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33655" w14:textId="3CB991A3" w:rsidR="00CC39D0" w:rsidRPr="00C75A1A" w:rsidRDefault="00550346" w:rsidP="00CC39D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Request for Proposal</w:t>
      </w:r>
      <w:r w:rsidR="00A310A4">
        <w:rPr>
          <w:rFonts w:ascii="Times New Roman" w:hAnsi="Times New Roman" w:cs="Times New Roman"/>
          <w:b/>
          <w:sz w:val="36"/>
          <w:szCs w:val="36"/>
        </w:rPr>
        <w:t>s</w:t>
      </w:r>
    </w:p>
    <w:p w14:paraId="26385F0E" w14:textId="6A449DBE" w:rsidR="00550346" w:rsidRDefault="003D436F" w:rsidP="005503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Contracted</w:t>
      </w:r>
      <w:r w:rsidR="00550346">
        <w:rPr>
          <w:rFonts w:ascii="Times New Roman" w:hAnsi="Times New Roman" w:cs="Times New Roman"/>
          <w:sz w:val="28"/>
          <w:szCs w:val="28"/>
        </w:rPr>
        <w:t xml:space="preserve"> Services for d</w:t>
      </w:r>
      <w:r w:rsidR="00CC39D0" w:rsidRPr="00C75A1A">
        <w:rPr>
          <w:rFonts w:ascii="Times New Roman" w:hAnsi="Times New Roman" w:cs="Times New Roman"/>
          <w:sz w:val="28"/>
          <w:szCs w:val="28"/>
        </w:rPr>
        <w:t xml:space="preserve">evelopment of </w:t>
      </w:r>
      <w:r w:rsidR="00B92EAA">
        <w:rPr>
          <w:rFonts w:ascii="Times New Roman" w:hAnsi="Times New Roman" w:cs="Times New Roman"/>
          <w:sz w:val="28"/>
          <w:szCs w:val="28"/>
        </w:rPr>
        <w:t xml:space="preserve">the </w:t>
      </w:r>
      <w:r>
        <w:rPr>
          <w:rFonts w:ascii="Times New Roman" w:hAnsi="Times New Roman" w:cs="Times New Roman"/>
          <w:sz w:val="28"/>
          <w:szCs w:val="28"/>
        </w:rPr>
        <w:t>2021-</w:t>
      </w:r>
      <w:r w:rsidR="00120FF1">
        <w:rPr>
          <w:rFonts w:ascii="Times New Roman" w:hAnsi="Times New Roman" w:cs="Times New Roman"/>
          <w:sz w:val="28"/>
          <w:szCs w:val="28"/>
        </w:rPr>
        <w:t xml:space="preserve">2022 </w:t>
      </w:r>
    </w:p>
    <w:p w14:paraId="5BA35F72" w14:textId="4772F31F" w:rsidR="00550346" w:rsidRDefault="00550346" w:rsidP="00550346">
      <w:pPr>
        <w:spacing w:after="0" w:line="240" w:lineRule="auto"/>
        <w:jc w:val="center"/>
        <w:rPr>
          <w:rFonts w:ascii="Times New Roman" w:hAnsi="Times New Roman" w:cs="Times New Roman"/>
          <w:sz w:val="28"/>
          <w:szCs w:val="28"/>
        </w:rPr>
      </w:pPr>
      <w:r w:rsidRPr="00C75A1A">
        <w:rPr>
          <w:rFonts w:ascii="Times New Roman" w:hAnsi="Times New Roman" w:cs="Times New Roman"/>
          <w:sz w:val="28"/>
          <w:szCs w:val="28"/>
        </w:rPr>
        <w:t>Maine Shared Community Health Needs Assessment</w:t>
      </w:r>
      <w:r w:rsidR="003D436F">
        <w:rPr>
          <w:rFonts w:ascii="Times New Roman" w:hAnsi="Times New Roman" w:cs="Times New Roman"/>
          <w:sz w:val="28"/>
          <w:szCs w:val="28"/>
        </w:rPr>
        <w:t xml:space="preserve"> Process</w:t>
      </w:r>
    </w:p>
    <w:p w14:paraId="25917D92" w14:textId="1EFF974D" w:rsidR="00C75A1A" w:rsidRDefault="00C75A1A" w:rsidP="00CC39D0">
      <w:pPr>
        <w:spacing w:after="0" w:line="240" w:lineRule="auto"/>
        <w:rPr>
          <w:rFonts w:ascii="Times New Roman" w:hAnsi="Times New Roman" w:cs="Times New Roman"/>
        </w:rPr>
      </w:pPr>
    </w:p>
    <w:p w14:paraId="4E5C1EE4" w14:textId="2FA2301F" w:rsidR="00A310A4" w:rsidRDefault="00A310A4" w:rsidP="00CC39D0">
      <w:pPr>
        <w:spacing w:after="0" w:line="240" w:lineRule="auto"/>
        <w:rPr>
          <w:rFonts w:ascii="Times New Roman" w:hAnsi="Times New Roman" w:cs="Times New Roman"/>
        </w:rPr>
      </w:pPr>
    </w:p>
    <w:tbl>
      <w:tblPr>
        <w:tblStyle w:val="TableGrid"/>
        <w:tblpPr w:leftFromText="180" w:rightFromText="180" w:vertAnchor="text" w:horzAnchor="margin" w:tblpY="-47"/>
        <w:tblW w:w="9445" w:type="dxa"/>
        <w:tblLook w:val="04A0" w:firstRow="1" w:lastRow="0" w:firstColumn="1" w:lastColumn="0" w:noHBand="0" w:noVBand="1"/>
      </w:tblPr>
      <w:tblGrid>
        <w:gridCol w:w="1704"/>
        <w:gridCol w:w="7741"/>
      </w:tblGrid>
      <w:tr w:rsidR="00A310A4" w14:paraId="61A3A07B" w14:textId="77777777" w:rsidTr="00A310A4">
        <w:tc>
          <w:tcPr>
            <w:tcW w:w="3618" w:type="dxa"/>
          </w:tcPr>
          <w:p w14:paraId="17F6D87F" w14:textId="77777777" w:rsidR="00A310A4" w:rsidRPr="004A09F3" w:rsidRDefault="00A310A4" w:rsidP="00A310A4">
            <w:pPr>
              <w:rPr>
                <w:rFonts w:ascii="Times New Roman" w:hAnsi="Times New Roman" w:cs="Times New Roman"/>
              </w:rPr>
            </w:pPr>
            <w:r w:rsidRPr="004A09F3">
              <w:rPr>
                <w:rFonts w:ascii="Times New Roman" w:hAnsi="Times New Roman" w:cs="Times New Roman"/>
              </w:rPr>
              <w:t>RFP Release Date</w:t>
            </w:r>
          </w:p>
        </w:tc>
        <w:tc>
          <w:tcPr>
            <w:tcW w:w="5827" w:type="dxa"/>
          </w:tcPr>
          <w:p w14:paraId="73DC3329" w14:textId="75E11059" w:rsidR="00A310A4" w:rsidRPr="00827BC3" w:rsidRDefault="00696367" w:rsidP="00696367">
            <w:pPr>
              <w:rPr>
                <w:rFonts w:ascii="Times New Roman" w:hAnsi="Times New Roman" w:cs="Times New Roman"/>
              </w:rPr>
            </w:pPr>
            <w:r>
              <w:rPr>
                <w:rFonts w:ascii="Times New Roman" w:hAnsi="Times New Roman" w:cs="Times New Roman"/>
              </w:rPr>
              <w:t>Monday</w:t>
            </w:r>
            <w:r w:rsidR="009A2820" w:rsidRPr="00A320B0">
              <w:rPr>
                <w:rFonts w:ascii="Times New Roman" w:hAnsi="Times New Roman" w:cs="Times New Roman"/>
              </w:rPr>
              <w:t xml:space="preserve">, </w:t>
            </w:r>
            <w:r>
              <w:rPr>
                <w:rFonts w:ascii="Times New Roman" w:hAnsi="Times New Roman" w:cs="Times New Roman"/>
              </w:rPr>
              <w:t>March</w:t>
            </w:r>
            <w:r w:rsidR="009A2820" w:rsidRPr="00A320B0">
              <w:rPr>
                <w:rFonts w:ascii="Times New Roman" w:hAnsi="Times New Roman" w:cs="Times New Roman"/>
              </w:rPr>
              <w:t xml:space="preserve"> </w:t>
            </w:r>
            <w:r>
              <w:rPr>
                <w:rFonts w:ascii="Times New Roman" w:hAnsi="Times New Roman" w:cs="Times New Roman"/>
              </w:rPr>
              <w:t>29</w:t>
            </w:r>
            <w:r w:rsidR="007976C3" w:rsidRPr="00A320B0">
              <w:rPr>
                <w:rFonts w:ascii="Times New Roman" w:hAnsi="Times New Roman" w:cs="Times New Roman"/>
              </w:rPr>
              <w:t>, 2021</w:t>
            </w:r>
          </w:p>
        </w:tc>
      </w:tr>
      <w:tr w:rsidR="00A310A4" w14:paraId="2FA5402D" w14:textId="77777777" w:rsidTr="00A310A4">
        <w:tc>
          <w:tcPr>
            <w:tcW w:w="3618" w:type="dxa"/>
          </w:tcPr>
          <w:p w14:paraId="5D5080CC" w14:textId="77777777" w:rsidR="00A310A4" w:rsidRPr="004A09F3" w:rsidRDefault="00A310A4" w:rsidP="00A310A4">
            <w:pPr>
              <w:rPr>
                <w:rFonts w:ascii="Times New Roman" w:hAnsi="Times New Roman" w:cs="Times New Roman"/>
              </w:rPr>
            </w:pPr>
            <w:r w:rsidRPr="004A09F3">
              <w:rPr>
                <w:rFonts w:ascii="Times New Roman" w:hAnsi="Times New Roman" w:cs="Times New Roman"/>
              </w:rPr>
              <w:t xml:space="preserve">Optional </w:t>
            </w:r>
            <w:r>
              <w:rPr>
                <w:rFonts w:ascii="Times New Roman" w:hAnsi="Times New Roman" w:cs="Times New Roman"/>
              </w:rPr>
              <w:t>Bidder’s</w:t>
            </w:r>
            <w:r w:rsidRPr="004A09F3">
              <w:rPr>
                <w:rFonts w:ascii="Times New Roman" w:hAnsi="Times New Roman" w:cs="Times New Roman"/>
              </w:rPr>
              <w:t xml:space="preserve"> Call:</w:t>
            </w:r>
          </w:p>
        </w:tc>
        <w:tc>
          <w:tcPr>
            <w:tcW w:w="5827" w:type="dxa"/>
          </w:tcPr>
          <w:p w14:paraId="746A0472" w14:textId="4E3F4343" w:rsidR="00A310A4" w:rsidRPr="001D2D8B" w:rsidRDefault="007976C3" w:rsidP="00A310A4">
            <w:pPr>
              <w:rPr>
                <w:rFonts w:ascii="Times New Roman" w:hAnsi="Times New Roman" w:cs="Times New Roman"/>
              </w:rPr>
            </w:pPr>
            <w:r w:rsidRPr="001D2D8B">
              <w:rPr>
                <w:rFonts w:ascii="Times New Roman" w:hAnsi="Times New Roman" w:cs="Times New Roman"/>
              </w:rPr>
              <w:t>Wednesday</w:t>
            </w:r>
            <w:r w:rsidR="00AF1196" w:rsidRPr="001D2D8B">
              <w:rPr>
                <w:rFonts w:ascii="Times New Roman" w:hAnsi="Times New Roman" w:cs="Times New Roman"/>
              </w:rPr>
              <w:t xml:space="preserve">, </w:t>
            </w:r>
            <w:r w:rsidR="002719D0">
              <w:rPr>
                <w:rFonts w:ascii="Times New Roman" w:hAnsi="Times New Roman" w:cs="Times New Roman"/>
              </w:rPr>
              <w:t>March 31</w:t>
            </w:r>
            <w:r w:rsidRPr="001D2D8B">
              <w:rPr>
                <w:rFonts w:ascii="Times New Roman" w:hAnsi="Times New Roman" w:cs="Times New Roman"/>
              </w:rPr>
              <w:t>, 2021</w:t>
            </w:r>
          </w:p>
          <w:p w14:paraId="1563146E" w14:textId="443CAE57" w:rsidR="00A310A4" w:rsidRPr="001D2D8B" w:rsidRDefault="00AF1196" w:rsidP="00A310A4">
            <w:pPr>
              <w:rPr>
                <w:rFonts w:ascii="Times New Roman" w:hAnsi="Times New Roman" w:cs="Times New Roman"/>
              </w:rPr>
            </w:pPr>
            <w:r w:rsidRPr="001D2D8B">
              <w:rPr>
                <w:rFonts w:ascii="Times New Roman" w:hAnsi="Times New Roman" w:cs="Times New Roman"/>
              </w:rPr>
              <w:t>10:00 a.m.</w:t>
            </w:r>
          </w:p>
          <w:p w14:paraId="66F91BB1" w14:textId="0EF75DB2" w:rsidR="006E6443" w:rsidRDefault="006E6443" w:rsidP="00A310A4">
            <w:pPr>
              <w:rPr>
                <w:rFonts w:ascii="Times New Roman" w:hAnsi="Times New Roman" w:cs="Times New Roman"/>
              </w:rPr>
            </w:pPr>
          </w:p>
          <w:p w14:paraId="74E366C3" w14:textId="77777777" w:rsidR="003D27AE" w:rsidRPr="003D27AE" w:rsidRDefault="003D27AE" w:rsidP="003D27AE">
            <w:pPr>
              <w:rPr>
                <w:rFonts w:ascii="Times New Roman" w:hAnsi="Times New Roman" w:cs="Times New Roman"/>
              </w:rPr>
            </w:pPr>
            <w:hyperlink r:id="rId8" w:history="1">
              <w:r w:rsidRPr="003D27AE">
                <w:rPr>
                  <w:rStyle w:val="Hyperlink"/>
                  <w:rFonts w:ascii="Times New Roman" w:hAnsi="Times New Roman" w:cs="Times New Roman"/>
                </w:rPr>
                <w:t>https://zoom.us/j/91308771782?pwd=N2tuMWM4b2IwWTB4K29iM0g5TzVyQT09</w:t>
              </w:r>
            </w:hyperlink>
          </w:p>
          <w:p w14:paraId="52EA4432" w14:textId="77777777" w:rsidR="003D27AE" w:rsidRPr="003D27AE" w:rsidRDefault="003D27AE" w:rsidP="003D27AE">
            <w:pPr>
              <w:rPr>
                <w:rFonts w:ascii="Times New Roman" w:hAnsi="Times New Roman" w:cs="Times New Roman"/>
              </w:rPr>
            </w:pPr>
          </w:p>
          <w:p w14:paraId="004707A9" w14:textId="77777777" w:rsidR="003D27AE" w:rsidRPr="003D27AE" w:rsidRDefault="003D27AE" w:rsidP="003D27AE">
            <w:pPr>
              <w:rPr>
                <w:rFonts w:ascii="Times New Roman" w:hAnsi="Times New Roman" w:cs="Times New Roman"/>
              </w:rPr>
            </w:pPr>
            <w:r w:rsidRPr="003D27AE">
              <w:rPr>
                <w:rFonts w:ascii="Times New Roman" w:hAnsi="Times New Roman" w:cs="Times New Roman"/>
              </w:rPr>
              <w:t>Meeting ID: 913 0877 1782</w:t>
            </w:r>
          </w:p>
          <w:p w14:paraId="3FFD9B89" w14:textId="77777777" w:rsidR="003D27AE" w:rsidRPr="003D27AE" w:rsidRDefault="003D27AE" w:rsidP="003D27AE">
            <w:pPr>
              <w:rPr>
                <w:rFonts w:ascii="Times New Roman" w:hAnsi="Times New Roman" w:cs="Times New Roman"/>
              </w:rPr>
            </w:pPr>
            <w:r w:rsidRPr="003D27AE">
              <w:rPr>
                <w:rFonts w:ascii="Times New Roman" w:hAnsi="Times New Roman" w:cs="Times New Roman"/>
              </w:rPr>
              <w:t>Passcode: 911857</w:t>
            </w:r>
          </w:p>
          <w:p w14:paraId="1144ACCD" w14:textId="05156D7B" w:rsidR="00A310A4" w:rsidRPr="001D2D8B" w:rsidRDefault="00A310A4" w:rsidP="00A310A4">
            <w:pPr>
              <w:rPr>
                <w:rFonts w:ascii="Times New Roman" w:hAnsi="Times New Roman" w:cs="Times New Roman"/>
              </w:rPr>
            </w:pPr>
            <w:r w:rsidRPr="001D2D8B">
              <w:rPr>
                <w:rFonts w:ascii="Times New Roman" w:hAnsi="Times New Roman" w:cs="Times New Roman"/>
              </w:rPr>
              <w:t xml:space="preserve">Send questions by 3:30 on </w:t>
            </w:r>
            <w:r w:rsidR="0012325A" w:rsidRPr="001D2D8B">
              <w:rPr>
                <w:rFonts w:ascii="Times New Roman" w:hAnsi="Times New Roman" w:cs="Times New Roman"/>
              </w:rPr>
              <w:t xml:space="preserve">Tuesday, </w:t>
            </w:r>
            <w:r w:rsidR="002719D0">
              <w:rPr>
                <w:rFonts w:ascii="Times New Roman" w:hAnsi="Times New Roman" w:cs="Times New Roman"/>
              </w:rPr>
              <w:t>March 30, 2021</w:t>
            </w:r>
            <w:r w:rsidRPr="001D2D8B">
              <w:rPr>
                <w:rFonts w:ascii="Times New Roman" w:hAnsi="Times New Roman" w:cs="Times New Roman"/>
              </w:rPr>
              <w:t xml:space="preserve"> via email to: Jo Morrissey, M</w:t>
            </w:r>
            <w:r w:rsidR="00AF0B5B" w:rsidRPr="001D2D8B">
              <w:rPr>
                <w:rFonts w:ascii="Times New Roman" w:hAnsi="Times New Roman" w:cs="Times New Roman"/>
              </w:rPr>
              <w:t xml:space="preserve">aine </w:t>
            </w:r>
            <w:r w:rsidRPr="001D2D8B">
              <w:rPr>
                <w:rFonts w:ascii="Times New Roman" w:hAnsi="Times New Roman" w:cs="Times New Roman"/>
              </w:rPr>
              <w:t>S</w:t>
            </w:r>
            <w:r w:rsidR="00AF0B5B" w:rsidRPr="001D2D8B">
              <w:rPr>
                <w:rFonts w:ascii="Times New Roman" w:hAnsi="Times New Roman" w:cs="Times New Roman"/>
              </w:rPr>
              <w:t xml:space="preserve">hared </w:t>
            </w:r>
            <w:r w:rsidRPr="001D2D8B">
              <w:rPr>
                <w:rFonts w:ascii="Times New Roman" w:hAnsi="Times New Roman" w:cs="Times New Roman"/>
              </w:rPr>
              <w:t xml:space="preserve">CHNA Program Manager at:  </w:t>
            </w:r>
            <w:hyperlink r:id="rId9" w:history="1">
              <w:r w:rsidRPr="001D2D8B">
                <w:rPr>
                  <w:rStyle w:val="Hyperlink"/>
                  <w:rFonts w:ascii="Times New Roman" w:hAnsi="Times New Roman" w:cs="Times New Roman"/>
                </w:rPr>
                <w:t>info@mainechna.org</w:t>
              </w:r>
            </w:hyperlink>
            <w:r w:rsidRPr="001D2D8B">
              <w:rPr>
                <w:rFonts w:ascii="Times New Roman" w:hAnsi="Times New Roman" w:cs="Times New Roman"/>
              </w:rPr>
              <w:t xml:space="preserve">  </w:t>
            </w:r>
          </w:p>
          <w:p w14:paraId="12A5F3F1" w14:textId="77777777" w:rsidR="00A310A4" w:rsidRPr="001D2D8B" w:rsidRDefault="00A310A4" w:rsidP="00A310A4">
            <w:pPr>
              <w:rPr>
                <w:rFonts w:ascii="Times New Roman" w:hAnsi="Times New Roman" w:cs="Times New Roman"/>
              </w:rPr>
            </w:pPr>
          </w:p>
          <w:p w14:paraId="038C1243" w14:textId="77777777" w:rsidR="00A310A4" w:rsidRPr="001D2D8B" w:rsidRDefault="00A310A4" w:rsidP="00A310A4">
            <w:pPr>
              <w:rPr>
                <w:rFonts w:ascii="Times New Roman" w:hAnsi="Times New Roman" w:cs="Times New Roman"/>
              </w:rPr>
            </w:pPr>
            <w:r w:rsidRPr="001D2D8B">
              <w:rPr>
                <w:rFonts w:ascii="Times New Roman" w:hAnsi="Times New Roman" w:cs="Times New Roman"/>
              </w:rPr>
              <w:t xml:space="preserve">Notes from the call will be posted at </w:t>
            </w:r>
            <w:hyperlink r:id="rId10" w:history="1">
              <w:r w:rsidRPr="001D2D8B">
                <w:rPr>
                  <w:rStyle w:val="Hyperlink"/>
                  <w:rFonts w:ascii="Times New Roman" w:hAnsi="Times New Roman" w:cs="Times New Roman"/>
                </w:rPr>
                <w:t>www.mainechna.org</w:t>
              </w:r>
            </w:hyperlink>
            <w:r w:rsidRPr="001D2D8B">
              <w:rPr>
                <w:rFonts w:ascii="Times New Roman" w:hAnsi="Times New Roman" w:cs="Times New Roman"/>
              </w:rPr>
              <w:t xml:space="preserve">. </w:t>
            </w:r>
          </w:p>
        </w:tc>
      </w:tr>
      <w:tr w:rsidR="00A310A4" w14:paraId="7D601902" w14:textId="77777777" w:rsidTr="00A310A4">
        <w:tc>
          <w:tcPr>
            <w:tcW w:w="3618" w:type="dxa"/>
          </w:tcPr>
          <w:p w14:paraId="719BBBC9" w14:textId="77777777" w:rsidR="00A310A4" w:rsidRPr="004A09F3" w:rsidRDefault="00A310A4" w:rsidP="00A310A4">
            <w:pPr>
              <w:rPr>
                <w:rFonts w:ascii="Times New Roman" w:hAnsi="Times New Roman" w:cs="Times New Roman"/>
              </w:rPr>
            </w:pPr>
            <w:r w:rsidRPr="004A09F3">
              <w:rPr>
                <w:rFonts w:ascii="Times New Roman" w:hAnsi="Times New Roman" w:cs="Times New Roman"/>
              </w:rPr>
              <w:t>Proposals Due</w:t>
            </w:r>
          </w:p>
        </w:tc>
        <w:tc>
          <w:tcPr>
            <w:tcW w:w="5827" w:type="dxa"/>
          </w:tcPr>
          <w:p w14:paraId="7E800C1F" w14:textId="4B5E6055" w:rsidR="00A310A4" w:rsidRDefault="0012325A" w:rsidP="00A310A4">
            <w:pPr>
              <w:rPr>
                <w:rFonts w:ascii="Times New Roman" w:hAnsi="Times New Roman" w:cs="Times New Roman"/>
              </w:rPr>
            </w:pPr>
            <w:r>
              <w:rPr>
                <w:rFonts w:ascii="Times New Roman" w:hAnsi="Times New Roman" w:cs="Times New Roman"/>
              </w:rPr>
              <w:t>W</w:t>
            </w:r>
            <w:r w:rsidR="00AA471F">
              <w:rPr>
                <w:rFonts w:ascii="Times New Roman" w:hAnsi="Times New Roman" w:cs="Times New Roman"/>
              </w:rPr>
              <w:t xml:space="preserve">ednesday, </w:t>
            </w:r>
            <w:r w:rsidR="007974D1">
              <w:rPr>
                <w:rFonts w:ascii="Times New Roman" w:hAnsi="Times New Roman" w:cs="Times New Roman"/>
              </w:rPr>
              <w:t>April 21</w:t>
            </w:r>
            <w:r w:rsidR="00AA471F">
              <w:rPr>
                <w:rFonts w:ascii="Times New Roman" w:hAnsi="Times New Roman" w:cs="Times New Roman"/>
              </w:rPr>
              <w:t>, 2021</w:t>
            </w:r>
            <w:r w:rsidR="00A310A4">
              <w:rPr>
                <w:rFonts w:ascii="Times New Roman" w:hAnsi="Times New Roman" w:cs="Times New Roman"/>
              </w:rPr>
              <w:t>, 4</w:t>
            </w:r>
            <w:r w:rsidR="00A310A4" w:rsidRPr="00827BC3">
              <w:rPr>
                <w:rFonts w:ascii="Times New Roman" w:hAnsi="Times New Roman" w:cs="Times New Roman"/>
              </w:rPr>
              <w:t>:30 p.m.</w:t>
            </w:r>
            <w:r w:rsidR="00A310A4">
              <w:rPr>
                <w:rFonts w:ascii="Times New Roman" w:hAnsi="Times New Roman" w:cs="Times New Roman"/>
              </w:rPr>
              <w:t xml:space="preserve"> </w:t>
            </w:r>
          </w:p>
          <w:p w14:paraId="115DF614" w14:textId="457E1803" w:rsidR="00A310A4" w:rsidRDefault="00A310A4" w:rsidP="00A310A4">
            <w:pPr>
              <w:rPr>
                <w:rFonts w:ascii="Times New Roman" w:hAnsi="Times New Roman" w:cs="Times New Roman"/>
              </w:rPr>
            </w:pPr>
          </w:p>
          <w:p w14:paraId="5CB617A2" w14:textId="77777777" w:rsidR="00A310A4" w:rsidRPr="00827BC3" w:rsidRDefault="00A310A4" w:rsidP="00A310A4">
            <w:pPr>
              <w:rPr>
                <w:rFonts w:ascii="Times New Roman" w:hAnsi="Times New Roman" w:cs="Times New Roman"/>
              </w:rPr>
            </w:pPr>
            <w:r>
              <w:rPr>
                <w:rFonts w:ascii="Times New Roman" w:hAnsi="Times New Roman" w:cs="Times New Roman"/>
              </w:rPr>
              <w:t xml:space="preserve">Email </w:t>
            </w:r>
            <w:r w:rsidRPr="00827BC3">
              <w:rPr>
                <w:rFonts w:ascii="Times New Roman" w:hAnsi="Times New Roman" w:cs="Times New Roman"/>
              </w:rPr>
              <w:t xml:space="preserve"> </w:t>
            </w:r>
            <w:r>
              <w:rPr>
                <w:rFonts w:ascii="Times New Roman" w:hAnsi="Times New Roman" w:cs="Times New Roman"/>
              </w:rPr>
              <w:t>p</w:t>
            </w:r>
            <w:r w:rsidRPr="00827BC3">
              <w:rPr>
                <w:rFonts w:ascii="Times New Roman" w:hAnsi="Times New Roman" w:cs="Times New Roman"/>
              </w:rPr>
              <w:t xml:space="preserve">roposals to: </w:t>
            </w:r>
          </w:p>
          <w:p w14:paraId="5BE8BF0E" w14:textId="77777777" w:rsidR="00DD08C3" w:rsidRDefault="00A310A4" w:rsidP="00DD08C3">
            <w:pPr>
              <w:ind w:left="316"/>
              <w:rPr>
                <w:rFonts w:ascii="Times New Roman" w:hAnsi="Times New Roman" w:cs="Times New Roman"/>
              </w:rPr>
            </w:pPr>
            <w:r w:rsidRPr="00827BC3">
              <w:rPr>
                <w:rFonts w:ascii="Times New Roman" w:hAnsi="Times New Roman" w:cs="Times New Roman"/>
              </w:rPr>
              <w:t>Jo Morrissey</w:t>
            </w:r>
          </w:p>
          <w:p w14:paraId="603405FE" w14:textId="111E8BE0" w:rsidR="00A310A4" w:rsidRPr="00827BC3" w:rsidRDefault="00A310A4" w:rsidP="00DD08C3">
            <w:pPr>
              <w:ind w:left="316"/>
              <w:rPr>
                <w:rFonts w:ascii="Times New Roman" w:hAnsi="Times New Roman" w:cs="Times New Roman"/>
              </w:rPr>
            </w:pPr>
            <w:r>
              <w:rPr>
                <w:rFonts w:ascii="Times New Roman" w:hAnsi="Times New Roman" w:cs="Times New Roman"/>
              </w:rPr>
              <w:t>MSCHNA Program Manager</w:t>
            </w:r>
          </w:p>
          <w:p w14:paraId="46D6D1F7" w14:textId="77777777" w:rsidR="00A310A4" w:rsidRPr="00827BC3" w:rsidRDefault="00781D10" w:rsidP="00DD08C3">
            <w:pPr>
              <w:ind w:left="316"/>
              <w:rPr>
                <w:rFonts w:ascii="Times New Roman" w:hAnsi="Times New Roman" w:cs="Times New Roman"/>
              </w:rPr>
            </w:pPr>
            <w:hyperlink r:id="rId11" w:history="1">
              <w:r w:rsidR="00A310A4" w:rsidRPr="008A5BB8">
                <w:rPr>
                  <w:rStyle w:val="Hyperlink"/>
                  <w:rFonts w:ascii="Times New Roman" w:hAnsi="Times New Roman" w:cs="Times New Roman"/>
                </w:rPr>
                <w:t>info@mainechna.org</w:t>
              </w:r>
            </w:hyperlink>
            <w:r w:rsidR="00A310A4">
              <w:rPr>
                <w:rFonts w:ascii="Times New Roman" w:hAnsi="Times New Roman" w:cs="Times New Roman"/>
              </w:rPr>
              <w:t xml:space="preserve"> </w:t>
            </w:r>
          </w:p>
          <w:p w14:paraId="3A41D1C3" w14:textId="77777777" w:rsidR="00A310A4" w:rsidRPr="00827BC3" w:rsidRDefault="00A310A4" w:rsidP="00A310A4">
            <w:pPr>
              <w:rPr>
                <w:rFonts w:ascii="Times New Roman" w:hAnsi="Times New Roman" w:cs="Times New Roman"/>
              </w:rPr>
            </w:pPr>
          </w:p>
          <w:p w14:paraId="0A19084D" w14:textId="19DF4D79" w:rsidR="00A310A4" w:rsidRPr="00827BC3" w:rsidRDefault="00A310A4" w:rsidP="00A310A4">
            <w:pPr>
              <w:rPr>
                <w:rFonts w:ascii="Times New Roman" w:hAnsi="Times New Roman" w:cs="Times New Roman"/>
              </w:rPr>
            </w:pPr>
            <w:r w:rsidRPr="00827BC3">
              <w:rPr>
                <w:rFonts w:ascii="Times New Roman" w:hAnsi="Times New Roman" w:cs="Times New Roman"/>
              </w:rPr>
              <w:t>This due date may be extended at the sole discretion of MaineHealth and the Maine Shared C</w:t>
            </w:r>
            <w:r w:rsidR="001D2D8B">
              <w:rPr>
                <w:rFonts w:ascii="Times New Roman" w:hAnsi="Times New Roman" w:cs="Times New Roman"/>
              </w:rPr>
              <w:t xml:space="preserve">ommunity </w:t>
            </w:r>
            <w:r w:rsidRPr="00827BC3">
              <w:rPr>
                <w:rFonts w:ascii="Times New Roman" w:hAnsi="Times New Roman" w:cs="Times New Roman"/>
              </w:rPr>
              <w:t>H</w:t>
            </w:r>
            <w:r w:rsidR="001D2D8B">
              <w:rPr>
                <w:rFonts w:ascii="Times New Roman" w:hAnsi="Times New Roman" w:cs="Times New Roman"/>
              </w:rPr>
              <w:t xml:space="preserve">ealth </w:t>
            </w:r>
            <w:r w:rsidRPr="00827BC3">
              <w:rPr>
                <w:rFonts w:ascii="Times New Roman" w:hAnsi="Times New Roman" w:cs="Times New Roman"/>
              </w:rPr>
              <w:t>N</w:t>
            </w:r>
            <w:r w:rsidR="001D2D8B">
              <w:rPr>
                <w:rFonts w:ascii="Times New Roman" w:hAnsi="Times New Roman" w:cs="Times New Roman"/>
              </w:rPr>
              <w:t xml:space="preserve">eeds </w:t>
            </w:r>
            <w:r w:rsidRPr="00827BC3">
              <w:rPr>
                <w:rFonts w:ascii="Times New Roman" w:hAnsi="Times New Roman" w:cs="Times New Roman"/>
              </w:rPr>
              <w:t>A</w:t>
            </w:r>
            <w:r w:rsidR="001D2D8B">
              <w:rPr>
                <w:rFonts w:ascii="Times New Roman" w:hAnsi="Times New Roman" w:cs="Times New Roman"/>
              </w:rPr>
              <w:t>ssessment (MSCHNA)</w:t>
            </w:r>
            <w:r w:rsidRPr="00827BC3">
              <w:rPr>
                <w:rFonts w:ascii="Times New Roman" w:hAnsi="Times New Roman" w:cs="Times New Roman"/>
              </w:rPr>
              <w:t xml:space="preserve"> collaborative. The </w:t>
            </w:r>
            <w:r w:rsidR="001D2D8B">
              <w:rPr>
                <w:rFonts w:ascii="Times New Roman" w:hAnsi="Times New Roman" w:cs="Times New Roman"/>
              </w:rPr>
              <w:t xml:space="preserve">MSCHNA </w:t>
            </w:r>
            <w:r w:rsidRPr="00827BC3">
              <w:rPr>
                <w:rFonts w:ascii="Times New Roman" w:hAnsi="Times New Roman" w:cs="Times New Roman"/>
              </w:rPr>
              <w:t xml:space="preserve">collaborative reserves the right in its sole discretion </w:t>
            </w:r>
            <w:r>
              <w:rPr>
                <w:rFonts w:ascii="Times New Roman" w:hAnsi="Times New Roman" w:cs="Times New Roman"/>
              </w:rPr>
              <w:t>to reject any or all proposals.</w:t>
            </w:r>
          </w:p>
        </w:tc>
      </w:tr>
      <w:tr w:rsidR="00A310A4" w14:paraId="049CCD31" w14:textId="77777777" w:rsidTr="00A310A4">
        <w:tc>
          <w:tcPr>
            <w:tcW w:w="3618" w:type="dxa"/>
          </w:tcPr>
          <w:p w14:paraId="6AAC53EA" w14:textId="77DF2E1D" w:rsidR="00A310A4" w:rsidRPr="004A09F3" w:rsidRDefault="00DC6026" w:rsidP="00A310A4">
            <w:pPr>
              <w:rPr>
                <w:rFonts w:ascii="Times New Roman" w:hAnsi="Times New Roman" w:cs="Times New Roman"/>
              </w:rPr>
            </w:pPr>
            <w:r>
              <w:rPr>
                <w:rFonts w:ascii="Times New Roman" w:hAnsi="Times New Roman" w:cs="Times New Roman"/>
              </w:rPr>
              <w:t>P</w:t>
            </w:r>
            <w:r w:rsidR="00A310A4" w:rsidRPr="004A09F3">
              <w:rPr>
                <w:rFonts w:ascii="Times New Roman" w:hAnsi="Times New Roman" w:cs="Times New Roman"/>
              </w:rPr>
              <w:t xml:space="preserve">resentations </w:t>
            </w:r>
            <w:r w:rsidR="00A310A4">
              <w:rPr>
                <w:rFonts w:ascii="Times New Roman" w:hAnsi="Times New Roman" w:cs="Times New Roman"/>
              </w:rPr>
              <w:t>from select bidders</w:t>
            </w:r>
            <w:r w:rsidR="00A310A4" w:rsidRPr="004A09F3">
              <w:rPr>
                <w:rFonts w:ascii="Times New Roman" w:hAnsi="Times New Roman" w:cs="Times New Roman"/>
              </w:rPr>
              <w:t xml:space="preserve"> </w:t>
            </w:r>
          </w:p>
        </w:tc>
        <w:tc>
          <w:tcPr>
            <w:tcW w:w="5827" w:type="dxa"/>
          </w:tcPr>
          <w:p w14:paraId="701C3150" w14:textId="5F49616E" w:rsidR="00A310A4" w:rsidRDefault="0078763E" w:rsidP="00A310A4">
            <w:pPr>
              <w:rPr>
                <w:rFonts w:ascii="Times New Roman" w:hAnsi="Times New Roman" w:cs="Times New Roman"/>
              </w:rPr>
            </w:pPr>
            <w:r>
              <w:rPr>
                <w:rFonts w:ascii="Times New Roman" w:hAnsi="Times New Roman" w:cs="Times New Roman"/>
              </w:rPr>
              <w:t>Last week of April, first week of May, 2021</w:t>
            </w:r>
          </w:p>
        </w:tc>
      </w:tr>
      <w:tr w:rsidR="00A310A4" w14:paraId="2E7B5A9E" w14:textId="77777777" w:rsidTr="00A310A4">
        <w:tc>
          <w:tcPr>
            <w:tcW w:w="3618" w:type="dxa"/>
          </w:tcPr>
          <w:p w14:paraId="0E787F7C" w14:textId="77777777" w:rsidR="00A310A4" w:rsidRPr="004A09F3" w:rsidRDefault="00A310A4" w:rsidP="00A310A4">
            <w:pPr>
              <w:rPr>
                <w:rFonts w:ascii="Times New Roman" w:hAnsi="Times New Roman" w:cs="Times New Roman"/>
              </w:rPr>
            </w:pPr>
            <w:r w:rsidRPr="004A09F3">
              <w:rPr>
                <w:rFonts w:ascii="Times New Roman" w:hAnsi="Times New Roman" w:cs="Times New Roman"/>
              </w:rPr>
              <w:t>Contract Award</w:t>
            </w:r>
          </w:p>
        </w:tc>
        <w:tc>
          <w:tcPr>
            <w:tcW w:w="5827" w:type="dxa"/>
          </w:tcPr>
          <w:p w14:paraId="3FBF71BE" w14:textId="0B82ECFB" w:rsidR="00A310A4" w:rsidRDefault="00987A37" w:rsidP="00A310A4">
            <w:pPr>
              <w:rPr>
                <w:rFonts w:ascii="Times New Roman" w:hAnsi="Times New Roman" w:cs="Times New Roman"/>
              </w:rPr>
            </w:pPr>
            <w:r>
              <w:rPr>
                <w:rFonts w:ascii="Times New Roman" w:hAnsi="Times New Roman" w:cs="Times New Roman"/>
              </w:rPr>
              <w:t>May</w:t>
            </w:r>
            <w:r w:rsidR="00A310A4">
              <w:rPr>
                <w:rFonts w:ascii="Times New Roman" w:hAnsi="Times New Roman" w:cs="Times New Roman"/>
              </w:rPr>
              <w:t xml:space="preserve"> 2021</w:t>
            </w:r>
          </w:p>
        </w:tc>
      </w:tr>
      <w:tr w:rsidR="00A310A4" w14:paraId="19C3D4BA" w14:textId="77777777" w:rsidTr="00A310A4">
        <w:tc>
          <w:tcPr>
            <w:tcW w:w="3618" w:type="dxa"/>
          </w:tcPr>
          <w:p w14:paraId="4D503C02" w14:textId="2FD62177" w:rsidR="00A310A4" w:rsidRPr="004A09F3" w:rsidRDefault="00C30FCD" w:rsidP="00A310A4">
            <w:pPr>
              <w:rPr>
                <w:rFonts w:ascii="Times New Roman" w:hAnsi="Times New Roman" w:cs="Times New Roman"/>
              </w:rPr>
            </w:pPr>
            <w:r>
              <w:rPr>
                <w:rFonts w:ascii="Times New Roman" w:hAnsi="Times New Roman" w:cs="Times New Roman"/>
              </w:rPr>
              <w:t>Project</w:t>
            </w:r>
            <w:r w:rsidR="00A310A4" w:rsidRPr="004A09F3">
              <w:rPr>
                <w:rFonts w:ascii="Times New Roman" w:hAnsi="Times New Roman" w:cs="Times New Roman"/>
              </w:rPr>
              <w:t xml:space="preserve"> Period</w:t>
            </w:r>
          </w:p>
        </w:tc>
        <w:tc>
          <w:tcPr>
            <w:tcW w:w="5827" w:type="dxa"/>
          </w:tcPr>
          <w:p w14:paraId="1A1B060D" w14:textId="404F9024" w:rsidR="00A310A4" w:rsidRDefault="00987A37" w:rsidP="00987A37">
            <w:pPr>
              <w:rPr>
                <w:rFonts w:ascii="Times New Roman" w:hAnsi="Times New Roman" w:cs="Times New Roman"/>
              </w:rPr>
            </w:pPr>
            <w:r>
              <w:rPr>
                <w:rFonts w:ascii="Times New Roman" w:hAnsi="Times New Roman" w:cs="Times New Roman"/>
              </w:rPr>
              <w:t>May</w:t>
            </w:r>
            <w:r w:rsidR="00A310A4">
              <w:rPr>
                <w:rFonts w:ascii="Times New Roman" w:hAnsi="Times New Roman" w:cs="Times New Roman"/>
              </w:rPr>
              <w:t xml:space="preserve"> 2021-</w:t>
            </w:r>
            <w:r>
              <w:rPr>
                <w:rFonts w:ascii="Times New Roman" w:hAnsi="Times New Roman" w:cs="Times New Roman"/>
              </w:rPr>
              <w:t>April</w:t>
            </w:r>
            <w:r w:rsidR="00F34F48">
              <w:rPr>
                <w:rFonts w:ascii="Times New Roman" w:hAnsi="Times New Roman" w:cs="Times New Roman"/>
              </w:rPr>
              <w:t xml:space="preserve"> </w:t>
            </w:r>
            <w:r w:rsidR="00A310A4">
              <w:rPr>
                <w:rFonts w:ascii="Times New Roman" w:hAnsi="Times New Roman" w:cs="Times New Roman"/>
              </w:rPr>
              <w:t>2022</w:t>
            </w:r>
          </w:p>
        </w:tc>
      </w:tr>
      <w:tr w:rsidR="00A310A4" w14:paraId="35E76A04" w14:textId="77777777" w:rsidTr="00A310A4">
        <w:tc>
          <w:tcPr>
            <w:tcW w:w="3618" w:type="dxa"/>
          </w:tcPr>
          <w:p w14:paraId="08C4994C" w14:textId="77777777" w:rsidR="00A310A4" w:rsidRPr="00982A5B" w:rsidRDefault="00A310A4" w:rsidP="00A310A4">
            <w:pPr>
              <w:rPr>
                <w:rFonts w:ascii="Times New Roman" w:hAnsi="Times New Roman" w:cs="Times New Roman"/>
              </w:rPr>
            </w:pPr>
            <w:r>
              <w:rPr>
                <w:rFonts w:ascii="Times New Roman" w:hAnsi="Times New Roman" w:cs="Times New Roman"/>
              </w:rPr>
              <w:t>Major Project Milestones</w:t>
            </w:r>
          </w:p>
        </w:tc>
        <w:tc>
          <w:tcPr>
            <w:tcW w:w="5827" w:type="dxa"/>
          </w:tcPr>
          <w:p w14:paraId="7939B526" w14:textId="5AEE0390" w:rsidR="00A310A4" w:rsidRPr="00982A5B" w:rsidRDefault="00A310A4" w:rsidP="000E1DA9">
            <w:pPr>
              <w:rPr>
                <w:rFonts w:ascii="Times New Roman" w:hAnsi="Times New Roman" w:cs="Times New Roman"/>
              </w:rPr>
            </w:pPr>
            <w:r>
              <w:rPr>
                <w:rFonts w:ascii="Times New Roman" w:hAnsi="Times New Roman" w:cs="Times New Roman"/>
              </w:rPr>
              <w:t xml:space="preserve">Please see </w:t>
            </w:r>
            <w:hyperlink w:anchor="_Schedule/Timeline" w:history="1">
              <w:r w:rsidRPr="004A4469">
                <w:rPr>
                  <w:rStyle w:val="Hyperlink"/>
                  <w:rFonts w:ascii="Times New Roman" w:hAnsi="Times New Roman" w:cs="Times New Roman"/>
                  <w:color w:val="auto"/>
                  <w:u w:val="none"/>
                </w:rPr>
                <w:t>Section VI Schedule/Timeline</w:t>
              </w:r>
            </w:hyperlink>
            <w:r w:rsidRPr="004A4469">
              <w:rPr>
                <w:rFonts w:ascii="Times New Roman" w:hAnsi="Times New Roman" w:cs="Times New Roman"/>
              </w:rPr>
              <w:t xml:space="preserve"> </w:t>
            </w:r>
            <w:r w:rsidR="008424D2">
              <w:rPr>
                <w:rFonts w:ascii="Times New Roman" w:hAnsi="Times New Roman" w:cs="Times New Roman"/>
              </w:rPr>
              <w:t xml:space="preserve">as well as page 7 of the </w:t>
            </w:r>
            <w:r w:rsidR="008424D2" w:rsidRPr="008424D2">
              <w:rPr>
                <w:rFonts w:ascii="Times New Roman" w:hAnsi="Times New Roman" w:cs="Times New Roman"/>
                <w:i/>
              </w:rPr>
              <w:t>Community Engagement Guide</w:t>
            </w:r>
            <w:r w:rsidR="008424D2">
              <w:rPr>
                <w:rFonts w:ascii="Times New Roman" w:hAnsi="Times New Roman" w:cs="Times New Roman"/>
              </w:rPr>
              <w:t xml:space="preserve"> </w:t>
            </w:r>
            <w:r w:rsidRPr="004A4469">
              <w:rPr>
                <w:rFonts w:ascii="Times New Roman" w:hAnsi="Times New Roman" w:cs="Times New Roman"/>
              </w:rPr>
              <w:t>fo</w:t>
            </w:r>
            <w:r w:rsidRPr="00982A5B">
              <w:rPr>
                <w:rFonts w:ascii="Times New Roman" w:hAnsi="Times New Roman" w:cs="Times New Roman"/>
              </w:rPr>
              <w:t xml:space="preserve">r </w:t>
            </w:r>
            <w:r w:rsidR="00EF5015">
              <w:rPr>
                <w:rFonts w:ascii="Times New Roman" w:hAnsi="Times New Roman" w:cs="Times New Roman"/>
              </w:rPr>
              <w:t>more detail</w:t>
            </w:r>
            <w:r w:rsidR="000E1DA9">
              <w:rPr>
                <w:rFonts w:ascii="Times New Roman" w:hAnsi="Times New Roman" w:cs="Times New Roman"/>
              </w:rPr>
              <w:t xml:space="preserve"> found on </w:t>
            </w:r>
            <w:hyperlink r:id="rId12" w:history="1">
              <w:r w:rsidR="000E1DA9" w:rsidRPr="00D24077">
                <w:rPr>
                  <w:rStyle w:val="Hyperlink"/>
                  <w:rFonts w:ascii="Times New Roman" w:hAnsi="Times New Roman" w:cs="Times New Roman"/>
                </w:rPr>
                <w:t>www.mainechna.org</w:t>
              </w:r>
            </w:hyperlink>
            <w:r w:rsidR="00EF5015">
              <w:rPr>
                <w:rFonts w:ascii="Times New Roman" w:hAnsi="Times New Roman" w:cs="Times New Roman"/>
              </w:rPr>
              <w:t>.</w:t>
            </w:r>
          </w:p>
        </w:tc>
      </w:tr>
      <w:tr w:rsidR="00A310A4" w14:paraId="7AB2DC32" w14:textId="77777777" w:rsidTr="00A310A4">
        <w:tc>
          <w:tcPr>
            <w:tcW w:w="3618" w:type="dxa"/>
          </w:tcPr>
          <w:p w14:paraId="09DAF4FF" w14:textId="77777777" w:rsidR="00A310A4" w:rsidRPr="004A4469" w:rsidRDefault="00A310A4" w:rsidP="00A310A4">
            <w:pPr>
              <w:rPr>
                <w:rFonts w:ascii="Times New Roman" w:hAnsi="Times New Roman" w:cs="Times New Roman"/>
              </w:rPr>
            </w:pPr>
            <w:r w:rsidRPr="004A4469">
              <w:rPr>
                <w:rFonts w:ascii="Times New Roman" w:hAnsi="Times New Roman" w:cs="Times New Roman"/>
              </w:rPr>
              <w:t>Contract Amount</w:t>
            </w:r>
          </w:p>
        </w:tc>
        <w:tc>
          <w:tcPr>
            <w:tcW w:w="5827" w:type="dxa"/>
          </w:tcPr>
          <w:p w14:paraId="2FF59070" w14:textId="4D798C26" w:rsidR="00A310A4" w:rsidRPr="004A4469" w:rsidRDefault="00675870" w:rsidP="00781D10">
            <w:pPr>
              <w:rPr>
                <w:rFonts w:ascii="Times New Roman" w:hAnsi="Times New Roman" w:cs="Times New Roman"/>
              </w:rPr>
            </w:pPr>
            <w:r>
              <w:rPr>
                <w:rFonts w:ascii="Times New Roman" w:hAnsi="Times New Roman" w:cs="Times New Roman"/>
              </w:rPr>
              <w:t xml:space="preserve">Target Budget: </w:t>
            </w:r>
            <w:r w:rsidR="00A310A4" w:rsidRPr="004A4469">
              <w:rPr>
                <w:rFonts w:ascii="Times New Roman" w:hAnsi="Times New Roman" w:cs="Times New Roman"/>
              </w:rPr>
              <w:t xml:space="preserve"> </w:t>
            </w:r>
            <w:r w:rsidR="00E93CC6">
              <w:rPr>
                <w:rFonts w:ascii="Times New Roman" w:hAnsi="Times New Roman" w:cs="Times New Roman"/>
                <w:color w:val="FF0000"/>
              </w:rPr>
              <w:t>$</w:t>
            </w:r>
            <w:r w:rsidR="00781D10">
              <w:rPr>
                <w:rFonts w:ascii="Times New Roman" w:hAnsi="Times New Roman" w:cs="Times New Roman"/>
                <w:color w:val="FF0000"/>
              </w:rPr>
              <w:t>58,590</w:t>
            </w:r>
          </w:p>
        </w:tc>
      </w:tr>
    </w:tbl>
    <w:p w14:paraId="7C1CEE7F" w14:textId="60622463" w:rsidR="00A310A4" w:rsidRDefault="00A310A4" w:rsidP="00CC39D0">
      <w:pPr>
        <w:spacing w:after="0" w:line="240" w:lineRule="auto"/>
        <w:rPr>
          <w:rFonts w:ascii="Times New Roman" w:hAnsi="Times New Roman" w:cs="Times New Roman"/>
        </w:rPr>
      </w:pPr>
    </w:p>
    <w:p w14:paraId="301AC527" w14:textId="467D1D1D" w:rsidR="00A310A4" w:rsidRDefault="00A310A4" w:rsidP="00CC39D0">
      <w:pPr>
        <w:spacing w:after="0" w:line="240" w:lineRule="auto"/>
        <w:rPr>
          <w:rFonts w:ascii="Times New Roman" w:hAnsi="Times New Roman" w:cs="Times New Roman"/>
        </w:rPr>
      </w:pPr>
      <w:r>
        <w:rPr>
          <w:rFonts w:ascii="Times New Roman" w:hAnsi="Times New Roman" w:cs="Times New Roman"/>
        </w:rPr>
        <w:t xml:space="preserve">Contact information: </w:t>
      </w:r>
    </w:p>
    <w:p w14:paraId="29EDEC8A" w14:textId="77777777" w:rsidR="00CB692C" w:rsidRPr="0088457E" w:rsidRDefault="00CB692C" w:rsidP="00CB692C">
      <w:pPr>
        <w:spacing w:after="0" w:line="240" w:lineRule="auto"/>
        <w:ind w:left="720"/>
        <w:rPr>
          <w:rFonts w:ascii="Times New Roman" w:hAnsi="Times New Roman" w:cs="Times New Roman"/>
          <w:sz w:val="24"/>
          <w:szCs w:val="24"/>
        </w:rPr>
      </w:pPr>
      <w:r w:rsidRPr="0088457E">
        <w:rPr>
          <w:rFonts w:ascii="Times New Roman" w:hAnsi="Times New Roman" w:cs="Times New Roman"/>
          <w:sz w:val="24"/>
          <w:szCs w:val="24"/>
        </w:rPr>
        <w:t>Jo Morrissey</w:t>
      </w:r>
    </w:p>
    <w:p w14:paraId="279829AC" w14:textId="77777777" w:rsidR="00CB692C" w:rsidRPr="0088457E" w:rsidRDefault="00CB692C" w:rsidP="00CB692C">
      <w:pPr>
        <w:spacing w:after="0" w:line="240" w:lineRule="auto"/>
        <w:ind w:left="720"/>
        <w:rPr>
          <w:rFonts w:ascii="Times New Roman" w:hAnsi="Times New Roman" w:cs="Times New Roman"/>
          <w:sz w:val="24"/>
          <w:szCs w:val="24"/>
        </w:rPr>
      </w:pPr>
      <w:r w:rsidRPr="0088457E">
        <w:rPr>
          <w:rFonts w:ascii="Times New Roman" w:hAnsi="Times New Roman" w:cs="Times New Roman"/>
          <w:sz w:val="24"/>
          <w:szCs w:val="24"/>
        </w:rPr>
        <w:t>Maine Shared CHNA Program Manager</w:t>
      </w:r>
    </w:p>
    <w:p w14:paraId="7415B176" w14:textId="4801CD9A" w:rsidR="00CB692C" w:rsidRDefault="00781D10" w:rsidP="00CB692C">
      <w:pPr>
        <w:spacing w:after="0" w:line="240" w:lineRule="auto"/>
        <w:ind w:left="720"/>
        <w:rPr>
          <w:rFonts w:ascii="Times New Roman" w:hAnsi="Times New Roman" w:cs="Times New Roman"/>
          <w:sz w:val="24"/>
          <w:szCs w:val="24"/>
        </w:rPr>
      </w:pPr>
      <w:hyperlink r:id="rId13" w:history="1">
        <w:r w:rsidR="00CB692C" w:rsidRPr="00DA3E05">
          <w:rPr>
            <w:rStyle w:val="Hyperlink"/>
            <w:rFonts w:ascii="Times New Roman" w:hAnsi="Times New Roman" w:cs="Times New Roman"/>
            <w:sz w:val="24"/>
            <w:szCs w:val="24"/>
          </w:rPr>
          <w:t>info@mainechna.org</w:t>
        </w:r>
      </w:hyperlink>
      <w:r w:rsidR="00CB692C">
        <w:rPr>
          <w:rFonts w:ascii="Times New Roman" w:hAnsi="Times New Roman" w:cs="Times New Roman"/>
          <w:sz w:val="24"/>
          <w:szCs w:val="24"/>
        </w:rPr>
        <w:t xml:space="preserve"> </w:t>
      </w:r>
    </w:p>
    <w:p w14:paraId="0839601F" w14:textId="7E8EEF0B" w:rsidR="009D3386" w:rsidRPr="0088457E" w:rsidRDefault="00781D10" w:rsidP="00CB692C">
      <w:pPr>
        <w:spacing w:after="0" w:line="240" w:lineRule="auto"/>
        <w:ind w:left="720"/>
        <w:rPr>
          <w:rFonts w:ascii="Times New Roman" w:hAnsi="Times New Roman" w:cs="Times New Roman"/>
          <w:sz w:val="24"/>
          <w:szCs w:val="24"/>
        </w:rPr>
      </w:pPr>
      <w:hyperlink r:id="rId14" w:history="1">
        <w:r w:rsidR="009D3386" w:rsidRPr="00DA3E05">
          <w:rPr>
            <w:rStyle w:val="Hyperlink"/>
            <w:rFonts w:ascii="Times New Roman" w:hAnsi="Times New Roman" w:cs="Times New Roman"/>
            <w:sz w:val="24"/>
            <w:szCs w:val="24"/>
          </w:rPr>
          <w:t>www.mainechna.org</w:t>
        </w:r>
      </w:hyperlink>
      <w:r w:rsidR="009D3386">
        <w:rPr>
          <w:rFonts w:ascii="Times New Roman" w:hAnsi="Times New Roman" w:cs="Times New Roman"/>
          <w:sz w:val="24"/>
          <w:szCs w:val="24"/>
        </w:rPr>
        <w:t xml:space="preserve"> </w:t>
      </w:r>
    </w:p>
    <w:p w14:paraId="13A837DC" w14:textId="77777777" w:rsidR="0002773B" w:rsidRDefault="0002773B" w:rsidP="00CC39D0">
      <w:pPr>
        <w:spacing w:after="0" w:line="240" w:lineRule="auto"/>
        <w:rPr>
          <w:rFonts w:ascii="Times New Roman" w:hAnsi="Times New Roman" w:cs="Times New Roman"/>
        </w:rPr>
      </w:pPr>
    </w:p>
    <w:p w14:paraId="3773B65C" w14:textId="3A753399" w:rsidR="00AA28CA" w:rsidRDefault="00AA28CA" w:rsidP="00592424">
      <w:pPr>
        <w:spacing w:after="0" w:line="240" w:lineRule="auto"/>
      </w:pPr>
      <w:r>
        <w:br w:type="page"/>
      </w:r>
    </w:p>
    <w:p w14:paraId="6D27AD2D" w14:textId="77777777" w:rsidR="00AA28CA" w:rsidRPr="00592424" w:rsidRDefault="00382C9E" w:rsidP="005E3063">
      <w:pPr>
        <w:tabs>
          <w:tab w:val="left" w:pos="540"/>
        </w:tabs>
        <w:jc w:val="center"/>
        <w:rPr>
          <w:sz w:val="28"/>
          <w:szCs w:val="28"/>
        </w:rPr>
      </w:pPr>
      <w:r w:rsidRPr="00592424">
        <w:rPr>
          <w:sz w:val="28"/>
          <w:szCs w:val="28"/>
        </w:rPr>
        <w:lastRenderedPageBreak/>
        <w:t>Table of Contents</w:t>
      </w:r>
    </w:p>
    <w:p w14:paraId="4AA1F74E" w14:textId="269CF3C5" w:rsidR="00315068" w:rsidRDefault="00382C9E">
      <w:pPr>
        <w:pStyle w:val="TOC1"/>
        <w:rPr>
          <w:rFonts w:eastAsiaTheme="minorEastAsia"/>
          <w:b w:val="0"/>
          <w:bCs w:val="0"/>
          <w:caps w:val="0"/>
          <w:noProof/>
          <w:sz w:val="22"/>
          <w:szCs w:val="22"/>
        </w:rPr>
      </w:pPr>
      <w:r w:rsidRPr="0055167C">
        <w:rPr>
          <w:sz w:val="28"/>
        </w:rPr>
        <w:fldChar w:fldCharType="begin"/>
      </w:r>
      <w:r w:rsidRPr="0055167C">
        <w:rPr>
          <w:sz w:val="28"/>
        </w:rPr>
        <w:instrText xml:space="preserve"> TOC \o "1-3" \h \z \u </w:instrText>
      </w:r>
      <w:r w:rsidRPr="0055167C">
        <w:rPr>
          <w:sz w:val="28"/>
        </w:rPr>
        <w:fldChar w:fldCharType="separate"/>
      </w:r>
      <w:hyperlink w:anchor="_Toc67648253" w:history="1">
        <w:r w:rsidR="00315068" w:rsidRPr="003C1824">
          <w:rPr>
            <w:rStyle w:val="Hyperlink"/>
            <w:noProof/>
          </w:rPr>
          <w:t>I.</w:t>
        </w:r>
        <w:r w:rsidR="00315068">
          <w:rPr>
            <w:rFonts w:eastAsiaTheme="minorEastAsia"/>
            <w:b w:val="0"/>
            <w:bCs w:val="0"/>
            <w:caps w:val="0"/>
            <w:noProof/>
            <w:sz w:val="22"/>
            <w:szCs w:val="22"/>
          </w:rPr>
          <w:tab/>
        </w:r>
        <w:r w:rsidR="00315068" w:rsidRPr="003C1824">
          <w:rPr>
            <w:rStyle w:val="Hyperlink"/>
            <w:noProof/>
          </w:rPr>
          <w:t>Statement of Purpose</w:t>
        </w:r>
        <w:r w:rsidR="00315068">
          <w:rPr>
            <w:noProof/>
            <w:webHidden/>
          </w:rPr>
          <w:tab/>
        </w:r>
        <w:r w:rsidR="00315068">
          <w:rPr>
            <w:noProof/>
            <w:webHidden/>
          </w:rPr>
          <w:fldChar w:fldCharType="begin"/>
        </w:r>
        <w:r w:rsidR="00315068">
          <w:rPr>
            <w:noProof/>
            <w:webHidden/>
          </w:rPr>
          <w:instrText xml:space="preserve"> PAGEREF _Toc67648253 \h </w:instrText>
        </w:r>
        <w:r w:rsidR="00315068">
          <w:rPr>
            <w:noProof/>
            <w:webHidden/>
          </w:rPr>
        </w:r>
        <w:r w:rsidR="00315068">
          <w:rPr>
            <w:noProof/>
            <w:webHidden/>
          </w:rPr>
          <w:fldChar w:fldCharType="separate"/>
        </w:r>
        <w:r w:rsidR="00315068">
          <w:rPr>
            <w:noProof/>
            <w:webHidden/>
          </w:rPr>
          <w:t>3</w:t>
        </w:r>
        <w:r w:rsidR="00315068">
          <w:rPr>
            <w:noProof/>
            <w:webHidden/>
          </w:rPr>
          <w:fldChar w:fldCharType="end"/>
        </w:r>
      </w:hyperlink>
    </w:p>
    <w:p w14:paraId="42995B47" w14:textId="77F5E3E7" w:rsidR="00315068" w:rsidRDefault="00315068">
      <w:pPr>
        <w:pStyle w:val="TOC1"/>
        <w:rPr>
          <w:rFonts w:eastAsiaTheme="minorEastAsia"/>
          <w:b w:val="0"/>
          <w:bCs w:val="0"/>
          <w:caps w:val="0"/>
          <w:noProof/>
          <w:sz w:val="22"/>
          <w:szCs w:val="22"/>
        </w:rPr>
      </w:pPr>
      <w:hyperlink w:anchor="_Toc67648254" w:history="1">
        <w:r w:rsidRPr="003C1824">
          <w:rPr>
            <w:rStyle w:val="Hyperlink"/>
            <w:noProof/>
          </w:rPr>
          <w:t>II.</w:t>
        </w:r>
        <w:r>
          <w:rPr>
            <w:rFonts w:eastAsiaTheme="minorEastAsia"/>
            <w:b w:val="0"/>
            <w:bCs w:val="0"/>
            <w:caps w:val="0"/>
            <w:noProof/>
            <w:sz w:val="22"/>
            <w:szCs w:val="22"/>
          </w:rPr>
          <w:tab/>
        </w:r>
        <w:r w:rsidRPr="003C1824">
          <w:rPr>
            <w:rStyle w:val="Hyperlink"/>
            <w:noProof/>
          </w:rPr>
          <w:t>Background Information</w:t>
        </w:r>
        <w:r>
          <w:rPr>
            <w:noProof/>
            <w:webHidden/>
          </w:rPr>
          <w:tab/>
        </w:r>
        <w:r>
          <w:rPr>
            <w:noProof/>
            <w:webHidden/>
          </w:rPr>
          <w:fldChar w:fldCharType="begin"/>
        </w:r>
        <w:r>
          <w:rPr>
            <w:noProof/>
            <w:webHidden/>
          </w:rPr>
          <w:instrText xml:space="preserve"> PAGEREF _Toc67648254 \h </w:instrText>
        </w:r>
        <w:r>
          <w:rPr>
            <w:noProof/>
            <w:webHidden/>
          </w:rPr>
        </w:r>
        <w:r>
          <w:rPr>
            <w:noProof/>
            <w:webHidden/>
          </w:rPr>
          <w:fldChar w:fldCharType="separate"/>
        </w:r>
        <w:r>
          <w:rPr>
            <w:noProof/>
            <w:webHidden/>
          </w:rPr>
          <w:t>3</w:t>
        </w:r>
        <w:r>
          <w:rPr>
            <w:noProof/>
            <w:webHidden/>
          </w:rPr>
          <w:fldChar w:fldCharType="end"/>
        </w:r>
      </w:hyperlink>
    </w:p>
    <w:p w14:paraId="104F9ADF" w14:textId="767E51A7" w:rsidR="00315068" w:rsidRDefault="00315068">
      <w:pPr>
        <w:pStyle w:val="TOC3"/>
        <w:tabs>
          <w:tab w:val="right" w:leader="dot" w:pos="9350"/>
        </w:tabs>
        <w:rPr>
          <w:rFonts w:eastAsiaTheme="minorEastAsia"/>
          <w:i w:val="0"/>
          <w:iCs w:val="0"/>
          <w:noProof/>
          <w:sz w:val="22"/>
          <w:szCs w:val="22"/>
        </w:rPr>
      </w:pPr>
      <w:hyperlink w:anchor="_Toc67648255" w:history="1">
        <w:r w:rsidRPr="003C1824">
          <w:rPr>
            <w:rStyle w:val="Hyperlink"/>
            <w:noProof/>
          </w:rPr>
          <w:t>Members</w:t>
        </w:r>
        <w:r>
          <w:rPr>
            <w:noProof/>
            <w:webHidden/>
          </w:rPr>
          <w:tab/>
        </w:r>
        <w:r>
          <w:rPr>
            <w:noProof/>
            <w:webHidden/>
          </w:rPr>
          <w:fldChar w:fldCharType="begin"/>
        </w:r>
        <w:r>
          <w:rPr>
            <w:noProof/>
            <w:webHidden/>
          </w:rPr>
          <w:instrText xml:space="preserve"> PAGEREF _Toc67648255 \h </w:instrText>
        </w:r>
        <w:r>
          <w:rPr>
            <w:noProof/>
            <w:webHidden/>
          </w:rPr>
        </w:r>
        <w:r>
          <w:rPr>
            <w:noProof/>
            <w:webHidden/>
          </w:rPr>
          <w:fldChar w:fldCharType="separate"/>
        </w:r>
        <w:r>
          <w:rPr>
            <w:noProof/>
            <w:webHidden/>
          </w:rPr>
          <w:t>3</w:t>
        </w:r>
        <w:r>
          <w:rPr>
            <w:noProof/>
            <w:webHidden/>
          </w:rPr>
          <w:fldChar w:fldCharType="end"/>
        </w:r>
      </w:hyperlink>
    </w:p>
    <w:p w14:paraId="58F51BF3" w14:textId="3165927F" w:rsidR="00315068" w:rsidRDefault="00315068">
      <w:pPr>
        <w:pStyle w:val="TOC3"/>
        <w:tabs>
          <w:tab w:val="right" w:leader="dot" w:pos="9350"/>
        </w:tabs>
        <w:rPr>
          <w:rFonts w:eastAsiaTheme="minorEastAsia"/>
          <w:i w:val="0"/>
          <w:iCs w:val="0"/>
          <w:noProof/>
          <w:sz w:val="22"/>
          <w:szCs w:val="22"/>
        </w:rPr>
      </w:pPr>
      <w:hyperlink w:anchor="_Toc67648256" w:history="1">
        <w:r w:rsidRPr="003C1824">
          <w:rPr>
            <w:rStyle w:val="Hyperlink"/>
            <w:noProof/>
          </w:rPr>
          <w:t>Governance Structure</w:t>
        </w:r>
        <w:r>
          <w:rPr>
            <w:noProof/>
            <w:webHidden/>
          </w:rPr>
          <w:tab/>
        </w:r>
        <w:r>
          <w:rPr>
            <w:noProof/>
            <w:webHidden/>
          </w:rPr>
          <w:fldChar w:fldCharType="begin"/>
        </w:r>
        <w:r>
          <w:rPr>
            <w:noProof/>
            <w:webHidden/>
          </w:rPr>
          <w:instrText xml:space="preserve"> PAGEREF _Toc67648256 \h </w:instrText>
        </w:r>
        <w:r>
          <w:rPr>
            <w:noProof/>
            <w:webHidden/>
          </w:rPr>
        </w:r>
        <w:r>
          <w:rPr>
            <w:noProof/>
            <w:webHidden/>
          </w:rPr>
          <w:fldChar w:fldCharType="separate"/>
        </w:r>
        <w:r>
          <w:rPr>
            <w:noProof/>
            <w:webHidden/>
          </w:rPr>
          <w:t>5</w:t>
        </w:r>
        <w:r>
          <w:rPr>
            <w:noProof/>
            <w:webHidden/>
          </w:rPr>
          <w:fldChar w:fldCharType="end"/>
        </w:r>
      </w:hyperlink>
    </w:p>
    <w:p w14:paraId="4E3E294B" w14:textId="675FEAE7" w:rsidR="00315068" w:rsidRDefault="00315068">
      <w:pPr>
        <w:pStyle w:val="TOC3"/>
        <w:tabs>
          <w:tab w:val="right" w:leader="dot" w:pos="9350"/>
        </w:tabs>
        <w:rPr>
          <w:rFonts w:eastAsiaTheme="minorEastAsia"/>
          <w:i w:val="0"/>
          <w:iCs w:val="0"/>
          <w:noProof/>
          <w:sz w:val="22"/>
          <w:szCs w:val="22"/>
        </w:rPr>
      </w:pPr>
      <w:hyperlink w:anchor="_Toc67648257" w:history="1">
        <w:r w:rsidRPr="003C1824">
          <w:rPr>
            <w:rStyle w:val="Hyperlink"/>
            <w:noProof/>
          </w:rPr>
          <w:t>Collaborations</w:t>
        </w:r>
        <w:r>
          <w:rPr>
            <w:noProof/>
            <w:webHidden/>
          </w:rPr>
          <w:tab/>
        </w:r>
        <w:r>
          <w:rPr>
            <w:noProof/>
            <w:webHidden/>
          </w:rPr>
          <w:fldChar w:fldCharType="begin"/>
        </w:r>
        <w:r>
          <w:rPr>
            <w:noProof/>
            <w:webHidden/>
          </w:rPr>
          <w:instrText xml:space="preserve"> PAGEREF _Toc67648257 \h </w:instrText>
        </w:r>
        <w:r>
          <w:rPr>
            <w:noProof/>
            <w:webHidden/>
          </w:rPr>
        </w:r>
        <w:r>
          <w:rPr>
            <w:noProof/>
            <w:webHidden/>
          </w:rPr>
          <w:fldChar w:fldCharType="separate"/>
        </w:r>
        <w:r>
          <w:rPr>
            <w:noProof/>
            <w:webHidden/>
          </w:rPr>
          <w:t>6</w:t>
        </w:r>
        <w:r>
          <w:rPr>
            <w:noProof/>
            <w:webHidden/>
          </w:rPr>
          <w:fldChar w:fldCharType="end"/>
        </w:r>
      </w:hyperlink>
    </w:p>
    <w:p w14:paraId="41C3114A" w14:textId="265BBD17" w:rsidR="00315068" w:rsidRDefault="00315068">
      <w:pPr>
        <w:pStyle w:val="TOC1"/>
        <w:rPr>
          <w:rFonts w:eastAsiaTheme="minorEastAsia"/>
          <w:b w:val="0"/>
          <w:bCs w:val="0"/>
          <w:caps w:val="0"/>
          <w:noProof/>
          <w:sz w:val="22"/>
          <w:szCs w:val="22"/>
        </w:rPr>
      </w:pPr>
      <w:hyperlink w:anchor="_Toc67648258" w:history="1">
        <w:r w:rsidRPr="003C1824">
          <w:rPr>
            <w:rStyle w:val="Hyperlink"/>
            <w:noProof/>
          </w:rPr>
          <w:t>III.</w:t>
        </w:r>
        <w:r>
          <w:rPr>
            <w:rFonts w:eastAsiaTheme="minorEastAsia"/>
            <w:b w:val="0"/>
            <w:bCs w:val="0"/>
            <w:caps w:val="0"/>
            <w:noProof/>
            <w:sz w:val="22"/>
            <w:szCs w:val="22"/>
          </w:rPr>
          <w:tab/>
        </w:r>
        <w:r w:rsidRPr="003C1824">
          <w:rPr>
            <w:rStyle w:val="Hyperlink"/>
            <w:noProof/>
          </w:rPr>
          <w:t>Scope of Work: Communications</w:t>
        </w:r>
        <w:r>
          <w:rPr>
            <w:noProof/>
            <w:webHidden/>
          </w:rPr>
          <w:tab/>
        </w:r>
        <w:r>
          <w:rPr>
            <w:noProof/>
            <w:webHidden/>
          </w:rPr>
          <w:fldChar w:fldCharType="begin"/>
        </w:r>
        <w:r>
          <w:rPr>
            <w:noProof/>
            <w:webHidden/>
          </w:rPr>
          <w:instrText xml:space="preserve"> PAGEREF _Toc67648258 \h </w:instrText>
        </w:r>
        <w:r>
          <w:rPr>
            <w:noProof/>
            <w:webHidden/>
          </w:rPr>
        </w:r>
        <w:r>
          <w:rPr>
            <w:noProof/>
            <w:webHidden/>
          </w:rPr>
          <w:fldChar w:fldCharType="separate"/>
        </w:r>
        <w:r>
          <w:rPr>
            <w:noProof/>
            <w:webHidden/>
          </w:rPr>
          <w:t>7</w:t>
        </w:r>
        <w:r>
          <w:rPr>
            <w:noProof/>
            <w:webHidden/>
          </w:rPr>
          <w:fldChar w:fldCharType="end"/>
        </w:r>
      </w:hyperlink>
    </w:p>
    <w:p w14:paraId="737B2510" w14:textId="4CAF9A46" w:rsidR="00315068" w:rsidRDefault="00315068">
      <w:pPr>
        <w:pStyle w:val="TOC1"/>
        <w:rPr>
          <w:rFonts w:eastAsiaTheme="minorEastAsia"/>
          <w:b w:val="0"/>
          <w:bCs w:val="0"/>
          <w:caps w:val="0"/>
          <w:noProof/>
          <w:sz w:val="22"/>
          <w:szCs w:val="22"/>
        </w:rPr>
      </w:pPr>
      <w:hyperlink w:anchor="_Toc67648259" w:history="1">
        <w:r w:rsidRPr="003C1824">
          <w:rPr>
            <w:rStyle w:val="Hyperlink"/>
            <w:rFonts w:ascii="Times New Roman" w:hAnsi="Times New Roman" w:cs="Times New Roman"/>
            <w:noProof/>
          </w:rPr>
          <w:t>IV.</w:t>
        </w:r>
        <w:r>
          <w:rPr>
            <w:rFonts w:eastAsiaTheme="minorEastAsia"/>
            <w:b w:val="0"/>
            <w:bCs w:val="0"/>
            <w:caps w:val="0"/>
            <w:noProof/>
            <w:sz w:val="22"/>
            <w:szCs w:val="22"/>
          </w:rPr>
          <w:tab/>
        </w:r>
        <w:r w:rsidRPr="003C1824">
          <w:rPr>
            <w:rStyle w:val="Hyperlink"/>
            <w:noProof/>
          </w:rPr>
          <w:t>Proposal Narrative &amp; Scoring</w:t>
        </w:r>
        <w:r>
          <w:rPr>
            <w:noProof/>
            <w:webHidden/>
          </w:rPr>
          <w:tab/>
        </w:r>
        <w:r>
          <w:rPr>
            <w:noProof/>
            <w:webHidden/>
          </w:rPr>
          <w:fldChar w:fldCharType="begin"/>
        </w:r>
        <w:r>
          <w:rPr>
            <w:noProof/>
            <w:webHidden/>
          </w:rPr>
          <w:instrText xml:space="preserve"> PAGEREF _Toc67648259 \h </w:instrText>
        </w:r>
        <w:r>
          <w:rPr>
            <w:noProof/>
            <w:webHidden/>
          </w:rPr>
        </w:r>
        <w:r>
          <w:rPr>
            <w:noProof/>
            <w:webHidden/>
          </w:rPr>
          <w:fldChar w:fldCharType="separate"/>
        </w:r>
        <w:r>
          <w:rPr>
            <w:noProof/>
            <w:webHidden/>
          </w:rPr>
          <w:t>10</w:t>
        </w:r>
        <w:r>
          <w:rPr>
            <w:noProof/>
            <w:webHidden/>
          </w:rPr>
          <w:fldChar w:fldCharType="end"/>
        </w:r>
      </w:hyperlink>
    </w:p>
    <w:p w14:paraId="5649C734" w14:textId="4D88F2FC" w:rsidR="00315068" w:rsidRDefault="00315068">
      <w:pPr>
        <w:pStyle w:val="TOC2"/>
        <w:tabs>
          <w:tab w:val="left" w:pos="880"/>
        </w:tabs>
        <w:rPr>
          <w:rFonts w:eastAsiaTheme="minorEastAsia"/>
          <w:smallCaps w:val="0"/>
          <w:noProof/>
          <w:sz w:val="22"/>
          <w:szCs w:val="22"/>
        </w:rPr>
      </w:pPr>
      <w:hyperlink w:anchor="_Toc67648260" w:history="1">
        <w:r w:rsidRPr="003C1824">
          <w:rPr>
            <w:rStyle w:val="Hyperlink"/>
            <w:noProof/>
          </w:rPr>
          <w:t>A.</w:t>
        </w:r>
        <w:r>
          <w:rPr>
            <w:rFonts w:eastAsiaTheme="minorEastAsia"/>
            <w:smallCaps w:val="0"/>
            <w:noProof/>
            <w:sz w:val="22"/>
            <w:szCs w:val="22"/>
          </w:rPr>
          <w:tab/>
        </w:r>
        <w:r w:rsidRPr="003C1824">
          <w:rPr>
            <w:rStyle w:val="Hyperlink"/>
            <w:noProof/>
          </w:rPr>
          <w:t>Organizational Qualifications and Experience</w:t>
        </w:r>
        <w:r>
          <w:rPr>
            <w:noProof/>
            <w:webHidden/>
          </w:rPr>
          <w:tab/>
        </w:r>
        <w:r>
          <w:rPr>
            <w:noProof/>
            <w:webHidden/>
          </w:rPr>
          <w:fldChar w:fldCharType="begin"/>
        </w:r>
        <w:r>
          <w:rPr>
            <w:noProof/>
            <w:webHidden/>
          </w:rPr>
          <w:instrText xml:space="preserve"> PAGEREF _Toc67648260 \h </w:instrText>
        </w:r>
        <w:r>
          <w:rPr>
            <w:noProof/>
            <w:webHidden/>
          </w:rPr>
        </w:r>
        <w:r>
          <w:rPr>
            <w:noProof/>
            <w:webHidden/>
          </w:rPr>
          <w:fldChar w:fldCharType="separate"/>
        </w:r>
        <w:r>
          <w:rPr>
            <w:noProof/>
            <w:webHidden/>
          </w:rPr>
          <w:t>10</w:t>
        </w:r>
        <w:r>
          <w:rPr>
            <w:noProof/>
            <w:webHidden/>
          </w:rPr>
          <w:fldChar w:fldCharType="end"/>
        </w:r>
      </w:hyperlink>
    </w:p>
    <w:p w14:paraId="676C0169" w14:textId="42FF5F3C" w:rsidR="00315068" w:rsidRDefault="00315068">
      <w:pPr>
        <w:pStyle w:val="TOC2"/>
        <w:tabs>
          <w:tab w:val="left" w:pos="880"/>
        </w:tabs>
        <w:rPr>
          <w:rFonts w:eastAsiaTheme="minorEastAsia"/>
          <w:smallCaps w:val="0"/>
          <w:noProof/>
          <w:sz w:val="22"/>
          <w:szCs w:val="22"/>
        </w:rPr>
      </w:pPr>
      <w:hyperlink w:anchor="_Toc67648261" w:history="1">
        <w:r w:rsidRPr="003C1824">
          <w:rPr>
            <w:rStyle w:val="Hyperlink"/>
            <w:noProof/>
          </w:rPr>
          <w:t>B.</w:t>
        </w:r>
        <w:r>
          <w:rPr>
            <w:rFonts w:eastAsiaTheme="minorEastAsia"/>
            <w:smallCaps w:val="0"/>
            <w:noProof/>
            <w:sz w:val="22"/>
            <w:szCs w:val="22"/>
          </w:rPr>
          <w:tab/>
        </w:r>
        <w:r w:rsidRPr="003C1824">
          <w:rPr>
            <w:rStyle w:val="Hyperlink"/>
            <w:noProof/>
          </w:rPr>
          <w:t>Work Plans and Timelines</w:t>
        </w:r>
        <w:r>
          <w:rPr>
            <w:noProof/>
            <w:webHidden/>
          </w:rPr>
          <w:tab/>
        </w:r>
        <w:r>
          <w:rPr>
            <w:noProof/>
            <w:webHidden/>
          </w:rPr>
          <w:fldChar w:fldCharType="begin"/>
        </w:r>
        <w:r>
          <w:rPr>
            <w:noProof/>
            <w:webHidden/>
          </w:rPr>
          <w:instrText xml:space="preserve"> PAGEREF _Toc67648261 \h </w:instrText>
        </w:r>
        <w:r>
          <w:rPr>
            <w:noProof/>
            <w:webHidden/>
          </w:rPr>
        </w:r>
        <w:r>
          <w:rPr>
            <w:noProof/>
            <w:webHidden/>
          </w:rPr>
          <w:fldChar w:fldCharType="separate"/>
        </w:r>
        <w:r>
          <w:rPr>
            <w:noProof/>
            <w:webHidden/>
          </w:rPr>
          <w:t>11</w:t>
        </w:r>
        <w:r>
          <w:rPr>
            <w:noProof/>
            <w:webHidden/>
          </w:rPr>
          <w:fldChar w:fldCharType="end"/>
        </w:r>
      </w:hyperlink>
    </w:p>
    <w:p w14:paraId="357F0C16" w14:textId="4EB09A79" w:rsidR="00315068" w:rsidRDefault="00315068">
      <w:pPr>
        <w:pStyle w:val="TOC2"/>
        <w:tabs>
          <w:tab w:val="left" w:pos="880"/>
        </w:tabs>
        <w:rPr>
          <w:rFonts w:eastAsiaTheme="minorEastAsia"/>
          <w:smallCaps w:val="0"/>
          <w:noProof/>
          <w:sz w:val="22"/>
          <w:szCs w:val="22"/>
        </w:rPr>
      </w:pPr>
      <w:hyperlink w:anchor="_Toc67648262" w:history="1">
        <w:r w:rsidRPr="003C1824">
          <w:rPr>
            <w:rStyle w:val="Hyperlink"/>
            <w:noProof/>
          </w:rPr>
          <w:t>C.</w:t>
        </w:r>
        <w:r>
          <w:rPr>
            <w:rFonts w:eastAsiaTheme="minorEastAsia"/>
            <w:smallCaps w:val="0"/>
            <w:noProof/>
            <w:sz w:val="22"/>
            <w:szCs w:val="22"/>
          </w:rPr>
          <w:tab/>
        </w:r>
        <w:r w:rsidRPr="003C1824">
          <w:rPr>
            <w:rStyle w:val="Hyperlink"/>
            <w:noProof/>
          </w:rPr>
          <w:t>Budget</w:t>
        </w:r>
        <w:r>
          <w:rPr>
            <w:noProof/>
            <w:webHidden/>
          </w:rPr>
          <w:tab/>
        </w:r>
        <w:r>
          <w:rPr>
            <w:noProof/>
            <w:webHidden/>
          </w:rPr>
          <w:fldChar w:fldCharType="begin"/>
        </w:r>
        <w:r>
          <w:rPr>
            <w:noProof/>
            <w:webHidden/>
          </w:rPr>
          <w:instrText xml:space="preserve"> PAGEREF _Toc67648262 \h </w:instrText>
        </w:r>
        <w:r>
          <w:rPr>
            <w:noProof/>
            <w:webHidden/>
          </w:rPr>
        </w:r>
        <w:r>
          <w:rPr>
            <w:noProof/>
            <w:webHidden/>
          </w:rPr>
          <w:fldChar w:fldCharType="separate"/>
        </w:r>
        <w:r>
          <w:rPr>
            <w:noProof/>
            <w:webHidden/>
          </w:rPr>
          <w:t>11</w:t>
        </w:r>
        <w:r>
          <w:rPr>
            <w:noProof/>
            <w:webHidden/>
          </w:rPr>
          <w:fldChar w:fldCharType="end"/>
        </w:r>
      </w:hyperlink>
    </w:p>
    <w:p w14:paraId="65FF73E4" w14:textId="3471E4F5" w:rsidR="00315068" w:rsidRDefault="00315068">
      <w:pPr>
        <w:pStyle w:val="TOC2"/>
        <w:tabs>
          <w:tab w:val="left" w:pos="880"/>
        </w:tabs>
        <w:rPr>
          <w:rFonts w:eastAsiaTheme="minorEastAsia"/>
          <w:smallCaps w:val="0"/>
          <w:noProof/>
          <w:sz w:val="22"/>
          <w:szCs w:val="22"/>
        </w:rPr>
      </w:pPr>
      <w:hyperlink w:anchor="_Toc67648263" w:history="1">
        <w:r w:rsidRPr="003C1824">
          <w:rPr>
            <w:rStyle w:val="Hyperlink"/>
            <w:noProof/>
          </w:rPr>
          <w:t>D.</w:t>
        </w:r>
        <w:r>
          <w:rPr>
            <w:rFonts w:eastAsiaTheme="minorEastAsia"/>
            <w:smallCaps w:val="0"/>
            <w:noProof/>
            <w:sz w:val="22"/>
            <w:szCs w:val="22"/>
          </w:rPr>
          <w:tab/>
        </w:r>
        <w:r w:rsidRPr="003C1824">
          <w:rPr>
            <w:rStyle w:val="Hyperlink"/>
            <w:noProof/>
          </w:rPr>
          <w:t>Completeness of Proposal</w:t>
        </w:r>
        <w:r>
          <w:rPr>
            <w:noProof/>
            <w:webHidden/>
          </w:rPr>
          <w:tab/>
        </w:r>
        <w:r>
          <w:rPr>
            <w:noProof/>
            <w:webHidden/>
          </w:rPr>
          <w:fldChar w:fldCharType="begin"/>
        </w:r>
        <w:r>
          <w:rPr>
            <w:noProof/>
            <w:webHidden/>
          </w:rPr>
          <w:instrText xml:space="preserve"> PAGEREF _Toc67648263 \h </w:instrText>
        </w:r>
        <w:r>
          <w:rPr>
            <w:noProof/>
            <w:webHidden/>
          </w:rPr>
        </w:r>
        <w:r>
          <w:rPr>
            <w:noProof/>
            <w:webHidden/>
          </w:rPr>
          <w:fldChar w:fldCharType="separate"/>
        </w:r>
        <w:r>
          <w:rPr>
            <w:noProof/>
            <w:webHidden/>
          </w:rPr>
          <w:t>12</w:t>
        </w:r>
        <w:r>
          <w:rPr>
            <w:noProof/>
            <w:webHidden/>
          </w:rPr>
          <w:fldChar w:fldCharType="end"/>
        </w:r>
      </w:hyperlink>
    </w:p>
    <w:p w14:paraId="140DF21C" w14:textId="70055CF0" w:rsidR="00315068" w:rsidRDefault="00315068">
      <w:pPr>
        <w:pStyle w:val="TOC1"/>
        <w:rPr>
          <w:rFonts w:eastAsiaTheme="minorEastAsia"/>
          <w:b w:val="0"/>
          <w:bCs w:val="0"/>
          <w:caps w:val="0"/>
          <w:noProof/>
          <w:sz w:val="22"/>
          <w:szCs w:val="22"/>
        </w:rPr>
      </w:pPr>
      <w:hyperlink w:anchor="_Toc67648264" w:history="1">
        <w:r w:rsidRPr="003C1824">
          <w:rPr>
            <w:rStyle w:val="Hyperlink"/>
            <w:noProof/>
          </w:rPr>
          <w:t>V.</w:t>
        </w:r>
        <w:r>
          <w:rPr>
            <w:rFonts w:eastAsiaTheme="minorEastAsia"/>
            <w:b w:val="0"/>
            <w:bCs w:val="0"/>
            <w:caps w:val="0"/>
            <w:noProof/>
            <w:sz w:val="22"/>
            <w:szCs w:val="22"/>
          </w:rPr>
          <w:tab/>
        </w:r>
        <w:r w:rsidRPr="003C1824">
          <w:rPr>
            <w:rStyle w:val="Hyperlink"/>
            <w:noProof/>
          </w:rPr>
          <w:t>Award Process</w:t>
        </w:r>
        <w:r>
          <w:rPr>
            <w:noProof/>
            <w:webHidden/>
          </w:rPr>
          <w:tab/>
        </w:r>
        <w:r>
          <w:rPr>
            <w:noProof/>
            <w:webHidden/>
          </w:rPr>
          <w:fldChar w:fldCharType="begin"/>
        </w:r>
        <w:r>
          <w:rPr>
            <w:noProof/>
            <w:webHidden/>
          </w:rPr>
          <w:instrText xml:space="preserve"> PAGEREF _Toc67648264 \h </w:instrText>
        </w:r>
        <w:r>
          <w:rPr>
            <w:noProof/>
            <w:webHidden/>
          </w:rPr>
        </w:r>
        <w:r>
          <w:rPr>
            <w:noProof/>
            <w:webHidden/>
          </w:rPr>
          <w:fldChar w:fldCharType="separate"/>
        </w:r>
        <w:r>
          <w:rPr>
            <w:noProof/>
            <w:webHidden/>
          </w:rPr>
          <w:t>12</w:t>
        </w:r>
        <w:r>
          <w:rPr>
            <w:noProof/>
            <w:webHidden/>
          </w:rPr>
          <w:fldChar w:fldCharType="end"/>
        </w:r>
      </w:hyperlink>
    </w:p>
    <w:p w14:paraId="760DCE72" w14:textId="2F5CDFF3" w:rsidR="00315068" w:rsidRDefault="00315068">
      <w:pPr>
        <w:pStyle w:val="TOC1"/>
        <w:rPr>
          <w:rFonts w:eastAsiaTheme="minorEastAsia"/>
          <w:b w:val="0"/>
          <w:bCs w:val="0"/>
          <w:caps w:val="0"/>
          <w:noProof/>
          <w:sz w:val="22"/>
          <w:szCs w:val="22"/>
        </w:rPr>
      </w:pPr>
      <w:hyperlink w:anchor="_Toc67648265" w:history="1">
        <w:r w:rsidRPr="003C1824">
          <w:rPr>
            <w:rStyle w:val="Hyperlink"/>
            <w:noProof/>
          </w:rPr>
          <w:t>Appendix A: 2021 Community Engagement Guide</w:t>
        </w:r>
        <w:r>
          <w:rPr>
            <w:noProof/>
            <w:webHidden/>
          </w:rPr>
          <w:tab/>
        </w:r>
        <w:r>
          <w:rPr>
            <w:noProof/>
            <w:webHidden/>
          </w:rPr>
          <w:fldChar w:fldCharType="begin"/>
        </w:r>
        <w:r>
          <w:rPr>
            <w:noProof/>
            <w:webHidden/>
          </w:rPr>
          <w:instrText xml:space="preserve"> PAGEREF _Toc67648265 \h </w:instrText>
        </w:r>
        <w:r>
          <w:rPr>
            <w:noProof/>
            <w:webHidden/>
          </w:rPr>
        </w:r>
        <w:r>
          <w:rPr>
            <w:noProof/>
            <w:webHidden/>
          </w:rPr>
          <w:fldChar w:fldCharType="separate"/>
        </w:r>
        <w:r>
          <w:rPr>
            <w:noProof/>
            <w:webHidden/>
          </w:rPr>
          <w:t>13</w:t>
        </w:r>
        <w:r>
          <w:rPr>
            <w:noProof/>
            <w:webHidden/>
          </w:rPr>
          <w:fldChar w:fldCharType="end"/>
        </w:r>
      </w:hyperlink>
    </w:p>
    <w:p w14:paraId="0AB5E70D" w14:textId="2A43F5E9" w:rsidR="00315068" w:rsidRDefault="00315068">
      <w:pPr>
        <w:pStyle w:val="TOC1"/>
        <w:rPr>
          <w:rFonts w:eastAsiaTheme="minorEastAsia"/>
          <w:b w:val="0"/>
          <w:bCs w:val="0"/>
          <w:caps w:val="0"/>
          <w:noProof/>
          <w:sz w:val="22"/>
          <w:szCs w:val="22"/>
        </w:rPr>
      </w:pPr>
      <w:hyperlink w:anchor="_Toc67648266" w:history="1">
        <w:r w:rsidRPr="003C1824">
          <w:rPr>
            <w:rStyle w:val="Hyperlink"/>
            <w:noProof/>
          </w:rPr>
          <w:t>Appendix B: Budget Template</w:t>
        </w:r>
        <w:r>
          <w:rPr>
            <w:noProof/>
            <w:webHidden/>
          </w:rPr>
          <w:tab/>
        </w:r>
        <w:r>
          <w:rPr>
            <w:noProof/>
            <w:webHidden/>
          </w:rPr>
          <w:fldChar w:fldCharType="begin"/>
        </w:r>
        <w:r>
          <w:rPr>
            <w:noProof/>
            <w:webHidden/>
          </w:rPr>
          <w:instrText xml:space="preserve"> PAGEREF _Toc67648266 \h </w:instrText>
        </w:r>
        <w:r>
          <w:rPr>
            <w:noProof/>
            <w:webHidden/>
          </w:rPr>
        </w:r>
        <w:r>
          <w:rPr>
            <w:noProof/>
            <w:webHidden/>
          </w:rPr>
          <w:fldChar w:fldCharType="separate"/>
        </w:r>
        <w:r>
          <w:rPr>
            <w:noProof/>
            <w:webHidden/>
          </w:rPr>
          <w:t>13</w:t>
        </w:r>
        <w:r>
          <w:rPr>
            <w:noProof/>
            <w:webHidden/>
          </w:rPr>
          <w:fldChar w:fldCharType="end"/>
        </w:r>
      </w:hyperlink>
    </w:p>
    <w:p w14:paraId="7F6D861B" w14:textId="75A28C98" w:rsidR="00315068" w:rsidRDefault="00315068">
      <w:pPr>
        <w:pStyle w:val="TOC1"/>
        <w:rPr>
          <w:rFonts w:eastAsiaTheme="minorEastAsia"/>
          <w:b w:val="0"/>
          <w:bCs w:val="0"/>
          <w:caps w:val="0"/>
          <w:noProof/>
          <w:sz w:val="22"/>
          <w:szCs w:val="22"/>
        </w:rPr>
      </w:pPr>
      <w:hyperlink w:anchor="_Toc67648267" w:history="1">
        <w:r w:rsidRPr="003C1824">
          <w:rPr>
            <w:rStyle w:val="Hyperlink"/>
            <w:noProof/>
          </w:rPr>
          <w:t>Appendix C: Sample Contract</w:t>
        </w:r>
        <w:r>
          <w:rPr>
            <w:noProof/>
            <w:webHidden/>
          </w:rPr>
          <w:tab/>
        </w:r>
        <w:r>
          <w:rPr>
            <w:noProof/>
            <w:webHidden/>
          </w:rPr>
          <w:fldChar w:fldCharType="begin"/>
        </w:r>
        <w:r>
          <w:rPr>
            <w:noProof/>
            <w:webHidden/>
          </w:rPr>
          <w:instrText xml:space="preserve"> PAGEREF _Toc67648267 \h </w:instrText>
        </w:r>
        <w:r>
          <w:rPr>
            <w:noProof/>
            <w:webHidden/>
          </w:rPr>
        </w:r>
        <w:r>
          <w:rPr>
            <w:noProof/>
            <w:webHidden/>
          </w:rPr>
          <w:fldChar w:fldCharType="separate"/>
        </w:r>
        <w:r>
          <w:rPr>
            <w:noProof/>
            <w:webHidden/>
          </w:rPr>
          <w:t>13</w:t>
        </w:r>
        <w:r>
          <w:rPr>
            <w:noProof/>
            <w:webHidden/>
          </w:rPr>
          <w:fldChar w:fldCharType="end"/>
        </w:r>
      </w:hyperlink>
    </w:p>
    <w:p w14:paraId="32D16FE0" w14:textId="3CEC2706" w:rsidR="00382C9E" w:rsidRPr="00CE6486" w:rsidRDefault="00382C9E" w:rsidP="00382C9E">
      <w:pPr>
        <w:tabs>
          <w:tab w:val="left" w:pos="540"/>
        </w:tabs>
      </w:pPr>
      <w:r w:rsidRPr="0055167C">
        <w:rPr>
          <w:sz w:val="32"/>
        </w:rPr>
        <w:fldChar w:fldCharType="end"/>
      </w:r>
    </w:p>
    <w:p w14:paraId="27BDC3B0" w14:textId="77777777" w:rsidR="00AA28CA" w:rsidRDefault="00AA28CA"/>
    <w:p w14:paraId="3608EC36" w14:textId="77777777" w:rsidR="00AA28CA" w:rsidRDefault="00AA28CA">
      <w:r>
        <w:br w:type="page"/>
      </w:r>
    </w:p>
    <w:p w14:paraId="0F5AB314" w14:textId="77777777" w:rsidR="009361CC" w:rsidRPr="009361CC" w:rsidRDefault="009361CC" w:rsidP="009361CC">
      <w:pPr>
        <w:spacing w:after="0" w:line="240" w:lineRule="auto"/>
        <w:jc w:val="center"/>
        <w:rPr>
          <w:rFonts w:ascii="Times New Roman" w:hAnsi="Times New Roman" w:cs="Times New Roman"/>
          <w:b/>
          <w:sz w:val="32"/>
        </w:rPr>
      </w:pPr>
      <w:bookmarkStart w:id="0" w:name="_Toc486839681"/>
      <w:r w:rsidRPr="009361CC">
        <w:rPr>
          <w:rFonts w:ascii="Times New Roman" w:hAnsi="Times New Roman" w:cs="Times New Roman"/>
          <w:b/>
          <w:sz w:val="32"/>
        </w:rPr>
        <w:lastRenderedPageBreak/>
        <w:t>Maine Shared Community Health Needs Assessment</w:t>
      </w:r>
    </w:p>
    <w:p w14:paraId="2594C97A" w14:textId="77777777" w:rsidR="009361CC" w:rsidRPr="00363398" w:rsidRDefault="009361CC" w:rsidP="009361CC">
      <w:pPr>
        <w:spacing w:after="0" w:line="240" w:lineRule="auto"/>
        <w:ind w:left="1080" w:hanging="1080"/>
        <w:rPr>
          <w:rFonts w:ascii="Times New Roman" w:hAnsi="Times New Roman" w:cs="Times New Roman"/>
          <w:sz w:val="24"/>
          <w:szCs w:val="24"/>
        </w:rPr>
      </w:pPr>
    </w:p>
    <w:p w14:paraId="58022489" w14:textId="2381EFA9" w:rsidR="0009417A" w:rsidRPr="0009417A" w:rsidRDefault="0009417A" w:rsidP="0009417A">
      <w:pPr>
        <w:spacing w:after="0" w:line="240" w:lineRule="auto"/>
        <w:rPr>
          <w:rFonts w:ascii="Times New Roman" w:hAnsi="Times New Roman" w:cs="Times New Roman"/>
          <w:sz w:val="24"/>
          <w:szCs w:val="24"/>
        </w:rPr>
      </w:pPr>
      <w:r w:rsidRPr="0009417A">
        <w:rPr>
          <w:rFonts w:ascii="Times New Roman" w:hAnsi="Times New Roman" w:cs="Times New Roman"/>
          <w:sz w:val="24"/>
          <w:szCs w:val="24"/>
        </w:rPr>
        <w:t xml:space="preserve">The Maine Shared </w:t>
      </w:r>
      <w:r w:rsidR="00566074" w:rsidRPr="0088457E">
        <w:rPr>
          <w:rFonts w:ascii="Times New Roman" w:hAnsi="Times New Roman" w:cs="Times New Roman"/>
          <w:sz w:val="24"/>
          <w:szCs w:val="24"/>
        </w:rPr>
        <w:t xml:space="preserve">Community Health Needs Assessment (CHNA) </w:t>
      </w:r>
      <w:r w:rsidRPr="0009417A">
        <w:rPr>
          <w:rFonts w:ascii="Times New Roman" w:hAnsi="Times New Roman" w:cs="Times New Roman"/>
          <w:sz w:val="24"/>
          <w:szCs w:val="24"/>
        </w:rPr>
        <w:t xml:space="preserve">collaboration consists of a public/private partnership among the four largest health systems in Maine - </w:t>
      </w:r>
      <w:r w:rsidR="00CA5979" w:rsidRPr="0009417A">
        <w:rPr>
          <w:rFonts w:ascii="Times New Roman" w:hAnsi="Times New Roman" w:cs="Times New Roman"/>
          <w:sz w:val="24"/>
          <w:szCs w:val="24"/>
        </w:rPr>
        <w:t>Central Maine Healthcare (CMHC)</w:t>
      </w:r>
      <w:r w:rsidR="00CA5979">
        <w:rPr>
          <w:rFonts w:ascii="Times New Roman" w:hAnsi="Times New Roman" w:cs="Times New Roman"/>
          <w:sz w:val="24"/>
          <w:szCs w:val="24"/>
        </w:rPr>
        <w:t xml:space="preserve">, </w:t>
      </w:r>
      <w:proofErr w:type="spellStart"/>
      <w:r w:rsidRPr="0009417A">
        <w:rPr>
          <w:rFonts w:ascii="Times New Roman" w:hAnsi="Times New Roman" w:cs="Times New Roman"/>
          <w:sz w:val="24"/>
          <w:szCs w:val="24"/>
        </w:rPr>
        <w:t>MaineGeneral</w:t>
      </w:r>
      <w:proofErr w:type="spellEnd"/>
      <w:r w:rsidRPr="0009417A">
        <w:rPr>
          <w:rFonts w:ascii="Times New Roman" w:hAnsi="Times New Roman" w:cs="Times New Roman"/>
          <w:sz w:val="24"/>
          <w:szCs w:val="24"/>
        </w:rPr>
        <w:t xml:space="preserve"> Health (MGH), MaineHealth (MH)</w:t>
      </w:r>
      <w:r w:rsidR="00DC6026">
        <w:rPr>
          <w:rFonts w:ascii="Times New Roman" w:hAnsi="Times New Roman" w:cs="Times New Roman"/>
          <w:sz w:val="24"/>
          <w:szCs w:val="24"/>
        </w:rPr>
        <w:t>, Northern Light Health</w:t>
      </w:r>
      <w:r w:rsidRPr="0009417A">
        <w:rPr>
          <w:rFonts w:ascii="Times New Roman" w:hAnsi="Times New Roman" w:cs="Times New Roman"/>
          <w:sz w:val="24"/>
          <w:szCs w:val="24"/>
        </w:rPr>
        <w:t xml:space="preserve"> </w:t>
      </w:r>
      <w:r w:rsidR="000E2239">
        <w:rPr>
          <w:rFonts w:ascii="Times New Roman" w:hAnsi="Times New Roman" w:cs="Times New Roman"/>
          <w:sz w:val="24"/>
          <w:szCs w:val="24"/>
        </w:rPr>
        <w:t xml:space="preserve">(NLH), </w:t>
      </w:r>
      <w:r w:rsidRPr="0009417A">
        <w:rPr>
          <w:rFonts w:ascii="Times New Roman" w:hAnsi="Times New Roman" w:cs="Times New Roman"/>
          <w:sz w:val="24"/>
          <w:szCs w:val="24"/>
        </w:rPr>
        <w:t xml:space="preserve">and the </w:t>
      </w:r>
      <w:r w:rsidR="00CA5979">
        <w:rPr>
          <w:rFonts w:ascii="Times New Roman" w:hAnsi="Times New Roman" w:cs="Times New Roman"/>
          <w:sz w:val="24"/>
          <w:szCs w:val="24"/>
        </w:rPr>
        <w:t xml:space="preserve">Maine </w:t>
      </w:r>
      <w:r w:rsidRPr="0009417A">
        <w:rPr>
          <w:rFonts w:ascii="Times New Roman" w:hAnsi="Times New Roman" w:cs="Times New Roman"/>
          <w:sz w:val="24"/>
          <w:szCs w:val="24"/>
        </w:rPr>
        <w:t>Center for Disease Control and Prevention (Maine CDC)</w:t>
      </w:r>
      <w:r w:rsidR="00AF0B5B">
        <w:rPr>
          <w:rFonts w:ascii="Times New Roman" w:hAnsi="Times New Roman" w:cs="Times New Roman"/>
          <w:sz w:val="24"/>
          <w:szCs w:val="24"/>
        </w:rPr>
        <w:t>,</w:t>
      </w:r>
      <w:r w:rsidRPr="0009417A">
        <w:rPr>
          <w:rFonts w:ascii="Times New Roman" w:hAnsi="Times New Roman" w:cs="Times New Roman"/>
          <w:sz w:val="24"/>
          <w:szCs w:val="24"/>
        </w:rPr>
        <w:t xml:space="preserve"> which is part of the Maine Department of Health and Human Services. </w:t>
      </w:r>
    </w:p>
    <w:p w14:paraId="65408617" w14:textId="77777777" w:rsidR="0009417A" w:rsidRDefault="0009417A" w:rsidP="009361CC">
      <w:pPr>
        <w:spacing w:after="0" w:line="240" w:lineRule="auto"/>
        <w:ind w:left="1080" w:hanging="1080"/>
        <w:rPr>
          <w:rFonts w:ascii="Times New Roman" w:hAnsi="Times New Roman" w:cs="Times New Roman"/>
          <w:sz w:val="24"/>
          <w:szCs w:val="24"/>
        </w:rPr>
      </w:pPr>
    </w:p>
    <w:p w14:paraId="776516E4" w14:textId="38E8E03F" w:rsidR="009361CC" w:rsidRPr="00363398" w:rsidRDefault="009361CC" w:rsidP="009361CC">
      <w:pPr>
        <w:spacing w:after="0" w:line="240" w:lineRule="auto"/>
        <w:ind w:left="1080" w:hanging="1080"/>
        <w:rPr>
          <w:rFonts w:ascii="Times New Roman" w:hAnsi="Times New Roman" w:cs="Times New Roman"/>
          <w:sz w:val="24"/>
          <w:szCs w:val="24"/>
        </w:rPr>
      </w:pPr>
      <w:r w:rsidRPr="00363398">
        <w:rPr>
          <w:rFonts w:ascii="Times New Roman" w:hAnsi="Times New Roman" w:cs="Times New Roman"/>
          <w:sz w:val="24"/>
          <w:szCs w:val="24"/>
        </w:rPr>
        <w:t xml:space="preserve">Vision:  </w:t>
      </w:r>
      <w:r w:rsidRPr="00363398">
        <w:rPr>
          <w:rFonts w:ascii="Times New Roman" w:hAnsi="Times New Roman" w:cs="Times New Roman"/>
          <w:sz w:val="24"/>
          <w:szCs w:val="24"/>
        </w:rPr>
        <w:tab/>
        <w:t>The Maine Shared CHNA</w:t>
      </w:r>
      <w:r w:rsidR="001067B8">
        <w:rPr>
          <w:rFonts w:ascii="Times New Roman" w:hAnsi="Times New Roman" w:cs="Times New Roman"/>
          <w:sz w:val="24"/>
          <w:szCs w:val="24"/>
        </w:rPr>
        <w:t xml:space="preserve"> </w:t>
      </w:r>
      <w:r w:rsidRPr="00363398">
        <w:rPr>
          <w:rFonts w:ascii="Times New Roman" w:hAnsi="Times New Roman" w:cs="Times New Roman"/>
          <w:sz w:val="24"/>
          <w:szCs w:val="24"/>
        </w:rPr>
        <w:t>is the tool used for health planning by all people and agencies across the state.</w:t>
      </w:r>
    </w:p>
    <w:p w14:paraId="7C2C104D" w14:textId="77777777" w:rsidR="009361CC" w:rsidRPr="00363398" w:rsidRDefault="009361CC" w:rsidP="009361CC">
      <w:pPr>
        <w:spacing w:after="0" w:line="240" w:lineRule="auto"/>
        <w:rPr>
          <w:rFonts w:ascii="Times New Roman" w:hAnsi="Times New Roman" w:cs="Times New Roman"/>
          <w:sz w:val="24"/>
          <w:szCs w:val="24"/>
        </w:rPr>
      </w:pPr>
    </w:p>
    <w:p w14:paraId="417A5455" w14:textId="7E527009" w:rsidR="009361CC" w:rsidRPr="00363398" w:rsidRDefault="009361CC" w:rsidP="009361CC">
      <w:pPr>
        <w:spacing w:after="0" w:line="240" w:lineRule="auto"/>
        <w:ind w:left="1080" w:hanging="1080"/>
        <w:rPr>
          <w:rFonts w:ascii="Times New Roman" w:hAnsi="Times New Roman" w:cs="Times New Roman"/>
          <w:sz w:val="24"/>
          <w:szCs w:val="24"/>
        </w:rPr>
      </w:pPr>
      <w:r w:rsidRPr="00363398">
        <w:rPr>
          <w:rFonts w:ascii="Times New Roman" w:hAnsi="Times New Roman" w:cs="Times New Roman"/>
          <w:sz w:val="24"/>
          <w:szCs w:val="24"/>
        </w:rPr>
        <w:t>Mission:</w:t>
      </w:r>
      <w:r w:rsidRPr="00363398">
        <w:rPr>
          <w:rFonts w:ascii="Times New Roman" w:hAnsi="Times New Roman" w:cs="Times New Roman"/>
          <w:sz w:val="24"/>
          <w:szCs w:val="24"/>
        </w:rPr>
        <w:tab/>
        <w:t>The Maine Shared CHNA is a dynamic</w:t>
      </w:r>
      <w:r w:rsidR="00AF0B5B">
        <w:rPr>
          <w:rFonts w:ascii="Times New Roman" w:hAnsi="Times New Roman" w:cs="Times New Roman"/>
          <w:sz w:val="24"/>
          <w:szCs w:val="24"/>
        </w:rPr>
        <w:t>,</w:t>
      </w:r>
      <w:r w:rsidRPr="00363398">
        <w:rPr>
          <w:rFonts w:ascii="Times New Roman" w:hAnsi="Times New Roman" w:cs="Times New Roman"/>
          <w:sz w:val="24"/>
          <w:szCs w:val="24"/>
        </w:rPr>
        <w:t xml:space="preserve"> public-private partnership that turns data into action in order to: </w:t>
      </w:r>
    </w:p>
    <w:p w14:paraId="0D020C2F" w14:textId="77777777" w:rsidR="009361CC" w:rsidRPr="00363398" w:rsidRDefault="009361CC" w:rsidP="001637B5">
      <w:pPr>
        <w:pStyle w:val="ListParagraph"/>
        <w:numPr>
          <w:ilvl w:val="0"/>
          <w:numId w:val="9"/>
        </w:numPr>
        <w:spacing w:after="0" w:line="240" w:lineRule="auto"/>
        <w:ind w:left="1530" w:hanging="360"/>
        <w:rPr>
          <w:rFonts w:ascii="Times New Roman" w:hAnsi="Times New Roman" w:cs="Times New Roman"/>
          <w:sz w:val="24"/>
          <w:szCs w:val="24"/>
        </w:rPr>
      </w:pPr>
      <w:r w:rsidRPr="00363398">
        <w:rPr>
          <w:rFonts w:ascii="Times New Roman" w:hAnsi="Times New Roman" w:cs="Times New Roman"/>
          <w:sz w:val="24"/>
          <w:szCs w:val="24"/>
        </w:rPr>
        <w:t>Create Shared Community Health Needs Assessment Reports</w:t>
      </w:r>
    </w:p>
    <w:p w14:paraId="229A2F9B" w14:textId="14ECE89F" w:rsidR="009361CC" w:rsidRPr="00363398" w:rsidRDefault="009361CC" w:rsidP="001637B5">
      <w:pPr>
        <w:pStyle w:val="ListParagraph"/>
        <w:numPr>
          <w:ilvl w:val="0"/>
          <w:numId w:val="9"/>
        </w:numPr>
        <w:spacing w:after="0" w:line="240" w:lineRule="auto"/>
        <w:ind w:left="1530" w:hanging="360"/>
        <w:rPr>
          <w:rFonts w:ascii="Times New Roman" w:hAnsi="Times New Roman" w:cs="Times New Roman"/>
          <w:sz w:val="24"/>
          <w:szCs w:val="24"/>
        </w:rPr>
      </w:pPr>
      <w:r w:rsidRPr="00363398">
        <w:rPr>
          <w:rFonts w:ascii="Times New Roman" w:hAnsi="Times New Roman" w:cs="Times New Roman"/>
          <w:sz w:val="24"/>
          <w:szCs w:val="24"/>
        </w:rPr>
        <w:t xml:space="preserve">Engage and activate communities </w:t>
      </w:r>
    </w:p>
    <w:p w14:paraId="1021208F" w14:textId="41540E45" w:rsidR="009361CC" w:rsidRPr="00363398" w:rsidRDefault="009361CC" w:rsidP="001637B5">
      <w:pPr>
        <w:pStyle w:val="ListParagraph"/>
        <w:numPr>
          <w:ilvl w:val="0"/>
          <w:numId w:val="9"/>
        </w:numPr>
        <w:spacing w:after="0" w:line="240" w:lineRule="auto"/>
        <w:ind w:left="1530" w:hanging="360"/>
        <w:rPr>
          <w:rFonts w:ascii="Times New Roman" w:hAnsi="Times New Roman" w:cs="Times New Roman"/>
          <w:sz w:val="24"/>
          <w:szCs w:val="24"/>
        </w:rPr>
      </w:pPr>
      <w:r w:rsidRPr="00363398">
        <w:rPr>
          <w:rFonts w:ascii="Times New Roman" w:hAnsi="Times New Roman" w:cs="Times New Roman"/>
          <w:sz w:val="24"/>
          <w:szCs w:val="24"/>
        </w:rPr>
        <w:t>Support data-driven health improvement plans and implementation strategies for Maine people</w:t>
      </w:r>
      <w:r w:rsidR="00AF0B5B">
        <w:rPr>
          <w:rFonts w:ascii="Times New Roman" w:hAnsi="Times New Roman" w:cs="Times New Roman"/>
          <w:sz w:val="24"/>
          <w:szCs w:val="24"/>
        </w:rPr>
        <w:t>.</w:t>
      </w:r>
    </w:p>
    <w:p w14:paraId="61EAB9DB" w14:textId="77777777" w:rsidR="00AA28CA" w:rsidRDefault="00AA28CA" w:rsidP="001637B5">
      <w:pPr>
        <w:pStyle w:val="Heading1"/>
        <w:numPr>
          <w:ilvl w:val="0"/>
          <w:numId w:val="1"/>
        </w:numPr>
      </w:pPr>
      <w:bookmarkStart w:id="1" w:name="_Toc67648253"/>
      <w:r>
        <w:t>Statement of Purpose</w:t>
      </w:r>
      <w:bookmarkEnd w:id="0"/>
      <w:bookmarkEnd w:id="1"/>
    </w:p>
    <w:p w14:paraId="04E8F156" w14:textId="77777777" w:rsidR="009361CC" w:rsidRPr="0088457E" w:rsidRDefault="009361CC" w:rsidP="000B0232">
      <w:pPr>
        <w:spacing w:after="0" w:line="240" w:lineRule="auto"/>
        <w:rPr>
          <w:rFonts w:ascii="Times New Roman" w:hAnsi="Times New Roman" w:cs="Times New Roman"/>
          <w:sz w:val="24"/>
          <w:szCs w:val="24"/>
        </w:rPr>
      </w:pPr>
    </w:p>
    <w:p w14:paraId="777F1D7F" w14:textId="4AEE3B29" w:rsidR="00B56A78" w:rsidRPr="0088457E" w:rsidRDefault="000B0232" w:rsidP="000B0232">
      <w:pPr>
        <w:spacing w:after="0" w:line="240" w:lineRule="auto"/>
        <w:rPr>
          <w:rFonts w:ascii="Times New Roman" w:hAnsi="Times New Roman" w:cs="Times New Roman"/>
          <w:sz w:val="24"/>
          <w:szCs w:val="24"/>
        </w:rPr>
      </w:pPr>
      <w:r w:rsidRPr="0088457E">
        <w:rPr>
          <w:rFonts w:ascii="Times New Roman" w:hAnsi="Times New Roman" w:cs="Times New Roman"/>
          <w:sz w:val="24"/>
          <w:szCs w:val="24"/>
        </w:rPr>
        <w:t xml:space="preserve">The Maine Shared CHNA </w:t>
      </w:r>
      <w:r w:rsidR="00954454">
        <w:rPr>
          <w:rFonts w:ascii="Times New Roman" w:hAnsi="Times New Roman" w:cs="Times New Roman"/>
          <w:sz w:val="24"/>
          <w:szCs w:val="24"/>
        </w:rPr>
        <w:t xml:space="preserve">has issued this </w:t>
      </w:r>
      <w:r w:rsidR="0047136C">
        <w:rPr>
          <w:rFonts w:ascii="Times New Roman" w:hAnsi="Times New Roman" w:cs="Times New Roman"/>
          <w:sz w:val="24"/>
          <w:szCs w:val="24"/>
        </w:rPr>
        <w:t>RFP to identify</w:t>
      </w:r>
      <w:r w:rsidR="00B56A78" w:rsidRPr="0088457E">
        <w:rPr>
          <w:rFonts w:ascii="Times New Roman" w:hAnsi="Times New Roman" w:cs="Times New Roman"/>
          <w:sz w:val="24"/>
          <w:szCs w:val="24"/>
        </w:rPr>
        <w:t xml:space="preserve"> vendor</w:t>
      </w:r>
      <w:r w:rsidR="0047136C">
        <w:rPr>
          <w:rFonts w:ascii="Times New Roman" w:hAnsi="Times New Roman" w:cs="Times New Roman"/>
          <w:sz w:val="24"/>
          <w:szCs w:val="24"/>
        </w:rPr>
        <w:t>(s)</w:t>
      </w:r>
      <w:r w:rsidR="00B56A78" w:rsidRPr="0088457E">
        <w:rPr>
          <w:rFonts w:ascii="Times New Roman" w:hAnsi="Times New Roman" w:cs="Times New Roman"/>
          <w:sz w:val="24"/>
          <w:szCs w:val="24"/>
        </w:rPr>
        <w:t xml:space="preserve"> to </w:t>
      </w:r>
      <w:r w:rsidR="003C641E">
        <w:rPr>
          <w:rFonts w:ascii="Times New Roman" w:hAnsi="Times New Roman" w:cs="Times New Roman"/>
          <w:sz w:val="24"/>
          <w:szCs w:val="24"/>
        </w:rPr>
        <w:t xml:space="preserve">assist in </w:t>
      </w:r>
      <w:r w:rsidR="00B56A78" w:rsidRPr="0088457E">
        <w:rPr>
          <w:rFonts w:ascii="Times New Roman" w:hAnsi="Times New Roman" w:cs="Times New Roman"/>
          <w:sz w:val="24"/>
          <w:szCs w:val="24"/>
        </w:rPr>
        <w:t>conduct</w:t>
      </w:r>
      <w:r w:rsidR="003C641E">
        <w:rPr>
          <w:rFonts w:ascii="Times New Roman" w:hAnsi="Times New Roman" w:cs="Times New Roman"/>
          <w:sz w:val="24"/>
          <w:szCs w:val="24"/>
        </w:rPr>
        <w:t>ing</w:t>
      </w:r>
      <w:r w:rsidR="00F47EC1">
        <w:rPr>
          <w:rFonts w:ascii="Times New Roman" w:hAnsi="Times New Roman" w:cs="Times New Roman"/>
          <w:sz w:val="24"/>
          <w:szCs w:val="24"/>
        </w:rPr>
        <w:t xml:space="preserve"> a s</w:t>
      </w:r>
      <w:r w:rsidR="00B56A78" w:rsidRPr="0088457E">
        <w:rPr>
          <w:rFonts w:ascii="Times New Roman" w:hAnsi="Times New Roman" w:cs="Times New Roman"/>
          <w:sz w:val="24"/>
          <w:szCs w:val="24"/>
        </w:rPr>
        <w:t xml:space="preserve">tatewide Community </w:t>
      </w:r>
      <w:r w:rsidR="00F47EC1">
        <w:rPr>
          <w:rFonts w:ascii="Times New Roman" w:hAnsi="Times New Roman" w:cs="Times New Roman"/>
          <w:sz w:val="24"/>
          <w:szCs w:val="24"/>
        </w:rPr>
        <w:t xml:space="preserve">Health </w:t>
      </w:r>
      <w:r w:rsidR="00B56A78" w:rsidRPr="0088457E">
        <w:rPr>
          <w:rFonts w:ascii="Times New Roman" w:hAnsi="Times New Roman" w:cs="Times New Roman"/>
          <w:sz w:val="24"/>
          <w:szCs w:val="24"/>
        </w:rPr>
        <w:t>Needs Assessment</w:t>
      </w:r>
      <w:r w:rsidR="00D85D2F">
        <w:rPr>
          <w:rFonts w:ascii="Times New Roman" w:hAnsi="Times New Roman" w:cs="Times New Roman"/>
          <w:sz w:val="24"/>
          <w:szCs w:val="24"/>
        </w:rPr>
        <w:t xml:space="preserve">. </w:t>
      </w:r>
      <w:r w:rsidR="00B56A78" w:rsidRPr="0088457E">
        <w:rPr>
          <w:rFonts w:ascii="Times New Roman" w:hAnsi="Times New Roman" w:cs="Times New Roman"/>
          <w:sz w:val="24"/>
          <w:szCs w:val="24"/>
        </w:rPr>
        <w:t>The goal of the</w:t>
      </w:r>
      <w:r w:rsidRPr="0088457E">
        <w:rPr>
          <w:rFonts w:ascii="Times New Roman" w:hAnsi="Times New Roman" w:cs="Times New Roman"/>
          <w:sz w:val="24"/>
          <w:szCs w:val="24"/>
        </w:rPr>
        <w:t xml:space="preserve"> </w:t>
      </w:r>
      <w:r w:rsidR="006D6752">
        <w:rPr>
          <w:rFonts w:ascii="Times New Roman" w:hAnsi="Times New Roman" w:cs="Times New Roman"/>
          <w:sz w:val="24"/>
          <w:szCs w:val="24"/>
        </w:rPr>
        <w:t xml:space="preserve">Maine Shared </w:t>
      </w:r>
      <w:r w:rsidRPr="0088457E">
        <w:rPr>
          <w:rFonts w:ascii="Times New Roman" w:hAnsi="Times New Roman" w:cs="Times New Roman"/>
          <w:sz w:val="24"/>
          <w:szCs w:val="24"/>
        </w:rPr>
        <w:t>CHNA</w:t>
      </w:r>
      <w:r w:rsidR="00B56A78" w:rsidRPr="0088457E">
        <w:rPr>
          <w:rFonts w:ascii="Times New Roman" w:hAnsi="Times New Roman" w:cs="Times New Roman"/>
          <w:sz w:val="24"/>
          <w:szCs w:val="24"/>
        </w:rPr>
        <w:t xml:space="preserve"> is to </w:t>
      </w:r>
      <w:r w:rsidR="00F47EC1">
        <w:rPr>
          <w:rFonts w:ascii="Times New Roman" w:hAnsi="Times New Roman" w:cs="Times New Roman"/>
          <w:sz w:val="24"/>
          <w:szCs w:val="24"/>
        </w:rPr>
        <w:t xml:space="preserve">conduct </w:t>
      </w:r>
      <w:r w:rsidR="00B56A78" w:rsidRPr="0088457E">
        <w:rPr>
          <w:rFonts w:ascii="Times New Roman" w:hAnsi="Times New Roman" w:cs="Times New Roman"/>
          <w:sz w:val="24"/>
          <w:szCs w:val="24"/>
        </w:rPr>
        <w:t xml:space="preserve">a coordinated statewide CHNA that </w:t>
      </w:r>
      <w:r w:rsidR="006D6752">
        <w:rPr>
          <w:rFonts w:ascii="Times New Roman" w:hAnsi="Times New Roman" w:cs="Times New Roman"/>
          <w:sz w:val="24"/>
          <w:szCs w:val="24"/>
        </w:rPr>
        <w:t>can</w:t>
      </w:r>
      <w:r w:rsidR="006D6752" w:rsidRPr="0088457E">
        <w:rPr>
          <w:rFonts w:ascii="Times New Roman" w:hAnsi="Times New Roman" w:cs="Times New Roman"/>
          <w:sz w:val="24"/>
          <w:szCs w:val="24"/>
        </w:rPr>
        <w:t xml:space="preserve"> </w:t>
      </w:r>
      <w:r w:rsidR="00B56A78" w:rsidRPr="0088457E">
        <w:rPr>
          <w:rFonts w:ascii="Times New Roman" w:hAnsi="Times New Roman" w:cs="Times New Roman"/>
          <w:sz w:val="24"/>
          <w:szCs w:val="24"/>
        </w:rPr>
        <w:t>address community benefit reporting needs of hospitals</w:t>
      </w:r>
      <w:r w:rsidR="006D6752">
        <w:rPr>
          <w:rFonts w:ascii="Times New Roman" w:hAnsi="Times New Roman" w:cs="Times New Roman"/>
          <w:sz w:val="24"/>
          <w:szCs w:val="24"/>
        </w:rPr>
        <w:t>;</w:t>
      </w:r>
      <w:r w:rsidR="006D6752" w:rsidRPr="0088457E">
        <w:rPr>
          <w:rFonts w:ascii="Times New Roman" w:hAnsi="Times New Roman" w:cs="Times New Roman"/>
          <w:sz w:val="24"/>
          <w:szCs w:val="24"/>
        </w:rPr>
        <w:t xml:space="preserve"> </w:t>
      </w:r>
      <w:r w:rsidR="00B56A78" w:rsidRPr="0088457E">
        <w:rPr>
          <w:rFonts w:ascii="Times New Roman" w:hAnsi="Times New Roman" w:cs="Times New Roman"/>
          <w:sz w:val="24"/>
          <w:szCs w:val="24"/>
        </w:rPr>
        <w:t>support state and local public health accreditation efforts</w:t>
      </w:r>
      <w:r w:rsidR="006D6752">
        <w:rPr>
          <w:rFonts w:ascii="Times New Roman" w:hAnsi="Times New Roman" w:cs="Times New Roman"/>
          <w:sz w:val="24"/>
          <w:szCs w:val="24"/>
        </w:rPr>
        <w:t>;</w:t>
      </w:r>
      <w:r w:rsidR="006D6752" w:rsidRPr="0088457E">
        <w:rPr>
          <w:rFonts w:ascii="Times New Roman" w:hAnsi="Times New Roman" w:cs="Times New Roman"/>
          <w:sz w:val="24"/>
          <w:szCs w:val="24"/>
        </w:rPr>
        <w:t xml:space="preserve"> </w:t>
      </w:r>
      <w:r w:rsidR="00B56A78" w:rsidRPr="0088457E">
        <w:rPr>
          <w:rFonts w:ascii="Times New Roman" w:hAnsi="Times New Roman" w:cs="Times New Roman"/>
          <w:sz w:val="24"/>
          <w:szCs w:val="24"/>
        </w:rPr>
        <w:t>and provide valuable population health assessment data for a wide variety of organizations concerned with the health of Maine’s communities and citizens.</w:t>
      </w:r>
      <w:r w:rsidRPr="0088457E">
        <w:rPr>
          <w:rFonts w:ascii="Times New Roman" w:hAnsi="Times New Roman" w:cs="Times New Roman"/>
          <w:sz w:val="24"/>
          <w:szCs w:val="24"/>
        </w:rPr>
        <w:t xml:space="preserve"> </w:t>
      </w:r>
      <w:r w:rsidR="00783474">
        <w:rPr>
          <w:rFonts w:ascii="Times New Roman" w:hAnsi="Times New Roman" w:cs="Times New Roman"/>
          <w:sz w:val="24"/>
          <w:szCs w:val="24"/>
        </w:rPr>
        <w:t>This process is intended</w:t>
      </w:r>
      <w:r w:rsidR="005F588B">
        <w:rPr>
          <w:rFonts w:ascii="Times New Roman" w:hAnsi="Times New Roman" w:cs="Times New Roman"/>
          <w:sz w:val="24"/>
          <w:szCs w:val="24"/>
        </w:rPr>
        <w:t xml:space="preserve"> to pro</w:t>
      </w:r>
      <w:r w:rsidR="00783474">
        <w:rPr>
          <w:rFonts w:ascii="Times New Roman" w:hAnsi="Times New Roman" w:cs="Times New Roman"/>
          <w:sz w:val="24"/>
          <w:szCs w:val="24"/>
        </w:rPr>
        <w:t>vide</w:t>
      </w:r>
      <w:r w:rsidRPr="0088457E">
        <w:rPr>
          <w:rFonts w:ascii="Times New Roman" w:hAnsi="Times New Roman" w:cs="Times New Roman"/>
          <w:sz w:val="24"/>
          <w:szCs w:val="24"/>
        </w:rPr>
        <w:t xml:space="preserve"> up-to-date </w:t>
      </w:r>
      <w:r w:rsidR="007F581C">
        <w:rPr>
          <w:rFonts w:ascii="Times New Roman" w:hAnsi="Times New Roman" w:cs="Times New Roman"/>
          <w:sz w:val="24"/>
          <w:szCs w:val="24"/>
        </w:rPr>
        <w:t xml:space="preserve">health status </w:t>
      </w:r>
      <w:r w:rsidRPr="0088457E">
        <w:rPr>
          <w:rFonts w:ascii="Times New Roman" w:hAnsi="Times New Roman" w:cs="Times New Roman"/>
          <w:sz w:val="24"/>
          <w:szCs w:val="24"/>
        </w:rPr>
        <w:t xml:space="preserve">data </w:t>
      </w:r>
      <w:r w:rsidR="007F581C">
        <w:rPr>
          <w:rFonts w:ascii="Times New Roman" w:hAnsi="Times New Roman" w:cs="Times New Roman"/>
          <w:sz w:val="24"/>
          <w:szCs w:val="24"/>
        </w:rPr>
        <w:t>at the</w:t>
      </w:r>
      <w:r w:rsidRPr="0088457E">
        <w:rPr>
          <w:rFonts w:ascii="Times New Roman" w:hAnsi="Times New Roman" w:cs="Times New Roman"/>
          <w:sz w:val="24"/>
          <w:szCs w:val="24"/>
        </w:rPr>
        <w:t xml:space="preserve"> </w:t>
      </w:r>
      <w:r w:rsidR="006A0D31" w:rsidRPr="0088457E">
        <w:rPr>
          <w:rFonts w:ascii="Times New Roman" w:hAnsi="Times New Roman" w:cs="Times New Roman"/>
          <w:sz w:val="24"/>
          <w:szCs w:val="24"/>
        </w:rPr>
        <w:t xml:space="preserve">state, </w:t>
      </w:r>
      <w:r w:rsidRPr="0088457E">
        <w:rPr>
          <w:rFonts w:ascii="Times New Roman" w:hAnsi="Times New Roman" w:cs="Times New Roman"/>
          <w:sz w:val="24"/>
          <w:szCs w:val="24"/>
        </w:rPr>
        <w:t>county</w:t>
      </w:r>
      <w:r w:rsidR="006A0D31" w:rsidRPr="0088457E">
        <w:rPr>
          <w:rFonts w:ascii="Times New Roman" w:hAnsi="Times New Roman" w:cs="Times New Roman"/>
          <w:sz w:val="24"/>
          <w:szCs w:val="24"/>
        </w:rPr>
        <w:t xml:space="preserve">, urban, and sub-population </w:t>
      </w:r>
      <w:r w:rsidR="007F581C">
        <w:rPr>
          <w:rFonts w:ascii="Times New Roman" w:hAnsi="Times New Roman" w:cs="Times New Roman"/>
          <w:sz w:val="24"/>
          <w:szCs w:val="24"/>
        </w:rPr>
        <w:t>level</w:t>
      </w:r>
      <w:r w:rsidRPr="0088457E">
        <w:rPr>
          <w:rFonts w:ascii="Times New Roman" w:hAnsi="Times New Roman" w:cs="Times New Roman"/>
          <w:sz w:val="24"/>
          <w:szCs w:val="24"/>
        </w:rPr>
        <w:t xml:space="preserve">. This </w:t>
      </w:r>
      <w:r w:rsidR="00E957E9">
        <w:rPr>
          <w:rFonts w:ascii="Times New Roman" w:hAnsi="Times New Roman" w:cs="Times New Roman"/>
          <w:sz w:val="24"/>
          <w:szCs w:val="24"/>
        </w:rPr>
        <w:t>involves</w:t>
      </w:r>
      <w:r w:rsidRPr="0088457E">
        <w:rPr>
          <w:rFonts w:ascii="Times New Roman" w:hAnsi="Times New Roman" w:cs="Times New Roman"/>
          <w:sz w:val="24"/>
          <w:szCs w:val="24"/>
        </w:rPr>
        <w:t xml:space="preserve"> </w:t>
      </w:r>
      <w:r w:rsidR="00E957E9">
        <w:rPr>
          <w:rFonts w:ascii="Times New Roman" w:hAnsi="Times New Roman" w:cs="Times New Roman"/>
          <w:sz w:val="24"/>
          <w:szCs w:val="24"/>
        </w:rPr>
        <w:t>analyzing</w:t>
      </w:r>
      <w:r w:rsidRPr="0088457E">
        <w:rPr>
          <w:rFonts w:ascii="Times New Roman" w:hAnsi="Times New Roman" w:cs="Times New Roman"/>
          <w:sz w:val="24"/>
          <w:szCs w:val="24"/>
        </w:rPr>
        <w:t xml:space="preserve"> data from a number of </w:t>
      </w:r>
      <w:r w:rsidR="00E957E9">
        <w:rPr>
          <w:rFonts w:ascii="Times New Roman" w:hAnsi="Times New Roman" w:cs="Times New Roman"/>
          <w:sz w:val="24"/>
          <w:szCs w:val="24"/>
        </w:rPr>
        <w:t xml:space="preserve">existing </w:t>
      </w:r>
      <w:r w:rsidRPr="0088457E">
        <w:rPr>
          <w:rFonts w:ascii="Times New Roman" w:hAnsi="Times New Roman" w:cs="Times New Roman"/>
          <w:sz w:val="24"/>
          <w:szCs w:val="24"/>
        </w:rPr>
        <w:t xml:space="preserve">sources </w:t>
      </w:r>
      <w:r w:rsidR="00E957E9">
        <w:rPr>
          <w:rFonts w:ascii="Times New Roman" w:hAnsi="Times New Roman" w:cs="Times New Roman"/>
          <w:sz w:val="24"/>
          <w:szCs w:val="24"/>
        </w:rPr>
        <w:t xml:space="preserve">and using that data to </w:t>
      </w:r>
      <w:r w:rsidR="00FA0CF8">
        <w:rPr>
          <w:rFonts w:ascii="Times New Roman" w:hAnsi="Times New Roman" w:cs="Times New Roman"/>
          <w:sz w:val="24"/>
          <w:szCs w:val="24"/>
        </w:rPr>
        <w:t xml:space="preserve">collect </w:t>
      </w:r>
      <w:r w:rsidR="00D85D2F">
        <w:rPr>
          <w:rFonts w:ascii="Times New Roman" w:hAnsi="Times New Roman" w:cs="Times New Roman"/>
          <w:sz w:val="24"/>
          <w:szCs w:val="24"/>
        </w:rPr>
        <w:t xml:space="preserve">feedback and insights from our neighbors on </w:t>
      </w:r>
      <w:r w:rsidR="00FA0CF8">
        <w:rPr>
          <w:rFonts w:ascii="Times New Roman" w:hAnsi="Times New Roman" w:cs="Times New Roman"/>
          <w:sz w:val="24"/>
          <w:szCs w:val="24"/>
        </w:rPr>
        <w:t xml:space="preserve">their prioritized health needs as well as </w:t>
      </w:r>
      <w:r w:rsidR="00D85D2F">
        <w:rPr>
          <w:rFonts w:ascii="Times New Roman" w:hAnsi="Times New Roman" w:cs="Times New Roman"/>
          <w:sz w:val="24"/>
          <w:szCs w:val="24"/>
        </w:rPr>
        <w:t>their barriers and challenges to good health</w:t>
      </w:r>
      <w:r w:rsidR="003E4EAE" w:rsidRPr="0088457E">
        <w:rPr>
          <w:rFonts w:ascii="Times New Roman" w:hAnsi="Times New Roman" w:cs="Times New Roman"/>
          <w:sz w:val="24"/>
          <w:szCs w:val="24"/>
        </w:rPr>
        <w:t>.</w:t>
      </w:r>
    </w:p>
    <w:p w14:paraId="629B863F" w14:textId="77777777" w:rsidR="004119AF" w:rsidRPr="0088457E" w:rsidRDefault="004119AF" w:rsidP="00382C9E">
      <w:pPr>
        <w:spacing w:after="0" w:line="240" w:lineRule="auto"/>
        <w:rPr>
          <w:rFonts w:ascii="Times New Roman" w:hAnsi="Times New Roman" w:cs="Times New Roman"/>
          <w:sz w:val="24"/>
          <w:szCs w:val="24"/>
        </w:rPr>
      </w:pPr>
    </w:p>
    <w:p w14:paraId="037A1B7F" w14:textId="77777777" w:rsidR="00AA28CA" w:rsidRDefault="00AA28CA" w:rsidP="001637B5">
      <w:pPr>
        <w:pStyle w:val="Heading1"/>
        <w:numPr>
          <w:ilvl w:val="0"/>
          <w:numId w:val="1"/>
        </w:numPr>
        <w:spacing w:before="0" w:line="240" w:lineRule="auto"/>
      </w:pPr>
      <w:bookmarkStart w:id="2" w:name="_Toc486839682"/>
      <w:bookmarkStart w:id="3" w:name="_Toc67648254"/>
      <w:r>
        <w:t>Background Information</w:t>
      </w:r>
      <w:bookmarkEnd w:id="2"/>
      <w:bookmarkEnd w:id="3"/>
    </w:p>
    <w:p w14:paraId="7E7D8D3B" w14:textId="77777777" w:rsidR="00AA28CA" w:rsidRPr="0088457E" w:rsidRDefault="00AA28CA" w:rsidP="00382C9E">
      <w:pPr>
        <w:spacing w:after="0" w:line="240" w:lineRule="auto"/>
        <w:rPr>
          <w:rFonts w:ascii="Times New Roman" w:hAnsi="Times New Roman" w:cs="Times New Roman"/>
          <w:sz w:val="24"/>
          <w:szCs w:val="24"/>
        </w:rPr>
      </w:pPr>
    </w:p>
    <w:p w14:paraId="31A0162F" w14:textId="77777777" w:rsidR="0034139B" w:rsidRPr="0088457E" w:rsidRDefault="0034139B" w:rsidP="00B56A78">
      <w:pPr>
        <w:spacing w:after="0" w:line="240" w:lineRule="auto"/>
        <w:rPr>
          <w:rFonts w:ascii="Times New Roman" w:hAnsi="Times New Roman" w:cs="Times New Roman"/>
          <w:sz w:val="24"/>
          <w:szCs w:val="24"/>
        </w:rPr>
      </w:pPr>
    </w:p>
    <w:p w14:paraId="657FC564" w14:textId="108C948B" w:rsidR="0034139B" w:rsidRDefault="00D56D22" w:rsidP="00CB17C7">
      <w:pPr>
        <w:pStyle w:val="ListParagraph"/>
        <w:numPr>
          <w:ilvl w:val="0"/>
          <w:numId w:val="5"/>
        </w:numPr>
        <w:spacing w:after="0" w:line="240" w:lineRule="auto"/>
        <w:rPr>
          <w:rFonts w:ascii="Times New Roman" w:hAnsi="Times New Roman" w:cs="Times New Roman"/>
          <w:sz w:val="24"/>
          <w:szCs w:val="24"/>
        </w:rPr>
      </w:pPr>
      <w:r w:rsidRPr="00D56D22">
        <w:rPr>
          <w:rFonts w:ascii="Times New Roman" w:hAnsi="Times New Roman" w:cs="Times New Roman"/>
          <w:sz w:val="24"/>
          <w:szCs w:val="24"/>
        </w:rPr>
        <w:t xml:space="preserve">The Maine Shared CHNA </w:t>
      </w:r>
      <w:r w:rsidR="00A87B80">
        <w:rPr>
          <w:rFonts w:ascii="Times New Roman" w:hAnsi="Times New Roman" w:cs="Times New Roman"/>
          <w:sz w:val="24"/>
          <w:szCs w:val="24"/>
        </w:rPr>
        <w:t>has been conducting collaborative statewide needs assessments since 2007</w:t>
      </w:r>
      <w:r w:rsidR="0034139B" w:rsidRPr="00D56D22">
        <w:rPr>
          <w:rFonts w:ascii="Times New Roman" w:hAnsi="Times New Roman" w:cs="Times New Roman"/>
          <w:sz w:val="24"/>
          <w:szCs w:val="24"/>
        </w:rPr>
        <w:t xml:space="preserve">. </w:t>
      </w:r>
      <w:r w:rsidR="00A87B80">
        <w:rPr>
          <w:rFonts w:ascii="Times New Roman" w:hAnsi="Times New Roman" w:cs="Times New Roman"/>
          <w:sz w:val="24"/>
          <w:szCs w:val="24"/>
        </w:rPr>
        <w:t xml:space="preserve">This will be our </w:t>
      </w:r>
      <w:r w:rsidR="00742588">
        <w:rPr>
          <w:rFonts w:ascii="Times New Roman" w:hAnsi="Times New Roman" w:cs="Times New Roman"/>
          <w:sz w:val="24"/>
          <w:szCs w:val="24"/>
        </w:rPr>
        <w:t>fifth</w:t>
      </w:r>
      <w:r w:rsidR="00A87B80">
        <w:rPr>
          <w:rFonts w:ascii="Times New Roman" w:hAnsi="Times New Roman" w:cs="Times New Roman"/>
          <w:sz w:val="24"/>
          <w:szCs w:val="24"/>
        </w:rPr>
        <w:t xml:space="preserve"> </w:t>
      </w:r>
      <w:r w:rsidR="002765D9">
        <w:rPr>
          <w:rFonts w:ascii="Times New Roman" w:hAnsi="Times New Roman" w:cs="Times New Roman"/>
          <w:sz w:val="24"/>
          <w:szCs w:val="24"/>
        </w:rPr>
        <w:t xml:space="preserve">collaborative </w:t>
      </w:r>
      <w:r w:rsidR="00A87B80">
        <w:rPr>
          <w:rFonts w:ascii="Times New Roman" w:hAnsi="Times New Roman" w:cs="Times New Roman"/>
          <w:sz w:val="24"/>
          <w:szCs w:val="24"/>
        </w:rPr>
        <w:t>assessment.</w:t>
      </w:r>
      <w:r w:rsidR="00B65506">
        <w:rPr>
          <w:rFonts w:ascii="Times New Roman" w:hAnsi="Times New Roman" w:cs="Times New Roman"/>
          <w:sz w:val="24"/>
          <w:szCs w:val="24"/>
        </w:rPr>
        <w:t xml:space="preserve"> </w:t>
      </w:r>
    </w:p>
    <w:p w14:paraId="1ABAC888" w14:textId="2AFDDB99" w:rsidR="003C71FC" w:rsidRDefault="003C71FC" w:rsidP="003C71FC">
      <w:pPr>
        <w:spacing w:after="0" w:line="240" w:lineRule="auto"/>
        <w:rPr>
          <w:rFonts w:ascii="Times New Roman" w:hAnsi="Times New Roman" w:cs="Times New Roman"/>
          <w:sz w:val="24"/>
          <w:szCs w:val="24"/>
        </w:rPr>
      </w:pPr>
    </w:p>
    <w:p w14:paraId="67DE596B" w14:textId="35964316" w:rsidR="003C71FC" w:rsidRPr="003C71FC" w:rsidRDefault="003C71FC" w:rsidP="003C71FC">
      <w:pPr>
        <w:pStyle w:val="Heading3"/>
      </w:pPr>
      <w:bookmarkStart w:id="4" w:name="_Toc67648255"/>
      <w:r>
        <w:t>Members</w:t>
      </w:r>
      <w:bookmarkEnd w:id="4"/>
    </w:p>
    <w:p w14:paraId="71C46FA2" w14:textId="77777777" w:rsidR="00580ED7" w:rsidRPr="0088457E" w:rsidRDefault="00580ED7" w:rsidP="00B56A78">
      <w:pPr>
        <w:spacing w:after="0" w:line="240" w:lineRule="auto"/>
        <w:rPr>
          <w:rFonts w:ascii="Times New Roman" w:hAnsi="Times New Roman" w:cs="Times New Roman"/>
          <w:sz w:val="24"/>
          <w:szCs w:val="24"/>
        </w:rPr>
      </w:pPr>
    </w:p>
    <w:p w14:paraId="17FB7FAF" w14:textId="4379D3C0" w:rsidR="00023F0B" w:rsidRPr="00827BC3" w:rsidRDefault="00580ED7" w:rsidP="003A6E64">
      <w:pPr>
        <w:pStyle w:val="ListParagraph"/>
        <w:numPr>
          <w:ilvl w:val="1"/>
          <w:numId w:val="24"/>
        </w:numPr>
        <w:spacing w:after="0" w:line="240" w:lineRule="auto"/>
        <w:rPr>
          <w:rFonts w:ascii="Times New Roman" w:hAnsi="Times New Roman" w:cs="Times New Roman"/>
          <w:sz w:val="24"/>
          <w:szCs w:val="24"/>
        </w:rPr>
      </w:pPr>
      <w:r w:rsidRPr="008C584D">
        <w:rPr>
          <w:rFonts w:ascii="Times New Roman" w:hAnsi="Times New Roman" w:cs="Times New Roman"/>
          <w:b/>
          <w:sz w:val="24"/>
          <w:szCs w:val="24"/>
        </w:rPr>
        <w:t>Central Maine Healthcare (</w:t>
      </w:r>
      <w:r w:rsidR="003A6E64" w:rsidRPr="003A6E64">
        <w:rPr>
          <w:rFonts w:ascii="Times New Roman" w:hAnsi="Times New Roman" w:cs="Times New Roman"/>
          <w:b/>
          <w:sz w:val="24"/>
          <w:szCs w:val="24"/>
        </w:rPr>
        <w:t>CMHC</w:t>
      </w:r>
      <w:r w:rsidRPr="008C584D">
        <w:rPr>
          <w:rFonts w:ascii="Times New Roman" w:hAnsi="Times New Roman" w:cs="Times New Roman"/>
          <w:b/>
          <w:sz w:val="24"/>
          <w:szCs w:val="24"/>
        </w:rPr>
        <w:t>)</w:t>
      </w:r>
      <w:r w:rsidRPr="008C584D">
        <w:rPr>
          <w:rFonts w:ascii="Times New Roman" w:hAnsi="Times New Roman" w:cs="Times New Roman"/>
          <w:sz w:val="24"/>
          <w:szCs w:val="24"/>
        </w:rPr>
        <w:t xml:space="preserve"> </w:t>
      </w:r>
      <w:r w:rsidR="00827BC3" w:rsidRPr="00827BC3">
        <w:rPr>
          <w:rFonts w:ascii="Times New Roman" w:hAnsi="Times New Roman" w:cs="Times New Roman"/>
          <w:sz w:val="24"/>
          <w:szCs w:val="24"/>
        </w:rPr>
        <w:t>is an integrated healthcare delivery system serving 400,000 people living in central, western, and mid-coast Maine.</w:t>
      </w:r>
      <w:r w:rsidR="00827BC3">
        <w:rPr>
          <w:rFonts w:ascii="Times New Roman" w:hAnsi="Times New Roman" w:cs="Times New Roman"/>
          <w:sz w:val="24"/>
          <w:szCs w:val="24"/>
        </w:rPr>
        <w:t xml:space="preserve"> </w:t>
      </w:r>
      <w:r w:rsidR="003A6E64" w:rsidRPr="003A6E64">
        <w:rPr>
          <w:rFonts w:ascii="Times New Roman" w:hAnsi="Times New Roman" w:cs="Times New Roman"/>
          <w:sz w:val="24"/>
          <w:szCs w:val="24"/>
        </w:rPr>
        <w:t>CMHC</w:t>
      </w:r>
      <w:r w:rsidR="003A6E64">
        <w:rPr>
          <w:rFonts w:ascii="Times New Roman" w:hAnsi="Times New Roman" w:cs="Times New Roman"/>
          <w:sz w:val="24"/>
          <w:szCs w:val="24"/>
        </w:rPr>
        <w:t xml:space="preserve">’s </w:t>
      </w:r>
      <w:r w:rsidR="00827BC3" w:rsidRPr="00827BC3">
        <w:rPr>
          <w:rFonts w:ascii="Times New Roman" w:hAnsi="Times New Roman" w:cs="Times New Roman"/>
          <w:sz w:val="24"/>
          <w:szCs w:val="24"/>
        </w:rPr>
        <w:t xml:space="preserve">hospital facilities include Central Maine Medical Center in Lewiston, Bridgton Hospital, and Rumford Hospital. </w:t>
      </w:r>
      <w:r w:rsidR="003A6E64" w:rsidRPr="003A6E64">
        <w:rPr>
          <w:rFonts w:ascii="Times New Roman" w:hAnsi="Times New Roman" w:cs="Times New Roman"/>
          <w:sz w:val="24"/>
          <w:szCs w:val="24"/>
        </w:rPr>
        <w:t xml:space="preserve">CMHC </w:t>
      </w:r>
      <w:r w:rsidR="00827BC3" w:rsidRPr="00827BC3">
        <w:rPr>
          <w:rFonts w:ascii="Times New Roman" w:hAnsi="Times New Roman" w:cs="Times New Roman"/>
          <w:sz w:val="24"/>
          <w:szCs w:val="24"/>
        </w:rPr>
        <w:t xml:space="preserve">also supports Central Maine Medical Group, a primary and specialty care practice organization with a presence in 17 Maine communities. Other system services include the Central Maine Heart and </w:t>
      </w:r>
      <w:r w:rsidR="00827BC3" w:rsidRPr="00827BC3">
        <w:rPr>
          <w:rFonts w:ascii="Times New Roman" w:hAnsi="Times New Roman" w:cs="Times New Roman"/>
          <w:sz w:val="24"/>
          <w:szCs w:val="24"/>
        </w:rPr>
        <w:lastRenderedPageBreak/>
        <w:t xml:space="preserve">Vascular Institute, a regional trauma program, </w:t>
      </w:r>
      <w:proofErr w:type="spellStart"/>
      <w:r w:rsidR="00827BC3" w:rsidRPr="00827BC3">
        <w:rPr>
          <w:rFonts w:ascii="Times New Roman" w:hAnsi="Times New Roman" w:cs="Times New Roman"/>
          <w:sz w:val="24"/>
          <w:szCs w:val="24"/>
        </w:rPr>
        <w:t>LifeFlight</w:t>
      </w:r>
      <w:proofErr w:type="spellEnd"/>
      <w:r w:rsidR="00827BC3" w:rsidRPr="00827BC3">
        <w:rPr>
          <w:rFonts w:ascii="Times New Roman" w:hAnsi="Times New Roman" w:cs="Times New Roman"/>
          <w:sz w:val="24"/>
          <w:szCs w:val="24"/>
        </w:rPr>
        <w:t xml:space="preserve"> of Maine's southern Maine base, the Central Maine Comprehensive Cancer Center, and other high quality clinical services.</w:t>
      </w:r>
      <w:r w:rsidR="00827BC3">
        <w:rPr>
          <w:rFonts w:ascii="Times New Roman" w:hAnsi="Times New Roman" w:cs="Times New Roman"/>
          <w:sz w:val="24"/>
          <w:szCs w:val="24"/>
        </w:rPr>
        <w:t xml:space="preserve"> </w:t>
      </w:r>
      <w:r w:rsidR="00F43ACF" w:rsidRPr="00827BC3">
        <w:rPr>
          <w:rFonts w:ascii="Times New Roman" w:hAnsi="Times New Roman" w:cs="Times New Roman"/>
          <w:sz w:val="24"/>
          <w:szCs w:val="24"/>
        </w:rPr>
        <w:t>To learn more</w:t>
      </w:r>
      <w:r w:rsidR="00763F01">
        <w:rPr>
          <w:rFonts w:ascii="Times New Roman" w:hAnsi="Times New Roman" w:cs="Times New Roman"/>
          <w:sz w:val="24"/>
          <w:szCs w:val="24"/>
        </w:rPr>
        <w:t>,</w:t>
      </w:r>
      <w:r w:rsidR="00F43ACF" w:rsidRPr="00827BC3">
        <w:rPr>
          <w:rFonts w:ascii="Times New Roman" w:hAnsi="Times New Roman" w:cs="Times New Roman"/>
          <w:sz w:val="24"/>
          <w:szCs w:val="24"/>
        </w:rPr>
        <w:t xml:space="preserve"> go to</w:t>
      </w:r>
      <w:r w:rsidR="006A0D31" w:rsidRPr="00827BC3">
        <w:rPr>
          <w:rFonts w:ascii="Times New Roman" w:hAnsi="Times New Roman" w:cs="Times New Roman"/>
          <w:sz w:val="24"/>
          <w:szCs w:val="24"/>
        </w:rPr>
        <w:t xml:space="preserve"> </w:t>
      </w:r>
      <w:hyperlink r:id="rId15" w:history="1">
        <w:r w:rsidR="006A0D31" w:rsidRPr="00827BC3">
          <w:rPr>
            <w:rStyle w:val="Hyperlink"/>
            <w:rFonts w:ascii="Times New Roman" w:hAnsi="Times New Roman" w:cs="Times New Roman"/>
            <w:sz w:val="24"/>
            <w:szCs w:val="24"/>
          </w:rPr>
          <w:t>www.cmmc.org</w:t>
        </w:r>
      </w:hyperlink>
      <w:r w:rsidR="006A0D31" w:rsidRPr="00827BC3">
        <w:rPr>
          <w:rFonts w:ascii="Times New Roman" w:hAnsi="Times New Roman" w:cs="Times New Roman"/>
          <w:sz w:val="24"/>
          <w:szCs w:val="24"/>
        </w:rPr>
        <w:t xml:space="preserve">. </w:t>
      </w:r>
    </w:p>
    <w:p w14:paraId="65545063" w14:textId="2EA35019" w:rsidR="002155CB" w:rsidRPr="0088457E" w:rsidRDefault="002155CB" w:rsidP="00B45586">
      <w:pPr>
        <w:spacing w:after="0" w:line="240" w:lineRule="auto"/>
        <w:rPr>
          <w:rFonts w:ascii="Times New Roman" w:hAnsi="Times New Roman" w:cs="Times New Roman"/>
          <w:sz w:val="24"/>
          <w:szCs w:val="24"/>
        </w:rPr>
      </w:pPr>
    </w:p>
    <w:p w14:paraId="6E9CE471" w14:textId="5F277CA0" w:rsidR="00580ED7" w:rsidRPr="008C584D" w:rsidRDefault="00B45586" w:rsidP="00B45586">
      <w:pPr>
        <w:pStyle w:val="ListParagraph"/>
        <w:numPr>
          <w:ilvl w:val="1"/>
          <w:numId w:val="24"/>
        </w:numPr>
        <w:spacing w:after="0" w:line="240" w:lineRule="auto"/>
        <w:rPr>
          <w:rFonts w:ascii="Times New Roman" w:hAnsi="Times New Roman" w:cs="Times New Roman"/>
          <w:sz w:val="24"/>
          <w:szCs w:val="24"/>
        </w:rPr>
      </w:pPr>
      <w:proofErr w:type="spellStart"/>
      <w:r w:rsidRPr="00B45586">
        <w:rPr>
          <w:rFonts w:ascii="Times New Roman" w:hAnsi="Times New Roman" w:cs="Times New Roman"/>
          <w:b/>
          <w:sz w:val="24"/>
          <w:szCs w:val="24"/>
        </w:rPr>
        <w:t>MaineGeneral</w:t>
      </w:r>
      <w:proofErr w:type="spellEnd"/>
      <w:r w:rsidRPr="00B45586">
        <w:rPr>
          <w:rFonts w:ascii="Times New Roman" w:hAnsi="Times New Roman" w:cs="Times New Roman"/>
          <w:b/>
          <w:sz w:val="24"/>
          <w:szCs w:val="24"/>
        </w:rPr>
        <w:t xml:space="preserve"> Health </w:t>
      </w:r>
      <w:r w:rsidRPr="00B45586">
        <w:rPr>
          <w:rFonts w:ascii="Times New Roman" w:hAnsi="Times New Roman" w:cs="Times New Roman"/>
          <w:sz w:val="24"/>
          <w:szCs w:val="24"/>
        </w:rPr>
        <w:t xml:space="preserve">is an integrated, not-for-profit health care system </w:t>
      </w:r>
      <w:r w:rsidR="00AF0B5B" w:rsidRPr="00B45586">
        <w:rPr>
          <w:rFonts w:ascii="Times New Roman" w:hAnsi="Times New Roman" w:cs="Times New Roman"/>
          <w:sz w:val="24"/>
          <w:szCs w:val="24"/>
        </w:rPr>
        <w:t>provid</w:t>
      </w:r>
      <w:r w:rsidR="00AF0B5B">
        <w:rPr>
          <w:rFonts w:ascii="Times New Roman" w:hAnsi="Times New Roman" w:cs="Times New Roman"/>
          <w:sz w:val="24"/>
          <w:szCs w:val="24"/>
        </w:rPr>
        <w:t xml:space="preserve">ing </w:t>
      </w:r>
      <w:r w:rsidRPr="00B45586">
        <w:rPr>
          <w:rFonts w:ascii="Times New Roman" w:hAnsi="Times New Roman" w:cs="Times New Roman"/>
          <w:sz w:val="24"/>
          <w:szCs w:val="24"/>
        </w:rPr>
        <w:t xml:space="preserve">a wide range of services throughout central Maine’s Kennebec Valley. </w:t>
      </w:r>
      <w:proofErr w:type="spellStart"/>
      <w:r w:rsidRPr="00B45586">
        <w:rPr>
          <w:rFonts w:ascii="Times New Roman" w:hAnsi="Times New Roman" w:cs="Times New Roman"/>
          <w:sz w:val="24"/>
          <w:szCs w:val="24"/>
        </w:rPr>
        <w:t>MaineGeneral</w:t>
      </w:r>
      <w:proofErr w:type="spellEnd"/>
      <w:r w:rsidRPr="00B45586">
        <w:rPr>
          <w:rFonts w:ascii="Times New Roman" w:hAnsi="Times New Roman" w:cs="Times New Roman"/>
          <w:sz w:val="24"/>
          <w:szCs w:val="24"/>
        </w:rPr>
        <w:t xml:space="preserve"> opened a 192-bed, state-of-the-art hospital in Augusta — the </w:t>
      </w:r>
      <w:proofErr w:type="spellStart"/>
      <w:r w:rsidRPr="00B45586">
        <w:rPr>
          <w:rFonts w:ascii="Times New Roman" w:hAnsi="Times New Roman" w:cs="Times New Roman"/>
          <w:sz w:val="24"/>
          <w:szCs w:val="24"/>
        </w:rPr>
        <w:t>Alfond</w:t>
      </w:r>
      <w:proofErr w:type="spellEnd"/>
      <w:r w:rsidRPr="00B45586">
        <w:rPr>
          <w:rFonts w:ascii="Times New Roman" w:hAnsi="Times New Roman" w:cs="Times New Roman"/>
          <w:sz w:val="24"/>
          <w:szCs w:val="24"/>
        </w:rPr>
        <w:t xml:space="preserve"> Center for Health — in 2013. In 2014, </w:t>
      </w:r>
      <w:proofErr w:type="spellStart"/>
      <w:r w:rsidRPr="00B45586">
        <w:rPr>
          <w:rFonts w:ascii="Times New Roman" w:hAnsi="Times New Roman" w:cs="Times New Roman"/>
          <w:sz w:val="24"/>
          <w:szCs w:val="24"/>
        </w:rPr>
        <w:t>MaineGeneral</w:t>
      </w:r>
      <w:proofErr w:type="spellEnd"/>
      <w:r w:rsidRPr="00B45586">
        <w:rPr>
          <w:rFonts w:ascii="Times New Roman" w:hAnsi="Times New Roman" w:cs="Times New Roman"/>
          <w:sz w:val="24"/>
          <w:szCs w:val="24"/>
        </w:rPr>
        <w:t xml:space="preserve"> completed renovations to transform its Waterville Campus — the Thayer Center for Health — into the largest comprehensive outpatient center in the state. The health care system includes a regional cancer center; primary care and specialty physician practices; long</w:t>
      </w:r>
      <w:r w:rsidR="00AF0B5B">
        <w:rPr>
          <w:rFonts w:ascii="Times New Roman" w:hAnsi="Times New Roman" w:cs="Times New Roman"/>
          <w:sz w:val="24"/>
          <w:szCs w:val="24"/>
        </w:rPr>
        <w:t>-</w:t>
      </w:r>
      <w:r w:rsidRPr="00B45586">
        <w:rPr>
          <w:rFonts w:ascii="Times New Roman" w:hAnsi="Times New Roman" w:cs="Times New Roman"/>
          <w:sz w:val="24"/>
          <w:szCs w:val="24"/>
        </w:rPr>
        <w:t xml:space="preserve">term care facilities; rehabilitation; home health care and hospice services; specialized care for people with memory loss; and community outreach programs. </w:t>
      </w:r>
      <w:proofErr w:type="spellStart"/>
      <w:r w:rsidRPr="00B45586">
        <w:rPr>
          <w:rFonts w:ascii="Times New Roman" w:hAnsi="Times New Roman" w:cs="Times New Roman"/>
          <w:sz w:val="24"/>
          <w:szCs w:val="24"/>
        </w:rPr>
        <w:t>MaineGeneral</w:t>
      </w:r>
      <w:proofErr w:type="spellEnd"/>
      <w:r w:rsidRPr="00B45586">
        <w:rPr>
          <w:rFonts w:ascii="Times New Roman" w:hAnsi="Times New Roman" w:cs="Times New Roman"/>
          <w:sz w:val="24"/>
          <w:szCs w:val="24"/>
        </w:rPr>
        <w:t xml:space="preserve"> has earned recognition for achieving high levels of patient care and safety by the federal Centers for Medicare &amp; Medicaid Services. To learn more</w:t>
      </w:r>
      <w:r w:rsidR="00763F01">
        <w:rPr>
          <w:rFonts w:ascii="Times New Roman" w:hAnsi="Times New Roman" w:cs="Times New Roman"/>
          <w:sz w:val="24"/>
          <w:szCs w:val="24"/>
        </w:rPr>
        <w:t>,</w:t>
      </w:r>
      <w:r w:rsidRPr="00B45586">
        <w:rPr>
          <w:rFonts w:ascii="Times New Roman" w:hAnsi="Times New Roman" w:cs="Times New Roman"/>
          <w:sz w:val="24"/>
          <w:szCs w:val="24"/>
        </w:rPr>
        <w:t xml:space="preserve"> go to </w:t>
      </w:r>
      <w:hyperlink r:id="rId16" w:history="1">
        <w:r w:rsidRPr="005F536B">
          <w:rPr>
            <w:rStyle w:val="Hyperlink"/>
            <w:rFonts w:ascii="Times New Roman" w:hAnsi="Times New Roman" w:cs="Times New Roman"/>
            <w:sz w:val="24"/>
            <w:szCs w:val="24"/>
          </w:rPr>
          <w:t>www.mainegeneral.org</w:t>
        </w:r>
      </w:hyperlink>
      <w:r>
        <w:rPr>
          <w:rFonts w:ascii="Times New Roman" w:hAnsi="Times New Roman" w:cs="Times New Roman"/>
          <w:sz w:val="24"/>
          <w:szCs w:val="24"/>
        </w:rPr>
        <w:t xml:space="preserve">. </w:t>
      </w:r>
    </w:p>
    <w:p w14:paraId="13F4BFBC" w14:textId="77777777" w:rsidR="002155CB" w:rsidRPr="0088457E" w:rsidRDefault="002155CB" w:rsidP="008C584D">
      <w:pPr>
        <w:spacing w:after="0" w:line="240" w:lineRule="auto"/>
        <w:ind w:left="360"/>
        <w:rPr>
          <w:rFonts w:ascii="Times New Roman" w:hAnsi="Times New Roman" w:cs="Times New Roman"/>
          <w:sz w:val="24"/>
          <w:szCs w:val="24"/>
        </w:rPr>
      </w:pPr>
    </w:p>
    <w:p w14:paraId="0C30ABEE" w14:textId="5F52CC16" w:rsidR="006D531C" w:rsidRPr="006D531C" w:rsidRDefault="00580ED7" w:rsidP="007C624B">
      <w:pPr>
        <w:pStyle w:val="ListParagraph"/>
        <w:numPr>
          <w:ilvl w:val="1"/>
          <w:numId w:val="24"/>
        </w:numPr>
        <w:spacing w:after="0" w:line="240" w:lineRule="auto"/>
        <w:rPr>
          <w:rFonts w:ascii="Times New Roman" w:hAnsi="Times New Roman" w:cs="Times New Roman"/>
          <w:sz w:val="24"/>
          <w:szCs w:val="24"/>
        </w:rPr>
      </w:pPr>
      <w:r w:rsidRPr="008C584D">
        <w:rPr>
          <w:rFonts w:ascii="Times New Roman" w:hAnsi="Times New Roman" w:cs="Times New Roman"/>
          <w:b/>
          <w:sz w:val="24"/>
          <w:szCs w:val="24"/>
        </w:rPr>
        <w:t>MaineHealth</w:t>
      </w:r>
      <w:r w:rsidR="002155CB" w:rsidRPr="008C584D">
        <w:rPr>
          <w:rFonts w:ascii="Times New Roman" w:hAnsi="Times New Roman" w:cs="Times New Roman"/>
          <w:b/>
          <w:sz w:val="24"/>
          <w:szCs w:val="24"/>
        </w:rPr>
        <w:t xml:space="preserve"> (MH)</w:t>
      </w:r>
      <w:r w:rsidR="002155CB" w:rsidRPr="008C584D">
        <w:rPr>
          <w:rFonts w:ascii="Times New Roman" w:hAnsi="Times New Roman" w:cs="Times New Roman"/>
          <w:sz w:val="24"/>
          <w:szCs w:val="24"/>
        </w:rPr>
        <w:t xml:space="preserve"> </w:t>
      </w:r>
      <w:r w:rsidR="007C624B" w:rsidRPr="007C624B">
        <w:rPr>
          <w:rFonts w:ascii="Times New Roman" w:hAnsi="Times New Roman" w:cs="Times New Roman"/>
          <w:sz w:val="24"/>
          <w:szCs w:val="24"/>
        </w:rPr>
        <w:t xml:space="preserve">MaineHealth is a not-for-profit integrated health system consisting of nine local hospital systems, a comprehensive behavioral healthcare network, diagnostic services, home health agencies, and more than 1,700 employed and independent physicians working together through an Accountable Care Organization. With close to 22,000 employees, MaineHealth is the largest health system in northern New England and provides preventive care, diagnosis and treatment to 1.1 million residents in Maine and New Hampshire. It includes Franklin Memorial Hospital/Franklin Community Health Network in Farmington, </w:t>
      </w:r>
      <w:proofErr w:type="spellStart"/>
      <w:r w:rsidR="007C624B" w:rsidRPr="007C624B">
        <w:rPr>
          <w:rFonts w:ascii="Times New Roman" w:hAnsi="Times New Roman" w:cs="Times New Roman"/>
          <w:sz w:val="24"/>
          <w:szCs w:val="24"/>
        </w:rPr>
        <w:t>LincolnHealth</w:t>
      </w:r>
      <w:proofErr w:type="spellEnd"/>
      <w:r w:rsidR="007C624B" w:rsidRPr="007C624B">
        <w:rPr>
          <w:rFonts w:ascii="Times New Roman" w:hAnsi="Times New Roman" w:cs="Times New Roman"/>
          <w:sz w:val="24"/>
          <w:szCs w:val="24"/>
        </w:rPr>
        <w:t xml:space="preserve"> in Damariscotta and Boothbay Harbor, Maine Behavioral Healthcare in South Portland, MaineHealth Care at Home in Saco, Maine Medical Center in Portland, Memorial Hospital in North Conway, N.H., Mid Coast-Parkview Health in Brunswick, </w:t>
      </w:r>
      <w:proofErr w:type="spellStart"/>
      <w:r w:rsidR="007C624B" w:rsidRPr="007C624B">
        <w:rPr>
          <w:rFonts w:ascii="Times New Roman" w:hAnsi="Times New Roman" w:cs="Times New Roman"/>
          <w:sz w:val="24"/>
          <w:szCs w:val="24"/>
        </w:rPr>
        <w:t>NorDx</w:t>
      </w:r>
      <w:proofErr w:type="spellEnd"/>
      <w:r w:rsidR="007C624B" w:rsidRPr="007C624B">
        <w:rPr>
          <w:rFonts w:ascii="Times New Roman" w:hAnsi="Times New Roman" w:cs="Times New Roman"/>
          <w:sz w:val="24"/>
          <w:szCs w:val="24"/>
        </w:rPr>
        <w:t xml:space="preserve"> in Scarborough, Pen Bay Medical Center and Waldo County Hospital in Rockport and Belfast, Southern Maine Health Care in Biddeford and Sanford, Spring Harbor Hospital in Westbrook and Stephens Memorial Hospital/Western Maine Health Care in Norway. MaineHealth Affiliates include Maine General Health in Augusta and Waterville, New England Rehabilitation Hospital in Portland and St. Mary's Regional Medical Center in Lewiston. It is also a significant stakeholder in the MaineHealth Accountable Care Organization in Portland. </w:t>
      </w:r>
      <w:r w:rsidR="00480122" w:rsidRPr="008C584D">
        <w:rPr>
          <w:rFonts w:ascii="Times New Roman" w:hAnsi="Times New Roman" w:cs="Times New Roman"/>
          <w:sz w:val="24"/>
          <w:szCs w:val="24"/>
        </w:rPr>
        <w:t>To learn more</w:t>
      </w:r>
      <w:r w:rsidR="00763F01">
        <w:rPr>
          <w:rFonts w:ascii="Times New Roman" w:hAnsi="Times New Roman" w:cs="Times New Roman"/>
          <w:sz w:val="24"/>
          <w:szCs w:val="24"/>
        </w:rPr>
        <w:t>,</w:t>
      </w:r>
      <w:r w:rsidR="00480122" w:rsidRPr="008C584D">
        <w:rPr>
          <w:rFonts w:ascii="Times New Roman" w:hAnsi="Times New Roman" w:cs="Times New Roman"/>
          <w:sz w:val="24"/>
          <w:szCs w:val="24"/>
        </w:rPr>
        <w:t xml:space="preserve"> go to </w:t>
      </w:r>
      <w:hyperlink r:id="rId17" w:history="1">
        <w:r w:rsidR="002155CB" w:rsidRPr="00CC3359">
          <w:rPr>
            <w:rStyle w:val="Hyperlink"/>
            <w:rFonts w:ascii="Times New Roman" w:hAnsi="Times New Roman" w:cs="Times New Roman"/>
            <w:sz w:val="24"/>
            <w:szCs w:val="24"/>
          </w:rPr>
          <w:t>www.mainehealth.org</w:t>
        </w:r>
      </w:hyperlink>
      <w:r w:rsidRPr="008C584D">
        <w:rPr>
          <w:rFonts w:ascii="Times New Roman" w:hAnsi="Times New Roman" w:cs="Times New Roman"/>
          <w:sz w:val="24"/>
          <w:szCs w:val="24"/>
        </w:rPr>
        <w:t>.</w:t>
      </w:r>
      <w:r w:rsidR="006D531C" w:rsidRPr="006D531C">
        <w:rPr>
          <w:rFonts w:ascii="Times New Roman" w:hAnsi="Times New Roman" w:cs="Times New Roman"/>
          <w:b/>
          <w:sz w:val="24"/>
          <w:szCs w:val="24"/>
        </w:rPr>
        <w:t xml:space="preserve"> </w:t>
      </w:r>
    </w:p>
    <w:p w14:paraId="4031D66F" w14:textId="77777777" w:rsidR="006D531C" w:rsidRPr="006D531C" w:rsidRDefault="006D531C" w:rsidP="006D531C">
      <w:pPr>
        <w:pStyle w:val="ListParagraph"/>
        <w:rPr>
          <w:rFonts w:ascii="Times New Roman" w:hAnsi="Times New Roman" w:cs="Times New Roman"/>
          <w:b/>
          <w:sz w:val="24"/>
          <w:szCs w:val="24"/>
        </w:rPr>
      </w:pPr>
    </w:p>
    <w:p w14:paraId="0F25CDA3" w14:textId="5DECD929" w:rsidR="006D531C" w:rsidRPr="00F47308" w:rsidRDefault="006D531C" w:rsidP="0097070B">
      <w:pPr>
        <w:pStyle w:val="ListParagraph"/>
        <w:numPr>
          <w:ilvl w:val="1"/>
          <w:numId w:val="24"/>
        </w:numPr>
        <w:spacing w:after="0" w:line="240" w:lineRule="auto"/>
        <w:rPr>
          <w:rFonts w:ascii="Times New Roman" w:hAnsi="Times New Roman" w:cs="Times New Roman"/>
          <w:sz w:val="24"/>
          <w:szCs w:val="24"/>
        </w:rPr>
      </w:pPr>
      <w:r w:rsidRPr="006D531C">
        <w:rPr>
          <w:rFonts w:ascii="Times New Roman" w:hAnsi="Times New Roman" w:cs="Times New Roman"/>
          <w:b/>
          <w:sz w:val="24"/>
          <w:szCs w:val="24"/>
        </w:rPr>
        <w:t>Northern Light Health (NLH</w:t>
      </w:r>
      <w:r w:rsidR="00F47308">
        <w:rPr>
          <w:rFonts w:ascii="Times New Roman" w:hAnsi="Times New Roman" w:cs="Times New Roman"/>
          <w:b/>
          <w:sz w:val="24"/>
          <w:szCs w:val="24"/>
        </w:rPr>
        <w:t>)</w:t>
      </w:r>
      <w:r w:rsidR="00F47308" w:rsidRPr="00F47308">
        <w:t xml:space="preserve"> </w:t>
      </w:r>
      <w:r w:rsidR="0097070B" w:rsidRPr="0097070B">
        <w:rPr>
          <w:rFonts w:ascii="Times New Roman" w:hAnsi="Times New Roman" w:cs="Times New Roman"/>
          <w:sz w:val="24"/>
          <w:szCs w:val="24"/>
        </w:rPr>
        <w:t xml:space="preserve">Northern Light Health is building a better approach to healthcare because </w:t>
      </w:r>
      <w:r w:rsidR="00AF0B5B">
        <w:rPr>
          <w:rFonts w:ascii="Times New Roman" w:hAnsi="Times New Roman" w:cs="Times New Roman"/>
          <w:sz w:val="24"/>
          <w:szCs w:val="24"/>
        </w:rPr>
        <w:t>it</w:t>
      </w:r>
      <w:r w:rsidR="00AF0B5B" w:rsidRPr="0097070B">
        <w:rPr>
          <w:rFonts w:ascii="Times New Roman" w:hAnsi="Times New Roman" w:cs="Times New Roman"/>
          <w:sz w:val="24"/>
          <w:szCs w:val="24"/>
        </w:rPr>
        <w:t xml:space="preserve"> </w:t>
      </w:r>
      <w:r w:rsidR="0097070B" w:rsidRPr="0097070B">
        <w:rPr>
          <w:rFonts w:ascii="Times New Roman" w:hAnsi="Times New Roman" w:cs="Times New Roman"/>
          <w:sz w:val="24"/>
          <w:szCs w:val="24"/>
        </w:rPr>
        <w:t>believe</w:t>
      </w:r>
      <w:r w:rsidR="00AF0B5B">
        <w:rPr>
          <w:rFonts w:ascii="Times New Roman" w:hAnsi="Times New Roman" w:cs="Times New Roman"/>
          <w:sz w:val="24"/>
          <w:szCs w:val="24"/>
        </w:rPr>
        <w:t>s</w:t>
      </w:r>
      <w:r w:rsidR="0097070B" w:rsidRPr="0097070B">
        <w:rPr>
          <w:rFonts w:ascii="Times New Roman" w:hAnsi="Times New Roman" w:cs="Times New Roman"/>
          <w:sz w:val="24"/>
          <w:szCs w:val="24"/>
        </w:rPr>
        <w:t xml:space="preserve"> people deserve access to care that works for them. As an integrated health delivery system serving Maine, </w:t>
      </w:r>
      <w:r w:rsidR="00AF0B5B">
        <w:rPr>
          <w:rFonts w:ascii="Times New Roman" w:hAnsi="Times New Roman" w:cs="Times New Roman"/>
          <w:sz w:val="24"/>
          <w:szCs w:val="24"/>
        </w:rPr>
        <w:t>NLH is</w:t>
      </w:r>
      <w:r w:rsidR="0097070B" w:rsidRPr="0097070B">
        <w:rPr>
          <w:rFonts w:ascii="Times New Roman" w:hAnsi="Times New Roman" w:cs="Times New Roman"/>
          <w:sz w:val="24"/>
          <w:szCs w:val="24"/>
        </w:rPr>
        <w:t xml:space="preserve"> raising the bar with no-nonsense solutions that are leading the way to a healthier future for the state. The more than 12,000 team members—in </w:t>
      </w:r>
      <w:r w:rsidR="00AF0B5B">
        <w:rPr>
          <w:rFonts w:ascii="Times New Roman" w:hAnsi="Times New Roman" w:cs="Times New Roman"/>
          <w:sz w:val="24"/>
          <w:szCs w:val="24"/>
        </w:rPr>
        <w:t>its 10</w:t>
      </w:r>
      <w:r w:rsidR="00AF0B5B" w:rsidRPr="0097070B">
        <w:rPr>
          <w:rFonts w:ascii="Times New Roman" w:hAnsi="Times New Roman" w:cs="Times New Roman"/>
          <w:sz w:val="24"/>
          <w:szCs w:val="24"/>
        </w:rPr>
        <w:t xml:space="preserve"> </w:t>
      </w:r>
      <w:r w:rsidR="0097070B" w:rsidRPr="0097070B">
        <w:rPr>
          <w:rFonts w:ascii="Times New Roman" w:hAnsi="Times New Roman" w:cs="Times New Roman"/>
          <w:sz w:val="24"/>
          <w:szCs w:val="24"/>
        </w:rPr>
        <w:t>hospitals, primary and specialty care practices, long-term and home healthcare, and ground and air medical transport and emergency care—are committed to making healthcare work for patients, communities, and employees</w:t>
      </w:r>
      <w:r w:rsidR="0097070B">
        <w:rPr>
          <w:rFonts w:ascii="Times New Roman" w:hAnsi="Times New Roman" w:cs="Times New Roman"/>
          <w:sz w:val="24"/>
          <w:szCs w:val="24"/>
        </w:rPr>
        <w:t xml:space="preserve"> alike</w:t>
      </w:r>
      <w:r w:rsidR="0097070B" w:rsidRPr="0097070B">
        <w:rPr>
          <w:rFonts w:ascii="Times New Roman" w:hAnsi="Times New Roman" w:cs="Times New Roman"/>
          <w:sz w:val="24"/>
          <w:szCs w:val="24"/>
        </w:rPr>
        <w:t xml:space="preserve">. Northern Light Health member hospitals include: Northern Light Eastern Maine Medical Center </w:t>
      </w:r>
      <w:r w:rsidR="0097070B" w:rsidRPr="0097070B">
        <w:rPr>
          <w:rFonts w:ascii="Times New Roman" w:hAnsi="Times New Roman" w:cs="Times New Roman"/>
          <w:sz w:val="24"/>
          <w:szCs w:val="24"/>
        </w:rPr>
        <w:lastRenderedPageBreak/>
        <w:t xml:space="preserve">(EMMC),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Mercy,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Acadia,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AR Gould,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Inland, </w:t>
      </w:r>
      <w:r w:rsidR="00DC6026">
        <w:rPr>
          <w:rFonts w:ascii="Times New Roman" w:hAnsi="Times New Roman" w:cs="Times New Roman"/>
          <w:sz w:val="24"/>
          <w:szCs w:val="24"/>
        </w:rPr>
        <w:t xml:space="preserve">Northern Light </w:t>
      </w:r>
      <w:proofErr w:type="spellStart"/>
      <w:r w:rsidR="0097070B" w:rsidRPr="0097070B">
        <w:rPr>
          <w:rFonts w:ascii="Times New Roman" w:hAnsi="Times New Roman" w:cs="Times New Roman"/>
          <w:sz w:val="24"/>
          <w:szCs w:val="24"/>
        </w:rPr>
        <w:t>Sebasticook</w:t>
      </w:r>
      <w:proofErr w:type="spellEnd"/>
      <w:r w:rsidR="0097070B" w:rsidRPr="0097070B">
        <w:rPr>
          <w:rFonts w:ascii="Times New Roman" w:hAnsi="Times New Roman" w:cs="Times New Roman"/>
          <w:sz w:val="24"/>
          <w:szCs w:val="24"/>
        </w:rPr>
        <w:t xml:space="preserve"> Valley,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Mayo,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CA Dean,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Maine Coast and </w:t>
      </w:r>
      <w:r w:rsidR="00DC6026">
        <w:rPr>
          <w:rFonts w:ascii="Times New Roman" w:hAnsi="Times New Roman" w:cs="Times New Roman"/>
          <w:sz w:val="24"/>
          <w:szCs w:val="24"/>
        </w:rPr>
        <w:t xml:space="preserve">Northern Light </w:t>
      </w:r>
      <w:r w:rsidR="0097070B" w:rsidRPr="0097070B">
        <w:rPr>
          <w:rFonts w:ascii="Times New Roman" w:hAnsi="Times New Roman" w:cs="Times New Roman"/>
          <w:sz w:val="24"/>
          <w:szCs w:val="24"/>
        </w:rPr>
        <w:t xml:space="preserve">Blue Hill. Northern Light Health’s clinical services also include </w:t>
      </w:r>
      <w:r w:rsidR="00020487">
        <w:rPr>
          <w:rFonts w:ascii="Times New Roman" w:hAnsi="Times New Roman" w:cs="Times New Roman"/>
          <w:sz w:val="24"/>
          <w:szCs w:val="24"/>
        </w:rPr>
        <w:t xml:space="preserve">Northern Light Home Care &amp; Hospice, and </w:t>
      </w:r>
      <w:r w:rsidR="0097070B" w:rsidRPr="0097070B">
        <w:rPr>
          <w:rFonts w:ascii="Times New Roman" w:hAnsi="Times New Roman" w:cs="Times New Roman"/>
          <w:sz w:val="24"/>
          <w:szCs w:val="24"/>
        </w:rPr>
        <w:t xml:space="preserve">Northern Light Beacon Health, a population health member and leader in data analytics—supporting care teams across Maine and their goal of helping patients live their healthiest lives. To learn more about Northern Light Health and their locations across Maine, visit </w:t>
      </w:r>
      <w:hyperlink r:id="rId18" w:history="1">
        <w:r w:rsidR="000B778C" w:rsidRPr="005F536B">
          <w:rPr>
            <w:rStyle w:val="Hyperlink"/>
            <w:rFonts w:ascii="Times New Roman" w:hAnsi="Times New Roman" w:cs="Times New Roman"/>
            <w:sz w:val="24"/>
            <w:szCs w:val="24"/>
          </w:rPr>
          <w:t>www.northernlighthealth.org</w:t>
        </w:r>
      </w:hyperlink>
      <w:r w:rsidR="000B778C">
        <w:rPr>
          <w:rFonts w:ascii="Times New Roman" w:hAnsi="Times New Roman" w:cs="Times New Roman"/>
          <w:sz w:val="24"/>
          <w:szCs w:val="24"/>
        </w:rPr>
        <w:t xml:space="preserve">. </w:t>
      </w:r>
    </w:p>
    <w:p w14:paraId="68BA670C" w14:textId="77777777" w:rsidR="002155CB" w:rsidRPr="0088457E" w:rsidRDefault="002155CB" w:rsidP="008C584D">
      <w:pPr>
        <w:spacing w:after="0" w:line="240" w:lineRule="auto"/>
        <w:ind w:left="360"/>
        <w:rPr>
          <w:rFonts w:ascii="Times New Roman" w:hAnsi="Times New Roman" w:cs="Times New Roman"/>
          <w:sz w:val="24"/>
          <w:szCs w:val="24"/>
        </w:rPr>
      </w:pPr>
    </w:p>
    <w:p w14:paraId="05963DF6" w14:textId="15255818" w:rsidR="003C71FC" w:rsidRDefault="00580ED7" w:rsidP="003C71FC">
      <w:pPr>
        <w:pStyle w:val="ListParagraph"/>
        <w:numPr>
          <w:ilvl w:val="1"/>
          <w:numId w:val="24"/>
        </w:numPr>
        <w:spacing w:after="0" w:line="240" w:lineRule="auto"/>
        <w:rPr>
          <w:rFonts w:ascii="Times New Roman" w:hAnsi="Times New Roman" w:cs="Times New Roman"/>
          <w:sz w:val="24"/>
          <w:szCs w:val="24"/>
        </w:rPr>
      </w:pPr>
      <w:r w:rsidRPr="008C584D">
        <w:rPr>
          <w:rFonts w:ascii="Times New Roman" w:hAnsi="Times New Roman" w:cs="Times New Roman"/>
          <w:b/>
          <w:sz w:val="24"/>
          <w:szCs w:val="24"/>
        </w:rPr>
        <w:t>Maine Center for Disease Control and Prevention (Maine CDC)</w:t>
      </w:r>
      <w:r w:rsidRPr="008C584D">
        <w:rPr>
          <w:rFonts w:ascii="Times New Roman" w:hAnsi="Times New Roman" w:cs="Times New Roman"/>
          <w:sz w:val="24"/>
          <w:szCs w:val="24"/>
        </w:rPr>
        <w:t xml:space="preserve"> is an office of the Maine</w:t>
      </w:r>
      <w:r w:rsidR="002155CB" w:rsidRPr="008C584D">
        <w:rPr>
          <w:rFonts w:ascii="Times New Roman" w:hAnsi="Times New Roman" w:cs="Times New Roman"/>
          <w:sz w:val="24"/>
          <w:szCs w:val="24"/>
        </w:rPr>
        <w:t xml:space="preserve"> </w:t>
      </w:r>
      <w:r w:rsidRPr="008C584D">
        <w:rPr>
          <w:rFonts w:ascii="Times New Roman" w:hAnsi="Times New Roman" w:cs="Times New Roman"/>
          <w:sz w:val="24"/>
          <w:szCs w:val="24"/>
        </w:rPr>
        <w:t>Department of Health and Human Services, whose mission is to preserve, promote, and protect the</w:t>
      </w:r>
      <w:r w:rsidR="002155CB" w:rsidRPr="008C584D">
        <w:rPr>
          <w:rFonts w:ascii="Times New Roman" w:hAnsi="Times New Roman" w:cs="Times New Roman"/>
          <w:sz w:val="24"/>
          <w:szCs w:val="24"/>
        </w:rPr>
        <w:t xml:space="preserve"> </w:t>
      </w:r>
      <w:r w:rsidRPr="008C584D">
        <w:rPr>
          <w:rFonts w:ascii="Times New Roman" w:hAnsi="Times New Roman" w:cs="Times New Roman"/>
          <w:sz w:val="24"/>
          <w:szCs w:val="24"/>
        </w:rPr>
        <w:t>health of Maine people. Maine CDC is</w:t>
      </w:r>
      <w:r w:rsidR="00697D4E" w:rsidRPr="008C584D">
        <w:rPr>
          <w:rFonts w:ascii="Times New Roman" w:hAnsi="Times New Roman" w:cs="Times New Roman"/>
          <w:sz w:val="24"/>
          <w:szCs w:val="24"/>
        </w:rPr>
        <w:t xml:space="preserve"> accredited by the Public Health Accreditation Board (PHAB). Maine CDC is</w:t>
      </w:r>
      <w:r w:rsidRPr="008C584D">
        <w:rPr>
          <w:rFonts w:ascii="Times New Roman" w:hAnsi="Times New Roman" w:cs="Times New Roman"/>
          <w:sz w:val="24"/>
          <w:szCs w:val="24"/>
        </w:rPr>
        <w:t xml:space="preserve"> responsible </w:t>
      </w:r>
      <w:r w:rsidR="001D5376" w:rsidRPr="008C584D">
        <w:rPr>
          <w:rFonts w:ascii="Times New Roman" w:hAnsi="Times New Roman" w:cs="Times New Roman"/>
          <w:sz w:val="24"/>
          <w:szCs w:val="24"/>
        </w:rPr>
        <w:t xml:space="preserve">for participating in or conducting a State Health Assessment, which is fulfilled by the Maine Shared CHNA. Maine CDC is also responsible for collaborating with public health partners to create and implement a State Health Improvement Plan, which </w:t>
      </w:r>
      <w:r w:rsidR="00B50C29">
        <w:rPr>
          <w:rFonts w:ascii="Times New Roman" w:hAnsi="Times New Roman" w:cs="Times New Roman"/>
          <w:sz w:val="24"/>
          <w:szCs w:val="24"/>
        </w:rPr>
        <w:t>is</w:t>
      </w:r>
      <w:r w:rsidR="001D5376" w:rsidRPr="008C584D">
        <w:rPr>
          <w:rFonts w:ascii="Times New Roman" w:hAnsi="Times New Roman" w:cs="Times New Roman"/>
          <w:sz w:val="24"/>
          <w:szCs w:val="24"/>
        </w:rPr>
        <w:t xml:space="preserve"> informed by the Maine Shared CHNA. </w:t>
      </w:r>
      <w:r w:rsidR="00F4058F" w:rsidRPr="008C584D">
        <w:rPr>
          <w:rFonts w:ascii="Times New Roman" w:hAnsi="Times New Roman" w:cs="Times New Roman"/>
          <w:sz w:val="24"/>
          <w:szCs w:val="24"/>
        </w:rPr>
        <w:t>The</w:t>
      </w:r>
      <w:r w:rsidR="006D6752" w:rsidRPr="008C584D">
        <w:rPr>
          <w:rFonts w:ascii="Times New Roman" w:hAnsi="Times New Roman" w:cs="Times New Roman"/>
          <w:sz w:val="24"/>
          <w:szCs w:val="24"/>
        </w:rPr>
        <w:t xml:space="preserve"> </w:t>
      </w:r>
      <w:r w:rsidR="001D5376" w:rsidRPr="008C584D">
        <w:rPr>
          <w:rFonts w:ascii="Times New Roman" w:hAnsi="Times New Roman" w:cs="Times New Roman"/>
          <w:sz w:val="24"/>
          <w:szCs w:val="24"/>
        </w:rPr>
        <w:t>Maine CDC is providing significant data analyses in-kind for this project</w:t>
      </w:r>
      <w:r w:rsidR="00763F01">
        <w:rPr>
          <w:rFonts w:ascii="Times New Roman" w:hAnsi="Times New Roman" w:cs="Times New Roman"/>
          <w:sz w:val="24"/>
          <w:szCs w:val="24"/>
        </w:rPr>
        <w:t>,</w:t>
      </w:r>
      <w:r w:rsidR="001D5376" w:rsidRPr="008C584D">
        <w:rPr>
          <w:rFonts w:ascii="Times New Roman" w:hAnsi="Times New Roman" w:cs="Times New Roman"/>
          <w:sz w:val="24"/>
          <w:szCs w:val="24"/>
        </w:rPr>
        <w:t xml:space="preserve"> and work contracted for in this RFP will need to be coordinated with their work. </w:t>
      </w:r>
      <w:r w:rsidR="00480122" w:rsidRPr="008C584D">
        <w:rPr>
          <w:rFonts w:ascii="Times New Roman" w:hAnsi="Times New Roman" w:cs="Times New Roman"/>
          <w:sz w:val="24"/>
          <w:szCs w:val="24"/>
        </w:rPr>
        <w:t>To learn more</w:t>
      </w:r>
      <w:r w:rsidR="00763F01">
        <w:rPr>
          <w:rFonts w:ascii="Times New Roman" w:hAnsi="Times New Roman" w:cs="Times New Roman"/>
          <w:sz w:val="24"/>
          <w:szCs w:val="24"/>
        </w:rPr>
        <w:t>,</w:t>
      </w:r>
      <w:r w:rsidR="00480122" w:rsidRPr="008C584D">
        <w:rPr>
          <w:rFonts w:ascii="Times New Roman" w:hAnsi="Times New Roman" w:cs="Times New Roman"/>
          <w:sz w:val="24"/>
          <w:szCs w:val="24"/>
        </w:rPr>
        <w:t xml:space="preserve"> go to </w:t>
      </w:r>
      <w:hyperlink r:id="rId19" w:history="1">
        <w:r w:rsidR="00480122" w:rsidRPr="00CC3359">
          <w:rPr>
            <w:rStyle w:val="Hyperlink"/>
            <w:rFonts w:ascii="Times New Roman" w:hAnsi="Times New Roman" w:cs="Times New Roman"/>
            <w:sz w:val="24"/>
            <w:szCs w:val="24"/>
          </w:rPr>
          <w:t>www.maine.gov/dhhs/mecdc</w:t>
        </w:r>
      </w:hyperlink>
      <w:r w:rsidR="00480122" w:rsidRPr="008C584D">
        <w:rPr>
          <w:rFonts w:ascii="Times New Roman" w:hAnsi="Times New Roman" w:cs="Times New Roman"/>
          <w:sz w:val="24"/>
          <w:szCs w:val="24"/>
        </w:rPr>
        <w:t xml:space="preserve">. </w:t>
      </w:r>
    </w:p>
    <w:p w14:paraId="0F7AE4AF" w14:textId="77777777" w:rsidR="003C71FC" w:rsidRDefault="003C71FC" w:rsidP="003C71FC">
      <w:pPr>
        <w:spacing w:after="0" w:line="240" w:lineRule="auto"/>
        <w:rPr>
          <w:rFonts w:ascii="Times New Roman" w:hAnsi="Times New Roman" w:cs="Times New Roman"/>
          <w:sz w:val="24"/>
          <w:szCs w:val="24"/>
        </w:rPr>
      </w:pPr>
    </w:p>
    <w:p w14:paraId="5D49BB2C" w14:textId="3F2527F6" w:rsidR="003C71FC" w:rsidRPr="003C71FC" w:rsidRDefault="003C71FC" w:rsidP="003C71FC">
      <w:pPr>
        <w:pStyle w:val="Heading3"/>
      </w:pPr>
      <w:bookmarkStart w:id="5" w:name="_Toc67648256"/>
      <w:r>
        <w:t>Governance Structure</w:t>
      </w:r>
      <w:bookmarkEnd w:id="5"/>
    </w:p>
    <w:p w14:paraId="4ECF536C" w14:textId="77777777" w:rsidR="0034139B" w:rsidRPr="0088457E" w:rsidRDefault="0034139B" w:rsidP="00B56A78">
      <w:pPr>
        <w:spacing w:after="0" w:line="240" w:lineRule="auto"/>
        <w:rPr>
          <w:rFonts w:ascii="Times New Roman" w:hAnsi="Times New Roman" w:cs="Times New Roman"/>
          <w:sz w:val="24"/>
          <w:szCs w:val="24"/>
        </w:rPr>
      </w:pPr>
    </w:p>
    <w:p w14:paraId="02C02B95" w14:textId="554F96BC" w:rsidR="00BD1261" w:rsidRPr="0088457E" w:rsidRDefault="001D5376" w:rsidP="001637B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Representatives from t</w:t>
      </w:r>
      <w:r w:rsidR="00BD1261" w:rsidRPr="0088457E">
        <w:rPr>
          <w:rFonts w:ascii="Times New Roman" w:hAnsi="Times New Roman" w:cs="Times New Roman"/>
          <w:sz w:val="24"/>
          <w:szCs w:val="24"/>
        </w:rPr>
        <w:t xml:space="preserve">he above </w:t>
      </w:r>
      <w:r>
        <w:rPr>
          <w:rFonts w:ascii="Times New Roman" w:hAnsi="Times New Roman" w:cs="Times New Roman"/>
          <w:sz w:val="24"/>
          <w:szCs w:val="24"/>
        </w:rPr>
        <w:t>five</w:t>
      </w:r>
      <w:r w:rsidR="00BD1261" w:rsidRPr="0088457E">
        <w:rPr>
          <w:rFonts w:ascii="Times New Roman" w:hAnsi="Times New Roman" w:cs="Times New Roman"/>
          <w:sz w:val="24"/>
          <w:szCs w:val="24"/>
        </w:rPr>
        <w:t xml:space="preserve"> entities form the </w:t>
      </w:r>
      <w:r w:rsidR="00AF0B5B">
        <w:rPr>
          <w:rFonts w:ascii="Times New Roman" w:hAnsi="Times New Roman" w:cs="Times New Roman"/>
          <w:sz w:val="24"/>
          <w:szCs w:val="24"/>
        </w:rPr>
        <w:t xml:space="preserve">Maine Shared CHNA </w:t>
      </w:r>
      <w:r w:rsidR="00BC284F" w:rsidRPr="0088457E">
        <w:rPr>
          <w:rFonts w:ascii="Times New Roman" w:hAnsi="Times New Roman" w:cs="Times New Roman"/>
          <w:b/>
          <w:sz w:val="24"/>
          <w:szCs w:val="24"/>
        </w:rPr>
        <w:t>Steering Committee</w:t>
      </w:r>
      <w:r w:rsidR="00BD1261" w:rsidRPr="0088457E">
        <w:rPr>
          <w:rFonts w:ascii="Times New Roman" w:hAnsi="Times New Roman" w:cs="Times New Roman"/>
          <w:sz w:val="24"/>
          <w:szCs w:val="24"/>
        </w:rPr>
        <w:t xml:space="preserve">. The Steering Committee provides leadership </w:t>
      </w:r>
      <w:r w:rsidR="00284673">
        <w:rPr>
          <w:rFonts w:ascii="Times New Roman" w:hAnsi="Times New Roman" w:cs="Times New Roman"/>
          <w:sz w:val="24"/>
          <w:szCs w:val="24"/>
        </w:rPr>
        <w:t xml:space="preserve">and </w:t>
      </w:r>
      <w:r w:rsidR="00BD1261" w:rsidRPr="0088457E">
        <w:rPr>
          <w:rFonts w:ascii="Times New Roman" w:hAnsi="Times New Roman" w:cs="Times New Roman"/>
          <w:sz w:val="24"/>
          <w:szCs w:val="24"/>
        </w:rPr>
        <w:t xml:space="preserve">guides every aspect of the project. Additionally, this group oversees the work of the Maine Shared CHNA Program Manager. Two committees report to </w:t>
      </w:r>
      <w:r w:rsidR="00954841" w:rsidRPr="0088457E">
        <w:rPr>
          <w:rFonts w:ascii="Times New Roman" w:hAnsi="Times New Roman" w:cs="Times New Roman"/>
          <w:sz w:val="24"/>
          <w:szCs w:val="24"/>
        </w:rPr>
        <w:t>the Steering Committee</w:t>
      </w:r>
      <w:r w:rsidR="00BD1261" w:rsidRPr="0088457E">
        <w:rPr>
          <w:rFonts w:ascii="Times New Roman" w:hAnsi="Times New Roman" w:cs="Times New Roman"/>
          <w:sz w:val="24"/>
          <w:szCs w:val="24"/>
        </w:rPr>
        <w:t>: the Metrics and the Community Engagement Committee</w:t>
      </w:r>
      <w:r w:rsidR="00954841" w:rsidRPr="0088457E">
        <w:rPr>
          <w:rFonts w:ascii="Times New Roman" w:hAnsi="Times New Roman" w:cs="Times New Roman"/>
          <w:sz w:val="24"/>
          <w:szCs w:val="24"/>
        </w:rPr>
        <w:t>s</w:t>
      </w:r>
      <w:r w:rsidR="00BD1261" w:rsidRPr="0088457E">
        <w:rPr>
          <w:rFonts w:ascii="Times New Roman" w:hAnsi="Times New Roman" w:cs="Times New Roman"/>
          <w:sz w:val="24"/>
          <w:szCs w:val="24"/>
        </w:rPr>
        <w:t xml:space="preserve">. </w:t>
      </w:r>
    </w:p>
    <w:p w14:paraId="2154A256" w14:textId="77777777" w:rsidR="00BD1261" w:rsidRPr="0088457E" w:rsidRDefault="00BD1261" w:rsidP="00B56A78">
      <w:pPr>
        <w:spacing w:after="0" w:line="240" w:lineRule="auto"/>
        <w:rPr>
          <w:rFonts w:ascii="Times New Roman" w:hAnsi="Times New Roman" w:cs="Times New Roman"/>
          <w:sz w:val="24"/>
          <w:szCs w:val="24"/>
        </w:rPr>
      </w:pPr>
    </w:p>
    <w:p w14:paraId="46E4815B" w14:textId="6E4AC91C" w:rsidR="00EE1D7D" w:rsidRPr="0088457E" w:rsidRDefault="00EE1D7D" w:rsidP="00A204B2">
      <w:pPr>
        <w:pStyle w:val="ListParagraph"/>
        <w:numPr>
          <w:ilvl w:val="0"/>
          <w:numId w:val="5"/>
        </w:numPr>
        <w:spacing w:after="0" w:line="240" w:lineRule="auto"/>
        <w:rPr>
          <w:rFonts w:ascii="Times New Roman" w:hAnsi="Times New Roman" w:cs="Times New Roman"/>
          <w:sz w:val="24"/>
          <w:szCs w:val="24"/>
        </w:rPr>
      </w:pPr>
      <w:r w:rsidRPr="0088457E">
        <w:rPr>
          <w:rFonts w:ascii="Times New Roman" w:hAnsi="Times New Roman" w:cs="Times New Roman"/>
          <w:b/>
          <w:sz w:val="24"/>
          <w:szCs w:val="24"/>
        </w:rPr>
        <w:t>The Metrics C</w:t>
      </w:r>
      <w:r w:rsidR="00BD1261" w:rsidRPr="0088457E">
        <w:rPr>
          <w:rFonts w:ascii="Times New Roman" w:hAnsi="Times New Roman" w:cs="Times New Roman"/>
          <w:b/>
          <w:sz w:val="24"/>
          <w:szCs w:val="24"/>
        </w:rPr>
        <w:t>ommittee</w:t>
      </w:r>
      <w:r w:rsidR="00BD1261" w:rsidRPr="0088457E">
        <w:rPr>
          <w:rFonts w:ascii="Times New Roman" w:hAnsi="Times New Roman" w:cs="Times New Roman"/>
          <w:sz w:val="24"/>
          <w:szCs w:val="24"/>
        </w:rPr>
        <w:t xml:space="preserve"> is charged with </w:t>
      </w:r>
      <w:r w:rsidR="00B92EAA">
        <w:rPr>
          <w:rFonts w:ascii="Times New Roman" w:hAnsi="Times New Roman" w:cs="Times New Roman"/>
          <w:sz w:val="24"/>
          <w:szCs w:val="24"/>
        </w:rPr>
        <w:t>upda</w:t>
      </w:r>
      <w:r w:rsidR="00B92EAA" w:rsidRPr="0088457E">
        <w:rPr>
          <w:rFonts w:ascii="Times New Roman" w:hAnsi="Times New Roman" w:cs="Times New Roman"/>
          <w:sz w:val="24"/>
          <w:szCs w:val="24"/>
        </w:rPr>
        <w:t xml:space="preserve">ting </w:t>
      </w:r>
      <w:r w:rsidR="00BD1261" w:rsidRPr="0088457E">
        <w:rPr>
          <w:rFonts w:ascii="Times New Roman" w:hAnsi="Times New Roman" w:cs="Times New Roman"/>
          <w:sz w:val="24"/>
          <w:szCs w:val="24"/>
        </w:rPr>
        <w:t xml:space="preserve">the common set of health indicators; </w:t>
      </w:r>
      <w:r w:rsidR="00B92EAA">
        <w:rPr>
          <w:rFonts w:ascii="Times New Roman" w:hAnsi="Times New Roman" w:cs="Times New Roman"/>
          <w:sz w:val="24"/>
          <w:szCs w:val="24"/>
        </w:rPr>
        <w:t xml:space="preserve">developing </w:t>
      </w:r>
      <w:r w:rsidR="00BD1261" w:rsidRPr="0088457E">
        <w:rPr>
          <w:rFonts w:ascii="Times New Roman" w:hAnsi="Times New Roman" w:cs="Times New Roman"/>
          <w:sz w:val="24"/>
          <w:szCs w:val="24"/>
        </w:rPr>
        <w:t xml:space="preserve">the preliminary data analysis plan (to identify scope of work for Maine CDC and </w:t>
      </w:r>
      <w:r w:rsidR="00023F0B" w:rsidRPr="0088457E">
        <w:rPr>
          <w:rFonts w:ascii="Times New Roman" w:hAnsi="Times New Roman" w:cs="Times New Roman"/>
          <w:sz w:val="24"/>
          <w:szCs w:val="24"/>
        </w:rPr>
        <w:t>Maine Shared CHNA</w:t>
      </w:r>
      <w:r w:rsidR="00BD1261" w:rsidRPr="0088457E">
        <w:rPr>
          <w:rFonts w:ascii="Times New Roman" w:hAnsi="Times New Roman" w:cs="Times New Roman"/>
          <w:sz w:val="24"/>
          <w:szCs w:val="24"/>
        </w:rPr>
        <w:t xml:space="preserve"> vendor); reviewing </w:t>
      </w:r>
      <w:r w:rsidR="00B92EAA">
        <w:rPr>
          <w:rFonts w:ascii="Times New Roman" w:hAnsi="Times New Roman" w:cs="Times New Roman"/>
          <w:sz w:val="24"/>
          <w:szCs w:val="24"/>
        </w:rPr>
        <w:t xml:space="preserve">best practices and research to ensure that </w:t>
      </w:r>
      <w:r w:rsidR="00BD1261" w:rsidRPr="0088457E">
        <w:rPr>
          <w:rFonts w:ascii="Times New Roman" w:hAnsi="Times New Roman" w:cs="Times New Roman"/>
          <w:sz w:val="24"/>
          <w:szCs w:val="24"/>
        </w:rPr>
        <w:t xml:space="preserve">indicators </w:t>
      </w:r>
      <w:r w:rsidR="00B92EAA">
        <w:rPr>
          <w:rFonts w:ascii="Times New Roman" w:hAnsi="Times New Roman" w:cs="Times New Roman"/>
          <w:sz w:val="24"/>
          <w:szCs w:val="24"/>
        </w:rPr>
        <w:t xml:space="preserve">on emerging </w:t>
      </w:r>
      <w:r w:rsidR="00827BC3">
        <w:rPr>
          <w:rFonts w:ascii="Times New Roman" w:hAnsi="Times New Roman" w:cs="Times New Roman"/>
          <w:sz w:val="24"/>
          <w:szCs w:val="24"/>
        </w:rPr>
        <w:t>health</w:t>
      </w:r>
      <w:r w:rsidR="00B92EAA">
        <w:rPr>
          <w:rFonts w:ascii="Times New Roman" w:hAnsi="Times New Roman" w:cs="Times New Roman"/>
          <w:sz w:val="24"/>
          <w:szCs w:val="24"/>
        </w:rPr>
        <w:t xml:space="preserve"> issues are identified as needed</w:t>
      </w:r>
      <w:r w:rsidR="00BD1261" w:rsidRPr="0088457E">
        <w:rPr>
          <w:rFonts w:ascii="Times New Roman" w:hAnsi="Times New Roman" w:cs="Times New Roman"/>
          <w:sz w:val="24"/>
          <w:szCs w:val="24"/>
        </w:rPr>
        <w:t xml:space="preserve">; </w:t>
      </w:r>
      <w:r w:rsidR="00B92EAA">
        <w:rPr>
          <w:rFonts w:ascii="Times New Roman" w:hAnsi="Times New Roman" w:cs="Times New Roman"/>
          <w:sz w:val="24"/>
          <w:szCs w:val="24"/>
        </w:rPr>
        <w:t xml:space="preserve">making </w:t>
      </w:r>
      <w:r w:rsidRPr="0088457E">
        <w:rPr>
          <w:rFonts w:ascii="Times New Roman" w:hAnsi="Times New Roman" w:cs="Times New Roman"/>
          <w:sz w:val="24"/>
          <w:szCs w:val="24"/>
        </w:rPr>
        <w:t>any</w:t>
      </w:r>
      <w:r w:rsidR="00BD1261" w:rsidRPr="0088457E">
        <w:rPr>
          <w:rFonts w:ascii="Times New Roman" w:hAnsi="Times New Roman" w:cs="Times New Roman"/>
          <w:sz w:val="24"/>
          <w:szCs w:val="24"/>
        </w:rPr>
        <w:t xml:space="preserve"> recommendations for annual data-related activities and </w:t>
      </w:r>
      <w:r w:rsidR="00B92EAA">
        <w:rPr>
          <w:rFonts w:ascii="Times New Roman" w:hAnsi="Times New Roman" w:cs="Times New Roman"/>
          <w:sz w:val="24"/>
          <w:szCs w:val="24"/>
        </w:rPr>
        <w:t xml:space="preserve">estimating </w:t>
      </w:r>
      <w:r w:rsidR="00BD1261" w:rsidRPr="0088457E">
        <w:rPr>
          <w:rFonts w:ascii="Times New Roman" w:hAnsi="Times New Roman" w:cs="Times New Roman"/>
          <w:sz w:val="24"/>
          <w:szCs w:val="24"/>
        </w:rPr>
        <w:t xml:space="preserve">projected costs associated with </w:t>
      </w:r>
      <w:r w:rsidR="00954841" w:rsidRPr="0088457E">
        <w:rPr>
          <w:rFonts w:ascii="Times New Roman" w:hAnsi="Times New Roman" w:cs="Times New Roman"/>
          <w:sz w:val="24"/>
          <w:szCs w:val="24"/>
        </w:rPr>
        <w:t xml:space="preserve">these </w:t>
      </w:r>
      <w:r w:rsidR="00BD1261" w:rsidRPr="0088457E">
        <w:rPr>
          <w:rFonts w:ascii="Times New Roman" w:hAnsi="Times New Roman" w:cs="Times New Roman"/>
          <w:sz w:val="24"/>
          <w:szCs w:val="24"/>
        </w:rPr>
        <w:t xml:space="preserve">recommendations. </w:t>
      </w:r>
      <w:r w:rsidR="00954841" w:rsidRPr="0088457E">
        <w:rPr>
          <w:rFonts w:ascii="Times New Roman" w:hAnsi="Times New Roman" w:cs="Times New Roman"/>
          <w:sz w:val="24"/>
          <w:szCs w:val="24"/>
        </w:rPr>
        <w:t>Members of the Metrics C</w:t>
      </w:r>
      <w:r w:rsidRPr="0088457E">
        <w:rPr>
          <w:rFonts w:ascii="Times New Roman" w:hAnsi="Times New Roman" w:cs="Times New Roman"/>
          <w:sz w:val="24"/>
          <w:szCs w:val="24"/>
        </w:rPr>
        <w:t xml:space="preserve">ommittee share their expertise with the group to create </w:t>
      </w:r>
      <w:r w:rsidR="00DF3AEF">
        <w:rPr>
          <w:rFonts w:ascii="Times New Roman" w:hAnsi="Times New Roman" w:cs="Times New Roman"/>
          <w:sz w:val="24"/>
          <w:szCs w:val="24"/>
        </w:rPr>
        <w:t>and update a common set of</w:t>
      </w:r>
      <w:r w:rsidR="00774362">
        <w:rPr>
          <w:rFonts w:ascii="Times New Roman" w:hAnsi="Times New Roman" w:cs="Times New Roman"/>
          <w:sz w:val="24"/>
          <w:szCs w:val="24"/>
        </w:rPr>
        <w:t xml:space="preserve"> population and community health related</w:t>
      </w:r>
      <w:r w:rsidR="00DF3AEF">
        <w:rPr>
          <w:rFonts w:ascii="Times New Roman" w:hAnsi="Times New Roman" w:cs="Times New Roman"/>
          <w:sz w:val="24"/>
          <w:szCs w:val="24"/>
        </w:rPr>
        <w:t xml:space="preserve"> indicators </w:t>
      </w:r>
      <w:r w:rsidRPr="0088457E">
        <w:rPr>
          <w:rFonts w:ascii="Times New Roman" w:hAnsi="Times New Roman" w:cs="Times New Roman"/>
          <w:sz w:val="24"/>
          <w:szCs w:val="24"/>
        </w:rPr>
        <w:t>for the Steering Committee to review and approve.</w:t>
      </w:r>
      <w:r w:rsidR="009A6A64" w:rsidRPr="0088457E">
        <w:rPr>
          <w:rFonts w:ascii="Times New Roman" w:hAnsi="Times New Roman" w:cs="Times New Roman"/>
          <w:sz w:val="24"/>
          <w:szCs w:val="24"/>
        </w:rPr>
        <w:t xml:space="preserve"> Members of the Metrics Committee include representatives of the Steering Committee, public health system partners, Federally Qualified Health Centers, academia, non-profits</w:t>
      </w:r>
      <w:r w:rsidR="00954841" w:rsidRPr="0088457E">
        <w:rPr>
          <w:rFonts w:ascii="Times New Roman" w:hAnsi="Times New Roman" w:cs="Times New Roman"/>
          <w:sz w:val="24"/>
          <w:szCs w:val="24"/>
        </w:rPr>
        <w:t xml:space="preserve"> and others with experience in epidemiology</w:t>
      </w:r>
      <w:r w:rsidR="009A6A64" w:rsidRPr="0088457E">
        <w:rPr>
          <w:rFonts w:ascii="Times New Roman" w:hAnsi="Times New Roman" w:cs="Times New Roman"/>
          <w:sz w:val="24"/>
          <w:szCs w:val="24"/>
        </w:rPr>
        <w:t xml:space="preserve">. </w:t>
      </w:r>
    </w:p>
    <w:p w14:paraId="47434ECF" w14:textId="77777777" w:rsidR="00EE1D7D" w:rsidRPr="0088457E" w:rsidRDefault="00EE1D7D" w:rsidP="006E5D69">
      <w:pPr>
        <w:spacing w:after="0" w:line="240" w:lineRule="auto"/>
        <w:ind w:left="360"/>
        <w:rPr>
          <w:rFonts w:ascii="Times New Roman" w:hAnsi="Times New Roman" w:cs="Times New Roman"/>
          <w:sz w:val="24"/>
          <w:szCs w:val="24"/>
        </w:rPr>
      </w:pPr>
    </w:p>
    <w:p w14:paraId="7C33315D" w14:textId="51F0FD78" w:rsidR="00B56A78" w:rsidRDefault="00EE1D7D" w:rsidP="00A204B2">
      <w:pPr>
        <w:pStyle w:val="ListParagraph"/>
        <w:numPr>
          <w:ilvl w:val="0"/>
          <w:numId w:val="5"/>
        </w:numPr>
        <w:spacing w:after="0" w:line="240" w:lineRule="auto"/>
        <w:rPr>
          <w:rFonts w:ascii="Times New Roman" w:hAnsi="Times New Roman" w:cs="Times New Roman"/>
          <w:sz w:val="24"/>
          <w:szCs w:val="24"/>
        </w:rPr>
      </w:pPr>
      <w:r w:rsidRPr="0088457E">
        <w:rPr>
          <w:rFonts w:ascii="Times New Roman" w:hAnsi="Times New Roman" w:cs="Times New Roman"/>
          <w:b/>
          <w:sz w:val="24"/>
          <w:szCs w:val="24"/>
        </w:rPr>
        <w:t>The Community Engagement Committee</w:t>
      </w:r>
      <w:r w:rsidRPr="0088457E">
        <w:rPr>
          <w:rFonts w:ascii="Times New Roman" w:hAnsi="Times New Roman" w:cs="Times New Roman"/>
          <w:sz w:val="24"/>
          <w:szCs w:val="24"/>
        </w:rPr>
        <w:t xml:space="preserve"> is charged with making recommendations </w:t>
      </w:r>
      <w:r w:rsidR="00B17EB8">
        <w:rPr>
          <w:rFonts w:ascii="Times New Roman" w:hAnsi="Times New Roman" w:cs="Times New Roman"/>
          <w:sz w:val="24"/>
          <w:szCs w:val="24"/>
        </w:rPr>
        <w:t>that outline</w:t>
      </w:r>
      <w:r w:rsidR="00B17EB8" w:rsidRPr="0088457E">
        <w:rPr>
          <w:rFonts w:ascii="Times New Roman" w:hAnsi="Times New Roman" w:cs="Times New Roman"/>
          <w:sz w:val="24"/>
          <w:szCs w:val="24"/>
        </w:rPr>
        <w:t xml:space="preserve"> a consistent and robust community engagement process </w:t>
      </w:r>
      <w:r w:rsidR="00B17EB8">
        <w:rPr>
          <w:rFonts w:ascii="Times New Roman" w:hAnsi="Times New Roman" w:cs="Times New Roman"/>
          <w:sz w:val="24"/>
          <w:szCs w:val="24"/>
        </w:rPr>
        <w:t xml:space="preserve">for </w:t>
      </w:r>
      <w:r w:rsidRPr="0088457E">
        <w:rPr>
          <w:rFonts w:ascii="Times New Roman" w:hAnsi="Times New Roman" w:cs="Times New Roman"/>
          <w:sz w:val="24"/>
          <w:szCs w:val="24"/>
        </w:rPr>
        <w:t xml:space="preserve">approval by </w:t>
      </w:r>
      <w:r w:rsidR="00B17EB8">
        <w:rPr>
          <w:rFonts w:ascii="Times New Roman" w:hAnsi="Times New Roman" w:cs="Times New Roman"/>
          <w:sz w:val="24"/>
          <w:szCs w:val="24"/>
        </w:rPr>
        <w:t>the Steering Committee</w:t>
      </w:r>
      <w:r w:rsidRPr="0088457E">
        <w:rPr>
          <w:rFonts w:ascii="Times New Roman" w:hAnsi="Times New Roman" w:cs="Times New Roman"/>
          <w:sz w:val="24"/>
          <w:szCs w:val="24"/>
        </w:rPr>
        <w:t xml:space="preserve">. This process should outline a method of: disseminating </w:t>
      </w:r>
      <w:r w:rsidR="00847DF5">
        <w:rPr>
          <w:rFonts w:ascii="Times New Roman" w:hAnsi="Times New Roman" w:cs="Times New Roman"/>
          <w:sz w:val="24"/>
          <w:szCs w:val="24"/>
        </w:rPr>
        <w:t xml:space="preserve">the Maine </w:t>
      </w:r>
      <w:r w:rsidRPr="0088457E">
        <w:rPr>
          <w:rFonts w:ascii="Times New Roman" w:hAnsi="Times New Roman" w:cs="Times New Roman"/>
          <w:sz w:val="24"/>
          <w:szCs w:val="24"/>
        </w:rPr>
        <w:t xml:space="preserve">Shared CHNA state and county-level </w:t>
      </w:r>
      <w:r w:rsidR="00C120DC">
        <w:rPr>
          <w:rFonts w:ascii="Times New Roman" w:hAnsi="Times New Roman" w:cs="Times New Roman"/>
          <w:sz w:val="24"/>
          <w:szCs w:val="24"/>
        </w:rPr>
        <w:t>data</w:t>
      </w:r>
      <w:r w:rsidRPr="0088457E">
        <w:rPr>
          <w:rFonts w:ascii="Times New Roman" w:hAnsi="Times New Roman" w:cs="Times New Roman"/>
          <w:sz w:val="24"/>
          <w:szCs w:val="24"/>
        </w:rPr>
        <w:t xml:space="preserve">; identifying priorities among significant health </w:t>
      </w:r>
      <w:r w:rsidRPr="0088457E">
        <w:rPr>
          <w:rFonts w:ascii="Times New Roman" w:hAnsi="Times New Roman" w:cs="Times New Roman"/>
          <w:sz w:val="24"/>
          <w:szCs w:val="24"/>
        </w:rPr>
        <w:lastRenderedPageBreak/>
        <w:t xml:space="preserve">issues; and identifying local, regional, or statewide assets and resources that may potentially address the significant health needs identified. </w:t>
      </w:r>
      <w:r w:rsidR="007320D9">
        <w:rPr>
          <w:rFonts w:ascii="Times New Roman" w:hAnsi="Times New Roman" w:cs="Times New Roman"/>
          <w:sz w:val="24"/>
          <w:szCs w:val="24"/>
        </w:rPr>
        <w:t xml:space="preserve">The Community Engagement </w:t>
      </w:r>
      <w:r w:rsidR="00CC3359">
        <w:rPr>
          <w:rFonts w:ascii="Times New Roman" w:hAnsi="Times New Roman" w:cs="Times New Roman"/>
          <w:sz w:val="24"/>
          <w:szCs w:val="24"/>
        </w:rPr>
        <w:t>p</w:t>
      </w:r>
      <w:r w:rsidR="007320D9">
        <w:rPr>
          <w:rFonts w:ascii="Times New Roman" w:hAnsi="Times New Roman" w:cs="Times New Roman"/>
          <w:sz w:val="24"/>
          <w:szCs w:val="24"/>
        </w:rPr>
        <w:t xml:space="preserve">rocess </w:t>
      </w:r>
      <w:r w:rsidR="00900C10">
        <w:rPr>
          <w:rFonts w:ascii="Times New Roman" w:hAnsi="Times New Roman" w:cs="Times New Roman"/>
          <w:sz w:val="24"/>
          <w:szCs w:val="24"/>
        </w:rPr>
        <w:t xml:space="preserve">concludes with final </w:t>
      </w:r>
      <w:r w:rsidR="00AE26DE">
        <w:rPr>
          <w:rFonts w:ascii="Times New Roman" w:hAnsi="Times New Roman" w:cs="Times New Roman"/>
          <w:sz w:val="24"/>
          <w:szCs w:val="24"/>
        </w:rPr>
        <w:t>CHNA</w:t>
      </w:r>
      <w:r w:rsidR="00900C10">
        <w:rPr>
          <w:rFonts w:ascii="Times New Roman" w:hAnsi="Times New Roman" w:cs="Times New Roman"/>
          <w:sz w:val="24"/>
          <w:szCs w:val="24"/>
        </w:rPr>
        <w:t xml:space="preserve"> reports for Maine’s 16 counties and the state as a whole</w:t>
      </w:r>
      <w:r w:rsidR="007320D9">
        <w:rPr>
          <w:rFonts w:ascii="Times New Roman" w:hAnsi="Times New Roman" w:cs="Times New Roman"/>
          <w:sz w:val="24"/>
          <w:szCs w:val="24"/>
        </w:rPr>
        <w:t xml:space="preserve">. </w:t>
      </w:r>
      <w:r w:rsidRPr="0088457E">
        <w:rPr>
          <w:rFonts w:ascii="Times New Roman" w:hAnsi="Times New Roman" w:cs="Times New Roman"/>
          <w:sz w:val="24"/>
          <w:szCs w:val="24"/>
        </w:rPr>
        <w:t>Members of the Community Engagement Subcommittee share their expertise with the group to create processes and deliverables for the Steering Committee to review and approve.</w:t>
      </w:r>
      <w:r w:rsidR="009A6A64" w:rsidRPr="0088457E">
        <w:rPr>
          <w:rFonts w:ascii="Times New Roman" w:hAnsi="Times New Roman" w:cs="Times New Roman"/>
          <w:sz w:val="24"/>
          <w:szCs w:val="24"/>
        </w:rPr>
        <w:t xml:space="preserve"> Members of the Community Engagement committee include representatives of the Steering Committee, public health system partners, Federally Qualified Health Centers, academia, and Maine non-profits such as United Ways, Community Action Programs, and others with an</w:t>
      </w:r>
      <w:r w:rsidR="009A6A64" w:rsidRPr="00BF39C2">
        <w:rPr>
          <w:rFonts w:ascii="Times New Roman" w:hAnsi="Times New Roman" w:cs="Times New Roman"/>
        </w:rPr>
        <w:t xml:space="preserve"> </w:t>
      </w:r>
      <w:r w:rsidR="009A6A64" w:rsidRPr="00F43ACF">
        <w:rPr>
          <w:rFonts w:ascii="Times New Roman" w:hAnsi="Times New Roman" w:cs="Times New Roman"/>
          <w:sz w:val="24"/>
          <w:szCs w:val="24"/>
        </w:rPr>
        <w:t>interest in broad community representation</w:t>
      </w:r>
      <w:r w:rsidR="00954841" w:rsidRPr="00F43ACF">
        <w:rPr>
          <w:rFonts w:ascii="Times New Roman" w:hAnsi="Times New Roman" w:cs="Times New Roman"/>
          <w:sz w:val="24"/>
          <w:szCs w:val="24"/>
        </w:rPr>
        <w:t xml:space="preserve"> and input</w:t>
      </w:r>
      <w:r w:rsidR="009A6A64" w:rsidRPr="00F43ACF">
        <w:rPr>
          <w:rFonts w:ascii="Times New Roman" w:hAnsi="Times New Roman" w:cs="Times New Roman"/>
          <w:sz w:val="24"/>
          <w:szCs w:val="24"/>
        </w:rPr>
        <w:t>.</w:t>
      </w:r>
    </w:p>
    <w:p w14:paraId="660FDF37" w14:textId="77777777" w:rsidR="00D358F6" w:rsidRPr="00D358F6" w:rsidRDefault="00D358F6" w:rsidP="00D358F6">
      <w:pPr>
        <w:pStyle w:val="ListParagraph"/>
        <w:rPr>
          <w:rFonts w:ascii="Times New Roman" w:hAnsi="Times New Roman" w:cs="Times New Roman"/>
          <w:sz w:val="24"/>
          <w:szCs w:val="24"/>
        </w:rPr>
      </w:pPr>
    </w:p>
    <w:p w14:paraId="006BCD9B" w14:textId="4A247E94" w:rsidR="00D358F6" w:rsidRDefault="00D358F6" w:rsidP="00D358F6">
      <w:pPr>
        <w:pStyle w:val="Heading3"/>
      </w:pPr>
      <w:bookmarkStart w:id="6" w:name="_Toc67648257"/>
      <w:r>
        <w:t>Collaborations</w:t>
      </w:r>
      <w:bookmarkEnd w:id="6"/>
    </w:p>
    <w:p w14:paraId="52F9B8A4" w14:textId="4AAABB5E" w:rsidR="004119AF" w:rsidRDefault="004119AF" w:rsidP="00382C9E">
      <w:pPr>
        <w:spacing w:after="0" w:line="240" w:lineRule="auto"/>
        <w:rPr>
          <w:rFonts w:ascii="Times New Roman" w:hAnsi="Times New Roman" w:cs="Times New Roman"/>
          <w:sz w:val="24"/>
          <w:szCs w:val="24"/>
        </w:rPr>
      </w:pPr>
    </w:p>
    <w:p w14:paraId="0179FC8E" w14:textId="16C37628" w:rsidR="003D34AA" w:rsidRPr="000B0FE0" w:rsidRDefault="003D34AA" w:rsidP="000B0FE0">
      <w:pPr>
        <w:pStyle w:val="ListParagraph"/>
        <w:numPr>
          <w:ilvl w:val="0"/>
          <w:numId w:val="5"/>
        </w:numPr>
        <w:spacing w:after="0" w:line="240" w:lineRule="auto"/>
        <w:rPr>
          <w:rFonts w:ascii="Times New Roman" w:hAnsi="Times New Roman" w:cs="Times New Roman"/>
        </w:rPr>
      </w:pPr>
      <w:r w:rsidRPr="000B0FE0">
        <w:rPr>
          <w:rFonts w:ascii="Times New Roman" w:hAnsi="Times New Roman" w:cs="Times New Roman"/>
        </w:rPr>
        <w:t xml:space="preserve">Implementing the Maine Shared CHNA involves multiple teams conducting specialized tasks. Many of these tasks require varying levels of collaboration between teams. This flow chart provides a broad </w:t>
      </w:r>
      <w:r w:rsidR="00DA65AA">
        <w:rPr>
          <w:rFonts w:ascii="Times New Roman" w:hAnsi="Times New Roman" w:cs="Times New Roman"/>
        </w:rPr>
        <w:t>over</w:t>
      </w:r>
      <w:r w:rsidRPr="000B0FE0">
        <w:rPr>
          <w:rFonts w:ascii="Times New Roman" w:hAnsi="Times New Roman" w:cs="Times New Roman"/>
        </w:rPr>
        <w:t xml:space="preserve">view of </w:t>
      </w:r>
      <w:r w:rsidR="00DA65AA">
        <w:rPr>
          <w:rFonts w:ascii="Times New Roman" w:hAnsi="Times New Roman" w:cs="Times New Roman"/>
        </w:rPr>
        <w:t>this project. T</w:t>
      </w:r>
      <w:r w:rsidRPr="000B0FE0">
        <w:rPr>
          <w:rFonts w:ascii="Times New Roman" w:hAnsi="Times New Roman" w:cs="Times New Roman"/>
        </w:rPr>
        <w:t xml:space="preserve">he major </w:t>
      </w:r>
      <w:r w:rsidR="008B6FA2">
        <w:rPr>
          <w:rFonts w:ascii="Times New Roman" w:hAnsi="Times New Roman" w:cs="Times New Roman"/>
        </w:rPr>
        <w:t>work product or deliverable</w:t>
      </w:r>
      <w:r w:rsidR="00DA65AA">
        <w:rPr>
          <w:rFonts w:ascii="Times New Roman" w:hAnsi="Times New Roman" w:cs="Times New Roman"/>
        </w:rPr>
        <w:t xml:space="preserve"> is </w:t>
      </w:r>
      <w:r w:rsidRPr="000B0FE0">
        <w:rPr>
          <w:rFonts w:ascii="Times New Roman" w:hAnsi="Times New Roman" w:cs="Times New Roman"/>
        </w:rPr>
        <w:t xml:space="preserve">shaded in blue. The green outlined boxes list the </w:t>
      </w:r>
      <w:r w:rsidR="009203A6" w:rsidRPr="000B0FE0">
        <w:rPr>
          <w:rFonts w:ascii="Times New Roman" w:hAnsi="Times New Roman" w:cs="Times New Roman"/>
        </w:rPr>
        <w:t>lead vendor</w:t>
      </w:r>
      <w:r w:rsidRPr="000B0FE0">
        <w:rPr>
          <w:rFonts w:ascii="Times New Roman" w:hAnsi="Times New Roman" w:cs="Times New Roman"/>
        </w:rPr>
        <w:t xml:space="preserve"> (bold) and supporting teams (in bullets) that will work together to achieve those milestones.</w:t>
      </w:r>
      <w:r w:rsidR="00A10B7A">
        <w:rPr>
          <w:rFonts w:ascii="Times New Roman" w:hAnsi="Times New Roman" w:cs="Times New Roman"/>
        </w:rPr>
        <w:t xml:space="preserve"> Local planning teams include members of the Community Engagement Committee</w:t>
      </w:r>
      <w:r w:rsidR="0077494C">
        <w:rPr>
          <w:rFonts w:ascii="Times New Roman" w:hAnsi="Times New Roman" w:cs="Times New Roman"/>
        </w:rPr>
        <w:t>, as well as community partners from across the state</w:t>
      </w:r>
      <w:r w:rsidR="00A10B7A">
        <w:rPr>
          <w:rFonts w:ascii="Times New Roman" w:hAnsi="Times New Roman" w:cs="Times New Roman"/>
        </w:rPr>
        <w:t>.</w:t>
      </w:r>
    </w:p>
    <w:p w14:paraId="12E2DED7" w14:textId="37369BD0" w:rsidR="003D34AA" w:rsidRDefault="003D34AA" w:rsidP="00382C9E">
      <w:pPr>
        <w:spacing w:after="0" w:line="240" w:lineRule="auto"/>
        <w:rPr>
          <w:rFonts w:ascii="Times New Roman" w:hAnsi="Times New Roman" w:cs="Times New Roman"/>
        </w:rPr>
      </w:pPr>
    </w:p>
    <w:p w14:paraId="45043BE6" w14:textId="0E9B617A" w:rsidR="0070458B" w:rsidRDefault="007A32E1" w:rsidP="00F24D01">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79F72FA7" wp14:editId="59E24A02">
            <wp:extent cx="5479268" cy="4072596"/>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HNA work flowiv.jpg"/>
                    <pic:cNvPicPr/>
                  </pic:nvPicPr>
                  <pic:blipFill rotWithShape="1">
                    <a:blip r:embed="rId20">
                      <a:extLst>
                        <a:ext uri="{28A0092B-C50C-407E-A947-70E740481C1C}">
                          <a14:useLocalDpi xmlns:a14="http://schemas.microsoft.com/office/drawing/2010/main" val="0"/>
                        </a:ext>
                      </a:extLst>
                    </a:blip>
                    <a:srcRect l="3431" t="7732" r="4375" b="903"/>
                    <a:stretch/>
                  </pic:blipFill>
                  <pic:spPr bwMode="auto">
                    <a:xfrm>
                      <a:off x="0" y="0"/>
                      <a:ext cx="5479558" cy="4072812"/>
                    </a:xfrm>
                    <a:prstGeom prst="rect">
                      <a:avLst/>
                    </a:prstGeom>
                    <a:ln>
                      <a:noFill/>
                    </a:ln>
                    <a:extLst>
                      <a:ext uri="{53640926-AAD7-44D8-BBD7-CCE9431645EC}">
                        <a14:shadowObscured xmlns:a14="http://schemas.microsoft.com/office/drawing/2010/main"/>
                      </a:ext>
                    </a:extLst>
                  </pic:spPr>
                </pic:pic>
              </a:graphicData>
            </a:graphic>
          </wp:inline>
        </w:drawing>
      </w:r>
    </w:p>
    <w:p w14:paraId="395ECFB2" w14:textId="207477DF" w:rsidR="0070458B" w:rsidRDefault="0070458B" w:rsidP="00382C9E">
      <w:pPr>
        <w:spacing w:after="0" w:line="240" w:lineRule="auto"/>
        <w:rPr>
          <w:rFonts w:ascii="Times New Roman" w:hAnsi="Times New Roman" w:cs="Times New Roman"/>
        </w:rPr>
      </w:pPr>
    </w:p>
    <w:p w14:paraId="2F276806" w14:textId="663F80BD" w:rsidR="0070458B" w:rsidRDefault="0070458B" w:rsidP="00382C9E">
      <w:pPr>
        <w:spacing w:after="0" w:line="240" w:lineRule="auto"/>
        <w:rPr>
          <w:rFonts w:ascii="Times New Roman" w:hAnsi="Times New Roman" w:cs="Times New Roman"/>
        </w:rPr>
      </w:pPr>
    </w:p>
    <w:p w14:paraId="2745CFBF" w14:textId="77777777" w:rsidR="00AE26DE" w:rsidRDefault="00AE26DE">
      <w:pPr>
        <w:rPr>
          <w:rFonts w:asciiTheme="majorHAnsi" w:eastAsiaTheme="majorEastAsia" w:hAnsiTheme="majorHAnsi" w:cstheme="majorBidi"/>
          <w:b/>
          <w:bCs/>
          <w:color w:val="365F91" w:themeColor="accent1" w:themeShade="BF"/>
          <w:sz w:val="28"/>
          <w:szCs w:val="28"/>
          <w:highlight w:val="lightGray"/>
        </w:rPr>
      </w:pPr>
      <w:bookmarkStart w:id="7" w:name="_Toc486839683"/>
      <w:bookmarkStart w:id="8" w:name="_Toc67648258"/>
      <w:r>
        <w:rPr>
          <w:highlight w:val="lightGray"/>
        </w:rPr>
        <w:br w:type="page"/>
      </w:r>
    </w:p>
    <w:p w14:paraId="512D4F28" w14:textId="0C0B443F" w:rsidR="00AA28CA" w:rsidRDefault="00AA28CA" w:rsidP="00AE26DE">
      <w:pPr>
        <w:pStyle w:val="Heading1"/>
        <w:spacing w:before="0" w:line="240" w:lineRule="auto"/>
        <w:ind w:left="360"/>
      </w:pPr>
      <w:r>
        <w:lastRenderedPageBreak/>
        <w:t>Scope of Work</w:t>
      </w:r>
      <w:bookmarkEnd w:id="7"/>
      <w:r w:rsidR="00EA061A">
        <w:t xml:space="preserve">: </w:t>
      </w:r>
      <w:r w:rsidR="00781D10">
        <w:t>Communications</w:t>
      </w:r>
      <w:bookmarkEnd w:id="8"/>
    </w:p>
    <w:p w14:paraId="52429ABB" w14:textId="5AAFD0F4" w:rsidR="002F38B8" w:rsidRDefault="002F38B8" w:rsidP="00382C9E">
      <w:pPr>
        <w:spacing w:after="0" w:line="240" w:lineRule="auto"/>
        <w:rPr>
          <w:rFonts w:ascii="Times New Roman" w:hAnsi="Times New Roman" w:cs="Times New Roman"/>
          <w:sz w:val="24"/>
          <w:szCs w:val="24"/>
        </w:rPr>
      </w:pPr>
    </w:p>
    <w:p w14:paraId="04FF87B6" w14:textId="56BA233B" w:rsidR="00927CCA" w:rsidRPr="00927CCA" w:rsidRDefault="00AE26DE" w:rsidP="00927CC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What follows is the Scope of W</w:t>
      </w:r>
      <w:r w:rsidR="00927CCA" w:rsidRPr="00927CCA">
        <w:rPr>
          <w:rFonts w:ascii="Times New Roman" w:hAnsi="Times New Roman" w:cs="Times New Roman"/>
        </w:rPr>
        <w:t xml:space="preserve">ork </w:t>
      </w:r>
      <w:r>
        <w:rPr>
          <w:rFonts w:ascii="Times New Roman" w:hAnsi="Times New Roman" w:cs="Times New Roman"/>
        </w:rPr>
        <w:t xml:space="preserve">(SOW) </w:t>
      </w:r>
      <w:r w:rsidR="000D5D0D">
        <w:rPr>
          <w:rFonts w:ascii="Times New Roman" w:hAnsi="Times New Roman" w:cs="Times New Roman"/>
        </w:rPr>
        <w:t xml:space="preserve">and greater details on the expectations for work products and deliverables </w:t>
      </w:r>
      <w:r w:rsidR="00927CCA" w:rsidRPr="00927CCA">
        <w:rPr>
          <w:rFonts w:ascii="Times New Roman" w:hAnsi="Times New Roman" w:cs="Times New Roman"/>
        </w:rPr>
        <w:t xml:space="preserve">for the </w:t>
      </w:r>
      <w:r w:rsidR="002D328D">
        <w:rPr>
          <w:rFonts w:ascii="Times New Roman" w:hAnsi="Times New Roman" w:cs="Times New Roman"/>
        </w:rPr>
        <w:t>Communi</w:t>
      </w:r>
      <w:r w:rsidR="00F24D01">
        <w:rPr>
          <w:rFonts w:ascii="Times New Roman" w:hAnsi="Times New Roman" w:cs="Times New Roman"/>
        </w:rPr>
        <w:t>cations</w:t>
      </w:r>
      <w:r w:rsidR="002D328D">
        <w:rPr>
          <w:rFonts w:ascii="Times New Roman" w:hAnsi="Times New Roman" w:cs="Times New Roman"/>
        </w:rPr>
        <w:t xml:space="preserve"> </w:t>
      </w:r>
      <w:r w:rsidR="00927CCA" w:rsidRPr="00927CCA">
        <w:rPr>
          <w:rFonts w:ascii="Times New Roman" w:hAnsi="Times New Roman" w:cs="Times New Roman"/>
        </w:rPr>
        <w:t>lead vendor</w:t>
      </w:r>
      <w:r w:rsidR="00D64861">
        <w:rPr>
          <w:rFonts w:ascii="Times New Roman" w:hAnsi="Times New Roman" w:cs="Times New Roman"/>
        </w:rPr>
        <w:t xml:space="preserve">. Please refer to </w:t>
      </w:r>
      <w:r w:rsidR="00927CCA" w:rsidRPr="00927CCA">
        <w:rPr>
          <w:rFonts w:ascii="Times New Roman" w:hAnsi="Times New Roman" w:cs="Times New Roman"/>
        </w:rPr>
        <w:t>th</w:t>
      </w:r>
      <w:r w:rsidR="000C0458">
        <w:rPr>
          <w:rFonts w:ascii="Times New Roman" w:hAnsi="Times New Roman" w:cs="Times New Roman"/>
        </w:rPr>
        <w:t>e following</w:t>
      </w:r>
      <w:r w:rsidR="00D92B88">
        <w:rPr>
          <w:rFonts w:ascii="Times New Roman" w:hAnsi="Times New Roman" w:cs="Times New Roman"/>
        </w:rPr>
        <w:t xml:space="preserve"> </w:t>
      </w:r>
      <w:r w:rsidR="00D64861">
        <w:rPr>
          <w:rFonts w:ascii="Times New Roman" w:hAnsi="Times New Roman" w:cs="Times New Roman"/>
        </w:rPr>
        <w:t>SOW</w:t>
      </w:r>
      <w:r w:rsidR="00927CCA" w:rsidRPr="00927CCA">
        <w:rPr>
          <w:rFonts w:ascii="Times New Roman" w:hAnsi="Times New Roman" w:cs="Times New Roman"/>
        </w:rPr>
        <w:t xml:space="preserve"> </w:t>
      </w:r>
      <w:r w:rsidR="002B688E">
        <w:rPr>
          <w:rFonts w:ascii="Times New Roman" w:hAnsi="Times New Roman" w:cs="Times New Roman"/>
        </w:rPr>
        <w:t xml:space="preserve">when writing your </w:t>
      </w:r>
      <w:r w:rsidR="000C0458">
        <w:rPr>
          <w:rFonts w:ascii="Times New Roman" w:hAnsi="Times New Roman" w:cs="Times New Roman"/>
        </w:rPr>
        <w:t xml:space="preserve">answers to the questions posed in </w:t>
      </w:r>
      <w:r w:rsidR="002B688E">
        <w:rPr>
          <w:rFonts w:ascii="Times New Roman" w:hAnsi="Times New Roman" w:cs="Times New Roman"/>
        </w:rPr>
        <w:t xml:space="preserve">Section IV. </w:t>
      </w:r>
      <w:r w:rsidR="00927CCA" w:rsidRPr="00927CCA">
        <w:rPr>
          <w:rFonts w:ascii="Times New Roman" w:hAnsi="Times New Roman" w:cs="Times New Roman"/>
        </w:rPr>
        <w:t xml:space="preserve"> </w:t>
      </w:r>
      <w:r w:rsidR="00AA2A27">
        <w:rPr>
          <w:rFonts w:ascii="Times New Roman" w:hAnsi="Times New Roman" w:cs="Times New Roman"/>
        </w:rPr>
        <w:t xml:space="preserve"> </w:t>
      </w:r>
    </w:p>
    <w:p w14:paraId="37B8E375" w14:textId="77777777" w:rsidR="002D328D" w:rsidRPr="009D1FA3" w:rsidRDefault="002D328D" w:rsidP="002D328D">
      <w:pPr>
        <w:autoSpaceDE w:val="0"/>
        <w:autoSpaceDN w:val="0"/>
        <w:adjustRightInd w:val="0"/>
        <w:spacing w:after="0" w:line="240" w:lineRule="auto"/>
        <w:jc w:val="center"/>
        <w:rPr>
          <w:rFonts w:ascii="Times New Roman" w:eastAsiaTheme="minorEastAsia" w:hAnsi="Times New Roman" w:cs="Times New Roman"/>
          <w:sz w:val="20"/>
          <w:szCs w:val="20"/>
        </w:rPr>
      </w:pPr>
    </w:p>
    <w:p w14:paraId="72179BDE" w14:textId="77777777" w:rsidR="005900EB" w:rsidRDefault="005900EB" w:rsidP="005900EB">
      <w:pPr>
        <w:autoSpaceDE w:val="0"/>
        <w:autoSpaceDN w:val="0"/>
        <w:adjustRightInd w:val="0"/>
        <w:spacing w:after="0" w:line="240" w:lineRule="auto"/>
        <w:jc w:val="center"/>
        <w:rPr>
          <w:rFonts w:ascii="Times New Roman" w:eastAsiaTheme="minorEastAsia" w:hAnsi="Times New Roman" w:cs="Times New Roman"/>
          <w:sz w:val="36"/>
          <w:szCs w:val="36"/>
        </w:rPr>
      </w:pPr>
      <w:r>
        <w:rPr>
          <w:rFonts w:ascii="Times New Roman" w:eastAsiaTheme="minorEastAsia" w:hAnsi="Times New Roman" w:cs="Times New Roman"/>
          <w:sz w:val="36"/>
          <w:szCs w:val="36"/>
        </w:rPr>
        <w:t>Scope of work: Communication</w:t>
      </w:r>
    </w:p>
    <w:p w14:paraId="0EC38DDC" w14:textId="77777777" w:rsidR="005900EB" w:rsidRPr="009D1FA3" w:rsidRDefault="005900EB" w:rsidP="005900EB">
      <w:pPr>
        <w:autoSpaceDE w:val="0"/>
        <w:autoSpaceDN w:val="0"/>
        <w:adjustRightInd w:val="0"/>
        <w:spacing w:after="0" w:line="240" w:lineRule="auto"/>
        <w:jc w:val="center"/>
        <w:rPr>
          <w:rFonts w:ascii="Times New Roman" w:eastAsiaTheme="minorEastAsia" w:hAnsi="Times New Roman" w:cs="Times New Roman"/>
          <w:sz w:val="20"/>
          <w:szCs w:val="20"/>
        </w:rPr>
      </w:pPr>
    </w:p>
    <w:p w14:paraId="7F25EE49" w14:textId="44889653" w:rsidR="005900EB" w:rsidRPr="00613EFB"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hAnsi="Times New Roman" w:cs="Times New Roman"/>
          <w:b/>
          <w:bCs/>
          <w:sz w:val="24"/>
          <w:szCs w:val="24"/>
        </w:rPr>
        <w:t xml:space="preserve">Overview: </w:t>
      </w:r>
      <w:r>
        <w:rPr>
          <w:rFonts w:ascii="Times New Roman" w:hAnsi="Times New Roman" w:cs="Times New Roman"/>
          <w:bCs/>
          <w:sz w:val="24"/>
          <w:szCs w:val="24"/>
        </w:rPr>
        <w:t xml:space="preserve">Using </w:t>
      </w:r>
      <w:r w:rsidRPr="00B4526D">
        <w:rPr>
          <w:rFonts w:ascii="Times New Roman" w:hAnsi="Times New Roman" w:cs="Times New Roman"/>
          <w:bCs/>
          <w:sz w:val="24"/>
          <w:szCs w:val="24"/>
        </w:rPr>
        <w:t xml:space="preserve">existing design </w:t>
      </w:r>
      <w:r>
        <w:rPr>
          <w:rFonts w:ascii="Times New Roman" w:hAnsi="Times New Roman" w:cs="Times New Roman"/>
          <w:bCs/>
          <w:sz w:val="24"/>
          <w:szCs w:val="24"/>
        </w:rPr>
        <w:t>templates as reference, produce compelling, engaging and visually appealing public-</w:t>
      </w:r>
      <w:r w:rsidRPr="00B4526D">
        <w:rPr>
          <w:rFonts w:ascii="Times New Roman" w:hAnsi="Times New Roman" w:cs="Times New Roman"/>
          <w:bCs/>
          <w:sz w:val="24"/>
          <w:szCs w:val="24"/>
        </w:rPr>
        <w:t>facing materials</w:t>
      </w:r>
      <w:r>
        <w:rPr>
          <w:rFonts w:ascii="Times New Roman" w:hAnsi="Times New Roman" w:cs="Times New Roman"/>
          <w:sz w:val="24"/>
          <w:szCs w:val="24"/>
        </w:rPr>
        <w:t xml:space="preserve"> such as data sheets, PowerPoints, and reports for use in the community. </w:t>
      </w:r>
      <w:r w:rsidR="00AE26DE">
        <w:rPr>
          <w:rFonts w:ascii="Times New Roman" w:hAnsi="Times New Roman" w:cs="Times New Roman"/>
          <w:sz w:val="24"/>
          <w:szCs w:val="24"/>
        </w:rPr>
        <w:t>The Communications vendor w</w:t>
      </w:r>
      <w:r>
        <w:rPr>
          <w:rFonts w:ascii="Times New Roman" w:hAnsi="Times New Roman" w:cs="Times New Roman"/>
          <w:sz w:val="24"/>
          <w:szCs w:val="24"/>
        </w:rPr>
        <w:t>ill work closely with Program Manager and in collaboration with the Data Analysis and Local Planning Teams.</w:t>
      </w:r>
    </w:p>
    <w:p w14:paraId="6D335DA7" w14:textId="77777777" w:rsidR="005900EB"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p>
    <w:p w14:paraId="669CC8AD" w14:textId="77777777" w:rsidR="005900EB" w:rsidRDefault="005900EB" w:rsidP="005900EB">
      <w:pPr>
        <w:pStyle w:val="ListParagraph"/>
        <w:numPr>
          <w:ilvl w:val="0"/>
          <w:numId w:val="7"/>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Data health p</w:t>
      </w:r>
      <w:r w:rsidRPr="00A31D13">
        <w:rPr>
          <w:rFonts w:ascii="Times New Roman" w:eastAsiaTheme="minorEastAsia" w:hAnsi="Times New Roman" w:cs="Times New Roman"/>
          <w:b/>
          <w:sz w:val="24"/>
          <w:szCs w:val="24"/>
        </w:rPr>
        <w:t>rofiles</w:t>
      </w:r>
      <w:r w:rsidRPr="00A31D13">
        <w:rPr>
          <w:rFonts w:ascii="Times New Roman" w:eastAsiaTheme="minorEastAsia" w:hAnsi="Times New Roman" w:cs="Times New Roman"/>
          <w:sz w:val="24"/>
          <w:szCs w:val="24"/>
        </w:rPr>
        <w:t xml:space="preserve"> </w:t>
      </w:r>
    </w:p>
    <w:p w14:paraId="27CB7C2D" w14:textId="77777777" w:rsidR="005900EB"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p>
    <w:p w14:paraId="5418D961" w14:textId="0229FFC6" w:rsidR="005900EB" w:rsidRPr="00A419F8"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r w:rsidRPr="008D4309">
        <w:rPr>
          <w:rFonts w:ascii="Times New Roman" w:eastAsiaTheme="minorEastAsia" w:hAnsi="Times New Roman" w:cs="Times New Roman"/>
          <w:sz w:val="24"/>
          <w:szCs w:val="24"/>
        </w:rPr>
        <w:t>These profiles convey the findings from the analysis of over 200 health indicators. Thi</w:t>
      </w:r>
      <w:r w:rsidR="007C2B99">
        <w:rPr>
          <w:rFonts w:ascii="Times New Roman" w:eastAsiaTheme="minorEastAsia" w:hAnsi="Times New Roman" w:cs="Times New Roman"/>
          <w:sz w:val="24"/>
          <w:szCs w:val="24"/>
        </w:rPr>
        <w:t xml:space="preserve">s analysis will be visualized using </w:t>
      </w:r>
      <w:r w:rsidR="00FA601D">
        <w:rPr>
          <w:rFonts w:ascii="Times New Roman" w:eastAsiaTheme="minorEastAsia" w:hAnsi="Times New Roman" w:cs="Times New Roman"/>
          <w:sz w:val="24"/>
          <w:szCs w:val="24"/>
        </w:rPr>
        <w:t>info</w:t>
      </w:r>
      <w:r w:rsidRPr="008D4309">
        <w:rPr>
          <w:rFonts w:ascii="Times New Roman" w:eastAsiaTheme="minorEastAsia" w:hAnsi="Times New Roman" w:cs="Times New Roman"/>
          <w:sz w:val="24"/>
          <w:szCs w:val="24"/>
        </w:rPr>
        <w:t xml:space="preserve">graphics, maps, and tables. </w:t>
      </w:r>
      <w:r w:rsidR="000A4B2E">
        <w:rPr>
          <w:rFonts w:ascii="Times New Roman" w:eastAsiaTheme="minorEastAsia" w:hAnsi="Times New Roman" w:cs="Times New Roman"/>
          <w:sz w:val="24"/>
          <w:szCs w:val="24"/>
        </w:rPr>
        <w:t>The MSCHNA is looking to reproduce</w:t>
      </w:r>
      <w:r w:rsidRPr="008D4309">
        <w:rPr>
          <w:rFonts w:ascii="Times New Roman" w:eastAsiaTheme="minorEastAsia" w:hAnsi="Times New Roman" w:cs="Times New Roman"/>
          <w:sz w:val="24"/>
          <w:szCs w:val="24"/>
        </w:rPr>
        <w:t xml:space="preserve"> the previous layout and design from the 2018 Profiles. </w:t>
      </w:r>
      <w:r w:rsidR="007C2B99">
        <w:rPr>
          <w:rFonts w:ascii="Times New Roman" w:eastAsiaTheme="minorEastAsia" w:hAnsi="Times New Roman" w:cs="Times New Roman"/>
          <w:sz w:val="24"/>
          <w:szCs w:val="24"/>
        </w:rPr>
        <w:t xml:space="preserve">The previously developed </w:t>
      </w:r>
      <w:r w:rsidRPr="008D4309">
        <w:rPr>
          <w:rFonts w:ascii="Times New Roman" w:eastAsiaTheme="minorEastAsia" w:hAnsi="Times New Roman" w:cs="Times New Roman"/>
          <w:sz w:val="24"/>
          <w:szCs w:val="24"/>
        </w:rPr>
        <w:t xml:space="preserve">InDesign files </w:t>
      </w:r>
      <w:r w:rsidR="007C2B99">
        <w:rPr>
          <w:rFonts w:ascii="Times New Roman" w:eastAsiaTheme="minorEastAsia" w:hAnsi="Times New Roman" w:cs="Times New Roman"/>
          <w:sz w:val="24"/>
          <w:szCs w:val="24"/>
        </w:rPr>
        <w:t xml:space="preserve">are </w:t>
      </w:r>
      <w:r w:rsidRPr="008D4309">
        <w:rPr>
          <w:rFonts w:ascii="Times New Roman" w:eastAsiaTheme="minorEastAsia" w:hAnsi="Times New Roman" w:cs="Times New Roman"/>
          <w:sz w:val="24"/>
          <w:szCs w:val="24"/>
        </w:rPr>
        <w:t xml:space="preserve">on </w:t>
      </w:r>
      <w:r w:rsidR="007C2B99">
        <w:rPr>
          <w:rFonts w:ascii="Times New Roman" w:eastAsiaTheme="minorEastAsia" w:hAnsi="Times New Roman" w:cs="Times New Roman"/>
          <w:sz w:val="24"/>
          <w:szCs w:val="24"/>
        </w:rPr>
        <w:t>file</w:t>
      </w:r>
      <w:r w:rsidRPr="008D43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Profiles are produced </w:t>
      </w:r>
      <w:r w:rsidR="000A4B2E">
        <w:rPr>
          <w:rFonts w:ascii="Times New Roman" w:eastAsiaTheme="minorEastAsia" w:hAnsi="Times New Roman" w:cs="Times New Roman"/>
          <w:sz w:val="24"/>
          <w:szCs w:val="24"/>
        </w:rPr>
        <w:t>at</w:t>
      </w:r>
      <w:r>
        <w:rPr>
          <w:rFonts w:ascii="Times New Roman" w:eastAsiaTheme="minorEastAsia" w:hAnsi="Times New Roman" w:cs="Times New Roman"/>
          <w:sz w:val="24"/>
          <w:szCs w:val="24"/>
        </w:rPr>
        <w:t xml:space="preserve"> varying geographic levels including:</w:t>
      </w:r>
    </w:p>
    <w:p w14:paraId="58584989" w14:textId="77777777" w:rsidR="005900EB" w:rsidRDefault="005900EB" w:rsidP="005900EB">
      <w:pPr>
        <w:pStyle w:val="ListParagraph"/>
        <w:numPr>
          <w:ilvl w:val="0"/>
          <w:numId w:val="39"/>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 State Profile</w:t>
      </w:r>
    </w:p>
    <w:p w14:paraId="4E09EACE" w14:textId="77777777" w:rsidR="005900EB" w:rsidRDefault="005900EB" w:rsidP="005900EB">
      <w:pPr>
        <w:pStyle w:val="ListParagraph"/>
        <w:numPr>
          <w:ilvl w:val="0"/>
          <w:numId w:val="39"/>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16 County Profiles</w:t>
      </w:r>
    </w:p>
    <w:p w14:paraId="6D81B919" w14:textId="77777777" w:rsidR="005900EB" w:rsidRDefault="005900EB" w:rsidP="005900EB">
      <w:pPr>
        <w:pStyle w:val="ListParagraph"/>
        <w:numPr>
          <w:ilvl w:val="0"/>
          <w:numId w:val="39"/>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 Public Health D</w:t>
      </w:r>
      <w:r w:rsidRPr="00A31D13">
        <w:rPr>
          <w:rFonts w:ascii="Times New Roman" w:eastAsiaTheme="minorEastAsia" w:hAnsi="Times New Roman" w:cs="Times New Roman"/>
          <w:sz w:val="24"/>
          <w:szCs w:val="24"/>
        </w:rPr>
        <w:t>istrict</w:t>
      </w:r>
      <w:r>
        <w:rPr>
          <w:rFonts w:ascii="Times New Roman" w:eastAsiaTheme="minorEastAsia" w:hAnsi="Times New Roman" w:cs="Times New Roman"/>
          <w:sz w:val="24"/>
          <w:szCs w:val="24"/>
        </w:rPr>
        <w:t xml:space="preserve"> Profiles</w:t>
      </w:r>
    </w:p>
    <w:p w14:paraId="24A6F33D" w14:textId="77777777" w:rsidR="005900EB" w:rsidRDefault="005900EB" w:rsidP="005900EB">
      <w:pPr>
        <w:pStyle w:val="ListParagraph"/>
        <w:numPr>
          <w:ilvl w:val="1"/>
          <w:numId w:val="39"/>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District Profiles are a compilation of county profile data</w:t>
      </w:r>
    </w:p>
    <w:p w14:paraId="33CE2814" w14:textId="77777777" w:rsidR="005900EB"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p>
    <w:p w14:paraId="06E45498" w14:textId="77777777" w:rsidR="005900EB"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See the Health Profiles on the Maine Shared CHNA website (</w:t>
      </w:r>
      <w:hyperlink r:id="rId21" w:history="1">
        <w:r w:rsidRPr="00602783">
          <w:rPr>
            <w:rStyle w:val="Hyperlink"/>
            <w:rFonts w:ascii="Times New Roman" w:eastAsiaTheme="minorEastAsia" w:hAnsi="Times New Roman" w:cs="Times New Roman"/>
            <w:sz w:val="24"/>
            <w:szCs w:val="24"/>
          </w:rPr>
          <w:t>www.mainechna.org</w:t>
        </w:r>
      </w:hyperlink>
      <w:r>
        <w:rPr>
          <w:rFonts w:ascii="Times New Roman" w:eastAsiaTheme="minorEastAsia" w:hAnsi="Times New Roman" w:cs="Times New Roman"/>
          <w:sz w:val="24"/>
          <w:szCs w:val="24"/>
        </w:rPr>
        <w:t>).</w:t>
      </w:r>
    </w:p>
    <w:p w14:paraId="008E1015" w14:textId="77777777" w:rsidR="005900EB" w:rsidRPr="0020615E"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p>
    <w:p w14:paraId="650BA655" w14:textId="77777777" w:rsidR="005900EB" w:rsidRDefault="005900EB" w:rsidP="005900EB">
      <w:pPr>
        <w:pStyle w:val="ListParagraph"/>
        <w:numPr>
          <w:ilvl w:val="0"/>
          <w:numId w:val="7"/>
        </w:numP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Health equity</w:t>
      </w:r>
      <w:r w:rsidRPr="004A728C">
        <w:rPr>
          <w:rFonts w:ascii="Times New Roman" w:eastAsiaTheme="minorEastAsia" w:hAnsi="Times New Roman" w:cs="Times New Roman"/>
          <w:b/>
          <w:sz w:val="24"/>
          <w:szCs w:val="24"/>
        </w:rPr>
        <w:t xml:space="preserve"> data </w:t>
      </w:r>
      <w:r>
        <w:rPr>
          <w:rFonts w:ascii="Times New Roman" w:eastAsiaTheme="minorEastAsia" w:hAnsi="Times New Roman" w:cs="Times New Roman"/>
          <w:b/>
          <w:sz w:val="24"/>
          <w:szCs w:val="24"/>
        </w:rPr>
        <w:t>sheets</w:t>
      </w:r>
      <w:r w:rsidRPr="004A728C">
        <w:rPr>
          <w:rFonts w:ascii="Times New Roman" w:eastAsiaTheme="minorEastAsia" w:hAnsi="Times New Roman" w:cs="Times New Roman"/>
          <w:b/>
          <w:sz w:val="24"/>
          <w:szCs w:val="24"/>
        </w:rPr>
        <w:t xml:space="preserve">: </w:t>
      </w:r>
    </w:p>
    <w:p w14:paraId="0AF8E745" w14:textId="77777777" w:rsidR="005900EB" w:rsidRDefault="005900EB" w:rsidP="005900EB">
      <w:pPr>
        <w:autoSpaceDE w:val="0"/>
        <w:autoSpaceDN w:val="0"/>
        <w:adjustRightInd w:val="0"/>
        <w:spacing w:after="0" w:line="240" w:lineRule="auto"/>
        <w:rPr>
          <w:rFonts w:ascii="Times New Roman" w:eastAsiaTheme="minorEastAsia" w:hAnsi="Times New Roman" w:cs="Times New Roman"/>
          <w:b/>
          <w:sz w:val="24"/>
          <w:szCs w:val="24"/>
        </w:rPr>
      </w:pPr>
    </w:p>
    <w:p w14:paraId="09CCFF96" w14:textId="13A28ACA" w:rsidR="005900EB" w:rsidRPr="00210FC8"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following data briefs convey the findings of a select set of key indicators by either geographic or demographic variables</w:t>
      </w:r>
      <w:r w:rsidR="000A4B2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which highlight health disparities by categories. The design and layout for these briefs will be 2 pages of data and infographics. Those categories include:</w:t>
      </w:r>
    </w:p>
    <w:p w14:paraId="1875D5D7" w14:textId="7EEFC631" w:rsidR="005900EB" w:rsidRPr="0053671D" w:rsidRDefault="005900EB" w:rsidP="005900EB">
      <w:pPr>
        <w:pStyle w:val="ListParagraph"/>
        <w:numPr>
          <w:ilvl w:val="0"/>
          <w:numId w:val="42"/>
        </w:numPr>
        <w:autoSpaceDE w:val="0"/>
        <w:autoSpaceDN w:val="0"/>
        <w:adjustRightInd w:val="0"/>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3 U</w:t>
      </w:r>
      <w:r w:rsidRPr="00A31D13">
        <w:rPr>
          <w:rFonts w:ascii="Times New Roman" w:eastAsiaTheme="minorEastAsia" w:hAnsi="Times New Roman" w:cs="Times New Roman"/>
          <w:sz w:val="24"/>
          <w:szCs w:val="24"/>
        </w:rPr>
        <w:t xml:space="preserve">rban </w:t>
      </w:r>
      <w:r>
        <w:rPr>
          <w:rFonts w:ascii="Times New Roman" w:eastAsiaTheme="minorEastAsia" w:hAnsi="Times New Roman" w:cs="Times New Roman"/>
          <w:sz w:val="24"/>
          <w:szCs w:val="24"/>
        </w:rPr>
        <w:t xml:space="preserve">Areas </w:t>
      </w:r>
      <w:r w:rsidRPr="00A31D13">
        <w:rPr>
          <w:rFonts w:ascii="Times New Roman" w:eastAsiaTheme="minorEastAsia" w:hAnsi="Times New Roman" w:cs="Times New Roman"/>
          <w:sz w:val="24"/>
          <w:szCs w:val="24"/>
        </w:rPr>
        <w:t>(Portland,</w:t>
      </w:r>
      <w:r>
        <w:rPr>
          <w:rFonts w:ascii="Times New Roman" w:eastAsiaTheme="minorEastAsia" w:hAnsi="Times New Roman" w:cs="Times New Roman"/>
          <w:sz w:val="24"/>
          <w:szCs w:val="24"/>
        </w:rPr>
        <w:t xml:space="preserve"> Bangor</w:t>
      </w:r>
      <w:r w:rsidR="000A4B2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and Lewiston/Auburn). </w:t>
      </w:r>
    </w:p>
    <w:p w14:paraId="7B99635B" w14:textId="77777777" w:rsidR="005900EB" w:rsidRPr="00746549" w:rsidRDefault="005900EB" w:rsidP="005900EB">
      <w:pPr>
        <w:pStyle w:val="ListParagraph"/>
        <w:numPr>
          <w:ilvl w:val="0"/>
          <w:numId w:val="42"/>
        </w:numPr>
        <w:autoSpaceDE w:val="0"/>
        <w:autoSpaceDN w:val="0"/>
        <w:adjustRightInd w:val="0"/>
        <w:spacing w:after="0" w:line="240" w:lineRule="auto"/>
        <w:ind w:left="1440"/>
        <w:rPr>
          <w:rFonts w:ascii="Times New Roman" w:eastAsiaTheme="minorEastAsia" w:hAnsi="Times New Roman" w:cs="Times New Roman"/>
          <w:sz w:val="24"/>
          <w:szCs w:val="24"/>
        </w:rPr>
      </w:pPr>
      <w:r w:rsidRPr="00746549">
        <w:rPr>
          <w:rFonts w:ascii="Times New Roman" w:eastAsiaTheme="minorEastAsia" w:hAnsi="Times New Roman" w:cs="Times New Roman"/>
          <w:sz w:val="24"/>
          <w:szCs w:val="24"/>
        </w:rPr>
        <w:t>Urban/Rural</w:t>
      </w:r>
      <w:r>
        <w:rPr>
          <w:rFonts w:ascii="Times New Roman" w:eastAsiaTheme="minorEastAsia" w:hAnsi="Times New Roman" w:cs="Times New Roman"/>
          <w:sz w:val="24"/>
          <w:szCs w:val="24"/>
        </w:rPr>
        <w:t xml:space="preserve"> disparities</w:t>
      </w:r>
    </w:p>
    <w:p w14:paraId="46859A7C" w14:textId="77777777" w:rsidR="005900EB" w:rsidRDefault="005900EB" w:rsidP="005900EB">
      <w:pPr>
        <w:pStyle w:val="ListParagraph"/>
        <w:numPr>
          <w:ilvl w:val="0"/>
          <w:numId w:val="41"/>
        </w:numPr>
        <w:autoSpaceDE w:val="0"/>
        <w:autoSpaceDN w:val="0"/>
        <w:adjustRightInd w:val="0"/>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Race</w:t>
      </w:r>
    </w:p>
    <w:p w14:paraId="0E846DC7" w14:textId="77777777" w:rsidR="005900EB" w:rsidRDefault="005900EB" w:rsidP="005900EB">
      <w:pPr>
        <w:pStyle w:val="ListParagraph"/>
        <w:numPr>
          <w:ilvl w:val="0"/>
          <w:numId w:val="41"/>
        </w:numPr>
        <w:autoSpaceDE w:val="0"/>
        <w:autoSpaceDN w:val="0"/>
        <w:adjustRightInd w:val="0"/>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Ethnicity</w:t>
      </w:r>
    </w:p>
    <w:p w14:paraId="09741FE5" w14:textId="77777777" w:rsidR="005900EB" w:rsidRDefault="005900EB" w:rsidP="005900EB">
      <w:pPr>
        <w:pStyle w:val="ListParagraph"/>
        <w:numPr>
          <w:ilvl w:val="0"/>
          <w:numId w:val="41"/>
        </w:numPr>
        <w:autoSpaceDE w:val="0"/>
        <w:autoSpaceDN w:val="0"/>
        <w:adjustRightInd w:val="0"/>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Sex</w:t>
      </w:r>
    </w:p>
    <w:p w14:paraId="46F85B4C" w14:textId="77777777" w:rsidR="005900EB" w:rsidRDefault="005900EB" w:rsidP="005900EB">
      <w:pPr>
        <w:pStyle w:val="ListParagraph"/>
        <w:numPr>
          <w:ilvl w:val="0"/>
          <w:numId w:val="41"/>
        </w:numPr>
        <w:autoSpaceDE w:val="0"/>
        <w:autoSpaceDN w:val="0"/>
        <w:adjustRightInd w:val="0"/>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Sexual orientation</w:t>
      </w:r>
    </w:p>
    <w:p w14:paraId="40D35AE9" w14:textId="77777777" w:rsidR="005900EB" w:rsidRDefault="005900EB" w:rsidP="005900EB">
      <w:pPr>
        <w:pStyle w:val="ListParagraph"/>
        <w:numPr>
          <w:ilvl w:val="0"/>
          <w:numId w:val="41"/>
        </w:numPr>
        <w:autoSpaceDE w:val="0"/>
        <w:autoSpaceDN w:val="0"/>
        <w:adjustRightInd w:val="0"/>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Income</w:t>
      </w:r>
    </w:p>
    <w:p w14:paraId="0753707E" w14:textId="77777777" w:rsidR="005900EB" w:rsidRDefault="005900EB" w:rsidP="005900EB">
      <w:pPr>
        <w:pStyle w:val="ListParagraph"/>
        <w:numPr>
          <w:ilvl w:val="0"/>
          <w:numId w:val="41"/>
        </w:numPr>
        <w:autoSpaceDE w:val="0"/>
        <w:autoSpaceDN w:val="0"/>
        <w:adjustRightInd w:val="0"/>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Education </w:t>
      </w:r>
    </w:p>
    <w:p w14:paraId="270F4F11" w14:textId="77777777" w:rsidR="005900EB" w:rsidRDefault="005900EB" w:rsidP="005900EB">
      <w:pPr>
        <w:pStyle w:val="ListParagraph"/>
        <w:numPr>
          <w:ilvl w:val="0"/>
          <w:numId w:val="41"/>
        </w:numPr>
        <w:autoSpaceDE w:val="0"/>
        <w:autoSpaceDN w:val="0"/>
        <w:adjustRightInd w:val="0"/>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Health Insurance status</w:t>
      </w:r>
      <w:r w:rsidRPr="00621DFC">
        <w:rPr>
          <w:rFonts w:ascii="Times New Roman" w:eastAsiaTheme="minorEastAsia" w:hAnsi="Times New Roman" w:cs="Times New Roman"/>
          <w:sz w:val="24"/>
          <w:szCs w:val="24"/>
        </w:rPr>
        <w:t xml:space="preserve"> </w:t>
      </w:r>
    </w:p>
    <w:p w14:paraId="115908FC" w14:textId="77777777" w:rsidR="005900EB" w:rsidRPr="00621DFC" w:rsidRDefault="005900EB" w:rsidP="005900EB">
      <w:pPr>
        <w:pStyle w:val="ListParagraph"/>
        <w:numPr>
          <w:ilvl w:val="0"/>
          <w:numId w:val="41"/>
        </w:numPr>
        <w:autoSpaceDE w:val="0"/>
        <w:autoSpaceDN w:val="0"/>
        <w:adjustRightInd w:val="0"/>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Older Adult Health*</w:t>
      </w:r>
    </w:p>
    <w:p w14:paraId="1FBA5BCE" w14:textId="77777777" w:rsidR="005900EB" w:rsidRPr="0020615E" w:rsidRDefault="005900EB" w:rsidP="005900EB">
      <w:pPr>
        <w:pStyle w:val="ListParagraph"/>
        <w:autoSpaceDE w:val="0"/>
        <w:autoSpaceDN w:val="0"/>
        <w:adjustRightInd w:val="0"/>
        <w:spacing w:after="0" w:line="240" w:lineRule="auto"/>
        <w:rPr>
          <w:rFonts w:ascii="Times New Roman" w:eastAsiaTheme="minorEastAsia" w:hAnsi="Times New Roman" w:cs="Times New Roman"/>
          <w:sz w:val="24"/>
          <w:szCs w:val="24"/>
        </w:rPr>
      </w:pPr>
    </w:p>
    <w:p w14:paraId="4B60A06A" w14:textId="77777777" w:rsidR="005900EB" w:rsidRDefault="005900EB" w:rsidP="005900EB">
      <w:pPr>
        <w:pStyle w:val="ListParagraph"/>
        <w:autoSpaceDE w:val="0"/>
        <w:autoSpaceDN w:val="0"/>
        <w:adjustRightInd w:val="0"/>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*Refer to the Older Adult Health data sheet (on the Health Profile page: </w:t>
      </w:r>
      <w:hyperlink r:id="rId22" w:history="1">
        <w:r w:rsidRPr="001F61C1">
          <w:rPr>
            <w:rStyle w:val="Hyperlink"/>
            <w:rFonts w:ascii="Times New Roman" w:eastAsiaTheme="minorEastAsia" w:hAnsi="Times New Roman" w:cs="Times New Roman"/>
            <w:sz w:val="24"/>
            <w:szCs w:val="24"/>
          </w:rPr>
          <w:t>www.mainechna.org</w:t>
        </w:r>
      </w:hyperlink>
      <w:r>
        <w:rPr>
          <w:rFonts w:ascii="Times New Roman" w:eastAsiaTheme="minorEastAsia" w:hAnsi="Times New Roman" w:cs="Times New Roman"/>
          <w:sz w:val="24"/>
          <w:szCs w:val="24"/>
        </w:rPr>
        <w:t xml:space="preserve">) for a past example when estimating time and effort for this deliverable. </w:t>
      </w:r>
    </w:p>
    <w:p w14:paraId="54F6CD49" w14:textId="77777777" w:rsidR="005900EB" w:rsidRDefault="005900EB" w:rsidP="005900EB">
      <w:pPr>
        <w:pStyle w:val="ListParagraph"/>
        <w:autoSpaceDE w:val="0"/>
        <w:autoSpaceDN w:val="0"/>
        <w:adjustRightInd w:val="0"/>
        <w:spacing w:after="0" w:line="240" w:lineRule="auto"/>
        <w:ind w:firstLine="720"/>
        <w:rPr>
          <w:rFonts w:ascii="Times New Roman" w:eastAsiaTheme="minorEastAsia" w:hAnsi="Times New Roman" w:cs="Times New Roman"/>
          <w:sz w:val="24"/>
          <w:szCs w:val="24"/>
        </w:rPr>
      </w:pPr>
    </w:p>
    <w:p w14:paraId="1B2E4E00" w14:textId="7B0FE35E" w:rsidR="005900EB" w:rsidRPr="00001C99" w:rsidRDefault="005900EB" w:rsidP="005900EB">
      <w:pPr>
        <w:pStyle w:val="ListParagraph"/>
        <w:autoSpaceDE w:val="0"/>
        <w:autoSpaceDN w:val="0"/>
        <w:adjustRightInd w:val="0"/>
        <w:spacing w:after="0" w:line="24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Vendor should plan to work collaboratively with the Maine Shared CHNA Data Analysis vendor, Maine CDC epidemiologists, and community members or representatives to determine which indicators </w:t>
      </w:r>
      <w:r w:rsidR="000B7AC7">
        <w:rPr>
          <w:rFonts w:ascii="Times New Roman" w:eastAsiaTheme="minorEastAsia" w:hAnsi="Times New Roman" w:cs="Times New Roman"/>
          <w:sz w:val="24"/>
          <w:szCs w:val="24"/>
        </w:rPr>
        <w:t>should</w:t>
      </w:r>
      <w:r>
        <w:rPr>
          <w:rFonts w:ascii="Times New Roman" w:eastAsiaTheme="minorEastAsia" w:hAnsi="Times New Roman" w:cs="Times New Roman"/>
          <w:sz w:val="24"/>
          <w:szCs w:val="24"/>
        </w:rPr>
        <w:t xml:space="preserve"> be visualized and how they are </w:t>
      </w:r>
      <w:r w:rsidR="000B7AC7">
        <w:rPr>
          <w:rFonts w:ascii="Times New Roman" w:eastAsiaTheme="minorEastAsia" w:hAnsi="Times New Roman" w:cs="Times New Roman"/>
          <w:sz w:val="24"/>
          <w:szCs w:val="24"/>
        </w:rPr>
        <w:t xml:space="preserve">best </w:t>
      </w:r>
      <w:r>
        <w:rPr>
          <w:rFonts w:ascii="Times New Roman" w:eastAsiaTheme="minorEastAsia" w:hAnsi="Times New Roman" w:cs="Times New Roman"/>
          <w:sz w:val="24"/>
          <w:szCs w:val="24"/>
        </w:rPr>
        <w:t xml:space="preserve">depicted.  </w:t>
      </w:r>
    </w:p>
    <w:p w14:paraId="5A731FBA" w14:textId="77777777" w:rsidR="005900EB" w:rsidRDefault="005900EB" w:rsidP="005900EB">
      <w:pPr>
        <w:pStyle w:val="ListParagraph"/>
        <w:autoSpaceDE w:val="0"/>
        <w:autoSpaceDN w:val="0"/>
        <w:adjustRightInd w:val="0"/>
        <w:spacing w:after="0" w:line="240" w:lineRule="auto"/>
        <w:ind w:firstLine="720"/>
        <w:rPr>
          <w:rFonts w:ascii="Times New Roman" w:eastAsiaTheme="minorEastAsia" w:hAnsi="Times New Roman" w:cs="Times New Roman"/>
          <w:sz w:val="24"/>
          <w:szCs w:val="24"/>
        </w:rPr>
      </w:pPr>
    </w:p>
    <w:p w14:paraId="0D951896" w14:textId="77777777" w:rsidR="005900EB" w:rsidRDefault="005900EB" w:rsidP="005900EB">
      <w:pPr>
        <w:pStyle w:val="ListParagraph"/>
        <w:numPr>
          <w:ilvl w:val="0"/>
          <w:numId w:val="7"/>
        </w:numPr>
        <w:autoSpaceDE w:val="0"/>
        <w:autoSpaceDN w:val="0"/>
        <w:adjustRightInd w:val="0"/>
        <w:spacing w:after="0" w:line="240" w:lineRule="auto"/>
        <w:rPr>
          <w:rFonts w:ascii="Times New Roman" w:eastAsiaTheme="minorEastAsia" w:hAnsi="Times New Roman" w:cs="Times New Roman"/>
          <w:sz w:val="24"/>
          <w:szCs w:val="24"/>
        </w:rPr>
      </w:pPr>
      <w:r w:rsidRPr="003C641E">
        <w:rPr>
          <w:rFonts w:ascii="Times New Roman" w:eastAsiaTheme="minorEastAsia" w:hAnsi="Times New Roman" w:cs="Times New Roman"/>
          <w:b/>
          <w:sz w:val="24"/>
          <w:szCs w:val="24"/>
        </w:rPr>
        <w:t>PowerPoint presentations</w:t>
      </w:r>
      <w:r w:rsidRPr="003C641E">
        <w:rPr>
          <w:rFonts w:ascii="Times New Roman" w:eastAsiaTheme="minorEastAsia" w:hAnsi="Times New Roman" w:cs="Times New Roman"/>
          <w:sz w:val="24"/>
          <w:szCs w:val="24"/>
        </w:rPr>
        <w:t xml:space="preserve"> </w:t>
      </w:r>
    </w:p>
    <w:p w14:paraId="2BDCE931" w14:textId="77777777" w:rsidR="005900EB"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p>
    <w:p w14:paraId="54EAC734" w14:textId="04724A87" w:rsidR="005900EB" w:rsidRPr="00226E3D"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These presentations are used to convey key data points, describe previous health improvement efforts, and share contact information. Presentations will be used</w:t>
      </w:r>
      <w:r w:rsidRPr="00226E3D">
        <w:rPr>
          <w:rFonts w:ascii="Times New Roman" w:eastAsiaTheme="minorEastAsia" w:hAnsi="Times New Roman" w:cs="Times New Roman"/>
          <w:sz w:val="24"/>
          <w:szCs w:val="24"/>
        </w:rPr>
        <w:t xml:space="preserve"> in </w:t>
      </w:r>
      <w:r>
        <w:rPr>
          <w:rFonts w:ascii="Times New Roman" w:eastAsiaTheme="minorEastAsia" w:hAnsi="Times New Roman" w:cs="Times New Roman"/>
          <w:sz w:val="24"/>
          <w:szCs w:val="24"/>
        </w:rPr>
        <w:t xml:space="preserve">mainstream </w:t>
      </w:r>
      <w:r w:rsidRPr="00226E3D">
        <w:rPr>
          <w:rFonts w:ascii="Times New Roman" w:eastAsiaTheme="minorEastAsia" w:hAnsi="Times New Roman" w:cs="Times New Roman"/>
          <w:sz w:val="24"/>
          <w:szCs w:val="24"/>
        </w:rPr>
        <w:t xml:space="preserve">forum and community </w:t>
      </w:r>
      <w:r>
        <w:rPr>
          <w:rFonts w:ascii="Times New Roman" w:eastAsiaTheme="minorEastAsia" w:hAnsi="Times New Roman" w:cs="Times New Roman"/>
          <w:sz w:val="24"/>
          <w:szCs w:val="24"/>
        </w:rPr>
        <w:t xml:space="preserve">partner </w:t>
      </w:r>
      <w:r w:rsidRPr="00226E3D">
        <w:rPr>
          <w:rFonts w:ascii="Times New Roman" w:eastAsiaTheme="minorEastAsia" w:hAnsi="Times New Roman" w:cs="Times New Roman"/>
          <w:sz w:val="24"/>
          <w:szCs w:val="24"/>
        </w:rPr>
        <w:t>presentations</w:t>
      </w:r>
      <w:r>
        <w:rPr>
          <w:rFonts w:ascii="Times New Roman" w:eastAsiaTheme="minorEastAsia" w:hAnsi="Times New Roman" w:cs="Times New Roman"/>
          <w:sz w:val="24"/>
          <w:szCs w:val="24"/>
        </w:rPr>
        <w:t xml:space="preserve">. The Communications vendor will be responsible for developing data slides and assembling final presentations. </w:t>
      </w:r>
      <w:r w:rsidRPr="00001C99">
        <w:rPr>
          <w:rFonts w:ascii="Times New Roman" w:eastAsiaTheme="minorEastAsia" w:hAnsi="Times New Roman" w:cs="Times New Roman"/>
          <w:sz w:val="24"/>
          <w:szCs w:val="24"/>
        </w:rPr>
        <w:t xml:space="preserve">Each </w:t>
      </w:r>
      <w:r w:rsidR="000B7AC7">
        <w:rPr>
          <w:rFonts w:ascii="Times New Roman" w:eastAsiaTheme="minorEastAsia" w:hAnsi="Times New Roman" w:cs="Times New Roman"/>
          <w:sz w:val="24"/>
          <w:szCs w:val="24"/>
        </w:rPr>
        <w:t>PowerPoint (</w:t>
      </w:r>
      <w:r w:rsidRPr="00001C99">
        <w:rPr>
          <w:rFonts w:ascii="Times New Roman" w:eastAsiaTheme="minorEastAsia" w:hAnsi="Times New Roman" w:cs="Times New Roman"/>
          <w:sz w:val="24"/>
          <w:szCs w:val="24"/>
        </w:rPr>
        <w:t>PPT</w:t>
      </w:r>
      <w:r w:rsidR="000B7AC7">
        <w:rPr>
          <w:rFonts w:ascii="Times New Roman" w:eastAsiaTheme="minorEastAsia" w:hAnsi="Times New Roman" w:cs="Times New Roman"/>
          <w:sz w:val="24"/>
          <w:szCs w:val="24"/>
        </w:rPr>
        <w:t>)</w:t>
      </w:r>
      <w:r w:rsidRPr="00001C9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will include between 20-25 slides </w:t>
      </w:r>
      <w:r w:rsidRPr="00730F7B">
        <w:rPr>
          <w:rFonts w:ascii="Times New Roman" w:eastAsiaTheme="minorEastAsia" w:hAnsi="Times New Roman" w:cs="Times New Roman"/>
          <w:b/>
          <w:sz w:val="24"/>
          <w:szCs w:val="24"/>
        </w:rPr>
        <w:t>that portray data in visually appealing and easy to understand infographics, charts, or graphs for lay audiences</w:t>
      </w:r>
      <w:r>
        <w:rPr>
          <w:rFonts w:ascii="Times New Roman" w:eastAsiaTheme="minorEastAsia" w:hAnsi="Times New Roman" w:cs="Times New Roman"/>
          <w:sz w:val="24"/>
          <w:szCs w:val="24"/>
        </w:rPr>
        <w:t>. Data will be provided by the Data Analysis team and drafts reviewed by local planning teams</w:t>
      </w:r>
      <w:r w:rsidRPr="0087253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to ensure culturally appropriate representation of the data. Information on previous health improvement efforts, event agenda, and local contact information will be provided by local planning teams. The following PowerPoint presentations </w:t>
      </w:r>
      <w:r w:rsidR="007B3632">
        <w:rPr>
          <w:rFonts w:ascii="Times New Roman" w:eastAsiaTheme="minorEastAsia" w:hAnsi="Times New Roman" w:cs="Times New Roman"/>
          <w:sz w:val="24"/>
          <w:szCs w:val="24"/>
        </w:rPr>
        <w:t xml:space="preserve">are </w:t>
      </w:r>
      <w:r>
        <w:rPr>
          <w:rFonts w:ascii="Times New Roman" w:eastAsiaTheme="minorEastAsia" w:hAnsi="Times New Roman" w:cs="Times New Roman"/>
          <w:sz w:val="24"/>
          <w:szCs w:val="24"/>
        </w:rPr>
        <w:t xml:space="preserve">to be developed: </w:t>
      </w:r>
    </w:p>
    <w:p w14:paraId="4DE8FDE4" w14:textId="77777777" w:rsidR="005900EB" w:rsidRDefault="005900EB" w:rsidP="005900EB">
      <w:pPr>
        <w:pStyle w:val="ListParagraph"/>
        <w:numPr>
          <w:ilvl w:val="0"/>
          <w:numId w:val="4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 Statewide presentation</w:t>
      </w:r>
    </w:p>
    <w:p w14:paraId="7E60F229" w14:textId="77777777" w:rsidR="005900EB" w:rsidRDefault="005900EB" w:rsidP="005900EB">
      <w:pPr>
        <w:pStyle w:val="ListParagraph"/>
        <w:numPr>
          <w:ilvl w:val="0"/>
          <w:numId w:val="4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16 County presentations (1 per county)</w:t>
      </w:r>
    </w:p>
    <w:p w14:paraId="68370308" w14:textId="77777777" w:rsidR="005900EB" w:rsidRDefault="005900EB" w:rsidP="005900EB">
      <w:pPr>
        <w:pStyle w:val="ListParagraph"/>
        <w:numPr>
          <w:ilvl w:val="0"/>
          <w:numId w:val="4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At least 12 presentations for engagement events with special populations</w:t>
      </w:r>
    </w:p>
    <w:p w14:paraId="217C38BA" w14:textId="77777777" w:rsidR="005900EB" w:rsidRDefault="005900EB" w:rsidP="005900EB">
      <w:pPr>
        <w:pStyle w:val="ListParagraph"/>
        <w:numPr>
          <w:ilvl w:val="0"/>
          <w:numId w:val="40"/>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Up to 5 Public health districts presentations</w:t>
      </w:r>
    </w:p>
    <w:p w14:paraId="359903D9" w14:textId="77777777" w:rsidR="005900EB" w:rsidRDefault="005900EB" w:rsidP="005900EB">
      <w:pPr>
        <w:pStyle w:val="ListParagraph"/>
        <w:autoSpaceDE w:val="0"/>
        <w:autoSpaceDN w:val="0"/>
        <w:adjustRightInd w:val="0"/>
        <w:spacing w:after="0" w:line="240" w:lineRule="auto"/>
        <w:ind w:left="1440"/>
        <w:rPr>
          <w:rFonts w:ascii="Times New Roman" w:eastAsiaTheme="minorEastAsia" w:hAnsi="Times New Roman" w:cs="Times New Roman"/>
          <w:sz w:val="24"/>
          <w:szCs w:val="24"/>
        </w:rPr>
      </w:pPr>
    </w:p>
    <w:p w14:paraId="4A357239" w14:textId="77777777" w:rsidR="005900EB" w:rsidRPr="00001C99"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r w:rsidRPr="00001C99">
        <w:rPr>
          <w:rFonts w:ascii="Times New Roman" w:eastAsiaTheme="minorEastAsia" w:hAnsi="Times New Roman" w:cs="Times New Roman"/>
          <w:sz w:val="24"/>
          <w:szCs w:val="24"/>
        </w:rPr>
        <w:t xml:space="preserve">See Presentation Materials at </w:t>
      </w:r>
      <w:hyperlink r:id="rId23" w:history="1">
        <w:r w:rsidRPr="009C3574">
          <w:rPr>
            <w:rStyle w:val="Hyperlink"/>
            <w:rFonts w:ascii="Times New Roman" w:eastAsiaTheme="minorEastAsia" w:hAnsi="Times New Roman" w:cs="Times New Roman"/>
            <w:sz w:val="24"/>
            <w:szCs w:val="24"/>
          </w:rPr>
          <w:t>www.mainechna.org</w:t>
        </w:r>
      </w:hyperlink>
      <w:r w:rsidRPr="00001C99">
        <w:rPr>
          <w:rFonts w:ascii="Times New Roman" w:eastAsiaTheme="minorEastAsia" w:hAnsi="Times New Roman" w:cs="Times New Roman"/>
          <w:sz w:val="24"/>
          <w:szCs w:val="24"/>
        </w:rPr>
        <w:t xml:space="preserve"> for past examples.</w:t>
      </w:r>
    </w:p>
    <w:p w14:paraId="7F6BDF1A" w14:textId="77777777" w:rsidR="005900EB" w:rsidRDefault="005900EB" w:rsidP="005900EB">
      <w:pPr>
        <w:spacing w:after="0" w:line="240" w:lineRule="auto"/>
        <w:rPr>
          <w:rFonts w:ascii="Times New Roman" w:eastAsiaTheme="minorEastAsia" w:hAnsi="Times New Roman" w:cs="Times New Roman"/>
          <w:sz w:val="24"/>
          <w:szCs w:val="24"/>
        </w:rPr>
      </w:pPr>
    </w:p>
    <w:p w14:paraId="685AE5F3" w14:textId="77777777" w:rsidR="005900EB" w:rsidRDefault="005900EB" w:rsidP="005900EB">
      <w:pPr>
        <w:pStyle w:val="ListParagraph"/>
        <w:numPr>
          <w:ilvl w:val="0"/>
          <w:numId w:val="7"/>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F</w:t>
      </w:r>
      <w:r w:rsidRPr="00824B2E">
        <w:rPr>
          <w:rFonts w:ascii="Times New Roman" w:eastAsiaTheme="minorEastAsia" w:hAnsi="Times New Roman" w:cs="Times New Roman"/>
          <w:b/>
          <w:bCs/>
          <w:sz w:val="24"/>
          <w:szCs w:val="24"/>
        </w:rPr>
        <w:t xml:space="preserve">inal </w:t>
      </w:r>
      <w:r>
        <w:rPr>
          <w:rFonts w:ascii="Times New Roman" w:eastAsiaTheme="minorEastAsia" w:hAnsi="Times New Roman" w:cs="Times New Roman"/>
          <w:b/>
          <w:bCs/>
          <w:sz w:val="24"/>
          <w:szCs w:val="24"/>
        </w:rPr>
        <w:t xml:space="preserve">CHNA </w:t>
      </w:r>
      <w:r w:rsidRPr="00824B2E">
        <w:rPr>
          <w:rFonts w:ascii="Times New Roman" w:eastAsiaTheme="minorEastAsia" w:hAnsi="Times New Roman" w:cs="Times New Roman"/>
          <w:b/>
          <w:bCs/>
          <w:sz w:val="24"/>
          <w:szCs w:val="24"/>
        </w:rPr>
        <w:t>repor</w:t>
      </w:r>
      <w:r>
        <w:rPr>
          <w:rFonts w:ascii="Times New Roman" w:eastAsiaTheme="minorEastAsia" w:hAnsi="Times New Roman" w:cs="Times New Roman"/>
          <w:b/>
          <w:bCs/>
          <w:sz w:val="24"/>
          <w:szCs w:val="24"/>
        </w:rPr>
        <w:t>ts</w:t>
      </w:r>
      <w:r>
        <w:rPr>
          <w:rFonts w:ascii="Times New Roman" w:eastAsiaTheme="minorEastAsia" w:hAnsi="Times New Roman" w:cs="Times New Roman"/>
          <w:sz w:val="24"/>
          <w:szCs w:val="24"/>
        </w:rPr>
        <w:t xml:space="preserve"> </w:t>
      </w:r>
    </w:p>
    <w:p w14:paraId="02347EB6" w14:textId="77777777" w:rsidR="005900EB" w:rsidRDefault="005900EB" w:rsidP="005900EB">
      <w:pPr>
        <w:spacing w:after="0" w:line="240" w:lineRule="auto"/>
        <w:rPr>
          <w:rFonts w:ascii="Times New Roman" w:eastAsiaTheme="minorEastAsia" w:hAnsi="Times New Roman" w:cs="Times New Roman"/>
          <w:sz w:val="24"/>
          <w:szCs w:val="24"/>
        </w:rPr>
      </w:pPr>
    </w:p>
    <w:p w14:paraId="32EDC105" w14:textId="16955AE3" w:rsidR="005900EB" w:rsidRDefault="007B3632" w:rsidP="005900EB">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w:t>
      </w:r>
      <w:r w:rsidR="005900EB" w:rsidRPr="00984DF0">
        <w:rPr>
          <w:rFonts w:ascii="Times New Roman" w:eastAsiaTheme="minorEastAsia" w:hAnsi="Times New Roman" w:cs="Times New Roman"/>
          <w:sz w:val="24"/>
          <w:szCs w:val="24"/>
        </w:rPr>
        <w:t xml:space="preserve">ommunications vendor will be responsible for writing and producing final reports. Content for reports will be derived from final analysis conducted by </w:t>
      </w:r>
      <w:r>
        <w:rPr>
          <w:rFonts w:ascii="Times New Roman" w:eastAsiaTheme="minorEastAsia" w:hAnsi="Times New Roman" w:cs="Times New Roman"/>
          <w:sz w:val="24"/>
          <w:szCs w:val="24"/>
        </w:rPr>
        <w:t xml:space="preserve">the </w:t>
      </w:r>
      <w:r w:rsidR="005900EB" w:rsidRPr="00984DF0">
        <w:rPr>
          <w:rFonts w:ascii="Times New Roman" w:eastAsiaTheme="minorEastAsia" w:hAnsi="Times New Roman" w:cs="Times New Roman"/>
          <w:sz w:val="24"/>
          <w:szCs w:val="24"/>
        </w:rPr>
        <w:t xml:space="preserve">Data Analysis vendor. This final analysis will combine </w:t>
      </w:r>
      <w:r w:rsidR="005900EB">
        <w:rPr>
          <w:rFonts w:ascii="Times New Roman" w:eastAsiaTheme="minorEastAsia" w:hAnsi="Times New Roman" w:cs="Times New Roman"/>
          <w:sz w:val="24"/>
          <w:szCs w:val="24"/>
        </w:rPr>
        <w:t xml:space="preserve">qualitative </w:t>
      </w:r>
      <w:r w:rsidR="005900EB" w:rsidRPr="00984DF0">
        <w:rPr>
          <w:rFonts w:ascii="Times New Roman" w:eastAsiaTheme="minorEastAsia" w:hAnsi="Times New Roman" w:cs="Times New Roman"/>
          <w:sz w:val="24"/>
          <w:szCs w:val="24"/>
        </w:rPr>
        <w:t xml:space="preserve">findings from the Community Engagement process and </w:t>
      </w:r>
      <w:r w:rsidR="005900EB">
        <w:rPr>
          <w:rFonts w:ascii="Times New Roman" w:eastAsiaTheme="minorEastAsia" w:hAnsi="Times New Roman" w:cs="Times New Roman"/>
          <w:sz w:val="24"/>
          <w:szCs w:val="24"/>
        </w:rPr>
        <w:t xml:space="preserve">the Maine Shared CHNA </w:t>
      </w:r>
      <w:r w:rsidR="005900EB" w:rsidRPr="00984DF0">
        <w:rPr>
          <w:rFonts w:ascii="Times New Roman" w:eastAsiaTheme="minorEastAsia" w:hAnsi="Times New Roman" w:cs="Times New Roman"/>
          <w:sz w:val="24"/>
          <w:szCs w:val="24"/>
        </w:rPr>
        <w:t>quantitative data</w:t>
      </w:r>
      <w:r w:rsidR="005900EB">
        <w:rPr>
          <w:rFonts w:ascii="Times New Roman" w:eastAsiaTheme="minorEastAsia" w:hAnsi="Times New Roman" w:cs="Times New Roman"/>
          <w:sz w:val="24"/>
          <w:szCs w:val="24"/>
        </w:rPr>
        <w:t xml:space="preserve"> set</w:t>
      </w:r>
      <w:r w:rsidR="005900EB" w:rsidRPr="00984DF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Communications vendor w</w:t>
      </w:r>
      <w:r w:rsidR="005900EB">
        <w:rPr>
          <w:rFonts w:ascii="Times New Roman" w:eastAsiaTheme="minorEastAsia" w:hAnsi="Times New Roman" w:cs="Times New Roman"/>
          <w:sz w:val="24"/>
          <w:szCs w:val="24"/>
        </w:rPr>
        <w:t xml:space="preserve">ill need to collaborate with Data Analysis vendor and Program Manager on creating templates and preferred formats for transferring data and drafts. </w:t>
      </w:r>
      <w:r w:rsidR="005900EB" w:rsidRPr="00984DF0">
        <w:rPr>
          <w:rFonts w:ascii="Times New Roman" w:eastAsiaTheme="minorEastAsia" w:hAnsi="Times New Roman" w:cs="Times New Roman"/>
          <w:sz w:val="24"/>
          <w:szCs w:val="24"/>
        </w:rPr>
        <w:t>Where appli</w:t>
      </w:r>
      <w:r>
        <w:rPr>
          <w:rFonts w:ascii="Times New Roman" w:eastAsiaTheme="minorEastAsia" w:hAnsi="Times New Roman" w:cs="Times New Roman"/>
          <w:sz w:val="24"/>
          <w:szCs w:val="24"/>
        </w:rPr>
        <w:t>cable, graphs, tables, and info</w:t>
      </w:r>
      <w:r w:rsidR="005900EB" w:rsidRPr="00984DF0">
        <w:rPr>
          <w:rFonts w:ascii="Times New Roman" w:eastAsiaTheme="minorEastAsia" w:hAnsi="Times New Roman" w:cs="Times New Roman"/>
          <w:sz w:val="24"/>
          <w:szCs w:val="24"/>
        </w:rPr>
        <w:t xml:space="preserve">graphics can be duplicated from Data Health Profiles and </w:t>
      </w:r>
      <w:r>
        <w:rPr>
          <w:rFonts w:ascii="Times New Roman" w:eastAsiaTheme="minorEastAsia" w:hAnsi="Times New Roman" w:cs="Times New Roman"/>
          <w:sz w:val="24"/>
          <w:szCs w:val="24"/>
        </w:rPr>
        <w:t>PPT</w:t>
      </w:r>
      <w:r w:rsidR="005900EB" w:rsidRPr="00984DF0">
        <w:rPr>
          <w:rFonts w:ascii="Times New Roman" w:eastAsiaTheme="minorEastAsia" w:hAnsi="Times New Roman" w:cs="Times New Roman"/>
          <w:sz w:val="24"/>
          <w:szCs w:val="24"/>
        </w:rPr>
        <w:t xml:space="preserve"> presentation</w:t>
      </w:r>
      <w:r w:rsidR="00803E56">
        <w:rPr>
          <w:rFonts w:ascii="Times New Roman" w:eastAsiaTheme="minorEastAsia" w:hAnsi="Times New Roman" w:cs="Times New Roman"/>
          <w:sz w:val="24"/>
          <w:szCs w:val="24"/>
        </w:rPr>
        <w:t>s</w:t>
      </w:r>
      <w:r w:rsidR="005900EB">
        <w:rPr>
          <w:rFonts w:ascii="Times New Roman" w:eastAsiaTheme="minorEastAsia" w:hAnsi="Times New Roman" w:cs="Times New Roman"/>
          <w:sz w:val="24"/>
          <w:szCs w:val="24"/>
        </w:rPr>
        <w:t xml:space="preserve"> developed earlier in the project</w:t>
      </w:r>
      <w:r w:rsidR="005900EB" w:rsidRPr="00984DF0">
        <w:rPr>
          <w:rFonts w:ascii="Times New Roman" w:eastAsiaTheme="minorEastAsia" w:hAnsi="Times New Roman" w:cs="Times New Roman"/>
          <w:sz w:val="24"/>
          <w:szCs w:val="24"/>
        </w:rPr>
        <w:t xml:space="preserve">. </w:t>
      </w:r>
    </w:p>
    <w:p w14:paraId="6612996F" w14:textId="77777777" w:rsidR="005900EB"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p>
    <w:p w14:paraId="72952624" w14:textId="77777777" w:rsidR="005900EB" w:rsidRDefault="005900EB" w:rsidP="005900EB">
      <w:pPr>
        <w:autoSpaceDE w:val="0"/>
        <w:autoSpaceDN w:val="0"/>
        <w:adjustRightInd w:val="0"/>
        <w:spacing w:after="0" w:line="240" w:lineRule="auto"/>
        <w:rPr>
          <w:rFonts w:ascii="Times New Roman" w:hAnsi="Times New Roman" w:cs="Times New Roman"/>
          <w:sz w:val="24"/>
          <w:szCs w:val="24"/>
        </w:rPr>
      </w:pPr>
      <w:r w:rsidRPr="00984DF0">
        <w:rPr>
          <w:rFonts w:ascii="Times New Roman" w:eastAsiaTheme="minorEastAsia" w:hAnsi="Times New Roman" w:cs="Times New Roman"/>
          <w:sz w:val="24"/>
          <w:szCs w:val="24"/>
        </w:rPr>
        <w:t xml:space="preserve">These reports must meet the requirements </w:t>
      </w:r>
      <w:r w:rsidRPr="00984DF0">
        <w:rPr>
          <w:rFonts w:ascii="Times New Roman" w:hAnsi="Times New Roman" w:cs="Times New Roman"/>
          <w:sz w:val="24"/>
          <w:szCs w:val="24"/>
        </w:rPr>
        <w:t>of the Patient Protection and Affordable Care Act for tax-exempt 501(c</w:t>
      </w:r>
      <w:proofErr w:type="gramStart"/>
      <w:r w:rsidRPr="00984DF0">
        <w:rPr>
          <w:rFonts w:ascii="Times New Roman" w:hAnsi="Times New Roman" w:cs="Times New Roman"/>
          <w:sz w:val="24"/>
          <w:szCs w:val="24"/>
        </w:rPr>
        <w:t>)(</w:t>
      </w:r>
      <w:proofErr w:type="gramEnd"/>
      <w:r w:rsidRPr="00984DF0">
        <w:rPr>
          <w:rFonts w:ascii="Times New Roman" w:hAnsi="Times New Roman" w:cs="Times New Roman"/>
          <w:sz w:val="24"/>
          <w:szCs w:val="24"/>
        </w:rPr>
        <w:t>3) hospitals</w:t>
      </w:r>
      <w:r w:rsidRPr="00EF458F">
        <w:rPr>
          <w:rStyle w:val="FootnoteReference"/>
          <w:rFonts w:ascii="Times New Roman" w:hAnsi="Times New Roman" w:cs="Times New Roman"/>
          <w:sz w:val="24"/>
          <w:szCs w:val="24"/>
        </w:rPr>
        <w:footnoteReference w:id="1"/>
      </w:r>
      <w:r w:rsidRPr="00984DF0">
        <w:rPr>
          <w:rFonts w:ascii="Times New Roman" w:hAnsi="Times New Roman" w:cs="Times New Roman"/>
          <w:sz w:val="24"/>
          <w:szCs w:val="24"/>
        </w:rPr>
        <w:t xml:space="preserve"> and Public Health Accreditation requirements for Maine CDC’s reaccreditation process.</w:t>
      </w:r>
      <w:r>
        <w:rPr>
          <w:rStyle w:val="FootnoteReference"/>
          <w:rFonts w:ascii="Times New Roman" w:hAnsi="Times New Roman" w:cs="Times New Roman"/>
          <w:sz w:val="24"/>
          <w:szCs w:val="24"/>
        </w:rPr>
        <w:footnoteReference w:id="2"/>
      </w:r>
      <w:r w:rsidRPr="00984DF0">
        <w:rPr>
          <w:rFonts w:ascii="Times New Roman" w:hAnsi="Times New Roman" w:cs="Times New Roman"/>
          <w:sz w:val="24"/>
          <w:szCs w:val="24"/>
        </w:rPr>
        <w:t xml:space="preserve"> </w:t>
      </w:r>
    </w:p>
    <w:p w14:paraId="5EE525B8" w14:textId="77777777" w:rsidR="005900EB" w:rsidRDefault="005900EB" w:rsidP="005900EB">
      <w:pPr>
        <w:autoSpaceDE w:val="0"/>
        <w:autoSpaceDN w:val="0"/>
        <w:adjustRightInd w:val="0"/>
        <w:spacing w:after="0" w:line="240" w:lineRule="auto"/>
        <w:rPr>
          <w:rFonts w:ascii="Times New Roman" w:hAnsi="Times New Roman" w:cs="Times New Roman"/>
          <w:sz w:val="24"/>
          <w:szCs w:val="24"/>
        </w:rPr>
      </w:pPr>
    </w:p>
    <w:p w14:paraId="17E4DA64" w14:textId="77777777" w:rsidR="005900EB" w:rsidRDefault="005900EB" w:rsidP="005900EB">
      <w:pPr>
        <w:autoSpaceDE w:val="0"/>
        <w:autoSpaceDN w:val="0"/>
        <w:adjustRightInd w:val="0"/>
        <w:spacing w:after="0" w:line="240" w:lineRule="auto"/>
        <w:rPr>
          <w:rFonts w:ascii="Times New Roman" w:eastAsiaTheme="minorEastAsia" w:hAnsi="Times New Roman" w:cs="Times New Roman"/>
          <w:b/>
          <w:sz w:val="24"/>
          <w:szCs w:val="24"/>
        </w:rPr>
      </w:pPr>
      <w:r w:rsidRPr="00984DF0">
        <w:rPr>
          <w:rFonts w:ascii="Times New Roman" w:eastAsiaTheme="minorEastAsia" w:hAnsi="Times New Roman" w:cs="Times New Roman"/>
          <w:sz w:val="24"/>
          <w:szCs w:val="24"/>
        </w:rPr>
        <w:t>The MSCHNA is looking to revamp final CHNA reports for precision and brevity.</w:t>
      </w:r>
      <w:r>
        <w:rPr>
          <w:rFonts w:ascii="Times New Roman" w:eastAsiaTheme="minorEastAsia" w:hAnsi="Times New Roman" w:cs="Times New Roman"/>
          <w:sz w:val="24"/>
          <w:szCs w:val="24"/>
        </w:rPr>
        <w:t xml:space="preserve"> </w:t>
      </w:r>
      <w:r w:rsidRPr="007F70A3">
        <w:rPr>
          <w:rFonts w:ascii="Times New Roman" w:eastAsiaTheme="minorEastAsia" w:hAnsi="Times New Roman" w:cs="Times New Roman"/>
          <w:b/>
          <w:sz w:val="24"/>
          <w:szCs w:val="24"/>
        </w:rPr>
        <w:t xml:space="preserve">This includes </w:t>
      </w:r>
      <w:r>
        <w:rPr>
          <w:rFonts w:ascii="Times New Roman" w:eastAsiaTheme="minorEastAsia" w:hAnsi="Times New Roman" w:cs="Times New Roman"/>
          <w:b/>
          <w:sz w:val="24"/>
          <w:szCs w:val="24"/>
        </w:rPr>
        <w:t>making recommendations to</w:t>
      </w:r>
      <w:r w:rsidRPr="007F70A3">
        <w:rPr>
          <w:rFonts w:ascii="Times New Roman" w:eastAsiaTheme="minorEastAsia" w:hAnsi="Times New Roman" w:cs="Times New Roman"/>
          <w:b/>
          <w:sz w:val="24"/>
          <w:szCs w:val="24"/>
        </w:rPr>
        <w:t xml:space="preserve"> the Maine Shared CHNA collaborative on </w:t>
      </w:r>
      <w:r>
        <w:rPr>
          <w:rFonts w:ascii="Times New Roman" w:eastAsiaTheme="minorEastAsia" w:hAnsi="Times New Roman" w:cs="Times New Roman"/>
          <w:b/>
          <w:sz w:val="24"/>
          <w:szCs w:val="24"/>
        </w:rPr>
        <w:t>how to</w:t>
      </w:r>
      <w:r w:rsidRPr="007F70A3">
        <w:rPr>
          <w:rFonts w:ascii="Times New Roman" w:eastAsiaTheme="minorEastAsia" w:hAnsi="Times New Roman" w:cs="Times New Roman"/>
          <w:b/>
          <w:sz w:val="24"/>
          <w:szCs w:val="24"/>
        </w:rPr>
        <w:t xml:space="preserve"> portray the results of both mainstream and sub-population engagement efforts. </w:t>
      </w:r>
    </w:p>
    <w:p w14:paraId="419AD9F0" w14:textId="77777777" w:rsidR="005900EB" w:rsidRDefault="005900EB" w:rsidP="005900EB">
      <w:pPr>
        <w:autoSpaceDE w:val="0"/>
        <w:autoSpaceDN w:val="0"/>
        <w:adjustRightInd w:val="0"/>
        <w:spacing w:after="0" w:line="240" w:lineRule="auto"/>
        <w:rPr>
          <w:rFonts w:ascii="Times New Roman" w:eastAsiaTheme="minorEastAsia" w:hAnsi="Times New Roman" w:cs="Times New Roman"/>
          <w:b/>
          <w:sz w:val="24"/>
          <w:szCs w:val="24"/>
        </w:rPr>
      </w:pPr>
    </w:p>
    <w:p w14:paraId="6CA79B16" w14:textId="77777777" w:rsidR="005900EB" w:rsidRPr="009F0F00" w:rsidRDefault="005900EB" w:rsidP="005900EB">
      <w:pP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 mock up for a revamped Final CHNA report has been posted along with this RFP as one possibility. It is expected that the successful candidate will improve upon this design.</w:t>
      </w:r>
    </w:p>
    <w:p w14:paraId="74F57F18" w14:textId="77777777" w:rsidR="005900EB"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p>
    <w:p w14:paraId="0919AF56" w14:textId="77777777" w:rsidR="005900EB"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r w:rsidRPr="00984DF0">
        <w:rPr>
          <w:rFonts w:ascii="Times New Roman" w:eastAsiaTheme="minorEastAsia" w:hAnsi="Times New Roman" w:cs="Times New Roman"/>
          <w:sz w:val="24"/>
          <w:szCs w:val="24"/>
        </w:rPr>
        <w:t xml:space="preserve">All copy must be written in plain language and copyedited prior to submitting </w:t>
      </w:r>
      <w:r>
        <w:rPr>
          <w:rFonts w:ascii="Times New Roman" w:eastAsiaTheme="minorEastAsia" w:hAnsi="Times New Roman" w:cs="Times New Roman"/>
          <w:sz w:val="24"/>
          <w:szCs w:val="24"/>
        </w:rPr>
        <w:t xml:space="preserve">first and subsequent </w:t>
      </w:r>
      <w:r w:rsidRPr="00984DF0">
        <w:rPr>
          <w:rFonts w:ascii="Times New Roman" w:eastAsiaTheme="minorEastAsia" w:hAnsi="Times New Roman" w:cs="Times New Roman"/>
          <w:sz w:val="24"/>
          <w:szCs w:val="24"/>
        </w:rPr>
        <w:t xml:space="preserve">drafts for review to the MSCHNA team. </w:t>
      </w:r>
    </w:p>
    <w:p w14:paraId="39683435" w14:textId="77777777" w:rsidR="005900EB" w:rsidRPr="00984DF0"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p>
    <w:p w14:paraId="6DA7B768" w14:textId="77777777" w:rsidR="005900EB" w:rsidRPr="00AC4AEC" w:rsidRDefault="005900EB" w:rsidP="005900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 CHNA reports are produced for each of the following geographic settings: </w:t>
      </w:r>
    </w:p>
    <w:p w14:paraId="56340F09" w14:textId="77777777" w:rsidR="005900EB" w:rsidRDefault="005900EB" w:rsidP="005900EB">
      <w:pPr>
        <w:pStyle w:val="ListParagraph"/>
        <w:numPr>
          <w:ilvl w:val="0"/>
          <w:numId w:val="39"/>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 S</w:t>
      </w:r>
      <w:r w:rsidRPr="00A31D13">
        <w:rPr>
          <w:rFonts w:ascii="Times New Roman" w:eastAsiaTheme="minorEastAsia" w:hAnsi="Times New Roman" w:cs="Times New Roman"/>
          <w:sz w:val="24"/>
          <w:szCs w:val="24"/>
        </w:rPr>
        <w:t>tatewide</w:t>
      </w:r>
      <w:r>
        <w:rPr>
          <w:rFonts w:ascii="Times New Roman" w:eastAsiaTheme="minorEastAsia" w:hAnsi="Times New Roman" w:cs="Times New Roman"/>
          <w:sz w:val="24"/>
          <w:szCs w:val="24"/>
        </w:rPr>
        <w:t xml:space="preserve"> Report</w:t>
      </w:r>
    </w:p>
    <w:p w14:paraId="2631A8A8" w14:textId="77777777" w:rsidR="005900EB" w:rsidRDefault="005900EB" w:rsidP="005900EB">
      <w:pPr>
        <w:pStyle w:val="ListParagraph"/>
        <w:numPr>
          <w:ilvl w:val="0"/>
          <w:numId w:val="39"/>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16 C</w:t>
      </w:r>
      <w:r w:rsidRPr="00A31D13">
        <w:rPr>
          <w:rFonts w:ascii="Times New Roman" w:eastAsiaTheme="minorEastAsia" w:hAnsi="Times New Roman" w:cs="Times New Roman"/>
          <w:sz w:val="24"/>
          <w:szCs w:val="24"/>
        </w:rPr>
        <w:t>ounty</w:t>
      </w:r>
      <w:r>
        <w:rPr>
          <w:rFonts w:ascii="Times New Roman" w:eastAsiaTheme="minorEastAsia" w:hAnsi="Times New Roman" w:cs="Times New Roman"/>
          <w:sz w:val="24"/>
          <w:szCs w:val="24"/>
        </w:rPr>
        <w:t xml:space="preserve"> Reports</w:t>
      </w:r>
    </w:p>
    <w:p w14:paraId="5A200D72" w14:textId="77777777" w:rsidR="005900EB" w:rsidRDefault="005900EB" w:rsidP="005900EB">
      <w:pPr>
        <w:pStyle w:val="ListParagraph"/>
        <w:numPr>
          <w:ilvl w:val="0"/>
          <w:numId w:val="39"/>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 Public Health District Reports</w:t>
      </w:r>
    </w:p>
    <w:p w14:paraId="1AB0B525" w14:textId="77777777" w:rsidR="005900EB" w:rsidRDefault="005900EB" w:rsidP="005900EB">
      <w:pPr>
        <w:pStyle w:val="ListParagraph"/>
        <w:numPr>
          <w:ilvl w:val="1"/>
          <w:numId w:val="39"/>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District Reports are a compilation of county key findings</w:t>
      </w:r>
    </w:p>
    <w:p w14:paraId="0822010B" w14:textId="77777777" w:rsidR="005900EB" w:rsidRPr="0084248C"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r w:rsidRPr="0084248C">
        <w:rPr>
          <w:rFonts w:ascii="Times New Roman" w:eastAsiaTheme="minorEastAsia" w:hAnsi="Times New Roman" w:cs="Times New Roman"/>
          <w:sz w:val="24"/>
          <w:szCs w:val="24"/>
        </w:rPr>
        <w:t xml:space="preserve">Key Deliverables: </w:t>
      </w:r>
    </w:p>
    <w:p w14:paraId="1B8ECA1B" w14:textId="77777777" w:rsidR="005900EB" w:rsidRDefault="005900EB" w:rsidP="00AE2214">
      <w:pPr>
        <w:pStyle w:val="ListParagraph"/>
        <w:numPr>
          <w:ilvl w:val="0"/>
          <w:numId w:val="45"/>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22 Data health p</w:t>
      </w:r>
      <w:r w:rsidRPr="0084248C">
        <w:rPr>
          <w:rFonts w:ascii="Times New Roman" w:eastAsiaTheme="minorEastAsia" w:hAnsi="Times New Roman" w:cs="Times New Roman"/>
          <w:sz w:val="24"/>
          <w:szCs w:val="24"/>
        </w:rPr>
        <w:t>rofiles</w:t>
      </w:r>
      <w:r>
        <w:rPr>
          <w:rFonts w:ascii="Times New Roman" w:eastAsiaTheme="minorEastAsia" w:hAnsi="Times New Roman" w:cs="Times New Roman"/>
          <w:sz w:val="24"/>
          <w:szCs w:val="24"/>
        </w:rPr>
        <w:t xml:space="preserve"> in PDF compressed for web</w:t>
      </w:r>
    </w:p>
    <w:p w14:paraId="4FEC2FBF" w14:textId="77777777" w:rsidR="005900EB" w:rsidRDefault="005900EB" w:rsidP="00AE2214">
      <w:pPr>
        <w:pStyle w:val="ListParagraph"/>
        <w:numPr>
          <w:ilvl w:val="0"/>
          <w:numId w:val="45"/>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12 Health Equity Data Sheets in PDF compressed for web</w:t>
      </w:r>
    </w:p>
    <w:p w14:paraId="32F0863C" w14:textId="77777777" w:rsidR="005900EB" w:rsidRDefault="005900EB" w:rsidP="00AE2214">
      <w:pPr>
        <w:pStyle w:val="ListParagraph"/>
        <w:numPr>
          <w:ilvl w:val="0"/>
          <w:numId w:val="45"/>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34 PowerPoint presentations, in PPT and as PDFs compressed for web</w:t>
      </w:r>
    </w:p>
    <w:p w14:paraId="505A6916" w14:textId="77777777" w:rsidR="005900EB" w:rsidRDefault="005900EB" w:rsidP="00AE2214">
      <w:pPr>
        <w:pStyle w:val="ListParagraph"/>
        <w:numPr>
          <w:ilvl w:val="0"/>
          <w:numId w:val="45"/>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22 Final CHNA reports in PDF compressed for web</w:t>
      </w:r>
    </w:p>
    <w:p w14:paraId="377E6129" w14:textId="77777777" w:rsidR="005900EB" w:rsidRPr="00AE2214" w:rsidRDefault="005900EB" w:rsidP="00AE2214">
      <w:pPr>
        <w:pStyle w:val="ListParagraph"/>
        <w:autoSpaceDE w:val="0"/>
        <w:autoSpaceDN w:val="0"/>
        <w:adjustRightInd w:val="0"/>
        <w:spacing w:after="0" w:line="240" w:lineRule="auto"/>
        <w:rPr>
          <w:rFonts w:ascii="Times New Roman" w:eastAsiaTheme="minorEastAsia" w:hAnsi="Times New Roman" w:cs="Times New Roman"/>
          <w:sz w:val="24"/>
          <w:szCs w:val="24"/>
        </w:rPr>
      </w:pPr>
    </w:p>
    <w:p w14:paraId="06623884" w14:textId="77777777" w:rsidR="005900EB"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Qualifications: </w:t>
      </w:r>
    </w:p>
    <w:p w14:paraId="011ED289" w14:textId="77777777" w:rsidR="005900EB" w:rsidRDefault="005900EB" w:rsidP="005900EB">
      <w:pPr>
        <w:pStyle w:val="ListParagraph"/>
        <w:numPr>
          <w:ilvl w:val="0"/>
          <w:numId w:val="44"/>
        </w:numPr>
        <w:autoSpaceDE w:val="0"/>
        <w:autoSpaceDN w:val="0"/>
        <w:adjustRightInd w:val="0"/>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Graphic design experience in producing data visualization for the lay audience</w:t>
      </w:r>
    </w:p>
    <w:p w14:paraId="167F7630" w14:textId="77777777" w:rsidR="005900EB" w:rsidRDefault="005900EB" w:rsidP="005900EB">
      <w:pPr>
        <w:pStyle w:val="ListParagraph"/>
        <w:numPr>
          <w:ilvl w:val="0"/>
          <w:numId w:val="44"/>
        </w:numPr>
        <w:autoSpaceDE w:val="0"/>
        <w:autoSpaceDN w:val="0"/>
        <w:adjustRightInd w:val="0"/>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PowerPoint presentation production</w:t>
      </w:r>
    </w:p>
    <w:p w14:paraId="32E5CD8E" w14:textId="77777777" w:rsidR="005900EB" w:rsidRDefault="005900EB" w:rsidP="005900EB">
      <w:pPr>
        <w:pStyle w:val="ListParagraph"/>
        <w:numPr>
          <w:ilvl w:val="0"/>
          <w:numId w:val="44"/>
        </w:numPr>
        <w:autoSpaceDE w:val="0"/>
        <w:autoSpaceDN w:val="0"/>
        <w:adjustRightInd w:val="0"/>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Technical report writing, design and production</w:t>
      </w:r>
    </w:p>
    <w:p w14:paraId="350B95D1" w14:textId="77777777" w:rsidR="005900EB" w:rsidRPr="00A81EFA" w:rsidRDefault="005900EB" w:rsidP="005900EB">
      <w:pPr>
        <w:pStyle w:val="ListParagraph"/>
        <w:numPr>
          <w:ilvl w:val="0"/>
          <w:numId w:val="44"/>
        </w:numPr>
        <w:autoSpaceDE w:val="0"/>
        <w:autoSpaceDN w:val="0"/>
        <w:adjustRightInd w:val="0"/>
        <w:spacing w:after="0" w:line="240" w:lineRule="auto"/>
        <w:ind w:left="1440"/>
        <w:rPr>
          <w:rFonts w:ascii="Times New Roman" w:eastAsiaTheme="minorEastAsia" w:hAnsi="Times New Roman" w:cs="Times New Roman"/>
          <w:sz w:val="24"/>
          <w:szCs w:val="24"/>
        </w:rPr>
      </w:pPr>
      <w:r>
        <w:rPr>
          <w:rFonts w:ascii="Times New Roman" w:eastAsiaTheme="minorEastAsia" w:hAnsi="Times New Roman" w:cs="Times New Roman"/>
          <w:sz w:val="24"/>
          <w:szCs w:val="24"/>
        </w:rPr>
        <w:t>Experience working in multi-disciplinary teams to conduct population level studies.</w:t>
      </w:r>
    </w:p>
    <w:p w14:paraId="187F513A" w14:textId="77777777" w:rsidR="005900EB" w:rsidRPr="0084248C"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p>
    <w:p w14:paraId="675BD52E" w14:textId="77777777" w:rsidR="005900EB" w:rsidRPr="0084248C"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Timeline</w:t>
      </w:r>
      <w:r w:rsidRPr="0084248C">
        <w:rPr>
          <w:rFonts w:ascii="Times New Roman" w:eastAsiaTheme="minorEastAsia" w:hAnsi="Times New Roman" w:cs="Times New Roman"/>
          <w:sz w:val="24"/>
          <w:szCs w:val="24"/>
        </w:rPr>
        <w:t xml:space="preserve">: </w:t>
      </w: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1580"/>
        <w:gridCol w:w="1580"/>
      </w:tblGrid>
      <w:tr w:rsidR="005900EB" w:rsidRPr="00AF050A" w14:paraId="03B5B857" w14:textId="77777777" w:rsidTr="00216D63">
        <w:trPr>
          <w:trHeight w:val="290"/>
        </w:trPr>
        <w:tc>
          <w:tcPr>
            <w:tcW w:w="4680" w:type="dxa"/>
            <w:shd w:val="clear" w:color="000000" w:fill="D9E1F2"/>
            <w:noWrap/>
            <w:vAlign w:val="bottom"/>
            <w:hideMark/>
          </w:tcPr>
          <w:p w14:paraId="490E2342"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 xml:space="preserve">Deliverable </w:t>
            </w:r>
          </w:p>
        </w:tc>
        <w:tc>
          <w:tcPr>
            <w:tcW w:w="1580" w:type="dxa"/>
            <w:shd w:val="clear" w:color="000000" w:fill="D9E1F2"/>
            <w:noWrap/>
            <w:vAlign w:val="center"/>
            <w:hideMark/>
          </w:tcPr>
          <w:p w14:paraId="3E6B7F88"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Start Date</w:t>
            </w:r>
          </w:p>
        </w:tc>
        <w:tc>
          <w:tcPr>
            <w:tcW w:w="1580" w:type="dxa"/>
            <w:shd w:val="clear" w:color="000000" w:fill="D9E1F2"/>
            <w:noWrap/>
            <w:vAlign w:val="center"/>
            <w:hideMark/>
          </w:tcPr>
          <w:p w14:paraId="3D08551B"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Due Date</w:t>
            </w:r>
          </w:p>
        </w:tc>
      </w:tr>
      <w:tr w:rsidR="005900EB" w:rsidRPr="00AF050A" w14:paraId="106D567D" w14:textId="77777777" w:rsidTr="00216D63">
        <w:trPr>
          <w:trHeight w:val="290"/>
        </w:trPr>
        <w:tc>
          <w:tcPr>
            <w:tcW w:w="4680" w:type="dxa"/>
            <w:shd w:val="clear" w:color="auto" w:fill="auto"/>
            <w:noWrap/>
            <w:vAlign w:val="bottom"/>
            <w:hideMark/>
          </w:tcPr>
          <w:p w14:paraId="6D6D98AD"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Data Health Profiles Template</w:t>
            </w:r>
          </w:p>
        </w:tc>
        <w:tc>
          <w:tcPr>
            <w:tcW w:w="1580" w:type="dxa"/>
            <w:shd w:val="clear" w:color="auto" w:fill="auto"/>
            <w:noWrap/>
            <w:vAlign w:val="center"/>
            <w:hideMark/>
          </w:tcPr>
          <w:p w14:paraId="20871218" w14:textId="77777777" w:rsidR="005900EB" w:rsidRPr="00AF050A" w:rsidRDefault="005900EB" w:rsidP="00216D63">
            <w:pPr>
              <w:spacing w:after="0" w:line="240" w:lineRule="auto"/>
              <w:jc w:val="center"/>
              <w:rPr>
                <w:rFonts w:ascii="Calibri" w:eastAsia="Times New Roman" w:hAnsi="Calibri" w:cs="Calibri"/>
                <w:color w:val="000000"/>
              </w:rPr>
            </w:pPr>
            <w:r>
              <w:rPr>
                <w:rFonts w:ascii="Calibri" w:eastAsia="Times New Roman" w:hAnsi="Calibri" w:cs="Calibri"/>
                <w:color w:val="000000"/>
              </w:rPr>
              <w:t>5/17</w:t>
            </w:r>
            <w:r w:rsidRPr="00AF050A">
              <w:rPr>
                <w:rFonts w:ascii="Calibri" w:eastAsia="Times New Roman" w:hAnsi="Calibri" w:cs="Calibri"/>
                <w:color w:val="000000"/>
              </w:rPr>
              <w:t>/2021</w:t>
            </w:r>
          </w:p>
        </w:tc>
        <w:tc>
          <w:tcPr>
            <w:tcW w:w="1580" w:type="dxa"/>
            <w:shd w:val="clear" w:color="auto" w:fill="auto"/>
            <w:noWrap/>
            <w:vAlign w:val="center"/>
            <w:hideMark/>
          </w:tcPr>
          <w:p w14:paraId="78CDF643"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5/28/2021</w:t>
            </w:r>
          </w:p>
        </w:tc>
      </w:tr>
      <w:tr w:rsidR="005900EB" w:rsidRPr="00AF050A" w14:paraId="36C475A8" w14:textId="77777777" w:rsidTr="00216D63">
        <w:trPr>
          <w:trHeight w:val="290"/>
        </w:trPr>
        <w:tc>
          <w:tcPr>
            <w:tcW w:w="4680" w:type="dxa"/>
            <w:shd w:val="clear" w:color="auto" w:fill="auto"/>
            <w:noWrap/>
            <w:vAlign w:val="bottom"/>
            <w:hideMark/>
          </w:tcPr>
          <w:p w14:paraId="4D9BAD7C"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Final Report Templates (state, county, HE)</w:t>
            </w:r>
          </w:p>
        </w:tc>
        <w:tc>
          <w:tcPr>
            <w:tcW w:w="1580" w:type="dxa"/>
            <w:shd w:val="clear" w:color="auto" w:fill="auto"/>
            <w:noWrap/>
            <w:vAlign w:val="center"/>
            <w:hideMark/>
          </w:tcPr>
          <w:p w14:paraId="685B511A" w14:textId="77777777" w:rsidR="005900EB" w:rsidRPr="00AF050A" w:rsidRDefault="005900EB" w:rsidP="00216D63">
            <w:pPr>
              <w:spacing w:after="0" w:line="240" w:lineRule="auto"/>
              <w:jc w:val="center"/>
              <w:rPr>
                <w:rFonts w:ascii="Calibri" w:eastAsia="Times New Roman" w:hAnsi="Calibri" w:cs="Calibri"/>
                <w:color w:val="000000"/>
              </w:rPr>
            </w:pPr>
            <w:r>
              <w:rPr>
                <w:rFonts w:ascii="Calibri" w:eastAsia="Times New Roman" w:hAnsi="Calibri" w:cs="Calibri"/>
                <w:color w:val="000000"/>
              </w:rPr>
              <w:t>5/17</w:t>
            </w:r>
            <w:r w:rsidRPr="00AF050A">
              <w:rPr>
                <w:rFonts w:ascii="Calibri" w:eastAsia="Times New Roman" w:hAnsi="Calibri" w:cs="Calibri"/>
                <w:color w:val="000000"/>
              </w:rPr>
              <w:t>/2021</w:t>
            </w:r>
          </w:p>
        </w:tc>
        <w:tc>
          <w:tcPr>
            <w:tcW w:w="1580" w:type="dxa"/>
            <w:shd w:val="clear" w:color="auto" w:fill="auto"/>
            <w:noWrap/>
            <w:vAlign w:val="center"/>
            <w:hideMark/>
          </w:tcPr>
          <w:p w14:paraId="1243313C"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5/28/2021</w:t>
            </w:r>
          </w:p>
        </w:tc>
      </w:tr>
      <w:tr w:rsidR="005900EB" w:rsidRPr="00AF050A" w14:paraId="670CD07C" w14:textId="77777777" w:rsidTr="00216D63">
        <w:trPr>
          <w:trHeight w:val="290"/>
        </w:trPr>
        <w:tc>
          <w:tcPr>
            <w:tcW w:w="4680" w:type="dxa"/>
            <w:shd w:val="clear" w:color="auto" w:fill="auto"/>
            <w:noWrap/>
            <w:vAlign w:val="bottom"/>
            <w:hideMark/>
          </w:tcPr>
          <w:p w14:paraId="29E283FA"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H</w:t>
            </w:r>
            <w:r>
              <w:rPr>
                <w:rFonts w:ascii="Calibri" w:eastAsia="Times New Roman" w:hAnsi="Calibri" w:cs="Calibri"/>
                <w:color w:val="000000"/>
              </w:rPr>
              <w:t xml:space="preserve">ealth </w:t>
            </w:r>
            <w:r w:rsidRPr="00AF050A">
              <w:rPr>
                <w:rFonts w:ascii="Calibri" w:eastAsia="Times New Roman" w:hAnsi="Calibri" w:cs="Calibri"/>
                <w:color w:val="000000"/>
              </w:rPr>
              <w:t>E</w:t>
            </w:r>
            <w:r>
              <w:rPr>
                <w:rFonts w:ascii="Calibri" w:eastAsia="Times New Roman" w:hAnsi="Calibri" w:cs="Calibri"/>
                <w:color w:val="000000"/>
              </w:rPr>
              <w:t>quity</w:t>
            </w:r>
            <w:r w:rsidRPr="00AF050A">
              <w:rPr>
                <w:rFonts w:ascii="Calibri" w:eastAsia="Times New Roman" w:hAnsi="Calibri" w:cs="Calibri"/>
                <w:color w:val="000000"/>
              </w:rPr>
              <w:t xml:space="preserve"> Data </w:t>
            </w:r>
            <w:r>
              <w:rPr>
                <w:rFonts w:ascii="Calibri" w:eastAsia="Times New Roman" w:hAnsi="Calibri" w:cs="Calibri"/>
                <w:color w:val="000000"/>
              </w:rPr>
              <w:t>Sheet</w:t>
            </w:r>
            <w:r w:rsidRPr="00AF050A">
              <w:rPr>
                <w:rFonts w:ascii="Calibri" w:eastAsia="Times New Roman" w:hAnsi="Calibri" w:cs="Calibri"/>
                <w:color w:val="000000"/>
              </w:rPr>
              <w:t xml:space="preserve"> Template</w:t>
            </w:r>
          </w:p>
        </w:tc>
        <w:tc>
          <w:tcPr>
            <w:tcW w:w="1580" w:type="dxa"/>
            <w:shd w:val="clear" w:color="auto" w:fill="auto"/>
            <w:noWrap/>
            <w:vAlign w:val="center"/>
            <w:hideMark/>
          </w:tcPr>
          <w:p w14:paraId="71EDCE68" w14:textId="77777777" w:rsidR="005900EB" w:rsidRPr="00AF050A" w:rsidRDefault="005900EB" w:rsidP="00216D63">
            <w:pPr>
              <w:spacing w:after="0" w:line="240" w:lineRule="auto"/>
              <w:jc w:val="center"/>
              <w:rPr>
                <w:rFonts w:ascii="Calibri" w:eastAsia="Times New Roman" w:hAnsi="Calibri" w:cs="Calibri"/>
                <w:color w:val="000000"/>
              </w:rPr>
            </w:pPr>
            <w:r>
              <w:rPr>
                <w:rFonts w:ascii="Calibri" w:eastAsia="Times New Roman" w:hAnsi="Calibri" w:cs="Calibri"/>
                <w:color w:val="000000"/>
              </w:rPr>
              <w:t>5/17</w:t>
            </w:r>
            <w:r w:rsidRPr="00AF050A">
              <w:rPr>
                <w:rFonts w:ascii="Calibri" w:eastAsia="Times New Roman" w:hAnsi="Calibri" w:cs="Calibri"/>
                <w:color w:val="000000"/>
              </w:rPr>
              <w:t>/2021</w:t>
            </w:r>
          </w:p>
        </w:tc>
        <w:tc>
          <w:tcPr>
            <w:tcW w:w="1580" w:type="dxa"/>
            <w:shd w:val="clear" w:color="auto" w:fill="auto"/>
            <w:noWrap/>
            <w:vAlign w:val="center"/>
            <w:hideMark/>
          </w:tcPr>
          <w:p w14:paraId="4B145BA6"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5/28/2021</w:t>
            </w:r>
          </w:p>
        </w:tc>
      </w:tr>
      <w:tr w:rsidR="005900EB" w:rsidRPr="00AF050A" w14:paraId="1F67BAF0" w14:textId="77777777" w:rsidTr="00216D63">
        <w:trPr>
          <w:trHeight w:val="290"/>
        </w:trPr>
        <w:tc>
          <w:tcPr>
            <w:tcW w:w="4680" w:type="dxa"/>
            <w:shd w:val="clear" w:color="auto" w:fill="auto"/>
            <w:noWrap/>
            <w:vAlign w:val="bottom"/>
            <w:hideMark/>
          </w:tcPr>
          <w:p w14:paraId="71A71570"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PPT Template</w:t>
            </w:r>
          </w:p>
        </w:tc>
        <w:tc>
          <w:tcPr>
            <w:tcW w:w="1580" w:type="dxa"/>
            <w:shd w:val="clear" w:color="auto" w:fill="auto"/>
            <w:noWrap/>
            <w:vAlign w:val="center"/>
            <w:hideMark/>
          </w:tcPr>
          <w:p w14:paraId="31EE5536" w14:textId="77777777" w:rsidR="005900EB" w:rsidRPr="00AF050A" w:rsidRDefault="005900EB" w:rsidP="00216D63">
            <w:pPr>
              <w:spacing w:after="0" w:line="240" w:lineRule="auto"/>
              <w:jc w:val="center"/>
              <w:rPr>
                <w:rFonts w:ascii="Calibri" w:eastAsia="Times New Roman" w:hAnsi="Calibri" w:cs="Calibri"/>
                <w:color w:val="000000"/>
              </w:rPr>
            </w:pPr>
            <w:r>
              <w:rPr>
                <w:rFonts w:ascii="Calibri" w:eastAsia="Times New Roman" w:hAnsi="Calibri" w:cs="Calibri"/>
                <w:color w:val="000000"/>
              </w:rPr>
              <w:t>5/17</w:t>
            </w:r>
            <w:r w:rsidRPr="00AF050A">
              <w:rPr>
                <w:rFonts w:ascii="Calibri" w:eastAsia="Times New Roman" w:hAnsi="Calibri" w:cs="Calibri"/>
                <w:color w:val="000000"/>
              </w:rPr>
              <w:t>/2021</w:t>
            </w:r>
          </w:p>
        </w:tc>
        <w:tc>
          <w:tcPr>
            <w:tcW w:w="1580" w:type="dxa"/>
            <w:shd w:val="clear" w:color="auto" w:fill="auto"/>
            <w:noWrap/>
            <w:vAlign w:val="center"/>
            <w:hideMark/>
          </w:tcPr>
          <w:p w14:paraId="1F47C545"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5/28/2021</w:t>
            </w:r>
          </w:p>
        </w:tc>
      </w:tr>
      <w:tr w:rsidR="005900EB" w:rsidRPr="00AF050A" w14:paraId="0B9FB7CA" w14:textId="77777777" w:rsidTr="00216D63">
        <w:trPr>
          <w:trHeight w:val="290"/>
        </w:trPr>
        <w:tc>
          <w:tcPr>
            <w:tcW w:w="4680" w:type="dxa"/>
            <w:shd w:val="clear" w:color="auto" w:fill="auto"/>
            <w:noWrap/>
            <w:vAlign w:val="bottom"/>
            <w:hideMark/>
          </w:tcPr>
          <w:p w14:paraId="697B5EFA"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Data Health Profiles published</w:t>
            </w:r>
          </w:p>
        </w:tc>
        <w:tc>
          <w:tcPr>
            <w:tcW w:w="1580" w:type="dxa"/>
            <w:shd w:val="clear" w:color="auto" w:fill="auto"/>
            <w:noWrap/>
            <w:vAlign w:val="center"/>
            <w:hideMark/>
          </w:tcPr>
          <w:p w14:paraId="3CF79C33"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7/5/2021</w:t>
            </w:r>
          </w:p>
        </w:tc>
        <w:tc>
          <w:tcPr>
            <w:tcW w:w="1580" w:type="dxa"/>
            <w:shd w:val="clear" w:color="auto" w:fill="auto"/>
            <w:noWrap/>
            <w:vAlign w:val="center"/>
            <w:hideMark/>
          </w:tcPr>
          <w:p w14:paraId="02302247"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8/13/2021</w:t>
            </w:r>
          </w:p>
        </w:tc>
      </w:tr>
      <w:tr w:rsidR="005900EB" w:rsidRPr="00AF050A" w14:paraId="12782B6B" w14:textId="77777777" w:rsidTr="00216D63">
        <w:trPr>
          <w:trHeight w:val="290"/>
        </w:trPr>
        <w:tc>
          <w:tcPr>
            <w:tcW w:w="4680" w:type="dxa"/>
            <w:shd w:val="clear" w:color="auto" w:fill="auto"/>
            <w:noWrap/>
            <w:vAlign w:val="bottom"/>
            <w:hideMark/>
          </w:tcPr>
          <w:p w14:paraId="095A8A7E"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H</w:t>
            </w:r>
            <w:r>
              <w:rPr>
                <w:rFonts w:ascii="Calibri" w:eastAsia="Times New Roman" w:hAnsi="Calibri" w:cs="Calibri"/>
                <w:color w:val="000000"/>
              </w:rPr>
              <w:t xml:space="preserve">ealth </w:t>
            </w:r>
            <w:r w:rsidRPr="00AF050A">
              <w:rPr>
                <w:rFonts w:ascii="Calibri" w:eastAsia="Times New Roman" w:hAnsi="Calibri" w:cs="Calibri"/>
                <w:color w:val="000000"/>
              </w:rPr>
              <w:t>E</w:t>
            </w:r>
            <w:r>
              <w:rPr>
                <w:rFonts w:ascii="Calibri" w:eastAsia="Times New Roman" w:hAnsi="Calibri" w:cs="Calibri"/>
                <w:color w:val="000000"/>
              </w:rPr>
              <w:t>quity</w:t>
            </w:r>
            <w:r w:rsidRPr="00AF050A">
              <w:rPr>
                <w:rFonts w:ascii="Calibri" w:eastAsia="Times New Roman" w:hAnsi="Calibri" w:cs="Calibri"/>
                <w:color w:val="000000"/>
              </w:rPr>
              <w:t xml:space="preserve"> Data </w:t>
            </w:r>
            <w:r>
              <w:rPr>
                <w:rFonts w:ascii="Calibri" w:eastAsia="Times New Roman" w:hAnsi="Calibri" w:cs="Calibri"/>
                <w:color w:val="000000"/>
              </w:rPr>
              <w:t>Sheets</w:t>
            </w:r>
            <w:r w:rsidRPr="00AF050A">
              <w:rPr>
                <w:rFonts w:ascii="Calibri" w:eastAsia="Times New Roman" w:hAnsi="Calibri" w:cs="Calibri"/>
                <w:color w:val="000000"/>
              </w:rPr>
              <w:t xml:space="preserve"> published</w:t>
            </w:r>
          </w:p>
        </w:tc>
        <w:tc>
          <w:tcPr>
            <w:tcW w:w="1580" w:type="dxa"/>
            <w:shd w:val="clear" w:color="auto" w:fill="auto"/>
            <w:noWrap/>
            <w:vAlign w:val="center"/>
            <w:hideMark/>
          </w:tcPr>
          <w:p w14:paraId="717FC087"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8/2/2021</w:t>
            </w:r>
          </w:p>
        </w:tc>
        <w:tc>
          <w:tcPr>
            <w:tcW w:w="1580" w:type="dxa"/>
            <w:shd w:val="clear" w:color="auto" w:fill="auto"/>
            <w:noWrap/>
            <w:vAlign w:val="center"/>
            <w:hideMark/>
          </w:tcPr>
          <w:p w14:paraId="4D09F7E7"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8/13/2021</w:t>
            </w:r>
          </w:p>
        </w:tc>
      </w:tr>
      <w:tr w:rsidR="005900EB" w:rsidRPr="00AF050A" w14:paraId="708F5AEB" w14:textId="77777777" w:rsidTr="00216D63">
        <w:trPr>
          <w:trHeight w:val="290"/>
        </w:trPr>
        <w:tc>
          <w:tcPr>
            <w:tcW w:w="4680" w:type="dxa"/>
            <w:shd w:val="clear" w:color="auto" w:fill="auto"/>
            <w:noWrap/>
            <w:vAlign w:val="bottom"/>
            <w:hideMark/>
          </w:tcPr>
          <w:p w14:paraId="27265AD3"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 xml:space="preserve">Draft PPT data </w:t>
            </w:r>
            <w:proofErr w:type="spellStart"/>
            <w:r w:rsidRPr="00AF050A">
              <w:rPr>
                <w:rFonts w:ascii="Calibri" w:eastAsia="Times New Roman" w:hAnsi="Calibri" w:cs="Calibri"/>
                <w:color w:val="000000"/>
              </w:rPr>
              <w:t>viz</w:t>
            </w:r>
            <w:proofErr w:type="spellEnd"/>
            <w:r w:rsidRPr="00AF050A">
              <w:rPr>
                <w:rFonts w:ascii="Calibri" w:eastAsia="Times New Roman" w:hAnsi="Calibri" w:cs="Calibri"/>
                <w:color w:val="000000"/>
              </w:rPr>
              <w:t xml:space="preserve"> slides</w:t>
            </w:r>
          </w:p>
        </w:tc>
        <w:tc>
          <w:tcPr>
            <w:tcW w:w="1580" w:type="dxa"/>
            <w:shd w:val="clear" w:color="auto" w:fill="auto"/>
            <w:noWrap/>
            <w:vAlign w:val="center"/>
            <w:hideMark/>
          </w:tcPr>
          <w:p w14:paraId="057717EA"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8/2/2021</w:t>
            </w:r>
          </w:p>
        </w:tc>
        <w:tc>
          <w:tcPr>
            <w:tcW w:w="1580" w:type="dxa"/>
            <w:shd w:val="clear" w:color="auto" w:fill="auto"/>
            <w:noWrap/>
            <w:vAlign w:val="center"/>
            <w:hideMark/>
          </w:tcPr>
          <w:p w14:paraId="44DD1585"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8/20/2021</w:t>
            </w:r>
          </w:p>
        </w:tc>
      </w:tr>
      <w:tr w:rsidR="005900EB" w:rsidRPr="00AF050A" w14:paraId="46586865" w14:textId="77777777" w:rsidTr="00216D63">
        <w:trPr>
          <w:trHeight w:val="290"/>
        </w:trPr>
        <w:tc>
          <w:tcPr>
            <w:tcW w:w="4680" w:type="dxa"/>
            <w:shd w:val="clear" w:color="auto" w:fill="auto"/>
            <w:noWrap/>
            <w:vAlign w:val="bottom"/>
            <w:hideMark/>
          </w:tcPr>
          <w:p w14:paraId="469FCDC6"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 xml:space="preserve">Review PPTs data </w:t>
            </w:r>
            <w:proofErr w:type="spellStart"/>
            <w:r w:rsidRPr="00AF050A">
              <w:rPr>
                <w:rFonts w:ascii="Calibri" w:eastAsia="Times New Roman" w:hAnsi="Calibri" w:cs="Calibri"/>
                <w:color w:val="000000"/>
              </w:rPr>
              <w:t>viz</w:t>
            </w:r>
            <w:proofErr w:type="spellEnd"/>
            <w:r w:rsidRPr="00AF050A">
              <w:rPr>
                <w:rFonts w:ascii="Calibri" w:eastAsia="Times New Roman" w:hAnsi="Calibri" w:cs="Calibri"/>
                <w:color w:val="000000"/>
              </w:rPr>
              <w:t xml:space="preserve"> w/community partners</w:t>
            </w:r>
          </w:p>
        </w:tc>
        <w:tc>
          <w:tcPr>
            <w:tcW w:w="1580" w:type="dxa"/>
            <w:shd w:val="clear" w:color="auto" w:fill="auto"/>
            <w:noWrap/>
            <w:vAlign w:val="center"/>
            <w:hideMark/>
          </w:tcPr>
          <w:p w14:paraId="7BA60E0D"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8/2/2021</w:t>
            </w:r>
          </w:p>
        </w:tc>
        <w:tc>
          <w:tcPr>
            <w:tcW w:w="1580" w:type="dxa"/>
            <w:shd w:val="clear" w:color="auto" w:fill="auto"/>
            <w:noWrap/>
            <w:vAlign w:val="center"/>
            <w:hideMark/>
          </w:tcPr>
          <w:p w14:paraId="2C7602DB"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8/20/2021</w:t>
            </w:r>
          </w:p>
        </w:tc>
      </w:tr>
      <w:tr w:rsidR="005900EB" w:rsidRPr="00AF050A" w14:paraId="182CC7BC" w14:textId="77777777" w:rsidTr="00216D63">
        <w:trPr>
          <w:trHeight w:val="290"/>
        </w:trPr>
        <w:tc>
          <w:tcPr>
            <w:tcW w:w="4680" w:type="dxa"/>
            <w:shd w:val="clear" w:color="auto" w:fill="auto"/>
            <w:noWrap/>
            <w:vAlign w:val="bottom"/>
            <w:hideMark/>
          </w:tcPr>
          <w:p w14:paraId="48A9C68E"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Develop templates for transferring final analysis</w:t>
            </w:r>
          </w:p>
        </w:tc>
        <w:tc>
          <w:tcPr>
            <w:tcW w:w="1580" w:type="dxa"/>
            <w:shd w:val="clear" w:color="auto" w:fill="auto"/>
            <w:noWrap/>
            <w:vAlign w:val="center"/>
            <w:hideMark/>
          </w:tcPr>
          <w:p w14:paraId="34330396"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8/2/2021</w:t>
            </w:r>
          </w:p>
        </w:tc>
        <w:tc>
          <w:tcPr>
            <w:tcW w:w="1580" w:type="dxa"/>
            <w:shd w:val="clear" w:color="auto" w:fill="auto"/>
            <w:noWrap/>
            <w:vAlign w:val="center"/>
            <w:hideMark/>
          </w:tcPr>
          <w:p w14:paraId="241D6EB4"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9/17/2021</w:t>
            </w:r>
          </w:p>
        </w:tc>
      </w:tr>
      <w:tr w:rsidR="005900EB" w:rsidRPr="00AF050A" w14:paraId="2A2A817D" w14:textId="77777777" w:rsidTr="00216D63">
        <w:trPr>
          <w:trHeight w:val="290"/>
        </w:trPr>
        <w:tc>
          <w:tcPr>
            <w:tcW w:w="4680" w:type="dxa"/>
            <w:shd w:val="clear" w:color="auto" w:fill="auto"/>
            <w:noWrap/>
            <w:vAlign w:val="bottom"/>
            <w:hideMark/>
          </w:tcPr>
          <w:p w14:paraId="08F730B2"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Final PPTs-with local slides to JSI</w:t>
            </w:r>
          </w:p>
        </w:tc>
        <w:tc>
          <w:tcPr>
            <w:tcW w:w="1580" w:type="dxa"/>
            <w:shd w:val="clear" w:color="auto" w:fill="auto"/>
            <w:noWrap/>
            <w:vAlign w:val="center"/>
            <w:hideMark/>
          </w:tcPr>
          <w:p w14:paraId="0E13D563"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8/23/2021</w:t>
            </w:r>
          </w:p>
        </w:tc>
        <w:tc>
          <w:tcPr>
            <w:tcW w:w="1580" w:type="dxa"/>
            <w:shd w:val="clear" w:color="auto" w:fill="auto"/>
            <w:noWrap/>
            <w:vAlign w:val="center"/>
            <w:hideMark/>
          </w:tcPr>
          <w:p w14:paraId="29EDFDB3"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10/25/2021</w:t>
            </w:r>
          </w:p>
        </w:tc>
      </w:tr>
      <w:tr w:rsidR="005900EB" w:rsidRPr="00AF050A" w14:paraId="1F402693" w14:textId="77777777" w:rsidTr="00216D63">
        <w:trPr>
          <w:trHeight w:val="290"/>
        </w:trPr>
        <w:tc>
          <w:tcPr>
            <w:tcW w:w="4680" w:type="dxa"/>
            <w:shd w:val="clear" w:color="auto" w:fill="auto"/>
            <w:noWrap/>
            <w:vAlign w:val="bottom"/>
            <w:hideMark/>
          </w:tcPr>
          <w:p w14:paraId="3BB65A7F"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First draft Final Reports</w:t>
            </w:r>
          </w:p>
        </w:tc>
        <w:tc>
          <w:tcPr>
            <w:tcW w:w="1580" w:type="dxa"/>
            <w:shd w:val="clear" w:color="auto" w:fill="auto"/>
            <w:noWrap/>
            <w:vAlign w:val="center"/>
            <w:hideMark/>
          </w:tcPr>
          <w:p w14:paraId="5DBA9BEB"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12/6/2021</w:t>
            </w:r>
          </w:p>
        </w:tc>
        <w:tc>
          <w:tcPr>
            <w:tcW w:w="1580" w:type="dxa"/>
            <w:shd w:val="clear" w:color="auto" w:fill="auto"/>
            <w:noWrap/>
            <w:vAlign w:val="center"/>
            <w:hideMark/>
          </w:tcPr>
          <w:p w14:paraId="5AFC61C8"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2/25/2022</w:t>
            </w:r>
          </w:p>
        </w:tc>
      </w:tr>
      <w:tr w:rsidR="005900EB" w:rsidRPr="00AF050A" w14:paraId="7AC30BE6" w14:textId="77777777" w:rsidTr="00216D63">
        <w:trPr>
          <w:trHeight w:val="290"/>
        </w:trPr>
        <w:tc>
          <w:tcPr>
            <w:tcW w:w="4680" w:type="dxa"/>
            <w:shd w:val="clear" w:color="auto" w:fill="auto"/>
            <w:noWrap/>
            <w:vAlign w:val="bottom"/>
            <w:hideMark/>
          </w:tcPr>
          <w:p w14:paraId="7B14A4F9"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2nd draft Final Reports</w:t>
            </w:r>
          </w:p>
        </w:tc>
        <w:tc>
          <w:tcPr>
            <w:tcW w:w="1580" w:type="dxa"/>
            <w:shd w:val="clear" w:color="auto" w:fill="auto"/>
            <w:noWrap/>
            <w:vAlign w:val="center"/>
            <w:hideMark/>
          </w:tcPr>
          <w:p w14:paraId="6209E0E9"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1/24/2022</w:t>
            </w:r>
          </w:p>
        </w:tc>
        <w:tc>
          <w:tcPr>
            <w:tcW w:w="1580" w:type="dxa"/>
            <w:shd w:val="clear" w:color="auto" w:fill="auto"/>
            <w:noWrap/>
            <w:vAlign w:val="center"/>
            <w:hideMark/>
          </w:tcPr>
          <w:p w14:paraId="30063F9C"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3/11/2022</w:t>
            </w:r>
          </w:p>
        </w:tc>
      </w:tr>
      <w:tr w:rsidR="005900EB" w:rsidRPr="00AF050A" w14:paraId="6CFFD1D2" w14:textId="77777777" w:rsidTr="00216D63">
        <w:trPr>
          <w:trHeight w:val="290"/>
        </w:trPr>
        <w:tc>
          <w:tcPr>
            <w:tcW w:w="4680" w:type="dxa"/>
            <w:shd w:val="clear" w:color="auto" w:fill="auto"/>
            <w:noWrap/>
            <w:vAlign w:val="bottom"/>
            <w:hideMark/>
          </w:tcPr>
          <w:p w14:paraId="27AC7AA8"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Semi Final Reports out for partner review</w:t>
            </w:r>
          </w:p>
        </w:tc>
        <w:tc>
          <w:tcPr>
            <w:tcW w:w="1580" w:type="dxa"/>
            <w:shd w:val="clear" w:color="auto" w:fill="auto"/>
            <w:noWrap/>
            <w:vAlign w:val="center"/>
            <w:hideMark/>
          </w:tcPr>
          <w:p w14:paraId="1EEA3B80"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1/31/2022</w:t>
            </w:r>
          </w:p>
        </w:tc>
        <w:tc>
          <w:tcPr>
            <w:tcW w:w="1580" w:type="dxa"/>
            <w:shd w:val="clear" w:color="auto" w:fill="auto"/>
            <w:noWrap/>
            <w:vAlign w:val="center"/>
            <w:hideMark/>
          </w:tcPr>
          <w:p w14:paraId="1AF96762"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3/18/2022</w:t>
            </w:r>
          </w:p>
        </w:tc>
      </w:tr>
      <w:tr w:rsidR="005900EB" w:rsidRPr="00AF050A" w14:paraId="00FFA9A1" w14:textId="77777777" w:rsidTr="00216D63">
        <w:trPr>
          <w:trHeight w:val="290"/>
        </w:trPr>
        <w:tc>
          <w:tcPr>
            <w:tcW w:w="4680" w:type="dxa"/>
            <w:shd w:val="clear" w:color="auto" w:fill="auto"/>
            <w:noWrap/>
            <w:vAlign w:val="bottom"/>
            <w:hideMark/>
          </w:tcPr>
          <w:p w14:paraId="2D216079" w14:textId="77777777" w:rsidR="005900EB" w:rsidRPr="00AF050A" w:rsidRDefault="005900EB" w:rsidP="00216D63">
            <w:pPr>
              <w:spacing w:after="0" w:line="240" w:lineRule="auto"/>
              <w:rPr>
                <w:rFonts w:ascii="Calibri" w:eastAsia="Times New Roman" w:hAnsi="Calibri" w:cs="Calibri"/>
                <w:color w:val="000000"/>
              </w:rPr>
            </w:pPr>
            <w:r w:rsidRPr="00AF050A">
              <w:rPr>
                <w:rFonts w:ascii="Calibri" w:eastAsia="Times New Roman" w:hAnsi="Calibri" w:cs="Calibri"/>
                <w:color w:val="000000"/>
              </w:rPr>
              <w:t>Final Reports</w:t>
            </w:r>
          </w:p>
        </w:tc>
        <w:tc>
          <w:tcPr>
            <w:tcW w:w="1580" w:type="dxa"/>
            <w:shd w:val="clear" w:color="auto" w:fill="auto"/>
            <w:noWrap/>
            <w:vAlign w:val="center"/>
            <w:hideMark/>
          </w:tcPr>
          <w:p w14:paraId="747ECD1B"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2/14/2022</w:t>
            </w:r>
          </w:p>
        </w:tc>
        <w:tc>
          <w:tcPr>
            <w:tcW w:w="1580" w:type="dxa"/>
            <w:shd w:val="clear" w:color="auto" w:fill="auto"/>
            <w:noWrap/>
            <w:vAlign w:val="center"/>
            <w:hideMark/>
          </w:tcPr>
          <w:p w14:paraId="3F8F8C21" w14:textId="77777777" w:rsidR="005900EB" w:rsidRPr="00AF050A" w:rsidRDefault="005900EB" w:rsidP="00216D63">
            <w:pPr>
              <w:spacing w:after="0" w:line="240" w:lineRule="auto"/>
              <w:jc w:val="center"/>
              <w:rPr>
                <w:rFonts w:ascii="Calibri" w:eastAsia="Times New Roman" w:hAnsi="Calibri" w:cs="Calibri"/>
                <w:color w:val="000000"/>
              </w:rPr>
            </w:pPr>
            <w:r w:rsidRPr="00AF050A">
              <w:rPr>
                <w:rFonts w:ascii="Calibri" w:eastAsia="Times New Roman" w:hAnsi="Calibri" w:cs="Calibri"/>
                <w:color w:val="000000"/>
              </w:rPr>
              <w:t>4/1/2022</w:t>
            </w:r>
          </w:p>
        </w:tc>
      </w:tr>
    </w:tbl>
    <w:p w14:paraId="6B1B3E95" w14:textId="77777777" w:rsidR="005900EB" w:rsidRPr="00AF050A" w:rsidRDefault="005900EB" w:rsidP="005900EB">
      <w:pPr>
        <w:autoSpaceDE w:val="0"/>
        <w:autoSpaceDN w:val="0"/>
        <w:adjustRightInd w:val="0"/>
        <w:spacing w:after="0" w:line="240" w:lineRule="auto"/>
        <w:rPr>
          <w:rFonts w:ascii="Times New Roman" w:eastAsiaTheme="minorEastAsia" w:hAnsi="Times New Roman" w:cs="Times New Roman"/>
          <w:sz w:val="24"/>
          <w:szCs w:val="24"/>
        </w:rPr>
      </w:pPr>
    </w:p>
    <w:p w14:paraId="400651F4" w14:textId="74F9C316" w:rsidR="000C576E" w:rsidRPr="005900EB" w:rsidRDefault="000C576E" w:rsidP="005900EB">
      <w:pPr>
        <w:spacing w:after="0" w:line="240" w:lineRule="auto"/>
        <w:rPr>
          <w:rFonts w:ascii="Times New Roman" w:hAnsi="Times New Roman" w:cs="Times New Roman"/>
          <w:sz w:val="24"/>
          <w:szCs w:val="24"/>
        </w:rPr>
      </w:pPr>
    </w:p>
    <w:p w14:paraId="2C8C1E25" w14:textId="77777777" w:rsidR="007320D9" w:rsidRPr="007320D9" w:rsidRDefault="007320D9" w:rsidP="007320D9">
      <w:pPr>
        <w:spacing w:after="0" w:line="240" w:lineRule="auto"/>
        <w:rPr>
          <w:rFonts w:ascii="Times New Roman" w:hAnsi="Times New Roman" w:cs="Times New Roman"/>
          <w:sz w:val="24"/>
          <w:szCs w:val="24"/>
        </w:rPr>
      </w:pPr>
    </w:p>
    <w:p w14:paraId="67950624" w14:textId="77777777" w:rsidR="00DD6F05" w:rsidRDefault="00DD6F05">
      <w:pPr>
        <w:rPr>
          <w:rFonts w:ascii="Times New Roman" w:hAnsi="Times New Roman" w:cs="Times New Roman"/>
          <w:sz w:val="24"/>
          <w:szCs w:val="24"/>
        </w:rPr>
      </w:pPr>
      <w:r>
        <w:rPr>
          <w:rFonts w:ascii="Times New Roman" w:hAnsi="Times New Roman" w:cs="Times New Roman"/>
          <w:b/>
          <w:bCs/>
          <w:sz w:val="24"/>
          <w:szCs w:val="24"/>
        </w:rPr>
        <w:br w:type="page"/>
      </w:r>
    </w:p>
    <w:p w14:paraId="5E5081E0" w14:textId="36F17151" w:rsidR="00AA28CA" w:rsidRPr="006F5942" w:rsidRDefault="00BC3171" w:rsidP="00BA3572">
      <w:pPr>
        <w:pStyle w:val="Heading1"/>
        <w:numPr>
          <w:ilvl w:val="0"/>
          <w:numId w:val="1"/>
        </w:numPr>
        <w:spacing w:before="0" w:line="240" w:lineRule="auto"/>
        <w:rPr>
          <w:rFonts w:ascii="Times New Roman" w:hAnsi="Times New Roman" w:cs="Times New Roman"/>
        </w:rPr>
      </w:pPr>
      <w:bookmarkStart w:id="9" w:name="_Toc67648259"/>
      <w:r>
        <w:lastRenderedPageBreak/>
        <w:t>Proposal</w:t>
      </w:r>
      <w:r w:rsidR="00EA71A6">
        <w:t xml:space="preserve"> Narrative</w:t>
      </w:r>
      <w:r w:rsidR="00802D1D">
        <w:t xml:space="preserve"> &amp; Scoring</w:t>
      </w:r>
      <w:bookmarkEnd w:id="9"/>
    </w:p>
    <w:p w14:paraId="51935D92" w14:textId="561CCEEA" w:rsid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r w:rsidRPr="00BC3171">
        <w:rPr>
          <w:rFonts w:ascii="Times New Roman" w:eastAsiaTheme="minorEastAsia" w:hAnsi="Times New Roman" w:cs="Times New Roman"/>
          <w:sz w:val="24"/>
          <w:szCs w:val="24"/>
        </w:rPr>
        <w:t xml:space="preserve">Please respond to all questions and </w:t>
      </w:r>
      <w:r w:rsidR="00DD5861">
        <w:rPr>
          <w:rFonts w:ascii="Times New Roman" w:eastAsiaTheme="minorEastAsia" w:hAnsi="Times New Roman" w:cs="Times New Roman"/>
          <w:sz w:val="24"/>
          <w:szCs w:val="24"/>
        </w:rPr>
        <w:t>a</w:t>
      </w:r>
      <w:r w:rsidRPr="00BC3171">
        <w:rPr>
          <w:rFonts w:ascii="Times New Roman" w:eastAsiaTheme="minorEastAsia" w:hAnsi="Times New Roman" w:cs="Times New Roman"/>
          <w:sz w:val="24"/>
          <w:szCs w:val="24"/>
        </w:rPr>
        <w:t>ttach supporting documents as</w:t>
      </w:r>
      <w:r>
        <w:rPr>
          <w:rFonts w:ascii="Times New Roman" w:eastAsiaTheme="minorEastAsia" w:hAnsi="Times New Roman" w:cs="Times New Roman"/>
          <w:sz w:val="24"/>
          <w:szCs w:val="24"/>
        </w:rPr>
        <w:t xml:space="preserve"> </w:t>
      </w:r>
      <w:r w:rsidR="0046685D">
        <w:rPr>
          <w:rFonts w:ascii="Times New Roman" w:eastAsiaTheme="minorEastAsia" w:hAnsi="Times New Roman" w:cs="Times New Roman"/>
          <w:sz w:val="24"/>
          <w:szCs w:val="24"/>
        </w:rPr>
        <w:t>directed</w:t>
      </w:r>
      <w:r w:rsidRPr="00BC3171">
        <w:rPr>
          <w:rFonts w:ascii="Times New Roman" w:eastAsiaTheme="minorEastAsia" w:hAnsi="Times New Roman" w:cs="Times New Roman"/>
          <w:sz w:val="24"/>
          <w:szCs w:val="24"/>
        </w:rPr>
        <w:t>.</w:t>
      </w:r>
      <w:r w:rsidR="00E614EA">
        <w:rPr>
          <w:rFonts w:ascii="Times New Roman" w:eastAsiaTheme="minorEastAsia" w:hAnsi="Times New Roman" w:cs="Times New Roman"/>
          <w:sz w:val="24"/>
          <w:szCs w:val="24"/>
        </w:rPr>
        <w:t xml:space="preserve"> </w:t>
      </w:r>
    </w:p>
    <w:p w14:paraId="1D797E43" w14:textId="77777777" w:rsidR="00BA1A94" w:rsidRDefault="00BA1A94" w:rsidP="00BC3171">
      <w:pPr>
        <w:autoSpaceDE w:val="0"/>
        <w:autoSpaceDN w:val="0"/>
        <w:adjustRightInd w:val="0"/>
        <w:spacing w:after="0" w:line="240" w:lineRule="auto"/>
        <w:rPr>
          <w:rFonts w:ascii="Times New Roman" w:eastAsiaTheme="minorEastAsia" w:hAnsi="Times New Roman" w:cs="Times New Roman"/>
          <w:sz w:val="24"/>
          <w:szCs w:val="24"/>
        </w:rPr>
      </w:pPr>
    </w:p>
    <w:p w14:paraId="58ED8A1C" w14:textId="77777777" w:rsidR="00BA1A94" w:rsidRDefault="00BA1A94" w:rsidP="00BC3171">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Points per section: </w:t>
      </w:r>
    </w:p>
    <w:p w14:paraId="54A16C99" w14:textId="77777777" w:rsidR="001637B5" w:rsidRDefault="001637B5" w:rsidP="00BC3171">
      <w:pPr>
        <w:autoSpaceDE w:val="0"/>
        <w:autoSpaceDN w:val="0"/>
        <w:adjustRightInd w:val="0"/>
        <w:spacing w:after="0" w:line="240" w:lineRule="auto"/>
        <w:rPr>
          <w:rFonts w:ascii="Times New Roman" w:eastAsiaTheme="minorEastAsia" w:hAnsi="Times New Roman" w:cs="Times New Roman"/>
          <w:sz w:val="24"/>
          <w:szCs w:val="24"/>
        </w:rPr>
      </w:pPr>
    </w:p>
    <w:tbl>
      <w:tblPr>
        <w:tblStyle w:val="TableGrid"/>
        <w:tblpPr w:leftFromText="187" w:rightFromText="187" w:vertAnchor="text" w:horzAnchor="page" w:tblpX="2492" w:tblpY="73"/>
        <w:tblW w:w="0" w:type="auto"/>
        <w:tblLook w:val="04A0" w:firstRow="1" w:lastRow="0" w:firstColumn="1" w:lastColumn="0" w:noHBand="0" w:noVBand="1"/>
      </w:tblPr>
      <w:tblGrid>
        <w:gridCol w:w="4788"/>
        <w:gridCol w:w="1530"/>
      </w:tblGrid>
      <w:tr w:rsidR="006F5942" w14:paraId="281967B7" w14:textId="77777777" w:rsidTr="006F5942">
        <w:tc>
          <w:tcPr>
            <w:tcW w:w="4788" w:type="dxa"/>
          </w:tcPr>
          <w:p w14:paraId="2BD82FBC" w14:textId="77777777" w:rsidR="006F5942" w:rsidRDefault="006F5942"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Organizational Qualifications and Experience</w:t>
            </w:r>
          </w:p>
        </w:tc>
        <w:tc>
          <w:tcPr>
            <w:tcW w:w="1530" w:type="dxa"/>
          </w:tcPr>
          <w:p w14:paraId="1FAC17CA" w14:textId="1EEA2F73" w:rsidR="006F5942" w:rsidRDefault="000C387A" w:rsidP="000C387A">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35 </w:t>
            </w:r>
            <w:r w:rsidR="006F5942">
              <w:rPr>
                <w:rFonts w:ascii="Times New Roman" w:eastAsiaTheme="minorEastAsia" w:hAnsi="Times New Roman" w:cs="Times New Roman"/>
                <w:sz w:val="24"/>
                <w:szCs w:val="24"/>
              </w:rPr>
              <w:t>Points</w:t>
            </w:r>
          </w:p>
        </w:tc>
      </w:tr>
      <w:tr w:rsidR="006F5942" w14:paraId="4082C4C8" w14:textId="77777777" w:rsidTr="006F5942">
        <w:tc>
          <w:tcPr>
            <w:tcW w:w="4788" w:type="dxa"/>
          </w:tcPr>
          <w:p w14:paraId="71ACAE52" w14:textId="77777777" w:rsidR="006F5942" w:rsidRDefault="006F5942"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Work Plans and Timelines</w:t>
            </w:r>
          </w:p>
        </w:tc>
        <w:tc>
          <w:tcPr>
            <w:tcW w:w="1530" w:type="dxa"/>
          </w:tcPr>
          <w:p w14:paraId="08A86DA3" w14:textId="017E866F" w:rsidR="006F5942" w:rsidRDefault="007B726B"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r w:rsidR="006F5942">
              <w:rPr>
                <w:rFonts w:ascii="Times New Roman" w:eastAsiaTheme="minorEastAsia" w:hAnsi="Times New Roman" w:cs="Times New Roman"/>
                <w:sz w:val="24"/>
                <w:szCs w:val="24"/>
              </w:rPr>
              <w:t xml:space="preserve"> Points</w:t>
            </w:r>
          </w:p>
        </w:tc>
      </w:tr>
      <w:tr w:rsidR="006F5942" w14:paraId="7ACE8223" w14:textId="77777777" w:rsidTr="006F5942">
        <w:tc>
          <w:tcPr>
            <w:tcW w:w="4788" w:type="dxa"/>
          </w:tcPr>
          <w:p w14:paraId="73C3F9D4" w14:textId="77777777" w:rsidR="006F5942" w:rsidRDefault="006F5942"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Budget</w:t>
            </w:r>
          </w:p>
        </w:tc>
        <w:tc>
          <w:tcPr>
            <w:tcW w:w="1530" w:type="dxa"/>
          </w:tcPr>
          <w:p w14:paraId="40543DAA" w14:textId="09F580B6" w:rsidR="006F5942" w:rsidRDefault="006F5942" w:rsidP="007B726B">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7B726B">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Points </w:t>
            </w:r>
          </w:p>
        </w:tc>
      </w:tr>
      <w:tr w:rsidR="006F5942" w14:paraId="5FB76197" w14:textId="77777777" w:rsidTr="006F5942">
        <w:tc>
          <w:tcPr>
            <w:tcW w:w="4788" w:type="dxa"/>
          </w:tcPr>
          <w:p w14:paraId="5F6381AF" w14:textId="77777777" w:rsidR="006F5942" w:rsidRDefault="006F5942"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Completeness of Proposal</w:t>
            </w:r>
          </w:p>
        </w:tc>
        <w:tc>
          <w:tcPr>
            <w:tcW w:w="1530" w:type="dxa"/>
          </w:tcPr>
          <w:p w14:paraId="0772F1EA" w14:textId="192AFEF5" w:rsidR="006F5942" w:rsidRDefault="000C387A" w:rsidP="006F5942">
            <w:pPr>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w:t>
            </w:r>
            <w:r w:rsidR="006F5942">
              <w:rPr>
                <w:rFonts w:ascii="Times New Roman" w:eastAsiaTheme="minorEastAsia" w:hAnsi="Times New Roman" w:cs="Times New Roman"/>
                <w:sz w:val="24"/>
                <w:szCs w:val="24"/>
              </w:rPr>
              <w:t>Points</w:t>
            </w:r>
          </w:p>
        </w:tc>
      </w:tr>
    </w:tbl>
    <w:p w14:paraId="1927D7EB" w14:textId="77777777" w:rsidR="00BA1A94" w:rsidRDefault="00BA1A94" w:rsidP="00BC3171">
      <w:pPr>
        <w:autoSpaceDE w:val="0"/>
        <w:autoSpaceDN w:val="0"/>
        <w:adjustRightInd w:val="0"/>
        <w:spacing w:after="0" w:line="240" w:lineRule="auto"/>
        <w:rPr>
          <w:rFonts w:ascii="Times New Roman" w:eastAsiaTheme="minorEastAsia" w:hAnsi="Times New Roman" w:cs="Times New Roman"/>
          <w:sz w:val="24"/>
          <w:szCs w:val="24"/>
        </w:rPr>
      </w:pPr>
    </w:p>
    <w:p w14:paraId="289301BA" w14:textId="77777777" w:rsidR="00BA1A94" w:rsidRDefault="00BA1A94" w:rsidP="00BC3171">
      <w:pPr>
        <w:autoSpaceDE w:val="0"/>
        <w:autoSpaceDN w:val="0"/>
        <w:adjustRightInd w:val="0"/>
        <w:spacing w:after="0" w:line="240" w:lineRule="auto"/>
        <w:rPr>
          <w:rFonts w:ascii="Times New Roman" w:eastAsiaTheme="minorEastAsia" w:hAnsi="Times New Roman" w:cs="Times New Roman"/>
          <w:sz w:val="24"/>
          <w:szCs w:val="24"/>
        </w:rPr>
      </w:pPr>
    </w:p>
    <w:p w14:paraId="2AB60E9E" w14:textId="77777777" w:rsid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255B9945" w14:textId="77777777" w:rsidR="006F5942" w:rsidRDefault="006F5942" w:rsidP="00BC3171">
      <w:pPr>
        <w:autoSpaceDE w:val="0"/>
        <w:autoSpaceDN w:val="0"/>
        <w:adjustRightInd w:val="0"/>
        <w:spacing w:after="0" w:line="240" w:lineRule="auto"/>
        <w:rPr>
          <w:rFonts w:ascii="Times New Roman" w:eastAsiaTheme="minorEastAsia" w:hAnsi="Times New Roman" w:cs="Times New Roman"/>
          <w:sz w:val="24"/>
          <w:szCs w:val="24"/>
        </w:rPr>
      </w:pPr>
    </w:p>
    <w:p w14:paraId="7AC81E8F" w14:textId="77777777" w:rsidR="006F5942" w:rsidRDefault="006F5942" w:rsidP="00BC3171">
      <w:pPr>
        <w:autoSpaceDE w:val="0"/>
        <w:autoSpaceDN w:val="0"/>
        <w:adjustRightInd w:val="0"/>
        <w:spacing w:after="0" w:line="240" w:lineRule="auto"/>
        <w:rPr>
          <w:rFonts w:ascii="Times New Roman" w:eastAsiaTheme="minorEastAsia" w:hAnsi="Times New Roman" w:cs="Times New Roman"/>
          <w:sz w:val="24"/>
          <w:szCs w:val="24"/>
        </w:rPr>
      </w:pPr>
    </w:p>
    <w:p w14:paraId="6A495B0B" w14:textId="2183CEFA" w:rsidR="00BC3171" w:rsidRPr="00BF39C2" w:rsidRDefault="00BC3171" w:rsidP="001637B5">
      <w:pPr>
        <w:pStyle w:val="ListParagraph"/>
        <w:numPr>
          <w:ilvl w:val="0"/>
          <w:numId w:val="4"/>
        </w:numPr>
        <w:autoSpaceDE w:val="0"/>
        <w:autoSpaceDN w:val="0"/>
        <w:adjustRightInd w:val="0"/>
        <w:spacing w:after="0" w:line="240" w:lineRule="auto"/>
        <w:rPr>
          <w:rFonts w:ascii="Times New Roman" w:eastAsiaTheme="minorEastAsia" w:hAnsi="Times New Roman" w:cs="Times New Roman"/>
          <w:sz w:val="24"/>
          <w:szCs w:val="24"/>
        </w:rPr>
      </w:pPr>
      <w:bookmarkStart w:id="10" w:name="_Toc67648260"/>
      <w:r w:rsidRPr="00BC3171">
        <w:rPr>
          <w:rStyle w:val="Heading2Char"/>
        </w:rPr>
        <w:t>Organizational Qualifications and Experience</w:t>
      </w:r>
      <w:bookmarkEnd w:id="10"/>
      <w:r w:rsidRPr="00BF39C2">
        <w:rPr>
          <w:rFonts w:ascii="Times New Roman" w:eastAsiaTheme="minorEastAsia" w:hAnsi="Times New Roman" w:cs="Times New Roman"/>
          <w:sz w:val="24"/>
          <w:szCs w:val="24"/>
        </w:rPr>
        <w:t xml:space="preserve"> </w:t>
      </w:r>
      <w:r w:rsidRPr="00BF39C2">
        <w:rPr>
          <w:rFonts w:ascii="Times New Roman" w:eastAsiaTheme="minorEastAsia" w:hAnsi="Times New Roman" w:cs="Times New Roman"/>
          <w:b/>
          <w:sz w:val="24"/>
          <w:szCs w:val="24"/>
        </w:rPr>
        <w:t>(3</w:t>
      </w:r>
      <w:r w:rsidR="000C387A">
        <w:rPr>
          <w:rFonts w:ascii="Times New Roman" w:eastAsiaTheme="minorEastAsia" w:hAnsi="Times New Roman" w:cs="Times New Roman"/>
          <w:b/>
          <w:sz w:val="24"/>
          <w:szCs w:val="24"/>
        </w:rPr>
        <w:t>5</w:t>
      </w:r>
      <w:r w:rsidRPr="00BF39C2">
        <w:rPr>
          <w:rFonts w:ascii="Times New Roman" w:eastAsiaTheme="minorEastAsia" w:hAnsi="Times New Roman" w:cs="Times New Roman"/>
          <w:b/>
          <w:sz w:val="24"/>
          <w:szCs w:val="24"/>
        </w:rPr>
        <w:t xml:space="preserve"> Points)</w:t>
      </w:r>
    </w:p>
    <w:p w14:paraId="1B36A205" w14:textId="77777777" w:rsidR="00BC3171" w:rsidRP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486188A3" w14:textId="77777777" w:rsidR="00835B36" w:rsidRPr="00835B36" w:rsidRDefault="00267ACC" w:rsidP="001637B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267ACC">
        <w:rPr>
          <w:rFonts w:ascii="Times New Roman" w:eastAsiaTheme="minorEastAsia" w:hAnsi="Times New Roman" w:cs="Times New Roman"/>
          <w:b/>
          <w:bCs/>
          <w:sz w:val="24"/>
          <w:szCs w:val="24"/>
        </w:rPr>
        <w:t xml:space="preserve">Cover Page: </w:t>
      </w:r>
    </w:p>
    <w:p w14:paraId="7AD10D17" w14:textId="6DA0AEDF" w:rsidR="009E0398" w:rsidRPr="009E0398" w:rsidRDefault="00267ACC" w:rsidP="00835B36">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267ACC">
        <w:rPr>
          <w:rFonts w:ascii="Times New Roman" w:eastAsiaTheme="minorEastAsia" w:hAnsi="Times New Roman" w:cs="Times New Roman"/>
          <w:bCs/>
          <w:sz w:val="24"/>
          <w:szCs w:val="24"/>
        </w:rPr>
        <w:t xml:space="preserve">Please include as the first page of your proposal. </w:t>
      </w:r>
    </w:p>
    <w:p w14:paraId="1C4EDDBF" w14:textId="77777777" w:rsidR="009E0398" w:rsidRPr="009E0398" w:rsidRDefault="009E0398" w:rsidP="00835B36">
      <w:pPr>
        <w:pStyle w:val="ListParagraph"/>
        <w:numPr>
          <w:ilvl w:val="2"/>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Name of firm</w:t>
      </w:r>
    </w:p>
    <w:p w14:paraId="27233236" w14:textId="77777777" w:rsidR="009E0398" w:rsidRPr="009E0398" w:rsidRDefault="009E0398" w:rsidP="00835B36">
      <w:pPr>
        <w:pStyle w:val="ListParagraph"/>
        <w:numPr>
          <w:ilvl w:val="2"/>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P</w:t>
      </w:r>
      <w:r w:rsidR="00267ACC" w:rsidRPr="00267ACC">
        <w:rPr>
          <w:rFonts w:ascii="Times New Roman" w:eastAsiaTheme="minorEastAsia" w:hAnsi="Times New Roman" w:cs="Times New Roman"/>
          <w:bCs/>
          <w:sz w:val="24"/>
          <w:szCs w:val="24"/>
        </w:rPr>
        <w:t>rimary contact person with email and phone</w:t>
      </w:r>
    </w:p>
    <w:p w14:paraId="49FCD3FD" w14:textId="135E4A06" w:rsidR="009E0398" w:rsidRPr="009E0398" w:rsidRDefault="00EB7F9D" w:rsidP="00835B36">
      <w:pPr>
        <w:pStyle w:val="ListParagraph"/>
        <w:numPr>
          <w:ilvl w:val="2"/>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Title</w:t>
      </w:r>
      <w:r w:rsidR="009E0398">
        <w:rPr>
          <w:rFonts w:ascii="Times New Roman" w:eastAsiaTheme="minorEastAsia" w:hAnsi="Times New Roman" w:cs="Times New Roman"/>
          <w:bCs/>
          <w:sz w:val="24"/>
          <w:szCs w:val="24"/>
        </w:rPr>
        <w:t xml:space="preserve"> of RFP </w:t>
      </w:r>
      <w:r w:rsidR="00835B36">
        <w:rPr>
          <w:rFonts w:ascii="Times New Roman" w:eastAsiaTheme="minorEastAsia" w:hAnsi="Times New Roman" w:cs="Times New Roman"/>
          <w:bCs/>
          <w:sz w:val="24"/>
          <w:szCs w:val="24"/>
        </w:rPr>
        <w:t xml:space="preserve">to which </w:t>
      </w:r>
      <w:r w:rsidR="009E0398">
        <w:rPr>
          <w:rFonts w:ascii="Times New Roman" w:eastAsiaTheme="minorEastAsia" w:hAnsi="Times New Roman" w:cs="Times New Roman"/>
          <w:bCs/>
          <w:sz w:val="24"/>
          <w:szCs w:val="24"/>
        </w:rPr>
        <w:t xml:space="preserve">the proposal is responding. </w:t>
      </w:r>
    </w:p>
    <w:p w14:paraId="013294E9" w14:textId="77777777" w:rsidR="00267ACC" w:rsidRPr="00843B45" w:rsidRDefault="00267ACC" w:rsidP="00267ACC">
      <w:pPr>
        <w:autoSpaceDE w:val="0"/>
        <w:autoSpaceDN w:val="0"/>
        <w:adjustRightInd w:val="0"/>
        <w:spacing w:after="0" w:line="240" w:lineRule="auto"/>
        <w:rPr>
          <w:rFonts w:ascii="Times New Roman" w:eastAsiaTheme="minorEastAsia" w:hAnsi="Times New Roman" w:cs="Times New Roman"/>
          <w:sz w:val="24"/>
          <w:szCs w:val="24"/>
        </w:rPr>
      </w:pPr>
    </w:p>
    <w:p w14:paraId="3A0004BF" w14:textId="77777777" w:rsidR="0019209F" w:rsidRPr="000811FF" w:rsidRDefault="0019209F" w:rsidP="0019209F">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0811FF">
        <w:rPr>
          <w:rFonts w:ascii="Times New Roman" w:eastAsiaTheme="minorEastAsia" w:hAnsi="Times New Roman" w:cs="Times New Roman"/>
          <w:b/>
          <w:bCs/>
          <w:sz w:val="24"/>
          <w:szCs w:val="24"/>
        </w:rPr>
        <w:t xml:space="preserve">Approach and Methods: </w:t>
      </w:r>
      <w:r w:rsidRPr="000811FF">
        <w:rPr>
          <w:rFonts w:ascii="Times New Roman" w:eastAsiaTheme="minorEastAsia" w:hAnsi="Times New Roman" w:cs="Times New Roman"/>
          <w:sz w:val="24"/>
          <w:szCs w:val="24"/>
        </w:rPr>
        <w:t xml:space="preserve">Describe in detail the general approach and specific methods </w:t>
      </w:r>
      <w:r>
        <w:rPr>
          <w:rFonts w:ascii="Times New Roman" w:eastAsiaTheme="minorEastAsia" w:hAnsi="Times New Roman" w:cs="Times New Roman"/>
          <w:sz w:val="24"/>
          <w:szCs w:val="24"/>
        </w:rPr>
        <w:t>your firm</w:t>
      </w:r>
      <w:r w:rsidRPr="000811F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will</w:t>
      </w:r>
      <w:r w:rsidRPr="000811FF">
        <w:rPr>
          <w:rFonts w:ascii="Times New Roman" w:eastAsiaTheme="minorEastAsia" w:hAnsi="Times New Roman" w:cs="Times New Roman"/>
          <w:sz w:val="24"/>
          <w:szCs w:val="24"/>
        </w:rPr>
        <w:t xml:space="preserve"> use to </w:t>
      </w:r>
      <w:r>
        <w:rPr>
          <w:rFonts w:ascii="Times New Roman" w:eastAsiaTheme="minorEastAsia" w:hAnsi="Times New Roman" w:cs="Times New Roman"/>
          <w:sz w:val="24"/>
          <w:szCs w:val="24"/>
        </w:rPr>
        <w:t xml:space="preserve">deliver the Scope of Work </w:t>
      </w:r>
      <w:r w:rsidRPr="000811FF">
        <w:rPr>
          <w:rFonts w:ascii="Times New Roman" w:eastAsiaTheme="minorEastAsia" w:hAnsi="Times New Roman" w:cs="Times New Roman"/>
          <w:sz w:val="24"/>
          <w:szCs w:val="24"/>
        </w:rPr>
        <w:t>described in this RFP</w:t>
      </w:r>
      <w:r>
        <w:rPr>
          <w:rFonts w:ascii="Times New Roman" w:eastAsiaTheme="minorEastAsia" w:hAnsi="Times New Roman" w:cs="Times New Roman"/>
          <w:sz w:val="24"/>
          <w:szCs w:val="24"/>
        </w:rPr>
        <w:t>. Specifically</w:t>
      </w:r>
      <w:r w:rsidRPr="000811F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describe</w:t>
      </w:r>
      <w:r w:rsidRPr="000811FF">
        <w:rPr>
          <w:rFonts w:ascii="Times New Roman" w:eastAsiaTheme="minorEastAsia" w:hAnsi="Times New Roman" w:cs="Times New Roman"/>
          <w:sz w:val="24"/>
          <w:szCs w:val="24"/>
        </w:rPr>
        <w:t>:</w:t>
      </w:r>
    </w:p>
    <w:p w14:paraId="2DC2F146" w14:textId="6465490D" w:rsidR="0019209F" w:rsidRPr="000811FF" w:rsidRDefault="0019209F" w:rsidP="0019209F">
      <w:pPr>
        <w:pStyle w:val="ListParagraph"/>
        <w:numPr>
          <w:ilvl w:val="1"/>
          <w:numId w:val="2"/>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How you will </w:t>
      </w:r>
      <w:r w:rsidRPr="000811FF">
        <w:rPr>
          <w:rFonts w:ascii="Times New Roman" w:eastAsiaTheme="minorEastAsia" w:hAnsi="Times New Roman" w:cs="Times New Roman"/>
          <w:sz w:val="24"/>
          <w:szCs w:val="24"/>
        </w:rPr>
        <w:t xml:space="preserve">capitalize on any resource and/or cost savings that can be achieved </w:t>
      </w:r>
      <w:r>
        <w:rPr>
          <w:rFonts w:ascii="Times New Roman" w:eastAsiaTheme="minorEastAsia" w:hAnsi="Times New Roman" w:cs="Times New Roman"/>
          <w:sz w:val="24"/>
          <w:szCs w:val="24"/>
        </w:rPr>
        <w:t xml:space="preserve">either </w:t>
      </w:r>
      <w:r w:rsidRPr="000811FF">
        <w:rPr>
          <w:rFonts w:ascii="Times New Roman" w:eastAsiaTheme="minorEastAsia" w:hAnsi="Times New Roman" w:cs="Times New Roman"/>
          <w:sz w:val="24"/>
          <w:szCs w:val="24"/>
        </w:rPr>
        <w:t>th</w:t>
      </w:r>
      <w:r>
        <w:rPr>
          <w:rFonts w:ascii="Times New Roman" w:eastAsiaTheme="minorEastAsia" w:hAnsi="Times New Roman" w:cs="Times New Roman"/>
          <w:sz w:val="24"/>
          <w:szCs w:val="24"/>
        </w:rPr>
        <w:t xml:space="preserve">rough a collaborative approach </w:t>
      </w:r>
      <w:r w:rsidR="00FD1566">
        <w:rPr>
          <w:rFonts w:ascii="Times New Roman" w:eastAsiaTheme="minorEastAsia" w:hAnsi="Times New Roman" w:cs="Times New Roman"/>
          <w:sz w:val="24"/>
          <w:szCs w:val="24"/>
        </w:rPr>
        <w:t>and/</w:t>
      </w:r>
      <w:r>
        <w:rPr>
          <w:rFonts w:ascii="Times New Roman" w:eastAsiaTheme="minorEastAsia" w:hAnsi="Times New Roman" w:cs="Times New Roman"/>
          <w:sz w:val="24"/>
          <w:szCs w:val="24"/>
        </w:rPr>
        <w:t xml:space="preserve">or by leveraging existing materials, methods, and design. </w:t>
      </w:r>
    </w:p>
    <w:p w14:paraId="2AAED4C3" w14:textId="31FCB1D0" w:rsidR="0019209F" w:rsidRDefault="00657CC5" w:rsidP="0019209F">
      <w:pPr>
        <w:pStyle w:val="ListParagraph"/>
        <w:numPr>
          <w:ilvl w:val="1"/>
          <w:numId w:val="2"/>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Describe your firm’s experience in working with community partners to produce high quality materials. What approach</w:t>
      </w:r>
      <w:r w:rsidR="0019209F">
        <w:rPr>
          <w:rFonts w:ascii="Times New Roman" w:eastAsiaTheme="minorEastAsia" w:hAnsi="Times New Roman" w:cs="Times New Roman"/>
          <w:sz w:val="24"/>
          <w:szCs w:val="24"/>
        </w:rPr>
        <w:t xml:space="preserve"> you will use to ensure </w:t>
      </w:r>
      <w:r w:rsidR="0019209F" w:rsidRPr="000811FF">
        <w:rPr>
          <w:rFonts w:ascii="Times New Roman" w:eastAsiaTheme="minorEastAsia" w:hAnsi="Times New Roman" w:cs="Times New Roman"/>
          <w:sz w:val="24"/>
          <w:szCs w:val="24"/>
        </w:rPr>
        <w:t>col</w:t>
      </w:r>
      <w:r w:rsidR="0019209F">
        <w:rPr>
          <w:rFonts w:ascii="Times New Roman" w:eastAsiaTheme="minorEastAsia" w:hAnsi="Times New Roman" w:cs="Times New Roman"/>
          <w:sz w:val="24"/>
          <w:szCs w:val="24"/>
        </w:rPr>
        <w:t>laboration</w:t>
      </w:r>
      <w:r w:rsidR="0019209F" w:rsidRPr="000811FF">
        <w:rPr>
          <w:rFonts w:ascii="Times New Roman" w:eastAsiaTheme="minorEastAsia" w:hAnsi="Times New Roman" w:cs="Times New Roman"/>
          <w:sz w:val="24"/>
          <w:szCs w:val="24"/>
        </w:rPr>
        <w:t xml:space="preserve"> with publi</w:t>
      </w:r>
      <w:r w:rsidR="00FD1566">
        <w:rPr>
          <w:rFonts w:ascii="Times New Roman" w:eastAsiaTheme="minorEastAsia" w:hAnsi="Times New Roman" w:cs="Times New Roman"/>
          <w:sz w:val="24"/>
          <w:szCs w:val="24"/>
        </w:rPr>
        <w:t>c and private health and health</w:t>
      </w:r>
      <w:r w:rsidR="0019209F" w:rsidRPr="000811FF">
        <w:rPr>
          <w:rFonts w:ascii="Times New Roman" w:eastAsiaTheme="minorEastAsia" w:hAnsi="Times New Roman" w:cs="Times New Roman"/>
          <w:sz w:val="24"/>
          <w:szCs w:val="24"/>
        </w:rPr>
        <w:t>care stakehold</w:t>
      </w:r>
      <w:r w:rsidR="001D3CF8">
        <w:rPr>
          <w:rFonts w:ascii="Times New Roman" w:eastAsiaTheme="minorEastAsia" w:hAnsi="Times New Roman" w:cs="Times New Roman"/>
          <w:sz w:val="24"/>
          <w:szCs w:val="24"/>
        </w:rPr>
        <w:t>ers from different communities</w:t>
      </w:r>
      <w:r w:rsidR="00382EC9">
        <w:rPr>
          <w:rFonts w:ascii="Times New Roman" w:eastAsiaTheme="minorEastAsia" w:hAnsi="Times New Roman" w:cs="Times New Roman"/>
          <w:sz w:val="24"/>
          <w:szCs w:val="24"/>
        </w:rPr>
        <w:t xml:space="preserve"> with varying levels of experience</w:t>
      </w:r>
      <w:r w:rsidR="00FD1566">
        <w:rPr>
          <w:rFonts w:ascii="Times New Roman" w:eastAsiaTheme="minorEastAsia" w:hAnsi="Times New Roman" w:cs="Times New Roman"/>
          <w:sz w:val="24"/>
          <w:szCs w:val="24"/>
        </w:rPr>
        <w:t>?</w:t>
      </w:r>
      <w:r w:rsidR="002B38AB">
        <w:rPr>
          <w:rFonts w:ascii="Times New Roman" w:eastAsiaTheme="minorEastAsia" w:hAnsi="Times New Roman" w:cs="Times New Roman"/>
          <w:sz w:val="24"/>
          <w:szCs w:val="24"/>
        </w:rPr>
        <w:t xml:space="preserve"> Describe how your </w:t>
      </w:r>
      <w:r w:rsidR="002B38AB" w:rsidRPr="00922578">
        <w:rPr>
          <w:rFonts w:ascii="Times New Roman" w:eastAsiaTheme="minorEastAsia" w:hAnsi="Times New Roman" w:cs="Times New Roman"/>
          <w:sz w:val="24"/>
          <w:szCs w:val="24"/>
        </w:rPr>
        <w:t>organization has successfully worked with other entities toward a</w:t>
      </w:r>
      <w:r w:rsidR="002B38AB">
        <w:rPr>
          <w:rFonts w:ascii="Times New Roman" w:eastAsiaTheme="minorEastAsia" w:hAnsi="Times New Roman" w:cs="Times New Roman"/>
          <w:sz w:val="24"/>
          <w:szCs w:val="24"/>
        </w:rPr>
        <w:t xml:space="preserve"> common goal </w:t>
      </w:r>
      <w:r w:rsidR="002B38AB" w:rsidRPr="00922578">
        <w:rPr>
          <w:rFonts w:ascii="Times New Roman" w:eastAsiaTheme="minorEastAsia" w:hAnsi="Times New Roman" w:cs="Times New Roman"/>
          <w:sz w:val="24"/>
          <w:szCs w:val="24"/>
        </w:rPr>
        <w:t>o</w:t>
      </w:r>
      <w:r w:rsidR="002B38AB">
        <w:rPr>
          <w:rFonts w:ascii="Times New Roman" w:eastAsiaTheme="minorEastAsia" w:hAnsi="Times New Roman" w:cs="Times New Roman"/>
          <w:sz w:val="24"/>
          <w:szCs w:val="24"/>
        </w:rPr>
        <w:t>n collaborative projects.</w:t>
      </w:r>
    </w:p>
    <w:p w14:paraId="50921069" w14:textId="38FD7637" w:rsidR="00BE47D2" w:rsidRDefault="00382EC9" w:rsidP="0019209F">
      <w:pPr>
        <w:pStyle w:val="ListParagraph"/>
        <w:numPr>
          <w:ilvl w:val="1"/>
          <w:numId w:val="2"/>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Describe your experience in producing </w:t>
      </w:r>
      <w:r w:rsidR="00D4143B">
        <w:rPr>
          <w:rFonts w:ascii="Times New Roman" w:eastAsiaTheme="minorEastAsia" w:hAnsi="Times New Roman" w:cs="Times New Roman"/>
          <w:sz w:val="24"/>
          <w:szCs w:val="24"/>
        </w:rPr>
        <w:t>culturally</w:t>
      </w:r>
      <w:r w:rsidR="00CF0FD9">
        <w:rPr>
          <w:rFonts w:ascii="Times New Roman" w:eastAsiaTheme="minorEastAsia" w:hAnsi="Times New Roman" w:cs="Times New Roman"/>
          <w:sz w:val="24"/>
          <w:szCs w:val="24"/>
        </w:rPr>
        <w:t xml:space="preserve"> and </w:t>
      </w:r>
      <w:r w:rsidR="00D4143B">
        <w:rPr>
          <w:rFonts w:ascii="Times New Roman" w:eastAsiaTheme="minorEastAsia" w:hAnsi="Times New Roman" w:cs="Times New Roman"/>
          <w:sz w:val="24"/>
          <w:szCs w:val="24"/>
        </w:rPr>
        <w:t>l</w:t>
      </w:r>
      <w:r w:rsidR="00CF0FD9">
        <w:rPr>
          <w:rFonts w:ascii="Times New Roman" w:eastAsiaTheme="minorEastAsia" w:hAnsi="Times New Roman" w:cs="Times New Roman"/>
          <w:sz w:val="24"/>
          <w:szCs w:val="24"/>
        </w:rPr>
        <w:t xml:space="preserve">inguistically </w:t>
      </w:r>
      <w:r w:rsidR="00D4143B">
        <w:rPr>
          <w:rFonts w:ascii="Times New Roman" w:eastAsiaTheme="minorEastAsia" w:hAnsi="Times New Roman" w:cs="Times New Roman"/>
          <w:sz w:val="24"/>
          <w:szCs w:val="24"/>
        </w:rPr>
        <w:t>a</w:t>
      </w:r>
      <w:r w:rsidR="00CF0FD9">
        <w:rPr>
          <w:rFonts w:ascii="Times New Roman" w:eastAsiaTheme="minorEastAsia" w:hAnsi="Times New Roman" w:cs="Times New Roman"/>
          <w:sz w:val="24"/>
          <w:szCs w:val="24"/>
        </w:rPr>
        <w:t>ppropriate materials</w:t>
      </w:r>
      <w:r w:rsidR="00D4143B">
        <w:rPr>
          <w:rFonts w:ascii="Times New Roman" w:eastAsiaTheme="minorEastAsia" w:hAnsi="Times New Roman" w:cs="Times New Roman"/>
          <w:sz w:val="24"/>
          <w:szCs w:val="24"/>
        </w:rPr>
        <w:t xml:space="preserve">. </w:t>
      </w:r>
      <w:r w:rsidR="00B00A06">
        <w:rPr>
          <w:rFonts w:ascii="Times New Roman" w:eastAsiaTheme="minorEastAsia" w:hAnsi="Times New Roman" w:cs="Times New Roman"/>
          <w:sz w:val="24"/>
          <w:szCs w:val="24"/>
        </w:rPr>
        <w:t>I</w:t>
      </w:r>
      <w:r w:rsidR="00D4143B">
        <w:rPr>
          <w:rFonts w:ascii="Times New Roman" w:eastAsiaTheme="minorEastAsia" w:hAnsi="Times New Roman" w:cs="Times New Roman"/>
          <w:sz w:val="24"/>
          <w:szCs w:val="24"/>
        </w:rPr>
        <w:t>nclude</w:t>
      </w:r>
      <w:r w:rsidR="00B00A06">
        <w:rPr>
          <w:rFonts w:ascii="Times New Roman" w:eastAsiaTheme="minorEastAsia" w:hAnsi="Times New Roman" w:cs="Times New Roman"/>
          <w:sz w:val="24"/>
          <w:szCs w:val="24"/>
        </w:rPr>
        <w:t xml:space="preserve"> your experience in</w:t>
      </w:r>
      <w:r w:rsidR="00D4143B">
        <w:rPr>
          <w:rFonts w:ascii="Times New Roman" w:eastAsiaTheme="minorEastAsia" w:hAnsi="Times New Roman" w:cs="Times New Roman"/>
          <w:sz w:val="24"/>
          <w:szCs w:val="24"/>
        </w:rPr>
        <w:t xml:space="preserve"> </w:t>
      </w:r>
      <w:r w:rsidR="00CF0FD9">
        <w:rPr>
          <w:rFonts w:ascii="Times New Roman" w:eastAsiaTheme="minorEastAsia" w:hAnsi="Times New Roman" w:cs="Times New Roman"/>
          <w:sz w:val="24"/>
          <w:szCs w:val="24"/>
        </w:rPr>
        <w:t xml:space="preserve">writing to meet </w:t>
      </w:r>
      <w:r w:rsidR="00D4143B">
        <w:rPr>
          <w:rFonts w:ascii="Times New Roman" w:eastAsiaTheme="minorEastAsia" w:hAnsi="Times New Roman" w:cs="Times New Roman"/>
          <w:sz w:val="24"/>
          <w:szCs w:val="24"/>
        </w:rPr>
        <w:t xml:space="preserve">the needs of </w:t>
      </w:r>
      <w:r w:rsidR="00B00A06">
        <w:rPr>
          <w:rFonts w:ascii="Times New Roman" w:eastAsiaTheme="minorEastAsia" w:hAnsi="Times New Roman" w:cs="Times New Roman"/>
          <w:sz w:val="24"/>
          <w:szCs w:val="24"/>
        </w:rPr>
        <w:t>all</w:t>
      </w:r>
      <w:r w:rsidR="00D4143B">
        <w:rPr>
          <w:rFonts w:ascii="Times New Roman" w:eastAsiaTheme="minorEastAsia" w:hAnsi="Times New Roman" w:cs="Times New Roman"/>
          <w:sz w:val="24"/>
          <w:szCs w:val="24"/>
        </w:rPr>
        <w:t xml:space="preserve"> audiences using </w:t>
      </w:r>
      <w:r w:rsidR="00CF0FD9">
        <w:rPr>
          <w:rFonts w:ascii="Times New Roman" w:eastAsiaTheme="minorEastAsia" w:hAnsi="Times New Roman" w:cs="Times New Roman"/>
          <w:sz w:val="24"/>
          <w:szCs w:val="24"/>
        </w:rPr>
        <w:t>plain language</w:t>
      </w:r>
      <w:r w:rsidR="00272AE0">
        <w:rPr>
          <w:rFonts w:ascii="Times New Roman" w:eastAsiaTheme="minorEastAsia" w:hAnsi="Times New Roman" w:cs="Times New Roman"/>
          <w:sz w:val="24"/>
          <w:szCs w:val="24"/>
        </w:rPr>
        <w:t>, as well as the use of infographics, charts, graphs, or other illustrations to portray complex data or concepts.</w:t>
      </w:r>
      <w:r w:rsidR="00334851">
        <w:rPr>
          <w:rFonts w:ascii="Times New Roman" w:eastAsiaTheme="minorEastAsia" w:hAnsi="Times New Roman" w:cs="Times New Roman"/>
          <w:sz w:val="24"/>
          <w:szCs w:val="24"/>
        </w:rPr>
        <w:t xml:space="preserve"> </w:t>
      </w:r>
    </w:p>
    <w:p w14:paraId="1024F783" w14:textId="2FF34123" w:rsidR="0019209F" w:rsidRPr="000811FF" w:rsidRDefault="0019209F" w:rsidP="0019209F">
      <w:pPr>
        <w:pStyle w:val="ListParagraph"/>
        <w:numPr>
          <w:ilvl w:val="1"/>
          <w:numId w:val="2"/>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Any software, programs, or technical support you </w:t>
      </w:r>
      <w:r w:rsidR="001D3CF8">
        <w:rPr>
          <w:rFonts w:ascii="Times New Roman" w:eastAsiaTheme="minorEastAsia" w:hAnsi="Times New Roman" w:cs="Times New Roman"/>
          <w:sz w:val="24"/>
          <w:szCs w:val="24"/>
        </w:rPr>
        <w:t>plan to use</w:t>
      </w:r>
      <w:r>
        <w:rPr>
          <w:rFonts w:ascii="Times New Roman" w:eastAsiaTheme="minorEastAsia" w:hAnsi="Times New Roman" w:cs="Times New Roman"/>
          <w:sz w:val="24"/>
          <w:szCs w:val="24"/>
        </w:rPr>
        <w:t xml:space="preserve"> in the course of meeting the requirements of this project. Examples include, but are not limited to, project manageme</w:t>
      </w:r>
      <w:r w:rsidR="00600B4F">
        <w:rPr>
          <w:rFonts w:ascii="Times New Roman" w:eastAsiaTheme="minorEastAsia" w:hAnsi="Times New Roman" w:cs="Times New Roman"/>
          <w:sz w:val="24"/>
          <w:szCs w:val="24"/>
        </w:rPr>
        <w:t>nt tools</w:t>
      </w:r>
      <w:r w:rsidR="00290DFC">
        <w:rPr>
          <w:rFonts w:ascii="Times New Roman" w:eastAsiaTheme="minorEastAsia" w:hAnsi="Times New Roman" w:cs="Times New Roman"/>
          <w:sz w:val="24"/>
          <w:szCs w:val="24"/>
        </w:rPr>
        <w:t xml:space="preserve"> or</w:t>
      </w:r>
      <w:r w:rsidR="00600B4F">
        <w:rPr>
          <w:rFonts w:ascii="Times New Roman" w:eastAsiaTheme="minorEastAsia" w:hAnsi="Times New Roman" w:cs="Times New Roman"/>
          <w:sz w:val="24"/>
          <w:szCs w:val="24"/>
        </w:rPr>
        <w:t xml:space="preserve"> data exchange portals.</w:t>
      </w:r>
      <w:r>
        <w:rPr>
          <w:rFonts w:ascii="Times New Roman" w:eastAsiaTheme="minorEastAsia" w:hAnsi="Times New Roman" w:cs="Times New Roman"/>
          <w:sz w:val="24"/>
          <w:szCs w:val="24"/>
        </w:rPr>
        <w:t xml:space="preserve"> Include a description of your firm’s experience in using these tools.</w:t>
      </w:r>
      <w:r w:rsidR="003D41E1">
        <w:rPr>
          <w:rFonts w:ascii="Times New Roman" w:eastAsiaTheme="minorEastAsia" w:hAnsi="Times New Roman" w:cs="Times New Roman"/>
          <w:sz w:val="24"/>
          <w:szCs w:val="24"/>
        </w:rPr>
        <w:t xml:space="preserve"> Please specify </w:t>
      </w:r>
      <w:r w:rsidR="0047568A">
        <w:rPr>
          <w:rFonts w:ascii="Times New Roman" w:eastAsiaTheme="minorEastAsia" w:hAnsi="Times New Roman" w:cs="Times New Roman"/>
          <w:sz w:val="24"/>
          <w:szCs w:val="24"/>
        </w:rPr>
        <w:t xml:space="preserve">experience in using these tools for </w:t>
      </w:r>
      <w:r w:rsidR="00600B4F">
        <w:rPr>
          <w:rFonts w:ascii="Times New Roman" w:eastAsiaTheme="minorEastAsia" w:hAnsi="Times New Roman" w:cs="Times New Roman"/>
          <w:sz w:val="24"/>
          <w:szCs w:val="24"/>
        </w:rPr>
        <w:t xml:space="preserve">version control and </w:t>
      </w:r>
      <w:r w:rsidR="00290DFC">
        <w:rPr>
          <w:rFonts w:ascii="Times New Roman" w:eastAsiaTheme="minorEastAsia" w:hAnsi="Times New Roman" w:cs="Times New Roman"/>
          <w:sz w:val="24"/>
          <w:szCs w:val="24"/>
        </w:rPr>
        <w:t>production trafficking</w:t>
      </w:r>
      <w:r w:rsidR="0047568A">
        <w:rPr>
          <w:rFonts w:ascii="Times New Roman" w:eastAsiaTheme="minorEastAsia" w:hAnsi="Times New Roman" w:cs="Times New Roman"/>
          <w:sz w:val="24"/>
          <w:szCs w:val="24"/>
        </w:rPr>
        <w:t>.</w:t>
      </w:r>
    </w:p>
    <w:p w14:paraId="753818AE" w14:textId="28CDC982" w:rsidR="0019209F" w:rsidRDefault="0019209F" w:rsidP="0019209F">
      <w:pPr>
        <w:pStyle w:val="ListParagraph"/>
        <w:numPr>
          <w:ilvl w:val="1"/>
          <w:numId w:val="2"/>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Pr="000811FF">
        <w:rPr>
          <w:rFonts w:ascii="Times New Roman" w:eastAsiaTheme="minorEastAsia" w:hAnsi="Times New Roman" w:cs="Times New Roman"/>
          <w:sz w:val="24"/>
          <w:szCs w:val="24"/>
        </w:rPr>
        <w:t xml:space="preserve">he support, information, and any other resources you will need from </w:t>
      </w:r>
      <w:r>
        <w:rPr>
          <w:rFonts w:ascii="Times New Roman" w:eastAsiaTheme="minorEastAsia" w:hAnsi="Times New Roman" w:cs="Times New Roman"/>
          <w:sz w:val="24"/>
          <w:szCs w:val="24"/>
        </w:rPr>
        <w:t>the Steering Committee, Metrics Committee, Community Engagement Committee, the Maine CDC,</w:t>
      </w:r>
      <w:r w:rsidRPr="000811F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any </w:t>
      </w:r>
      <w:r w:rsidRPr="0075518C">
        <w:rPr>
          <w:rFonts w:ascii="Times New Roman" w:eastAsiaTheme="minorEastAsia" w:hAnsi="Times New Roman" w:cs="Times New Roman"/>
          <w:sz w:val="24"/>
          <w:szCs w:val="24"/>
        </w:rPr>
        <w:t>individual collaborator</w:t>
      </w:r>
      <w:r>
        <w:rPr>
          <w:rFonts w:ascii="Times New Roman" w:eastAsiaTheme="minorEastAsia" w:hAnsi="Times New Roman" w:cs="Times New Roman"/>
          <w:sz w:val="24"/>
          <w:szCs w:val="24"/>
        </w:rPr>
        <w:t>s, other vendors or from</w:t>
      </w:r>
      <w:r w:rsidRPr="00023F0B">
        <w:rPr>
          <w:rFonts w:ascii="Times New Roman" w:eastAsiaTheme="minorEastAsia" w:hAnsi="Times New Roman" w:cs="Times New Roman"/>
          <w:color w:val="FF0000"/>
          <w:sz w:val="24"/>
          <w:szCs w:val="24"/>
        </w:rPr>
        <w:t xml:space="preserve"> </w:t>
      </w:r>
      <w:r>
        <w:rPr>
          <w:rFonts w:ascii="Times New Roman" w:eastAsiaTheme="minorEastAsia" w:hAnsi="Times New Roman" w:cs="Times New Roman"/>
          <w:sz w:val="24"/>
          <w:szCs w:val="24"/>
        </w:rPr>
        <w:t xml:space="preserve">the Maine Shared CHNA Program Manager </w:t>
      </w:r>
      <w:r w:rsidRPr="000811FF">
        <w:rPr>
          <w:rFonts w:ascii="Times New Roman" w:eastAsiaTheme="minorEastAsia" w:hAnsi="Times New Roman" w:cs="Times New Roman"/>
          <w:sz w:val="24"/>
          <w:szCs w:val="24"/>
        </w:rPr>
        <w:t xml:space="preserve">in </w:t>
      </w:r>
      <w:r w:rsidR="007C2D77">
        <w:rPr>
          <w:rFonts w:ascii="Times New Roman" w:eastAsiaTheme="minorEastAsia" w:hAnsi="Times New Roman" w:cs="Times New Roman"/>
          <w:sz w:val="24"/>
          <w:szCs w:val="24"/>
        </w:rPr>
        <w:t>conducting the work</w:t>
      </w:r>
      <w:r>
        <w:rPr>
          <w:rFonts w:ascii="Times New Roman" w:eastAsiaTheme="minorEastAsia" w:hAnsi="Times New Roman" w:cs="Times New Roman"/>
          <w:sz w:val="24"/>
          <w:szCs w:val="24"/>
        </w:rPr>
        <w:t xml:space="preserve"> specified in </w:t>
      </w:r>
      <w:r w:rsidRPr="000811FF">
        <w:rPr>
          <w:rFonts w:ascii="Times New Roman" w:eastAsiaTheme="minorEastAsia" w:hAnsi="Times New Roman" w:cs="Times New Roman"/>
          <w:sz w:val="24"/>
          <w:szCs w:val="24"/>
        </w:rPr>
        <w:t>this RFP.</w:t>
      </w:r>
    </w:p>
    <w:p w14:paraId="0417BEFB" w14:textId="77777777" w:rsidR="0019209F" w:rsidRDefault="0019209F" w:rsidP="0019209F">
      <w:pPr>
        <w:pStyle w:val="ListParagraph"/>
        <w:autoSpaceDE w:val="0"/>
        <w:autoSpaceDN w:val="0"/>
        <w:adjustRightInd w:val="0"/>
        <w:spacing w:after="0" w:line="240" w:lineRule="auto"/>
        <w:ind w:left="1440"/>
        <w:rPr>
          <w:rFonts w:ascii="Times New Roman" w:eastAsiaTheme="minorEastAsia" w:hAnsi="Times New Roman" w:cs="Times New Roman"/>
          <w:sz w:val="24"/>
          <w:szCs w:val="24"/>
        </w:rPr>
      </w:pPr>
    </w:p>
    <w:p w14:paraId="225FFB7B" w14:textId="77777777" w:rsidR="005D4781" w:rsidRPr="005D4781" w:rsidRDefault="005D4781" w:rsidP="005D4781">
      <w:pPr>
        <w:autoSpaceDE w:val="0"/>
        <w:autoSpaceDN w:val="0"/>
        <w:adjustRightInd w:val="0"/>
        <w:spacing w:after="0" w:line="240" w:lineRule="auto"/>
        <w:rPr>
          <w:rFonts w:ascii="Times New Roman" w:eastAsiaTheme="minorEastAsia" w:hAnsi="Times New Roman" w:cs="Times New Roman"/>
          <w:sz w:val="24"/>
          <w:szCs w:val="24"/>
        </w:rPr>
      </w:pPr>
    </w:p>
    <w:p w14:paraId="44B4D510" w14:textId="77777777" w:rsidR="001C623E" w:rsidRPr="001C623E" w:rsidRDefault="005D4781" w:rsidP="006A18C6">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19209F">
        <w:rPr>
          <w:rFonts w:ascii="Times New Roman" w:eastAsiaTheme="minorEastAsia" w:hAnsi="Times New Roman" w:cs="Times New Roman"/>
          <w:b/>
          <w:bCs/>
          <w:sz w:val="24"/>
          <w:szCs w:val="24"/>
        </w:rPr>
        <w:lastRenderedPageBreak/>
        <w:t>Key Staff:</w:t>
      </w:r>
      <w:r w:rsidRPr="0019209F">
        <w:rPr>
          <w:rFonts w:ascii="Times New Roman" w:eastAsiaTheme="minorEastAsia" w:hAnsi="Times New Roman" w:cs="Times New Roman"/>
          <w:bCs/>
          <w:sz w:val="24"/>
          <w:szCs w:val="24"/>
        </w:rPr>
        <w:t xml:space="preserve"> </w:t>
      </w:r>
      <w:r w:rsidR="001C623E">
        <w:rPr>
          <w:rFonts w:ascii="Times New Roman" w:eastAsiaTheme="minorEastAsia" w:hAnsi="Times New Roman" w:cs="Times New Roman"/>
          <w:bCs/>
          <w:sz w:val="24"/>
          <w:szCs w:val="24"/>
        </w:rPr>
        <w:t xml:space="preserve">Describe in detail the members of your team who you plan to assign to this project. Specifically: </w:t>
      </w:r>
    </w:p>
    <w:p w14:paraId="5372BCC1" w14:textId="64F440FB" w:rsidR="0094506F" w:rsidRDefault="005D4781" w:rsidP="001C623E">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19209F">
        <w:rPr>
          <w:rFonts w:ascii="Times New Roman" w:eastAsiaTheme="minorEastAsia" w:hAnsi="Times New Roman" w:cs="Times New Roman"/>
          <w:sz w:val="24"/>
          <w:szCs w:val="24"/>
        </w:rPr>
        <w:t xml:space="preserve">Please provide full contact information for your firm’s primary contact and the person responsible for project communication between your firm and the Maine Shared CHNA Program Manager. Please also specify </w:t>
      </w:r>
      <w:r w:rsidR="00216D63">
        <w:rPr>
          <w:rFonts w:ascii="Times New Roman" w:eastAsiaTheme="minorEastAsia" w:hAnsi="Times New Roman" w:cs="Times New Roman"/>
          <w:sz w:val="24"/>
          <w:szCs w:val="24"/>
        </w:rPr>
        <w:t xml:space="preserve">a </w:t>
      </w:r>
      <w:r w:rsidRPr="0019209F">
        <w:rPr>
          <w:rFonts w:ascii="Times New Roman" w:eastAsiaTheme="minorEastAsia" w:hAnsi="Times New Roman" w:cs="Times New Roman"/>
          <w:sz w:val="24"/>
          <w:szCs w:val="24"/>
        </w:rPr>
        <w:t xml:space="preserve">lead staff member for the project if different from </w:t>
      </w:r>
      <w:r w:rsidR="00216D63">
        <w:rPr>
          <w:rFonts w:ascii="Times New Roman" w:eastAsiaTheme="minorEastAsia" w:hAnsi="Times New Roman" w:cs="Times New Roman"/>
          <w:sz w:val="24"/>
          <w:szCs w:val="24"/>
        </w:rPr>
        <w:t xml:space="preserve">the </w:t>
      </w:r>
      <w:r w:rsidRPr="0019209F">
        <w:rPr>
          <w:rFonts w:ascii="Times New Roman" w:eastAsiaTheme="minorEastAsia" w:hAnsi="Times New Roman" w:cs="Times New Roman"/>
          <w:sz w:val="24"/>
          <w:szCs w:val="24"/>
        </w:rPr>
        <w:t xml:space="preserve">primary contact. </w:t>
      </w:r>
    </w:p>
    <w:p w14:paraId="3E8EF5C4" w14:textId="0011439E" w:rsidR="0094506F" w:rsidRDefault="001D2298" w:rsidP="001C623E">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19209F">
        <w:rPr>
          <w:rFonts w:ascii="Times New Roman" w:eastAsiaTheme="minorEastAsia" w:hAnsi="Times New Roman" w:cs="Times New Roman"/>
          <w:sz w:val="24"/>
          <w:szCs w:val="24"/>
        </w:rPr>
        <w:t xml:space="preserve">For existing staff, </w:t>
      </w:r>
      <w:r w:rsidR="009E6193">
        <w:rPr>
          <w:rFonts w:ascii="Times New Roman" w:eastAsiaTheme="minorEastAsia" w:hAnsi="Times New Roman" w:cs="Times New Roman"/>
          <w:sz w:val="24"/>
          <w:szCs w:val="24"/>
        </w:rPr>
        <w:t>provide</w:t>
      </w:r>
      <w:r w:rsidRPr="0019209F">
        <w:rPr>
          <w:rFonts w:ascii="Times New Roman" w:eastAsiaTheme="minorEastAsia" w:hAnsi="Times New Roman" w:cs="Times New Roman"/>
          <w:sz w:val="24"/>
          <w:szCs w:val="24"/>
        </w:rPr>
        <w:t xml:space="preserve"> </w:t>
      </w:r>
      <w:r w:rsidR="00F94FC8">
        <w:rPr>
          <w:rFonts w:ascii="Times New Roman" w:eastAsiaTheme="minorEastAsia" w:hAnsi="Times New Roman" w:cs="Times New Roman"/>
          <w:sz w:val="24"/>
          <w:szCs w:val="24"/>
        </w:rPr>
        <w:t>a current job description</w:t>
      </w:r>
      <w:r w:rsidR="002D365A">
        <w:rPr>
          <w:rFonts w:ascii="Times New Roman" w:eastAsiaTheme="minorEastAsia" w:hAnsi="Times New Roman" w:cs="Times New Roman"/>
          <w:sz w:val="24"/>
          <w:szCs w:val="24"/>
        </w:rPr>
        <w:t xml:space="preserve">, </w:t>
      </w:r>
      <w:r w:rsidRPr="0019209F">
        <w:rPr>
          <w:rFonts w:ascii="Times New Roman" w:eastAsiaTheme="minorEastAsia" w:hAnsi="Times New Roman" w:cs="Times New Roman"/>
          <w:sz w:val="24"/>
          <w:szCs w:val="24"/>
        </w:rPr>
        <w:t>each person’s curriculum vitae</w:t>
      </w:r>
      <w:r w:rsidR="002D365A">
        <w:rPr>
          <w:rFonts w:ascii="Times New Roman" w:eastAsiaTheme="minorEastAsia" w:hAnsi="Times New Roman" w:cs="Times New Roman"/>
          <w:sz w:val="24"/>
          <w:szCs w:val="24"/>
        </w:rPr>
        <w:t>, and</w:t>
      </w:r>
      <w:r w:rsidRPr="0019209F">
        <w:rPr>
          <w:rFonts w:ascii="Times New Roman" w:eastAsiaTheme="minorEastAsia" w:hAnsi="Times New Roman" w:cs="Times New Roman"/>
          <w:sz w:val="24"/>
          <w:szCs w:val="24"/>
        </w:rPr>
        <w:t xml:space="preserve"> your firm’s organizational chart </w:t>
      </w:r>
      <w:r w:rsidR="00885F4A">
        <w:rPr>
          <w:rFonts w:ascii="Times New Roman" w:eastAsiaTheme="minorEastAsia" w:hAnsi="Times New Roman" w:cs="Times New Roman"/>
          <w:sz w:val="24"/>
          <w:szCs w:val="24"/>
        </w:rPr>
        <w:t>as an a</w:t>
      </w:r>
      <w:r w:rsidRPr="0019209F">
        <w:rPr>
          <w:rFonts w:ascii="Times New Roman" w:eastAsiaTheme="minorEastAsia" w:hAnsi="Times New Roman" w:cs="Times New Roman"/>
          <w:sz w:val="24"/>
          <w:szCs w:val="24"/>
        </w:rPr>
        <w:t>ttachment</w:t>
      </w:r>
      <w:r w:rsidR="001630C0">
        <w:rPr>
          <w:rFonts w:ascii="Times New Roman" w:eastAsiaTheme="minorEastAsia" w:hAnsi="Times New Roman" w:cs="Times New Roman"/>
          <w:sz w:val="24"/>
          <w:szCs w:val="24"/>
        </w:rPr>
        <w:t>.</w:t>
      </w:r>
    </w:p>
    <w:p w14:paraId="3D0FAED3" w14:textId="71E78E1A" w:rsidR="0094506F" w:rsidRDefault="005D4781" w:rsidP="00B473D3">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19209F">
        <w:rPr>
          <w:rFonts w:ascii="Times New Roman" w:eastAsiaTheme="minorEastAsia" w:hAnsi="Times New Roman" w:cs="Times New Roman"/>
          <w:sz w:val="24"/>
          <w:szCs w:val="24"/>
        </w:rPr>
        <w:t xml:space="preserve">If staff members are to be hired for this project, please </w:t>
      </w:r>
      <w:r w:rsidR="000C691D" w:rsidRPr="0019209F">
        <w:rPr>
          <w:rFonts w:ascii="Times New Roman" w:eastAsiaTheme="minorEastAsia" w:hAnsi="Times New Roman" w:cs="Times New Roman"/>
          <w:sz w:val="24"/>
          <w:szCs w:val="24"/>
        </w:rPr>
        <w:t>include a job description</w:t>
      </w:r>
      <w:r w:rsidR="006512F7" w:rsidRPr="0019209F">
        <w:rPr>
          <w:rFonts w:ascii="Times New Roman" w:eastAsiaTheme="minorEastAsia" w:hAnsi="Times New Roman" w:cs="Times New Roman"/>
          <w:sz w:val="24"/>
          <w:szCs w:val="24"/>
        </w:rPr>
        <w:t xml:space="preserve"> </w:t>
      </w:r>
      <w:r w:rsidR="00885F4A">
        <w:rPr>
          <w:rFonts w:ascii="Times New Roman" w:eastAsiaTheme="minorEastAsia" w:hAnsi="Times New Roman" w:cs="Times New Roman"/>
          <w:sz w:val="24"/>
          <w:szCs w:val="24"/>
        </w:rPr>
        <w:t>as an</w:t>
      </w:r>
      <w:r w:rsidR="006512F7" w:rsidRPr="0019209F">
        <w:rPr>
          <w:rFonts w:ascii="Times New Roman" w:eastAsiaTheme="minorEastAsia" w:hAnsi="Times New Roman" w:cs="Times New Roman"/>
          <w:sz w:val="24"/>
          <w:szCs w:val="24"/>
        </w:rPr>
        <w:t xml:space="preserve"> </w:t>
      </w:r>
      <w:r w:rsidR="00885F4A">
        <w:rPr>
          <w:rFonts w:ascii="Times New Roman" w:eastAsiaTheme="minorEastAsia" w:hAnsi="Times New Roman" w:cs="Times New Roman"/>
          <w:sz w:val="24"/>
          <w:szCs w:val="24"/>
        </w:rPr>
        <w:t>a</w:t>
      </w:r>
      <w:r w:rsidR="006512F7" w:rsidRPr="0019209F">
        <w:rPr>
          <w:rFonts w:ascii="Times New Roman" w:eastAsiaTheme="minorEastAsia" w:hAnsi="Times New Roman" w:cs="Times New Roman"/>
          <w:sz w:val="24"/>
          <w:szCs w:val="24"/>
        </w:rPr>
        <w:t>ttachment</w:t>
      </w:r>
      <w:r w:rsidRPr="0019209F">
        <w:rPr>
          <w:rFonts w:ascii="Times New Roman" w:eastAsiaTheme="minorEastAsia" w:hAnsi="Times New Roman" w:cs="Times New Roman"/>
          <w:sz w:val="24"/>
          <w:szCs w:val="24"/>
        </w:rPr>
        <w:t xml:space="preserve">. </w:t>
      </w:r>
    </w:p>
    <w:p w14:paraId="3757649F" w14:textId="765FCF78" w:rsidR="007F51DB" w:rsidRDefault="0019209F" w:rsidP="00B473D3">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19209F">
        <w:rPr>
          <w:rFonts w:ascii="Times New Roman" w:eastAsiaTheme="minorEastAsia" w:hAnsi="Times New Roman" w:cs="Times New Roman"/>
          <w:sz w:val="24"/>
          <w:szCs w:val="24"/>
        </w:rPr>
        <w:t xml:space="preserve">If subcontractors will be used, provide a list that specifies the name, address, contact person, phone number and a brief description of </w:t>
      </w:r>
      <w:r w:rsidR="00773874">
        <w:rPr>
          <w:rFonts w:ascii="Times New Roman" w:eastAsiaTheme="minorEastAsia" w:hAnsi="Times New Roman" w:cs="Times New Roman"/>
          <w:sz w:val="24"/>
          <w:szCs w:val="24"/>
        </w:rPr>
        <w:t xml:space="preserve">each (if any) </w:t>
      </w:r>
      <w:r w:rsidRPr="0019209F">
        <w:rPr>
          <w:rFonts w:ascii="Times New Roman" w:eastAsiaTheme="minorEastAsia" w:hAnsi="Times New Roman" w:cs="Times New Roman"/>
          <w:sz w:val="24"/>
          <w:szCs w:val="24"/>
        </w:rPr>
        <w:t xml:space="preserve"> subcontractors’ organizational capacity and qualifications, as wel</w:t>
      </w:r>
      <w:r w:rsidR="00877D9A">
        <w:rPr>
          <w:rFonts w:ascii="Times New Roman" w:eastAsiaTheme="minorEastAsia" w:hAnsi="Times New Roman" w:cs="Times New Roman"/>
          <w:sz w:val="24"/>
          <w:szCs w:val="24"/>
        </w:rPr>
        <w:t>l as a brief description of the</w:t>
      </w:r>
      <w:r w:rsidRPr="0019209F">
        <w:rPr>
          <w:rFonts w:ascii="Times New Roman" w:eastAsiaTheme="minorEastAsia" w:hAnsi="Times New Roman" w:cs="Times New Roman"/>
          <w:sz w:val="24"/>
          <w:szCs w:val="24"/>
        </w:rPr>
        <w:t xml:space="preserve"> scope of work</w:t>
      </w:r>
      <w:r w:rsidR="007F51DB">
        <w:rPr>
          <w:rFonts w:ascii="Times New Roman" w:eastAsiaTheme="minorEastAsia" w:hAnsi="Times New Roman" w:cs="Times New Roman"/>
          <w:sz w:val="24"/>
          <w:szCs w:val="24"/>
        </w:rPr>
        <w:t xml:space="preserve"> that will be assigned to them</w:t>
      </w:r>
      <w:r w:rsidRPr="0019209F">
        <w:rPr>
          <w:rFonts w:ascii="Times New Roman" w:eastAsiaTheme="minorEastAsia" w:hAnsi="Times New Roman" w:cs="Times New Roman"/>
          <w:sz w:val="24"/>
          <w:szCs w:val="24"/>
        </w:rPr>
        <w:t xml:space="preserve">. </w:t>
      </w:r>
    </w:p>
    <w:p w14:paraId="3F33A0B3" w14:textId="07AD270B" w:rsidR="00B473D3" w:rsidRPr="007F51DB" w:rsidRDefault="007F51DB" w:rsidP="00B473D3">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7F51DB">
        <w:rPr>
          <w:rFonts w:ascii="Times New Roman" w:eastAsiaTheme="minorEastAsia" w:hAnsi="Times New Roman" w:cs="Times New Roman"/>
          <w:sz w:val="24"/>
          <w:szCs w:val="24"/>
        </w:rPr>
        <w:t xml:space="preserve">Please describe how </w:t>
      </w:r>
      <w:r w:rsidR="00D92234">
        <w:rPr>
          <w:rFonts w:ascii="Times New Roman" w:eastAsiaTheme="minorEastAsia" w:hAnsi="Times New Roman" w:cs="Times New Roman"/>
          <w:sz w:val="24"/>
          <w:szCs w:val="24"/>
        </w:rPr>
        <w:t xml:space="preserve">each person assigned to this project, whether existing staff or </w:t>
      </w:r>
      <w:r w:rsidRPr="007F51DB">
        <w:rPr>
          <w:rFonts w:ascii="Times New Roman" w:eastAsiaTheme="minorEastAsia" w:hAnsi="Times New Roman" w:cs="Times New Roman"/>
          <w:sz w:val="24"/>
          <w:szCs w:val="24"/>
        </w:rPr>
        <w:t>subcontractors</w:t>
      </w:r>
      <w:r w:rsidR="00216D63">
        <w:rPr>
          <w:rFonts w:ascii="Times New Roman" w:eastAsiaTheme="minorEastAsia" w:hAnsi="Times New Roman" w:cs="Times New Roman"/>
          <w:sz w:val="24"/>
          <w:szCs w:val="24"/>
        </w:rPr>
        <w:t>,</w:t>
      </w:r>
      <w:r w:rsidRPr="007F51DB">
        <w:rPr>
          <w:rFonts w:ascii="Times New Roman" w:eastAsiaTheme="minorEastAsia" w:hAnsi="Times New Roman" w:cs="Times New Roman"/>
          <w:sz w:val="24"/>
          <w:szCs w:val="24"/>
        </w:rPr>
        <w:t xml:space="preserve"> meet the preferred qualifications listed in the Qualifications section in the Scope of Work</w:t>
      </w:r>
      <w:r w:rsidR="00D92234">
        <w:rPr>
          <w:rFonts w:ascii="Times New Roman" w:eastAsiaTheme="minorEastAsia" w:hAnsi="Times New Roman" w:cs="Times New Roman"/>
          <w:sz w:val="24"/>
          <w:szCs w:val="24"/>
        </w:rPr>
        <w:t>.</w:t>
      </w:r>
    </w:p>
    <w:p w14:paraId="1DF2D214" w14:textId="117DAE9F" w:rsidR="005D4781" w:rsidRPr="00B473D3" w:rsidRDefault="0019209F" w:rsidP="00B473D3">
      <w:pPr>
        <w:autoSpaceDE w:val="0"/>
        <w:autoSpaceDN w:val="0"/>
        <w:adjustRightInd w:val="0"/>
        <w:spacing w:after="0" w:line="240" w:lineRule="auto"/>
        <w:ind w:left="1080"/>
        <w:rPr>
          <w:rFonts w:ascii="Times New Roman" w:eastAsiaTheme="minorEastAsia" w:hAnsi="Times New Roman" w:cs="Times New Roman"/>
          <w:sz w:val="24"/>
          <w:szCs w:val="24"/>
        </w:rPr>
      </w:pPr>
      <w:r w:rsidRPr="00B473D3">
        <w:rPr>
          <w:rFonts w:ascii="Times New Roman" w:eastAsiaTheme="minorEastAsia" w:hAnsi="Times New Roman" w:cs="Times New Roman"/>
          <w:sz w:val="24"/>
          <w:szCs w:val="24"/>
        </w:rPr>
        <w:t>All information provided will be kept confidential and limited to the Selection Committee.</w:t>
      </w:r>
    </w:p>
    <w:p w14:paraId="41EE63DF" w14:textId="77777777" w:rsidR="00BC3171" w:rsidRP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625ABD27" w14:textId="4CF82105" w:rsidR="00EC3A35" w:rsidRPr="000811FF" w:rsidRDefault="00EC3A35" w:rsidP="00EC3A3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85201A">
        <w:rPr>
          <w:rFonts w:ascii="Times New Roman" w:eastAsiaTheme="minorEastAsia" w:hAnsi="Times New Roman" w:cs="Times New Roman"/>
          <w:b/>
          <w:sz w:val="24"/>
          <w:szCs w:val="24"/>
        </w:rPr>
        <w:t>Work Examples:</w:t>
      </w:r>
      <w:r>
        <w:rPr>
          <w:rFonts w:ascii="Times New Roman" w:eastAsiaTheme="minorEastAsia" w:hAnsi="Times New Roman" w:cs="Times New Roman"/>
          <w:sz w:val="24"/>
          <w:szCs w:val="24"/>
        </w:rPr>
        <w:t xml:space="preserve"> Please provide examples from projects you or your firm have successfully completed that are similar to the Maine Shared CHNA project. Include </w:t>
      </w:r>
      <w:r w:rsidR="009A7072">
        <w:rPr>
          <w:rFonts w:ascii="Times New Roman" w:eastAsiaTheme="minorEastAsia" w:hAnsi="Times New Roman" w:cs="Times New Roman"/>
          <w:sz w:val="24"/>
          <w:szCs w:val="24"/>
        </w:rPr>
        <w:t>as an a</w:t>
      </w:r>
      <w:r>
        <w:rPr>
          <w:rFonts w:ascii="Times New Roman" w:eastAsiaTheme="minorEastAsia" w:hAnsi="Times New Roman" w:cs="Times New Roman"/>
          <w:sz w:val="24"/>
          <w:szCs w:val="24"/>
        </w:rPr>
        <w:t>ttachment.</w:t>
      </w:r>
    </w:p>
    <w:p w14:paraId="0649D783" w14:textId="77777777" w:rsidR="00BC3171" w:rsidRP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4BFE99BE" w14:textId="3AFD8654" w:rsidR="00535272" w:rsidRDefault="00535272" w:rsidP="00535272">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0811FF">
        <w:rPr>
          <w:rFonts w:ascii="Times New Roman" w:eastAsiaTheme="minorEastAsia" w:hAnsi="Times New Roman" w:cs="Times New Roman"/>
          <w:b/>
          <w:bCs/>
          <w:sz w:val="24"/>
          <w:szCs w:val="24"/>
        </w:rPr>
        <w:t xml:space="preserve">References: </w:t>
      </w:r>
      <w:r w:rsidRPr="000811FF">
        <w:rPr>
          <w:rFonts w:ascii="Times New Roman" w:eastAsiaTheme="minorEastAsia" w:hAnsi="Times New Roman" w:cs="Times New Roman"/>
          <w:sz w:val="24"/>
          <w:szCs w:val="24"/>
        </w:rPr>
        <w:t xml:space="preserve">Please provide </w:t>
      </w:r>
      <w:r>
        <w:rPr>
          <w:rFonts w:ascii="Times New Roman" w:eastAsiaTheme="minorEastAsia" w:hAnsi="Times New Roman" w:cs="Times New Roman"/>
          <w:sz w:val="24"/>
          <w:szCs w:val="24"/>
        </w:rPr>
        <w:t xml:space="preserve">contact names and phone numbers for </w:t>
      </w:r>
      <w:r w:rsidRPr="000811FF">
        <w:rPr>
          <w:rFonts w:ascii="Times New Roman" w:eastAsiaTheme="minorEastAsia" w:hAnsi="Times New Roman" w:cs="Times New Roman"/>
          <w:sz w:val="24"/>
          <w:szCs w:val="24"/>
        </w:rPr>
        <w:t>three</w:t>
      </w:r>
      <w:r>
        <w:rPr>
          <w:rFonts w:ascii="Times New Roman" w:eastAsiaTheme="minorEastAsia" w:hAnsi="Times New Roman" w:cs="Times New Roman"/>
          <w:sz w:val="24"/>
          <w:szCs w:val="24"/>
        </w:rPr>
        <w:t xml:space="preserve"> </w:t>
      </w:r>
      <w:r w:rsidRPr="000811FF">
        <w:rPr>
          <w:rFonts w:ascii="Times New Roman" w:eastAsiaTheme="minorEastAsia" w:hAnsi="Times New Roman" w:cs="Times New Roman"/>
          <w:sz w:val="24"/>
          <w:szCs w:val="24"/>
        </w:rPr>
        <w:t xml:space="preserve">customer references for work you have done previously that is relevant to this effort. </w:t>
      </w:r>
      <w:r>
        <w:rPr>
          <w:rFonts w:ascii="Times New Roman" w:eastAsiaTheme="minorEastAsia" w:hAnsi="Times New Roman" w:cs="Times New Roman"/>
          <w:sz w:val="24"/>
          <w:szCs w:val="24"/>
        </w:rPr>
        <w:t xml:space="preserve">Include </w:t>
      </w:r>
      <w:r w:rsidR="009A7072">
        <w:rPr>
          <w:rFonts w:ascii="Times New Roman" w:eastAsiaTheme="minorEastAsia" w:hAnsi="Times New Roman" w:cs="Times New Roman"/>
          <w:sz w:val="24"/>
          <w:szCs w:val="24"/>
        </w:rPr>
        <w:t>as an a</w:t>
      </w:r>
      <w:r>
        <w:rPr>
          <w:rFonts w:ascii="Times New Roman" w:eastAsiaTheme="minorEastAsia" w:hAnsi="Times New Roman" w:cs="Times New Roman"/>
          <w:sz w:val="24"/>
          <w:szCs w:val="24"/>
        </w:rPr>
        <w:t>ttachment.</w:t>
      </w:r>
    </w:p>
    <w:p w14:paraId="0F1F8490" w14:textId="4612A87F" w:rsidR="000449E3" w:rsidRDefault="000449E3">
      <w:pPr>
        <w:rPr>
          <w:rFonts w:ascii="Times New Roman" w:eastAsiaTheme="minorEastAsia" w:hAnsi="Times New Roman" w:cs="Times New Roman"/>
          <w:sz w:val="24"/>
          <w:szCs w:val="24"/>
        </w:rPr>
      </w:pPr>
    </w:p>
    <w:p w14:paraId="006B7AA5" w14:textId="3453995B" w:rsidR="000811FF" w:rsidRPr="00BF39C2" w:rsidRDefault="000811FF" w:rsidP="001637B5">
      <w:pPr>
        <w:pStyle w:val="ListParagraph"/>
        <w:numPr>
          <w:ilvl w:val="0"/>
          <w:numId w:val="4"/>
        </w:numPr>
        <w:autoSpaceDE w:val="0"/>
        <w:autoSpaceDN w:val="0"/>
        <w:adjustRightInd w:val="0"/>
        <w:spacing w:after="0" w:line="240" w:lineRule="auto"/>
        <w:rPr>
          <w:rFonts w:ascii="Times New Roman" w:eastAsiaTheme="minorEastAsia" w:hAnsi="Times New Roman" w:cs="Times New Roman"/>
          <w:b/>
          <w:sz w:val="24"/>
          <w:szCs w:val="24"/>
        </w:rPr>
      </w:pPr>
      <w:bookmarkStart w:id="11" w:name="_Toc67648261"/>
      <w:r w:rsidRPr="000811FF">
        <w:rPr>
          <w:rStyle w:val="Heading2Char"/>
        </w:rPr>
        <w:t>Work Plans and Timelines</w:t>
      </w:r>
      <w:bookmarkEnd w:id="11"/>
      <w:r w:rsidRPr="00BF39C2">
        <w:rPr>
          <w:rFonts w:ascii="Times New Roman" w:eastAsiaTheme="minorEastAsia" w:hAnsi="Times New Roman" w:cs="Times New Roman"/>
          <w:sz w:val="24"/>
          <w:szCs w:val="24"/>
        </w:rPr>
        <w:t xml:space="preserve"> </w:t>
      </w:r>
      <w:r w:rsidRPr="00BF39C2">
        <w:rPr>
          <w:rFonts w:ascii="Times New Roman" w:eastAsiaTheme="minorEastAsia" w:hAnsi="Times New Roman" w:cs="Times New Roman"/>
          <w:b/>
          <w:sz w:val="24"/>
          <w:szCs w:val="24"/>
        </w:rPr>
        <w:t>(</w:t>
      </w:r>
      <w:r w:rsidR="007B726B">
        <w:rPr>
          <w:rFonts w:ascii="Times New Roman" w:eastAsiaTheme="minorEastAsia" w:hAnsi="Times New Roman" w:cs="Times New Roman"/>
          <w:b/>
          <w:sz w:val="24"/>
          <w:szCs w:val="24"/>
        </w:rPr>
        <w:t>25</w:t>
      </w:r>
      <w:r w:rsidRPr="00BF39C2">
        <w:rPr>
          <w:rFonts w:ascii="Times New Roman" w:eastAsiaTheme="minorEastAsia" w:hAnsi="Times New Roman" w:cs="Times New Roman"/>
          <w:b/>
          <w:sz w:val="24"/>
          <w:szCs w:val="24"/>
        </w:rPr>
        <w:t xml:space="preserve"> points)</w:t>
      </w:r>
      <w:r w:rsidR="00197693">
        <w:rPr>
          <w:rFonts w:ascii="Times New Roman" w:eastAsiaTheme="minorEastAsia" w:hAnsi="Times New Roman" w:cs="Times New Roman"/>
          <w:b/>
          <w:sz w:val="24"/>
          <w:szCs w:val="24"/>
        </w:rPr>
        <w:t xml:space="preserve"> </w:t>
      </w:r>
    </w:p>
    <w:p w14:paraId="364CC5C9" w14:textId="77777777" w:rsidR="000811FF" w:rsidRDefault="000811FF" w:rsidP="00BC3171">
      <w:pPr>
        <w:autoSpaceDE w:val="0"/>
        <w:autoSpaceDN w:val="0"/>
        <w:adjustRightInd w:val="0"/>
        <w:spacing w:after="0" w:line="240" w:lineRule="auto"/>
        <w:rPr>
          <w:rFonts w:ascii="Times New Roman" w:eastAsiaTheme="minorEastAsia" w:hAnsi="Times New Roman" w:cs="Times New Roman"/>
          <w:sz w:val="24"/>
          <w:szCs w:val="24"/>
        </w:rPr>
      </w:pPr>
    </w:p>
    <w:p w14:paraId="3A4C928D" w14:textId="2CB6FE43" w:rsidR="00BC3171" w:rsidRDefault="00BC3171" w:rsidP="0078332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0811FF">
        <w:rPr>
          <w:rFonts w:ascii="Times New Roman" w:eastAsiaTheme="minorEastAsia" w:hAnsi="Times New Roman" w:cs="Times New Roman"/>
          <w:b/>
          <w:bCs/>
          <w:sz w:val="24"/>
          <w:szCs w:val="24"/>
        </w:rPr>
        <w:t>Work Plan and Timeline</w:t>
      </w:r>
      <w:r w:rsidRPr="000811FF">
        <w:rPr>
          <w:rFonts w:ascii="Times New Roman" w:eastAsiaTheme="minorEastAsia" w:hAnsi="Times New Roman" w:cs="Times New Roman"/>
          <w:sz w:val="24"/>
          <w:szCs w:val="24"/>
        </w:rPr>
        <w:t xml:space="preserve">: Provide a realistic and detailed work plan for the deliverables </w:t>
      </w:r>
      <w:r w:rsidR="0047136C">
        <w:rPr>
          <w:rFonts w:ascii="Times New Roman" w:eastAsiaTheme="minorEastAsia" w:hAnsi="Times New Roman" w:cs="Times New Roman"/>
          <w:sz w:val="24"/>
          <w:szCs w:val="24"/>
        </w:rPr>
        <w:t>you are proposing to complete</w:t>
      </w:r>
      <w:r w:rsidRPr="000811FF">
        <w:rPr>
          <w:rFonts w:ascii="Times New Roman" w:eastAsiaTheme="minorEastAsia" w:hAnsi="Times New Roman" w:cs="Times New Roman"/>
          <w:sz w:val="24"/>
          <w:szCs w:val="24"/>
        </w:rPr>
        <w:t xml:space="preserve">. Display the work plan in a </w:t>
      </w:r>
      <w:r w:rsidR="00213E58">
        <w:rPr>
          <w:rFonts w:ascii="Times New Roman" w:eastAsiaTheme="minorEastAsia" w:hAnsi="Times New Roman" w:cs="Times New Roman"/>
          <w:sz w:val="24"/>
          <w:szCs w:val="24"/>
        </w:rPr>
        <w:t>table</w:t>
      </w:r>
      <w:r w:rsidRPr="000811FF">
        <w:rPr>
          <w:rFonts w:ascii="Times New Roman" w:eastAsiaTheme="minorEastAsia" w:hAnsi="Times New Roman" w:cs="Times New Roman"/>
          <w:sz w:val="24"/>
          <w:szCs w:val="24"/>
        </w:rPr>
        <w:t xml:space="preserve"> format </w:t>
      </w:r>
      <w:r w:rsidR="00B555F4">
        <w:rPr>
          <w:rFonts w:ascii="Times New Roman" w:eastAsiaTheme="minorEastAsia" w:hAnsi="Times New Roman" w:cs="Times New Roman"/>
          <w:sz w:val="24"/>
          <w:szCs w:val="24"/>
        </w:rPr>
        <w:t>that</w:t>
      </w:r>
      <w:r w:rsidRPr="000811FF">
        <w:rPr>
          <w:rFonts w:ascii="Times New Roman" w:eastAsiaTheme="minorEastAsia" w:hAnsi="Times New Roman" w:cs="Times New Roman"/>
          <w:sz w:val="24"/>
          <w:szCs w:val="24"/>
        </w:rPr>
        <w:t xml:space="preserve"> ensure</w:t>
      </w:r>
      <w:r w:rsidR="00B555F4">
        <w:rPr>
          <w:rFonts w:ascii="Times New Roman" w:eastAsiaTheme="minorEastAsia" w:hAnsi="Times New Roman" w:cs="Times New Roman"/>
          <w:sz w:val="24"/>
          <w:szCs w:val="24"/>
        </w:rPr>
        <w:t>s</w:t>
      </w:r>
      <w:r w:rsidR="0055277F">
        <w:rPr>
          <w:rFonts w:ascii="Times New Roman" w:eastAsiaTheme="minorEastAsia" w:hAnsi="Times New Roman" w:cs="Times New Roman"/>
          <w:sz w:val="24"/>
          <w:szCs w:val="24"/>
        </w:rPr>
        <w:t xml:space="preserve"> </w:t>
      </w:r>
      <w:r w:rsidRPr="000811FF">
        <w:rPr>
          <w:rFonts w:ascii="Times New Roman" w:eastAsiaTheme="minorEastAsia" w:hAnsi="Times New Roman" w:cs="Times New Roman"/>
          <w:sz w:val="24"/>
          <w:szCs w:val="24"/>
        </w:rPr>
        <w:t xml:space="preserve">the </w:t>
      </w:r>
      <w:r w:rsidR="00D85D2F">
        <w:rPr>
          <w:rFonts w:ascii="Times New Roman" w:eastAsiaTheme="minorEastAsia" w:hAnsi="Times New Roman" w:cs="Times New Roman"/>
          <w:sz w:val="24"/>
          <w:szCs w:val="24"/>
        </w:rPr>
        <w:t xml:space="preserve">final </w:t>
      </w:r>
      <w:r w:rsidR="00B555F4">
        <w:rPr>
          <w:rFonts w:ascii="Times New Roman" w:eastAsiaTheme="minorEastAsia" w:hAnsi="Times New Roman" w:cs="Times New Roman"/>
          <w:sz w:val="24"/>
          <w:szCs w:val="24"/>
        </w:rPr>
        <w:t>Maine Shared CHNA</w:t>
      </w:r>
      <w:r w:rsidRPr="000811FF">
        <w:rPr>
          <w:rFonts w:ascii="Times New Roman" w:eastAsiaTheme="minorEastAsia" w:hAnsi="Times New Roman" w:cs="Times New Roman"/>
          <w:sz w:val="24"/>
          <w:szCs w:val="24"/>
        </w:rPr>
        <w:t xml:space="preserve"> reports are </w:t>
      </w:r>
      <w:r w:rsidRPr="00843B45">
        <w:rPr>
          <w:rFonts w:ascii="Times New Roman" w:eastAsiaTheme="minorEastAsia" w:hAnsi="Times New Roman" w:cs="Times New Roman"/>
          <w:sz w:val="24"/>
          <w:szCs w:val="24"/>
        </w:rPr>
        <w:t xml:space="preserve">completed by </w:t>
      </w:r>
      <w:r w:rsidR="00453B0B">
        <w:rPr>
          <w:rFonts w:ascii="Times New Roman" w:eastAsiaTheme="minorEastAsia" w:hAnsi="Times New Roman" w:cs="Times New Roman"/>
          <w:sz w:val="24"/>
          <w:szCs w:val="24"/>
        </w:rPr>
        <w:t>April 1</w:t>
      </w:r>
      <w:r w:rsidR="0055277F" w:rsidRPr="00843B45">
        <w:rPr>
          <w:rFonts w:ascii="Times New Roman" w:eastAsiaTheme="minorEastAsia" w:hAnsi="Times New Roman" w:cs="Times New Roman"/>
          <w:sz w:val="24"/>
          <w:szCs w:val="24"/>
        </w:rPr>
        <w:t xml:space="preserve">, </w:t>
      </w:r>
      <w:r w:rsidR="008F5A3B">
        <w:rPr>
          <w:rFonts w:ascii="Times New Roman" w:eastAsiaTheme="minorEastAsia" w:hAnsi="Times New Roman" w:cs="Times New Roman"/>
          <w:sz w:val="24"/>
          <w:szCs w:val="24"/>
        </w:rPr>
        <w:t>2022</w:t>
      </w:r>
      <w:r w:rsidRPr="000811FF">
        <w:rPr>
          <w:rFonts w:ascii="Times New Roman" w:eastAsiaTheme="minorEastAsia" w:hAnsi="Times New Roman" w:cs="Times New Roman"/>
          <w:sz w:val="24"/>
          <w:szCs w:val="24"/>
        </w:rPr>
        <w:t xml:space="preserve">. </w:t>
      </w:r>
      <w:r w:rsidR="005D6265">
        <w:rPr>
          <w:rFonts w:ascii="Times New Roman" w:eastAsiaTheme="minorEastAsia" w:hAnsi="Times New Roman" w:cs="Times New Roman"/>
          <w:sz w:val="24"/>
          <w:szCs w:val="24"/>
        </w:rPr>
        <w:t>Column one</w:t>
      </w:r>
      <w:r w:rsidR="00213E58">
        <w:rPr>
          <w:rFonts w:ascii="Times New Roman" w:eastAsiaTheme="minorEastAsia" w:hAnsi="Times New Roman" w:cs="Times New Roman"/>
          <w:sz w:val="24"/>
          <w:szCs w:val="24"/>
        </w:rPr>
        <w:t xml:space="preserve"> should </w:t>
      </w:r>
      <w:r w:rsidR="00216D63">
        <w:rPr>
          <w:rFonts w:ascii="Times New Roman" w:eastAsiaTheme="minorEastAsia" w:hAnsi="Times New Roman" w:cs="Times New Roman"/>
          <w:sz w:val="24"/>
          <w:szCs w:val="24"/>
        </w:rPr>
        <w:t>list the</w:t>
      </w:r>
      <w:r w:rsidRPr="000811FF">
        <w:rPr>
          <w:rFonts w:ascii="Times New Roman" w:eastAsiaTheme="minorEastAsia" w:hAnsi="Times New Roman" w:cs="Times New Roman"/>
          <w:sz w:val="24"/>
          <w:szCs w:val="24"/>
        </w:rPr>
        <w:t xml:space="preserve"> </w:t>
      </w:r>
      <w:r w:rsidR="00213E58">
        <w:rPr>
          <w:rFonts w:ascii="Times New Roman" w:eastAsiaTheme="minorEastAsia" w:hAnsi="Times New Roman" w:cs="Times New Roman"/>
          <w:sz w:val="24"/>
          <w:szCs w:val="24"/>
        </w:rPr>
        <w:t xml:space="preserve">task </w:t>
      </w:r>
      <w:r w:rsidRPr="000811FF">
        <w:rPr>
          <w:rFonts w:ascii="Times New Roman" w:eastAsiaTheme="minorEastAsia" w:hAnsi="Times New Roman" w:cs="Times New Roman"/>
          <w:sz w:val="24"/>
          <w:szCs w:val="24"/>
        </w:rPr>
        <w:t>to be completed</w:t>
      </w:r>
      <w:r w:rsidR="00213E58">
        <w:rPr>
          <w:rFonts w:ascii="Times New Roman" w:eastAsiaTheme="minorEastAsia" w:hAnsi="Times New Roman" w:cs="Times New Roman"/>
          <w:sz w:val="24"/>
          <w:szCs w:val="24"/>
        </w:rPr>
        <w:t xml:space="preserve">, column two </w:t>
      </w:r>
      <w:r w:rsidR="00174B40">
        <w:rPr>
          <w:rFonts w:ascii="Times New Roman" w:eastAsiaTheme="minorEastAsia" w:hAnsi="Times New Roman" w:cs="Times New Roman"/>
          <w:sz w:val="24"/>
          <w:szCs w:val="24"/>
        </w:rPr>
        <w:t xml:space="preserve">Friday of </w:t>
      </w:r>
      <w:r w:rsidR="00213E58">
        <w:rPr>
          <w:rFonts w:ascii="Times New Roman" w:eastAsiaTheme="minorEastAsia" w:hAnsi="Times New Roman" w:cs="Times New Roman"/>
          <w:sz w:val="24"/>
          <w:szCs w:val="24"/>
        </w:rPr>
        <w:t>the</w:t>
      </w:r>
      <w:r w:rsidRPr="000811FF">
        <w:rPr>
          <w:rFonts w:ascii="Times New Roman" w:eastAsiaTheme="minorEastAsia" w:hAnsi="Times New Roman" w:cs="Times New Roman"/>
          <w:sz w:val="24"/>
          <w:szCs w:val="24"/>
        </w:rPr>
        <w:t xml:space="preserve"> </w:t>
      </w:r>
      <w:r w:rsidR="005D6265">
        <w:rPr>
          <w:rFonts w:ascii="Times New Roman" w:eastAsiaTheme="minorEastAsia" w:hAnsi="Times New Roman" w:cs="Times New Roman"/>
          <w:sz w:val="24"/>
          <w:szCs w:val="24"/>
        </w:rPr>
        <w:t xml:space="preserve">week </w:t>
      </w:r>
      <w:r w:rsidR="00174B40">
        <w:rPr>
          <w:rFonts w:ascii="Times New Roman" w:eastAsiaTheme="minorEastAsia" w:hAnsi="Times New Roman" w:cs="Times New Roman"/>
          <w:sz w:val="24"/>
          <w:szCs w:val="24"/>
        </w:rPr>
        <w:t xml:space="preserve">the task is </w:t>
      </w:r>
      <w:r w:rsidR="005D6265" w:rsidRPr="000811FF">
        <w:rPr>
          <w:rFonts w:ascii="Times New Roman" w:eastAsiaTheme="minorEastAsia" w:hAnsi="Times New Roman" w:cs="Times New Roman"/>
          <w:sz w:val="24"/>
          <w:szCs w:val="24"/>
        </w:rPr>
        <w:t>to be completed</w:t>
      </w:r>
      <w:r w:rsidR="005D6265">
        <w:rPr>
          <w:rFonts w:ascii="Times New Roman" w:eastAsiaTheme="minorEastAsia" w:hAnsi="Times New Roman" w:cs="Times New Roman"/>
          <w:sz w:val="24"/>
          <w:szCs w:val="24"/>
        </w:rPr>
        <w:t xml:space="preserve">, and column </w:t>
      </w:r>
      <w:r w:rsidR="005701F9">
        <w:rPr>
          <w:rFonts w:ascii="Times New Roman" w:eastAsiaTheme="minorEastAsia" w:hAnsi="Times New Roman" w:cs="Times New Roman"/>
          <w:sz w:val="24"/>
          <w:szCs w:val="24"/>
        </w:rPr>
        <w:t xml:space="preserve">three </w:t>
      </w:r>
      <w:r w:rsidRPr="000811FF">
        <w:rPr>
          <w:rFonts w:ascii="Times New Roman" w:eastAsiaTheme="minorEastAsia" w:hAnsi="Times New Roman" w:cs="Times New Roman"/>
          <w:sz w:val="24"/>
          <w:szCs w:val="24"/>
        </w:rPr>
        <w:t xml:space="preserve">the person or position responsible for </w:t>
      </w:r>
      <w:r w:rsidR="00174B40">
        <w:rPr>
          <w:rFonts w:ascii="Times New Roman" w:eastAsiaTheme="minorEastAsia" w:hAnsi="Times New Roman" w:cs="Times New Roman"/>
          <w:sz w:val="24"/>
          <w:szCs w:val="24"/>
        </w:rPr>
        <w:t xml:space="preserve">these </w:t>
      </w:r>
      <w:r w:rsidRPr="000811FF">
        <w:rPr>
          <w:rFonts w:ascii="Times New Roman" w:eastAsiaTheme="minorEastAsia" w:hAnsi="Times New Roman" w:cs="Times New Roman"/>
          <w:sz w:val="24"/>
          <w:szCs w:val="24"/>
        </w:rPr>
        <w:t xml:space="preserve">tasks. If subcontractors are </w:t>
      </w:r>
      <w:r w:rsidR="008C1916">
        <w:rPr>
          <w:rFonts w:ascii="Times New Roman" w:eastAsiaTheme="minorEastAsia" w:hAnsi="Times New Roman" w:cs="Times New Roman"/>
          <w:sz w:val="24"/>
          <w:szCs w:val="24"/>
        </w:rPr>
        <w:t>to be</w:t>
      </w:r>
      <w:r w:rsidR="008C1916" w:rsidRPr="000811FF">
        <w:rPr>
          <w:rFonts w:ascii="Times New Roman" w:eastAsiaTheme="minorEastAsia" w:hAnsi="Times New Roman" w:cs="Times New Roman"/>
          <w:sz w:val="24"/>
          <w:szCs w:val="24"/>
        </w:rPr>
        <w:t xml:space="preserve"> </w:t>
      </w:r>
      <w:r w:rsidRPr="000811FF">
        <w:rPr>
          <w:rFonts w:ascii="Times New Roman" w:eastAsiaTheme="minorEastAsia" w:hAnsi="Times New Roman" w:cs="Times New Roman"/>
          <w:sz w:val="24"/>
          <w:szCs w:val="24"/>
        </w:rPr>
        <w:t>used, include tasks delegated to them.</w:t>
      </w:r>
      <w:r w:rsidR="00197693">
        <w:rPr>
          <w:rFonts w:ascii="Times New Roman" w:eastAsiaTheme="minorEastAsia" w:hAnsi="Times New Roman" w:cs="Times New Roman"/>
          <w:sz w:val="24"/>
          <w:szCs w:val="24"/>
        </w:rPr>
        <w:t xml:space="preserve"> Please refer to </w:t>
      </w:r>
      <w:r w:rsidR="004C35A9">
        <w:rPr>
          <w:rFonts w:ascii="Times New Roman" w:eastAsiaTheme="minorEastAsia" w:hAnsi="Times New Roman" w:cs="Times New Roman"/>
          <w:sz w:val="24"/>
          <w:szCs w:val="24"/>
        </w:rPr>
        <w:t xml:space="preserve">project </w:t>
      </w:r>
      <w:r w:rsidR="00FA7225">
        <w:rPr>
          <w:rFonts w:ascii="Times New Roman" w:eastAsiaTheme="minorEastAsia" w:hAnsi="Times New Roman" w:cs="Times New Roman"/>
          <w:sz w:val="24"/>
          <w:szCs w:val="24"/>
        </w:rPr>
        <w:t xml:space="preserve">timeline </w:t>
      </w:r>
      <w:r w:rsidR="00324A7B">
        <w:rPr>
          <w:rFonts w:ascii="Times New Roman" w:eastAsiaTheme="minorEastAsia" w:hAnsi="Times New Roman" w:cs="Times New Roman"/>
          <w:sz w:val="24"/>
          <w:szCs w:val="24"/>
        </w:rPr>
        <w:t xml:space="preserve">included at the end of the Scope of Work for details, as well as the Major Milestones on page </w:t>
      </w:r>
      <w:r w:rsidR="00FD68CB">
        <w:rPr>
          <w:rFonts w:ascii="Times New Roman" w:eastAsiaTheme="minorEastAsia" w:hAnsi="Times New Roman" w:cs="Times New Roman"/>
          <w:sz w:val="24"/>
          <w:szCs w:val="24"/>
        </w:rPr>
        <w:t xml:space="preserve">7 of the </w:t>
      </w:r>
      <w:r w:rsidR="00FD68CB" w:rsidRPr="00FD68CB">
        <w:rPr>
          <w:rFonts w:ascii="Times New Roman" w:eastAsiaTheme="minorEastAsia" w:hAnsi="Times New Roman" w:cs="Times New Roman"/>
          <w:i/>
          <w:sz w:val="24"/>
          <w:szCs w:val="24"/>
        </w:rPr>
        <w:t>Community Engagement Guide</w:t>
      </w:r>
      <w:r w:rsidR="00FD68CB">
        <w:rPr>
          <w:rFonts w:ascii="Times New Roman" w:eastAsiaTheme="minorEastAsia" w:hAnsi="Times New Roman" w:cs="Times New Roman"/>
          <w:sz w:val="24"/>
          <w:szCs w:val="24"/>
        </w:rPr>
        <w:t xml:space="preserve"> found on our website.</w:t>
      </w:r>
    </w:p>
    <w:p w14:paraId="269F0B0F" w14:textId="77777777" w:rsid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3E77FE24" w14:textId="6310EB71" w:rsidR="000811FF" w:rsidRPr="00BF39C2" w:rsidRDefault="000811FF" w:rsidP="001637B5">
      <w:pPr>
        <w:pStyle w:val="ListParagraph"/>
        <w:numPr>
          <w:ilvl w:val="0"/>
          <w:numId w:val="4"/>
        </w:numPr>
        <w:autoSpaceDE w:val="0"/>
        <w:autoSpaceDN w:val="0"/>
        <w:adjustRightInd w:val="0"/>
        <w:spacing w:after="0" w:line="240" w:lineRule="auto"/>
        <w:rPr>
          <w:rFonts w:ascii="Times New Roman" w:eastAsiaTheme="minorEastAsia" w:hAnsi="Times New Roman" w:cs="Times New Roman"/>
          <w:sz w:val="24"/>
          <w:szCs w:val="24"/>
        </w:rPr>
      </w:pPr>
      <w:bookmarkStart w:id="12" w:name="_Toc67648262"/>
      <w:r w:rsidRPr="000811FF">
        <w:rPr>
          <w:rStyle w:val="Heading2Char"/>
        </w:rPr>
        <w:t>Budget</w:t>
      </w:r>
      <w:bookmarkEnd w:id="12"/>
      <w:r w:rsidRPr="00BF39C2">
        <w:rPr>
          <w:rFonts w:ascii="Times New Roman" w:eastAsiaTheme="minorEastAsia" w:hAnsi="Times New Roman" w:cs="Times New Roman"/>
          <w:sz w:val="24"/>
          <w:szCs w:val="24"/>
        </w:rPr>
        <w:t xml:space="preserve"> </w:t>
      </w:r>
      <w:r w:rsidRPr="00BF39C2">
        <w:rPr>
          <w:rFonts w:ascii="Times New Roman" w:eastAsiaTheme="minorEastAsia" w:hAnsi="Times New Roman" w:cs="Times New Roman"/>
          <w:b/>
          <w:sz w:val="24"/>
          <w:szCs w:val="24"/>
        </w:rPr>
        <w:t>(3</w:t>
      </w:r>
      <w:r w:rsidR="007B726B">
        <w:rPr>
          <w:rFonts w:ascii="Times New Roman" w:eastAsiaTheme="minorEastAsia" w:hAnsi="Times New Roman" w:cs="Times New Roman"/>
          <w:b/>
          <w:sz w:val="24"/>
          <w:szCs w:val="24"/>
        </w:rPr>
        <w:t>5</w:t>
      </w:r>
      <w:r w:rsidRPr="00BF39C2">
        <w:rPr>
          <w:rFonts w:ascii="Times New Roman" w:eastAsiaTheme="minorEastAsia" w:hAnsi="Times New Roman" w:cs="Times New Roman"/>
          <w:b/>
          <w:sz w:val="24"/>
          <w:szCs w:val="24"/>
        </w:rPr>
        <w:t xml:space="preserve"> points)</w:t>
      </w:r>
    </w:p>
    <w:p w14:paraId="1C5D6DB1" w14:textId="77777777" w:rsidR="000811FF" w:rsidRDefault="000811FF" w:rsidP="00BC3171">
      <w:pPr>
        <w:autoSpaceDE w:val="0"/>
        <w:autoSpaceDN w:val="0"/>
        <w:adjustRightInd w:val="0"/>
        <w:spacing w:after="0" w:line="240" w:lineRule="auto"/>
        <w:rPr>
          <w:rFonts w:ascii="Times New Roman" w:eastAsiaTheme="minorEastAsia" w:hAnsi="Times New Roman" w:cs="Times New Roman"/>
          <w:sz w:val="24"/>
          <w:szCs w:val="24"/>
        </w:rPr>
      </w:pPr>
    </w:p>
    <w:p w14:paraId="4745E522" w14:textId="6EF8FD65" w:rsidR="0088457E" w:rsidRDefault="00BC3171" w:rsidP="001637B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0811FF">
        <w:rPr>
          <w:rFonts w:ascii="Times New Roman" w:eastAsiaTheme="minorEastAsia" w:hAnsi="Times New Roman" w:cs="Times New Roman"/>
          <w:b/>
          <w:bCs/>
          <w:sz w:val="24"/>
          <w:szCs w:val="24"/>
        </w:rPr>
        <w:t xml:space="preserve">Budget: </w:t>
      </w:r>
      <w:r w:rsidRPr="000811FF">
        <w:rPr>
          <w:rFonts w:ascii="Times New Roman" w:eastAsiaTheme="minorEastAsia" w:hAnsi="Times New Roman" w:cs="Times New Roman"/>
          <w:sz w:val="24"/>
          <w:szCs w:val="24"/>
        </w:rPr>
        <w:t xml:space="preserve">Provide an understandable and clearly delineated </w:t>
      </w:r>
      <w:r w:rsidR="00C84D3F">
        <w:rPr>
          <w:rFonts w:ascii="Times New Roman" w:eastAsiaTheme="minorEastAsia" w:hAnsi="Times New Roman" w:cs="Times New Roman"/>
          <w:sz w:val="24"/>
          <w:szCs w:val="24"/>
        </w:rPr>
        <w:t xml:space="preserve">cost proposal for each element as outlined in </w:t>
      </w:r>
      <w:r w:rsidR="00C84D3F" w:rsidRPr="00267ACC">
        <w:rPr>
          <w:rFonts w:ascii="Times New Roman" w:eastAsiaTheme="minorEastAsia" w:hAnsi="Times New Roman" w:cs="Times New Roman"/>
          <w:sz w:val="24"/>
          <w:szCs w:val="24"/>
        </w:rPr>
        <w:t xml:space="preserve">Section </w:t>
      </w:r>
      <w:r w:rsidR="00267ACC" w:rsidRPr="00267ACC">
        <w:rPr>
          <w:rFonts w:ascii="Times New Roman" w:eastAsiaTheme="minorEastAsia" w:hAnsi="Times New Roman" w:cs="Times New Roman"/>
          <w:sz w:val="24"/>
          <w:szCs w:val="24"/>
        </w:rPr>
        <w:t>III</w:t>
      </w:r>
      <w:r w:rsidR="00216D63">
        <w:rPr>
          <w:rFonts w:ascii="Times New Roman" w:eastAsiaTheme="minorEastAsia" w:hAnsi="Times New Roman" w:cs="Times New Roman"/>
          <w:sz w:val="24"/>
          <w:szCs w:val="24"/>
        </w:rPr>
        <w:t>:</w:t>
      </w:r>
      <w:r w:rsidR="00267ACC" w:rsidRPr="00267ACC">
        <w:rPr>
          <w:rFonts w:ascii="Times New Roman" w:eastAsiaTheme="minorEastAsia" w:hAnsi="Times New Roman" w:cs="Times New Roman"/>
          <w:sz w:val="24"/>
          <w:szCs w:val="24"/>
        </w:rPr>
        <w:t xml:space="preserve"> </w:t>
      </w:r>
      <w:r w:rsidR="00C84D3F" w:rsidRPr="00267ACC">
        <w:rPr>
          <w:rFonts w:ascii="Times New Roman" w:eastAsiaTheme="minorEastAsia" w:hAnsi="Times New Roman" w:cs="Times New Roman"/>
          <w:sz w:val="24"/>
          <w:szCs w:val="24"/>
        </w:rPr>
        <w:t>Scope of Work</w:t>
      </w:r>
      <w:r w:rsidRPr="00267ACC">
        <w:rPr>
          <w:rFonts w:ascii="Times New Roman" w:eastAsiaTheme="minorEastAsia" w:hAnsi="Times New Roman" w:cs="Times New Roman"/>
          <w:sz w:val="24"/>
          <w:szCs w:val="24"/>
        </w:rPr>
        <w:t>. Include an estimate of hours</w:t>
      </w:r>
      <w:r w:rsidR="000811FF" w:rsidRPr="00267ACC">
        <w:rPr>
          <w:rFonts w:ascii="Times New Roman" w:eastAsiaTheme="minorEastAsia" w:hAnsi="Times New Roman" w:cs="Times New Roman"/>
          <w:sz w:val="24"/>
          <w:szCs w:val="24"/>
        </w:rPr>
        <w:t xml:space="preserve"> </w:t>
      </w:r>
      <w:r w:rsidR="00C84D3F" w:rsidRPr="00267ACC">
        <w:rPr>
          <w:rFonts w:ascii="Times New Roman" w:eastAsiaTheme="minorEastAsia" w:hAnsi="Times New Roman" w:cs="Times New Roman"/>
          <w:sz w:val="24"/>
          <w:szCs w:val="24"/>
        </w:rPr>
        <w:t xml:space="preserve">for </w:t>
      </w:r>
      <w:r w:rsidR="00670680">
        <w:rPr>
          <w:rFonts w:ascii="Times New Roman" w:eastAsiaTheme="minorEastAsia" w:hAnsi="Times New Roman" w:cs="Times New Roman"/>
          <w:sz w:val="24"/>
          <w:szCs w:val="24"/>
        </w:rPr>
        <w:t>all</w:t>
      </w:r>
      <w:r w:rsidR="00C84D3F" w:rsidRPr="00267ACC">
        <w:rPr>
          <w:rFonts w:ascii="Times New Roman" w:eastAsiaTheme="minorEastAsia" w:hAnsi="Times New Roman" w:cs="Times New Roman"/>
          <w:sz w:val="24"/>
          <w:szCs w:val="24"/>
        </w:rPr>
        <w:t xml:space="preserve"> Project Staff.</w:t>
      </w:r>
      <w:r w:rsidRPr="00267ACC">
        <w:rPr>
          <w:rFonts w:ascii="Times New Roman" w:eastAsiaTheme="minorEastAsia" w:hAnsi="Times New Roman" w:cs="Times New Roman"/>
          <w:sz w:val="24"/>
          <w:szCs w:val="24"/>
        </w:rPr>
        <w:t xml:space="preserve"> </w:t>
      </w:r>
      <w:r w:rsidR="00C84D3F" w:rsidRPr="00267ACC">
        <w:rPr>
          <w:rFonts w:ascii="Times New Roman" w:eastAsiaTheme="minorEastAsia" w:hAnsi="Times New Roman" w:cs="Times New Roman"/>
          <w:sz w:val="24"/>
          <w:szCs w:val="24"/>
        </w:rPr>
        <w:t>In the notes section</w:t>
      </w:r>
      <w:r w:rsidR="00216D63">
        <w:rPr>
          <w:rFonts w:ascii="Times New Roman" w:eastAsiaTheme="minorEastAsia" w:hAnsi="Times New Roman" w:cs="Times New Roman"/>
          <w:sz w:val="24"/>
          <w:szCs w:val="24"/>
        </w:rPr>
        <w:t>,</w:t>
      </w:r>
      <w:r w:rsidR="00C84D3F" w:rsidRPr="00267ACC">
        <w:rPr>
          <w:rFonts w:ascii="Times New Roman" w:eastAsiaTheme="minorEastAsia" w:hAnsi="Times New Roman" w:cs="Times New Roman"/>
          <w:sz w:val="24"/>
          <w:szCs w:val="24"/>
        </w:rPr>
        <w:t xml:space="preserve"> please describe</w:t>
      </w:r>
      <w:r w:rsidR="00C84D3F">
        <w:rPr>
          <w:rFonts w:ascii="Times New Roman" w:eastAsiaTheme="minorEastAsia" w:hAnsi="Times New Roman" w:cs="Times New Roman"/>
          <w:sz w:val="24"/>
          <w:szCs w:val="24"/>
        </w:rPr>
        <w:t xml:space="preserve"> key roles and responsibilities for each. Please provide a cost break down for all direct expenses</w:t>
      </w:r>
      <w:r w:rsidR="000C387A">
        <w:rPr>
          <w:rFonts w:ascii="Times New Roman" w:eastAsiaTheme="minorEastAsia" w:hAnsi="Times New Roman" w:cs="Times New Roman"/>
          <w:sz w:val="24"/>
          <w:szCs w:val="24"/>
        </w:rPr>
        <w:t xml:space="preserve"> as well as justification for indirect </w:t>
      </w:r>
      <w:r w:rsidR="000C387A">
        <w:rPr>
          <w:rFonts w:ascii="Times New Roman" w:eastAsiaTheme="minorEastAsia" w:hAnsi="Times New Roman" w:cs="Times New Roman"/>
          <w:sz w:val="24"/>
          <w:szCs w:val="24"/>
        </w:rPr>
        <w:lastRenderedPageBreak/>
        <w:t>expenses</w:t>
      </w:r>
      <w:r w:rsidR="00D85D2F">
        <w:rPr>
          <w:rFonts w:ascii="Times New Roman" w:eastAsiaTheme="minorEastAsia" w:hAnsi="Times New Roman" w:cs="Times New Roman"/>
          <w:sz w:val="24"/>
          <w:szCs w:val="24"/>
        </w:rPr>
        <w:t xml:space="preserve"> in</w:t>
      </w:r>
      <w:r w:rsidR="00C84D3F">
        <w:rPr>
          <w:rFonts w:ascii="Times New Roman" w:eastAsiaTheme="minorEastAsia" w:hAnsi="Times New Roman" w:cs="Times New Roman"/>
          <w:sz w:val="24"/>
          <w:szCs w:val="24"/>
        </w:rPr>
        <w:t xml:space="preserve"> the notes section</w:t>
      </w:r>
      <w:r w:rsidRPr="000811FF">
        <w:rPr>
          <w:rFonts w:ascii="Times New Roman" w:eastAsiaTheme="minorEastAsia" w:hAnsi="Times New Roman" w:cs="Times New Roman"/>
          <w:sz w:val="24"/>
          <w:szCs w:val="24"/>
        </w:rPr>
        <w:t>.</w:t>
      </w:r>
      <w:r w:rsidR="002201F7">
        <w:rPr>
          <w:rFonts w:ascii="Times New Roman" w:eastAsiaTheme="minorEastAsia" w:hAnsi="Times New Roman" w:cs="Times New Roman"/>
          <w:sz w:val="24"/>
          <w:szCs w:val="24"/>
        </w:rPr>
        <w:t xml:space="preserve"> All bidders are required to submit their budgets using the budget template provided. You may add lines as necessary, however please note </w:t>
      </w:r>
      <w:r w:rsidR="000B73D1">
        <w:rPr>
          <w:rFonts w:ascii="Times New Roman" w:eastAsiaTheme="minorEastAsia" w:hAnsi="Times New Roman" w:cs="Times New Roman"/>
          <w:sz w:val="24"/>
          <w:szCs w:val="24"/>
        </w:rPr>
        <w:t xml:space="preserve">the </w:t>
      </w:r>
      <w:r w:rsidR="002201F7">
        <w:rPr>
          <w:rFonts w:ascii="Times New Roman" w:eastAsiaTheme="minorEastAsia" w:hAnsi="Times New Roman" w:cs="Times New Roman"/>
          <w:sz w:val="24"/>
          <w:szCs w:val="24"/>
        </w:rPr>
        <w:t xml:space="preserve">highlighted cells with formulas. </w:t>
      </w:r>
      <w:r w:rsidR="000E602F">
        <w:rPr>
          <w:rFonts w:ascii="Times New Roman" w:eastAsiaTheme="minorEastAsia" w:hAnsi="Times New Roman" w:cs="Times New Roman"/>
          <w:sz w:val="24"/>
          <w:szCs w:val="24"/>
        </w:rPr>
        <w:t xml:space="preserve">Points will be assigned </w:t>
      </w:r>
      <w:r w:rsidR="006D15D0">
        <w:rPr>
          <w:rFonts w:ascii="Times New Roman" w:eastAsiaTheme="minorEastAsia" w:hAnsi="Times New Roman" w:cs="Times New Roman"/>
          <w:sz w:val="24"/>
          <w:szCs w:val="24"/>
        </w:rPr>
        <w:t xml:space="preserve">based on your budgets’ </w:t>
      </w:r>
      <w:r w:rsidR="000E602F">
        <w:rPr>
          <w:rFonts w:ascii="Times New Roman" w:eastAsiaTheme="minorEastAsia" w:hAnsi="Times New Roman" w:cs="Times New Roman"/>
          <w:sz w:val="24"/>
          <w:szCs w:val="24"/>
        </w:rPr>
        <w:t xml:space="preserve">completeness, </w:t>
      </w:r>
      <w:r w:rsidR="006D15D0">
        <w:rPr>
          <w:rFonts w:ascii="Times New Roman" w:eastAsiaTheme="minorEastAsia" w:hAnsi="Times New Roman" w:cs="Times New Roman"/>
          <w:sz w:val="24"/>
          <w:szCs w:val="24"/>
        </w:rPr>
        <w:t xml:space="preserve">clarity, and ability to meet the target budget as described on page 1 of the RFP. </w:t>
      </w:r>
      <w:r w:rsidR="002201F7">
        <w:rPr>
          <w:rFonts w:ascii="Times New Roman" w:eastAsiaTheme="minorEastAsia" w:hAnsi="Times New Roman" w:cs="Times New Roman"/>
          <w:sz w:val="24"/>
          <w:szCs w:val="24"/>
        </w:rPr>
        <w:t xml:space="preserve">All bidders are responsible </w:t>
      </w:r>
      <w:r w:rsidR="000B73D1">
        <w:rPr>
          <w:rFonts w:ascii="Times New Roman" w:eastAsiaTheme="minorEastAsia" w:hAnsi="Times New Roman" w:cs="Times New Roman"/>
          <w:sz w:val="24"/>
          <w:szCs w:val="24"/>
        </w:rPr>
        <w:t xml:space="preserve">for ensuring all </w:t>
      </w:r>
      <w:r w:rsidR="002201F7">
        <w:rPr>
          <w:rFonts w:ascii="Times New Roman" w:eastAsiaTheme="minorEastAsia" w:hAnsi="Times New Roman" w:cs="Times New Roman"/>
          <w:sz w:val="24"/>
          <w:szCs w:val="24"/>
        </w:rPr>
        <w:t>calculations are accurate.</w:t>
      </w:r>
      <w:r w:rsidR="00C84D3F">
        <w:rPr>
          <w:rFonts w:ascii="Times New Roman" w:eastAsiaTheme="minorEastAsia" w:hAnsi="Times New Roman" w:cs="Times New Roman"/>
          <w:sz w:val="24"/>
          <w:szCs w:val="24"/>
        </w:rPr>
        <w:t xml:space="preserve"> </w:t>
      </w:r>
      <w:r w:rsidR="0047136C">
        <w:rPr>
          <w:rFonts w:ascii="Times New Roman" w:eastAsiaTheme="minorEastAsia" w:hAnsi="Times New Roman" w:cs="Times New Roman"/>
          <w:sz w:val="24"/>
          <w:szCs w:val="24"/>
        </w:rPr>
        <w:t xml:space="preserve">Please see Appendix </w:t>
      </w:r>
      <w:r w:rsidR="00996EE1">
        <w:rPr>
          <w:rFonts w:ascii="Times New Roman" w:eastAsiaTheme="minorEastAsia" w:hAnsi="Times New Roman" w:cs="Times New Roman"/>
          <w:sz w:val="24"/>
          <w:szCs w:val="24"/>
        </w:rPr>
        <w:t>B</w:t>
      </w:r>
      <w:r w:rsidR="0047136C">
        <w:rPr>
          <w:rFonts w:ascii="Times New Roman" w:eastAsiaTheme="minorEastAsia" w:hAnsi="Times New Roman" w:cs="Times New Roman"/>
          <w:sz w:val="24"/>
          <w:szCs w:val="24"/>
        </w:rPr>
        <w:t>: Budget Template</w:t>
      </w:r>
    </w:p>
    <w:p w14:paraId="33EA4350" w14:textId="185588E9" w:rsidR="002F38B8" w:rsidRPr="000811FF" w:rsidRDefault="002F38B8" w:rsidP="000811FF">
      <w:pPr>
        <w:pStyle w:val="ListParagraph"/>
        <w:autoSpaceDE w:val="0"/>
        <w:autoSpaceDN w:val="0"/>
        <w:adjustRightInd w:val="0"/>
        <w:spacing w:after="0" w:line="240" w:lineRule="auto"/>
        <w:rPr>
          <w:rFonts w:ascii="Times New Roman" w:eastAsiaTheme="minorEastAsia" w:hAnsi="Times New Roman" w:cs="Times New Roman"/>
          <w:sz w:val="24"/>
          <w:szCs w:val="24"/>
        </w:rPr>
      </w:pPr>
    </w:p>
    <w:p w14:paraId="3D253386" w14:textId="6C45DE9B" w:rsidR="000811FF" w:rsidRPr="00BF39C2" w:rsidRDefault="000811FF" w:rsidP="001637B5">
      <w:pPr>
        <w:pStyle w:val="ListParagraph"/>
        <w:numPr>
          <w:ilvl w:val="0"/>
          <w:numId w:val="4"/>
        </w:numPr>
        <w:autoSpaceDE w:val="0"/>
        <w:autoSpaceDN w:val="0"/>
        <w:adjustRightInd w:val="0"/>
        <w:spacing w:after="0" w:line="240" w:lineRule="auto"/>
        <w:rPr>
          <w:rFonts w:ascii="Times New Roman" w:eastAsiaTheme="minorEastAsia" w:hAnsi="Times New Roman" w:cs="Times New Roman"/>
          <w:sz w:val="24"/>
          <w:szCs w:val="24"/>
        </w:rPr>
      </w:pPr>
      <w:bookmarkStart w:id="13" w:name="_Toc67648263"/>
      <w:r w:rsidRPr="000811FF">
        <w:rPr>
          <w:rStyle w:val="Heading2Char"/>
        </w:rPr>
        <w:t xml:space="preserve">Completeness of </w:t>
      </w:r>
      <w:r w:rsidR="00583F30">
        <w:rPr>
          <w:rStyle w:val="Heading2Char"/>
        </w:rPr>
        <w:t>Proposal</w:t>
      </w:r>
      <w:bookmarkEnd w:id="13"/>
      <w:r w:rsidRPr="00BF39C2">
        <w:rPr>
          <w:rFonts w:ascii="Times New Roman" w:eastAsiaTheme="minorEastAsia" w:hAnsi="Times New Roman" w:cs="Times New Roman"/>
          <w:sz w:val="24"/>
          <w:szCs w:val="24"/>
        </w:rPr>
        <w:t xml:space="preserve"> </w:t>
      </w:r>
      <w:r w:rsidR="00D24334">
        <w:rPr>
          <w:rFonts w:ascii="Times New Roman" w:eastAsiaTheme="minorEastAsia" w:hAnsi="Times New Roman" w:cs="Times New Roman"/>
          <w:b/>
          <w:sz w:val="24"/>
          <w:szCs w:val="24"/>
        </w:rPr>
        <w:t>(</w:t>
      </w:r>
      <w:r w:rsidR="000C387A">
        <w:rPr>
          <w:rFonts w:ascii="Times New Roman" w:eastAsiaTheme="minorEastAsia" w:hAnsi="Times New Roman" w:cs="Times New Roman"/>
          <w:b/>
          <w:sz w:val="24"/>
          <w:szCs w:val="24"/>
        </w:rPr>
        <w:t>5</w:t>
      </w:r>
      <w:r w:rsidRPr="00BF39C2">
        <w:rPr>
          <w:rFonts w:ascii="Times New Roman" w:eastAsiaTheme="minorEastAsia" w:hAnsi="Times New Roman" w:cs="Times New Roman"/>
          <w:b/>
          <w:sz w:val="24"/>
          <w:szCs w:val="24"/>
        </w:rPr>
        <w:t xml:space="preserve"> points)</w:t>
      </w:r>
    </w:p>
    <w:p w14:paraId="57365EE4" w14:textId="77777777" w:rsidR="000811FF" w:rsidRDefault="000811FF" w:rsidP="00BC3171">
      <w:pPr>
        <w:autoSpaceDE w:val="0"/>
        <w:autoSpaceDN w:val="0"/>
        <w:adjustRightInd w:val="0"/>
        <w:spacing w:after="0" w:line="240" w:lineRule="auto"/>
        <w:rPr>
          <w:rFonts w:ascii="Times New Roman" w:eastAsiaTheme="minorEastAsia" w:hAnsi="Times New Roman" w:cs="Times New Roman"/>
          <w:sz w:val="24"/>
          <w:szCs w:val="24"/>
        </w:rPr>
      </w:pPr>
    </w:p>
    <w:p w14:paraId="5BE3280B" w14:textId="0B40633C" w:rsidR="00837B20" w:rsidRPr="00843B45" w:rsidRDefault="00837B20" w:rsidP="001637B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
          <w:bCs/>
          <w:sz w:val="24"/>
          <w:szCs w:val="24"/>
        </w:rPr>
        <w:t>Proposals should include</w:t>
      </w:r>
      <w:r w:rsidR="00B44DA1">
        <w:rPr>
          <w:rFonts w:ascii="Times New Roman" w:eastAsiaTheme="minorEastAsia" w:hAnsi="Times New Roman" w:cs="Times New Roman"/>
          <w:b/>
          <w:bCs/>
          <w:sz w:val="24"/>
          <w:szCs w:val="24"/>
        </w:rPr>
        <w:t>,</w:t>
      </w:r>
      <w:r w:rsidR="003916EF">
        <w:rPr>
          <w:rFonts w:ascii="Times New Roman" w:eastAsiaTheme="minorEastAsia" w:hAnsi="Times New Roman" w:cs="Times New Roman"/>
          <w:b/>
          <w:bCs/>
          <w:sz w:val="24"/>
          <w:szCs w:val="24"/>
        </w:rPr>
        <w:t xml:space="preserve"> in the following order</w:t>
      </w:r>
      <w:r w:rsidRPr="00843B45">
        <w:rPr>
          <w:rFonts w:ascii="Times New Roman" w:eastAsiaTheme="minorEastAsia" w:hAnsi="Times New Roman" w:cs="Times New Roman"/>
          <w:b/>
          <w:bCs/>
          <w:sz w:val="24"/>
          <w:szCs w:val="24"/>
        </w:rPr>
        <w:t xml:space="preserve">: </w:t>
      </w:r>
    </w:p>
    <w:p w14:paraId="34841852" w14:textId="6B9EED1C" w:rsidR="003426C8" w:rsidRPr="00843B45" w:rsidRDefault="003426C8"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 xml:space="preserve">Cover </w:t>
      </w:r>
      <w:r w:rsidR="00AF0B5B">
        <w:rPr>
          <w:rFonts w:ascii="Times New Roman" w:eastAsiaTheme="minorEastAsia" w:hAnsi="Times New Roman" w:cs="Times New Roman"/>
          <w:bCs/>
          <w:sz w:val="24"/>
          <w:szCs w:val="24"/>
        </w:rPr>
        <w:t>P</w:t>
      </w:r>
      <w:r w:rsidR="00AF0B5B" w:rsidRPr="00843B45">
        <w:rPr>
          <w:rFonts w:ascii="Times New Roman" w:eastAsiaTheme="minorEastAsia" w:hAnsi="Times New Roman" w:cs="Times New Roman"/>
          <w:bCs/>
          <w:sz w:val="24"/>
          <w:szCs w:val="24"/>
        </w:rPr>
        <w:t>age</w:t>
      </w:r>
    </w:p>
    <w:p w14:paraId="4AA5D1F6" w14:textId="77777777" w:rsidR="003426C8" w:rsidRPr="00843B45" w:rsidRDefault="003426C8"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 xml:space="preserve">Table of Contents </w:t>
      </w:r>
    </w:p>
    <w:p w14:paraId="5674B1D8" w14:textId="77777777" w:rsidR="00837B20" w:rsidRPr="00843B45" w:rsidRDefault="00837B20"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Narrative</w:t>
      </w:r>
    </w:p>
    <w:p w14:paraId="55D77F63" w14:textId="4AFB345F" w:rsidR="00837B20" w:rsidRPr="00843B45" w:rsidRDefault="00837B20"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 xml:space="preserve">Work </w:t>
      </w:r>
      <w:r w:rsidR="00AF0B5B">
        <w:rPr>
          <w:rFonts w:ascii="Times New Roman" w:eastAsiaTheme="minorEastAsia" w:hAnsi="Times New Roman" w:cs="Times New Roman"/>
          <w:bCs/>
          <w:sz w:val="24"/>
          <w:szCs w:val="24"/>
        </w:rPr>
        <w:t>P</w:t>
      </w:r>
      <w:r w:rsidRPr="00843B45">
        <w:rPr>
          <w:rFonts w:ascii="Times New Roman" w:eastAsiaTheme="minorEastAsia" w:hAnsi="Times New Roman" w:cs="Times New Roman"/>
          <w:bCs/>
          <w:sz w:val="24"/>
          <w:szCs w:val="24"/>
        </w:rPr>
        <w:t>lan</w:t>
      </w:r>
      <w:r w:rsidR="00267ACC" w:rsidRPr="00843B45">
        <w:rPr>
          <w:rFonts w:ascii="Times New Roman" w:eastAsiaTheme="minorEastAsia" w:hAnsi="Times New Roman" w:cs="Times New Roman"/>
          <w:bCs/>
          <w:sz w:val="24"/>
          <w:szCs w:val="24"/>
        </w:rPr>
        <w:t xml:space="preserve"> and </w:t>
      </w:r>
      <w:r w:rsidRPr="00843B45">
        <w:rPr>
          <w:rFonts w:ascii="Times New Roman" w:eastAsiaTheme="minorEastAsia" w:hAnsi="Times New Roman" w:cs="Times New Roman"/>
          <w:bCs/>
          <w:sz w:val="24"/>
          <w:szCs w:val="24"/>
        </w:rPr>
        <w:t>Timeline</w:t>
      </w:r>
    </w:p>
    <w:p w14:paraId="52ADDD8A" w14:textId="19F79ED1" w:rsidR="00843B45" w:rsidRPr="00843B45" w:rsidRDefault="00F64C5B"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 xml:space="preserve">Job Description or </w:t>
      </w:r>
      <w:r w:rsidR="00843B45" w:rsidRPr="00843B45">
        <w:rPr>
          <w:rFonts w:ascii="Times New Roman" w:eastAsiaTheme="minorEastAsia" w:hAnsi="Times New Roman" w:cs="Times New Roman"/>
          <w:bCs/>
          <w:sz w:val="24"/>
          <w:szCs w:val="24"/>
        </w:rPr>
        <w:t xml:space="preserve">CV’s for all </w:t>
      </w:r>
      <w:r w:rsidR="00AF0B5B">
        <w:rPr>
          <w:rFonts w:ascii="Times New Roman" w:eastAsiaTheme="minorEastAsia" w:hAnsi="Times New Roman" w:cs="Times New Roman"/>
          <w:bCs/>
          <w:sz w:val="24"/>
          <w:szCs w:val="24"/>
        </w:rPr>
        <w:t>K</w:t>
      </w:r>
      <w:r w:rsidR="00843B45" w:rsidRPr="00843B45">
        <w:rPr>
          <w:rFonts w:ascii="Times New Roman" w:eastAsiaTheme="minorEastAsia" w:hAnsi="Times New Roman" w:cs="Times New Roman"/>
          <w:bCs/>
          <w:sz w:val="24"/>
          <w:szCs w:val="24"/>
        </w:rPr>
        <w:t xml:space="preserve">ey </w:t>
      </w:r>
      <w:r w:rsidR="00AF0B5B">
        <w:rPr>
          <w:rFonts w:ascii="Times New Roman" w:eastAsiaTheme="minorEastAsia" w:hAnsi="Times New Roman" w:cs="Times New Roman"/>
          <w:bCs/>
          <w:sz w:val="24"/>
          <w:szCs w:val="24"/>
        </w:rPr>
        <w:t>S</w:t>
      </w:r>
      <w:r w:rsidR="00843B45" w:rsidRPr="00843B45">
        <w:rPr>
          <w:rFonts w:ascii="Times New Roman" w:eastAsiaTheme="minorEastAsia" w:hAnsi="Times New Roman" w:cs="Times New Roman"/>
          <w:bCs/>
          <w:sz w:val="24"/>
          <w:szCs w:val="24"/>
        </w:rPr>
        <w:t>taff</w:t>
      </w:r>
      <w:r>
        <w:rPr>
          <w:rFonts w:ascii="Times New Roman" w:eastAsiaTheme="minorEastAsia" w:hAnsi="Times New Roman" w:cs="Times New Roman"/>
          <w:bCs/>
          <w:sz w:val="24"/>
          <w:szCs w:val="24"/>
        </w:rPr>
        <w:t xml:space="preserve"> (Attachment)</w:t>
      </w:r>
    </w:p>
    <w:p w14:paraId="7318CE1F" w14:textId="4B94863A" w:rsidR="00843B45" w:rsidRPr="00843B45" w:rsidRDefault="00843B45" w:rsidP="001637B5">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 xml:space="preserve">Organizational </w:t>
      </w:r>
      <w:r w:rsidR="00AF0B5B">
        <w:rPr>
          <w:rFonts w:ascii="Times New Roman" w:eastAsiaTheme="minorEastAsia" w:hAnsi="Times New Roman" w:cs="Times New Roman"/>
          <w:bCs/>
          <w:sz w:val="24"/>
          <w:szCs w:val="24"/>
        </w:rPr>
        <w:t>C</w:t>
      </w:r>
      <w:r w:rsidRPr="00843B45">
        <w:rPr>
          <w:rFonts w:ascii="Times New Roman" w:eastAsiaTheme="minorEastAsia" w:hAnsi="Times New Roman" w:cs="Times New Roman"/>
          <w:bCs/>
          <w:sz w:val="24"/>
          <w:szCs w:val="24"/>
        </w:rPr>
        <w:t>hart</w:t>
      </w:r>
      <w:r w:rsidR="00F64C5B">
        <w:rPr>
          <w:rFonts w:ascii="Times New Roman" w:eastAsiaTheme="minorEastAsia" w:hAnsi="Times New Roman" w:cs="Times New Roman"/>
          <w:bCs/>
          <w:sz w:val="24"/>
          <w:szCs w:val="24"/>
        </w:rPr>
        <w:t xml:space="preserve"> (Attachment)</w:t>
      </w:r>
    </w:p>
    <w:p w14:paraId="6D395CFF" w14:textId="1BEE31CB" w:rsidR="00F64C5B" w:rsidRPr="00843B45" w:rsidRDefault="00F64C5B" w:rsidP="00F64C5B">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Work</w:t>
      </w:r>
      <w:r w:rsidRPr="00843B45">
        <w:rPr>
          <w:rFonts w:ascii="Times New Roman" w:eastAsiaTheme="minorEastAsia" w:hAnsi="Times New Roman" w:cs="Times New Roman"/>
          <w:bCs/>
          <w:sz w:val="24"/>
          <w:szCs w:val="24"/>
        </w:rPr>
        <w:t xml:space="preserve"> </w:t>
      </w:r>
      <w:r w:rsidR="00AF0B5B">
        <w:rPr>
          <w:rFonts w:ascii="Times New Roman" w:eastAsiaTheme="minorEastAsia" w:hAnsi="Times New Roman" w:cs="Times New Roman"/>
          <w:bCs/>
          <w:sz w:val="24"/>
          <w:szCs w:val="24"/>
        </w:rPr>
        <w:t>E</w:t>
      </w:r>
      <w:r w:rsidRPr="00843B45">
        <w:rPr>
          <w:rFonts w:ascii="Times New Roman" w:eastAsiaTheme="minorEastAsia" w:hAnsi="Times New Roman" w:cs="Times New Roman"/>
          <w:bCs/>
          <w:sz w:val="24"/>
          <w:szCs w:val="24"/>
        </w:rPr>
        <w:t>xamples</w:t>
      </w:r>
      <w:r>
        <w:rPr>
          <w:rFonts w:ascii="Times New Roman" w:eastAsiaTheme="minorEastAsia" w:hAnsi="Times New Roman" w:cs="Times New Roman"/>
          <w:bCs/>
          <w:sz w:val="24"/>
          <w:szCs w:val="24"/>
        </w:rPr>
        <w:t xml:space="preserve"> (Attachment)</w:t>
      </w:r>
      <w:r w:rsidRPr="00843B45">
        <w:rPr>
          <w:rFonts w:ascii="Times New Roman" w:eastAsiaTheme="minorEastAsia" w:hAnsi="Times New Roman" w:cs="Times New Roman"/>
          <w:bCs/>
          <w:sz w:val="24"/>
          <w:szCs w:val="24"/>
        </w:rPr>
        <w:t xml:space="preserve"> </w:t>
      </w:r>
    </w:p>
    <w:p w14:paraId="550F33B8" w14:textId="77777777" w:rsidR="001A11AF" w:rsidRPr="001A11AF" w:rsidRDefault="00101495" w:rsidP="001A11AF">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Cs/>
          <w:sz w:val="24"/>
          <w:szCs w:val="24"/>
        </w:rPr>
        <w:t>R</w:t>
      </w:r>
      <w:r w:rsidR="00843B45" w:rsidRPr="00101495">
        <w:rPr>
          <w:rFonts w:ascii="Times New Roman" w:eastAsiaTheme="minorEastAsia" w:hAnsi="Times New Roman" w:cs="Times New Roman"/>
          <w:bCs/>
          <w:sz w:val="24"/>
          <w:szCs w:val="24"/>
        </w:rPr>
        <w:t>eference</w:t>
      </w:r>
      <w:r>
        <w:rPr>
          <w:rFonts w:ascii="Times New Roman" w:eastAsiaTheme="minorEastAsia" w:hAnsi="Times New Roman" w:cs="Times New Roman"/>
          <w:bCs/>
          <w:sz w:val="24"/>
          <w:szCs w:val="24"/>
        </w:rPr>
        <w:t>s</w:t>
      </w:r>
      <w:r w:rsidR="00843B45" w:rsidRPr="00101495">
        <w:rPr>
          <w:rFonts w:ascii="Times New Roman" w:eastAsiaTheme="minorEastAsia" w:hAnsi="Times New Roman" w:cs="Times New Roman"/>
          <w:bCs/>
          <w:sz w:val="24"/>
          <w:szCs w:val="24"/>
        </w:rPr>
        <w:t xml:space="preserve"> </w:t>
      </w:r>
      <w:r w:rsidR="00F64C5B">
        <w:rPr>
          <w:rFonts w:ascii="Times New Roman" w:eastAsiaTheme="minorEastAsia" w:hAnsi="Times New Roman" w:cs="Times New Roman"/>
          <w:bCs/>
          <w:sz w:val="24"/>
          <w:szCs w:val="24"/>
        </w:rPr>
        <w:t>(Attachment)</w:t>
      </w:r>
    </w:p>
    <w:p w14:paraId="7223FEDD" w14:textId="6694DB68" w:rsidR="00101495" w:rsidRPr="001A11AF" w:rsidRDefault="001A11AF" w:rsidP="001A11AF">
      <w:pPr>
        <w:pStyle w:val="ListParagraph"/>
        <w:numPr>
          <w:ilvl w:val="1"/>
          <w:numId w:val="16"/>
        </w:num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bCs/>
          <w:sz w:val="24"/>
          <w:szCs w:val="24"/>
        </w:rPr>
        <w:t>Budget</w:t>
      </w:r>
    </w:p>
    <w:p w14:paraId="64D2F0C2" w14:textId="77777777" w:rsidR="00BC3171" w:rsidRPr="00BC3171" w:rsidRDefault="00BC3171" w:rsidP="00BC3171">
      <w:pPr>
        <w:autoSpaceDE w:val="0"/>
        <w:autoSpaceDN w:val="0"/>
        <w:adjustRightInd w:val="0"/>
        <w:spacing w:after="0" w:line="240" w:lineRule="auto"/>
        <w:rPr>
          <w:rFonts w:ascii="Times New Roman" w:eastAsiaTheme="minorEastAsia" w:hAnsi="Times New Roman" w:cs="Times New Roman"/>
          <w:sz w:val="24"/>
          <w:szCs w:val="24"/>
        </w:rPr>
      </w:pPr>
    </w:p>
    <w:p w14:paraId="0B6B211D" w14:textId="5FDCF736" w:rsidR="00BC3171" w:rsidRPr="000811FF" w:rsidRDefault="00BC3171" w:rsidP="001637B5">
      <w:pPr>
        <w:pStyle w:val="ListParagraph"/>
        <w:numPr>
          <w:ilvl w:val="0"/>
          <w:numId w:val="16"/>
        </w:numPr>
        <w:autoSpaceDE w:val="0"/>
        <w:autoSpaceDN w:val="0"/>
        <w:adjustRightInd w:val="0"/>
        <w:spacing w:after="0" w:line="240" w:lineRule="auto"/>
        <w:rPr>
          <w:rFonts w:ascii="Times New Roman" w:eastAsiaTheme="minorEastAsia" w:hAnsi="Times New Roman" w:cs="Times New Roman"/>
          <w:sz w:val="24"/>
          <w:szCs w:val="24"/>
        </w:rPr>
      </w:pPr>
      <w:r w:rsidRPr="000811FF">
        <w:rPr>
          <w:rFonts w:ascii="Times New Roman" w:eastAsiaTheme="minorEastAsia" w:hAnsi="Times New Roman" w:cs="Times New Roman"/>
          <w:b/>
          <w:bCs/>
          <w:sz w:val="24"/>
          <w:szCs w:val="24"/>
        </w:rPr>
        <w:t xml:space="preserve">Proposal length: </w:t>
      </w:r>
      <w:r w:rsidR="00B555F4">
        <w:rPr>
          <w:rFonts w:ascii="Times New Roman" w:eastAsiaTheme="minorEastAsia" w:hAnsi="Times New Roman" w:cs="Times New Roman"/>
          <w:sz w:val="24"/>
          <w:szCs w:val="24"/>
        </w:rPr>
        <w:t>S</w:t>
      </w:r>
      <w:r w:rsidRPr="000811FF">
        <w:rPr>
          <w:rFonts w:ascii="Times New Roman" w:eastAsiaTheme="minorEastAsia" w:hAnsi="Times New Roman" w:cs="Times New Roman"/>
          <w:sz w:val="24"/>
          <w:szCs w:val="24"/>
        </w:rPr>
        <w:t xml:space="preserve">hould not exceed </w:t>
      </w:r>
      <w:r w:rsidR="0047136C">
        <w:rPr>
          <w:rFonts w:ascii="Times New Roman" w:eastAsiaTheme="minorEastAsia" w:hAnsi="Times New Roman" w:cs="Times New Roman"/>
          <w:b/>
          <w:bCs/>
          <w:sz w:val="24"/>
          <w:szCs w:val="24"/>
        </w:rPr>
        <w:t>16</w:t>
      </w:r>
      <w:r w:rsidRPr="000811FF">
        <w:rPr>
          <w:rFonts w:ascii="Times New Roman" w:eastAsiaTheme="minorEastAsia" w:hAnsi="Times New Roman" w:cs="Times New Roman"/>
          <w:b/>
          <w:bCs/>
          <w:sz w:val="24"/>
          <w:szCs w:val="24"/>
        </w:rPr>
        <w:t xml:space="preserve"> </w:t>
      </w:r>
      <w:r w:rsidRPr="000811FF">
        <w:rPr>
          <w:rFonts w:ascii="Times New Roman" w:eastAsiaTheme="minorEastAsia" w:hAnsi="Times New Roman" w:cs="Times New Roman"/>
          <w:sz w:val="24"/>
          <w:szCs w:val="24"/>
        </w:rPr>
        <w:t>pages.</w:t>
      </w:r>
      <w:r w:rsidR="0047136C">
        <w:rPr>
          <w:rFonts w:ascii="Times New Roman" w:eastAsiaTheme="minorEastAsia" w:hAnsi="Times New Roman" w:cs="Times New Roman"/>
          <w:sz w:val="24"/>
          <w:szCs w:val="24"/>
        </w:rPr>
        <w:t xml:space="preserve"> </w:t>
      </w:r>
      <w:r w:rsidRPr="000811FF">
        <w:rPr>
          <w:rFonts w:ascii="Times New Roman" w:eastAsiaTheme="minorEastAsia" w:hAnsi="Times New Roman" w:cs="Times New Roman"/>
          <w:sz w:val="24"/>
          <w:szCs w:val="24"/>
        </w:rPr>
        <w:t xml:space="preserve">Proposals should be single-spaced with 1” margins using 12 point </w:t>
      </w:r>
      <w:r w:rsidR="00B555F4" w:rsidRPr="00003666">
        <w:rPr>
          <w:rFonts w:ascii="Times New Roman" w:eastAsiaTheme="minorEastAsia" w:hAnsi="Times New Roman" w:cs="Times New Roman"/>
          <w:sz w:val="24"/>
          <w:szCs w:val="24"/>
        </w:rPr>
        <w:t>Times New Roman</w:t>
      </w:r>
      <w:r w:rsidRPr="00003666">
        <w:rPr>
          <w:rFonts w:ascii="Times New Roman" w:eastAsiaTheme="minorEastAsia" w:hAnsi="Times New Roman" w:cs="Times New Roman"/>
          <w:sz w:val="24"/>
          <w:szCs w:val="24"/>
        </w:rPr>
        <w:t xml:space="preserve">. </w:t>
      </w:r>
      <w:r w:rsidRPr="000811FF">
        <w:rPr>
          <w:rFonts w:ascii="Times New Roman" w:eastAsiaTheme="minorEastAsia" w:hAnsi="Times New Roman" w:cs="Times New Roman"/>
          <w:sz w:val="24"/>
          <w:szCs w:val="24"/>
        </w:rPr>
        <w:t>The cover page, table of contents</w:t>
      </w:r>
      <w:r w:rsidR="00EB5676">
        <w:rPr>
          <w:rFonts w:ascii="Times New Roman" w:eastAsiaTheme="minorEastAsia" w:hAnsi="Times New Roman" w:cs="Times New Roman"/>
          <w:sz w:val="24"/>
          <w:szCs w:val="24"/>
        </w:rPr>
        <w:t>,</w:t>
      </w:r>
      <w:r w:rsidRPr="000811FF">
        <w:rPr>
          <w:rFonts w:ascii="Times New Roman" w:eastAsiaTheme="minorEastAsia" w:hAnsi="Times New Roman" w:cs="Times New Roman"/>
          <w:sz w:val="24"/>
          <w:szCs w:val="24"/>
        </w:rPr>
        <w:t xml:space="preserve"> </w:t>
      </w:r>
      <w:r w:rsidR="003916EF">
        <w:rPr>
          <w:rFonts w:ascii="Times New Roman" w:eastAsiaTheme="minorEastAsia" w:hAnsi="Times New Roman" w:cs="Times New Roman"/>
          <w:sz w:val="24"/>
          <w:szCs w:val="24"/>
        </w:rPr>
        <w:t xml:space="preserve">budget </w:t>
      </w:r>
      <w:r w:rsidR="00EB5676">
        <w:rPr>
          <w:rFonts w:ascii="Times New Roman" w:eastAsiaTheme="minorEastAsia" w:hAnsi="Times New Roman" w:cs="Times New Roman"/>
          <w:sz w:val="24"/>
          <w:szCs w:val="24"/>
        </w:rPr>
        <w:t xml:space="preserve">and attachments </w:t>
      </w:r>
      <w:r w:rsidRPr="000811FF">
        <w:rPr>
          <w:rFonts w:ascii="Times New Roman" w:eastAsiaTheme="minorEastAsia" w:hAnsi="Times New Roman" w:cs="Times New Roman"/>
          <w:sz w:val="24"/>
          <w:szCs w:val="24"/>
        </w:rPr>
        <w:t xml:space="preserve">are </w:t>
      </w:r>
      <w:r w:rsidRPr="000811FF">
        <w:rPr>
          <w:rFonts w:ascii="Times New Roman" w:eastAsiaTheme="minorEastAsia" w:hAnsi="Times New Roman" w:cs="Times New Roman"/>
          <w:b/>
          <w:bCs/>
          <w:sz w:val="24"/>
          <w:szCs w:val="24"/>
        </w:rPr>
        <w:t xml:space="preserve">not </w:t>
      </w:r>
      <w:r w:rsidRPr="000811FF">
        <w:rPr>
          <w:rFonts w:ascii="Times New Roman" w:eastAsiaTheme="minorEastAsia" w:hAnsi="Times New Roman" w:cs="Times New Roman"/>
          <w:sz w:val="24"/>
          <w:szCs w:val="24"/>
        </w:rPr>
        <w:t xml:space="preserve">included </w:t>
      </w:r>
      <w:r w:rsidR="009F44A1">
        <w:rPr>
          <w:rFonts w:ascii="Times New Roman" w:eastAsiaTheme="minorEastAsia" w:hAnsi="Times New Roman" w:cs="Times New Roman"/>
          <w:sz w:val="24"/>
          <w:szCs w:val="24"/>
        </w:rPr>
        <w:t>in</w:t>
      </w:r>
      <w:r w:rsidRPr="000811FF">
        <w:rPr>
          <w:rFonts w:ascii="Times New Roman" w:eastAsiaTheme="minorEastAsia" w:hAnsi="Times New Roman" w:cs="Times New Roman"/>
          <w:sz w:val="24"/>
          <w:szCs w:val="24"/>
        </w:rPr>
        <w:t xml:space="preserve"> the page limit.</w:t>
      </w:r>
      <w:r w:rsidR="00F43ACF">
        <w:rPr>
          <w:rFonts w:ascii="Times New Roman" w:eastAsiaTheme="minorEastAsia" w:hAnsi="Times New Roman" w:cs="Times New Roman"/>
          <w:sz w:val="24"/>
          <w:szCs w:val="24"/>
        </w:rPr>
        <w:t xml:space="preserve"> </w:t>
      </w:r>
    </w:p>
    <w:p w14:paraId="27E218D3" w14:textId="77777777" w:rsidR="00BC3171" w:rsidRPr="0015286F" w:rsidRDefault="00BC3171" w:rsidP="00BC3171">
      <w:pPr>
        <w:spacing w:after="0" w:line="240" w:lineRule="auto"/>
        <w:rPr>
          <w:rFonts w:ascii="Times New Roman" w:hAnsi="Times New Roman" w:cs="Times New Roman"/>
        </w:rPr>
      </w:pPr>
    </w:p>
    <w:p w14:paraId="27DF0E7A" w14:textId="6A111074" w:rsidR="00AA28CA" w:rsidRDefault="00AA28CA" w:rsidP="001637B5">
      <w:pPr>
        <w:pStyle w:val="Heading1"/>
        <w:numPr>
          <w:ilvl w:val="0"/>
          <w:numId w:val="1"/>
        </w:numPr>
        <w:spacing w:before="0" w:line="240" w:lineRule="auto"/>
      </w:pPr>
      <w:bookmarkStart w:id="14" w:name="_Toc486839690"/>
      <w:bookmarkStart w:id="15" w:name="_Toc67648264"/>
      <w:r>
        <w:t>Award Process</w:t>
      </w:r>
      <w:bookmarkEnd w:id="14"/>
      <w:bookmarkEnd w:id="15"/>
    </w:p>
    <w:p w14:paraId="333B1E29" w14:textId="77777777" w:rsidR="008961F7" w:rsidRDefault="008961F7" w:rsidP="00382C9E">
      <w:pPr>
        <w:spacing w:after="0" w:line="240" w:lineRule="auto"/>
        <w:rPr>
          <w:rFonts w:ascii="Times New Roman" w:hAnsi="Times New Roman" w:cs="Times New Roman"/>
        </w:rPr>
      </w:pPr>
    </w:p>
    <w:p w14:paraId="7E00DB70" w14:textId="7C55F755" w:rsidR="001A7E7C" w:rsidRPr="00363398" w:rsidRDefault="00D85D2F" w:rsidP="001637B5">
      <w:pPr>
        <w:pStyle w:val="ListParagraph"/>
        <w:numPr>
          <w:ilvl w:val="0"/>
          <w:numId w:val="14"/>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Members of t</w:t>
      </w:r>
      <w:r w:rsidR="001A7E7C" w:rsidRPr="009F44A1">
        <w:rPr>
          <w:rFonts w:ascii="Times New Roman" w:eastAsiaTheme="minorEastAsia" w:hAnsi="Times New Roman" w:cs="Times New Roman"/>
          <w:sz w:val="24"/>
          <w:szCs w:val="24"/>
        </w:rPr>
        <w:t>he Steering Committee</w:t>
      </w:r>
      <w:r w:rsidR="00352C7C">
        <w:rPr>
          <w:rFonts w:ascii="Times New Roman" w:eastAsiaTheme="minorEastAsia" w:hAnsi="Times New Roman" w:cs="Times New Roman"/>
          <w:sz w:val="24"/>
          <w:szCs w:val="24"/>
        </w:rPr>
        <w:t>, as well as a select number of staff and community partners</w:t>
      </w:r>
      <w:r w:rsidR="000B73D1">
        <w:rPr>
          <w:rFonts w:ascii="Times New Roman" w:eastAsiaTheme="minorEastAsia" w:hAnsi="Times New Roman" w:cs="Times New Roman"/>
          <w:sz w:val="24"/>
          <w:szCs w:val="24"/>
        </w:rPr>
        <w:t>,</w:t>
      </w:r>
      <w:r w:rsidR="001A7E7C" w:rsidRPr="009F44A1">
        <w:rPr>
          <w:rFonts w:ascii="Times New Roman" w:eastAsiaTheme="minorEastAsia" w:hAnsi="Times New Roman" w:cs="Times New Roman"/>
          <w:sz w:val="24"/>
          <w:szCs w:val="24"/>
        </w:rPr>
        <w:t xml:space="preserve"> </w:t>
      </w:r>
      <w:r w:rsidR="001D370E" w:rsidRPr="009F44A1">
        <w:rPr>
          <w:rFonts w:ascii="Times New Roman" w:eastAsiaTheme="minorEastAsia" w:hAnsi="Times New Roman" w:cs="Times New Roman"/>
          <w:sz w:val="24"/>
          <w:szCs w:val="24"/>
        </w:rPr>
        <w:t xml:space="preserve">will make up the </w:t>
      </w:r>
      <w:r w:rsidR="000B1020">
        <w:rPr>
          <w:rFonts w:ascii="Times New Roman" w:eastAsiaTheme="minorEastAsia" w:hAnsi="Times New Roman" w:cs="Times New Roman"/>
          <w:sz w:val="24"/>
          <w:szCs w:val="24"/>
        </w:rPr>
        <w:t>Review</w:t>
      </w:r>
      <w:r w:rsidR="001A7E7C" w:rsidRPr="009F44A1">
        <w:rPr>
          <w:rFonts w:ascii="Times New Roman" w:eastAsiaTheme="minorEastAsia" w:hAnsi="Times New Roman" w:cs="Times New Roman"/>
          <w:sz w:val="24"/>
          <w:szCs w:val="24"/>
        </w:rPr>
        <w:t xml:space="preserve"> Committee. This</w:t>
      </w:r>
      <w:r w:rsidR="001A7E7C" w:rsidRPr="00363398">
        <w:rPr>
          <w:rFonts w:ascii="Times New Roman" w:eastAsiaTheme="minorEastAsia" w:hAnsi="Times New Roman" w:cs="Times New Roman"/>
          <w:sz w:val="24"/>
          <w:szCs w:val="24"/>
        </w:rPr>
        <w:t xml:space="preserve"> committee </w:t>
      </w:r>
      <w:r>
        <w:rPr>
          <w:rFonts w:ascii="Times New Roman" w:eastAsiaTheme="minorEastAsia" w:hAnsi="Times New Roman" w:cs="Times New Roman"/>
          <w:sz w:val="24"/>
          <w:szCs w:val="24"/>
        </w:rPr>
        <w:t>will evaluate proposals based on</w:t>
      </w:r>
      <w:r w:rsidR="001A7E7C" w:rsidRPr="00363398">
        <w:rPr>
          <w:rFonts w:ascii="Times New Roman" w:eastAsiaTheme="minorEastAsia" w:hAnsi="Times New Roman" w:cs="Times New Roman"/>
          <w:sz w:val="24"/>
          <w:szCs w:val="24"/>
        </w:rPr>
        <w:t xml:space="preserve"> qualifications, </w:t>
      </w:r>
      <w:r w:rsidR="00C253F8">
        <w:rPr>
          <w:rFonts w:ascii="Times New Roman" w:eastAsiaTheme="minorEastAsia" w:hAnsi="Times New Roman" w:cs="Times New Roman"/>
          <w:sz w:val="24"/>
          <w:szCs w:val="24"/>
        </w:rPr>
        <w:t xml:space="preserve">relevant </w:t>
      </w:r>
      <w:r w:rsidR="007A22FD">
        <w:rPr>
          <w:rFonts w:ascii="Times New Roman" w:eastAsiaTheme="minorEastAsia" w:hAnsi="Times New Roman" w:cs="Times New Roman"/>
          <w:sz w:val="24"/>
          <w:szCs w:val="24"/>
        </w:rPr>
        <w:t>experience,</w:t>
      </w:r>
      <w:r w:rsidR="007A22FD" w:rsidRPr="00363398">
        <w:rPr>
          <w:rFonts w:ascii="Times New Roman" w:eastAsiaTheme="minorEastAsia" w:hAnsi="Times New Roman" w:cs="Times New Roman"/>
          <w:sz w:val="24"/>
          <w:szCs w:val="24"/>
        </w:rPr>
        <w:t xml:space="preserve"> </w:t>
      </w:r>
      <w:r w:rsidR="007A22FD">
        <w:rPr>
          <w:rFonts w:ascii="Times New Roman" w:eastAsiaTheme="minorEastAsia" w:hAnsi="Times New Roman" w:cs="Times New Roman"/>
          <w:sz w:val="24"/>
          <w:szCs w:val="24"/>
        </w:rPr>
        <w:t xml:space="preserve">completeness </w:t>
      </w:r>
      <w:r w:rsidR="001E7165">
        <w:rPr>
          <w:rFonts w:ascii="Times New Roman" w:eastAsiaTheme="minorEastAsia" w:hAnsi="Times New Roman" w:cs="Times New Roman"/>
          <w:sz w:val="24"/>
          <w:szCs w:val="24"/>
        </w:rPr>
        <w:t>of i</w:t>
      </w:r>
      <w:r w:rsidR="001A7E7C" w:rsidRPr="00363398">
        <w:rPr>
          <w:rFonts w:ascii="Times New Roman" w:eastAsiaTheme="minorEastAsia" w:hAnsi="Times New Roman" w:cs="Times New Roman"/>
          <w:sz w:val="24"/>
          <w:szCs w:val="24"/>
        </w:rPr>
        <w:t>mplementation work plans and timelines</w:t>
      </w:r>
      <w:r w:rsidR="001E7165">
        <w:rPr>
          <w:rFonts w:ascii="Times New Roman" w:eastAsiaTheme="minorEastAsia" w:hAnsi="Times New Roman" w:cs="Times New Roman"/>
          <w:sz w:val="24"/>
          <w:szCs w:val="24"/>
        </w:rPr>
        <w:t xml:space="preserve">, </w:t>
      </w:r>
      <w:r w:rsidR="000B73D1">
        <w:rPr>
          <w:rFonts w:ascii="Times New Roman" w:eastAsiaTheme="minorEastAsia" w:hAnsi="Times New Roman" w:cs="Times New Roman"/>
          <w:sz w:val="24"/>
          <w:szCs w:val="24"/>
        </w:rPr>
        <w:t>and</w:t>
      </w:r>
      <w:r w:rsidR="001A7E7C" w:rsidRPr="00363398">
        <w:rPr>
          <w:rFonts w:ascii="Times New Roman" w:eastAsiaTheme="minorEastAsia" w:hAnsi="Times New Roman" w:cs="Times New Roman"/>
          <w:sz w:val="24"/>
          <w:szCs w:val="24"/>
        </w:rPr>
        <w:t xml:space="preserve"> references.</w:t>
      </w:r>
      <w:r w:rsidR="00BC3171" w:rsidRPr="00363398">
        <w:rPr>
          <w:rFonts w:ascii="Times New Roman" w:eastAsiaTheme="minorEastAsia" w:hAnsi="Times New Roman" w:cs="Times New Roman"/>
          <w:sz w:val="24"/>
          <w:szCs w:val="24"/>
        </w:rPr>
        <w:t xml:space="preserve"> </w:t>
      </w:r>
      <w:r w:rsidR="00096538">
        <w:rPr>
          <w:rFonts w:ascii="Times New Roman" w:eastAsiaTheme="minorEastAsia" w:hAnsi="Times New Roman" w:cs="Times New Roman"/>
          <w:sz w:val="24"/>
          <w:szCs w:val="24"/>
        </w:rPr>
        <w:t xml:space="preserve">Using the point values indicated in </w:t>
      </w:r>
      <w:r w:rsidR="00096538" w:rsidRPr="001816A1">
        <w:rPr>
          <w:rFonts w:ascii="Times New Roman" w:eastAsiaTheme="minorEastAsia" w:hAnsi="Times New Roman" w:cs="Times New Roman"/>
          <w:sz w:val="24"/>
          <w:szCs w:val="24"/>
        </w:rPr>
        <w:t>Section IV,</w:t>
      </w:r>
      <w:r w:rsidR="00096538">
        <w:rPr>
          <w:rFonts w:ascii="Times New Roman" w:eastAsiaTheme="minorEastAsia" w:hAnsi="Times New Roman" w:cs="Times New Roman"/>
          <w:sz w:val="24"/>
          <w:szCs w:val="24"/>
        </w:rPr>
        <w:t xml:space="preserve"> the </w:t>
      </w:r>
      <w:r w:rsidR="000B1020">
        <w:rPr>
          <w:rFonts w:ascii="Times New Roman" w:eastAsiaTheme="minorEastAsia" w:hAnsi="Times New Roman" w:cs="Times New Roman"/>
          <w:sz w:val="24"/>
          <w:szCs w:val="24"/>
        </w:rPr>
        <w:t>Review</w:t>
      </w:r>
      <w:r w:rsidR="00096538">
        <w:rPr>
          <w:rFonts w:ascii="Times New Roman" w:eastAsiaTheme="minorEastAsia" w:hAnsi="Times New Roman" w:cs="Times New Roman"/>
          <w:sz w:val="24"/>
          <w:szCs w:val="24"/>
        </w:rPr>
        <w:t xml:space="preserve"> Committee will objectively evaluate and score each bidder’s proposal and will </w:t>
      </w:r>
      <w:r w:rsidR="00E24CF6">
        <w:rPr>
          <w:rFonts w:ascii="Times New Roman" w:eastAsiaTheme="minorEastAsia" w:hAnsi="Times New Roman" w:cs="Times New Roman"/>
          <w:sz w:val="24"/>
          <w:szCs w:val="24"/>
        </w:rPr>
        <w:t xml:space="preserve">make </w:t>
      </w:r>
      <w:r w:rsidR="00352C7C">
        <w:rPr>
          <w:rFonts w:ascii="Times New Roman" w:eastAsiaTheme="minorEastAsia" w:hAnsi="Times New Roman" w:cs="Times New Roman"/>
          <w:sz w:val="24"/>
          <w:szCs w:val="24"/>
        </w:rPr>
        <w:t xml:space="preserve">recommendations </w:t>
      </w:r>
      <w:r w:rsidR="00EF03BA">
        <w:rPr>
          <w:rFonts w:ascii="Times New Roman" w:eastAsiaTheme="minorEastAsia" w:hAnsi="Times New Roman" w:cs="Times New Roman"/>
          <w:sz w:val="24"/>
          <w:szCs w:val="24"/>
        </w:rPr>
        <w:t xml:space="preserve">for those to advance to the </w:t>
      </w:r>
      <w:r w:rsidR="00E24CF6">
        <w:rPr>
          <w:rFonts w:ascii="Times New Roman" w:eastAsiaTheme="minorEastAsia" w:hAnsi="Times New Roman" w:cs="Times New Roman"/>
          <w:sz w:val="24"/>
          <w:szCs w:val="24"/>
        </w:rPr>
        <w:t>interview and presentation</w:t>
      </w:r>
      <w:r w:rsidR="00EF03BA">
        <w:rPr>
          <w:rFonts w:ascii="Times New Roman" w:eastAsiaTheme="minorEastAsia" w:hAnsi="Times New Roman" w:cs="Times New Roman"/>
          <w:sz w:val="24"/>
          <w:szCs w:val="24"/>
        </w:rPr>
        <w:t xml:space="preserve"> stage</w:t>
      </w:r>
      <w:r w:rsidR="00E24CF6">
        <w:rPr>
          <w:rFonts w:ascii="Times New Roman" w:eastAsiaTheme="minorEastAsia" w:hAnsi="Times New Roman" w:cs="Times New Roman"/>
          <w:sz w:val="24"/>
          <w:szCs w:val="24"/>
        </w:rPr>
        <w:t xml:space="preserve">. </w:t>
      </w:r>
      <w:r w:rsidR="00EF03BA">
        <w:rPr>
          <w:rFonts w:ascii="Times New Roman" w:eastAsiaTheme="minorEastAsia" w:hAnsi="Times New Roman" w:cs="Times New Roman"/>
          <w:sz w:val="24"/>
          <w:szCs w:val="24"/>
        </w:rPr>
        <w:t>The selection committee will also participate as panelists for interviews and presentations</w:t>
      </w:r>
      <w:r w:rsidR="008E5B03">
        <w:rPr>
          <w:rFonts w:ascii="Times New Roman" w:eastAsiaTheme="minorEastAsia" w:hAnsi="Times New Roman" w:cs="Times New Roman"/>
          <w:sz w:val="24"/>
          <w:szCs w:val="24"/>
        </w:rPr>
        <w:t xml:space="preserve">. </w:t>
      </w:r>
    </w:p>
    <w:p w14:paraId="01EF6202" w14:textId="77777777" w:rsidR="001A7E7C" w:rsidRDefault="001A7E7C" w:rsidP="001A7E7C">
      <w:pPr>
        <w:autoSpaceDE w:val="0"/>
        <w:autoSpaceDN w:val="0"/>
        <w:adjustRightInd w:val="0"/>
        <w:spacing w:after="0" w:line="240" w:lineRule="auto"/>
        <w:rPr>
          <w:rFonts w:ascii="Times New Roman" w:hAnsi="Times New Roman" w:cs="Times New Roman"/>
          <w:sz w:val="24"/>
          <w:szCs w:val="24"/>
        </w:rPr>
      </w:pPr>
    </w:p>
    <w:p w14:paraId="578FA631" w14:textId="071EB95E" w:rsidR="00DE54FB" w:rsidRPr="00843B45" w:rsidRDefault="007F3A40" w:rsidP="001637B5">
      <w:pPr>
        <w:pStyle w:val="ListParagraph"/>
        <w:numPr>
          <w:ilvl w:val="0"/>
          <w:numId w:val="14"/>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Firms</w:t>
      </w:r>
      <w:r w:rsidR="00DE54FB" w:rsidRPr="00843B4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chosen</w:t>
      </w:r>
      <w:r w:rsidR="00DE54FB" w:rsidRPr="00843B45">
        <w:rPr>
          <w:rFonts w:ascii="Times New Roman" w:eastAsiaTheme="minorEastAsia" w:hAnsi="Times New Roman" w:cs="Times New Roman"/>
          <w:sz w:val="24"/>
          <w:szCs w:val="24"/>
        </w:rPr>
        <w:t xml:space="preserve"> by the </w:t>
      </w:r>
      <w:r w:rsidR="000B1020">
        <w:rPr>
          <w:rFonts w:ascii="Times New Roman" w:eastAsiaTheme="minorEastAsia" w:hAnsi="Times New Roman" w:cs="Times New Roman"/>
          <w:sz w:val="24"/>
          <w:szCs w:val="24"/>
        </w:rPr>
        <w:t>Review</w:t>
      </w:r>
      <w:r>
        <w:rPr>
          <w:rFonts w:ascii="Times New Roman" w:eastAsiaTheme="minorEastAsia" w:hAnsi="Times New Roman" w:cs="Times New Roman"/>
          <w:sz w:val="24"/>
          <w:szCs w:val="24"/>
        </w:rPr>
        <w:t xml:space="preserve"> Committee</w:t>
      </w:r>
      <w:r w:rsidR="00DE54FB" w:rsidRPr="00843B45">
        <w:rPr>
          <w:rFonts w:ascii="Times New Roman" w:eastAsiaTheme="minorEastAsia" w:hAnsi="Times New Roman" w:cs="Times New Roman"/>
          <w:sz w:val="24"/>
          <w:szCs w:val="24"/>
        </w:rPr>
        <w:t xml:space="preserve"> </w:t>
      </w:r>
      <w:r w:rsidR="0026685A">
        <w:rPr>
          <w:rFonts w:ascii="Times New Roman" w:eastAsiaTheme="minorEastAsia" w:hAnsi="Times New Roman" w:cs="Times New Roman"/>
          <w:sz w:val="24"/>
          <w:szCs w:val="24"/>
        </w:rPr>
        <w:t xml:space="preserve">for interviews and presentations and </w:t>
      </w:r>
      <w:r w:rsidR="00DE54FB" w:rsidRPr="00843B45">
        <w:rPr>
          <w:rFonts w:ascii="Times New Roman" w:eastAsiaTheme="minorEastAsia" w:hAnsi="Times New Roman" w:cs="Times New Roman"/>
          <w:sz w:val="24"/>
          <w:szCs w:val="24"/>
        </w:rPr>
        <w:t xml:space="preserve">will be contacted by </w:t>
      </w:r>
      <w:r w:rsidR="00DE54FB" w:rsidRPr="00843B45">
        <w:rPr>
          <w:rFonts w:ascii="Times New Roman" w:eastAsiaTheme="minorEastAsia" w:hAnsi="Times New Roman" w:cs="Times New Roman"/>
          <w:b/>
          <w:sz w:val="24"/>
          <w:szCs w:val="24"/>
        </w:rPr>
        <w:t>Jo Morrissey, Program Manager</w:t>
      </w:r>
      <w:r w:rsidR="00B21AB6">
        <w:rPr>
          <w:rFonts w:ascii="Times New Roman" w:eastAsiaTheme="minorEastAsia" w:hAnsi="Times New Roman" w:cs="Times New Roman"/>
          <w:sz w:val="24"/>
          <w:szCs w:val="24"/>
        </w:rPr>
        <w:t xml:space="preserve"> via email</w:t>
      </w:r>
      <w:r w:rsidR="00DE54FB" w:rsidRPr="00843B45">
        <w:rPr>
          <w:rFonts w:ascii="Times New Roman" w:eastAsiaTheme="minorEastAsia" w:hAnsi="Times New Roman" w:cs="Times New Roman"/>
          <w:sz w:val="24"/>
          <w:szCs w:val="24"/>
        </w:rPr>
        <w:t xml:space="preserve">. </w:t>
      </w:r>
      <w:r w:rsidR="00B21AB6">
        <w:rPr>
          <w:rFonts w:ascii="Times New Roman" w:eastAsiaTheme="minorEastAsia" w:hAnsi="Times New Roman" w:cs="Times New Roman"/>
          <w:sz w:val="24"/>
          <w:szCs w:val="24"/>
        </w:rPr>
        <w:t>Interviews and presentations will take place during the last week of April and the first week of May</w:t>
      </w:r>
      <w:r w:rsidR="00D26416">
        <w:rPr>
          <w:rFonts w:ascii="Times New Roman" w:eastAsiaTheme="minorEastAsia" w:hAnsi="Times New Roman" w:cs="Times New Roman"/>
          <w:sz w:val="24"/>
          <w:szCs w:val="24"/>
        </w:rPr>
        <w:t>.</w:t>
      </w:r>
      <w:r w:rsidR="008C0074">
        <w:rPr>
          <w:rFonts w:ascii="Times New Roman" w:eastAsiaTheme="minorEastAsia" w:hAnsi="Times New Roman" w:cs="Times New Roman"/>
          <w:sz w:val="24"/>
          <w:szCs w:val="24"/>
        </w:rPr>
        <w:t xml:space="preserve">  </w:t>
      </w:r>
    </w:p>
    <w:p w14:paraId="3CE779E0" w14:textId="77777777" w:rsidR="00DE54FB" w:rsidRDefault="00DE54FB" w:rsidP="001A7E7C">
      <w:pPr>
        <w:autoSpaceDE w:val="0"/>
        <w:autoSpaceDN w:val="0"/>
        <w:adjustRightInd w:val="0"/>
        <w:spacing w:after="0" w:line="240" w:lineRule="auto"/>
        <w:rPr>
          <w:rFonts w:ascii="Times New Roman" w:eastAsiaTheme="minorEastAsia" w:hAnsi="Times New Roman" w:cs="Times New Roman"/>
          <w:sz w:val="24"/>
          <w:szCs w:val="24"/>
        </w:rPr>
      </w:pPr>
    </w:p>
    <w:p w14:paraId="173B4937" w14:textId="0DAA692C" w:rsidR="00DE54FB" w:rsidRPr="00363398" w:rsidRDefault="00D26EC1" w:rsidP="001637B5">
      <w:pPr>
        <w:pStyle w:val="ListParagraph"/>
        <w:numPr>
          <w:ilvl w:val="0"/>
          <w:numId w:val="14"/>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Pr>
          <w:rFonts w:ascii="Times New Roman" w:eastAsiaTheme="minorEastAsia" w:hAnsi="Times New Roman" w:cs="Times New Roman"/>
          <w:sz w:val="24"/>
          <w:szCs w:val="24"/>
        </w:rPr>
        <w:t>he Steering Committee</w:t>
      </w:r>
      <w:r>
        <w:rPr>
          <w:rFonts w:ascii="Times New Roman" w:eastAsiaTheme="minorEastAsia" w:hAnsi="Times New Roman" w:cs="Times New Roman"/>
          <w:sz w:val="24"/>
          <w:szCs w:val="24"/>
        </w:rPr>
        <w:t xml:space="preserve"> will make the final decision </w:t>
      </w:r>
      <w:r w:rsidR="00F43ACF">
        <w:rPr>
          <w:rFonts w:ascii="Times New Roman" w:eastAsiaTheme="minorEastAsia" w:hAnsi="Times New Roman" w:cs="Times New Roman"/>
          <w:sz w:val="24"/>
          <w:szCs w:val="24"/>
        </w:rPr>
        <w:t xml:space="preserve">based on scoring from proposals, </w:t>
      </w:r>
      <w:r w:rsidR="00E24CF6">
        <w:rPr>
          <w:rFonts w:ascii="Times New Roman" w:eastAsiaTheme="minorEastAsia" w:hAnsi="Times New Roman" w:cs="Times New Roman"/>
          <w:sz w:val="24"/>
          <w:szCs w:val="24"/>
        </w:rPr>
        <w:t xml:space="preserve">the </w:t>
      </w:r>
      <w:r w:rsidR="00F43ACF">
        <w:rPr>
          <w:rFonts w:ascii="Times New Roman" w:eastAsiaTheme="minorEastAsia" w:hAnsi="Times New Roman" w:cs="Times New Roman"/>
          <w:sz w:val="24"/>
          <w:szCs w:val="24"/>
        </w:rPr>
        <w:t>quality, content, and clarity of</w:t>
      </w:r>
      <w:r w:rsidR="000B3B3F">
        <w:rPr>
          <w:rFonts w:ascii="Times New Roman" w:eastAsiaTheme="minorEastAsia" w:hAnsi="Times New Roman" w:cs="Times New Roman"/>
          <w:sz w:val="24"/>
          <w:szCs w:val="24"/>
        </w:rPr>
        <w:t xml:space="preserve"> presentation</w:t>
      </w:r>
      <w:r w:rsidR="00E24CF6">
        <w:rPr>
          <w:rFonts w:ascii="Times New Roman" w:eastAsiaTheme="minorEastAsia" w:hAnsi="Times New Roman" w:cs="Times New Roman"/>
          <w:sz w:val="24"/>
          <w:szCs w:val="24"/>
        </w:rPr>
        <w:t xml:space="preserve">s, </w:t>
      </w:r>
      <w:r w:rsidR="00E109B6">
        <w:rPr>
          <w:rFonts w:ascii="Times New Roman" w:eastAsiaTheme="minorEastAsia" w:hAnsi="Times New Roman" w:cs="Times New Roman"/>
          <w:sz w:val="24"/>
          <w:szCs w:val="24"/>
        </w:rPr>
        <w:t>findings from reference checks, and any acquired knowledge of vendor’s past performance</w:t>
      </w:r>
      <w:r w:rsidR="00501B0D">
        <w:rPr>
          <w:rFonts w:ascii="Times New Roman" w:eastAsiaTheme="minorEastAsia" w:hAnsi="Times New Roman" w:cs="Times New Roman"/>
          <w:sz w:val="24"/>
          <w:szCs w:val="24"/>
        </w:rPr>
        <w:t>,</w:t>
      </w:r>
      <w:r w:rsidR="00E109B6">
        <w:rPr>
          <w:rFonts w:ascii="Times New Roman" w:eastAsiaTheme="minorEastAsia" w:hAnsi="Times New Roman" w:cs="Times New Roman"/>
          <w:sz w:val="24"/>
          <w:szCs w:val="24"/>
        </w:rPr>
        <w:t xml:space="preserve"> </w:t>
      </w:r>
      <w:r w:rsidR="008E5B03">
        <w:rPr>
          <w:rFonts w:ascii="Times New Roman" w:eastAsiaTheme="minorEastAsia" w:hAnsi="Times New Roman" w:cs="Times New Roman"/>
          <w:sz w:val="24"/>
          <w:szCs w:val="24"/>
        </w:rPr>
        <w:t>and feedback from the Review Committee</w:t>
      </w:r>
      <w:r w:rsidR="00E109B6">
        <w:rPr>
          <w:rFonts w:ascii="Times New Roman" w:eastAsiaTheme="minorEastAsia" w:hAnsi="Times New Roman" w:cs="Times New Roman"/>
          <w:sz w:val="24"/>
          <w:szCs w:val="24"/>
        </w:rPr>
        <w:t>.</w:t>
      </w:r>
      <w:r w:rsidR="001A7E7C" w:rsidRPr="00363398">
        <w:rPr>
          <w:rFonts w:ascii="Times New Roman" w:eastAsiaTheme="minorEastAsia" w:hAnsi="Times New Roman" w:cs="Times New Roman"/>
          <w:sz w:val="24"/>
          <w:szCs w:val="24"/>
        </w:rPr>
        <w:t xml:space="preserve"> All other factors being equal, preference </w:t>
      </w:r>
      <w:r w:rsidR="00501B0D">
        <w:rPr>
          <w:rFonts w:ascii="Times New Roman" w:eastAsiaTheme="minorEastAsia" w:hAnsi="Times New Roman" w:cs="Times New Roman"/>
          <w:sz w:val="24"/>
          <w:szCs w:val="24"/>
        </w:rPr>
        <w:t xml:space="preserve">will be given </w:t>
      </w:r>
      <w:r w:rsidR="001A7E7C" w:rsidRPr="00363398">
        <w:rPr>
          <w:rFonts w:ascii="Times New Roman" w:eastAsiaTheme="minorEastAsia" w:hAnsi="Times New Roman" w:cs="Times New Roman"/>
          <w:sz w:val="24"/>
          <w:szCs w:val="24"/>
        </w:rPr>
        <w:t>to vendors</w:t>
      </w:r>
      <w:r w:rsidR="002D5082">
        <w:rPr>
          <w:rFonts w:ascii="Times New Roman" w:eastAsiaTheme="minorEastAsia" w:hAnsi="Times New Roman" w:cs="Times New Roman"/>
          <w:sz w:val="24"/>
          <w:szCs w:val="24"/>
        </w:rPr>
        <w:t xml:space="preserve"> based </w:t>
      </w:r>
      <w:r w:rsidR="008E5B03">
        <w:rPr>
          <w:rFonts w:ascii="Times New Roman" w:eastAsiaTheme="minorEastAsia" w:hAnsi="Times New Roman" w:cs="Times New Roman"/>
          <w:sz w:val="24"/>
          <w:szCs w:val="24"/>
        </w:rPr>
        <w:t xml:space="preserve">in </w:t>
      </w:r>
      <w:r w:rsidR="002D5082">
        <w:rPr>
          <w:rFonts w:ascii="Times New Roman" w:eastAsiaTheme="minorEastAsia" w:hAnsi="Times New Roman" w:cs="Times New Roman"/>
          <w:sz w:val="24"/>
          <w:szCs w:val="24"/>
        </w:rPr>
        <w:t>or with offices in Maine</w:t>
      </w:r>
      <w:r w:rsidR="001A7E7C" w:rsidRPr="00363398">
        <w:rPr>
          <w:rFonts w:ascii="Times New Roman" w:eastAsiaTheme="minorEastAsia" w:hAnsi="Times New Roman" w:cs="Times New Roman"/>
          <w:sz w:val="24"/>
          <w:szCs w:val="24"/>
        </w:rPr>
        <w:t>.</w:t>
      </w:r>
      <w:r w:rsidR="00DE54FB" w:rsidRPr="00363398">
        <w:rPr>
          <w:rFonts w:ascii="Times New Roman" w:eastAsiaTheme="minorEastAsia" w:hAnsi="Times New Roman" w:cs="Times New Roman"/>
          <w:sz w:val="24"/>
          <w:szCs w:val="24"/>
        </w:rPr>
        <w:t xml:space="preserve"> </w:t>
      </w:r>
    </w:p>
    <w:p w14:paraId="66B74504" w14:textId="234F25A2" w:rsidR="000D3B36" w:rsidRDefault="000D3B36" w:rsidP="000D3B36">
      <w:pPr>
        <w:autoSpaceDE w:val="0"/>
        <w:autoSpaceDN w:val="0"/>
        <w:adjustRightInd w:val="0"/>
        <w:spacing w:after="0" w:line="240" w:lineRule="auto"/>
        <w:rPr>
          <w:rFonts w:ascii="Times New Roman" w:hAnsi="Times New Roman" w:cs="Times New Roman"/>
          <w:sz w:val="24"/>
          <w:szCs w:val="24"/>
        </w:rPr>
      </w:pPr>
    </w:p>
    <w:p w14:paraId="0713B6A1" w14:textId="49BAACE8" w:rsidR="001A7E7C" w:rsidRPr="00843B45" w:rsidRDefault="000D3B36" w:rsidP="001637B5">
      <w:pPr>
        <w:pStyle w:val="ListParagraph"/>
        <w:numPr>
          <w:ilvl w:val="0"/>
          <w:numId w:val="14"/>
        </w:numPr>
        <w:autoSpaceDE w:val="0"/>
        <w:autoSpaceDN w:val="0"/>
        <w:adjustRightInd w:val="0"/>
        <w:spacing w:after="0" w:line="240" w:lineRule="auto"/>
        <w:rPr>
          <w:rFonts w:ascii="Times New Roman" w:eastAsiaTheme="minorEastAsia" w:hAnsi="Times New Roman" w:cs="Times New Roman"/>
          <w:sz w:val="24"/>
          <w:szCs w:val="24"/>
        </w:rPr>
      </w:pPr>
      <w:r w:rsidRPr="00363398">
        <w:rPr>
          <w:rFonts w:ascii="Times New Roman" w:eastAsiaTheme="minorEastAsia" w:hAnsi="Times New Roman" w:cs="Times New Roman"/>
          <w:sz w:val="24"/>
          <w:szCs w:val="24"/>
        </w:rPr>
        <w:lastRenderedPageBreak/>
        <w:t xml:space="preserve">The successful applicant </w:t>
      </w:r>
      <w:r>
        <w:rPr>
          <w:rFonts w:ascii="Times New Roman" w:eastAsiaTheme="minorEastAsia" w:hAnsi="Times New Roman" w:cs="Times New Roman"/>
          <w:sz w:val="24"/>
          <w:szCs w:val="24"/>
        </w:rPr>
        <w:t>will</w:t>
      </w:r>
      <w:r w:rsidRPr="00363398">
        <w:rPr>
          <w:rFonts w:ascii="Times New Roman" w:eastAsiaTheme="minorEastAsia" w:hAnsi="Times New Roman" w:cs="Times New Roman"/>
          <w:sz w:val="24"/>
          <w:szCs w:val="24"/>
        </w:rPr>
        <w:t xml:space="preserve"> receive a </w:t>
      </w:r>
      <w:r>
        <w:rPr>
          <w:rFonts w:ascii="Times New Roman" w:eastAsiaTheme="minorEastAsia" w:hAnsi="Times New Roman" w:cs="Times New Roman"/>
          <w:sz w:val="24"/>
          <w:szCs w:val="24"/>
        </w:rPr>
        <w:t>letter of intent</w:t>
      </w:r>
      <w:r w:rsidRPr="0036339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from</w:t>
      </w:r>
      <w:r w:rsidRPr="00363398">
        <w:rPr>
          <w:rFonts w:ascii="Times New Roman" w:eastAsiaTheme="minorEastAsia" w:hAnsi="Times New Roman" w:cs="Times New Roman"/>
          <w:sz w:val="24"/>
          <w:szCs w:val="24"/>
        </w:rPr>
        <w:t xml:space="preserve"> Jo Morrissey, on behalf of the Maine Shared CHNA collaborative</w:t>
      </w:r>
      <w:r w:rsidR="002B4A13">
        <w:rPr>
          <w:rFonts w:ascii="Times New Roman" w:eastAsiaTheme="minorEastAsia" w:hAnsi="Times New Roman" w:cs="Times New Roman"/>
          <w:sz w:val="24"/>
          <w:szCs w:val="24"/>
        </w:rPr>
        <w:t>,</w:t>
      </w:r>
      <w:bookmarkStart w:id="16" w:name="_GoBack"/>
      <w:bookmarkEnd w:id="16"/>
      <w:r w:rsidRPr="00363398">
        <w:rPr>
          <w:rFonts w:ascii="Times New Roman" w:eastAsiaTheme="minorEastAsia" w:hAnsi="Times New Roman" w:cs="Times New Roman"/>
          <w:sz w:val="24"/>
          <w:szCs w:val="24"/>
        </w:rPr>
        <w:t xml:space="preserve"> to enter into </w:t>
      </w:r>
      <w:r w:rsidR="008E49CA">
        <w:rPr>
          <w:rFonts w:ascii="Times New Roman" w:eastAsiaTheme="minorEastAsia" w:hAnsi="Times New Roman" w:cs="Times New Roman"/>
          <w:sz w:val="24"/>
          <w:szCs w:val="24"/>
        </w:rPr>
        <w:t xml:space="preserve">contract </w:t>
      </w:r>
      <w:r w:rsidRPr="00363398">
        <w:rPr>
          <w:rFonts w:ascii="Times New Roman" w:eastAsiaTheme="minorEastAsia" w:hAnsi="Times New Roman" w:cs="Times New Roman"/>
          <w:sz w:val="24"/>
          <w:szCs w:val="24"/>
        </w:rPr>
        <w:t>negotiation</w:t>
      </w:r>
      <w:r w:rsidR="00DD440F">
        <w:rPr>
          <w:rFonts w:ascii="Times New Roman" w:eastAsiaTheme="minorEastAsia" w:hAnsi="Times New Roman" w:cs="Times New Roman"/>
          <w:sz w:val="24"/>
          <w:szCs w:val="24"/>
        </w:rPr>
        <w:t>s</w:t>
      </w:r>
      <w:r w:rsidR="008E49CA">
        <w:rPr>
          <w:rFonts w:ascii="Times New Roman" w:eastAsiaTheme="minorEastAsia" w:hAnsi="Times New Roman" w:cs="Times New Roman"/>
          <w:sz w:val="24"/>
          <w:szCs w:val="24"/>
        </w:rPr>
        <w:t xml:space="preserve">. </w:t>
      </w:r>
      <w:r>
        <w:rPr>
          <w:rFonts w:ascii="Times New Roman" w:hAnsi="Times New Roman" w:cs="Times New Roman"/>
          <w:sz w:val="24"/>
          <w:szCs w:val="24"/>
        </w:rPr>
        <w:t>Please s</w:t>
      </w:r>
      <w:r w:rsidRPr="00843B45">
        <w:rPr>
          <w:rFonts w:ascii="Times New Roman" w:hAnsi="Times New Roman" w:cs="Times New Roman"/>
          <w:sz w:val="24"/>
          <w:szCs w:val="24"/>
        </w:rPr>
        <w:t xml:space="preserve">ee Appendix </w:t>
      </w:r>
      <w:r w:rsidR="00996EE1">
        <w:rPr>
          <w:rFonts w:ascii="Times New Roman" w:hAnsi="Times New Roman" w:cs="Times New Roman"/>
          <w:sz w:val="24"/>
          <w:szCs w:val="24"/>
        </w:rPr>
        <w:t>C</w:t>
      </w:r>
      <w:r w:rsidRPr="00843B45">
        <w:rPr>
          <w:rFonts w:ascii="Times New Roman" w:hAnsi="Times New Roman" w:cs="Times New Roman"/>
          <w:sz w:val="24"/>
          <w:szCs w:val="24"/>
        </w:rPr>
        <w:t>: Sample Contract</w:t>
      </w:r>
      <w:r>
        <w:rPr>
          <w:rFonts w:ascii="Times New Roman" w:hAnsi="Times New Roman" w:cs="Times New Roman"/>
          <w:sz w:val="24"/>
          <w:szCs w:val="24"/>
        </w:rPr>
        <w:t>.</w:t>
      </w:r>
    </w:p>
    <w:p w14:paraId="1A51E66D" w14:textId="77777777" w:rsidR="00D07E50" w:rsidRPr="00843B45" w:rsidRDefault="00D07E50" w:rsidP="00D07E50">
      <w:pPr>
        <w:spacing w:after="0" w:line="240" w:lineRule="auto"/>
        <w:rPr>
          <w:rFonts w:ascii="Times New Roman" w:hAnsi="Times New Roman" w:cs="Times New Roman"/>
          <w:sz w:val="24"/>
          <w:szCs w:val="24"/>
        </w:rPr>
      </w:pPr>
      <w:bookmarkStart w:id="17" w:name="_Toc486839691"/>
    </w:p>
    <w:p w14:paraId="11B887E7" w14:textId="19E85722" w:rsidR="00290B0D" w:rsidRDefault="00D07E50" w:rsidP="00961749">
      <w:pPr>
        <w:autoSpaceDE w:val="0"/>
        <w:autoSpaceDN w:val="0"/>
        <w:adjustRightInd w:val="0"/>
        <w:spacing w:after="0" w:line="240" w:lineRule="auto"/>
        <w:rPr>
          <w:rFonts w:ascii="Times New Roman" w:eastAsiaTheme="minorEastAsia" w:hAnsi="Times New Roman" w:cs="Times New Roman"/>
          <w:sz w:val="24"/>
          <w:szCs w:val="24"/>
        </w:rPr>
      </w:pPr>
      <w:r w:rsidRPr="00843B45">
        <w:rPr>
          <w:rFonts w:ascii="Times New Roman" w:eastAsiaTheme="minorEastAsia" w:hAnsi="Times New Roman" w:cs="Times New Roman"/>
          <w:sz w:val="24"/>
          <w:szCs w:val="24"/>
        </w:rPr>
        <w:t xml:space="preserve">This RFP does not commit the </w:t>
      </w:r>
      <w:r w:rsidR="000B3665">
        <w:rPr>
          <w:rFonts w:ascii="Times New Roman" w:eastAsiaTheme="minorEastAsia" w:hAnsi="Times New Roman" w:cs="Times New Roman"/>
          <w:sz w:val="24"/>
          <w:szCs w:val="24"/>
        </w:rPr>
        <w:t xml:space="preserve">Maine Shared CHNA </w:t>
      </w:r>
      <w:r w:rsidRPr="00843B45">
        <w:rPr>
          <w:rFonts w:ascii="Times New Roman" w:eastAsiaTheme="minorEastAsia" w:hAnsi="Times New Roman" w:cs="Times New Roman"/>
          <w:sz w:val="24"/>
          <w:szCs w:val="24"/>
        </w:rPr>
        <w:t>Steering Committee or any of its participants to award a contract</w:t>
      </w:r>
      <w:r w:rsidRPr="0088457E">
        <w:rPr>
          <w:rFonts w:ascii="Times New Roman" w:eastAsiaTheme="minorEastAsia" w:hAnsi="Times New Roman" w:cs="Times New Roman"/>
          <w:sz w:val="24"/>
          <w:szCs w:val="24"/>
        </w:rPr>
        <w:t>, nor to pay any costs incurred in the preparation and submission of proposals in anticipation of a contract. The Steering Committee reserves the right to accept or reject any or all propo</w:t>
      </w:r>
      <w:r w:rsidR="00121685">
        <w:rPr>
          <w:rFonts w:ascii="Times New Roman" w:eastAsiaTheme="minorEastAsia" w:hAnsi="Times New Roman" w:cs="Times New Roman"/>
          <w:sz w:val="24"/>
          <w:szCs w:val="24"/>
        </w:rPr>
        <w:t>sals received as a result of this</w:t>
      </w:r>
      <w:r w:rsidRPr="0088457E">
        <w:rPr>
          <w:rFonts w:ascii="Times New Roman" w:eastAsiaTheme="minorEastAsia" w:hAnsi="Times New Roman" w:cs="Times New Roman"/>
          <w:sz w:val="24"/>
          <w:szCs w:val="24"/>
        </w:rPr>
        <w:t xml:space="preserve"> </w:t>
      </w:r>
      <w:r w:rsidR="00121685">
        <w:rPr>
          <w:rFonts w:ascii="Times New Roman" w:eastAsiaTheme="minorEastAsia" w:hAnsi="Times New Roman" w:cs="Times New Roman"/>
          <w:sz w:val="24"/>
          <w:szCs w:val="24"/>
        </w:rPr>
        <w:t>RFP</w:t>
      </w:r>
      <w:r w:rsidRPr="0088457E">
        <w:rPr>
          <w:rFonts w:ascii="Times New Roman" w:eastAsiaTheme="minorEastAsia" w:hAnsi="Times New Roman" w:cs="Times New Roman"/>
          <w:sz w:val="24"/>
          <w:szCs w:val="24"/>
        </w:rPr>
        <w:t xml:space="preserve">, to negotiate with </w:t>
      </w:r>
      <w:r w:rsidR="004E667E">
        <w:rPr>
          <w:rFonts w:ascii="Times New Roman" w:eastAsiaTheme="minorEastAsia" w:hAnsi="Times New Roman" w:cs="Times New Roman"/>
          <w:sz w:val="24"/>
          <w:szCs w:val="24"/>
        </w:rPr>
        <w:t>any</w:t>
      </w:r>
      <w:r w:rsidRPr="0088457E">
        <w:rPr>
          <w:rFonts w:ascii="Times New Roman" w:eastAsiaTheme="minorEastAsia" w:hAnsi="Times New Roman" w:cs="Times New Roman"/>
          <w:sz w:val="24"/>
          <w:szCs w:val="24"/>
        </w:rPr>
        <w:t xml:space="preserve"> firm, and to cancel or change the RFP. </w:t>
      </w:r>
      <w:r w:rsidR="004E667E">
        <w:rPr>
          <w:rFonts w:ascii="Times New Roman" w:eastAsiaTheme="minorEastAsia" w:hAnsi="Times New Roman" w:cs="Times New Roman"/>
          <w:sz w:val="24"/>
          <w:szCs w:val="24"/>
        </w:rPr>
        <w:t xml:space="preserve">The Steering Committee may act on this RFP in the exercise of its sole discretion.  </w:t>
      </w:r>
    </w:p>
    <w:p w14:paraId="6E150091" w14:textId="77777777" w:rsidR="00290B0D" w:rsidRDefault="00290B0D" w:rsidP="00961749">
      <w:pPr>
        <w:autoSpaceDE w:val="0"/>
        <w:autoSpaceDN w:val="0"/>
        <w:adjustRightInd w:val="0"/>
        <w:spacing w:after="0" w:line="240" w:lineRule="auto"/>
        <w:rPr>
          <w:rFonts w:ascii="Times New Roman" w:eastAsiaTheme="minorEastAsia" w:hAnsi="Times New Roman" w:cs="Times New Roman"/>
          <w:sz w:val="24"/>
          <w:szCs w:val="24"/>
        </w:rPr>
      </w:pPr>
    </w:p>
    <w:p w14:paraId="6997737A" w14:textId="0988D8C1" w:rsidR="00AA28CA" w:rsidRDefault="0001345C" w:rsidP="00AA28CA">
      <w:pPr>
        <w:pStyle w:val="Heading1"/>
      </w:pPr>
      <w:bookmarkStart w:id="18" w:name="_Toc486839695"/>
      <w:bookmarkStart w:id="19" w:name="_Toc67648265"/>
      <w:bookmarkEnd w:id="17"/>
      <w:r>
        <w:t>Appendix A</w:t>
      </w:r>
      <w:r w:rsidR="00AA28CA">
        <w:t xml:space="preserve">: </w:t>
      </w:r>
      <w:bookmarkEnd w:id="18"/>
      <w:r w:rsidR="00413F35">
        <w:t>2021</w:t>
      </w:r>
      <w:r w:rsidR="005F7407">
        <w:t xml:space="preserve"> </w:t>
      </w:r>
      <w:r w:rsidR="00413F35">
        <w:t>Community Engagement</w:t>
      </w:r>
      <w:r w:rsidR="005F7407">
        <w:t xml:space="preserve"> Guide</w:t>
      </w:r>
      <w:bookmarkEnd w:id="19"/>
    </w:p>
    <w:p w14:paraId="72360960" w14:textId="77777777" w:rsidR="0044536F" w:rsidRDefault="0044536F" w:rsidP="0044536F">
      <w:pPr>
        <w:spacing w:after="0" w:line="240" w:lineRule="auto"/>
        <w:rPr>
          <w:rFonts w:ascii="Times New Roman" w:hAnsi="Times New Roman" w:cs="Times New Roman"/>
        </w:rPr>
      </w:pPr>
    </w:p>
    <w:p w14:paraId="1E12A3F5" w14:textId="08F75EFD" w:rsidR="0044536F" w:rsidRDefault="0001345C" w:rsidP="0044536F">
      <w:pPr>
        <w:spacing w:after="0" w:line="240" w:lineRule="auto"/>
        <w:rPr>
          <w:rFonts w:ascii="Times New Roman" w:hAnsi="Times New Roman" w:cs="Times New Roman"/>
        </w:rPr>
      </w:pPr>
      <w:r>
        <w:rPr>
          <w:rFonts w:ascii="Times New Roman" w:hAnsi="Times New Roman" w:cs="Times New Roman"/>
        </w:rPr>
        <w:t xml:space="preserve">See </w:t>
      </w:r>
      <w:hyperlink r:id="rId24" w:history="1">
        <w:r w:rsidRPr="00D24077">
          <w:rPr>
            <w:rStyle w:val="Hyperlink"/>
            <w:rFonts w:ascii="Times New Roman" w:hAnsi="Times New Roman" w:cs="Times New Roman"/>
          </w:rPr>
          <w:t>www.mainechna.org</w:t>
        </w:r>
      </w:hyperlink>
      <w:r>
        <w:rPr>
          <w:rFonts w:ascii="Times New Roman" w:hAnsi="Times New Roman" w:cs="Times New Roman"/>
        </w:rPr>
        <w:t xml:space="preserve"> for PDF of the </w:t>
      </w:r>
      <w:r w:rsidRPr="0001345C">
        <w:rPr>
          <w:rFonts w:ascii="Times New Roman" w:hAnsi="Times New Roman" w:cs="Times New Roman"/>
          <w:i/>
        </w:rPr>
        <w:t>Guide</w:t>
      </w:r>
      <w:r>
        <w:rPr>
          <w:rFonts w:ascii="Times New Roman" w:hAnsi="Times New Roman" w:cs="Times New Roman"/>
        </w:rPr>
        <w:t xml:space="preserve">. </w:t>
      </w:r>
    </w:p>
    <w:p w14:paraId="4C28C00D" w14:textId="77777777" w:rsidR="00B162D2" w:rsidRDefault="00B162D2" w:rsidP="0044536F">
      <w:pPr>
        <w:spacing w:after="0" w:line="240" w:lineRule="auto"/>
        <w:rPr>
          <w:rFonts w:ascii="Times New Roman" w:hAnsi="Times New Roman" w:cs="Times New Roman"/>
        </w:rPr>
      </w:pPr>
    </w:p>
    <w:p w14:paraId="52F5E04B" w14:textId="075401F5" w:rsidR="00C45C8E" w:rsidRDefault="0001345C" w:rsidP="00C45C8E">
      <w:pPr>
        <w:pStyle w:val="Heading1"/>
      </w:pPr>
      <w:bookmarkStart w:id="20" w:name="_Toc67648266"/>
      <w:r>
        <w:t>Appendix B</w:t>
      </w:r>
      <w:r w:rsidR="00C45C8E">
        <w:t>: Budget Template</w:t>
      </w:r>
      <w:bookmarkEnd w:id="20"/>
    </w:p>
    <w:p w14:paraId="37D0DB47" w14:textId="77777777" w:rsidR="0001345C" w:rsidRDefault="0001345C" w:rsidP="00C45C8E">
      <w:pPr>
        <w:spacing w:after="0" w:line="240" w:lineRule="auto"/>
        <w:rPr>
          <w:rFonts w:ascii="Times New Roman" w:hAnsi="Times New Roman" w:cs="Times New Roman"/>
        </w:rPr>
      </w:pPr>
    </w:p>
    <w:p w14:paraId="3DAA86D2" w14:textId="51451315" w:rsidR="00C45C8E" w:rsidRDefault="0001345C" w:rsidP="00C45C8E">
      <w:pPr>
        <w:spacing w:after="0" w:line="240" w:lineRule="auto"/>
        <w:rPr>
          <w:rFonts w:ascii="Times New Roman" w:hAnsi="Times New Roman" w:cs="Times New Roman"/>
        </w:rPr>
      </w:pPr>
      <w:r>
        <w:rPr>
          <w:rFonts w:ascii="Times New Roman" w:hAnsi="Times New Roman" w:cs="Times New Roman"/>
        </w:rPr>
        <w:t xml:space="preserve">See </w:t>
      </w:r>
      <w:hyperlink r:id="rId25" w:history="1">
        <w:r w:rsidRPr="00D24077">
          <w:rPr>
            <w:rStyle w:val="Hyperlink"/>
            <w:rFonts w:ascii="Times New Roman" w:hAnsi="Times New Roman" w:cs="Times New Roman"/>
          </w:rPr>
          <w:t>www.mainechna.org</w:t>
        </w:r>
      </w:hyperlink>
      <w:r>
        <w:rPr>
          <w:rFonts w:ascii="Times New Roman" w:hAnsi="Times New Roman" w:cs="Times New Roman"/>
        </w:rPr>
        <w:t xml:space="preserve"> or Budget Template for the Communi</w:t>
      </w:r>
      <w:r w:rsidR="00315068">
        <w:rPr>
          <w:rFonts w:ascii="Times New Roman" w:hAnsi="Times New Roman" w:cs="Times New Roman"/>
        </w:rPr>
        <w:t>cations</w:t>
      </w:r>
      <w:r>
        <w:rPr>
          <w:rFonts w:ascii="Times New Roman" w:hAnsi="Times New Roman" w:cs="Times New Roman"/>
        </w:rPr>
        <w:t xml:space="preserve"> proposal</w:t>
      </w:r>
    </w:p>
    <w:p w14:paraId="1C295FE5" w14:textId="77777777" w:rsidR="00F852FB" w:rsidRPr="0044536F" w:rsidRDefault="00F852FB" w:rsidP="00C45C8E">
      <w:pPr>
        <w:spacing w:after="0" w:line="240" w:lineRule="auto"/>
        <w:rPr>
          <w:rFonts w:ascii="Times New Roman" w:hAnsi="Times New Roman" w:cs="Times New Roman"/>
        </w:rPr>
      </w:pPr>
    </w:p>
    <w:p w14:paraId="42F0E8D7" w14:textId="3A93C37C" w:rsidR="005F7407" w:rsidRDefault="005F7407" w:rsidP="005F7407">
      <w:pPr>
        <w:pStyle w:val="Heading1"/>
      </w:pPr>
      <w:bookmarkStart w:id="21" w:name="_Toc67648267"/>
      <w:r>
        <w:t xml:space="preserve">Appendix </w:t>
      </w:r>
      <w:r w:rsidR="0001345C">
        <w:t>C</w:t>
      </w:r>
      <w:r>
        <w:t>: Sample Contract</w:t>
      </w:r>
      <w:bookmarkEnd w:id="21"/>
    </w:p>
    <w:p w14:paraId="2F214DBC" w14:textId="77777777" w:rsidR="005F7407" w:rsidRDefault="005F7407" w:rsidP="0044536F">
      <w:pPr>
        <w:spacing w:after="0" w:line="240" w:lineRule="auto"/>
        <w:rPr>
          <w:rFonts w:ascii="Times New Roman" w:hAnsi="Times New Roman" w:cs="Times New Roman"/>
        </w:rPr>
      </w:pPr>
    </w:p>
    <w:p w14:paraId="2BAFDFAB" w14:textId="0DCBDF93" w:rsidR="005F7407" w:rsidRDefault="0001345C" w:rsidP="0044536F">
      <w:pPr>
        <w:spacing w:after="0" w:line="240" w:lineRule="auto"/>
        <w:rPr>
          <w:rFonts w:ascii="Times New Roman" w:hAnsi="Times New Roman" w:cs="Times New Roman"/>
        </w:rPr>
      </w:pPr>
      <w:r>
        <w:rPr>
          <w:rFonts w:ascii="Times New Roman" w:hAnsi="Times New Roman" w:cs="Times New Roman"/>
        </w:rPr>
        <w:t xml:space="preserve">See </w:t>
      </w:r>
      <w:hyperlink r:id="rId26" w:history="1">
        <w:r w:rsidRPr="00D24077">
          <w:rPr>
            <w:rStyle w:val="Hyperlink"/>
            <w:rFonts w:ascii="Times New Roman" w:hAnsi="Times New Roman" w:cs="Times New Roman"/>
          </w:rPr>
          <w:t>www.mainechna.org</w:t>
        </w:r>
      </w:hyperlink>
      <w:r>
        <w:rPr>
          <w:rFonts w:ascii="Times New Roman" w:hAnsi="Times New Roman" w:cs="Times New Roman"/>
        </w:rPr>
        <w:t xml:space="preserve"> for Sample Contract </w:t>
      </w:r>
    </w:p>
    <w:sectPr w:rsidR="005F7407" w:rsidSect="00CA6F35">
      <w:footerReference w:type="default"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125A" w16cex:dateUtc="2020-09-15T14:13:00Z"/>
  <w16cex:commentExtensible w16cex:durableId="230B126F" w16cex:dateUtc="2020-09-15T14:14:00Z"/>
  <w16cex:commentExtensible w16cex:durableId="230B127D" w16cex:dateUtc="2020-09-15T14:14:00Z"/>
  <w16cex:commentExtensible w16cex:durableId="230B1294" w16cex:dateUtc="2020-09-15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B65D41" w16cid:durableId="22C18EF6"/>
  <w16cid:commentId w16cid:paraId="27BC6136" w16cid:durableId="22C18EF7"/>
  <w16cid:commentId w16cid:paraId="660B5BB3" w16cid:durableId="2309C7D9"/>
  <w16cid:commentId w16cid:paraId="3FB6893A" w16cid:durableId="22C18EFD"/>
  <w16cid:commentId w16cid:paraId="371C4DBD" w16cid:durableId="22C18EFE"/>
  <w16cid:commentId w16cid:paraId="3321D5F2" w16cid:durableId="22C18EFF"/>
  <w16cid:commentId w16cid:paraId="1E0648BA" w16cid:durableId="22C18F00"/>
  <w16cid:commentId w16cid:paraId="7220BB1E" w16cid:durableId="22C18F01"/>
  <w16cid:commentId w16cid:paraId="2B265793" w16cid:durableId="2309C7DF"/>
  <w16cid:commentId w16cid:paraId="1ED4810A" w16cid:durableId="22C18F02"/>
  <w16cid:commentId w16cid:paraId="0221DF6A" w16cid:durableId="22C18F03"/>
  <w16cid:commentId w16cid:paraId="71F73CC3" w16cid:durableId="230B125A"/>
  <w16cid:commentId w16cid:paraId="793647C7" w16cid:durableId="230B126F"/>
  <w16cid:commentId w16cid:paraId="006F9868" w16cid:durableId="230B127D"/>
  <w16cid:commentId w16cid:paraId="67610E14" w16cid:durableId="230B12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5867D" w14:textId="77777777" w:rsidR="00216D63" w:rsidRDefault="00216D63" w:rsidP="00D527A0">
      <w:pPr>
        <w:spacing w:after="0" w:line="240" w:lineRule="auto"/>
      </w:pPr>
      <w:r>
        <w:separator/>
      </w:r>
    </w:p>
  </w:endnote>
  <w:endnote w:type="continuationSeparator" w:id="0">
    <w:p w14:paraId="0F57D0AF" w14:textId="77777777" w:rsidR="00216D63" w:rsidRDefault="00216D63" w:rsidP="00D52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E4258" w14:textId="4DA102E7" w:rsidR="00216D63" w:rsidRDefault="00216D63">
    <w:pPr>
      <w:pStyle w:val="Footer"/>
    </w:pPr>
    <w:r w:rsidRPr="00C17E43">
      <w:rPr>
        <w:sz w:val="16"/>
        <w:szCs w:val="16"/>
      </w:rPr>
      <w:t>Maine Shared CHNA Community Engagement Request for Proposals</w:t>
    </w:r>
    <w:r w:rsidRPr="00C17E43">
      <w:rPr>
        <w:sz w:val="16"/>
        <w:szCs w:val="16"/>
      </w:rPr>
      <w:tab/>
    </w:r>
    <w:r w:rsidRPr="00C17E43">
      <w:rPr>
        <w:sz w:val="16"/>
        <w:szCs w:val="16"/>
      </w:rPr>
      <w:tab/>
      <w:t xml:space="preserve">Contact: Jo Morrissey, </w:t>
    </w:r>
    <w:hyperlink r:id="rId1" w:history="1">
      <w:r w:rsidRPr="00D24077">
        <w:rPr>
          <w:rStyle w:val="Hyperlink"/>
          <w:sz w:val="16"/>
          <w:szCs w:val="16"/>
        </w:rPr>
        <w:t>info@mainechna.org</w:t>
      </w:r>
    </w:hyperlink>
    <w:r>
      <w:rPr>
        <w:color w:val="FF0000"/>
        <w:sz w:val="16"/>
        <w:szCs w:val="16"/>
      </w:rPr>
      <w:t xml:space="preserve"> </w:t>
    </w:r>
    <w:r>
      <w:tab/>
    </w:r>
    <w:r>
      <w:fldChar w:fldCharType="begin"/>
    </w:r>
    <w:r>
      <w:instrText xml:space="preserve"> PAGE  \* Arabic  \* MERGEFORMAT </w:instrText>
    </w:r>
    <w:r>
      <w:fldChar w:fldCharType="separate"/>
    </w:r>
    <w:r w:rsidR="002B4A13">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A43F" w14:textId="2C9BBDCD" w:rsidR="00216D63" w:rsidRPr="00D527A0" w:rsidRDefault="00216D63">
    <w:pPr>
      <w:pStyle w:val="Footer"/>
      <w:rPr>
        <w:sz w:val="16"/>
        <w:szCs w:val="16"/>
      </w:rPr>
    </w:pPr>
    <w:r w:rsidRPr="00D527A0">
      <w:rPr>
        <w:sz w:val="16"/>
        <w:szCs w:val="16"/>
      </w:rPr>
      <w:fldChar w:fldCharType="begin"/>
    </w:r>
    <w:r w:rsidRPr="00D527A0">
      <w:rPr>
        <w:sz w:val="16"/>
        <w:szCs w:val="16"/>
      </w:rPr>
      <w:instrText xml:space="preserve"> FILENAME   \* MERGEFORMAT </w:instrText>
    </w:r>
    <w:r w:rsidRPr="00D527A0">
      <w:rPr>
        <w:sz w:val="16"/>
        <w:szCs w:val="16"/>
      </w:rPr>
      <w:fldChar w:fldCharType="separate"/>
    </w:r>
    <w:r>
      <w:rPr>
        <w:noProof/>
        <w:sz w:val="16"/>
        <w:szCs w:val="16"/>
      </w:rPr>
      <w:t>Maine Shared CHNA 2020 Request for Proposals MASTER 7-13-20</w:t>
    </w:r>
    <w:r w:rsidRPr="00D527A0">
      <w:rPr>
        <w:sz w:val="16"/>
        <w:szCs w:val="16"/>
      </w:rPr>
      <w:fldChar w:fldCharType="end"/>
    </w:r>
    <w:r>
      <w:rPr>
        <w:sz w:val="16"/>
        <w:szCs w:val="16"/>
      </w:rPr>
      <w:tab/>
    </w:r>
    <w:r>
      <w:rPr>
        <w:sz w:val="16"/>
        <w:szCs w:val="16"/>
      </w:rPr>
      <w:tab/>
    </w:r>
    <w:hyperlink r:id="rId1" w:history="1">
      <w:r w:rsidRPr="008A5BB8">
        <w:rPr>
          <w:rStyle w:val="Hyperlink"/>
          <w:sz w:val="16"/>
          <w:szCs w:val="16"/>
        </w:rPr>
        <w:t>www.mainechna.org</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A8FDF" w14:textId="77777777" w:rsidR="00216D63" w:rsidRDefault="00216D63" w:rsidP="00D527A0">
      <w:pPr>
        <w:spacing w:after="0" w:line="240" w:lineRule="auto"/>
      </w:pPr>
      <w:r>
        <w:separator/>
      </w:r>
    </w:p>
  </w:footnote>
  <w:footnote w:type="continuationSeparator" w:id="0">
    <w:p w14:paraId="1FD21FC2" w14:textId="77777777" w:rsidR="00216D63" w:rsidRDefault="00216D63" w:rsidP="00D527A0">
      <w:pPr>
        <w:spacing w:after="0" w:line="240" w:lineRule="auto"/>
      </w:pPr>
      <w:r>
        <w:continuationSeparator/>
      </w:r>
    </w:p>
  </w:footnote>
  <w:footnote w:id="1">
    <w:p w14:paraId="0F3CC3B5" w14:textId="77777777" w:rsidR="00216D63" w:rsidRDefault="00216D63" w:rsidP="005900EB">
      <w:pPr>
        <w:pStyle w:val="FootnoteText"/>
      </w:pPr>
      <w:r>
        <w:rPr>
          <w:rStyle w:val="FootnoteReference"/>
        </w:rPr>
        <w:footnoteRef/>
      </w:r>
      <w:r>
        <w:t xml:space="preserve"> </w:t>
      </w:r>
      <w:hyperlink r:id="rId1" w:history="1">
        <w:r w:rsidRPr="005E3B68">
          <w:rPr>
            <w:rStyle w:val="Hyperlink"/>
          </w:rPr>
          <w:t>https://www.federalregister.gov/documents/2014/12/31/2014-30525/additional-requirements-for-charitable-hospitals-community-health-needs-assessments-for-charitable</w:t>
        </w:r>
      </w:hyperlink>
    </w:p>
  </w:footnote>
  <w:footnote w:id="2">
    <w:p w14:paraId="292CB339" w14:textId="77777777" w:rsidR="00216D63" w:rsidRDefault="00216D63" w:rsidP="005900EB">
      <w:pPr>
        <w:pStyle w:val="FootnoteText"/>
      </w:pPr>
      <w:r>
        <w:rPr>
          <w:rStyle w:val="FootnoteReference"/>
        </w:rPr>
        <w:footnoteRef/>
      </w:r>
      <w:r>
        <w:t xml:space="preserve"> </w:t>
      </w:r>
      <w:hyperlink r:id="rId2" w:history="1">
        <w:r w:rsidRPr="005E3B68">
          <w:rPr>
            <w:rStyle w:val="Hyperlink"/>
          </w:rPr>
          <w:t>http://www.phaboard.org/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D774" w14:textId="0C54952E" w:rsidR="00216D63" w:rsidRDefault="00216D63" w:rsidP="00C17E43">
    <w:pPr>
      <w:pStyle w:val="Header"/>
      <w:tabs>
        <w:tab w:val="clear" w:pos="4680"/>
        <w:tab w:val="clear" w:pos="9360"/>
        <w:tab w:val="left" w:pos="5760"/>
      </w:tabs>
      <w:jc w:val="center"/>
    </w:pPr>
    <w:r>
      <w:rPr>
        <w:noProof/>
      </w:rPr>
      <w:drawing>
        <wp:inline distT="0" distB="0" distL="0" distR="0" wp14:anchorId="37358C70" wp14:editId="63D55C0C">
          <wp:extent cx="4374082" cy="3238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logos.jpg"/>
                  <pic:cNvPicPr/>
                </pic:nvPicPr>
                <pic:blipFill>
                  <a:blip r:embed="rId1">
                    <a:extLst>
                      <a:ext uri="{28A0092B-C50C-407E-A947-70E740481C1C}">
                        <a14:useLocalDpi xmlns:a14="http://schemas.microsoft.com/office/drawing/2010/main" val="0"/>
                      </a:ext>
                    </a:extLst>
                  </a:blip>
                  <a:stretch>
                    <a:fillRect/>
                  </a:stretch>
                </pic:blipFill>
                <pic:spPr>
                  <a:xfrm>
                    <a:off x="0" y="0"/>
                    <a:ext cx="4602348" cy="34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B1E"/>
    <w:multiLevelType w:val="hybridMultilevel"/>
    <w:tmpl w:val="98A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2326E"/>
    <w:multiLevelType w:val="hybridMultilevel"/>
    <w:tmpl w:val="C76ABB1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06DE"/>
    <w:multiLevelType w:val="hybridMultilevel"/>
    <w:tmpl w:val="362A4838"/>
    <w:lvl w:ilvl="0" w:tplc="0409000F">
      <w:start w:val="1"/>
      <w:numFmt w:val="decimal"/>
      <w:lvlText w:val="%1."/>
      <w:lvlJc w:val="left"/>
      <w:pPr>
        <w:ind w:left="720" w:hanging="360"/>
      </w:pPr>
    </w:lvl>
    <w:lvl w:ilvl="1" w:tplc="B3346D3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10516"/>
    <w:multiLevelType w:val="hybridMultilevel"/>
    <w:tmpl w:val="9538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B717E"/>
    <w:multiLevelType w:val="hybridMultilevel"/>
    <w:tmpl w:val="71E6E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2B63AF"/>
    <w:multiLevelType w:val="hybridMultilevel"/>
    <w:tmpl w:val="0E72A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8609B2"/>
    <w:multiLevelType w:val="hybridMultilevel"/>
    <w:tmpl w:val="9688776E"/>
    <w:lvl w:ilvl="0" w:tplc="C3CCEE74">
      <w:start w:val="1"/>
      <w:numFmt w:val="upperLetter"/>
      <w:lvlText w:val="%1."/>
      <w:lvlJc w:val="left"/>
      <w:pPr>
        <w:ind w:left="720" w:hanging="360"/>
      </w:pPr>
      <w:rPr>
        <w:rFonts w:asciiTheme="majorHAnsi" w:eastAsiaTheme="majorEastAsia" w:hAnsiTheme="majorHAnsi" w:cstheme="majorBidi" w:hint="default"/>
        <w:b/>
        <w:color w:val="4F81BD" w:themeColor="accen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E44C1"/>
    <w:multiLevelType w:val="hybridMultilevel"/>
    <w:tmpl w:val="DDB63D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71035B"/>
    <w:multiLevelType w:val="hybridMultilevel"/>
    <w:tmpl w:val="D38E65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8983DEF"/>
    <w:multiLevelType w:val="hybridMultilevel"/>
    <w:tmpl w:val="8C74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11839"/>
    <w:multiLevelType w:val="hybridMultilevel"/>
    <w:tmpl w:val="E2C40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4329B"/>
    <w:multiLevelType w:val="hybridMultilevel"/>
    <w:tmpl w:val="3BAC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428BB"/>
    <w:multiLevelType w:val="hybridMultilevel"/>
    <w:tmpl w:val="A2424E9E"/>
    <w:lvl w:ilvl="0" w:tplc="7DAEF7F4">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000D72"/>
    <w:multiLevelType w:val="hybridMultilevel"/>
    <w:tmpl w:val="0122F6DC"/>
    <w:lvl w:ilvl="0" w:tplc="04090019">
      <w:start w:val="1"/>
      <w:numFmt w:val="lowerLetter"/>
      <w:lvlText w:val="%1."/>
      <w:lvlJc w:val="left"/>
      <w:pPr>
        <w:ind w:left="720" w:hanging="360"/>
      </w:pPr>
    </w:lvl>
    <w:lvl w:ilvl="1" w:tplc="48C89A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8259D"/>
    <w:multiLevelType w:val="hybridMultilevel"/>
    <w:tmpl w:val="E780A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C311C"/>
    <w:multiLevelType w:val="hybridMultilevel"/>
    <w:tmpl w:val="92509AB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677C53"/>
    <w:multiLevelType w:val="multilevel"/>
    <w:tmpl w:val="9162CD32"/>
    <w:lvl w:ilvl="0">
      <w:start w:val="3"/>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7" w15:restartNumberingAfterBreak="0">
    <w:nsid w:val="273C60DA"/>
    <w:multiLevelType w:val="hybridMultilevel"/>
    <w:tmpl w:val="4376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36FBB"/>
    <w:multiLevelType w:val="hybridMultilevel"/>
    <w:tmpl w:val="4EDE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01294"/>
    <w:multiLevelType w:val="hybridMultilevel"/>
    <w:tmpl w:val="D562AE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166354"/>
    <w:multiLevelType w:val="hybridMultilevel"/>
    <w:tmpl w:val="CBF2A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64BD8"/>
    <w:multiLevelType w:val="hybridMultilevel"/>
    <w:tmpl w:val="B6846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2C7EDE"/>
    <w:multiLevelType w:val="hybridMultilevel"/>
    <w:tmpl w:val="2AA2F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12DFB"/>
    <w:multiLevelType w:val="hybridMultilevel"/>
    <w:tmpl w:val="D7347AFE"/>
    <w:lvl w:ilvl="0" w:tplc="9C0297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86E24"/>
    <w:multiLevelType w:val="hybridMultilevel"/>
    <w:tmpl w:val="009A6748"/>
    <w:lvl w:ilvl="0" w:tplc="04090011">
      <w:start w:val="1"/>
      <w:numFmt w:val="decimal"/>
      <w:lvlText w:val="%1)"/>
      <w:lvlJc w:val="left"/>
      <w:pPr>
        <w:ind w:left="720" w:hanging="360"/>
      </w:pPr>
    </w:lvl>
    <w:lvl w:ilvl="1" w:tplc="B3346D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6512"/>
    <w:multiLevelType w:val="hybridMultilevel"/>
    <w:tmpl w:val="68146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E79E7"/>
    <w:multiLevelType w:val="hybridMultilevel"/>
    <w:tmpl w:val="A6C2D04E"/>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C4978"/>
    <w:multiLevelType w:val="hybridMultilevel"/>
    <w:tmpl w:val="6C6E4F2A"/>
    <w:lvl w:ilvl="0" w:tplc="04090019">
      <w:start w:val="1"/>
      <w:numFmt w:val="lowerLetter"/>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5C18C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8B3394C"/>
    <w:multiLevelType w:val="hybridMultilevel"/>
    <w:tmpl w:val="A5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13DB8"/>
    <w:multiLevelType w:val="hybridMultilevel"/>
    <w:tmpl w:val="0A7A4CE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1" w15:restartNumberingAfterBreak="0">
    <w:nsid w:val="521822F0"/>
    <w:multiLevelType w:val="hybridMultilevel"/>
    <w:tmpl w:val="7E3C6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183836"/>
    <w:multiLevelType w:val="hybridMultilevel"/>
    <w:tmpl w:val="06FC7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91227"/>
    <w:multiLevelType w:val="hybridMultilevel"/>
    <w:tmpl w:val="0710512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553E60B6"/>
    <w:multiLevelType w:val="hybridMultilevel"/>
    <w:tmpl w:val="0088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43D0A"/>
    <w:multiLevelType w:val="hybridMultilevel"/>
    <w:tmpl w:val="F16C755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6" w15:restartNumberingAfterBreak="0">
    <w:nsid w:val="599E3908"/>
    <w:multiLevelType w:val="hybridMultilevel"/>
    <w:tmpl w:val="075A4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1729F"/>
    <w:multiLevelType w:val="hybridMultilevel"/>
    <w:tmpl w:val="FDE86B7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CB190A"/>
    <w:multiLevelType w:val="hybridMultilevel"/>
    <w:tmpl w:val="FA529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52860"/>
    <w:multiLevelType w:val="hybridMultilevel"/>
    <w:tmpl w:val="67AE0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6D06EC"/>
    <w:multiLevelType w:val="hybridMultilevel"/>
    <w:tmpl w:val="71F406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1" w15:restartNumberingAfterBreak="0">
    <w:nsid w:val="784A7A3F"/>
    <w:multiLevelType w:val="hybridMultilevel"/>
    <w:tmpl w:val="215890BA"/>
    <w:lvl w:ilvl="0" w:tplc="04090019">
      <w:start w:val="1"/>
      <w:numFmt w:val="lowerLetter"/>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82836"/>
    <w:multiLevelType w:val="hybridMultilevel"/>
    <w:tmpl w:val="CD863F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21EA5"/>
    <w:multiLevelType w:val="multilevel"/>
    <w:tmpl w:val="9162CD3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FD854C9"/>
    <w:multiLevelType w:val="hybridMultilevel"/>
    <w:tmpl w:val="848C6306"/>
    <w:lvl w:ilvl="0" w:tplc="04090019">
      <w:start w:val="1"/>
      <w:numFmt w:val="lowerLetter"/>
      <w:lvlText w:val="%1."/>
      <w:lvlJc w:val="left"/>
      <w:pPr>
        <w:ind w:left="14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4"/>
  </w:num>
  <w:num w:numId="3">
    <w:abstractNumId w:val="14"/>
  </w:num>
  <w:num w:numId="4">
    <w:abstractNumId w:val="6"/>
  </w:num>
  <w:num w:numId="5">
    <w:abstractNumId w:val="25"/>
  </w:num>
  <w:num w:numId="6">
    <w:abstractNumId w:val="20"/>
  </w:num>
  <w:num w:numId="7">
    <w:abstractNumId w:val="22"/>
  </w:num>
  <w:num w:numId="8">
    <w:abstractNumId w:val="9"/>
  </w:num>
  <w:num w:numId="9">
    <w:abstractNumId w:val="26"/>
  </w:num>
  <w:num w:numId="10">
    <w:abstractNumId w:val="41"/>
  </w:num>
  <w:num w:numId="11">
    <w:abstractNumId w:val="32"/>
  </w:num>
  <w:num w:numId="12">
    <w:abstractNumId w:val="0"/>
  </w:num>
  <w:num w:numId="13">
    <w:abstractNumId w:val="1"/>
  </w:num>
  <w:num w:numId="14">
    <w:abstractNumId w:val="3"/>
  </w:num>
  <w:num w:numId="15">
    <w:abstractNumId w:val="44"/>
  </w:num>
  <w:num w:numId="16">
    <w:abstractNumId w:val="2"/>
  </w:num>
  <w:num w:numId="17">
    <w:abstractNumId w:val="38"/>
  </w:num>
  <w:num w:numId="18">
    <w:abstractNumId w:val="36"/>
  </w:num>
  <w:num w:numId="19">
    <w:abstractNumId w:val="31"/>
  </w:num>
  <w:num w:numId="20">
    <w:abstractNumId w:val="18"/>
  </w:num>
  <w:num w:numId="21">
    <w:abstractNumId w:val="11"/>
  </w:num>
  <w:num w:numId="22">
    <w:abstractNumId w:val="29"/>
  </w:num>
  <w:num w:numId="23">
    <w:abstractNumId w:val="40"/>
  </w:num>
  <w:num w:numId="24">
    <w:abstractNumId w:val="13"/>
  </w:num>
  <w:num w:numId="25">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9"/>
  </w:num>
  <w:num w:numId="28">
    <w:abstractNumId w:val="4"/>
  </w:num>
  <w:num w:numId="29">
    <w:abstractNumId w:val="5"/>
  </w:num>
  <w:num w:numId="30">
    <w:abstractNumId w:val="27"/>
  </w:num>
  <w:num w:numId="31">
    <w:abstractNumId w:val="16"/>
  </w:num>
  <w:num w:numId="32">
    <w:abstractNumId w:val="7"/>
  </w:num>
  <w:num w:numId="33">
    <w:abstractNumId w:val="17"/>
  </w:num>
  <w:num w:numId="34">
    <w:abstractNumId w:val="35"/>
  </w:num>
  <w:num w:numId="35">
    <w:abstractNumId w:val="37"/>
  </w:num>
  <w:num w:numId="36">
    <w:abstractNumId w:val="28"/>
  </w:num>
  <w:num w:numId="37">
    <w:abstractNumId w:val="8"/>
  </w:num>
  <w:num w:numId="38">
    <w:abstractNumId w:val="12"/>
  </w:num>
  <w:num w:numId="39">
    <w:abstractNumId w:val="30"/>
  </w:num>
  <w:num w:numId="40">
    <w:abstractNumId w:val="33"/>
  </w:num>
  <w:num w:numId="41">
    <w:abstractNumId w:val="21"/>
  </w:num>
  <w:num w:numId="42">
    <w:abstractNumId w:val="42"/>
  </w:num>
  <w:num w:numId="43">
    <w:abstractNumId w:val="34"/>
  </w:num>
  <w:num w:numId="44">
    <w:abstractNumId w:val="10"/>
  </w:num>
  <w:num w:numId="4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CA"/>
    <w:rsid w:val="00003666"/>
    <w:rsid w:val="0001345C"/>
    <w:rsid w:val="00020487"/>
    <w:rsid w:val="00020847"/>
    <w:rsid w:val="00023F0B"/>
    <w:rsid w:val="0002773B"/>
    <w:rsid w:val="000332AD"/>
    <w:rsid w:val="00035683"/>
    <w:rsid w:val="00037CCC"/>
    <w:rsid w:val="000449E3"/>
    <w:rsid w:val="00044EC5"/>
    <w:rsid w:val="000467F4"/>
    <w:rsid w:val="0005172E"/>
    <w:rsid w:val="000536D2"/>
    <w:rsid w:val="000614F9"/>
    <w:rsid w:val="00061A8F"/>
    <w:rsid w:val="00066A9F"/>
    <w:rsid w:val="0007076E"/>
    <w:rsid w:val="00072BC1"/>
    <w:rsid w:val="00072F15"/>
    <w:rsid w:val="00075799"/>
    <w:rsid w:val="000811FF"/>
    <w:rsid w:val="00090836"/>
    <w:rsid w:val="00093503"/>
    <w:rsid w:val="0009417A"/>
    <w:rsid w:val="00095C8F"/>
    <w:rsid w:val="00096538"/>
    <w:rsid w:val="000A4B2E"/>
    <w:rsid w:val="000B0232"/>
    <w:rsid w:val="000B0FE0"/>
    <w:rsid w:val="000B1020"/>
    <w:rsid w:val="000B3108"/>
    <w:rsid w:val="000B3665"/>
    <w:rsid w:val="000B3B3F"/>
    <w:rsid w:val="000B73D1"/>
    <w:rsid w:val="000B778C"/>
    <w:rsid w:val="000B7AC7"/>
    <w:rsid w:val="000C0458"/>
    <w:rsid w:val="000C358F"/>
    <w:rsid w:val="000C387A"/>
    <w:rsid w:val="000C576E"/>
    <w:rsid w:val="000C691D"/>
    <w:rsid w:val="000C6C88"/>
    <w:rsid w:val="000D1366"/>
    <w:rsid w:val="000D3B36"/>
    <w:rsid w:val="000D5128"/>
    <w:rsid w:val="000D5D0D"/>
    <w:rsid w:val="000E1DA9"/>
    <w:rsid w:val="000E2239"/>
    <w:rsid w:val="000E4984"/>
    <w:rsid w:val="000E602F"/>
    <w:rsid w:val="000F4CA5"/>
    <w:rsid w:val="00101495"/>
    <w:rsid w:val="00101DD3"/>
    <w:rsid w:val="001067B8"/>
    <w:rsid w:val="00107D19"/>
    <w:rsid w:val="00113230"/>
    <w:rsid w:val="00114402"/>
    <w:rsid w:val="001147FB"/>
    <w:rsid w:val="001166CE"/>
    <w:rsid w:val="00120FF1"/>
    <w:rsid w:val="00121685"/>
    <w:rsid w:val="0012325A"/>
    <w:rsid w:val="0013041F"/>
    <w:rsid w:val="001345FE"/>
    <w:rsid w:val="001417E8"/>
    <w:rsid w:val="001429A2"/>
    <w:rsid w:val="001453BF"/>
    <w:rsid w:val="00147ACB"/>
    <w:rsid w:val="0015286F"/>
    <w:rsid w:val="00153AD3"/>
    <w:rsid w:val="00157DD7"/>
    <w:rsid w:val="00160443"/>
    <w:rsid w:val="00160B4A"/>
    <w:rsid w:val="00161AB8"/>
    <w:rsid w:val="001630C0"/>
    <w:rsid w:val="001637B5"/>
    <w:rsid w:val="0016499C"/>
    <w:rsid w:val="00166A0D"/>
    <w:rsid w:val="00174B40"/>
    <w:rsid w:val="001816A1"/>
    <w:rsid w:val="00185E11"/>
    <w:rsid w:val="0019209F"/>
    <w:rsid w:val="00197693"/>
    <w:rsid w:val="001A0016"/>
    <w:rsid w:val="001A11AF"/>
    <w:rsid w:val="001A4883"/>
    <w:rsid w:val="001A75C8"/>
    <w:rsid w:val="001A7E7C"/>
    <w:rsid w:val="001B79EF"/>
    <w:rsid w:val="001C3A68"/>
    <w:rsid w:val="001C3CE6"/>
    <w:rsid w:val="001C623E"/>
    <w:rsid w:val="001D2298"/>
    <w:rsid w:val="001D2D8B"/>
    <w:rsid w:val="001D370E"/>
    <w:rsid w:val="001D3CF8"/>
    <w:rsid w:val="001D5376"/>
    <w:rsid w:val="001D616F"/>
    <w:rsid w:val="001E05CC"/>
    <w:rsid w:val="001E0E85"/>
    <w:rsid w:val="001E4868"/>
    <w:rsid w:val="001E7165"/>
    <w:rsid w:val="001F2F8B"/>
    <w:rsid w:val="00213E58"/>
    <w:rsid w:val="002155CB"/>
    <w:rsid w:val="00216D63"/>
    <w:rsid w:val="002201F7"/>
    <w:rsid w:val="00221236"/>
    <w:rsid w:val="002233E7"/>
    <w:rsid w:val="00223675"/>
    <w:rsid w:val="00224098"/>
    <w:rsid w:val="002243D0"/>
    <w:rsid w:val="00231902"/>
    <w:rsid w:val="002408A3"/>
    <w:rsid w:val="00243779"/>
    <w:rsid w:val="002500BE"/>
    <w:rsid w:val="00257211"/>
    <w:rsid w:val="0026067C"/>
    <w:rsid w:val="002624C7"/>
    <w:rsid w:val="002650E2"/>
    <w:rsid w:val="002658C4"/>
    <w:rsid w:val="0026674B"/>
    <w:rsid w:val="0026685A"/>
    <w:rsid w:val="002675F9"/>
    <w:rsid w:val="00267ACC"/>
    <w:rsid w:val="002719D0"/>
    <w:rsid w:val="00272AE0"/>
    <w:rsid w:val="002765D9"/>
    <w:rsid w:val="00284673"/>
    <w:rsid w:val="00286260"/>
    <w:rsid w:val="00286D79"/>
    <w:rsid w:val="00290B0D"/>
    <w:rsid w:val="00290DFC"/>
    <w:rsid w:val="002926E9"/>
    <w:rsid w:val="002A0C37"/>
    <w:rsid w:val="002A0D0F"/>
    <w:rsid w:val="002B18C3"/>
    <w:rsid w:val="002B38AB"/>
    <w:rsid w:val="002B4A13"/>
    <w:rsid w:val="002B688E"/>
    <w:rsid w:val="002B7E48"/>
    <w:rsid w:val="002C188A"/>
    <w:rsid w:val="002C6E62"/>
    <w:rsid w:val="002D328D"/>
    <w:rsid w:val="002D365A"/>
    <w:rsid w:val="002D5082"/>
    <w:rsid w:val="002E7ACE"/>
    <w:rsid w:val="002F09E6"/>
    <w:rsid w:val="002F23D3"/>
    <w:rsid w:val="002F38B8"/>
    <w:rsid w:val="002F44EA"/>
    <w:rsid w:val="002F7FC2"/>
    <w:rsid w:val="0030128A"/>
    <w:rsid w:val="00307ABA"/>
    <w:rsid w:val="00310D56"/>
    <w:rsid w:val="00315068"/>
    <w:rsid w:val="00324A7B"/>
    <w:rsid w:val="003252E9"/>
    <w:rsid w:val="003302EB"/>
    <w:rsid w:val="00332B5F"/>
    <w:rsid w:val="00334851"/>
    <w:rsid w:val="00341384"/>
    <w:rsid w:val="0034139B"/>
    <w:rsid w:val="003426C8"/>
    <w:rsid w:val="003468E4"/>
    <w:rsid w:val="00352C7C"/>
    <w:rsid w:val="00363398"/>
    <w:rsid w:val="00381493"/>
    <w:rsid w:val="00382C9E"/>
    <w:rsid w:val="00382EC9"/>
    <w:rsid w:val="00386E83"/>
    <w:rsid w:val="00390CD2"/>
    <w:rsid w:val="003916EF"/>
    <w:rsid w:val="003946B9"/>
    <w:rsid w:val="003A477E"/>
    <w:rsid w:val="003A6E64"/>
    <w:rsid w:val="003A7F77"/>
    <w:rsid w:val="003B0E46"/>
    <w:rsid w:val="003B5CD2"/>
    <w:rsid w:val="003C641E"/>
    <w:rsid w:val="003C6A92"/>
    <w:rsid w:val="003C71FC"/>
    <w:rsid w:val="003D16EF"/>
    <w:rsid w:val="003D1E7D"/>
    <w:rsid w:val="003D27AE"/>
    <w:rsid w:val="003D34AA"/>
    <w:rsid w:val="003D41E1"/>
    <w:rsid w:val="003D436F"/>
    <w:rsid w:val="003D7244"/>
    <w:rsid w:val="003E02CB"/>
    <w:rsid w:val="003E0343"/>
    <w:rsid w:val="003E0DD0"/>
    <w:rsid w:val="003E4EAE"/>
    <w:rsid w:val="003F1F41"/>
    <w:rsid w:val="003F3140"/>
    <w:rsid w:val="00402F04"/>
    <w:rsid w:val="00407F1A"/>
    <w:rsid w:val="004119AF"/>
    <w:rsid w:val="00413F35"/>
    <w:rsid w:val="00422213"/>
    <w:rsid w:val="00422902"/>
    <w:rsid w:val="00433FCC"/>
    <w:rsid w:val="004440B8"/>
    <w:rsid w:val="0044536F"/>
    <w:rsid w:val="00453B0B"/>
    <w:rsid w:val="00453EF7"/>
    <w:rsid w:val="004600AF"/>
    <w:rsid w:val="00462DD3"/>
    <w:rsid w:val="00464EFB"/>
    <w:rsid w:val="0046685D"/>
    <w:rsid w:val="004700A1"/>
    <w:rsid w:val="0047136C"/>
    <w:rsid w:val="0047309E"/>
    <w:rsid w:val="0047568A"/>
    <w:rsid w:val="00480122"/>
    <w:rsid w:val="004865CE"/>
    <w:rsid w:val="0049694E"/>
    <w:rsid w:val="004A09F3"/>
    <w:rsid w:val="004A4469"/>
    <w:rsid w:val="004A46B5"/>
    <w:rsid w:val="004A5803"/>
    <w:rsid w:val="004A6013"/>
    <w:rsid w:val="004C35A9"/>
    <w:rsid w:val="004E26A0"/>
    <w:rsid w:val="004E317D"/>
    <w:rsid w:val="004E667E"/>
    <w:rsid w:val="004E66BA"/>
    <w:rsid w:val="004E6728"/>
    <w:rsid w:val="004F0D47"/>
    <w:rsid w:val="00500884"/>
    <w:rsid w:val="00501B0D"/>
    <w:rsid w:val="00515A59"/>
    <w:rsid w:val="0052588F"/>
    <w:rsid w:val="005264D1"/>
    <w:rsid w:val="00530CAB"/>
    <w:rsid w:val="0053110A"/>
    <w:rsid w:val="0053297A"/>
    <w:rsid w:val="00535272"/>
    <w:rsid w:val="0053600E"/>
    <w:rsid w:val="00550346"/>
    <w:rsid w:val="005511DE"/>
    <w:rsid w:val="0055167C"/>
    <w:rsid w:val="0055277F"/>
    <w:rsid w:val="005536A6"/>
    <w:rsid w:val="00563622"/>
    <w:rsid w:val="00566074"/>
    <w:rsid w:val="005701F9"/>
    <w:rsid w:val="0057266C"/>
    <w:rsid w:val="0057308C"/>
    <w:rsid w:val="00580ED7"/>
    <w:rsid w:val="00580F0D"/>
    <w:rsid w:val="00583F30"/>
    <w:rsid w:val="0058427E"/>
    <w:rsid w:val="00584693"/>
    <w:rsid w:val="005900EB"/>
    <w:rsid w:val="0059066A"/>
    <w:rsid w:val="00592188"/>
    <w:rsid w:val="00592424"/>
    <w:rsid w:val="005932CC"/>
    <w:rsid w:val="00596247"/>
    <w:rsid w:val="00596A5C"/>
    <w:rsid w:val="005A69C6"/>
    <w:rsid w:val="005B4B6A"/>
    <w:rsid w:val="005B5210"/>
    <w:rsid w:val="005D2426"/>
    <w:rsid w:val="005D4781"/>
    <w:rsid w:val="005D5B49"/>
    <w:rsid w:val="005D6265"/>
    <w:rsid w:val="005D672F"/>
    <w:rsid w:val="005E3063"/>
    <w:rsid w:val="005F588B"/>
    <w:rsid w:val="005F7407"/>
    <w:rsid w:val="00600B4F"/>
    <w:rsid w:val="0061273F"/>
    <w:rsid w:val="006227D2"/>
    <w:rsid w:val="00637FB0"/>
    <w:rsid w:val="00642BB8"/>
    <w:rsid w:val="006512F7"/>
    <w:rsid w:val="00657CC5"/>
    <w:rsid w:val="006634A7"/>
    <w:rsid w:val="00664ABC"/>
    <w:rsid w:val="00670680"/>
    <w:rsid w:val="00674C82"/>
    <w:rsid w:val="00675870"/>
    <w:rsid w:val="006779CB"/>
    <w:rsid w:val="006913BC"/>
    <w:rsid w:val="00691829"/>
    <w:rsid w:val="0069560E"/>
    <w:rsid w:val="00696367"/>
    <w:rsid w:val="00696406"/>
    <w:rsid w:val="00697A39"/>
    <w:rsid w:val="00697D4E"/>
    <w:rsid w:val="006A0D31"/>
    <w:rsid w:val="006A18C6"/>
    <w:rsid w:val="006A1FD3"/>
    <w:rsid w:val="006A58A4"/>
    <w:rsid w:val="006A5BF9"/>
    <w:rsid w:val="006C756E"/>
    <w:rsid w:val="006D15D0"/>
    <w:rsid w:val="006D27E3"/>
    <w:rsid w:val="006D531C"/>
    <w:rsid w:val="006D6752"/>
    <w:rsid w:val="006E5D69"/>
    <w:rsid w:val="006E6443"/>
    <w:rsid w:val="006F0FF5"/>
    <w:rsid w:val="006F425A"/>
    <w:rsid w:val="006F5942"/>
    <w:rsid w:val="00703D75"/>
    <w:rsid w:val="0070458B"/>
    <w:rsid w:val="007075CA"/>
    <w:rsid w:val="0071097B"/>
    <w:rsid w:val="00716F5A"/>
    <w:rsid w:val="007258D4"/>
    <w:rsid w:val="007266C4"/>
    <w:rsid w:val="007320A1"/>
    <w:rsid w:val="007320D9"/>
    <w:rsid w:val="00737723"/>
    <w:rsid w:val="00742588"/>
    <w:rsid w:val="007522EF"/>
    <w:rsid w:val="007536F0"/>
    <w:rsid w:val="0075518C"/>
    <w:rsid w:val="00755F98"/>
    <w:rsid w:val="00763F01"/>
    <w:rsid w:val="00771220"/>
    <w:rsid w:val="00772F2E"/>
    <w:rsid w:val="00772F86"/>
    <w:rsid w:val="00773874"/>
    <w:rsid w:val="00774362"/>
    <w:rsid w:val="0077494C"/>
    <w:rsid w:val="00774CEC"/>
    <w:rsid w:val="0077670F"/>
    <w:rsid w:val="00781D10"/>
    <w:rsid w:val="00782135"/>
    <w:rsid w:val="00783325"/>
    <w:rsid w:val="00783474"/>
    <w:rsid w:val="0078564D"/>
    <w:rsid w:val="0078763E"/>
    <w:rsid w:val="0078773A"/>
    <w:rsid w:val="00791893"/>
    <w:rsid w:val="007974D1"/>
    <w:rsid w:val="007976C3"/>
    <w:rsid w:val="00797812"/>
    <w:rsid w:val="007A22FD"/>
    <w:rsid w:val="007A32E1"/>
    <w:rsid w:val="007A3CDC"/>
    <w:rsid w:val="007A40A8"/>
    <w:rsid w:val="007B3632"/>
    <w:rsid w:val="007B421E"/>
    <w:rsid w:val="007B726B"/>
    <w:rsid w:val="007C0F94"/>
    <w:rsid w:val="007C1717"/>
    <w:rsid w:val="007C2B99"/>
    <w:rsid w:val="007C2D77"/>
    <w:rsid w:val="007C4486"/>
    <w:rsid w:val="007C624B"/>
    <w:rsid w:val="007C7310"/>
    <w:rsid w:val="007D7CE5"/>
    <w:rsid w:val="007F0D5B"/>
    <w:rsid w:val="007F3A40"/>
    <w:rsid w:val="007F4427"/>
    <w:rsid w:val="007F51DB"/>
    <w:rsid w:val="007F581C"/>
    <w:rsid w:val="007F7EE3"/>
    <w:rsid w:val="0080191A"/>
    <w:rsid w:val="00802D1D"/>
    <w:rsid w:val="00802F07"/>
    <w:rsid w:val="00803846"/>
    <w:rsid w:val="00803E56"/>
    <w:rsid w:val="00810E49"/>
    <w:rsid w:val="00811237"/>
    <w:rsid w:val="00816048"/>
    <w:rsid w:val="00820D6C"/>
    <w:rsid w:val="00827BC3"/>
    <w:rsid w:val="008305F8"/>
    <w:rsid w:val="00835B36"/>
    <w:rsid w:val="00837B20"/>
    <w:rsid w:val="00837DC4"/>
    <w:rsid w:val="008424D2"/>
    <w:rsid w:val="00843B45"/>
    <w:rsid w:val="0084449A"/>
    <w:rsid w:val="00845E01"/>
    <w:rsid w:val="00847DF5"/>
    <w:rsid w:val="00847F37"/>
    <w:rsid w:val="0085201A"/>
    <w:rsid w:val="00872659"/>
    <w:rsid w:val="00874E26"/>
    <w:rsid w:val="00875065"/>
    <w:rsid w:val="00877D9A"/>
    <w:rsid w:val="0088457E"/>
    <w:rsid w:val="00885F4A"/>
    <w:rsid w:val="00892326"/>
    <w:rsid w:val="00894547"/>
    <w:rsid w:val="008961F7"/>
    <w:rsid w:val="008A3DF1"/>
    <w:rsid w:val="008B6FA2"/>
    <w:rsid w:val="008C0074"/>
    <w:rsid w:val="008C1916"/>
    <w:rsid w:val="008C584D"/>
    <w:rsid w:val="008E2BDB"/>
    <w:rsid w:val="008E49CA"/>
    <w:rsid w:val="008E5B03"/>
    <w:rsid w:val="008F0FAF"/>
    <w:rsid w:val="008F451F"/>
    <w:rsid w:val="008F5326"/>
    <w:rsid w:val="008F5A3B"/>
    <w:rsid w:val="00900C10"/>
    <w:rsid w:val="009060E4"/>
    <w:rsid w:val="00912C6B"/>
    <w:rsid w:val="009203A6"/>
    <w:rsid w:val="00920F85"/>
    <w:rsid w:val="00922578"/>
    <w:rsid w:val="00927CCA"/>
    <w:rsid w:val="0093479E"/>
    <w:rsid w:val="009361CC"/>
    <w:rsid w:val="0094077C"/>
    <w:rsid w:val="0094448E"/>
    <w:rsid w:val="0094506F"/>
    <w:rsid w:val="009461A6"/>
    <w:rsid w:val="00954454"/>
    <w:rsid w:val="00954841"/>
    <w:rsid w:val="00961749"/>
    <w:rsid w:val="009641D4"/>
    <w:rsid w:val="00964565"/>
    <w:rsid w:val="0097070B"/>
    <w:rsid w:val="0097152D"/>
    <w:rsid w:val="009801AB"/>
    <w:rsid w:val="0098066F"/>
    <w:rsid w:val="00980831"/>
    <w:rsid w:val="00982A5B"/>
    <w:rsid w:val="009845BE"/>
    <w:rsid w:val="00984B71"/>
    <w:rsid w:val="00987A37"/>
    <w:rsid w:val="00996EE1"/>
    <w:rsid w:val="009A134E"/>
    <w:rsid w:val="009A2638"/>
    <w:rsid w:val="009A2820"/>
    <w:rsid w:val="009A5AA7"/>
    <w:rsid w:val="009A6A64"/>
    <w:rsid w:val="009A7072"/>
    <w:rsid w:val="009B6646"/>
    <w:rsid w:val="009C07F6"/>
    <w:rsid w:val="009C54D0"/>
    <w:rsid w:val="009C6B58"/>
    <w:rsid w:val="009D3386"/>
    <w:rsid w:val="009E0398"/>
    <w:rsid w:val="009E5571"/>
    <w:rsid w:val="009E6193"/>
    <w:rsid w:val="009F44A1"/>
    <w:rsid w:val="00A03015"/>
    <w:rsid w:val="00A05F5D"/>
    <w:rsid w:val="00A10B7A"/>
    <w:rsid w:val="00A11B27"/>
    <w:rsid w:val="00A1465E"/>
    <w:rsid w:val="00A14874"/>
    <w:rsid w:val="00A170AB"/>
    <w:rsid w:val="00A17D13"/>
    <w:rsid w:val="00A204B2"/>
    <w:rsid w:val="00A21A40"/>
    <w:rsid w:val="00A2477A"/>
    <w:rsid w:val="00A2572A"/>
    <w:rsid w:val="00A25A4F"/>
    <w:rsid w:val="00A2729C"/>
    <w:rsid w:val="00A310A4"/>
    <w:rsid w:val="00A31D13"/>
    <w:rsid w:val="00A320B0"/>
    <w:rsid w:val="00A57B21"/>
    <w:rsid w:val="00A71653"/>
    <w:rsid w:val="00A76DF8"/>
    <w:rsid w:val="00A82B21"/>
    <w:rsid w:val="00A8464F"/>
    <w:rsid w:val="00A87B80"/>
    <w:rsid w:val="00A96D89"/>
    <w:rsid w:val="00A97C02"/>
    <w:rsid w:val="00AA1541"/>
    <w:rsid w:val="00AA1F81"/>
    <w:rsid w:val="00AA28CA"/>
    <w:rsid w:val="00AA2A27"/>
    <w:rsid w:val="00AA471F"/>
    <w:rsid w:val="00AB2D59"/>
    <w:rsid w:val="00AB5819"/>
    <w:rsid w:val="00AC251F"/>
    <w:rsid w:val="00AC2B1F"/>
    <w:rsid w:val="00AD2595"/>
    <w:rsid w:val="00AD6F92"/>
    <w:rsid w:val="00AE0B57"/>
    <w:rsid w:val="00AE0B98"/>
    <w:rsid w:val="00AE2214"/>
    <w:rsid w:val="00AE26DE"/>
    <w:rsid w:val="00AF0B5B"/>
    <w:rsid w:val="00AF1196"/>
    <w:rsid w:val="00AF2C98"/>
    <w:rsid w:val="00B00A06"/>
    <w:rsid w:val="00B04773"/>
    <w:rsid w:val="00B04F44"/>
    <w:rsid w:val="00B06252"/>
    <w:rsid w:val="00B10DE8"/>
    <w:rsid w:val="00B162D2"/>
    <w:rsid w:val="00B17EB8"/>
    <w:rsid w:val="00B21460"/>
    <w:rsid w:val="00B21AB6"/>
    <w:rsid w:val="00B233F0"/>
    <w:rsid w:val="00B23BB9"/>
    <w:rsid w:val="00B30408"/>
    <w:rsid w:val="00B31D0E"/>
    <w:rsid w:val="00B35C95"/>
    <w:rsid w:val="00B37920"/>
    <w:rsid w:val="00B42AA9"/>
    <w:rsid w:val="00B44DA1"/>
    <w:rsid w:val="00B45586"/>
    <w:rsid w:val="00B4688C"/>
    <w:rsid w:val="00B46943"/>
    <w:rsid w:val="00B473D3"/>
    <w:rsid w:val="00B50C29"/>
    <w:rsid w:val="00B50E75"/>
    <w:rsid w:val="00B555F4"/>
    <w:rsid w:val="00B55625"/>
    <w:rsid w:val="00B56A78"/>
    <w:rsid w:val="00B57F40"/>
    <w:rsid w:val="00B65506"/>
    <w:rsid w:val="00B676BB"/>
    <w:rsid w:val="00B7426F"/>
    <w:rsid w:val="00B82BA9"/>
    <w:rsid w:val="00B92EAA"/>
    <w:rsid w:val="00B966AE"/>
    <w:rsid w:val="00BA1A94"/>
    <w:rsid w:val="00BA3572"/>
    <w:rsid w:val="00BA3D0D"/>
    <w:rsid w:val="00BA5ACF"/>
    <w:rsid w:val="00BA7BA4"/>
    <w:rsid w:val="00BB2068"/>
    <w:rsid w:val="00BB2F9F"/>
    <w:rsid w:val="00BB47DA"/>
    <w:rsid w:val="00BB7E9A"/>
    <w:rsid w:val="00BC284F"/>
    <w:rsid w:val="00BC3171"/>
    <w:rsid w:val="00BD1261"/>
    <w:rsid w:val="00BD3CDA"/>
    <w:rsid w:val="00BD6741"/>
    <w:rsid w:val="00BE47D2"/>
    <w:rsid w:val="00BE496D"/>
    <w:rsid w:val="00BF0D78"/>
    <w:rsid w:val="00BF39C2"/>
    <w:rsid w:val="00C024C8"/>
    <w:rsid w:val="00C02C74"/>
    <w:rsid w:val="00C07A59"/>
    <w:rsid w:val="00C120DC"/>
    <w:rsid w:val="00C15BB3"/>
    <w:rsid w:val="00C17E43"/>
    <w:rsid w:val="00C21199"/>
    <w:rsid w:val="00C253F8"/>
    <w:rsid w:val="00C303BA"/>
    <w:rsid w:val="00C30FCD"/>
    <w:rsid w:val="00C31423"/>
    <w:rsid w:val="00C32B9F"/>
    <w:rsid w:val="00C37915"/>
    <w:rsid w:val="00C413CC"/>
    <w:rsid w:val="00C42A8B"/>
    <w:rsid w:val="00C45C8E"/>
    <w:rsid w:val="00C53E6A"/>
    <w:rsid w:val="00C642F1"/>
    <w:rsid w:val="00C75A1A"/>
    <w:rsid w:val="00C84988"/>
    <w:rsid w:val="00C84D3F"/>
    <w:rsid w:val="00C97C61"/>
    <w:rsid w:val="00CA3EAA"/>
    <w:rsid w:val="00CA5979"/>
    <w:rsid w:val="00CA6F35"/>
    <w:rsid w:val="00CB17C7"/>
    <w:rsid w:val="00CB692C"/>
    <w:rsid w:val="00CB7B3B"/>
    <w:rsid w:val="00CC197A"/>
    <w:rsid w:val="00CC3359"/>
    <w:rsid w:val="00CC39D0"/>
    <w:rsid w:val="00CD01F1"/>
    <w:rsid w:val="00CD3757"/>
    <w:rsid w:val="00CD79A8"/>
    <w:rsid w:val="00CE246A"/>
    <w:rsid w:val="00CE6486"/>
    <w:rsid w:val="00CF0FD9"/>
    <w:rsid w:val="00D05553"/>
    <w:rsid w:val="00D07E50"/>
    <w:rsid w:val="00D2128D"/>
    <w:rsid w:val="00D24334"/>
    <w:rsid w:val="00D26416"/>
    <w:rsid w:val="00D26EC1"/>
    <w:rsid w:val="00D27916"/>
    <w:rsid w:val="00D358F6"/>
    <w:rsid w:val="00D4143B"/>
    <w:rsid w:val="00D527A0"/>
    <w:rsid w:val="00D55018"/>
    <w:rsid w:val="00D55EF3"/>
    <w:rsid w:val="00D56D22"/>
    <w:rsid w:val="00D620A0"/>
    <w:rsid w:val="00D63AA9"/>
    <w:rsid w:val="00D64861"/>
    <w:rsid w:val="00D7772A"/>
    <w:rsid w:val="00D823C2"/>
    <w:rsid w:val="00D8305F"/>
    <w:rsid w:val="00D83552"/>
    <w:rsid w:val="00D83A53"/>
    <w:rsid w:val="00D85456"/>
    <w:rsid w:val="00D85A9E"/>
    <w:rsid w:val="00D85D2F"/>
    <w:rsid w:val="00D908E8"/>
    <w:rsid w:val="00D92234"/>
    <w:rsid w:val="00D92B88"/>
    <w:rsid w:val="00DA3953"/>
    <w:rsid w:val="00DA65AA"/>
    <w:rsid w:val="00DA6F4D"/>
    <w:rsid w:val="00DC6026"/>
    <w:rsid w:val="00DD0806"/>
    <w:rsid w:val="00DD08C3"/>
    <w:rsid w:val="00DD440F"/>
    <w:rsid w:val="00DD5861"/>
    <w:rsid w:val="00DD64A7"/>
    <w:rsid w:val="00DD6F05"/>
    <w:rsid w:val="00DE39F9"/>
    <w:rsid w:val="00DE54FB"/>
    <w:rsid w:val="00DE7ED9"/>
    <w:rsid w:val="00DF3AEF"/>
    <w:rsid w:val="00DF5692"/>
    <w:rsid w:val="00E0624A"/>
    <w:rsid w:val="00E06F2C"/>
    <w:rsid w:val="00E07015"/>
    <w:rsid w:val="00E105FF"/>
    <w:rsid w:val="00E109B6"/>
    <w:rsid w:val="00E1278B"/>
    <w:rsid w:val="00E12A83"/>
    <w:rsid w:val="00E16981"/>
    <w:rsid w:val="00E24CF6"/>
    <w:rsid w:val="00E25A79"/>
    <w:rsid w:val="00E34926"/>
    <w:rsid w:val="00E401F1"/>
    <w:rsid w:val="00E40925"/>
    <w:rsid w:val="00E411A9"/>
    <w:rsid w:val="00E52B3C"/>
    <w:rsid w:val="00E611CA"/>
    <w:rsid w:val="00E614EA"/>
    <w:rsid w:val="00E65394"/>
    <w:rsid w:val="00E771C1"/>
    <w:rsid w:val="00E81B59"/>
    <w:rsid w:val="00E901F3"/>
    <w:rsid w:val="00E91673"/>
    <w:rsid w:val="00E937CE"/>
    <w:rsid w:val="00E93CC6"/>
    <w:rsid w:val="00E957E9"/>
    <w:rsid w:val="00EA061A"/>
    <w:rsid w:val="00EA1F08"/>
    <w:rsid w:val="00EA71A6"/>
    <w:rsid w:val="00EB5676"/>
    <w:rsid w:val="00EB7F9D"/>
    <w:rsid w:val="00EC3A35"/>
    <w:rsid w:val="00EE185E"/>
    <w:rsid w:val="00EE1D7D"/>
    <w:rsid w:val="00EE345B"/>
    <w:rsid w:val="00EE5AAF"/>
    <w:rsid w:val="00EF03BA"/>
    <w:rsid w:val="00EF458F"/>
    <w:rsid w:val="00EF4800"/>
    <w:rsid w:val="00EF4F7E"/>
    <w:rsid w:val="00EF5015"/>
    <w:rsid w:val="00F041DF"/>
    <w:rsid w:val="00F20E5D"/>
    <w:rsid w:val="00F24D01"/>
    <w:rsid w:val="00F264CB"/>
    <w:rsid w:val="00F33B30"/>
    <w:rsid w:val="00F34F48"/>
    <w:rsid w:val="00F404C5"/>
    <w:rsid w:val="00F4058F"/>
    <w:rsid w:val="00F412A5"/>
    <w:rsid w:val="00F42D70"/>
    <w:rsid w:val="00F43ACF"/>
    <w:rsid w:val="00F44411"/>
    <w:rsid w:val="00F47308"/>
    <w:rsid w:val="00F47EC1"/>
    <w:rsid w:val="00F55FCA"/>
    <w:rsid w:val="00F60220"/>
    <w:rsid w:val="00F60B98"/>
    <w:rsid w:val="00F64C5B"/>
    <w:rsid w:val="00F7716F"/>
    <w:rsid w:val="00F81D1E"/>
    <w:rsid w:val="00F828D0"/>
    <w:rsid w:val="00F852FB"/>
    <w:rsid w:val="00F9218B"/>
    <w:rsid w:val="00F94FC8"/>
    <w:rsid w:val="00F97D9A"/>
    <w:rsid w:val="00FA0C1D"/>
    <w:rsid w:val="00FA0CF8"/>
    <w:rsid w:val="00FA601D"/>
    <w:rsid w:val="00FA7225"/>
    <w:rsid w:val="00FC0CCD"/>
    <w:rsid w:val="00FC444A"/>
    <w:rsid w:val="00FC62F3"/>
    <w:rsid w:val="00FD1566"/>
    <w:rsid w:val="00FD1CF5"/>
    <w:rsid w:val="00FD5507"/>
    <w:rsid w:val="00FD689E"/>
    <w:rsid w:val="00FD68CB"/>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75EF75"/>
  <w15:docId w15:val="{90021691-EA69-4C1E-B4EC-70D74528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2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71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8C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55167C"/>
    <w:pPr>
      <w:tabs>
        <w:tab w:val="left" w:pos="360"/>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0E4984"/>
    <w:pPr>
      <w:tabs>
        <w:tab w:val="right" w:leader="dot" w:pos="9350"/>
      </w:tabs>
      <w:spacing w:after="0"/>
      <w:ind w:left="720" w:hanging="360"/>
    </w:pPr>
    <w:rPr>
      <w:smallCaps/>
      <w:sz w:val="20"/>
      <w:szCs w:val="20"/>
    </w:rPr>
  </w:style>
  <w:style w:type="paragraph" w:styleId="TOC3">
    <w:name w:val="toc 3"/>
    <w:basedOn w:val="Normal"/>
    <w:next w:val="Normal"/>
    <w:autoRedefine/>
    <w:uiPriority w:val="39"/>
    <w:unhideWhenUsed/>
    <w:rsid w:val="00AA28CA"/>
    <w:pPr>
      <w:spacing w:after="0"/>
      <w:ind w:left="440"/>
    </w:pPr>
    <w:rPr>
      <w:i/>
      <w:iCs/>
      <w:sz w:val="20"/>
      <w:szCs w:val="20"/>
    </w:rPr>
  </w:style>
  <w:style w:type="paragraph" w:styleId="TOC4">
    <w:name w:val="toc 4"/>
    <w:basedOn w:val="Normal"/>
    <w:next w:val="Normal"/>
    <w:autoRedefine/>
    <w:uiPriority w:val="39"/>
    <w:unhideWhenUsed/>
    <w:rsid w:val="00AA28CA"/>
    <w:pPr>
      <w:spacing w:after="0"/>
      <w:ind w:left="660"/>
    </w:pPr>
    <w:rPr>
      <w:sz w:val="18"/>
      <w:szCs w:val="18"/>
    </w:rPr>
  </w:style>
  <w:style w:type="paragraph" w:styleId="TOC5">
    <w:name w:val="toc 5"/>
    <w:basedOn w:val="Normal"/>
    <w:next w:val="Normal"/>
    <w:autoRedefine/>
    <w:uiPriority w:val="39"/>
    <w:unhideWhenUsed/>
    <w:rsid w:val="00AA28CA"/>
    <w:pPr>
      <w:spacing w:after="0"/>
      <w:ind w:left="880"/>
    </w:pPr>
    <w:rPr>
      <w:sz w:val="18"/>
      <w:szCs w:val="18"/>
    </w:rPr>
  </w:style>
  <w:style w:type="paragraph" w:styleId="TOC6">
    <w:name w:val="toc 6"/>
    <w:basedOn w:val="Normal"/>
    <w:next w:val="Normal"/>
    <w:autoRedefine/>
    <w:uiPriority w:val="39"/>
    <w:unhideWhenUsed/>
    <w:rsid w:val="00AA28CA"/>
    <w:pPr>
      <w:spacing w:after="0"/>
      <w:ind w:left="1100"/>
    </w:pPr>
    <w:rPr>
      <w:sz w:val="18"/>
      <w:szCs w:val="18"/>
    </w:rPr>
  </w:style>
  <w:style w:type="paragraph" w:styleId="TOC7">
    <w:name w:val="toc 7"/>
    <w:basedOn w:val="Normal"/>
    <w:next w:val="Normal"/>
    <w:autoRedefine/>
    <w:uiPriority w:val="39"/>
    <w:unhideWhenUsed/>
    <w:rsid w:val="00AA28CA"/>
    <w:pPr>
      <w:spacing w:after="0"/>
      <w:ind w:left="1320"/>
    </w:pPr>
    <w:rPr>
      <w:sz w:val="18"/>
      <w:szCs w:val="18"/>
    </w:rPr>
  </w:style>
  <w:style w:type="paragraph" w:styleId="TOC8">
    <w:name w:val="toc 8"/>
    <w:basedOn w:val="Normal"/>
    <w:next w:val="Normal"/>
    <w:autoRedefine/>
    <w:uiPriority w:val="39"/>
    <w:unhideWhenUsed/>
    <w:rsid w:val="00AA28CA"/>
    <w:pPr>
      <w:spacing w:after="0"/>
      <w:ind w:left="1540"/>
    </w:pPr>
    <w:rPr>
      <w:sz w:val="18"/>
      <w:szCs w:val="18"/>
    </w:rPr>
  </w:style>
  <w:style w:type="paragraph" w:styleId="TOC9">
    <w:name w:val="toc 9"/>
    <w:basedOn w:val="Normal"/>
    <w:next w:val="Normal"/>
    <w:autoRedefine/>
    <w:uiPriority w:val="39"/>
    <w:unhideWhenUsed/>
    <w:rsid w:val="00AA28CA"/>
    <w:pPr>
      <w:spacing w:after="0"/>
      <w:ind w:left="1760"/>
    </w:pPr>
    <w:rPr>
      <w:sz w:val="18"/>
      <w:szCs w:val="18"/>
    </w:rPr>
  </w:style>
  <w:style w:type="character" w:styleId="Hyperlink">
    <w:name w:val="Hyperlink"/>
    <w:basedOn w:val="DefaultParagraphFont"/>
    <w:uiPriority w:val="99"/>
    <w:unhideWhenUsed/>
    <w:rsid w:val="00AA28CA"/>
    <w:rPr>
      <w:color w:val="0000FF" w:themeColor="hyperlink"/>
      <w:u w:val="single"/>
    </w:rPr>
  </w:style>
  <w:style w:type="paragraph" w:styleId="ListParagraph">
    <w:name w:val="List Paragraph"/>
    <w:basedOn w:val="Normal"/>
    <w:uiPriority w:val="34"/>
    <w:qFormat/>
    <w:rsid w:val="008961F7"/>
    <w:pPr>
      <w:ind w:left="720"/>
      <w:contextualSpacing/>
    </w:pPr>
  </w:style>
  <w:style w:type="table" w:styleId="TableGrid">
    <w:name w:val="Table Grid"/>
    <w:basedOn w:val="TableNormal"/>
    <w:uiPriority w:val="59"/>
    <w:rsid w:val="00CC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7A0"/>
  </w:style>
  <w:style w:type="paragraph" w:styleId="Footer">
    <w:name w:val="footer"/>
    <w:basedOn w:val="Normal"/>
    <w:link w:val="FooterChar"/>
    <w:uiPriority w:val="99"/>
    <w:unhideWhenUsed/>
    <w:rsid w:val="00D52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7A0"/>
  </w:style>
  <w:style w:type="character" w:customStyle="1" w:styleId="Heading2Char">
    <w:name w:val="Heading 2 Char"/>
    <w:basedOn w:val="DefaultParagraphFont"/>
    <w:link w:val="Heading2"/>
    <w:uiPriority w:val="9"/>
    <w:rsid w:val="00BC284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20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85"/>
    <w:rPr>
      <w:rFonts w:ascii="Tahoma" w:hAnsi="Tahoma" w:cs="Tahoma"/>
      <w:sz w:val="16"/>
      <w:szCs w:val="16"/>
    </w:rPr>
  </w:style>
  <w:style w:type="paragraph" w:styleId="FootnoteText">
    <w:name w:val="footnote text"/>
    <w:basedOn w:val="Normal"/>
    <w:link w:val="FootnoteTextChar"/>
    <w:uiPriority w:val="99"/>
    <w:semiHidden/>
    <w:unhideWhenUsed/>
    <w:rsid w:val="00C41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3CC"/>
    <w:rPr>
      <w:sz w:val="20"/>
      <w:szCs w:val="20"/>
    </w:rPr>
  </w:style>
  <w:style w:type="character" w:styleId="FootnoteReference">
    <w:name w:val="footnote reference"/>
    <w:basedOn w:val="DefaultParagraphFont"/>
    <w:uiPriority w:val="99"/>
    <w:semiHidden/>
    <w:unhideWhenUsed/>
    <w:rsid w:val="00C413CC"/>
    <w:rPr>
      <w:vertAlign w:val="superscript"/>
    </w:rPr>
  </w:style>
  <w:style w:type="character" w:styleId="FollowedHyperlink">
    <w:name w:val="FollowedHyperlink"/>
    <w:basedOn w:val="DefaultParagraphFont"/>
    <w:uiPriority w:val="99"/>
    <w:semiHidden/>
    <w:unhideWhenUsed/>
    <w:rsid w:val="00A2572A"/>
    <w:rPr>
      <w:color w:val="800080" w:themeColor="followedHyperlink"/>
      <w:u w:val="single"/>
    </w:rPr>
  </w:style>
  <w:style w:type="paragraph" w:customStyle="1" w:styleId="Default">
    <w:name w:val="Default"/>
    <w:rsid w:val="001166CE"/>
    <w:pPr>
      <w:autoSpaceDE w:val="0"/>
      <w:autoSpaceDN w:val="0"/>
      <w:adjustRightInd w:val="0"/>
      <w:spacing w:after="0" w:line="240" w:lineRule="auto"/>
    </w:pPr>
    <w:rPr>
      <w:rFonts w:ascii="Calibri" w:eastAsiaTheme="minorEastAsia" w:hAnsi="Calibri" w:cs="Calibri"/>
      <w:color w:val="000000"/>
      <w:sz w:val="24"/>
      <w:szCs w:val="24"/>
    </w:rPr>
  </w:style>
  <w:style w:type="character" w:styleId="CommentReference">
    <w:name w:val="annotation reference"/>
    <w:basedOn w:val="DefaultParagraphFont"/>
    <w:uiPriority w:val="99"/>
    <w:semiHidden/>
    <w:unhideWhenUsed/>
    <w:rsid w:val="00BE496D"/>
    <w:rPr>
      <w:sz w:val="16"/>
      <w:szCs w:val="16"/>
    </w:rPr>
  </w:style>
  <w:style w:type="paragraph" w:styleId="CommentText">
    <w:name w:val="annotation text"/>
    <w:basedOn w:val="Normal"/>
    <w:link w:val="CommentTextChar"/>
    <w:uiPriority w:val="99"/>
    <w:semiHidden/>
    <w:unhideWhenUsed/>
    <w:rsid w:val="00BE496D"/>
    <w:pPr>
      <w:spacing w:line="240" w:lineRule="auto"/>
    </w:pPr>
    <w:rPr>
      <w:sz w:val="20"/>
      <w:szCs w:val="20"/>
    </w:rPr>
  </w:style>
  <w:style w:type="character" w:customStyle="1" w:styleId="CommentTextChar">
    <w:name w:val="Comment Text Char"/>
    <w:basedOn w:val="DefaultParagraphFont"/>
    <w:link w:val="CommentText"/>
    <w:uiPriority w:val="99"/>
    <w:semiHidden/>
    <w:rsid w:val="00BE496D"/>
    <w:rPr>
      <w:sz w:val="20"/>
      <w:szCs w:val="20"/>
    </w:rPr>
  </w:style>
  <w:style w:type="paragraph" w:styleId="CommentSubject">
    <w:name w:val="annotation subject"/>
    <w:basedOn w:val="CommentText"/>
    <w:next w:val="CommentText"/>
    <w:link w:val="CommentSubjectChar"/>
    <w:uiPriority w:val="99"/>
    <w:semiHidden/>
    <w:unhideWhenUsed/>
    <w:rsid w:val="00BE496D"/>
    <w:rPr>
      <w:b/>
      <w:bCs/>
    </w:rPr>
  </w:style>
  <w:style w:type="character" w:customStyle="1" w:styleId="CommentSubjectChar">
    <w:name w:val="Comment Subject Char"/>
    <w:basedOn w:val="CommentTextChar"/>
    <w:link w:val="CommentSubject"/>
    <w:uiPriority w:val="99"/>
    <w:semiHidden/>
    <w:rsid w:val="00BE496D"/>
    <w:rPr>
      <w:b/>
      <w:bCs/>
      <w:sz w:val="20"/>
      <w:szCs w:val="20"/>
    </w:rPr>
  </w:style>
  <w:style w:type="paragraph" w:styleId="Revision">
    <w:name w:val="Revision"/>
    <w:hidden/>
    <w:uiPriority w:val="99"/>
    <w:semiHidden/>
    <w:rsid w:val="00A57B21"/>
    <w:pPr>
      <w:spacing w:after="0" w:line="240" w:lineRule="auto"/>
    </w:pPr>
  </w:style>
  <w:style w:type="character" w:customStyle="1" w:styleId="Heading3Char">
    <w:name w:val="Heading 3 Char"/>
    <w:basedOn w:val="DefaultParagraphFont"/>
    <w:link w:val="Heading3"/>
    <w:uiPriority w:val="9"/>
    <w:rsid w:val="003C71F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69640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69662">
      <w:bodyDiv w:val="1"/>
      <w:marLeft w:val="0"/>
      <w:marRight w:val="0"/>
      <w:marTop w:val="0"/>
      <w:marBottom w:val="0"/>
      <w:divBdr>
        <w:top w:val="none" w:sz="0" w:space="0" w:color="auto"/>
        <w:left w:val="none" w:sz="0" w:space="0" w:color="auto"/>
        <w:bottom w:val="none" w:sz="0" w:space="0" w:color="auto"/>
        <w:right w:val="none" w:sz="0" w:space="0" w:color="auto"/>
      </w:divBdr>
    </w:div>
    <w:div w:id="537208524">
      <w:bodyDiv w:val="1"/>
      <w:marLeft w:val="0"/>
      <w:marRight w:val="0"/>
      <w:marTop w:val="0"/>
      <w:marBottom w:val="0"/>
      <w:divBdr>
        <w:top w:val="none" w:sz="0" w:space="0" w:color="auto"/>
        <w:left w:val="none" w:sz="0" w:space="0" w:color="auto"/>
        <w:bottom w:val="none" w:sz="0" w:space="0" w:color="auto"/>
        <w:right w:val="none" w:sz="0" w:space="0" w:color="auto"/>
      </w:divBdr>
    </w:div>
    <w:div w:id="668102083">
      <w:bodyDiv w:val="1"/>
      <w:marLeft w:val="0"/>
      <w:marRight w:val="0"/>
      <w:marTop w:val="0"/>
      <w:marBottom w:val="0"/>
      <w:divBdr>
        <w:top w:val="none" w:sz="0" w:space="0" w:color="auto"/>
        <w:left w:val="none" w:sz="0" w:space="0" w:color="auto"/>
        <w:bottom w:val="none" w:sz="0" w:space="0" w:color="auto"/>
        <w:right w:val="none" w:sz="0" w:space="0" w:color="auto"/>
      </w:divBdr>
    </w:div>
    <w:div w:id="1042900650">
      <w:bodyDiv w:val="1"/>
      <w:marLeft w:val="0"/>
      <w:marRight w:val="0"/>
      <w:marTop w:val="0"/>
      <w:marBottom w:val="0"/>
      <w:divBdr>
        <w:top w:val="none" w:sz="0" w:space="0" w:color="auto"/>
        <w:left w:val="none" w:sz="0" w:space="0" w:color="auto"/>
        <w:bottom w:val="none" w:sz="0" w:space="0" w:color="auto"/>
        <w:right w:val="none" w:sz="0" w:space="0" w:color="auto"/>
      </w:divBdr>
    </w:div>
    <w:div w:id="1228226989">
      <w:bodyDiv w:val="1"/>
      <w:marLeft w:val="0"/>
      <w:marRight w:val="0"/>
      <w:marTop w:val="0"/>
      <w:marBottom w:val="0"/>
      <w:divBdr>
        <w:top w:val="none" w:sz="0" w:space="0" w:color="auto"/>
        <w:left w:val="none" w:sz="0" w:space="0" w:color="auto"/>
        <w:bottom w:val="none" w:sz="0" w:space="0" w:color="auto"/>
        <w:right w:val="none" w:sz="0" w:space="0" w:color="auto"/>
      </w:divBdr>
    </w:div>
    <w:div w:id="1500073384">
      <w:bodyDiv w:val="1"/>
      <w:marLeft w:val="0"/>
      <w:marRight w:val="0"/>
      <w:marTop w:val="0"/>
      <w:marBottom w:val="0"/>
      <w:divBdr>
        <w:top w:val="none" w:sz="0" w:space="0" w:color="auto"/>
        <w:left w:val="none" w:sz="0" w:space="0" w:color="auto"/>
        <w:bottom w:val="none" w:sz="0" w:space="0" w:color="auto"/>
        <w:right w:val="none" w:sz="0" w:space="0" w:color="auto"/>
      </w:divBdr>
    </w:div>
    <w:div w:id="15153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308771782?pwd=N2tuMWM4b2IwWTB4K29iM0g5TzVyQT09" TargetMode="External"/><Relationship Id="rId13" Type="http://schemas.openxmlformats.org/officeDocument/2006/relationships/hyperlink" Target="mailto:info@mainechna.org" TargetMode="External"/><Relationship Id="rId18" Type="http://schemas.openxmlformats.org/officeDocument/2006/relationships/hyperlink" Target="http://www.northernlighthealth.org" TargetMode="External"/><Relationship Id="rId26" Type="http://schemas.openxmlformats.org/officeDocument/2006/relationships/hyperlink" Target="http://www.mainechna.org" TargetMode="External"/><Relationship Id="rId3" Type="http://schemas.openxmlformats.org/officeDocument/2006/relationships/styles" Target="styles.xml"/><Relationship Id="rId21" Type="http://schemas.openxmlformats.org/officeDocument/2006/relationships/hyperlink" Target="http://www.mainechna.org"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mainechna.org" TargetMode="External"/><Relationship Id="rId17" Type="http://schemas.openxmlformats.org/officeDocument/2006/relationships/hyperlink" Target="http://www.mainehealth.org" TargetMode="External"/><Relationship Id="rId25" Type="http://schemas.openxmlformats.org/officeDocument/2006/relationships/hyperlink" Target="http://www.mainechna.org"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mainegeneral.org" TargetMode="External"/><Relationship Id="rId20" Type="http://schemas.openxmlformats.org/officeDocument/2006/relationships/image" Target="media/image1.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inechna.org" TargetMode="External"/><Relationship Id="rId24" Type="http://schemas.openxmlformats.org/officeDocument/2006/relationships/hyperlink" Target="http://www.mainechna.org" TargetMode="External"/><Relationship Id="rId5" Type="http://schemas.openxmlformats.org/officeDocument/2006/relationships/webSettings" Target="webSettings.xml"/><Relationship Id="rId15" Type="http://schemas.openxmlformats.org/officeDocument/2006/relationships/hyperlink" Target="http://www.cmmc.org" TargetMode="External"/><Relationship Id="rId23" Type="http://schemas.openxmlformats.org/officeDocument/2006/relationships/hyperlink" Target="http://www.mainechna.org" TargetMode="External"/><Relationship Id="rId28" Type="http://schemas.openxmlformats.org/officeDocument/2006/relationships/header" Target="header1.xml"/><Relationship Id="rId10" Type="http://schemas.openxmlformats.org/officeDocument/2006/relationships/hyperlink" Target="http://www.mainechna.org" TargetMode="External"/><Relationship Id="rId19" Type="http://schemas.openxmlformats.org/officeDocument/2006/relationships/hyperlink" Target="http://www.maine.gov/dhhs/mecd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ainechna.org" TargetMode="External"/><Relationship Id="rId14" Type="http://schemas.openxmlformats.org/officeDocument/2006/relationships/hyperlink" Target="http://www.mainechna.org" TargetMode="External"/><Relationship Id="rId22" Type="http://schemas.openxmlformats.org/officeDocument/2006/relationships/hyperlink" Target="http://www.mainechna.or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mainechn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inechna.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haboard.org/" TargetMode="External"/><Relationship Id="rId1" Type="http://schemas.openxmlformats.org/officeDocument/2006/relationships/hyperlink" Target="https://www.federalregister.gov/documents/2014/12/31/2014-30525/additional-requirements-for-charitable-hospitals-community-health-needs-assessments-for-chari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55C5-3D16-4124-864A-EA30D666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L. Morrissey</dc:creator>
  <cp:lastModifiedBy>Joanna L. Morrissey</cp:lastModifiedBy>
  <cp:revision>5</cp:revision>
  <cp:lastPrinted>2020-07-15T17:08:00Z</cp:lastPrinted>
  <dcterms:created xsi:type="dcterms:W3CDTF">2021-03-26T15:01:00Z</dcterms:created>
  <dcterms:modified xsi:type="dcterms:W3CDTF">2021-03-26T16:32:00Z</dcterms:modified>
</cp:coreProperties>
</file>