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64AF" w14:textId="77777777" w:rsidR="00883E4F" w:rsidRPr="002F0998" w:rsidRDefault="00883E4F" w:rsidP="00C159B7">
      <w:pPr>
        <w:rPr>
          <w:sz w:val="36"/>
          <w:szCs w:val="36"/>
        </w:rPr>
      </w:pPr>
      <w:bookmarkStart w:id="0" w:name="_Toc426709931"/>
    </w:p>
    <w:p w14:paraId="33D587EF" w14:textId="77777777" w:rsidR="00883E4F" w:rsidRPr="002F0998" w:rsidRDefault="00883E4F" w:rsidP="00C159B7">
      <w:pPr>
        <w:rPr>
          <w:sz w:val="36"/>
          <w:szCs w:val="36"/>
        </w:rPr>
      </w:pPr>
    </w:p>
    <w:p w14:paraId="21CCA721" w14:textId="77777777" w:rsidR="00883E4F" w:rsidRPr="002F0998" w:rsidRDefault="00883E4F" w:rsidP="00C159B7">
      <w:pPr>
        <w:rPr>
          <w:sz w:val="36"/>
          <w:szCs w:val="36"/>
        </w:rPr>
      </w:pPr>
    </w:p>
    <w:p w14:paraId="43346585" w14:textId="77777777" w:rsidR="00883E4F" w:rsidRPr="002F0998" w:rsidRDefault="00C055A3" w:rsidP="002F0998">
      <w:pPr>
        <w:tabs>
          <w:tab w:val="left" w:pos="5236"/>
        </w:tabs>
        <w:rPr>
          <w:sz w:val="36"/>
          <w:szCs w:val="36"/>
        </w:rPr>
      </w:pPr>
      <w:r>
        <w:rPr>
          <w:noProof/>
          <w:sz w:val="36"/>
          <w:szCs w:val="36"/>
        </w:rPr>
        <mc:AlternateContent>
          <mc:Choice Requires="wps">
            <w:drawing>
              <wp:anchor distT="0" distB="0" distL="114300" distR="114300" simplePos="0" relativeHeight="251734528" behindDoc="0" locked="0" layoutInCell="1" allowOverlap="1" wp14:anchorId="7188A45E" wp14:editId="2216A316">
                <wp:simplePos x="0" y="0"/>
                <wp:positionH relativeFrom="column">
                  <wp:posOffset>-923925</wp:posOffset>
                </wp:positionH>
                <wp:positionV relativeFrom="paragraph">
                  <wp:posOffset>69850</wp:posOffset>
                </wp:positionV>
                <wp:extent cx="7849235" cy="148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849235" cy="1485900"/>
                        </a:xfrm>
                        <a:prstGeom prst="rect">
                          <a:avLst/>
                        </a:prstGeom>
                        <a:solidFill>
                          <a:sysClr val="window" lastClr="FFFFFF"/>
                        </a:solidFill>
                        <a:ln w="6350">
                          <a:noFill/>
                        </a:ln>
                        <a:effectLst/>
                      </wps:spPr>
                      <wps:txbx>
                        <w:txbxContent>
                          <w:p w14:paraId="5E241A71" w14:textId="77777777" w:rsidR="001C5001" w:rsidRDefault="001C5001" w:rsidP="002F0998">
                            <w:pPr>
                              <w:jc w:val="center"/>
                              <w:rPr>
                                <w:color w:val="660F44"/>
                                <w:sz w:val="44"/>
                              </w:rPr>
                            </w:pPr>
                            <w:r w:rsidRPr="00296B0D">
                              <w:rPr>
                                <w:color w:val="660F44"/>
                                <w:sz w:val="44"/>
                              </w:rPr>
                              <w:t xml:space="preserve">Community </w:t>
                            </w:r>
                            <w:r>
                              <w:rPr>
                                <w:color w:val="660F44"/>
                                <w:sz w:val="44"/>
                              </w:rPr>
                              <w:t>Engagement</w:t>
                            </w:r>
                            <w:r w:rsidRPr="00296B0D">
                              <w:rPr>
                                <w:color w:val="660F44"/>
                                <w:sz w:val="44"/>
                              </w:rPr>
                              <w:t xml:space="preserve"> </w:t>
                            </w:r>
                            <w:r>
                              <w:rPr>
                                <w:color w:val="660F44"/>
                                <w:sz w:val="44"/>
                              </w:rPr>
                              <w:t>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2.75pt;margin-top:5.5pt;width:618.05pt;height:1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" fillcolor="window" stroked="f" strokeweight=".5pt">
                <v:textbox>
                  <w:txbxContent>
                    <w:p w14:paraId="5E241A71" w14:textId="77777777" w:rsidR="001C5001" w:rsidRDefault="001C5001" w:rsidP="002F0998">
                      <w:pPr>
                        <w:jc w:val="center"/>
                        <w:rPr>
                          <w:color w:val="660F44"/>
                          <w:sz w:val="44"/>
                        </w:rPr>
                      </w:pPr>
                      <w:r w:rsidRPr="00296B0D">
                        <w:rPr>
                          <w:color w:val="660F44"/>
                          <w:sz w:val="44"/>
                        </w:rPr>
                        <w:t xml:space="preserve">Community </w:t>
                      </w:r>
                      <w:r>
                        <w:rPr>
                          <w:color w:val="660F44"/>
                          <w:sz w:val="44"/>
                        </w:rPr>
                        <w:t>Engagement</w:t>
                      </w:r>
                      <w:r w:rsidRPr="00296B0D">
                        <w:rPr>
                          <w:color w:val="660F44"/>
                          <w:sz w:val="44"/>
                        </w:rPr>
                        <w:t xml:space="preserve"> </w:t>
                      </w:r>
                      <w:r>
                        <w:rPr>
                          <w:color w:val="660F44"/>
                          <w:sz w:val="44"/>
                        </w:rPr>
                        <w:t>Toolkit</w:t>
                      </w:r>
                    </w:p>
                  </w:txbxContent>
                </v:textbox>
              </v:shape>
            </w:pict>
          </mc:Fallback>
        </mc:AlternateContent>
      </w:r>
    </w:p>
    <w:p w14:paraId="4C277290" w14:textId="77777777" w:rsidR="00883E4F" w:rsidRPr="002F0998" w:rsidRDefault="00883E4F" w:rsidP="00C159B7">
      <w:pPr>
        <w:rPr>
          <w:sz w:val="36"/>
          <w:szCs w:val="36"/>
        </w:rPr>
      </w:pPr>
    </w:p>
    <w:p w14:paraId="2062D096" w14:textId="77777777" w:rsidR="00883E4F" w:rsidRPr="002F0998" w:rsidRDefault="00883E4F" w:rsidP="00C159B7">
      <w:pPr>
        <w:rPr>
          <w:sz w:val="36"/>
          <w:szCs w:val="36"/>
        </w:rPr>
      </w:pPr>
    </w:p>
    <w:p w14:paraId="09E8CEE8" w14:textId="77777777" w:rsidR="00883E4F" w:rsidRPr="002F0998" w:rsidRDefault="00883E4F" w:rsidP="00C159B7">
      <w:pPr>
        <w:rPr>
          <w:sz w:val="36"/>
          <w:szCs w:val="36"/>
        </w:rPr>
      </w:pPr>
    </w:p>
    <w:p w14:paraId="4356478A" w14:textId="3B48C77B" w:rsidR="00883E4F" w:rsidRDefault="00C055A3" w:rsidP="00C159B7">
      <w:pPr>
        <w:rPr>
          <w:sz w:val="36"/>
          <w:szCs w:val="36"/>
        </w:rPr>
      </w:pPr>
      <w:r>
        <w:rPr>
          <w:noProof/>
          <w:sz w:val="36"/>
          <w:szCs w:val="36"/>
        </w:rPr>
        <mc:AlternateContent>
          <mc:Choice Requires="wps">
            <w:drawing>
              <wp:anchor distT="0" distB="0" distL="114300" distR="114300" simplePos="0" relativeHeight="251731456" behindDoc="0" locked="0" layoutInCell="1" allowOverlap="1" wp14:anchorId="597B3D0F" wp14:editId="5854A356">
                <wp:simplePos x="0" y="0"/>
                <wp:positionH relativeFrom="column">
                  <wp:posOffset>-922655</wp:posOffset>
                </wp:positionH>
                <wp:positionV relativeFrom="paragraph">
                  <wp:posOffset>11430</wp:posOffset>
                </wp:positionV>
                <wp:extent cx="7849235" cy="1965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49235" cy="1965325"/>
                        </a:xfrm>
                        <a:prstGeom prst="rect">
                          <a:avLst/>
                        </a:prstGeom>
                        <a:solidFill>
                          <a:srgbClr val="660F44">
                            <a:alpha val="25098"/>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F37FF" w14:textId="77777777" w:rsidR="001C5001" w:rsidRDefault="001C5001" w:rsidP="00C055A3">
                            <w:pPr>
                              <w:jc w:val="center"/>
                              <w:rPr>
                                <w:color w:val="061D39"/>
                                <w:sz w:val="48"/>
                                <w14:textOutline w14:w="9525" w14:cap="rnd" w14:cmpd="sng" w14:algn="ctr">
                                  <w14:solidFill>
                                    <w14:srgbClr w14:val="061D39"/>
                                  </w14:solidFill>
                                  <w14:prstDash w14:val="solid"/>
                                  <w14:bevel/>
                                </w14:textOutline>
                              </w:rPr>
                            </w:pPr>
                          </w:p>
                          <w:p w14:paraId="608416DD" w14:textId="77777777" w:rsidR="001C5001" w:rsidRPr="00296B0D" w:rsidRDefault="001C5001" w:rsidP="002F0998">
                            <w:pPr>
                              <w:jc w:val="center"/>
                              <w:rPr>
                                <w:sz w:val="52"/>
                                <w14:textOutline w14:w="9525" w14:cap="rnd" w14:cmpd="sng" w14:algn="ctr">
                                  <w14:solidFill>
                                    <w14:srgbClr w14:val="061D39"/>
                                  </w14:solidFill>
                                  <w14:prstDash w14:val="solid"/>
                                  <w14:bevel/>
                                </w14:textOutline>
                              </w:rPr>
                            </w:pPr>
                            <w:r>
                              <w:rPr>
                                <w:color w:val="061D39"/>
                                <w:sz w:val="48"/>
                                <w14:textOutline w14:w="9525" w14:cap="rnd" w14:cmpd="sng" w14:algn="ctr">
                                  <w14:solidFill>
                                    <w14:srgbClr w14:val="061D39"/>
                                  </w14:solidFill>
                                  <w14:prstDash w14:val="solid"/>
                                  <w14:bevel/>
                                </w14:textOutline>
                              </w:rPr>
                              <w:t>2018</w:t>
                            </w:r>
                          </w:p>
                          <w:p w14:paraId="466E0556" w14:textId="77777777" w:rsidR="001C5001" w:rsidRDefault="001C5001" w:rsidP="00C055A3">
                            <w:pPr>
                              <w:jc w:val="center"/>
                              <w:rPr>
                                <w:color w:val="061D39"/>
                                <w:sz w:val="48"/>
                                <w14:textOutline w14:w="9525" w14:cap="rnd" w14:cmpd="sng" w14:algn="ctr">
                                  <w14:solidFill>
                                    <w14:srgbClr w14:val="061D39"/>
                                  </w14:solidFill>
                                  <w14:prstDash w14:val="solid"/>
                                  <w14:bevel/>
                                </w14:textOutline>
                              </w:rPr>
                            </w:pPr>
                            <w:r w:rsidRPr="00296B0D">
                              <w:rPr>
                                <w:color w:val="061D39"/>
                                <w:sz w:val="48"/>
                                <w14:textOutline w14:w="9525" w14:cap="rnd" w14:cmpd="sng" w14:algn="ctr">
                                  <w14:solidFill>
                                    <w14:srgbClr w14:val="061D39"/>
                                  </w14:solidFill>
                                  <w14:prstDash w14:val="solid"/>
                                  <w14:bevel/>
                                </w14:textOutline>
                              </w:rPr>
                              <w:t>Maine Shared Community Health Needs Assessment</w:t>
                            </w:r>
                          </w:p>
                          <w:p w14:paraId="05CF810C" w14:textId="77777777" w:rsidR="001C5001" w:rsidRPr="00296B0D" w:rsidRDefault="001C5001" w:rsidP="002F0998">
                            <w:pPr>
                              <w:jc w:val="center"/>
                              <w:rPr>
                                <w:color w:val="061D39"/>
                                <w:sz w:val="48"/>
                                <w14:textOutline w14:w="9525" w14:cap="rnd" w14:cmpd="sng" w14:algn="ctr">
                                  <w14:solidFill>
                                    <w14:srgbClr w14:val="061D39"/>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72.65pt;margin-top:.9pt;width:618.05pt;height:154.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" fillcolor="#660f44" stroked="f" strokeweight=".5pt">
                <v:fill opacity="16448f"/>
                <v:textbox>
                  <w:txbxContent>
                    <w:p w14:paraId="5A2F37FF" w14:textId="77777777" w:rsidR="001C5001" w:rsidRDefault="001C5001" w:rsidP="00C055A3">
                      <w:pPr>
                        <w:jc w:val="center"/>
                        <w:rPr>
                          <w:color w:val="061D39"/>
                          <w:sz w:val="48"/>
                          <w14:textOutline w14:w="9525" w14:cap="rnd" w14:cmpd="sng" w14:algn="ctr">
                            <w14:solidFill>
                              <w14:srgbClr w14:val="061D39"/>
                            </w14:solidFill>
                            <w14:prstDash w14:val="solid"/>
                            <w14:bevel/>
                          </w14:textOutline>
                        </w:rPr>
                      </w:pPr>
                    </w:p>
                    <w:p w14:paraId="608416DD" w14:textId="77777777" w:rsidR="001C5001" w:rsidRPr="00296B0D" w:rsidRDefault="001C5001" w:rsidP="002F0998">
                      <w:pPr>
                        <w:jc w:val="center"/>
                        <w:rPr>
                          <w:sz w:val="52"/>
                          <w14:textOutline w14:w="9525" w14:cap="rnd" w14:cmpd="sng" w14:algn="ctr">
                            <w14:solidFill>
                              <w14:srgbClr w14:val="061D39"/>
                            </w14:solidFill>
                            <w14:prstDash w14:val="solid"/>
                            <w14:bevel/>
                          </w14:textOutline>
                        </w:rPr>
                      </w:pPr>
                      <w:r>
                        <w:rPr>
                          <w:color w:val="061D39"/>
                          <w:sz w:val="48"/>
                          <w14:textOutline w14:w="9525" w14:cap="rnd" w14:cmpd="sng" w14:algn="ctr">
                            <w14:solidFill>
                              <w14:srgbClr w14:val="061D39"/>
                            </w14:solidFill>
                            <w14:prstDash w14:val="solid"/>
                            <w14:bevel/>
                          </w14:textOutline>
                        </w:rPr>
                        <w:t>2018</w:t>
                      </w:r>
                    </w:p>
                    <w:p w14:paraId="466E0556" w14:textId="77777777" w:rsidR="001C5001" w:rsidRDefault="001C5001" w:rsidP="00C055A3">
                      <w:pPr>
                        <w:jc w:val="center"/>
                        <w:rPr>
                          <w:color w:val="061D39"/>
                          <w:sz w:val="48"/>
                          <w14:textOutline w14:w="9525" w14:cap="rnd" w14:cmpd="sng" w14:algn="ctr">
                            <w14:solidFill>
                              <w14:srgbClr w14:val="061D39"/>
                            </w14:solidFill>
                            <w14:prstDash w14:val="solid"/>
                            <w14:bevel/>
                          </w14:textOutline>
                        </w:rPr>
                      </w:pPr>
                      <w:r w:rsidRPr="00296B0D">
                        <w:rPr>
                          <w:color w:val="061D39"/>
                          <w:sz w:val="48"/>
                          <w14:textOutline w14:w="9525" w14:cap="rnd" w14:cmpd="sng" w14:algn="ctr">
                            <w14:solidFill>
                              <w14:srgbClr w14:val="061D39"/>
                            </w14:solidFill>
                            <w14:prstDash w14:val="solid"/>
                            <w14:bevel/>
                          </w14:textOutline>
                        </w:rPr>
                        <w:t>Maine Shared Community Health Needs Assessment</w:t>
                      </w:r>
                    </w:p>
                    <w:p w14:paraId="05CF810C" w14:textId="77777777" w:rsidR="001C5001" w:rsidRPr="00296B0D" w:rsidRDefault="001C5001" w:rsidP="002F0998">
                      <w:pPr>
                        <w:jc w:val="center"/>
                        <w:rPr>
                          <w:color w:val="061D39"/>
                          <w:sz w:val="48"/>
                          <w14:textOutline w14:w="9525" w14:cap="rnd" w14:cmpd="sng" w14:algn="ctr">
                            <w14:solidFill>
                              <w14:srgbClr w14:val="061D39"/>
                            </w14:solidFill>
                            <w14:prstDash w14:val="solid"/>
                            <w14:bevel/>
                          </w14:textOutline>
                        </w:rPr>
                      </w:pPr>
                    </w:p>
                  </w:txbxContent>
                </v:textbox>
              </v:shape>
            </w:pict>
          </mc:Fallback>
        </mc:AlternateContent>
      </w:r>
    </w:p>
    <w:p w14:paraId="600347E1" w14:textId="77777777" w:rsidR="002F0998" w:rsidRDefault="002F0998" w:rsidP="00C159B7">
      <w:pPr>
        <w:rPr>
          <w:sz w:val="36"/>
          <w:szCs w:val="36"/>
        </w:rPr>
      </w:pPr>
    </w:p>
    <w:p w14:paraId="78E97F44" w14:textId="77777777" w:rsidR="002F0998" w:rsidRDefault="002F0998" w:rsidP="00C159B7">
      <w:pPr>
        <w:rPr>
          <w:sz w:val="36"/>
          <w:szCs w:val="36"/>
        </w:rPr>
      </w:pPr>
    </w:p>
    <w:p w14:paraId="30C44F90" w14:textId="77777777" w:rsidR="002F0998" w:rsidRDefault="002F0998" w:rsidP="00C159B7">
      <w:pPr>
        <w:rPr>
          <w:sz w:val="36"/>
          <w:szCs w:val="36"/>
        </w:rPr>
      </w:pPr>
    </w:p>
    <w:p w14:paraId="762D0487" w14:textId="77777777" w:rsidR="002F0998" w:rsidRDefault="002F0998" w:rsidP="00C159B7">
      <w:pPr>
        <w:rPr>
          <w:sz w:val="36"/>
          <w:szCs w:val="36"/>
        </w:rPr>
      </w:pPr>
    </w:p>
    <w:p w14:paraId="3813983E" w14:textId="7E8B81F6" w:rsidR="002F0998" w:rsidRDefault="002F0998" w:rsidP="00C159B7">
      <w:pPr>
        <w:rPr>
          <w:sz w:val="36"/>
          <w:szCs w:val="36"/>
        </w:rPr>
      </w:pPr>
    </w:p>
    <w:p w14:paraId="62C45D43" w14:textId="5175145C" w:rsidR="002F0998" w:rsidRDefault="00AA3895" w:rsidP="00C159B7">
      <w:pPr>
        <w:rPr>
          <w:sz w:val="36"/>
          <w:szCs w:val="36"/>
        </w:rPr>
      </w:pPr>
      <w:r>
        <w:rPr>
          <w:noProof/>
          <w:sz w:val="36"/>
          <w:szCs w:val="36"/>
        </w:rPr>
        <w:drawing>
          <wp:anchor distT="0" distB="0" distL="114300" distR="114300" simplePos="0" relativeHeight="251736576" behindDoc="0" locked="0" layoutInCell="1" allowOverlap="1" wp14:anchorId="7583E789" wp14:editId="139AE325">
            <wp:simplePos x="0" y="0"/>
            <wp:positionH relativeFrom="margin">
              <wp:posOffset>-324485</wp:posOffset>
            </wp:positionH>
            <wp:positionV relativeFrom="margin">
              <wp:posOffset>5334000</wp:posOffset>
            </wp:positionV>
            <wp:extent cx="678307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one line 10-2.jpg"/>
                    <pic:cNvPicPr/>
                  </pic:nvPicPr>
                  <pic:blipFill>
                    <a:blip r:embed="rId9">
                      <a:extLst>
                        <a:ext uri="{28A0092B-C50C-407E-A947-70E740481C1C}">
                          <a14:useLocalDpi xmlns:a14="http://schemas.microsoft.com/office/drawing/2010/main" val="0"/>
                        </a:ext>
                      </a:extLst>
                    </a:blip>
                    <a:stretch>
                      <a:fillRect/>
                    </a:stretch>
                  </pic:blipFill>
                  <pic:spPr>
                    <a:xfrm>
                      <a:off x="0" y="0"/>
                      <a:ext cx="6783070" cy="1000125"/>
                    </a:xfrm>
                    <a:prstGeom prst="rect">
                      <a:avLst/>
                    </a:prstGeom>
                  </pic:spPr>
                </pic:pic>
              </a:graphicData>
            </a:graphic>
          </wp:anchor>
        </w:drawing>
      </w:r>
    </w:p>
    <w:p w14:paraId="223AABE8" w14:textId="77777777" w:rsidR="002F0998" w:rsidRDefault="002F0998" w:rsidP="00C159B7">
      <w:pPr>
        <w:rPr>
          <w:sz w:val="36"/>
          <w:szCs w:val="36"/>
        </w:rPr>
      </w:pPr>
    </w:p>
    <w:p w14:paraId="3FE1B195" w14:textId="3B90A4DF" w:rsidR="002F0998" w:rsidRPr="002F0998" w:rsidRDefault="002F0998" w:rsidP="0078318F">
      <w:pPr>
        <w:jc w:val="center"/>
        <w:rPr>
          <w:sz w:val="36"/>
          <w:szCs w:val="36"/>
        </w:rPr>
      </w:pPr>
    </w:p>
    <w:p w14:paraId="506673D9" w14:textId="0502A4B3" w:rsidR="00036569" w:rsidRPr="002F0998" w:rsidRDefault="00036569" w:rsidP="0078318F">
      <w:pPr>
        <w:rPr>
          <w:sz w:val="36"/>
          <w:szCs w:val="36"/>
        </w:rPr>
      </w:pPr>
      <w:r w:rsidRPr="002F0998">
        <w:rPr>
          <w:sz w:val="36"/>
          <w:szCs w:val="36"/>
        </w:rPr>
        <w:br w:type="page"/>
      </w:r>
      <w:bookmarkStart w:id="1" w:name="_GoBack"/>
      <w:bookmarkEnd w:id="1"/>
    </w:p>
    <w:p w14:paraId="05773A0E" w14:textId="77777777" w:rsidR="00AD5E6F" w:rsidRPr="000F620E" w:rsidRDefault="00AD5E6F" w:rsidP="00AE242F">
      <w:pPr>
        <w:spacing w:after="0" w:line="276" w:lineRule="auto"/>
        <w:jc w:val="center"/>
        <w:rPr>
          <w:sz w:val="28"/>
          <w:szCs w:val="28"/>
        </w:rPr>
      </w:pPr>
    </w:p>
    <w:p w14:paraId="24C88F1D" w14:textId="61C30EA7" w:rsidR="001F0F5A" w:rsidRPr="006D15DA" w:rsidRDefault="004A7323" w:rsidP="006D15DA">
      <w:pPr>
        <w:tabs>
          <w:tab w:val="center" w:pos="5040"/>
          <w:tab w:val="right" w:pos="9360"/>
        </w:tabs>
        <w:spacing w:after="0" w:line="276" w:lineRule="auto"/>
        <w:jc w:val="center"/>
        <w:rPr>
          <w:sz w:val="28"/>
          <w:szCs w:val="28"/>
        </w:rPr>
      </w:pPr>
      <w:r w:rsidRPr="006D15DA">
        <w:rPr>
          <w:sz w:val="28"/>
          <w:szCs w:val="28"/>
          <w:u w:val="single"/>
        </w:rPr>
        <w:t>Table of Contents</w:t>
      </w:r>
    </w:p>
    <w:p w14:paraId="4797BE10" w14:textId="77777777" w:rsidR="00AC6374" w:rsidRDefault="003B79DF">
      <w:pPr>
        <w:pStyle w:val="TOC1"/>
        <w:rPr>
          <w:rFonts w:asciiTheme="minorHAnsi" w:eastAsiaTheme="minorEastAsia" w:hAnsiTheme="minorHAnsi" w:cstheme="minorBidi"/>
          <w:b w:val="0"/>
          <w:bCs w:val="0"/>
          <w:caps w:val="0"/>
          <w:noProof/>
          <w:szCs w:val="22"/>
        </w:rPr>
      </w:pPr>
      <w:r>
        <w:rPr>
          <w:sz w:val="28"/>
          <w:szCs w:val="28"/>
        </w:rPr>
        <w:fldChar w:fldCharType="begin"/>
      </w:r>
      <w:r>
        <w:rPr>
          <w:sz w:val="28"/>
          <w:szCs w:val="28"/>
        </w:rPr>
        <w:instrText xml:space="preserve"> TOC \o "1-4" \h \z \u </w:instrText>
      </w:r>
      <w:r>
        <w:rPr>
          <w:sz w:val="28"/>
          <w:szCs w:val="28"/>
        </w:rPr>
        <w:fldChar w:fldCharType="separate"/>
      </w:r>
      <w:hyperlink w:anchor="_Toc523814305" w:history="1">
        <w:r w:rsidR="00AC6374" w:rsidRPr="0042632B">
          <w:rPr>
            <w:rStyle w:val="Hyperlink"/>
            <w:noProof/>
          </w:rPr>
          <w:t>Introduction</w:t>
        </w:r>
        <w:r w:rsidR="00AC6374">
          <w:rPr>
            <w:noProof/>
            <w:webHidden/>
          </w:rPr>
          <w:tab/>
        </w:r>
        <w:r w:rsidR="00AC6374">
          <w:rPr>
            <w:noProof/>
            <w:webHidden/>
          </w:rPr>
          <w:fldChar w:fldCharType="begin"/>
        </w:r>
        <w:r w:rsidR="00AC6374">
          <w:rPr>
            <w:noProof/>
            <w:webHidden/>
          </w:rPr>
          <w:instrText xml:space="preserve"> PAGEREF _Toc523814305 \h </w:instrText>
        </w:r>
        <w:r w:rsidR="00AC6374">
          <w:rPr>
            <w:noProof/>
            <w:webHidden/>
          </w:rPr>
        </w:r>
        <w:r w:rsidR="00AC6374">
          <w:rPr>
            <w:noProof/>
            <w:webHidden/>
          </w:rPr>
          <w:fldChar w:fldCharType="separate"/>
        </w:r>
        <w:r w:rsidR="00AC6374">
          <w:rPr>
            <w:noProof/>
            <w:webHidden/>
          </w:rPr>
          <w:t>4</w:t>
        </w:r>
        <w:r w:rsidR="00AC6374">
          <w:rPr>
            <w:noProof/>
            <w:webHidden/>
          </w:rPr>
          <w:fldChar w:fldCharType="end"/>
        </w:r>
      </w:hyperlink>
    </w:p>
    <w:p w14:paraId="236355FD" w14:textId="77777777" w:rsidR="00AC6374" w:rsidRDefault="004130C7">
      <w:pPr>
        <w:pStyle w:val="TOC1"/>
        <w:rPr>
          <w:rFonts w:asciiTheme="minorHAnsi" w:eastAsiaTheme="minorEastAsia" w:hAnsiTheme="minorHAnsi" w:cstheme="minorBidi"/>
          <w:b w:val="0"/>
          <w:bCs w:val="0"/>
          <w:caps w:val="0"/>
          <w:noProof/>
          <w:szCs w:val="22"/>
        </w:rPr>
      </w:pPr>
      <w:hyperlink w:anchor="_Toc523814306" w:history="1">
        <w:r w:rsidR="00AC6374" w:rsidRPr="0042632B">
          <w:rPr>
            <w:rStyle w:val="Hyperlink"/>
            <w:noProof/>
          </w:rPr>
          <w:t>Overview</w:t>
        </w:r>
        <w:r w:rsidR="00AC6374">
          <w:rPr>
            <w:noProof/>
            <w:webHidden/>
          </w:rPr>
          <w:tab/>
        </w:r>
        <w:r w:rsidR="00AC6374">
          <w:rPr>
            <w:noProof/>
            <w:webHidden/>
          </w:rPr>
          <w:fldChar w:fldCharType="begin"/>
        </w:r>
        <w:r w:rsidR="00AC6374">
          <w:rPr>
            <w:noProof/>
            <w:webHidden/>
          </w:rPr>
          <w:instrText xml:space="preserve"> PAGEREF _Toc523814306 \h </w:instrText>
        </w:r>
        <w:r w:rsidR="00AC6374">
          <w:rPr>
            <w:noProof/>
            <w:webHidden/>
          </w:rPr>
        </w:r>
        <w:r w:rsidR="00AC6374">
          <w:rPr>
            <w:noProof/>
            <w:webHidden/>
          </w:rPr>
          <w:fldChar w:fldCharType="separate"/>
        </w:r>
        <w:r w:rsidR="00AC6374">
          <w:rPr>
            <w:noProof/>
            <w:webHidden/>
          </w:rPr>
          <w:t>5</w:t>
        </w:r>
        <w:r w:rsidR="00AC6374">
          <w:rPr>
            <w:noProof/>
            <w:webHidden/>
          </w:rPr>
          <w:fldChar w:fldCharType="end"/>
        </w:r>
      </w:hyperlink>
    </w:p>
    <w:p w14:paraId="34E68D26" w14:textId="77777777" w:rsidR="00AC6374" w:rsidRDefault="004130C7">
      <w:pPr>
        <w:pStyle w:val="TOC3"/>
        <w:tabs>
          <w:tab w:val="right" w:leader="dot" w:pos="9350"/>
        </w:tabs>
        <w:rPr>
          <w:rFonts w:eastAsiaTheme="minorEastAsia" w:cstheme="minorBidi"/>
          <w:noProof/>
          <w:sz w:val="22"/>
          <w:szCs w:val="22"/>
        </w:rPr>
      </w:pPr>
      <w:hyperlink w:anchor="_Toc523814307" w:history="1">
        <w:r w:rsidR="00AC6374" w:rsidRPr="0042632B">
          <w:rPr>
            <w:rStyle w:val="Hyperlink"/>
            <w:noProof/>
          </w:rPr>
          <w:t>Governance Structure</w:t>
        </w:r>
        <w:r w:rsidR="00AC6374">
          <w:rPr>
            <w:noProof/>
            <w:webHidden/>
          </w:rPr>
          <w:tab/>
        </w:r>
        <w:r w:rsidR="00AC6374">
          <w:rPr>
            <w:noProof/>
            <w:webHidden/>
          </w:rPr>
          <w:fldChar w:fldCharType="begin"/>
        </w:r>
        <w:r w:rsidR="00AC6374">
          <w:rPr>
            <w:noProof/>
            <w:webHidden/>
          </w:rPr>
          <w:instrText xml:space="preserve"> PAGEREF _Toc523814307 \h </w:instrText>
        </w:r>
        <w:r w:rsidR="00AC6374">
          <w:rPr>
            <w:noProof/>
            <w:webHidden/>
          </w:rPr>
        </w:r>
        <w:r w:rsidR="00AC6374">
          <w:rPr>
            <w:noProof/>
            <w:webHidden/>
          </w:rPr>
          <w:fldChar w:fldCharType="separate"/>
        </w:r>
        <w:r w:rsidR="00AC6374">
          <w:rPr>
            <w:noProof/>
            <w:webHidden/>
          </w:rPr>
          <w:t>5</w:t>
        </w:r>
        <w:r w:rsidR="00AC6374">
          <w:rPr>
            <w:noProof/>
            <w:webHidden/>
          </w:rPr>
          <w:fldChar w:fldCharType="end"/>
        </w:r>
      </w:hyperlink>
    </w:p>
    <w:p w14:paraId="0BC1B42A" w14:textId="77777777" w:rsidR="00AC6374" w:rsidRDefault="004130C7">
      <w:pPr>
        <w:pStyle w:val="TOC3"/>
        <w:tabs>
          <w:tab w:val="right" w:leader="dot" w:pos="9350"/>
        </w:tabs>
        <w:rPr>
          <w:rFonts w:eastAsiaTheme="minorEastAsia" w:cstheme="minorBidi"/>
          <w:noProof/>
          <w:sz w:val="22"/>
          <w:szCs w:val="22"/>
        </w:rPr>
      </w:pPr>
      <w:hyperlink w:anchor="_Toc523814308" w:history="1">
        <w:r w:rsidR="00AC6374" w:rsidRPr="0042632B">
          <w:rPr>
            <w:rStyle w:val="Hyperlink"/>
            <w:noProof/>
          </w:rPr>
          <w:t>Maine Shared CHNA Process</w:t>
        </w:r>
        <w:r w:rsidR="00AC6374">
          <w:rPr>
            <w:noProof/>
            <w:webHidden/>
          </w:rPr>
          <w:tab/>
        </w:r>
        <w:r w:rsidR="00AC6374">
          <w:rPr>
            <w:noProof/>
            <w:webHidden/>
          </w:rPr>
          <w:fldChar w:fldCharType="begin"/>
        </w:r>
        <w:r w:rsidR="00AC6374">
          <w:rPr>
            <w:noProof/>
            <w:webHidden/>
          </w:rPr>
          <w:instrText xml:space="preserve"> PAGEREF _Toc523814308 \h </w:instrText>
        </w:r>
        <w:r w:rsidR="00AC6374">
          <w:rPr>
            <w:noProof/>
            <w:webHidden/>
          </w:rPr>
        </w:r>
        <w:r w:rsidR="00AC6374">
          <w:rPr>
            <w:noProof/>
            <w:webHidden/>
          </w:rPr>
          <w:fldChar w:fldCharType="separate"/>
        </w:r>
        <w:r w:rsidR="00AC6374">
          <w:rPr>
            <w:noProof/>
            <w:webHidden/>
          </w:rPr>
          <w:t>6</w:t>
        </w:r>
        <w:r w:rsidR="00AC6374">
          <w:rPr>
            <w:noProof/>
            <w:webHidden/>
          </w:rPr>
          <w:fldChar w:fldCharType="end"/>
        </w:r>
      </w:hyperlink>
    </w:p>
    <w:p w14:paraId="21295C11" w14:textId="77777777" w:rsidR="00AC6374" w:rsidRDefault="004130C7">
      <w:pPr>
        <w:pStyle w:val="TOC1"/>
        <w:rPr>
          <w:rFonts w:asciiTheme="minorHAnsi" w:eastAsiaTheme="minorEastAsia" w:hAnsiTheme="minorHAnsi" w:cstheme="minorBidi"/>
          <w:b w:val="0"/>
          <w:bCs w:val="0"/>
          <w:caps w:val="0"/>
          <w:noProof/>
          <w:szCs w:val="22"/>
        </w:rPr>
      </w:pPr>
      <w:hyperlink w:anchor="_Toc523814309" w:history="1">
        <w:r w:rsidR="00AC6374" w:rsidRPr="0042632B">
          <w:rPr>
            <w:rStyle w:val="Hyperlink"/>
            <w:noProof/>
          </w:rPr>
          <w:t>Health Profiles</w:t>
        </w:r>
        <w:r w:rsidR="00AC6374">
          <w:rPr>
            <w:noProof/>
            <w:webHidden/>
          </w:rPr>
          <w:tab/>
        </w:r>
        <w:r w:rsidR="00AC6374">
          <w:rPr>
            <w:noProof/>
            <w:webHidden/>
          </w:rPr>
          <w:fldChar w:fldCharType="begin"/>
        </w:r>
        <w:r w:rsidR="00AC6374">
          <w:rPr>
            <w:noProof/>
            <w:webHidden/>
          </w:rPr>
          <w:instrText xml:space="preserve"> PAGEREF _Toc523814309 \h </w:instrText>
        </w:r>
        <w:r w:rsidR="00AC6374">
          <w:rPr>
            <w:noProof/>
            <w:webHidden/>
          </w:rPr>
        </w:r>
        <w:r w:rsidR="00AC6374">
          <w:rPr>
            <w:noProof/>
            <w:webHidden/>
          </w:rPr>
          <w:fldChar w:fldCharType="separate"/>
        </w:r>
        <w:r w:rsidR="00AC6374">
          <w:rPr>
            <w:noProof/>
            <w:webHidden/>
          </w:rPr>
          <w:t>7</w:t>
        </w:r>
        <w:r w:rsidR="00AC6374">
          <w:rPr>
            <w:noProof/>
            <w:webHidden/>
          </w:rPr>
          <w:fldChar w:fldCharType="end"/>
        </w:r>
      </w:hyperlink>
    </w:p>
    <w:p w14:paraId="4ABDC37A" w14:textId="77777777" w:rsidR="00AC6374" w:rsidRDefault="004130C7">
      <w:pPr>
        <w:pStyle w:val="TOC1"/>
        <w:rPr>
          <w:rFonts w:asciiTheme="minorHAnsi" w:eastAsiaTheme="minorEastAsia" w:hAnsiTheme="minorHAnsi" w:cstheme="minorBidi"/>
          <w:b w:val="0"/>
          <w:bCs w:val="0"/>
          <w:caps w:val="0"/>
          <w:noProof/>
          <w:szCs w:val="22"/>
        </w:rPr>
      </w:pPr>
      <w:hyperlink w:anchor="_Toc523814310" w:history="1">
        <w:r w:rsidR="00AC6374" w:rsidRPr="0042632B">
          <w:rPr>
            <w:rStyle w:val="Hyperlink"/>
            <w:noProof/>
          </w:rPr>
          <w:t>Community Feedback</w:t>
        </w:r>
        <w:r w:rsidR="00AC6374">
          <w:rPr>
            <w:noProof/>
            <w:webHidden/>
          </w:rPr>
          <w:tab/>
        </w:r>
        <w:r w:rsidR="00AC6374">
          <w:rPr>
            <w:noProof/>
            <w:webHidden/>
          </w:rPr>
          <w:fldChar w:fldCharType="begin"/>
        </w:r>
        <w:r w:rsidR="00AC6374">
          <w:rPr>
            <w:noProof/>
            <w:webHidden/>
          </w:rPr>
          <w:instrText xml:space="preserve"> PAGEREF _Toc523814310 \h </w:instrText>
        </w:r>
        <w:r w:rsidR="00AC6374">
          <w:rPr>
            <w:noProof/>
            <w:webHidden/>
          </w:rPr>
        </w:r>
        <w:r w:rsidR="00AC6374">
          <w:rPr>
            <w:noProof/>
            <w:webHidden/>
          </w:rPr>
          <w:fldChar w:fldCharType="separate"/>
        </w:r>
        <w:r w:rsidR="00AC6374">
          <w:rPr>
            <w:noProof/>
            <w:webHidden/>
          </w:rPr>
          <w:t>7</w:t>
        </w:r>
        <w:r w:rsidR="00AC6374">
          <w:rPr>
            <w:noProof/>
            <w:webHidden/>
          </w:rPr>
          <w:fldChar w:fldCharType="end"/>
        </w:r>
      </w:hyperlink>
    </w:p>
    <w:p w14:paraId="6D010E36" w14:textId="77777777" w:rsidR="00AC6374" w:rsidRDefault="004130C7">
      <w:pPr>
        <w:pStyle w:val="TOC2"/>
        <w:tabs>
          <w:tab w:val="right" w:leader="dot" w:pos="9350"/>
        </w:tabs>
        <w:rPr>
          <w:rFonts w:eastAsiaTheme="minorEastAsia" w:cstheme="minorBidi"/>
          <w:b w:val="0"/>
          <w:bCs w:val="0"/>
          <w:noProof/>
          <w:sz w:val="22"/>
          <w:szCs w:val="22"/>
        </w:rPr>
      </w:pPr>
      <w:hyperlink w:anchor="_Toc523814311" w:history="1">
        <w:r w:rsidR="00AC6374" w:rsidRPr="0042632B">
          <w:rPr>
            <w:rStyle w:val="Hyperlink"/>
            <w:noProof/>
          </w:rPr>
          <w:t>Forums</w:t>
        </w:r>
        <w:r w:rsidR="00AC6374">
          <w:rPr>
            <w:noProof/>
            <w:webHidden/>
          </w:rPr>
          <w:tab/>
        </w:r>
        <w:r w:rsidR="00AC6374">
          <w:rPr>
            <w:noProof/>
            <w:webHidden/>
          </w:rPr>
          <w:fldChar w:fldCharType="begin"/>
        </w:r>
        <w:r w:rsidR="00AC6374">
          <w:rPr>
            <w:noProof/>
            <w:webHidden/>
          </w:rPr>
          <w:instrText xml:space="preserve"> PAGEREF _Toc523814311 \h </w:instrText>
        </w:r>
        <w:r w:rsidR="00AC6374">
          <w:rPr>
            <w:noProof/>
            <w:webHidden/>
          </w:rPr>
        </w:r>
        <w:r w:rsidR="00AC6374">
          <w:rPr>
            <w:noProof/>
            <w:webHidden/>
          </w:rPr>
          <w:fldChar w:fldCharType="separate"/>
        </w:r>
        <w:r w:rsidR="00AC6374">
          <w:rPr>
            <w:noProof/>
            <w:webHidden/>
          </w:rPr>
          <w:t>7</w:t>
        </w:r>
        <w:r w:rsidR="00AC6374">
          <w:rPr>
            <w:noProof/>
            <w:webHidden/>
          </w:rPr>
          <w:fldChar w:fldCharType="end"/>
        </w:r>
      </w:hyperlink>
    </w:p>
    <w:p w14:paraId="5C8B2739" w14:textId="77777777" w:rsidR="00AC6374" w:rsidRDefault="004130C7">
      <w:pPr>
        <w:pStyle w:val="TOC3"/>
        <w:tabs>
          <w:tab w:val="right" w:leader="dot" w:pos="9350"/>
        </w:tabs>
        <w:rPr>
          <w:rFonts w:eastAsiaTheme="minorEastAsia" w:cstheme="minorBidi"/>
          <w:noProof/>
          <w:sz w:val="22"/>
          <w:szCs w:val="22"/>
        </w:rPr>
      </w:pPr>
      <w:hyperlink w:anchor="_Toc523814312" w:history="1">
        <w:r w:rsidR="00AC6374" w:rsidRPr="0042632B">
          <w:rPr>
            <w:rStyle w:val="Hyperlink"/>
            <w:noProof/>
          </w:rPr>
          <w:t>Registration</w:t>
        </w:r>
        <w:r w:rsidR="00AC6374">
          <w:rPr>
            <w:noProof/>
            <w:webHidden/>
          </w:rPr>
          <w:tab/>
        </w:r>
        <w:r w:rsidR="00AC6374">
          <w:rPr>
            <w:noProof/>
            <w:webHidden/>
          </w:rPr>
          <w:fldChar w:fldCharType="begin"/>
        </w:r>
        <w:r w:rsidR="00AC6374">
          <w:rPr>
            <w:noProof/>
            <w:webHidden/>
          </w:rPr>
          <w:instrText xml:space="preserve"> PAGEREF _Toc523814312 \h </w:instrText>
        </w:r>
        <w:r w:rsidR="00AC6374">
          <w:rPr>
            <w:noProof/>
            <w:webHidden/>
          </w:rPr>
        </w:r>
        <w:r w:rsidR="00AC6374">
          <w:rPr>
            <w:noProof/>
            <w:webHidden/>
          </w:rPr>
          <w:fldChar w:fldCharType="separate"/>
        </w:r>
        <w:r w:rsidR="00AC6374">
          <w:rPr>
            <w:noProof/>
            <w:webHidden/>
          </w:rPr>
          <w:t>7</w:t>
        </w:r>
        <w:r w:rsidR="00AC6374">
          <w:rPr>
            <w:noProof/>
            <w:webHidden/>
          </w:rPr>
          <w:fldChar w:fldCharType="end"/>
        </w:r>
      </w:hyperlink>
    </w:p>
    <w:p w14:paraId="616CAE6A" w14:textId="77777777" w:rsidR="00AC6374" w:rsidRDefault="004130C7">
      <w:pPr>
        <w:pStyle w:val="TOC3"/>
        <w:tabs>
          <w:tab w:val="right" w:leader="dot" w:pos="9350"/>
        </w:tabs>
        <w:rPr>
          <w:rFonts w:eastAsiaTheme="minorEastAsia" w:cstheme="minorBidi"/>
          <w:noProof/>
          <w:sz w:val="22"/>
          <w:szCs w:val="22"/>
        </w:rPr>
      </w:pPr>
      <w:hyperlink w:anchor="_Toc523814313" w:history="1">
        <w:r w:rsidR="00AC6374" w:rsidRPr="0042632B">
          <w:rPr>
            <w:rStyle w:val="Hyperlink"/>
            <w:noProof/>
          </w:rPr>
          <w:t>Forum Agenda</w:t>
        </w:r>
        <w:r w:rsidR="00AC6374">
          <w:rPr>
            <w:noProof/>
            <w:webHidden/>
          </w:rPr>
          <w:tab/>
        </w:r>
        <w:r w:rsidR="00AC6374">
          <w:rPr>
            <w:noProof/>
            <w:webHidden/>
          </w:rPr>
          <w:fldChar w:fldCharType="begin"/>
        </w:r>
        <w:r w:rsidR="00AC6374">
          <w:rPr>
            <w:noProof/>
            <w:webHidden/>
          </w:rPr>
          <w:instrText xml:space="preserve"> PAGEREF _Toc523814313 \h </w:instrText>
        </w:r>
        <w:r w:rsidR="00AC6374">
          <w:rPr>
            <w:noProof/>
            <w:webHidden/>
          </w:rPr>
        </w:r>
        <w:r w:rsidR="00AC6374">
          <w:rPr>
            <w:noProof/>
            <w:webHidden/>
          </w:rPr>
          <w:fldChar w:fldCharType="separate"/>
        </w:r>
        <w:r w:rsidR="00AC6374">
          <w:rPr>
            <w:noProof/>
            <w:webHidden/>
          </w:rPr>
          <w:t>9</w:t>
        </w:r>
        <w:r w:rsidR="00AC6374">
          <w:rPr>
            <w:noProof/>
            <w:webHidden/>
          </w:rPr>
          <w:fldChar w:fldCharType="end"/>
        </w:r>
      </w:hyperlink>
    </w:p>
    <w:p w14:paraId="216C0A40" w14:textId="77777777" w:rsidR="00AC6374" w:rsidRDefault="004130C7">
      <w:pPr>
        <w:pStyle w:val="TOC3"/>
        <w:tabs>
          <w:tab w:val="right" w:leader="dot" w:pos="9350"/>
        </w:tabs>
        <w:rPr>
          <w:rFonts w:eastAsiaTheme="minorEastAsia" w:cstheme="minorBidi"/>
          <w:noProof/>
          <w:sz w:val="22"/>
          <w:szCs w:val="22"/>
        </w:rPr>
      </w:pPr>
      <w:hyperlink w:anchor="_Toc523814314" w:history="1">
        <w:r w:rsidR="00AC6374" w:rsidRPr="0042632B">
          <w:rPr>
            <w:rStyle w:val="Hyperlink"/>
            <w:noProof/>
          </w:rPr>
          <w:t>Forum Guidance</w:t>
        </w:r>
        <w:r w:rsidR="00AC6374">
          <w:rPr>
            <w:noProof/>
            <w:webHidden/>
          </w:rPr>
          <w:tab/>
        </w:r>
        <w:r w:rsidR="00AC6374">
          <w:rPr>
            <w:noProof/>
            <w:webHidden/>
          </w:rPr>
          <w:fldChar w:fldCharType="begin"/>
        </w:r>
        <w:r w:rsidR="00AC6374">
          <w:rPr>
            <w:noProof/>
            <w:webHidden/>
          </w:rPr>
          <w:instrText xml:space="preserve"> PAGEREF _Toc523814314 \h </w:instrText>
        </w:r>
        <w:r w:rsidR="00AC6374">
          <w:rPr>
            <w:noProof/>
            <w:webHidden/>
          </w:rPr>
        </w:r>
        <w:r w:rsidR="00AC6374">
          <w:rPr>
            <w:noProof/>
            <w:webHidden/>
          </w:rPr>
          <w:fldChar w:fldCharType="separate"/>
        </w:r>
        <w:r w:rsidR="00AC6374">
          <w:rPr>
            <w:noProof/>
            <w:webHidden/>
          </w:rPr>
          <w:t>10</w:t>
        </w:r>
        <w:r w:rsidR="00AC6374">
          <w:rPr>
            <w:noProof/>
            <w:webHidden/>
          </w:rPr>
          <w:fldChar w:fldCharType="end"/>
        </w:r>
      </w:hyperlink>
    </w:p>
    <w:p w14:paraId="48D208C0" w14:textId="77777777" w:rsidR="00AC6374" w:rsidRDefault="004130C7">
      <w:pPr>
        <w:pStyle w:val="TOC3"/>
        <w:tabs>
          <w:tab w:val="right" w:leader="dot" w:pos="9350"/>
        </w:tabs>
        <w:rPr>
          <w:rFonts w:eastAsiaTheme="minorEastAsia" w:cstheme="minorBidi"/>
          <w:noProof/>
          <w:sz w:val="22"/>
          <w:szCs w:val="22"/>
        </w:rPr>
      </w:pPr>
      <w:hyperlink w:anchor="_Toc523814315" w:history="1">
        <w:r w:rsidR="00AC6374" w:rsidRPr="0042632B">
          <w:rPr>
            <w:rStyle w:val="Hyperlink"/>
            <w:noProof/>
          </w:rPr>
          <w:t>Table Facilitator’s Guide</w:t>
        </w:r>
        <w:r w:rsidR="00AC6374">
          <w:rPr>
            <w:noProof/>
            <w:webHidden/>
          </w:rPr>
          <w:tab/>
        </w:r>
        <w:r w:rsidR="00AC6374">
          <w:rPr>
            <w:noProof/>
            <w:webHidden/>
          </w:rPr>
          <w:fldChar w:fldCharType="begin"/>
        </w:r>
        <w:r w:rsidR="00AC6374">
          <w:rPr>
            <w:noProof/>
            <w:webHidden/>
          </w:rPr>
          <w:instrText xml:space="preserve"> PAGEREF _Toc523814315 \h </w:instrText>
        </w:r>
        <w:r w:rsidR="00AC6374">
          <w:rPr>
            <w:noProof/>
            <w:webHidden/>
          </w:rPr>
        </w:r>
        <w:r w:rsidR="00AC6374">
          <w:rPr>
            <w:noProof/>
            <w:webHidden/>
          </w:rPr>
          <w:fldChar w:fldCharType="separate"/>
        </w:r>
        <w:r w:rsidR="00AC6374">
          <w:rPr>
            <w:noProof/>
            <w:webHidden/>
          </w:rPr>
          <w:t>12</w:t>
        </w:r>
        <w:r w:rsidR="00AC6374">
          <w:rPr>
            <w:noProof/>
            <w:webHidden/>
          </w:rPr>
          <w:fldChar w:fldCharType="end"/>
        </w:r>
      </w:hyperlink>
    </w:p>
    <w:p w14:paraId="3CA67CE0" w14:textId="77777777" w:rsidR="00AC6374" w:rsidRDefault="004130C7">
      <w:pPr>
        <w:pStyle w:val="TOC3"/>
        <w:tabs>
          <w:tab w:val="right" w:leader="dot" w:pos="9350"/>
        </w:tabs>
        <w:rPr>
          <w:rFonts w:eastAsiaTheme="minorEastAsia" w:cstheme="minorBidi"/>
          <w:noProof/>
          <w:sz w:val="22"/>
          <w:szCs w:val="22"/>
        </w:rPr>
      </w:pPr>
      <w:hyperlink w:anchor="_Toc523814316" w:history="1">
        <w:r w:rsidR="00AC6374" w:rsidRPr="0042632B">
          <w:rPr>
            <w:rStyle w:val="Hyperlink"/>
            <w:noProof/>
          </w:rPr>
          <w:t>Priority Categories</w:t>
        </w:r>
        <w:r w:rsidR="00AC6374">
          <w:rPr>
            <w:noProof/>
            <w:webHidden/>
          </w:rPr>
          <w:tab/>
        </w:r>
        <w:r w:rsidR="00AC6374">
          <w:rPr>
            <w:noProof/>
            <w:webHidden/>
          </w:rPr>
          <w:fldChar w:fldCharType="begin"/>
        </w:r>
        <w:r w:rsidR="00AC6374">
          <w:rPr>
            <w:noProof/>
            <w:webHidden/>
          </w:rPr>
          <w:instrText xml:space="preserve"> PAGEREF _Toc523814316 \h </w:instrText>
        </w:r>
        <w:r w:rsidR="00AC6374">
          <w:rPr>
            <w:noProof/>
            <w:webHidden/>
          </w:rPr>
        </w:r>
        <w:r w:rsidR="00AC6374">
          <w:rPr>
            <w:noProof/>
            <w:webHidden/>
          </w:rPr>
          <w:fldChar w:fldCharType="separate"/>
        </w:r>
        <w:r w:rsidR="00AC6374">
          <w:rPr>
            <w:noProof/>
            <w:webHidden/>
          </w:rPr>
          <w:t>13</w:t>
        </w:r>
        <w:r w:rsidR="00AC6374">
          <w:rPr>
            <w:noProof/>
            <w:webHidden/>
          </w:rPr>
          <w:fldChar w:fldCharType="end"/>
        </w:r>
      </w:hyperlink>
    </w:p>
    <w:p w14:paraId="5A117005" w14:textId="77777777" w:rsidR="00AC6374" w:rsidRDefault="004130C7">
      <w:pPr>
        <w:pStyle w:val="TOC3"/>
        <w:tabs>
          <w:tab w:val="right" w:leader="dot" w:pos="9350"/>
        </w:tabs>
        <w:rPr>
          <w:rFonts w:eastAsiaTheme="minorEastAsia" w:cstheme="minorBidi"/>
          <w:noProof/>
          <w:sz w:val="22"/>
          <w:szCs w:val="22"/>
        </w:rPr>
      </w:pPr>
      <w:hyperlink w:anchor="_Toc523814317" w:history="1">
        <w:r w:rsidR="00AC6374" w:rsidRPr="0042632B">
          <w:rPr>
            <w:rStyle w:val="Hyperlink"/>
            <w:noProof/>
          </w:rPr>
          <w:t>Table Report Worksheet</w:t>
        </w:r>
        <w:r w:rsidR="00AC6374">
          <w:rPr>
            <w:noProof/>
            <w:webHidden/>
          </w:rPr>
          <w:tab/>
        </w:r>
        <w:r w:rsidR="00AC6374">
          <w:rPr>
            <w:noProof/>
            <w:webHidden/>
          </w:rPr>
          <w:fldChar w:fldCharType="begin"/>
        </w:r>
        <w:r w:rsidR="00AC6374">
          <w:rPr>
            <w:noProof/>
            <w:webHidden/>
          </w:rPr>
          <w:instrText xml:space="preserve"> PAGEREF _Toc523814317 \h </w:instrText>
        </w:r>
        <w:r w:rsidR="00AC6374">
          <w:rPr>
            <w:noProof/>
            <w:webHidden/>
          </w:rPr>
        </w:r>
        <w:r w:rsidR="00AC6374">
          <w:rPr>
            <w:noProof/>
            <w:webHidden/>
          </w:rPr>
          <w:fldChar w:fldCharType="separate"/>
        </w:r>
        <w:r w:rsidR="00AC6374">
          <w:rPr>
            <w:noProof/>
            <w:webHidden/>
          </w:rPr>
          <w:t>15</w:t>
        </w:r>
        <w:r w:rsidR="00AC6374">
          <w:rPr>
            <w:noProof/>
            <w:webHidden/>
          </w:rPr>
          <w:fldChar w:fldCharType="end"/>
        </w:r>
      </w:hyperlink>
    </w:p>
    <w:p w14:paraId="6A035711" w14:textId="77777777" w:rsidR="00AC6374" w:rsidRDefault="004130C7">
      <w:pPr>
        <w:pStyle w:val="TOC2"/>
        <w:tabs>
          <w:tab w:val="right" w:leader="dot" w:pos="9350"/>
        </w:tabs>
        <w:rPr>
          <w:rFonts w:eastAsiaTheme="minorEastAsia" w:cstheme="minorBidi"/>
          <w:b w:val="0"/>
          <w:bCs w:val="0"/>
          <w:noProof/>
          <w:sz w:val="22"/>
          <w:szCs w:val="22"/>
        </w:rPr>
      </w:pPr>
      <w:hyperlink w:anchor="_Toc523814318" w:history="1">
        <w:r w:rsidR="00AC6374" w:rsidRPr="0042632B">
          <w:rPr>
            <w:rStyle w:val="Hyperlink"/>
            <w:noProof/>
          </w:rPr>
          <w:t>Other Outreach</w:t>
        </w:r>
        <w:r w:rsidR="00AC6374">
          <w:rPr>
            <w:noProof/>
            <w:webHidden/>
          </w:rPr>
          <w:tab/>
        </w:r>
        <w:r w:rsidR="00AC6374">
          <w:rPr>
            <w:noProof/>
            <w:webHidden/>
          </w:rPr>
          <w:fldChar w:fldCharType="begin"/>
        </w:r>
        <w:r w:rsidR="00AC6374">
          <w:rPr>
            <w:noProof/>
            <w:webHidden/>
          </w:rPr>
          <w:instrText xml:space="preserve"> PAGEREF _Toc523814318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1D300C8E" w14:textId="77777777" w:rsidR="00AC6374" w:rsidRDefault="004130C7">
      <w:pPr>
        <w:pStyle w:val="TOC3"/>
        <w:tabs>
          <w:tab w:val="right" w:leader="dot" w:pos="9350"/>
        </w:tabs>
        <w:rPr>
          <w:rFonts w:eastAsiaTheme="minorEastAsia" w:cstheme="minorBidi"/>
          <w:noProof/>
          <w:sz w:val="22"/>
          <w:szCs w:val="22"/>
        </w:rPr>
      </w:pPr>
      <w:hyperlink w:anchor="_Toc523814319" w:history="1">
        <w:r w:rsidR="00AC6374" w:rsidRPr="0042632B">
          <w:rPr>
            <w:rStyle w:val="Hyperlink"/>
            <w:noProof/>
          </w:rPr>
          <w:t>Key Informant Interviews</w:t>
        </w:r>
        <w:r w:rsidR="00AC6374">
          <w:rPr>
            <w:noProof/>
            <w:webHidden/>
          </w:rPr>
          <w:tab/>
        </w:r>
        <w:r w:rsidR="00AC6374">
          <w:rPr>
            <w:noProof/>
            <w:webHidden/>
          </w:rPr>
          <w:fldChar w:fldCharType="begin"/>
        </w:r>
        <w:r w:rsidR="00AC6374">
          <w:rPr>
            <w:noProof/>
            <w:webHidden/>
          </w:rPr>
          <w:instrText xml:space="preserve"> PAGEREF _Toc523814319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575E7435" w14:textId="77777777" w:rsidR="00AC6374" w:rsidRDefault="004130C7">
      <w:pPr>
        <w:pStyle w:val="TOC3"/>
        <w:tabs>
          <w:tab w:val="right" w:leader="dot" w:pos="9350"/>
        </w:tabs>
        <w:rPr>
          <w:rFonts w:eastAsiaTheme="minorEastAsia" w:cstheme="minorBidi"/>
          <w:noProof/>
          <w:sz w:val="22"/>
          <w:szCs w:val="22"/>
        </w:rPr>
      </w:pPr>
      <w:hyperlink w:anchor="_Toc523814320" w:history="1">
        <w:r w:rsidR="00AC6374" w:rsidRPr="0042632B">
          <w:rPr>
            <w:rStyle w:val="Hyperlink"/>
            <w:noProof/>
          </w:rPr>
          <w:t>Survey</w:t>
        </w:r>
        <w:r w:rsidR="00AC6374">
          <w:rPr>
            <w:noProof/>
            <w:webHidden/>
          </w:rPr>
          <w:tab/>
        </w:r>
        <w:r w:rsidR="00AC6374">
          <w:rPr>
            <w:noProof/>
            <w:webHidden/>
          </w:rPr>
          <w:fldChar w:fldCharType="begin"/>
        </w:r>
        <w:r w:rsidR="00AC6374">
          <w:rPr>
            <w:noProof/>
            <w:webHidden/>
          </w:rPr>
          <w:instrText xml:space="preserve"> PAGEREF _Toc523814320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5D9D002D" w14:textId="77777777" w:rsidR="00AC6374" w:rsidRDefault="004130C7">
      <w:pPr>
        <w:pStyle w:val="TOC3"/>
        <w:tabs>
          <w:tab w:val="right" w:leader="dot" w:pos="9350"/>
        </w:tabs>
        <w:rPr>
          <w:rFonts w:eastAsiaTheme="minorEastAsia" w:cstheme="minorBidi"/>
          <w:noProof/>
          <w:sz w:val="22"/>
          <w:szCs w:val="22"/>
        </w:rPr>
      </w:pPr>
      <w:hyperlink w:anchor="_Toc523814321" w:history="1">
        <w:r w:rsidR="00AC6374" w:rsidRPr="0042632B">
          <w:rPr>
            <w:rStyle w:val="Hyperlink"/>
            <w:noProof/>
          </w:rPr>
          <w:t>Focus groups</w:t>
        </w:r>
        <w:r w:rsidR="00AC6374">
          <w:rPr>
            <w:noProof/>
            <w:webHidden/>
          </w:rPr>
          <w:tab/>
        </w:r>
        <w:r w:rsidR="00AC6374">
          <w:rPr>
            <w:noProof/>
            <w:webHidden/>
          </w:rPr>
          <w:fldChar w:fldCharType="begin"/>
        </w:r>
        <w:r w:rsidR="00AC6374">
          <w:rPr>
            <w:noProof/>
            <w:webHidden/>
          </w:rPr>
          <w:instrText xml:space="preserve"> PAGEREF _Toc523814321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6B1C9FE7" w14:textId="77777777" w:rsidR="00AC6374" w:rsidRDefault="004130C7">
      <w:pPr>
        <w:pStyle w:val="TOC3"/>
        <w:tabs>
          <w:tab w:val="right" w:leader="dot" w:pos="9350"/>
        </w:tabs>
        <w:rPr>
          <w:rFonts w:eastAsiaTheme="minorEastAsia" w:cstheme="minorBidi"/>
          <w:noProof/>
          <w:sz w:val="22"/>
          <w:szCs w:val="22"/>
        </w:rPr>
      </w:pPr>
      <w:hyperlink w:anchor="_Toc523814322" w:history="1">
        <w:r w:rsidR="00AC6374" w:rsidRPr="0042632B">
          <w:rPr>
            <w:rStyle w:val="Hyperlink"/>
            <w:noProof/>
          </w:rPr>
          <w:t>Group Presentations</w:t>
        </w:r>
        <w:r w:rsidR="00AC6374">
          <w:rPr>
            <w:noProof/>
            <w:webHidden/>
          </w:rPr>
          <w:tab/>
        </w:r>
        <w:r w:rsidR="00AC6374">
          <w:rPr>
            <w:noProof/>
            <w:webHidden/>
          </w:rPr>
          <w:fldChar w:fldCharType="begin"/>
        </w:r>
        <w:r w:rsidR="00AC6374">
          <w:rPr>
            <w:noProof/>
            <w:webHidden/>
          </w:rPr>
          <w:instrText xml:space="preserve"> PAGEREF _Toc523814322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442F4DCA" w14:textId="77777777" w:rsidR="00AC6374" w:rsidRDefault="004130C7">
      <w:pPr>
        <w:pStyle w:val="TOC3"/>
        <w:tabs>
          <w:tab w:val="right" w:leader="dot" w:pos="9350"/>
        </w:tabs>
        <w:rPr>
          <w:rFonts w:eastAsiaTheme="minorEastAsia" w:cstheme="minorBidi"/>
          <w:noProof/>
          <w:sz w:val="22"/>
          <w:szCs w:val="22"/>
        </w:rPr>
      </w:pPr>
      <w:hyperlink w:anchor="_Toc523814323" w:history="1">
        <w:r w:rsidR="00AC6374" w:rsidRPr="0042632B">
          <w:rPr>
            <w:rStyle w:val="Hyperlink"/>
            <w:noProof/>
          </w:rPr>
          <w:t>Reaching under-represented communities</w:t>
        </w:r>
        <w:r w:rsidR="00AC6374">
          <w:rPr>
            <w:noProof/>
            <w:webHidden/>
          </w:rPr>
          <w:tab/>
        </w:r>
        <w:r w:rsidR="00AC6374">
          <w:rPr>
            <w:noProof/>
            <w:webHidden/>
          </w:rPr>
          <w:fldChar w:fldCharType="begin"/>
        </w:r>
        <w:r w:rsidR="00AC6374">
          <w:rPr>
            <w:noProof/>
            <w:webHidden/>
          </w:rPr>
          <w:instrText xml:space="preserve"> PAGEREF _Toc523814323 \h </w:instrText>
        </w:r>
        <w:r w:rsidR="00AC6374">
          <w:rPr>
            <w:noProof/>
            <w:webHidden/>
          </w:rPr>
        </w:r>
        <w:r w:rsidR="00AC6374">
          <w:rPr>
            <w:noProof/>
            <w:webHidden/>
          </w:rPr>
          <w:fldChar w:fldCharType="separate"/>
        </w:r>
        <w:r w:rsidR="00AC6374">
          <w:rPr>
            <w:noProof/>
            <w:webHidden/>
          </w:rPr>
          <w:t>17</w:t>
        </w:r>
        <w:r w:rsidR="00AC6374">
          <w:rPr>
            <w:noProof/>
            <w:webHidden/>
          </w:rPr>
          <w:fldChar w:fldCharType="end"/>
        </w:r>
      </w:hyperlink>
    </w:p>
    <w:p w14:paraId="65C8155F" w14:textId="77777777" w:rsidR="00AC6374" w:rsidRDefault="004130C7">
      <w:pPr>
        <w:pStyle w:val="TOC2"/>
        <w:tabs>
          <w:tab w:val="right" w:leader="dot" w:pos="9350"/>
        </w:tabs>
        <w:rPr>
          <w:rFonts w:eastAsiaTheme="minorEastAsia" w:cstheme="minorBidi"/>
          <w:b w:val="0"/>
          <w:bCs w:val="0"/>
          <w:noProof/>
          <w:sz w:val="22"/>
          <w:szCs w:val="22"/>
        </w:rPr>
      </w:pPr>
      <w:hyperlink w:anchor="_Toc523814324" w:history="1">
        <w:r w:rsidR="00AC6374" w:rsidRPr="0042632B">
          <w:rPr>
            <w:rStyle w:val="Hyperlink"/>
            <w:noProof/>
          </w:rPr>
          <w:t>Reporting the Results</w:t>
        </w:r>
        <w:r w:rsidR="00AC6374">
          <w:rPr>
            <w:noProof/>
            <w:webHidden/>
          </w:rPr>
          <w:tab/>
        </w:r>
        <w:r w:rsidR="00AC6374">
          <w:rPr>
            <w:noProof/>
            <w:webHidden/>
          </w:rPr>
          <w:fldChar w:fldCharType="begin"/>
        </w:r>
        <w:r w:rsidR="00AC6374">
          <w:rPr>
            <w:noProof/>
            <w:webHidden/>
          </w:rPr>
          <w:instrText xml:space="preserve"> PAGEREF _Toc523814324 \h </w:instrText>
        </w:r>
        <w:r w:rsidR="00AC6374">
          <w:rPr>
            <w:noProof/>
            <w:webHidden/>
          </w:rPr>
        </w:r>
        <w:r w:rsidR="00AC6374">
          <w:rPr>
            <w:noProof/>
            <w:webHidden/>
          </w:rPr>
          <w:fldChar w:fldCharType="separate"/>
        </w:r>
        <w:r w:rsidR="00AC6374">
          <w:rPr>
            <w:noProof/>
            <w:webHidden/>
          </w:rPr>
          <w:t>18</w:t>
        </w:r>
        <w:r w:rsidR="00AC6374">
          <w:rPr>
            <w:noProof/>
            <w:webHidden/>
          </w:rPr>
          <w:fldChar w:fldCharType="end"/>
        </w:r>
      </w:hyperlink>
    </w:p>
    <w:p w14:paraId="47E8D94B" w14:textId="77777777" w:rsidR="00AC6374" w:rsidRDefault="004130C7">
      <w:pPr>
        <w:pStyle w:val="TOC3"/>
        <w:tabs>
          <w:tab w:val="right" w:leader="dot" w:pos="9350"/>
        </w:tabs>
        <w:rPr>
          <w:rFonts w:eastAsiaTheme="minorEastAsia" w:cstheme="minorBidi"/>
          <w:noProof/>
          <w:sz w:val="22"/>
          <w:szCs w:val="22"/>
        </w:rPr>
      </w:pPr>
      <w:hyperlink w:anchor="_Toc523814325" w:history="1">
        <w:r w:rsidR="00AC6374" w:rsidRPr="0042632B">
          <w:rPr>
            <w:rStyle w:val="Hyperlink"/>
            <w:noProof/>
          </w:rPr>
          <w:t>Community Outreach Reporting Tool</w:t>
        </w:r>
        <w:r w:rsidR="00AC6374">
          <w:rPr>
            <w:noProof/>
            <w:webHidden/>
          </w:rPr>
          <w:tab/>
        </w:r>
        <w:r w:rsidR="00AC6374">
          <w:rPr>
            <w:noProof/>
            <w:webHidden/>
          </w:rPr>
          <w:fldChar w:fldCharType="begin"/>
        </w:r>
        <w:r w:rsidR="00AC6374">
          <w:rPr>
            <w:noProof/>
            <w:webHidden/>
          </w:rPr>
          <w:instrText xml:space="preserve"> PAGEREF _Toc523814325 \h </w:instrText>
        </w:r>
        <w:r w:rsidR="00AC6374">
          <w:rPr>
            <w:noProof/>
            <w:webHidden/>
          </w:rPr>
        </w:r>
        <w:r w:rsidR="00AC6374">
          <w:rPr>
            <w:noProof/>
            <w:webHidden/>
          </w:rPr>
          <w:fldChar w:fldCharType="separate"/>
        </w:r>
        <w:r w:rsidR="00AC6374">
          <w:rPr>
            <w:noProof/>
            <w:webHidden/>
          </w:rPr>
          <w:t>19</w:t>
        </w:r>
        <w:r w:rsidR="00AC6374">
          <w:rPr>
            <w:noProof/>
            <w:webHidden/>
          </w:rPr>
          <w:fldChar w:fldCharType="end"/>
        </w:r>
      </w:hyperlink>
    </w:p>
    <w:p w14:paraId="4AE4EEC8" w14:textId="77777777" w:rsidR="00AC6374" w:rsidRDefault="004130C7">
      <w:pPr>
        <w:pStyle w:val="TOC3"/>
        <w:tabs>
          <w:tab w:val="right" w:leader="dot" w:pos="9350"/>
        </w:tabs>
        <w:rPr>
          <w:rFonts w:eastAsiaTheme="minorEastAsia" w:cstheme="minorBidi"/>
          <w:noProof/>
          <w:sz w:val="22"/>
          <w:szCs w:val="22"/>
        </w:rPr>
      </w:pPr>
      <w:hyperlink w:anchor="_Toc523814326" w:history="1">
        <w:r w:rsidR="00AC6374" w:rsidRPr="0042632B">
          <w:rPr>
            <w:rStyle w:val="Hyperlink"/>
            <w:noProof/>
          </w:rPr>
          <w:t>Participant Evaluation Form</w:t>
        </w:r>
        <w:r w:rsidR="00AC6374">
          <w:rPr>
            <w:noProof/>
            <w:webHidden/>
          </w:rPr>
          <w:tab/>
        </w:r>
        <w:r w:rsidR="00AC6374">
          <w:rPr>
            <w:noProof/>
            <w:webHidden/>
          </w:rPr>
          <w:fldChar w:fldCharType="begin"/>
        </w:r>
        <w:r w:rsidR="00AC6374">
          <w:rPr>
            <w:noProof/>
            <w:webHidden/>
          </w:rPr>
          <w:instrText xml:space="preserve"> PAGEREF _Toc523814326 \h </w:instrText>
        </w:r>
        <w:r w:rsidR="00AC6374">
          <w:rPr>
            <w:noProof/>
            <w:webHidden/>
          </w:rPr>
        </w:r>
        <w:r w:rsidR="00AC6374">
          <w:rPr>
            <w:noProof/>
            <w:webHidden/>
          </w:rPr>
          <w:fldChar w:fldCharType="separate"/>
        </w:r>
        <w:r w:rsidR="00AC6374">
          <w:rPr>
            <w:noProof/>
            <w:webHidden/>
          </w:rPr>
          <w:t>20</w:t>
        </w:r>
        <w:r w:rsidR="00AC6374">
          <w:rPr>
            <w:noProof/>
            <w:webHidden/>
          </w:rPr>
          <w:fldChar w:fldCharType="end"/>
        </w:r>
      </w:hyperlink>
    </w:p>
    <w:p w14:paraId="4BA95502" w14:textId="77777777" w:rsidR="00AC6374" w:rsidRDefault="004130C7">
      <w:pPr>
        <w:pStyle w:val="TOC2"/>
        <w:tabs>
          <w:tab w:val="right" w:leader="dot" w:pos="9350"/>
        </w:tabs>
        <w:rPr>
          <w:rFonts w:eastAsiaTheme="minorEastAsia" w:cstheme="minorBidi"/>
          <w:b w:val="0"/>
          <w:bCs w:val="0"/>
          <w:noProof/>
          <w:sz w:val="22"/>
          <w:szCs w:val="22"/>
        </w:rPr>
      </w:pPr>
      <w:hyperlink w:anchor="_Toc523814327" w:history="1">
        <w:r w:rsidR="00AC6374" w:rsidRPr="0042632B">
          <w:rPr>
            <w:rStyle w:val="Hyperlink"/>
            <w:noProof/>
          </w:rPr>
          <w:t>Checklist</w:t>
        </w:r>
        <w:r w:rsidR="00AC6374">
          <w:rPr>
            <w:noProof/>
            <w:webHidden/>
          </w:rPr>
          <w:tab/>
        </w:r>
        <w:r w:rsidR="00AC6374">
          <w:rPr>
            <w:noProof/>
            <w:webHidden/>
          </w:rPr>
          <w:fldChar w:fldCharType="begin"/>
        </w:r>
        <w:r w:rsidR="00AC6374">
          <w:rPr>
            <w:noProof/>
            <w:webHidden/>
          </w:rPr>
          <w:instrText xml:space="preserve"> PAGEREF _Toc523814327 \h </w:instrText>
        </w:r>
        <w:r w:rsidR="00AC6374">
          <w:rPr>
            <w:noProof/>
            <w:webHidden/>
          </w:rPr>
        </w:r>
        <w:r w:rsidR="00AC6374">
          <w:rPr>
            <w:noProof/>
            <w:webHidden/>
          </w:rPr>
          <w:fldChar w:fldCharType="separate"/>
        </w:r>
        <w:r w:rsidR="00AC6374">
          <w:rPr>
            <w:noProof/>
            <w:webHidden/>
          </w:rPr>
          <w:t>21</w:t>
        </w:r>
        <w:r w:rsidR="00AC6374">
          <w:rPr>
            <w:noProof/>
            <w:webHidden/>
          </w:rPr>
          <w:fldChar w:fldCharType="end"/>
        </w:r>
      </w:hyperlink>
    </w:p>
    <w:p w14:paraId="3A2F0C36" w14:textId="77777777" w:rsidR="00AC6374" w:rsidRDefault="004130C7">
      <w:pPr>
        <w:pStyle w:val="TOC1"/>
        <w:rPr>
          <w:rFonts w:asciiTheme="minorHAnsi" w:eastAsiaTheme="minorEastAsia" w:hAnsiTheme="minorHAnsi" w:cstheme="minorBidi"/>
          <w:b w:val="0"/>
          <w:bCs w:val="0"/>
          <w:caps w:val="0"/>
          <w:noProof/>
          <w:szCs w:val="22"/>
        </w:rPr>
      </w:pPr>
      <w:hyperlink w:anchor="_Toc523814328" w:history="1">
        <w:r w:rsidR="00AC6374" w:rsidRPr="0042632B">
          <w:rPr>
            <w:rStyle w:val="Hyperlink"/>
            <w:noProof/>
          </w:rPr>
          <w:t>Community Health Needs Assessment Reports</w:t>
        </w:r>
        <w:r w:rsidR="00AC6374">
          <w:rPr>
            <w:noProof/>
            <w:webHidden/>
          </w:rPr>
          <w:tab/>
        </w:r>
        <w:r w:rsidR="00AC6374">
          <w:rPr>
            <w:noProof/>
            <w:webHidden/>
          </w:rPr>
          <w:fldChar w:fldCharType="begin"/>
        </w:r>
        <w:r w:rsidR="00AC6374">
          <w:rPr>
            <w:noProof/>
            <w:webHidden/>
          </w:rPr>
          <w:instrText xml:space="preserve"> PAGEREF _Toc523814328 \h </w:instrText>
        </w:r>
        <w:r w:rsidR="00AC6374">
          <w:rPr>
            <w:noProof/>
            <w:webHidden/>
          </w:rPr>
        </w:r>
        <w:r w:rsidR="00AC6374">
          <w:rPr>
            <w:noProof/>
            <w:webHidden/>
          </w:rPr>
          <w:fldChar w:fldCharType="separate"/>
        </w:r>
        <w:r w:rsidR="00AC6374">
          <w:rPr>
            <w:noProof/>
            <w:webHidden/>
          </w:rPr>
          <w:t>23</w:t>
        </w:r>
        <w:r w:rsidR="00AC6374">
          <w:rPr>
            <w:noProof/>
            <w:webHidden/>
          </w:rPr>
          <w:fldChar w:fldCharType="end"/>
        </w:r>
      </w:hyperlink>
    </w:p>
    <w:p w14:paraId="39F44F55" w14:textId="77777777" w:rsidR="00AC6374" w:rsidRDefault="004130C7">
      <w:pPr>
        <w:pStyle w:val="TOC1"/>
        <w:rPr>
          <w:rFonts w:asciiTheme="minorHAnsi" w:eastAsiaTheme="minorEastAsia" w:hAnsiTheme="minorHAnsi" w:cstheme="minorBidi"/>
          <w:b w:val="0"/>
          <w:bCs w:val="0"/>
          <w:caps w:val="0"/>
          <w:noProof/>
          <w:szCs w:val="22"/>
        </w:rPr>
      </w:pPr>
      <w:hyperlink w:anchor="_Toc523814329" w:history="1">
        <w:r w:rsidR="00AC6374" w:rsidRPr="0042632B">
          <w:rPr>
            <w:rStyle w:val="Hyperlink"/>
            <w:noProof/>
          </w:rPr>
          <w:t>Public Health Improvement Planning</w:t>
        </w:r>
        <w:r w:rsidR="00AC6374">
          <w:rPr>
            <w:noProof/>
            <w:webHidden/>
          </w:rPr>
          <w:tab/>
        </w:r>
        <w:r w:rsidR="00AC6374">
          <w:rPr>
            <w:noProof/>
            <w:webHidden/>
          </w:rPr>
          <w:fldChar w:fldCharType="begin"/>
        </w:r>
        <w:r w:rsidR="00AC6374">
          <w:rPr>
            <w:noProof/>
            <w:webHidden/>
          </w:rPr>
          <w:instrText xml:space="preserve"> PAGEREF _Toc523814329 \h </w:instrText>
        </w:r>
        <w:r w:rsidR="00AC6374">
          <w:rPr>
            <w:noProof/>
            <w:webHidden/>
          </w:rPr>
        </w:r>
        <w:r w:rsidR="00AC6374">
          <w:rPr>
            <w:noProof/>
            <w:webHidden/>
          </w:rPr>
          <w:fldChar w:fldCharType="separate"/>
        </w:r>
        <w:r w:rsidR="00AC6374">
          <w:rPr>
            <w:noProof/>
            <w:webHidden/>
          </w:rPr>
          <w:t>23</w:t>
        </w:r>
        <w:r w:rsidR="00AC6374">
          <w:rPr>
            <w:noProof/>
            <w:webHidden/>
          </w:rPr>
          <w:fldChar w:fldCharType="end"/>
        </w:r>
      </w:hyperlink>
    </w:p>
    <w:p w14:paraId="6C942FF1" w14:textId="77777777" w:rsidR="00AC6374" w:rsidRDefault="004130C7">
      <w:pPr>
        <w:pStyle w:val="TOC1"/>
        <w:rPr>
          <w:rFonts w:asciiTheme="minorHAnsi" w:eastAsiaTheme="minorEastAsia" w:hAnsiTheme="minorHAnsi" w:cstheme="minorBidi"/>
          <w:b w:val="0"/>
          <w:bCs w:val="0"/>
          <w:caps w:val="0"/>
          <w:noProof/>
          <w:szCs w:val="22"/>
        </w:rPr>
      </w:pPr>
      <w:hyperlink w:anchor="_Toc523814330" w:history="1">
        <w:r w:rsidR="00AC6374" w:rsidRPr="0042632B">
          <w:rPr>
            <w:rStyle w:val="Hyperlink"/>
            <w:noProof/>
          </w:rPr>
          <w:t>Communication</w:t>
        </w:r>
        <w:r w:rsidR="00AC6374">
          <w:rPr>
            <w:noProof/>
            <w:webHidden/>
          </w:rPr>
          <w:tab/>
        </w:r>
        <w:r w:rsidR="00AC6374">
          <w:rPr>
            <w:noProof/>
            <w:webHidden/>
          </w:rPr>
          <w:fldChar w:fldCharType="begin"/>
        </w:r>
        <w:r w:rsidR="00AC6374">
          <w:rPr>
            <w:noProof/>
            <w:webHidden/>
          </w:rPr>
          <w:instrText xml:space="preserve"> PAGEREF _Toc523814330 \h </w:instrText>
        </w:r>
        <w:r w:rsidR="00AC6374">
          <w:rPr>
            <w:noProof/>
            <w:webHidden/>
          </w:rPr>
        </w:r>
        <w:r w:rsidR="00AC6374">
          <w:rPr>
            <w:noProof/>
            <w:webHidden/>
          </w:rPr>
          <w:fldChar w:fldCharType="separate"/>
        </w:r>
        <w:r w:rsidR="00AC6374">
          <w:rPr>
            <w:noProof/>
            <w:webHidden/>
          </w:rPr>
          <w:t>24</w:t>
        </w:r>
        <w:r w:rsidR="00AC6374">
          <w:rPr>
            <w:noProof/>
            <w:webHidden/>
          </w:rPr>
          <w:fldChar w:fldCharType="end"/>
        </w:r>
      </w:hyperlink>
    </w:p>
    <w:p w14:paraId="0C001602" w14:textId="77777777" w:rsidR="00AC6374" w:rsidRDefault="004130C7">
      <w:pPr>
        <w:pStyle w:val="TOC3"/>
        <w:tabs>
          <w:tab w:val="right" w:leader="dot" w:pos="9350"/>
        </w:tabs>
        <w:rPr>
          <w:rFonts w:eastAsiaTheme="minorEastAsia" w:cstheme="minorBidi"/>
          <w:noProof/>
          <w:sz w:val="22"/>
          <w:szCs w:val="22"/>
        </w:rPr>
      </w:pPr>
      <w:hyperlink w:anchor="_Toc523814331" w:history="1">
        <w:r w:rsidR="00AC6374" w:rsidRPr="0042632B">
          <w:rPr>
            <w:rStyle w:val="Hyperlink"/>
            <w:noProof/>
          </w:rPr>
          <w:t>Save the Date Template</w:t>
        </w:r>
        <w:r w:rsidR="00AC6374">
          <w:rPr>
            <w:noProof/>
            <w:webHidden/>
          </w:rPr>
          <w:tab/>
        </w:r>
        <w:r w:rsidR="00AC6374">
          <w:rPr>
            <w:noProof/>
            <w:webHidden/>
          </w:rPr>
          <w:fldChar w:fldCharType="begin"/>
        </w:r>
        <w:r w:rsidR="00AC6374">
          <w:rPr>
            <w:noProof/>
            <w:webHidden/>
          </w:rPr>
          <w:instrText xml:space="preserve"> PAGEREF _Toc523814331 \h </w:instrText>
        </w:r>
        <w:r w:rsidR="00AC6374">
          <w:rPr>
            <w:noProof/>
            <w:webHidden/>
          </w:rPr>
        </w:r>
        <w:r w:rsidR="00AC6374">
          <w:rPr>
            <w:noProof/>
            <w:webHidden/>
          </w:rPr>
          <w:fldChar w:fldCharType="separate"/>
        </w:r>
        <w:r w:rsidR="00AC6374">
          <w:rPr>
            <w:noProof/>
            <w:webHidden/>
          </w:rPr>
          <w:t>24</w:t>
        </w:r>
        <w:r w:rsidR="00AC6374">
          <w:rPr>
            <w:noProof/>
            <w:webHidden/>
          </w:rPr>
          <w:fldChar w:fldCharType="end"/>
        </w:r>
      </w:hyperlink>
    </w:p>
    <w:p w14:paraId="7A58FBF4" w14:textId="77777777" w:rsidR="00AC6374" w:rsidRDefault="004130C7">
      <w:pPr>
        <w:pStyle w:val="TOC3"/>
        <w:tabs>
          <w:tab w:val="right" w:leader="dot" w:pos="9350"/>
        </w:tabs>
        <w:rPr>
          <w:rFonts w:eastAsiaTheme="minorEastAsia" w:cstheme="minorBidi"/>
          <w:noProof/>
          <w:sz w:val="22"/>
          <w:szCs w:val="22"/>
        </w:rPr>
      </w:pPr>
      <w:hyperlink w:anchor="_Toc523814332" w:history="1">
        <w:r w:rsidR="00AC6374" w:rsidRPr="0042632B">
          <w:rPr>
            <w:rStyle w:val="Hyperlink"/>
            <w:noProof/>
          </w:rPr>
          <w:t>Event Invitation Template</w:t>
        </w:r>
        <w:r w:rsidR="00AC6374">
          <w:rPr>
            <w:noProof/>
            <w:webHidden/>
          </w:rPr>
          <w:tab/>
        </w:r>
        <w:r w:rsidR="00AC6374">
          <w:rPr>
            <w:noProof/>
            <w:webHidden/>
          </w:rPr>
          <w:fldChar w:fldCharType="begin"/>
        </w:r>
        <w:r w:rsidR="00AC6374">
          <w:rPr>
            <w:noProof/>
            <w:webHidden/>
          </w:rPr>
          <w:instrText xml:space="preserve"> PAGEREF _Toc523814332 \h </w:instrText>
        </w:r>
        <w:r w:rsidR="00AC6374">
          <w:rPr>
            <w:noProof/>
            <w:webHidden/>
          </w:rPr>
        </w:r>
        <w:r w:rsidR="00AC6374">
          <w:rPr>
            <w:noProof/>
            <w:webHidden/>
          </w:rPr>
          <w:fldChar w:fldCharType="separate"/>
        </w:r>
        <w:r w:rsidR="00AC6374">
          <w:rPr>
            <w:noProof/>
            <w:webHidden/>
          </w:rPr>
          <w:t>25</w:t>
        </w:r>
        <w:r w:rsidR="00AC6374">
          <w:rPr>
            <w:noProof/>
            <w:webHidden/>
          </w:rPr>
          <w:fldChar w:fldCharType="end"/>
        </w:r>
      </w:hyperlink>
    </w:p>
    <w:p w14:paraId="42C6A671" w14:textId="77777777" w:rsidR="00AC6374" w:rsidRDefault="004130C7">
      <w:pPr>
        <w:pStyle w:val="TOC3"/>
        <w:tabs>
          <w:tab w:val="right" w:leader="dot" w:pos="9350"/>
        </w:tabs>
        <w:rPr>
          <w:rFonts w:eastAsiaTheme="minorEastAsia" w:cstheme="minorBidi"/>
          <w:noProof/>
          <w:sz w:val="22"/>
          <w:szCs w:val="22"/>
        </w:rPr>
      </w:pPr>
      <w:hyperlink w:anchor="_Toc523814333" w:history="1">
        <w:r w:rsidR="00AC6374" w:rsidRPr="0042632B">
          <w:rPr>
            <w:rStyle w:val="Hyperlink"/>
            <w:noProof/>
          </w:rPr>
          <w:t>Press Release Template: Forum Announcement/Invite</w:t>
        </w:r>
        <w:r w:rsidR="00AC6374">
          <w:rPr>
            <w:noProof/>
            <w:webHidden/>
          </w:rPr>
          <w:tab/>
        </w:r>
        <w:r w:rsidR="00AC6374">
          <w:rPr>
            <w:noProof/>
            <w:webHidden/>
          </w:rPr>
          <w:fldChar w:fldCharType="begin"/>
        </w:r>
        <w:r w:rsidR="00AC6374">
          <w:rPr>
            <w:noProof/>
            <w:webHidden/>
          </w:rPr>
          <w:instrText xml:space="preserve"> PAGEREF _Toc523814333 \h </w:instrText>
        </w:r>
        <w:r w:rsidR="00AC6374">
          <w:rPr>
            <w:noProof/>
            <w:webHidden/>
          </w:rPr>
        </w:r>
        <w:r w:rsidR="00AC6374">
          <w:rPr>
            <w:noProof/>
            <w:webHidden/>
          </w:rPr>
          <w:fldChar w:fldCharType="separate"/>
        </w:r>
        <w:r w:rsidR="00AC6374">
          <w:rPr>
            <w:noProof/>
            <w:webHidden/>
          </w:rPr>
          <w:t>26</w:t>
        </w:r>
        <w:r w:rsidR="00AC6374">
          <w:rPr>
            <w:noProof/>
            <w:webHidden/>
          </w:rPr>
          <w:fldChar w:fldCharType="end"/>
        </w:r>
      </w:hyperlink>
    </w:p>
    <w:p w14:paraId="59EC1EFB" w14:textId="77777777" w:rsidR="00AC6374" w:rsidRDefault="004130C7">
      <w:pPr>
        <w:pStyle w:val="TOC3"/>
        <w:tabs>
          <w:tab w:val="right" w:leader="dot" w:pos="9350"/>
        </w:tabs>
        <w:rPr>
          <w:rFonts w:eastAsiaTheme="minorEastAsia" w:cstheme="minorBidi"/>
          <w:noProof/>
          <w:sz w:val="22"/>
          <w:szCs w:val="22"/>
        </w:rPr>
      </w:pPr>
      <w:hyperlink w:anchor="_Toc523814334" w:history="1">
        <w:r w:rsidR="00AC6374" w:rsidRPr="0042632B">
          <w:rPr>
            <w:rStyle w:val="Hyperlink"/>
            <w:noProof/>
          </w:rPr>
          <w:t>Press Release Template: CHNA Reports</w:t>
        </w:r>
        <w:r w:rsidR="00AC6374">
          <w:rPr>
            <w:noProof/>
            <w:webHidden/>
          </w:rPr>
          <w:tab/>
        </w:r>
        <w:r w:rsidR="00AC6374">
          <w:rPr>
            <w:noProof/>
            <w:webHidden/>
          </w:rPr>
          <w:fldChar w:fldCharType="begin"/>
        </w:r>
        <w:r w:rsidR="00AC6374">
          <w:rPr>
            <w:noProof/>
            <w:webHidden/>
          </w:rPr>
          <w:instrText xml:space="preserve"> PAGEREF _Toc523814334 \h </w:instrText>
        </w:r>
        <w:r w:rsidR="00AC6374">
          <w:rPr>
            <w:noProof/>
            <w:webHidden/>
          </w:rPr>
        </w:r>
        <w:r w:rsidR="00AC6374">
          <w:rPr>
            <w:noProof/>
            <w:webHidden/>
          </w:rPr>
          <w:fldChar w:fldCharType="separate"/>
        </w:r>
        <w:r w:rsidR="00AC6374">
          <w:rPr>
            <w:noProof/>
            <w:webHidden/>
          </w:rPr>
          <w:t>27</w:t>
        </w:r>
        <w:r w:rsidR="00AC6374">
          <w:rPr>
            <w:noProof/>
            <w:webHidden/>
          </w:rPr>
          <w:fldChar w:fldCharType="end"/>
        </w:r>
      </w:hyperlink>
    </w:p>
    <w:p w14:paraId="526D6C88" w14:textId="77777777" w:rsidR="00AC6374" w:rsidRDefault="004130C7">
      <w:pPr>
        <w:pStyle w:val="TOC3"/>
        <w:tabs>
          <w:tab w:val="right" w:leader="dot" w:pos="9350"/>
        </w:tabs>
        <w:rPr>
          <w:rFonts w:eastAsiaTheme="minorEastAsia" w:cstheme="minorBidi"/>
          <w:noProof/>
          <w:sz w:val="22"/>
          <w:szCs w:val="22"/>
        </w:rPr>
      </w:pPr>
      <w:hyperlink w:anchor="_Toc523814335" w:history="1">
        <w:r w:rsidR="00AC6374" w:rsidRPr="0042632B">
          <w:rPr>
            <w:rStyle w:val="Hyperlink"/>
            <w:noProof/>
          </w:rPr>
          <w:t>IRS-PHAB Requirements</w:t>
        </w:r>
        <w:r w:rsidR="00AC6374">
          <w:rPr>
            <w:noProof/>
            <w:webHidden/>
          </w:rPr>
          <w:tab/>
        </w:r>
        <w:r w:rsidR="00AC6374">
          <w:rPr>
            <w:noProof/>
            <w:webHidden/>
          </w:rPr>
          <w:fldChar w:fldCharType="begin"/>
        </w:r>
        <w:r w:rsidR="00AC6374">
          <w:rPr>
            <w:noProof/>
            <w:webHidden/>
          </w:rPr>
          <w:instrText xml:space="preserve"> PAGEREF _Toc523814335 \h </w:instrText>
        </w:r>
        <w:r w:rsidR="00AC6374">
          <w:rPr>
            <w:noProof/>
            <w:webHidden/>
          </w:rPr>
        </w:r>
        <w:r w:rsidR="00AC6374">
          <w:rPr>
            <w:noProof/>
            <w:webHidden/>
          </w:rPr>
          <w:fldChar w:fldCharType="separate"/>
        </w:r>
        <w:r w:rsidR="00AC6374">
          <w:rPr>
            <w:noProof/>
            <w:webHidden/>
          </w:rPr>
          <w:t>28</w:t>
        </w:r>
        <w:r w:rsidR="00AC6374">
          <w:rPr>
            <w:noProof/>
            <w:webHidden/>
          </w:rPr>
          <w:fldChar w:fldCharType="end"/>
        </w:r>
      </w:hyperlink>
    </w:p>
    <w:p w14:paraId="40204117" w14:textId="77777777" w:rsidR="00D166E4" w:rsidRPr="00006B1C" w:rsidRDefault="003B79DF" w:rsidP="00AC6374">
      <w:pPr>
        <w:pStyle w:val="TOC3"/>
        <w:tabs>
          <w:tab w:val="right" w:leader="dot" w:pos="9350"/>
        </w:tabs>
        <w:ind w:left="0"/>
        <w:rPr>
          <w:rFonts w:ascii="Arial" w:hAnsi="Arial"/>
          <w:caps/>
          <w:szCs w:val="28"/>
        </w:rPr>
      </w:pPr>
      <w:r>
        <w:rPr>
          <w:bCs/>
          <w:caps/>
          <w:sz w:val="28"/>
          <w:szCs w:val="28"/>
        </w:rPr>
        <w:fldChar w:fldCharType="end"/>
      </w:r>
      <w:r w:rsidR="00D166E4">
        <w:br w:type="page"/>
      </w:r>
    </w:p>
    <w:p w14:paraId="306DEC7E" w14:textId="77777777" w:rsidR="00086C2F" w:rsidRPr="00D166E4" w:rsidRDefault="004A7323" w:rsidP="00D166E4">
      <w:pPr>
        <w:pStyle w:val="Heading1"/>
      </w:pPr>
      <w:bookmarkStart w:id="2" w:name="_Toc523814305"/>
      <w:r w:rsidRPr="00D166E4">
        <w:lastRenderedPageBreak/>
        <w:t>Introduction</w:t>
      </w:r>
      <w:bookmarkEnd w:id="2"/>
    </w:p>
    <w:p w14:paraId="04166F26" w14:textId="77777777" w:rsidR="000C379A" w:rsidRDefault="000C379A" w:rsidP="004A7323">
      <w:pPr>
        <w:spacing w:after="0" w:line="276" w:lineRule="auto"/>
      </w:pPr>
      <w:r>
        <w:t xml:space="preserve">This </w:t>
      </w:r>
      <w:r w:rsidR="00695B83">
        <w:t>toolkit</w:t>
      </w:r>
      <w:r>
        <w:t xml:space="preserve"> </w:t>
      </w:r>
      <w:r w:rsidR="00695B83">
        <w:t xml:space="preserve">was designed </w:t>
      </w:r>
      <w:r>
        <w:t xml:space="preserve">to </w:t>
      </w:r>
      <w:r w:rsidRPr="000C379A">
        <w:t xml:space="preserve">assist </w:t>
      </w:r>
      <w:r w:rsidR="00722E7A">
        <w:t xml:space="preserve">local planning committees (comprised of </w:t>
      </w:r>
      <w:r w:rsidRPr="000C379A">
        <w:t>hospitals and public health district</w:t>
      </w:r>
      <w:r w:rsidR="00722E7A">
        <w:t xml:space="preserve"> partners) responsible for implementing a </w:t>
      </w:r>
      <w:r w:rsidRPr="000C379A">
        <w:t>community engagement process f</w:t>
      </w:r>
      <w:r>
        <w:t xml:space="preserve">or the Maine Shared </w:t>
      </w:r>
      <w:r w:rsidR="00036CB5">
        <w:t>Community Health Needs Assessment (</w:t>
      </w:r>
      <w:r w:rsidR="00C055A3">
        <w:t xml:space="preserve">Maine Shared </w:t>
      </w:r>
      <w:r w:rsidR="00036CB5">
        <w:t>CHNA</w:t>
      </w:r>
      <w:r w:rsidR="0060747F">
        <w:t>)</w:t>
      </w:r>
      <w:r w:rsidRPr="000C379A">
        <w:t>.</w:t>
      </w:r>
    </w:p>
    <w:p w14:paraId="6BB2C252" w14:textId="77777777" w:rsidR="00DB4480" w:rsidRDefault="001F0F5A" w:rsidP="004A7323">
      <w:pPr>
        <w:spacing w:after="0" w:line="276" w:lineRule="auto"/>
      </w:pPr>
      <w:r>
        <w:rPr>
          <w:noProof/>
        </w:rPr>
        <mc:AlternateContent>
          <mc:Choice Requires="wps">
            <w:drawing>
              <wp:anchor distT="0" distB="0" distL="114300" distR="114300" simplePos="0" relativeHeight="251735552" behindDoc="0" locked="0" layoutInCell="1" allowOverlap="1" wp14:anchorId="4B2D2A67" wp14:editId="1EC0900E">
                <wp:simplePos x="0" y="0"/>
                <wp:positionH relativeFrom="column">
                  <wp:posOffset>19050</wp:posOffset>
                </wp:positionH>
                <wp:positionV relativeFrom="paragraph">
                  <wp:posOffset>257810</wp:posOffset>
                </wp:positionV>
                <wp:extent cx="5735955" cy="1657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35955" cy="1657350"/>
                        </a:xfrm>
                        <a:prstGeom prst="rect">
                          <a:avLst/>
                        </a:prstGeom>
                        <a:solidFill>
                          <a:srgbClr val="660F44">
                            <a:alpha val="25098"/>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FA364" w14:textId="77777777" w:rsidR="001C5001" w:rsidRPr="00BD34F3" w:rsidRDefault="001C5001" w:rsidP="00C055A3">
                            <w:pPr>
                              <w:spacing w:after="0" w:line="240" w:lineRule="auto"/>
                              <w:ind w:left="1080" w:hanging="1080"/>
                            </w:pPr>
                            <w:r w:rsidRPr="00BD34F3">
                              <w:rPr>
                                <w:b/>
                              </w:rPr>
                              <w:t>Vision:</w:t>
                            </w:r>
                            <w:r w:rsidRPr="00BD34F3">
                              <w:rPr>
                                <w:b/>
                              </w:rPr>
                              <w:tab/>
                            </w:r>
                            <w:r w:rsidRPr="00BD34F3">
                              <w:t>The Maine Shared Community Health Needs Assessment helps to turn data into action so that Maine will become the healthiest state in the US.</w:t>
                            </w:r>
                          </w:p>
                          <w:p w14:paraId="73ABE6BA" w14:textId="77777777" w:rsidR="001C5001" w:rsidRPr="00BD34F3" w:rsidRDefault="001C5001" w:rsidP="00C055A3">
                            <w:pPr>
                              <w:spacing w:after="0" w:line="240" w:lineRule="auto"/>
                              <w:ind w:left="1080" w:hanging="1080"/>
                              <w:rPr>
                                <w:b/>
                              </w:rPr>
                            </w:pPr>
                            <w:r w:rsidRPr="00BD34F3">
                              <w:rPr>
                                <w:b/>
                              </w:rPr>
                              <w:t xml:space="preserve"> </w:t>
                            </w:r>
                          </w:p>
                          <w:p w14:paraId="24BF5EA4" w14:textId="77777777" w:rsidR="001C5001" w:rsidRPr="00BD34F3" w:rsidRDefault="001C5001" w:rsidP="00C055A3">
                            <w:pPr>
                              <w:spacing w:after="0" w:line="240" w:lineRule="auto"/>
                              <w:ind w:left="1080" w:hanging="1080"/>
                            </w:pPr>
                            <w:r w:rsidRPr="00BD34F3">
                              <w:rPr>
                                <w:b/>
                              </w:rPr>
                              <w:t>Mission:</w:t>
                            </w:r>
                            <w:r w:rsidRPr="00BD34F3">
                              <w:tab/>
                              <w:t>The Maine Shared Community Health Needs Assessment is a dynamic public private partnership that</w:t>
                            </w:r>
                          </w:p>
                          <w:p w14:paraId="5C9E70CD" w14:textId="77777777" w:rsidR="001C5001" w:rsidRPr="00BD34F3" w:rsidRDefault="001C5001" w:rsidP="006D15DA">
                            <w:pPr>
                              <w:pStyle w:val="ListParagraph"/>
                              <w:numPr>
                                <w:ilvl w:val="0"/>
                                <w:numId w:val="41"/>
                              </w:numPr>
                              <w:spacing w:after="0" w:line="240" w:lineRule="auto"/>
                              <w:ind w:left="1260" w:hanging="180"/>
                            </w:pPr>
                            <w:r w:rsidRPr="00BD34F3">
                              <w:t xml:space="preserve">Creates Shared Community Health Needs Assessment Reports, </w:t>
                            </w:r>
                          </w:p>
                          <w:p w14:paraId="455A3D4B" w14:textId="77777777" w:rsidR="001C5001" w:rsidRPr="00BD34F3" w:rsidRDefault="001C5001" w:rsidP="006D15DA">
                            <w:pPr>
                              <w:pStyle w:val="ListParagraph"/>
                              <w:numPr>
                                <w:ilvl w:val="0"/>
                                <w:numId w:val="41"/>
                              </w:numPr>
                              <w:spacing w:after="0" w:line="240" w:lineRule="auto"/>
                              <w:ind w:left="1260" w:hanging="180"/>
                            </w:pPr>
                            <w:r w:rsidRPr="00BD34F3">
                              <w:t>Engages and activates communities, and</w:t>
                            </w:r>
                          </w:p>
                          <w:p w14:paraId="31EE3166" w14:textId="77777777" w:rsidR="001C5001" w:rsidRPr="00BD34F3" w:rsidRDefault="001C5001" w:rsidP="006D15DA">
                            <w:pPr>
                              <w:pStyle w:val="ListParagraph"/>
                              <w:numPr>
                                <w:ilvl w:val="0"/>
                                <w:numId w:val="41"/>
                              </w:numPr>
                              <w:spacing w:after="0" w:line="240" w:lineRule="auto"/>
                              <w:ind w:left="1260" w:hanging="180"/>
                            </w:pPr>
                            <w:r w:rsidRPr="00BD34F3">
                              <w:t>Supports data-driven health improvements for Maine people</w:t>
                            </w:r>
                          </w:p>
                          <w:p w14:paraId="19E9F704" w14:textId="77777777" w:rsidR="001C5001" w:rsidRDefault="001C5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pt;margin-top:20.3pt;width:451.65pt;height:13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" fillcolor="#660f44" stroked="f" strokeweight=".5pt">
                <v:fill opacity="16448f"/>
                <v:textbox>
                  <w:txbxContent>
                    <w:p w14:paraId="187FA364" w14:textId="77777777" w:rsidR="001C5001" w:rsidRPr="00BD34F3" w:rsidRDefault="001C5001" w:rsidP="00C055A3">
                      <w:pPr>
                        <w:spacing w:after="0" w:line="240" w:lineRule="auto"/>
                        <w:ind w:left="1080" w:hanging="1080"/>
                      </w:pPr>
                      <w:r w:rsidRPr="00BD34F3">
                        <w:rPr>
                          <w:b/>
                        </w:rPr>
                        <w:t>Vision:</w:t>
                      </w:r>
                      <w:r w:rsidRPr="00BD34F3">
                        <w:rPr>
                          <w:b/>
                        </w:rPr>
                        <w:tab/>
                      </w:r>
                      <w:r w:rsidRPr="00BD34F3">
                        <w:t>The Maine Shared Community Health Needs Assessment helps to turn data into action so that Maine will become the healthiest state in the US.</w:t>
                      </w:r>
                    </w:p>
                    <w:p w14:paraId="73ABE6BA" w14:textId="77777777" w:rsidR="001C5001" w:rsidRPr="00BD34F3" w:rsidRDefault="001C5001" w:rsidP="00C055A3">
                      <w:pPr>
                        <w:spacing w:after="0" w:line="240" w:lineRule="auto"/>
                        <w:ind w:left="1080" w:hanging="1080"/>
                        <w:rPr>
                          <w:b/>
                        </w:rPr>
                      </w:pPr>
                      <w:r w:rsidRPr="00BD34F3">
                        <w:rPr>
                          <w:b/>
                        </w:rPr>
                        <w:t xml:space="preserve"> </w:t>
                      </w:r>
                    </w:p>
                    <w:p w14:paraId="24BF5EA4" w14:textId="77777777" w:rsidR="001C5001" w:rsidRPr="00BD34F3" w:rsidRDefault="001C5001" w:rsidP="00C055A3">
                      <w:pPr>
                        <w:spacing w:after="0" w:line="240" w:lineRule="auto"/>
                        <w:ind w:left="1080" w:hanging="1080"/>
                      </w:pPr>
                      <w:r w:rsidRPr="00BD34F3">
                        <w:rPr>
                          <w:b/>
                        </w:rPr>
                        <w:t>Mission:</w:t>
                      </w:r>
                      <w:r w:rsidRPr="00BD34F3">
                        <w:tab/>
                        <w:t>The Maine Shared Community Health Needs Assessment is a dynamic public private partnership that</w:t>
                      </w:r>
                    </w:p>
                    <w:p w14:paraId="5C9E70CD" w14:textId="77777777" w:rsidR="001C5001" w:rsidRPr="00BD34F3" w:rsidRDefault="001C5001" w:rsidP="006D15DA">
                      <w:pPr>
                        <w:pStyle w:val="ListParagraph"/>
                        <w:numPr>
                          <w:ilvl w:val="0"/>
                          <w:numId w:val="41"/>
                        </w:numPr>
                        <w:spacing w:after="0" w:line="240" w:lineRule="auto"/>
                        <w:ind w:left="1260" w:hanging="180"/>
                      </w:pPr>
                      <w:r w:rsidRPr="00BD34F3">
                        <w:t xml:space="preserve">Creates Shared Community Health Needs Assessment Reports, </w:t>
                      </w:r>
                    </w:p>
                    <w:p w14:paraId="455A3D4B" w14:textId="77777777" w:rsidR="001C5001" w:rsidRPr="00BD34F3" w:rsidRDefault="001C5001" w:rsidP="006D15DA">
                      <w:pPr>
                        <w:pStyle w:val="ListParagraph"/>
                        <w:numPr>
                          <w:ilvl w:val="0"/>
                          <w:numId w:val="41"/>
                        </w:numPr>
                        <w:spacing w:after="0" w:line="240" w:lineRule="auto"/>
                        <w:ind w:left="1260" w:hanging="180"/>
                      </w:pPr>
                      <w:r w:rsidRPr="00BD34F3">
                        <w:t>Engages and activates communities, and</w:t>
                      </w:r>
                    </w:p>
                    <w:p w14:paraId="31EE3166" w14:textId="77777777" w:rsidR="001C5001" w:rsidRPr="00BD34F3" w:rsidRDefault="001C5001" w:rsidP="006D15DA">
                      <w:pPr>
                        <w:pStyle w:val="ListParagraph"/>
                        <w:numPr>
                          <w:ilvl w:val="0"/>
                          <w:numId w:val="41"/>
                        </w:numPr>
                        <w:spacing w:after="0" w:line="240" w:lineRule="auto"/>
                        <w:ind w:left="1260" w:hanging="180"/>
                      </w:pPr>
                      <w:r w:rsidRPr="00BD34F3">
                        <w:t>Supports data-driven health improvements for Maine people</w:t>
                      </w:r>
                    </w:p>
                    <w:p w14:paraId="19E9F704" w14:textId="77777777" w:rsidR="001C5001" w:rsidRDefault="001C5001"/>
                  </w:txbxContent>
                </v:textbox>
                <w10:wrap type="square"/>
              </v:shape>
            </w:pict>
          </mc:Fallback>
        </mc:AlternateContent>
      </w:r>
    </w:p>
    <w:p w14:paraId="43D5A280" w14:textId="77777777" w:rsidR="00DB4480" w:rsidRDefault="00DB4480" w:rsidP="004A7323">
      <w:pPr>
        <w:spacing w:after="0" w:line="276" w:lineRule="auto"/>
      </w:pPr>
    </w:p>
    <w:p w14:paraId="0DED102E" w14:textId="77777777" w:rsidR="00064C3A" w:rsidRPr="00F878CF" w:rsidRDefault="00064C3A" w:rsidP="00064C3A">
      <w:pPr>
        <w:spacing w:after="0" w:line="276" w:lineRule="auto"/>
      </w:pPr>
      <w:r>
        <w:t xml:space="preserve">The </w:t>
      </w:r>
      <w:r w:rsidR="00722E7A">
        <w:t xml:space="preserve">overarching </w:t>
      </w:r>
      <w:r>
        <w:t>purpose of this effort is to identify local health priorities, local resources to address those priorities, and eventually,</w:t>
      </w:r>
      <w:r w:rsidRPr="00F878CF">
        <w:t xml:space="preserve"> </w:t>
      </w:r>
      <w:r>
        <w:t>to create District Health Improvement Plans (D</w:t>
      </w:r>
      <w:r w:rsidR="0060747F">
        <w:t>P</w:t>
      </w:r>
      <w:r>
        <w:t>HIP</w:t>
      </w:r>
      <w:r w:rsidR="0060747F">
        <w:t>s</w:t>
      </w:r>
      <w:r>
        <w:t xml:space="preserve">), a State Health Improvement Plan (SHIP), and hospital Implementation Plans/Strategies to address </w:t>
      </w:r>
      <w:r w:rsidR="00722E7A">
        <w:t xml:space="preserve">community </w:t>
      </w:r>
      <w:r>
        <w:t xml:space="preserve">priorities. </w:t>
      </w:r>
    </w:p>
    <w:p w14:paraId="5A927513" w14:textId="77777777" w:rsidR="00064C3A" w:rsidRDefault="00064C3A" w:rsidP="00064C3A">
      <w:pPr>
        <w:spacing w:after="0" w:line="276" w:lineRule="auto"/>
      </w:pPr>
    </w:p>
    <w:p w14:paraId="3FA234DE" w14:textId="46A0992A" w:rsidR="00064C3A" w:rsidRDefault="00064C3A" w:rsidP="00064C3A">
      <w:pPr>
        <w:spacing w:after="0" w:line="276" w:lineRule="auto"/>
      </w:pPr>
      <w:r w:rsidRPr="004A7323">
        <w:t xml:space="preserve">The Maine Shared CHNA </w:t>
      </w:r>
      <w:r>
        <w:t xml:space="preserve">is </w:t>
      </w:r>
      <w:r w:rsidRPr="004A7323">
        <w:t>a unique public-private statewide collaborati</w:t>
      </w:r>
      <w:r>
        <w:t>on</w:t>
      </w:r>
      <w:r w:rsidRPr="004A7323">
        <w:t xml:space="preserve"> </w:t>
      </w:r>
      <w:r>
        <w:t xml:space="preserve">between </w:t>
      </w:r>
      <w:r w:rsidRPr="004A7323">
        <w:t>Central Maine Healthcare</w:t>
      </w:r>
      <w:r>
        <w:t xml:space="preserve"> (CMHC);</w:t>
      </w:r>
      <w:r w:rsidRPr="004A7323">
        <w:t xml:space="preserve"> </w:t>
      </w:r>
      <w:r>
        <w:t>Northern Light Health;</w:t>
      </w:r>
      <w:r w:rsidRPr="004A7323">
        <w:t xml:space="preserve"> </w:t>
      </w:r>
      <w:proofErr w:type="spellStart"/>
      <w:r w:rsidRPr="004A7323">
        <w:t>MaineGeneral</w:t>
      </w:r>
      <w:proofErr w:type="spellEnd"/>
      <w:r w:rsidRPr="004A7323">
        <w:t xml:space="preserve"> Health</w:t>
      </w:r>
      <w:r>
        <w:t xml:space="preserve"> (MGH);</w:t>
      </w:r>
      <w:r w:rsidRPr="004A7323">
        <w:t xml:space="preserve"> MaineHealth</w:t>
      </w:r>
      <w:r>
        <w:t xml:space="preserve"> (MH);</w:t>
      </w:r>
      <w:r w:rsidRPr="004A7323">
        <w:t xml:space="preserve"> and the Maine Center for Disease Control and Prevention of the Maine Department of Health and Human Services (</w:t>
      </w:r>
      <w:r>
        <w:t>Me</w:t>
      </w:r>
      <w:r w:rsidRPr="004A7323">
        <w:t>CDC)</w:t>
      </w:r>
      <w:r>
        <w:t>.</w:t>
      </w:r>
    </w:p>
    <w:p w14:paraId="4CD2EFC1" w14:textId="77777777" w:rsidR="00064C3A" w:rsidRDefault="00064C3A" w:rsidP="00064C3A">
      <w:pPr>
        <w:spacing w:after="0" w:line="276" w:lineRule="auto"/>
      </w:pPr>
    </w:p>
    <w:p w14:paraId="5344A76A" w14:textId="33B39841" w:rsidR="00064C3A" w:rsidRDefault="00064C3A" w:rsidP="00064C3A">
      <w:pPr>
        <w:spacing w:after="0" w:line="276" w:lineRule="auto"/>
      </w:pPr>
      <w:r w:rsidRPr="004A7323">
        <w:t>The Maine Shared CHNA website (</w:t>
      </w:r>
      <w:hyperlink r:id="rId10" w:history="1">
        <w:r w:rsidRPr="004A7323">
          <w:rPr>
            <w:rStyle w:val="Hyperlink"/>
          </w:rPr>
          <w:t>www.mainechna.org</w:t>
        </w:r>
      </w:hyperlink>
      <w:r w:rsidRPr="004A7323">
        <w:t xml:space="preserve">) </w:t>
      </w:r>
      <w:r>
        <w:t>hosts</w:t>
      </w:r>
      <w:r w:rsidRPr="004A7323">
        <w:t xml:space="preserve"> forum schedules, local contacts, and a data portal for users to create data reports to suit their needs.  The website will also host the final CHNA reports. Check back often for continuing updates</w:t>
      </w:r>
      <w:r>
        <w:t>.</w:t>
      </w:r>
    </w:p>
    <w:p w14:paraId="0BD7615B" w14:textId="77777777" w:rsidR="00C550C9" w:rsidRDefault="00C550C9" w:rsidP="004A7323">
      <w:pPr>
        <w:spacing w:after="0" w:line="276" w:lineRule="auto"/>
      </w:pPr>
    </w:p>
    <w:p w14:paraId="60BE9D59" w14:textId="77777777" w:rsidR="00D166E4" w:rsidRDefault="008A1F81" w:rsidP="00D166E4">
      <w:pPr>
        <w:pStyle w:val="Heading1"/>
      </w:pPr>
      <w:r>
        <w:br w:type="page"/>
      </w:r>
      <w:bookmarkStart w:id="3" w:name="_Toc523814306"/>
      <w:r w:rsidR="00D166E4">
        <w:lastRenderedPageBreak/>
        <w:t>Overview</w:t>
      </w:r>
      <w:bookmarkEnd w:id="3"/>
    </w:p>
    <w:p w14:paraId="0BA74F81" w14:textId="77777777" w:rsidR="00C550C9" w:rsidRPr="00D166E4" w:rsidRDefault="00C550C9" w:rsidP="00A27806">
      <w:pPr>
        <w:pStyle w:val="Heading3"/>
      </w:pPr>
      <w:bookmarkStart w:id="4" w:name="_Toc523814307"/>
      <w:r w:rsidRPr="00D166E4">
        <w:t>Governance Structure</w:t>
      </w:r>
      <w:bookmarkEnd w:id="4"/>
    </w:p>
    <w:p w14:paraId="2CA1B81E" w14:textId="0AA332F5" w:rsidR="00BD34F3" w:rsidRDefault="00BD34F3" w:rsidP="00BD34F3">
      <w:pPr>
        <w:spacing w:after="0" w:line="276" w:lineRule="auto"/>
      </w:pPr>
      <w:r>
        <w:t xml:space="preserve">The Maine Shared CHNA is governed by a </w:t>
      </w:r>
      <w:r w:rsidRPr="00091949">
        <w:rPr>
          <w:b/>
        </w:rPr>
        <w:t>Steering Committee</w:t>
      </w:r>
      <w:r>
        <w:t xml:space="preserve"> composed of members from the </w:t>
      </w:r>
      <w:r w:rsidR="00722E7A">
        <w:t xml:space="preserve">signatory </w:t>
      </w:r>
      <w:r>
        <w:t>hospital systems and the MeCDC. This group provides stewardship and oversight of the project. The Steering Committee ultimately approves the work produced by following committees</w:t>
      </w:r>
      <w:r w:rsidR="001F0F5A">
        <w:t>:</w:t>
      </w:r>
    </w:p>
    <w:p w14:paraId="53212FD6" w14:textId="77777777" w:rsidR="00BD34F3" w:rsidRDefault="00BD34F3" w:rsidP="00BD34F3">
      <w:pPr>
        <w:spacing w:after="0" w:line="276" w:lineRule="auto"/>
      </w:pPr>
    </w:p>
    <w:p w14:paraId="3B3515E2" w14:textId="77777777" w:rsidR="00BD34F3" w:rsidRDefault="00BD34F3" w:rsidP="00BD34F3">
      <w:pPr>
        <w:spacing w:after="0" w:line="276" w:lineRule="auto"/>
      </w:pPr>
      <w:r w:rsidRPr="00C550C9">
        <w:t xml:space="preserve">The </w:t>
      </w:r>
      <w:r w:rsidRPr="00091949">
        <w:rPr>
          <w:b/>
        </w:rPr>
        <w:t>Metrics Committee</w:t>
      </w:r>
      <w:r w:rsidRPr="00C550C9">
        <w:t xml:space="preserve"> </w:t>
      </w:r>
    </w:p>
    <w:p w14:paraId="7E956394" w14:textId="77777777" w:rsidR="00BD34F3" w:rsidRPr="00693A63" w:rsidRDefault="00BD34F3" w:rsidP="00BD34F3">
      <w:pPr>
        <w:pStyle w:val="ListParagraph"/>
        <w:numPr>
          <w:ilvl w:val="0"/>
          <w:numId w:val="19"/>
        </w:numPr>
        <w:spacing w:after="0" w:line="276" w:lineRule="auto"/>
      </w:pPr>
      <w:r w:rsidRPr="00693A63">
        <w:t>Creat</w:t>
      </w:r>
      <w:r>
        <w:t>es</w:t>
      </w:r>
      <w:r w:rsidRPr="00693A63">
        <w:t xml:space="preserve"> a common set of population/community health indicators</w:t>
      </w:r>
    </w:p>
    <w:p w14:paraId="441A14DC" w14:textId="77777777" w:rsidR="00BD34F3" w:rsidRPr="00693A63" w:rsidRDefault="00BD34F3" w:rsidP="00BD34F3">
      <w:pPr>
        <w:pStyle w:val="ListParagraph"/>
        <w:numPr>
          <w:ilvl w:val="0"/>
          <w:numId w:val="19"/>
        </w:numPr>
        <w:spacing w:after="0" w:line="276" w:lineRule="auto"/>
      </w:pPr>
      <w:r w:rsidRPr="00693A63">
        <w:t>Produc</w:t>
      </w:r>
      <w:r>
        <w:t>es</w:t>
      </w:r>
      <w:r w:rsidRPr="00693A63">
        <w:t xml:space="preserve"> a preliminary data analysis plan</w:t>
      </w:r>
    </w:p>
    <w:p w14:paraId="379F0B92" w14:textId="77777777" w:rsidR="00BD34F3" w:rsidRPr="00693A63" w:rsidRDefault="00BD34F3" w:rsidP="00BD34F3">
      <w:pPr>
        <w:pStyle w:val="ListParagraph"/>
        <w:numPr>
          <w:ilvl w:val="0"/>
          <w:numId w:val="19"/>
        </w:numPr>
        <w:spacing w:after="0" w:line="276" w:lineRule="auto"/>
      </w:pPr>
      <w:r>
        <w:t>Identifies</w:t>
      </w:r>
      <w:r w:rsidRPr="00693A63">
        <w:t xml:space="preserve"> processes for regularly reviewing indicators to stay abreast of research</w:t>
      </w:r>
    </w:p>
    <w:p w14:paraId="6B8BBD19" w14:textId="77777777" w:rsidR="00BD34F3" w:rsidRPr="00693A63" w:rsidRDefault="00BD34F3" w:rsidP="00BD34F3">
      <w:pPr>
        <w:pStyle w:val="ListParagraph"/>
        <w:numPr>
          <w:ilvl w:val="0"/>
          <w:numId w:val="19"/>
        </w:numPr>
        <w:spacing w:after="0" w:line="276" w:lineRule="auto"/>
      </w:pPr>
      <w:r w:rsidRPr="00693A63">
        <w:t>Mak</w:t>
      </w:r>
      <w:r>
        <w:t>es</w:t>
      </w:r>
      <w:r w:rsidRPr="00693A63">
        <w:t xml:space="preserve"> recommendations for annual data-related activities and projected costs associated with recommendations. </w:t>
      </w:r>
    </w:p>
    <w:p w14:paraId="6AE258D9" w14:textId="77777777" w:rsidR="00BD34F3" w:rsidRDefault="00BD34F3" w:rsidP="00BD34F3">
      <w:pPr>
        <w:spacing w:after="0" w:line="276" w:lineRule="auto"/>
      </w:pPr>
    </w:p>
    <w:p w14:paraId="087764E9" w14:textId="77777777" w:rsidR="00BD34F3" w:rsidRDefault="00BD34F3" w:rsidP="00BD34F3">
      <w:pPr>
        <w:pStyle w:val="ListBullet"/>
        <w:numPr>
          <w:ilvl w:val="0"/>
          <w:numId w:val="0"/>
        </w:numPr>
        <w:spacing w:line="276" w:lineRule="auto"/>
        <w:rPr>
          <w:rFonts w:ascii="Arial" w:hAnsi="Arial"/>
          <w:color w:val="auto"/>
          <w:sz w:val="22"/>
        </w:rPr>
      </w:pPr>
      <w:r w:rsidRPr="00091949">
        <w:rPr>
          <w:rFonts w:ascii="Arial" w:hAnsi="Arial"/>
          <w:color w:val="auto"/>
          <w:sz w:val="22"/>
        </w:rPr>
        <w:t xml:space="preserve">The </w:t>
      </w:r>
      <w:r w:rsidRPr="00091949">
        <w:rPr>
          <w:rFonts w:ascii="Arial" w:hAnsi="Arial"/>
          <w:b/>
          <w:color w:val="auto"/>
          <w:sz w:val="22"/>
        </w:rPr>
        <w:t>Community Engagement Committee</w:t>
      </w:r>
    </w:p>
    <w:p w14:paraId="6766FDA8" w14:textId="77777777" w:rsidR="00BD34F3" w:rsidRPr="00091949" w:rsidRDefault="00BD34F3" w:rsidP="00BD34F3">
      <w:pPr>
        <w:pStyle w:val="ListBullet"/>
        <w:numPr>
          <w:ilvl w:val="0"/>
          <w:numId w:val="33"/>
        </w:numPr>
        <w:spacing w:line="276" w:lineRule="auto"/>
        <w:rPr>
          <w:rFonts w:ascii="Arial" w:hAnsi="Arial"/>
          <w:color w:val="auto"/>
          <w:sz w:val="22"/>
        </w:rPr>
      </w:pPr>
      <w:r>
        <w:rPr>
          <w:rFonts w:ascii="Arial" w:hAnsi="Arial"/>
          <w:color w:val="auto"/>
          <w:sz w:val="22"/>
        </w:rPr>
        <w:t>O</w:t>
      </w:r>
      <w:r w:rsidRPr="00091949">
        <w:rPr>
          <w:rFonts w:ascii="Arial" w:hAnsi="Arial"/>
          <w:color w:val="auto"/>
          <w:sz w:val="22"/>
        </w:rPr>
        <w:t>utlin</w:t>
      </w:r>
      <w:r>
        <w:rPr>
          <w:rFonts w:ascii="Arial" w:hAnsi="Arial"/>
          <w:color w:val="auto"/>
          <w:sz w:val="22"/>
        </w:rPr>
        <w:t>es</w:t>
      </w:r>
      <w:r w:rsidRPr="00091949">
        <w:rPr>
          <w:rFonts w:ascii="Arial" w:hAnsi="Arial"/>
          <w:color w:val="auto"/>
          <w:sz w:val="22"/>
        </w:rPr>
        <w:t xml:space="preserve"> a consistent and robust co</w:t>
      </w:r>
      <w:r w:rsidR="007319F6">
        <w:rPr>
          <w:rFonts w:ascii="Arial" w:hAnsi="Arial"/>
          <w:color w:val="auto"/>
          <w:sz w:val="22"/>
        </w:rPr>
        <w:t>mmunity engagement process that:</w:t>
      </w:r>
      <w:r w:rsidRPr="00091949">
        <w:rPr>
          <w:rFonts w:ascii="Arial" w:hAnsi="Arial"/>
          <w:color w:val="auto"/>
          <w:sz w:val="22"/>
        </w:rPr>
        <w:t xml:space="preserve"> </w:t>
      </w:r>
    </w:p>
    <w:p w14:paraId="751E0D04" w14:textId="77777777" w:rsidR="00BD34F3" w:rsidRPr="00BC0A72" w:rsidRDefault="00BD34F3" w:rsidP="007319F6">
      <w:pPr>
        <w:pStyle w:val="ListParagraph"/>
        <w:numPr>
          <w:ilvl w:val="0"/>
          <w:numId w:val="4"/>
        </w:numPr>
        <w:spacing w:after="0" w:line="276" w:lineRule="auto"/>
        <w:ind w:left="1080"/>
      </w:pPr>
      <w:r>
        <w:t>O</w:t>
      </w:r>
      <w:r w:rsidRPr="00BC0A72">
        <w:t>utlin</w:t>
      </w:r>
      <w:r>
        <w:t xml:space="preserve">es </w:t>
      </w:r>
      <w:r w:rsidRPr="00BC0A72">
        <w:t xml:space="preserve">a method </w:t>
      </w:r>
      <w:r>
        <w:t xml:space="preserve">for </w:t>
      </w:r>
      <w:r w:rsidRPr="00BC0A72">
        <w:t xml:space="preserve">disseminating </w:t>
      </w:r>
      <w:r>
        <w:t>Health Profiles</w:t>
      </w:r>
      <w:r w:rsidRPr="00BC0A72">
        <w:t xml:space="preserve">; </w:t>
      </w:r>
    </w:p>
    <w:p w14:paraId="1CE63D61" w14:textId="77777777" w:rsidR="00BD34F3" w:rsidRPr="00BC0A72" w:rsidRDefault="00BD34F3" w:rsidP="007319F6">
      <w:pPr>
        <w:pStyle w:val="ListParagraph"/>
        <w:numPr>
          <w:ilvl w:val="0"/>
          <w:numId w:val="4"/>
        </w:numPr>
        <w:spacing w:after="0" w:line="276" w:lineRule="auto"/>
        <w:ind w:left="1080"/>
      </w:pPr>
      <w:r>
        <w:t>Identifies</w:t>
      </w:r>
      <w:r w:rsidRPr="00BC0A72">
        <w:t xml:space="preserve"> </w:t>
      </w:r>
      <w:r>
        <w:t xml:space="preserve">health </w:t>
      </w:r>
      <w:r w:rsidRPr="00BC0A72">
        <w:t xml:space="preserve">priorities among </w:t>
      </w:r>
      <w:r>
        <w:t>local communities</w:t>
      </w:r>
      <w:r w:rsidRPr="00BC0A72">
        <w:t xml:space="preserve"> </w:t>
      </w:r>
    </w:p>
    <w:p w14:paraId="47CD6D82" w14:textId="77777777" w:rsidR="00BD34F3" w:rsidRDefault="00BD34F3" w:rsidP="007319F6">
      <w:pPr>
        <w:pStyle w:val="ListParagraph"/>
        <w:numPr>
          <w:ilvl w:val="0"/>
          <w:numId w:val="3"/>
        </w:numPr>
        <w:spacing w:after="0" w:line="276" w:lineRule="auto"/>
        <w:ind w:left="1080"/>
      </w:pPr>
      <w:r>
        <w:t>I</w:t>
      </w:r>
      <w:r w:rsidRPr="00BC0A72">
        <w:t>dentif</w:t>
      </w:r>
      <w:r>
        <w:t xml:space="preserve">ies </w:t>
      </w:r>
      <w:r w:rsidRPr="00BC0A72">
        <w:t xml:space="preserve">local, regional, or statewide assets and resources </w:t>
      </w:r>
    </w:p>
    <w:p w14:paraId="2EEEE1B4" w14:textId="77777777" w:rsidR="00BD34F3" w:rsidRPr="00BD34F3" w:rsidRDefault="00BD34F3" w:rsidP="007319F6">
      <w:pPr>
        <w:pStyle w:val="ListParagraph"/>
        <w:numPr>
          <w:ilvl w:val="0"/>
          <w:numId w:val="3"/>
        </w:numPr>
        <w:spacing w:after="0" w:line="276" w:lineRule="auto"/>
        <w:ind w:left="1080"/>
      </w:pPr>
      <w:r w:rsidRPr="00BD34F3">
        <w:t>Ensures input is solicited from stakeholders representing</w:t>
      </w:r>
    </w:p>
    <w:p w14:paraId="1D558930" w14:textId="77777777" w:rsidR="00BD34F3" w:rsidRPr="00E12817" w:rsidRDefault="00BD34F3" w:rsidP="007319F6">
      <w:pPr>
        <w:pStyle w:val="ListBullet"/>
        <w:numPr>
          <w:ilvl w:val="1"/>
          <w:numId w:val="3"/>
        </w:numPr>
        <w:spacing w:line="240" w:lineRule="auto"/>
        <w:ind w:left="1800"/>
        <w:rPr>
          <w:rFonts w:ascii="Arial" w:hAnsi="Arial" w:cs="Arial"/>
          <w:color w:val="auto"/>
          <w:sz w:val="22"/>
          <w:szCs w:val="22"/>
        </w:rPr>
      </w:pPr>
      <w:r w:rsidRPr="00E12817">
        <w:rPr>
          <w:rFonts w:ascii="Arial" w:hAnsi="Arial" w:cs="Arial"/>
          <w:color w:val="auto"/>
          <w:sz w:val="22"/>
          <w:szCs w:val="22"/>
        </w:rPr>
        <w:t xml:space="preserve">Public </w:t>
      </w:r>
      <w:r>
        <w:rPr>
          <w:rFonts w:ascii="Arial" w:hAnsi="Arial" w:cs="Arial"/>
          <w:color w:val="auto"/>
          <w:sz w:val="22"/>
          <w:szCs w:val="22"/>
        </w:rPr>
        <w:t>h</w:t>
      </w:r>
      <w:r w:rsidRPr="00E12817">
        <w:rPr>
          <w:rFonts w:ascii="Arial" w:hAnsi="Arial" w:cs="Arial"/>
          <w:color w:val="auto"/>
          <w:sz w:val="22"/>
          <w:szCs w:val="22"/>
        </w:rPr>
        <w:t>ealth professionals</w:t>
      </w:r>
    </w:p>
    <w:p w14:paraId="757CC542" w14:textId="77777777" w:rsidR="00BD34F3" w:rsidRPr="00E12817" w:rsidRDefault="00BD34F3" w:rsidP="007319F6">
      <w:pPr>
        <w:pStyle w:val="ListBullet"/>
        <w:numPr>
          <w:ilvl w:val="1"/>
          <w:numId w:val="3"/>
        </w:numPr>
        <w:spacing w:line="240" w:lineRule="auto"/>
        <w:ind w:left="1800"/>
        <w:rPr>
          <w:rFonts w:ascii="Arial" w:hAnsi="Arial" w:cs="Arial"/>
          <w:color w:val="auto"/>
          <w:sz w:val="22"/>
          <w:szCs w:val="22"/>
        </w:rPr>
      </w:pPr>
      <w:r w:rsidRPr="00E12817">
        <w:rPr>
          <w:rFonts w:ascii="Arial" w:hAnsi="Arial" w:cs="Arial"/>
          <w:color w:val="auto"/>
          <w:sz w:val="22"/>
          <w:szCs w:val="22"/>
        </w:rPr>
        <w:t xml:space="preserve">Government </w:t>
      </w:r>
    </w:p>
    <w:p w14:paraId="4EA8787A" w14:textId="77777777" w:rsidR="00BD34F3" w:rsidRPr="00E12817" w:rsidRDefault="00BD34F3" w:rsidP="007319F6">
      <w:pPr>
        <w:pStyle w:val="ListBullet"/>
        <w:numPr>
          <w:ilvl w:val="1"/>
          <w:numId w:val="3"/>
        </w:numPr>
        <w:spacing w:line="240" w:lineRule="auto"/>
        <w:ind w:left="1800"/>
        <w:rPr>
          <w:rFonts w:ascii="Arial" w:hAnsi="Arial" w:cs="Arial"/>
          <w:color w:val="auto"/>
          <w:sz w:val="22"/>
          <w:szCs w:val="22"/>
        </w:rPr>
      </w:pPr>
      <w:r w:rsidRPr="00E12817">
        <w:rPr>
          <w:rFonts w:ascii="Arial" w:hAnsi="Arial" w:cs="Arial"/>
          <w:color w:val="auto"/>
          <w:sz w:val="22"/>
          <w:szCs w:val="22"/>
        </w:rPr>
        <w:t xml:space="preserve">Medically underserved </w:t>
      </w:r>
      <w:r>
        <w:rPr>
          <w:rFonts w:ascii="Arial" w:hAnsi="Arial" w:cs="Arial"/>
          <w:color w:val="auto"/>
          <w:sz w:val="22"/>
          <w:szCs w:val="22"/>
        </w:rPr>
        <w:t xml:space="preserve">individuals </w:t>
      </w:r>
      <w:r w:rsidRPr="00E12817">
        <w:rPr>
          <w:rFonts w:ascii="Arial" w:hAnsi="Arial" w:cs="Arial"/>
          <w:color w:val="auto"/>
          <w:sz w:val="22"/>
          <w:szCs w:val="22"/>
        </w:rPr>
        <w:t>or organizations who serve them</w:t>
      </w:r>
    </w:p>
    <w:p w14:paraId="3022B1C5" w14:textId="77777777" w:rsidR="00BD34F3" w:rsidRPr="00E12817" w:rsidRDefault="00BD34F3" w:rsidP="007319F6">
      <w:pPr>
        <w:pStyle w:val="ListBullet"/>
        <w:numPr>
          <w:ilvl w:val="1"/>
          <w:numId w:val="3"/>
        </w:numPr>
        <w:spacing w:line="240" w:lineRule="auto"/>
        <w:ind w:left="1800"/>
        <w:rPr>
          <w:rFonts w:ascii="Arial" w:hAnsi="Arial" w:cs="Arial"/>
          <w:color w:val="auto"/>
          <w:sz w:val="22"/>
          <w:szCs w:val="22"/>
        </w:rPr>
      </w:pPr>
      <w:r w:rsidRPr="00E12817">
        <w:rPr>
          <w:rFonts w:ascii="Arial" w:hAnsi="Arial" w:cs="Arial"/>
          <w:color w:val="auto"/>
          <w:sz w:val="22"/>
          <w:szCs w:val="22"/>
        </w:rPr>
        <w:t>Low income population or organizations who serve them</w:t>
      </w:r>
    </w:p>
    <w:p w14:paraId="3E0A970D" w14:textId="77777777" w:rsidR="00BD34F3" w:rsidRDefault="00BD34F3" w:rsidP="007319F6">
      <w:pPr>
        <w:pStyle w:val="ListBullet"/>
        <w:numPr>
          <w:ilvl w:val="1"/>
          <w:numId w:val="3"/>
        </w:numPr>
        <w:spacing w:line="276" w:lineRule="auto"/>
        <w:ind w:left="1800"/>
        <w:rPr>
          <w:rFonts w:ascii="Arial" w:hAnsi="Arial" w:cs="Arial"/>
          <w:color w:val="auto"/>
          <w:sz w:val="22"/>
          <w:szCs w:val="22"/>
        </w:rPr>
      </w:pPr>
      <w:r w:rsidRPr="00E12817">
        <w:rPr>
          <w:rFonts w:ascii="Arial" w:hAnsi="Arial" w:cs="Arial"/>
          <w:color w:val="auto"/>
          <w:sz w:val="22"/>
          <w:szCs w:val="22"/>
        </w:rPr>
        <w:t>Minority populations or organizations who serve them</w:t>
      </w:r>
    </w:p>
    <w:p w14:paraId="3751A850" w14:textId="77777777" w:rsidR="00BD34F3" w:rsidRPr="00F878CF" w:rsidRDefault="00BD34F3" w:rsidP="00BD34F3">
      <w:pPr>
        <w:pStyle w:val="ListBullet"/>
        <w:numPr>
          <w:ilvl w:val="0"/>
          <w:numId w:val="3"/>
        </w:numPr>
        <w:spacing w:line="276" w:lineRule="auto"/>
        <w:rPr>
          <w:rFonts w:ascii="Arial" w:hAnsi="Arial" w:cs="Arial"/>
          <w:color w:val="auto"/>
          <w:sz w:val="22"/>
          <w:szCs w:val="22"/>
        </w:rPr>
      </w:pPr>
      <w:r>
        <w:rPr>
          <w:rFonts w:ascii="Arial" w:hAnsi="Arial" w:cs="Arial"/>
          <w:color w:val="auto"/>
          <w:sz w:val="22"/>
          <w:szCs w:val="22"/>
        </w:rPr>
        <w:t>Documents</w:t>
      </w:r>
      <w:r w:rsidRPr="000F620E">
        <w:rPr>
          <w:rFonts w:ascii="Arial" w:hAnsi="Arial" w:cs="Arial"/>
          <w:color w:val="auto"/>
          <w:sz w:val="22"/>
          <w:szCs w:val="22"/>
        </w:rPr>
        <w:t xml:space="preserve"> input for use in </w:t>
      </w:r>
      <w:r>
        <w:rPr>
          <w:rFonts w:ascii="Arial" w:hAnsi="Arial" w:cs="Arial"/>
          <w:color w:val="auto"/>
          <w:sz w:val="22"/>
          <w:szCs w:val="22"/>
        </w:rPr>
        <w:t>developing</w:t>
      </w:r>
      <w:r w:rsidRPr="000F620E">
        <w:rPr>
          <w:rFonts w:ascii="Arial" w:hAnsi="Arial" w:cs="Arial"/>
          <w:color w:val="auto"/>
          <w:sz w:val="22"/>
          <w:szCs w:val="22"/>
        </w:rPr>
        <w:t xml:space="preserve"> District Public Health Improvement Plans (DPHIP) and Implementation Strategies (IS</w:t>
      </w:r>
      <w:r w:rsidRPr="000F620E">
        <w:rPr>
          <w:rFonts w:ascii="Arial" w:hAnsi="Arial" w:cs="Arial"/>
          <w:i/>
          <w:color w:val="auto"/>
          <w:sz w:val="22"/>
          <w:szCs w:val="22"/>
        </w:rPr>
        <w:t xml:space="preserve">). </w:t>
      </w:r>
      <w:r>
        <w:rPr>
          <w:rFonts w:ascii="Arial" w:hAnsi="Arial" w:cs="Arial"/>
          <w:i/>
          <w:color w:val="auto"/>
          <w:sz w:val="22"/>
          <w:szCs w:val="22"/>
        </w:rPr>
        <w:t>See more on this process later in this document.</w:t>
      </w:r>
    </w:p>
    <w:p w14:paraId="52B2CFB1" w14:textId="77777777" w:rsidR="00BD34F3" w:rsidRDefault="00BD34F3" w:rsidP="00BD34F3">
      <w:pPr>
        <w:pStyle w:val="ListBullet"/>
        <w:numPr>
          <w:ilvl w:val="0"/>
          <w:numId w:val="3"/>
        </w:numPr>
        <w:spacing w:line="276" w:lineRule="auto"/>
        <w:rPr>
          <w:rFonts w:ascii="Arial" w:hAnsi="Arial" w:cs="Arial"/>
          <w:color w:val="auto"/>
          <w:sz w:val="22"/>
          <w:szCs w:val="22"/>
        </w:rPr>
      </w:pPr>
      <w:r>
        <w:rPr>
          <w:rFonts w:ascii="Arial" w:hAnsi="Arial" w:cs="Arial"/>
          <w:color w:val="auto"/>
          <w:sz w:val="22"/>
          <w:szCs w:val="22"/>
        </w:rPr>
        <w:t>Reports results for analysis</w:t>
      </w:r>
    </w:p>
    <w:p w14:paraId="30D68FD8" w14:textId="77777777" w:rsidR="00BD34F3" w:rsidRPr="00CC2C7E" w:rsidRDefault="00BD34F3" w:rsidP="00BD34F3">
      <w:pPr>
        <w:pStyle w:val="ListBullet"/>
        <w:numPr>
          <w:ilvl w:val="0"/>
          <w:numId w:val="3"/>
        </w:numPr>
        <w:spacing w:line="276" w:lineRule="auto"/>
        <w:rPr>
          <w:rFonts w:ascii="Arial" w:hAnsi="Arial" w:cs="Arial"/>
          <w:color w:val="auto"/>
          <w:sz w:val="22"/>
          <w:szCs w:val="22"/>
        </w:rPr>
      </w:pPr>
      <w:r>
        <w:rPr>
          <w:rFonts w:ascii="Arial" w:hAnsi="Arial" w:cs="Arial"/>
          <w:color w:val="auto"/>
          <w:sz w:val="22"/>
          <w:szCs w:val="22"/>
        </w:rPr>
        <w:t>Coordinates</w:t>
      </w:r>
      <w:r w:rsidRPr="00F878CF">
        <w:rPr>
          <w:rFonts w:ascii="Arial" w:hAnsi="Arial" w:cs="Arial"/>
          <w:color w:val="auto"/>
          <w:sz w:val="22"/>
          <w:szCs w:val="22"/>
        </w:rPr>
        <w:t xml:space="preserve"> among Community Engagement Committee members to share resou</w:t>
      </w:r>
      <w:r>
        <w:rPr>
          <w:rFonts w:ascii="Arial" w:hAnsi="Arial" w:cs="Arial"/>
          <w:color w:val="auto"/>
          <w:sz w:val="22"/>
          <w:szCs w:val="22"/>
        </w:rPr>
        <w:t xml:space="preserve">rces </w:t>
      </w:r>
      <w:r w:rsidRPr="00CC2C7E">
        <w:rPr>
          <w:rFonts w:ascii="Arial" w:hAnsi="Arial" w:cs="Arial"/>
          <w:color w:val="auto"/>
          <w:sz w:val="22"/>
          <w:szCs w:val="22"/>
        </w:rPr>
        <w:t xml:space="preserve">(staff time, data collection activities, outreach efforts, etc.). </w:t>
      </w:r>
    </w:p>
    <w:p w14:paraId="32592371" w14:textId="77777777" w:rsidR="00C86F78" w:rsidRDefault="00C86F78">
      <w:pPr>
        <w:rPr>
          <w:color w:val="660F44"/>
          <w:sz w:val="32"/>
        </w:rPr>
      </w:pPr>
      <w:r>
        <w:br w:type="page"/>
      </w:r>
    </w:p>
    <w:p w14:paraId="20B174F4" w14:textId="77777777" w:rsidR="000F620E" w:rsidRDefault="00EE0E57" w:rsidP="00A27806">
      <w:pPr>
        <w:pStyle w:val="Heading3"/>
      </w:pPr>
      <w:bookmarkStart w:id="5" w:name="_Toc523814308"/>
      <w:r>
        <w:lastRenderedPageBreak/>
        <w:t>Maine Shared CHNA Process</w:t>
      </w:r>
      <w:bookmarkEnd w:id="5"/>
    </w:p>
    <w:p w14:paraId="52E07261" w14:textId="77777777" w:rsidR="00C42EF1" w:rsidRDefault="00EE0E57" w:rsidP="00AE242F">
      <w:pPr>
        <w:pStyle w:val="ListBullet"/>
        <w:numPr>
          <w:ilvl w:val="0"/>
          <w:numId w:val="0"/>
        </w:numPr>
        <w:spacing w:after="0" w:line="276" w:lineRule="auto"/>
        <w:rPr>
          <w:rFonts w:ascii="Arial" w:hAnsi="Arial" w:cs="Arial"/>
          <w:color w:val="auto"/>
          <w:sz w:val="22"/>
          <w:szCs w:val="22"/>
        </w:rPr>
      </w:pPr>
      <w:r>
        <w:rPr>
          <w:rFonts w:ascii="Arial" w:hAnsi="Arial" w:cs="Arial"/>
          <w:color w:val="auto"/>
          <w:sz w:val="22"/>
          <w:szCs w:val="22"/>
        </w:rPr>
        <w:t xml:space="preserve">The </w:t>
      </w:r>
      <w:r w:rsidRPr="00EE0E57">
        <w:rPr>
          <w:rFonts w:ascii="Arial" w:hAnsi="Arial" w:cs="Arial"/>
          <w:color w:val="auto"/>
          <w:sz w:val="22"/>
          <w:szCs w:val="22"/>
        </w:rPr>
        <w:t xml:space="preserve">Maine Shared CHNA process </w:t>
      </w:r>
      <w:r w:rsidR="003D2F7B">
        <w:rPr>
          <w:rFonts w:ascii="Arial" w:hAnsi="Arial" w:cs="Arial"/>
          <w:color w:val="auto"/>
          <w:sz w:val="22"/>
          <w:szCs w:val="22"/>
        </w:rPr>
        <w:t xml:space="preserve">consists of </w:t>
      </w:r>
      <w:r>
        <w:rPr>
          <w:rFonts w:ascii="Arial" w:hAnsi="Arial" w:cs="Arial"/>
          <w:color w:val="auto"/>
          <w:sz w:val="22"/>
          <w:szCs w:val="22"/>
        </w:rPr>
        <w:t>four</w:t>
      </w:r>
      <w:r w:rsidRPr="00EE0E57">
        <w:rPr>
          <w:rFonts w:ascii="Arial" w:hAnsi="Arial" w:cs="Arial"/>
          <w:color w:val="auto"/>
          <w:sz w:val="22"/>
          <w:szCs w:val="22"/>
        </w:rPr>
        <w:t xml:space="preserve"> </w:t>
      </w:r>
      <w:r w:rsidR="003D2F7B">
        <w:rPr>
          <w:rFonts w:ascii="Arial" w:hAnsi="Arial" w:cs="Arial"/>
          <w:color w:val="auto"/>
          <w:sz w:val="22"/>
          <w:szCs w:val="22"/>
        </w:rPr>
        <w:t xml:space="preserve">major </w:t>
      </w:r>
      <w:r w:rsidR="009C6CC3">
        <w:rPr>
          <w:rFonts w:ascii="Arial" w:hAnsi="Arial" w:cs="Arial"/>
          <w:color w:val="auto"/>
          <w:sz w:val="22"/>
          <w:szCs w:val="22"/>
        </w:rPr>
        <w:t>elements</w:t>
      </w:r>
      <w:r w:rsidRPr="00EE0E57">
        <w:rPr>
          <w:rFonts w:ascii="Arial" w:hAnsi="Arial" w:cs="Arial"/>
          <w:color w:val="auto"/>
          <w:sz w:val="22"/>
          <w:szCs w:val="22"/>
        </w:rPr>
        <w:t>:</w:t>
      </w:r>
      <w:r>
        <w:rPr>
          <w:rFonts w:ascii="Arial" w:hAnsi="Arial" w:cs="Arial"/>
          <w:color w:val="auto"/>
          <w:sz w:val="22"/>
          <w:szCs w:val="22"/>
        </w:rPr>
        <w:t xml:space="preserve"> </w:t>
      </w:r>
    </w:p>
    <w:p w14:paraId="0790E6DB" w14:textId="77777777" w:rsidR="00C42EF1" w:rsidRDefault="00DB4480" w:rsidP="00BD34F3">
      <w:pPr>
        <w:pStyle w:val="ListBullet"/>
        <w:numPr>
          <w:ilvl w:val="0"/>
          <w:numId w:val="36"/>
        </w:numPr>
        <w:spacing w:after="0" w:line="276" w:lineRule="auto"/>
        <w:rPr>
          <w:rFonts w:ascii="Arial" w:hAnsi="Arial" w:cs="Arial"/>
          <w:color w:val="auto"/>
          <w:sz w:val="22"/>
          <w:szCs w:val="22"/>
        </w:rPr>
      </w:pPr>
      <w:r>
        <w:rPr>
          <w:rFonts w:ascii="Arial" w:hAnsi="Arial" w:cs="Arial"/>
          <w:color w:val="auto"/>
          <w:sz w:val="22"/>
          <w:szCs w:val="22"/>
        </w:rPr>
        <w:t xml:space="preserve">Health </w:t>
      </w:r>
      <w:r w:rsidR="003D2F7B">
        <w:rPr>
          <w:rFonts w:ascii="Arial" w:hAnsi="Arial" w:cs="Arial"/>
          <w:color w:val="auto"/>
          <w:sz w:val="22"/>
          <w:szCs w:val="22"/>
        </w:rPr>
        <w:t>Profiles</w:t>
      </w:r>
    </w:p>
    <w:p w14:paraId="5CF51D73" w14:textId="77777777" w:rsidR="00C42EF1" w:rsidRDefault="00DB4480" w:rsidP="00BD34F3">
      <w:pPr>
        <w:pStyle w:val="ListBullet"/>
        <w:numPr>
          <w:ilvl w:val="0"/>
          <w:numId w:val="36"/>
        </w:numPr>
        <w:spacing w:after="0" w:line="276" w:lineRule="auto"/>
        <w:rPr>
          <w:rFonts w:ascii="Arial" w:hAnsi="Arial" w:cs="Arial"/>
          <w:color w:val="auto"/>
          <w:sz w:val="22"/>
          <w:szCs w:val="22"/>
        </w:rPr>
      </w:pPr>
      <w:r>
        <w:rPr>
          <w:rFonts w:ascii="Arial" w:hAnsi="Arial" w:cs="Arial"/>
          <w:color w:val="auto"/>
          <w:sz w:val="22"/>
          <w:szCs w:val="22"/>
        </w:rPr>
        <w:t>C</w:t>
      </w:r>
      <w:r w:rsidR="008A54A8">
        <w:rPr>
          <w:rFonts w:ascii="Arial" w:hAnsi="Arial" w:cs="Arial"/>
          <w:color w:val="auto"/>
          <w:sz w:val="22"/>
          <w:szCs w:val="22"/>
        </w:rPr>
        <w:t xml:space="preserve">ommunity feedback </w:t>
      </w:r>
    </w:p>
    <w:p w14:paraId="42779FF7" w14:textId="77777777" w:rsidR="00C42EF1" w:rsidRDefault="00D166E4" w:rsidP="00BD34F3">
      <w:pPr>
        <w:pStyle w:val="ListBullet"/>
        <w:numPr>
          <w:ilvl w:val="0"/>
          <w:numId w:val="36"/>
        </w:numPr>
        <w:spacing w:after="0" w:line="276" w:lineRule="auto"/>
        <w:rPr>
          <w:rFonts w:ascii="Arial" w:hAnsi="Arial" w:cs="Arial"/>
          <w:color w:val="auto"/>
          <w:sz w:val="22"/>
          <w:szCs w:val="22"/>
        </w:rPr>
      </w:pPr>
      <w:r>
        <w:rPr>
          <w:rFonts w:ascii="Arial" w:hAnsi="Arial" w:cs="Arial"/>
          <w:color w:val="auto"/>
          <w:sz w:val="22"/>
          <w:szCs w:val="22"/>
        </w:rPr>
        <w:t>Reports</w:t>
      </w:r>
    </w:p>
    <w:p w14:paraId="0240A2BF" w14:textId="77777777" w:rsidR="00EE0E57" w:rsidRDefault="00D166E4" w:rsidP="00BD34F3">
      <w:pPr>
        <w:pStyle w:val="ListBullet"/>
        <w:numPr>
          <w:ilvl w:val="0"/>
          <w:numId w:val="36"/>
        </w:numPr>
        <w:spacing w:after="0" w:line="276" w:lineRule="auto"/>
        <w:rPr>
          <w:rFonts w:ascii="Arial" w:hAnsi="Arial" w:cs="Arial"/>
          <w:color w:val="auto"/>
          <w:sz w:val="22"/>
          <w:szCs w:val="22"/>
        </w:rPr>
      </w:pPr>
      <w:r>
        <w:rPr>
          <w:rFonts w:ascii="Arial" w:hAnsi="Arial" w:cs="Arial"/>
          <w:color w:val="auto"/>
          <w:sz w:val="22"/>
          <w:szCs w:val="22"/>
        </w:rPr>
        <w:t>H</w:t>
      </w:r>
      <w:r w:rsidR="00BD34F3">
        <w:rPr>
          <w:rFonts w:ascii="Arial" w:hAnsi="Arial" w:cs="Arial"/>
          <w:color w:val="auto"/>
          <w:sz w:val="22"/>
          <w:szCs w:val="22"/>
        </w:rPr>
        <w:t>ealth Improvement Strategies and Plans</w:t>
      </w:r>
    </w:p>
    <w:p w14:paraId="6EDD9B53" w14:textId="77777777" w:rsidR="00C86F78" w:rsidRDefault="00C86F78" w:rsidP="00C86F78">
      <w:pPr>
        <w:pStyle w:val="ListBullet"/>
        <w:numPr>
          <w:ilvl w:val="0"/>
          <w:numId w:val="0"/>
        </w:numPr>
        <w:spacing w:after="0" w:line="276" w:lineRule="auto"/>
        <w:rPr>
          <w:rFonts w:ascii="Arial" w:hAnsi="Arial" w:cs="Arial"/>
          <w:color w:val="auto"/>
          <w:sz w:val="22"/>
          <w:szCs w:val="22"/>
        </w:rPr>
      </w:pPr>
    </w:p>
    <w:p w14:paraId="31E685B8" w14:textId="77777777" w:rsidR="006D15DA" w:rsidRDefault="006D15DA" w:rsidP="00C86F78">
      <w:pPr>
        <w:pStyle w:val="ListBullet"/>
        <w:numPr>
          <w:ilvl w:val="0"/>
          <w:numId w:val="0"/>
        </w:numPr>
        <w:spacing w:after="0" w:line="276" w:lineRule="auto"/>
        <w:rPr>
          <w:rFonts w:ascii="Arial" w:hAnsi="Arial" w:cs="Arial"/>
          <w:color w:val="auto"/>
          <w:sz w:val="22"/>
          <w:szCs w:val="22"/>
        </w:rPr>
      </w:pPr>
    </w:p>
    <w:p w14:paraId="73A4BDD4" w14:textId="77777777" w:rsidR="006D15DA" w:rsidRDefault="006D15DA" w:rsidP="00C86F78">
      <w:pPr>
        <w:pStyle w:val="ListBullet"/>
        <w:numPr>
          <w:ilvl w:val="0"/>
          <w:numId w:val="0"/>
        </w:numPr>
        <w:spacing w:after="0" w:line="276" w:lineRule="auto"/>
        <w:rPr>
          <w:rFonts w:ascii="Arial" w:hAnsi="Arial" w:cs="Arial"/>
          <w:color w:val="auto"/>
          <w:sz w:val="22"/>
          <w:szCs w:val="22"/>
        </w:rPr>
      </w:pPr>
    </w:p>
    <w:p w14:paraId="469CA607" w14:textId="77777777" w:rsidR="00C86F78" w:rsidRDefault="00C86F78" w:rsidP="00A27806">
      <w:pPr>
        <w:pStyle w:val="Heading5"/>
      </w:pPr>
      <w:r>
        <w:t>Maine Shared CHNA Timeline</w:t>
      </w:r>
    </w:p>
    <w:p w14:paraId="029A4386" w14:textId="77777777" w:rsidR="00C86F78" w:rsidRDefault="00C86F78" w:rsidP="00C86F78">
      <w:r>
        <w:rPr>
          <w:noProof/>
        </w:rPr>
        <w:drawing>
          <wp:inline distT="0" distB="0" distL="0" distR="0" wp14:anchorId="6684885F" wp14:editId="0570944F">
            <wp:extent cx="5950424" cy="3642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8356"/>
                    <a:stretch/>
                  </pic:blipFill>
                  <pic:spPr bwMode="auto">
                    <a:xfrm>
                      <a:off x="0" y="0"/>
                      <a:ext cx="5944235" cy="3638416"/>
                    </a:xfrm>
                    <a:prstGeom prst="rect">
                      <a:avLst/>
                    </a:prstGeom>
                    <a:noFill/>
                    <a:ln>
                      <a:noFill/>
                    </a:ln>
                    <a:extLst>
                      <a:ext uri="{53640926-AAD7-44D8-BBD7-CCE9431645EC}">
                        <a14:shadowObscured xmlns:a14="http://schemas.microsoft.com/office/drawing/2010/main"/>
                      </a:ext>
                    </a:extLst>
                  </pic:spPr>
                </pic:pic>
              </a:graphicData>
            </a:graphic>
          </wp:inline>
        </w:drawing>
      </w:r>
    </w:p>
    <w:p w14:paraId="731D0B26" w14:textId="77777777" w:rsidR="00A27806" w:rsidRDefault="00A27806">
      <w:r>
        <w:br w:type="page"/>
      </w:r>
    </w:p>
    <w:p w14:paraId="3C4195BC" w14:textId="77777777" w:rsidR="003D2F7B" w:rsidRPr="00C0291C" w:rsidRDefault="00693A63" w:rsidP="00A27806">
      <w:pPr>
        <w:pStyle w:val="Heading1"/>
      </w:pPr>
      <w:bookmarkStart w:id="6" w:name="_Toc523814309"/>
      <w:r w:rsidRPr="00C0291C">
        <w:lastRenderedPageBreak/>
        <w:t>Health Profiles</w:t>
      </w:r>
      <w:bookmarkEnd w:id="6"/>
    </w:p>
    <w:p w14:paraId="3B1A317A" w14:textId="121373FE" w:rsidR="003D2F7B" w:rsidRDefault="00BD34F3" w:rsidP="009C6CC3">
      <w:r>
        <w:t xml:space="preserve">There will be 16 County </w:t>
      </w:r>
      <w:r w:rsidR="00693A63">
        <w:t>Health Profiles</w:t>
      </w:r>
      <w:r>
        <w:t xml:space="preserve">, 5 </w:t>
      </w:r>
      <w:r w:rsidR="009A22FE">
        <w:t xml:space="preserve">multi-county </w:t>
      </w:r>
      <w:r>
        <w:t>Public Health District Profiles and 1 Statewide Health Profile, and 3 Urban</w:t>
      </w:r>
      <w:r w:rsidR="009A22FE">
        <w:t>-</w:t>
      </w:r>
      <w:r>
        <w:t>level (Bangor, Lewiston/Auburn, and Portland) Health Profiles. County Health Profiles are s</w:t>
      </w:r>
      <w:r w:rsidR="008A1F81">
        <w:t xml:space="preserve">cheduled to be released by </w:t>
      </w:r>
      <w:r w:rsidR="000D3B72">
        <w:t xml:space="preserve">the first week of </w:t>
      </w:r>
      <w:r w:rsidR="00CF7607">
        <w:t>September</w:t>
      </w:r>
      <w:r w:rsidR="008A1F81">
        <w:t xml:space="preserve"> 2018. </w:t>
      </w:r>
      <w:r w:rsidR="009A22FE">
        <w:t xml:space="preserve">Other profiles may be release slightly later.  </w:t>
      </w:r>
      <w:r w:rsidR="00E12817">
        <w:t>The success</w:t>
      </w:r>
      <w:r w:rsidR="00B44D8B">
        <w:t>ful</w:t>
      </w:r>
      <w:r w:rsidR="00E12817">
        <w:t xml:space="preserve"> distribution of these profiles </w:t>
      </w:r>
      <w:r w:rsidR="00B44D8B" w:rsidRPr="00B44D8B">
        <w:t xml:space="preserve">relies upon the outreach and promotional efforts of our community partners. Access to organizational e-newsletters, email distribution lists, and contact lists will </w:t>
      </w:r>
      <w:r w:rsidRPr="00B44D8B">
        <w:t xml:space="preserve">ensure </w:t>
      </w:r>
      <w:r>
        <w:t>that</w:t>
      </w:r>
      <w:r w:rsidR="00135228">
        <w:t xml:space="preserve"> our community partners are informed.</w:t>
      </w:r>
    </w:p>
    <w:p w14:paraId="76E8E989" w14:textId="5E6B486C" w:rsidR="00C42E13" w:rsidRDefault="00C42E13" w:rsidP="009C6CC3">
      <w:r>
        <w:t xml:space="preserve">The </w:t>
      </w:r>
      <w:r w:rsidR="001F0F5A">
        <w:t xml:space="preserve">Health Profiles </w:t>
      </w:r>
      <w:r>
        <w:t xml:space="preserve">consist of an executive summary describing key demographics, the most common past Maine statewide priorities, statewide key indicators, as well as full tables of almost 200 key indicators for each of Maine’s 16 counties. </w:t>
      </w:r>
      <w:r w:rsidR="00135228">
        <w:t xml:space="preserve">The executive summary covers </w:t>
      </w:r>
      <w:r w:rsidR="00BD34F3">
        <w:t xml:space="preserve">county level and </w:t>
      </w:r>
      <w:r w:rsidR="00135228">
        <w:t>statewide data. The full data tables include county data, Maine data, and U.S. comparison data.</w:t>
      </w:r>
      <w:r>
        <w:t xml:space="preserve"> County data include</w:t>
      </w:r>
      <w:r w:rsidR="00135228">
        <w:t>s</w:t>
      </w:r>
      <w:r>
        <w:t xml:space="preserve"> information on trends as well as how each county data point performs against Maine and the U.S.</w:t>
      </w:r>
      <w:r w:rsidR="00135228">
        <w:t xml:space="preserve"> data points.</w:t>
      </w:r>
    </w:p>
    <w:p w14:paraId="60543344" w14:textId="4F8848D3" w:rsidR="00C42E13" w:rsidRDefault="00C42E13" w:rsidP="009C6CC3">
      <w:r>
        <w:t xml:space="preserve">Health Profiles will be posted on the Maine Shared CHNA website: </w:t>
      </w:r>
      <w:r w:rsidR="004A62CD" w:rsidRPr="004A7323">
        <w:t>(</w:t>
      </w:r>
      <w:hyperlink r:id="rId12" w:history="1">
        <w:r w:rsidR="004A62CD" w:rsidRPr="004A7323">
          <w:rPr>
            <w:rStyle w:val="Hyperlink"/>
          </w:rPr>
          <w:t>www.mainechna.org</w:t>
        </w:r>
      </w:hyperlink>
      <w:r w:rsidR="004A62CD" w:rsidRPr="004A7323">
        <w:t>)</w:t>
      </w:r>
      <w:r>
        <w:t xml:space="preserve">. </w:t>
      </w:r>
    </w:p>
    <w:p w14:paraId="193F9358" w14:textId="77777777" w:rsidR="003D2F7B" w:rsidRDefault="008A54A8" w:rsidP="00A27806">
      <w:pPr>
        <w:pStyle w:val="Heading1"/>
      </w:pPr>
      <w:bookmarkStart w:id="7" w:name="_Toc523814310"/>
      <w:r>
        <w:t>Community Feedback</w:t>
      </w:r>
      <w:bookmarkEnd w:id="7"/>
    </w:p>
    <w:p w14:paraId="37045011" w14:textId="77777777" w:rsidR="0058391B" w:rsidRDefault="008A54A8" w:rsidP="0058391B">
      <w:r>
        <w:t>Between September and December 2018, local planning committees will host forums and community presentations. Other means of gathering community feedback include</w:t>
      </w:r>
      <w:r w:rsidR="00135228">
        <w:t>s</w:t>
      </w:r>
      <w:r>
        <w:t xml:space="preserve"> focus groups, key informant interviews, </w:t>
      </w:r>
      <w:r w:rsidR="00135228">
        <w:t xml:space="preserve">and </w:t>
      </w:r>
      <w:r>
        <w:t>surveys.</w:t>
      </w:r>
    </w:p>
    <w:p w14:paraId="3B805F63" w14:textId="38DE27FF" w:rsidR="00C42E13" w:rsidRDefault="00827F82" w:rsidP="0058391B">
      <w:r>
        <w:t>D</w:t>
      </w:r>
      <w:r w:rsidR="00C42E13">
        <w:t xml:space="preserve">ates/times/locations are </w:t>
      </w:r>
      <w:r w:rsidR="00A86D03">
        <w:t xml:space="preserve">posted on the Maine Shared CHNA website: </w:t>
      </w:r>
      <w:r w:rsidR="004A62CD" w:rsidRPr="004A7323">
        <w:t>(</w:t>
      </w:r>
      <w:hyperlink r:id="rId13" w:history="1">
        <w:r w:rsidR="004A62CD" w:rsidRPr="004A7323">
          <w:rPr>
            <w:rStyle w:val="Hyperlink"/>
          </w:rPr>
          <w:t>www.mainechna.org</w:t>
        </w:r>
      </w:hyperlink>
      <w:r w:rsidR="004A62CD" w:rsidRPr="004A7323">
        <w:t>)</w:t>
      </w:r>
      <w:r w:rsidR="00A86D03">
        <w:t>.</w:t>
      </w:r>
    </w:p>
    <w:p w14:paraId="46D8302E" w14:textId="77777777" w:rsidR="00D624FD" w:rsidRPr="00B55627" w:rsidRDefault="00D624FD" w:rsidP="00D166E4">
      <w:pPr>
        <w:pStyle w:val="Heading2"/>
      </w:pPr>
      <w:bookmarkStart w:id="8" w:name="_Toc523814311"/>
      <w:r w:rsidRPr="00B55627">
        <w:t>Forums</w:t>
      </w:r>
      <w:bookmarkEnd w:id="8"/>
      <w:r w:rsidRPr="00B55627">
        <w:t xml:space="preserve"> </w:t>
      </w:r>
    </w:p>
    <w:p w14:paraId="6EBD3F08" w14:textId="54C6424E" w:rsidR="003179F5" w:rsidRDefault="003179F5" w:rsidP="003179F5">
      <w:r w:rsidRPr="00205569">
        <w:t xml:space="preserve">Conducting forums is a collaborative process, with many partners </w:t>
      </w:r>
      <w:r>
        <w:t xml:space="preserve">sharing </w:t>
      </w:r>
      <w:r w:rsidRPr="00205569">
        <w:t>responsibilit</w:t>
      </w:r>
      <w:r>
        <w:t>ies and tasks.</w:t>
      </w:r>
      <w:r w:rsidRPr="00205569">
        <w:t xml:space="preserve"> </w:t>
      </w:r>
      <w:r>
        <w:t>This section is intended to provide</w:t>
      </w:r>
      <w:r w:rsidR="001F0F5A">
        <w:t xml:space="preserve"> guidance to local planning committees.</w:t>
      </w:r>
      <w:r>
        <w:t xml:space="preserve"> </w:t>
      </w:r>
    </w:p>
    <w:p w14:paraId="6D280C71" w14:textId="21401CF6" w:rsidR="009A22FE" w:rsidRDefault="00795FEE" w:rsidP="009C6CC3">
      <w:r>
        <w:t xml:space="preserve">The purpose </w:t>
      </w:r>
      <w:r w:rsidR="001F0F5A">
        <w:t>of holding a</w:t>
      </w:r>
      <w:r w:rsidR="00406C84" w:rsidRPr="00406C84">
        <w:t xml:space="preserve"> forum is</w:t>
      </w:r>
      <w:r w:rsidR="001F0F5A">
        <w:t xml:space="preserve"> to allow</w:t>
      </w:r>
      <w:r w:rsidR="00406C84">
        <w:t xml:space="preserve"> the community </w:t>
      </w:r>
      <w:r w:rsidR="001F0F5A">
        <w:t xml:space="preserve">the opportunity </w:t>
      </w:r>
      <w:r w:rsidR="00406C84" w:rsidRPr="00406C84">
        <w:t xml:space="preserve">to </w:t>
      </w:r>
      <w:r w:rsidR="001F0F5A">
        <w:t xml:space="preserve">provide </w:t>
      </w:r>
      <w:r w:rsidR="00406C84" w:rsidRPr="00406C84">
        <w:t xml:space="preserve">input on health priorities that will shape </w:t>
      </w:r>
      <w:r w:rsidR="001F0F5A">
        <w:t xml:space="preserve">future </w:t>
      </w:r>
      <w:r w:rsidR="00406C84" w:rsidRPr="00406C84">
        <w:t xml:space="preserve">health improvement planning </w:t>
      </w:r>
      <w:r w:rsidR="001F0F5A">
        <w:t>efforts.</w:t>
      </w:r>
      <w:r w:rsidR="00406C84" w:rsidRPr="00406C84">
        <w:t xml:space="preserve"> </w:t>
      </w:r>
      <w:r w:rsidR="001F0F5A">
        <w:t>At these events, f</w:t>
      </w:r>
      <w:r w:rsidR="00406C84" w:rsidRPr="00406C84">
        <w:t>acilitators will review data that describe health outcomes, health behaviors, healthcare access and quality, and the social, community, and physical environment</w:t>
      </w:r>
      <w:r w:rsidR="001F0F5A">
        <w:t>s</w:t>
      </w:r>
      <w:r w:rsidR="00406C84" w:rsidRPr="00406C84">
        <w:t xml:space="preserve"> that affect our health. </w:t>
      </w:r>
      <w:r w:rsidR="009A22FE">
        <w:t>Some forums will be facilitated by an outside vendor,</w:t>
      </w:r>
      <w:r w:rsidR="00A00E50">
        <w:t xml:space="preserve"> John Snow, Inc. (JSI), </w:t>
      </w:r>
      <w:r w:rsidR="001F0F5A">
        <w:t xml:space="preserve">and </w:t>
      </w:r>
      <w:r w:rsidR="009A22FE">
        <w:t xml:space="preserve">local community engagement planning committees have the option of scheduling additional forums that they </w:t>
      </w:r>
      <w:r w:rsidR="001F0F5A">
        <w:t xml:space="preserve">will </w:t>
      </w:r>
      <w:r w:rsidR="009A22FE">
        <w:t>staff themselves.</w:t>
      </w:r>
      <w:r w:rsidR="00D978CE">
        <w:t xml:space="preserve"> Below is an outline for various aspects of forum planning and implementation.</w:t>
      </w:r>
    </w:p>
    <w:p w14:paraId="347232AD" w14:textId="77777777" w:rsidR="00314F21" w:rsidRPr="008F5D56" w:rsidRDefault="00314F21" w:rsidP="008F5D56">
      <w:pPr>
        <w:pStyle w:val="Heading3"/>
      </w:pPr>
      <w:bookmarkStart w:id="9" w:name="_Toc523814312"/>
      <w:r w:rsidRPr="008F5D56">
        <w:t>Registration</w:t>
      </w:r>
      <w:bookmarkEnd w:id="9"/>
    </w:p>
    <w:p w14:paraId="1C0EF8C8" w14:textId="77777777" w:rsidR="00314F21" w:rsidRPr="00091949" w:rsidRDefault="00314F21" w:rsidP="00314F21">
      <w:r w:rsidRPr="00091949">
        <w:t>Below is a sample registration form</w:t>
      </w:r>
      <w:r>
        <w:t xml:space="preserve"> for use by local planning committees</w:t>
      </w:r>
      <w:r w:rsidRPr="00091949">
        <w:t xml:space="preserve">. This registration form includes the minimum information </w:t>
      </w:r>
      <w:r>
        <w:t>necessary</w:t>
      </w:r>
      <w:r w:rsidRPr="00091949">
        <w:t xml:space="preserve"> for evaluation and follow</w:t>
      </w:r>
      <w:r>
        <w:t>-</w:t>
      </w:r>
      <w:r w:rsidRPr="00091949">
        <w:t xml:space="preserve">up purposes. </w:t>
      </w:r>
    </w:p>
    <w:p w14:paraId="056AD3A5" w14:textId="77777777" w:rsidR="00314F21" w:rsidRPr="002A3DE3" w:rsidRDefault="00314F21" w:rsidP="00314F21">
      <w:r>
        <w:t>If hosting more than one forum, b</w:t>
      </w:r>
      <w:r w:rsidRPr="002A3DE3">
        <w:t xml:space="preserve">oth can be included in one online registration </w:t>
      </w:r>
      <w:r>
        <w:t xml:space="preserve">form or in </w:t>
      </w:r>
      <w:r w:rsidRPr="002A3DE3">
        <w:t xml:space="preserve">separate </w:t>
      </w:r>
      <w:r>
        <w:t xml:space="preserve">online </w:t>
      </w:r>
      <w:r w:rsidRPr="002A3DE3">
        <w:t>registration</w:t>
      </w:r>
      <w:r>
        <w:t>s for each forum</w:t>
      </w:r>
      <w:r w:rsidRPr="002A3DE3">
        <w:t>.</w:t>
      </w:r>
      <w:r>
        <w:t xml:space="preserve"> This is a local decision.</w:t>
      </w:r>
    </w:p>
    <w:p w14:paraId="6E462340" w14:textId="77777777" w:rsidR="00C86F78" w:rsidRDefault="00314F21">
      <w:r>
        <w:t>Please note</w:t>
      </w:r>
      <w:r w:rsidR="00E75DC2">
        <w:t>,</w:t>
      </w:r>
      <w:r>
        <w:t xml:space="preserve"> the photograph</w:t>
      </w:r>
      <w:r w:rsidR="00E75DC2">
        <w:t>ic</w:t>
      </w:r>
      <w:r>
        <w:t xml:space="preserve"> release language is provided as a suggestion for local planning committees. It </w:t>
      </w:r>
      <w:r w:rsidRPr="00091949">
        <w:t>does not constitute legal advice.</w:t>
      </w:r>
      <w:r w:rsidR="00827F82">
        <w:t xml:space="preserve"> </w:t>
      </w:r>
      <w:r>
        <w:t>Don’t forget to i</w:t>
      </w:r>
      <w:r w:rsidRPr="002A3DE3">
        <w:t xml:space="preserve">nclude a link to registration in all forum invitations and reminders. </w:t>
      </w:r>
      <w:r w:rsidR="00C86F78">
        <w:br w:type="page"/>
      </w:r>
    </w:p>
    <w:p w14:paraId="13C344F0" w14:textId="77777777" w:rsidR="00314F21" w:rsidRPr="0045608A" w:rsidRDefault="00314F21" w:rsidP="00314F21">
      <w:pPr>
        <w:pStyle w:val="Heading5"/>
      </w:pPr>
      <w:r>
        <w:lastRenderedPageBreak/>
        <w:t xml:space="preserve">Sample Registration: </w:t>
      </w:r>
    </w:p>
    <w:p w14:paraId="45387A3D" w14:textId="77777777" w:rsidR="00314F21" w:rsidRPr="0045608A" w:rsidRDefault="00314F21" w:rsidP="00314F21">
      <w:pPr>
        <w:widowControl w:val="0"/>
        <w:spacing w:before="85" w:after="0" w:line="317" w:lineRule="auto"/>
        <w:ind w:right="113"/>
        <w:rPr>
          <w:rFonts w:eastAsia="Arial" w:cs="Times New Roman"/>
          <w:sz w:val="16"/>
          <w:szCs w:val="16"/>
        </w:rPr>
      </w:pPr>
      <w:r w:rsidRPr="0045608A">
        <w:rPr>
          <w:rFonts w:eastAsia="Arial" w:cs="Times New Roman"/>
          <w:w w:val="105"/>
          <w:sz w:val="16"/>
          <w:szCs w:val="16"/>
        </w:rPr>
        <w:t>The</w:t>
      </w:r>
      <w:r w:rsidRPr="0045608A">
        <w:rPr>
          <w:rFonts w:eastAsia="Arial" w:cs="Times New Roman"/>
          <w:spacing w:val="-11"/>
          <w:w w:val="105"/>
          <w:sz w:val="16"/>
          <w:szCs w:val="16"/>
        </w:rPr>
        <w:t xml:space="preserve"> </w:t>
      </w:r>
      <w:r w:rsidRPr="0045608A">
        <w:rPr>
          <w:rFonts w:eastAsia="Arial" w:cs="Times New Roman"/>
          <w:spacing w:val="1"/>
          <w:w w:val="105"/>
          <w:sz w:val="16"/>
          <w:szCs w:val="16"/>
        </w:rPr>
        <w:t>M</w:t>
      </w:r>
      <w:r w:rsidRPr="0045608A">
        <w:rPr>
          <w:rFonts w:eastAsia="Arial" w:cs="Times New Roman"/>
          <w:w w:val="105"/>
          <w:sz w:val="16"/>
          <w:szCs w:val="16"/>
        </w:rPr>
        <w:t>aine</w:t>
      </w:r>
      <w:r w:rsidRPr="0045608A">
        <w:rPr>
          <w:rFonts w:eastAsia="Arial" w:cs="Times New Roman"/>
          <w:spacing w:val="-10"/>
          <w:w w:val="105"/>
          <w:sz w:val="16"/>
          <w:szCs w:val="16"/>
        </w:rPr>
        <w:t xml:space="preserve"> </w:t>
      </w:r>
      <w:r w:rsidRPr="0045608A">
        <w:rPr>
          <w:rFonts w:eastAsia="Arial" w:cs="Times New Roman"/>
          <w:w w:val="105"/>
          <w:sz w:val="16"/>
          <w:szCs w:val="16"/>
        </w:rPr>
        <w:t>Shared</w:t>
      </w:r>
      <w:r w:rsidRPr="0045608A">
        <w:rPr>
          <w:rFonts w:eastAsia="Arial" w:cs="Times New Roman"/>
          <w:spacing w:val="-11"/>
          <w:w w:val="105"/>
          <w:sz w:val="16"/>
          <w:szCs w:val="16"/>
        </w:rPr>
        <w:t xml:space="preserve"> </w:t>
      </w:r>
      <w:r w:rsidRPr="0045608A">
        <w:rPr>
          <w:rFonts w:eastAsia="Arial" w:cs="Times New Roman"/>
          <w:w w:val="105"/>
          <w:sz w:val="16"/>
          <w:szCs w:val="16"/>
        </w:rPr>
        <w:t>Co</w:t>
      </w:r>
      <w:r w:rsidRPr="0045608A">
        <w:rPr>
          <w:rFonts w:eastAsia="Arial" w:cs="Times New Roman"/>
          <w:spacing w:val="1"/>
          <w:w w:val="105"/>
          <w:sz w:val="16"/>
          <w:szCs w:val="16"/>
        </w:rPr>
        <w:t>mm</w:t>
      </w:r>
      <w:r w:rsidRPr="0045608A">
        <w:rPr>
          <w:rFonts w:eastAsia="Arial" w:cs="Times New Roman"/>
          <w:w w:val="105"/>
          <w:sz w:val="16"/>
          <w:szCs w:val="16"/>
        </w:rPr>
        <w:t>unity</w:t>
      </w:r>
      <w:r w:rsidRPr="0045608A">
        <w:rPr>
          <w:rFonts w:eastAsia="Arial" w:cs="Times New Roman"/>
          <w:spacing w:val="-10"/>
          <w:w w:val="105"/>
          <w:sz w:val="16"/>
          <w:szCs w:val="16"/>
        </w:rPr>
        <w:t xml:space="preserve"> </w:t>
      </w:r>
      <w:r w:rsidRPr="0045608A">
        <w:rPr>
          <w:rFonts w:eastAsia="Arial" w:cs="Times New Roman"/>
          <w:w w:val="105"/>
          <w:sz w:val="16"/>
          <w:szCs w:val="16"/>
        </w:rPr>
        <w:t>Health</w:t>
      </w:r>
      <w:r w:rsidRPr="0045608A">
        <w:rPr>
          <w:rFonts w:eastAsia="Arial" w:cs="Times New Roman"/>
          <w:spacing w:val="-10"/>
          <w:w w:val="105"/>
          <w:sz w:val="16"/>
          <w:szCs w:val="16"/>
        </w:rPr>
        <w:t xml:space="preserve"> </w:t>
      </w:r>
      <w:r w:rsidRPr="0045608A">
        <w:rPr>
          <w:rFonts w:eastAsia="Arial" w:cs="Times New Roman"/>
          <w:w w:val="105"/>
          <w:sz w:val="16"/>
          <w:szCs w:val="16"/>
        </w:rPr>
        <w:t>Needs</w:t>
      </w:r>
      <w:r w:rsidRPr="0045608A">
        <w:rPr>
          <w:rFonts w:eastAsia="Arial" w:cs="Times New Roman"/>
          <w:spacing w:val="-21"/>
          <w:w w:val="105"/>
          <w:sz w:val="16"/>
          <w:szCs w:val="16"/>
        </w:rPr>
        <w:t xml:space="preserve"> </w:t>
      </w:r>
      <w:r w:rsidRPr="0045608A">
        <w:rPr>
          <w:rFonts w:eastAsia="Arial" w:cs="Times New Roman"/>
          <w:w w:val="105"/>
          <w:sz w:val="16"/>
          <w:szCs w:val="16"/>
        </w:rPr>
        <w:t>Assess</w:t>
      </w:r>
      <w:r w:rsidRPr="0045608A">
        <w:rPr>
          <w:rFonts w:eastAsia="Arial" w:cs="Times New Roman"/>
          <w:spacing w:val="1"/>
          <w:w w:val="105"/>
          <w:sz w:val="16"/>
          <w:szCs w:val="16"/>
        </w:rPr>
        <w:t>m</w:t>
      </w:r>
      <w:r w:rsidRPr="0045608A">
        <w:rPr>
          <w:rFonts w:eastAsia="Arial" w:cs="Times New Roman"/>
          <w:w w:val="105"/>
          <w:sz w:val="16"/>
          <w:szCs w:val="16"/>
        </w:rPr>
        <w:t>ent</w:t>
      </w:r>
      <w:r w:rsidRPr="0045608A">
        <w:rPr>
          <w:rFonts w:eastAsia="Arial" w:cs="Times New Roman"/>
          <w:spacing w:val="-10"/>
          <w:w w:val="105"/>
          <w:sz w:val="16"/>
          <w:szCs w:val="16"/>
        </w:rPr>
        <w:t xml:space="preserve"> </w:t>
      </w:r>
      <w:r w:rsidRPr="0045608A">
        <w:rPr>
          <w:rFonts w:eastAsia="Arial" w:cs="Times New Roman"/>
          <w:w w:val="105"/>
          <w:sz w:val="16"/>
          <w:szCs w:val="16"/>
        </w:rPr>
        <w:t>is</w:t>
      </w:r>
      <w:r w:rsidRPr="0045608A">
        <w:rPr>
          <w:rFonts w:eastAsia="Arial" w:cs="Times New Roman"/>
          <w:spacing w:val="-10"/>
          <w:w w:val="105"/>
          <w:sz w:val="16"/>
          <w:szCs w:val="16"/>
        </w:rPr>
        <w:t xml:space="preserve"> </w:t>
      </w:r>
      <w:r w:rsidRPr="0045608A">
        <w:rPr>
          <w:rFonts w:eastAsia="Arial" w:cs="Times New Roman"/>
          <w:w w:val="105"/>
          <w:sz w:val="16"/>
          <w:szCs w:val="16"/>
        </w:rPr>
        <w:t>a</w:t>
      </w:r>
      <w:r w:rsidRPr="0045608A">
        <w:rPr>
          <w:rFonts w:eastAsia="Arial" w:cs="Times New Roman"/>
          <w:spacing w:val="-11"/>
          <w:w w:val="105"/>
          <w:sz w:val="16"/>
          <w:szCs w:val="16"/>
        </w:rPr>
        <w:t xml:space="preserve"> </w:t>
      </w:r>
      <w:r w:rsidRPr="0045608A">
        <w:rPr>
          <w:rFonts w:eastAsia="Arial" w:cs="Times New Roman"/>
          <w:w w:val="105"/>
          <w:sz w:val="16"/>
          <w:szCs w:val="16"/>
        </w:rPr>
        <w:t>dyna</w:t>
      </w:r>
      <w:r w:rsidRPr="0045608A">
        <w:rPr>
          <w:rFonts w:eastAsia="Arial" w:cs="Times New Roman"/>
          <w:spacing w:val="1"/>
          <w:w w:val="105"/>
          <w:sz w:val="16"/>
          <w:szCs w:val="16"/>
        </w:rPr>
        <w:t>m</w:t>
      </w:r>
      <w:r w:rsidRPr="0045608A">
        <w:rPr>
          <w:rFonts w:eastAsia="Arial" w:cs="Times New Roman"/>
          <w:w w:val="105"/>
          <w:sz w:val="16"/>
          <w:szCs w:val="16"/>
        </w:rPr>
        <w:t>ic</w:t>
      </w:r>
      <w:r w:rsidRPr="0045608A">
        <w:rPr>
          <w:rFonts w:eastAsia="Arial" w:cs="Times New Roman"/>
          <w:spacing w:val="-10"/>
          <w:w w:val="105"/>
          <w:sz w:val="16"/>
          <w:szCs w:val="16"/>
        </w:rPr>
        <w:t xml:space="preserve"> </w:t>
      </w:r>
      <w:r w:rsidRPr="0045608A">
        <w:rPr>
          <w:rFonts w:eastAsia="Arial" w:cs="Times New Roman"/>
          <w:w w:val="105"/>
          <w:sz w:val="16"/>
          <w:szCs w:val="16"/>
        </w:rPr>
        <w:t>public</w:t>
      </w:r>
      <w:r>
        <w:rPr>
          <w:rFonts w:eastAsia="Arial" w:cs="Times New Roman"/>
          <w:w w:val="105"/>
          <w:sz w:val="16"/>
          <w:szCs w:val="16"/>
        </w:rPr>
        <w:t>-</w:t>
      </w:r>
      <w:r w:rsidRPr="0045608A">
        <w:rPr>
          <w:rFonts w:eastAsia="Arial" w:cs="Times New Roman"/>
          <w:w w:val="105"/>
          <w:sz w:val="16"/>
          <w:szCs w:val="16"/>
        </w:rPr>
        <w:t>private</w:t>
      </w:r>
      <w:r w:rsidRPr="0045608A">
        <w:rPr>
          <w:rFonts w:eastAsia="Arial" w:cs="Times New Roman"/>
          <w:spacing w:val="-11"/>
          <w:w w:val="105"/>
          <w:sz w:val="16"/>
          <w:szCs w:val="16"/>
        </w:rPr>
        <w:t xml:space="preserve"> </w:t>
      </w:r>
      <w:r w:rsidRPr="0045608A">
        <w:rPr>
          <w:rFonts w:eastAsia="Arial" w:cs="Times New Roman"/>
          <w:w w:val="105"/>
          <w:sz w:val="16"/>
          <w:szCs w:val="16"/>
        </w:rPr>
        <w:t>partnership</w:t>
      </w:r>
      <w:r w:rsidRPr="0045608A">
        <w:rPr>
          <w:rFonts w:eastAsia="Arial" w:cs="Times New Roman"/>
          <w:spacing w:val="-10"/>
          <w:w w:val="105"/>
          <w:sz w:val="16"/>
          <w:szCs w:val="16"/>
        </w:rPr>
        <w:t xml:space="preserve"> </w:t>
      </w:r>
      <w:r w:rsidRPr="0045608A">
        <w:rPr>
          <w:rFonts w:eastAsia="Arial" w:cs="Times New Roman"/>
          <w:w w:val="105"/>
          <w:sz w:val="16"/>
          <w:szCs w:val="16"/>
        </w:rPr>
        <w:t>that</w:t>
      </w:r>
      <w:r w:rsidRPr="0045608A">
        <w:rPr>
          <w:rFonts w:eastAsia="Arial" w:cs="Times New Roman"/>
          <w:spacing w:val="-11"/>
          <w:w w:val="105"/>
          <w:sz w:val="16"/>
          <w:szCs w:val="16"/>
        </w:rPr>
        <w:t xml:space="preserve"> </w:t>
      </w:r>
      <w:r w:rsidRPr="0045608A">
        <w:rPr>
          <w:rFonts w:eastAsia="Arial" w:cs="Times New Roman"/>
          <w:w w:val="105"/>
          <w:sz w:val="16"/>
          <w:szCs w:val="16"/>
        </w:rPr>
        <w:t>co</w:t>
      </w:r>
      <w:r w:rsidRPr="0045608A">
        <w:rPr>
          <w:rFonts w:eastAsia="Arial" w:cs="Times New Roman"/>
          <w:spacing w:val="1"/>
          <w:w w:val="105"/>
          <w:sz w:val="16"/>
          <w:szCs w:val="16"/>
        </w:rPr>
        <w:t>m</w:t>
      </w:r>
      <w:r w:rsidRPr="0045608A">
        <w:rPr>
          <w:rFonts w:eastAsia="Arial" w:cs="Times New Roman"/>
          <w:w w:val="105"/>
          <w:sz w:val="16"/>
          <w:szCs w:val="16"/>
        </w:rPr>
        <w:t>piles</w:t>
      </w:r>
      <w:r w:rsidRPr="0045608A">
        <w:rPr>
          <w:rFonts w:eastAsia="Arial" w:cs="Times New Roman"/>
          <w:spacing w:val="-10"/>
          <w:w w:val="105"/>
          <w:sz w:val="16"/>
          <w:szCs w:val="16"/>
        </w:rPr>
        <w:t xml:space="preserve"> </w:t>
      </w:r>
      <w:r w:rsidRPr="0045608A">
        <w:rPr>
          <w:rFonts w:eastAsia="Arial" w:cs="Times New Roman"/>
          <w:w w:val="105"/>
          <w:sz w:val="16"/>
          <w:szCs w:val="16"/>
        </w:rPr>
        <w:t>data,</w:t>
      </w:r>
      <w:r w:rsidRPr="0045608A">
        <w:rPr>
          <w:rFonts w:eastAsia="Arial" w:cs="Times New Roman"/>
          <w:spacing w:val="-10"/>
          <w:w w:val="105"/>
          <w:sz w:val="16"/>
          <w:szCs w:val="16"/>
        </w:rPr>
        <w:t xml:space="preserve"> </w:t>
      </w:r>
      <w:r w:rsidRPr="0045608A">
        <w:rPr>
          <w:rFonts w:eastAsia="Arial" w:cs="Times New Roman"/>
          <w:w w:val="105"/>
          <w:sz w:val="16"/>
          <w:szCs w:val="16"/>
        </w:rPr>
        <w:t>engages</w:t>
      </w:r>
      <w:r w:rsidRPr="0045608A">
        <w:rPr>
          <w:rFonts w:eastAsia="Arial" w:cs="Times New Roman"/>
          <w:spacing w:val="-11"/>
          <w:w w:val="105"/>
          <w:sz w:val="16"/>
          <w:szCs w:val="16"/>
        </w:rPr>
        <w:t xml:space="preserve"> </w:t>
      </w:r>
      <w:r w:rsidRPr="0045608A">
        <w:rPr>
          <w:rFonts w:eastAsia="Arial" w:cs="Times New Roman"/>
          <w:w w:val="105"/>
          <w:sz w:val="16"/>
          <w:szCs w:val="16"/>
        </w:rPr>
        <w:t>and</w:t>
      </w:r>
      <w:r w:rsidRPr="0045608A">
        <w:rPr>
          <w:rFonts w:eastAsia="Arial" w:cs="Times New Roman"/>
          <w:w w:val="103"/>
          <w:sz w:val="16"/>
          <w:szCs w:val="16"/>
        </w:rPr>
        <w:t xml:space="preserve"> </w:t>
      </w:r>
      <w:r w:rsidRPr="0045608A">
        <w:rPr>
          <w:rFonts w:eastAsia="Arial" w:cs="Times New Roman"/>
          <w:w w:val="105"/>
          <w:sz w:val="16"/>
          <w:szCs w:val="16"/>
        </w:rPr>
        <w:t>activates</w:t>
      </w:r>
      <w:r w:rsidRPr="0045608A">
        <w:rPr>
          <w:rFonts w:eastAsia="Arial" w:cs="Times New Roman"/>
          <w:spacing w:val="-8"/>
          <w:w w:val="105"/>
          <w:sz w:val="16"/>
          <w:szCs w:val="16"/>
        </w:rPr>
        <w:t xml:space="preserve"> </w:t>
      </w:r>
      <w:r w:rsidRPr="0045608A">
        <w:rPr>
          <w:rFonts w:eastAsia="Arial" w:cs="Times New Roman"/>
          <w:w w:val="105"/>
          <w:sz w:val="16"/>
          <w:szCs w:val="16"/>
        </w:rPr>
        <w:t>our</w:t>
      </w:r>
      <w:r w:rsidRPr="0045608A">
        <w:rPr>
          <w:rFonts w:eastAsia="Arial" w:cs="Times New Roman"/>
          <w:spacing w:val="-7"/>
          <w:w w:val="105"/>
          <w:sz w:val="16"/>
          <w:szCs w:val="16"/>
        </w:rPr>
        <w:t xml:space="preserve"> </w:t>
      </w:r>
      <w:r w:rsidRPr="0045608A">
        <w:rPr>
          <w:rFonts w:eastAsia="Arial" w:cs="Times New Roman"/>
          <w:w w:val="105"/>
          <w:sz w:val="16"/>
          <w:szCs w:val="16"/>
        </w:rPr>
        <w:t>co</w:t>
      </w:r>
      <w:r w:rsidRPr="0045608A">
        <w:rPr>
          <w:rFonts w:eastAsia="Arial" w:cs="Times New Roman"/>
          <w:spacing w:val="1"/>
          <w:w w:val="105"/>
          <w:sz w:val="16"/>
          <w:szCs w:val="16"/>
        </w:rPr>
        <w:t>mm</w:t>
      </w:r>
      <w:r w:rsidRPr="0045608A">
        <w:rPr>
          <w:rFonts w:eastAsia="Arial" w:cs="Times New Roman"/>
          <w:w w:val="105"/>
          <w:sz w:val="16"/>
          <w:szCs w:val="16"/>
        </w:rPr>
        <w:t>unity</w:t>
      </w:r>
      <w:r w:rsidRPr="0045608A">
        <w:rPr>
          <w:rFonts w:eastAsia="Arial" w:cs="Times New Roman"/>
          <w:spacing w:val="-7"/>
          <w:w w:val="105"/>
          <w:sz w:val="16"/>
          <w:szCs w:val="16"/>
        </w:rPr>
        <w:t xml:space="preserve"> </w:t>
      </w:r>
      <w:r w:rsidRPr="0045608A">
        <w:rPr>
          <w:rFonts w:eastAsia="Arial" w:cs="Times New Roman"/>
          <w:w w:val="105"/>
          <w:sz w:val="16"/>
          <w:szCs w:val="16"/>
        </w:rPr>
        <w:t>to</w:t>
      </w:r>
      <w:r w:rsidRPr="0045608A">
        <w:rPr>
          <w:rFonts w:eastAsia="Arial" w:cs="Times New Roman"/>
          <w:spacing w:val="-8"/>
          <w:w w:val="105"/>
          <w:sz w:val="16"/>
          <w:szCs w:val="16"/>
        </w:rPr>
        <w:t xml:space="preserve"> </w:t>
      </w:r>
      <w:r w:rsidRPr="0045608A">
        <w:rPr>
          <w:rFonts w:eastAsia="Arial" w:cs="Times New Roman"/>
          <w:w w:val="105"/>
          <w:sz w:val="16"/>
          <w:szCs w:val="16"/>
        </w:rPr>
        <w:t>discuss</w:t>
      </w:r>
      <w:r w:rsidRPr="0045608A">
        <w:rPr>
          <w:rFonts w:eastAsia="Arial" w:cs="Times New Roman"/>
          <w:spacing w:val="-7"/>
          <w:w w:val="105"/>
          <w:sz w:val="16"/>
          <w:szCs w:val="16"/>
        </w:rPr>
        <w:t xml:space="preserve"> </w:t>
      </w:r>
      <w:r w:rsidRPr="0045608A">
        <w:rPr>
          <w:rFonts w:eastAsia="Arial" w:cs="Times New Roman"/>
          <w:w w:val="105"/>
          <w:sz w:val="16"/>
          <w:szCs w:val="16"/>
        </w:rPr>
        <w:t>the</w:t>
      </w:r>
      <w:r w:rsidRPr="0045608A">
        <w:rPr>
          <w:rFonts w:eastAsia="Arial" w:cs="Times New Roman"/>
          <w:spacing w:val="-7"/>
          <w:w w:val="105"/>
          <w:sz w:val="16"/>
          <w:szCs w:val="16"/>
        </w:rPr>
        <w:t xml:space="preserve"> </w:t>
      </w:r>
      <w:r w:rsidRPr="0045608A">
        <w:rPr>
          <w:rFonts w:eastAsia="Arial" w:cs="Times New Roman"/>
          <w:w w:val="105"/>
          <w:sz w:val="16"/>
          <w:szCs w:val="16"/>
        </w:rPr>
        <w:t>data,</w:t>
      </w:r>
      <w:r w:rsidRPr="0045608A">
        <w:rPr>
          <w:rFonts w:eastAsia="Arial" w:cs="Times New Roman"/>
          <w:spacing w:val="-7"/>
          <w:w w:val="105"/>
          <w:sz w:val="16"/>
          <w:szCs w:val="16"/>
        </w:rPr>
        <w:t xml:space="preserve"> </w:t>
      </w:r>
      <w:r w:rsidRPr="0045608A">
        <w:rPr>
          <w:rFonts w:eastAsia="Arial" w:cs="Times New Roman"/>
          <w:w w:val="105"/>
          <w:sz w:val="16"/>
          <w:szCs w:val="16"/>
        </w:rPr>
        <w:t>and</w:t>
      </w:r>
      <w:r w:rsidRPr="0045608A">
        <w:rPr>
          <w:rFonts w:eastAsia="Arial" w:cs="Times New Roman"/>
          <w:spacing w:val="-8"/>
          <w:w w:val="105"/>
          <w:sz w:val="16"/>
          <w:szCs w:val="16"/>
        </w:rPr>
        <w:t xml:space="preserve"> </w:t>
      </w:r>
      <w:r w:rsidRPr="0045608A">
        <w:rPr>
          <w:rFonts w:eastAsia="Arial" w:cs="Times New Roman"/>
          <w:w w:val="105"/>
          <w:sz w:val="16"/>
          <w:szCs w:val="16"/>
        </w:rPr>
        <w:t>build</w:t>
      </w:r>
      <w:r w:rsidRPr="0045608A">
        <w:rPr>
          <w:rFonts w:eastAsia="Arial" w:cs="Times New Roman"/>
          <w:spacing w:val="-7"/>
          <w:w w:val="105"/>
          <w:sz w:val="16"/>
          <w:szCs w:val="16"/>
        </w:rPr>
        <w:t xml:space="preserve"> </w:t>
      </w:r>
      <w:r w:rsidRPr="0045608A">
        <w:rPr>
          <w:rFonts w:eastAsia="Arial" w:cs="Times New Roman"/>
          <w:w w:val="105"/>
          <w:sz w:val="16"/>
          <w:szCs w:val="16"/>
        </w:rPr>
        <w:t>plans</w:t>
      </w:r>
      <w:r w:rsidRPr="0045608A">
        <w:rPr>
          <w:rFonts w:eastAsia="Arial" w:cs="Times New Roman"/>
          <w:spacing w:val="-7"/>
          <w:w w:val="105"/>
          <w:sz w:val="16"/>
          <w:szCs w:val="16"/>
        </w:rPr>
        <w:t xml:space="preserve"> </w:t>
      </w:r>
      <w:r w:rsidRPr="0045608A">
        <w:rPr>
          <w:rFonts w:eastAsia="Arial" w:cs="Times New Roman"/>
          <w:w w:val="105"/>
          <w:sz w:val="16"/>
          <w:szCs w:val="16"/>
        </w:rPr>
        <w:t>to</w:t>
      </w:r>
      <w:r w:rsidRPr="0045608A">
        <w:rPr>
          <w:rFonts w:eastAsia="Arial" w:cs="Times New Roman"/>
          <w:spacing w:val="-8"/>
          <w:w w:val="105"/>
          <w:sz w:val="16"/>
          <w:szCs w:val="16"/>
        </w:rPr>
        <w:t xml:space="preserve"> </w:t>
      </w:r>
      <w:r w:rsidRPr="0045608A">
        <w:rPr>
          <w:rFonts w:eastAsia="Arial" w:cs="Times New Roman"/>
          <w:w w:val="105"/>
          <w:sz w:val="16"/>
          <w:szCs w:val="16"/>
        </w:rPr>
        <w:t>address</w:t>
      </w:r>
      <w:r w:rsidRPr="0045608A">
        <w:rPr>
          <w:rFonts w:eastAsia="Arial" w:cs="Times New Roman"/>
          <w:spacing w:val="-7"/>
          <w:w w:val="105"/>
          <w:sz w:val="16"/>
          <w:szCs w:val="16"/>
        </w:rPr>
        <w:t xml:space="preserve"> </w:t>
      </w:r>
      <w:r w:rsidRPr="0045608A">
        <w:rPr>
          <w:rFonts w:eastAsia="Arial" w:cs="Times New Roman"/>
          <w:w w:val="105"/>
          <w:sz w:val="16"/>
          <w:szCs w:val="16"/>
        </w:rPr>
        <w:t>our</w:t>
      </w:r>
      <w:r w:rsidRPr="0045608A">
        <w:rPr>
          <w:rFonts w:eastAsia="Arial" w:cs="Times New Roman"/>
          <w:spacing w:val="-7"/>
          <w:w w:val="105"/>
          <w:sz w:val="16"/>
          <w:szCs w:val="16"/>
        </w:rPr>
        <w:t xml:space="preserve"> </w:t>
      </w:r>
      <w:r w:rsidRPr="0045608A">
        <w:rPr>
          <w:rFonts w:eastAsia="Arial" w:cs="Times New Roman"/>
          <w:spacing w:val="1"/>
          <w:w w:val="105"/>
          <w:sz w:val="16"/>
          <w:szCs w:val="16"/>
        </w:rPr>
        <w:t>m</w:t>
      </w:r>
      <w:r w:rsidRPr="0045608A">
        <w:rPr>
          <w:rFonts w:eastAsia="Arial" w:cs="Times New Roman"/>
          <w:w w:val="105"/>
          <w:sz w:val="16"/>
          <w:szCs w:val="16"/>
        </w:rPr>
        <w:t>ost</w:t>
      </w:r>
      <w:r w:rsidRPr="0045608A">
        <w:rPr>
          <w:rFonts w:eastAsia="Arial" w:cs="Times New Roman"/>
          <w:spacing w:val="-7"/>
          <w:w w:val="105"/>
          <w:sz w:val="16"/>
          <w:szCs w:val="16"/>
        </w:rPr>
        <w:t xml:space="preserve"> </w:t>
      </w:r>
      <w:r w:rsidRPr="0045608A">
        <w:rPr>
          <w:rFonts w:eastAsia="Arial" w:cs="Times New Roman"/>
          <w:w w:val="105"/>
          <w:sz w:val="16"/>
          <w:szCs w:val="16"/>
        </w:rPr>
        <w:t>pressing</w:t>
      </w:r>
      <w:r w:rsidRPr="0045608A">
        <w:rPr>
          <w:rFonts w:eastAsia="Arial" w:cs="Times New Roman"/>
          <w:spacing w:val="-8"/>
          <w:w w:val="105"/>
          <w:sz w:val="16"/>
          <w:szCs w:val="16"/>
        </w:rPr>
        <w:t xml:space="preserve"> </w:t>
      </w:r>
      <w:r w:rsidRPr="0045608A">
        <w:rPr>
          <w:rFonts w:eastAsia="Arial" w:cs="Times New Roman"/>
          <w:w w:val="105"/>
          <w:sz w:val="16"/>
          <w:szCs w:val="16"/>
        </w:rPr>
        <w:t>health</w:t>
      </w:r>
      <w:r w:rsidRPr="0045608A">
        <w:rPr>
          <w:rFonts w:eastAsia="Arial" w:cs="Times New Roman"/>
          <w:spacing w:val="-7"/>
          <w:w w:val="105"/>
          <w:sz w:val="16"/>
          <w:szCs w:val="16"/>
        </w:rPr>
        <w:t xml:space="preserve"> </w:t>
      </w:r>
      <w:r w:rsidRPr="0045608A">
        <w:rPr>
          <w:rFonts w:eastAsia="Arial" w:cs="Times New Roman"/>
          <w:w w:val="105"/>
          <w:sz w:val="16"/>
          <w:szCs w:val="16"/>
        </w:rPr>
        <w:t>needs.</w:t>
      </w:r>
      <w:r w:rsidRPr="0045608A">
        <w:rPr>
          <w:rFonts w:eastAsia="Arial" w:cs="Times New Roman"/>
          <w:spacing w:val="-7"/>
          <w:w w:val="105"/>
          <w:sz w:val="16"/>
          <w:szCs w:val="16"/>
        </w:rPr>
        <w:t xml:space="preserve"> </w:t>
      </w:r>
      <w:r w:rsidRPr="0045608A">
        <w:rPr>
          <w:rFonts w:eastAsia="Arial" w:cs="Times New Roman"/>
          <w:spacing w:val="1"/>
          <w:w w:val="105"/>
          <w:sz w:val="16"/>
          <w:szCs w:val="16"/>
        </w:rPr>
        <w:t>W</w:t>
      </w:r>
      <w:r w:rsidRPr="0045608A">
        <w:rPr>
          <w:rFonts w:eastAsia="Arial" w:cs="Times New Roman"/>
          <w:w w:val="105"/>
          <w:sz w:val="16"/>
          <w:szCs w:val="16"/>
        </w:rPr>
        <w:t>e</w:t>
      </w:r>
      <w:r w:rsidRPr="0045608A">
        <w:rPr>
          <w:rFonts w:eastAsia="Arial" w:cs="Times New Roman"/>
          <w:spacing w:val="-7"/>
          <w:w w:val="105"/>
          <w:sz w:val="16"/>
          <w:szCs w:val="16"/>
        </w:rPr>
        <w:t xml:space="preserve"> </w:t>
      </w:r>
      <w:r w:rsidRPr="0045608A">
        <w:rPr>
          <w:rFonts w:eastAsia="Arial" w:cs="Times New Roman"/>
          <w:w w:val="105"/>
          <w:sz w:val="16"/>
          <w:szCs w:val="16"/>
        </w:rPr>
        <w:t>invite</w:t>
      </w:r>
      <w:r w:rsidRPr="0045608A">
        <w:rPr>
          <w:rFonts w:eastAsia="Arial" w:cs="Times New Roman"/>
          <w:spacing w:val="-8"/>
          <w:w w:val="105"/>
          <w:sz w:val="16"/>
          <w:szCs w:val="16"/>
        </w:rPr>
        <w:t xml:space="preserve"> </w:t>
      </w:r>
      <w:r w:rsidRPr="0045608A">
        <w:rPr>
          <w:rFonts w:eastAsia="Arial" w:cs="Times New Roman"/>
          <w:w w:val="105"/>
          <w:sz w:val="16"/>
          <w:szCs w:val="16"/>
        </w:rPr>
        <w:t>you</w:t>
      </w:r>
      <w:r w:rsidRPr="0045608A">
        <w:rPr>
          <w:rFonts w:eastAsia="Arial" w:cs="Times New Roman"/>
          <w:spacing w:val="-7"/>
          <w:w w:val="105"/>
          <w:sz w:val="16"/>
          <w:szCs w:val="16"/>
        </w:rPr>
        <w:t xml:space="preserve"> </w:t>
      </w:r>
      <w:r w:rsidRPr="0045608A">
        <w:rPr>
          <w:rFonts w:eastAsia="Arial" w:cs="Times New Roman"/>
          <w:w w:val="105"/>
          <w:sz w:val="16"/>
          <w:szCs w:val="16"/>
        </w:rPr>
        <w:t>to</w:t>
      </w:r>
      <w:r w:rsidRPr="0045608A">
        <w:rPr>
          <w:rFonts w:eastAsia="Arial" w:cs="Times New Roman"/>
          <w:spacing w:val="-7"/>
          <w:w w:val="105"/>
          <w:sz w:val="16"/>
          <w:szCs w:val="16"/>
        </w:rPr>
        <w:t xml:space="preserve"> </w:t>
      </w:r>
      <w:r w:rsidRPr="0045608A">
        <w:rPr>
          <w:rFonts w:eastAsia="Arial" w:cs="Times New Roman"/>
          <w:w w:val="105"/>
          <w:sz w:val="16"/>
          <w:szCs w:val="16"/>
        </w:rPr>
        <w:t>join</w:t>
      </w:r>
      <w:r w:rsidRPr="0045608A">
        <w:rPr>
          <w:rFonts w:eastAsia="Arial" w:cs="Times New Roman"/>
          <w:spacing w:val="-8"/>
          <w:w w:val="105"/>
          <w:sz w:val="16"/>
          <w:szCs w:val="16"/>
        </w:rPr>
        <w:t xml:space="preserve"> </w:t>
      </w:r>
      <w:r w:rsidRPr="0045608A">
        <w:rPr>
          <w:rFonts w:eastAsia="Arial" w:cs="Times New Roman"/>
          <w:w w:val="105"/>
          <w:sz w:val="16"/>
          <w:szCs w:val="16"/>
        </w:rPr>
        <w:t>us</w:t>
      </w:r>
      <w:r w:rsidRPr="0045608A">
        <w:rPr>
          <w:rFonts w:eastAsia="Arial" w:cs="Times New Roman"/>
          <w:spacing w:val="-7"/>
          <w:w w:val="105"/>
          <w:sz w:val="16"/>
          <w:szCs w:val="16"/>
        </w:rPr>
        <w:t xml:space="preserve"> </w:t>
      </w:r>
      <w:r w:rsidRPr="0045608A">
        <w:rPr>
          <w:rFonts w:eastAsia="Arial" w:cs="Times New Roman"/>
          <w:w w:val="105"/>
          <w:sz w:val="16"/>
          <w:szCs w:val="16"/>
        </w:rPr>
        <w:t>in</w:t>
      </w:r>
      <w:r w:rsidRPr="0045608A">
        <w:rPr>
          <w:rFonts w:eastAsia="Arial" w:cs="Times New Roman"/>
          <w:spacing w:val="-7"/>
          <w:w w:val="105"/>
          <w:sz w:val="16"/>
          <w:szCs w:val="16"/>
        </w:rPr>
        <w:t xml:space="preserve"> </w:t>
      </w:r>
      <w:r w:rsidRPr="0045608A">
        <w:rPr>
          <w:rFonts w:eastAsia="Arial" w:cs="Times New Roman"/>
          <w:w w:val="105"/>
          <w:sz w:val="16"/>
          <w:szCs w:val="16"/>
        </w:rPr>
        <w:t>this</w:t>
      </w:r>
      <w:r w:rsidRPr="0045608A">
        <w:rPr>
          <w:rFonts w:eastAsia="Arial" w:cs="Times New Roman"/>
          <w:w w:val="103"/>
          <w:sz w:val="16"/>
          <w:szCs w:val="16"/>
        </w:rPr>
        <w:t xml:space="preserve"> </w:t>
      </w:r>
      <w:r w:rsidRPr="0045608A">
        <w:rPr>
          <w:rFonts w:eastAsia="Arial" w:cs="Times New Roman"/>
          <w:w w:val="105"/>
          <w:sz w:val="16"/>
          <w:szCs w:val="16"/>
        </w:rPr>
        <w:t>conversation</w:t>
      </w:r>
      <w:r w:rsidRPr="0045608A">
        <w:rPr>
          <w:rFonts w:eastAsia="Arial" w:cs="Times New Roman"/>
          <w:spacing w:val="-9"/>
          <w:w w:val="105"/>
          <w:sz w:val="16"/>
          <w:szCs w:val="16"/>
        </w:rPr>
        <w:t xml:space="preserve"> </w:t>
      </w:r>
      <w:r w:rsidRPr="0045608A">
        <w:rPr>
          <w:rFonts w:eastAsia="Arial" w:cs="Times New Roman"/>
          <w:w w:val="105"/>
          <w:sz w:val="16"/>
          <w:szCs w:val="16"/>
        </w:rPr>
        <w:t>so</w:t>
      </w:r>
      <w:r w:rsidRPr="0045608A">
        <w:rPr>
          <w:rFonts w:eastAsia="Arial" w:cs="Times New Roman"/>
          <w:spacing w:val="-9"/>
          <w:w w:val="105"/>
          <w:sz w:val="16"/>
          <w:szCs w:val="16"/>
        </w:rPr>
        <w:t xml:space="preserve"> </w:t>
      </w:r>
      <w:r w:rsidRPr="0045608A">
        <w:rPr>
          <w:rFonts w:eastAsia="Arial" w:cs="Times New Roman"/>
          <w:w w:val="105"/>
          <w:sz w:val="16"/>
          <w:szCs w:val="16"/>
        </w:rPr>
        <w:t>that</w:t>
      </w:r>
      <w:r w:rsidRPr="0045608A">
        <w:rPr>
          <w:rFonts w:eastAsia="Arial" w:cs="Times New Roman"/>
          <w:spacing w:val="-8"/>
          <w:w w:val="105"/>
          <w:sz w:val="16"/>
          <w:szCs w:val="16"/>
        </w:rPr>
        <w:t xml:space="preserve"> </w:t>
      </w:r>
      <w:r w:rsidRPr="0045608A">
        <w:rPr>
          <w:rFonts w:eastAsia="Arial" w:cs="Times New Roman"/>
          <w:w w:val="105"/>
          <w:sz w:val="16"/>
          <w:szCs w:val="16"/>
        </w:rPr>
        <w:t>togethe</w:t>
      </w:r>
      <w:r w:rsidRPr="0045608A">
        <w:rPr>
          <w:rFonts w:eastAsia="Arial" w:cs="Times New Roman"/>
          <w:spacing w:val="-14"/>
          <w:w w:val="105"/>
          <w:sz w:val="16"/>
          <w:szCs w:val="16"/>
        </w:rPr>
        <w:t>r</w:t>
      </w:r>
      <w:r w:rsidRPr="0045608A">
        <w:rPr>
          <w:rFonts w:eastAsia="Arial" w:cs="Times New Roman"/>
          <w:w w:val="105"/>
          <w:sz w:val="16"/>
          <w:szCs w:val="16"/>
        </w:rPr>
        <w:t>,</w:t>
      </w:r>
      <w:r w:rsidRPr="0045608A">
        <w:rPr>
          <w:rFonts w:eastAsia="Arial" w:cs="Times New Roman"/>
          <w:spacing w:val="-9"/>
          <w:w w:val="105"/>
          <w:sz w:val="16"/>
          <w:szCs w:val="16"/>
        </w:rPr>
        <w:t xml:space="preserve"> </w:t>
      </w:r>
      <w:r w:rsidRPr="0045608A">
        <w:rPr>
          <w:rFonts w:eastAsia="Arial" w:cs="Times New Roman"/>
          <w:w w:val="105"/>
          <w:sz w:val="16"/>
          <w:szCs w:val="16"/>
        </w:rPr>
        <w:t>we</w:t>
      </w:r>
      <w:r w:rsidRPr="0045608A">
        <w:rPr>
          <w:rFonts w:eastAsia="Arial" w:cs="Times New Roman"/>
          <w:spacing w:val="-9"/>
          <w:w w:val="105"/>
          <w:sz w:val="16"/>
          <w:szCs w:val="16"/>
        </w:rPr>
        <w:t xml:space="preserve"> </w:t>
      </w:r>
      <w:r w:rsidRPr="0045608A">
        <w:rPr>
          <w:rFonts w:eastAsia="Arial" w:cs="Times New Roman"/>
          <w:w w:val="105"/>
          <w:sz w:val="16"/>
          <w:szCs w:val="16"/>
        </w:rPr>
        <w:t>can</w:t>
      </w:r>
      <w:r w:rsidRPr="0045608A">
        <w:rPr>
          <w:rFonts w:eastAsia="Arial" w:cs="Times New Roman"/>
          <w:spacing w:val="-8"/>
          <w:w w:val="105"/>
          <w:sz w:val="16"/>
          <w:szCs w:val="16"/>
        </w:rPr>
        <w:t xml:space="preserve"> </w:t>
      </w:r>
      <w:r w:rsidRPr="0045608A">
        <w:rPr>
          <w:rFonts w:eastAsia="Arial" w:cs="Times New Roman"/>
          <w:w w:val="105"/>
          <w:sz w:val="16"/>
          <w:szCs w:val="16"/>
        </w:rPr>
        <w:t>beco</w:t>
      </w:r>
      <w:r w:rsidRPr="0045608A">
        <w:rPr>
          <w:rFonts w:eastAsia="Arial" w:cs="Times New Roman"/>
          <w:spacing w:val="1"/>
          <w:w w:val="105"/>
          <w:sz w:val="16"/>
          <w:szCs w:val="16"/>
        </w:rPr>
        <w:t>m</w:t>
      </w:r>
      <w:r w:rsidRPr="0045608A">
        <w:rPr>
          <w:rFonts w:eastAsia="Arial" w:cs="Times New Roman"/>
          <w:w w:val="105"/>
          <w:sz w:val="16"/>
          <w:szCs w:val="16"/>
        </w:rPr>
        <w:t>e</w:t>
      </w:r>
      <w:r w:rsidRPr="0045608A">
        <w:rPr>
          <w:rFonts w:eastAsia="Arial" w:cs="Times New Roman"/>
          <w:spacing w:val="-9"/>
          <w:w w:val="105"/>
          <w:sz w:val="16"/>
          <w:szCs w:val="16"/>
        </w:rPr>
        <w:t xml:space="preserve"> </w:t>
      </w:r>
      <w:r w:rsidRPr="0045608A">
        <w:rPr>
          <w:rFonts w:eastAsia="Arial" w:cs="Times New Roman"/>
          <w:w w:val="105"/>
          <w:sz w:val="16"/>
          <w:szCs w:val="16"/>
        </w:rPr>
        <w:t>the</w:t>
      </w:r>
      <w:r w:rsidRPr="0045608A">
        <w:rPr>
          <w:rFonts w:eastAsia="Arial" w:cs="Times New Roman"/>
          <w:spacing w:val="-8"/>
          <w:w w:val="105"/>
          <w:sz w:val="16"/>
          <w:szCs w:val="16"/>
        </w:rPr>
        <w:t xml:space="preserve"> </w:t>
      </w:r>
      <w:r w:rsidRPr="0045608A">
        <w:rPr>
          <w:rFonts w:eastAsia="Arial" w:cs="Times New Roman"/>
          <w:w w:val="105"/>
          <w:sz w:val="16"/>
          <w:szCs w:val="16"/>
        </w:rPr>
        <w:t>healthiest</w:t>
      </w:r>
      <w:r w:rsidRPr="0045608A">
        <w:rPr>
          <w:rFonts w:eastAsia="Arial" w:cs="Times New Roman"/>
          <w:spacing w:val="-9"/>
          <w:w w:val="105"/>
          <w:sz w:val="16"/>
          <w:szCs w:val="16"/>
        </w:rPr>
        <w:t xml:space="preserve"> </w:t>
      </w:r>
      <w:r w:rsidRPr="0045608A">
        <w:rPr>
          <w:rFonts w:eastAsia="Arial" w:cs="Times New Roman"/>
          <w:w w:val="105"/>
          <w:sz w:val="16"/>
          <w:szCs w:val="16"/>
        </w:rPr>
        <w:t>state</w:t>
      </w:r>
      <w:r w:rsidRPr="0045608A">
        <w:rPr>
          <w:rFonts w:eastAsia="Arial" w:cs="Times New Roman"/>
          <w:spacing w:val="-9"/>
          <w:w w:val="105"/>
          <w:sz w:val="16"/>
          <w:szCs w:val="16"/>
        </w:rPr>
        <w:t xml:space="preserve"> </w:t>
      </w:r>
      <w:r w:rsidRPr="0045608A">
        <w:rPr>
          <w:rFonts w:eastAsia="Arial" w:cs="Times New Roman"/>
          <w:w w:val="105"/>
          <w:sz w:val="16"/>
          <w:szCs w:val="16"/>
        </w:rPr>
        <w:t>in</w:t>
      </w:r>
      <w:r w:rsidRPr="0045608A">
        <w:rPr>
          <w:rFonts w:eastAsia="Arial" w:cs="Times New Roman"/>
          <w:spacing w:val="-8"/>
          <w:w w:val="105"/>
          <w:sz w:val="16"/>
          <w:szCs w:val="16"/>
        </w:rPr>
        <w:t xml:space="preserve"> </w:t>
      </w:r>
      <w:r w:rsidRPr="0045608A">
        <w:rPr>
          <w:rFonts w:eastAsia="Arial" w:cs="Times New Roman"/>
          <w:w w:val="105"/>
          <w:sz w:val="16"/>
          <w:szCs w:val="16"/>
        </w:rPr>
        <w:t>the</w:t>
      </w:r>
      <w:r w:rsidRPr="0045608A">
        <w:rPr>
          <w:rFonts w:eastAsia="Arial" w:cs="Times New Roman"/>
          <w:spacing w:val="-9"/>
          <w:w w:val="105"/>
          <w:sz w:val="16"/>
          <w:szCs w:val="16"/>
        </w:rPr>
        <w:t xml:space="preserve"> </w:t>
      </w:r>
      <w:r w:rsidRPr="0045608A">
        <w:rPr>
          <w:rFonts w:eastAsia="Arial" w:cs="Times New Roman"/>
          <w:w w:val="105"/>
          <w:sz w:val="16"/>
          <w:szCs w:val="16"/>
        </w:rPr>
        <w:t>nation.</w:t>
      </w:r>
    </w:p>
    <w:p w14:paraId="22B641D7" w14:textId="77777777" w:rsidR="00314F21" w:rsidRPr="0045608A" w:rsidRDefault="00314F21" w:rsidP="00314F21">
      <w:pPr>
        <w:widowControl w:val="0"/>
        <w:spacing w:after="0" w:line="200" w:lineRule="exact"/>
        <w:rPr>
          <w:rFonts w:ascii="Calibri" w:eastAsia="Calibri" w:hAnsi="Calibri" w:cs="Times New Roman"/>
          <w:sz w:val="20"/>
          <w:szCs w:val="20"/>
        </w:rPr>
      </w:pPr>
    </w:p>
    <w:p w14:paraId="45089A1D" w14:textId="77777777" w:rsidR="00314F21" w:rsidRPr="007C516B" w:rsidRDefault="00314F21" w:rsidP="00314F21">
      <w:pPr>
        <w:rPr>
          <w:sz w:val="16"/>
          <w:szCs w:val="16"/>
        </w:rPr>
      </w:pPr>
      <w:r w:rsidRPr="007C516B">
        <w:rPr>
          <w:spacing w:val="1"/>
          <w:sz w:val="16"/>
          <w:szCs w:val="16"/>
        </w:rPr>
        <w:t>P</w:t>
      </w:r>
      <w:r w:rsidRPr="007C516B">
        <w:rPr>
          <w:sz w:val="16"/>
          <w:szCs w:val="16"/>
        </w:rPr>
        <w:t>lease</w:t>
      </w:r>
      <w:r w:rsidRPr="007C516B">
        <w:rPr>
          <w:spacing w:val="6"/>
          <w:sz w:val="16"/>
          <w:szCs w:val="16"/>
        </w:rPr>
        <w:t xml:space="preserve"> </w:t>
      </w:r>
      <w:r w:rsidRPr="007C516B">
        <w:rPr>
          <w:sz w:val="16"/>
          <w:szCs w:val="16"/>
        </w:rPr>
        <w:t>tell</w:t>
      </w:r>
      <w:r w:rsidRPr="007C516B">
        <w:rPr>
          <w:spacing w:val="6"/>
          <w:sz w:val="16"/>
          <w:szCs w:val="16"/>
        </w:rPr>
        <w:t xml:space="preserve"> </w:t>
      </w:r>
      <w:r w:rsidRPr="007C516B">
        <w:rPr>
          <w:sz w:val="16"/>
          <w:szCs w:val="16"/>
        </w:rPr>
        <w:t>us</w:t>
      </w:r>
      <w:r w:rsidRPr="007C516B">
        <w:rPr>
          <w:spacing w:val="7"/>
          <w:sz w:val="16"/>
          <w:szCs w:val="16"/>
        </w:rPr>
        <w:t xml:space="preserve"> </w:t>
      </w:r>
      <w:r w:rsidRPr="007C516B">
        <w:rPr>
          <w:sz w:val="16"/>
          <w:szCs w:val="16"/>
        </w:rPr>
        <w:t>about</w:t>
      </w:r>
      <w:r w:rsidRPr="007C516B">
        <w:rPr>
          <w:spacing w:val="6"/>
          <w:sz w:val="16"/>
          <w:szCs w:val="16"/>
        </w:rPr>
        <w:t xml:space="preserve"> </w:t>
      </w:r>
      <w:r w:rsidRPr="007C516B">
        <w:rPr>
          <w:sz w:val="16"/>
          <w:szCs w:val="16"/>
        </w:rPr>
        <w:t>yourself.</w:t>
      </w:r>
      <w:r w:rsidRPr="007C516B">
        <w:rPr>
          <w:spacing w:val="6"/>
          <w:sz w:val="16"/>
          <w:szCs w:val="16"/>
        </w:rPr>
        <w:t xml:space="preserve"> </w:t>
      </w:r>
      <w:r w:rsidRPr="007C516B">
        <w:rPr>
          <w:sz w:val="16"/>
          <w:szCs w:val="16"/>
        </w:rPr>
        <w:t>This</w:t>
      </w:r>
      <w:r w:rsidRPr="007C516B">
        <w:rPr>
          <w:spacing w:val="7"/>
          <w:sz w:val="16"/>
          <w:szCs w:val="16"/>
        </w:rPr>
        <w:t xml:space="preserve"> </w:t>
      </w:r>
      <w:r w:rsidRPr="007C516B">
        <w:rPr>
          <w:sz w:val="16"/>
          <w:szCs w:val="16"/>
        </w:rPr>
        <w:t>infor</w:t>
      </w:r>
      <w:r w:rsidRPr="007C516B">
        <w:rPr>
          <w:spacing w:val="1"/>
          <w:sz w:val="16"/>
          <w:szCs w:val="16"/>
        </w:rPr>
        <w:t>m</w:t>
      </w:r>
      <w:r w:rsidRPr="007C516B">
        <w:rPr>
          <w:sz w:val="16"/>
          <w:szCs w:val="16"/>
        </w:rPr>
        <w:t>ation</w:t>
      </w:r>
      <w:r w:rsidRPr="007C516B">
        <w:rPr>
          <w:spacing w:val="7"/>
          <w:sz w:val="16"/>
          <w:szCs w:val="16"/>
        </w:rPr>
        <w:t xml:space="preserve"> </w:t>
      </w:r>
      <w:r w:rsidRPr="007C516B">
        <w:rPr>
          <w:spacing w:val="1"/>
          <w:sz w:val="16"/>
          <w:szCs w:val="16"/>
        </w:rPr>
        <w:t>m</w:t>
      </w:r>
      <w:r w:rsidRPr="007C516B">
        <w:rPr>
          <w:sz w:val="16"/>
          <w:szCs w:val="16"/>
        </w:rPr>
        <w:t>ay</w:t>
      </w:r>
      <w:r w:rsidRPr="007C516B">
        <w:rPr>
          <w:spacing w:val="6"/>
          <w:sz w:val="16"/>
          <w:szCs w:val="16"/>
        </w:rPr>
        <w:t xml:space="preserve"> </w:t>
      </w:r>
      <w:r w:rsidRPr="007C516B">
        <w:rPr>
          <w:sz w:val="16"/>
          <w:szCs w:val="16"/>
        </w:rPr>
        <w:t>be</w:t>
      </w:r>
      <w:r w:rsidRPr="007C516B">
        <w:rPr>
          <w:spacing w:val="7"/>
          <w:sz w:val="16"/>
          <w:szCs w:val="16"/>
        </w:rPr>
        <w:t xml:space="preserve"> </w:t>
      </w:r>
      <w:r w:rsidRPr="007C516B">
        <w:rPr>
          <w:sz w:val="16"/>
          <w:szCs w:val="16"/>
        </w:rPr>
        <w:t>used</w:t>
      </w:r>
      <w:r w:rsidRPr="007C516B">
        <w:rPr>
          <w:spacing w:val="7"/>
          <w:sz w:val="16"/>
          <w:szCs w:val="16"/>
        </w:rPr>
        <w:t xml:space="preserve"> </w:t>
      </w:r>
      <w:r w:rsidRPr="007C516B">
        <w:rPr>
          <w:sz w:val="16"/>
          <w:szCs w:val="16"/>
        </w:rPr>
        <w:t>on</w:t>
      </w:r>
      <w:r w:rsidRPr="007C516B">
        <w:rPr>
          <w:spacing w:val="7"/>
          <w:sz w:val="16"/>
          <w:szCs w:val="16"/>
        </w:rPr>
        <w:t xml:space="preserve"> </w:t>
      </w:r>
      <w:r w:rsidRPr="007C516B">
        <w:rPr>
          <w:sz w:val="16"/>
          <w:szCs w:val="16"/>
        </w:rPr>
        <w:t>a</w:t>
      </w:r>
      <w:r w:rsidRPr="007C516B">
        <w:rPr>
          <w:spacing w:val="7"/>
          <w:sz w:val="16"/>
          <w:szCs w:val="16"/>
        </w:rPr>
        <w:t xml:space="preserve"> </w:t>
      </w:r>
      <w:r w:rsidRPr="007C516B">
        <w:rPr>
          <w:sz w:val="16"/>
          <w:szCs w:val="16"/>
        </w:rPr>
        <w:t>na</w:t>
      </w:r>
      <w:r w:rsidRPr="007C516B">
        <w:rPr>
          <w:spacing w:val="1"/>
          <w:sz w:val="16"/>
          <w:szCs w:val="16"/>
        </w:rPr>
        <w:t>m</w:t>
      </w:r>
      <w:r w:rsidRPr="007C516B">
        <w:rPr>
          <w:sz w:val="16"/>
          <w:szCs w:val="16"/>
        </w:rPr>
        <w:t>e</w:t>
      </w:r>
      <w:r w:rsidRPr="007C516B">
        <w:rPr>
          <w:spacing w:val="7"/>
          <w:sz w:val="16"/>
          <w:szCs w:val="16"/>
        </w:rPr>
        <w:t xml:space="preserve"> </w:t>
      </w:r>
      <w:r w:rsidRPr="007C516B">
        <w:rPr>
          <w:sz w:val="16"/>
          <w:szCs w:val="16"/>
        </w:rPr>
        <w:t>tag.</w:t>
      </w:r>
      <w:r w:rsidRPr="007C516B">
        <w:rPr>
          <w:spacing w:val="6"/>
          <w:sz w:val="16"/>
          <w:szCs w:val="16"/>
        </w:rPr>
        <w:t xml:space="preserve"> </w:t>
      </w:r>
      <w:r w:rsidRPr="007C516B">
        <w:rPr>
          <w:sz w:val="16"/>
          <w:szCs w:val="16"/>
        </w:rPr>
        <w:t>(*optional)</w:t>
      </w:r>
    </w:p>
    <w:p w14:paraId="760D2F89" w14:textId="77777777" w:rsidR="00314F21" w:rsidRPr="00F914C7" w:rsidRDefault="00314F21" w:rsidP="00314F21">
      <w:pPr>
        <w:widowControl w:val="0"/>
        <w:spacing w:after="0" w:line="240" w:lineRule="auto"/>
        <w:ind w:left="389"/>
        <w:rPr>
          <w:rFonts w:eastAsia="Arial" w:cs="Times New Roman"/>
          <w:sz w:val="16"/>
          <w:szCs w:val="16"/>
        </w:rPr>
      </w:pPr>
      <w:r w:rsidRPr="00F914C7">
        <w:rPr>
          <w:rFonts w:eastAsia="Arial" w:cs="Times New Roman"/>
          <w:w w:val="105"/>
          <w:sz w:val="16"/>
          <w:szCs w:val="16"/>
        </w:rPr>
        <w:t>First</w:t>
      </w:r>
      <w:r w:rsidRPr="00F914C7">
        <w:rPr>
          <w:rFonts w:eastAsia="Arial" w:cs="Times New Roman"/>
          <w:spacing w:val="-15"/>
          <w:w w:val="105"/>
          <w:sz w:val="16"/>
          <w:szCs w:val="16"/>
        </w:rPr>
        <w:t xml:space="preserve"> </w:t>
      </w:r>
      <w:r w:rsidRPr="00F914C7">
        <w:rPr>
          <w:rFonts w:eastAsia="Arial" w:cs="Times New Roman"/>
          <w:w w:val="105"/>
          <w:sz w:val="16"/>
          <w:szCs w:val="16"/>
        </w:rPr>
        <w:t>Na</w:t>
      </w:r>
      <w:r w:rsidRPr="00F914C7">
        <w:rPr>
          <w:rFonts w:eastAsia="Arial" w:cs="Times New Roman"/>
          <w:spacing w:val="1"/>
          <w:w w:val="105"/>
          <w:sz w:val="16"/>
          <w:szCs w:val="16"/>
        </w:rPr>
        <w:t>m</w:t>
      </w:r>
      <w:r w:rsidRPr="00F914C7">
        <w:rPr>
          <w:rFonts w:eastAsia="Arial" w:cs="Times New Roman"/>
          <w:w w:val="105"/>
          <w:sz w:val="16"/>
          <w:szCs w:val="16"/>
        </w:rPr>
        <w:t>e</w:t>
      </w:r>
    </w:p>
    <w:p w14:paraId="72E59546" w14:textId="77777777" w:rsidR="00314F21" w:rsidRPr="00F914C7" w:rsidRDefault="00314F21" w:rsidP="00314F21">
      <w:pPr>
        <w:widowControl w:val="0"/>
        <w:spacing w:after="0" w:line="240" w:lineRule="auto"/>
        <w:ind w:left="389"/>
        <w:rPr>
          <w:rFonts w:eastAsia="Arial" w:cs="Times New Roman"/>
          <w:sz w:val="16"/>
          <w:szCs w:val="16"/>
        </w:rPr>
      </w:pPr>
      <w:r w:rsidRPr="00F914C7">
        <w:rPr>
          <w:rFonts w:eastAsia="Arial" w:cs="Times New Roman"/>
          <w:w w:val="105"/>
          <w:sz w:val="16"/>
          <w:szCs w:val="16"/>
        </w:rPr>
        <w:t>Last</w:t>
      </w:r>
      <w:r w:rsidRPr="00F914C7">
        <w:rPr>
          <w:rFonts w:eastAsia="Arial" w:cs="Times New Roman"/>
          <w:spacing w:val="-15"/>
          <w:w w:val="105"/>
          <w:sz w:val="16"/>
          <w:szCs w:val="16"/>
        </w:rPr>
        <w:t xml:space="preserve"> </w:t>
      </w:r>
      <w:r w:rsidRPr="00F914C7">
        <w:rPr>
          <w:rFonts w:eastAsia="Arial" w:cs="Times New Roman"/>
          <w:w w:val="105"/>
          <w:sz w:val="16"/>
          <w:szCs w:val="16"/>
        </w:rPr>
        <w:t>Na</w:t>
      </w:r>
      <w:r w:rsidRPr="00F914C7">
        <w:rPr>
          <w:rFonts w:eastAsia="Arial" w:cs="Times New Roman"/>
          <w:spacing w:val="1"/>
          <w:w w:val="105"/>
          <w:sz w:val="16"/>
          <w:szCs w:val="16"/>
        </w:rPr>
        <w:t>m</w:t>
      </w:r>
      <w:r w:rsidRPr="00F914C7">
        <w:rPr>
          <w:rFonts w:eastAsia="Arial" w:cs="Times New Roman"/>
          <w:w w:val="105"/>
          <w:sz w:val="16"/>
          <w:szCs w:val="16"/>
        </w:rPr>
        <w:t>e</w:t>
      </w:r>
    </w:p>
    <w:p w14:paraId="6C9C9E08" w14:textId="77777777" w:rsidR="00314F21" w:rsidRPr="00F914C7" w:rsidRDefault="00314F21" w:rsidP="00314F21">
      <w:pPr>
        <w:widowControl w:val="0"/>
        <w:spacing w:after="0" w:line="240" w:lineRule="auto"/>
        <w:ind w:left="389"/>
        <w:rPr>
          <w:rFonts w:eastAsia="Arial" w:cs="Times New Roman"/>
          <w:sz w:val="16"/>
          <w:szCs w:val="16"/>
        </w:rPr>
      </w:pPr>
      <w:r w:rsidRPr="00F914C7">
        <w:rPr>
          <w:rFonts w:eastAsia="Arial" w:cs="Times New Roman"/>
          <w:w w:val="105"/>
          <w:sz w:val="16"/>
          <w:szCs w:val="16"/>
        </w:rPr>
        <w:t>Organization</w:t>
      </w:r>
    </w:p>
    <w:p w14:paraId="4F677FA2" w14:textId="77777777" w:rsidR="00314F21" w:rsidRPr="00F914C7" w:rsidRDefault="00314F21" w:rsidP="00314F21">
      <w:pPr>
        <w:widowControl w:val="0"/>
        <w:spacing w:after="0" w:line="240" w:lineRule="auto"/>
        <w:ind w:left="389"/>
        <w:rPr>
          <w:rFonts w:eastAsia="Arial" w:cs="Times New Roman"/>
          <w:sz w:val="16"/>
          <w:szCs w:val="16"/>
        </w:rPr>
      </w:pPr>
      <w:r w:rsidRPr="00F914C7">
        <w:rPr>
          <w:rFonts w:eastAsia="Arial" w:cs="Times New Roman"/>
          <w:w w:val="105"/>
          <w:sz w:val="16"/>
          <w:szCs w:val="16"/>
        </w:rPr>
        <w:t>Job</w:t>
      </w:r>
      <w:r w:rsidRPr="00F914C7">
        <w:rPr>
          <w:rFonts w:eastAsia="Arial" w:cs="Times New Roman"/>
          <w:spacing w:val="-12"/>
          <w:w w:val="105"/>
          <w:sz w:val="16"/>
          <w:szCs w:val="16"/>
        </w:rPr>
        <w:t xml:space="preserve"> </w:t>
      </w:r>
      <w:r w:rsidRPr="00F914C7">
        <w:rPr>
          <w:rFonts w:eastAsia="Arial" w:cs="Times New Roman"/>
          <w:w w:val="105"/>
          <w:sz w:val="16"/>
          <w:szCs w:val="16"/>
        </w:rPr>
        <w:t>Title</w:t>
      </w:r>
    </w:p>
    <w:p w14:paraId="509844E4" w14:textId="77777777" w:rsidR="00314F21" w:rsidRPr="00F914C7" w:rsidRDefault="00314F21" w:rsidP="00314F21">
      <w:pPr>
        <w:widowControl w:val="0"/>
        <w:spacing w:after="0" w:line="240" w:lineRule="auto"/>
        <w:ind w:left="389" w:right="60"/>
        <w:rPr>
          <w:rFonts w:eastAsia="Arial" w:cs="Times New Roman"/>
          <w:sz w:val="16"/>
          <w:szCs w:val="16"/>
        </w:rPr>
      </w:pPr>
      <w:r w:rsidRPr="00F914C7">
        <w:rPr>
          <w:rFonts w:eastAsia="Arial" w:cs="Times New Roman"/>
          <w:w w:val="105"/>
          <w:sz w:val="16"/>
          <w:szCs w:val="16"/>
        </w:rPr>
        <w:t>County</w:t>
      </w:r>
      <w:r w:rsidRPr="00F914C7">
        <w:rPr>
          <w:rFonts w:eastAsia="Arial" w:cs="Times New Roman"/>
          <w:spacing w:val="-11"/>
          <w:w w:val="105"/>
          <w:sz w:val="16"/>
          <w:szCs w:val="16"/>
        </w:rPr>
        <w:t xml:space="preserve"> </w:t>
      </w:r>
      <w:r w:rsidRPr="00F914C7">
        <w:rPr>
          <w:rFonts w:eastAsia="Arial" w:cs="Times New Roman"/>
          <w:w w:val="105"/>
          <w:sz w:val="16"/>
          <w:szCs w:val="16"/>
        </w:rPr>
        <w:t>where</w:t>
      </w:r>
      <w:r w:rsidRPr="00F914C7">
        <w:rPr>
          <w:rFonts w:eastAsia="Arial" w:cs="Times New Roman"/>
          <w:spacing w:val="-10"/>
          <w:w w:val="105"/>
          <w:sz w:val="16"/>
          <w:szCs w:val="16"/>
        </w:rPr>
        <w:t xml:space="preserve"> </w:t>
      </w:r>
      <w:r w:rsidRPr="00F914C7">
        <w:rPr>
          <w:rFonts w:eastAsia="Arial" w:cs="Times New Roman"/>
          <w:w w:val="105"/>
          <w:sz w:val="16"/>
          <w:szCs w:val="16"/>
        </w:rPr>
        <w:t>you</w:t>
      </w:r>
      <w:r w:rsidRPr="00F914C7">
        <w:rPr>
          <w:rFonts w:eastAsia="Arial" w:cs="Times New Roman"/>
          <w:spacing w:val="-10"/>
          <w:w w:val="105"/>
          <w:sz w:val="16"/>
          <w:szCs w:val="16"/>
        </w:rPr>
        <w:t xml:space="preserve"> </w:t>
      </w:r>
      <w:r w:rsidRPr="00F914C7">
        <w:rPr>
          <w:rFonts w:eastAsia="Arial" w:cs="Times New Roman"/>
          <w:w w:val="105"/>
          <w:sz w:val="16"/>
          <w:szCs w:val="16"/>
        </w:rPr>
        <w:t>live,</w:t>
      </w:r>
      <w:r w:rsidRPr="00F914C7">
        <w:rPr>
          <w:rFonts w:eastAsia="Arial" w:cs="Times New Roman"/>
          <w:w w:val="103"/>
          <w:sz w:val="16"/>
          <w:szCs w:val="16"/>
        </w:rPr>
        <w:t xml:space="preserve"> </w:t>
      </w:r>
      <w:r w:rsidRPr="00F914C7">
        <w:rPr>
          <w:rFonts w:eastAsia="Arial" w:cs="Times New Roman"/>
          <w:w w:val="105"/>
          <w:sz w:val="16"/>
          <w:szCs w:val="16"/>
        </w:rPr>
        <w:t>work,</w:t>
      </w:r>
      <w:r w:rsidRPr="00F914C7">
        <w:rPr>
          <w:rFonts w:eastAsia="Arial" w:cs="Times New Roman"/>
          <w:spacing w:val="-9"/>
          <w:w w:val="105"/>
          <w:sz w:val="16"/>
          <w:szCs w:val="16"/>
        </w:rPr>
        <w:t xml:space="preserve"> </w:t>
      </w:r>
      <w:r w:rsidRPr="00F914C7">
        <w:rPr>
          <w:rFonts w:eastAsia="Arial" w:cs="Times New Roman"/>
          <w:w w:val="105"/>
          <w:sz w:val="16"/>
          <w:szCs w:val="16"/>
        </w:rPr>
        <w:t>or</w:t>
      </w:r>
      <w:r w:rsidRPr="00F914C7">
        <w:rPr>
          <w:rFonts w:eastAsia="Arial" w:cs="Times New Roman"/>
          <w:spacing w:val="-8"/>
          <w:w w:val="105"/>
          <w:sz w:val="16"/>
          <w:szCs w:val="16"/>
        </w:rPr>
        <w:t xml:space="preserve"> </w:t>
      </w:r>
      <w:r w:rsidRPr="00F914C7">
        <w:rPr>
          <w:rFonts w:eastAsia="Arial" w:cs="Times New Roman"/>
          <w:w w:val="105"/>
          <w:sz w:val="16"/>
          <w:szCs w:val="16"/>
        </w:rPr>
        <w:t>play</w:t>
      </w:r>
    </w:p>
    <w:p w14:paraId="7C97ACE6" w14:textId="221C1465" w:rsidR="00314F21" w:rsidRPr="00F914C7" w:rsidRDefault="001F0F5A" w:rsidP="00314F21">
      <w:pPr>
        <w:widowControl w:val="0"/>
        <w:spacing w:after="0" w:line="240" w:lineRule="auto"/>
        <w:ind w:left="389"/>
        <w:rPr>
          <w:rFonts w:eastAsia="Arial" w:cs="Times New Roman"/>
          <w:sz w:val="16"/>
          <w:szCs w:val="16"/>
        </w:rPr>
      </w:pPr>
      <w:r>
        <w:rPr>
          <w:rFonts w:eastAsia="Arial" w:cs="Times New Roman"/>
          <w:w w:val="105"/>
          <w:sz w:val="16"/>
          <w:szCs w:val="16"/>
        </w:rPr>
        <w:t>E</w:t>
      </w:r>
      <w:r w:rsidRPr="00F914C7">
        <w:rPr>
          <w:rFonts w:eastAsia="Arial" w:cs="Times New Roman"/>
          <w:spacing w:val="1"/>
          <w:w w:val="105"/>
          <w:sz w:val="16"/>
          <w:szCs w:val="16"/>
        </w:rPr>
        <w:t>m</w:t>
      </w:r>
      <w:r w:rsidRPr="00F914C7">
        <w:rPr>
          <w:rFonts w:eastAsia="Arial" w:cs="Times New Roman"/>
          <w:w w:val="105"/>
          <w:sz w:val="16"/>
          <w:szCs w:val="16"/>
        </w:rPr>
        <w:t>ail</w:t>
      </w:r>
      <w:r w:rsidRPr="00F914C7">
        <w:rPr>
          <w:rFonts w:eastAsia="Arial" w:cs="Times New Roman"/>
          <w:spacing w:val="-22"/>
          <w:w w:val="105"/>
          <w:sz w:val="16"/>
          <w:szCs w:val="16"/>
        </w:rPr>
        <w:t xml:space="preserve"> </w:t>
      </w:r>
      <w:r w:rsidR="00314F21" w:rsidRPr="00F914C7">
        <w:rPr>
          <w:rFonts w:eastAsia="Arial" w:cs="Times New Roman"/>
          <w:w w:val="105"/>
          <w:sz w:val="16"/>
          <w:szCs w:val="16"/>
        </w:rPr>
        <w:t>address*</w:t>
      </w:r>
    </w:p>
    <w:p w14:paraId="61D0FE18" w14:textId="2A471AFE" w:rsidR="00314F21" w:rsidRPr="00F914C7" w:rsidRDefault="001F0F5A" w:rsidP="00314F21">
      <w:pPr>
        <w:widowControl w:val="0"/>
        <w:spacing w:after="0" w:line="240" w:lineRule="auto"/>
        <w:ind w:left="389"/>
        <w:rPr>
          <w:rFonts w:eastAsia="Arial" w:cs="Times New Roman"/>
          <w:sz w:val="16"/>
          <w:szCs w:val="16"/>
        </w:rPr>
      </w:pPr>
      <w:r>
        <w:rPr>
          <w:rFonts w:eastAsia="Arial" w:cs="Times New Roman"/>
          <w:w w:val="105"/>
          <w:sz w:val="16"/>
          <w:szCs w:val="16"/>
        </w:rPr>
        <w:t>P</w:t>
      </w:r>
      <w:r w:rsidRPr="00F914C7">
        <w:rPr>
          <w:rFonts w:eastAsia="Arial" w:cs="Times New Roman"/>
          <w:w w:val="105"/>
          <w:sz w:val="16"/>
          <w:szCs w:val="16"/>
        </w:rPr>
        <w:t>hone</w:t>
      </w:r>
      <w:r w:rsidR="00314F21" w:rsidRPr="00F914C7">
        <w:rPr>
          <w:rFonts w:eastAsia="Arial" w:cs="Times New Roman"/>
          <w:w w:val="105"/>
          <w:sz w:val="16"/>
          <w:szCs w:val="16"/>
        </w:rPr>
        <w:t>*</w:t>
      </w:r>
    </w:p>
    <w:p w14:paraId="29B0D961" w14:textId="77777777" w:rsidR="00314F21" w:rsidRPr="0045608A" w:rsidRDefault="00314F21" w:rsidP="00314F21">
      <w:pPr>
        <w:widowControl w:val="0"/>
        <w:spacing w:after="0" w:line="200" w:lineRule="exact"/>
        <w:rPr>
          <w:rFonts w:ascii="Calibri" w:eastAsia="Calibri" w:hAnsi="Calibri" w:cs="Times New Roman"/>
          <w:sz w:val="20"/>
          <w:szCs w:val="20"/>
        </w:rPr>
      </w:pPr>
    </w:p>
    <w:p w14:paraId="00901EFB" w14:textId="77777777" w:rsidR="00314F21" w:rsidRPr="007C516B" w:rsidRDefault="00314F21" w:rsidP="00314F21">
      <w:pPr>
        <w:rPr>
          <w:sz w:val="16"/>
          <w:szCs w:val="16"/>
        </w:rPr>
      </w:pPr>
      <w:r w:rsidRPr="007C516B">
        <w:rPr>
          <w:spacing w:val="1"/>
          <w:sz w:val="16"/>
          <w:szCs w:val="16"/>
        </w:rPr>
        <w:t>W</w:t>
      </w:r>
      <w:r w:rsidRPr="007C516B">
        <w:rPr>
          <w:sz w:val="16"/>
          <w:szCs w:val="16"/>
        </w:rPr>
        <w:t>e</w:t>
      </w:r>
      <w:r w:rsidRPr="007C516B">
        <w:rPr>
          <w:spacing w:val="8"/>
          <w:sz w:val="16"/>
          <w:szCs w:val="16"/>
        </w:rPr>
        <w:t xml:space="preserve"> </w:t>
      </w:r>
      <w:r w:rsidRPr="007C516B">
        <w:rPr>
          <w:sz w:val="16"/>
          <w:szCs w:val="16"/>
        </w:rPr>
        <w:t>hope</w:t>
      </w:r>
      <w:r w:rsidRPr="007C516B">
        <w:rPr>
          <w:spacing w:val="8"/>
          <w:sz w:val="16"/>
          <w:szCs w:val="16"/>
        </w:rPr>
        <w:t xml:space="preserve"> </w:t>
      </w:r>
      <w:r w:rsidRPr="007C516B">
        <w:rPr>
          <w:sz w:val="16"/>
          <w:szCs w:val="16"/>
        </w:rPr>
        <w:t>to</w:t>
      </w:r>
      <w:r w:rsidRPr="007C516B">
        <w:rPr>
          <w:spacing w:val="8"/>
          <w:sz w:val="16"/>
          <w:szCs w:val="16"/>
        </w:rPr>
        <w:t xml:space="preserve"> </w:t>
      </w:r>
      <w:r w:rsidRPr="007C516B">
        <w:rPr>
          <w:sz w:val="16"/>
          <w:szCs w:val="16"/>
        </w:rPr>
        <w:t>see</w:t>
      </w:r>
      <w:r w:rsidRPr="007C516B">
        <w:rPr>
          <w:spacing w:val="8"/>
          <w:sz w:val="16"/>
          <w:szCs w:val="16"/>
        </w:rPr>
        <w:t xml:space="preserve"> </w:t>
      </w:r>
      <w:r w:rsidRPr="007C516B">
        <w:rPr>
          <w:sz w:val="16"/>
          <w:szCs w:val="16"/>
        </w:rPr>
        <w:t>you</w:t>
      </w:r>
      <w:r w:rsidRPr="007C516B">
        <w:rPr>
          <w:spacing w:val="8"/>
          <w:sz w:val="16"/>
          <w:szCs w:val="16"/>
        </w:rPr>
        <w:t xml:space="preserve"> </w:t>
      </w:r>
      <w:r w:rsidRPr="007C516B">
        <w:rPr>
          <w:sz w:val="16"/>
          <w:szCs w:val="16"/>
        </w:rPr>
        <w:t>at</w:t>
      </w:r>
      <w:r w:rsidRPr="007C516B">
        <w:rPr>
          <w:spacing w:val="7"/>
          <w:sz w:val="16"/>
          <w:szCs w:val="16"/>
        </w:rPr>
        <w:t xml:space="preserve"> </w:t>
      </w:r>
      <w:r w:rsidRPr="007C516B">
        <w:rPr>
          <w:sz w:val="16"/>
          <w:szCs w:val="16"/>
        </w:rPr>
        <w:t>our</w:t>
      </w:r>
      <w:r w:rsidRPr="007C516B">
        <w:rPr>
          <w:spacing w:val="7"/>
          <w:sz w:val="16"/>
          <w:szCs w:val="16"/>
        </w:rPr>
        <w:t xml:space="preserve"> </w:t>
      </w:r>
      <w:r w:rsidRPr="007C516B">
        <w:rPr>
          <w:sz w:val="16"/>
          <w:szCs w:val="16"/>
        </w:rPr>
        <w:t>co</w:t>
      </w:r>
      <w:r w:rsidRPr="007C516B">
        <w:rPr>
          <w:spacing w:val="1"/>
          <w:sz w:val="16"/>
          <w:szCs w:val="16"/>
        </w:rPr>
        <w:t>mm</w:t>
      </w:r>
      <w:r w:rsidRPr="007C516B">
        <w:rPr>
          <w:sz w:val="16"/>
          <w:szCs w:val="16"/>
        </w:rPr>
        <w:t>unity</w:t>
      </w:r>
      <w:r w:rsidRPr="007C516B">
        <w:rPr>
          <w:spacing w:val="8"/>
          <w:sz w:val="16"/>
          <w:szCs w:val="16"/>
        </w:rPr>
        <w:t xml:space="preserve"> </w:t>
      </w:r>
      <w:r w:rsidRPr="007C516B">
        <w:rPr>
          <w:sz w:val="16"/>
          <w:szCs w:val="16"/>
        </w:rPr>
        <w:t>forum</w:t>
      </w:r>
      <w:r w:rsidRPr="007C516B">
        <w:rPr>
          <w:spacing w:val="8"/>
          <w:sz w:val="16"/>
          <w:szCs w:val="16"/>
        </w:rPr>
        <w:t xml:space="preserve"> </w:t>
      </w:r>
      <w:r w:rsidRPr="007C516B">
        <w:rPr>
          <w:sz w:val="16"/>
          <w:szCs w:val="16"/>
        </w:rPr>
        <w:t>on</w:t>
      </w:r>
      <w:r w:rsidRPr="007C516B">
        <w:rPr>
          <w:spacing w:val="9"/>
          <w:sz w:val="16"/>
          <w:szCs w:val="16"/>
        </w:rPr>
        <w:t xml:space="preserve"> </w:t>
      </w:r>
      <w:r w:rsidRPr="007C516B">
        <w:rPr>
          <w:spacing w:val="1"/>
          <w:sz w:val="16"/>
          <w:szCs w:val="16"/>
        </w:rPr>
        <w:t>&lt;&lt;D</w:t>
      </w:r>
      <w:r w:rsidRPr="007C516B">
        <w:rPr>
          <w:spacing w:val="-12"/>
          <w:sz w:val="16"/>
          <w:szCs w:val="16"/>
        </w:rPr>
        <w:t>A</w:t>
      </w:r>
      <w:r w:rsidRPr="007C516B">
        <w:rPr>
          <w:sz w:val="16"/>
          <w:szCs w:val="16"/>
        </w:rPr>
        <w:t>T</w:t>
      </w:r>
      <w:r w:rsidRPr="007C516B">
        <w:rPr>
          <w:spacing w:val="1"/>
          <w:sz w:val="16"/>
          <w:szCs w:val="16"/>
        </w:rPr>
        <w:t>E&gt;&gt;</w:t>
      </w:r>
      <w:r w:rsidRPr="007C516B">
        <w:rPr>
          <w:sz w:val="16"/>
          <w:szCs w:val="16"/>
        </w:rPr>
        <w:t>,</w:t>
      </w:r>
      <w:r w:rsidRPr="007C516B">
        <w:rPr>
          <w:spacing w:val="7"/>
          <w:sz w:val="16"/>
          <w:szCs w:val="16"/>
        </w:rPr>
        <w:t xml:space="preserve"> </w:t>
      </w:r>
      <w:r w:rsidRPr="007C516B">
        <w:rPr>
          <w:spacing w:val="1"/>
          <w:sz w:val="16"/>
          <w:szCs w:val="16"/>
        </w:rPr>
        <w:t>&lt;&lt;</w:t>
      </w:r>
      <w:r w:rsidRPr="007C516B">
        <w:rPr>
          <w:sz w:val="16"/>
          <w:szCs w:val="16"/>
        </w:rPr>
        <w:t>TI</w:t>
      </w:r>
      <w:r w:rsidRPr="007C516B">
        <w:rPr>
          <w:spacing w:val="1"/>
          <w:sz w:val="16"/>
          <w:szCs w:val="16"/>
        </w:rPr>
        <w:t>ME&gt;&gt;</w:t>
      </w:r>
      <w:r w:rsidRPr="007C516B">
        <w:rPr>
          <w:sz w:val="16"/>
          <w:szCs w:val="16"/>
        </w:rPr>
        <w:t>,</w:t>
      </w:r>
      <w:r w:rsidRPr="007C516B">
        <w:rPr>
          <w:spacing w:val="7"/>
          <w:sz w:val="16"/>
          <w:szCs w:val="16"/>
        </w:rPr>
        <w:t xml:space="preserve"> </w:t>
      </w:r>
      <w:r w:rsidRPr="007C516B">
        <w:rPr>
          <w:spacing w:val="1"/>
          <w:sz w:val="16"/>
          <w:szCs w:val="16"/>
        </w:rPr>
        <w:t>&lt;&lt;</w:t>
      </w:r>
      <w:r w:rsidRPr="007C516B">
        <w:rPr>
          <w:sz w:val="16"/>
          <w:szCs w:val="16"/>
        </w:rPr>
        <w:t>L</w:t>
      </w:r>
      <w:r w:rsidRPr="007C516B">
        <w:rPr>
          <w:spacing w:val="1"/>
          <w:sz w:val="16"/>
          <w:szCs w:val="16"/>
        </w:rPr>
        <w:t>OC</w:t>
      </w:r>
      <w:r w:rsidRPr="007C516B">
        <w:rPr>
          <w:spacing w:val="-12"/>
          <w:sz w:val="16"/>
          <w:szCs w:val="16"/>
        </w:rPr>
        <w:t>A</w:t>
      </w:r>
      <w:r w:rsidRPr="007C516B">
        <w:rPr>
          <w:sz w:val="16"/>
          <w:szCs w:val="16"/>
        </w:rPr>
        <w:t>TI</w:t>
      </w:r>
      <w:r w:rsidRPr="007C516B">
        <w:rPr>
          <w:spacing w:val="1"/>
          <w:sz w:val="16"/>
          <w:szCs w:val="16"/>
        </w:rPr>
        <w:t>ON&gt;&gt;</w:t>
      </w:r>
      <w:r w:rsidRPr="007C516B">
        <w:rPr>
          <w:sz w:val="16"/>
          <w:szCs w:val="16"/>
        </w:rPr>
        <w:t>.</w:t>
      </w:r>
    </w:p>
    <w:p w14:paraId="34013443" w14:textId="77777777" w:rsidR="00314F21" w:rsidRPr="00F914C7" w:rsidRDefault="00314F21" w:rsidP="00314F21">
      <w:pPr>
        <w:pStyle w:val="ListParagraph"/>
        <w:numPr>
          <w:ilvl w:val="0"/>
          <w:numId w:val="26"/>
        </w:numPr>
        <w:rPr>
          <w:w w:val="105"/>
          <w:sz w:val="16"/>
          <w:szCs w:val="16"/>
        </w:rPr>
      </w:pPr>
      <w:r w:rsidRPr="00F914C7">
        <w:rPr>
          <w:spacing w:val="-14"/>
          <w:w w:val="105"/>
          <w:sz w:val="16"/>
          <w:szCs w:val="16"/>
        </w:rPr>
        <w:t>Y</w:t>
      </w:r>
      <w:r w:rsidRPr="00F914C7">
        <w:rPr>
          <w:w w:val="105"/>
          <w:sz w:val="16"/>
          <w:szCs w:val="16"/>
        </w:rPr>
        <w:t>es,</w:t>
      </w:r>
      <w:r w:rsidRPr="00F914C7">
        <w:rPr>
          <w:spacing w:val="-6"/>
          <w:w w:val="105"/>
          <w:sz w:val="16"/>
          <w:szCs w:val="16"/>
        </w:rPr>
        <w:t xml:space="preserve"> </w:t>
      </w:r>
      <w:r w:rsidRPr="00F914C7">
        <w:rPr>
          <w:w w:val="105"/>
          <w:sz w:val="16"/>
          <w:szCs w:val="16"/>
        </w:rPr>
        <w:t>I</w:t>
      </w:r>
      <w:r w:rsidRPr="00F914C7">
        <w:rPr>
          <w:spacing w:val="-6"/>
          <w:w w:val="105"/>
          <w:sz w:val="16"/>
          <w:szCs w:val="16"/>
        </w:rPr>
        <w:t xml:space="preserve"> </w:t>
      </w:r>
      <w:r w:rsidRPr="00F914C7">
        <w:rPr>
          <w:w w:val="105"/>
          <w:sz w:val="16"/>
          <w:szCs w:val="16"/>
        </w:rPr>
        <w:t>am</w:t>
      </w:r>
      <w:r w:rsidRPr="00F914C7">
        <w:rPr>
          <w:spacing w:val="2"/>
          <w:sz w:val="16"/>
          <w:szCs w:val="16"/>
        </w:rPr>
        <w:t xml:space="preserve"> </w:t>
      </w:r>
      <w:r w:rsidRPr="00F914C7">
        <w:rPr>
          <w:w w:val="105"/>
          <w:sz w:val="16"/>
          <w:szCs w:val="16"/>
        </w:rPr>
        <w:t xml:space="preserve">attending </w:t>
      </w:r>
    </w:p>
    <w:p w14:paraId="2D3EC735" w14:textId="77777777" w:rsidR="00314F21" w:rsidRPr="00F914C7" w:rsidRDefault="00314F21" w:rsidP="00314F21">
      <w:pPr>
        <w:pStyle w:val="ListParagraph"/>
        <w:numPr>
          <w:ilvl w:val="0"/>
          <w:numId w:val="26"/>
        </w:numPr>
        <w:rPr>
          <w:w w:val="105"/>
          <w:sz w:val="16"/>
          <w:szCs w:val="16"/>
        </w:rPr>
      </w:pPr>
      <w:r w:rsidRPr="00F914C7">
        <w:rPr>
          <w:w w:val="105"/>
          <w:sz w:val="16"/>
          <w:szCs w:val="16"/>
        </w:rPr>
        <w:t>No,</w:t>
      </w:r>
      <w:r w:rsidRPr="00F914C7">
        <w:rPr>
          <w:spacing w:val="-6"/>
          <w:w w:val="105"/>
          <w:sz w:val="16"/>
          <w:szCs w:val="16"/>
        </w:rPr>
        <w:t xml:space="preserve"> </w:t>
      </w:r>
      <w:r w:rsidRPr="00F914C7">
        <w:rPr>
          <w:w w:val="105"/>
          <w:sz w:val="16"/>
          <w:szCs w:val="16"/>
        </w:rPr>
        <w:t>I</w:t>
      </w:r>
      <w:r w:rsidRPr="00F914C7">
        <w:rPr>
          <w:spacing w:val="2"/>
          <w:sz w:val="16"/>
          <w:szCs w:val="16"/>
        </w:rPr>
        <w:t xml:space="preserve"> </w:t>
      </w:r>
      <w:r w:rsidRPr="00F914C7">
        <w:rPr>
          <w:w w:val="105"/>
          <w:sz w:val="16"/>
          <w:szCs w:val="16"/>
        </w:rPr>
        <w:t>cannot</w:t>
      </w:r>
      <w:r w:rsidRPr="00F914C7">
        <w:rPr>
          <w:spacing w:val="-19"/>
          <w:w w:val="105"/>
          <w:sz w:val="16"/>
          <w:szCs w:val="16"/>
        </w:rPr>
        <w:t xml:space="preserve"> </w:t>
      </w:r>
      <w:r w:rsidRPr="00F914C7">
        <w:rPr>
          <w:w w:val="105"/>
          <w:sz w:val="16"/>
          <w:szCs w:val="16"/>
        </w:rPr>
        <w:t xml:space="preserve">attend </w:t>
      </w:r>
    </w:p>
    <w:p w14:paraId="5C6D0B90" w14:textId="77777777" w:rsidR="00314F21" w:rsidRPr="00F914C7" w:rsidRDefault="00314F21" w:rsidP="00314F21">
      <w:pPr>
        <w:pStyle w:val="ListParagraph"/>
        <w:numPr>
          <w:ilvl w:val="0"/>
          <w:numId w:val="26"/>
        </w:numPr>
        <w:rPr>
          <w:rFonts w:ascii="Calibri" w:eastAsia="Calibri" w:hAnsi="Calibri"/>
          <w:sz w:val="16"/>
          <w:szCs w:val="16"/>
        </w:rPr>
      </w:pPr>
      <w:r w:rsidRPr="00F914C7">
        <w:rPr>
          <w:w w:val="105"/>
          <w:sz w:val="16"/>
          <w:szCs w:val="16"/>
        </w:rPr>
        <w:t>Please</w:t>
      </w:r>
      <w:r w:rsidRPr="00F914C7">
        <w:rPr>
          <w:spacing w:val="-11"/>
          <w:w w:val="105"/>
          <w:sz w:val="16"/>
          <w:szCs w:val="16"/>
        </w:rPr>
        <w:t xml:space="preserve"> </w:t>
      </w:r>
      <w:r w:rsidRPr="00F914C7">
        <w:rPr>
          <w:w w:val="105"/>
          <w:sz w:val="16"/>
          <w:szCs w:val="16"/>
        </w:rPr>
        <w:t>include</w:t>
      </w:r>
      <w:r w:rsidRPr="00F914C7">
        <w:rPr>
          <w:spacing w:val="-10"/>
          <w:w w:val="105"/>
          <w:sz w:val="16"/>
          <w:szCs w:val="16"/>
        </w:rPr>
        <w:t xml:space="preserve"> </w:t>
      </w:r>
      <w:r w:rsidRPr="00F914C7">
        <w:rPr>
          <w:spacing w:val="1"/>
          <w:w w:val="105"/>
          <w:sz w:val="16"/>
          <w:szCs w:val="16"/>
        </w:rPr>
        <w:t>m</w:t>
      </w:r>
      <w:r w:rsidRPr="00F914C7">
        <w:rPr>
          <w:w w:val="105"/>
          <w:sz w:val="16"/>
          <w:szCs w:val="16"/>
        </w:rPr>
        <w:t>e</w:t>
      </w:r>
      <w:r w:rsidRPr="00F914C7">
        <w:rPr>
          <w:spacing w:val="-10"/>
          <w:w w:val="105"/>
          <w:sz w:val="16"/>
          <w:szCs w:val="16"/>
        </w:rPr>
        <w:t xml:space="preserve"> </w:t>
      </w:r>
      <w:r w:rsidRPr="00F914C7">
        <w:rPr>
          <w:w w:val="105"/>
          <w:sz w:val="16"/>
          <w:szCs w:val="16"/>
        </w:rPr>
        <w:t>in</w:t>
      </w:r>
      <w:r w:rsidRPr="00F914C7">
        <w:rPr>
          <w:spacing w:val="-11"/>
          <w:w w:val="105"/>
          <w:sz w:val="16"/>
          <w:szCs w:val="16"/>
        </w:rPr>
        <w:t xml:space="preserve"> </w:t>
      </w:r>
      <w:r w:rsidRPr="00F914C7">
        <w:rPr>
          <w:w w:val="105"/>
          <w:sz w:val="16"/>
          <w:szCs w:val="16"/>
        </w:rPr>
        <w:t>future</w:t>
      </w:r>
      <w:r w:rsidRPr="00F914C7">
        <w:rPr>
          <w:spacing w:val="-10"/>
          <w:w w:val="105"/>
          <w:sz w:val="16"/>
          <w:szCs w:val="16"/>
        </w:rPr>
        <w:t xml:space="preserve"> </w:t>
      </w:r>
      <w:r w:rsidRPr="00F914C7">
        <w:rPr>
          <w:w w:val="105"/>
          <w:sz w:val="16"/>
          <w:szCs w:val="16"/>
        </w:rPr>
        <w:t>e</w:t>
      </w:r>
      <w:r w:rsidRPr="00F914C7">
        <w:rPr>
          <w:spacing w:val="1"/>
          <w:w w:val="105"/>
          <w:sz w:val="16"/>
          <w:szCs w:val="16"/>
        </w:rPr>
        <w:t>m</w:t>
      </w:r>
      <w:r w:rsidRPr="00F914C7">
        <w:rPr>
          <w:w w:val="105"/>
          <w:sz w:val="16"/>
          <w:szCs w:val="16"/>
        </w:rPr>
        <w:t>ails</w:t>
      </w:r>
      <w:r w:rsidRPr="00F914C7">
        <w:rPr>
          <w:spacing w:val="-10"/>
          <w:w w:val="105"/>
          <w:sz w:val="16"/>
          <w:szCs w:val="16"/>
        </w:rPr>
        <w:t xml:space="preserve"> </w:t>
      </w:r>
      <w:r w:rsidRPr="00F914C7">
        <w:rPr>
          <w:w w:val="105"/>
          <w:sz w:val="16"/>
          <w:szCs w:val="16"/>
        </w:rPr>
        <w:t>regarding</w:t>
      </w:r>
      <w:r w:rsidRPr="00F914C7">
        <w:rPr>
          <w:spacing w:val="-10"/>
          <w:w w:val="105"/>
          <w:sz w:val="16"/>
          <w:szCs w:val="16"/>
        </w:rPr>
        <w:t xml:space="preserve"> </w:t>
      </w:r>
      <w:r w:rsidRPr="00F914C7">
        <w:rPr>
          <w:w w:val="105"/>
          <w:sz w:val="16"/>
          <w:szCs w:val="16"/>
        </w:rPr>
        <w:t>the</w:t>
      </w:r>
      <w:r w:rsidRPr="00F914C7">
        <w:rPr>
          <w:spacing w:val="-11"/>
          <w:w w:val="105"/>
          <w:sz w:val="16"/>
          <w:szCs w:val="16"/>
        </w:rPr>
        <w:t xml:space="preserve"> </w:t>
      </w:r>
      <w:r w:rsidRPr="00F914C7">
        <w:rPr>
          <w:w w:val="105"/>
          <w:sz w:val="16"/>
          <w:szCs w:val="16"/>
        </w:rPr>
        <w:t>Health</w:t>
      </w:r>
      <w:r w:rsidRPr="00F914C7">
        <w:rPr>
          <w:spacing w:val="-10"/>
          <w:w w:val="105"/>
          <w:sz w:val="16"/>
          <w:szCs w:val="16"/>
        </w:rPr>
        <w:t xml:space="preserve"> </w:t>
      </w:r>
      <w:r w:rsidRPr="00F914C7">
        <w:rPr>
          <w:w w:val="105"/>
          <w:sz w:val="16"/>
          <w:szCs w:val="16"/>
        </w:rPr>
        <w:t>Needs</w:t>
      </w:r>
      <w:r w:rsidRPr="00F914C7">
        <w:rPr>
          <w:spacing w:val="-20"/>
          <w:w w:val="105"/>
          <w:sz w:val="16"/>
          <w:szCs w:val="16"/>
        </w:rPr>
        <w:t xml:space="preserve"> </w:t>
      </w:r>
      <w:r w:rsidRPr="00F914C7">
        <w:rPr>
          <w:w w:val="105"/>
          <w:sz w:val="16"/>
          <w:szCs w:val="16"/>
        </w:rPr>
        <w:t>Assess</w:t>
      </w:r>
      <w:r w:rsidRPr="00F914C7">
        <w:rPr>
          <w:spacing w:val="1"/>
          <w:w w:val="105"/>
          <w:sz w:val="16"/>
          <w:szCs w:val="16"/>
        </w:rPr>
        <w:t>m</w:t>
      </w:r>
      <w:r w:rsidRPr="00F914C7">
        <w:rPr>
          <w:w w:val="105"/>
          <w:sz w:val="16"/>
          <w:szCs w:val="16"/>
        </w:rPr>
        <w:t>ent</w:t>
      </w:r>
      <w:r w:rsidRPr="00F914C7">
        <w:rPr>
          <w:spacing w:val="-11"/>
          <w:w w:val="105"/>
          <w:sz w:val="16"/>
          <w:szCs w:val="16"/>
        </w:rPr>
        <w:t xml:space="preserve"> </w:t>
      </w:r>
      <w:r w:rsidRPr="00F914C7">
        <w:rPr>
          <w:w w:val="105"/>
          <w:sz w:val="16"/>
          <w:szCs w:val="16"/>
        </w:rPr>
        <w:t>and</w:t>
      </w:r>
      <w:r w:rsidRPr="00F914C7">
        <w:rPr>
          <w:spacing w:val="-10"/>
          <w:w w:val="105"/>
          <w:sz w:val="16"/>
          <w:szCs w:val="16"/>
        </w:rPr>
        <w:t xml:space="preserve"> </w:t>
      </w:r>
      <w:r w:rsidRPr="00F914C7">
        <w:rPr>
          <w:w w:val="105"/>
          <w:sz w:val="16"/>
          <w:szCs w:val="16"/>
        </w:rPr>
        <w:t>Strategy</w:t>
      </w:r>
      <w:r w:rsidRPr="00F914C7">
        <w:rPr>
          <w:spacing w:val="-10"/>
          <w:w w:val="105"/>
          <w:sz w:val="16"/>
          <w:szCs w:val="16"/>
        </w:rPr>
        <w:t xml:space="preserve"> </w:t>
      </w:r>
      <w:r w:rsidRPr="00F914C7">
        <w:rPr>
          <w:w w:val="105"/>
          <w:sz w:val="16"/>
          <w:szCs w:val="16"/>
        </w:rPr>
        <w:t>Planning</w:t>
      </w:r>
    </w:p>
    <w:p w14:paraId="5E618A8F" w14:textId="77777777" w:rsidR="00314F21" w:rsidRPr="00F914C7" w:rsidRDefault="00314F21" w:rsidP="00314F21">
      <w:pPr>
        <w:rPr>
          <w:sz w:val="16"/>
          <w:szCs w:val="16"/>
        </w:rPr>
      </w:pPr>
      <w:r w:rsidRPr="00F914C7">
        <w:rPr>
          <w:spacing w:val="1"/>
          <w:sz w:val="16"/>
          <w:szCs w:val="16"/>
        </w:rPr>
        <w:t>W</w:t>
      </w:r>
      <w:r w:rsidRPr="00F914C7">
        <w:rPr>
          <w:sz w:val="16"/>
          <w:szCs w:val="16"/>
        </w:rPr>
        <w:t>hich</w:t>
      </w:r>
      <w:r w:rsidRPr="00F914C7">
        <w:rPr>
          <w:spacing w:val="9"/>
          <w:sz w:val="16"/>
          <w:szCs w:val="16"/>
        </w:rPr>
        <w:t xml:space="preserve"> </w:t>
      </w:r>
      <w:r w:rsidRPr="00F914C7">
        <w:rPr>
          <w:sz w:val="16"/>
          <w:szCs w:val="16"/>
        </w:rPr>
        <w:t>co</w:t>
      </w:r>
      <w:r w:rsidRPr="00F914C7">
        <w:rPr>
          <w:spacing w:val="1"/>
          <w:sz w:val="16"/>
          <w:szCs w:val="16"/>
        </w:rPr>
        <w:t>mm</w:t>
      </w:r>
      <w:r w:rsidRPr="00F914C7">
        <w:rPr>
          <w:sz w:val="16"/>
          <w:szCs w:val="16"/>
        </w:rPr>
        <w:t>unity</w:t>
      </w:r>
      <w:r w:rsidRPr="00F914C7">
        <w:rPr>
          <w:spacing w:val="9"/>
          <w:sz w:val="16"/>
          <w:szCs w:val="16"/>
        </w:rPr>
        <w:t xml:space="preserve"> </w:t>
      </w:r>
      <w:r w:rsidRPr="00F914C7">
        <w:rPr>
          <w:sz w:val="16"/>
          <w:szCs w:val="16"/>
        </w:rPr>
        <w:t>sector</w:t>
      </w:r>
      <w:r w:rsidRPr="00F914C7">
        <w:rPr>
          <w:spacing w:val="8"/>
          <w:sz w:val="16"/>
          <w:szCs w:val="16"/>
        </w:rPr>
        <w:t xml:space="preserve"> </w:t>
      </w:r>
      <w:r w:rsidRPr="00F914C7">
        <w:rPr>
          <w:sz w:val="16"/>
          <w:szCs w:val="16"/>
        </w:rPr>
        <w:t>do</w:t>
      </w:r>
      <w:r w:rsidRPr="00F914C7">
        <w:rPr>
          <w:spacing w:val="9"/>
          <w:sz w:val="16"/>
          <w:szCs w:val="16"/>
        </w:rPr>
        <w:t xml:space="preserve"> </w:t>
      </w:r>
      <w:r w:rsidRPr="00F914C7">
        <w:rPr>
          <w:sz w:val="16"/>
          <w:szCs w:val="16"/>
        </w:rPr>
        <w:t>you</w:t>
      </w:r>
      <w:r w:rsidRPr="00F914C7">
        <w:rPr>
          <w:spacing w:val="10"/>
          <w:sz w:val="16"/>
          <w:szCs w:val="16"/>
        </w:rPr>
        <w:t xml:space="preserve"> </w:t>
      </w:r>
      <w:r w:rsidRPr="00F914C7">
        <w:rPr>
          <w:sz w:val="16"/>
          <w:szCs w:val="16"/>
        </w:rPr>
        <w:t>pri</w:t>
      </w:r>
      <w:r w:rsidRPr="00F914C7">
        <w:rPr>
          <w:spacing w:val="1"/>
          <w:sz w:val="16"/>
          <w:szCs w:val="16"/>
        </w:rPr>
        <w:t>m</w:t>
      </w:r>
      <w:r w:rsidRPr="00F914C7">
        <w:rPr>
          <w:sz w:val="16"/>
          <w:szCs w:val="16"/>
        </w:rPr>
        <w:t>arily</w:t>
      </w:r>
      <w:r w:rsidRPr="00F914C7">
        <w:rPr>
          <w:spacing w:val="9"/>
          <w:sz w:val="16"/>
          <w:szCs w:val="16"/>
        </w:rPr>
        <w:t xml:space="preserve"> </w:t>
      </w:r>
      <w:r w:rsidRPr="00F914C7">
        <w:rPr>
          <w:sz w:val="16"/>
          <w:szCs w:val="16"/>
        </w:rPr>
        <w:t>represent?</w:t>
      </w:r>
    </w:p>
    <w:p w14:paraId="5F0D800A" w14:textId="77777777" w:rsidR="00314F21" w:rsidRPr="00F914C7" w:rsidRDefault="00314F21" w:rsidP="00314F21">
      <w:pPr>
        <w:pStyle w:val="ListParagraph"/>
        <w:numPr>
          <w:ilvl w:val="0"/>
          <w:numId w:val="27"/>
        </w:numPr>
        <w:rPr>
          <w:sz w:val="16"/>
          <w:szCs w:val="16"/>
        </w:rPr>
      </w:pPr>
      <w:r w:rsidRPr="00F914C7">
        <w:rPr>
          <w:sz w:val="16"/>
          <w:szCs w:val="16"/>
        </w:rPr>
        <w:t>Education</w:t>
      </w:r>
    </w:p>
    <w:p w14:paraId="23F5F5A6" w14:textId="77777777" w:rsidR="00314F21" w:rsidRPr="00F914C7" w:rsidRDefault="00314F21" w:rsidP="00314F21">
      <w:pPr>
        <w:pStyle w:val="ListParagraph"/>
        <w:numPr>
          <w:ilvl w:val="0"/>
          <w:numId w:val="27"/>
        </w:numPr>
        <w:rPr>
          <w:sz w:val="16"/>
          <w:szCs w:val="16"/>
        </w:rPr>
      </w:pPr>
      <w:r w:rsidRPr="00F914C7">
        <w:rPr>
          <w:sz w:val="16"/>
          <w:szCs w:val="16"/>
        </w:rPr>
        <w:t>Healthcare</w:t>
      </w:r>
    </w:p>
    <w:p w14:paraId="2DDD9801" w14:textId="77777777" w:rsidR="00314F21" w:rsidRPr="00F914C7" w:rsidRDefault="00314F21" w:rsidP="00314F21">
      <w:pPr>
        <w:pStyle w:val="ListParagraph"/>
        <w:numPr>
          <w:ilvl w:val="0"/>
          <w:numId w:val="27"/>
        </w:numPr>
        <w:rPr>
          <w:sz w:val="16"/>
          <w:szCs w:val="16"/>
        </w:rPr>
      </w:pPr>
      <w:r w:rsidRPr="00F914C7">
        <w:rPr>
          <w:sz w:val="16"/>
          <w:szCs w:val="16"/>
        </w:rPr>
        <w:t>Faith-based</w:t>
      </w:r>
    </w:p>
    <w:p w14:paraId="291D28C5" w14:textId="77777777" w:rsidR="00314F21" w:rsidRPr="00F914C7" w:rsidRDefault="00314F21" w:rsidP="00314F21">
      <w:pPr>
        <w:pStyle w:val="ListParagraph"/>
        <w:numPr>
          <w:ilvl w:val="0"/>
          <w:numId w:val="27"/>
        </w:numPr>
        <w:rPr>
          <w:sz w:val="16"/>
          <w:szCs w:val="16"/>
        </w:rPr>
      </w:pPr>
      <w:r w:rsidRPr="00F914C7">
        <w:rPr>
          <w:sz w:val="16"/>
          <w:szCs w:val="16"/>
        </w:rPr>
        <w:t>Government</w:t>
      </w:r>
    </w:p>
    <w:p w14:paraId="5EB1CF34" w14:textId="77777777" w:rsidR="00314F21" w:rsidRPr="00F914C7" w:rsidRDefault="00314F21" w:rsidP="00314F21">
      <w:pPr>
        <w:pStyle w:val="ListParagraph"/>
        <w:numPr>
          <w:ilvl w:val="0"/>
          <w:numId w:val="27"/>
        </w:numPr>
        <w:rPr>
          <w:sz w:val="16"/>
          <w:szCs w:val="16"/>
        </w:rPr>
      </w:pPr>
      <w:r w:rsidRPr="00F914C7">
        <w:rPr>
          <w:sz w:val="16"/>
          <w:szCs w:val="16"/>
        </w:rPr>
        <w:t>Other Non-Profit</w:t>
      </w:r>
    </w:p>
    <w:p w14:paraId="6666DC39" w14:textId="77777777" w:rsidR="00314F21" w:rsidRPr="00F914C7" w:rsidRDefault="00314F21" w:rsidP="00314F21">
      <w:pPr>
        <w:pStyle w:val="ListParagraph"/>
        <w:numPr>
          <w:ilvl w:val="0"/>
          <w:numId w:val="27"/>
        </w:numPr>
        <w:rPr>
          <w:sz w:val="16"/>
          <w:szCs w:val="16"/>
        </w:rPr>
      </w:pPr>
      <w:r w:rsidRPr="00F914C7">
        <w:rPr>
          <w:sz w:val="16"/>
          <w:szCs w:val="16"/>
        </w:rPr>
        <w:t>Private Sector/Business</w:t>
      </w:r>
    </w:p>
    <w:p w14:paraId="131B6AD9" w14:textId="77777777" w:rsidR="00314F21" w:rsidRPr="00F914C7" w:rsidRDefault="00314F21" w:rsidP="00314F21">
      <w:pPr>
        <w:pStyle w:val="ListParagraph"/>
        <w:numPr>
          <w:ilvl w:val="0"/>
          <w:numId w:val="27"/>
        </w:numPr>
        <w:rPr>
          <w:sz w:val="16"/>
          <w:szCs w:val="16"/>
        </w:rPr>
      </w:pPr>
      <w:r w:rsidRPr="00F914C7">
        <w:rPr>
          <w:sz w:val="16"/>
          <w:szCs w:val="16"/>
        </w:rPr>
        <w:t>Public Health</w:t>
      </w:r>
    </w:p>
    <w:p w14:paraId="1DDECF24" w14:textId="77777777" w:rsidR="00314F21" w:rsidRPr="00F914C7" w:rsidRDefault="00314F21" w:rsidP="00314F21">
      <w:pPr>
        <w:pStyle w:val="ListParagraph"/>
        <w:numPr>
          <w:ilvl w:val="0"/>
          <w:numId w:val="27"/>
        </w:numPr>
        <w:rPr>
          <w:sz w:val="16"/>
          <w:szCs w:val="16"/>
        </w:rPr>
      </w:pPr>
      <w:r w:rsidRPr="00F914C7">
        <w:rPr>
          <w:sz w:val="16"/>
          <w:szCs w:val="16"/>
        </w:rPr>
        <w:t>Social Services</w:t>
      </w:r>
    </w:p>
    <w:p w14:paraId="07BD566C" w14:textId="77777777" w:rsidR="00314F21" w:rsidRPr="00F914C7" w:rsidRDefault="00314F21" w:rsidP="00314F21">
      <w:pPr>
        <w:pStyle w:val="ListParagraph"/>
        <w:numPr>
          <w:ilvl w:val="0"/>
          <w:numId w:val="27"/>
        </w:numPr>
        <w:rPr>
          <w:sz w:val="16"/>
          <w:szCs w:val="16"/>
        </w:rPr>
      </w:pPr>
      <w:r w:rsidRPr="00F914C7">
        <w:rPr>
          <w:sz w:val="16"/>
          <w:szCs w:val="16"/>
        </w:rPr>
        <w:t>Tribal</w:t>
      </w:r>
    </w:p>
    <w:p w14:paraId="05A92582" w14:textId="77777777" w:rsidR="00314F21" w:rsidRPr="00F914C7" w:rsidRDefault="00314F21" w:rsidP="00314F21">
      <w:pPr>
        <w:pStyle w:val="ListParagraph"/>
        <w:numPr>
          <w:ilvl w:val="0"/>
          <w:numId w:val="27"/>
        </w:numPr>
        <w:rPr>
          <w:sz w:val="16"/>
          <w:szCs w:val="16"/>
        </w:rPr>
      </w:pPr>
      <w:r w:rsidRPr="00F914C7">
        <w:rPr>
          <w:sz w:val="16"/>
          <w:szCs w:val="16"/>
        </w:rPr>
        <w:t>Community Member</w:t>
      </w:r>
    </w:p>
    <w:p w14:paraId="4510AF83" w14:textId="77777777" w:rsidR="00314F21" w:rsidRPr="00AF4A0D" w:rsidRDefault="00314F21" w:rsidP="00314F21">
      <w:pPr>
        <w:pStyle w:val="ListParagraph"/>
        <w:numPr>
          <w:ilvl w:val="0"/>
          <w:numId w:val="27"/>
        </w:numPr>
        <w:rPr>
          <w:sz w:val="16"/>
          <w:szCs w:val="16"/>
        </w:rPr>
      </w:pPr>
      <w:r w:rsidRPr="00AF4A0D">
        <w:rPr>
          <w:sz w:val="16"/>
          <w:szCs w:val="16"/>
        </w:rPr>
        <w:t>Other (please specify)</w:t>
      </w:r>
    </w:p>
    <w:p w14:paraId="2C2A12C7" w14:textId="77777777" w:rsidR="00314F21" w:rsidRPr="00AF4A0D" w:rsidRDefault="00314F21" w:rsidP="00314F21">
      <w:pPr>
        <w:pStyle w:val="ListParagraph"/>
        <w:rPr>
          <w:sz w:val="16"/>
          <w:szCs w:val="16"/>
        </w:rPr>
      </w:pPr>
    </w:p>
    <w:p w14:paraId="651F1C21" w14:textId="77777777" w:rsidR="00314F21" w:rsidRPr="00AF4A0D" w:rsidRDefault="00314F21" w:rsidP="00314F21">
      <w:pPr>
        <w:pStyle w:val="ListParagraph"/>
        <w:numPr>
          <w:ilvl w:val="1"/>
          <w:numId w:val="23"/>
        </w:numPr>
        <w:tabs>
          <w:tab w:val="clear" w:pos="1440"/>
        </w:tabs>
        <w:ind w:left="360"/>
        <w:rPr>
          <w:sz w:val="16"/>
          <w:szCs w:val="16"/>
        </w:rPr>
      </w:pPr>
      <w:r w:rsidRPr="00AF4A0D">
        <w:rPr>
          <w:spacing w:val="1"/>
          <w:sz w:val="16"/>
          <w:szCs w:val="16"/>
        </w:rPr>
        <w:t>W</w:t>
      </w:r>
      <w:r w:rsidRPr="00AF4A0D">
        <w:rPr>
          <w:sz w:val="16"/>
          <w:szCs w:val="16"/>
        </w:rPr>
        <w:t>ithin</w:t>
      </w:r>
      <w:r w:rsidRPr="00AF4A0D">
        <w:rPr>
          <w:spacing w:val="7"/>
          <w:sz w:val="16"/>
          <w:szCs w:val="16"/>
        </w:rPr>
        <w:t xml:space="preserve"> </w:t>
      </w:r>
      <w:r w:rsidRPr="00AF4A0D">
        <w:rPr>
          <w:sz w:val="16"/>
          <w:szCs w:val="16"/>
        </w:rPr>
        <w:t>the</w:t>
      </w:r>
      <w:r w:rsidRPr="00AF4A0D">
        <w:rPr>
          <w:spacing w:val="8"/>
          <w:sz w:val="16"/>
          <w:szCs w:val="16"/>
        </w:rPr>
        <w:t xml:space="preserve"> </w:t>
      </w:r>
      <w:r w:rsidRPr="00AF4A0D">
        <w:rPr>
          <w:sz w:val="16"/>
          <w:szCs w:val="16"/>
        </w:rPr>
        <w:t>co</w:t>
      </w:r>
      <w:r w:rsidRPr="00AF4A0D">
        <w:rPr>
          <w:spacing w:val="1"/>
          <w:sz w:val="16"/>
          <w:szCs w:val="16"/>
        </w:rPr>
        <w:t>mm</w:t>
      </w:r>
      <w:r w:rsidRPr="00AF4A0D">
        <w:rPr>
          <w:sz w:val="16"/>
          <w:szCs w:val="16"/>
        </w:rPr>
        <w:t>unity</w:t>
      </w:r>
      <w:r w:rsidRPr="00AF4A0D">
        <w:rPr>
          <w:spacing w:val="7"/>
          <w:sz w:val="16"/>
          <w:szCs w:val="16"/>
        </w:rPr>
        <w:t xml:space="preserve"> </w:t>
      </w:r>
      <w:r w:rsidRPr="00AF4A0D">
        <w:rPr>
          <w:sz w:val="16"/>
          <w:szCs w:val="16"/>
        </w:rPr>
        <w:t>sector</w:t>
      </w:r>
      <w:r w:rsidRPr="00AF4A0D">
        <w:rPr>
          <w:spacing w:val="7"/>
          <w:sz w:val="16"/>
          <w:szCs w:val="16"/>
        </w:rPr>
        <w:t xml:space="preserve"> </w:t>
      </w:r>
      <w:r w:rsidRPr="00AF4A0D">
        <w:rPr>
          <w:sz w:val="16"/>
          <w:szCs w:val="16"/>
        </w:rPr>
        <w:t>you</w:t>
      </w:r>
      <w:r w:rsidRPr="00AF4A0D">
        <w:rPr>
          <w:spacing w:val="8"/>
          <w:sz w:val="16"/>
          <w:szCs w:val="16"/>
        </w:rPr>
        <w:t xml:space="preserve"> </w:t>
      </w:r>
      <w:r w:rsidRPr="00AF4A0D">
        <w:rPr>
          <w:sz w:val="16"/>
          <w:szCs w:val="16"/>
        </w:rPr>
        <w:t>identified,</w:t>
      </w:r>
      <w:r w:rsidRPr="00AF4A0D">
        <w:rPr>
          <w:spacing w:val="6"/>
          <w:sz w:val="16"/>
          <w:szCs w:val="16"/>
        </w:rPr>
        <w:t xml:space="preserve"> </w:t>
      </w:r>
      <w:r w:rsidRPr="00AF4A0D">
        <w:rPr>
          <w:spacing w:val="1"/>
          <w:sz w:val="16"/>
          <w:szCs w:val="16"/>
        </w:rPr>
        <w:t>w</w:t>
      </w:r>
      <w:r w:rsidRPr="00AF4A0D">
        <w:rPr>
          <w:sz w:val="16"/>
          <w:szCs w:val="16"/>
        </w:rPr>
        <w:t>hat</w:t>
      </w:r>
      <w:r w:rsidRPr="00AF4A0D">
        <w:rPr>
          <w:spacing w:val="7"/>
          <w:sz w:val="16"/>
          <w:szCs w:val="16"/>
        </w:rPr>
        <w:t xml:space="preserve"> </w:t>
      </w:r>
      <w:r w:rsidRPr="00AF4A0D">
        <w:rPr>
          <w:sz w:val="16"/>
          <w:szCs w:val="16"/>
        </w:rPr>
        <w:t>is</w:t>
      </w:r>
      <w:r w:rsidRPr="00AF4A0D">
        <w:rPr>
          <w:spacing w:val="7"/>
          <w:sz w:val="16"/>
          <w:szCs w:val="16"/>
        </w:rPr>
        <w:t xml:space="preserve"> </w:t>
      </w:r>
      <w:r w:rsidRPr="00AF4A0D">
        <w:rPr>
          <w:sz w:val="16"/>
          <w:szCs w:val="16"/>
        </w:rPr>
        <w:t>your</w:t>
      </w:r>
      <w:r w:rsidRPr="00AF4A0D">
        <w:rPr>
          <w:spacing w:val="7"/>
          <w:sz w:val="16"/>
          <w:szCs w:val="16"/>
        </w:rPr>
        <w:t xml:space="preserve"> </w:t>
      </w:r>
      <w:r w:rsidRPr="00AF4A0D">
        <w:rPr>
          <w:sz w:val="16"/>
          <w:szCs w:val="16"/>
        </w:rPr>
        <w:t>pri</w:t>
      </w:r>
      <w:r w:rsidRPr="00AF4A0D">
        <w:rPr>
          <w:spacing w:val="1"/>
          <w:sz w:val="16"/>
          <w:szCs w:val="16"/>
        </w:rPr>
        <w:t>m</w:t>
      </w:r>
      <w:r w:rsidRPr="00AF4A0D">
        <w:rPr>
          <w:sz w:val="16"/>
          <w:szCs w:val="16"/>
        </w:rPr>
        <w:t>ary</w:t>
      </w:r>
      <w:r w:rsidRPr="00AF4A0D">
        <w:rPr>
          <w:spacing w:val="7"/>
          <w:sz w:val="16"/>
          <w:szCs w:val="16"/>
        </w:rPr>
        <w:t xml:space="preserve"> </w:t>
      </w:r>
      <w:r w:rsidRPr="00AF4A0D">
        <w:rPr>
          <w:sz w:val="16"/>
          <w:szCs w:val="16"/>
        </w:rPr>
        <w:t>role?</w:t>
      </w:r>
    </w:p>
    <w:p w14:paraId="758714E6" w14:textId="77777777" w:rsidR="00314F21" w:rsidRPr="00DA4C04" w:rsidRDefault="00314F21" w:rsidP="00314F21">
      <w:pPr>
        <w:pStyle w:val="ListParagraph"/>
        <w:widowControl w:val="0"/>
        <w:numPr>
          <w:ilvl w:val="0"/>
          <w:numId w:val="28"/>
        </w:numPr>
        <w:spacing w:after="0" w:line="240" w:lineRule="auto"/>
        <w:ind w:left="720" w:right="628"/>
        <w:rPr>
          <w:rFonts w:eastAsia="Arial" w:cs="Times New Roman"/>
          <w:w w:val="105"/>
          <w:sz w:val="16"/>
          <w:szCs w:val="16"/>
        </w:rPr>
      </w:pPr>
      <w:r w:rsidRPr="00DA4C04">
        <w:rPr>
          <w:rFonts w:eastAsia="Arial" w:cs="Times New Roman"/>
          <w:w w:val="105"/>
          <w:sz w:val="16"/>
          <w:szCs w:val="16"/>
        </w:rPr>
        <w:t>Clinical</w:t>
      </w:r>
      <w:r w:rsidRPr="00DA4C04">
        <w:rPr>
          <w:rFonts w:eastAsia="Arial" w:cs="Times New Roman"/>
          <w:spacing w:val="-24"/>
          <w:w w:val="105"/>
          <w:sz w:val="16"/>
          <w:szCs w:val="16"/>
        </w:rPr>
        <w:t xml:space="preserve"> </w:t>
      </w:r>
      <w:r w:rsidRPr="00DA4C04">
        <w:rPr>
          <w:rFonts w:eastAsia="Arial" w:cs="Times New Roman"/>
          <w:w w:val="105"/>
          <w:sz w:val="16"/>
          <w:szCs w:val="16"/>
        </w:rPr>
        <w:t>provider</w:t>
      </w:r>
    </w:p>
    <w:p w14:paraId="5A399F82" w14:textId="77777777" w:rsidR="00314F21" w:rsidRPr="00DA4C04"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w w:val="105"/>
          <w:sz w:val="16"/>
          <w:szCs w:val="16"/>
        </w:rPr>
        <w:t>Co</w:t>
      </w:r>
      <w:r w:rsidRPr="00DA4C04">
        <w:rPr>
          <w:rFonts w:eastAsia="Arial" w:cs="Times New Roman"/>
          <w:spacing w:val="1"/>
          <w:w w:val="105"/>
          <w:sz w:val="16"/>
          <w:szCs w:val="16"/>
        </w:rPr>
        <w:t>mm</w:t>
      </w:r>
      <w:r w:rsidRPr="00DA4C04">
        <w:rPr>
          <w:rFonts w:eastAsia="Arial" w:cs="Times New Roman"/>
          <w:w w:val="105"/>
          <w:sz w:val="16"/>
          <w:szCs w:val="16"/>
        </w:rPr>
        <w:t xml:space="preserve">unity </w:t>
      </w:r>
      <w:r w:rsidRPr="00DA4C04">
        <w:rPr>
          <w:rFonts w:eastAsia="Arial" w:cs="Times New Roman"/>
          <w:spacing w:val="1"/>
          <w:w w:val="105"/>
          <w:sz w:val="16"/>
          <w:szCs w:val="16"/>
        </w:rPr>
        <w:t>m</w:t>
      </w:r>
      <w:r w:rsidRPr="00DA4C04">
        <w:rPr>
          <w:rFonts w:eastAsia="Arial" w:cs="Times New Roman"/>
          <w:w w:val="105"/>
          <w:sz w:val="16"/>
          <w:szCs w:val="16"/>
        </w:rPr>
        <w:t>e</w:t>
      </w:r>
      <w:r w:rsidRPr="00DA4C04">
        <w:rPr>
          <w:rFonts w:eastAsia="Arial" w:cs="Times New Roman"/>
          <w:spacing w:val="1"/>
          <w:w w:val="105"/>
          <w:sz w:val="16"/>
          <w:szCs w:val="16"/>
        </w:rPr>
        <w:t>m</w:t>
      </w:r>
      <w:r w:rsidRPr="00DA4C04">
        <w:rPr>
          <w:rFonts w:eastAsia="Arial" w:cs="Times New Roman"/>
          <w:w w:val="105"/>
          <w:sz w:val="16"/>
          <w:szCs w:val="16"/>
        </w:rPr>
        <w:t>ber</w:t>
      </w:r>
    </w:p>
    <w:p w14:paraId="6FA9240D" w14:textId="77777777" w:rsidR="00314F21" w:rsidRPr="00DA4C04"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w w:val="105"/>
          <w:sz w:val="16"/>
          <w:szCs w:val="16"/>
        </w:rPr>
        <w:t>Consu</w:t>
      </w:r>
      <w:r w:rsidRPr="00DA4C04">
        <w:rPr>
          <w:rFonts w:eastAsia="Arial" w:cs="Times New Roman"/>
          <w:spacing w:val="1"/>
          <w:w w:val="105"/>
          <w:sz w:val="16"/>
          <w:szCs w:val="16"/>
        </w:rPr>
        <w:t>m</w:t>
      </w:r>
      <w:r w:rsidRPr="00DA4C04">
        <w:rPr>
          <w:rFonts w:eastAsia="Arial" w:cs="Times New Roman"/>
          <w:w w:val="105"/>
          <w:sz w:val="16"/>
          <w:szCs w:val="16"/>
        </w:rPr>
        <w:t>er</w:t>
      </w:r>
      <w:r w:rsidRPr="00DA4C04">
        <w:rPr>
          <w:rFonts w:eastAsia="Arial" w:cs="Times New Roman"/>
          <w:spacing w:val="-13"/>
          <w:w w:val="105"/>
          <w:sz w:val="16"/>
          <w:szCs w:val="16"/>
        </w:rPr>
        <w:t xml:space="preserve"> </w:t>
      </w:r>
      <w:r w:rsidRPr="00DA4C04">
        <w:rPr>
          <w:rFonts w:eastAsia="Arial" w:cs="Times New Roman"/>
          <w:w w:val="105"/>
          <w:sz w:val="16"/>
          <w:szCs w:val="16"/>
        </w:rPr>
        <w:t>(</w:t>
      </w:r>
      <w:proofErr w:type="spellStart"/>
      <w:r w:rsidRPr="00DA4C04">
        <w:rPr>
          <w:rFonts w:eastAsia="Arial" w:cs="Times New Roman"/>
          <w:w w:val="105"/>
          <w:sz w:val="16"/>
          <w:szCs w:val="16"/>
        </w:rPr>
        <w:t>ie</w:t>
      </w:r>
      <w:proofErr w:type="spellEnd"/>
      <w:r w:rsidRPr="00DA4C04">
        <w:rPr>
          <w:rFonts w:eastAsia="Arial" w:cs="Times New Roman"/>
          <w:w w:val="105"/>
          <w:sz w:val="16"/>
          <w:szCs w:val="16"/>
        </w:rPr>
        <w:t>:</w:t>
      </w:r>
      <w:r w:rsidRPr="00DA4C04">
        <w:rPr>
          <w:rFonts w:eastAsia="Arial" w:cs="Times New Roman"/>
          <w:spacing w:val="-13"/>
          <w:w w:val="105"/>
          <w:sz w:val="16"/>
          <w:szCs w:val="16"/>
        </w:rPr>
        <w:t xml:space="preserve"> </w:t>
      </w:r>
      <w:r w:rsidRPr="00DA4C04">
        <w:rPr>
          <w:rFonts w:eastAsia="Arial" w:cs="Times New Roman"/>
          <w:w w:val="105"/>
          <w:sz w:val="16"/>
          <w:szCs w:val="16"/>
        </w:rPr>
        <w:t>client,</w:t>
      </w:r>
      <w:r w:rsidRPr="00DA4C04">
        <w:rPr>
          <w:rFonts w:eastAsia="Arial" w:cs="Times New Roman"/>
          <w:spacing w:val="-13"/>
          <w:w w:val="105"/>
          <w:sz w:val="16"/>
          <w:szCs w:val="16"/>
        </w:rPr>
        <w:t xml:space="preserve"> </w:t>
      </w:r>
      <w:r w:rsidRPr="00DA4C04">
        <w:rPr>
          <w:rFonts w:eastAsia="Arial" w:cs="Times New Roman"/>
          <w:w w:val="105"/>
          <w:sz w:val="16"/>
          <w:szCs w:val="16"/>
        </w:rPr>
        <w:t>patient)</w:t>
      </w:r>
    </w:p>
    <w:p w14:paraId="46D90128" w14:textId="77777777" w:rsidR="00314F21" w:rsidRPr="00DA4C04" w:rsidRDefault="00314F21" w:rsidP="00314F21">
      <w:pPr>
        <w:pStyle w:val="ListParagraph"/>
        <w:widowControl w:val="0"/>
        <w:numPr>
          <w:ilvl w:val="0"/>
          <w:numId w:val="28"/>
        </w:numPr>
        <w:spacing w:after="0" w:line="240" w:lineRule="auto"/>
        <w:ind w:left="720"/>
        <w:rPr>
          <w:rFonts w:eastAsia="Arial" w:cs="Times New Roman"/>
          <w:sz w:val="16"/>
          <w:szCs w:val="16"/>
        </w:rPr>
      </w:pPr>
      <w:r w:rsidRPr="00DA4C04">
        <w:rPr>
          <w:rFonts w:eastAsia="Arial" w:cs="Times New Roman"/>
          <w:w w:val="105"/>
          <w:sz w:val="16"/>
          <w:szCs w:val="16"/>
        </w:rPr>
        <w:t>Educator</w:t>
      </w:r>
    </w:p>
    <w:p w14:paraId="0E0E2DE1" w14:textId="77777777" w:rsidR="00314F21" w:rsidRPr="00DA4C04"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sz w:val="16"/>
          <w:szCs w:val="16"/>
        </w:rPr>
        <w:t>Leadership/Management</w:t>
      </w:r>
    </w:p>
    <w:p w14:paraId="5102DC1E" w14:textId="77777777" w:rsidR="00314F21" w:rsidRPr="00DA4C04"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sz w:val="16"/>
          <w:szCs w:val="16"/>
        </w:rPr>
        <w:t>Professional/Non-clinical</w:t>
      </w:r>
    </w:p>
    <w:p w14:paraId="75C33A65" w14:textId="77777777" w:rsidR="00AF4A0D" w:rsidRPr="00AF4A0D"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w w:val="105"/>
          <w:sz w:val="16"/>
          <w:szCs w:val="16"/>
        </w:rPr>
        <w:t>Staffer</w:t>
      </w:r>
      <w:r w:rsidRPr="00DA4C04">
        <w:rPr>
          <w:rFonts w:eastAsia="Arial" w:cs="Times New Roman"/>
          <w:spacing w:val="-13"/>
          <w:sz w:val="16"/>
          <w:szCs w:val="16"/>
        </w:rPr>
        <w:t xml:space="preserve"> </w:t>
      </w:r>
    </w:p>
    <w:p w14:paraId="5DA42A2D" w14:textId="77777777" w:rsidR="00314F21" w:rsidRPr="00DA4C04" w:rsidRDefault="00314F21" w:rsidP="00314F21">
      <w:pPr>
        <w:pStyle w:val="ListParagraph"/>
        <w:widowControl w:val="0"/>
        <w:numPr>
          <w:ilvl w:val="0"/>
          <w:numId w:val="28"/>
        </w:numPr>
        <w:spacing w:after="0" w:line="240" w:lineRule="auto"/>
        <w:ind w:left="720" w:right="295"/>
        <w:rPr>
          <w:rFonts w:eastAsia="Arial" w:cs="Times New Roman"/>
          <w:w w:val="105"/>
          <w:sz w:val="16"/>
          <w:szCs w:val="16"/>
        </w:rPr>
      </w:pPr>
      <w:r w:rsidRPr="00DA4C04">
        <w:rPr>
          <w:rFonts w:eastAsia="Arial" w:cs="Times New Roman"/>
          <w:spacing w:val="-13"/>
          <w:sz w:val="16"/>
          <w:szCs w:val="16"/>
        </w:rPr>
        <w:t>V</w:t>
      </w:r>
      <w:r w:rsidRPr="00DA4C04">
        <w:rPr>
          <w:rFonts w:eastAsia="Arial" w:cs="Times New Roman"/>
          <w:sz w:val="16"/>
          <w:szCs w:val="16"/>
        </w:rPr>
        <w:t>olunteer</w:t>
      </w:r>
    </w:p>
    <w:p w14:paraId="7DF2F95A" w14:textId="77777777" w:rsidR="00314F21" w:rsidRPr="00314F21" w:rsidRDefault="00314F21" w:rsidP="00314F21">
      <w:pPr>
        <w:pStyle w:val="ListParagraph"/>
        <w:widowControl w:val="0"/>
        <w:numPr>
          <w:ilvl w:val="0"/>
          <w:numId w:val="28"/>
        </w:numPr>
        <w:spacing w:before="85" w:after="0" w:line="585" w:lineRule="auto"/>
        <w:ind w:left="720" w:right="2693"/>
        <w:jc w:val="both"/>
        <w:rPr>
          <w:rFonts w:eastAsia="Arial" w:cs="Times New Roman"/>
          <w:sz w:val="16"/>
          <w:szCs w:val="16"/>
        </w:rPr>
      </w:pPr>
      <w:r w:rsidRPr="00314F21">
        <w:rPr>
          <w:rFonts w:eastAsia="Arial" w:cs="Times New Roman"/>
          <w:w w:val="105"/>
          <w:sz w:val="16"/>
          <w:szCs w:val="16"/>
        </w:rPr>
        <w:t>Other</w:t>
      </w:r>
      <w:r w:rsidRPr="00314F21">
        <w:rPr>
          <w:rFonts w:eastAsia="Arial" w:cs="Times New Roman"/>
          <w:spacing w:val="-15"/>
          <w:w w:val="105"/>
          <w:sz w:val="16"/>
          <w:szCs w:val="16"/>
        </w:rPr>
        <w:t xml:space="preserve"> </w:t>
      </w:r>
      <w:r w:rsidRPr="00314F21">
        <w:rPr>
          <w:rFonts w:eastAsia="Arial" w:cs="Times New Roman"/>
          <w:w w:val="105"/>
          <w:sz w:val="16"/>
          <w:szCs w:val="16"/>
        </w:rPr>
        <w:t>(please</w:t>
      </w:r>
      <w:r w:rsidRPr="00314F21">
        <w:rPr>
          <w:rFonts w:eastAsia="Arial" w:cs="Times New Roman"/>
          <w:spacing w:val="-15"/>
          <w:w w:val="105"/>
          <w:sz w:val="16"/>
          <w:szCs w:val="16"/>
        </w:rPr>
        <w:t xml:space="preserve"> </w:t>
      </w:r>
      <w:r w:rsidRPr="00314F21">
        <w:rPr>
          <w:rFonts w:eastAsia="Arial" w:cs="Times New Roman"/>
          <w:w w:val="105"/>
          <w:sz w:val="16"/>
          <w:szCs w:val="16"/>
        </w:rPr>
        <w:t>specify</w:t>
      </w:r>
    </w:p>
    <w:p w14:paraId="6D54FF4F" w14:textId="77777777" w:rsidR="00314F21" w:rsidRDefault="00314F21" w:rsidP="00314F21">
      <w:pPr>
        <w:pStyle w:val="ListParagraph"/>
        <w:numPr>
          <w:ilvl w:val="0"/>
          <w:numId w:val="32"/>
        </w:numPr>
        <w:ind w:left="450" w:hanging="450"/>
        <w:rPr>
          <w:sz w:val="16"/>
          <w:szCs w:val="16"/>
        </w:rPr>
      </w:pPr>
      <w:r w:rsidRPr="00DA4C04">
        <w:rPr>
          <w:sz w:val="16"/>
          <w:szCs w:val="16"/>
        </w:rPr>
        <w:t>I</w:t>
      </w:r>
      <w:r w:rsidRPr="00DA4C04">
        <w:rPr>
          <w:spacing w:val="6"/>
          <w:sz w:val="16"/>
          <w:szCs w:val="16"/>
        </w:rPr>
        <w:t xml:space="preserve"> </w:t>
      </w:r>
      <w:r w:rsidRPr="00DA4C04">
        <w:rPr>
          <w:sz w:val="16"/>
          <w:szCs w:val="16"/>
        </w:rPr>
        <w:t>understand</w:t>
      </w:r>
      <w:r w:rsidRPr="00DA4C04">
        <w:rPr>
          <w:spacing w:val="7"/>
          <w:sz w:val="16"/>
          <w:szCs w:val="16"/>
        </w:rPr>
        <w:t xml:space="preserve"> </w:t>
      </w:r>
      <w:r w:rsidRPr="00DA4C04">
        <w:rPr>
          <w:sz w:val="16"/>
          <w:szCs w:val="16"/>
        </w:rPr>
        <w:t>that</w:t>
      </w:r>
      <w:r w:rsidRPr="00DA4C04">
        <w:rPr>
          <w:spacing w:val="6"/>
          <w:sz w:val="16"/>
          <w:szCs w:val="16"/>
        </w:rPr>
        <w:t xml:space="preserve"> </w:t>
      </w:r>
      <w:r w:rsidRPr="00DA4C04">
        <w:rPr>
          <w:spacing w:val="1"/>
          <w:sz w:val="16"/>
          <w:szCs w:val="16"/>
        </w:rPr>
        <w:t>m</w:t>
      </w:r>
      <w:r w:rsidRPr="00DA4C04">
        <w:rPr>
          <w:sz w:val="16"/>
          <w:szCs w:val="16"/>
        </w:rPr>
        <w:t>y</w:t>
      </w:r>
      <w:r w:rsidRPr="00DA4C04">
        <w:rPr>
          <w:spacing w:val="7"/>
          <w:sz w:val="16"/>
          <w:szCs w:val="16"/>
        </w:rPr>
        <w:t xml:space="preserve"> </w:t>
      </w:r>
      <w:r w:rsidRPr="00DA4C04">
        <w:rPr>
          <w:sz w:val="16"/>
          <w:szCs w:val="16"/>
        </w:rPr>
        <w:t>na</w:t>
      </w:r>
      <w:r w:rsidRPr="00DA4C04">
        <w:rPr>
          <w:spacing w:val="1"/>
          <w:sz w:val="16"/>
          <w:szCs w:val="16"/>
        </w:rPr>
        <w:t>m</w:t>
      </w:r>
      <w:r w:rsidRPr="00DA4C04">
        <w:rPr>
          <w:sz w:val="16"/>
          <w:szCs w:val="16"/>
        </w:rPr>
        <w:t>e,</w:t>
      </w:r>
      <w:r w:rsidRPr="00DA4C04">
        <w:rPr>
          <w:spacing w:val="5"/>
          <w:sz w:val="16"/>
          <w:szCs w:val="16"/>
        </w:rPr>
        <w:t xml:space="preserve"> </w:t>
      </w:r>
      <w:r w:rsidRPr="00DA4C04">
        <w:rPr>
          <w:sz w:val="16"/>
          <w:szCs w:val="16"/>
        </w:rPr>
        <w:t>photograph,</w:t>
      </w:r>
      <w:r w:rsidRPr="00DA4C04">
        <w:rPr>
          <w:spacing w:val="6"/>
          <w:sz w:val="16"/>
          <w:szCs w:val="16"/>
        </w:rPr>
        <w:t xml:space="preserve"> </w:t>
      </w:r>
      <w:r w:rsidRPr="00DA4C04">
        <w:rPr>
          <w:sz w:val="16"/>
          <w:szCs w:val="16"/>
        </w:rPr>
        <w:t>voice</w:t>
      </w:r>
      <w:r w:rsidRPr="00DA4C04">
        <w:rPr>
          <w:spacing w:val="7"/>
          <w:sz w:val="16"/>
          <w:szCs w:val="16"/>
        </w:rPr>
        <w:t xml:space="preserve"> </w:t>
      </w:r>
      <w:r w:rsidRPr="00DA4C04">
        <w:rPr>
          <w:sz w:val="16"/>
          <w:szCs w:val="16"/>
        </w:rPr>
        <w:t>or</w:t>
      </w:r>
      <w:r w:rsidRPr="00DA4C04">
        <w:rPr>
          <w:spacing w:val="6"/>
          <w:sz w:val="16"/>
          <w:szCs w:val="16"/>
        </w:rPr>
        <w:t xml:space="preserve"> </w:t>
      </w:r>
      <w:r w:rsidRPr="00DA4C04">
        <w:rPr>
          <w:sz w:val="16"/>
          <w:szCs w:val="16"/>
        </w:rPr>
        <w:t>likeness</w:t>
      </w:r>
      <w:r w:rsidRPr="00DA4C04">
        <w:rPr>
          <w:spacing w:val="7"/>
          <w:sz w:val="16"/>
          <w:szCs w:val="16"/>
        </w:rPr>
        <w:t xml:space="preserve"> </w:t>
      </w:r>
      <w:r w:rsidRPr="00DA4C04">
        <w:rPr>
          <w:spacing w:val="1"/>
          <w:sz w:val="16"/>
          <w:szCs w:val="16"/>
        </w:rPr>
        <w:t>m</w:t>
      </w:r>
      <w:r w:rsidRPr="00DA4C04">
        <w:rPr>
          <w:sz w:val="16"/>
          <w:szCs w:val="16"/>
        </w:rPr>
        <w:t>ay</w:t>
      </w:r>
      <w:r w:rsidRPr="00DA4C04">
        <w:rPr>
          <w:spacing w:val="7"/>
          <w:sz w:val="16"/>
          <w:szCs w:val="16"/>
        </w:rPr>
        <w:t xml:space="preserve"> </w:t>
      </w:r>
      <w:r w:rsidRPr="00DA4C04">
        <w:rPr>
          <w:sz w:val="16"/>
          <w:szCs w:val="16"/>
        </w:rPr>
        <w:t>be</w:t>
      </w:r>
      <w:r w:rsidRPr="00DA4C04">
        <w:rPr>
          <w:spacing w:val="7"/>
          <w:sz w:val="16"/>
          <w:szCs w:val="16"/>
        </w:rPr>
        <w:t xml:space="preserve"> </w:t>
      </w:r>
      <w:r w:rsidRPr="00DA4C04">
        <w:rPr>
          <w:sz w:val="16"/>
          <w:szCs w:val="16"/>
        </w:rPr>
        <w:t>used</w:t>
      </w:r>
      <w:r w:rsidRPr="00DA4C04">
        <w:rPr>
          <w:spacing w:val="7"/>
          <w:sz w:val="16"/>
          <w:szCs w:val="16"/>
        </w:rPr>
        <w:t xml:space="preserve"> </w:t>
      </w:r>
      <w:r w:rsidRPr="00DA4C04">
        <w:rPr>
          <w:sz w:val="16"/>
          <w:szCs w:val="16"/>
        </w:rPr>
        <w:t>for</w:t>
      </w:r>
      <w:r w:rsidRPr="00DA4C04">
        <w:rPr>
          <w:spacing w:val="6"/>
          <w:sz w:val="16"/>
          <w:szCs w:val="16"/>
        </w:rPr>
        <w:t xml:space="preserve"> </w:t>
      </w:r>
      <w:r w:rsidRPr="00DA4C04">
        <w:rPr>
          <w:sz w:val="16"/>
          <w:szCs w:val="16"/>
        </w:rPr>
        <w:t>all</w:t>
      </w:r>
      <w:r w:rsidRPr="00DA4C04">
        <w:rPr>
          <w:spacing w:val="6"/>
          <w:sz w:val="16"/>
          <w:szCs w:val="16"/>
        </w:rPr>
        <w:t xml:space="preserve"> </w:t>
      </w:r>
      <w:r w:rsidRPr="00DA4C04">
        <w:rPr>
          <w:sz w:val="16"/>
          <w:szCs w:val="16"/>
        </w:rPr>
        <w:t>pro</w:t>
      </w:r>
      <w:r w:rsidRPr="00DA4C04">
        <w:rPr>
          <w:spacing w:val="1"/>
          <w:sz w:val="16"/>
          <w:szCs w:val="16"/>
        </w:rPr>
        <w:t>m</w:t>
      </w:r>
      <w:r w:rsidRPr="00DA4C04">
        <w:rPr>
          <w:sz w:val="16"/>
          <w:szCs w:val="16"/>
        </w:rPr>
        <w:t>otional</w:t>
      </w:r>
      <w:r w:rsidRPr="00DA4C04">
        <w:rPr>
          <w:spacing w:val="6"/>
          <w:sz w:val="16"/>
          <w:szCs w:val="16"/>
        </w:rPr>
        <w:t xml:space="preserve"> </w:t>
      </w:r>
      <w:r w:rsidRPr="00DA4C04">
        <w:rPr>
          <w:sz w:val="16"/>
          <w:szCs w:val="16"/>
        </w:rPr>
        <w:t>purposes</w:t>
      </w:r>
      <w:r w:rsidRPr="00DA4C04">
        <w:rPr>
          <w:w w:val="101"/>
          <w:sz w:val="16"/>
          <w:szCs w:val="16"/>
        </w:rPr>
        <w:t xml:space="preserve"> </w:t>
      </w:r>
      <w:r w:rsidRPr="00DA4C04">
        <w:rPr>
          <w:sz w:val="16"/>
          <w:szCs w:val="16"/>
        </w:rPr>
        <w:t>related</w:t>
      </w:r>
      <w:r w:rsidRPr="00DA4C04">
        <w:rPr>
          <w:spacing w:val="7"/>
          <w:sz w:val="16"/>
          <w:szCs w:val="16"/>
        </w:rPr>
        <w:t xml:space="preserve"> </w:t>
      </w:r>
      <w:r w:rsidRPr="00DA4C04">
        <w:rPr>
          <w:sz w:val="16"/>
          <w:szCs w:val="16"/>
        </w:rPr>
        <w:t>only</w:t>
      </w:r>
      <w:r w:rsidRPr="00DA4C04">
        <w:rPr>
          <w:spacing w:val="8"/>
          <w:sz w:val="16"/>
          <w:szCs w:val="16"/>
        </w:rPr>
        <w:t xml:space="preserve"> </w:t>
      </w:r>
      <w:r w:rsidRPr="00DA4C04">
        <w:rPr>
          <w:sz w:val="16"/>
          <w:szCs w:val="16"/>
        </w:rPr>
        <w:t>to</w:t>
      </w:r>
      <w:r w:rsidRPr="00DA4C04">
        <w:rPr>
          <w:spacing w:val="7"/>
          <w:sz w:val="16"/>
          <w:szCs w:val="16"/>
        </w:rPr>
        <w:t xml:space="preserve"> </w:t>
      </w:r>
      <w:r w:rsidRPr="00DA4C04">
        <w:rPr>
          <w:sz w:val="16"/>
          <w:szCs w:val="16"/>
        </w:rPr>
        <w:t>the</w:t>
      </w:r>
      <w:r w:rsidRPr="00DA4C04">
        <w:rPr>
          <w:spacing w:val="8"/>
          <w:sz w:val="16"/>
          <w:szCs w:val="16"/>
        </w:rPr>
        <w:t xml:space="preserve"> </w:t>
      </w:r>
      <w:r w:rsidRPr="00DA4C04">
        <w:rPr>
          <w:spacing w:val="1"/>
          <w:sz w:val="16"/>
          <w:szCs w:val="16"/>
        </w:rPr>
        <w:t>C</w:t>
      </w:r>
      <w:r w:rsidRPr="00DA4C04">
        <w:rPr>
          <w:sz w:val="16"/>
          <w:szCs w:val="16"/>
        </w:rPr>
        <w:t>o</w:t>
      </w:r>
      <w:r w:rsidRPr="00DA4C04">
        <w:rPr>
          <w:spacing w:val="1"/>
          <w:sz w:val="16"/>
          <w:szCs w:val="16"/>
        </w:rPr>
        <w:t>mm</w:t>
      </w:r>
      <w:r w:rsidRPr="00DA4C04">
        <w:rPr>
          <w:sz w:val="16"/>
          <w:szCs w:val="16"/>
        </w:rPr>
        <w:t>unity</w:t>
      </w:r>
      <w:r w:rsidRPr="00DA4C04">
        <w:rPr>
          <w:spacing w:val="7"/>
          <w:sz w:val="16"/>
          <w:szCs w:val="16"/>
        </w:rPr>
        <w:t xml:space="preserve"> </w:t>
      </w:r>
      <w:r w:rsidRPr="00DA4C04">
        <w:rPr>
          <w:spacing w:val="1"/>
          <w:sz w:val="16"/>
          <w:szCs w:val="16"/>
        </w:rPr>
        <w:t>E</w:t>
      </w:r>
      <w:r w:rsidRPr="00DA4C04">
        <w:rPr>
          <w:sz w:val="16"/>
          <w:szCs w:val="16"/>
        </w:rPr>
        <w:t>ngage</w:t>
      </w:r>
      <w:r w:rsidRPr="00DA4C04">
        <w:rPr>
          <w:spacing w:val="1"/>
          <w:sz w:val="16"/>
          <w:szCs w:val="16"/>
        </w:rPr>
        <w:t>m</w:t>
      </w:r>
      <w:r w:rsidRPr="00DA4C04">
        <w:rPr>
          <w:sz w:val="16"/>
          <w:szCs w:val="16"/>
        </w:rPr>
        <w:t>ent</w:t>
      </w:r>
      <w:r w:rsidRPr="00DA4C04">
        <w:rPr>
          <w:spacing w:val="7"/>
          <w:sz w:val="16"/>
          <w:szCs w:val="16"/>
        </w:rPr>
        <w:t xml:space="preserve"> </w:t>
      </w:r>
      <w:r w:rsidRPr="00DA4C04">
        <w:rPr>
          <w:sz w:val="16"/>
          <w:szCs w:val="16"/>
        </w:rPr>
        <w:t>Forum</w:t>
      </w:r>
      <w:r w:rsidRPr="00DA4C04">
        <w:rPr>
          <w:spacing w:val="7"/>
          <w:sz w:val="16"/>
          <w:szCs w:val="16"/>
        </w:rPr>
        <w:t xml:space="preserve"> </w:t>
      </w:r>
      <w:r w:rsidRPr="00DA4C04">
        <w:rPr>
          <w:sz w:val="16"/>
          <w:szCs w:val="16"/>
        </w:rPr>
        <w:t>by</w:t>
      </w:r>
      <w:r w:rsidRPr="00DA4C04">
        <w:rPr>
          <w:spacing w:val="8"/>
          <w:sz w:val="16"/>
          <w:szCs w:val="16"/>
        </w:rPr>
        <w:t xml:space="preserve"> </w:t>
      </w:r>
      <w:r w:rsidRPr="00DA4C04">
        <w:rPr>
          <w:sz w:val="16"/>
          <w:szCs w:val="16"/>
        </w:rPr>
        <w:t>any</w:t>
      </w:r>
      <w:r w:rsidRPr="00DA4C04">
        <w:rPr>
          <w:spacing w:val="7"/>
          <w:sz w:val="16"/>
          <w:szCs w:val="16"/>
        </w:rPr>
        <w:t xml:space="preserve"> </w:t>
      </w:r>
      <w:r w:rsidRPr="00DA4C04">
        <w:rPr>
          <w:sz w:val="16"/>
          <w:szCs w:val="16"/>
        </w:rPr>
        <w:t>of</w:t>
      </w:r>
      <w:r w:rsidRPr="00DA4C04">
        <w:rPr>
          <w:spacing w:val="7"/>
          <w:sz w:val="16"/>
          <w:szCs w:val="16"/>
        </w:rPr>
        <w:t xml:space="preserve"> </w:t>
      </w:r>
      <w:r w:rsidRPr="00DA4C04">
        <w:rPr>
          <w:sz w:val="16"/>
          <w:szCs w:val="16"/>
        </w:rPr>
        <w:t>the</w:t>
      </w:r>
      <w:r w:rsidRPr="00DA4C04">
        <w:rPr>
          <w:spacing w:val="7"/>
          <w:sz w:val="16"/>
          <w:szCs w:val="16"/>
        </w:rPr>
        <w:t xml:space="preserve"> </w:t>
      </w:r>
      <w:r w:rsidRPr="00DA4C04">
        <w:rPr>
          <w:spacing w:val="1"/>
          <w:sz w:val="16"/>
          <w:szCs w:val="16"/>
        </w:rPr>
        <w:t>P</w:t>
      </w:r>
      <w:r w:rsidRPr="00DA4C04">
        <w:rPr>
          <w:sz w:val="16"/>
          <w:szCs w:val="16"/>
        </w:rPr>
        <w:t>artnering</w:t>
      </w:r>
      <w:r w:rsidRPr="00DA4C04">
        <w:rPr>
          <w:spacing w:val="8"/>
          <w:sz w:val="16"/>
          <w:szCs w:val="16"/>
        </w:rPr>
        <w:t xml:space="preserve"> </w:t>
      </w:r>
      <w:r w:rsidRPr="00DA4C04">
        <w:rPr>
          <w:spacing w:val="1"/>
          <w:sz w:val="16"/>
          <w:szCs w:val="16"/>
        </w:rPr>
        <w:t>E</w:t>
      </w:r>
      <w:r w:rsidRPr="00DA4C04">
        <w:rPr>
          <w:sz w:val="16"/>
          <w:szCs w:val="16"/>
        </w:rPr>
        <w:t>vent</w:t>
      </w:r>
      <w:r w:rsidRPr="00DA4C04">
        <w:rPr>
          <w:spacing w:val="6"/>
          <w:sz w:val="16"/>
          <w:szCs w:val="16"/>
        </w:rPr>
        <w:t xml:space="preserve"> </w:t>
      </w:r>
      <w:r w:rsidRPr="00DA4C04">
        <w:rPr>
          <w:spacing w:val="1"/>
          <w:sz w:val="16"/>
          <w:szCs w:val="16"/>
        </w:rPr>
        <w:t>O</w:t>
      </w:r>
      <w:r w:rsidRPr="00DA4C04">
        <w:rPr>
          <w:sz w:val="16"/>
          <w:szCs w:val="16"/>
        </w:rPr>
        <w:t>rganizers</w:t>
      </w:r>
      <w:r w:rsidRPr="00DA4C04">
        <w:rPr>
          <w:spacing w:val="8"/>
          <w:sz w:val="16"/>
          <w:szCs w:val="16"/>
        </w:rPr>
        <w:t xml:space="preserve"> </w:t>
      </w:r>
      <w:r w:rsidRPr="00DA4C04">
        <w:rPr>
          <w:sz w:val="16"/>
          <w:szCs w:val="16"/>
        </w:rPr>
        <w:t>and</w:t>
      </w:r>
      <w:r w:rsidRPr="00DA4C04">
        <w:rPr>
          <w:spacing w:val="7"/>
          <w:sz w:val="16"/>
          <w:szCs w:val="16"/>
        </w:rPr>
        <w:t xml:space="preserve"> </w:t>
      </w:r>
      <w:r w:rsidRPr="00DA4C04">
        <w:rPr>
          <w:sz w:val="16"/>
          <w:szCs w:val="16"/>
        </w:rPr>
        <w:t>their</w:t>
      </w:r>
      <w:r w:rsidRPr="00DA4C04">
        <w:rPr>
          <w:w w:val="101"/>
          <w:sz w:val="16"/>
          <w:szCs w:val="16"/>
        </w:rPr>
        <w:t xml:space="preserve"> </w:t>
      </w:r>
      <w:r w:rsidRPr="00DA4C04">
        <w:rPr>
          <w:sz w:val="16"/>
          <w:szCs w:val="16"/>
        </w:rPr>
        <w:t>sponsors,</w:t>
      </w:r>
      <w:r w:rsidRPr="00DA4C04">
        <w:rPr>
          <w:spacing w:val="7"/>
          <w:sz w:val="16"/>
          <w:szCs w:val="16"/>
        </w:rPr>
        <w:t xml:space="preserve"> </w:t>
      </w:r>
      <w:r w:rsidRPr="00DA4C04">
        <w:rPr>
          <w:sz w:val="16"/>
          <w:szCs w:val="16"/>
        </w:rPr>
        <w:t>beneficiaries,</w:t>
      </w:r>
      <w:r w:rsidRPr="00DA4C04">
        <w:rPr>
          <w:spacing w:val="8"/>
          <w:sz w:val="16"/>
          <w:szCs w:val="16"/>
        </w:rPr>
        <w:t xml:space="preserve"> </w:t>
      </w:r>
      <w:r w:rsidRPr="00DA4C04">
        <w:rPr>
          <w:sz w:val="16"/>
          <w:szCs w:val="16"/>
        </w:rPr>
        <w:t>licensees,</w:t>
      </w:r>
      <w:r w:rsidRPr="00DA4C04">
        <w:rPr>
          <w:spacing w:val="7"/>
          <w:sz w:val="16"/>
          <w:szCs w:val="16"/>
        </w:rPr>
        <w:t xml:space="preserve"> </w:t>
      </w:r>
      <w:r w:rsidRPr="00DA4C04">
        <w:rPr>
          <w:sz w:val="16"/>
          <w:szCs w:val="16"/>
        </w:rPr>
        <w:t>affiliates</w:t>
      </w:r>
      <w:r w:rsidRPr="00DA4C04">
        <w:rPr>
          <w:spacing w:val="9"/>
          <w:sz w:val="16"/>
          <w:szCs w:val="16"/>
        </w:rPr>
        <w:t xml:space="preserve"> </w:t>
      </w:r>
      <w:r w:rsidRPr="00DA4C04">
        <w:rPr>
          <w:sz w:val="16"/>
          <w:szCs w:val="16"/>
        </w:rPr>
        <w:t>and</w:t>
      </w:r>
      <w:r w:rsidRPr="00DA4C04">
        <w:rPr>
          <w:spacing w:val="8"/>
          <w:sz w:val="16"/>
          <w:szCs w:val="16"/>
        </w:rPr>
        <w:t xml:space="preserve"> </w:t>
      </w:r>
      <w:r w:rsidRPr="00DA4C04">
        <w:rPr>
          <w:sz w:val="16"/>
          <w:szCs w:val="16"/>
        </w:rPr>
        <w:t>e</w:t>
      </w:r>
      <w:r w:rsidRPr="00DA4C04">
        <w:rPr>
          <w:spacing w:val="1"/>
          <w:sz w:val="16"/>
          <w:szCs w:val="16"/>
        </w:rPr>
        <w:t>m</w:t>
      </w:r>
      <w:r w:rsidRPr="00DA4C04">
        <w:rPr>
          <w:sz w:val="16"/>
          <w:szCs w:val="16"/>
        </w:rPr>
        <w:t>ployees.</w:t>
      </w:r>
      <w:r w:rsidRPr="00DA4C04">
        <w:rPr>
          <w:spacing w:val="8"/>
          <w:sz w:val="16"/>
          <w:szCs w:val="16"/>
        </w:rPr>
        <w:t xml:space="preserve"> </w:t>
      </w:r>
      <w:r w:rsidRPr="00DA4C04">
        <w:rPr>
          <w:sz w:val="16"/>
          <w:szCs w:val="16"/>
        </w:rPr>
        <w:t>I</w:t>
      </w:r>
      <w:r w:rsidRPr="00DA4C04">
        <w:rPr>
          <w:spacing w:val="7"/>
          <w:sz w:val="16"/>
          <w:szCs w:val="16"/>
        </w:rPr>
        <w:t xml:space="preserve"> </w:t>
      </w:r>
      <w:r w:rsidRPr="00DA4C04">
        <w:rPr>
          <w:sz w:val="16"/>
          <w:szCs w:val="16"/>
        </w:rPr>
        <w:t>consent</w:t>
      </w:r>
      <w:r w:rsidRPr="00DA4C04">
        <w:rPr>
          <w:spacing w:val="8"/>
          <w:sz w:val="16"/>
          <w:szCs w:val="16"/>
        </w:rPr>
        <w:t xml:space="preserve"> </w:t>
      </w:r>
      <w:r w:rsidRPr="00DA4C04">
        <w:rPr>
          <w:sz w:val="16"/>
          <w:szCs w:val="16"/>
        </w:rPr>
        <w:t>to</w:t>
      </w:r>
      <w:r w:rsidRPr="00DA4C04">
        <w:rPr>
          <w:spacing w:val="9"/>
          <w:sz w:val="16"/>
          <w:szCs w:val="16"/>
        </w:rPr>
        <w:t xml:space="preserve"> </w:t>
      </w:r>
      <w:r w:rsidRPr="00DA4C04">
        <w:rPr>
          <w:sz w:val="16"/>
          <w:szCs w:val="16"/>
        </w:rPr>
        <w:t>and</w:t>
      </w:r>
      <w:r w:rsidRPr="00DA4C04">
        <w:rPr>
          <w:spacing w:val="8"/>
          <w:sz w:val="16"/>
          <w:szCs w:val="16"/>
        </w:rPr>
        <w:t xml:space="preserve"> </w:t>
      </w:r>
      <w:r w:rsidRPr="00DA4C04">
        <w:rPr>
          <w:sz w:val="16"/>
          <w:szCs w:val="16"/>
        </w:rPr>
        <w:t>authorize,</w:t>
      </w:r>
      <w:r w:rsidRPr="00DA4C04">
        <w:rPr>
          <w:spacing w:val="8"/>
          <w:sz w:val="16"/>
          <w:szCs w:val="16"/>
        </w:rPr>
        <w:t xml:space="preserve"> </w:t>
      </w:r>
      <w:r w:rsidRPr="00DA4C04">
        <w:rPr>
          <w:sz w:val="16"/>
          <w:szCs w:val="16"/>
        </w:rPr>
        <w:t>in</w:t>
      </w:r>
      <w:r w:rsidRPr="00DA4C04">
        <w:rPr>
          <w:spacing w:val="8"/>
          <w:sz w:val="16"/>
          <w:szCs w:val="16"/>
        </w:rPr>
        <w:t xml:space="preserve"> </w:t>
      </w:r>
      <w:r w:rsidRPr="00DA4C04">
        <w:rPr>
          <w:sz w:val="16"/>
          <w:szCs w:val="16"/>
        </w:rPr>
        <w:t>advance,</w:t>
      </w:r>
      <w:r w:rsidRPr="00DA4C04">
        <w:rPr>
          <w:spacing w:val="8"/>
          <w:sz w:val="16"/>
          <w:szCs w:val="16"/>
        </w:rPr>
        <w:t xml:space="preserve"> </w:t>
      </w:r>
      <w:r w:rsidRPr="00DA4C04">
        <w:rPr>
          <w:sz w:val="16"/>
          <w:szCs w:val="16"/>
        </w:rPr>
        <w:t>such</w:t>
      </w:r>
      <w:r w:rsidRPr="00DA4C04">
        <w:rPr>
          <w:w w:val="101"/>
          <w:sz w:val="16"/>
          <w:szCs w:val="16"/>
        </w:rPr>
        <w:t xml:space="preserve"> </w:t>
      </w:r>
      <w:r w:rsidRPr="00DA4C04">
        <w:rPr>
          <w:sz w:val="16"/>
          <w:szCs w:val="16"/>
        </w:rPr>
        <w:t>use</w:t>
      </w:r>
      <w:r w:rsidRPr="00DA4C04">
        <w:rPr>
          <w:spacing w:val="6"/>
          <w:sz w:val="16"/>
          <w:szCs w:val="16"/>
        </w:rPr>
        <w:t xml:space="preserve"> </w:t>
      </w:r>
      <w:r w:rsidRPr="00DA4C04">
        <w:rPr>
          <w:sz w:val="16"/>
          <w:szCs w:val="16"/>
        </w:rPr>
        <w:t>and</w:t>
      </w:r>
      <w:r w:rsidRPr="00DA4C04">
        <w:rPr>
          <w:spacing w:val="6"/>
          <w:sz w:val="16"/>
          <w:szCs w:val="16"/>
        </w:rPr>
        <w:t xml:space="preserve"> </w:t>
      </w:r>
      <w:r w:rsidRPr="00DA4C04">
        <w:rPr>
          <w:spacing w:val="1"/>
          <w:sz w:val="16"/>
          <w:szCs w:val="16"/>
        </w:rPr>
        <w:t>w</w:t>
      </w:r>
      <w:r w:rsidRPr="00DA4C04">
        <w:rPr>
          <w:sz w:val="16"/>
          <w:szCs w:val="16"/>
        </w:rPr>
        <w:t>aive</w:t>
      </w:r>
      <w:r w:rsidRPr="00DA4C04">
        <w:rPr>
          <w:spacing w:val="6"/>
          <w:sz w:val="16"/>
          <w:szCs w:val="16"/>
        </w:rPr>
        <w:t xml:space="preserve"> </w:t>
      </w:r>
      <w:r w:rsidRPr="00DA4C04">
        <w:rPr>
          <w:sz w:val="16"/>
          <w:szCs w:val="16"/>
        </w:rPr>
        <w:t>all</w:t>
      </w:r>
      <w:r w:rsidRPr="00DA4C04">
        <w:rPr>
          <w:spacing w:val="5"/>
          <w:sz w:val="16"/>
          <w:szCs w:val="16"/>
        </w:rPr>
        <w:t xml:space="preserve"> </w:t>
      </w:r>
      <w:r w:rsidRPr="00DA4C04">
        <w:rPr>
          <w:sz w:val="16"/>
          <w:szCs w:val="16"/>
        </w:rPr>
        <w:t>rights</w:t>
      </w:r>
      <w:r w:rsidRPr="00DA4C04">
        <w:rPr>
          <w:spacing w:val="6"/>
          <w:sz w:val="16"/>
          <w:szCs w:val="16"/>
        </w:rPr>
        <w:t xml:space="preserve"> </w:t>
      </w:r>
      <w:r w:rsidRPr="00DA4C04">
        <w:rPr>
          <w:sz w:val="16"/>
          <w:szCs w:val="16"/>
        </w:rPr>
        <w:t>of</w:t>
      </w:r>
      <w:r w:rsidRPr="00DA4C04">
        <w:rPr>
          <w:spacing w:val="5"/>
          <w:sz w:val="16"/>
          <w:szCs w:val="16"/>
        </w:rPr>
        <w:t xml:space="preserve"> </w:t>
      </w:r>
      <w:r w:rsidRPr="00DA4C04">
        <w:rPr>
          <w:sz w:val="16"/>
          <w:szCs w:val="16"/>
        </w:rPr>
        <w:t>privacy</w:t>
      </w:r>
      <w:r w:rsidRPr="00DA4C04">
        <w:rPr>
          <w:spacing w:val="6"/>
          <w:sz w:val="16"/>
          <w:szCs w:val="16"/>
        </w:rPr>
        <w:t xml:space="preserve"> </w:t>
      </w:r>
      <w:r w:rsidRPr="00DA4C04">
        <w:rPr>
          <w:sz w:val="16"/>
          <w:szCs w:val="16"/>
        </w:rPr>
        <w:t>I</w:t>
      </w:r>
      <w:r w:rsidRPr="00DA4C04">
        <w:rPr>
          <w:spacing w:val="5"/>
          <w:sz w:val="16"/>
          <w:szCs w:val="16"/>
        </w:rPr>
        <w:t xml:space="preserve"> </w:t>
      </w:r>
      <w:r w:rsidRPr="00DA4C04">
        <w:rPr>
          <w:sz w:val="16"/>
          <w:szCs w:val="16"/>
        </w:rPr>
        <w:t>have</w:t>
      </w:r>
      <w:r w:rsidRPr="00DA4C04">
        <w:rPr>
          <w:spacing w:val="6"/>
          <w:sz w:val="16"/>
          <w:szCs w:val="16"/>
        </w:rPr>
        <w:t xml:space="preserve"> </w:t>
      </w:r>
      <w:r w:rsidRPr="00DA4C04">
        <w:rPr>
          <w:sz w:val="16"/>
          <w:szCs w:val="16"/>
        </w:rPr>
        <w:t>in</w:t>
      </w:r>
      <w:r w:rsidRPr="00DA4C04">
        <w:rPr>
          <w:spacing w:val="6"/>
          <w:sz w:val="16"/>
          <w:szCs w:val="16"/>
        </w:rPr>
        <w:t xml:space="preserve"> </w:t>
      </w:r>
      <w:r w:rsidRPr="00DA4C04">
        <w:rPr>
          <w:sz w:val="16"/>
          <w:szCs w:val="16"/>
        </w:rPr>
        <w:t>connection</w:t>
      </w:r>
      <w:r w:rsidRPr="00DA4C04">
        <w:rPr>
          <w:spacing w:val="6"/>
          <w:sz w:val="16"/>
          <w:szCs w:val="16"/>
        </w:rPr>
        <w:t xml:space="preserve"> </w:t>
      </w:r>
      <w:r w:rsidRPr="00DA4C04">
        <w:rPr>
          <w:sz w:val="16"/>
          <w:szCs w:val="16"/>
        </w:rPr>
        <w:t>there</w:t>
      </w:r>
      <w:r w:rsidRPr="00DA4C04">
        <w:rPr>
          <w:spacing w:val="1"/>
          <w:sz w:val="16"/>
          <w:szCs w:val="16"/>
        </w:rPr>
        <w:t>w</w:t>
      </w:r>
      <w:r w:rsidRPr="00DA4C04">
        <w:rPr>
          <w:sz w:val="16"/>
          <w:szCs w:val="16"/>
        </w:rPr>
        <w:t>ith.</w:t>
      </w:r>
      <w:r w:rsidRPr="00DA4C04">
        <w:rPr>
          <w:spacing w:val="5"/>
          <w:sz w:val="16"/>
          <w:szCs w:val="16"/>
        </w:rPr>
        <w:t xml:space="preserve"> </w:t>
      </w:r>
      <w:r w:rsidRPr="00DA4C04">
        <w:rPr>
          <w:sz w:val="16"/>
          <w:szCs w:val="16"/>
        </w:rPr>
        <w:t>I</w:t>
      </w:r>
      <w:r w:rsidRPr="00DA4C04">
        <w:rPr>
          <w:spacing w:val="5"/>
          <w:sz w:val="16"/>
          <w:szCs w:val="16"/>
        </w:rPr>
        <w:t xml:space="preserve"> </w:t>
      </w:r>
      <w:r w:rsidRPr="00DA4C04">
        <w:rPr>
          <w:sz w:val="16"/>
          <w:szCs w:val="16"/>
        </w:rPr>
        <w:t>also</w:t>
      </w:r>
      <w:r w:rsidRPr="00DA4C04">
        <w:rPr>
          <w:spacing w:val="7"/>
          <w:sz w:val="16"/>
          <w:szCs w:val="16"/>
        </w:rPr>
        <w:t xml:space="preserve"> </w:t>
      </w:r>
      <w:r w:rsidRPr="00DA4C04">
        <w:rPr>
          <w:sz w:val="16"/>
          <w:szCs w:val="16"/>
        </w:rPr>
        <w:t>understand</w:t>
      </w:r>
      <w:r w:rsidRPr="00DA4C04">
        <w:rPr>
          <w:spacing w:val="6"/>
          <w:sz w:val="16"/>
          <w:szCs w:val="16"/>
        </w:rPr>
        <w:t xml:space="preserve"> </w:t>
      </w:r>
      <w:r w:rsidRPr="00DA4C04">
        <w:rPr>
          <w:sz w:val="16"/>
          <w:szCs w:val="16"/>
        </w:rPr>
        <w:t>that</w:t>
      </w:r>
      <w:r w:rsidRPr="00DA4C04">
        <w:rPr>
          <w:spacing w:val="5"/>
          <w:sz w:val="16"/>
          <w:szCs w:val="16"/>
        </w:rPr>
        <w:t xml:space="preserve"> </w:t>
      </w:r>
      <w:r w:rsidRPr="00DA4C04">
        <w:rPr>
          <w:sz w:val="16"/>
          <w:szCs w:val="16"/>
        </w:rPr>
        <w:t>I</w:t>
      </w:r>
      <w:r w:rsidRPr="00DA4C04">
        <w:rPr>
          <w:spacing w:val="5"/>
          <w:sz w:val="16"/>
          <w:szCs w:val="16"/>
        </w:rPr>
        <w:t xml:space="preserve"> </w:t>
      </w:r>
      <w:r w:rsidRPr="00DA4C04">
        <w:rPr>
          <w:spacing w:val="1"/>
          <w:sz w:val="16"/>
          <w:szCs w:val="16"/>
        </w:rPr>
        <w:t>w</w:t>
      </w:r>
      <w:r w:rsidRPr="00DA4C04">
        <w:rPr>
          <w:sz w:val="16"/>
          <w:szCs w:val="16"/>
        </w:rPr>
        <w:t>ill</w:t>
      </w:r>
      <w:r w:rsidRPr="00DA4C04">
        <w:rPr>
          <w:spacing w:val="5"/>
          <w:sz w:val="16"/>
          <w:szCs w:val="16"/>
        </w:rPr>
        <w:t xml:space="preserve"> </w:t>
      </w:r>
      <w:r w:rsidRPr="00DA4C04">
        <w:rPr>
          <w:sz w:val="16"/>
          <w:szCs w:val="16"/>
        </w:rPr>
        <w:t>not</w:t>
      </w:r>
      <w:r w:rsidRPr="00DA4C04">
        <w:rPr>
          <w:spacing w:val="5"/>
          <w:sz w:val="16"/>
          <w:szCs w:val="16"/>
        </w:rPr>
        <w:t xml:space="preserve"> </w:t>
      </w:r>
      <w:r w:rsidRPr="00DA4C04">
        <w:rPr>
          <w:sz w:val="16"/>
          <w:szCs w:val="16"/>
        </w:rPr>
        <w:t>be</w:t>
      </w:r>
      <w:r w:rsidRPr="00DA4C04">
        <w:rPr>
          <w:w w:val="101"/>
          <w:sz w:val="16"/>
          <w:szCs w:val="16"/>
        </w:rPr>
        <w:t xml:space="preserve"> </w:t>
      </w:r>
      <w:r w:rsidRPr="00DA4C04">
        <w:rPr>
          <w:sz w:val="16"/>
          <w:szCs w:val="16"/>
        </w:rPr>
        <w:t>entitled</w:t>
      </w:r>
      <w:r w:rsidRPr="00DA4C04">
        <w:rPr>
          <w:spacing w:val="7"/>
          <w:sz w:val="16"/>
          <w:szCs w:val="16"/>
        </w:rPr>
        <w:t xml:space="preserve"> </w:t>
      </w:r>
      <w:r w:rsidRPr="00DA4C04">
        <w:rPr>
          <w:sz w:val="16"/>
          <w:szCs w:val="16"/>
        </w:rPr>
        <w:t>to</w:t>
      </w:r>
      <w:r w:rsidRPr="00DA4C04">
        <w:rPr>
          <w:spacing w:val="7"/>
          <w:sz w:val="16"/>
          <w:szCs w:val="16"/>
        </w:rPr>
        <w:t xml:space="preserve"> </w:t>
      </w:r>
      <w:r w:rsidRPr="00DA4C04">
        <w:rPr>
          <w:sz w:val="16"/>
          <w:szCs w:val="16"/>
        </w:rPr>
        <w:t>any</w:t>
      </w:r>
      <w:r w:rsidRPr="00DA4C04">
        <w:rPr>
          <w:spacing w:val="7"/>
          <w:sz w:val="16"/>
          <w:szCs w:val="16"/>
        </w:rPr>
        <w:t xml:space="preserve"> </w:t>
      </w:r>
      <w:r w:rsidRPr="00DA4C04">
        <w:rPr>
          <w:sz w:val="16"/>
          <w:szCs w:val="16"/>
        </w:rPr>
        <w:t>pay</w:t>
      </w:r>
      <w:r w:rsidRPr="00DA4C04">
        <w:rPr>
          <w:spacing w:val="1"/>
          <w:sz w:val="16"/>
          <w:szCs w:val="16"/>
        </w:rPr>
        <w:t>m</w:t>
      </w:r>
      <w:r w:rsidRPr="00DA4C04">
        <w:rPr>
          <w:sz w:val="16"/>
          <w:szCs w:val="16"/>
        </w:rPr>
        <w:t>ent</w:t>
      </w:r>
      <w:r w:rsidRPr="00DA4C04">
        <w:rPr>
          <w:spacing w:val="6"/>
          <w:sz w:val="16"/>
          <w:szCs w:val="16"/>
        </w:rPr>
        <w:t xml:space="preserve"> </w:t>
      </w:r>
      <w:r w:rsidRPr="00DA4C04">
        <w:rPr>
          <w:sz w:val="16"/>
          <w:szCs w:val="16"/>
        </w:rPr>
        <w:t>or</w:t>
      </w:r>
      <w:r w:rsidRPr="00DA4C04">
        <w:rPr>
          <w:spacing w:val="6"/>
          <w:sz w:val="16"/>
          <w:szCs w:val="16"/>
        </w:rPr>
        <w:t xml:space="preserve"> </w:t>
      </w:r>
      <w:r w:rsidRPr="00DA4C04">
        <w:rPr>
          <w:sz w:val="16"/>
          <w:szCs w:val="16"/>
        </w:rPr>
        <w:t>other</w:t>
      </w:r>
      <w:r w:rsidRPr="00DA4C04">
        <w:rPr>
          <w:spacing w:val="6"/>
          <w:sz w:val="16"/>
          <w:szCs w:val="16"/>
        </w:rPr>
        <w:t xml:space="preserve"> </w:t>
      </w:r>
      <w:r w:rsidRPr="00DA4C04">
        <w:rPr>
          <w:sz w:val="16"/>
          <w:szCs w:val="16"/>
        </w:rPr>
        <w:t>form</w:t>
      </w:r>
      <w:r w:rsidRPr="00DA4C04">
        <w:rPr>
          <w:spacing w:val="7"/>
          <w:sz w:val="16"/>
          <w:szCs w:val="16"/>
        </w:rPr>
        <w:t xml:space="preserve"> </w:t>
      </w:r>
      <w:r w:rsidRPr="00DA4C04">
        <w:rPr>
          <w:sz w:val="16"/>
          <w:szCs w:val="16"/>
        </w:rPr>
        <w:t>of</w:t>
      </w:r>
      <w:r w:rsidRPr="00DA4C04">
        <w:rPr>
          <w:spacing w:val="6"/>
          <w:sz w:val="16"/>
          <w:szCs w:val="16"/>
        </w:rPr>
        <w:t xml:space="preserve"> </w:t>
      </w:r>
      <w:r w:rsidRPr="00DA4C04">
        <w:rPr>
          <w:sz w:val="16"/>
          <w:szCs w:val="16"/>
        </w:rPr>
        <w:t>co</w:t>
      </w:r>
      <w:r w:rsidRPr="00DA4C04">
        <w:rPr>
          <w:spacing w:val="1"/>
          <w:sz w:val="16"/>
          <w:szCs w:val="16"/>
        </w:rPr>
        <w:t>m</w:t>
      </w:r>
      <w:r w:rsidRPr="00DA4C04">
        <w:rPr>
          <w:sz w:val="16"/>
          <w:szCs w:val="16"/>
        </w:rPr>
        <w:t>pensation</w:t>
      </w:r>
      <w:r w:rsidRPr="00DA4C04">
        <w:rPr>
          <w:spacing w:val="8"/>
          <w:sz w:val="16"/>
          <w:szCs w:val="16"/>
        </w:rPr>
        <w:t xml:space="preserve"> </w:t>
      </w:r>
      <w:r w:rsidRPr="00DA4C04">
        <w:rPr>
          <w:sz w:val="16"/>
          <w:szCs w:val="16"/>
        </w:rPr>
        <w:t>from</w:t>
      </w:r>
      <w:r w:rsidRPr="00DA4C04">
        <w:rPr>
          <w:spacing w:val="7"/>
          <w:sz w:val="16"/>
          <w:szCs w:val="16"/>
        </w:rPr>
        <w:t xml:space="preserve"> </w:t>
      </w:r>
      <w:r w:rsidRPr="00DA4C04">
        <w:rPr>
          <w:sz w:val="16"/>
          <w:szCs w:val="16"/>
        </w:rPr>
        <w:t>any</w:t>
      </w:r>
      <w:r w:rsidRPr="00DA4C04">
        <w:rPr>
          <w:spacing w:val="7"/>
          <w:sz w:val="16"/>
          <w:szCs w:val="16"/>
        </w:rPr>
        <w:t xml:space="preserve"> </w:t>
      </w:r>
      <w:r w:rsidRPr="00DA4C04">
        <w:rPr>
          <w:sz w:val="16"/>
          <w:szCs w:val="16"/>
        </w:rPr>
        <w:t>use</w:t>
      </w:r>
      <w:r w:rsidRPr="00DA4C04">
        <w:rPr>
          <w:spacing w:val="7"/>
          <w:sz w:val="16"/>
          <w:szCs w:val="16"/>
        </w:rPr>
        <w:t xml:space="preserve"> </w:t>
      </w:r>
      <w:r w:rsidRPr="00DA4C04">
        <w:rPr>
          <w:sz w:val="16"/>
          <w:szCs w:val="16"/>
        </w:rPr>
        <w:t>thereof.*</w:t>
      </w:r>
    </w:p>
    <w:p w14:paraId="70D35F39" w14:textId="77777777" w:rsidR="00314F21" w:rsidRDefault="00314F21" w:rsidP="00314F21">
      <w:pPr>
        <w:pStyle w:val="ListParagraph"/>
        <w:rPr>
          <w:sz w:val="16"/>
          <w:szCs w:val="16"/>
        </w:rPr>
      </w:pPr>
    </w:p>
    <w:p w14:paraId="77F912B4" w14:textId="77777777" w:rsidR="00314F21" w:rsidRDefault="00314F21" w:rsidP="00314F21">
      <w:pPr>
        <w:pStyle w:val="ListParagraph"/>
        <w:numPr>
          <w:ilvl w:val="0"/>
          <w:numId w:val="29"/>
        </w:numPr>
        <w:ind w:left="720"/>
        <w:rPr>
          <w:rFonts w:eastAsia="Arial" w:cs="Times New Roman"/>
          <w:w w:val="105"/>
          <w:sz w:val="16"/>
          <w:szCs w:val="16"/>
        </w:rPr>
      </w:pPr>
      <w:r w:rsidRPr="0045608A">
        <w:rPr>
          <w:rFonts w:eastAsia="Arial" w:cs="Times New Roman"/>
          <w:w w:val="105"/>
          <w:sz w:val="16"/>
          <w:szCs w:val="16"/>
        </w:rPr>
        <w:t>I</w:t>
      </w:r>
      <w:r w:rsidRPr="0045608A">
        <w:rPr>
          <w:rFonts w:eastAsia="Arial" w:cs="Times New Roman"/>
          <w:spacing w:val="-12"/>
          <w:w w:val="105"/>
          <w:sz w:val="16"/>
          <w:szCs w:val="16"/>
        </w:rPr>
        <w:t xml:space="preserve"> </w:t>
      </w:r>
      <w:r w:rsidRPr="0045608A">
        <w:rPr>
          <w:rFonts w:eastAsia="Arial" w:cs="Times New Roman"/>
          <w:w w:val="105"/>
          <w:sz w:val="16"/>
          <w:szCs w:val="16"/>
        </w:rPr>
        <w:t>understand</w:t>
      </w:r>
      <w:r w:rsidRPr="0045608A">
        <w:rPr>
          <w:rFonts w:eastAsia="Arial" w:cs="Times New Roman"/>
          <w:spacing w:val="-11"/>
          <w:w w:val="105"/>
          <w:sz w:val="16"/>
          <w:szCs w:val="16"/>
        </w:rPr>
        <w:t xml:space="preserve"> </w:t>
      </w:r>
      <w:r w:rsidRPr="0045608A">
        <w:rPr>
          <w:rFonts w:eastAsia="Arial" w:cs="Times New Roman"/>
          <w:w w:val="105"/>
          <w:sz w:val="16"/>
          <w:szCs w:val="16"/>
        </w:rPr>
        <w:t>the</w:t>
      </w:r>
      <w:r w:rsidRPr="0045608A">
        <w:rPr>
          <w:rFonts w:eastAsia="Arial" w:cs="Times New Roman"/>
          <w:spacing w:val="-11"/>
          <w:w w:val="105"/>
          <w:sz w:val="16"/>
          <w:szCs w:val="16"/>
        </w:rPr>
        <w:t xml:space="preserve"> </w:t>
      </w:r>
      <w:r w:rsidRPr="0045608A">
        <w:rPr>
          <w:rFonts w:eastAsia="Arial" w:cs="Times New Roman"/>
          <w:w w:val="105"/>
          <w:sz w:val="16"/>
          <w:szCs w:val="16"/>
        </w:rPr>
        <w:t>above</w:t>
      </w:r>
      <w:r>
        <w:rPr>
          <w:rFonts w:eastAsia="Arial" w:cs="Times New Roman"/>
          <w:w w:val="105"/>
          <w:sz w:val="16"/>
          <w:szCs w:val="16"/>
        </w:rPr>
        <w:t xml:space="preserve"> statement</w:t>
      </w:r>
    </w:p>
    <w:p w14:paraId="294F6D1E" w14:textId="77777777" w:rsidR="00314F21" w:rsidRDefault="00314F21" w:rsidP="00314F21">
      <w:pPr>
        <w:pStyle w:val="ListParagraph"/>
        <w:numPr>
          <w:ilvl w:val="0"/>
          <w:numId w:val="29"/>
        </w:numPr>
        <w:ind w:left="720"/>
        <w:rPr>
          <w:rFonts w:eastAsia="Arial" w:cs="Times New Roman"/>
          <w:w w:val="105"/>
          <w:sz w:val="16"/>
          <w:szCs w:val="16"/>
        </w:rPr>
      </w:pPr>
      <w:r>
        <w:rPr>
          <w:rFonts w:eastAsia="Arial" w:cs="Times New Roman"/>
          <w:w w:val="105"/>
          <w:sz w:val="16"/>
          <w:szCs w:val="16"/>
        </w:rPr>
        <w:t>I do not wish to have any images or likeness of myself published in any reports</w:t>
      </w:r>
    </w:p>
    <w:p w14:paraId="6719D6C3" w14:textId="77777777" w:rsidR="00314F21" w:rsidRDefault="00314F21" w:rsidP="00314F21">
      <w:pPr>
        <w:pStyle w:val="ListParagraph"/>
        <w:rPr>
          <w:rFonts w:eastAsia="Arial" w:cs="Times New Roman"/>
          <w:w w:val="105"/>
          <w:sz w:val="16"/>
          <w:szCs w:val="16"/>
        </w:rPr>
      </w:pPr>
    </w:p>
    <w:p w14:paraId="6550DFE3" w14:textId="77777777" w:rsidR="00314F21" w:rsidRPr="00DA4C04" w:rsidRDefault="00314F21" w:rsidP="00314F21">
      <w:pPr>
        <w:pStyle w:val="ListParagraph"/>
        <w:rPr>
          <w:sz w:val="16"/>
          <w:szCs w:val="16"/>
        </w:rPr>
      </w:pPr>
      <w:r>
        <w:rPr>
          <w:rFonts w:eastAsia="Arial" w:cs="Times New Roman"/>
          <w:w w:val="105"/>
          <w:sz w:val="16"/>
          <w:szCs w:val="16"/>
        </w:rPr>
        <w:t xml:space="preserve">For those who do not wish to have their image or likeness published in any reports, please add your name below. We will make accommodations. </w:t>
      </w:r>
    </w:p>
    <w:p w14:paraId="6AA9FAA1" w14:textId="232722F7" w:rsidR="00314F21" w:rsidRPr="00DA4C04" w:rsidRDefault="00314F21" w:rsidP="00314F21">
      <w:pPr>
        <w:rPr>
          <w:sz w:val="16"/>
          <w:szCs w:val="16"/>
        </w:rPr>
      </w:pPr>
      <w:r w:rsidRPr="00DA4C04">
        <w:rPr>
          <w:b/>
          <w:bCs/>
          <w:w w:val="105"/>
          <w:sz w:val="16"/>
          <w:szCs w:val="16"/>
          <w:u w:val="single" w:color="000000"/>
        </w:rPr>
        <w:t>Partnering</w:t>
      </w:r>
      <w:r w:rsidRPr="00DA4C04">
        <w:rPr>
          <w:b/>
          <w:bCs/>
          <w:spacing w:val="-13"/>
          <w:w w:val="105"/>
          <w:sz w:val="16"/>
          <w:szCs w:val="16"/>
          <w:u w:val="single" w:color="000000"/>
        </w:rPr>
        <w:t xml:space="preserve"> </w:t>
      </w:r>
      <w:r w:rsidRPr="00DA4C04">
        <w:rPr>
          <w:b/>
          <w:bCs/>
          <w:w w:val="105"/>
          <w:sz w:val="16"/>
          <w:szCs w:val="16"/>
          <w:u w:val="single" w:color="000000"/>
        </w:rPr>
        <w:t>Organization</w:t>
      </w:r>
      <w:r w:rsidRPr="00DA4C04">
        <w:rPr>
          <w:b/>
          <w:bCs/>
          <w:spacing w:val="11"/>
          <w:w w:val="105"/>
          <w:sz w:val="16"/>
          <w:szCs w:val="16"/>
          <w:u w:val="single" w:color="000000"/>
        </w:rPr>
        <w:t>s</w:t>
      </w:r>
      <w:r w:rsidRPr="00DA4C04">
        <w:rPr>
          <w:w w:val="105"/>
          <w:sz w:val="16"/>
          <w:szCs w:val="16"/>
        </w:rPr>
        <w:t>:</w:t>
      </w:r>
      <w:r w:rsidRPr="00DA4C04">
        <w:rPr>
          <w:spacing w:val="-13"/>
          <w:w w:val="105"/>
          <w:sz w:val="16"/>
          <w:szCs w:val="16"/>
        </w:rPr>
        <w:t xml:space="preserve"> </w:t>
      </w:r>
      <w:r w:rsidRPr="00DA4C04">
        <w:rPr>
          <w:w w:val="105"/>
          <w:sz w:val="16"/>
          <w:szCs w:val="16"/>
        </w:rPr>
        <w:t>&lt;&lt;LIST</w:t>
      </w:r>
      <w:r w:rsidRPr="00DA4C04">
        <w:rPr>
          <w:spacing w:val="-12"/>
          <w:w w:val="105"/>
          <w:sz w:val="16"/>
          <w:szCs w:val="16"/>
        </w:rPr>
        <w:t xml:space="preserve"> </w:t>
      </w:r>
      <w:r w:rsidRPr="00DA4C04">
        <w:rPr>
          <w:w w:val="105"/>
          <w:sz w:val="16"/>
          <w:szCs w:val="16"/>
        </w:rPr>
        <w:t>LOCAL</w:t>
      </w:r>
      <w:r w:rsidRPr="00DA4C04">
        <w:rPr>
          <w:spacing w:val="-13"/>
          <w:w w:val="105"/>
          <w:sz w:val="16"/>
          <w:szCs w:val="16"/>
        </w:rPr>
        <w:t xml:space="preserve"> </w:t>
      </w:r>
      <w:r w:rsidRPr="00DA4C04">
        <w:rPr>
          <w:spacing w:val="-14"/>
          <w:w w:val="105"/>
          <w:sz w:val="16"/>
          <w:szCs w:val="16"/>
        </w:rPr>
        <w:t>P</w:t>
      </w:r>
      <w:r w:rsidRPr="00DA4C04">
        <w:rPr>
          <w:w w:val="105"/>
          <w:sz w:val="16"/>
          <w:szCs w:val="16"/>
        </w:rPr>
        <w:t>ARTERS&gt;&gt;,</w:t>
      </w:r>
      <w:r w:rsidRPr="00DA4C04">
        <w:rPr>
          <w:spacing w:val="-12"/>
          <w:w w:val="105"/>
          <w:sz w:val="16"/>
          <w:szCs w:val="16"/>
        </w:rPr>
        <w:t xml:space="preserve"> </w:t>
      </w:r>
      <w:r w:rsidRPr="00DA4C04">
        <w:rPr>
          <w:w w:val="105"/>
          <w:sz w:val="16"/>
          <w:szCs w:val="16"/>
        </w:rPr>
        <w:t>with</w:t>
      </w:r>
      <w:r w:rsidRPr="00DA4C04">
        <w:rPr>
          <w:spacing w:val="-13"/>
          <w:w w:val="105"/>
          <w:sz w:val="16"/>
          <w:szCs w:val="16"/>
        </w:rPr>
        <w:t xml:space="preserve"> </w:t>
      </w:r>
      <w:r w:rsidRPr="00DA4C04">
        <w:rPr>
          <w:w w:val="105"/>
          <w:sz w:val="16"/>
          <w:szCs w:val="16"/>
        </w:rPr>
        <w:t>support</w:t>
      </w:r>
      <w:r w:rsidRPr="00DA4C04">
        <w:rPr>
          <w:spacing w:val="-13"/>
          <w:w w:val="105"/>
          <w:sz w:val="16"/>
          <w:szCs w:val="16"/>
        </w:rPr>
        <w:t xml:space="preserve"> </w:t>
      </w:r>
      <w:r w:rsidRPr="00DA4C04">
        <w:rPr>
          <w:w w:val="105"/>
          <w:sz w:val="16"/>
          <w:szCs w:val="16"/>
        </w:rPr>
        <w:t>and</w:t>
      </w:r>
      <w:r w:rsidRPr="00DA4C04">
        <w:rPr>
          <w:spacing w:val="-12"/>
          <w:w w:val="105"/>
          <w:sz w:val="16"/>
          <w:szCs w:val="16"/>
        </w:rPr>
        <w:t xml:space="preserve"> </w:t>
      </w:r>
      <w:r w:rsidRPr="00DA4C04">
        <w:rPr>
          <w:w w:val="105"/>
          <w:sz w:val="16"/>
          <w:szCs w:val="16"/>
        </w:rPr>
        <w:t>guidance</w:t>
      </w:r>
      <w:r w:rsidRPr="00DA4C04">
        <w:rPr>
          <w:spacing w:val="-13"/>
          <w:w w:val="105"/>
          <w:sz w:val="16"/>
          <w:szCs w:val="16"/>
        </w:rPr>
        <w:t xml:space="preserve"> </w:t>
      </w:r>
      <w:r w:rsidRPr="00DA4C04">
        <w:rPr>
          <w:w w:val="105"/>
          <w:sz w:val="16"/>
          <w:szCs w:val="16"/>
        </w:rPr>
        <w:t>from</w:t>
      </w:r>
      <w:r w:rsidRPr="00DA4C04">
        <w:rPr>
          <w:spacing w:val="-12"/>
          <w:w w:val="105"/>
          <w:sz w:val="16"/>
          <w:szCs w:val="16"/>
        </w:rPr>
        <w:t xml:space="preserve"> </w:t>
      </w:r>
      <w:r w:rsidRPr="00DA4C04">
        <w:rPr>
          <w:w w:val="105"/>
          <w:sz w:val="16"/>
          <w:szCs w:val="16"/>
        </w:rPr>
        <w:t>the</w:t>
      </w:r>
      <w:r w:rsidRPr="00DA4C04">
        <w:rPr>
          <w:spacing w:val="-13"/>
          <w:w w:val="105"/>
          <w:sz w:val="16"/>
          <w:szCs w:val="16"/>
        </w:rPr>
        <w:t xml:space="preserve"> </w:t>
      </w:r>
      <w:r w:rsidRPr="00DA4C04">
        <w:rPr>
          <w:spacing w:val="1"/>
          <w:w w:val="105"/>
          <w:sz w:val="16"/>
          <w:szCs w:val="16"/>
        </w:rPr>
        <w:t>M</w:t>
      </w:r>
      <w:r w:rsidRPr="00DA4C04">
        <w:rPr>
          <w:w w:val="105"/>
          <w:sz w:val="16"/>
          <w:szCs w:val="16"/>
        </w:rPr>
        <w:t>aine</w:t>
      </w:r>
      <w:r w:rsidRPr="00DA4C04">
        <w:rPr>
          <w:spacing w:val="-13"/>
          <w:w w:val="105"/>
          <w:sz w:val="16"/>
          <w:szCs w:val="16"/>
        </w:rPr>
        <w:t xml:space="preserve"> </w:t>
      </w:r>
      <w:r w:rsidRPr="00DA4C04">
        <w:rPr>
          <w:w w:val="105"/>
          <w:sz w:val="16"/>
          <w:szCs w:val="16"/>
        </w:rPr>
        <w:t>Shared</w:t>
      </w:r>
      <w:r w:rsidRPr="00DA4C04">
        <w:rPr>
          <w:spacing w:val="-12"/>
          <w:w w:val="105"/>
          <w:sz w:val="16"/>
          <w:szCs w:val="16"/>
        </w:rPr>
        <w:t xml:space="preserve"> </w:t>
      </w:r>
      <w:r w:rsidRPr="00DA4C04">
        <w:rPr>
          <w:w w:val="105"/>
          <w:sz w:val="16"/>
          <w:szCs w:val="16"/>
        </w:rPr>
        <w:t>CHNA</w:t>
      </w:r>
      <w:r w:rsidRPr="00DA4C04">
        <w:rPr>
          <w:spacing w:val="-22"/>
          <w:w w:val="105"/>
          <w:sz w:val="16"/>
          <w:szCs w:val="16"/>
        </w:rPr>
        <w:t xml:space="preserve"> </w:t>
      </w:r>
      <w:r w:rsidRPr="00DA4C04">
        <w:rPr>
          <w:w w:val="105"/>
          <w:sz w:val="16"/>
          <w:szCs w:val="16"/>
        </w:rPr>
        <w:t>collaboration</w:t>
      </w:r>
      <w:r w:rsidRPr="00DA4C04">
        <w:rPr>
          <w:w w:val="103"/>
          <w:sz w:val="16"/>
          <w:szCs w:val="16"/>
        </w:rPr>
        <w:t xml:space="preserve"> </w:t>
      </w:r>
      <w:r w:rsidRPr="00DA4C04">
        <w:rPr>
          <w:w w:val="105"/>
          <w:sz w:val="16"/>
          <w:szCs w:val="16"/>
        </w:rPr>
        <w:t>partners:</w:t>
      </w:r>
      <w:r w:rsidRPr="00DA4C04">
        <w:rPr>
          <w:spacing w:val="-12"/>
          <w:w w:val="105"/>
          <w:sz w:val="16"/>
          <w:szCs w:val="16"/>
        </w:rPr>
        <w:t xml:space="preserve"> </w:t>
      </w:r>
      <w:r w:rsidRPr="00DA4C04">
        <w:rPr>
          <w:w w:val="105"/>
          <w:sz w:val="16"/>
          <w:szCs w:val="16"/>
        </w:rPr>
        <w:t>Central</w:t>
      </w:r>
      <w:r w:rsidRPr="00DA4C04">
        <w:rPr>
          <w:spacing w:val="-13"/>
          <w:w w:val="105"/>
          <w:sz w:val="16"/>
          <w:szCs w:val="16"/>
        </w:rPr>
        <w:t xml:space="preserve"> </w:t>
      </w:r>
      <w:r w:rsidRPr="00DA4C04">
        <w:rPr>
          <w:spacing w:val="1"/>
          <w:w w:val="105"/>
          <w:sz w:val="16"/>
          <w:szCs w:val="16"/>
        </w:rPr>
        <w:t>M</w:t>
      </w:r>
      <w:r w:rsidRPr="00DA4C04">
        <w:rPr>
          <w:w w:val="105"/>
          <w:sz w:val="16"/>
          <w:szCs w:val="16"/>
        </w:rPr>
        <w:t>aine</w:t>
      </w:r>
      <w:r w:rsidRPr="00DA4C04">
        <w:rPr>
          <w:spacing w:val="-12"/>
          <w:w w:val="105"/>
          <w:sz w:val="16"/>
          <w:szCs w:val="16"/>
        </w:rPr>
        <w:t xml:space="preserve"> </w:t>
      </w:r>
      <w:r w:rsidRPr="00DA4C04">
        <w:rPr>
          <w:w w:val="105"/>
          <w:sz w:val="16"/>
          <w:szCs w:val="16"/>
        </w:rPr>
        <w:t>Healthcare,</w:t>
      </w:r>
      <w:r w:rsidRPr="00DA4C04">
        <w:rPr>
          <w:spacing w:val="-12"/>
          <w:w w:val="105"/>
          <w:sz w:val="16"/>
          <w:szCs w:val="16"/>
        </w:rPr>
        <w:t xml:space="preserve"> </w:t>
      </w:r>
      <w:r w:rsidRPr="00DA4C04">
        <w:rPr>
          <w:w w:val="105"/>
          <w:sz w:val="16"/>
          <w:szCs w:val="16"/>
        </w:rPr>
        <w:t>Northern</w:t>
      </w:r>
      <w:r w:rsidRPr="00DA4C04">
        <w:rPr>
          <w:spacing w:val="-12"/>
          <w:w w:val="105"/>
          <w:sz w:val="16"/>
          <w:szCs w:val="16"/>
        </w:rPr>
        <w:t xml:space="preserve"> </w:t>
      </w:r>
      <w:r w:rsidRPr="00DA4C04">
        <w:rPr>
          <w:w w:val="105"/>
          <w:sz w:val="16"/>
          <w:szCs w:val="16"/>
        </w:rPr>
        <w:t>Light</w:t>
      </w:r>
      <w:r w:rsidRPr="00DA4C04">
        <w:rPr>
          <w:spacing w:val="-12"/>
          <w:w w:val="105"/>
          <w:sz w:val="16"/>
          <w:szCs w:val="16"/>
        </w:rPr>
        <w:t xml:space="preserve"> </w:t>
      </w:r>
      <w:r w:rsidRPr="00DA4C04">
        <w:rPr>
          <w:w w:val="105"/>
          <w:sz w:val="16"/>
          <w:szCs w:val="16"/>
        </w:rPr>
        <w:t>Health,</w:t>
      </w:r>
      <w:r w:rsidRPr="00DA4C04">
        <w:rPr>
          <w:spacing w:val="-12"/>
          <w:w w:val="105"/>
          <w:sz w:val="16"/>
          <w:szCs w:val="16"/>
        </w:rPr>
        <w:t xml:space="preserve"> </w:t>
      </w:r>
      <w:proofErr w:type="spellStart"/>
      <w:r w:rsidRPr="00DA4C04">
        <w:rPr>
          <w:spacing w:val="1"/>
          <w:w w:val="105"/>
          <w:sz w:val="16"/>
          <w:szCs w:val="16"/>
        </w:rPr>
        <w:t>M</w:t>
      </w:r>
      <w:r w:rsidRPr="00DA4C04">
        <w:rPr>
          <w:w w:val="105"/>
          <w:sz w:val="16"/>
          <w:szCs w:val="16"/>
        </w:rPr>
        <w:t>aineGeneral</w:t>
      </w:r>
      <w:proofErr w:type="spellEnd"/>
      <w:r w:rsidRPr="00DA4C04">
        <w:rPr>
          <w:spacing w:val="-12"/>
          <w:w w:val="105"/>
          <w:sz w:val="16"/>
          <w:szCs w:val="16"/>
        </w:rPr>
        <w:t xml:space="preserve"> </w:t>
      </w:r>
      <w:r w:rsidRPr="00DA4C04">
        <w:rPr>
          <w:w w:val="105"/>
          <w:sz w:val="16"/>
          <w:szCs w:val="16"/>
        </w:rPr>
        <w:t>Health,</w:t>
      </w:r>
      <w:r w:rsidRPr="00DA4C04">
        <w:rPr>
          <w:spacing w:val="-12"/>
          <w:w w:val="105"/>
          <w:sz w:val="16"/>
          <w:szCs w:val="16"/>
        </w:rPr>
        <w:t xml:space="preserve"> </w:t>
      </w:r>
      <w:r w:rsidRPr="00DA4C04">
        <w:rPr>
          <w:spacing w:val="1"/>
          <w:w w:val="105"/>
          <w:sz w:val="16"/>
          <w:szCs w:val="16"/>
        </w:rPr>
        <w:t>M</w:t>
      </w:r>
      <w:r w:rsidRPr="00DA4C04">
        <w:rPr>
          <w:w w:val="105"/>
          <w:sz w:val="16"/>
          <w:szCs w:val="16"/>
        </w:rPr>
        <w:t>aineHealth,</w:t>
      </w:r>
      <w:r w:rsidRPr="00DA4C04">
        <w:rPr>
          <w:w w:val="103"/>
          <w:sz w:val="16"/>
          <w:szCs w:val="16"/>
        </w:rPr>
        <w:t xml:space="preserve"> </w:t>
      </w:r>
      <w:r w:rsidRPr="00DA4C04">
        <w:rPr>
          <w:w w:val="105"/>
          <w:sz w:val="16"/>
          <w:szCs w:val="16"/>
        </w:rPr>
        <w:t>and</w:t>
      </w:r>
      <w:r w:rsidRPr="00DA4C04">
        <w:rPr>
          <w:spacing w:val="-10"/>
          <w:w w:val="105"/>
          <w:sz w:val="16"/>
          <w:szCs w:val="16"/>
        </w:rPr>
        <w:t xml:space="preserve"> </w:t>
      </w:r>
      <w:r w:rsidRPr="00DA4C04">
        <w:rPr>
          <w:w w:val="105"/>
          <w:sz w:val="16"/>
          <w:szCs w:val="16"/>
        </w:rPr>
        <w:t>the</w:t>
      </w:r>
      <w:r w:rsidRPr="00DA4C04">
        <w:rPr>
          <w:spacing w:val="-10"/>
          <w:w w:val="105"/>
          <w:sz w:val="16"/>
          <w:szCs w:val="16"/>
        </w:rPr>
        <w:t xml:space="preserve"> </w:t>
      </w:r>
      <w:r w:rsidRPr="00DA4C04">
        <w:rPr>
          <w:spacing w:val="1"/>
          <w:w w:val="105"/>
          <w:sz w:val="16"/>
          <w:szCs w:val="16"/>
        </w:rPr>
        <w:t>M</w:t>
      </w:r>
      <w:r w:rsidRPr="00DA4C04">
        <w:rPr>
          <w:w w:val="105"/>
          <w:sz w:val="16"/>
          <w:szCs w:val="16"/>
        </w:rPr>
        <w:t>aine</w:t>
      </w:r>
      <w:r w:rsidRPr="00DA4C04">
        <w:rPr>
          <w:spacing w:val="-9"/>
          <w:w w:val="105"/>
          <w:sz w:val="16"/>
          <w:szCs w:val="16"/>
        </w:rPr>
        <w:t xml:space="preserve"> </w:t>
      </w:r>
      <w:r w:rsidRPr="00DA4C04">
        <w:rPr>
          <w:w w:val="105"/>
          <w:sz w:val="16"/>
          <w:szCs w:val="16"/>
        </w:rPr>
        <w:t>Center</w:t>
      </w:r>
      <w:r w:rsidRPr="00DA4C04">
        <w:rPr>
          <w:spacing w:val="-10"/>
          <w:w w:val="105"/>
          <w:sz w:val="16"/>
          <w:szCs w:val="16"/>
        </w:rPr>
        <w:t xml:space="preserve"> </w:t>
      </w:r>
      <w:r w:rsidRPr="00DA4C04">
        <w:rPr>
          <w:w w:val="105"/>
          <w:sz w:val="16"/>
          <w:szCs w:val="16"/>
        </w:rPr>
        <w:t>for</w:t>
      </w:r>
      <w:r w:rsidRPr="00DA4C04">
        <w:rPr>
          <w:spacing w:val="-10"/>
          <w:w w:val="105"/>
          <w:sz w:val="16"/>
          <w:szCs w:val="16"/>
        </w:rPr>
        <w:t xml:space="preserve"> </w:t>
      </w:r>
      <w:r w:rsidRPr="00DA4C04">
        <w:rPr>
          <w:w w:val="105"/>
          <w:sz w:val="16"/>
          <w:szCs w:val="16"/>
        </w:rPr>
        <w:t>Disease</w:t>
      </w:r>
      <w:r w:rsidRPr="00DA4C04">
        <w:rPr>
          <w:spacing w:val="-9"/>
          <w:w w:val="105"/>
          <w:sz w:val="16"/>
          <w:szCs w:val="16"/>
        </w:rPr>
        <w:t xml:space="preserve"> </w:t>
      </w:r>
      <w:r w:rsidRPr="00DA4C04">
        <w:rPr>
          <w:w w:val="105"/>
          <w:sz w:val="16"/>
          <w:szCs w:val="16"/>
        </w:rPr>
        <w:t>Control</w:t>
      </w:r>
      <w:r w:rsidRPr="00DA4C04">
        <w:rPr>
          <w:spacing w:val="-11"/>
          <w:w w:val="105"/>
          <w:sz w:val="16"/>
          <w:szCs w:val="16"/>
        </w:rPr>
        <w:t xml:space="preserve"> </w:t>
      </w:r>
      <w:r w:rsidRPr="00DA4C04">
        <w:rPr>
          <w:w w:val="105"/>
          <w:sz w:val="16"/>
          <w:szCs w:val="16"/>
        </w:rPr>
        <w:t>and</w:t>
      </w:r>
      <w:r w:rsidRPr="00DA4C04">
        <w:rPr>
          <w:spacing w:val="-10"/>
          <w:w w:val="105"/>
          <w:sz w:val="16"/>
          <w:szCs w:val="16"/>
        </w:rPr>
        <w:t xml:space="preserve"> </w:t>
      </w:r>
      <w:r w:rsidRPr="00DA4C04">
        <w:rPr>
          <w:w w:val="105"/>
          <w:sz w:val="16"/>
          <w:szCs w:val="16"/>
        </w:rPr>
        <w:t>Prevention.</w:t>
      </w:r>
    </w:p>
    <w:p w14:paraId="1600D34C" w14:textId="77777777" w:rsidR="00314F21" w:rsidRDefault="00314F21" w:rsidP="00314F21">
      <w:pPr>
        <w:spacing w:after="0" w:line="276" w:lineRule="auto"/>
      </w:pPr>
    </w:p>
    <w:p w14:paraId="38B6D829" w14:textId="77777777" w:rsidR="00314F21" w:rsidRDefault="00314F21" w:rsidP="00E82369">
      <w:pPr>
        <w:pStyle w:val="Heading3"/>
        <w:sectPr w:rsidR="00314F21" w:rsidSect="00314F21">
          <w:footerReference w:type="default" r:id="rId14"/>
          <w:footerReference w:type="first" r:id="rId15"/>
          <w:pgSz w:w="12240" w:h="15840"/>
          <w:pgMar w:top="1440" w:right="1440" w:bottom="1440" w:left="1440" w:header="720" w:footer="720" w:gutter="0"/>
          <w:cols w:space="720"/>
          <w:titlePg/>
          <w:docGrid w:linePitch="360"/>
        </w:sectPr>
      </w:pPr>
    </w:p>
    <w:p w14:paraId="598F76A8" w14:textId="77777777" w:rsidR="00406C84" w:rsidRPr="00B55627" w:rsidRDefault="00795FEE" w:rsidP="00E82369">
      <w:pPr>
        <w:pStyle w:val="Heading3"/>
      </w:pPr>
      <w:bookmarkStart w:id="10" w:name="_Toc523814313"/>
      <w:r>
        <w:lastRenderedPageBreak/>
        <w:t xml:space="preserve">Forum </w:t>
      </w:r>
      <w:r w:rsidR="00406C84" w:rsidRPr="00B55627">
        <w:t>Agenda</w:t>
      </w:r>
      <w:bookmarkEnd w:id="10"/>
    </w:p>
    <w:tbl>
      <w:tblPr>
        <w:tblpPr w:leftFromText="180" w:rightFromText="180" w:vertAnchor="text" w:horzAnchor="margin" w:tblpY="464"/>
        <w:tblW w:w="13554" w:type="dxa"/>
        <w:tblCellMar>
          <w:left w:w="0" w:type="dxa"/>
          <w:right w:w="0" w:type="dxa"/>
        </w:tblCellMar>
        <w:tblLook w:val="0420" w:firstRow="1" w:lastRow="0" w:firstColumn="0" w:lastColumn="0" w:noHBand="0" w:noVBand="1"/>
      </w:tblPr>
      <w:tblGrid>
        <w:gridCol w:w="3384"/>
        <w:gridCol w:w="7650"/>
        <w:gridCol w:w="2520"/>
      </w:tblGrid>
      <w:tr w:rsidR="00406C84" w:rsidRPr="007F0111" w14:paraId="46190AD0" w14:textId="77777777" w:rsidTr="00205569">
        <w:trPr>
          <w:trHeight w:val="448"/>
        </w:trPr>
        <w:tc>
          <w:tcPr>
            <w:tcW w:w="3384"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14:paraId="6FC7FC18" w14:textId="77777777" w:rsidR="00406C84" w:rsidRPr="007F0111" w:rsidRDefault="00406C84" w:rsidP="00205569">
            <w:pPr>
              <w:jc w:val="center"/>
              <w:rPr>
                <w:rFonts w:ascii="Calibri" w:eastAsia="Times New Roman" w:hAnsi="Calibri"/>
                <w:b/>
                <w:bCs/>
                <w:color w:val="FFFFFF"/>
                <w:kern w:val="24"/>
                <w:sz w:val="28"/>
                <w:szCs w:val="28"/>
              </w:rPr>
            </w:pPr>
            <w:r w:rsidRPr="007F0111">
              <w:rPr>
                <w:rFonts w:ascii="Calibri" w:eastAsia="Times New Roman" w:hAnsi="Calibri"/>
                <w:b/>
                <w:bCs/>
                <w:color w:val="FFFFFF"/>
                <w:kern w:val="24"/>
                <w:sz w:val="28"/>
                <w:szCs w:val="28"/>
              </w:rPr>
              <w:t>Time Spent</w:t>
            </w:r>
          </w:p>
        </w:tc>
        <w:tc>
          <w:tcPr>
            <w:tcW w:w="7650"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14:paraId="661F2897" w14:textId="77777777" w:rsidR="00406C84" w:rsidRPr="007F0111" w:rsidRDefault="00406C84" w:rsidP="00205569">
            <w:pPr>
              <w:jc w:val="center"/>
              <w:rPr>
                <w:rFonts w:ascii="Calibri" w:eastAsia="Times New Roman" w:hAnsi="Calibri"/>
                <w:b/>
                <w:bCs/>
                <w:color w:val="FFFFFF"/>
                <w:kern w:val="24"/>
                <w:sz w:val="28"/>
                <w:szCs w:val="28"/>
              </w:rPr>
            </w:pPr>
            <w:r w:rsidRPr="007F0111">
              <w:rPr>
                <w:rFonts w:ascii="Calibri" w:eastAsia="Times New Roman" w:hAnsi="Calibri"/>
                <w:b/>
                <w:bCs/>
                <w:color w:val="FFFFFF"/>
                <w:kern w:val="24"/>
                <w:sz w:val="28"/>
                <w:szCs w:val="28"/>
              </w:rPr>
              <w:t>Activity</w:t>
            </w:r>
          </w:p>
        </w:tc>
        <w:tc>
          <w:tcPr>
            <w:tcW w:w="2520" w:type="dxa"/>
            <w:tcBorders>
              <w:top w:val="single" w:sz="8" w:space="0" w:color="FFFFFF"/>
              <w:left w:val="single" w:sz="8" w:space="0" w:color="FFFFFF"/>
              <w:bottom w:val="single" w:sz="24" w:space="0" w:color="FFFFFF"/>
              <w:right w:val="single" w:sz="8" w:space="0" w:color="FFFFFF"/>
            </w:tcBorders>
            <w:shd w:val="clear" w:color="auto" w:fill="5B9BD5"/>
            <w:vAlign w:val="center"/>
            <w:hideMark/>
          </w:tcPr>
          <w:p w14:paraId="54651D11" w14:textId="77777777" w:rsidR="00406C84" w:rsidRPr="007F0111" w:rsidRDefault="00406C84" w:rsidP="00205569">
            <w:pPr>
              <w:jc w:val="center"/>
              <w:rPr>
                <w:rFonts w:ascii="Calibri" w:eastAsia="Times New Roman" w:hAnsi="Calibri"/>
                <w:b/>
                <w:bCs/>
                <w:color w:val="FFFFFF"/>
                <w:kern w:val="24"/>
                <w:sz w:val="28"/>
                <w:szCs w:val="28"/>
              </w:rPr>
            </w:pPr>
            <w:r w:rsidRPr="007F0111">
              <w:rPr>
                <w:rFonts w:ascii="Calibri" w:eastAsia="Times New Roman" w:hAnsi="Calibri"/>
                <w:b/>
                <w:bCs/>
                <w:color w:val="FFFFFF"/>
                <w:kern w:val="24"/>
                <w:sz w:val="28"/>
                <w:szCs w:val="28"/>
              </w:rPr>
              <w:t>Speaker/Facilitator</w:t>
            </w:r>
          </w:p>
        </w:tc>
      </w:tr>
      <w:tr w:rsidR="00406C84" w:rsidRPr="007F0111" w14:paraId="40722AF0" w14:textId="77777777" w:rsidTr="00205569">
        <w:trPr>
          <w:trHeight w:val="876"/>
        </w:trPr>
        <w:tc>
          <w:tcPr>
            <w:tcW w:w="3384" w:type="dxa"/>
            <w:tcBorders>
              <w:top w:val="single" w:sz="24" w:space="0" w:color="FFFFFF"/>
              <w:left w:val="single" w:sz="8" w:space="0" w:color="FFFFFF"/>
              <w:bottom w:val="single" w:sz="8" w:space="0" w:color="FFFFFF"/>
              <w:right w:val="single" w:sz="8" w:space="0" w:color="FFFFFF"/>
            </w:tcBorders>
            <w:shd w:val="clear" w:color="auto" w:fill="D2DEEF"/>
            <w:hideMark/>
          </w:tcPr>
          <w:p w14:paraId="49C0AE25"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5 minutes</w:t>
            </w:r>
          </w:p>
        </w:tc>
        <w:tc>
          <w:tcPr>
            <w:tcW w:w="7650" w:type="dxa"/>
            <w:tcBorders>
              <w:top w:val="single" w:sz="24" w:space="0" w:color="FFFFFF"/>
              <w:left w:val="single" w:sz="8" w:space="0" w:color="FFFFFF"/>
              <w:bottom w:val="single" w:sz="8" w:space="0" w:color="FFFFFF"/>
              <w:right w:val="single" w:sz="8" w:space="0" w:color="FFFFFF"/>
            </w:tcBorders>
            <w:shd w:val="clear" w:color="auto" w:fill="D2DEEF"/>
            <w:hideMark/>
          </w:tcPr>
          <w:p w14:paraId="7FE5A072"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Welcome and Introductions</w:t>
            </w:r>
          </w:p>
        </w:tc>
        <w:tc>
          <w:tcPr>
            <w:tcW w:w="2520" w:type="dxa"/>
            <w:tcBorders>
              <w:top w:val="single" w:sz="24" w:space="0" w:color="FFFFFF"/>
              <w:left w:val="single" w:sz="8" w:space="0" w:color="FFFFFF"/>
              <w:bottom w:val="single" w:sz="8" w:space="0" w:color="FFFFFF"/>
              <w:right w:val="single" w:sz="8" w:space="0" w:color="FFFFFF"/>
            </w:tcBorders>
            <w:shd w:val="clear" w:color="auto" w:fill="D2DEEF"/>
            <w:hideMark/>
          </w:tcPr>
          <w:p w14:paraId="274941E8"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Local Facilitator</w:t>
            </w:r>
          </w:p>
        </w:tc>
      </w:tr>
      <w:tr w:rsidR="00406C84" w:rsidRPr="007F0111" w14:paraId="770D343F" w14:textId="77777777" w:rsidTr="00205569">
        <w:trPr>
          <w:trHeight w:val="1034"/>
        </w:trPr>
        <w:tc>
          <w:tcPr>
            <w:tcW w:w="3384" w:type="dxa"/>
            <w:tcBorders>
              <w:top w:val="single" w:sz="8" w:space="0" w:color="FFFFFF"/>
              <w:left w:val="single" w:sz="8" w:space="0" w:color="FFFFFF"/>
              <w:bottom w:val="single" w:sz="8" w:space="0" w:color="FFFFFF"/>
              <w:right w:val="single" w:sz="8" w:space="0" w:color="FFFFFF"/>
            </w:tcBorders>
            <w:shd w:val="clear" w:color="auto" w:fill="EAEFF7"/>
            <w:hideMark/>
          </w:tcPr>
          <w:p w14:paraId="76E601DD" w14:textId="77777777" w:rsidR="00406C84" w:rsidRPr="007F0111" w:rsidRDefault="00406C84"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10-15</w:t>
            </w:r>
            <w:r w:rsidRPr="007F0111">
              <w:rPr>
                <w:rFonts w:ascii="Calibri" w:eastAsia="Times New Roman" w:hAnsi="Calibri"/>
                <w:color w:val="000000"/>
                <w:kern w:val="24"/>
                <w:sz w:val="28"/>
                <w:szCs w:val="28"/>
              </w:rPr>
              <w:t xml:space="preserve"> minutes</w:t>
            </w:r>
          </w:p>
        </w:tc>
        <w:tc>
          <w:tcPr>
            <w:tcW w:w="7650" w:type="dxa"/>
            <w:tcBorders>
              <w:top w:val="single" w:sz="8" w:space="0" w:color="FFFFFF"/>
              <w:left w:val="single" w:sz="8" w:space="0" w:color="FFFFFF"/>
              <w:bottom w:val="single" w:sz="8" w:space="0" w:color="FFFFFF"/>
              <w:right w:val="single" w:sz="8" w:space="0" w:color="FFFFFF"/>
            </w:tcBorders>
            <w:shd w:val="clear" w:color="auto" w:fill="EAEFF7"/>
            <w:hideMark/>
          </w:tcPr>
          <w:p w14:paraId="70E282D4"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 xml:space="preserve">Review </w:t>
            </w:r>
            <w:r>
              <w:rPr>
                <w:rFonts w:ascii="Calibri" w:eastAsia="Times New Roman" w:hAnsi="Calibri"/>
                <w:color w:val="000000"/>
                <w:kern w:val="24"/>
                <w:sz w:val="28"/>
                <w:szCs w:val="28"/>
              </w:rPr>
              <w:t xml:space="preserve">previous </w:t>
            </w:r>
            <w:r w:rsidRPr="007F0111">
              <w:rPr>
                <w:rFonts w:ascii="Calibri" w:eastAsia="Times New Roman" w:hAnsi="Calibri"/>
                <w:color w:val="000000"/>
                <w:kern w:val="24"/>
                <w:sz w:val="28"/>
                <w:szCs w:val="28"/>
              </w:rPr>
              <w:t xml:space="preserve">CHNA </w:t>
            </w:r>
            <w:r>
              <w:rPr>
                <w:rFonts w:ascii="Calibri" w:eastAsia="Times New Roman" w:hAnsi="Calibri"/>
                <w:color w:val="000000"/>
                <w:kern w:val="24"/>
                <w:sz w:val="28"/>
                <w:szCs w:val="28"/>
              </w:rPr>
              <w:t>Priorities</w:t>
            </w:r>
            <w:r w:rsidRPr="007F0111">
              <w:rPr>
                <w:rFonts w:ascii="Calibri" w:eastAsia="Times New Roman" w:hAnsi="Calibri"/>
                <w:color w:val="000000"/>
                <w:kern w:val="24"/>
                <w:sz w:val="28"/>
                <w:szCs w:val="28"/>
              </w:rPr>
              <w:t xml:space="preserve"> and activities since last effort</w:t>
            </w:r>
            <w:r>
              <w:rPr>
                <w:rFonts w:ascii="Calibri" w:eastAsia="Times New Roman" w:hAnsi="Calibri"/>
                <w:color w:val="000000"/>
                <w:kern w:val="24"/>
                <w:sz w:val="28"/>
                <w:szCs w:val="28"/>
              </w:rPr>
              <w:t>; 2-3 slides supported by a handout. Handout to include comprehensive list of partners and community assets as well as strategies. Compiled by local planning committees. Template to come.</w:t>
            </w:r>
          </w:p>
        </w:tc>
        <w:tc>
          <w:tcPr>
            <w:tcW w:w="2520" w:type="dxa"/>
            <w:tcBorders>
              <w:top w:val="single" w:sz="8" w:space="0" w:color="FFFFFF"/>
              <w:left w:val="single" w:sz="8" w:space="0" w:color="FFFFFF"/>
              <w:bottom w:val="single" w:sz="8" w:space="0" w:color="FFFFFF"/>
              <w:right w:val="single" w:sz="8" w:space="0" w:color="FFFFFF"/>
            </w:tcBorders>
            <w:shd w:val="clear" w:color="auto" w:fill="EAEFF7"/>
            <w:hideMark/>
          </w:tcPr>
          <w:p w14:paraId="3CC1EF7C"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Local Facilitator</w:t>
            </w:r>
          </w:p>
        </w:tc>
      </w:tr>
      <w:tr w:rsidR="00406C84" w:rsidRPr="007F0111" w14:paraId="439B172F" w14:textId="77777777" w:rsidTr="00205569">
        <w:trPr>
          <w:trHeight w:val="713"/>
        </w:trPr>
        <w:tc>
          <w:tcPr>
            <w:tcW w:w="3384" w:type="dxa"/>
            <w:tcBorders>
              <w:top w:val="single" w:sz="8" w:space="0" w:color="FFFFFF"/>
              <w:left w:val="single" w:sz="8" w:space="0" w:color="FFFFFF"/>
              <w:bottom w:val="single" w:sz="8" w:space="0" w:color="FFFFFF"/>
              <w:right w:val="single" w:sz="8" w:space="0" w:color="FFFFFF"/>
            </w:tcBorders>
            <w:shd w:val="clear" w:color="auto" w:fill="D2DEEF"/>
            <w:hideMark/>
          </w:tcPr>
          <w:p w14:paraId="509A4AAC"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2</w:t>
            </w:r>
            <w:r>
              <w:rPr>
                <w:rFonts w:ascii="Calibri" w:eastAsia="Times New Roman" w:hAnsi="Calibri"/>
                <w:color w:val="000000"/>
                <w:kern w:val="24"/>
                <w:sz w:val="28"/>
                <w:szCs w:val="28"/>
              </w:rPr>
              <w:t>5</w:t>
            </w:r>
            <w:r w:rsidRPr="007F0111">
              <w:rPr>
                <w:rFonts w:ascii="Calibri" w:eastAsia="Times New Roman" w:hAnsi="Calibri"/>
                <w:color w:val="000000"/>
                <w:kern w:val="24"/>
                <w:sz w:val="28"/>
                <w:szCs w:val="28"/>
              </w:rPr>
              <w:t xml:space="preserve"> minutes</w:t>
            </w:r>
          </w:p>
        </w:tc>
        <w:tc>
          <w:tcPr>
            <w:tcW w:w="7650" w:type="dxa"/>
            <w:tcBorders>
              <w:top w:val="single" w:sz="8" w:space="0" w:color="FFFFFF"/>
              <w:left w:val="single" w:sz="8" w:space="0" w:color="FFFFFF"/>
              <w:bottom w:val="single" w:sz="8" w:space="0" w:color="FFFFFF"/>
              <w:right w:val="single" w:sz="8" w:space="0" w:color="FFFFFF"/>
            </w:tcBorders>
            <w:shd w:val="clear" w:color="auto" w:fill="D2DEEF"/>
            <w:hideMark/>
          </w:tcPr>
          <w:p w14:paraId="4A2F9701" w14:textId="77777777" w:rsidR="00406C84"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 xml:space="preserve">Present key findings from </w:t>
            </w:r>
            <w:r w:rsidR="009C6CC3">
              <w:rPr>
                <w:rFonts w:ascii="Calibri" w:eastAsia="Times New Roman" w:hAnsi="Calibri"/>
                <w:color w:val="000000"/>
                <w:kern w:val="24"/>
                <w:sz w:val="28"/>
                <w:szCs w:val="28"/>
              </w:rPr>
              <w:t>health p</w:t>
            </w:r>
            <w:r w:rsidRPr="007F0111">
              <w:rPr>
                <w:rFonts w:ascii="Calibri" w:eastAsia="Times New Roman" w:hAnsi="Calibri"/>
                <w:color w:val="000000"/>
                <w:kern w:val="24"/>
                <w:sz w:val="28"/>
                <w:szCs w:val="28"/>
              </w:rPr>
              <w:t>rofile</w:t>
            </w:r>
          </w:p>
          <w:p w14:paraId="1EC0D822" w14:textId="77777777" w:rsidR="00406C84" w:rsidRPr="007F0111" w:rsidRDefault="00406C84"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 xml:space="preserve">Q&amp;A </w:t>
            </w:r>
          </w:p>
        </w:tc>
        <w:tc>
          <w:tcPr>
            <w:tcW w:w="2520" w:type="dxa"/>
            <w:tcBorders>
              <w:top w:val="single" w:sz="8" w:space="0" w:color="FFFFFF"/>
              <w:left w:val="single" w:sz="8" w:space="0" w:color="FFFFFF"/>
              <w:bottom w:val="single" w:sz="8" w:space="0" w:color="FFFFFF"/>
              <w:right w:val="single" w:sz="8" w:space="0" w:color="FFFFFF"/>
            </w:tcBorders>
            <w:shd w:val="clear" w:color="auto" w:fill="D2DEEF"/>
            <w:hideMark/>
          </w:tcPr>
          <w:p w14:paraId="673050DD" w14:textId="77777777" w:rsidR="00406C84" w:rsidRPr="007F0111" w:rsidRDefault="00C2161A"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Vendor</w:t>
            </w:r>
          </w:p>
        </w:tc>
      </w:tr>
      <w:tr w:rsidR="00406C84" w:rsidRPr="007F0111" w14:paraId="7A73E9FD" w14:textId="77777777" w:rsidTr="00205569">
        <w:trPr>
          <w:trHeight w:val="690"/>
        </w:trPr>
        <w:tc>
          <w:tcPr>
            <w:tcW w:w="3384" w:type="dxa"/>
            <w:tcBorders>
              <w:top w:val="single" w:sz="8" w:space="0" w:color="FFFFFF"/>
              <w:left w:val="single" w:sz="8" w:space="0" w:color="FFFFFF"/>
              <w:bottom w:val="single" w:sz="8" w:space="0" w:color="FFFFFF"/>
              <w:right w:val="single" w:sz="8" w:space="0" w:color="FFFFFF"/>
            </w:tcBorders>
            <w:shd w:val="clear" w:color="auto" w:fill="EAEFF7"/>
            <w:hideMark/>
          </w:tcPr>
          <w:p w14:paraId="2FD54B4E" w14:textId="77777777" w:rsidR="00406C84" w:rsidRPr="0000355B" w:rsidRDefault="00406C84"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 xml:space="preserve">35-45 min </w:t>
            </w:r>
          </w:p>
        </w:tc>
        <w:tc>
          <w:tcPr>
            <w:tcW w:w="7650" w:type="dxa"/>
            <w:tcBorders>
              <w:top w:val="single" w:sz="8" w:space="0" w:color="FFFFFF"/>
              <w:left w:val="single" w:sz="8" w:space="0" w:color="FFFFFF"/>
              <w:bottom w:val="single" w:sz="8" w:space="0" w:color="FFFFFF"/>
              <w:right w:val="single" w:sz="8" w:space="0" w:color="FFFFFF"/>
            </w:tcBorders>
            <w:shd w:val="clear" w:color="auto" w:fill="EAEFF7"/>
            <w:hideMark/>
          </w:tcPr>
          <w:p w14:paraId="24B6B206" w14:textId="77777777" w:rsidR="00406C84" w:rsidRPr="007F0111" w:rsidRDefault="00C16E75"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Table Breakouts for f</w:t>
            </w:r>
            <w:r w:rsidR="00406C84" w:rsidRPr="007F0111">
              <w:rPr>
                <w:rFonts w:ascii="Calibri" w:eastAsia="Times New Roman" w:hAnsi="Calibri"/>
                <w:color w:val="000000"/>
                <w:kern w:val="24"/>
                <w:sz w:val="28"/>
                <w:szCs w:val="28"/>
              </w:rPr>
              <w:t xml:space="preserve">acilitated discussion </w:t>
            </w:r>
            <w:r w:rsidR="00406C84">
              <w:rPr>
                <w:rFonts w:ascii="Calibri" w:eastAsia="Times New Roman" w:hAnsi="Calibri"/>
                <w:color w:val="000000"/>
                <w:kern w:val="24"/>
                <w:sz w:val="28"/>
                <w:szCs w:val="28"/>
              </w:rPr>
              <w:t>on data and then identifying health priorities</w:t>
            </w:r>
            <w:r w:rsidR="00406C84" w:rsidRPr="007F0111">
              <w:rPr>
                <w:rFonts w:ascii="Calibri" w:eastAsia="Times New Roman" w:hAnsi="Calibri"/>
                <w:color w:val="000000"/>
                <w:kern w:val="24"/>
                <w:sz w:val="28"/>
                <w:szCs w:val="28"/>
              </w:rPr>
              <w:t xml:space="preserve"> </w:t>
            </w:r>
          </w:p>
        </w:tc>
        <w:tc>
          <w:tcPr>
            <w:tcW w:w="2520" w:type="dxa"/>
            <w:tcBorders>
              <w:top w:val="single" w:sz="8" w:space="0" w:color="FFFFFF"/>
              <w:left w:val="single" w:sz="8" w:space="0" w:color="FFFFFF"/>
              <w:bottom w:val="single" w:sz="8" w:space="0" w:color="FFFFFF"/>
              <w:right w:val="single" w:sz="8" w:space="0" w:color="FFFFFF"/>
            </w:tcBorders>
            <w:shd w:val="clear" w:color="auto" w:fill="EAEFF7"/>
            <w:hideMark/>
          </w:tcPr>
          <w:p w14:paraId="0FD85CFC" w14:textId="77777777" w:rsidR="00406C84" w:rsidRPr="007F0111" w:rsidRDefault="00C2161A"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Vendor</w:t>
            </w:r>
            <w:r w:rsidR="00406C84" w:rsidRPr="007F0111">
              <w:rPr>
                <w:rFonts w:ascii="Calibri" w:eastAsia="Times New Roman" w:hAnsi="Calibri"/>
                <w:color w:val="000000"/>
                <w:kern w:val="24"/>
                <w:sz w:val="28"/>
                <w:szCs w:val="28"/>
              </w:rPr>
              <w:t xml:space="preserve"> &amp; Local Facilitator</w:t>
            </w:r>
            <w:r w:rsidR="00406C84">
              <w:rPr>
                <w:rFonts w:ascii="Calibri" w:eastAsia="Times New Roman" w:hAnsi="Calibri"/>
                <w:color w:val="000000"/>
                <w:kern w:val="24"/>
                <w:sz w:val="28"/>
                <w:szCs w:val="28"/>
              </w:rPr>
              <w:t>(s)</w:t>
            </w:r>
          </w:p>
        </w:tc>
      </w:tr>
      <w:tr w:rsidR="00406C84" w:rsidRPr="007F0111" w14:paraId="40E1B991" w14:textId="77777777" w:rsidTr="00205569">
        <w:trPr>
          <w:trHeight w:val="714"/>
        </w:trPr>
        <w:tc>
          <w:tcPr>
            <w:tcW w:w="3384" w:type="dxa"/>
            <w:tcBorders>
              <w:top w:val="single" w:sz="8" w:space="0" w:color="FFFFFF"/>
              <w:left w:val="single" w:sz="8" w:space="0" w:color="FFFFFF"/>
              <w:bottom w:val="single" w:sz="8" w:space="0" w:color="FFFFFF"/>
              <w:right w:val="single" w:sz="8" w:space="0" w:color="FFFFFF"/>
            </w:tcBorders>
            <w:shd w:val="clear" w:color="auto" w:fill="D2DEEF"/>
            <w:hideMark/>
          </w:tcPr>
          <w:p w14:paraId="4BE482D3"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20 minutes</w:t>
            </w:r>
          </w:p>
        </w:tc>
        <w:tc>
          <w:tcPr>
            <w:tcW w:w="7650" w:type="dxa"/>
            <w:tcBorders>
              <w:top w:val="single" w:sz="8" w:space="0" w:color="FFFFFF"/>
              <w:left w:val="single" w:sz="8" w:space="0" w:color="FFFFFF"/>
              <w:bottom w:val="single" w:sz="8" w:space="0" w:color="FFFFFF"/>
              <w:right w:val="single" w:sz="8" w:space="0" w:color="FFFFFF"/>
            </w:tcBorders>
            <w:shd w:val="clear" w:color="auto" w:fill="D2DEEF"/>
            <w:hideMark/>
          </w:tcPr>
          <w:p w14:paraId="187BB27E" w14:textId="77777777" w:rsidR="00C16E75" w:rsidRDefault="00C16E75"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Reconvene and Review</w:t>
            </w:r>
          </w:p>
          <w:p w14:paraId="5C7B5D72" w14:textId="77777777" w:rsidR="00406C84" w:rsidRDefault="00406C84"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 xml:space="preserve">Collect identified health priorities from every table </w:t>
            </w:r>
          </w:p>
          <w:p w14:paraId="03BCB7CF" w14:textId="77777777" w:rsidR="00406C84" w:rsidRPr="007F0111" w:rsidRDefault="00406C84"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Clicker voting by everyone on forum generated priorities</w:t>
            </w:r>
          </w:p>
        </w:tc>
        <w:tc>
          <w:tcPr>
            <w:tcW w:w="2520" w:type="dxa"/>
            <w:tcBorders>
              <w:top w:val="single" w:sz="8" w:space="0" w:color="FFFFFF"/>
              <w:left w:val="single" w:sz="8" w:space="0" w:color="FFFFFF"/>
              <w:bottom w:val="single" w:sz="8" w:space="0" w:color="FFFFFF"/>
              <w:right w:val="single" w:sz="8" w:space="0" w:color="FFFFFF"/>
            </w:tcBorders>
            <w:shd w:val="clear" w:color="auto" w:fill="D2DEEF"/>
            <w:hideMark/>
          </w:tcPr>
          <w:p w14:paraId="79E4280F" w14:textId="77777777" w:rsidR="00406C84" w:rsidRPr="007F0111" w:rsidRDefault="00C2161A" w:rsidP="00205569">
            <w:pPr>
              <w:rPr>
                <w:rFonts w:ascii="Calibri" w:eastAsia="Times New Roman" w:hAnsi="Calibri"/>
                <w:color w:val="000000"/>
                <w:kern w:val="24"/>
                <w:sz w:val="28"/>
                <w:szCs w:val="28"/>
              </w:rPr>
            </w:pPr>
            <w:r>
              <w:rPr>
                <w:rFonts w:ascii="Calibri" w:eastAsia="Times New Roman" w:hAnsi="Calibri"/>
                <w:color w:val="000000"/>
                <w:kern w:val="24"/>
                <w:sz w:val="28"/>
                <w:szCs w:val="28"/>
              </w:rPr>
              <w:t>Vendor</w:t>
            </w:r>
          </w:p>
        </w:tc>
      </w:tr>
      <w:tr w:rsidR="00406C84" w:rsidRPr="007F0111" w14:paraId="058AA5E0" w14:textId="77777777" w:rsidTr="00205569">
        <w:trPr>
          <w:trHeight w:val="646"/>
        </w:trPr>
        <w:tc>
          <w:tcPr>
            <w:tcW w:w="3384" w:type="dxa"/>
            <w:tcBorders>
              <w:top w:val="single" w:sz="8" w:space="0" w:color="FFFFFF"/>
              <w:left w:val="single" w:sz="8" w:space="0" w:color="FFFFFF"/>
              <w:bottom w:val="single" w:sz="8" w:space="0" w:color="FFFFFF"/>
              <w:right w:val="single" w:sz="8" w:space="0" w:color="FFFFFF"/>
            </w:tcBorders>
            <w:shd w:val="clear" w:color="auto" w:fill="EAEFF7"/>
            <w:hideMark/>
          </w:tcPr>
          <w:p w14:paraId="2E98BBBB"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10 minutes</w:t>
            </w:r>
          </w:p>
        </w:tc>
        <w:tc>
          <w:tcPr>
            <w:tcW w:w="7650" w:type="dxa"/>
            <w:tcBorders>
              <w:top w:val="single" w:sz="8" w:space="0" w:color="FFFFFF"/>
              <w:left w:val="single" w:sz="8" w:space="0" w:color="FFFFFF"/>
              <w:bottom w:val="single" w:sz="8" w:space="0" w:color="FFFFFF"/>
              <w:right w:val="single" w:sz="8" w:space="0" w:color="FFFFFF"/>
            </w:tcBorders>
            <w:shd w:val="clear" w:color="auto" w:fill="EAEFF7"/>
            <w:hideMark/>
          </w:tcPr>
          <w:p w14:paraId="3466B66C" w14:textId="77777777" w:rsidR="00406C84" w:rsidRPr="007F0111" w:rsidRDefault="00406C84" w:rsidP="00205569">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Wrap up and next steps</w:t>
            </w:r>
          </w:p>
        </w:tc>
        <w:tc>
          <w:tcPr>
            <w:tcW w:w="2520" w:type="dxa"/>
            <w:tcBorders>
              <w:top w:val="single" w:sz="8" w:space="0" w:color="FFFFFF"/>
              <w:left w:val="single" w:sz="8" w:space="0" w:color="FFFFFF"/>
              <w:bottom w:val="single" w:sz="8" w:space="0" w:color="FFFFFF"/>
              <w:right w:val="single" w:sz="8" w:space="0" w:color="FFFFFF"/>
            </w:tcBorders>
            <w:shd w:val="clear" w:color="auto" w:fill="EAEFF7"/>
            <w:hideMark/>
          </w:tcPr>
          <w:p w14:paraId="63711DA1" w14:textId="77777777" w:rsidR="00406C84" w:rsidRPr="007F0111" w:rsidRDefault="00406C84" w:rsidP="00C2161A">
            <w:pPr>
              <w:rPr>
                <w:rFonts w:ascii="Calibri" w:eastAsia="Times New Roman" w:hAnsi="Calibri"/>
                <w:color w:val="000000"/>
                <w:kern w:val="24"/>
                <w:sz w:val="28"/>
                <w:szCs w:val="28"/>
              </w:rPr>
            </w:pPr>
            <w:r w:rsidRPr="007F0111">
              <w:rPr>
                <w:rFonts w:ascii="Calibri" w:eastAsia="Times New Roman" w:hAnsi="Calibri"/>
                <w:color w:val="000000"/>
                <w:kern w:val="24"/>
                <w:sz w:val="28"/>
                <w:szCs w:val="28"/>
              </w:rPr>
              <w:t xml:space="preserve">Either </w:t>
            </w:r>
            <w:r w:rsidR="00C2161A">
              <w:rPr>
                <w:rFonts w:ascii="Calibri" w:eastAsia="Times New Roman" w:hAnsi="Calibri"/>
                <w:color w:val="000000"/>
                <w:kern w:val="24"/>
                <w:sz w:val="28"/>
                <w:szCs w:val="28"/>
              </w:rPr>
              <w:t>the vendor</w:t>
            </w:r>
            <w:r w:rsidRPr="007F0111">
              <w:rPr>
                <w:rFonts w:ascii="Calibri" w:eastAsia="Times New Roman" w:hAnsi="Calibri"/>
                <w:color w:val="000000"/>
                <w:kern w:val="24"/>
                <w:sz w:val="28"/>
                <w:szCs w:val="28"/>
              </w:rPr>
              <w:t xml:space="preserve"> or Local Facilitator</w:t>
            </w:r>
          </w:p>
        </w:tc>
      </w:tr>
    </w:tbl>
    <w:p w14:paraId="330A2392" w14:textId="77777777" w:rsidR="00406C84" w:rsidRDefault="00406C84" w:rsidP="00406C84">
      <w:pPr>
        <w:spacing w:after="200" w:line="276" w:lineRule="auto"/>
      </w:pPr>
    </w:p>
    <w:p w14:paraId="27035D6D" w14:textId="77777777" w:rsidR="00406C84" w:rsidRDefault="00406C84" w:rsidP="00406C84">
      <w:pPr>
        <w:spacing w:after="200" w:line="276" w:lineRule="auto"/>
        <w:sectPr w:rsidR="00406C84" w:rsidSect="007C516B">
          <w:pgSz w:w="15840" w:h="12240" w:orient="landscape"/>
          <w:pgMar w:top="1440" w:right="1440" w:bottom="1440" w:left="1440" w:header="720" w:footer="720" w:gutter="0"/>
          <w:cols w:space="720"/>
          <w:titlePg/>
          <w:docGrid w:linePitch="360"/>
        </w:sectPr>
      </w:pPr>
    </w:p>
    <w:p w14:paraId="4723D9B7" w14:textId="77777777" w:rsidR="00314F21" w:rsidRDefault="00314F21" w:rsidP="00314F21">
      <w:pPr>
        <w:pStyle w:val="Heading3"/>
      </w:pPr>
      <w:bookmarkStart w:id="11" w:name="_Toc523814314"/>
      <w:r>
        <w:lastRenderedPageBreak/>
        <w:t>Forum Guidance</w:t>
      </w:r>
      <w:bookmarkEnd w:id="11"/>
    </w:p>
    <w:p w14:paraId="45642762" w14:textId="2015646F" w:rsidR="00C16E75" w:rsidRPr="00DB4480" w:rsidRDefault="00135228" w:rsidP="00A86D03">
      <w:r>
        <w:t xml:space="preserve">This section includes </w:t>
      </w:r>
      <w:r w:rsidR="00795FEE">
        <w:t xml:space="preserve">key </w:t>
      </w:r>
      <w:r>
        <w:t xml:space="preserve">talking points </w:t>
      </w:r>
      <w:r w:rsidR="001F0F5A">
        <w:t xml:space="preserve">that </w:t>
      </w:r>
      <w:r w:rsidR="000A128A">
        <w:t>planning committees should cover</w:t>
      </w:r>
      <w:r w:rsidR="00006B1C">
        <w:t xml:space="preserve"> during the forums</w:t>
      </w:r>
      <w:r w:rsidR="000A128A">
        <w:t xml:space="preserve">, </w:t>
      </w:r>
      <w:r>
        <w:t>as well as</w:t>
      </w:r>
      <w:r w:rsidR="00314F21">
        <w:t xml:space="preserve"> </w:t>
      </w:r>
      <w:r w:rsidR="00006B1C">
        <w:t xml:space="preserve">tools </w:t>
      </w:r>
      <w:r w:rsidR="001F0F5A">
        <w:t>that should be used to</w:t>
      </w:r>
      <w:r w:rsidR="00006B1C">
        <w:t xml:space="preserve"> report outreach results</w:t>
      </w:r>
      <w:r w:rsidR="00314F21">
        <w:t xml:space="preserve">. </w:t>
      </w:r>
      <w:r w:rsidR="00C16E75" w:rsidRPr="00DB4480">
        <w:t xml:space="preserve"> </w:t>
      </w:r>
    </w:p>
    <w:p w14:paraId="2E47B5A4" w14:textId="77777777" w:rsidR="007165DD" w:rsidRDefault="00DB4480" w:rsidP="007165DD">
      <w:pPr>
        <w:pStyle w:val="Heading5"/>
      </w:pPr>
      <w:r w:rsidRPr="00DB4480">
        <w:t xml:space="preserve">Local facilitators </w:t>
      </w:r>
      <w:r w:rsidR="000A128A">
        <w:t>or planning committee members</w:t>
      </w:r>
    </w:p>
    <w:p w14:paraId="101022A8" w14:textId="6FBAC8AB" w:rsidR="00DB4480" w:rsidRPr="00DB4480" w:rsidRDefault="007165DD" w:rsidP="00DB4480">
      <w:r>
        <w:t xml:space="preserve">As hosts, local facilitators </w:t>
      </w:r>
      <w:r w:rsidR="000A128A">
        <w:t xml:space="preserve">or planning committees </w:t>
      </w:r>
      <w:r w:rsidR="00DB4480" w:rsidRPr="00DB4480">
        <w:t>should open the forums, welcome and thank attendees, go over housekeeping details, and introduce any</w:t>
      </w:r>
      <w:r w:rsidR="005F3828">
        <w:t xml:space="preserve"> local</w:t>
      </w:r>
      <w:r w:rsidR="00DB4480" w:rsidRPr="00DB4480">
        <w:t xml:space="preserve"> leadership who is there to deliver remarks.</w:t>
      </w:r>
    </w:p>
    <w:p w14:paraId="560E44D9" w14:textId="77777777" w:rsidR="007165DD" w:rsidRDefault="00DB4480" w:rsidP="00795FEE">
      <w:pPr>
        <w:pStyle w:val="Heading5"/>
      </w:pPr>
      <w:r w:rsidRPr="007165DD">
        <w:rPr>
          <w:rStyle w:val="Heading5Char"/>
        </w:rPr>
        <w:t>Leadership remarks</w:t>
      </w:r>
      <w:r>
        <w:t xml:space="preserve"> </w:t>
      </w:r>
    </w:p>
    <w:p w14:paraId="7C740D0C" w14:textId="6BB139DC" w:rsidR="00DB4480" w:rsidRDefault="007165DD" w:rsidP="00DB4480">
      <w:r>
        <w:t>S</w:t>
      </w:r>
      <w:r w:rsidR="00DB4480">
        <w:t xml:space="preserve">hould </w:t>
      </w:r>
      <w:r>
        <w:t xml:space="preserve">your event include local leadership, below are a few suggested talking </w:t>
      </w:r>
      <w:r w:rsidR="00DB4480">
        <w:t xml:space="preserve">points: </w:t>
      </w:r>
    </w:p>
    <w:p w14:paraId="0B258BDC" w14:textId="77777777" w:rsidR="00DB4480" w:rsidRDefault="00DB4480" w:rsidP="007165DD">
      <w:pPr>
        <w:pStyle w:val="ListParagraph"/>
        <w:numPr>
          <w:ilvl w:val="0"/>
          <w:numId w:val="35"/>
        </w:numPr>
      </w:pPr>
      <w:r>
        <w:t xml:space="preserve">The </w:t>
      </w:r>
      <w:r w:rsidR="007165DD" w:rsidRPr="007165DD">
        <w:rPr>
          <w:b/>
        </w:rPr>
        <w:t>vision</w:t>
      </w:r>
      <w:r>
        <w:t xml:space="preserve"> of the </w:t>
      </w:r>
      <w:r w:rsidR="007165DD">
        <w:t xml:space="preserve">Maine Shared CHNA is to </w:t>
      </w:r>
      <w:r>
        <w:t>turn data into action so that Maine will become the healthiest state in the US.</w:t>
      </w:r>
    </w:p>
    <w:p w14:paraId="3A732C32" w14:textId="77777777" w:rsidR="00DB4480" w:rsidRDefault="00DB4480" w:rsidP="007165DD">
      <w:pPr>
        <w:pStyle w:val="ListParagraph"/>
        <w:numPr>
          <w:ilvl w:val="0"/>
          <w:numId w:val="35"/>
        </w:numPr>
      </w:pPr>
      <w:r>
        <w:t>Maine Shared Community Health Needs Assessment is a dynamic public private partnership that</w:t>
      </w:r>
      <w:r w:rsidR="007165DD">
        <w:t>:</w:t>
      </w:r>
    </w:p>
    <w:p w14:paraId="6F73599F" w14:textId="77777777" w:rsidR="00DB4480" w:rsidRDefault="00DB4480" w:rsidP="007165DD">
      <w:pPr>
        <w:pStyle w:val="ListParagraph"/>
        <w:numPr>
          <w:ilvl w:val="1"/>
          <w:numId w:val="35"/>
        </w:numPr>
      </w:pPr>
      <w:r>
        <w:t xml:space="preserve">Creates Shared Community Health Needs Assessment Reports, </w:t>
      </w:r>
    </w:p>
    <w:p w14:paraId="37421256" w14:textId="77777777" w:rsidR="00DB4480" w:rsidRDefault="00DB4480" w:rsidP="007165DD">
      <w:pPr>
        <w:pStyle w:val="ListParagraph"/>
        <w:numPr>
          <w:ilvl w:val="1"/>
          <w:numId w:val="35"/>
        </w:numPr>
      </w:pPr>
      <w:r>
        <w:t>Engages and activates communities, and</w:t>
      </w:r>
    </w:p>
    <w:p w14:paraId="7CC64488" w14:textId="77777777" w:rsidR="00DB4480" w:rsidRDefault="00DB4480" w:rsidP="007165DD">
      <w:pPr>
        <w:pStyle w:val="ListParagraph"/>
        <w:numPr>
          <w:ilvl w:val="1"/>
          <w:numId w:val="35"/>
        </w:numPr>
      </w:pPr>
      <w:r>
        <w:t>Supports data-driven health improvements for Maine people</w:t>
      </w:r>
    </w:p>
    <w:p w14:paraId="5D4006B2" w14:textId="24B1FF3B" w:rsidR="003268E6" w:rsidRDefault="003268E6" w:rsidP="003268E6">
      <w:pPr>
        <w:pStyle w:val="ListParagraph"/>
        <w:numPr>
          <w:ilvl w:val="0"/>
          <w:numId w:val="35"/>
        </w:numPr>
        <w:spacing w:after="0" w:line="276" w:lineRule="auto"/>
      </w:pPr>
      <w:r w:rsidRPr="004A7323">
        <w:t xml:space="preserve">The Maine Shared CHNA </w:t>
      </w:r>
      <w:r>
        <w:t xml:space="preserve">is made possible by </w:t>
      </w:r>
      <w:r w:rsidRPr="004A7323">
        <w:t>Central Maine Healthcare</w:t>
      </w:r>
      <w:r>
        <w:t xml:space="preserve"> (CMHC);</w:t>
      </w:r>
      <w:r w:rsidRPr="004A7323">
        <w:t xml:space="preserve"> </w:t>
      </w:r>
      <w:r w:rsidR="004130C7">
        <w:t xml:space="preserve">Northern Light Health; </w:t>
      </w:r>
      <w:proofErr w:type="spellStart"/>
      <w:r w:rsidRPr="004A7323">
        <w:t>MaineGeneral</w:t>
      </w:r>
      <w:proofErr w:type="spellEnd"/>
      <w:r w:rsidRPr="004A7323">
        <w:t xml:space="preserve"> Health</w:t>
      </w:r>
      <w:r>
        <w:t xml:space="preserve"> (MGH);</w:t>
      </w:r>
      <w:r w:rsidRPr="004A7323">
        <w:t xml:space="preserve"> MaineHealth</w:t>
      </w:r>
      <w:r>
        <w:t xml:space="preserve"> (MH);</w:t>
      </w:r>
      <w:r w:rsidRPr="004A7323">
        <w:t xml:space="preserve"> and the Maine Center for Disease Control and Prevention</w:t>
      </w:r>
      <w:r>
        <w:t xml:space="preserve">. </w:t>
      </w:r>
    </w:p>
    <w:p w14:paraId="7C4DCD14" w14:textId="77777777" w:rsidR="007165DD" w:rsidRDefault="007165DD" w:rsidP="007165DD">
      <w:pPr>
        <w:pStyle w:val="ListParagraph"/>
        <w:numPr>
          <w:ilvl w:val="0"/>
          <w:numId w:val="35"/>
        </w:numPr>
      </w:pPr>
      <w:r>
        <w:t>Maine is the only state in the nation where both public and private entities from all sectors</w:t>
      </w:r>
      <w:r w:rsidR="000A128A">
        <w:t xml:space="preserve"> of our community </w:t>
      </w:r>
      <w:r w:rsidR="00135228">
        <w:t>come</w:t>
      </w:r>
      <w:r>
        <w:t xml:space="preserve"> together to prioritize our health needs. </w:t>
      </w:r>
    </w:p>
    <w:p w14:paraId="4FC1601E" w14:textId="77777777" w:rsidR="007165DD" w:rsidRDefault="007165DD" w:rsidP="007165DD">
      <w:pPr>
        <w:pStyle w:val="ListParagraph"/>
        <w:numPr>
          <w:ilvl w:val="0"/>
          <w:numId w:val="35"/>
        </w:numPr>
      </w:pPr>
      <w:r>
        <w:t xml:space="preserve">This effort satisfies both Public Health Department accreditation requirements as well as hospital IRS requirements under the Affordable Care Act. </w:t>
      </w:r>
    </w:p>
    <w:p w14:paraId="48912F72" w14:textId="77777777" w:rsidR="007165DD" w:rsidRDefault="007165DD" w:rsidP="007165DD">
      <w:pPr>
        <w:pStyle w:val="ListParagraph"/>
        <w:numPr>
          <w:ilvl w:val="0"/>
          <w:numId w:val="35"/>
        </w:numPr>
      </w:pPr>
      <w:r>
        <w:t xml:space="preserve">Results of these forums and all other community outreach </w:t>
      </w:r>
      <w:r w:rsidR="0001701D">
        <w:t xml:space="preserve">being </w:t>
      </w:r>
      <w:r>
        <w:t xml:space="preserve">conducted this fall will be summarized and published in reports </w:t>
      </w:r>
      <w:r w:rsidR="0001701D">
        <w:t>due in March</w:t>
      </w:r>
      <w:r>
        <w:t xml:space="preserve"> of 2019. </w:t>
      </w:r>
    </w:p>
    <w:p w14:paraId="04D60C5F" w14:textId="77777777" w:rsidR="007165DD" w:rsidRDefault="007165DD" w:rsidP="007165DD">
      <w:pPr>
        <w:pStyle w:val="ListParagraph"/>
        <w:numPr>
          <w:ilvl w:val="0"/>
          <w:numId w:val="35"/>
        </w:numPr>
      </w:pPr>
      <w:r>
        <w:t>These reports will be used by both the District Public Health Councils and Hospitals in creating Health Improvement Plans</w:t>
      </w:r>
      <w:r w:rsidR="00E75DC2">
        <w:t>.</w:t>
      </w:r>
    </w:p>
    <w:p w14:paraId="22A557D4" w14:textId="6B56E530" w:rsidR="00DB4480" w:rsidRDefault="007165DD" w:rsidP="00DB4480">
      <w:pPr>
        <w:pStyle w:val="ListParagraph"/>
        <w:numPr>
          <w:ilvl w:val="0"/>
          <w:numId w:val="35"/>
        </w:numPr>
      </w:pPr>
      <w:r>
        <w:t xml:space="preserve">The </w:t>
      </w:r>
      <w:r w:rsidR="00C86F78">
        <w:t xml:space="preserve">County Health Profiles, </w:t>
      </w:r>
      <w:r w:rsidR="00133453">
        <w:t>PowerPoints</w:t>
      </w:r>
      <w:r w:rsidR="00C86F78">
        <w:t xml:space="preserve">, </w:t>
      </w:r>
      <w:r w:rsidR="000A128A">
        <w:t xml:space="preserve">handouts </w:t>
      </w:r>
      <w:r w:rsidR="00C86F78">
        <w:t>and final reports can</w:t>
      </w:r>
      <w:r w:rsidR="00133453">
        <w:t xml:space="preserve"> be found on the Maine Shared CHNA website </w:t>
      </w:r>
      <w:r w:rsidR="004A62CD" w:rsidRPr="004A7323">
        <w:t>(</w:t>
      </w:r>
      <w:hyperlink r:id="rId16" w:history="1">
        <w:r w:rsidR="004A62CD" w:rsidRPr="004A7323">
          <w:rPr>
            <w:rStyle w:val="Hyperlink"/>
          </w:rPr>
          <w:t>www.mainechna.org</w:t>
        </w:r>
      </w:hyperlink>
      <w:r w:rsidR="004A62CD" w:rsidRPr="004A7323">
        <w:t>)</w:t>
      </w:r>
      <w:r w:rsidR="004A62CD">
        <w:t>.</w:t>
      </w:r>
    </w:p>
    <w:p w14:paraId="3C272626" w14:textId="77777777" w:rsidR="00133453" w:rsidRDefault="00133453" w:rsidP="00DB4480">
      <w:pPr>
        <w:pStyle w:val="ListParagraph"/>
        <w:numPr>
          <w:ilvl w:val="0"/>
          <w:numId w:val="35"/>
        </w:numPr>
      </w:pPr>
      <w:r>
        <w:t xml:space="preserve">Thank participants for using their valuable time to be a part of this process. </w:t>
      </w:r>
    </w:p>
    <w:p w14:paraId="44EF5A3E" w14:textId="77777777" w:rsidR="00C16E75" w:rsidRPr="00C16E75" w:rsidRDefault="00C16E75" w:rsidP="00C16E75">
      <w:pPr>
        <w:pStyle w:val="Heading5"/>
      </w:pPr>
      <w:r w:rsidRPr="00C16E75">
        <w:t>Review Previous Priorities</w:t>
      </w:r>
    </w:p>
    <w:p w14:paraId="2D65DF95" w14:textId="0905A2CA" w:rsidR="00314F21" w:rsidRDefault="00A86D03" w:rsidP="00314F21">
      <w:r w:rsidRPr="00C16E75">
        <w:t xml:space="preserve">Following the welcome, local committee or community </w:t>
      </w:r>
      <w:proofErr w:type="gramStart"/>
      <w:r w:rsidRPr="00C16E75">
        <w:t>members</w:t>
      </w:r>
      <w:proofErr w:type="gramEnd"/>
      <w:r w:rsidRPr="00C16E75">
        <w:t xml:space="preserve"> present accomplishments</w:t>
      </w:r>
      <w:r w:rsidR="005F3828">
        <w:t xml:space="preserve"> and strategies implemented</w:t>
      </w:r>
      <w:r w:rsidRPr="00C16E75">
        <w:t xml:space="preserve"> since the last CHNA process for 10-15 minutes.</w:t>
      </w:r>
      <w:r w:rsidR="00205569">
        <w:t xml:space="preserve"> </w:t>
      </w:r>
      <w:r w:rsidR="00205569" w:rsidRPr="002A1335">
        <w:rPr>
          <w:b/>
        </w:rPr>
        <w:t>Local planning teams are responsible for developing these slides</w:t>
      </w:r>
      <w:r w:rsidR="005F3828">
        <w:rPr>
          <w:b/>
        </w:rPr>
        <w:t>,</w:t>
      </w:r>
      <w:r w:rsidR="00205569" w:rsidRPr="002A1335">
        <w:rPr>
          <w:b/>
        </w:rPr>
        <w:t xml:space="preserve"> as well as any accompanying handouts used to supplement the presentation</w:t>
      </w:r>
      <w:r w:rsidR="00314F21">
        <w:t>.</w:t>
      </w:r>
    </w:p>
    <w:p w14:paraId="383F0F8D" w14:textId="5409E011" w:rsidR="00314F21" w:rsidRDefault="002A1335" w:rsidP="00314F21">
      <w:r>
        <w:t>Local planning committees are responsible for p</w:t>
      </w:r>
      <w:r w:rsidR="00314F21">
        <w:t>rovid</w:t>
      </w:r>
      <w:r>
        <w:t>ing</w:t>
      </w:r>
      <w:r w:rsidR="00314F21">
        <w:t xml:space="preserve"> hard copies of these handouts at the forums they are facilitating. Handouts and materials will be posted on the Maine Shared CHNA website </w:t>
      </w:r>
      <w:r w:rsidR="004A62CD" w:rsidRPr="004A7323">
        <w:t>(</w:t>
      </w:r>
      <w:hyperlink r:id="rId17" w:history="1">
        <w:r w:rsidR="004A62CD" w:rsidRPr="004A7323">
          <w:rPr>
            <w:rStyle w:val="Hyperlink"/>
          </w:rPr>
          <w:t>www.mainechna.org</w:t>
        </w:r>
      </w:hyperlink>
      <w:r w:rsidR="004A62CD" w:rsidRPr="004A7323">
        <w:t>)</w:t>
      </w:r>
    </w:p>
    <w:p w14:paraId="66446571" w14:textId="77777777" w:rsidR="00C16E75" w:rsidRPr="00C16E75" w:rsidRDefault="00C16E75" w:rsidP="00C16E75">
      <w:pPr>
        <w:pStyle w:val="Heading5"/>
      </w:pPr>
      <w:r w:rsidRPr="00C16E75">
        <w:lastRenderedPageBreak/>
        <w:t>Data Presentation</w:t>
      </w:r>
    </w:p>
    <w:p w14:paraId="68F49C5B" w14:textId="3803B6A9" w:rsidR="00A86D03" w:rsidRPr="00C16E75" w:rsidRDefault="00A86D03" w:rsidP="000A128A">
      <w:r w:rsidRPr="00C16E75">
        <w:t xml:space="preserve">For the next 25 minutes, </w:t>
      </w:r>
      <w:r w:rsidR="000A128A">
        <w:t>the vendor</w:t>
      </w:r>
      <w:r w:rsidRPr="00C16E75">
        <w:t xml:space="preserve"> or another locally chosen </w:t>
      </w:r>
      <w:r w:rsidR="004A62CD" w:rsidRPr="00C16E75">
        <w:t>facilitator</w:t>
      </w:r>
      <w:r w:rsidRPr="00C16E75">
        <w:t xml:space="preserve"> presents Key Findings from the County data. </w:t>
      </w:r>
    </w:p>
    <w:p w14:paraId="0B1F3603" w14:textId="77777777" w:rsidR="00A86D03" w:rsidRPr="00C16E75" w:rsidRDefault="00C16E75" w:rsidP="00C16E75">
      <w:pPr>
        <w:pStyle w:val="Heading5"/>
      </w:pPr>
      <w:r w:rsidRPr="00C16E75">
        <w:t xml:space="preserve">Table Break </w:t>
      </w:r>
      <w:r w:rsidR="00135228">
        <w:t>O</w:t>
      </w:r>
      <w:r w:rsidR="00135228" w:rsidRPr="00C16E75">
        <w:t>uts</w:t>
      </w:r>
    </w:p>
    <w:p w14:paraId="4767DA98" w14:textId="77777777" w:rsidR="00A86D03" w:rsidRPr="00C16E75" w:rsidRDefault="00314F21" w:rsidP="00314F21">
      <w:r>
        <w:t xml:space="preserve">Breakout sessions provide an opportunity for participants to share their feedback. </w:t>
      </w:r>
      <w:r w:rsidR="00A86D03" w:rsidRPr="00C16E75">
        <w:t xml:space="preserve">Table facilitators </w:t>
      </w:r>
      <w:r w:rsidR="00135228">
        <w:t>will be provided with question</w:t>
      </w:r>
      <w:r w:rsidR="003268E6">
        <w:t xml:space="preserve"> prompt</w:t>
      </w:r>
      <w:r w:rsidR="00135228">
        <w:t>s to</w:t>
      </w:r>
      <w:r w:rsidR="00A86D03" w:rsidRPr="00C16E75">
        <w:t xml:space="preserve"> (</w:t>
      </w:r>
      <w:r w:rsidR="00C16E75" w:rsidRPr="00205569">
        <w:rPr>
          <w:i/>
        </w:rPr>
        <w:t>see</w:t>
      </w:r>
      <w:r w:rsidR="00A86D03" w:rsidRPr="00205569">
        <w:rPr>
          <w:i/>
        </w:rPr>
        <w:t xml:space="preserve"> Table Facilitator’s </w:t>
      </w:r>
      <w:r w:rsidR="00C16E75" w:rsidRPr="00205569">
        <w:rPr>
          <w:i/>
        </w:rPr>
        <w:t xml:space="preserve">Guide, </w:t>
      </w:r>
      <w:r w:rsidR="00827F82">
        <w:rPr>
          <w:i/>
        </w:rPr>
        <w:t>next page</w:t>
      </w:r>
      <w:r w:rsidR="00A86D03" w:rsidRPr="00C16E75">
        <w:t>). The purpose of these small gr</w:t>
      </w:r>
      <w:r w:rsidR="00205569">
        <w:t xml:space="preserve">oup discussions is to identify </w:t>
      </w:r>
      <w:r w:rsidR="00A86D03" w:rsidRPr="00C16E75">
        <w:t xml:space="preserve">up to 4 </w:t>
      </w:r>
      <w:r w:rsidR="00205569">
        <w:t>health priorities</w:t>
      </w:r>
      <w:r w:rsidR="00135228">
        <w:t>,</w:t>
      </w:r>
      <w:r w:rsidR="00205569">
        <w:t xml:space="preserve"> </w:t>
      </w:r>
      <w:r w:rsidR="00A86D03" w:rsidRPr="00C16E75">
        <w:t xml:space="preserve">local resources to address those priorities, and </w:t>
      </w:r>
      <w:r w:rsidR="00827F82">
        <w:t>gaps in resources.</w:t>
      </w:r>
    </w:p>
    <w:p w14:paraId="7639DA53" w14:textId="77777777" w:rsidR="00827F82" w:rsidRDefault="00827F82">
      <w:pPr>
        <w:rPr>
          <w:color w:val="660F44"/>
          <w:sz w:val="28"/>
        </w:rPr>
      </w:pPr>
      <w:r>
        <w:br w:type="page"/>
      </w:r>
    </w:p>
    <w:p w14:paraId="24798B94" w14:textId="77777777" w:rsidR="00C16E75" w:rsidRPr="00340AA7" w:rsidRDefault="00C16E75" w:rsidP="00C16E75">
      <w:pPr>
        <w:pStyle w:val="Heading3"/>
      </w:pPr>
      <w:bookmarkStart w:id="12" w:name="_Toc523814315"/>
      <w:r>
        <w:lastRenderedPageBreak/>
        <w:t>Table Facilitator’s Guide</w:t>
      </w:r>
      <w:bookmarkEnd w:id="12"/>
    </w:p>
    <w:p w14:paraId="65EC761E" w14:textId="77777777" w:rsidR="00C16E75" w:rsidRPr="00435F34" w:rsidRDefault="00C16E75" w:rsidP="00C16E75">
      <w:pPr>
        <w:pStyle w:val="Heading5"/>
      </w:pPr>
      <w:r>
        <w:t>Role of Table Facilitator</w:t>
      </w:r>
    </w:p>
    <w:p w14:paraId="3B7C566F" w14:textId="77777777" w:rsidR="00047377" w:rsidRDefault="00047377" w:rsidP="00047377">
      <w:pPr>
        <w:pStyle w:val="ListParagraph"/>
        <w:numPr>
          <w:ilvl w:val="0"/>
          <w:numId w:val="21"/>
        </w:numPr>
        <w:spacing w:after="120" w:line="240" w:lineRule="auto"/>
      </w:pPr>
      <w:r>
        <w:t>Guide group discussion</w:t>
      </w:r>
      <w:r w:rsidR="00A00E50">
        <w:t>.</w:t>
      </w:r>
    </w:p>
    <w:p w14:paraId="2C0CABA1" w14:textId="72A4E8DC" w:rsidR="00C16E75" w:rsidRPr="00340AA7" w:rsidRDefault="00C16E75" w:rsidP="00047377">
      <w:pPr>
        <w:pStyle w:val="ListParagraph"/>
        <w:numPr>
          <w:ilvl w:val="0"/>
          <w:numId w:val="21"/>
        </w:numPr>
        <w:spacing w:after="120" w:line="240" w:lineRule="auto"/>
      </w:pPr>
      <w:r>
        <w:t>R</w:t>
      </w:r>
      <w:r w:rsidR="000A128A">
        <w:t xml:space="preserve">eport back the top </w:t>
      </w:r>
      <w:r w:rsidRPr="00340AA7">
        <w:t xml:space="preserve">4 </w:t>
      </w:r>
      <w:r w:rsidR="008523D4">
        <w:t xml:space="preserve">(or more if necessary) </w:t>
      </w:r>
      <w:r w:rsidRPr="00340AA7">
        <w:t>health priorities</w:t>
      </w:r>
      <w:r>
        <w:t xml:space="preserve"> identified by the table. </w:t>
      </w:r>
    </w:p>
    <w:p w14:paraId="7D210804" w14:textId="3B862E84" w:rsidR="00C16E75" w:rsidRPr="00340AA7" w:rsidRDefault="00C16E75" w:rsidP="00047377">
      <w:pPr>
        <w:pStyle w:val="ListParagraph"/>
        <w:numPr>
          <w:ilvl w:val="0"/>
          <w:numId w:val="21"/>
        </w:numPr>
        <w:spacing w:after="120" w:line="240" w:lineRule="auto"/>
      </w:pPr>
      <w:r w:rsidRPr="00340AA7">
        <w:t>Seek assistance from forum facilitator for any questions and concerns about the data. Table facilitator to note any questions for reporting purposes.</w:t>
      </w:r>
    </w:p>
    <w:p w14:paraId="773D7B0F" w14:textId="630CF3F2" w:rsidR="00C16E75" w:rsidRPr="00340AA7" w:rsidRDefault="00AE2065" w:rsidP="00047377">
      <w:pPr>
        <w:pStyle w:val="ListParagraph"/>
        <w:numPr>
          <w:ilvl w:val="0"/>
          <w:numId w:val="21"/>
        </w:numPr>
        <w:spacing w:after="120" w:line="240" w:lineRule="auto"/>
      </w:pPr>
      <w:r>
        <w:t xml:space="preserve">Jot down any </w:t>
      </w:r>
      <w:r w:rsidR="00C16E75" w:rsidRPr="00340AA7">
        <w:t xml:space="preserve">themes </w:t>
      </w:r>
      <w:r>
        <w:t>that surfaced during the</w:t>
      </w:r>
      <w:r w:rsidR="00C16E75" w:rsidRPr="00340AA7">
        <w:t xml:space="preserve"> discussion of why the health needs prioritized are important to this community. </w:t>
      </w:r>
      <w:r>
        <w:t xml:space="preserve">There is a space to record this information in the </w:t>
      </w:r>
      <w:r w:rsidR="00B10B8A">
        <w:t>Table Report Worksheet</w:t>
      </w:r>
      <w:r>
        <w:t xml:space="preserve">. </w:t>
      </w:r>
    </w:p>
    <w:p w14:paraId="0CA6E72A" w14:textId="77777777" w:rsidR="00C16E75" w:rsidRDefault="00AE2065" w:rsidP="00047377">
      <w:pPr>
        <w:pStyle w:val="ListParagraph"/>
        <w:numPr>
          <w:ilvl w:val="0"/>
          <w:numId w:val="21"/>
        </w:numPr>
        <w:spacing w:after="120" w:line="240" w:lineRule="auto"/>
      </w:pPr>
      <w:r>
        <w:t>Jot down</w:t>
      </w:r>
      <w:r w:rsidR="00C16E75" w:rsidRPr="00340AA7">
        <w:t xml:space="preserve"> any</w:t>
      </w:r>
      <w:r>
        <w:t xml:space="preserve"> mention of </w:t>
      </w:r>
      <w:r w:rsidR="00C16E75" w:rsidRPr="00340AA7">
        <w:t>populations identified as needing additional support or services, or as particularly vulnerable or at-risk populations (e.g. young children, older adults, individuals with disabilities)</w:t>
      </w:r>
      <w:r>
        <w:t xml:space="preserve"> during table discussions</w:t>
      </w:r>
      <w:r w:rsidR="00C16E75" w:rsidRPr="00340AA7">
        <w:t>.</w:t>
      </w:r>
    </w:p>
    <w:p w14:paraId="79FEDB58" w14:textId="5182DBFB" w:rsidR="00C16E75" w:rsidRPr="00340AA7" w:rsidRDefault="00C16E75" w:rsidP="00047377">
      <w:pPr>
        <w:pStyle w:val="ListParagraph"/>
        <w:numPr>
          <w:ilvl w:val="0"/>
          <w:numId w:val="21"/>
        </w:numPr>
        <w:spacing w:after="120" w:line="240" w:lineRule="auto"/>
      </w:pPr>
      <w:r>
        <w:t>Instruct table participants to r</w:t>
      </w:r>
      <w:r w:rsidRPr="001626F0">
        <w:t>ecord assets, resources, or barrier</w:t>
      </w:r>
      <w:r>
        <w:t>s on 3x3 sticky notes provided once</w:t>
      </w:r>
      <w:r w:rsidR="000A128A">
        <w:t xml:space="preserve"> the table settles on its top </w:t>
      </w:r>
      <w:r>
        <w:t>4 priorities</w:t>
      </w:r>
      <w:r w:rsidR="00A00E50">
        <w:t>, o</w:t>
      </w:r>
      <w:r w:rsidRPr="001626F0">
        <w:t>ne idea per note</w:t>
      </w:r>
      <w:r w:rsidR="00A00E50">
        <w:t>.</w:t>
      </w:r>
      <w:r w:rsidR="008523D4">
        <w:t xml:space="preserve"> Assets and resources could be anything within communities that can be pooled to address a health need: playgrounds, volunteer organizations, coalitions, etc. </w:t>
      </w:r>
    </w:p>
    <w:p w14:paraId="4131BBCD" w14:textId="77777777" w:rsidR="00C16E75" w:rsidRPr="00FE7AFE" w:rsidRDefault="00C16E75" w:rsidP="00C16E75">
      <w:pPr>
        <w:pStyle w:val="Heading5"/>
      </w:pPr>
      <w:r w:rsidRPr="00FE7AFE">
        <w:t xml:space="preserve">Role of Table Participants: </w:t>
      </w:r>
    </w:p>
    <w:p w14:paraId="2BFE72A1" w14:textId="77777777" w:rsidR="00C16E75" w:rsidRPr="00340AA7" w:rsidRDefault="00C16E75" w:rsidP="00C16E75">
      <w:pPr>
        <w:pStyle w:val="ListParagraph"/>
        <w:numPr>
          <w:ilvl w:val="0"/>
          <w:numId w:val="21"/>
        </w:numPr>
        <w:spacing w:after="120" w:line="240" w:lineRule="auto"/>
      </w:pPr>
      <w:r w:rsidRPr="00340AA7">
        <w:t>Respect each other’s varying levels of data literacy</w:t>
      </w:r>
      <w:r>
        <w:t>. S</w:t>
      </w:r>
      <w:r w:rsidRPr="00340AA7">
        <w:t>ave overly technical questions for follow up later</w:t>
      </w:r>
      <w:r>
        <w:t>.</w:t>
      </w:r>
    </w:p>
    <w:p w14:paraId="5B804515" w14:textId="77777777" w:rsidR="00C16E75" w:rsidRPr="00340AA7" w:rsidRDefault="00C16E75" w:rsidP="00C16E75">
      <w:pPr>
        <w:pStyle w:val="ListParagraph"/>
        <w:numPr>
          <w:ilvl w:val="0"/>
          <w:numId w:val="21"/>
        </w:numPr>
        <w:spacing w:after="120" w:line="240" w:lineRule="auto"/>
      </w:pPr>
      <w:r w:rsidRPr="00340AA7">
        <w:t>Ask clarifying questions</w:t>
      </w:r>
      <w:r>
        <w:t>.</w:t>
      </w:r>
      <w:r w:rsidRPr="00340AA7">
        <w:t xml:space="preserve"> </w:t>
      </w:r>
    </w:p>
    <w:p w14:paraId="62E7121D" w14:textId="77777777" w:rsidR="00C16E75" w:rsidRPr="00340AA7" w:rsidRDefault="00C16E75" w:rsidP="00C16E75">
      <w:pPr>
        <w:pStyle w:val="ListParagraph"/>
        <w:numPr>
          <w:ilvl w:val="0"/>
          <w:numId w:val="21"/>
        </w:numPr>
        <w:spacing w:after="120" w:line="240" w:lineRule="auto"/>
      </w:pPr>
      <w:r w:rsidRPr="00340AA7">
        <w:t xml:space="preserve">Record assets and resources on </w:t>
      </w:r>
      <w:r>
        <w:t xml:space="preserve">the 3x3 </w:t>
      </w:r>
      <w:r w:rsidRPr="00340AA7">
        <w:t xml:space="preserve">sticky notes </w:t>
      </w:r>
      <w:r w:rsidR="00827F82" w:rsidRPr="00340AA7">
        <w:t>provided</w:t>
      </w:r>
      <w:r w:rsidR="00A00E50">
        <w:t xml:space="preserve"> o</w:t>
      </w:r>
      <w:r w:rsidRPr="00340AA7">
        <w:t>ne idea per note.</w:t>
      </w:r>
    </w:p>
    <w:p w14:paraId="55AEDA6B" w14:textId="77777777" w:rsidR="00C16E75" w:rsidRPr="00340AA7" w:rsidRDefault="00C16E75" w:rsidP="00C16E75">
      <w:pPr>
        <w:pStyle w:val="ListParagraph"/>
        <w:numPr>
          <w:ilvl w:val="0"/>
          <w:numId w:val="21"/>
        </w:numPr>
        <w:spacing w:after="120" w:line="240" w:lineRule="auto"/>
      </w:pPr>
      <w:r w:rsidRPr="00340AA7">
        <w:t xml:space="preserve">Record missing assets, resources, or barriers on </w:t>
      </w:r>
      <w:r>
        <w:t xml:space="preserve">3x3 </w:t>
      </w:r>
      <w:r w:rsidRPr="00340AA7">
        <w:t xml:space="preserve">sticky notes </w:t>
      </w:r>
      <w:r w:rsidR="00827F82" w:rsidRPr="00340AA7">
        <w:t>provided</w:t>
      </w:r>
      <w:r w:rsidR="00A00E50">
        <w:t xml:space="preserve"> o</w:t>
      </w:r>
      <w:r w:rsidRPr="00340AA7">
        <w:t>ne per note</w:t>
      </w:r>
      <w:r>
        <w:t>.</w:t>
      </w:r>
    </w:p>
    <w:p w14:paraId="2FFE2CB0" w14:textId="77777777" w:rsidR="00C16E75" w:rsidRPr="00706449" w:rsidRDefault="00C16E75" w:rsidP="00C16E75">
      <w:pPr>
        <w:pStyle w:val="Heading5"/>
      </w:pPr>
      <w:r w:rsidRPr="00706449">
        <w:t>Facilitator Questions:</w:t>
      </w:r>
    </w:p>
    <w:p w14:paraId="45053268" w14:textId="7C731BEA" w:rsidR="000B7087" w:rsidRDefault="000B7087" w:rsidP="000B7087">
      <w:r>
        <w:t>Once table participants are seated, do a quick round of introductions</w:t>
      </w:r>
      <w:r w:rsidR="005F3828">
        <w:t>. You should r</w:t>
      </w:r>
      <w:r>
        <w:t>eiterate</w:t>
      </w:r>
      <w:r w:rsidR="005F3828">
        <w:t xml:space="preserve"> that</w:t>
      </w:r>
      <w:r>
        <w:t xml:space="preserve"> this is an open discussion, </w:t>
      </w:r>
      <w:r w:rsidR="005F3828">
        <w:t xml:space="preserve">that </w:t>
      </w:r>
      <w:r>
        <w:t>all views</w:t>
      </w:r>
      <w:r w:rsidR="005F3828">
        <w:t xml:space="preserve"> are</w:t>
      </w:r>
      <w:r>
        <w:t xml:space="preserve"> accepted, and remind participants to listen and speak in equal measure. </w:t>
      </w:r>
    </w:p>
    <w:p w14:paraId="736B8AC8" w14:textId="25B35BB1" w:rsidR="000B7087" w:rsidRDefault="00664409" w:rsidP="000B7087">
      <w:proofErr w:type="gramStart"/>
      <w:r>
        <w:t>Facilitators</w:t>
      </w:r>
      <w:proofErr w:type="gramEnd"/>
      <w:r>
        <w:t xml:space="preserve"> r</w:t>
      </w:r>
      <w:r w:rsidR="000B7087">
        <w:t xml:space="preserve">eview </w:t>
      </w:r>
      <w:r>
        <w:t>the purpose of the discussion</w:t>
      </w:r>
      <w:r w:rsidR="000B7087">
        <w:t xml:space="preserve"> is to identify 4 health priorities </w:t>
      </w:r>
      <w:r w:rsidR="008523D4">
        <w:t xml:space="preserve">(or more if necessary) </w:t>
      </w:r>
      <w:r w:rsidR="000B7087">
        <w:t>based on the information that has been shared, using their own lived experience as a guide.</w:t>
      </w:r>
    </w:p>
    <w:p w14:paraId="7FB81409" w14:textId="77777777" w:rsidR="000B7087" w:rsidRDefault="000B7087" w:rsidP="000B7087">
      <w:r>
        <w:t xml:space="preserve">Review the materials available to participants for this portion of the forum. Materials include: </w:t>
      </w:r>
    </w:p>
    <w:p w14:paraId="53E5A75D" w14:textId="77777777" w:rsidR="000B7087" w:rsidRDefault="000B7087" w:rsidP="000B7087">
      <w:pPr>
        <w:pStyle w:val="ListParagraph"/>
        <w:numPr>
          <w:ilvl w:val="0"/>
          <w:numId w:val="39"/>
        </w:numPr>
      </w:pPr>
      <w:r>
        <w:t>County Health Profile</w:t>
      </w:r>
    </w:p>
    <w:p w14:paraId="2C526BA2" w14:textId="77777777" w:rsidR="000B7087" w:rsidRDefault="000B7087" w:rsidP="000B7087">
      <w:pPr>
        <w:pStyle w:val="ListParagraph"/>
        <w:numPr>
          <w:ilvl w:val="0"/>
          <w:numId w:val="39"/>
        </w:numPr>
      </w:pPr>
      <w:r>
        <w:t>Data Definitions</w:t>
      </w:r>
    </w:p>
    <w:p w14:paraId="70F7FF50" w14:textId="40448D75" w:rsidR="000B7087" w:rsidRDefault="00664409" w:rsidP="000B7087">
      <w:pPr>
        <w:pStyle w:val="ListParagraph"/>
        <w:numPr>
          <w:ilvl w:val="0"/>
          <w:numId w:val="39"/>
        </w:numPr>
      </w:pPr>
      <w:r>
        <w:t>P</w:t>
      </w:r>
      <w:r w:rsidR="000B7087">
        <w:t xml:space="preserve">riorities </w:t>
      </w:r>
      <w:r>
        <w:t>Options Handout</w:t>
      </w:r>
    </w:p>
    <w:p w14:paraId="56A8F5EC" w14:textId="2AEF3607" w:rsidR="00EF61BB" w:rsidRDefault="00EF61BB" w:rsidP="000B7087">
      <w:pPr>
        <w:pStyle w:val="ListParagraph"/>
        <w:numPr>
          <w:ilvl w:val="0"/>
          <w:numId w:val="39"/>
        </w:numPr>
      </w:pPr>
      <w:r>
        <w:t>Health Equity Data Handout</w:t>
      </w:r>
    </w:p>
    <w:p w14:paraId="750A9B9E" w14:textId="6CD151B1" w:rsidR="000B7087" w:rsidRDefault="000B7087" w:rsidP="000B7087">
      <w:pPr>
        <w:pStyle w:val="ListParagraph"/>
        <w:numPr>
          <w:ilvl w:val="0"/>
          <w:numId w:val="39"/>
        </w:numPr>
      </w:pPr>
      <w:r>
        <w:t>PowerPoint presentation</w:t>
      </w:r>
      <w:r w:rsidR="008523D4">
        <w:t xml:space="preserve"> (local decision)</w:t>
      </w:r>
    </w:p>
    <w:p w14:paraId="3300EA78" w14:textId="77777777" w:rsidR="000B7087" w:rsidRDefault="000B7087" w:rsidP="000B7087">
      <w:pPr>
        <w:pStyle w:val="ListParagraph"/>
        <w:numPr>
          <w:ilvl w:val="0"/>
          <w:numId w:val="39"/>
        </w:numPr>
      </w:pPr>
      <w:r>
        <w:t xml:space="preserve">Handout of past priorities and their strategies </w:t>
      </w:r>
    </w:p>
    <w:p w14:paraId="452FD0FD" w14:textId="77777777" w:rsidR="000B7087" w:rsidRDefault="000B7087" w:rsidP="000B7087">
      <w:pPr>
        <w:pStyle w:val="ListParagraph"/>
        <w:numPr>
          <w:ilvl w:val="0"/>
          <w:numId w:val="39"/>
        </w:numPr>
      </w:pPr>
      <w:r>
        <w:t xml:space="preserve">3x3 sticky notes on which to list resources and needs. One idea per note, labeled with a priority. </w:t>
      </w:r>
    </w:p>
    <w:p w14:paraId="78A61B2B" w14:textId="243E00C8" w:rsidR="00B10B8A" w:rsidRDefault="000B7087">
      <w:pPr>
        <w:rPr>
          <w:color w:val="660F44"/>
          <w:sz w:val="28"/>
        </w:rPr>
      </w:pPr>
      <w:r>
        <w:t xml:space="preserve">Once ground rules, introductions, and instructions are reviewed, </w:t>
      </w:r>
      <w:r w:rsidR="005F3828">
        <w:t xml:space="preserve">the </w:t>
      </w:r>
      <w:r>
        <w:t xml:space="preserve">facilitator </w:t>
      </w:r>
      <w:r w:rsidR="005F3828">
        <w:t xml:space="preserve">should </w:t>
      </w:r>
      <w:r>
        <w:t>lead the group in a discussion</w:t>
      </w:r>
      <w:r w:rsidR="00B10B8A">
        <w:t xml:space="preserve">. See details as outlined in the </w:t>
      </w:r>
      <w:bookmarkStart w:id="13" w:name="_Hlk522362685"/>
      <w:r w:rsidR="00B10B8A">
        <w:t>Table Report Worksheet</w:t>
      </w:r>
      <w:r w:rsidR="008523D4">
        <w:t xml:space="preserve"> on page 13</w:t>
      </w:r>
      <w:r w:rsidR="00B10B8A">
        <w:t>. Print this worksheet out in advance and provide a copy to each table facilitator.</w:t>
      </w:r>
      <w:bookmarkEnd w:id="13"/>
      <w:r w:rsidR="00B10B8A">
        <w:br w:type="page"/>
      </w:r>
    </w:p>
    <w:p w14:paraId="3A8A0C5A" w14:textId="429B6FAE" w:rsidR="00EF61BB" w:rsidRDefault="00EF61BB" w:rsidP="00EF61BB">
      <w:pPr>
        <w:pStyle w:val="Heading3"/>
      </w:pPr>
      <w:bookmarkStart w:id="14" w:name="_Toc523814316"/>
      <w:r w:rsidRPr="00DC3CCE">
        <w:lastRenderedPageBreak/>
        <w:t>Priority Categories</w:t>
      </w:r>
      <w:bookmarkEnd w:id="14"/>
    </w:p>
    <w:tbl>
      <w:tblPr>
        <w:tblW w:w="10106" w:type="dxa"/>
        <w:tblLook w:val="04A0" w:firstRow="1" w:lastRow="0" w:firstColumn="1" w:lastColumn="0" w:noHBand="0" w:noVBand="1"/>
      </w:tblPr>
      <w:tblGrid>
        <w:gridCol w:w="3446"/>
        <w:gridCol w:w="3330"/>
        <w:gridCol w:w="3330"/>
      </w:tblGrid>
      <w:tr w:rsidR="00EF61BB" w:rsidRPr="00DC3CCE" w14:paraId="5F1EDAC7" w14:textId="77777777" w:rsidTr="00EF61BB">
        <w:trPr>
          <w:trHeight w:val="80"/>
        </w:trPr>
        <w:tc>
          <w:tcPr>
            <w:tcW w:w="3446" w:type="dxa"/>
            <w:tcBorders>
              <w:top w:val="single" w:sz="4" w:space="0" w:color="auto"/>
              <w:left w:val="single" w:sz="4" w:space="0" w:color="auto"/>
              <w:bottom w:val="single" w:sz="4" w:space="0" w:color="auto"/>
              <w:right w:val="single" w:sz="4" w:space="0" w:color="auto"/>
            </w:tcBorders>
            <w:shd w:val="clear" w:color="auto" w:fill="A2ADB1"/>
            <w:noWrap/>
            <w:vAlign w:val="center"/>
            <w:hideMark/>
          </w:tcPr>
          <w:p w14:paraId="7A9D39B8" w14:textId="77777777" w:rsidR="00EF61BB" w:rsidRPr="00DC3CCE" w:rsidRDefault="00EF61BB" w:rsidP="001C5001">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Topics</w:t>
            </w:r>
          </w:p>
        </w:tc>
        <w:tc>
          <w:tcPr>
            <w:tcW w:w="6660" w:type="dxa"/>
            <w:gridSpan w:val="2"/>
            <w:tcBorders>
              <w:top w:val="single" w:sz="4" w:space="0" w:color="auto"/>
              <w:left w:val="nil"/>
              <w:bottom w:val="single" w:sz="4" w:space="0" w:color="auto"/>
              <w:right w:val="single" w:sz="4" w:space="0" w:color="auto"/>
            </w:tcBorders>
            <w:shd w:val="clear" w:color="auto" w:fill="A2ADB1"/>
            <w:noWrap/>
            <w:vAlign w:val="center"/>
            <w:hideMark/>
          </w:tcPr>
          <w:p w14:paraId="7CBC4E90" w14:textId="77777777" w:rsidR="00EF61BB" w:rsidRPr="00DC3CCE" w:rsidRDefault="00EF61BB" w:rsidP="001C5001">
            <w:pPr>
              <w:spacing w:after="0" w:line="240" w:lineRule="auto"/>
              <w:jc w:val="center"/>
              <w:rPr>
                <w:rFonts w:asciiTheme="minorHAnsi" w:eastAsia="Times New Roman" w:hAnsiTheme="minorHAnsi" w:cs="Times New Roman"/>
                <w:b/>
                <w:bCs/>
                <w:sz w:val="20"/>
                <w:szCs w:val="20"/>
              </w:rPr>
            </w:pPr>
            <w:r w:rsidRPr="00DC3CCE">
              <w:rPr>
                <w:rFonts w:asciiTheme="minorHAnsi" w:eastAsia="Times New Roman" w:hAnsiTheme="minorHAnsi" w:cs="Times New Roman"/>
                <w:b/>
                <w:bCs/>
                <w:sz w:val="20"/>
                <w:szCs w:val="20"/>
              </w:rPr>
              <w:t>Definitions / Examples</w:t>
            </w:r>
            <w:r>
              <w:rPr>
                <w:rFonts w:asciiTheme="minorHAnsi" w:eastAsia="Times New Roman" w:hAnsiTheme="minorHAnsi" w:cs="Times New Roman"/>
                <w:b/>
                <w:bCs/>
                <w:sz w:val="20"/>
                <w:szCs w:val="20"/>
              </w:rPr>
              <w:t xml:space="preserve"> / Indicators</w:t>
            </w:r>
          </w:p>
        </w:tc>
      </w:tr>
      <w:tr w:rsidR="00EF61BB" w:rsidRPr="00DC3CCE" w14:paraId="035D5CBE" w14:textId="77777777" w:rsidTr="00EF61BB">
        <w:trPr>
          <w:trHeight w:val="269"/>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DBBF6DC"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Access to Care</w:t>
            </w:r>
          </w:p>
        </w:tc>
        <w:tc>
          <w:tcPr>
            <w:tcW w:w="6660" w:type="dxa"/>
            <w:gridSpan w:val="2"/>
            <w:tcBorders>
              <w:top w:val="nil"/>
              <w:left w:val="nil"/>
              <w:bottom w:val="single" w:sz="4" w:space="0" w:color="auto"/>
              <w:right w:val="single" w:sz="4" w:space="0" w:color="auto"/>
            </w:tcBorders>
            <w:shd w:val="clear" w:color="auto" w:fill="auto"/>
            <w:hideMark/>
          </w:tcPr>
          <w:p w14:paraId="6EFA2558"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Rate of u</w:t>
            </w:r>
            <w:r w:rsidRPr="00DC3CCE">
              <w:rPr>
                <w:rFonts w:asciiTheme="minorHAnsi" w:eastAsia="Times New Roman" w:hAnsiTheme="minorHAnsi" w:cs="Times New Roman"/>
                <w:color w:val="000000"/>
                <w:sz w:val="20"/>
                <w:szCs w:val="20"/>
              </w:rPr>
              <w:t>ninsured</w:t>
            </w:r>
          </w:p>
          <w:p w14:paraId="0D778F7E"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MaineCare enrollment</w:t>
            </w:r>
            <w:r>
              <w:rPr>
                <w:rFonts w:asciiTheme="minorHAnsi" w:eastAsia="Times New Roman" w:hAnsiTheme="minorHAnsi" w:cs="Times New Roman"/>
                <w:color w:val="000000"/>
                <w:sz w:val="20"/>
                <w:szCs w:val="20"/>
              </w:rPr>
              <w:t xml:space="preserve"> rates</w:t>
            </w:r>
          </w:p>
          <w:p w14:paraId="3EC88541"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Availability of primary care providers</w:t>
            </w:r>
          </w:p>
          <w:p w14:paraId="2DACD619"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Cost of care</w:t>
            </w:r>
          </w:p>
          <w:p w14:paraId="5A9E3B7F"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Availability of medical homes</w:t>
            </w:r>
          </w:p>
        </w:tc>
      </w:tr>
      <w:tr w:rsidR="00EF61BB" w:rsidRPr="00DC3CCE" w14:paraId="7C3204D6" w14:textId="77777777" w:rsidTr="00EF61BB">
        <w:trPr>
          <w:trHeight w:val="314"/>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FBBA430"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Pr>
                <w:rFonts w:asciiTheme="minorHAnsi" w:eastAsia="Times New Roman" w:hAnsiTheme="minorHAnsi" w:cs="Times New Roman"/>
                <w:bCs/>
                <w:color w:val="000000"/>
                <w:sz w:val="20"/>
                <w:szCs w:val="20"/>
              </w:rPr>
              <w:t>Cancer</w:t>
            </w:r>
          </w:p>
        </w:tc>
        <w:tc>
          <w:tcPr>
            <w:tcW w:w="6660" w:type="dxa"/>
            <w:gridSpan w:val="2"/>
            <w:tcBorders>
              <w:top w:val="nil"/>
              <w:left w:val="nil"/>
              <w:bottom w:val="single" w:sz="4" w:space="0" w:color="auto"/>
              <w:right w:val="single" w:sz="4" w:space="0" w:color="auto"/>
            </w:tcBorders>
            <w:shd w:val="clear" w:color="auto" w:fill="auto"/>
            <w:hideMark/>
          </w:tcPr>
          <w:p w14:paraId="4C96A3FF"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Rate of cancer deaths (all types)</w:t>
            </w:r>
          </w:p>
          <w:p w14:paraId="4A1E5051"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Certain types of cancer (colorectal breast lu</w:t>
            </w:r>
            <w:r>
              <w:rPr>
                <w:rFonts w:asciiTheme="minorHAnsi" w:eastAsia="Times New Roman" w:hAnsiTheme="minorHAnsi" w:cs="Times New Roman"/>
                <w:color w:val="000000"/>
                <w:sz w:val="20"/>
                <w:szCs w:val="20"/>
              </w:rPr>
              <w:t>ng prostate tobacco-related)</w:t>
            </w:r>
          </w:p>
          <w:p w14:paraId="07FC15BC"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Number of new cases of  cancer (bladder colorectal breast lung melano</w:t>
            </w:r>
            <w:r>
              <w:rPr>
                <w:rFonts w:asciiTheme="minorHAnsi" w:eastAsia="Times New Roman" w:hAnsiTheme="minorHAnsi" w:cs="Times New Roman"/>
                <w:color w:val="000000"/>
                <w:sz w:val="20"/>
                <w:szCs w:val="20"/>
              </w:rPr>
              <w:t>ma prostate tobacco-related)</w:t>
            </w:r>
          </w:p>
          <w:p w14:paraId="6CDA8CC2"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Late-stage cancers (related to screening and early diagnosis)</w:t>
            </w:r>
          </w:p>
          <w:p w14:paraId="1756E8EA"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Screenings</w:t>
            </w:r>
            <w:r>
              <w:rPr>
                <w:rFonts w:asciiTheme="minorHAnsi" w:eastAsia="Times New Roman" w:hAnsiTheme="minorHAnsi" w:cs="Times New Roman"/>
                <w:color w:val="000000"/>
                <w:sz w:val="20"/>
                <w:szCs w:val="20"/>
              </w:rPr>
              <w:t>: mammograms and colorectal</w:t>
            </w:r>
          </w:p>
        </w:tc>
      </w:tr>
      <w:tr w:rsidR="00EF61BB" w:rsidRPr="00DC3CCE" w14:paraId="3865EB58" w14:textId="77777777" w:rsidTr="00EF61BB">
        <w:trPr>
          <w:trHeight w:val="170"/>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25F08FE9"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Cardiovascular Disease</w:t>
            </w:r>
          </w:p>
        </w:tc>
        <w:tc>
          <w:tcPr>
            <w:tcW w:w="6660" w:type="dxa"/>
            <w:gridSpan w:val="2"/>
            <w:tcBorders>
              <w:top w:val="nil"/>
              <w:left w:val="nil"/>
              <w:bottom w:val="single" w:sz="4" w:space="0" w:color="auto"/>
              <w:right w:val="single" w:sz="4" w:space="0" w:color="auto"/>
            </w:tcBorders>
            <w:shd w:val="clear" w:color="auto" w:fill="auto"/>
            <w:hideMark/>
          </w:tcPr>
          <w:p w14:paraId="18CDB563"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Stroke or other coronary heart disease deaths a</w:t>
            </w:r>
          </w:p>
          <w:p w14:paraId="26B46557"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Chronic conditions such as high bl</w:t>
            </w:r>
            <w:r>
              <w:rPr>
                <w:rFonts w:asciiTheme="minorHAnsi" w:eastAsia="Times New Roman" w:hAnsiTheme="minorHAnsi" w:cs="Times New Roman"/>
                <w:color w:val="000000"/>
                <w:sz w:val="20"/>
                <w:szCs w:val="20"/>
              </w:rPr>
              <w:t>ood pressure high cholesterol</w:t>
            </w:r>
          </w:p>
          <w:p w14:paraId="71A0944B"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Includes needing str</w:t>
            </w:r>
            <w:r>
              <w:rPr>
                <w:rFonts w:asciiTheme="minorHAnsi" w:eastAsia="Times New Roman" w:hAnsiTheme="minorHAnsi" w:cs="Times New Roman"/>
                <w:color w:val="000000"/>
                <w:sz w:val="20"/>
                <w:szCs w:val="20"/>
              </w:rPr>
              <w:t>oke and heart attack after care</w:t>
            </w:r>
          </w:p>
        </w:tc>
      </w:tr>
      <w:tr w:rsidR="00EF61BB" w:rsidRPr="00DC3CCE" w14:paraId="6A25AF07" w14:textId="77777777" w:rsidTr="00EF61BB">
        <w:trPr>
          <w:trHeight w:val="323"/>
        </w:trPr>
        <w:tc>
          <w:tcPr>
            <w:tcW w:w="3446" w:type="dxa"/>
            <w:tcBorders>
              <w:top w:val="nil"/>
              <w:left w:val="single" w:sz="4" w:space="0" w:color="auto"/>
              <w:bottom w:val="single" w:sz="4" w:space="0" w:color="auto"/>
              <w:right w:val="single" w:sz="4" w:space="0" w:color="auto"/>
            </w:tcBorders>
            <w:shd w:val="clear" w:color="auto" w:fill="auto"/>
            <w:vAlign w:val="center"/>
          </w:tcPr>
          <w:p w14:paraId="3902709A"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Children with special health care needs</w:t>
            </w:r>
          </w:p>
        </w:tc>
        <w:tc>
          <w:tcPr>
            <w:tcW w:w="6660" w:type="dxa"/>
            <w:gridSpan w:val="2"/>
            <w:tcBorders>
              <w:top w:val="nil"/>
              <w:left w:val="nil"/>
              <w:bottom w:val="single" w:sz="4" w:space="0" w:color="auto"/>
              <w:right w:val="single" w:sz="4" w:space="0" w:color="auto"/>
            </w:tcBorders>
            <w:shd w:val="clear" w:color="auto" w:fill="auto"/>
          </w:tcPr>
          <w:p w14:paraId="2DA6916C"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Includes children who have been identified as well as developmental screening</w:t>
            </w:r>
          </w:p>
        </w:tc>
      </w:tr>
      <w:tr w:rsidR="00EF61BB" w:rsidRPr="00DC3CCE" w14:paraId="37B1B195" w14:textId="77777777" w:rsidTr="00EF61BB">
        <w:trPr>
          <w:trHeight w:val="719"/>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2B894BB"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Diabetes</w:t>
            </w:r>
          </w:p>
        </w:tc>
        <w:tc>
          <w:tcPr>
            <w:tcW w:w="6660" w:type="dxa"/>
            <w:gridSpan w:val="2"/>
            <w:tcBorders>
              <w:top w:val="nil"/>
              <w:left w:val="nil"/>
              <w:bottom w:val="single" w:sz="4" w:space="0" w:color="auto"/>
              <w:right w:val="single" w:sz="4" w:space="0" w:color="auto"/>
            </w:tcBorders>
            <w:shd w:val="clear" w:color="auto" w:fill="auto"/>
            <w:hideMark/>
          </w:tcPr>
          <w:p w14:paraId="3E2EA712"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Rate of diabetes deaths</w:t>
            </w:r>
          </w:p>
          <w:p w14:paraId="1ECC2EEA"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Number of those identified with diabetes or pre-diabetes</w:t>
            </w:r>
          </w:p>
          <w:p w14:paraId="1A308487"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 xml:space="preserve">Clinical measures such as eye and foot exams and </w:t>
            </w:r>
          </w:p>
          <w:p w14:paraId="5258E763"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 xml:space="preserve">Diabetes education </w:t>
            </w:r>
            <w:r>
              <w:rPr>
                <w:rFonts w:asciiTheme="minorHAnsi" w:eastAsia="Times New Roman" w:hAnsiTheme="minorHAnsi" w:cs="Times New Roman"/>
                <w:color w:val="000000"/>
                <w:sz w:val="20"/>
                <w:szCs w:val="20"/>
              </w:rPr>
              <w:t>and management</w:t>
            </w:r>
          </w:p>
        </w:tc>
      </w:tr>
      <w:tr w:rsidR="00EF61BB" w:rsidRPr="00DC3CCE" w14:paraId="279CB552" w14:textId="77777777" w:rsidTr="00EF61BB">
        <w:trPr>
          <w:trHeight w:val="341"/>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6F67B32"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Elder Health/healthy aging</w:t>
            </w:r>
          </w:p>
        </w:tc>
        <w:tc>
          <w:tcPr>
            <w:tcW w:w="6660" w:type="dxa"/>
            <w:gridSpan w:val="2"/>
            <w:tcBorders>
              <w:top w:val="nil"/>
              <w:left w:val="nil"/>
              <w:bottom w:val="single" w:sz="4" w:space="0" w:color="auto"/>
              <w:right w:val="single" w:sz="4" w:space="0" w:color="auto"/>
            </w:tcBorders>
            <w:shd w:val="clear" w:color="auto" w:fill="auto"/>
            <w:hideMark/>
          </w:tcPr>
          <w:p w14:paraId="28E0ED61"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Arthritis</w:t>
            </w:r>
          </w:p>
          <w:p w14:paraId="57FF6F43"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Cognitive decline</w:t>
            </w:r>
          </w:p>
          <w:p w14:paraId="7D5C530C"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 xml:space="preserve">Those providing care 20+ hours/week </w:t>
            </w:r>
          </w:p>
          <w:p w14:paraId="59EB0146"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May include other topics that affect elderly people disproportionately (chronic disease, falls, isolation)</w:t>
            </w:r>
          </w:p>
        </w:tc>
      </w:tr>
      <w:tr w:rsidR="00EF61BB" w:rsidRPr="00DC3CCE" w14:paraId="1F4F3914" w14:textId="77777777" w:rsidTr="00EF61BB">
        <w:trPr>
          <w:trHeight w:val="359"/>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41E4CAEE"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Environmental Health</w:t>
            </w:r>
          </w:p>
        </w:tc>
        <w:tc>
          <w:tcPr>
            <w:tcW w:w="6660" w:type="dxa"/>
            <w:gridSpan w:val="2"/>
            <w:tcBorders>
              <w:top w:val="nil"/>
              <w:left w:val="nil"/>
              <w:bottom w:val="single" w:sz="4" w:space="0" w:color="auto"/>
              <w:right w:val="single" w:sz="4" w:space="0" w:color="auto"/>
            </w:tcBorders>
            <w:shd w:val="clear" w:color="auto" w:fill="auto"/>
            <w:hideMark/>
          </w:tcPr>
          <w:p w14:paraId="0149D286"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Well testing</w:t>
            </w:r>
          </w:p>
          <w:p w14:paraId="081E0BCA"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Lead screening</w:t>
            </w:r>
          </w:p>
          <w:p w14:paraId="03B70533"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Children with elevated lead levels</w:t>
            </w:r>
          </w:p>
        </w:tc>
      </w:tr>
      <w:tr w:rsidR="00EF61BB" w:rsidRPr="00DC3CCE" w14:paraId="7C41EB4E" w14:textId="77777777" w:rsidTr="00EF61BB">
        <w:trPr>
          <w:trHeight w:val="710"/>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14:paraId="3D4D714C"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Health Care Quality</w:t>
            </w:r>
          </w:p>
        </w:tc>
        <w:tc>
          <w:tcPr>
            <w:tcW w:w="6660" w:type="dxa"/>
            <w:gridSpan w:val="2"/>
            <w:tcBorders>
              <w:top w:val="single" w:sz="4" w:space="0" w:color="auto"/>
              <w:left w:val="nil"/>
              <w:bottom w:val="single" w:sz="4" w:space="0" w:color="auto"/>
              <w:right w:val="single" w:sz="4" w:space="0" w:color="auto"/>
            </w:tcBorders>
            <w:shd w:val="clear" w:color="auto" w:fill="auto"/>
          </w:tcPr>
          <w:p w14:paraId="5F003534"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Ambulatory care-sensitive condition hospitalizations</w:t>
            </w:r>
          </w:p>
          <w:p w14:paraId="26060427"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Non-emergent emergency department use</w:t>
            </w:r>
          </w:p>
          <w:p w14:paraId="4FDA1419"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Hospital readmissions w/in 30 days of discharge</w:t>
            </w:r>
          </w:p>
        </w:tc>
      </w:tr>
      <w:tr w:rsidR="00EF61BB" w:rsidRPr="00DC3CCE" w14:paraId="6C45D200" w14:textId="77777777" w:rsidTr="00EF61BB">
        <w:trPr>
          <w:trHeight w:val="431"/>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7ED0294"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Immunizations</w:t>
            </w:r>
          </w:p>
        </w:tc>
        <w:tc>
          <w:tcPr>
            <w:tcW w:w="6660" w:type="dxa"/>
            <w:gridSpan w:val="2"/>
            <w:tcBorders>
              <w:top w:val="nil"/>
              <w:left w:val="nil"/>
              <w:bottom w:val="single" w:sz="4" w:space="0" w:color="auto"/>
              <w:right w:val="single" w:sz="4" w:space="0" w:color="auto"/>
            </w:tcBorders>
            <w:shd w:val="clear" w:color="auto" w:fill="auto"/>
            <w:hideMark/>
          </w:tcPr>
          <w:p w14:paraId="2A88A92E"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 xml:space="preserve">Two-year olds up to date </w:t>
            </w:r>
          </w:p>
          <w:p w14:paraId="57CF132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Flu vaccines</w:t>
            </w:r>
          </w:p>
          <w:p w14:paraId="3E1E2638"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Pneumonia vaccines</w:t>
            </w:r>
          </w:p>
          <w:p w14:paraId="25ACF987"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Philosophical </w:t>
            </w:r>
            <w:r w:rsidRPr="00DC3CCE">
              <w:rPr>
                <w:rFonts w:asciiTheme="minorHAnsi" w:eastAsia="Times New Roman" w:hAnsiTheme="minorHAnsi" w:cs="Times New Roman"/>
                <w:color w:val="000000"/>
                <w:sz w:val="20"/>
                <w:szCs w:val="20"/>
              </w:rPr>
              <w:t>exemptions among kindergarten</w:t>
            </w:r>
            <w:r>
              <w:rPr>
                <w:rFonts w:asciiTheme="minorHAnsi" w:eastAsia="Times New Roman" w:hAnsiTheme="minorHAnsi" w:cs="Times New Roman"/>
                <w:color w:val="000000"/>
                <w:sz w:val="20"/>
                <w:szCs w:val="20"/>
              </w:rPr>
              <w:t>ers for immunizations</w:t>
            </w:r>
          </w:p>
          <w:p w14:paraId="77ED78F2"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A</w:t>
            </w:r>
            <w:r w:rsidRPr="00DC3CCE">
              <w:rPr>
                <w:rFonts w:asciiTheme="minorHAnsi" w:eastAsia="Times New Roman" w:hAnsiTheme="minorHAnsi" w:cs="Times New Roman"/>
                <w:color w:val="000000"/>
                <w:sz w:val="20"/>
                <w:szCs w:val="20"/>
              </w:rPr>
              <w:t>dolescent vaccines</w:t>
            </w:r>
          </w:p>
        </w:tc>
      </w:tr>
      <w:tr w:rsidR="00EF61BB" w:rsidRPr="00DC3CCE" w14:paraId="63C369B1" w14:textId="77777777" w:rsidTr="00EF61BB">
        <w:trPr>
          <w:trHeight w:val="584"/>
        </w:trPr>
        <w:tc>
          <w:tcPr>
            <w:tcW w:w="3446" w:type="dxa"/>
            <w:tcBorders>
              <w:top w:val="nil"/>
              <w:left w:val="single" w:sz="4" w:space="0" w:color="auto"/>
              <w:bottom w:val="single" w:sz="4" w:space="0" w:color="auto"/>
              <w:right w:val="single" w:sz="4" w:space="0" w:color="auto"/>
            </w:tcBorders>
            <w:shd w:val="clear" w:color="auto" w:fill="auto"/>
            <w:vAlign w:val="center"/>
          </w:tcPr>
          <w:p w14:paraId="4D962E07"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Infectious Disease</w:t>
            </w:r>
          </w:p>
        </w:tc>
        <w:tc>
          <w:tcPr>
            <w:tcW w:w="3330" w:type="dxa"/>
            <w:tcBorders>
              <w:top w:val="single" w:sz="4" w:space="0" w:color="auto"/>
              <w:left w:val="single" w:sz="4" w:space="0" w:color="auto"/>
              <w:bottom w:val="single" w:sz="4" w:space="0" w:color="auto"/>
            </w:tcBorders>
            <w:shd w:val="clear" w:color="auto" w:fill="auto"/>
          </w:tcPr>
          <w:p w14:paraId="1570AF44"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Number of new cases of enteric</w:t>
            </w:r>
            <w:r>
              <w:rPr>
                <w:rFonts w:asciiTheme="minorHAnsi" w:eastAsia="Times New Roman" w:hAnsiTheme="minorHAnsi" w:cs="Times New Roman"/>
                <w:color w:val="000000"/>
                <w:sz w:val="20"/>
                <w:szCs w:val="20"/>
              </w:rPr>
              <w:t xml:space="preserve"> (intestinal) diseases</w:t>
            </w:r>
          </w:p>
          <w:p w14:paraId="1F008CB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H</w:t>
            </w:r>
            <w:r w:rsidRPr="00DC3CCE">
              <w:rPr>
                <w:rFonts w:asciiTheme="minorHAnsi" w:eastAsia="Times New Roman" w:hAnsiTheme="minorHAnsi" w:cs="Times New Roman"/>
                <w:color w:val="000000"/>
                <w:sz w:val="20"/>
                <w:szCs w:val="20"/>
              </w:rPr>
              <w:t xml:space="preserve">epatitis A B </w:t>
            </w:r>
            <w:r>
              <w:rPr>
                <w:rFonts w:asciiTheme="minorHAnsi" w:eastAsia="Times New Roman" w:hAnsiTheme="minorHAnsi" w:cs="Times New Roman"/>
                <w:color w:val="000000"/>
                <w:sz w:val="20"/>
                <w:szCs w:val="20"/>
              </w:rPr>
              <w:t>or C</w:t>
            </w:r>
          </w:p>
        </w:tc>
        <w:tc>
          <w:tcPr>
            <w:tcW w:w="3330" w:type="dxa"/>
            <w:tcBorders>
              <w:top w:val="single" w:sz="4" w:space="0" w:color="auto"/>
              <w:bottom w:val="single" w:sz="4" w:space="0" w:color="auto"/>
              <w:right w:val="single" w:sz="4" w:space="0" w:color="auto"/>
            </w:tcBorders>
            <w:shd w:val="clear" w:color="auto" w:fill="auto"/>
          </w:tcPr>
          <w:p w14:paraId="7321EC43"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Lyme disease Pertussis</w:t>
            </w:r>
          </w:p>
          <w:p w14:paraId="7771CC9C"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w:t>
            </w:r>
            <w:r w:rsidRPr="00DC3CCE">
              <w:rPr>
                <w:rFonts w:asciiTheme="minorHAnsi" w:eastAsia="Times New Roman" w:hAnsiTheme="minorHAnsi" w:cs="Times New Roman"/>
                <w:color w:val="000000"/>
                <w:sz w:val="20"/>
                <w:szCs w:val="20"/>
              </w:rPr>
              <w:t>uberculosis</w:t>
            </w:r>
          </w:p>
        </w:tc>
      </w:tr>
      <w:tr w:rsidR="00EF61BB" w:rsidRPr="00DC3CCE" w14:paraId="0CDCED9E" w14:textId="77777777" w:rsidTr="00EF61BB">
        <w:trPr>
          <w:trHeight w:val="323"/>
        </w:trPr>
        <w:tc>
          <w:tcPr>
            <w:tcW w:w="3446" w:type="dxa"/>
            <w:tcBorders>
              <w:top w:val="nil"/>
              <w:left w:val="single" w:sz="4" w:space="0" w:color="auto"/>
              <w:bottom w:val="single" w:sz="4" w:space="0" w:color="auto"/>
              <w:right w:val="single" w:sz="4" w:space="0" w:color="auto"/>
            </w:tcBorders>
            <w:shd w:val="clear" w:color="auto" w:fill="auto"/>
            <w:vAlign w:val="center"/>
          </w:tcPr>
          <w:p w14:paraId="5ABA903A"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Intentional Injury</w:t>
            </w:r>
          </w:p>
        </w:tc>
        <w:tc>
          <w:tcPr>
            <w:tcW w:w="3330" w:type="dxa"/>
            <w:tcBorders>
              <w:top w:val="single" w:sz="4" w:space="0" w:color="auto"/>
              <w:left w:val="single" w:sz="4" w:space="0" w:color="auto"/>
              <w:bottom w:val="single" w:sz="4" w:space="0" w:color="auto"/>
            </w:tcBorders>
            <w:shd w:val="clear" w:color="auto" w:fill="auto"/>
          </w:tcPr>
          <w:p w14:paraId="423BF49C"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Firearms</w:t>
            </w:r>
          </w:p>
          <w:p w14:paraId="1123E1F6"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Suicide deaths</w:t>
            </w:r>
          </w:p>
          <w:p w14:paraId="28A0535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Child maltreatment</w:t>
            </w:r>
          </w:p>
          <w:p w14:paraId="29A8FFB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Rape</w:t>
            </w:r>
          </w:p>
        </w:tc>
        <w:tc>
          <w:tcPr>
            <w:tcW w:w="3330" w:type="dxa"/>
            <w:tcBorders>
              <w:top w:val="single" w:sz="4" w:space="0" w:color="auto"/>
              <w:bottom w:val="single" w:sz="4" w:space="0" w:color="auto"/>
              <w:right w:val="single" w:sz="4" w:space="0" w:color="auto"/>
            </w:tcBorders>
            <w:shd w:val="clear" w:color="auto" w:fill="auto"/>
          </w:tcPr>
          <w:p w14:paraId="5366557C"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Intimate partner violence</w:t>
            </w:r>
          </w:p>
          <w:p w14:paraId="17EA5FA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Bullying</w:t>
            </w:r>
          </w:p>
          <w:p w14:paraId="15632DFB"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Self-harm</w:t>
            </w:r>
          </w:p>
          <w:p w14:paraId="18E7BA25"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w:t>
            </w:r>
            <w:r w:rsidRPr="00DC3CCE">
              <w:rPr>
                <w:rFonts w:asciiTheme="minorHAnsi" w:eastAsia="Times New Roman" w:hAnsiTheme="minorHAnsi" w:cs="Times New Roman"/>
                <w:color w:val="000000"/>
                <w:sz w:val="20"/>
                <w:szCs w:val="20"/>
              </w:rPr>
              <w:t>iolent crime rate</w:t>
            </w:r>
          </w:p>
        </w:tc>
      </w:tr>
      <w:tr w:rsidR="00EF61BB" w:rsidRPr="00DC3CCE" w14:paraId="75CB5D25" w14:textId="77777777" w:rsidTr="00EF61BB">
        <w:trPr>
          <w:trHeight w:val="21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2948784"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Mental Health</w:t>
            </w:r>
          </w:p>
        </w:tc>
        <w:tc>
          <w:tcPr>
            <w:tcW w:w="3330" w:type="dxa"/>
            <w:tcBorders>
              <w:top w:val="single" w:sz="4" w:space="0" w:color="auto"/>
              <w:left w:val="single" w:sz="4" w:space="0" w:color="auto"/>
              <w:bottom w:val="single" w:sz="4" w:space="0" w:color="auto"/>
            </w:tcBorders>
            <w:shd w:val="clear" w:color="auto" w:fill="auto"/>
            <w:hideMark/>
          </w:tcPr>
          <w:p w14:paraId="671F8082"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Mental</w:t>
            </w:r>
            <w:r>
              <w:rPr>
                <w:rFonts w:asciiTheme="minorHAnsi" w:eastAsia="Times New Roman" w:hAnsiTheme="minorHAnsi" w:cs="Times New Roman"/>
                <w:color w:val="000000"/>
                <w:sz w:val="20"/>
                <w:szCs w:val="20"/>
              </w:rPr>
              <w:t xml:space="preserve"> health providers per 100,000</w:t>
            </w:r>
          </w:p>
          <w:p w14:paraId="3E91E5DA"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Mental health emergency department usage</w:t>
            </w:r>
          </w:p>
          <w:p w14:paraId="7E2BA1E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Depression</w:t>
            </w:r>
          </w:p>
          <w:p w14:paraId="6AEE0BBA"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Anxiety </w:t>
            </w:r>
          </w:p>
          <w:p w14:paraId="791A5DA7"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Suicide ideation</w:t>
            </w:r>
          </w:p>
          <w:p w14:paraId="4944DA6D" w14:textId="77777777" w:rsidR="00EF61BB" w:rsidRDefault="00EF61BB" w:rsidP="001C5001">
            <w:pPr>
              <w:spacing w:after="0" w:line="240" w:lineRule="auto"/>
              <w:rPr>
                <w:rFonts w:asciiTheme="minorHAnsi" w:eastAsia="Times New Roman" w:hAnsiTheme="minorHAnsi" w:cs="Times New Roman"/>
                <w:color w:val="000000"/>
                <w:sz w:val="20"/>
                <w:szCs w:val="20"/>
              </w:rPr>
            </w:pPr>
          </w:p>
        </w:tc>
        <w:tc>
          <w:tcPr>
            <w:tcW w:w="3330" w:type="dxa"/>
            <w:tcBorders>
              <w:top w:val="single" w:sz="4" w:space="0" w:color="auto"/>
              <w:bottom w:val="single" w:sz="4" w:space="0" w:color="auto"/>
              <w:right w:val="single" w:sz="4" w:space="0" w:color="auto"/>
            </w:tcBorders>
            <w:shd w:val="clear" w:color="auto" w:fill="auto"/>
          </w:tcPr>
          <w:p w14:paraId="717C6B2D"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Feeling sad/hopeless for weeks</w:t>
            </w:r>
          </w:p>
          <w:p w14:paraId="4D28868C"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w:t>
            </w:r>
            <w:r w:rsidRPr="00DC3CCE">
              <w:rPr>
                <w:rFonts w:asciiTheme="minorHAnsi" w:eastAsia="Times New Roman" w:hAnsiTheme="minorHAnsi" w:cs="Times New Roman"/>
                <w:color w:val="000000"/>
                <w:sz w:val="20"/>
                <w:szCs w:val="20"/>
              </w:rPr>
              <w:t xml:space="preserve">o-occurring with drug use or chronic </w:t>
            </w:r>
            <w:r>
              <w:rPr>
                <w:rFonts w:asciiTheme="minorHAnsi" w:eastAsia="Times New Roman" w:hAnsiTheme="minorHAnsi" w:cs="Times New Roman"/>
                <w:color w:val="000000"/>
                <w:sz w:val="20"/>
                <w:szCs w:val="20"/>
              </w:rPr>
              <w:t>disease</w:t>
            </w:r>
          </w:p>
          <w:p w14:paraId="26BE8399"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N</w:t>
            </w:r>
            <w:r w:rsidRPr="00DC3CCE">
              <w:rPr>
                <w:rFonts w:asciiTheme="minorHAnsi" w:eastAsia="Times New Roman" w:hAnsiTheme="minorHAnsi" w:cs="Times New Roman"/>
                <w:color w:val="000000"/>
                <w:sz w:val="20"/>
                <w:szCs w:val="20"/>
              </w:rPr>
              <w:t>umber of youth or adults in treatment</w:t>
            </w:r>
          </w:p>
        </w:tc>
      </w:tr>
      <w:tr w:rsidR="00EF61BB" w:rsidRPr="00DC3CCE" w14:paraId="4E38EE4A" w14:textId="77777777" w:rsidTr="001C5001">
        <w:trPr>
          <w:trHeight w:val="80"/>
        </w:trPr>
        <w:tc>
          <w:tcPr>
            <w:tcW w:w="3446" w:type="dxa"/>
            <w:tcBorders>
              <w:top w:val="single" w:sz="4" w:space="0" w:color="auto"/>
              <w:left w:val="single" w:sz="4" w:space="0" w:color="auto"/>
              <w:bottom w:val="single" w:sz="4" w:space="0" w:color="auto"/>
              <w:right w:val="single" w:sz="4" w:space="0" w:color="auto"/>
            </w:tcBorders>
            <w:shd w:val="clear" w:color="auto" w:fill="A2ADB1"/>
            <w:noWrap/>
            <w:vAlign w:val="center"/>
            <w:hideMark/>
          </w:tcPr>
          <w:p w14:paraId="793C8CCD" w14:textId="77777777" w:rsidR="00EF61BB" w:rsidRPr="00DC3CCE" w:rsidRDefault="00EF61BB" w:rsidP="001C5001">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lastRenderedPageBreak/>
              <w:t>Topics</w:t>
            </w:r>
          </w:p>
        </w:tc>
        <w:tc>
          <w:tcPr>
            <w:tcW w:w="6660" w:type="dxa"/>
            <w:gridSpan w:val="2"/>
            <w:tcBorders>
              <w:top w:val="single" w:sz="4" w:space="0" w:color="auto"/>
              <w:left w:val="nil"/>
              <w:bottom w:val="single" w:sz="4" w:space="0" w:color="auto"/>
              <w:right w:val="single" w:sz="4" w:space="0" w:color="auto"/>
            </w:tcBorders>
            <w:shd w:val="clear" w:color="auto" w:fill="A2ADB1"/>
            <w:noWrap/>
            <w:vAlign w:val="center"/>
            <w:hideMark/>
          </w:tcPr>
          <w:p w14:paraId="22F28DDC" w14:textId="77777777" w:rsidR="00EF61BB" w:rsidRPr="00DC3CCE" w:rsidRDefault="00EF61BB" w:rsidP="001C5001">
            <w:pPr>
              <w:spacing w:after="0" w:line="240" w:lineRule="auto"/>
              <w:jc w:val="center"/>
              <w:rPr>
                <w:rFonts w:asciiTheme="minorHAnsi" w:eastAsia="Times New Roman" w:hAnsiTheme="minorHAnsi" w:cs="Times New Roman"/>
                <w:b/>
                <w:bCs/>
                <w:sz w:val="20"/>
                <w:szCs w:val="20"/>
              </w:rPr>
            </w:pPr>
            <w:r w:rsidRPr="00DC3CCE">
              <w:rPr>
                <w:rFonts w:asciiTheme="minorHAnsi" w:eastAsia="Times New Roman" w:hAnsiTheme="minorHAnsi" w:cs="Times New Roman"/>
                <w:b/>
                <w:bCs/>
                <w:sz w:val="20"/>
                <w:szCs w:val="20"/>
              </w:rPr>
              <w:t>Definitions / Examples</w:t>
            </w:r>
            <w:r>
              <w:rPr>
                <w:rFonts w:asciiTheme="minorHAnsi" w:eastAsia="Times New Roman" w:hAnsiTheme="minorHAnsi" w:cs="Times New Roman"/>
                <w:b/>
                <w:bCs/>
                <w:sz w:val="20"/>
                <w:szCs w:val="20"/>
              </w:rPr>
              <w:t xml:space="preserve"> / Indicators</w:t>
            </w:r>
          </w:p>
        </w:tc>
      </w:tr>
      <w:tr w:rsidR="00EF61BB" w:rsidRPr="00DC3CCE" w14:paraId="3F71F57D" w14:textId="77777777" w:rsidTr="00EF61BB">
        <w:trPr>
          <w:trHeight w:val="548"/>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15C1491C"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Oral Health</w:t>
            </w:r>
          </w:p>
        </w:tc>
        <w:tc>
          <w:tcPr>
            <w:tcW w:w="6660" w:type="dxa"/>
            <w:gridSpan w:val="2"/>
            <w:tcBorders>
              <w:top w:val="single" w:sz="4" w:space="0" w:color="auto"/>
              <w:left w:val="nil"/>
              <w:bottom w:val="single" w:sz="4" w:space="0" w:color="auto"/>
              <w:right w:val="single" w:sz="4" w:space="0" w:color="auto"/>
            </w:tcBorders>
            <w:shd w:val="clear" w:color="auto" w:fill="auto"/>
            <w:hideMark/>
          </w:tcPr>
          <w:p w14:paraId="331E639B"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Number of available dentists</w:t>
            </w:r>
          </w:p>
          <w:p w14:paraId="2FE00022"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w:t>
            </w:r>
            <w:r w:rsidRPr="00DC3CCE">
              <w:rPr>
                <w:rFonts w:asciiTheme="minorHAnsi" w:eastAsia="Times New Roman" w:hAnsiTheme="minorHAnsi" w:cs="Times New Roman"/>
                <w:color w:val="000000"/>
                <w:sz w:val="20"/>
                <w:szCs w:val="20"/>
              </w:rPr>
              <w:t>isits to a dentist in the past 12 months</w:t>
            </w:r>
          </w:p>
        </w:tc>
      </w:tr>
      <w:tr w:rsidR="00EF61BB" w:rsidRPr="00DC3CCE" w14:paraId="62F06177" w14:textId="77777777" w:rsidTr="00EF61BB">
        <w:trPr>
          <w:trHeight w:val="143"/>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5F11C3F0"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Physical Activity Nutrition and Weight</w:t>
            </w:r>
          </w:p>
        </w:tc>
        <w:tc>
          <w:tcPr>
            <w:tcW w:w="6660" w:type="dxa"/>
            <w:gridSpan w:val="2"/>
            <w:tcBorders>
              <w:top w:val="nil"/>
              <w:left w:val="nil"/>
              <w:bottom w:val="single" w:sz="4" w:space="0" w:color="auto"/>
              <w:right w:val="single" w:sz="4" w:space="0" w:color="auto"/>
            </w:tcBorders>
            <w:shd w:val="clear" w:color="auto" w:fill="auto"/>
            <w:hideMark/>
          </w:tcPr>
          <w:p w14:paraId="4796A84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Obesity &amp; overweight</w:t>
            </w:r>
          </w:p>
          <w:p w14:paraId="79C185D3"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Sedentary lifestyle</w:t>
            </w:r>
          </w:p>
          <w:p w14:paraId="1037E30C"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M</w:t>
            </w:r>
            <w:r w:rsidRPr="00DC3CCE">
              <w:rPr>
                <w:rFonts w:asciiTheme="minorHAnsi" w:eastAsia="Times New Roman" w:hAnsiTheme="minorHAnsi" w:cs="Times New Roman"/>
                <w:color w:val="000000"/>
                <w:sz w:val="20"/>
                <w:szCs w:val="20"/>
              </w:rPr>
              <w:t>eets aerobic phys</w:t>
            </w:r>
            <w:r>
              <w:rPr>
                <w:rFonts w:asciiTheme="minorHAnsi" w:eastAsia="Times New Roman" w:hAnsiTheme="minorHAnsi" w:cs="Times New Roman"/>
                <w:color w:val="000000"/>
                <w:sz w:val="20"/>
                <w:szCs w:val="20"/>
              </w:rPr>
              <w:t>ical activity recommendations</w:t>
            </w:r>
          </w:p>
          <w:p w14:paraId="4B0DEC58"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F</w:t>
            </w:r>
            <w:r w:rsidRPr="00DC3CCE">
              <w:rPr>
                <w:rFonts w:asciiTheme="minorHAnsi" w:eastAsia="Times New Roman" w:hAnsiTheme="minorHAnsi" w:cs="Times New Roman"/>
                <w:color w:val="000000"/>
                <w:sz w:val="20"/>
                <w:szCs w:val="20"/>
              </w:rPr>
              <w:t>r</w:t>
            </w:r>
            <w:r>
              <w:rPr>
                <w:rFonts w:asciiTheme="minorHAnsi" w:eastAsia="Times New Roman" w:hAnsiTheme="minorHAnsi" w:cs="Times New Roman"/>
                <w:color w:val="000000"/>
                <w:sz w:val="20"/>
                <w:szCs w:val="20"/>
              </w:rPr>
              <w:t>uit and vegetable consumption</w:t>
            </w:r>
          </w:p>
          <w:p w14:paraId="7030D38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Soda/sports drink consumption</w:t>
            </w:r>
          </w:p>
          <w:p w14:paraId="1C2F7035"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C94764">
              <w:rPr>
                <w:rFonts w:asciiTheme="minorHAnsi" w:eastAsia="Times New Roman" w:hAnsiTheme="minorHAnsi" w:cs="Times New Roman"/>
                <w:sz w:val="20"/>
                <w:szCs w:val="20"/>
              </w:rPr>
              <w:t>Food insecurity</w:t>
            </w:r>
            <w:r>
              <w:rPr>
                <w:rFonts w:asciiTheme="minorHAnsi" w:eastAsia="Times New Roman" w:hAnsiTheme="minorHAnsi" w:cs="Times New Roman"/>
                <w:sz w:val="20"/>
                <w:szCs w:val="20"/>
              </w:rPr>
              <w:t xml:space="preserve"> (see also Socioeconomic Status)</w:t>
            </w:r>
          </w:p>
        </w:tc>
      </w:tr>
      <w:tr w:rsidR="00EF61BB" w:rsidRPr="00DC3CCE" w14:paraId="0C1AB925" w14:textId="77777777" w:rsidTr="00EF61BB">
        <w:trPr>
          <w:trHeight w:val="288"/>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3AD8059F"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Pregnancy and birth outcomes</w:t>
            </w:r>
          </w:p>
        </w:tc>
        <w:tc>
          <w:tcPr>
            <w:tcW w:w="3330" w:type="dxa"/>
            <w:tcBorders>
              <w:top w:val="single" w:sz="4" w:space="0" w:color="auto"/>
              <w:left w:val="single" w:sz="4" w:space="0" w:color="auto"/>
              <w:bottom w:val="single" w:sz="4" w:space="0" w:color="auto"/>
            </w:tcBorders>
            <w:shd w:val="clear" w:color="auto" w:fill="auto"/>
            <w:hideMark/>
          </w:tcPr>
          <w:p w14:paraId="0C5C741D"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Infant deaths</w:t>
            </w:r>
          </w:p>
          <w:p w14:paraId="51DF3DB9"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Low birth weight</w:t>
            </w:r>
          </w:p>
          <w:p w14:paraId="7C4FBD17"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Pre-term births</w:t>
            </w:r>
          </w:p>
          <w:p w14:paraId="1A162839"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Unintended births</w:t>
            </w:r>
          </w:p>
          <w:p w14:paraId="5F11D8C3"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Prenatal care </w:t>
            </w:r>
          </w:p>
          <w:p w14:paraId="4AB5AAAC"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Teen pregnancy</w:t>
            </w:r>
          </w:p>
        </w:tc>
        <w:tc>
          <w:tcPr>
            <w:tcW w:w="3330" w:type="dxa"/>
            <w:tcBorders>
              <w:top w:val="single" w:sz="4" w:space="0" w:color="auto"/>
              <w:bottom w:val="single" w:sz="4" w:space="0" w:color="auto"/>
              <w:right w:val="single" w:sz="4" w:space="0" w:color="auto"/>
            </w:tcBorders>
            <w:shd w:val="clear" w:color="auto" w:fill="auto"/>
          </w:tcPr>
          <w:p w14:paraId="36616FA9"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Women who smoke or drink during pregnancy</w:t>
            </w:r>
          </w:p>
          <w:p w14:paraId="530584CE"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Breastfeeding</w:t>
            </w:r>
          </w:p>
          <w:p w14:paraId="15C4A795"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C-sections among low-risk births</w:t>
            </w:r>
          </w:p>
          <w:p w14:paraId="345DC351"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sidRPr="00C94764">
              <w:rPr>
                <w:rFonts w:asciiTheme="minorHAnsi" w:eastAsia="Times New Roman" w:hAnsiTheme="minorHAnsi" w:cs="Times New Roman"/>
                <w:sz w:val="20"/>
                <w:szCs w:val="20"/>
              </w:rPr>
              <w:t xml:space="preserve">Drug-affected babies (see also Substance and alcohol use) </w:t>
            </w:r>
          </w:p>
        </w:tc>
      </w:tr>
      <w:tr w:rsidR="00EF61BB" w:rsidRPr="00DC3CCE" w14:paraId="1631B22E" w14:textId="77777777" w:rsidTr="00EF61BB">
        <w:trPr>
          <w:trHeight w:val="170"/>
        </w:trPr>
        <w:tc>
          <w:tcPr>
            <w:tcW w:w="3446" w:type="dxa"/>
            <w:tcBorders>
              <w:top w:val="nil"/>
              <w:left w:val="single" w:sz="4" w:space="0" w:color="auto"/>
              <w:bottom w:val="single" w:sz="4" w:space="0" w:color="auto"/>
              <w:right w:val="single" w:sz="4" w:space="0" w:color="auto"/>
            </w:tcBorders>
            <w:shd w:val="clear" w:color="auto" w:fill="auto"/>
            <w:vAlign w:val="center"/>
          </w:tcPr>
          <w:p w14:paraId="783D7530"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Pr>
                <w:rFonts w:asciiTheme="minorHAnsi" w:eastAsia="Times New Roman" w:hAnsiTheme="minorHAnsi" w:cs="Times New Roman"/>
                <w:bCs/>
                <w:color w:val="000000"/>
                <w:sz w:val="20"/>
                <w:szCs w:val="20"/>
              </w:rPr>
              <w:t>R</w:t>
            </w:r>
            <w:r w:rsidRPr="00DC3CCE">
              <w:rPr>
                <w:rFonts w:asciiTheme="minorHAnsi" w:eastAsia="Times New Roman" w:hAnsiTheme="minorHAnsi" w:cs="Times New Roman"/>
                <w:bCs/>
                <w:color w:val="000000"/>
                <w:sz w:val="20"/>
                <w:szCs w:val="20"/>
              </w:rPr>
              <w:t>espiratory</w:t>
            </w:r>
          </w:p>
        </w:tc>
        <w:tc>
          <w:tcPr>
            <w:tcW w:w="6660" w:type="dxa"/>
            <w:gridSpan w:val="2"/>
            <w:tcBorders>
              <w:top w:val="single" w:sz="4" w:space="0" w:color="auto"/>
              <w:left w:val="nil"/>
              <w:bottom w:val="single" w:sz="4" w:space="0" w:color="auto"/>
              <w:right w:val="single" w:sz="4" w:space="0" w:color="auto"/>
            </w:tcBorders>
            <w:shd w:val="clear" w:color="auto" w:fill="auto"/>
          </w:tcPr>
          <w:p w14:paraId="68C5ADD8"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Asthma</w:t>
            </w:r>
          </w:p>
          <w:p w14:paraId="02AB179B"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Chronic Obstructive Pulmonary Disease (COPD)</w:t>
            </w:r>
          </w:p>
          <w:p w14:paraId="78B54A81"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Pneumonia</w:t>
            </w:r>
          </w:p>
          <w:p w14:paraId="5DF835B8"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w:t>
            </w:r>
            <w:r w:rsidRPr="00DC3CCE">
              <w:rPr>
                <w:rFonts w:asciiTheme="minorHAnsi" w:eastAsia="Times New Roman" w:hAnsiTheme="minorHAnsi" w:cs="Times New Roman"/>
                <w:color w:val="000000"/>
                <w:sz w:val="20"/>
                <w:szCs w:val="20"/>
              </w:rPr>
              <w:t>hronic lower respiratory disease</w:t>
            </w:r>
          </w:p>
        </w:tc>
      </w:tr>
      <w:tr w:rsidR="00EF61BB" w:rsidRPr="00DC3CCE" w14:paraId="7A02C4BA" w14:textId="77777777" w:rsidTr="00EF61BB">
        <w:trPr>
          <w:trHeight w:val="134"/>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0B8D5C7D" w14:textId="11ED8ACC" w:rsidR="00EF61BB" w:rsidRPr="00DC3CCE" w:rsidRDefault="00175A3E" w:rsidP="001C5001">
            <w:pPr>
              <w:spacing w:after="0" w:line="240" w:lineRule="auto"/>
              <w:rPr>
                <w:rFonts w:asciiTheme="minorHAnsi" w:eastAsia="Times New Roman" w:hAnsiTheme="minorHAnsi" w:cs="Times New Roman"/>
                <w:bCs/>
                <w:color w:val="000000"/>
                <w:sz w:val="20"/>
                <w:szCs w:val="20"/>
              </w:rPr>
            </w:pPr>
            <w:r>
              <w:rPr>
                <w:rFonts w:asciiTheme="minorHAnsi" w:eastAsia="Times New Roman" w:hAnsiTheme="minorHAnsi" w:cs="Times New Roman"/>
                <w:bCs/>
                <w:color w:val="000000"/>
                <w:sz w:val="20"/>
                <w:szCs w:val="20"/>
              </w:rPr>
              <w:t>Social Determinants of Health</w:t>
            </w:r>
          </w:p>
        </w:tc>
        <w:tc>
          <w:tcPr>
            <w:tcW w:w="3330" w:type="dxa"/>
            <w:tcBorders>
              <w:top w:val="single" w:sz="4" w:space="0" w:color="auto"/>
              <w:left w:val="single" w:sz="4" w:space="0" w:color="auto"/>
              <w:bottom w:val="single" w:sz="4" w:space="0" w:color="auto"/>
            </w:tcBorders>
            <w:shd w:val="clear" w:color="auto" w:fill="auto"/>
            <w:hideMark/>
          </w:tcPr>
          <w:p w14:paraId="4921EFB7"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 xml:space="preserve">Individuals families </w:t>
            </w:r>
            <w:r>
              <w:rPr>
                <w:rFonts w:asciiTheme="minorHAnsi" w:eastAsia="Times New Roman" w:hAnsiTheme="minorHAnsi" w:cs="Times New Roman"/>
                <w:color w:val="000000"/>
                <w:sz w:val="20"/>
                <w:szCs w:val="20"/>
              </w:rPr>
              <w:t xml:space="preserve">or </w:t>
            </w:r>
            <w:r w:rsidRPr="00DC3CCE">
              <w:rPr>
                <w:rFonts w:asciiTheme="minorHAnsi" w:eastAsia="Times New Roman" w:hAnsiTheme="minorHAnsi" w:cs="Times New Roman"/>
                <w:color w:val="000000"/>
                <w:sz w:val="20"/>
                <w:szCs w:val="20"/>
              </w:rPr>
              <w:t>children</w:t>
            </w:r>
            <w:r>
              <w:rPr>
                <w:rFonts w:asciiTheme="minorHAnsi" w:eastAsia="Times New Roman" w:hAnsiTheme="minorHAnsi" w:cs="Times New Roman"/>
                <w:color w:val="000000"/>
                <w:sz w:val="20"/>
                <w:szCs w:val="20"/>
              </w:rPr>
              <w:t xml:space="preserve"> living in poverty</w:t>
            </w:r>
          </w:p>
          <w:p w14:paraId="35F6242F"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Household income</w:t>
            </w:r>
          </w:p>
          <w:p w14:paraId="3ED6FDB6"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Unemployment</w:t>
            </w:r>
          </w:p>
          <w:p w14:paraId="58CFF267"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H</w:t>
            </w:r>
            <w:r w:rsidRPr="00DC3CCE">
              <w:rPr>
                <w:rFonts w:asciiTheme="minorHAnsi" w:eastAsia="Times New Roman" w:hAnsiTheme="minorHAnsi" w:cs="Times New Roman"/>
                <w:color w:val="000000"/>
                <w:sz w:val="20"/>
                <w:szCs w:val="20"/>
              </w:rPr>
              <w:t xml:space="preserve">igh </w:t>
            </w:r>
            <w:r>
              <w:rPr>
                <w:rFonts w:asciiTheme="minorHAnsi" w:eastAsia="Times New Roman" w:hAnsiTheme="minorHAnsi" w:cs="Times New Roman"/>
                <w:color w:val="000000"/>
                <w:sz w:val="20"/>
                <w:szCs w:val="20"/>
              </w:rPr>
              <w:t>school graduation rate</w:t>
            </w:r>
          </w:p>
          <w:p w14:paraId="3C93379A"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Living in rural areas</w:t>
            </w:r>
          </w:p>
          <w:p w14:paraId="76C8F525"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Long commutes driving alone</w:t>
            </w:r>
          </w:p>
        </w:tc>
        <w:tc>
          <w:tcPr>
            <w:tcW w:w="3330" w:type="dxa"/>
            <w:tcBorders>
              <w:top w:val="single" w:sz="4" w:space="0" w:color="auto"/>
              <w:bottom w:val="single" w:sz="4" w:space="0" w:color="auto"/>
              <w:right w:val="single" w:sz="4" w:space="0" w:color="auto"/>
            </w:tcBorders>
            <w:shd w:val="clear" w:color="auto" w:fill="auto"/>
          </w:tcPr>
          <w:p w14:paraId="1671835B"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N</w:t>
            </w:r>
            <w:r w:rsidRPr="00DC3CCE">
              <w:rPr>
                <w:rFonts w:asciiTheme="minorHAnsi" w:eastAsia="Times New Roman" w:hAnsiTheme="minorHAnsi" w:cs="Times New Roman"/>
                <w:color w:val="000000"/>
                <w:sz w:val="20"/>
                <w:szCs w:val="20"/>
              </w:rPr>
              <w:t>o vehicles</w:t>
            </w:r>
            <w:r>
              <w:rPr>
                <w:rFonts w:asciiTheme="minorHAnsi" w:eastAsia="Times New Roman" w:hAnsiTheme="minorHAnsi" w:cs="Times New Roman"/>
                <w:color w:val="000000"/>
                <w:sz w:val="20"/>
                <w:szCs w:val="20"/>
              </w:rPr>
              <w:t xml:space="preserve"> in household</w:t>
            </w:r>
          </w:p>
          <w:p w14:paraId="1BC8F7BA"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65+ living alone</w:t>
            </w:r>
          </w:p>
          <w:p w14:paraId="07D460DB"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A</w:t>
            </w:r>
            <w:r w:rsidRPr="00DC3CCE">
              <w:rPr>
                <w:rFonts w:asciiTheme="minorHAnsi" w:eastAsia="Times New Roman" w:hAnsiTheme="minorHAnsi" w:cs="Times New Roman"/>
                <w:color w:val="000000"/>
                <w:sz w:val="20"/>
                <w:szCs w:val="20"/>
              </w:rPr>
              <w:t>dolescent homelessness</w:t>
            </w:r>
          </w:p>
          <w:p w14:paraId="79947391" w14:textId="77777777" w:rsidR="00EF61BB" w:rsidRDefault="00EF61BB" w:rsidP="001C5001">
            <w:pPr>
              <w:spacing w:after="0" w:line="240" w:lineRule="auto"/>
              <w:rPr>
                <w:rFonts w:asciiTheme="minorHAnsi" w:eastAsia="Times New Roman" w:hAnsiTheme="minorHAnsi" w:cs="Times New Roman"/>
                <w:sz w:val="20"/>
                <w:szCs w:val="20"/>
              </w:rPr>
            </w:pPr>
            <w:r w:rsidRPr="00C94764">
              <w:rPr>
                <w:rFonts w:asciiTheme="minorHAnsi" w:eastAsia="Times New Roman" w:hAnsiTheme="minorHAnsi" w:cs="Times New Roman"/>
                <w:sz w:val="20"/>
                <w:szCs w:val="20"/>
              </w:rPr>
              <w:t>Food insecurity (See also Physical Activity Nutrition and Weight)</w:t>
            </w:r>
          </w:p>
          <w:p w14:paraId="4F2282DA"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sz w:val="20"/>
                <w:szCs w:val="20"/>
              </w:rPr>
              <w:t xml:space="preserve">Adverse Childhood Experiences </w:t>
            </w:r>
          </w:p>
        </w:tc>
      </w:tr>
      <w:tr w:rsidR="00EF61BB" w:rsidRPr="00DC3CCE" w14:paraId="47250BDD" w14:textId="77777777" w:rsidTr="00EF61BB">
        <w:trPr>
          <w:trHeight w:val="485"/>
        </w:trPr>
        <w:tc>
          <w:tcPr>
            <w:tcW w:w="3446" w:type="dxa"/>
            <w:tcBorders>
              <w:top w:val="nil"/>
              <w:left w:val="single" w:sz="4" w:space="0" w:color="auto"/>
              <w:bottom w:val="single" w:sz="4" w:space="0" w:color="auto"/>
              <w:right w:val="single" w:sz="4" w:space="0" w:color="auto"/>
            </w:tcBorders>
            <w:shd w:val="clear" w:color="auto" w:fill="auto"/>
            <w:vAlign w:val="center"/>
          </w:tcPr>
          <w:p w14:paraId="5742041D"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Sexually Transmitted Disease</w:t>
            </w:r>
            <w:r>
              <w:rPr>
                <w:rFonts w:asciiTheme="minorHAnsi" w:eastAsia="Times New Roman" w:hAnsiTheme="minorHAnsi" w:cs="Times New Roman"/>
                <w:bCs/>
                <w:color w:val="000000"/>
                <w:sz w:val="20"/>
                <w:szCs w:val="20"/>
              </w:rPr>
              <w:t xml:space="preserve"> </w:t>
            </w:r>
          </w:p>
        </w:tc>
        <w:tc>
          <w:tcPr>
            <w:tcW w:w="6660" w:type="dxa"/>
            <w:gridSpan w:val="2"/>
            <w:tcBorders>
              <w:top w:val="single" w:sz="4" w:space="0" w:color="auto"/>
              <w:left w:val="nil"/>
              <w:bottom w:val="single" w:sz="4" w:space="0" w:color="auto"/>
              <w:right w:val="single" w:sz="4" w:space="0" w:color="auto"/>
            </w:tcBorders>
            <w:shd w:val="clear" w:color="auto" w:fill="auto"/>
          </w:tcPr>
          <w:p w14:paraId="1AA49FA2"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Chlamydia</w:t>
            </w:r>
          </w:p>
          <w:p w14:paraId="388CCE3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Gonorrhea</w:t>
            </w:r>
          </w:p>
          <w:p w14:paraId="0CCED418"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HIV</w:t>
            </w:r>
          </w:p>
          <w:p w14:paraId="75AB4939"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w:t>
            </w:r>
            <w:r w:rsidRPr="00DC3CCE">
              <w:rPr>
                <w:rFonts w:asciiTheme="minorHAnsi" w:eastAsia="Times New Roman" w:hAnsiTheme="minorHAnsi" w:cs="Times New Roman"/>
                <w:color w:val="000000"/>
                <w:sz w:val="20"/>
                <w:szCs w:val="20"/>
              </w:rPr>
              <w:t>yphilis</w:t>
            </w:r>
          </w:p>
        </w:tc>
      </w:tr>
      <w:tr w:rsidR="00EF61BB" w:rsidRPr="00DC3CCE" w14:paraId="30CADD2E" w14:textId="77777777" w:rsidTr="00EF61BB">
        <w:trPr>
          <w:trHeight w:val="323"/>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344F65F"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Substance and alcohol use</w:t>
            </w:r>
          </w:p>
        </w:tc>
        <w:tc>
          <w:tcPr>
            <w:tcW w:w="6660" w:type="dxa"/>
            <w:gridSpan w:val="2"/>
            <w:tcBorders>
              <w:top w:val="nil"/>
              <w:left w:val="nil"/>
              <w:bottom w:val="single" w:sz="4" w:space="0" w:color="auto"/>
              <w:right w:val="single" w:sz="4" w:space="0" w:color="auto"/>
            </w:tcBorders>
            <w:shd w:val="clear" w:color="auto" w:fill="auto"/>
            <w:hideMark/>
          </w:tcPr>
          <w:p w14:paraId="37AC9997" w14:textId="77777777" w:rsidR="00EF61BB" w:rsidRDefault="00EF61BB" w:rsidP="001C5001">
            <w:pPr>
              <w:spacing w:after="0" w:line="240" w:lineRule="auto"/>
              <w:rPr>
                <w:rFonts w:asciiTheme="minorHAnsi" w:eastAsia="Times New Roman" w:hAnsiTheme="minorHAnsi" w:cs="Times New Roman"/>
                <w:color w:val="000000"/>
                <w:sz w:val="20"/>
                <w:szCs w:val="20"/>
              </w:rPr>
            </w:pPr>
            <w:r w:rsidRPr="00DC3CCE">
              <w:rPr>
                <w:rFonts w:asciiTheme="minorHAnsi" w:eastAsia="Times New Roman" w:hAnsiTheme="minorHAnsi" w:cs="Times New Roman"/>
                <w:color w:val="000000"/>
                <w:sz w:val="20"/>
                <w:szCs w:val="20"/>
              </w:rPr>
              <w:t>Overdoses opiate an</w:t>
            </w:r>
            <w:r>
              <w:rPr>
                <w:rFonts w:asciiTheme="minorHAnsi" w:eastAsia="Times New Roman" w:hAnsiTheme="minorHAnsi" w:cs="Times New Roman"/>
                <w:color w:val="000000"/>
                <w:sz w:val="20"/>
                <w:szCs w:val="20"/>
              </w:rPr>
              <w:t>d other substance use poisonings &amp; hospitalizations</w:t>
            </w:r>
          </w:p>
          <w:p w14:paraId="738D1217"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N</w:t>
            </w:r>
            <w:r w:rsidRPr="00DC3CCE">
              <w:rPr>
                <w:rFonts w:asciiTheme="minorHAnsi" w:eastAsia="Times New Roman" w:hAnsiTheme="minorHAnsi" w:cs="Times New Roman"/>
                <w:color w:val="000000"/>
                <w:sz w:val="20"/>
                <w:szCs w:val="20"/>
              </w:rPr>
              <w:t>on-</w:t>
            </w:r>
            <w:r>
              <w:rPr>
                <w:rFonts w:asciiTheme="minorHAnsi" w:eastAsia="Times New Roman" w:hAnsiTheme="minorHAnsi" w:cs="Times New Roman"/>
                <w:color w:val="000000"/>
                <w:sz w:val="20"/>
                <w:szCs w:val="20"/>
              </w:rPr>
              <w:t>medical prescription drug use</w:t>
            </w:r>
          </w:p>
          <w:p w14:paraId="05FBED3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Opioid prescribing rates</w:t>
            </w:r>
          </w:p>
          <w:p w14:paraId="2CC78622"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Drug-affected baby referrals</w:t>
            </w:r>
          </w:p>
          <w:p w14:paraId="7D71A09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Substance use treatment (needed and not provided)</w:t>
            </w:r>
          </w:p>
          <w:p w14:paraId="0B29A8D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Marijuana use</w:t>
            </w:r>
          </w:p>
          <w:p w14:paraId="583E91E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Alcohol-impaired driving</w:t>
            </w:r>
          </w:p>
          <w:p w14:paraId="736F157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Adult chronic heavy drinking</w:t>
            </w:r>
          </w:p>
          <w:p w14:paraId="07966C71"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Y</w:t>
            </w:r>
            <w:r w:rsidRPr="00DC3CCE">
              <w:rPr>
                <w:rFonts w:asciiTheme="minorHAnsi" w:eastAsia="Times New Roman" w:hAnsiTheme="minorHAnsi" w:cs="Times New Roman"/>
                <w:color w:val="000000"/>
                <w:sz w:val="20"/>
                <w:szCs w:val="20"/>
              </w:rPr>
              <w:t xml:space="preserve">outh </w:t>
            </w:r>
            <w:r>
              <w:rPr>
                <w:rFonts w:asciiTheme="minorHAnsi" w:eastAsia="Times New Roman" w:hAnsiTheme="minorHAnsi" w:cs="Times New Roman"/>
                <w:color w:val="000000"/>
                <w:sz w:val="20"/>
                <w:szCs w:val="20"/>
              </w:rPr>
              <w:t>past-30-day and binge drinking</w:t>
            </w:r>
          </w:p>
        </w:tc>
      </w:tr>
      <w:tr w:rsidR="00EF61BB" w:rsidRPr="00DC3CCE" w14:paraId="1746C63C" w14:textId="77777777" w:rsidTr="00EF61BB">
        <w:trPr>
          <w:trHeight w:val="485"/>
        </w:trPr>
        <w:tc>
          <w:tcPr>
            <w:tcW w:w="3446" w:type="dxa"/>
            <w:tcBorders>
              <w:top w:val="nil"/>
              <w:left w:val="single" w:sz="4" w:space="0" w:color="auto"/>
              <w:bottom w:val="single" w:sz="4" w:space="0" w:color="auto"/>
              <w:right w:val="single" w:sz="4" w:space="0" w:color="auto"/>
            </w:tcBorders>
            <w:shd w:val="clear" w:color="auto" w:fill="auto"/>
            <w:vAlign w:val="center"/>
            <w:hideMark/>
          </w:tcPr>
          <w:p w14:paraId="7193F50A" w14:textId="77777777" w:rsidR="00EF61BB" w:rsidRPr="00D14C02" w:rsidRDefault="00EF61BB" w:rsidP="001C5001">
            <w:pPr>
              <w:spacing w:after="0" w:line="240" w:lineRule="auto"/>
              <w:rPr>
                <w:rFonts w:asciiTheme="minorHAnsi" w:eastAsia="Times New Roman" w:hAnsiTheme="minorHAnsi" w:cs="Times New Roman"/>
                <w:bCs/>
                <w:sz w:val="20"/>
                <w:szCs w:val="20"/>
              </w:rPr>
            </w:pPr>
            <w:r w:rsidRPr="00D14C02">
              <w:rPr>
                <w:rFonts w:asciiTheme="minorHAnsi" w:eastAsia="Times New Roman" w:hAnsiTheme="minorHAnsi" w:cs="Times New Roman"/>
                <w:bCs/>
                <w:sz w:val="20"/>
                <w:szCs w:val="20"/>
              </w:rPr>
              <w:t>Tobacco</w:t>
            </w:r>
          </w:p>
        </w:tc>
        <w:tc>
          <w:tcPr>
            <w:tcW w:w="6660" w:type="dxa"/>
            <w:gridSpan w:val="2"/>
            <w:tcBorders>
              <w:top w:val="nil"/>
              <w:left w:val="nil"/>
              <w:bottom w:val="single" w:sz="4" w:space="0" w:color="auto"/>
              <w:right w:val="single" w:sz="4" w:space="0" w:color="auto"/>
            </w:tcBorders>
            <w:shd w:val="clear" w:color="auto" w:fill="auto"/>
            <w:hideMark/>
          </w:tcPr>
          <w:p w14:paraId="542C7DD6" w14:textId="77777777" w:rsidR="00EF61BB" w:rsidRPr="00D14C02" w:rsidRDefault="00EF61BB" w:rsidP="001C5001">
            <w:pPr>
              <w:spacing w:after="0" w:line="240" w:lineRule="auto"/>
              <w:rPr>
                <w:rFonts w:asciiTheme="minorHAnsi" w:eastAsia="Times New Roman" w:hAnsiTheme="minorHAnsi" w:cs="Times New Roman"/>
                <w:sz w:val="20"/>
                <w:szCs w:val="20"/>
              </w:rPr>
            </w:pPr>
            <w:r w:rsidRPr="00D14C02">
              <w:rPr>
                <w:rFonts w:asciiTheme="minorHAnsi" w:eastAsia="Times New Roman" w:hAnsiTheme="minorHAnsi" w:cs="Times New Roman"/>
                <w:sz w:val="20"/>
                <w:szCs w:val="20"/>
              </w:rPr>
              <w:t>Cigarettes</w:t>
            </w:r>
          </w:p>
          <w:p w14:paraId="49E468A9" w14:textId="77777777" w:rsidR="00EF61BB" w:rsidRPr="00D14C02" w:rsidRDefault="00EF61BB" w:rsidP="001C5001">
            <w:pPr>
              <w:spacing w:after="0" w:line="240" w:lineRule="auto"/>
              <w:rPr>
                <w:rFonts w:asciiTheme="minorHAnsi" w:eastAsia="Times New Roman" w:hAnsiTheme="minorHAnsi" w:cs="Times New Roman"/>
                <w:sz w:val="20"/>
                <w:szCs w:val="20"/>
              </w:rPr>
            </w:pPr>
            <w:r w:rsidRPr="00D14C02">
              <w:rPr>
                <w:rFonts w:asciiTheme="minorHAnsi" w:eastAsia="Times New Roman" w:hAnsiTheme="minorHAnsi" w:cs="Times New Roman"/>
                <w:sz w:val="20"/>
                <w:szCs w:val="20"/>
              </w:rPr>
              <w:t>Tobacco Helpline Users</w:t>
            </w:r>
          </w:p>
          <w:p w14:paraId="5A900724" w14:textId="77777777" w:rsidR="00EF61BB" w:rsidRPr="00D14C02" w:rsidRDefault="00EF61BB" w:rsidP="001C5001">
            <w:pPr>
              <w:spacing w:after="0" w:line="240" w:lineRule="auto"/>
              <w:rPr>
                <w:rFonts w:asciiTheme="minorHAnsi" w:eastAsia="Times New Roman" w:hAnsiTheme="minorHAnsi" w:cs="Times New Roman"/>
                <w:sz w:val="20"/>
                <w:szCs w:val="20"/>
              </w:rPr>
            </w:pPr>
            <w:r w:rsidRPr="00D14C02">
              <w:rPr>
                <w:rFonts w:asciiTheme="minorHAnsi" w:eastAsia="Times New Roman" w:hAnsiTheme="minorHAnsi" w:cs="Times New Roman"/>
                <w:sz w:val="20"/>
                <w:szCs w:val="20"/>
              </w:rPr>
              <w:t>Chewing tobacco products</w:t>
            </w:r>
          </w:p>
          <w:p w14:paraId="626ED18F" w14:textId="77777777" w:rsidR="00EF61BB" w:rsidRPr="00D14C02" w:rsidRDefault="00EF61BB" w:rsidP="001C5001">
            <w:pPr>
              <w:spacing w:after="0" w:line="240" w:lineRule="auto"/>
              <w:rPr>
                <w:rFonts w:asciiTheme="minorHAnsi" w:eastAsia="Times New Roman" w:hAnsiTheme="minorHAnsi" w:cs="Times New Roman"/>
                <w:sz w:val="20"/>
                <w:szCs w:val="20"/>
              </w:rPr>
            </w:pPr>
            <w:r w:rsidRPr="00D14C02">
              <w:rPr>
                <w:rFonts w:asciiTheme="minorHAnsi" w:eastAsia="Times New Roman" w:hAnsiTheme="minorHAnsi" w:cs="Times New Roman"/>
                <w:sz w:val="20"/>
                <w:szCs w:val="20"/>
              </w:rPr>
              <w:t xml:space="preserve">Vaping/electronic devices </w:t>
            </w:r>
          </w:p>
          <w:p w14:paraId="506A40DA" w14:textId="77777777" w:rsidR="00EF61BB" w:rsidRPr="00D14C02" w:rsidRDefault="00EF61BB" w:rsidP="001C5001">
            <w:pPr>
              <w:spacing w:after="0" w:line="240" w:lineRule="auto"/>
              <w:rPr>
                <w:rFonts w:asciiTheme="minorHAnsi" w:eastAsia="Times New Roman" w:hAnsiTheme="minorHAnsi" w:cs="Times New Roman"/>
                <w:sz w:val="20"/>
                <w:szCs w:val="20"/>
              </w:rPr>
            </w:pPr>
            <w:r w:rsidRPr="00D14C02">
              <w:rPr>
                <w:rFonts w:asciiTheme="minorHAnsi" w:eastAsia="Times New Roman" w:hAnsiTheme="minorHAnsi" w:cs="Times New Roman"/>
                <w:sz w:val="20"/>
                <w:szCs w:val="20"/>
              </w:rPr>
              <w:t>Second hand smoke exposure</w:t>
            </w:r>
          </w:p>
        </w:tc>
      </w:tr>
      <w:tr w:rsidR="00EF61BB" w:rsidRPr="00DC3CCE" w14:paraId="682E1C25" w14:textId="77777777" w:rsidTr="00EF61BB">
        <w:trPr>
          <w:trHeight w:val="710"/>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14:paraId="112FB9E0" w14:textId="77777777" w:rsidR="00EF61BB" w:rsidRPr="00DC3CCE" w:rsidRDefault="00EF61BB" w:rsidP="001C5001">
            <w:pPr>
              <w:spacing w:after="0" w:line="240" w:lineRule="auto"/>
              <w:rPr>
                <w:rFonts w:asciiTheme="minorHAnsi" w:eastAsia="Times New Roman" w:hAnsiTheme="minorHAnsi" w:cs="Times New Roman"/>
                <w:bCs/>
                <w:color w:val="000000"/>
                <w:sz w:val="20"/>
                <w:szCs w:val="20"/>
              </w:rPr>
            </w:pPr>
            <w:r w:rsidRPr="00DC3CCE">
              <w:rPr>
                <w:rFonts w:asciiTheme="minorHAnsi" w:eastAsia="Times New Roman" w:hAnsiTheme="minorHAnsi" w:cs="Times New Roman"/>
                <w:bCs/>
                <w:color w:val="000000"/>
                <w:sz w:val="20"/>
                <w:szCs w:val="20"/>
              </w:rPr>
              <w:t>Unintentional injury</w:t>
            </w:r>
          </w:p>
        </w:tc>
        <w:tc>
          <w:tcPr>
            <w:tcW w:w="6660" w:type="dxa"/>
            <w:gridSpan w:val="2"/>
            <w:tcBorders>
              <w:top w:val="single" w:sz="4" w:space="0" w:color="auto"/>
              <w:left w:val="nil"/>
              <w:bottom w:val="single" w:sz="4" w:space="0" w:color="auto"/>
              <w:right w:val="single" w:sz="4" w:space="0" w:color="auto"/>
            </w:tcBorders>
            <w:shd w:val="clear" w:color="auto" w:fill="auto"/>
          </w:tcPr>
          <w:p w14:paraId="6EFA8430"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Fall-related injuries or deaths</w:t>
            </w:r>
          </w:p>
          <w:p w14:paraId="1BAE2006"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Unintentional poisonings</w:t>
            </w:r>
          </w:p>
          <w:p w14:paraId="020F3FF4"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Traffic crashes</w:t>
            </w:r>
          </w:p>
          <w:p w14:paraId="1E1528D8"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Work-related injuries or deaths</w:t>
            </w:r>
          </w:p>
          <w:p w14:paraId="2CCC989A" w14:textId="77777777" w:rsidR="00EF61BB"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Traumatic brain injury</w:t>
            </w:r>
          </w:p>
          <w:p w14:paraId="400703EB" w14:textId="77777777" w:rsidR="00EF61BB" w:rsidRPr="00DC3CCE" w:rsidRDefault="00EF61BB" w:rsidP="001C5001">
            <w:pPr>
              <w:spacing w:after="0" w:line="240" w:lineRule="auto"/>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Seatbelt use</w:t>
            </w:r>
          </w:p>
        </w:tc>
      </w:tr>
    </w:tbl>
    <w:p w14:paraId="2F9B6FE3" w14:textId="77777777" w:rsidR="00EF61BB" w:rsidRDefault="00EF61BB">
      <w:r>
        <w:br w:type="page"/>
      </w:r>
    </w:p>
    <w:p w14:paraId="5F36F2AD" w14:textId="424D6EAB" w:rsidR="00B10B8A" w:rsidRPr="00F063AF" w:rsidRDefault="00B10B8A" w:rsidP="00EF61BB">
      <w:pPr>
        <w:pStyle w:val="Heading3"/>
      </w:pPr>
      <w:bookmarkStart w:id="15" w:name="_Toc523814317"/>
      <w:r w:rsidRPr="00822329">
        <w:lastRenderedPageBreak/>
        <w:t>Table</w:t>
      </w:r>
      <w:r>
        <w:t xml:space="preserve"> Report Worksheet</w:t>
      </w:r>
      <w:bookmarkEnd w:id="15"/>
    </w:p>
    <w:p w14:paraId="5A08BFD3" w14:textId="77777777" w:rsidR="00B10B8A" w:rsidRDefault="00B10B8A" w:rsidP="00B10B8A">
      <w:pPr>
        <w:spacing w:after="0" w:line="240" w:lineRule="auto"/>
      </w:pPr>
      <w:r w:rsidRPr="00F063AF">
        <w:t xml:space="preserve">The following information is to be </w:t>
      </w:r>
      <w:r>
        <w:t xml:space="preserve">recorded during table breakout sessions. </w:t>
      </w:r>
      <w:r w:rsidRPr="00F063AF">
        <w:t xml:space="preserve">For ease of reporting, </w:t>
      </w:r>
      <w:r>
        <w:t>table facilitators may wish to recruit a table participant to fill this out as discussions unfold. Use the back of this sheet for additional notetaking.</w:t>
      </w:r>
    </w:p>
    <w:p w14:paraId="1CB3DE7E" w14:textId="77777777" w:rsidR="00B10B8A" w:rsidRDefault="00B10B8A" w:rsidP="00B10B8A">
      <w:pPr>
        <w:spacing w:after="0" w:line="240" w:lineRule="auto"/>
      </w:pPr>
    </w:p>
    <w:p w14:paraId="3B6B3D46" w14:textId="77777777" w:rsidR="00B10B8A" w:rsidRPr="00F063AF" w:rsidRDefault="00B10B8A" w:rsidP="00B10B8A">
      <w:pPr>
        <w:numPr>
          <w:ilvl w:val="0"/>
          <w:numId w:val="12"/>
        </w:numPr>
        <w:spacing w:after="0" w:line="240" w:lineRule="auto"/>
      </w:pPr>
      <w:r w:rsidRPr="00F063AF">
        <w:t>Date:</w:t>
      </w:r>
    </w:p>
    <w:p w14:paraId="1C1A746F" w14:textId="77777777" w:rsidR="00B10B8A" w:rsidRPr="00F063AF" w:rsidRDefault="00B10B8A" w:rsidP="00B10B8A">
      <w:pPr>
        <w:numPr>
          <w:ilvl w:val="0"/>
          <w:numId w:val="12"/>
        </w:numPr>
        <w:spacing w:after="0" w:line="240" w:lineRule="auto"/>
      </w:pPr>
      <w:r w:rsidRPr="00F063AF">
        <w:t xml:space="preserve">Venue: </w:t>
      </w:r>
    </w:p>
    <w:p w14:paraId="3DF17D2C" w14:textId="77777777" w:rsidR="00B10B8A" w:rsidRPr="00F063AF" w:rsidRDefault="00B10B8A" w:rsidP="00B10B8A">
      <w:pPr>
        <w:numPr>
          <w:ilvl w:val="0"/>
          <w:numId w:val="12"/>
        </w:numPr>
        <w:spacing w:after="0" w:line="240" w:lineRule="auto"/>
      </w:pPr>
      <w:r w:rsidRPr="00F063AF">
        <w:t>City:</w:t>
      </w:r>
    </w:p>
    <w:p w14:paraId="745BD952" w14:textId="77777777" w:rsidR="00B10B8A" w:rsidRPr="00F063AF" w:rsidRDefault="00B10B8A" w:rsidP="00B10B8A">
      <w:pPr>
        <w:numPr>
          <w:ilvl w:val="0"/>
          <w:numId w:val="12"/>
        </w:numPr>
        <w:spacing w:after="0" w:line="240" w:lineRule="auto"/>
      </w:pPr>
      <w:r w:rsidRPr="00F063AF">
        <w:t>County:</w:t>
      </w:r>
    </w:p>
    <w:p w14:paraId="02AD24EA" w14:textId="77777777" w:rsidR="00B10B8A" w:rsidRDefault="00B10B8A" w:rsidP="00B10B8A">
      <w:pPr>
        <w:spacing w:after="0" w:line="240" w:lineRule="auto"/>
      </w:pPr>
    </w:p>
    <w:p w14:paraId="476DDDBA" w14:textId="77777777" w:rsidR="00B10B8A" w:rsidRDefault="00B10B8A" w:rsidP="00B10B8A">
      <w:pPr>
        <w:spacing w:after="0" w:line="240" w:lineRule="auto"/>
      </w:pPr>
      <w:r>
        <w:t xml:space="preserve">Questions: </w:t>
      </w:r>
    </w:p>
    <w:p w14:paraId="5CE015AB" w14:textId="659D9629" w:rsidR="00B10B8A" w:rsidRDefault="00B10B8A" w:rsidP="00B10B8A">
      <w:pPr>
        <w:numPr>
          <w:ilvl w:val="0"/>
          <w:numId w:val="43"/>
        </w:numPr>
        <w:spacing w:after="120" w:line="240" w:lineRule="auto"/>
        <w:ind w:left="360"/>
      </w:pPr>
      <w:r>
        <w:t>Based on your own knowledge and experiences, are there any major health issues that are not represented in the data?</w:t>
      </w:r>
      <w:r w:rsidR="00186473">
        <w:t xml:space="preserve"> (</w:t>
      </w:r>
      <w:r w:rsidR="00186473" w:rsidRPr="00186473">
        <w:rPr>
          <w:b/>
        </w:rPr>
        <w:t>10 minutes</w:t>
      </w:r>
      <w:r w:rsidR="00186473">
        <w:t>)</w:t>
      </w:r>
    </w:p>
    <w:p w14:paraId="1BAC1D96" w14:textId="77777777" w:rsidR="00B10B8A" w:rsidRDefault="00B10B8A" w:rsidP="00B10B8A">
      <w:pPr>
        <w:spacing w:after="120" w:line="240" w:lineRule="auto"/>
      </w:pPr>
    </w:p>
    <w:p w14:paraId="34F7BC83" w14:textId="77777777" w:rsidR="00B10B8A" w:rsidRDefault="00B10B8A" w:rsidP="00B10B8A">
      <w:pPr>
        <w:spacing w:after="120" w:line="240" w:lineRule="auto"/>
      </w:pPr>
    </w:p>
    <w:p w14:paraId="1F07D033" w14:textId="4BC0338F" w:rsidR="00B10B8A" w:rsidRDefault="00B10B8A" w:rsidP="00B10B8A">
      <w:pPr>
        <w:numPr>
          <w:ilvl w:val="0"/>
          <w:numId w:val="43"/>
        </w:numPr>
        <w:spacing w:after="120" w:line="240" w:lineRule="auto"/>
        <w:ind w:left="360"/>
      </w:pPr>
      <w:r>
        <w:t xml:space="preserve">Based on the data, past priorities and your observations, what do you see as the top needs of our community? </w:t>
      </w:r>
      <w:r w:rsidR="00186473">
        <w:t>(</w:t>
      </w:r>
      <w:r w:rsidR="008523D4">
        <w:rPr>
          <w:b/>
        </w:rPr>
        <w:t>20-25</w:t>
      </w:r>
      <w:r w:rsidR="00186473">
        <w:rPr>
          <w:b/>
        </w:rPr>
        <w:t xml:space="preserve"> minutes</w:t>
      </w:r>
      <w:r w:rsidR="00186473">
        <w:t>)</w:t>
      </w:r>
    </w:p>
    <w:p w14:paraId="09CAE981" w14:textId="77777777" w:rsidR="00B10B8A" w:rsidRPr="00822329" w:rsidRDefault="00B10B8A" w:rsidP="00B10B8A">
      <w:pPr>
        <w:pStyle w:val="ListParagraph"/>
        <w:numPr>
          <w:ilvl w:val="0"/>
          <w:numId w:val="42"/>
        </w:numPr>
        <w:spacing w:after="120" w:line="240" w:lineRule="auto"/>
        <w:ind w:left="720"/>
      </w:pPr>
      <w:r w:rsidRPr="008C34D6">
        <w:rPr>
          <w:i/>
        </w:rPr>
        <w:t>TABLE FACILITATOR: Take a straw poll to see if the table has consensus based on the issues discussed. If more than 4 priorities emerge, lead a discussion on which priorities have larger magnitude, impact all other aspects of</w:t>
      </w:r>
      <w:r>
        <w:rPr>
          <w:i/>
        </w:rPr>
        <w:t xml:space="preserve"> community wide health and well-</w:t>
      </w:r>
      <w:r w:rsidRPr="008C34D6">
        <w:rPr>
          <w:i/>
        </w:rPr>
        <w:t xml:space="preserve">being, </w:t>
      </w:r>
      <w:proofErr w:type="gramStart"/>
      <w:r w:rsidRPr="00822329">
        <w:rPr>
          <w:i/>
        </w:rPr>
        <w:t>If</w:t>
      </w:r>
      <w:proofErr w:type="gramEnd"/>
      <w:r w:rsidRPr="00822329">
        <w:rPr>
          <w:i/>
        </w:rPr>
        <w:t xml:space="preserve"> you are unable to narrow it down to 4, include </w:t>
      </w:r>
      <w:proofErr w:type="spellStart"/>
      <w:r w:rsidRPr="00822329">
        <w:rPr>
          <w:i/>
        </w:rPr>
        <w:t>andy</w:t>
      </w:r>
      <w:proofErr w:type="spellEnd"/>
      <w:r w:rsidRPr="00822329">
        <w:rPr>
          <w:i/>
        </w:rPr>
        <w:t xml:space="preserve"> additional priorities in your report out to the forum facilitator.</w:t>
      </w:r>
    </w:p>
    <w:p w14:paraId="486CBD73" w14:textId="77777777" w:rsidR="00B10B8A" w:rsidRDefault="00B10B8A" w:rsidP="00B10B8A">
      <w:pPr>
        <w:spacing w:after="0" w:line="240" w:lineRule="auto"/>
      </w:pPr>
    </w:p>
    <w:p w14:paraId="0EACB87A" w14:textId="77777777" w:rsidR="00B10B8A" w:rsidRDefault="00B10B8A" w:rsidP="00B10B8A">
      <w:pPr>
        <w:spacing w:after="0" w:line="240" w:lineRule="auto"/>
      </w:pPr>
    </w:p>
    <w:p w14:paraId="132DCFAE" w14:textId="77777777" w:rsidR="00B10B8A" w:rsidRPr="00F063AF" w:rsidRDefault="00B10B8A" w:rsidP="00B10B8A">
      <w:pPr>
        <w:spacing w:after="0" w:line="240" w:lineRule="auto"/>
      </w:pPr>
      <w:r>
        <w:t>L</w:t>
      </w:r>
      <w:r w:rsidRPr="00F063AF">
        <w:t xml:space="preserve">ist the top </w:t>
      </w:r>
      <w:r>
        <w:t xml:space="preserve">four </w:t>
      </w:r>
      <w:r w:rsidRPr="00F063AF">
        <w:t>health needs identifi</w:t>
      </w:r>
      <w:r>
        <w:t>ed by the group ranked in order in the table below:</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3"/>
        <w:gridCol w:w="2690"/>
      </w:tblGrid>
      <w:tr w:rsidR="00B10B8A" w:rsidRPr="00F063AF" w14:paraId="4BE706F3" w14:textId="77777777" w:rsidTr="00186473">
        <w:tc>
          <w:tcPr>
            <w:tcW w:w="2723" w:type="dxa"/>
            <w:shd w:val="clear" w:color="auto" w:fill="auto"/>
          </w:tcPr>
          <w:p w14:paraId="5F84F1E4" w14:textId="77777777" w:rsidR="00B10B8A" w:rsidRPr="00F063AF" w:rsidRDefault="00B10B8A" w:rsidP="00186473">
            <w:pPr>
              <w:spacing w:after="0" w:line="240" w:lineRule="auto"/>
            </w:pPr>
          </w:p>
        </w:tc>
        <w:tc>
          <w:tcPr>
            <w:tcW w:w="2723" w:type="dxa"/>
            <w:shd w:val="clear" w:color="auto" w:fill="auto"/>
          </w:tcPr>
          <w:p w14:paraId="0A40B410" w14:textId="77777777" w:rsidR="00B10B8A" w:rsidRPr="00F063AF" w:rsidRDefault="00B10B8A" w:rsidP="00186473">
            <w:pPr>
              <w:spacing w:after="0" w:line="240" w:lineRule="auto"/>
            </w:pPr>
            <w:r w:rsidRPr="00F063AF">
              <w:t>Priority</w:t>
            </w:r>
          </w:p>
        </w:tc>
        <w:tc>
          <w:tcPr>
            <w:tcW w:w="2690" w:type="dxa"/>
            <w:shd w:val="clear" w:color="auto" w:fill="auto"/>
          </w:tcPr>
          <w:p w14:paraId="6F48836E" w14:textId="77777777" w:rsidR="00B10B8A" w:rsidRPr="00F063AF" w:rsidRDefault="00B10B8A" w:rsidP="00186473">
            <w:pPr>
              <w:spacing w:after="0" w:line="240" w:lineRule="auto"/>
            </w:pPr>
            <w:r w:rsidRPr="00F063AF">
              <w:t># of votes</w:t>
            </w:r>
            <w:r>
              <w:t xml:space="preserve"> </w:t>
            </w:r>
          </w:p>
        </w:tc>
      </w:tr>
      <w:tr w:rsidR="00B10B8A" w:rsidRPr="00F063AF" w14:paraId="4287B8EA" w14:textId="77777777" w:rsidTr="00186473">
        <w:tc>
          <w:tcPr>
            <w:tcW w:w="2723" w:type="dxa"/>
            <w:shd w:val="clear" w:color="auto" w:fill="auto"/>
          </w:tcPr>
          <w:p w14:paraId="79027902" w14:textId="77777777" w:rsidR="00B10B8A" w:rsidRPr="00F063AF" w:rsidRDefault="00B10B8A" w:rsidP="00186473">
            <w:pPr>
              <w:spacing w:after="0" w:line="240" w:lineRule="auto"/>
            </w:pPr>
            <w:r w:rsidRPr="00F063AF">
              <w:t>Priority 1</w:t>
            </w:r>
          </w:p>
        </w:tc>
        <w:tc>
          <w:tcPr>
            <w:tcW w:w="2723" w:type="dxa"/>
            <w:shd w:val="clear" w:color="auto" w:fill="auto"/>
          </w:tcPr>
          <w:p w14:paraId="6EE92EAB" w14:textId="77777777" w:rsidR="00B10B8A" w:rsidRPr="00F063AF" w:rsidRDefault="00B10B8A" w:rsidP="00186473">
            <w:pPr>
              <w:spacing w:after="0" w:line="240" w:lineRule="auto"/>
            </w:pPr>
          </w:p>
        </w:tc>
        <w:tc>
          <w:tcPr>
            <w:tcW w:w="2690" w:type="dxa"/>
            <w:shd w:val="clear" w:color="auto" w:fill="auto"/>
          </w:tcPr>
          <w:p w14:paraId="02B05A60" w14:textId="77777777" w:rsidR="00B10B8A" w:rsidRPr="00F063AF" w:rsidRDefault="00B10B8A" w:rsidP="00186473">
            <w:pPr>
              <w:spacing w:after="0" w:line="240" w:lineRule="auto"/>
            </w:pPr>
          </w:p>
        </w:tc>
      </w:tr>
      <w:tr w:rsidR="00B10B8A" w:rsidRPr="00F063AF" w14:paraId="240EC499" w14:textId="77777777" w:rsidTr="00186473">
        <w:tc>
          <w:tcPr>
            <w:tcW w:w="2723" w:type="dxa"/>
            <w:shd w:val="clear" w:color="auto" w:fill="auto"/>
          </w:tcPr>
          <w:p w14:paraId="6BCDD102" w14:textId="77777777" w:rsidR="00B10B8A" w:rsidRPr="00F063AF" w:rsidRDefault="00B10B8A" w:rsidP="00186473">
            <w:pPr>
              <w:spacing w:after="0" w:line="240" w:lineRule="auto"/>
            </w:pPr>
            <w:r w:rsidRPr="00F063AF">
              <w:t>Priority 2</w:t>
            </w:r>
          </w:p>
        </w:tc>
        <w:tc>
          <w:tcPr>
            <w:tcW w:w="2723" w:type="dxa"/>
            <w:shd w:val="clear" w:color="auto" w:fill="auto"/>
          </w:tcPr>
          <w:p w14:paraId="51D82F10" w14:textId="77777777" w:rsidR="00B10B8A" w:rsidRPr="00F063AF" w:rsidRDefault="00B10B8A" w:rsidP="00186473">
            <w:pPr>
              <w:spacing w:after="0" w:line="240" w:lineRule="auto"/>
            </w:pPr>
          </w:p>
        </w:tc>
        <w:tc>
          <w:tcPr>
            <w:tcW w:w="2690" w:type="dxa"/>
            <w:shd w:val="clear" w:color="auto" w:fill="auto"/>
          </w:tcPr>
          <w:p w14:paraId="6D9263E2" w14:textId="77777777" w:rsidR="00B10B8A" w:rsidRPr="00F063AF" w:rsidRDefault="00B10B8A" w:rsidP="00186473">
            <w:pPr>
              <w:spacing w:after="0" w:line="240" w:lineRule="auto"/>
            </w:pPr>
          </w:p>
        </w:tc>
      </w:tr>
      <w:tr w:rsidR="00B10B8A" w:rsidRPr="00F063AF" w14:paraId="62E73A17" w14:textId="77777777" w:rsidTr="00186473">
        <w:tc>
          <w:tcPr>
            <w:tcW w:w="2723" w:type="dxa"/>
            <w:shd w:val="clear" w:color="auto" w:fill="auto"/>
          </w:tcPr>
          <w:p w14:paraId="6598DFD8" w14:textId="77777777" w:rsidR="00B10B8A" w:rsidRPr="00F063AF" w:rsidRDefault="00B10B8A" w:rsidP="00186473">
            <w:pPr>
              <w:spacing w:after="0" w:line="240" w:lineRule="auto"/>
            </w:pPr>
            <w:r w:rsidRPr="00F063AF">
              <w:t>Priority 3</w:t>
            </w:r>
          </w:p>
        </w:tc>
        <w:tc>
          <w:tcPr>
            <w:tcW w:w="2723" w:type="dxa"/>
            <w:shd w:val="clear" w:color="auto" w:fill="auto"/>
          </w:tcPr>
          <w:p w14:paraId="34D05F80" w14:textId="77777777" w:rsidR="00B10B8A" w:rsidRPr="00F063AF" w:rsidRDefault="00B10B8A" w:rsidP="00186473">
            <w:pPr>
              <w:spacing w:after="0" w:line="240" w:lineRule="auto"/>
            </w:pPr>
          </w:p>
        </w:tc>
        <w:tc>
          <w:tcPr>
            <w:tcW w:w="2690" w:type="dxa"/>
            <w:shd w:val="clear" w:color="auto" w:fill="auto"/>
          </w:tcPr>
          <w:p w14:paraId="38EC78E8" w14:textId="77777777" w:rsidR="00B10B8A" w:rsidRPr="00F063AF" w:rsidRDefault="00B10B8A" w:rsidP="00186473">
            <w:pPr>
              <w:spacing w:after="0" w:line="240" w:lineRule="auto"/>
              <w:jc w:val="center"/>
            </w:pPr>
          </w:p>
        </w:tc>
      </w:tr>
      <w:tr w:rsidR="00B10B8A" w:rsidRPr="00F063AF" w14:paraId="008A8D92" w14:textId="77777777" w:rsidTr="00186473">
        <w:tc>
          <w:tcPr>
            <w:tcW w:w="2723" w:type="dxa"/>
            <w:shd w:val="clear" w:color="auto" w:fill="auto"/>
          </w:tcPr>
          <w:p w14:paraId="5BAC6E14" w14:textId="77777777" w:rsidR="00B10B8A" w:rsidRPr="00F063AF" w:rsidRDefault="00B10B8A" w:rsidP="00186473">
            <w:pPr>
              <w:spacing w:after="0" w:line="240" w:lineRule="auto"/>
            </w:pPr>
            <w:r>
              <w:t>Priority 4</w:t>
            </w:r>
          </w:p>
        </w:tc>
        <w:tc>
          <w:tcPr>
            <w:tcW w:w="2723" w:type="dxa"/>
            <w:shd w:val="clear" w:color="auto" w:fill="auto"/>
          </w:tcPr>
          <w:p w14:paraId="0107DA6C" w14:textId="77777777" w:rsidR="00B10B8A" w:rsidRPr="00F063AF" w:rsidRDefault="00B10B8A" w:rsidP="00186473">
            <w:pPr>
              <w:spacing w:after="0" w:line="240" w:lineRule="auto"/>
            </w:pPr>
          </w:p>
        </w:tc>
        <w:tc>
          <w:tcPr>
            <w:tcW w:w="2690" w:type="dxa"/>
            <w:shd w:val="clear" w:color="auto" w:fill="auto"/>
          </w:tcPr>
          <w:p w14:paraId="25531CF4" w14:textId="77777777" w:rsidR="00B10B8A" w:rsidRPr="00F063AF" w:rsidRDefault="00B10B8A" w:rsidP="00186473">
            <w:pPr>
              <w:spacing w:after="0" w:line="240" w:lineRule="auto"/>
              <w:jc w:val="center"/>
            </w:pPr>
          </w:p>
        </w:tc>
      </w:tr>
      <w:tr w:rsidR="00B10B8A" w:rsidRPr="00F063AF" w14:paraId="101BDC7B" w14:textId="77777777" w:rsidTr="00186473">
        <w:tc>
          <w:tcPr>
            <w:tcW w:w="2723" w:type="dxa"/>
            <w:shd w:val="clear" w:color="auto" w:fill="auto"/>
          </w:tcPr>
          <w:p w14:paraId="5E65B93F" w14:textId="77777777" w:rsidR="00B10B8A" w:rsidRDefault="00B10B8A" w:rsidP="00186473">
            <w:pPr>
              <w:spacing w:after="0" w:line="240" w:lineRule="auto"/>
            </w:pPr>
          </w:p>
        </w:tc>
        <w:tc>
          <w:tcPr>
            <w:tcW w:w="2723" w:type="dxa"/>
            <w:shd w:val="clear" w:color="auto" w:fill="auto"/>
          </w:tcPr>
          <w:p w14:paraId="7F80859B" w14:textId="77777777" w:rsidR="00B10B8A" w:rsidRPr="00F063AF" w:rsidRDefault="00B10B8A" w:rsidP="00186473">
            <w:pPr>
              <w:spacing w:after="0" w:line="240" w:lineRule="auto"/>
            </w:pPr>
          </w:p>
        </w:tc>
        <w:tc>
          <w:tcPr>
            <w:tcW w:w="2690" w:type="dxa"/>
            <w:shd w:val="clear" w:color="auto" w:fill="auto"/>
          </w:tcPr>
          <w:p w14:paraId="00928599" w14:textId="77777777" w:rsidR="00B10B8A" w:rsidRPr="00F063AF" w:rsidRDefault="00B10B8A" w:rsidP="00186473">
            <w:pPr>
              <w:spacing w:after="0" w:line="240" w:lineRule="auto"/>
              <w:jc w:val="center"/>
            </w:pPr>
          </w:p>
        </w:tc>
      </w:tr>
    </w:tbl>
    <w:p w14:paraId="17E6205F" w14:textId="77777777" w:rsidR="00B10B8A" w:rsidRPr="00F063AF" w:rsidRDefault="00B10B8A" w:rsidP="00B10B8A">
      <w:pPr>
        <w:spacing w:after="0" w:line="240" w:lineRule="auto"/>
      </w:pPr>
    </w:p>
    <w:p w14:paraId="727498A4" w14:textId="77777777" w:rsidR="00B10B8A" w:rsidRPr="00822329" w:rsidRDefault="00B10B8A" w:rsidP="00B10B8A">
      <w:pPr>
        <w:pStyle w:val="ListParagraph"/>
        <w:numPr>
          <w:ilvl w:val="0"/>
          <w:numId w:val="42"/>
        </w:numPr>
        <w:spacing w:after="120" w:line="240" w:lineRule="auto"/>
        <w:ind w:left="810" w:hanging="450"/>
        <w:rPr>
          <w:i/>
        </w:rPr>
      </w:pPr>
      <w:r w:rsidRPr="00822329">
        <w:rPr>
          <w:i/>
        </w:rPr>
        <w:t>NOTE TAKER: Summarize major themes on why these health priorities are important to this community. Were there populations identified as needing additional support, services, or as more vulnerable or at-risk? (</w:t>
      </w:r>
      <w:proofErr w:type="gramStart"/>
      <w:r w:rsidRPr="00822329">
        <w:rPr>
          <w:i/>
        </w:rPr>
        <w:t>e.g</w:t>
      </w:r>
      <w:proofErr w:type="gramEnd"/>
      <w:r w:rsidRPr="00822329">
        <w:rPr>
          <w:i/>
        </w:rPr>
        <w:t>. young children, older adults, individuals with disabilities).</w:t>
      </w:r>
    </w:p>
    <w:p w14:paraId="7E10AFA4" w14:textId="77777777" w:rsidR="00B10B8A" w:rsidRPr="00E071A0" w:rsidRDefault="00B10B8A" w:rsidP="00B10B8A">
      <w:pPr>
        <w:spacing w:after="120" w:line="240" w:lineRule="auto"/>
        <w:ind w:left="720"/>
        <w:rPr>
          <w:i/>
        </w:rPr>
      </w:pPr>
    </w:p>
    <w:p w14:paraId="612F29ED" w14:textId="77777777" w:rsidR="00B10B8A" w:rsidRDefault="00B10B8A" w:rsidP="00B10B8A">
      <w:pPr>
        <w:spacing w:after="120" w:line="240" w:lineRule="auto"/>
      </w:pPr>
    </w:p>
    <w:p w14:paraId="696852F8" w14:textId="2786E39F" w:rsidR="00B10B8A" w:rsidRDefault="00B10B8A" w:rsidP="00B10B8A">
      <w:pPr>
        <w:numPr>
          <w:ilvl w:val="0"/>
          <w:numId w:val="43"/>
        </w:numPr>
        <w:spacing w:after="120" w:line="240" w:lineRule="auto"/>
        <w:ind w:left="360"/>
      </w:pPr>
      <w:r>
        <w:t xml:space="preserve">What community resources are available to address these </w:t>
      </w:r>
      <w:proofErr w:type="gramStart"/>
      <w:r>
        <w:t>needs,</w:t>
      </w:r>
      <w:proofErr w:type="gramEnd"/>
      <w:r>
        <w:t xml:space="preserve"> and what more may be needed? </w:t>
      </w:r>
      <w:r w:rsidR="00186473">
        <w:t>(</w:t>
      </w:r>
      <w:r w:rsidR="008523D4" w:rsidRPr="008523D4">
        <w:rPr>
          <w:b/>
        </w:rPr>
        <w:t>5-</w:t>
      </w:r>
      <w:r w:rsidR="008523D4">
        <w:rPr>
          <w:b/>
        </w:rPr>
        <w:t>10</w:t>
      </w:r>
      <w:r w:rsidR="00186473">
        <w:rPr>
          <w:b/>
        </w:rPr>
        <w:t xml:space="preserve"> minutes</w:t>
      </w:r>
      <w:r w:rsidR="00186473">
        <w:t>)</w:t>
      </w:r>
    </w:p>
    <w:p w14:paraId="6243E72F" w14:textId="3C536B62" w:rsidR="00B10B8A" w:rsidRDefault="00B10B8A" w:rsidP="00B10B8A">
      <w:pPr>
        <w:numPr>
          <w:ilvl w:val="1"/>
          <w:numId w:val="43"/>
        </w:numPr>
        <w:spacing w:after="120" w:line="240" w:lineRule="auto"/>
        <w:ind w:left="810" w:hanging="450"/>
      </w:pPr>
      <w:r w:rsidRPr="00822329">
        <w:rPr>
          <w:i/>
        </w:rPr>
        <w:t>TABLE FACILITATOR</w:t>
      </w:r>
      <w:r>
        <w:t xml:space="preserve">: encourage participants to list assets/resources/gaps and barriers on sticky notes </w:t>
      </w:r>
      <w:r w:rsidR="008523D4">
        <w:t>during the discussion. Will be used in next step.</w:t>
      </w:r>
    </w:p>
    <w:p w14:paraId="6208CFE9" w14:textId="77777777" w:rsidR="00B10B8A" w:rsidRDefault="00B10B8A" w:rsidP="00B10B8A">
      <w:pPr>
        <w:spacing w:after="120" w:line="240" w:lineRule="auto"/>
      </w:pPr>
    </w:p>
    <w:p w14:paraId="071D15AF" w14:textId="77777777" w:rsidR="00B10B8A" w:rsidRPr="00F063AF" w:rsidRDefault="00B10B8A" w:rsidP="00B10B8A">
      <w:pPr>
        <w:numPr>
          <w:ilvl w:val="0"/>
          <w:numId w:val="12"/>
        </w:numPr>
        <w:spacing w:after="240" w:line="240" w:lineRule="auto"/>
      </w:pPr>
      <w:r w:rsidRPr="00F063AF">
        <w:t>Additional comments or feedback.</w:t>
      </w:r>
    </w:p>
    <w:p w14:paraId="543BB4CD" w14:textId="77777777" w:rsidR="00827F82" w:rsidRDefault="00827F82" w:rsidP="00827F82">
      <w:pPr>
        <w:pStyle w:val="Heading5"/>
      </w:pPr>
      <w:r>
        <w:lastRenderedPageBreak/>
        <w:t xml:space="preserve">Reconvene and Review </w:t>
      </w:r>
    </w:p>
    <w:p w14:paraId="11940321" w14:textId="77777777" w:rsidR="00827F82" w:rsidRDefault="00827F82" w:rsidP="00827F82">
      <w:r>
        <w:t xml:space="preserve">Upon reconvening, table facilitators report out the list of identified health needs to the forum facilitator. </w:t>
      </w:r>
      <w:r w:rsidR="00AE2065">
        <w:t>Forum facilitators sort the lists from the tables and collapse topics into one of the priority areas as defined in handout</w:t>
      </w:r>
      <w:r w:rsidR="005F3828">
        <w:t>,</w:t>
      </w:r>
      <w:r w:rsidR="00AE2065">
        <w:t xml:space="preserve"> which lists all possible priority names and their definitions.</w:t>
      </w:r>
    </w:p>
    <w:p w14:paraId="7648B69E" w14:textId="77777777" w:rsidR="00827F82" w:rsidRDefault="00827F82" w:rsidP="00827F82">
      <w:r>
        <w:t>For vendor-facilitated forums, the lists of health priorities will be sorted and loaded</w:t>
      </w:r>
      <w:r w:rsidRPr="00BA4270">
        <w:t xml:space="preserve"> into </w:t>
      </w:r>
      <w:r>
        <w:t>a</w:t>
      </w:r>
      <w:r w:rsidRPr="00BA4270">
        <w:t xml:space="preserve"> clicker program</w:t>
      </w:r>
      <w:r>
        <w:t xml:space="preserve">. When ready, forum participants will vote for the top 4 health priorities via the clicker program. </w:t>
      </w:r>
    </w:p>
    <w:p w14:paraId="5E92BCFD" w14:textId="77777777" w:rsidR="00827F82" w:rsidRDefault="00827F82" w:rsidP="00827F82">
      <w:r>
        <w:t xml:space="preserve">For independently facilitated forums, forum facilitators </w:t>
      </w:r>
      <w:r w:rsidR="00AE2065">
        <w:t xml:space="preserve">sort and </w:t>
      </w:r>
      <w:r>
        <w:t xml:space="preserve">record the identified health priorities onto flip charts or newsprint—one priority per sheet. Forum participants will then be given four dots and be asked to vote for their top four health priorities.  </w:t>
      </w:r>
    </w:p>
    <w:p w14:paraId="3E691DD6" w14:textId="77777777" w:rsidR="00827F82" w:rsidRDefault="00827F82" w:rsidP="00827F82">
      <w:r>
        <w:t xml:space="preserve">For either vendor or locally facilitated forums, participants will be asked to place their notes regarding resources and community assets onto the corresponding flip charts or newsprint. </w:t>
      </w:r>
    </w:p>
    <w:p w14:paraId="61AA721B" w14:textId="77777777" w:rsidR="00827F82" w:rsidRPr="00872C74" w:rsidRDefault="00827F82" w:rsidP="00827F82">
      <w:pPr>
        <w:pStyle w:val="Heading5"/>
      </w:pPr>
      <w:r w:rsidRPr="00872C74">
        <w:t>Wrap up and next steps</w:t>
      </w:r>
      <w:r>
        <w:t>:</w:t>
      </w:r>
    </w:p>
    <w:p w14:paraId="62E86E11" w14:textId="4D924B39" w:rsidR="00827F82" w:rsidRDefault="00827F82" w:rsidP="00827F82">
      <w:pPr>
        <w:pStyle w:val="ListParagraph"/>
        <w:numPr>
          <w:ilvl w:val="0"/>
          <w:numId w:val="16"/>
        </w:numPr>
        <w:spacing w:after="0" w:line="240" w:lineRule="auto"/>
      </w:pPr>
      <w:r>
        <w:t>Request</w:t>
      </w:r>
      <w:r w:rsidR="005F3828">
        <w:t xml:space="preserve"> that</w:t>
      </w:r>
      <w:r>
        <w:t xml:space="preserve"> participants fill out the Participation Form or ask them to look for </w:t>
      </w:r>
      <w:r w:rsidRPr="00153EC9">
        <w:t xml:space="preserve">an online evaluation of event </w:t>
      </w:r>
      <w:r>
        <w:t>in their inbox.</w:t>
      </w:r>
      <w:r w:rsidRPr="00153EC9">
        <w:t xml:space="preserve"> </w:t>
      </w:r>
    </w:p>
    <w:p w14:paraId="09D37079" w14:textId="77777777" w:rsidR="00827F82" w:rsidRPr="00153EC9" w:rsidRDefault="00827F82" w:rsidP="00827F82">
      <w:pPr>
        <w:pStyle w:val="ListParagraph"/>
        <w:numPr>
          <w:ilvl w:val="0"/>
          <w:numId w:val="16"/>
        </w:numPr>
        <w:spacing w:after="0" w:line="240" w:lineRule="auto"/>
      </w:pPr>
      <w:r w:rsidRPr="00153EC9">
        <w:t>Reiterate this is just one step in a much longer process</w:t>
      </w:r>
      <w:r>
        <w:t xml:space="preserve"> and l</w:t>
      </w:r>
      <w:r w:rsidRPr="00153EC9">
        <w:t xml:space="preserve">ist future events </w:t>
      </w:r>
    </w:p>
    <w:p w14:paraId="0F8E93D3" w14:textId="77777777" w:rsidR="00827F82" w:rsidRDefault="00827F82" w:rsidP="00827F82">
      <w:pPr>
        <w:pStyle w:val="ListParagraph"/>
        <w:numPr>
          <w:ilvl w:val="0"/>
          <w:numId w:val="16"/>
        </w:numPr>
        <w:spacing w:after="0" w:line="240" w:lineRule="auto"/>
      </w:pPr>
      <w:r w:rsidRPr="00153EC9">
        <w:t xml:space="preserve">Encourage participants to </w:t>
      </w:r>
      <w:r>
        <w:t xml:space="preserve">view </w:t>
      </w:r>
      <w:r w:rsidRPr="00153EC9">
        <w:t>sticky note</w:t>
      </w:r>
      <w:r>
        <w:t xml:space="preserve">s from other forum attendees </w:t>
      </w:r>
      <w:r w:rsidRPr="00153EC9">
        <w:t xml:space="preserve">before </w:t>
      </w:r>
      <w:r>
        <w:t>leaving</w:t>
      </w:r>
    </w:p>
    <w:p w14:paraId="6BC9AC2A" w14:textId="77777777" w:rsidR="00827F82" w:rsidRPr="00153EC9" w:rsidRDefault="00827F82" w:rsidP="00827F82">
      <w:pPr>
        <w:pStyle w:val="ListParagraph"/>
        <w:numPr>
          <w:ilvl w:val="0"/>
          <w:numId w:val="16"/>
        </w:numPr>
        <w:spacing w:after="0" w:line="240" w:lineRule="auto"/>
      </w:pPr>
      <w:r>
        <w:t xml:space="preserve">Remind participants: </w:t>
      </w:r>
    </w:p>
    <w:p w14:paraId="32DEAF09" w14:textId="77777777" w:rsidR="00827F82" w:rsidRDefault="00827F82" w:rsidP="00827F82">
      <w:pPr>
        <w:pStyle w:val="ListParagraph"/>
        <w:numPr>
          <w:ilvl w:val="1"/>
          <w:numId w:val="16"/>
        </w:numPr>
        <w:ind w:left="1080"/>
      </w:pPr>
      <w:r>
        <w:t xml:space="preserve">Results of these forums and all other community outreach being conducted this fall will be summarized and published in reports in March of 2019. </w:t>
      </w:r>
    </w:p>
    <w:p w14:paraId="23EDB5C7" w14:textId="77777777" w:rsidR="00827F82" w:rsidRDefault="00827F82" w:rsidP="00827F82">
      <w:pPr>
        <w:pStyle w:val="ListParagraph"/>
        <w:numPr>
          <w:ilvl w:val="1"/>
          <w:numId w:val="16"/>
        </w:numPr>
        <w:ind w:left="1080"/>
      </w:pPr>
      <w:r>
        <w:t>These reports will be used by both the District Public Health Councils and Hospitals in creating Health Improvement Plans</w:t>
      </w:r>
    </w:p>
    <w:p w14:paraId="71634E09" w14:textId="223A52FA" w:rsidR="00827F82" w:rsidRDefault="00827F82" w:rsidP="00827F82">
      <w:pPr>
        <w:pStyle w:val="ListParagraph"/>
        <w:numPr>
          <w:ilvl w:val="1"/>
          <w:numId w:val="16"/>
        </w:numPr>
        <w:ind w:left="1080"/>
      </w:pPr>
      <w:r>
        <w:t xml:space="preserve">The County Health Profiles and the PowerPoints you reviewed today can be found on the Maine Shared CHNA website </w:t>
      </w:r>
      <w:r w:rsidR="004A62CD" w:rsidRPr="004A7323">
        <w:t>(</w:t>
      </w:r>
      <w:hyperlink r:id="rId18" w:history="1">
        <w:r w:rsidR="004A62CD" w:rsidRPr="004A7323">
          <w:rPr>
            <w:rStyle w:val="Hyperlink"/>
          </w:rPr>
          <w:t>www.mainechna.org</w:t>
        </w:r>
      </w:hyperlink>
      <w:r w:rsidR="004A62CD" w:rsidRPr="004A7323">
        <w:t>)</w:t>
      </w:r>
    </w:p>
    <w:p w14:paraId="09B598B3" w14:textId="77777777" w:rsidR="00827F82" w:rsidRDefault="00827F82" w:rsidP="00827F82">
      <w:pPr>
        <w:pStyle w:val="ListParagraph"/>
        <w:numPr>
          <w:ilvl w:val="1"/>
          <w:numId w:val="16"/>
        </w:numPr>
        <w:ind w:left="1080"/>
      </w:pPr>
      <w:r>
        <w:t xml:space="preserve">When published, the Community Health Needs Assessment Reports, which will include the data as well as a summary of all input received on the data will also be posted. </w:t>
      </w:r>
    </w:p>
    <w:p w14:paraId="16AFAE06" w14:textId="77777777" w:rsidR="00827F82" w:rsidRPr="00C86F78" w:rsidRDefault="00827F82" w:rsidP="00827F82">
      <w:pPr>
        <w:pStyle w:val="ListParagraph"/>
        <w:numPr>
          <w:ilvl w:val="0"/>
          <w:numId w:val="16"/>
        </w:numPr>
        <w:rPr>
          <w:color w:val="660F44"/>
          <w:sz w:val="28"/>
        </w:rPr>
      </w:pPr>
      <w:r>
        <w:t xml:space="preserve">Thank participants for using their valuable time to be a part of this process. </w:t>
      </w:r>
      <w:r>
        <w:br w:type="page"/>
      </w:r>
    </w:p>
    <w:p w14:paraId="6CB3C8FC" w14:textId="77777777" w:rsidR="00A27806" w:rsidRDefault="00A27806" w:rsidP="00A27806">
      <w:pPr>
        <w:pStyle w:val="Heading2"/>
      </w:pPr>
      <w:bookmarkStart w:id="16" w:name="_Toc523814318"/>
      <w:r>
        <w:lastRenderedPageBreak/>
        <w:t>Other Outreach</w:t>
      </w:r>
      <w:bookmarkEnd w:id="16"/>
      <w:r>
        <w:tab/>
      </w:r>
    </w:p>
    <w:p w14:paraId="48325D37" w14:textId="77777777" w:rsidR="00A27806" w:rsidRDefault="00A27806" w:rsidP="00A27806">
      <w:r>
        <w:t xml:space="preserve">Local planning committees are encouraged to conduct additional community outreach to ensure a broad representation of perspectives. The following are some ideas on other opportunities. </w:t>
      </w:r>
    </w:p>
    <w:p w14:paraId="4F2ECF96" w14:textId="77777777" w:rsidR="00A27806" w:rsidRDefault="00A27806" w:rsidP="00A27806">
      <w:pPr>
        <w:pStyle w:val="Heading3"/>
      </w:pPr>
      <w:bookmarkStart w:id="17" w:name="_Toc523814319"/>
      <w:r>
        <w:t>Key Informant Interviews</w:t>
      </w:r>
      <w:bookmarkEnd w:id="17"/>
    </w:p>
    <w:p w14:paraId="51DE87B5" w14:textId="77777777" w:rsidR="00A27806" w:rsidRDefault="00A27806" w:rsidP="00A27806">
      <w:r>
        <w:t xml:space="preserve">For the 2018 Shared CHNA, the vendor is contracted to conduct 30-35 Key Informant Interviews (KIIs) across the State. The vendor will work collaboratively with local community engagement planning teams to establish a contact list for KIIs. These are scheduled to take place between October and December of 2018. </w:t>
      </w:r>
    </w:p>
    <w:p w14:paraId="6108F8E7" w14:textId="6FE2C858" w:rsidR="00A00E50" w:rsidRDefault="00A27806" w:rsidP="00A27806">
      <w:r>
        <w:t>The number of KIIs per county, the list of those to be interviewed, and the interview questions will be developed in collaboration with the Community Engagement Planning Committee and approved by the Steering Committee.</w:t>
      </w:r>
      <w:r w:rsidR="00A00E50">
        <w:t xml:space="preserve"> If a local planning committee want</w:t>
      </w:r>
      <w:r w:rsidR="00B33422">
        <w:t>s</w:t>
      </w:r>
      <w:r w:rsidR="00A00E50">
        <w:t xml:space="preserve"> to expand their KIIs beyond the amount that is possible for the vendor, they would be welcome to conduct their own, using the KII guide developed by the vendor.</w:t>
      </w:r>
    </w:p>
    <w:p w14:paraId="3041A111" w14:textId="77777777" w:rsidR="00A27806" w:rsidRDefault="00A27806" w:rsidP="00A27806">
      <w:pPr>
        <w:pStyle w:val="Heading3"/>
      </w:pPr>
      <w:bookmarkStart w:id="18" w:name="_Toc523814320"/>
      <w:r>
        <w:t>Survey</w:t>
      </w:r>
      <w:bookmarkEnd w:id="18"/>
      <w:r>
        <w:t xml:space="preserve"> </w:t>
      </w:r>
    </w:p>
    <w:p w14:paraId="60CCD946" w14:textId="77777777" w:rsidR="00A27806" w:rsidRDefault="00A27806" w:rsidP="00A27806">
      <w:r>
        <w:t xml:space="preserve">The Maine Shared CHNA has also contracted with the vendor to conduct a survey on the health priorities of Mainers. </w:t>
      </w:r>
    </w:p>
    <w:p w14:paraId="2DB832F0" w14:textId="77777777" w:rsidR="00A27806" w:rsidRDefault="00A27806" w:rsidP="00A27806">
      <w:r>
        <w:t xml:space="preserve">The vendor will work collaboratively with </w:t>
      </w:r>
      <w:r w:rsidR="00322BF4">
        <w:t>the Community Engagement Advisory Committee and the statewide Community Engagement group</w:t>
      </w:r>
      <w:r w:rsidR="00A00E50">
        <w:t xml:space="preserve"> </w:t>
      </w:r>
      <w:r>
        <w:t>to develop the survey, as well as plans for its intended use in collaboration with the Community Engagement Planning Committee and approved by the Steering Committee</w:t>
      </w:r>
      <w:r w:rsidR="00A00E50">
        <w:t>.</w:t>
      </w:r>
    </w:p>
    <w:p w14:paraId="0E86F93B" w14:textId="77777777" w:rsidR="00A27806" w:rsidRDefault="00A27806" w:rsidP="00A27806">
      <w:pPr>
        <w:pStyle w:val="Heading3"/>
      </w:pPr>
      <w:bookmarkStart w:id="19" w:name="_Toc523814321"/>
      <w:r>
        <w:t>Focus groups</w:t>
      </w:r>
      <w:bookmarkEnd w:id="19"/>
      <w:r>
        <w:t xml:space="preserve"> </w:t>
      </w:r>
    </w:p>
    <w:p w14:paraId="6B141051" w14:textId="77777777" w:rsidR="00A27806" w:rsidRDefault="00A27806" w:rsidP="00A27806">
      <w:r>
        <w:t xml:space="preserve">Focus groups are small group discussions led by a trained facilitator.  Members of the group share opinions about the topic at hand and offer suggestions for action. FMI: http://ctb.ku.edu/en/table-of-contents/assessment/assessing-community-needs-and-resources/conduct-focus-groups/main.  </w:t>
      </w:r>
    </w:p>
    <w:p w14:paraId="7BC2E2FE" w14:textId="77777777" w:rsidR="00A27806" w:rsidRDefault="00A27806" w:rsidP="00A27806">
      <w:pPr>
        <w:pStyle w:val="Heading3"/>
      </w:pPr>
      <w:bookmarkStart w:id="20" w:name="_Toc523814322"/>
      <w:r>
        <w:t>Group Presentations</w:t>
      </w:r>
      <w:bookmarkEnd w:id="20"/>
    </w:p>
    <w:p w14:paraId="7E8B15F1" w14:textId="23695016" w:rsidR="00A27806" w:rsidRDefault="00A27806" w:rsidP="00A27806">
      <w:r>
        <w:t xml:space="preserve">Group </w:t>
      </w:r>
      <w:r w:rsidR="00B33422">
        <w:t>p</w:t>
      </w:r>
      <w:r>
        <w:t xml:space="preserve">resentations can be planned during regularly scheduled meetings for a Rotary Club, school booster club, public health nursing staff meeting, or patient advisory board, etc. </w:t>
      </w:r>
    </w:p>
    <w:p w14:paraId="38D5BF81" w14:textId="77777777" w:rsidR="00A27806" w:rsidRDefault="00A27806" w:rsidP="00A27806">
      <w:pPr>
        <w:pStyle w:val="Heading3"/>
      </w:pPr>
      <w:bookmarkStart w:id="21" w:name="_Toc523814323"/>
      <w:r>
        <w:t>Reaching under-represented communities</w:t>
      </w:r>
      <w:bookmarkEnd w:id="21"/>
    </w:p>
    <w:p w14:paraId="7B208290" w14:textId="058287DB" w:rsidR="00A27806" w:rsidRDefault="00A27806" w:rsidP="00A27806">
      <w:r w:rsidRPr="00A27806">
        <w:t xml:space="preserve">Reaching under-represented communities: Identify groups or subpopulations that are not well represented in other formats and work with those who work with these populations to solicit their input and feedback. This could done be using one of the two methods above, by another method such as one- on-one interviews, </w:t>
      </w:r>
      <w:r w:rsidR="00322BF4">
        <w:t xml:space="preserve">key informant interviews, </w:t>
      </w:r>
      <w:r w:rsidR="009930B7">
        <w:t xml:space="preserve">focus groups, </w:t>
      </w:r>
      <w:r w:rsidRPr="00A27806">
        <w:t>or taking a recently completed data gathering initiative and findings to incorporate into CHNA qualitative reports. For</w:t>
      </w:r>
      <w:r>
        <w:t xml:space="preserve"> example, this could include needs assessments completed by a community action agency or Federally Qualified Health Center.</w:t>
      </w:r>
    </w:p>
    <w:p w14:paraId="293DD230" w14:textId="77777777" w:rsidR="00A27806" w:rsidRDefault="00A27806" w:rsidP="00A27806">
      <w:r>
        <w:lastRenderedPageBreak/>
        <w:t xml:space="preserve">If you or your organization plans to engage in other outreach measures and want your feedback included in the qualitative data analysis being conducted by the vendor, you MUST use the Community Outreach Reporting Tool. These documents MUST be submitted or entered as soon as possible and </w:t>
      </w:r>
      <w:r w:rsidR="00B33422">
        <w:t xml:space="preserve">sent </w:t>
      </w:r>
      <w:r>
        <w:t xml:space="preserve">no later than January 30, 2019 to Jo Morrissey at </w:t>
      </w:r>
      <w:hyperlink r:id="rId19" w:history="1">
        <w:r w:rsidRPr="007701AB">
          <w:rPr>
            <w:rStyle w:val="Hyperlink"/>
          </w:rPr>
          <w:t>jlmorrisse@mainehealth.org</w:t>
        </w:r>
      </w:hyperlink>
      <w:r>
        <w:t>.</w:t>
      </w:r>
    </w:p>
    <w:p w14:paraId="43B5494A" w14:textId="77777777" w:rsidR="00006B1C" w:rsidRDefault="00006B1C" w:rsidP="00A27806">
      <w:pPr>
        <w:pStyle w:val="Heading2"/>
      </w:pPr>
      <w:bookmarkStart w:id="22" w:name="_Toc523814324"/>
      <w:r>
        <w:t>Reporting the Results</w:t>
      </w:r>
      <w:bookmarkEnd w:id="22"/>
    </w:p>
    <w:p w14:paraId="1CC96B29" w14:textId="61057F9C" w:rsidR="00006B1C" w:rsidRPr="00153EC9" w:rsidRDefault="00EF61BB" w:rsidP="00006B1C">
      <w:pPr>
        <w:spacing w:line="240" w:lineRule="auto"/>
      </w:pPr>
      <w:r>
        <w:t xml:space="preserve">At the end of the forum or event, as soon as you are able, collect the outcomes in one of the following formats. </w:t>
      </w:r>
    </w:p>
    <w:p w14:paraId="7620BE1C" w14:textId="77777777" w:rsidR="00006B1C" w:rsidRPr="00153EC9" w:rsidRDefault="00006B1C" w:rsidP="00006B1C">
      <w:pPr>
        <w:pStyle w:val="ListParagraph"/>
        <w:numPr>
          <w:ilvl w:val="0"/>
          <w:numId w:val="15"/>
        </w:numPr>
        <w:spacing w:line="240" w:lineRule="auto"/>
      </w:pPr>
      <w:r w:rsidRPr="00153EC9">
        <w:t xml:space="preserve">Community Outreach Reporting Tool </w:t>
      </w:r>
    </w:p>
    <w:p w14:paraId="612A3D8B" w14:textId="77777777" w:rsidR="00006B1C" w:rsidRPr="00153EC9" w:rsidRDefault="00006B1C" w:rsidP="00006B1C">
      <w:pPr>
        <w:pStyle w:val="ListParagraph"/>
        <w:numPr>
          <w:ilvl w:val="0"/>
          <w:numId w:val="15"/>
        </w:numPr>
        <w:spacing w:line="240" w:lineRule="auto"/>
      </w:pPr>
      <w:r w:rsidRPr="00153EC9">
        <w:t xml:space="preserve">Collecting </w:t>
      </w:r>
      <w:r>
        <w:t xml:space="preserve">and inputting </w:t>
      </w:r>
      <w:r w:rsidRPr="00153EC9">
        <w:t>Participant Evaluations</w:t>
      </w:r>
      <w:r w:rsidR="00A27806">
        <w:t xml:space="preserve"> </w:t>
      </w:r>
    </w:p>
    <w:p w14:paraId="2C87E3A0" w14:textId="0DF85B3A" w:rsidR="00006B1C" w:rsidRPr="00153EC9" w:rsidRDefault="00006B1C" w:rsidP="00006B1C">
      <w:pPr>
        <w:pStyle w:val="ListParagraph"/>
        <w:numPr>
          <w:ilvl w:val="0"/>
          <w:numId w:val="15"/>
        </w:numPr>
        <w:spacing w:line="240" w:lineRule="auto"/>
      </w:pPr>
      <w:r w:rsidRPr="00153EC9">
        <w:t>C</w:t>
      </w:r>
      <w:r>
        <w:t>ollating sticky notes</w:t>
      </w:r>
      <w:r w:rsidR="00B33422">
        <w:t>, and then</w:t>
      </w:r>
      <w:r>
        <w:t xml:space="preserve"> photographing and emailing the images to Jo Morrissey (</w:t>
      </w:r>
      <w:hyperlink r:id="rId20" w:history="1">
        <w:r w:rsidRPr="007F0793">
          <w:rPr>
            <w:rStyle w:val="Hyperlink"/>
          </w:rPr>
          <w:t>jlmorrisse@mainehealth.org</w:t>
        </w:r>
      </w:hyperlink>
      <w:r>
        <w:t xml:space="preserve">) </w:t>
      </w:r>
    </w:p>
    <w:p w14:paraId="74343AB4" w14:textId="77777777" w:rsidR="00006B1C" w:rsidRPr="00153EC9" w:rsidRDefault="00006B1C" w:rsidP="00006B1C">
      <w:pPr>
        <w:pStyle w:val="ListParagraph"/>
        <w:numPr>
          <w:ilvl w:val="0"/>
          <w:numId w:val="15"/>
        </w:numPr>
        <w:spacing w:line="240" w:lineRule="auto"/>
      </w:pPr>
      <w:r w:rsidRPr="00153EC9">
        <w:t xml:space="preserve">Photographing </w:t>
      </w:r>
      <w:r w:rsidR="00AE2065">
        <w:t xml:space="preserve">and </w:t>
      </w:r>
      <w:r>
        <w:t>emailing any notes on flip charts or newsprint to Jo Morrissey (</w:t>
      </w:r>
      <w:hyperlink r:id="rId21" w:history="1">
        <w:r w:rsidRPr="007F0793">
          <w:rPr>
            <w:rStyle w:val="Hyperlink"/>
          </w:rPr>
          <w:t>jlmorrisse@mainehealth.org</w:t>
        </w:r>
      </w:hyperlink>
      <w:r>
        <w:t>)</w:t>
      </w:r>
    </w:p>
    <w:p w14:paraId="12BCF378" w14:textId="573DE223" w:rsidR="00006B1C" w:rsidRDefault="00EF61BB" w:rsidP="00006B1C">
      <w:r>
        <w:t xml:space="preserve">If it is vendor facilitated forum, the vendor will be responsible for the following materials. </w:t>
      </w:r>
      <w:r w:rsidR="00006B1C" w:rsidRPr="00047377">
        <w:t xml:space="preserve">If </w:t>
      </w:r>
      <w:r w:rsidR="00006B1C">
        <w:t>it is an</w:t>
      </w:r>
      <w:r w:rsidR="00006B1C" w:rsidRPr="00047377">
        <w:t xml:space="preserve"> independently facilitated forum</w:t>
      </w:r>
      <w:r w:rsidR="00006B1C">
        <w:t xml:space="preserve"> or event</w:t>
      </w:r>
      <w:r w:rsidR="00006B1C" w:rsidRPr="00047377">
        <w:t>, local planning teams will be responsible for reporting any results and feedback</w:t>
      </w:r>
      <w:r w:rsidR="00006B1C">
        <w:t xml:space="preserve"> in the same way using the same tools as expected of the vendor. </w:t>
      </w:r>
      <w:r w:rsidR="00A27806">
        <w:t xml:space="preserve">These tools can be found on the following pages. </w:t>
      </w:r>
    </w:p>
    <w:p w14:paraId="75D5019B" w14:textId="77777777" w:rsidR="00A27806" w:rsidRDefault="00A27806">
      <w:pPr>
        <w:rPr>
          <w:color w:val="660F44"/>
          <w:sz w:val="28"/>
        </w:rPr>
      </w:pPr>
      <w:r>
        <w:br w:type="page"/>
      </w:r>
    </w:p>
    <w:p w14:paraId="07AB8E4C" w14:textId="77777777" w:rsidR="003D4700" w:rsidRPr="00F063AF" w:rsidRDefault="003D4700" w:rsidP="00E82369">
      <w:pPr>
        <w:pStyle w:val="Heading3"/>
      </w:pPr>
      <w:bookmarkStart w:id="23" w:name="_Toc523814325"/>
      <w:bookmarkStart w:id="24" w:name="_Hlk522362456"/>
      <w:r w:rsidRPr="00F063AF">
        <w:lastRenderedPageBreak/>
        <w:t>Community Outreach Reporting Tool</w:t>
      </w:r>
      <w:bookmarkEnd w:id="23"/>
      <w:r w:rsidR="00435F34">
        <w:t xml:space="preserve"> </w:t>
      </w:r>
    </w:p>
    <w:p w14:paraId="7A340037" w14:textId="20DA8DC1" w:rsidR="00F063AF" w:rsidRPr="00E62F81" w:rsidRDefault="00F063AF" w:rsidP="00F063AF">
      <w:pPr>
        <w:spacing w:after="0" w:line="240" w:lineRule="auto"/>
      </w:pPr>
      <w:r w:rsidRPr="00F063AF">
        <w:t xml:space="preserve">The following information is to be reported by the event facilitator. </w:t>
      </w:r>
      <w:r w:rsidR="00E62F81" w:rsidRPr="00E62F81">
        <w:t>T</w:t>
      </w:r>
      <w:r w:rsidR="008F5D56" w:rsidRPr="00E62F81">
        <w:t xml:space="preserve">his </w:t>
      </w:r>
      <w:r w:rsidR="00E62F81" w:rsidRPr="00E62F81">
        <w:t xml:space="preserve">is an online tool. Please visit </w:t>
      </w:r>
      <w:hyperlink r:id="rId22" w:history="1">
        <w:r w:rsidR="00E62F81" w:rsidRPr="00C16CDD">
          <w:rPr>
            <w:rStyle w:val="Hyperlink"/>
          </w:rPr>
          <w:t>https://www.surveymonkey.com/r/3BQSC3T</w:t>
        </w:r>
      </w:hyperlink>
      <w:r w:rsidR="00E62F81">
        <w:rPr>
          <w:color w:val="FF0000"/>
        </w:rPr>
        <w:t xml:space="preserve"> </w:t>
      </w:r>
      <w:r w:rsidR="00E62F81" w:rsidRPr="00E62F81">
        <w:t xml:space="preserve">to fill this out. The reporting fields are provided here for your reference. </w:t>
      </w:r>
    </w:p>
    <w:p w14:paraId="37F93B43" w14:textId="77777777" w:rsidR="00186F5B" w:rsidRPr="00F063AF" w:rsidRDefault="00186F5B" w:rsidP="00F063AF">
      <w:pPr>
        <w:spacing w:after="0" w:line="240" w:lineRule="auto"/>
      </w:pPr>
    </w:p>
    <w:p w14:paraId="6F6347CA" w14:textId="77777777" w:rsidR="00F063AF" w:rsidRPr="00F063AF" w:rsidRDefault="00F063AF" w:rsidP="00B8487B">
      <w:pPr>
        <w:numPr>
          <w:ilvl w:val="0"/>
          <w:numId w:val="12"/>
        </w:numPr>
        <w:spacing w:after="0" w:line="240" w:lineRule="auto"/>
      </w:pPr>
      <w:r w:rsidRPr="00F063AF">
        <w:t>Facilitators</w:t>
      </w:r>
      <w:r w:rsidR="0075444E">
        <w:t>’</w:t>
      </w:r>
      <w:r w:rsidRPr="00F063AF">
        <w:t xml:space="preserve"> Name</w:t>
      </w:r>
      <w:r w:rsidR="00186F5B">
        <w:t>(s)</w:t>
      </w:r>
      <w:r w:rsidRPr="00F063AF">
        <w:t>:</w:t>
      </w:r>
    </w:p>
    <w:p w14:paraId="4EC5F10A" w14:textId="77777777" w:rsidR="00F063AF" w:rsidRPr="00F063AF" w:rsidRDefault="00F063AF" w:rsidP="00B8487B">
      <w:pPr>
        <w:numPr>
          <w:ilvl w:val="0"/>
          <w:numId w:val="12"/>
        </w:numPr>
        <w:spacing w:after="0" w:line="240" w:lineRule="auto"/>
      </w:pPr>
      <w:r w:rsidRPr="00F063AF">
        <w:t xml:space="preserve">Facilitator contact info (in case of questions): </w:t>
      </w:r>
    </w:p>
    <w:p w14:paraId="1ABCF2C3" w14:textId="77777777" w:rsidR="00F063AF" w:rsidRPr="00F063AF" w:rsidRDefault="00F063AF" w:rsidP="00B8487B">
      <w:pPr>
        <w:numPr>
          <w:ilvl w:val="0"/>
          <w:numId w:val="12"/>
        </w:numPr>
        <w:spacing w:after="0" w:line="240" w:lineRule="auto"/>
      </w:pPr>
      <w:r w:rsidRPr="00F063AF">
        <w:t>Date:</w:t>
      </w:r>
    </w:p>
    <w:p w14:paraId="5DB9EC6B" w14:textId="77777777" w:rsidR="00F063AF" w:rsidRPr="00F063AF" w:rsidRDefault="00F063AF" w:rsidP="00B8487B">
      <w:pPr>
        <w:numPr>
          <w:ilvl w:val="0"/>
          <w:numId w:val="12"/>
        </w:numPr>
        <w:spacing w:after="0" w:line="240" w:lineRule="auto"/>
      </w:pPr>
      <w:r w:rsidRPr="00F063AF">
        <w:t xml:space="preserve">Venue: </w:t>
      </w:r>
    </w:p>
    <w:p w14:paraId="40AFACF2" w14:textId="77777777" w:rsidR="00F063AF" w:rsidRPr="00F063AF" w:rsidRDefault="00F063AF" w:rsidP="00B8487B">
      <w:pPr>
        <w:numPr>
          <w:ilvl w:val="0"/>
          <w:numId w:val="12"/>
        </w:numPr>
        <w:spacing w:after="0" w:line="240" w:lineRule="auto"/>
      </w:pPr>
      <w:r w:rsidRPr="00F063AF">
        <w:t>City:</w:t>
      </w:r>
    </w:p>
    <w:p w14:paraId="2E8AA538" w14:textId="77777777" w:rsidR="00F063AF" w:rsidRPr="00F063AF" w:rsidRDefault="00F063AF" w:rsidP="00B8487B">
      <w:pPr>
        <w:numPr>
          <w:ilvl w:val="0"/>
          <w:numId w:val="12"/>
        </w:numPr>
        <w:spacing w:after="0" w:line="240" w:lineRule="auto"/>
      </w:pPr>
      <w:r w:rsidRPr="00F063AF">
        <w:t>County:</w:t>
      </w:r>
    </w:p>
    <w:p w14:paraId="17F11F00" w14:textId="77777777" w:rsidR="00F063AF" w:rsidRPr="00F063AF" w:rsidRDefault="00F063AF" w:rsidP="00B8487B">
      <w:pPr>
        <w:numPr>
          <w:ilvl w:val="0"/>
          <w:numId w:val="12"/>
        </w:numPr>
        <w:spacing w:after="0" w:line="240" w:lineRule="auto"/>
      </w:pPr>
      <w:r w:rsidRPr="00F063AF">
        <w:t>Number of participants:</w:t>
      </w:r>
    </w:p>
    <w:p w14:paraId="183F0BAF" w14:textId="77777777" w:rsidR="00F063AF" w:rsidRPr="00F063AF" w:rsidRDefault="00F063AF" w:rsidP="00B8487B">
      <w:pPr>
        <w:numPr>
          <w:ilvl w:val="0"/>
          <w:numId w:val="12"/>
        </w:numPr>
        <w:spacing w:after="0" w:line="240" w:lineRule="auto"/>
      </w:pPr>
      <w:r w:rsidRPr="00F063AF">
        <w:t>Was this event open to the community at large?</w:t>
      </w:r>
    </w:p>
    <w:p w14:paraId="0A1933B9" w14:textId="77777777" w:rsidR="00F063AF" w:rsidRPr="00F063AF" w:rsidRDefault="00F063AF" w:rsidP="00435F34">
      <w:pPr>
        <w:spacing w:after="0" w:line="240" w:lineRule="auto"/>
        <w:ind w:firstLine="360"/>
      </w:pPr>
      <w:r w:rsidRPr="00F063AF">
        <w:t xml:space="preserve">O Yes    </w:t>
      </w:r>
      <w:proofErr w:type="spellStart"/>
      <w:r w:rsidRPr="00F063AF">
        <w:t>O</w:t>
      </w:r>
      <w:proofErr w:type="spellEnd"/>
      <w:r w:rsidRPr="00F063AF">
        <w:t xml:space="preserve"> No</w:t>
      </w:r>
    </w:p>
    <w:p w14:paraId="03E2055F" w14:textId="77777777" w:rsidR="00F063AF" w:rsidRDefault="00F063AF" w:rsidP="00B8487B">
      <w:pPr>
        <w:numPr>
          <w:ilvl w:val="1"/>
          <w:numId w:val="12"/>
        </w:numPr>
        <w:spacing w:after="0" w:line="240" w:lineRule="auto"/>
      </w:pPr>
      <w:r w:rsidRPr="00F063AF">
        <w:t>If no, please describe the participating group:</w:t>
      </w:r>
    </w:p>
    <w:p w14:paraId="10F4B3BA" w14:textId="77777777" w:rsidR="00186F5B" w:rsidRDefault="00186F5B" w:rsidP="00186F5B">
      <w:pPr>
        <w:spacing w:after="0" w:line="240" w:lineRule="auto"/>
      </w:pPr>
    </w:p>
    <w:p w14:paraId="169FB27A" w14:textId="55C580DA" w:rsidR="00F063AF" w:rsidRDefault="00186F5B" w:rsidP="00186F5B">
      <w:pPr>
        <w:spacing w:after="0" w:line="240" w:lineRule="auto"/>
      </w:pPr>
      <w:r>
        <w:t>L</w:t>
      </w:r>
      <w:r w:rsidR="00F063AF" w:rsidRPr="00F063AF">
        <w:t xml:space="preserve">ist the top </w:t>
      </w:r>
      <w:r>
        <w:t xml:space="preserve">four </w:t>
      </w:r>
      <w:r w:rsidR="00F063AF" w:rsidRPr="00F063AF">
        <w:t>health needs identifi</w:t>
      </w:r>
      <w:r>
        <w:t>ed by the group ranked in order</w:t>
      </w:r>
      <w:r w:rsidR="00F063AF" w:rsidRPr="00F063AF">
        <w:t>.</w:t>
      </w:r>
    </w:p>
    <w:p w14:paraId="078EA5E0" w14:textId="77777777" w:rsidR="00F063AF" w:rsidRPr="00F063AF" w:rsidRDefault="00F063AF" w:rsidP="00F063AF">
      <w:pPr>
        <w:spacing w:after="0" w:line="240" w:lineRule="auto"/>
        <w:ind w:left="720"/>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3"/>
        <w:gridCol w:w="2690"/>
      </w:tblGrid>
      <w:tr w:rsidR="00F063AF" w:rsidRPr="00F063AF" w14:paraId="769F959C" w14:textId="77777777" w:rsidTr="00F063AF">
        <w:tc>
          <w:tcPr>
            <w:tcW w:w="2723" w:type="dxa"/>
            <w:shd w:val="clear" w:color="auto" w:fill="auto"/>
          </w:tcPr>
          <w:p w14:paraId="067E34A8" w14:textId="77777777" w:rsidR="00F063AF" w:rsidRPr="00F063AF" w:rsidRDefault="00F063AF" w:rsidP="00F063AF">
            <w:pPr>
              <w:spacing w:after="0" w:line="240" w:lineRule="auto"/>
            </w:pPr>
          </w:p>
        </w:tc>
        <w:tc>
          <w:tcPr>
            <w:tcW w:w="2723" w:type="dxa"/>
            <w:shd w:val="clear" w:color="auto" w:fill="auto"/>
          </w:tcPr>
          <w:p w14:paraId="32B6BFF0" w14:textId="77777777" w:rsidR="00F063AF" w:rsidRPr="00F063AF" w:rsidRDefault="00F063AF" w:rsidP="00F063AF">
            <w:pPr>
              <w:spacing w:after="0" w:line="240" w:lineRule="auto"/>
            </w:pPr>
            <w:r w:rsidRPr="00F063AF">
              <w:t>Priority</w:t>
            </w:r>
          </w:p>
        </w:tc>
        <w:tc>
          <w:tcPr>
            <w:tcW w:w="2690" w:type="dxa"/>
            <w:shd w:val="clear" w:color="auto" w:fill="auto"/>
          </w:tcPr>
          <w:p w14:paraId="27EE28CA" w14:textId="77777777" w:rsidR="00F063AF" w:rsidRPr="00F063AF" w:rsidRDefault="00F063AF" w:rsidP="00F063AF">
            <w:pPr>
              <w:spacing w:after="0" w:line="240" w:lineRule="auto"/>
            </w:pPr>
            <w:r w:rsidRPr="00F063AF">
              <w:t># of votes</w:t>
            </w:r>
          </w:p>
        </w:tc>
      </w:tr>
      <w:tr w:rsidR="00F063AF" w:rsidRPr="00F063AF" w14:paraId="6934798F" w14:textId="77777777" w:rsidTr="00F063AF">
        <w:tc>
          <w:tcPr>
            <w:tcW w:w="2723" w:type="dxa"/>
            <w:shd w:val="clear" w:color="auto" w:fill="auto"/>
          </w:tcPr>
          <w:p w14:paraId="633B85C5" w14:textId="77777777" w:rsidR="00F063AF" w:rsidRPr="00F063AF" w:rsidRDefault="00F063AF" w:rsidP="00F063AF">
            <w:pPr>
              <w:spacing w:after="0" w:line="240" w:lineRule="auto"/>
            </w:pPr>
            <w:r w:rsidRPr="00F063AF">
              <w:t>Priority 1</w:t>
            </w:r>
          </w:p>
        </w:tc>
        <w:tc>
          <w:tcPr>
            <w:tcW w:w="2723" w:type="dxa"/>
            <w:shd w:val="clear" w:color="auto" w:fill="auto"/>
          </w:tcPr>
          <w:p w14:paraId="7D87B965" w14:textId="77777777" w:rsidR="00F063AF" w:rsidRPr="00F063AF" w:rsidRDefault="00F063AF" w:rsidP="00F063AF">
            <w:pPr>
              <w:spacing w:after="0" w:line="240" w:lineRule="auto"/>
            </w:pPr>
          </w:p>
        </w:tc>
        <w:tc>
          <w:tcPr>
            <w:tcW w:w="2690" w:type="dxa"/>
            <w:shd w:val="clear" w:color="auto" w:fill="auto"/>
          </w:tcPr>
          <w:p w14:paraId="5AE047EF" w14:textId="77777777" w:rsidR="00F063AF" w:rsidRPr="00F063AF" w:rsidRDefault="00F063AF" w:rsidP="00F063AF">
            <w:pPr>
              <w:spacing w:after="0" w:line="240" w:lineRule="auto"/>
            </w:pPr>
          </w:p>
        </w:tc>
      </w:tr>
      <w:tr w:rsidR="00F063AF" w:rsidRPr="00F063AF" w14:paraId="726B83AC" w14:textId="77777777" w:rsidTr="00F063AF">
        <w:tc>
          <w:tcPr>
            <w:tcW w:w="2723" w:type="dxa"/>
            <w:shd w:val="clear" w:color="auto" w:fill="auto"/>
          </w:tcPr>
          <w:p w14:paraId="1D2845B5" w14:textId="77777777" w:rsidR="00F063AF" w:rsidRPr="00F063AF" w:rsidRDefault="00F063AF" w:rsidP="00F063AF">
            <w:pPr>
              <w:spacing w:after="0" w:line="240" w:lineRule="auto"/>
            </w:pPr>
            <w:r w:rsidRPr="00F063AF">
              <w:t>Priority 2</w:t>
            </w:r>
          </w:p>
        </w:tc>
        <w:tc>
          <w:tcPr>
            <w:tcW w:w="2723" w:type="dxa"/>
            <w:shd w:val="clear" w:color="auto" w:fill="auto"/>
          </w:tcPr>
          <w:p w14:paraId="2D06F3AB" w14:textId="77777777" w:rsidR="00F063AF" w:rsidRPr="00F063AF" w:rsidRDefault="00F063AF" w:rsidP="00F063AF">
            <w:pPr>
              <w:spacing w:after="0" w:line="240" w:lineRule="auto"/>
            </w:pPr>
          </w:p>
        </w:tc>
        <w:tc>
          <w:tcPr>
            <w:tcW w:w="2690" w:type="dxa"/>
            <w:shd w:val="clear" w:color="auto" w:fill="auto"/>
          </w:tcPr>
          <w:p w14:paraId="7EBEA276" w14:textId="77777777" w:rsidR="00F063AF" w:rsidRPr="00F063AF" w:rsidRDefault="00F063AF" w:rsidP="00F063AF">
            <w:pPr>
              <w:spacing w:after="0" w:line="240" w:lineRule="auto"/>
            </w:pPr>
          </w:p>
        </w:tc>
      </w:tr>
      <w:tr w:rsidR="00F063AF" w:rsidRPr="00F063AF" w14:paraId="3DDB9BEB" w14:textId="77777777" w:rsidTr="00F063AF">
        <w:tc>
          <w:tcPr>
            <w:tcW w:w="2723" w:type="dxa"/>
            <w:shd w:val="clear" w:color="auto" w:fill="auto"/>
          </w:tcPr>
          <w:p w14:paraId="21A75299" w14:textId="77777777" w:rsidR="00F063AF" w:rsidRPr="00F063AF" w:rsidRDefault="00F063AF" w:rsidP="00F063AF">
            <w:pPr>
              <w:spacing w:after="0" w:line="240" w:lineRule="auto"/>
            </w:pPr>
            <w:r w:rsidRPr="00F063AF">
              <w:t>Priority 3</w:t>
            </w:r>
          </w:p>
        </w:tc>
        <w:tc>
          <w:tcPr>
            <w:tcW w:w="2723" w:type="dxa"/>
            <w:shd w:val="clear" w:color="auto" w:fill="auto"/>
          </w:tcPr>
          <w:p w14:paraId="2B188DD3" w14:textId="77777777" w:rsidR="00F063AF" w:rsidRPr="00F063AF" w:rsidRDefault="00F063AF" w:rsidP="00F063AF">
            <w:pPr>
              <w:spacing w:after="0" w:line="240" w:lineRule="auto"/>
            </w:pPr>
          </w:p>
        </w:tc>
        <w:tc>
          <w:tcPr>
            <w:tcW w:w="2690" w:type="dxa"/>
            <w:shd w:val="clear" w:color="auto" w:fill="auto"/>
          </w:tcPr>
          <w:p w14:paraId="6805B41D" w14:textId="77777777" w:rsidR="00F063AF" w:rsidRPr="00F063AF" w:rsidRDefault="00F063AF" w:rsidP="00186F5B">
            <w:pPr>
              <w:spacing w:after="0" w:line="240" w:lineRule="auto"/>
              <w:jc w:val="center"/>
            </w:pPr>
          </w:p>
        </w:tc>
      </w:tr>
      <w:tr w:rsidR="00186F5B" w:rsidRPr="00F063AF" w14:paraId="6098F487" w14:textId="77777777" w:rsidTr="00F063AF">
        <w:tc>
          <w:tcPr>
            <w:tcW w:w="2723" w:type="dxa"/>
            <w:shd w:val="clear" w:color="auto" w:fill="auto"/>
          </w:tcPr>
          <w:p w14:paraId="2CF968FA" w14:textId="77777777" w:rsidR="00186F5B" w:rsidRPr="00F063AF" w:rsidRDefault="00186F5B" w:rsidP="00F063AF">
            <w:pPr>
              <w:spacing w:after="0" w:line="240" w:lineRule="auto"/>
            </w:pPr>
            <w:r>
              <w:t>Priority 4</w:t>
            </w:r>
          </w:p>
        </w:tc>
        <w:tc>
          <w:tcPr>
            <w:tcW w:w="2723" w:type="dxa"/>
            <w:shd w:val="clear" w:color="auto" w:fill="auto"/>
          </w:tcPr>
          <w:p w14:paraId="773D1A28" w14:textId="77777777" w:rsidR="00186F5B" w:rsidRPr="00F063AF" w:rsidRDefault="00186F5B" w:rsidP="00F063AF">
            <w:pPr>
              <w:spacing w:after="0" w:line="240" w:lineRule="auto"/>
            </w:pPr>
          </w:p>
        </w:tc>
        <w:tc>
          <w:tcPr>
            <w:tcW w:w="2690" w:type="dxa"/>
            <w:shd w:val="clear" w:color="auto" w:fill="auto"/>
          </w:tcPr>
          <w:p w14:paraId="7E215A7A" w14:textId="77777777" w:rsidR="00186F5B" w:rsidRPr="00F063AF" w:rsidRDefault="00186F5B" w:rsidP="00186F5B">
            <w:pPr>
              <w:spacing w:after="0" w:line="240" w:lineRule="auto"/>
              <w:jc w:val="center"/>
            </w:pPr>
          </w:p>
        </w:tc>
      </w:tr>
    </w:tbl>
    <w:p w14:paraId="66E9C2C5" w14:textId="77777777" w:rsidR="00F063AF" w:rsidRPr="00F063AF" w:rsidRDefault="00F063AF" w:rsidP="00F063AF">
      <w:pPr>
        <w:spacing w:after="0" w:line="240" w:lineRule="auto"/>
      </w:pPr>
    </w:p>
    <w:p w14:paraId="30E1F6B4" w14:textId="77777777" w:rsidR="00F063AF" w:rsidRPr="00F063AF" w:rsidRDefault="00186F5B" w:rsidP="00186F5B">
      <w:pPr>
        <w:spacing w:after="240" w:line="240" w:lineRule="auto"/>
      </w:pPr>
      <w:r>
        <w:t>R</w:t>
      </w:r>
      <w:r w:rsidR="00F063AF" w:rsidRPr="00F063AF">
        <w:t>eport any questio</w:t>
      </w:r>
      <w:r>
        <w:t>ns and concerns about the data—did people feel it</w:t>
      </w:r>
      <w:r w:rsidR="00F063AF" w:rsidRPr="00F063AF">
        <w:t xml:space="preserve"> was not representative of what they were observing, or </w:t>
      </w:r>
      <w:r w:rsidR="002266EC">
        <w:t xml:space="preserve">were there </w:t>
      </w:r>
      <w:r w:rsidR="00F063AF" w:rsidRPr="00F063AF">
        <w:t>data they wished they had</w:t>
      </w:r>
      <w:r w:rsidR="002266EC">
        <w:t>?</w:t>
      </w:r>
    </w:p>
    <w:p w14:paraId="67C229E2" w14:textId="77777777" w:rsidR="00F063AF" w:rsidRPr="00F063AF" w:rsidRDefault="002266EC" w:rsidP="00186F5B">
      <w:pPr>
        <w:spacing w:after="240" w:line="240" w:lineRule="auto"/>
      </w:pPr>
      <w:r>
        <w:t>S</w:t>
      </w:r>
      <w:r w:rsidR="00F063AF" w:rsidRPr="00F063AF">
        <w:t xml:space="preserve">ummarize </w:t>
      </w:r>
      <w:r>
        <w:t>major</w:t>
      </w:r>
      <w:r w:rsidR="00F063AF" w:rsidRPr="00F063AF">
        <w:t xml:space="preserve"> themes </w:t>
      </w:r>
      <w:r>
        <w:t>on</w:t>
      </w:r>
      <w:r w:rsidR="00F063AF" w:rsidRPr="00F063AF">
        <w:t xml:space="preserve"> why the</w:t>
      </w:r>
      <w:r>
        <w:t>se</w:t>
      </w:r>
      <w:r w:rsidR="00F063AF" w:rsidRPr="00F063AF">
        <w:t xml:space="preserve"> health </w:t>
      </w:r>
      <w:r>
        <w:t>priorities</w:t>
      </w:r>
      <w:r w:rsidR="00F063AF" w:rsidRPr="00F063AF">
        <w:t xml:space="preserve"> are important to this community.</w:t>
      </w:r>
      <w:r w:rsidR="00435F34" w:rsidRPr="00435F34">
        <w:t xml:space="preserve"> </w:t>
      </w:r>
      <w:r>
        <w:t>Were there populations identified as</w:t>
      </w:r>
      <w:r w:rsidR="00435F34" w:rsidRPr="00435F34">
        <w:t xml:space="preserve"> needing additional support</w:t>
      </w:r>
      <w:r>
        <w:t>,</w:t>
      </w:r>
      <w:r w:rsidR="00435F34" w:rsidRPr="00435F34">
        <w:t xml:space="preserve"> services, or as </w:t>
      </w:r>
      <w:r>
        <w:t>more</w:t>
      </w:r>
      <w:r w:rsidR="00435F34" w:rsidRPr="00435F34">
        <w:t xml:space="preserve"> vulnerable or at-risk</w:t>
      </w:r>
      <w:r>
        <w:t>?</w:t>
      </w:r>
      <w:r w:rsidR="00C2161A">
        <w:t xml:space="preserve"> </w:t>
      </w:r>
      <w:r w:rsidR="00435F34" w:rsidRPr="00435F34">
        <w:t>(</w:t>
      </w:r>
      <w:proofErr w:type="gramStart"/>
      <w:r w:rsidR="00435F34" w:rsidRPr="00435F34">
        <w:t>e.g</w:t>
      </w:r>
      <w:proofErr w:type="gramEnd"/>
      <w:r w:rsidR="00435F34" w:rsidRPr="00435F34">
        <w:t>. young children, older adults, individuals with disabilities).</w:t>
      </w:r>
    </w:p>
    <w:p w14:paraId="1ECDC2C8" w14:textId="77777777" w:rsidR="00F063AF" w:rsidRPr="00F063AF" w:rsidRDefault="00F063AF" w:rsidP="00186F5B">
      <w:pPr>
        <w:spacing w:after="240" w:line="240" w:lineRule="auto"/>
      </w:pPr>
      <w:r w:rsidRPr="00F063AF">
        <w:t xml:space="preserve">Please describe the assets and resources the community members </w:t>
      </w:r>
      <w:r w:rsidR="00186F5B">
        <w:t>identified</w:t>
      </w:r>
      <w:r w:rsidRPr="00F063AF">
        <w:t>.</w:t>
      </w:r>
    </w:p>
    <w:p w14:paraId="56B639E9" w14:textId="77777777" w:rsidR="00FE7AFE" w:rsidRDefault="00FE7AFE" w:rsidP="00186F5B">
      <w:pPr>
        <w:spacing w:after="240" w:line="240" w:lineRule="auto"/>
      </w:pPr>
      <w:r w:rsidRPr="00FE7AFE">
        <w:t xml:space="preserve">Please describe the assets and resources the community members </w:t>
      </w:r>
      <w:r w:rsidR="00186F5B">
        <w:t>noted as missing.</w:t>
      </w:r>
    </w:p>
    <w:p w14:paraId="27D895E2" w14:textId="5A345CE5" w:rsidR="00186F5B" w:rsidRDefault="001C5001" w:rsidP="00186F5B">
      <w:pPr>
        <w:spacing w:after="240" w:line="240" w:lineRule="auto"/>
      </w:pPr>
      <w:r w:rsidRPr="001C5001">
        <w:t xml:space="preserve">If this was an independent event or a presentation at another local community organization, please check which sectors </w:t>
      </w:r>
      <w:r w:rsidR="00E62F81" w:rsidRPr="001C5001">
        <w:t>this community organization represents</w:t>
      </w:r>
      <w:r w:rsidR="00186F5B">
        <w:t xml:space="preserve">: </w:t>
      </w:r>
    </w:p>
    <w:tbl>
      <w:tblPr>
        <w:tblpPr w:leftFromText="180" w:rightFromText="180" w:vertAnchor="text" w:tblpY="1"/>
        <w:tblOverlap w:val="never"/>
        <w:tblW w:w="9824" w:type="dxa"/>
        <w:tblLayout w:type="fixed"/>
        <w:tblCellMar>
          <w:left w:w="0" w:type="dxa"/>
          <w:right w:w="0" w:type="dxa"/>
        </w:tblCellMar>
        <w:tblLook w:val="01E0" w:firstRow="1" w:lastRow="1" w:firstColumn="1" w:lastColumn="1" w:noHBand="0" w:noVBand="0"/>
      </w:tblPr>
      <w:tblGrid>
        <w:gridCol w:w="3056"/>
        <w:gridCol w:w="3420"/>
        <w:gridCol w:w="3348"/>
      </w:tblGrid>
      <w:tr w:rsidR="00186F5B" w:rsidRPr="00091949" w14:paraId="1E8F39C9" w14:textId="77777777" w:rsidTr="00E62F81">
        <w:trPr>
          <w:trHeight w:hRule="exact" w:val="334"/>
        </w:trPr>
        <w:tc>
          <w:tcPr>
            <w:tcW w:w="3056" w:type="dxa"/>
            <w:tcBorders>
              <w:top w:val="single" w:sz="4" w:space="0" w:color="000000"/>
              <w:left w:val="single" w:sz="4" w:space="0" w:color="000000"/>
              <w:bottom w:val="single" w:sz="4" w:space="0" w:color="000000"/>
              <w:right w:val="single" w:sz="4" w:space="0" w:color="000000"/>
            </w:tcBorders>
          </w:tcPr>
          <w:p w14:paraId="3AFACAB4" w14:textId="77777777" w:rsidR="00186F5B" w:rsidRPr="00091949" w:rsidRDefault="00186F5B" w:rsidP="00B46DA0">
            <w:pPr>
              <w:spacing w:after="200" w:line="276" w:lineRule="auto"/>
              <w:ind w:left="720"/>
              <w:rPr>
                <w:rFonts w:eastAsia="Calibri"/>
              </w:rPr>
            </w:pPr>
            <w:r w:rsidRPr="00091949">
              <w:rPr>
                <w:rFonts w:eastAsia="Calibri"/>
              </w:rPr>
              <w:t xml:space="preserve">Education </w:t>
            </w:r>
          </w:p>
        </w:tc>
        <w:tc>
          <w:tcPr>
            <w:tcW w:w="3420" w:type="dxa"/>
            <w:tcBorders>
              <w:top w:val="single" w:sz="4" w:space="0" w:color="000000"/>
              <w:left w:val="single" w:sz="4" w:space="0" w:color="000000"/>
              <w:bottom w:val="single" w:sz="4" w:space="0" w:color="000000"/>
              <w:right w:val="single" w:sz="4" w:space="0" w:color="000000"/>
            </w:tcBorders>
          </w:tcPr>
          <w:p w14:paraId="423F3FCB" w14:textId="77777777" w:rsidR="00186F5B" w:rsidRPr="00091949" w:rsidRDefault="00186F5B" w:rsidP="002C2150">
            <w:pPr>
              <w:spacing w:after="200" w:line="276" w:lineRule="auto"/>
              <w:ind w:left="369" w:hanging="180"/>
              <w:rPr>
                <w:rFonts w:eastAsia="Calibri"/>
              </w:rPr>
            </w:pPr>
            <w:r w:rsidRPr="00091949">
              <w:rPr>
                <w:rFonts w:eastAsia="Calibri"/>
              </w:rPr>
              <w:t>Healthcare</w:t>
            </w:r>
          </w:p>
        </w:tc>
        <w:tc>
          <w:tcPr>
            <w:tcW w:w="3348" w:type="dxa"/>
            <w:tcBorders>
              <w:top w:val="single" w:sz="4" w:space="0" w:color="000000"/>
              <w:left w:val="single" w:sz="4" w:space="0" w:color="000000"/>
              <w:bottom w:val="single" w:sz="4" w:space="0" w:color="000000"/>
              <w:right w:val="single" w:sz="4" w:space="0" w:color="000000"/>
            </w:tcBorders>
          </w:tcPr>
          <w:p w14:paraId="0F7F37E0" w14:textId="77777777" w:rsidR="00186F5B" w:rsidRPr="00091949" w:rsidRDefault="00186F5B" w:rsidP="002C2150">
            <w:pPr>
              <w:spacing w:after="200" w:line="276" w:lineRule="auto"/>
              <w:ind w:left="279"/>
              <w:rPr>
                <w:rFonts w:eastAsia="Calibri"/>
              </w:rPr>
            </w:pPr>
            <w:r w:rsidRPr="00091949">
              <w:rPr>
                <w:rFonts w:eastAsia="Calibri"/>
              </w:rPr>
              <w:t>Faith-based</w:t>
            </w:r>
          </w:p>
        </w:tc>
      </w:tr>
      <w:tr w:rsidR="00186F5B" w:rsidRPr="00091949" w14:paraId="755400C8" w14:textId="77777777" w:rsidTr="00E62F81">
        <w:trPr>
          <w:trHeight w:hRule="exact" w:val="334"/>
        </w:trPr>
        <w:tc>
          <w:tcPr>
            <w:tcW w:w="3056" w:type="dxa"/>
            <w:tcBorders>
              <w:top w:val="single" w:sz="4" w:space="0" w:color="000000"/>
              <w:left w:val="single" w:sz="4" w:space="0" w:color="000000"/>
              <w:bottom w:val="single" w:sz="4" w:space="0" w:color="000000"/>
              <w:right w:val="single" w:sz="4" w:space="0" w:color="000000"/>
            </w:tcBorders>
          </w:tcPr>
          <w:p w14:paraId="77A88A57" w14:textId="77777777" w:rsidR="00186F5B" w:rsidRPr="00091949" w:rsidRDefault="00186F5B" w:rsidP="00B46DA0">
            <w:pPr>
              <w:spacing w:after="200" w:line="276" w:lineRule="auto"/>
              <w:ind w:left="720"/>
              <w:rPr>
                <w:rFonts w:eastAsia="Calibri"/>
              </w:rPr>
            </w:pPr>
            <w:r w:rsidRPr="00091949">
              <w:rPr>
                <w:rFonts w:eastAsia="Calibri"/>
              </w:rPr>
              <w:t>Government</w:t>
            </w:r>
          </w:p>
        </w:tc>
        <w:tc>
          <w:tcPr>
            <w:tcW w:w="3420" w:type="dxa"/>
            <w:tcBorders>
              <w:top w:val="single" w:sz="4" w:space="0" w:color="000000"/>
              <w:left w:val="single" w:sz="4" w:space="0" w:color="000000"/>
              <w:bottom w:val="single" w:sz="4" w:space="0" w:color="000000"/>
              <w:right w:val="single" w:sz="4" w:space="0" w:color="000000"/>
            </w:tcBorders>
          </w:tcPr>
          <w:p w14:paraId="17D01FE6" w14:textId="400A6AB9" w:rsidR="00186F5B" w:rsidRPr="00091949" w:rsidRDefault="00186F5B" w:rsidP="002C2150">
            <w:pPr>
              <w:spacing w:after="200" w:line="276" w:lineRule="auto"/>
              <w:ind w:left="369" w:hanging="180"/>
              <w:rPr>
                <w:rFonts w:eastAsia="Calibri"/>
              </w:rPr>
            </w:pPr>
            <w:r w:rsidRPr="00091949">
              <w:rPr>
                <w:rFonts w:eastAsia="Calibri"/>
              </w:rPr>
              <w:t>Non-Profit</w:t>
            </w:r>
            <w:r w:rsidR="002C2150">
              <w:rPr>
                <w:rFonts w:eastAsia="Calibri"/>
              </w:rPr>
              <w:t xml:space="preserve"> (please specify)</w:t>
            </w:r>
          </w:p>
        </w:tc>
        <w:tc>
          <w:tcPr>
            <w:tcW w:w="3348" w:type="dxa"/>
            <w:tcBorders>
              <w:top w:val="single" w:sz="4" w:space="0" w:color="000000"/>
              <w:left w:val="single" w:sz="4" w:space="0" w:color="000000"/>
              <w:bottom w:val="single" w:sz="4" w:space="0" w:color="000000"/>
              <w:right w:val="single" w:sz="4" w:space="0" w:color="000000"/>
            </w:tcBorders>
          </w:tcPr>
          <w:p w14:paraId="26646A70" w14:textId="77777777" w:rsidR="00186F5B" w:rsidRPr="00091949" w:rsidRDefault="00186F5B" w:rsidP="002C2150">
            <w:pPr>
              <w:spacing w:after="200" w:line="276" w:lineRule="auto"/>
              <w:ind w:left="279"/>
              <w:rPr>
                <w:rFonts w:eastAsia="Calibri"/>
              </w:rPr>
            </w:pPr>
            <w:r w:rsidRPr="00091949">
              <w:rPr>
                <w:rFonts w:eastAsia="Calibri"/>
              </w:rPr>
              <w:t>Private Sector/Business</w:t>
            </w:r>
          </w:p>
        </w:tc>
      </w:tr>
      <w:tr w:rsidR="00186F5B" w:rsidRPr="00091949" w14:paraId="55AD90CB" w14:textId="77777777" w:rsidTr="00E62F81">
        <w:trPr>
          <w:trHeight w:hRule="exact" w:val="334"/>
        </w:trPr>
        <w:tc>
          <w:tcPr>
            <w:tcW w:w="3056" w:type="dxa"/>
            <w:tcBorders>
              <w:top w:val="single" w:sz="4" w:space="0" w:color="000000"/>
              <w:left w:val="single" w:sz="4" w:space="0" w:color="000000"/>
              <w:bottom w:val="single" w:sz="4" w:space="0" w:color="000000"/>
              <w:right w:val="single" w:sz="4" w:space="0" w:color="000000"/>
            </w:tcBorders>
          </w:tcPr>
          <w:p w14:paraId="32AEFE68" w14:textId="77777777" w:rsidR="00186F5B" w:rsidRPr="00091949" w:rsidRDefault="00186F5B" w:rsidP="00B46DA0">
            <w:pPr>
              <w:spacing w:after="200" w:line="276" w:lineRule="auto"/>
              <w:ind w:left="720"/>
              <w:rPr>
                <w:rFonts w:eastAsia="Calibri"/>
              </w:rPr>
            </w:pPr>
            <w:r w:rsidRPr="00091949">
              <w:rPr>
                <w:rFonts w:eastAsia="Calibri"/>
              </w:rPr>
              <w:t>Public Health</w:t>
            </w:r>
          </w:p>
        </w:tc>
        <w:tc>
          <w:tcPr>
            <w:tcW w:w="3420" w:type="dxa"/>
            <w:tcBorders>
              <w:top w:val="single" w:sz="4" w:space="0" w:color="000000"/>
              <w:left w:val="single" w:sz="4" w:space="0" w:color="000000"/>
              <w:bottom w:val="single" w:sz="4" w:space="0" w:color="000000"/>
              <w:right w:val="single" w:sz="4" w:space="0" w:color="000000"/>
            </w:tcBorders>
          </w:tcPr>
          <w:p w14:paraId="7E629818" w14:textId="6AAD15B8" w:rsidR="00186F5B" w:rsidRPr="00091949" w:rsidRDefault="00186F5B" w:rsidP="002C2150">
            <w:pPr>
              <w:spacing w:after="200" w:line="276" w:lineRule="auto"/>
              <w:ind w:left="369" w:hanging="180"/>
              <w:rPr>
                <w:rFonts w:eastAsia="Calibri"/>
              </w:rPr>
            </w:pPr>
            <w:r w:rsidRPr="00091949">
              <w:rPr>
                <w:rFonts w:eastAsia="Calibri"/>
              </w:rPr>
              <w:t>Social Services</w:t>
            </w:r>
            <w:r w:rsidR="002C2150">
              <w:rPr>
                <w:rFonts w:eastAsia="Calibri"/>
              </w:rPr>
              <w:t xml:space="preserve"> (please specify)</w:t>
            </w:r>
          </w:p>
        </w:tc>
        <w:tc>
          <w:tcPr>
            <w:tcW w:w="3348" w:type="dxa"/>
            <w:tcBorders>
              <w:top w:val="single" w:sz="4" w:space="0" w:color="000000"/>
              <w:left w:val="single" w:sz="4" w:space="0" w:color="000000"/>
              <w:bottom w:val="single" w:sz="4" w:space="0" w:color="000000"/>
              <w:right w:val="single" w:sz="4" w:space="0" w:color="000000"/>
            </w:tcBorders>
          </w:tcPr>
          <w:p w14:paraId="2771D964" w14:textId="77777777" w:rsidR="00186F5B" w:rsidRPr="00091949" w:rsidRDefault="00186F5B" w:rsidP="002C2150">
            <w:pPr>
              <w:spacing w:after="200" w:line="276" w:lineRule="auto"/>
              <w:ind w:left="279"/>
              <w:rPr>
                <w:rFonts w:eastAsia="Calibri"/>
              </w:rPr>
            </w:pPr>
            <w:r w:rsidRPr="00091949">
              <w:rPr>
                <w:rFonts w:eastAsia="Calibri"/>
              </w:rPr>
              <w:t>Tribal</w:t>
            </w:r>
          </w:p>
        </w:tc>
      </w:tr>
      <w:tr w:rsidR="00186F5B" w:rsidRPr="00091949" w14:paraId="58B617C9" w14:textId="77777777" w:rsidTr="00E62F81">
        <w:trPr>
          <w:trHeight w:hRule="exact" w:val="331"/>
        </w:trPr>
        <w:tc>
          <w:tcPr>
            <w:tcW w:w="3056" w:type="dxa"/>
            <w:tcBorders>
              <w:top w:val="single" w:sz="4" w:space="0" w:color="000000"/>
              <w:left w:val="single" w:sz="4" w:space="0" w:color="000000"/>
              <w:bottom w:val="single" w:sz="4" w:space="0" w:color="auto"/>
              <w:right w:val="single" w:sz="4" w:space="0" w:color="000000"/>
            </w:tcBorders>
          </w:tcPr>
          <w:p w14:paraId="7E988FD0" w14:textId="4EE7E83B" w:rsidR="00186F5B" w:rsidRPr="00091949" w:rsidRDefault="00E62F81" w:rsidP="00B46DA0">
            <w:pPr>
              <w:spacing w:after="200" w:line="276" w:lineRule="auto"/>
              <w:ind w:left="720"/>
              <w:rPr>
                <w:rFonts w:eastAsia="Calibri"/>
              </w:rPr>
            </w:pPr>
            <w:r>
              <w:rPr>
                <w:rFonts w:eastAsia="Calibri"/>
              </w:rPr>
              <w:t>New American</w:t>
            </w:r>
          </w:p>
        </w:tc>
        <w:tc>
          <w:tcPr>
            <w:tcW w:w="3420" w:type="dxa"/>
            <w:tcBorders>
              <w:top w:val="single" w:sz="4" w:space="0" w:color="000000"/>
              <w:left w:val="single" w:sz="4" w:space="0" w:color="000000"/>
              <w:bottom w:val="single" w:sz="4" w:space="0" w:color="auto"/>
              <w:right w:val="single" w:sz="4" w:space="0" w:color="000000"/>
            </w:tcBorders>
          </w:tcPr>
          <w:p w14:paraId="3DD2171F" w14:textId="5A69CF70" w:rsidR="00186F5B" w:rsidRPr="00091949" w:rsidRDefault="00E62F81" w:rsidP="002C2150">
            <w:pPr>
              <w:spacing w:after="200" w:line="276" w:lineRule="auto"/>
              <w:ind w:left="369" w:hanging="180"/>
              <w:rPr>
                <w:rFonts w:eastAsia="Calibri"/>
              </w:rPr>
            </w:pPr>
            <w:r>
              <w:rPr>
                <w:rFonts w:eastAsia="Calibri"/>
              </w:rPr>
              <w:t>LGBTQ</w:t>
            </w:r>
          </w:p>
        </w:tc>
        <w:tc>
          <w:tcPr>
            <w:tcW w:w="3348" w:type="dxa"/>
            <w:tcBorders>
              <w:top w:val="single" w:sz="4" w:space="0" w:color="000000"/>
              <w:left w:val="single" w:sz="4" w:space="0" w:color="000000"/>
              <w:bottom w:val="single" w:sz="4" w:space="0" w:color="auto"/>
              <w:right w:val="single" w:sz="4" w:space="0" w:color="000000"/>
            </w:tcBorders>
          </w:tcPr>
          <w:p w14:paraId="3FCDE424" w14:textId="211FA934" w:rsidR="00186F5B" w:rsidRPr="00091949" w:rsidRDefault="00E62F81" w:rsidP="002C2150">
            <w:pPr>
              <w:spacing w:after="200" w:line="276" w:lineRule="auto"/>
              <w:ind w:left="279"/>
              <w:rPr>
                <w:rFonts w:eastAsia="Calibri"/>
              </w:rPr>
            </w:pPr>
            <w:r w:rsidRPr="00091949">
              <w:rPr>
                <w:rFonts w:eastAsia="Calibri"/>
              </w:rPr>
              <w:t>Other: (please specify)</w:t>
            </w:r>
          </w:p>
        </w:tc>
      </w:tr>
      <w:tr w:rsidR="00E62F81" w:rsidRPr="00091949" w14:paraId="2917BA7E" w14:textId="77777777" w:rsidTr="00E62F81">
        <w:trPr>
          <w:trHeight w:hRule="exact" w:val="331"/>
        </w:trPr>
        <w:tc>
          <w:tcPr>
            <w:tcW w:w="9824" w:type="dxa"/>
            <w:gridSpan w:val="3"/>
            <w:tcBorders>
              <w:top w:val="single" w:sz="4" w:space="0" w:color="auto"/>
              <w:left w:val="single" w:sz="4" w:space="0" w:color="auto"/>
              <w:bottom w:val="single" w:sz="4" w:space="0" w:color="auto"/>
              <w:right w:val="single" w:sz="4" w:space="0" w:color="auto"/>
            </w:tcBorders>
          </w:tcPr>
          <w:p w14:paraId="4D7BFFF8" w14:textId="77777777" w:rsidR="00E62F81" w:rsidRPr="00091949" w:rsidRDefault="00E62F81" w:rsidP="002C2150">
            <w:pPr>
              <w:spacing w:after="200" w:line="276" w:lineRule="auto"/>
              <w:ind w:left="279"/>
              <w:rPr>
                <w:rFonts w:eastAsia="Calibri"/>
              </w:rPr>
            </w:pPr>
          </w:p>
        </w:tc>
      </w:tr>
    </w:tbl>
    <w:p w14:paraId="5CBB6AA3" w14:textId="77777777" w:rsidR="00F063AF" w:rsidRPr="00F063AF" w:rsidRDefault="00F063AF" w:rsidP="00E62F81">
      <w:pPr>
        <w:numPr>
          <w:ilvl w:val="0"/>
          <w:numId w:val="12"/>
        </w:numPr>
        <w:spacing w:before="240" w:after="120" w:line="240" w:lineRule="auto"/>
      </w:pPr>
      <w:r w:rsidRPr="00F063AF">
        <w:t>Additional comments or feedback.</w:t>
      </w:r>
    </w:p>
    <w:bookmarkEnd w:id="24"/>
    <w:p w14:paraId="25F07C10" w14:textId="77777777" w:rsidR="001C5001" w:rsidRPr="00914985" w:rsidRDefault="00F063AF" w:rsidP="001C5001">
      <w:pPr>
        <w:outlineLvl w:val="2"/>
        <w:rPr>
          <w:rFonts w:eastAsia="Calibri"/>
          <w:color w:val="660F44"/>
          <w:u w:val="single"/>
        </w:rPr>
      </w:pPr>
      <w:r w:rsidRPr="00F063AF">
        <w:br w:type="page"/>
      </w:r>
      <w:bookmarkStart w:id="25" w:name="_Toc523814326"/>
      <w:r w:rsidR="001C5001" w:rsidRPr="00914985">
        <w:rPr>
          <w:rFonts w:eastAsia="Calibri"/>
          <w:color w:val="660F44"/>
          <w:u w:val="single"/>
        </w:rPr>
        <w:lastRenderedPageBreak/>
        <w:t>Participant Evaluation Form</w:t>
      </w:r>
      <w:bookmarkEnd w:id="25"/>
    </w:p>
    <w:p w14:paraId="15D43939" w14:textId="77777777" w:rsidR="001C5001" w:rsidRPr="00914985" w:rsidRDefault="001C5001" w:rsidP="001C5001">
      <w:pPr>
        <w:spacing w:after="200" w:line="276" w:lineRule="auto"/>
        <w:rPr>
          <w:rFonts w:eastAsia="Calibri"/>
          <w:color w:val="FF0000"/>
          <w:sz w:val="20"/>
        </w:rPr>
      </w:pPr>
      <w:r w:rsidRPr="00914985">
        <w:rPr>
          <w:rFonts w:eastAsia="Calibri"/>
          <w:color w:val="FF0000"/>
          <w:sz w:val="20"/>
        </w:rPr>
        <w:t>&lt;&lt;County where event took place&gt;&gt;   &lt;&lt;Date of event&gt;&gt; (prefill these prior to distribution)</w:t>
      </w:r>
    </w:p>
    <w:p w14:paraId="09A3F728" w14:textId="77777777" w:rsidR="001C5001" w:rsidRPr="00914985" w:rsidRDefault="001C5001" w:rsidP="001C5001">
      <w:pPr>
        <w:spacing w:after="200" w:line="276" w:lineRule="auto"/>
        <w:rPr>
          <w:rFonts w:eastAsia="Calibri"/>
          <w:color w:val="FF0000"/>
          <w:sz w:val="20"/>
        </w:rPr>
      </w:pPr>
      <w:r w:rsidRPr="00914985">
        <w:rPr>
          <w:rFonts w:eastAsia="Calibri"/>
          <w:color w:val="FF0000"/>
          <w:sz w:val="20"/>
        </w:rPr>
        <w:t>&lt;&lt;This could be distributed on paper or through an electronic link--local preference</w:t>
      </w:r>
      <w:proofErr w:type="gramStart"/>
      <w:r w:rsidRPr="00914985">
        <w:rPr>
          <w:rFonts w:eastAsia="Calibri"/>
          <w:color w:val="FF0000"/>
          <w:sz w:val="20"/>
        </w:rPr>
        <w:t>.&gt;</w:t>
      </w:r>
      <w:proofErr w:type="gramEnd"/>
      <w:r w:rsidRPr="00914985">
        <w:rPr>
          <w:rFonts w:eastAsia="Calibri"/>
          <w:color w:val="FF0000"/>
          <w:sz w:val="20"/>
        </w:rPr>
        <w:t>&gt;</w:t>
      </w:r>
    </w:p>
    <w:p w14:paraId="724D7CE4" w14:textId="77777777" w:rsidR="001C5001" w:rsidRPr="00914985" w:rsidRDefault="001C5001" w:rsidP="001C5001">
      <w:pPr>
        <w:spacing w:after="200" w:line="276" w:lineRule="auto"/>
        <w:rPr>
          <w:rFonts w:eastAsia="Calibri"/>
          <w:sz w:val="20"/>
        </w:rPr>
      </w:pPr>
      <w:r w:rsidRPr="00914985">
        <w:rPr>
          <w:rFonts w:eastAsia="Calibri"/>
          <w:sz w:val="20"/>
        </w:rPr>
        <w:t xml:space="preserve">The following Participant Evaluation form is intended to gather additional information for use by local planning teams. </w:t>
      </w:r>
      <w:r w:rsidRPr="00914985">
        <w:rPr>
          <w:rFonts w:eastAsia="Times New Roman"/>
          <w:sz w:val="20"/>
        </w:rPr>
        <w:t>Your feedback is important. Thank you for your time today</w:t>
      </w:r>
      <w:r w:rsidRPr="00914985">
        <w:rPr>
          <w:rFonts w:eastAsia="Calibri"/>
          <w:sz w:val="20"/>
        </w:rPr>
        <w:t>.</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054"/>
        <w:gridCol w:w="1698"/>
        <w:gridCol w:w="1304"/>
        <w:gridCol w:w="416"/>
        <w:gridCol w:w="1246"/>
        <w:gridCol w:w="961"/>
        <w:gridCol w:w="1139"/>
      </w:tblGrid>
      <w:tr w:rsidR="001C5001" w:rsidRPr="00914985" w14:paraId="652D6E2F" w14:textId="77777777" w:rsidTr="001C5001">
        <w:tc>
          <w:tcPr>
            <w:tcW w:w="4758" w:type="dxa"/>
            <w:gridSpan w:val="3"/>
            <w:tcBorders>
              <w:top w:val="single" w:sz="4" w:space="0" w:color="auto"/>
              <w:left w:val="single" w:sz="4" w:space="0" w:color="auto"/>
              <w:bottom w:val="single" w:sz="4" w:space="0" w:color="auto"/>
              <w:right w:val="single" w:sz="4" w:space="0" w:color="auto"/>
            </w:tcBorders>
            <w:vAlign w:val="bottom"/>
          </w:tcPr>
          <w:p w14:paraId="21BD1BFC" w14:textId="77777777" w:rsidR="001C5001" w:rsidRPr="00914985" w:rsidRDefault="001C5001" w:rsidP="001C5001">
            <w:pPr>
              <w:spacing w:after="200" w:line="276" w:lineRule="auto"/>
              <w:contextualSpacing/>
              <w:rPr>
                <w:rFonts w:eastAsia="Calibri"/>
                <w:sz w:val="20"/>
              </w:rPr>
            </w:pPr>
          </w:p>
        </w:tc>
        <w:tc>
          <w:tcPr>
            <w:tcW w:w="1304" w:type="dxa"/>
            <w:tcBorders>
              <w:top w:val="single" w:sz="4" w:space="0" w:color="auto"/>
              <w:left w:val="single" w:sz="4" w:space="0" w:color="auto"/>
              <w:bottom w:val="single" w:sz="4" w:space="0" w:color="auto"/>
              <w:right w:val="single" w:sz="4" w:space="0" w:color="auto"/>
            </w:tcBorders>
            <w:vAlign w:val="bottom"/>
            <w:hideMark/>
          </w:tcPr>
          <w:p w14:paraId="6EE74E43"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t>Strongly disagree</w:t>
            </w:r>
          </w:p>
        </w:tc>
        <w:tc>
          <w:tcPr>
            <w:tcW w:w="1662" w:type="dxa"/>
            <w:gridSpan w:val="2"/>
            <w:tcBorders>
              <w:top w:val="single" w:sz="4" w:space="0" w:color="auto"/>
              <w:left w:val="single" w:sz="4" w:space="0" w:color="auto"/>
              <w:bottom w:val="single" w:sz="4" w:space="0" w:color="auto"/>
              <w:right w:val="single" w:sz="4" w:space="0" w:color="auto"/>
            </w:tcBorders>
            <w:vAlign w:val="bottom"/>
            <w:hideMark/>
          </w:tcPr>
          <w:p w14:paraId="3AB257A0"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t>Disagree</w:t>
            </w:r>
          </w:p>
        </w:tc>
        <w:tc>
          <w:tcPr>
            <w:tcW w:w="961" w:type="dxa"/>
            <w:tcBorders>
              <w:top w:val="single" w:sz="4" w:space="0" w:color="auto"/>
              <w:left w:val="single" w:sz="4" w:space="0" w:color="auto"/>
              <w:bottom w:val="single" w:sz="4" w:space="0" w:color="auto"/>
              <w:right w:val="single" w:sz="4" w:space="0" w:color="auto"/>
            </w:tcBorders>
            <w:vAlign w:val="bottom"/>
            <w:hideMark/>
          </w:tcPr>
          <w:p w14:paraId="66D8758E"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t>Agree</w:t>
            </w:r>
          </w:p>
        </w:tc>
        <w:tc>
          <w:tcPr>
            <w:tcW w:w="1139" w:type="dxa"/>
            <w:tcBorders>
              <w:top w:val="single" w:sz="4" w:space="0" w:color="auto"/>
              <w:left w:val="single" w:sz="4" w:space="0" w:color="auto"/>
              <w:bottom w:val="single" w:sz="4" w:space="0" w:color="auto"/>
              <w:right w:val="single" w:sz="4" w:space="0" w:color="auto"/>
            </w:tcBorders>
            <w:vAlign w:val="bottom"/>
            <w:hideMark/>
          </w:tcPr>
          <w:p w14:paraId="1922C006"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t>Strongly agree</w:t>
            </w:r>
          </w:p>
        </w:tc>
      </w:tr>
      <w:tr w:rsidR="001C5001" w:rsidRPr="00914985" w14:paraId="1696F3FA" w14:textId="77777777" w:rsidTr="001C5001">
        <w:tc>
          <w:tcPr>
            <w:tcW w:w="4758" w:type="dxa"/>
            <w:gridSpan w:val="3"/>
            <w:tcBorders>
              <w:top w:val="single" w:sz="4" w:space="0" w:color="auto"/>
              <w:left w:val="single" w:sz="4" w:space="0" w:color="auto"/>
              <w:bottom w:val="single" w:sz="4" w:space="0" w:color="auto"/>
              <w:right w:val="single" w:sz="4" w:space="0" w:color="auto"/>
            </w:tcBorders>
            <w:vAlign w:val="bottom"/>
          </w:tcPr>
          <w:p w14:paraId="1AE8F045" w14:textId="77777777" w:rsidR="001C5001" w:rsidRPr="00914985" w:rsidRDefault="001C5001" w:rsidP="001C5001">
            <w:pPr>
              <w:numPr>
                <w:ilvl w:val="3"/>
                <w:numId w:val="13"/>
              </w:numPr>
              <w:contextualSpacing/>
              <w:rPr>
                <w:rFonts w:eastAsia="Calibri"/>
                <w:sz w:val="20"/>
              </w:rPr>
            </w:pPr>
            <w:r w:rsidRPr="00914985">
              <w:rPr>
                <w:rFonts w:eastAsia="Calibri"/>
                <w:sz w:val="20"/>
              </w:rPr>
              <w:t>The data shared in this forum was presented in a way that I could understand.</w:t>
            </w:r>
          </w:p>
        </w:tc>
        <w:tc>
          <w:tcPr>
            <w:tcW w:w="1304" w:type="dxa"/>
            <w:tcBorders>
              <w:top w:val="single" w:sz="4" w:space="0" w:color="auto"/>
              <w:left w:val="single" w:sz="4" w:space="0" w:color="auto"/>
              <w:bottom w:val="single" w:sz="4" w:space="0" w:color="auto"/>
              <w:right w:val="single" w:sz="4" w:space="0" w:color="auto"/>
            </w:tcBorders>
            <w:vAlign w:val="bottom"/>
            <w:hideMark/>
          </w:tcPr>
          <w:p w14:paraId="75564FD2"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662" w:type="dxa"/>
            <w:gridSpan w:val="2"/>
            <w:tcBorders>
              <w:top w:val="single" w:sz="4" w:space="0" w:color="auto"/>
              <w:left w:val="single" w:sz="4" w:space="0" w:color="auto"/>
              <w:bottom w:val="single" w:sz="4" w:space="0" w:color="auto"/>
              <w:right w:val="single" w:sz="4" w:space="0" w:color="auto"/>
            </w:tcBorders>
            <w:vAlign w:val="bottom"/>
            <w:hideMark/>
          </w:tcPr>
          <w:p w14:paraId="0B411371"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961" w:type="dxa"/>
            <w:tcBorders>
              <w:top w:val="single" w:sz="4" w:space="0" w:color="auto"/>
              <w:left w:val="single" w:sz="4" w:space="0" w:color="auto"/>
              <w:bottom w:val="single" w:sz="4" w:space="0" w:color="auto"/>
              <w:right w:val="single" w:sz="4" w:space="0" w:color="auto"/>
            </w:tcBorders>
            <w:vAlign w:val="bottom"/>
            <w:hideMark/>
          </w:tcPr>
          <w:p w14:paraId="5A939BF5"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139" w:type="dxa"/>
            <w:tcBorders>
              <w:top w:val="single" w:sz="4" w:space="0" w:color="auto"/>
              <w:left w:val="single" w:sz="4" w:space="0" w:color="auto"/>
              <w:bottom w:val="single" w:sz="4" w:space="0" w:color="auto"/>
              <w:right w:val="single" w:sz="4" w:space="0" w:color="auto"/>
            </w:tcBorders>
            <w:vAlign w:val="bottom"/>
            <w:hideMark/>
          </w:tcPr>
          <w:p w14:paraId="6BD2F1E6"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r>
      <w:tr w:rsidR="001C5001" w:rsidRPr="00914985" w14:paraId="3B783F80" w14:textId="77777777" w:rsidTr="001C5001">
        <w:tc>
          <w:tcPr>
            <w:tcW w:w="4758" w:type="dxa"/>
            <w:gridSpan w:val="3"/>
            <w:tcBorders>
              <w:top w:val="single" w:sz="4" w:space="0" w:color="auto"/>
              <w:left w:val="single" w:sz="4" w:space="0" w:color="auto"/>
              <w:bottom w:val="single" w:sz="4" w:space="0" w:color="auto"/>
              <w:right w:val="single" w:sz="4" w:space="0" w:color="auto"/>
            </w:tcBorders>
            <w:vAlign w:val="bottom"/>
          </w:tcPr>
          <w:p w14:paraId="381A7531" w14:textId="77777777" w:rsidR="001C5001" w:rsidRPr="00914985" w:rsidRDefault="001C5001" w:rsidP="001C5001">
            <w:pPr>
              <w:numPr>
                <w:ilvl w:val="3"/>
                <w:numId w:val="13"/>
              </w:numPr>
              <w:contextualSpacing/>
              <w:rPr>
                <w:rFonts w:eastAsia="Calibri"/>
                <w:sz w:val="20"/>
              </w:rPr>
            </w:pPr>
            <w:r w:rsidRPr="00914985">
              <w:rPr>
                <w:rFonts w:eastAsia="Calibri"/>
                <w:sz w:val="20"/>
              </w:rPr>
              <w:t xml:space="preserve">I had an opportunity to share my opinion about the priority health needs in the community. </w:t>
            </w:r>
          </w:p>
        </w:tc>
        <w:tc>
          <w:tcPr>
            <w:tcW w:w="1304" w:type="dxa"/>
            <w:tcBorders>
              <w:top w:val="single" w:sz="4" w:space="0" w:color="auto"/>
              <w:left w:val="single" w:sz="4" w:space="0" w:color="auto"/>
              <w:bottom w:val="single" w:sz="4" w:space="0" w:color="auto"/>
              <w:right w:val="single" w:sz="4" w:space="0" w:color="auto"/>
            </w:tcBorders>
            <w:vAlign w:val="bottom"/>
            <w:hideMark/>
          </w:tcPr>
          <w:p w14:paraId="6A0EBB8E"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662" w:type="dxa"/>
            <w:gridSpan w:val="2"/>
            <w:tcBorders>
              <w:top w:val="single" w:sz="4" w:space="0" w:color="auto"/>
              <w:left w:val="single" w:sz="4" w:space="0" w:color="auto"/>
              <w:bottom w:val="single" w:sz="4" w:space="0" w:color="auto"/>
              <w:right w:val="single" w:sz="4" w:space="0" w:color="auto"/>
            </w:tcBorders>
            <w:vAlign w:val="bottom"/>
            <w:hideMark/>
          </w:tcPr>
          <w:p w14:paraId="523E1FDC"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961" w:type="dxa"/>
            <w:tcBorders>
              <w:top w:val="single" w:sz="4" w:space="0" w:color="auto"/>
              <w:left w:val="single" w:sz="4" w:space="0" w:color="auto"/>
              <w:bottom w:val="single" w:sz="4" w:space="0" w:color="auto"/>
              <w:right w:val="single" w:sz="4" w:space="0" w:color="auto"/>
            </w:tcBorders>
            <w:vAlign w:val="bottom"/>
            <w:hideMark/>
          </w:tcPr>
          <w:p w14:paraId="34591CA1"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139" w:type="dxa"/>
            <w:tcBorders>
              <w:top w:val="single" w:sz="4" w:space="0" w:color="auto"/>
              <w:left w:val="single" w:sz="4" w:space="0" w:color="auto"/>
              <w:bottom w:val="single" w:sz="4" w:space="0" w:color="auto"/>
              <w:right w:val="single" w:sz="4" w:space="0" w:color="auto"/>
            </w:tcBorders>
            <w:vAlign w:val="bottom"/>
            <w:hideMark/>
          </w:tcPr>
          <w:p w14:paraId="59AC20EE"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r>
      <w:tr w:rsidR="001C5001" w:rsidRPr="00914985" w14:paraId="567A9BD5" w14:textId="77777777" w:rsidTr="001C5001">
        <w:tc>
          <w:tcPr>
            <w:tcW w:w="4758" w:type="dxa"/>
            <w:gridSpan w:val="3"/>
            <w:tcBorders>
              <w:top w:val="single" w:sz="4" w:space="0" w:color="auto"/>
              <w:left w:val="single" w:sz="4" w:space="0" w:color="auto"/>
              <w:bottom w:val="single" w:sz="4" w:space="0" w:color="auto"/>
              <w:right w:val="single" w:sz="4" w:space="0" w:color="auto"/>
            </w:tcBorders>
            <w:vAlign w:val="bottom"/>
          </w:tcPr>
          <w:p w14:paraId="0F28E0B4" w14:textId="77777777" w:rsidR="001C5001" w:rsidRPr="00914985" w:rsidRDefault="001C5001" w:rsidP="001C5001">
            <w:pPr>
              <w:numPr>
                <w:ilvl w:val="3"/>
                <w:numId w:val="13"/>
              </w:numPr>
              <w:contextualSpacing/>
              <w:rPr>
                <w:rFonts w:eastAsia="Calibri"/>
                <w:sz w:val="20"/>
              </w:rPr>
            </w:pPr>
            <w:r w:rsidRPr="00914985">
              <w:rPr>
                <w:rFonts w:eastAsia="Times New Roman"/>
                <w:color w:val="000000"/>
                <w:sz w:val="20"/>
              </w:rPr>
              <w:t>I understand how the Maine Shared Health Needs Assessment information will be used.</w:t>
            </w:r>
          </w:p>
        </w:tc>
        <w:tc>
          <w:tcPr>
            <w:tcW w:w="1304" w:type="dxa"/>
            <w:tcBorders>
              <w:top w:val="single" w:sz="4" w:space="0" w:color="auto"/>
              <w:left w:val="single" w:sz="4" w:space="0" w:color="auto"/>
              <w:bottom w:val="single" w:sz="4" w:space="0" w:color="auto"/>
              <w:right w:val="single" w:sz="4" w:space="0" w:color="auto"/>
            </w:tcBorders>
            <w:vAlign w:val="bottom"/>
          </w:tcPr>
          <w:p w14:paraId="2E410CA5"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662" w:type="dxa"/>
            <w:gridSpan w:val="2"/>
            <w:tcBorders>
              <w:top w:val="single" w:sz="4" w:space="0" w:color="auto"/>
              <w:left w:val="single" w:sz="4" w:space="0" w:color="auto"/>
              <w:bottom w:val="single" w:sz="4" w:space="0" w:color="auto"/>
              <w:right w:val="single" w:sz="4" w:space="0" w:color="auto"/>
            </w:tcBorders>
            <w:vAlign w:val="bottom"/>
          </w:tcPr>
          <w:p w14:paraId="108ED2B6"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961" w:type="dxa"/>
            <w:tcBorders>
              <w:top w:val="single" w:sz="4" w:space="0" w:color="auto"/>
              <w:left w:val="single" w:sz="4" w:space="0" w:color="auto"/>
              <w:bottom w:val="single" w:sz="4" w:space="0" w:color="auto"/>
              <w:right w:val="single" w:sz="4" w:space="0" w:color="auto"/>
            </w:tcBorders>
            <w:vAlign w:val="bottom"/>
          </w:tcPr>
          <w:p w14:paraId="52364F81"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139" w:type="dxa"/>
            <w:tcBorders>
              <w:top w:val="single" w:sz="4" w:space="0" w:color="auto"/>
              <w:left w:val="single" w:sz="4" w:space="0" w:color="auto"/>
              <w:bottom w:val="single" w:sz="4" w:space="0" w:color="auto"/>
              <w:right w:val="single" w:sz="4" w:space="0" w:color="auto"/>
            </w:tcBorders>
            <w:vAlign w:val="bottom"/>
          </w:tcPr>
          <w:p w14:paraId="0894FB55"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r>
      <w:tr w:rsidR="001C5001" w:rsidRPr="00914985" w14:paraId="74BE40F2" w14:textId="77777777" w:rsidTr="001C5001">
        <w:tc>
          <w:tcPr>
            <w:tcW w:w="4758" w:type="dxa"/>
            <w:gridSpan w:val="3"/>
            <w:tcBorders>
              <w:top w:val="single" w:sz="4" w:space="0" w:color="auto"/>
              <w:left w:val="single" w:sz="4" w:space="0" w:color="auto"/>
              <w:bottom w:val="single" w:sz="4" w:space="0" w:color="auto"/>
              <w:right w:val="single" w:sz="4" w:space="0" w:color="auto"/>
            </w:tcBorders>
            <w:vAlign w:val="bottom"/>
          </w:tcPr>
          <w:p w14:paraId="38B91DCF" w14:textId="77777777" w:rsidR="001C5001" w:rsidRPr="00914985" w:rsidRDefault="001C5001" w:rsidP="001C5001">
            <w:pPr>
              <w:numPr>
                <w:ilvl w:val="3"/>
                <w:numId w:val="13"/>
              </w:numPr>
              <w:contextualSpacing/>
              <w:rPr>
                <w:rFonts w:eastAsia="Times New Roman"/>
                <w:color w:val="000000"/>
                <w:sz w:val="20"/>
              </w:rPr>
            </w:pPr>
            <w:r w:rsidRPr="00914985">
              <w:rPr>
                <w:rFonts w:eastAsia="Times New Roman"/>
                <w:color w:val="000000"/>
                <w:sz w:val="20"/>
              </w:rPr>
              <w:t>The Health Priorities identified during this event are an accurate reflection of the health needs in my community.</w:t>
            </w:r>
          </w:p>
        </w:tc>
        <w:tc>
          <w:tcPr>
            <w:tcW w:w="1304" w:type="dxa"/>
            <w:tcBorders>
              <w:top w:val="single" w:sz="4" w:space="0" w:color="auto"/>
              <w:left w:val="single" w:sz="4" w:space="0" w:color="auto"/>
              <w:bottom w:val="single" w:sz="4" w:space="0" w:color="auto"/>
              <w:right w:val="single" w:sz="4" w:space="0" w:color="auto"/>
            </w:tcBorders>
            <w:vAlign w:val="bottom"/>
          </w:tcPr>
          <w:p w14:paraId="30B96977"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662" w:type="dxa"/>
            <w:gridSpan w:val="2"/>
            <w:tcBorders>
              <w:top w:val="single" w:sz="4" w:space="0" w:color="auto"/>
              <w:left w:val="single" w:sz="4" w:space="0" w:color="auto"/>
              <w:bottom w:val="single" w:sz="4" w:space="0" w:color="auto"/>
              <w:right w:val="single" w:sz="4" w:space="0" w:color="auto"/>
            </w:tcBorders>
            <w:vAlign w:val="bottom"/>
          </w:tcPr>
          <w:p w14:paraId="540FB6D9"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961" w:type="dxa"/>
            <w:tcBorders>
              <w:top w:val="single" w:sz="4" w:space="0" w:color="auto"/>
              <w:left w:val="single" w:sz="4" w:space="0" w:color="auto"/>
              <w:bottom w:val="single" w:sz="4" w:space="0" w:color="auto"/>
              <w:right w:val="single" w:sz="4" w:space="0" w:color="auto"/>
            </w:tcBorders>
            <w:vAlign w:val="bottom"/>
          </w:tcPr>
          <w:p w14:paraId="79E67AA5"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c>
          <w:tcPr>
            <w:tcW w:w="1139" w:type="dxa"/>
            <w:tcBorders>
              <w:top w:val="single" w:sz="4" w:space="0" w:color="auto"/>
              <w:left w:val="single" w:sz="4" w:space="0" w:color="auto"/>
              <w:bottom w:val="single" w:sz="4" w:space="0" w:color="auto"/>
              <w:right w:val="single" w:sz="4" w:space="0" w:color="auto"/>
            </w:tcBorders>
            <w:vAlign w:val="bottom"/>
          </w:tcPr>
          <w:p w14:paraId="19FC07A7" w14:textId="77777777" w:rsidR="001C5001" w:rsidRPr="00914985" w:rsidRDefault="001C5001" w:rsidP="001C5001">
            <w:pPr>
              <w:spacing w:after="200" w:line="276" w:lineRule="auto"/>
              <w:contextualSpacing/>
              <w:jc w:val="center"/>
              <w:rPr>
                <w:rFonts w:eastAsia="Calibri"/>
                <w:sz w:val="20"/>
              </w:rPr>
            </w:pPr>
            <w:r w:rsidRPr="00914985">
              <w:rPr>
                <w:rFonts w:eastAsia="Calibri"/>
                <w:sz w:val="20"/>
              </w:rPr>
              <w:sym w:font="Wingdings" w:char="F06D"/>
            </w:r>
          </w:p>
        </w:tc>
      </w:tr>
      <w:tr w:rsidR="001C5001" w:rsidRPr="00914985" w14:paraId="2878FE0D"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598"/>
        </w:trPr>
        <w:tc>
          <w:tcPr>
            <w:tcW w:w="9818" w:type="dxa"/>
            <w:gridSpan w:val="7"/>
            <w:tcBorders>
              <w:top w:val="single" w:sz="4" w:space="0" w:color="000000"/>
              <w:left w:val="single" w:sz="4" w:space="0" w:color="000000"/>
              <w:bottom w:val="single" w:sz="4" w:space="0" w:color="000000"/>
              <w:right w:val="single" w:sz="4" w:space="0" w:color="000000"/>
            </w:tcBorders>
          </w:tcPr>
          <w:p w14:paraId="41CE755B" w14:textId="77777777" w:rsidR="001C5001" w:rsidRPr="00914985" w:rsidRDefault="001C5001" w:rsidP="001C5001">
            <w:pPr>
              <w:spacing w:after="200" w:line="276" w:lineRule="auto"/>
              <w:ind w:left="720"/>
              <w:rPr>
                <w:rFonts w:eastAsia="Calibri"/>
                <w:sz w:val="20"/>
              </w:rPr>
            </w:pPr>
            <w:r w:rsidRPr="00914985">
              <w:rPr>
                <w:rFonts w:eastAsia="Calibri"/>
                <w:b/>
                <w:sz w:val="20"/>
              </w:rPr>
              <w:t>Comments</w:t>
            </w:r>
            <w:r w:rsidRPr="00914985">
              <w:rPr>
                <w:rFonts w:eastAsia="Calibri"/>
                <w:sz w:val="20"/>
              </w:rPr>
              <w:t xml:space="preserve">: </w:t>
            </w:r>
          </w:p>
        </w:tc>
      </w:tr>
      <w:tr w:rsidR="001C5001" w:rsidRPr="00914985" w14:paraId="396D883E"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4"/>
        </w:trPr>
        <w:tc>
          <w:tcPr>
            <w:tcW w:w="9818" w:type="dxa"/>
            <w:gridSpan w:val="7"/>
            <w:tcBorders>
              <w:top w:val="single" w:sz="4" w:space="0" w:color="000000"/>
              <w:left w:val="single" w:sz="4" w:space="0" w:color="000000"/>
              <w:bottom w:val="single" w:sz="4" w:space="0" w:color="000000"/>
              <w:right w:val="single" w:sz="4" w:space="0" w:color="000000"/>
            </w:tcBorders>
          </w:tcPr>
          <w:p w14:paraId="44B6F1F8" w14:textId="77777777" w:rsidR="001C5001" w:rsidRPr="00914985" w:rsidRDefault="001C5001" w:rsidP="001C5001">
            <w:pPr>
              <w:spacing w:after="200" w:line="276" w:lineRule="auto"/>
              <w:ind w:left="720"/>
              <w:rPr>
                <w:rFonts w:eastAsia="Calibri"/>
                <w:sz w:val="20"/>
              </w:rPr>
            </w:pPr>
            <w:r w:rsidRPr="00914985">
              <w:rPr>
                <w:rFonts w:eastAsia="Calibri"/>
                <w:sz w:val="20"/>
              </w:rPr>
              <w:t>I consider myself a representative of one or more of the following groups (check all that apply):</w:t>
            </w:r>
          </w:p>
        </w:tc>
      </w:tr>
      <w:tr w:rsidR="001C5001" w:rsidRPr="00914985" w14:paraId="14963405"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4"/>
        </w:trPr>
        <w:tc>
          <w:tcPr>
            <w:tcW w:w="3054" w:type="dxa"/>
            <w:tcBorders>
              <w:top w:val="single" w:sz="4" w:space="0" w:color="000000"/>
              <w:left w:val="single" w:sz="4" w:space="0" w:color="000000"/>
              <w:bottom w:val="single" w:sz="4" w:space="0" w:color="000000"/>
              <w:right w:val="single" w:sz="4" w:space="0" w:color="000000"/>
            </w:tcBorders>
          </w:tcPr>
          <w:p w14:paraId="3A108180" w14:textId="77777777" w:rsidR="001C5001" w:rsidRPr="00914985" w:rsidRDefault="001C5001" w:rsidP="001C5001">
            <w:pPr>
              <w:spacing w:after="200" w:line="276" w:lineRule="auto"/>
              <w:ind w:left="720"/>
              <w:rPr>
                <w:rFonts w:eastAsia="Calibri"/>
                <w:sz w:val="20"/>
              </w:rPr>
            </w:pPr>
            <w:r w:rsidRPr="00914985">
              <w:rPr>
                <w:rFonts w:eastAsia="Calibri"/>
                <w:sz w:val="20"/>
              </w:rPr>
              <w:t xml:space="preserve">Education </w:t>
            </w:r>
          </w:p>
        </w:tc>
        <w:tc>
          <w:tcPr>
            <w:tcW w:w="3418" w:type="dxa"/>
            <w:gridSpan w:val="3"/>
            <w:tcBorders>
              <w:top w:val="single" w:sz="4" w:space="0" w:color="000000"/>
              <w:left w:val="single" w:sz="4" w:space="0" w:color="000000"/>
              <w:bottom w:val="single" w:sz="4" w:space="0" w:color="000000"/>
              <w:right w:val="single" w:sz="4" w:space="0" w:color="000000"/>
            </w:tcBorders>
          </w:tcPr>
          <w:p w14:paraId="2644D036" w14:textId="77777777" w:rsidR="001C5001" w:rsidRPr="00914985" w:rsidRDefault="001C5001" w:rsidP="001C5001">
            <w:pPr>
              <w:spacing w:after="200" w:line="276" w:lineRule="auto"/>
              <w:ind w:left="288"/>
              <w:rPr>
                <w:rFonts w:eastAsia="Calibri"/>
                <w:sz w:val="20"/>
              </w:rPr>
            </w:pPr>
            <w:r w:rsidRPr="00914985">
              <w:rPr>
                <w:rFonts w:eastAsia="Calibri"/>
                <w:sz w:val="20"/>
              </w:rPr>
              <w:t>Healthcare</w:t>
            </w:r>
          </w:p>
        </w:tc>
        <w:tc>
          <w:tcPr>
            <w:tcW w:w="3346" w:type="dxa"/>
            <w:gridSpan w:val="3"/>
            <w:tcBorders>
              <w:top w:val="single" w:sz="4" w:space="0" w:color="000000"/>
              <w:left w:val="single" w:sz="4" w:space="0" w:color="000000"/>
              <w:bottom w:val="single" w:sz="4" w:space="0" w:color="000000"/>
              <w:right w:val="single" w:sz="4" w:space="0" w:color="000000"/>
            </w:tcBorders>
          </w:tcPr>
          <w:p w14:paraId="38F470BF" w14:textId="77777777" w:rsidR="001C5001" w:rsidRPr="00914985" w:rsidRDefault="001C5001" w:rsidP="001C5001">
            <w:pPr>
              <w:spacing w:after="200" w:line="276" w:lineRule="auto"/>
              <w:ind w:left="720"/>
              <w:rPr>
                <w:rFonts w:eastAsia="Calibri"/>
                <w:sz w:val="20"/>
              </w:rPr>
            </w:pPr>
            <w:r w:rsidRPr="00914985">
              <w:rPr>
                <w:rFonts w:eastAsia="Calibri"/>
                <w:sz w:val="20"/>
              </w:rPr>
              <w:t>Faith-based</w:t>
            </w:r>
          </w:p>
        </w:tc>
      </w:tr>
      <w:tr w:rsidR="001C5001" w:rsidRPr="00914985" w14:paraId="483B722F"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4"/>
        </w:trPr>
        <w:tc>
          <w:tcPr>
            <w:tcW w:w="3054" w:type="dxa"/>
            <w:tcBorders>
              <w:top w:val="single" w:sz="4" w:space="0" w:color="000000"/>
              <w:left w:val="single" w:sz="4" w:space="0" w:color="000000"/>
              <w:bottom w:val="single" w:sz="4" w:space="0" w:color="000000"/>
              <w:right w:val="single" w:sz="4" w:space="0" w:color="000000"/>
            </w:tcBorders>
          </w:tcPr>
          <w:p w14:paraId="6156551E" w14:textId="77777777" w:rsidR="001C5001" w:rsidRPr="00914985" w:rsidRDefault="001C5001" w:rsidP="001C5001">
            <w:pPr>
              <w:spacing w:after="200" w:line="276" w:lineRule="auto"/>
              <w:ind w:left="720"/>
              <w:rPr>
                <w:rFonts w:eastAsia="Calibri"/>
                <w:sz w:val="20"/>
              </w:rPr>
            </w:pPr>
            <w:r w:rsidRPr="00914985">
              <w:rPr>
                <w:rFonts w:eastAsia="Calibri"/>
                <w:sz w:val="20"/>
              </w:rPr>
              <w:t>Government</w:t>
            </w:r>
          </w:p>
        </w:tc>
        <w:tc>
          <w:tcPr>
            <w:tcW w:w="3418" w:type="dxa"/>
            <w:gridSpan w:val="3"/>
            <w:tcBorders>
              <w:top w:val="single" w:sz="4" w:space="0" w:color="000000"/>
              <w:left w:val="single" w:sz="4" w:space="0" w:color="000000"/>
              <w:bottom w:val="single" w:sz="4" w:space="0" w:color="000000"/>
              <w:right w:val="single" w:sz="4" w:space="0" w:color="000000"/>
            </w:tcBorders>
          </w:tcPr>
          <w:p w14:paraId="480C4DAB" w14:textId="77777777" w:rsidR="001C5001" w:rsidRPr="00914985" w:rsidRDefault="001C5001" w:rsidP="001C5001">
            <w:pPr>
              <w:spacing w:after="200" w:line="276" w:lineRule="auto"/>
              <w:ind w:left="288"/>
              <w:rPr>
                <w:rFonts w:eastAsia="Calibri"/>
                <w:sz w:val="20"/>
              </w:rPr>
            </w:pPr>
            <w:r w:rsidRPr="00914985">
              <w:rPr>
                <w:rFonts w:eastAsia="Calibri"/>
                <w:sz w:val="20"/>
              </w:rPr>
              <w:t>Non-Profit</w:t>
            </w:r>
            <w:r>
              <w:rPr>
                <w:rFonts w:eastAsia="Calibri"/>
                <w:sz w:val="20"/>
              </w:rPr>
              <w:t xml:space="preserve"> (please specify)</w:t>
            </w:r>
          </w:p>
        </w:tc>
        <w:tc>
          <w:tcPr>
            <w:tcW w:w="3346" w:type="dxa"/>
            <w:gridSpan w:val="3"/>
            <w:tcBorders>
              <w:top w:val="single" w:sz="4" w:space="0" w:color="000000"/>
              <w:left w:val="single" w:sz="4" w:space="0" w:color="000000"/>
              <w:bottom w:val="single" w:sz="4" w:space="0" w:color="000000"/>
              <w:right w:val="single" w:sz="4" w:space="0" w:color="000000"/>
            </w:tcBorders>
          </w:tcPr>
          <w:p w14:paraId="1B0C76EF" w14:textId="77777777" w:rsidR="001C5001" w:rsidRPr="00914985" w:rsidRDefault="001C5001" w:rsidP="001C5001">
            <w:pPr>
              <w:spacing w:after="200" w:line="276" w:lineRule="auto"/>
              <w:ind w:left="720"/>
              <w:rPr>
                <w:rFonts w:eastAsia="Calibri"/>
                <w:sz w:val="20"/>
              </w:rPr>
            </w:pPr>
            <w:r w:rsidRPr="00914985">
              <w:rPr>
                <w:rFonts w:eastAsia="Calibri"/>
                <w:sz w:val="20"/>
              </w:rPr>
              <w:t>Private Sector/Business</w:t>
            </w:r>
          </w:p>
        </w:tc>
      </w:tr>
      <w:tr w:rsidR="001C5001" w:rsidRPr="00914985" w14:paraId="22AEE4CA"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4"/>
        </w:trPr>
        <w:tc>
          <w:tcPr>
            <w:tcW w:w="3054" w:type="dxa"/>
            <w:tcBorders>
              <w:top w:val="single" w:sz="4" w:space="0" w:color="000000"/>
              <w:left w:val="single" w:sz="4" w:space="0" w:color="000000"/>
              <w:bottom w:val="single" w:sz="4" w:space="0" w:color="000000"/>
              <w:right w:val="single" w:sz="4" w:space="0" w:color="000000"/>
            </w:tcBorders>
          </w:tcPr>
          <w:p w14:paraId="2B985A3B" w14:textId="77777777" w:rsidR="001C5001" w:rsidRPr="00914985" w:rsidRDefault="001C5001" w:rsidP="001C5001">
            <w:pPr>
              <w:spacing w:after="200" w:line="276" w:lineRule="auto"/>
              <w:ind w:left="720"/>
              <w:rPr>
                <w:rFonts w:eastAsia="Calibri"/>
                <w:sz w:val="20"/>
              </w:rPr>
            </w:pPr>
            <w:r w:rsidRPr="00914985">
              <w:rPr>
                <w:rFonts w:eastAsia="Calibri"/>
                <w:sz w:val="20"/>
              </w:rPr>
              <w:t>Public Health</w:t>
            </w:r>
          </w:p>
        </w:tc>
        <w:tc>
          <w:tcPr>
            <w:tcW w:w="3418" w:type="dxa"/>
            <w:gridSpan w:val="3"/>
            <w:tcBorders>
              <w:top w:val="single" w:sz="4" w:space="0" w:color="000000"/>
              <w:left w:val="single" w:sz="4" w:space="0" w:color="000000"/>
              <w:bottom w:val="single" w:sz="4" w:space="0" w:color="000000"/>
              <w:right w:val="single" w:sz="4" w:space="0" w:color="000000"/>
            </w:tcBorders>
          </w:tcPr>
          <w:p w14:paraId="0ECA4528" w14:textId="77777777" w:rsidR="001C5001" w:rsidRPr="00914985" w:rsidRDefault="001C5001" w:rsidP="001C5001">
            <w:pPr>
              <w:spacing w:after="200" w:line="276" w:lineRule="auto"/>
              <w:ind w:left="288"/>
              <w:rPr>
                <w:rFonts w:eastAsia="Calibri"/>
                <w:sz w:val="20"/>
              </w:rPr>
            </w:pPr>
            <w:r w:rsidRPr="00914985">
              <w:rPr>
                <w:rFonts w:eastAsia="Calibri"/>
                <w:sz w:val="20"/>
              </w:rPr>
              <w:t>Social Services</w:t>
            </w:r>
            <w:r>
              <w:rPr>
                <w:rFonts w:eastAsia="Calibri"/>
                <w:sz w:val="20"/>
              </w:rPr>
              <w:t xml:space="preserve"> (please specify</w:t>
            </w:r>
          </w:p>
        </w:tc>
        <w:tc>
          <w:tcPr>
            <w:tcW w:w="3346" w:type="dxa"/>
            <w:gridSpan w:val="3"/>
            <w:tcBorders>
              <w:top w:val="single" w:sz="4" w:space="0" w:color="000000"/>
              <w:left w:val="single" w:sz="4" w:space="0" w:color="000000"/>
              <w:bottom w:val="single" w:sz="4" w:space="0" w:color="000000"/>
              <w:right w:val="single" w:sz="4" w:space="0" w:color="000000"/>
            </w:tcBorders>
          </w:tcPr>
          <w:p w14:paraId="00CBBA18" w14:textId="77777777" w:rsidR="001C5001" w:rsidRPr="00914985" w:rsidRDefault="001C5001" w:rsidP="001C5001">
            <w:pPr>
              <w:spacing w:after="200" w:line="276" w:lineRule="auto"/>
              <w:ind w:left="720"/>
              <w:rPr>
                <w:rFonts w:eastAsia="Calibri"/>
                <w:sz w:val="20"/>
              </w:rPr>
            </w:pPr>
            <w:r w:rsidRPr="00914985">
              <w:rPr>
                <w:rFonts w:eastAsia="Calibri"/>
                <w:sz w:val="20"/>
              </w:rPr>
              <w:t>Tribal</w:t>
            </w:r>
          </w:p>
        </w:tc>
      </w:tr>
      <w:tr w:rsidR="001C5001" w:rsidRPr="00914985" w14:paraId="42405A3F"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3054" w:type="dxa"/>
            <w:tcBorders>
              <w:top w:val="single" w:sz="4" w:space="0" w:color="000000"/>
              <w:left w:val="single" w:sz="4" w:space="0" w:color="000000"/>
              <w:bottom w:val="single" w:sz="4" w:space="0" w:color="000000"/>
              <w:right w:val="single" w:sz="4" w:space="0" w:color="000000"/>
            </w:tcBorders>
          </w:tcPr>
          <w:p w14:paraId="2A8BEA75" w14:textId="77777777" w:rsidR="001C5001" w:rsidRPr="00914985" w:rsidRDefault="001C5001" w:rsidP="001C5001">
            <w:pPr>
              <w:spacing w:after="200" w:line="276" w:lineRule="auto"/>
              <w:ind w:left="720"/>
              <w:rPr>
                <w:rFonts w:eastAsia="Calibri"/>
                <w:sz w:val="20"/>
              </w:rPr>
            </w:pPr>
            <w:r>
              <w:rPr>
                <w:rFonts w:eastAsia="Calibri"/>
                <w:sz w:val="20"/>
              </w:rPr>
              <w:t>New American</w:t>
            </w:r>
          </w:p>
        </w:tc>
        <w:tc>
          <w:tcPr>
            <w:tcW w:w="3418" w:type="dxa"/>
            <w:gridSpan w:val="3"/>
            <w:tcBorders>
              <w:top w:val="single" w:sz="4" w:space="0" w:color="000000"/>
              <w:left w:val="single" w:sz="4" w:space="0" w:color="000000"/>
              <w:bottom w:val="single" w:sz="4" w:space="0" w:color="000000"/>
              <w:right w:val="single" w:sz="4" w:space="0" w:color="000000"/>
            </w:tcBorders>
          </w:tcPr>
          <w:p w14:paraId="54AE5E03" w14:textId="77777777" w:rsidR="001C5001" w:rsidRPr="00914985" w:rsidRDefault="001C5001" w:rsidP="001C5001">
            <w:pPr>
              <w:spacing w:after="200" w:line="276" w:lineRule="auto"/>
              <w:ind w:left="288"/>
              <w:rPr>
                <w:rFonts w:eastAsia="Calibri"/>
                <w:sz w:val="20"/>
              </w:rPr>
            </w:pPr>
            <w:r>
              <w:rPr>
                <w:rFonts w:eastAsia="Calibri"/>
                <w:sz w:val="20"/>
              </w:rPr>
              <w:t>LGBTQ</w:t>
            </w:r>
          </w:p>
        </w:tc>
        <w:tc>
          <w:tcPr>
            <w:tcW w:w="3346" w:type="dxa"/>
            <w:gridSpan w:val="3"/>
            <w:tcBorders>
              <w:top w:val="single" w:sz="4" w:space="0" w:color="000000"/>
              <w:left w:val="single" w:sz="4" w:space="0" w:color="000000"/>
              <w:bottom w:val="single" w:sz="4" w:space="0" w:color="000000"/>
              <w:right w:val="single" w:sz="4" w:space="0" w:color="000000"/>
            </w:tcBorders>
          </w:tcPr>
          <w:p w14:paraId="40597092" w14:textId="77777777" w:rsidR="001C5001" w:rsidRPr="00914985" w:rsidRDefault="001C5001" w:rsidP="001C5001">
            <w:pPr>
              <w:spacing w:after="200" w:line="276" w:lineRule="auto"/>
              <w:ind w:left="720"/>
              <w:rPr>
                <w:rFonts w:eastAsia="Calibri"/>
                <w:sz w:val="20"/>
              </w:rPr>
            </w:pPr>
            <w:r>
              <w:rPr>
                <w:rFonts w:eastAsia="Calibri"/>
                <w:sz w:val="20"/>
              </w:rPr>
              <w:t xml:space="preserve">Other: </w:t>
            </w:r>
            <w:r w:rsidRPr="00914985">
              <w:rPr>
                <w:rFonts w:eastAsia="Calibri"/>
                <w:sz w:val="20"/>
              </w:rPr>
              <w:t>(please specify)</w:t>
            </w:r>
          </w:p>
        </w:tc>
      </w:tr>
      <w:tr w:rsidR="001C5001" w:rsidRPr="00914985" w14:paraId="6B1FC0CE"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9818" w:type="dxa"/>
            <w:gridSpan w:val="7"/>
            <w:tcBorders>
              <w:top w:val="single" w:sz="4" w:space="0" w:color="000000"/>
              <w:left w:val="single" w:sz="4" w:space="0" w:color="000000"/>
              <w:bottom w:val="single" w:sz="4" w:space="0" w:color="000000"/>
              <w:right w:val="single" w:sz="4" w:space="0" w:color="000000"/>
            </w:tcBorders>
          </w:tcPr>
          <w:p w14:paraId="39D2E81F" w14:textId="77777777" w:rsidR="001C5001" w:rsidRPr="00914985" w:rsidRDefault="001C5001" w:rsidP="001C5001">
            <w:pPr>
              <w:spacing w:after="200" w:line="276" w:lineRule="auto"/>
              <w:ind w:left="720"/>
              <w:rPr>
                <w:rFonts w:eastAsia="Calibri"/>
                <w:sz w:val="20"/>
              </w:rPr>
            </w:pPr>
          </w:p>
        </w:tc>
      </w:tr>
      <w:tr w:rsidR="001C5001" w:rsidRPr="00914985" w14:paraId="47115379"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55"/>
        </w:trPr>
        <w:tc>
          <w:tcPr>
            <w:tcW w:w="9818" w:type="dxa"/>
            <w:gridSpan w:val="7"/>
            <w:tcBorders>
              <w:top w:val="single" w:sz="4" w:space="0" w:color="000000"/>
              <w:left w:val="single" w:sz="4" w:space="0" w:color="000000"/>
              <w:bottom w:val="single" w:sz="4" w:space="0" w:color="000000"/>
              <w:right w:val="single" w:sz="4" w:space="0" w:color="000000"/>
            </w:tcBorders>
            <w:vAlign w:val="bottom"/>
          </w:tcPr>
          <w:p w14:paraId="3C348CFB" w14:textId="77777777" w:rsidR="001C5001" w:rsidRPr="00914985" w:rsidRDefault="001C5001" w:rsidP="001C5001">
            <w:pPr>
              <w:ind w:left="720"/>
              <w:rPr>
                <w:rFonts w:eastAsia="Calibri"/>
                <w:sz w:val="20"/>
              </w:rPr>
            </w:pPr>
            <w:r w:rsidRPr="00914985">
              <w:rPr>
                <w:rFonts w:eastAsia="Calibri"/>
                <w:sz w:val="20"/>
              </w:rPr>
              <w:t>Within the community sector you identified, what is your primary role?</w:t>
            </w:r>
          </w:p>
        </w:tc>
      </w:tr>
      <w:tr w:rsidR="001C5001" w:rsidRPr="00914985" w14:paraId="39686CAE"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3054" w:type="dxa"/>
            <w:tcBorders>
              <w:top w:val="single" w:sz="4" w:space="0" w:color="000000"/>
              <w:left w:val="single" w:sz="4" w:space="0" w:color="000000"/>
              <w:bottom w:val="single" w:sz="4" w:space="0" w:color="000000"/>
              <w:right w:val="single" w:sz="4" w:space="0" w:color="000000"/>
            </w:tcBorders>
          </w:tcPr>
          <w:p w14:paraId="7EBC1E12" w14:textId="77777777" w:rsidR="001C5001" w:rsidRPr="00914985" w:rsidRDefault="001C5001" w:rsidP="001C5001">
            <w:pPr>
              <w:spacing w:after="200" w:line="276" w:lineRule="auto"/>
              <w:ind w:left="720"/>
              <w:rPr>
                <w:rFonts w:eastAsia="Calibri"/>
                <w:sz w:val="20"/>
              </w:rPr>
            </w:pPr>
            <w:r w:rsidRPr="00914985">
              <w:rPr>
                <w:rFonts w:eastAsia="Calibri"/>
                <w:sz w:val="20"/>
              </w:rPr>
              <w:t>Clinical provider</w:t>
            </w:r>
          </w:p>
        </w:tc>
        <w:tc>
          <w:tcPr>
            <w:tcW w:w="3418" w:type="dxa"/>
            <w:gridSpan w:val="3"/>
            <w:tcBorders>
              <w:top w:val="single" w:sz="4" w:space="0" w:color="000000"/>
              <w:left w:val="single" w:sz="4" w:space="0" w:color="000000"/>
              <w:bottom w:val="single" w:sz="4" w:space="0" w:color="000000"/>
              <w:right w:val="single" w:sz="4" w:space="0" w:color="000000"/>
            </w:tcBorders>
          </w:tcPr>
          <w:p w14:paraId="11DAA5EF" w14:textId="77777777" w:rsidR="001C5001" w:rsidRPr="00914985" w:rsidRDefault="001C5001" w:rsidP="001C5001">
            <w:pPr>
              <w:spacing w:after="200" w:line="276" w:lineRule="auto"/>
              <w:ind w:left="720"/>
              <w:rPr>
                <w:rFonts w:eastAsia="Calibri"/>
                <w:sz w:val="20"/>
              </w:rPr>
            </w:pPr>
            <w:r w:rsidRPr="00914985">
              <w:rPr>
                <w:rFonts w:eastAsia="Calibri"/>
                <w:sz w:val="20"/>
              </w:rPr>
              <w:t>Leadership/Management</w:t>
            </w:r>
          </w:p>
        </w:tc>
        <w:tc>
          <w:tcPr>
            <w:tcW w:w="3346" w:type="dxa"/>
            <w:gridSpan w:val="3"/>
            <w:tcBorders>
              <w:top w:val="single" w:sz="4" w:space="0" w:color="000000"/>
              <w:left w:val="single" w:sz="4" w:space="0" w:color="000000"/>
              <w:bottom w:val="single" w:sz="4" w:space="0" w:color="000000"/>
              <w:right w:val="single" w:sz="4" w:space="0" w:color="000000"/>
            </w:tcBorders>
          </w:tcPr>
          <w:p w14:paraId="0C1C6C03" w14:textId="77777777" w:rsidR="001C5001" w:rsidRPr="00914985" w:rsidRDefault="001C5001" w:rsidP="001C5001">
            <w:pPr>
              <w:spacing w:after="200" w:line="276" w:lineRule="auto"/>
              <w:ind w:left="720"/>
              <w:rPr>
                <w:rFonts w:eastAsia="Calibri"/>
                <w:sz w:val="20"/>
              </w:rPr>
            </w:pPr>
            <w:r w:rsidRPr="00914985">
              <w:rPr>
                <w:rFonts w:eastAsia="Calibri"/>
                <w:sz w:val="20"/>
              </w:rPr>
              <w:t>Professional/Non-clinical</w:t>
            </w:r>
          </w:p>
        </w:tc>
      </w:tr>
      <w:tr w:rsidR="001C5001" w:rsidRPr="00914985" w14:paraId="2FA6B0F8"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3054" w:type="dxa"/>
            <w:tcBorders>
              <w:top w:val="single" w:sz="4" w:space="0" w:color="000000"/>
              <w:left w:val="single" w:sz="4" w:space="0" w:color="000000"/>
              <w:bottom w:val="single" w:sz="4" w:space="0" w:color="000000"/>
              <w:right w:val="single" w:sz="4" w:space="0" w:color="000000"/>
            </w:tcBorders>
          </w:tcPr>
          <w:p w14:paraId="761E34E3" w14:textId="77777777" w:rsidR="001C5001" w:rsidRPr="00914985" w:rsidRDefault="001C5001" w:rsidP="001C5001">
            <w:pPr>
              <w:spacing w:after="200" w:line="276" w:lineRule="auto"/>
              <w:ind w:left="720"/>
              <w:rPr>
                <w:rFonts w:eastAsia="Calibri"/>
                <w:sz w:val="20"/>
              </w:rPr>
            </w:pPr>
            <w:r w:rsidRPr="00914985">
              <w:rPr>
                <w:rFonts w:eastAsia="Calibri"/>
                <w:sz w:val="20"/>
              </w:rPr>
              <w:t>Community Member</w:t>
            </w:r>
          </w:p>
        </w:tc>
        <w:tc>
          <w:tcPr>
            <w:tcW w:w="3418" w:type="dxa"/>
            <w:gridSpan w:val="3"/>
            <w:tcBorders>
              <w:top w:val="single" w:sz="4" w:space="0" w:color="000000"/>
              <w:left w:val="single" w:sz="4" w:space="0" w:color="000000"/>
              <w:bottom w:val="single" w:sz="4" w:space="0" w:color="000000"/>
              <w:right w:val="single" w:sz="4" w:space="0" w:color="000000"/>
            </w:tcBorders>
          </w:tcPr>
          <w:p w14:paraId="7FDFD4F5" w14:textId="77777777" w:rsidR="001C5001" w:rsidRPr="00914985" w:rsidRDefault="001C5001" w:rsidP="001C5001">
            <w:pPr>
              <w:spacing w:after="200" w:line="276" w:lineRule="auto"/>
              <w:ind w:left="720"/>
              <w:rPr>
                <w:rFonts w:eastAsia="Calibri"/>
                <w:sz w:val="20"/>
              </w:rPr>
            </w:pPr>
            <w:r w:rsidRPr="00914985">
              <w:rPr>
                <w:rFonts w:eastAsia="Calibri"/>
                <w:sz w:val="20"/>
              </w:rPr>
              <w:t>Consumer</w:t>
            </w:r>
          </w:p>
        </w:tc>
        <w:tc>
          <w:tcPr>
            <w:tcW w:w="3346" w:type="dxa"/>
            <w:gridSpan w:val="3"/>
            <w:tcBorders>
              <w:top w:val="single" w:sz="4" w:space="0" w:color="000000"/>
              <w:left w:val="single" w:sz="4" w:space="0" w:color="000000"/>
              <w:bottom w:val="single" w:sz="4" w:space="0" w:color="000000"/>
              <w:right w:val="single" w:sz="4" w:space="0" w:color="000000"/>
            </w:tcBorders>
          </w:tcPr>
          <w:p w14:paraId="48F9BBCE" w14:textId="77777777" w:rsidR="001C5001" w:rsidRPr="00914985" w:rsidRDefault="001C5001" w:rsidP="001C5001">
            <w:pPr>
              <w:spacing w:after="200" w:line="276" w:lineRule="auto"/>
              <w:ind w:left="720"/>
              <w:rPr>
                <w:rFonts w:eastAsia="Calibri"/>
                <w:sz w:val="20"/>
              </w:rPr>
            </w:pPr>
            <w:r w:rsidRPr="00914985">
              <w:rPr>
                <w:rFonts w:eastAsia="Calibri"/>
                <w:sz w:val="20"/>
              </w:rPr>
              <w:t>Staffer</w:t>
            </w:r>
          </w:p>
        </w:tc>
      </w:tr>
      <w:tr w:rsidR="001C5001" w:rsidRPr="00914985" w14:paraId="4EE21FB1"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3054" w:type="dxa"/>
            <w:tcBorders>
              <w:top w:val="single" w:sz="4" w:space="0" w:color="000000"/>
              <w:left w:val="single" w:sz="4" w:space="0" w:color="000000"/>
              <w:bottom w:val="single" w:sz="4" w:space="0" w:color="000000"/>
              <w:right w:val="single" w:sz="4" w:space="0" w:color="000000"/>
            </w:tcBorders>
          </w:tcPr>
          <w:p w14:paraId="28DFD97C" w14:textId="77777777" w:rsidR="001C5001" w:rsidRPr="00914985" w:rsidRDefault="001C5001" w:rsidP="001C5001">
            <w:pPr>
              <w:spacing w:after="200" w:line="276" w:lineRule="auto"/>
              <w:ind w:left="720"/>
              <w:rPr>
                <w:rFonts w:eastAsia="Calibri"/>
                <w:sz w:val="20"/>
              </w:rPr>
            </w:pPr>
            <w:r w:rsidRPr="00914985">
              <w:rPr>
                <w:rFonts w:eastAsia="Calibri"/>
                <w:sz w:val="20"/>
              </w:rPr>
              <w:t>Educator</w:t>
            </w:r>
          </w:p>
        </w:tc>
        <w:tc>
          <w:tcPr>
            <w:tcW w:w="3418" w:type="dxa"/>
            <w:gridSpan w:val="3"/>
            <w:tcBorders>
              <w:top w:val="single" w:sz="4" w:space="0" w:color="000000"/>
              <w:left w:val="single" w:sz="4" w:space="0" w:color="000000"/>
              <w:bottom w:val="single" w:sz="4" w:space="0" w:color="000000"/>
              <w:right w:val="single" w:sz="4" w:space="0" w:color="000000"/>
            </w:tcBorders>
          </w:tcPr>
          <w:p w14:paraId="2EA73726" w14:textId="77777777" w:rsidR="001C5001" w:rsidRPr="00914985" w:rsidRDefault="001C5001" w:rsidP="001C5001">
            <w:pPr>
              <w:spacing w:after="200" w:line="276" w:lineRule="auto"/>
              <w:ind w:left="720"/>
              <w:rPr>
                <w:rFonts w:eastAsia="Calibri"/>
                <w:sz w:val="20"/>
              </w:rPr>
            </w:pPr>
            <w:r w:rsidRPr="00914985">
              <w:rPr>
                <w:rFonts w:eastAsia="Calibri"/>
                <w:sz w:val="20"/>
              </w:rPr>
              <w:t>Volunteer</w:t>
            </w:r>
          </w:p>
        </w:tc>
        <w:tc>
          <w:tcPr>
            <w:tcW w:w="3346" w:type="dxa"/>
            <w:gridSpan w:val="3"/>
            <w:tcBorders>
              <w:top w:val="single" w:sz="4" w:space="0" w:color="000000"/>
              <w:left w:val="single" w:sz="4" w:space="0" w:color="000000"/>
              <w:bottom w:val="single" w:sz="4" w:space="0" w:color="000000"/>
              <w:right w:val="single" w:sz="4" w:space="0" w:color="000000"/>
            </w:tcBorders>
          </w:tcPr>
          <w:p w14:paraId="5FFB831F" w14:textId="77777777" w:rsidR="001C5001" w:rsidRPr="00914985" w:rsidRDefault="001C5001" w:rsidP="001C5001">
            <w:pPr>
              <w:spacing w:after="200" w:line="276" w:lineRule="auto"/>
              <w:ind w:left="720"/>
              <w:rPr>
                <w:rFonts w:eastAsia="Calibri"/>
                <w:sz w:val="20"/>
              </w:rPr>
            </w:pPr>
            <w:r w:rsidRPr="00914985">
              <w:rPr>
                <w:rFonts w:eastAsia="Calibri"/>
                <w:sz w:val="20"/>
              </w:rPr>
              <w:t>Other (specify):</w:t>
            </w:r>
          </w:p>
        </w:tc>
      </w:tr>
      <w:tr w:rsidR="001C5001" w:rsidRPr="00914985" w14:paraId="52440B4B" w14:textId="77777777" w:rsidTr="001C5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6" w:type="dxa"/>
          <w:trHeight w:hRule="exact" w:val="331"/>
        </w:trPr>
        <w:tc>
          <w:tcPr>
            <w:tcW w:w="9818" w:type="dxa"/>
            <w:gridSpan w:val="7"/>
            <w:tcBorders>
              <w:top w:val="single" w:sz="4" w:space="0" w:color="000000"/>
              <w:left w:val="single" w:sz="4" w:space="0" w:color="000000"/>
              <w:bottom w:val="single" w:sz="4" w:space="0" w:color="000000"/>
              <w:right w:val="single" w:sz="4" w:space="0" w:color="000000"/>
            </w:tcBorders>
          </w:tcPr>
          <w:p w14:paraId="53E6A490" w14:textId="77777777" w:rsidR="001C5001" w:rsidRPr="00914985" w:rsidRDefault="001C5001" w:rsidP="001C5001">
            <w:pPr>
              <w:spacing w:after="200" w:line="276" w:lineRule="auto"/>
              <w:ind w:left="720"/>
              <w:rPr>
                <w:rFonts w:eastAsia="Calibri"/>
                <w:sz w:val="20"/>
              </w:rPr>
            </w:pPr>
          </w:p>
        </w:tc>
      </w:tr>
    </w:tbl>
    <w:p w14:paraId="17721411" w14:textId="77777777" w:rsidR="001C5001" w:rsidRDefault="001C5001" w:rsidP="001C5001">
      <w:pPr>
        <w:rPr>
          <w:rFonts w:eastAsia="Calibri"/>
          <w:sz w:val="20"/>
        </w:rPr>
      </w:pPr>
    </w:p>
    <w:p w14:paraId="30B1A850" w14:textId="77777777" w:rsidR="002C2150" w:rsidRDefault="001C5001" w:rsidP="002C2150">
      <w:pPr>
        <w:spacing w:after="0" w:line="240" w:lineRule="auto"/>
        <w:rPr>
          <w:rFonts w:eastAsia="Calibri"/>
          <w:sz w:val="20"/>
        </w:rPr>
      </w:pPr>
      <w:r>
        <w:rPr>
          <w:rFonts w:eastAsia="Calibri"/>
          <w:sz w:val="20"/>
        </w:rPr>
        <w:t>Have you had difficulty accessing healthcare due to cost or transportation issues?</w:t>
      </w:r>
    </w:p>
    <w:p w14:paraId="5E41E3D0" w14:textId="77777777" w:rsidR="002C2150" w:rsidRPr="00F063AF" w:rsidRDefault="002C2150" w:rsidP="002C2150">
      <w:pPr>
        <w:spacing w:after="0" w:line="240" w:lineRule="auto"/>
        <w:ind w:firstLine="360"/>
      </w:pPr>
      <w:r w:rsidRPr="00F063AF">
        <w:t xml:space="preserve">O Yes    </w:t>
      </w:r>
      <w:proofErr w:type="spellStart"/>
      <w:r w:rsidRPr="00F063AF">
        <w:t>O</w:t>
      </w:r>
      <w:proofErr w:type="spellEnd"/>
      <w:r w:rsidRPr="00F063AF">
        <w:t xml:space="preserve"> No</w:t>
      </w:r>
    </w:p>
    <w:p w14:paraId="0E787F29" w14:textId="2A92D6A9" w:rsidR="001C5001" w:rsidRDefault="001C5001" w:rsidP="002C2150">
      <w:pPr>
        <w:spacing w:after="0" w:line="240" w:lineRule="auto"/>
        <w:rPr>
          <w:rFonts w:eastAsia="Calibri"/>
          <w:sz w:val="20"/>
        </w:rPr>
      </w:pPr>
      <w:r>
        <w:rPr>
          <w:rFonts w:eastAsia="Calibri"/>
          <w:sz w:val="20"/>
        </w:rPr>
        <w:t xml:space="preserve"> </w:t>
      </w:r>
    </w:p>
    <w:p w14:paraId="4FBE648E" w14:textId="77777777" w:rsidR="001C5001" w:rsidRDefault="001C5001" w:rsidP="001C5001">
      <w:pPr>
        <w:rPr>
          <w:rFonts w:eastAsia="Calibri"/>
          <w:sz w:val="20"/>
        </w:rPr>
      </w:pPr>
      <w:r w:rsidRPr="00914985">
        <w:rPr>
          <w:rFonts w:eastAsia="Calibri"/>
          <w:sz w:val="20"/>
        </w:rPr>
        <w:t>Who was not present today that should be contacted to provide further input?</w:t>
      </w:r>
    </w:p>
    <w:p w14:paraId="505D80E6" w14:textId="77777777" w:rsidR="001C5001" w:rsidRDefault="001C5001" w:rsidP="001C5001">
      <w:pPr>
        <w:rPr>
          <w:rFonts w:eastAsia="Calibri"/>
          <w:sz w:val="20"/>
        </w:rPr>
      </w:pPr>
      <w:r w:rsidRPr="00914985">
        <w:rPr>
          <w:rFonts w:eastAsia="Calibri"/>
          <w:sz w:val="20"/>
        </w:rPr>
        <w:t xml:space="preserve">Are there any specific ways you would like to be involved in the efforts to improve community health that you would like to share? </w:t>
      </w:r>
    </w:p>
    <w:p w14:paraId="2E26CC3A" w14:textId="77777777" w:rsidR="001C5001" w:rsidRPr="00914985" w:rsidRDefault="001C5001" w:rsidP="001C5001">
      <w:pPr>
        <w:rPr>
          <w:rFonts w:eastAsia="Calibri"/>
          <w:sz w:val="20"/>
        </w:rPr>
      </w:pPr>
    </w:p>
    <w:p w14:paraId="69311640" w14:textId="77777777" w:rsidR="008B2013" w:rsidRDefault="008B2013" w:rsidP="001C5001">
      <w:pPr>
        <w:spacing w:after="0" w:line="240" w:lineRule="auto"/>
        <w:rPr>
          <w:rFonts w:eastAsia="Calibri"/>
          <w:b/>
          <w:sz w:val="20"/>
        </w:rPr>
        <w:sectPr w:rsidR="008B2013" w:rsidSect="008B2013">
          <w:pgSz w:w="12240" w:h="15840"/>
          <w:pgMar w:top="1440" w:right="1440" w:bottom="1440" w:left="1440" w:header="720" w:footer="720" w:gutter="0"/>
          <w:cols w:space="720"/>
          <w:titlePg/>
          <w:docGrid w:linePitch="360"/>
        </w:sectPr>
      </w:pPr>
    </w:p>
    <w:p w14:paraId="21758A4A" w14:textId="2FF51B9D" w:rsidR="001C5001" w:rsidRDefault="001C5001" w:rsidP="008B2013">
      <w:pPr>
        <w:spacing w:after="0" w:line="240" w:lineRule="auto"/>
        <w:rPr>
          <w:rFonts w:eastAsia="Calibri"/>
          <w:b/>
          <w:sz w:val="20"/>
        </w:rPr>
      </w:pPr>
      <w:r w:rsidRPr="00914985">
        <w:rPr>
          <w:rFonts w:eastAsia="Calibri"/>
          <w:b/>
          <w:sz w:val="20"/>
        </w:rPr>
        <w:lastRenderedPageBreak/>
        <w:t>Optional Information:</w:t>
      </w:r>
    </w:p>
    <w:p w14:paraId="3546FBB8" w14:textId="77777777" w:rsidR="001C5001" w:rsidRPr="00914985" w:rsidRDefault="001C5001" w:rsidP="008B2013">
      <w:pPr>
        <w:spacing w:after="0" w:line="240" w:lineRule="auto"/>
        <w:rPr>
          <w:rFonts w:eastAsia="Calibri"/>
          <w:sz w:val="20"/>
        </w:rPr>
      </w:pPr>
      <w:r>
        <w:rPr>
          <w:rFonts w:eastAsia="Calibri"/>
          <w:sz w:val="20"/>
        </w:rPr>
        <w:t>N</w:t>
      </w:r>
      <w:r w:rsidRPr="00914985">
        <w:rPr>
          <w:rFonts w:eastAsia="Calibri"/>
          <w:sz w:val="20"/>
        </w:rPr>
        <w:t>ame:</w:t>
      </w:r>
    </w:p>
    <w:p w14:paraId="7F339C94" w14:textId="77777777" w:rsidR="001C5001" w:rsidRPr="00914985" w:rsidRDefault="001C5001" w:rsidP="008B2013">
      <w:pPr>
        <w:spacing w:after="0" w:line="240" w:lineRule="auto"/>
        <w:rPr>
          <w:rFonts w:eastAsia="Calibri"/>
          <w:sz w:val="20"/>
        </w:rPr>
      </w:pPr>
      <w:r w:rsidRPr="00914985">
        <w:rPr>
          <w:rFonts w:eastAsia="Calibri"/>
          <w:sz w:val="20"/>
        </w:rPr>
        <w:t>Email Address:</w:t>
      </w:r>
    </w:p>
    <w:p w14:paraId="7A0AD8B1" w14:textId="77777777" w:rsidR="001C5001" w:rsidRPr="00914985" w:rsidRDefault="001C5001" w:rsidP="008B2013">
      <w:pPr>
        <w:spacing w:after="0" w:line="240" w:lineRule="auto"/>
        <w:rPr>
          <w:rFonts w:eastAsia="Calibri"/>
          <w:sz w:val="20"/>
        </w:rPr>
      </w:pPr>
      <w:r w:rsidRPr="00914985">
        <w:rPr>
          <w:rFonts w:eastAsia="Calibri"/>
          <w:sz w:val="20"/>
        </w:rPr>
        <w:t xml:space="preserve">Mailing address: </w:t>
      </w:r>
    </w:p>
    <w:p w14:paraId="0D27F2F8" w14:textId="77777777" w:rsidR="001C5001" w:rsidRPr="00914985" w:rsidRDefault="001C5001" w:rsidP="008B2013">
      <w:pPr>
        <w:spacing w:after="0" w:line="240" w:lineRule="auto"/>
        <w:rPr>
          <w:rFonts w:eastAsia="Calibri"/>
          <w:sz w:val="20"/>
        </w:rPr>
      </w:pPr>
      <w:r w:rsidRPr="00914985">
        <w:rPr>
          <w:rFonts w:eastAsia="Calibri"/>
          <w:sz w:val="20"/>
        </w:rPr>
        <w:lastRenderedPageBreak/>
        <w:t xml:space="preserve">Age: </w:t>
      </w:r>
    </w:p>
    <w:p w14:paraId="50A0C087" w14:textId="77777777" w:rsidR="001C5001" w:rsidRPr="00914985" w:rsidRDefault="001C5001" w:rsidP="008B2013">
      <w:pPr>
        <w:spacing w:after="0" w:line="240" w:lineRule="auto"/>
        <w:rPr>
          <w:rFonts w:eastAsia="Calibri"/>
          <w:sz w:val="20"/>
        </w:rPr>
      </w:pPr>
      <w:r w:rsidRPr="00914985">
        <w:rPr>
          <w:rFonts w:eastAsia="Calibri"/>
          <w:sz w:val="20"/>
        </w:rPr>
        <w:t xml:space="preserve">Gender: </w:t>
      </w:r>
    </w:p>
    <w:p w14:paraId="4206C9DE" w14:textId="77777777" w:rsidR="001C5001" w:rsidRPr="00914985" w:rsidRDefault="001C5001" w:rsidP="008B2013">
      <w:pPr>
        <w:spacing w:after="0" w:line="240" w:lineRule="auto"/>
        <w:rPr>
          <w:rFonts w:eastAsia="Calibri"/>
          <w:sz w:val="20"/>
        </w:rPr>
      </w:pPr>
      <w:r w:rsidRPr="00914985">
        <w:rPr>
          <w:rFonts w:eastAsia="Calibri"/>
          <w:sz w:val="20"/>
        </w:rPr>
        <w:t xml:space="preserve">Race: </w:t>
      </w:r>
    </w:p>
    <w:p w14:paraId="197B26C9" w14:textId="77777777" w:rsidR="001C5001" w:rsidRDefault="001C5001" w:rsidP="008B2013">
      <w:pPr>
        <w:spacing w:after="0" w:line="240" w:lineRule="auto"/>
      </w:pPr>
      <w:r w:rsidRPr="00914985">
        <w:rPr>
          <w:rFonts w:eastAsia="Calibri"/>
          <w:sz w:val="20"/>
        </w:rPr>
        <w:t xml:space="preserve">Zip Code: </w:t>
      </w:r>
    </w:p>
    <w:p w14:paraId="6C927A63" w14:textId="2CD03C93" w:rsidR="00D26F0D" w:rsidRDefault="00D26F0D" w:rsidP="008B2013">
      <w:pPr>
        <w:pStyle w:val="Heading3"/>
        <w:sectPr w:rsidR="00D26F0D" w:rsidSect="008B2013">
          <w:type w:val="continuous"/>
          <w:pgSz w:w="12240" w:h="15840"/>
          <w:pgMar w:top="1440" w:right="1440" w:bottom="1440" w:left="1440" w:header="720" w:footer="720" w:gutter="0"/>
          <w:cols w:num="2" w:space="720"/>
          <w:titlePg/>
          <w:docGrid w:linePitch="360"/>
        </w:sectPr>
      </w:pPr>
    </w:p>
    <w:p w14:paraId="7F5567F3" w14:textId="4BB0A67F" w:rsidR="00006B1C" w:rsidRDefault="00006B1C" w:rsidP="00006B1C">
      <w:pPr>
        <w:pStyle w:val="Heading2"/>
      </w:pPr>
      <w:bookmarkStart w:id="26" w:name="_Toc523814327"/>
      <w:r>
        <w:lastRenderedPageBreak/>
        <w:t>Checklist</w:t>
      </w:r>
      <w:bookmarkEnd w:id="26"/>
      <w:r>
        <w:t xml:space="preserve"> </w:t>
      </w:r>
    </w:p>
    <w:p w14:paraId="0A81C06E" w14:textId="77777777" w:rsidR="00006B1C" w:rsidRDefault="00006B1C" w:rsidP="00006B1C">
      <w:r w:rsidRPr="00F878CF">
        <w:t>The</w:t>
      </w:r>
      <w:r>
        <w:t xml:space="preserve"> table below </w:t>
      </w:r>
      <w:r w:rsidRPr="00F878CF">
        <w:t xml:space="preserve">provides guidance </w:t>
      </w:r>
      <w:r>
        <w:t xml:space="preserve">and suggestions </w:t>
      </w:r>
      <w:r w:rsidRPr="00F878CF">
        <w:t xml:space="preserve">for outreach, </w:t>
      </w:r>
      <w:r>
        <w:t xml:space="preserve">engagement, </w:t>
      </w:r>
      <w:r w:rsidRPr="00F878CF">
        <w:t xml:space="preserve">marketing, and dissemination of </w:t>
      </w:r>
      <w:r>
        <w:t xml:space="preserve">Maine </w:t>
      </w:r>
      <w:r w:rsidRPr="00F878CF">
        <w:t xml:space="preserve">Shared CHNA </w:t>
      </w:r>
      <w:r>
        <w:t xml:space="preserve">data and final reports. </w:t>
      </w:r>
      <w:r w:rsidRPr="00F878CF">
        <w:t>The tables are divided into sections for various community engagement activities</w:t>
      </w:r>
      <w:r w:rsidRPr="000A29A1">
        <w:t>.</w:t>
      </w:r>
    </w:p>
    <w:tbl>
      <w:tblPr>
        <w:tblStyle w:val="TableGrid"/>
        <w:tblW w:w="9018" w:type="dxa"/>
        <w:tblLayout w:type="fixed"/>
        <w:tblLook w:val="04A0" w:firstRow="1" w:lastRow="0" w:firstColumn="1" w:lastColumn="0" w:noHBand="0" w:noVBand="1"/>
      </w:tblPr>
      <w:tblGrid>
        <w:gridCol w:w="6498"/>
        <w:gridCol w:w="900"/>
        <w:gridCol w:w="900"/>
        <w:gridCol w:w="720"/>
      </w:tblGrid>
      <w:tr w:rsidR="00006B1C" w:rsidRPr="0098326B" w14:paraId="12E17DEB" w14:textId="77777777" w:rsidTr="00006B1C">
        <w:tc>
          <w:tcPr>
            <w:tcW w:w="9018" w:type="dxa"/>
            <w:gridSpan w:val="4"/>
            <w:shd w:val="clear" w:color="auto" w:fill="CDB3B4"/>
          </w:tcPr>
          <w:p w14:paraId="2EBFE5D9" w14:textId="77777777" w:rsidR="00006B1C" w:rsidRPr="00275B0C" w:rsidRDefault="00006B1C" w:rsidP="00006B1C">
            <w:pPr>
              <w:rPr>
                <w:b/>
              </w:rPr>
            </w:pPr>
            <w:r w:rsidRPr="00275B0C">
              <w:rPr>
                <w:b/>
              </w:rPr>
              <w:t>Community Forum or Group Presentation for Shared CHNA</w:t>
            </w:r>
          </w:p>
        </w:tc>
      </w:tr>
      <w:tr w:rsidR="00006B1C" w:rsidRPr="008D483D" w14:paraId="49EC566A" w14:textId="77777777" w:rsidTr="00006B1C">
        <w:trPr>
          <w:trHeight w:val="467"/>
        </w:trPr>
        <w:tc>
          <w:tcPr>
            <w:tcW w:w="6498" w:type="dxa"/>
            <w:shd w:val="clear" w:color="auto" w:fill="E8DCDD"/>
            <w:vAlign w:val="center"/>
          </w:tcPr>
          <w:p w14:paraId="6FA849CE" w14:textId="77777777" w:rsidR="00006B1C" w:rsidRPr="00AB0ECE" w:rsidRDefault="00006B1C" w:rsidP="00006B1C">
            <w:pPr>
              <w:pStyle w:val="BodyText"/>
              <w:spacing w:after="120"/>
              <w:jc w:val="center"/>
              <w:rPr>
                <w:rFonts w:cs="Arial"/>
                <w:b/>
                <w:sz w:val="20"/>
              </w:rPr>
            </w:pPr>
            <w:r w:rsidRPr="00AB0ECE">
              <w:rPr>
                <w:rFonts w:cs="Arial"/>
                <w:b/>
                <w:sz w:val="20"/>
              </w:rPr>
              <w:t>Task</w:t>
            </w:r>
          </w:p>
        </w:tc>
        <w:tc>
          <w:tcPr>
            <w:tcW w:w="900" w:type="dxa"/>
            <w:shd w:val="clear" w:color="auto" w:fill="E8DCDD"/>
            <w:vAlign w:val="center"/>
          </w:tcPr>
          <w:p w14:paraId="26244ED6" w14:textId="77777777" w:rsidR="00006B1C" w:rsidRPr="00AB0ECE" w:rsidRDefault="00006B1C" w:rsidP="00006B1C">
            <w:pPr>
              <w:pStyle w:val="BodyText"/>
              <w:spacing w:after="120"/>
              <w:jc w:val="center"/>
              <w:rPr>
                <w:rFonts w:cs="Arial"/>
                <w:b/>
                <w:sz w:val="20"/>
              </w:rPr>
            </w:pPr>
            <w:r>
              <w:rPr>
                <w:rFonts w:cs="Arial"/>
                <w:b/>
                <w:sz w:val="20"/>
              </w:rPr>
              <w:t>Champ</w:t>
            </w:r>
          </w:p>
        </w:tc>
        <w:tc>
          <w:tcPr>
            <w:tcW w:w="900" w:type="dxa"/>
            <w:shd w:val="clear" w:color="auto" w:fill="E8DCDD"/>
            <w:vAlign w:val="center"/>
          </w:tcPr>
          <w:p w14:paraId="59F129E7" w14:textId="77777777" w:rsidR="00006B1C" w:rsidRPr="00AB0ECE" w:rsidRDefault="00006B1C" w:rsidP="00006B1C">
            <w:pPr>
              <w:pStyle w:val="BodyText"/>
              <w:spacing w:after="120"/>
              <w:jc w:val="center"/>
              <w:rPr>
                <w:rFonts w:cs="Arial"/>
                <w:b/>
                <w:sz w:val="20"/>
              </w:rPr>
            </w:pPr>
            <w:r w:rsidRPr="00AB0ECE">
              <w:rPr>
                <w:rFonts w:cs="Arial"/>
                <w:b/>
                <w:sz w:val="20"/>
              </w:rPr>
              <w:t>Due</w:t>
            </w:r>
          </w:p>
        </w:tc>
        <w:tc>
          <w:tcPr>
            <w:tcW w:w="720" w:type="dxa"/>
            <w:shd w:val="clear" w:color="auto" w:fill="E8DCDD"/>
            <w:vAlign w:val="center"/>
          </w:tcPr>
          <w:p w14:paraId="13E16BAC" w14:textId="77777777" w:rsidR="00006B1C" w:rsidRPr="00AB0ECE" w:rsidRDefault="00006B1C" w:rsidP="00006B1C">
            <w:pPr>
              <w:pStyle w:val="BodyText"/>
              <w:spacing w:after="120"/>
              <w:jc w:val="center"/>
              <w:rPr>
                <w:rFonts w:cs="Arial"/>
                <w:b/>
                <w:sz w:val="20"/>
              </w:rPr>
            </w:pPr>
            <w:r>
              <w:rPr>
                <w:rFonts w:cs="Arial"/>
                <w:b/>
                <w:sz w:val="20"/>
              </w:rPr>
              <w:t>Done</w:t>
            </w:r>
          </w:p>
        </w:tc>
      </w:tr>
      <w:tr w:rsidR="00006B1C" w14:paraId="2E1E15EE" w14:textId="77777777" w:rsidTr="00006B1C">
        <w:tc>
          <w:tcPr>
            <w:tcW w:w="6498" w:type="dxa"/>
          </w:tcPr>
          <w:p w14:paraId="0ABBEB71" w14:textId="77777777" w:rsidR="00006B1C" w:rsidRPr="00AB0ECE" w:rsidRDefault="00006B1C" w:rsidP="00006B1C">
            <w:pPr>
              <w:pStyle w:val="BodyText"/>
              <w:spacing w:after="120"/>
              <w:rPr>
                <w:rFonts w:cs="Arial"/>
                <w:b/>
                <w:sz w:val="24"/>
                <w:szCs w:val="24"/>
                <w:u w:val="single"/>
              </w:rPr>
            </w:pPr>
            <w:r w:rsidRPr="00AB0ECE">
              <w:rPr>
                <w:rFonts w:cs="Arial"/>
                <w:b/>
                <w:color w:val="2F5496" w:themeColor="accent5" w:themeShade="BF"/>
                <w:sz w:val="18"/>
                <w:szCs w:val="18"/>
              </w:rPr>
              <w:t xml:space="preserve">Lead organizer(s): </w:t>
            </w:r>
            <w:r>
              <w:rPr>
                <w:rFonts w:cs="Arial"/>
                <w:sz w:val="18"/>
                <w:szCs w:val="18"/>
              </w:rPr>
              <w:t xml:space="preserve">Local leads and their contacts can be found here: </w:t>
            </w:r>
            <w:hyperlink r:id="rId23" w:history="1">
              <w:r w:rsidRPr="007474B3">
                <w:rPr>
                  <w:rStyle w:val="Hyperlink"/>
                  <w:rFonts w:cs="Arial"/>
                  <w:sz w:val="18"/>
                  <w:szCs w:val="18"/>
                </w:rPr>
                <w:t>http://www.maine.gov/dhhs/mecdc/phdata/MaineCHNA/contact-us.shtml</w:t>
              </w:r>
            </w:hyperlink>
            <w:r>
              <w:rPr>
                <w:rFonts w:cs="Arial"/>
                <w:sz w:val="18"/>
                <w:szCs w:val="18"/>
              </w:rPr>
              <w:t xml:space="preserve"> </w:t>
            </w:r>
          </w:p>
        </w:tc>
        <w:tc>
          <w:tcPr>
            <w:tcW w:w="900" w:type="dxa"/>
          </w:tcPr>
          <w:p w14:paraId="6643F3BD"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57EA8182" w14:textId="77777777" w:rsidR="00006B1C" w:rsidRPr="00693A63" w:rsidRDefault="00006B1C" w:rsidP="00006B1C">
            <w:pPr>
              <w:pStyle w:val="BodyText"/>
              <w:spacing w:after="120"/>
              <w:rPr>
                <w:rFonts w:cs="Arial"/>
                <w:sz w:val="18"/>
                <w:szCs w:val="18"/>
              </w:rPr>
            </w:pPr>
          </w:p>
        </w:tc>
        <w:tc>
          <w:tcPr>
            <w:tcW w:w="720" w:type="dxa"/>
          </w:tcPr>
          <w:p w14:paraId="5A774EFD" w14:textId="77777777" w:rsidR="00006B1C" w:rsidRDefault="00006B1C" w:rsidP="00006B1C">
            <w:pPr>
              <w:pStyle w:val="BodyText"/>
              <w:spacing w:after="120"/>
              <w:rPr>
                <w:rFonts w:ascii="Palatino Linotype" w:hAnsi="Palatino Linotype" w:cs="Tahoma"/>
                <w:b/>
                <w:sz w:val="24"/>
                <w:szCs w:val="24"/>
                <w:u w:val="single"/>
              </w:rPr>
            </w:pPr>
          </w:p>
        </w:tc>
      </w:tr>
      <w:tr w:rsidR="00006B1C" w14:paraId="7E437786" w14:textId="77777777" w:rsidTr="00006B1C">
        <w:tc>
          <w:tcPr>
            <w:tcW w:w="6498" w:type="dxa"/>
          </w:tcPr>
          <w:p w14:paraId="533C1304" w14:textId="77777777" w:rsidR="00006B1C" w:rsidRPr="00AB0ECE" w:rsidRDefault="00006B1C" w:rsidP="00006B1C">
            <w:pPr>
              <w:pStyle w:val="BodyText"/>
              <w:spacing w:after="120"/>
              <w:rPr>
                <w:rFonts w:cs="Arial"/>
                <w:b/>
                <w:sz w:val="24"/>
                <w:szCs w:val="24"/>
                <w:u w:val="single"/>
              </w:rPr>
            </w:pPr>
            <w:r w:rsidRPr="00AB0ECE">
              <w:rPr>
                <w:rFonts w:cs="Arial"/>
                <w:b/>
                <w:color w:val="2F5496" w:themeColor="accent5" w:themeShade="BF"/>
                <w:sz w:val="18"/>
                <w:szCs w:val="18"/>
              </w:rPr>
              <w:t>Outreach to hospitals:</w:t>
            </w:r>
            <w:r w:rsidRPr="00AB0ECE">
              <w:rPr>
                <w:rFonts w:cs="Arial"/>
                <w:color w:val="2F5496" w:themeColor="accent5" w:themeShade="BF"/>
                <w:sz w:val="18"/>
                <w:szCs w:val="18"/>
              </w:rPr>
              <w:t xml:space="preserve"> </w:t>
            </w:r>
            <w:r w:rsidRPr="00AB0ECE">
              <w:rPr>
                <w:rFonts w:cs="Arial"/>
                <w:sz w:val="18"/>
                <w:szCs w:val="18"/>
              </w:rPr>
              <w:t xml:space="preserve">Letter from Systems’ CEOs (may or may not include signature of DLs) to regional Maine hospitals (affiliate and non-affiliate) announcing plan for community engagement </w:t>
            </w:r>
          </w:p>
        </w:tc>
        <w:tc>
          <w:tcPr>
            <w:tcW w:w="900" w:type="dxa"/>
          </w:tcPr>
          <w:p w14:paraId="42B26C33"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51EDC202" w14:textId="77777777" w:rsidR="00006B1C" w:rsidRPr="00693A63" w:rsidRDefault="00006B1C" w:rsidP="00006B1C">
            <w:pPr>
              <w:pStyle w:val="BodyText"/>
              <w:spacing w:after="120"/>
              <w:rPr>
                <w:rFonts w:cs="Arial"/>
                <w:sz w:val="18"/>
                <w:szCs w:val="18"/>
              </w:rPr>
            </w:pPr>
          </w:p>
        </w:tc>
        <w:tc>
          <w:tcPr>
            <w:tcW w:w="720" w:type="dxa"/>
          </w:tcPr>
          <w:p w14:paraId="2938ACA1" w14:textId="77777777" w:rsidR="00006B1C" w:rsidRDefault="00006B1C" w:rsidP="00322BF4">
            <w:pPr>
              <w:pStyle w:val="BodyText"/>
              <w:spacing w:after="120"/>
              <w:jc w:val="center"/>
              <w:rPr>
                <w:rFonts w:ascii="Palatino Linotype" w:hAnsi="Palatino Linotype" w:cs="Tahoma"/>
                <w:b/>
                <w:sz w:val="24"/>
                <w:szCs w:val="24"/>
                <w:u w:val="single"/>
              </w:rPr>
            </w:pPr>
            <w:r w:rsidRPr="00654FA4">
              <w:rPr>
                <w:rFonts w:ascii="Palatino Linotype" w:hAnsi="Palatino Linotype" w:cs="Tahoma"/>
                <w:b/>
                <w:color w:val="FF0000"/>
                <w:sz w:val="24"/>
                <w:szCs w:val="24"/>
              </w:rPr>
              <w:t>√</w:t>
            </w:r>
          </w:p>
        </w:tc>
      </w:tr>
      <w:tr w:rsidR="00006B1C" w14:paraId="09116993" w14:textId="77777777" w:rsidTr="00006B1C">
        <w:tc>
          <w:tcPr>
            <w:tcW w:w="6498" w:type="dxa"/>
          </w:tcPr>
          <w:p w14:paraId="7D4D441D" w14:textId="77777777" w:rsidR="00006B1C" w:rsidRPr="00AB0ECE" w:rsidRDefault="00006B1C" w:rsidP="00006B1C">
            <w:pPr>
              <w:pStyle w:val="BodyText"/>
              <w:spacing w:after="120"/>
              <w:rPr>
                <w:rFonts w:cs="Arial"/>
                <w:b/>
                <w:sz w:val="24"/>
                <w:szCs w:val="24"/>
                <w:u w:val="single"/>
              </w:rPr>
            </w:pPr>
            <w:r w:rsidRPr="00AB0ECE">
              <w:rPr>
                <w:rFonts w:cs="Arial"/>
                <w:b/>
                <w:color w:val="2F5496" w:themeColor="accent5" w:themeShade="BF"/>
                <w:sz w:val="18"/>
                <w:szCs w:val="18"/>
              </w:rPr>
              <w:t>Outreach to DCCs:</w:t>
            </w:r>
            <w:r w:rsidRPr="00AB0ECE">
              <w:rPr>
                <w:rFonts w:cs="Arial"/>
                <w:color w:val="2F5496" w:themeColor="accent5" w:themeShade="BF"/>
                <w:sz w:val="18"/>
                <w:szCs w:val="18"/>
              </w:rPr>
              <w:t xml:space="preserve"> </w:t>
            </w:r>
            <w:r>
              <w:rPr>
                <w:rFonts w:cs="Arial"/>
                <w:sz w:val="18"/>
                <w:szCs w:val="18"/>
              </w:rPr>
              <w:t>Be sure to include</w:t>
            </w:r>
            <w:r w:rsidRPr="00AB0ECE">
              <w:rPr>
                <w:rFonts w:cs="Arial"/>
                <w:sz w:val="18"/>
                <w:szCs w:val="18"/>
              </w:rPr>
              <w:t xml:space="preserve"> District Coordinating Council</w:t>
            </w:r>
            <w:r>
              <w:rPr>
                <w:rFonts w:cs="Arial"/>
                <w:sz w:val="18"/>
                <w:szCs w:val="18"/>
              </w:rPr>
              <w:t xml:space="preserve"> (DCC)</w:t>
            </w:r>
            <w:r w:rsidRPr="00AB0ECE">
              <w:rPr>
                <w:rFonts w:cs="Arial"/>
                <w:sz w:val="18"/>
                <w:szCs w:val="18"/>
              </w:rPr>
              <w:t xml:space="preserve"> representatives, inviting their involvement in the forum process. </w:t>
            </w:r>
          </w:p>
        </w:tc>
        <w:tc>
          <w:tcPr>
            <w:tcW w:w="900" w:type="dxa"/>
          </w:tcPr>
          <w:p w14:paraId="183B173B"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2DF6EE4D" w14:textId="77777777" w:rsidR="00006B1C" w:rsidRPr="00693A63" w:rsidRDefault="00006B1C" w:rsidP="00006B1C">
            <w:pPr>
              <w:pStyle w:val="BodyText"/>
              <w:spacing w:after="120"/>
              <w:rPr>
                <w:rFonts w:cs="Arial"/>
                <w:sz w:val="18"/>
                <w:szCs w:val="18"/>
              </w:rPr>
            </w:pPr>
          </w:p>
        </w:tc>
        <w:tc>
          <w:tcPr>
            <w:tcW w:w="720" w:type="dxa"/>
          </w:tcPr>
          <w:p w14:paraId="7520DED4" w14:textId="77777777" w:rsidR="00006B1C" w:rsidRDefault="00006B1C" w:rsidP="00322BF4">
            <w:pPr>
              <w:pStyle w:val="BodyText"/>
              <w:spacing w:after="120"/>
              <w:jc w:val="center"/>
              <w:rPr>
                <w:rFonts w:ascii="Palatino Linotype" w:hAnsi="Palatino Linotype" w:cs="Tahoma"/>
                <w:b/>
                <w:sz w:val="24"/>
                <w:szCs w:val="24"/>
                <w:u w:val="single"/>
              </w:rPr>
            </w:pPr>
            <w:r w:rsidRPr="00654FA4">
              <w:rPr>
                <w:rFonts w:ascii="Palatino Linotype" w:hAnsi="Palatino Linotype" w:cs="Tahoma"/>
                <w:b/>
                <w:color w:val="FF0000"/>
                <w:sz w:val="24"/>
                <w:szCs w:val="24"/>
              </w:rPr>
              <w:t>√</w:t>
            </w:r>
          </w:p>
        </w:tc>
      </w:tr>
      <w:tr w:rsidR="00006B1C" w14:paraId="73234F25" w14:textId="77777777" w:rsidTr="00006B1C">
        <w:tc>
          <w:tcPr>
            <w:tcW w:w="6498" w:type="dxa"/>
          </w:tcPr>
          <w:p w14:paraId="7C0BD7EF" w14:textId="77777777" w:rsidR="00006B1C" w:rsidRPr="00AB0ECE" w:rsidRDefault="00006B1C" w:rsidP="00006B1C">
            <w:pPr>
              <w:pStyle w:val="BodyText"/>
              <w:spacing w:after="120"/>
              <w:rPr>
                <w:rFonts w:cs="Arial"/>
                <w:b/>
                <w:color w:val="2F5496" w:themeColor="accent5" w:themeShade="BF"/>
                <w:sz w:val="18"/>
                <w:szCs w:val="18"/>
              </w:rPr>
            </w:pPr>
            <w:r>
              <w:rPr>
                <w:rFonts w:cs="Arial"/>
                <w:b/>
                <w:color w:val="2F5496" w:themeColor="accent5" w:themeShade="BF"/>
                <w:sz w:val="18"/>
                <w:szCs w:val="18"/>
              </w:rPr>
              <w:t>Identify Forum Dates/Times/Locations</w:t>
            </w:r>
            <w:r w:rsidRPr="00AB0ECE">
              <w:rPr>
                <w:rFonts w:cs="Arial"/>
                <w:b/>
                <w:color w:val="2F5496" w:themeColor="accent5" w:themeShade="BF"/>
                <w:sz w:val="18"/>
                <w:szCs w:val="18"/>
              </w:rPr>
              <w:t>:</w:t>
            </w:r>
            <w:r w:rsidRPr="00AB0ECE">
              <w:rPr>
                <w:rFonts w:cs="Arial"/>
                <w:color w:val="2F5496" w:themeColor="accent5" w:themeShade="BF"/>
                <w:sz w:val="18"/>
                <w:szCs w:val="18"/>
              </w:rPr>
              <w:t xml:space="preserve"> </w:t>
            </w:r>
            <w:r>
              <w:rPr>
                <w:rFonts w:cs="Arial"/>
                <w:sz w:val="18"/>
                <w:szCs w:val="18"/>
              </w:rPr>
              <w:t>Be sure to include</w:t>
            </w:r>
            <w:r w:rsidRPr="00AB0ECE">
              <w:rPr>
                <w:rFonts w:cs="Arial"/>
                <w:sz w:val="18"/>
                <w:szCs w:val="18"/>
              </w:rPr>
              <w:t xml:space="preserve"> District Coordinating Council</w:t>
            </w:r>
            <w:r>
              <w:rPr>
                <w:rFonts w:cs="Arial"/>
                <w:sz w:val="18"/>
                <w:szCs w:val="18"/>
              </w:rPr>
              <w:t xml:space="preserve"> (DCC)</w:t>
            </w:r>
            <w:r w:rsidRPr="00AB0ECE">
              <w:rPr>
                <w:rFonts w:cs="Arial"/>
                <w:sz w:val="18"/>
                <w:szCs w:val="18"/>
              </w:rPr>
              <w:t xml:space="preserve"> representatives, inviting their involvement in the forum process. </w:t>
            </w:r>
          </w:p>
        </w:tc>
        <w:tc>
          <w:tcPr>
            <w:tcW w:w="900" w:type="dxa"/>
          </w:tcPr>
          <w:p w14:paraId="6D67DA1E"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44279920" w14:textId="77777777" w:rsidR="00006B1C" w:rsidRPr="00693A63" w:rsidRDefault="00006B1C" w:rsidP="00006B1C">
            <w:pPr>
              <w:pStyle w:val="BodyText"/>
              <w:spacing w:after="120"/>
              <w:rPr>
                <w:rFonts w:cs="Arial"/>
                <w:sz w:val="18"/>
                <w:szCs w:val="18"/>
              </w:rPr>
            </w:pPr>
          </w:p>
        </w:tc>
        <w:tc>
          <w:tcPr>
            <w:tcW w:w="720" w:type="dxa"/>
          </w:tcPr>
          <w:p w14:paraId="3E2A2D94" w14:textId="77777777" w:rsidR="00006B1C" w:rsidRPr="00654FA4" w:rsidRDefault="00006B1C" w:rsidP="00A00E50">
            <w:pPr>
              <w:pStyle w:val="BodyText"/>
              <w:spacing w:after="120"/>
              <w:jc w:val="center"/>
              <w:rPr>
                <w:rFonts w:ascii="Palatino Linotype" w:hAnsi="Palatino Linotype" w:cs="Tahoma"/>
                <w:b/>
                <w:sz w:val="24"/>
                <w:szCs w:val="24"/>
              </w:rPr>
            </w:pPr>
            <w:r w:rsidRPr="00654FA4">
              <w:rPr>
                <w:rFonts w:ascii="Palatino Linotype" w:hAnsi="Palatino Linotype" w:cs="Tahoma"/>
                <w:b/>
                <w:color w:val="FF0000"/>
                <w:sz w:val="24"/>
                <w:szCs w:val="24"/>
              </w:rPr>
              <w:t>√</w:t>
            </w:r>
          </w:p>
        </w:tc>
      </w:tr>
      <w:tr w:rsidR="00006B1C" w14:paraId="12A1A382" w14:textId="77777777" w:rsidTr="00006B1C">
        <w:tc>
          <w:tcPr>
            <w:tcW w:w="6498" w:type="dxa"/>
          </w:tcPr>
          <w:p w14:paraId="2CA02A1D" w14:textId="77777777" w:rsidR="00006B1C" w:rsidRPr="002A1335" w:rsidRDefault="00006B1C" w:rsidP="00652BB0">
            <w:pPr>
              <w:pStyle w:val="BodyText"/>
              <w:spacing w:after="120"/>
              <w:rPr>
                <w:rFonts w:cs="Arial"/>
                <w:b/>
                <w:sz w:val="24"/>
                <w:szCs w:val="24"/>
              </w:rPr>
            </w:pPr>
            <w:r>
              <w:rPr>
                <w:rFonts w:cs="Arial"/>
                <w:b/>
                <w:color w:val="2F5496" w:themeColor="accent5" w:themeShade="BF"/>
                <w:sz w:val="18"/>
                <w:szCs w:val="18"/>
              </w:rPr>
              <w:t>PowerPoints</w:t>
            </w:r>
            <w:r w:rsidRPr="00AB0ECE">
              <w:rPr>
                <w:rFonts w:cs="Arial"/>
                <w:b/>
                <w:color w:val="2F5496" w:themeColor="accent5" w:themeShade="BF"/>
                <w:sz w:val="18"/>
                <w:szCs w:val="18"/>
              </w:rPr>
              <w:t xml:space="preserve">: </w:t>
            </w:r>
            <w:r w:rsidRPr="00AB0ECE">
              <w:rPr>
                <w:rFonts w:cs="Arial"/>
                <w:sz w:val="18"/>
                <w:szCs w:val="18"/>
              </w:rPr>
              <w:t xml:space="preserve">Maine </w:t>
            </w:r>
            <w:r>
              <w:rPr>
                <w:rFonts w:cs="Arial"/>
                <w:sz w:val="18"/>
                <w:szCs w:val="18"/>
              </w:rPr>
              <w:t>Shared CHNA</w:t>
            </w:r>
            <w:r w:rsidRPr="00AB0ECE">
              <w:rPr>
                <w:rFonts w:cs="Arial"/>
                <w:sz w:val="18"/>
                <w:szCs w:val="18"/>
              </w:rPr>
              <w:t xml:space="preserve"> will </w:t>
            </w:r>
            <w:r w:rsidR="00652BB0">
              <w:rPr>
                <w:rFonts w:cs="Arial"/>
                <w:sz w:val="18"/>
                <w:szCs w:val="18"/>
              </w:rPr>
              <w:t>produce</w:t>
            </w:r>
            <w:r w:rsidRPr="00AB0ECE">
              <w:rPr>
                <w:rFonts w:cs="Arial"/>
                <w:sz w:val="18"/>
                <w:szCs w:val="18"/>
              </w:rPr>
              <w:t xml:space="preserve"> presentations for each county. </w:t>
            </w:r>
            <w:r>
              <w:rPr>
                <w:rFonts w:cs="Arial"/>
                <w:sz w:val="18"/>
                <w:szCs w:val="18"/>
              </w:rPr>
              <w:t xml:space="preserve">Local planning committees are responsible for slides on previous CHNA efforts. </w:t>
            </w:r>
            <w:r w:rsidR="002A1335">
              <w:rPr>
                <w:rFonts w:cs="Arial"/>
                <w:sz w:val="18"/>
                <w:szCs w:val="18"/>
              </w:rPr>
              <w:t xml:space="preserve">Send PPT slides and logos if you feel they will all fit on the cover slide to </w:t>
            </w:r>
            <w:hyperlink r:id="rId24" w:history="1">
              <w:r w:rsidR="002A1335" w:rsidRPr="0043175C">
                <w:rPr>
                  <w:rStyle w:val="Hyperlink"/>
                  <w:rFonts w:cs="Arial"/>
                  <w:sz w:val="18"/>
                  <w:szCs w:val="18"/>
                </w:rPr>
                <w:t>jlmorrisse@mainehealth.org</w:t>
              </w:r>
            </w:hyperlink>
            <w:r w:rsidR="002A1335">
              <w:rPr>
                <w:rStyle w:val="Hyperlink"/>
                <w:rFonts w:cs="Arial"/>
                <w:sz w:val="18"/>
                <w:szCs w:val="18"/>
              </w:rPr>
              <w:t xml:space="preserve">. </w:t>
            </w:r>
            <w:r w:rsidR="002A1335">
              <w:rPr>
                <w:rStyle w:val="Hyperlink"/>
                <w:rFonts w:cs="Arial"/>
                <w:color w:val="auto"/>
                <w:sz w:val="18"/>
                <w:szCs w:val="18"/>
                <w:u w:val="none"/>
              </w:rPr>
              <w:t xml:space="preserve">Some groups will have too many partners to include all logos on cover slide. Please call or email Jo to discuss options. </w:t>
            </w:r>
          </w:p>
        </w:tc>
        <w:tc>
          <w:tcPr>
            <w:tcW w:w="900" w:type="dxa"/>
          </w:tcPr>
          <w:p w14:paraId="177C7520"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1CA61742" w14:textId="77777777" w:rsidR="00006B1C" w:rsidRPr="00693A63" w:rsidRDefault="00006B1C" w:rsidP="00006B1C">
            <w:pPr>
              <w:pStyle w:val="BodyText"/>
              <w:spacing w:after="120"/>
              <w:rPr>
                <w:rFonts w:cs="Arial"/>
                <w:sz w:val="18"/>
                <w:szCs w:val="18"/>
              </w:rPr>
            </w:pPr>
            <w:r w:rsidRPr="00693A63">
              <w:rPr>
                <w:rFonts w:cs="Arial"/>
                <w:sz w:val="18"/>
                <w:szCs w:val="18"/>
              </w:rPr>
              <w:t>8/20/18</w:t>
            </w:r>
          </w:p>
        </w:tc>
        <w:tc>
          <w:tcPr>
            <w:tcW w:w="720" w:type="dxa"/>
          </w:tcPr>
          <w:p w14:paraId="2AD6EF28" w14:textId="77777777" w:rsidR="00006B1C" w:rsidRDefault="00006B1C" w:rsidP="00006B1C">
            <w:pPr>
              <w:pStyle w:val="BodyText"/>
              <w:spacing w:after="120"/>
              <w:rPr>
                <w:rFonts w:ascii="Palatino Linotype" w:hAnsi="Palatino Linotype" w:cs="Tahoma"/>
                <w:b/>
                <w:sz w:val="24"/>
                <w:szCs w:val="24"/>
                <w:u w:val="single"/>
              </w:rPr>
            </w:pPr>
          </w:p>
        </w:tc>
      </w:tr>
      <w:tr w:rsidR="00006B1C" w14:paraId="1AFD8C26" w14:textId="77777777" w:rsidTr="00006B1C">
        <w:tc>
          <w:tcPr>
            <w:tcW w:w="6498" w:type="dxa"/>
          </w:tcPr>
          <w:p w14:paraId="5E0A5AC3" w14:textId="77777777" w:rsidR="00006B1C" w:rsidRDefault="00006B1C" w:rsidP="00006B1C">
            <w:pPr>
              <w:pStyle w:val="BodyText"/>
              <w:rPr>
                <w:rFonts w:cs="Arial"/>
                <w:sz w:val="18"/>
                <w:szCs w:val="18"/>
              </w:rPr>
            </w:pPr>
            <w:r>
              <w:rPr>
                <w:rFonts w:cs="Arial"/>
                <w:b/>
                <w:color w:val="2F5496" w:themeColor="accent5" w:themeShade="BF"/>
                <w:sz w:val="18"/>
                <w:szCs w:val="18"/>
              </w:rPr>
              <w:t>Logos</w:t>
            </w:r>
            <w:r w:rsidRPr="00AB0ECE">
              <w:rPr>
                <w:rFonts w:cs="Arial"/>
                <w:b/>
                <w:color w:val="2F5496" w:themeColor="accent5" w:themeShade="BF"/>
                <w:sz w:val="18"/>
                <w:szCs w:val="18"/>
              </w:rPr>
              <w:t xml:space="preserve">: </w:t>
            </w:r>
            <w:r>
              <w:rPr>
                <w:rFonts w:cs="Arial"/>
                <w:b/>
                <w:color w:val="2F5496" w:themeColor="accent5" w:themeShade="BF"/>
                <w:sz w:val="18"/>
                <w:szCs w:val="18"/>
              </w:rPr>
              <w:t xml:space="preserve">If </w:t>
            </w:r>
            <w:r>
              <w:rPr>
                <w:rFonts w:cs="Arial"/>
                <w:sz w:val="18"/>
                <w:szCs w:val="18"/>
              </w:rPr>
              <w:t xml:space="preserve">local planning committees are planning to incorporate logos for use in the PPT, they will be responsible for providing logos in one of the following formats: </w:t>
            </w:r>
          </w:p>
          <w:p w14:paraId="4E48CEF2" w14:textId="77777777" w:rsidR="00006B1C" w:rsidRPr="00A25B10" w:rsidRDefault="00006B1C" w:rsidP="00006B1C">
            <w:pPr>
              <w:numPr>
                <w:ilvl w:val="0"/>
                <w:numId w:val="34"/>
              </w:numPr>
              <w:rPr>
                <w:sz w:val="18"/>
                <w:szCs w:val="18"/>
              </w:rPr>
            </w:pPr>
            <w:proofErr w:type="spellStart"/>
            <w:r w:rsidRPr="00A25B10">
              <w:rPr>
                <w:sz w:val="18"/>
                <w:szCs w:val="18"/>
              </w:rPr>
              <w:t>ai</w:t>
            </w:r>
            <w:proofErr w:type="spellEnd"/>
            <w:r w:rsidRPr="00A25B10">
              <w:rPr>
                <w:sz w:val="18"/>
                <w:szCs w:val="18"/>
              </w:rPr>
              <w:t xml:space="preserve"> or eps</w:t>
            </w:r>
          </w:p>
          <w:p w14:paraId="5A37E72A" w14:textId="77777777" w:rsidR="00006B1C" w:rsidRPr="00A25B10" w:rsidRDefault="00006B1C" w:rsidP="00006B1C">
            <w:pPr>
              <w:numPr>
                <w:ilvl w:val="0"/>
                <w:numId w:val="34"/>
              </w:numPr>
              <w:rPr>
                <w:sz w:val="18"/>
                <w:szCs w:val="18"/>
              </w:rPr>
            </w:pPr>
            <w:proofErr w:type="spellStart"/>
            <w:r w:rsidRPr="00A25B10">
              <w:rPr>
                <w:sz w:val="18"/>
                <w:szCs w:val="18"/>
              </w:rPr>
              <w:t>svg</w:t>
            </w:r>
            <w:proofErr w:type="spellEnd"/>
          </w:p>
          <w:p w14:paraId="2DAC1A83" w14:textId="77777777" w:rsidR="00006B1C" w:rsidRPr="00006B1C" w:rsidRDefault="00006B1C" w:rsidP="00006B1C">
            <w:pPr>
              <w:numPr>
                <w:ilvl w:val="0"/>
                <w:numId w:val="34"/>
              </w:numPr>
            </w:pPr>
            <w:proofErr w:type="spellStart"/>
            <w:r w:rsidRPr="00A25B10">
              <w:rPr>
                <w:sz w:val="18"/>
                <w:szCs w:val="18"/>
              </w:rPr>
              <w:t>png</w:t>
            </w:r>
            <w:proofErr w:type="spellEnd"/>
            <w:r w:rsidRPr="00A25B10">
              <w:rPr>
                <w:sz w:val="18"/>
                <w:szCs w:val="18"/>
              </w:rPr>
              <w:t xml:space="preserve"> (as large as possible)</w:t>
            </w:r>
          </w:p>
          <w:p w14:paraId="3E81EEC7" w14:textId="77777777" w:rsidR="00006B1C" w:rsidRPr="00DB5658" w:rsidRDefault="00006B1C" w:rsidP="0001701D">
            <w:r>
              <w:rPr>
                <w:sz w:val="18"/>
                <w:szCs w:val="18"/>
              </w:rPr>
              <w:t xml:space="preserve">Alternatively, </w:t>
            </w:r>
            <w:r w:rsidR="0001701D">
              <w:rPr>
                <w:sz w:val="18"/>
                <w:szCs w:val="18"/>
              </w:rPr>
              <w:t>if there are a large number of partners, consider a list</w:t>
            </w:r>
            <w:r>
              <w:rPr>
                <w:sz w:val="18"/>
                <w:szCs w:val="18"/>
              </w:rPr>
              <w:t xml:space="preserve"> </w:t>
            </w:r>
            <w:r w:rsidR="0001701D">
              <w:rPr>
                <w:sz w:val="18"/>
                <w:szCs w:val="18"/>
              </w:rPr>
              <w:t>instead.</w:t>
            </w:r>
          </w:p>
        </w:tc>
        <w:tc>
          <w:tcPr>
            <w:tcW w:w="900" w:type="dxa"/>
          </w:tcPr>
          <w:p w14:paraId="19B2244F"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6227A045" w14:textId="77777777" w:rsidR="00006B1C" w:rsidRDefault="00006B1C" w:rsidP="00006B1C">
            <w:pPr>
              <w:pStyle w:val="BodyText"/>
              <w:spacing w:after="120"/>
              <w:rPr>
                <w:rFonts w:cs="Arial"/>
                <w:sz w:val="18"/>
                <w:szCs w:val="18"/>
              </w:rPr>
            </w:pPr>
            <w:r>
              <w:rPr>
                <w:rFonts w:cs="Arial"/>
                <w:sz w:val="18"/>
                <w:szCs w:val="18"/>
              </w:rPr>
              <w:t>8/20/18</w:t>
            </w:r>
          </w:p>
        </w:tc>
        <w:tc>
          <w:tcPr>
            <w:tcW w:w="720" w:type="dxa"/>
          </w:tcPr>
          <w:p w14:paraId="253C7266" w14:textId="77777777" w:rsidR="00006B1C" w:rsidRDefault="00006B1C" w:rsidP="00006B1C">
            <w:pPr>
              <w:pStyle w:val="BodyText"/>
              <w:spacing w:after="120"/>
              <w:rPr>
                <w:rFonts w:ascii="Palatino Linotype" w:hAnsi="Palatino Linotype" w:cs="Tahoma"/>
                <w:b/>
                <w:sz w:val="24"/>
                <w:szCs w:val="24"/>
                <w:u w:val="single"/>
              </w:rPr>
            </w:pPr>
          </w:p>
        </w:tc>
      </w:tr>
      <w:tr w:rsidR="00006B1C" w14:paraId="2236FF73" w14:textId="77777777" w:rsidTr="00006B1C">
        <w:tc>
          <w:tcPr>
            <w:tcW w:w="6498" w:type="dxa"/>
          </w:tcPr>
          <w:p w14:paraId="0BF64029" w14:textId="77777777" w:rsidR="00006B1C" w:rsidRPr="00DB5658" w:rsidRDefault="00006B1C" w:rsidP="00006B1C">
            <w:pPr>
              <w:pStyle w:val="BodyText"/>
              <w:rPr>
                <w:rFonts w:cs="Arial"/>
                <w:sz w:val="18"/>
                <w:szCs w:val="18"/>
              </w:rPr>
            </w:pPr>
            <w:r>
              <w:rPr>
                <w:rFonts w:cs="Arial"/>
                <w:b/>
                <w:color w:val="2F5496" w:themeColor="accent5" w:themeShade="BF"/>
                <w:sz w:val="18"/>
                <w:szCs w:val="18"/>
              </w:rPr>
              <w:t xml:space="preserve">Data Presentation (part of PPT): </w:t>
            </w:r>
            <w:r>
              <w:rPr>
                <w:rFonts w:cs="Arial"/>
                <w:sz w:val="18"/>
                <w:szCs w:val="18"/>
              </w:rPr>
              <w:t xml:space="preserve">Local planning committees are being asked to preview list of data to be made into slides. Lists being developed by the vendor </w:t>
            </w:r>
          </w:p>
        </w:tc>
        <w:tc>
          <w:tcPr>
            <w:tcW w:w="900" w:type="dxa"/>
          </w:tcPr>
          <w:p w14:paraId="01081AC6"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2EF7C20C" w14:textId="77777777" w:rsidR="00006B1C" w:rsidRDefault="00006B1C" w:rsidP="00006B1C">
            <w:pPr>
              <w:pStyle w:val="BodyText"/>
              <w:spacing w:after="120"/>
              <w:rPr>
                <w:rFonts w:cs="Arial"/>
                <w:sz w:val="18"/>
                <w:szCs w:val="18"/>
              </w:rPr>
            </w:pPr>
            <w:r>
              <w:rPr>
                <w:rFonts w:cs="Arial"/>
                <w:sz w:val="18"/>
                <w:szCs w:val="18"/>
              </w:rPr>
              <w:t>8/16-8/20</w:t>
            </w:r>
          </w:p>
        </w:tc>
        <w:tc>
          <w:tcPr>
            <w:tcW w:w="720" w:type="dxa"/>
          </w:tcPr>
          <w:p w14:paraId="71DC0EF7" w14:textId="77777777" w:rsidR="00006B1C" w:rsidRDefault="00006B1C" w:rsidP="00006B1C">
            <w:pPr>
              <w:pStyle w:val="BodyText"/>
              <w:spacing w:after="120"/>
              <w:rPr>
                <w:rFonts w:ascii="Palatino Linotype" w:hAnsi="Palatino Linotype" w:cs="Tahoma"/>
                <w:b/>
                <w:sz w:val="24"/>
                <w:szCs w:val="24"/>
                <w:u w:val="single"/>
              </w:rPr>
            </w:pPr>
          </w:p>
        </w:tc>
      </w:tr>
      <w:tr w:rsidR="00EF61BB" w14:paraId="207C98EC" w14:textId="77777777" w:rsidTr="001C5001">
        <w:tc>
          <w:tcPr>
            <w:tcW w:w="6498" w:type="dxa"/>
          </w:tcPr>
          <w:p w14:paraId="21C9A17B" w14:textId="77777777" w:rsidR="00EF61BB" w:rsidRDefault="00EF61BB" w:rsidP="001C5001">
            <w:pPr>
              <w:pStyle w:val="BodyText"/>
              <w:rPr>
                <w:rFonts w:cs="Arial"/>
                <w:b/>
                <w:color w:val="2F5496" w:themeColor="accent5" w:themeShade="BF"/>
                <w:sz w:val="18"/>
                <w:szCs w:val="18"/>
              </w:rPr>
            </w:pPr>
            <w:r w:rsidRPr="00AB0ECE">
              <w:rPr>
                <w:rFonts w:cs="Arial"/>
                <w:b/>
                <w:color w:val="2F5496" w:themeColor="accent5" w:themeShade="BF"/>
                <w:sz w:val="18"/>
                <w:szCs w:val="18"/>
              </w:rPr>
              <w:t xml:space="preserve">Presenters: </w:t>
            </w:r>
          </w:p>
          <w:p w14:paraId="4F449EB6" w14:textId="77777777" w:rsidR="00EF61BB" w:rsidRPr="00AB0ECE" w:rsidRDefault="00EF61BB" w:rsidP="001C5001">
            <w:pPr>
              <w:pStyle w:val="BodyText"/>
              <w:rPr>
                <w:rFonts w:cs="Arial"/>
                <w:sz w:val="18"/>
                <w:szCs w:val="18"/>
              </w:rPr>
            </w:pPr>
            <w:r w:rsidRPr="00AB0ECE">
              <w:rPr>
                <w:rFonts w:cs="Arial"/>
                <w:sz w:val="18"/>
                <w:szCs w:val="18"/>
              </w:rPr>
              <w:t>Determine who will speak-</w:t>
            </w:r>
          </w:p>
          <w:p w14:paraId="16897A58" w14:textId="77777777" w:rsidR="00EF61BB" w:rsidRDefault="00EF61BB" w:rsidP="001C5001">
            <w:pPr>
              <w:pStyle w:val="BodyText"/>
              <w:rPr>
                <w:rFonts w:cs="Arial"/>
                <w:sz w:val="18"/>
                <w:szCs w:val="18"/>
              </w:rPr>
            </w:pPr>
            <w:r w:rsidRPr="00AB0ECE">
              <w:rPr>
                <w:rFonts w:cs="Arial"/>
                <w:sz w:val="18"/>
                <w:szCs w:val="18"/>
              </w:rPr>
              <w:t>-</w:t>
            </w:r>
            <w:r>
              <w:rPr>
                <w:rFonts w:cs="Arial"/>
                <w:sz w:val="18"/>
                <w:szCs w:val="18"/>
              </w:rPr>
              <w:t>Welcoming remarks</w:t>
            </w:r>
          </w:p>
          <w:p w14:paraId="33274DB9" w14:textId="77777777" w:rsidR="00EF61BB" w:rsidRPr="00AB0ECE" w:rsidRDefault="00EF61BB" w:rsidP="001C5001">
            <w:pPr>
              <w:pStyle w:val="BodyText"/>
              <w:rPr>
                <w:rFonts w:cs="Arial"/>
                <w:sz w:val="18"/>
                <w:szCs w:val="18"/>
              </w:rPr>
            </w:pPr>
            <w:r>
              <w:rPr>
                <w:rFonts w:cs="Arial"/>
                <w:sz w:val="18"/>
                <w:szCs w:val="18"/>
              </w:rPr>
              <w:t>-</w:t>
            </w:r>
            <w:r w:rsidRPr="00AB0ECE">
              <w:rPr>
                <w:rFonts w:cs="Arial"/>
                <w:sz w:val="18"/>
                <w:szCs w:val="18"/>
              </w:rPr>
              <w:t>Intro/Backg</w:t>
            </w:r>
            <w:r>
              <w:rPr>
                <w:rFonts w:cs="Arial"/>
                <w:sz w:val="18"/>
                <w:szCs w:val="18"/>
              </w:rPr>
              <w:t>r</w:t>
            </w:r>
            <w:r w:rsidRPr="00AB0ECE">
              <w:rPr>
                <w:rFonts w:cs="Arial"/>
                <w:sz w:val="18"/>
                <w:szCs w:val="18"/>
              </w:rPr>
              <w:t>ound</w:t>
            </w:r>
          </w:p>
          <w:p w14:paraId="05DD7E30" w14:textId="77777777" w:rsidR="00EF61BB" w:rsidRDefault="00EF61BB" w:rsidP="001C5001">
            <w:pPr>
              <w:pStyle w:val="BodyText"/>
              <w:rPr>
                <w:rFonts w:cs="Arial"/>
                <w:sz w:val="18"/>
                <w:szCs w:val="18"/>
              </w:rPr>
            </w:pPr>
            <w:r>
              <w:rPr>
                <w:rFonts w:cs="Arial"/>
                <w:sz w:val="18"/>
                <w:szCs w:val="18"/>
              </w:rPr>
              <w:t>-Data Presentation (if not the vendor)</w:t>
            </w:r>
          </w:p>
          <w:p w14:paraId="1D3EB1F5" w14:textId="77777777" w:rsidR="00EF61BB" w:rsidRPr="00AB0ECE" w:rsidRDefault="00EF61BB" w:rsidP="001C5001">
            <w:pPr>
              <w:pStyle w:val="BodyText"/>
              <w:rPr>
                <w:rFonts w:cs="Arial"/>
                <w:sz w:val="18"/>
                <w:szCs w:val="18"/>
              </w:rPr>
            </w:pPr>
            <w:r>
              <w:rPr>
                <w:rFonts w:cs="Arial"/>
                <w:sz w:val="18"/>
                <w:szCs w:val="18"/>
              </w:rPr>
              <w:t>-Break out facilitators</w:t>
            </w:r>
          </w:p>
          <w:p w14:paraId="093DD887" w14:textId="77777777" w:rsidR="00EF61BB" w:rsidRPr="00790FFE" w:rsidRDefault="00EF61BB" w:rsidP="001C5001">
            <w:pPr>
              <w:pStyle w:val="BodyText"/>
              <w:spacing w:after="120"/>
              <w:rPr>
                <w:rFonts w:cs="Arial"/>
                <w:b/>
                <w:color w:val="2F5496" w:themeColor="accent5" w:themeShade="BF"/>
                <w:sz w:val="18"/>
                <w:szCs w:val="18"/>
              </w:rPr>
            </w:pPr>
            <w:r w:rsidRPr="00AB0ECE">
              <w:rPr>
                <w:rFonts w:cs="Arial"/>
                <w:sz w:val="18"/>
                <w:szCs w:val="18"/>
              </w:rPr>
              <w:t>-Wrap-up</w:t>
            </w:r>
          </w:p>
        </w:tc>
        <w:tc>
          <w:tcPr>
            <w:tcW w:w="900" w:type="dxa"/>
          </w:tcPr>
          <w:p w14:paraId="24A86253" w14:textId="77777777" w:rsidR="00EF61BB" w:rsidRDefault="00EF61BB" w:rsidP="001C5001">
            <w:pPr>
              <w:pStyle w:val="BodyText"/>
              <w:spacing w:after="120"/>
              <w:rPr>
                <w:rFonts w:ascii="Palatino Linotype" w:hAnsi="Palatino Linotype" w:cs="Tahoma"/>
                <w:b/>
                <w:sz w:val="24"/>
                <w:szCs w:val="24"/>
                <w:u w:val="single"/>
              </w:rPr>
            </w:pPr>
          </w:p>
        </w:tc>
        <w:tc>
          <w:tcPr>
            <w:tcW w:w="900" w:type="dxa"/>
          </w:tcPr>
          <w:p w14:paraId="6AD0D53A" w14:textId="77777777" w:rsidR="00EF61BB" w:rsidRPr="00693A63" w:rsidRDefault="00EF61BB" w:rsidP="001C5001">
            <w:pPr>
              <w:pStyle w:val="BodyText"/>
              <w:spacing w:after="120"/>
              <w:rPr>
                <w:rFonts w:cs="Arial"/>
                <w:sz w:val="18"/>
                <w:szCs w:val="18"/>
              </w:rPr>
            </w:pPr>
            <w:r>
              <w:rPr>
                <w:rFonts w:cs="Arial"/>
                <w:sz w:val="18"/>
                <w:szCs w:val="18"/>
              </w:rPr>
              <w:t>2 weeks prior to forum.</w:t>
            </w:r>
          </w:p>
        </w:tc>
        <w:tc>
          <w:tcPr>
            <w:tcW w:w="720" w:type="dxa"/>
          </w:tcPr>
          <w:p w14:paraId="6891126C" w14:textId="77777777" w:rsidR="00EF61BB" w:rsidRDefault="00EF61BB" w:rsidP="001C5001">
            <w:pPr>
              <w:pStyle w:val="BodyText"/>
              <w:spacing w:after="120"/>
              <w:rPr>
                <w:rFonts w:ascii="Palatino Linotype" w:hAnsi="Palatino Linotype" w:cs="Tahoma"/>
                <w:b/>
                <w:sz w:val="24"/>
                <w:szCs w:val="24"/>
                <w:u w:val="single"/>
              </w:rPr>
            </w:pPr>
          </w:p>
        </w:tc>
      </w:tr>
      <w:tr w:rsidR="00006B1C" w14:paraId="5AF78386" w14:textId="77777777" w:rsidTr="00006B1C">
        <w:tc>
          <w:tcPr>
            <w:tcW w:w="6498" w:type="dxa"/>
          </w:tcPr>
          <w:p w14:paraId="32F29540" w14:textId="77777777" w:rsidR="00006B1C" w:rsidRPr="00652BB0" w:rsidRDefault="00006B1C" w:rsidP="00006B1C">
            <w:pPr>
              <w:pStyle w:val="BodyText"/>
              <w:rPr>
                <w:rFonts w:cs="Arial"/>
                <w:sz w:val="18"/>
                <w:szCs w:val="18"/>
              </w:rPr>
            </w:pPr>
            <w:r>
              <w:rPr>
                <w:rFonts w:cs="Arial"/>
                <w:b/>
                <w:color w:val="2F5496" w:themeColor="accent5" w:themeShade="BF"/>
                <w:sz w:val="18"/>
                <w:szCs w:val="18"/>
              </w:rPr>
              <w:t>Handouts</w:t>
            </w:r>
            <w:r w:rsidRPr="00AB0ECE">
              <w:rPr>
                <w:rFonts w:cs="Arial"/>
                <w:b/>
                <w:color w:val="2F5496" w:themeColor="accent5" w:themeShade="BF"/>
                <w:sz w:val="18"/>
                <w:szCs w:val="18"/>
              </w:rPr>
              <w:t xml:space="preserve">: </w:t>
            </w:r>
            <w:r>
              <w:rPr>
                <w:rFonts w:cs="Arial"/>
                <w:sz w:val="18"/>
                <w:szCs w:val="18"/>
              </w:rPr>
              <w:t>Local planning committees are responsible for developing a</w:t>
            </w:r>
            <w:r w:rsidR="002A1335">
              <w:rPr>
                <w:rFonts w:cs="Arial"/>
                <w:sz w:val="18"/>
                <w:szCs w:val="18"/>
              </w:rPr>
              <w:t>nd providing copies of</w:t>
            </w:r>
            <w:r>
              <w:rPr>
                <w:rFonts w:cs="Arial"/>
                <w:sz w:val="18"/>
                <w:szCs w:val="18"/>
              </w:rPr>
              <w:t xml:space="preserve"> handout</w:t>
            </w:r>
            <w:r w:rsidR="002A1335">
              <w:rPr>
                <w:rFonts w:cs="Arial"/>
                <w:sz w:val="18"/>
                <w:szCs w:val="18"/>
              </w:rPr>
              <w:t>s</w:t>
            </w:r>
            <w:r w:rsidR="00652BB0">
              <w:rPr>
                <w:rFonts w:cs="Arial"/>
                <w:sz w:val="18"/>
                <w:szCs w:val="18"/>
              </w:rPr>
              <w:t xml:space="preserve"> on previous CHNA efforts</w:t>
            </w:r>
          </w:p>
        </w:tc>
        <w:tc>
          <w:tcPr>
            <w:tcW w:w="900" w:type="dxa"/>
          </w:tcPr>
          <w:p w14:paraId="1F54941D"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0AC2EA8A" w14:textId="77777777" w:rsidR="00006B1C" w:rsidRDefault="00006B1C" w:rsidP="00006B1C">
            <w:pPr>
              <w:pStyle w:val="BodyText"/>
              <w:spacing w:after="120"/>
              <w:rPr>
                <w:rFonts w:cs="Arial"/>
                <w:sz w:val="18"/>
                <w:szCs w:val="18"/>
              </w:rPr>
            </w:pPr>
            <w:r>
              <w:rPr>
                <w:rFonts w:cs="Arial"/>
                <w:sz w:val="18"/>
                <w:szCs w:val="18"/>
              </w:rPr>
              <w:t>2 weeks prior to forum</w:t>
            </w:r>
          </w:p>
        </w:tc>
        <w:tc>
          <w:tcPr>
            <w:tcW w:w="720" w:type="dxa"/>
          </w:tcPr>
          <w:p w14:paraId="72AC66FA" w14:textId="77777777" w:rsidR="00006B1C" w:rsidRDefault="00006B1C" w:rsidP="00006B1C">
            <w:pPr>
              <w:pStyle w:val="BodyText"/>
              <w:spacing w:after="120"/>
              <w:rPr>
                <w:rFonts w:ascii="Palatino Linotype" w:hAnsi="Palatino Linotype" w:cs="Tahoma"/>
                <w:b/>
                <w:sz w:val="24"/>
                <w:szCs w:val="24"/>
                <w:u w:val="single"/>
              </w:rPr>
            </w:pPr>
          </w:p>
        </w:tc>
      </w:tr>
      <w:tr w:rsidR="00006B1C" w14:paraId="3FD58B2A" w14:textId="77777777" w:rsidTr="004F22D8">
        <w:tc>
          <w:tcPr>
            <w:tcW w:w="6498" w:type="dxa"/>
            <w:shd w:val="clear" w:color="auto" w:fill="auto"/>
          </w:tcPr>
          <w:p w14:paraId="57E71807" w14:textId="6703477C" w:rsidR="00006B1C" w:rsidRDefault="00EF61BB" w:rsidP="00006B1C">
            <w:pPr>
              <w:pStyle w:val="BodyText"/>
              <w:spacing w:after="120"/>
              <w:rPr>
                <w:rFonts w:cs="Arial"/>
                <w:b/>
                <w:color w:val="2F5496" w:themeColor="accent5" w:themeShade="BF"/>
                <w:sz w:val="18"/>
                <w:szCs w:val="18"/>
              </w:rPr>
            </w:pPr>
            <w:r>
              <w:rPr>
                <w:rFonts w:cs="Arial"/>
                <w:b/>
                <w:color w:val="2F5496" w:themeColor="accent5" w:themeShade="BF"/>
                <w:sz w:val="18"/>
                <w:szCs w:val="18"/>
              </w:rPr>
              <w:t xml:space="preserve">Other Handouts and </w:t>
            </w:r>
            <w:r w:rsidR="00006B1C" w:rsidRPr="00AB0ECE">
              <w:rPr>
                <w:rFonts w:cs="Arial"/>
                <w:b/>
                <w:color w:val="2F5496" w:themeColor="accent5" w:themeShade="BF"/>
                <w:sz w:val="18"/>
                <w:szCs w:val="18"/>
              </w:rPr>
              <w:t xml:space="preserve">Logistics: </w:t>
            </w:r>
            <w:r w:rsidR="00006B1C" w:rsidRPr="00693A63">
              <w:rPr>
                <w:rFonts w:cs="Arial"/>
                <w:sz w:val="18"/>
                <w:szCs w:val="18"/>
              </w:rPr>
              <w:t xml:space="preserve">The following are the responsibility of </w:t>
            </w:r>
            <w:r w:rsidR="00006B1C" w:rsidRPr="002A1335">
              <w:rPr>
                <w:rFonts w:cs="Arial"/>
                <w:b/>
                <w:sz w:val="18"/>
                <w:szCs w:val="18"/>
              </w:rPr>
              <w:t>local planning committees</w:t>
            </w:r>
          </w:p>
          <w:p w14:paraId="5791B5D5" w14:textId="77777777" w:rsidR="00652BB0" w:rsidRDefault="002A1335" w:rsidP="00006B1C">
            <w:pPr>
              <w:pStyle w:val="BodyText"/>
              <w:numPr>
                <w:ilvl w:val="0"/>
                <w:numId w:val="6"/>
              </w:numPr>
              <w:rPr>
                <w:rFonts w:cs="Arial"/>
                <w:sz w:val="18"/>
                <w:szCs w:val="18"/>
              </w:rPr>
            </w:pPr>
            <w:r>
              <w:rPr>
                <w:rFonts w:cs="Arial"/>
                <w:sz w:val="18"/>
                <w:szCs w:val="18"/>
              </w:rPr>
              <w:t xml:space="preserve">Copies of the </w:t>
            </w:r>
            <w:r w:rsidR="00652BB0">
              <w:rPr>
                <w:rFonts w:cs="Arial"/>
                <w:sz w:val="18"/>
                <w:szCs w:val="18"/>
              </w:rPr>
              <w:t xml:space="preserve">following, 1 per attendee: </w:t>
            </w:r>
          </w:p>
          <w:p w14:paraId="0BF99ECC" w14:textId="77777777" w:rsidR="002A1335" w:rsidRDefault="002A1335" w:rsidP="00006B1C">
            <w:pPr>
              <w:pStyle w:val="BodyText"/>
              <w:numPr>
                <w:ilvl w:val="0"/>
                <w:numId w:val="6"/>
              </w:numPr>
              <w:rPr>
                <w:rFonts w:cs="Arial"/>
                <w:sz w:val="18"/>
                <w:szCs w:val="18"/>
              </w:rPr>
            </w:pPr>
            <w:r>
              <w:rPr>
                <w:rFonts w:cs="Arial"/>
                <w:sz w:val="18"/>
                <w:szCs w:val="18"/>
              </w:rPr>
              <w:t>Agenda</w:t>
            </w:r>
          </w:p>
          <w:p w14:paraId="024DB99A" w14:textId="77777777" w:rsidR="002A1335" w:rsidRDefault="00652BB0" w:rsidP="00006B1C">
            <w:pPr>
              <w:pStyle w:val="BodyText"/>
              <w:numPr>
                <w:ilvl w:val="0"/>
                <w:numId w:val="6"/>
              </w:numPr>
              <w:rPr>
                <w:rFonts w:cs="Arial"/>
                <w:sz w:val="18"/>
                <w:szCs w:val="18"/>
              </w:rPr>
            </w:pPr>
            <w:r>
              <w:rPr>
                <w:rFonts w:cs="Arial"/>
                <w:sz w:val="18"/>
                <w:szCs w:val="18"/>
              </w:rPr>
              <w:t>L</w:t>
            </w:r>
            <w:r w:rsidR="002A1335">
              <w:rPr>
                <w:rFonts w:cs="Arial"/>
                <w:sz w:val="18"/>
                <w:szCs w:val="18"/>
              </w:rPr>
              <w:t>ocally developed handouts</w:t>
            </w:r>
          </w:p>
          <w:p w14:paraId="7AD5F2FA" w14:textId="77777777" w:rsidR="00652BB0" w:rsidRDefault="00652BB0" w:rsidP="00652BB0">
            <w:pPr>
              <w:pStyle w:val="BodyText"/>
              <w:numPr>
                <w:ilvl w:val="0"/>
                <w:numId w:val="6"/>
              </w:numPr>
              <w:rPr>
                <w:rFonts w:cs="Arial"/>
                <w:sz w:val="18"/>
                <w:szCs w:val="18"/>
              </w:rPr>
            </w:pPr>
            <w:r>
              <w:rPr>
                <w:rFonts w:cs="Arial"/>
                <w:sz w:val="18"/>
                <w:szCs w:val="18"/>
              </w:rPr>
              <w:t>Participant Evaluation Forms</w:t>
            </w:r>
          </w:p>
          <w:p w14:paraId="7CD75D33" w14:textId="77777777" w:rsidR="002A1335" w:rsidRDefault="002A1335" w:rsidP="00006B1C">
            <w:pPr>
              <w:pStyle w:val="BodyText"/>
              <w:numPr>
                <w:ilvl w:val="0"/>
                <w:numId w:val="6"/>
              </w:numPr>
              <w:rPr>
                <w:rFonts w:cs="Arial"/>
                <w:sz w:val="18"/>
                <w:szCs w:val="18"/>
              </w:rPr>
            </w:pPr>
            <w:r>
              <w:rPr>
                <w:rFonts w:cs="Arial"/>
                <w:sz w:val="18"/>
                <w:szCs w:val="18"/>
              </w:rPr>
              <w:t>Additional copies of Data Definitions not provided by JSI (local decision, see below)</w:t>
            </w:r>
          </w:p>
          <w:p w14:paraId="6D1F7286" w14:textId="77777777" w:rsidR="002A1335" w:rsidRDefault="002A1335" w:rsidP="00006B1C">
            <w:pPr>
              <w:pStyle w:val="BodyText"/>
              <w:numPr>
                <w:ilvl w:val="0"/>
                <w:numId w:val="6"/>
              </w:numPr>
              <w:rPr>
                <w:rFonts w:cs="Arial"/>
                <w:sz w:val="18"/>
                <w:szCs w:val="18"/>
              </w:rPr>
            </w:pPr>
            <w:r>
              <w:rPr>
                <w:rFonts w:cs="Arial"/>
                <w:sz w:val="18"/>
                <w:szCs w:val="18"/>
              </w:rPr>
              <w:t>PPT presentation (local decision)</w:t>
            </w:r>
          </w:p>
          <w:p w14:paraId="6A796867" w14:textId="77777777" w:rsidR="00006B1C" w:rsidRDefault="00006B1C" w:rsidP="00006B1C">
            <w:pPr>
              <w:pStyle w:val="BodyText"/>
              <w:numPr>
                <w:ilvl w:val="0"/>
                <w:numId w:val="6"/>
              </w:numPr>
              <w:rPr>
                <w:rFonts w:cs="Arial"/>
                <w:sz w:val="18"/>
                <w:szCs w:val="18"/>
              </w:rPr>
            </w:pPr>
            <w:r>
              <w:rPr>
                <w:rFonts w:cs="Arial"/>
                <w:sz w:val="18"/>
                <w:szCs w:val="18"/>
              </w:rPr>
              <w:t>D</w:t>
            </w:r>
            <w:r w:rsidRPr="00AB0ECE">
              <w:rPr>
                <w:rFonts w:cs="Arial"/>
                <w:sz w:val="18"/>
                <w:szCs w:val="18"/>
              </w:rPr>
              <w:t>etermine if there will be food/drink</w:t>
            </w:r>
          </w:p>
          <w:p w14:paraId="4EA71CA5" w14:textId="77777777" w:rsidR="00006B1C" w:rsidRDefault="00006B1C" w:rsidP="00006B1C">
            <w:pPr>
              <w:pStyle w:val="BodyText"/>
              <w:numPr>
                <w:ilvl w:val="0"/>
                <w:numId w:val="6"/>
              </w:numPr>
              <w:rPr>
                <w:rFonts w:cs="Arial"/>
                <w:sz w:val="18"/>
                <w:szCs w:val="18"/>
              </w:rPr>
            </w:pPr>
            <w:r>
              <w:rPr>
                <w:rFonts w:cs="Arial"/>
                <w:sz w:val="18"/>
                <w:szCs w:val="18"/>
              </w:rPr>
              <w:lastRenderedPageBreak/>
              <w:t>Name tags</w:t>
            </w:r>
          </w:p>
          <w:p w14:paraId="7C02CEFD" w14:textId="77777777" w:rsidR="00006B1C" w:rsidRDefault="00006B1C" w:rsidP="00006B1C">
            <w:pPr>
              <w:pStyle w:val="BodyText"/>
              <w:numPr>
                <w:ilvl w:val="0"/>
                <w:numId w:val="6"/>
              </w:numPr>
              <w:rPr>
                <w:rFonts w:cs="Arial"/>
                <w:sz w:val="18"/>
                <w:szCs w:val="18"/>
              </w:rPr>
            </w:pPr>
            <w:r>
              <w:rPr>
                <w:rFonts w:cs="Arial"/>
                <w:sz w:val="18"/>
                <w:szCs w:val="18"/>
              </w:rPr>
              <w:t>Pens</w:t>
            </w:r>
          </w:p>
          <w:p w14:paraId="12CBB314" w14:textId="77777777" w:rsidR="00006B1C" w:rsidRDefault="00006B1C" w:rsidP="00006B1C">
            <w:pPr>
              <w:pStyle w:val="BodyText"/>
              <w:numPr>
                <w:ilvl w:val="0"/>
                <w:numId w:val="6"/>
              </w:numPr>
              <w:rPr>
                <w:rFonts w:cs="Arial"/>
                <w:sz w:val="18"/>
                <w:szCs w:val="18"/>
              </w:rPr>
            </w:pPr>
            <w:r>
              <w:rPr>
                <w:rFonts w:cs="Arial"/>
                <w:sz w:val="18"/>
                <w:szCs w:val="18"/>
              </w:rPr>
              <w:t>3x3 sticky notes (~ 10 pieces of paper/notes per participant)</w:t>
            </w:r>
          </w:p>
          <w:p w14:paraId="2BA1C0C9" w14:textId="77777777" w:rsidR="00006B1C" w:rsidRDefault="00006B1C" w:rsidP="00006B1C">
            <w:pPr>
              <w:pStyle w:val="BodyText"/>
              <w:numPr>
                <w:ilvl w:val="0"/>
                <w:numId w:val="6"/>
              </w:numPr>
              <w:rPr>
                <w:rFonts w:cs="Arial"/>
                <w:sz w:val="18"/>
                <w:szCs w:val="18"/>
              </w:rPr>
            </w:pPr>
            <w:r>
              <w:rPr>
                <w:rFonts w:cs="Arial"/>
                <w:sz w:val="18"/>
                <w:szCs w:val="18"/>
              </w:rPr>
              <w:t>Easels/Markers/Flip Charts</w:t>
            </w:r>
          </w:p>
          <w:p w14:paraId="776DB389" w14:textId="77777777" w:rsidR="00006B1C" w:rsidRDefault="00006B1C" w:rsidP="00006B1C">
            <w:pPr>
              <w:pStyle w:val="BodyText"/>
              <w:numPr>
                <w:ilvl w:val="0"/>
                <w:numId w:val="6"/>
              </w:numPr>
              <w:rPr>
                <w:rFonts w:cs="Arial"/>
                <w:sz w:val="18"/>
                <w:szCs w:val="18"/>
              </w:rPr>
            </w:pPr>
            <w:r>
              <w:rPr>
                <w:rFonts w:cs="Arial"/>
                <w:sz w:val="18"/>
                <w:szCs w:val="18"/>
              </w:rPr>
              <w:t>4 dots per anticipated participant</w:t>
            </w:r>
          </w:p>
          <w:p w14:paraId="468D8AC7" w14:textId="77777777" w:rsidR="00006B1C" w:rsidRDefault="00006B1C" w:rsidP="00006B1C">
            <w:pPr>
              <w:pStyle w:val="BodyText"/>
              <w:numPr>
                <w:ilvl w:val="0"/>
                <w:numId w:val="6"/>
              </w:numPr>
              <w:rPr>
                <w:rFonts w:cs="Arial"/>
                <w:sz w:val="18"/>
                <w:szCs w:val="18"/>
              </w:rPr>
            </w:pPr>
            <w:r>
              <w:rPr>
                <w:rFonts w:cs="Arial"/>
                <w:sz w:val="18"/>
                <w:szCs w:val="18"/>
              </w:rPr>
              <w:t>Staff for Registration Table</w:t>
            </w:r>
          </w:p>
          <w:p w14:paraId="3F11BF72" w14:textId="77777777" w:rsidR="00006B1C" w:rsidRDefault="00006B1C" w:rsidP="00006B1C">
            <w:pPr>
              <w:pStyle w:val="BodyText"/>
              <w:numPr>
                <w:ilvl w:val="0"/>
                <w:numId w:val="6"/>
              </w:numPr>
              <w:rPr>
                <w:rFonts w:cs="Arial"/>
                <w:sz w:val="18"/>
                <w:szCs w:val="18"/>
              </w:rPr>
            </w:pPr>
            <w:r w:rsidRPr="00324835">
              <w:rPr>
                <w:rFonts w:cs="Arial"/>
                <w:sz w:val="18"/>
                <w:szCs w:val="18"/>
              </w:rPr>
              <w:t>Registration list</w:t>
            </w:r>
          </w:p>
          <w:p w14:paraId="26EA5960" w14:textId="77777777" w:rsidR="00006B1C" w:rsidRPr="004F22D8" w:rsidRDefault="00006B1C" w:rsidP="00006B1C">
            <w:pPr>
              <w:pStyle w:val="BodyText"/>
              <w:numPr>
                <w:ilvl w:val="0"/>
                <w:numId w:val="6"/>
              </w:numPr>
              <w:rPr>
                <w:rFonts w:cs="Arial"/>
                <w:sz w:val="18"/>
                <w:szCs w:val="18"/>
              </w:rPr>
            </w:pPr>
            <w:r w:rsidRPr="004F22D8">
              <w:rPr>
                <w:rFonts w:cs="Arial"/>
                <w:sz w:val="18"/>
                <w:szCs w:val="18"/>
              </w:rPr>
              <w:t>Photographer</w:t>
            </w:r>
          </w:p>
          <w:p w14:paraId="07736D01" w14:textId="77777777" w:rsidR="00006B1C" w:rsidRPr="00324835" w:rsidRDefault="00CA72BD" w:rsidP="00CA72BD">
            <w:pPr>
              <w:pStyle w:val="BodyText"/>
              <w:numPr>
                <w:ilvl w:val="0"/>
                <w:numId w:val="6"/>
              </w:numPr>
              <w:rPr>
                <w:rFonts w:cs="Arial"/>
                <w:sz w:val="18"/>
                <w:szCs w:val="18"/>
              </w:rPr>
            </w:pPr>
            <w:r w:rsidRPr="004F22D8">
              <w:rPr>
                <w:rFonts w:cs="Arial"/>
                <w:sz w:val="18"/>
                <w:szCs w:val="18"/>
              </w:rPr>
              <w:t>Collection and analyze</w:t>
            </w:r>
            <w:r w:rsidR="00006B1C" w:rsidRPr="004F22D8">
              <w:rPr>
                <w:rFonts w:cs="Arial"/>
                <w:sz w:val="18"/>
                <w:szCs w:val="18"/>
              </w:rPr>
              <w:t xml:space="preserve"> Participant Evaluation Forms</w:t>
            </w:r>
          </w:p>
        </w:tc>
        <w:tc>
          <w:tcPr>
            <w:tcW w:w="900" w:type="dxa"/>
          </w:tcPr>
          <w:p w14:paraId="72296A85"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39E86222" w14:textId="77777777" w:rsidR="00006B1C" w:rsidRPr="00693A63" w:rsidRDefault="00006B1C" w:rsidP="00006B1C">
            <w:pPr>
              <w:pStyle w:val="BodyText"/>
              <w:spacing w:after="120"/>
              <w:rPr>
                <w:rFonts w:cs="Arial"/>
                <w:sz w:val="18"/>
                <w:szCs w:val="18"/>
              </w:rPr>
            </w:pPr>
          </w:p>
        </w:tc>
        <w:tc>
          <w:tcPr>
            <w:tcW w:w="720" w:type="dxa"/>
          </w:tcPr>
          <w:p w14:paraId="230988E5" w14:textId="77777777" w:rsidR="00006B1C" w:rsidRDefault="00006B1C" w:rsidP="00006B1C">
            <w:pPr>
              <w:pStyle w:val="BodyText"/>
              <w:spacing w:after="120"/>
              <w:rPr>
                <w:rFonts w:ascii="Palatino Linotype" w:hAnsi="Palatino Linotype" w:cs="Tahoma"/>
                <w:b/>
                <w:sz w:val="24"/>
                <w:szCs w:val="24"/>
                <w:u w:val="single"/>
              </w:rPr>
            </w:pPr>
          </w:p>
        </w:tc>
      </w:tr>
      <w:tr w:rsidR="00006B1C" w14:paraId="367DBAF0" w14:textId="77777777" w:rsidTr="00006B1C">
        <w:tc>
          <w:tcPr>
            <w:tcW w:w="6498" w:type="dxa"/>
          </w:tcPr>
          <w:p w14:paraId="7E489927" w14:textId="47ED94D8" w:rsidR="00006B1C" w:rsidRDefault="00EF61BB" w:rsidP="00006B1C">
            <w:pPr>
              <w:pStyle w:val="BodyText"/>
              <w:spacing w:after="120"/>
              <w:rPr>
                <w:rFonts w:cs="Arial"/>
                <w:b/>
                <w:color w:val="2F5496" w:themeColor="accent5" w:themeShade="BF"/>
                <w:sz w:val="18"/>
                <w:szCs w:val="18"/>
              </w:rPr>
            </w:pPr>
            <w:r>
              <w:rPr>
                <w:rFonts w:cs="Arial"/>
                <w:b/>
                <w:color w:val="2F5496" w:themeColor="accent5" w:themeShade="BF"/>
                <w:sz w:val="18"/>
                <w:szCs w:val="18"/>
              </w:rPr>
              <w:lastRenderedPageBreak/>
              <w:t xml:space="preserve">Other Handouts and </w:t>
            </w:r>
            <w:r w:rsidR="00006B1C" w:rsidRPr="00AB0ECE">
              <w:rPr>
                <w:rFonts w:cs="Arial"/>
                <w:b/>
                <w:color w:val="2F5496" w:themeColor="accent5" w:themeShade="BF"/>
                <w:sz w:val="18"/>
                <w:szCs w:val="18"/>
              </w:rPr>
              <w:t xml:space="preserve">Logistics: </w:t>
            </w:r>
            <w:r w:rsidR="00006B1C">
              <w:rPr>
                <w:rFonts w:cs="Arial"/>
                <w:sz w:val="18"/>
                <w:szCs w:val="18"/>
              </w:rPr>
              <w:t xml:space="preserve">The vendor will bring these things to their facilitated forums. If this is a locally facilitated event, local planning committees will need to make their own arrangements to make sure these are available at their forums: </w:t>
            </w:r>
          </w:p>
          <w:p w14:paraId="422877A3" w14:textId="77777777" w:rsidR="00006B1C" w:rsidRDefault="00006B1C" w:rsidP="00006B1C">
            <w:pPr>
              <w:pStyle w:val="BodyText"/>
              <w:numPr>
                <w:ilvl w:val="0"/>
                <w:numId w:val="6"/>
              </w:numPr>
              <w:rPr>
                <w:rFonts w:cs="Arial"/>
                <w:sz w:val="18"/>
                <w:szCs w:val="18"/>
              </w:rPr>
            </w:pPr>
            <w:r>
              <w:rPr>
                <w:rFonts w:cs="Arial"/>
                <w:sz w:val="18"/>
                <w:szCs w:val="18"/>
              </w:rPr>
              <w:t>PowerPoint Presentation</w:t>
            </w:r>
            <w:r w:rsidR="00652BB0">
              <w:rPr>
                <w:rFonts w:cs="Arial"/>
                <w:sz w:val="18"/>
                <w:szCs w:val="18"/>
              </w:rPr>
              <w:t xml:space="preserve"> slide deck for loading into the computer</w:t>
            </w:r>
          </w:p>
          <w:p w14:paraId="25827578" w14:textId="634E4B65" w:rsidR="00006B1C" w:rsidRDefault="002A1335" w:rsidP="00EF61BB">
            <w:pPr>
              <w:pStyle w:val="BodyText"/>
              <w:numPr>
                <w:ilvl w:val="0"/>
                <w:numId w:val="6"/>
              </w:numPr>
              <w:rPr>
                <w:rFonts w:cs="Arial"/>
                <w:sz w:val="18"/>
                <w:szCs w:val="18"/>
              </w:rPr>
            </w:pPr>
            <w:r>
              <w:rPr>
                <w:rFonts w:cs="Arial"/>
                <w:sz w:val="18"/>
                <w:szCs w:val="18"/>
              </w:rPr>
              <w:t>H</w:t>
            </w:r>
            <w:r w:rsidR="00006B1C">
              <w:rPr>
                <w:rFonts w:cs="Arial"/>
                <w:sz w:val="18"/>
                <w:szCs w:val="18"/>
              </w:rPr>
              <w:t xml:space="preserve">ealth </w:t>
            </w:r>
            <w:r w:rsidR="00652BB0">
              <w:rPr>
                <w:rFonts w:cs="Arial"/>
                <w:sz w:val="18"/>
                <w:szCs w:val="18"/>
              </w:rPr>
              <w:t>P</w:t>
            </w:r>
            <w:r w:rsidR="00006B1C">
              <w:rPr>
                <w:rFonts w:cs="Arial"/>
                <w:sz w:val="18"/>
                <w:szCs w:val="18"/>
              </w:rPr>
              <w:t>rofiles</w:t>
            </w:r>
            <w:r w:rsidR="00652BB0">
              <w:rPr>
                <w:rFonts w:cs="Arial"/>
                <w:sz w:val="18"/>
                <w:szCs w:val="18"/>
              </w:rPr>
              <w:t xml:space="preserve"> – 1 copy per participant</w:t>
            </w:r>
            <w:r w:rsidR="009136F4">
              <w:rPr>
                <w:rFonts w:cs="Arial"/>
                <w:sz w:val="18"/>
                <w:szCs w:val="18"/>
              </w:rPr>
              <w:t>*</w:t>
            </w:r>
          </w:p>
          <w:p w14:paraId="18E13A7D" w14:textId="77777777" w:rsidR="00652BB0" w:rsidRDefault="00652BB0" w:rsidP="00EF61BB">
            <w:pPr>
              <w:pStyle w:val="BodyText"/>
              <w:numPr>
                <w:ilvl w:val="0"/>
                <w:numId w:val="6"/>
              </w:numPr>
              <w:rPr>
                <w:rFonts w:cs="Arial"/>
                <w:sz w:val="18"/>
                <w:szCs w:val="18"/>
              </w:rPr>
            </w:pPr>
            <w:r>
              <w:rPr>
                <w:rFonts w:cs="Arial"/>
                <w:sz w:val="18"/>
                <w:szCs w:val="18"/>
              </w:rPr>
              <w:t>Data Definitions – 1 copy per table breakout</w:t>
            </w:r>
          </w:p>
          <w:p w14:paraId="696C62C9" w14:textId="53644F9A" w:rsidR="00EF61BB" w:rsidRDefault="00EF61BB" w:rsidP="00EF61BB">
            <w:pPr>
              <w:pStyle w:val="BodyText"/>
              <w:numPr>
                <w:ilvl w:val="0"/>
                <w:numId w:val="6"/>
              </w:numPr>
              <w:rPr>
                <w:rFonts w:cs="Arial"/>
                <w:sz w:val="18"/>
                <w:szCs w:val="18"/>
              </w:rPr>
            </w:pPr>
            <w:r>
              <w:rPr>
                <w:rFonts w:cs="Arial"/>
                <w:sz w:val="18"/>
                <w:szCs w:val="18"/>
              </w:rPr>
              <w:t>Priority Categories – 1 copy per table breakout</w:t>
            </w:r>
          </w:p>
          <w:p w14:paraId="377526EF" w14:textId="24B62140" w:rsidR="00EF61BB" w:rsidRDefault="00EF61BB" w:rsidP="00EF61BB">
            <w:pPr>
              <w:pStyle w:val="BodyText"/>
              <w:numPr>
                <w:ilvl w:val="0"/>
                <w:numId w:val="6"/>
              </w:numPr>
              <w:rPr>
                <w:rFonts w:cs="Arial"/>
                <w:sz w:val="18"/>
                <w:szCs w:val="18"/>
              </w:rPr>
            </w:pPr>
            <w:r>
              <w:rPr>
                <w:rFonts w:cs="Arial"/>
                <w:sz w:val="18"/>
                <w:szCs w:val="18"/>
              </w:rPr>
              <w:t>Thumb drive with a copy of the PPT presentation</w:t>
            </w:r>
          </w:p>
          <w:p w14:paraId="4A4EBA09" w14:textId="77777777" w:rsidR="00EF61BB" w:rsidRDefault="00EF61BB" w:rsidP="00EF61BB">
            <w:pPr>
              <w:pStyle w:val="BodyText"/>
              <w:numPr>
                <w:ilvl w:val="0"/>
                <w:numId w:val="6"/>
              </w:numPr>
              <w:rPr>
                <w:rFonts w:cs="Arial"/>
                <w:sz w:val="18"/>
                <w:szCs w:val="18"/>
              </w:rPr>
            </w:pPr>
            <w:r>
              <w:rPr>
                <w:rFonts w:cs="Arial"/>
                <w:sz w:val="18"/>
                <w:szCs w:val="18"/>
              </w:rPr>
              <w:t>Laptop</w:t>
            </w:r>
          </w:p>
          <w:p w14:paraId="4943C51C" w14:textId="386845FA" w:rsidR="00EF61BB" w:rsidRDefault="00EF61BB" w:rsidP="00EF61BB">
            <w:pPr>
              <w:pStyle w:val="BodyText"/>
              <w:numPr>
                <w:ilvl w:val="0"/>
                <w:numId w:val="6"/>
              </w:numPr>
              <w:rPr>
                <w:rFonts w:cs="Arial"/>
                <w:sz w:val="18"/>
                <w:szCs w:val="18"/>
              </w:rPr>
            </w:pPr>
            <w:r>
              <w:rPr>
                <w:rFonts w:cs="Arial"/>
                <w:sz w:val="18"/>
                <w:szCs w:val="18"/>
              </w:rPr>
              <w:t>Clickers – 1 per participant</w:t>
            </w:r>
          </w:p>
          <w:p w14:paraId="138D823D" w14:textId="386845FA" w:rsidR="00652BB0" w:rsidRDefault="00006B1C" w:rsidP="00006B1C">
            <w:pPr>
              <w:pStyle w:val="BodyText"/>
              <w:numPr>
                <w:ilvl w:val="0"/>
                <w:numId w:val="6"/>
              </w:numPr>
              <w:rPr>
                <w:rFonts w:cs="Arial"/>
                <w:sz w:val="18"/>
                <w:szCs w:val="18"/>
              </w:rPr>
            </w:pPr>
            <w:r>
              <w:rPr>
                <w:rFonts w:cs="Arial"/>
                <w:sz w:val="18"/>
                <w:szCs w:val="18"/>
              </w:rPr>
              <w:t xml:space="preserve">Notetaking </w:t>
            </w:r>
          </w:p>
          <w:p w14:paraId="4DAF40DA" w14:textId="77777777" w:rsidR="00006B1C" w:rsidRDefault="00652BB0" w:rsidP="00006B1C">
            <w:pPr>
              <w:pStyle w:val="BodyText"/>
              <w:numPr>
                <w:ilvl w:val="0"/>
                <w:numId w:val="6"/>
              </w:numPr>
              <w:rPr>
                <w:rFonts w:cs="Arial"/>
                <w:sz w:val="18"/>
                <w:szCs w:val="18"/>
              </w:rPr>
            </w:pPr>
            <w:r>
              <w:rPr>
                <w:rFonts w:cs="Arial"/>
                <w:sz w:val="18"/>
                <w:szCs w:val="18"/>
              </w:rPr>
              <w:t>C</w:t>
            </w:r>
            <w:r w:rsidR="00CA72BD">
              <w:rPr>
                <w:rFonts w:cs="Arial"/>
                <w:sz w:val="18"/>
                <w:szCs w:val="18"/>
              </w:rPr>
              <w:t>omplete</w:t>
            </w:r>
            <w:r w:rsidR="00006B1C">
              <w:rPr>
                <w:rFonts w:cs="Arial"/>
                <w:sz w:val="18"/>
                <w:szCs w:val="18"/>
              </w:rPr>
              <w:t xml:space="preserve"> the Outreach Reporting Tool </w:t>
            </w:r>
          </w:p>
          <w:p w14:paraId="36CA13CF" w14:textId="0F85B09B" w:rsidR="009136F4" w:rsidRPr="00693A63" w:rsidRDefault="009136F4" w:rsidP="009136F4">
            <w:pPr>
              <w:pStyle w:val="BodyText"/>
              <w:rPr>
                <w:rFonts w:cs="Arial"/>
                <w:sz w:val="18"/>
                <w:szCs w:val="18"/>
              </w:rPr>
            </w:pPr>
            <w:r>
              <w:rPr>
                <w:rFonts w:cs="Arial"/>
                <w:sz w:val="18"/>
                <w:szCs w:val="18"/>
              </w:rPr>
              <w:t>*Produce and copies provided by MeCDC—will supply JSI and/or local teams</w:t>
            </w:r>
          </w:p>
        </w:tc>
        <w:tc>
          <w:tcPr>
            <w:tcW w:w="900" w:type="dxa"/>
          </w:tcPr>
          <w:p w14:paraId="0166C824"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5F18BBAF" w14:textId="77777777" w:rsidR="00006B1C" w:rsidRPr="00693A63" w:rsidRDefault="00006B1C" w:rsidP="00006B1C">
            <w:pPr>
              <w:pStyle w:val="BodyText"/>
              <w:spacing w:after="120"/>
              <w:rPr>
                <w:rFonts w:cs="Arial"/>
                <w:sz w:val="18"/>
                <w:szCs w:val="18"/>
              </w:rPr>
            </w:pPr>
          </w:p>
        </w:tc>
        <w:tc>
          <w:tcPr>
            <w:tcW w:w="720" w:type="dxa"/>
          </w:tcPr>
          <w:p w14:paraId="52E501AA" w14:textId="77777777" w:rsidR="00006B1C" w:rsidRDefault="00006B1C" w:rsidP="00006B1C">
            <w:pPr>
              <w:pStyle w:val="BodyText"/>
              <w:spacing w:after="120"/>
              <w:rPr>
                <w:rFonts w:ascii="Palatino Linotype" w:hAnsi="Palatino Linotype" w:cs="Tahoma"/>
                <w:b/>
                <w:sz w:val="24"/>
                <w:szCs w:val="24"/>
                <w:u w:val="single"/>
              </w:rPr>
            </w:pPr>
          </w:p>
        </w:tc>
      </w:tr>
      <w:tr w:rsidR="00006B1C" w14:paraId="0586DFBE" w14:textId="77777777" w:rsidTr="00006B1C">
        <w:tc>
          <w:tcPr>
            <w:tcW w:w="6498" w:type="dxa"/>
          </w:tcPr>
          <w:p w14:paraId="10795D69" w14:textId="77777777" w:rsidR="00006B1C" w:rsidRPr="00AB0ECE" w:rsidRDefault="00006B1C" w:rsidP="00006B1C">
            <w:pPr>
              <w:pStyle w:val="BodyText"/>
              <w:spacing w:after="120"/>
              <w:rPr>
                <w:rFonts w:cs="Arial"/>
                <w:b/>
                <w:color w:val="2F5496" w:themeColor="accent5" w:themeShade="BF"/>
                <w:sz w:val="18"/>
                <w:szCs w:val="18"/>
              </w:rPr>
            </w:pPr>
            <w:r w:rsidRPr="00AB0ECE">
              <w:rPr>
                <w:rFonts w:cs="Arial"/>
                <w:b/>
                <w:color w:val="2F5496" w:themeColor="accent5" w:themeShade="BF"/>
                <w:sz w:val="18"/>
                <w:szCs w:val="18"/>
              </w:rPr>
              <w:t xml:space="preserve">Costs: </w:t>
            </w:r>
            <w:r w:rsidRPr="00AB0ECE">
              <w:rPr>
                <w:rFonts w:cs="Arial"/>
                <w:sz w:val="18"/>
                <w:szCs w:val="18"/>
              </w:rPr>
              <w:t>If costs will be incurred, identify who will handle them</w:t>
            </w:r>
            <w:r>
              <w:rPr>
                <w:rFonts w:cs="Arial"/>
                <w:sz w:val="18"/>
                <w:szCs w:val="18"/>
              </w:rPr>
              <w:t xml:space="preserve">. This is a local decision. </w:t>
            </w:r>
            <w:r w:rsidRPr="00652BB0">
              <w:rPr>
                <w:rFonts w:cs="Arial"/>
                <w:sz w:val="18"/>
                <w:szCs w:val="18"/>
                <w:u w:val="single"/>
              </w:rPr>
              <w:t>District Liaisons are instructed to contact Nancy Birkhimer for more information.</w:t>
            </w:r>
          </w:p>
        </w:tc>
        <w:tc>
          <w:tcPr>
            <w:tcW w:w="900" w:type="dxa"/>
          </w:tcPr>
          <w:p w14:paraId="1B013EEB"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19D77293" w14:textId="77777777" w:rsidR="00006B1C" w:rsidRPr="00693A63" w:rsidRDefault="00006B1C" w:rsidP="00006B1C">
            <w:pPr>
              <w:pStyle w:val="BodyText"/>
              <w:spacing w:after="120"/>
              <w:rPr>
                <w:rFonts w:cs="Arial"/>
                <w:sz w:val="18"/>
                <w:szCs w:val="18"/>
              </w:rPr>
            </w:pPr>
          </w:p>
        </w:tc>
        <w:tc>
          <w:tcPr>
            <w:tcW w:w="720" w:type="dxa"/>
          </w:tcPr>
          <w:p w14:paraId="79532387" w14:textId="77777777" w:rsidR="00006B1C" w:rsidRDefault="00006B1C" w:rsidP="00006B1C">
            <w:pPr>
              <w:pStyle w:val="BodyText"/>
              <w:spacing w:after="120"/>
              <w:rPr>
                <w:rFonts w:ascii="Palatino Linotype" w:hAnsi="Palatino Linotype" w:cs="Tahoma"/>
                <w:b/>
                <w:sz w:val="24"/>
                <w:szCs w:val="24"/>
                <w:u w:val="single"/>
              </w:rPr>
            </w:pPr>
          </w:p>
        </w:tc>
      </w:tr>
      <w:tr w:rsidR="00006B1C" w14:paraId="06BABC04" w14:textId="77777777" w:rsidTr="00006B1C">
        <w:tc>
          <w:tcPr>
            <w:tcW w:w="6498" w:type="dxa"/>
          </w:tcPr>
          <w:p w14:paraId="22422C81" w14:textId="4060F87F" w:rsidR="00006B1C" w:rsidRDefault="00006B1C" w:rsidP="00006B1C">
            <w:pPr>
              <w:pStyle w:val="BodyText"/>
              <w:spacing w:after="120"/>
              <w:rPr>
                <w:rFonts w:cs="Arial"/>
                <w:b/>
                <w:color w:val="2F5496" w:themeColor="accent5" w:themeShade="BF"/>
                <w:sz w:val="18"/>
                <w:szCs w:val="18"/>
              </w:rPr>
            </w:pPr>
            <w:r w:rsidRPr="00AB0ECE">
              <w:rPr>
                <w:rFonts w:cs="Arial"/>
                <w:b/>
                <w:color w:val="2F5496" w:themeColor="accent5" w:themeShade="BF"/>
                <w:sz w:val="18"/>
                <w:szCs w:val="18"/>
              </w:rPr>
              <w:t xml:space="preserve">Technology: </w:t>
            </w:r>
            <w:r w:rsidR="004D450A" w:rsidRPr="004D450A">
              <w:rPr>
                <w:rFonts w:cs="Arial"/>
                <w:sz w:val="18"/>
                <w:szCs w:val="18"/>
              </w:rPr>
              <w:t>Local planning committees will bring the following:</w:t>
            </w:r>
            <w:r w:rsidR="004D450A" w:rsidRPr="004D450A">
              <w:rPr>
                <w:rFonts w:cs="Arial"/>
                <w:b/>
                <w:sz w:val="18"/>
                <w:szCs w:val="18"/>
              </w:rPr>
              <w:t xml:space="preserve"> </w:t>
            </w:r>
          </w:p>
          <w:p w14:paraId="5FB21858" w14:textId="77777777" w:rsidR="00006B1C" w:rsidRDefault="00006B1C" w:rsidP="00006B1C">
            <w:pPr>
              <w:pStyle w:val="BodyText"/>
              <w:numPr>
                <w:ilvl w:val="0"/>
                <w:numId w:val="8"/>
              </w:numPr>
              <w:rPr>
                <w:rFonts w:cs="Arial"/>
                <w:sz w:val="18"/>
                <w:szCs w:val="18"/>
              </w:rPr>
            </w:pPr>
            <w:r>
              <w:rPr>
                <w:rFonts w:cs="Arial"/>
                <w:sz w:val="18"/>
                <w:szCs w:val="18"/>
              </w:rPr>
              <w:t>Microphone/speakers</w:t>
            </w:r>
          </w:p>
          <w:p w14:paraId="4E5CCCBF" w14:textId="77777777" w:rsidR="00006B1C" w:rsidRDefault="00006B1C" w:rsidP="00006B1C">
            <w:pPr>
              <w:pStyle w:val="BodyText"/>
              <w:numPr>
                <w:ilvl w:val="0"/>
                <w:numId w:val="8"/>
              </w:numPr>
              <w:rPr>
                <w:rFonts w:cs="Arial"/>
                <w:sz w:val="18"/>
                <w:szCs w:val="18"/>
              </w:rPr>
            </w:pPr>
            <w:r>
              <w:rPr>
                <w:rFonts w:cs="Arial"/>
                <w:sz w:val="18"/>
                <w:szCs w:val="18"/>
              </w:rPr>
              <w:t>Projector</w:t>
            </w:r>
          </w:p>
          <w:p w14:paraId="5927A0FD" w14:textId="77777777" w:rsidR="00006B1C" w:rsidRDefault="00006B1C" w:rsidP="00006B1C">
            <w:pPr>
              <w:pStyle w:val="BodyText"/>
              <w:numPr>
                <w:ilvl w:val="0"/>
                <w:numId w:val="8"/>
              </w:numPr>
              <w:rPr>
                <w:rFonts w:cs="Arial"/>
                <w:sz w:val="18"/>
                <w:szCs w:val="18"/>
              </w:rPr>
            </w:pPr>
            <w:r>
              <w:rPr>
                <w:rFonts w:cs="Arial"/>
                <w:sz w:val="18"/>
                <w:szCs w:val="18"/>
              </w:rPr>
              <w:t>Laptop</w:t>
            </w:r>
          </w:p>
          <w:p w14:paraId="6057EF70" w14:textId="77777777" w:rsidR="00006B1C" w:rsidRPr="00324835" w:rsidRDefault="00006B1C" w:rsidP="00006B1C">
            <w:pPr>
              <w:pStyle w:val="BodyText"/>
              <w:numPr>
                <w:ilvl w:val="0"/>
                <w:numId w:val="8"/>
              </w:numPr>
              <w:rPr>
                <w:rFonts w:cs="Arial"/>
                <w:sz w:val="18"/>
                <w:szCs w:val="18"/>
              </w:rPr>
            </w:pPr>
            <w:r w:rsidRPr="00AB0ECE">
              <w:rPr>
                <w:rFonts w:cs="Arial"/>
                <w:sz w:val="18"/>
                <w:szCs w:val="18"/>
              </w:rPr>
              <w:t>Identify technology needs &amp; bring/set up equipment</w:t>
            </w:r>
            <w:r>
              <w:rPr>
                <w:rFonts w:cs="Arial"/>
                <w:sz w:val="18"/>
                <w:szCs w:val="18"/>
              </w:rPr>
              <w:t>.</w:t>
            </w:r>
          </w:p>
        </w:tc>
        <w:tc>
          <w:tcPr>
            <w:tcW w:w="900" w:type="dxa"/>
          </w:tcPr>
          <w:p w14:paraId="28897A40"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3D23A591" w14:textId="77777777" w:rsidR="00006B1C" w:rsidRPr="00693A63" w:rsidRDefault="00006B1C" w:rsidP="00006B1C">
            <w:pPr>
              <w:pStyle w:val="BodyText"/>
              <w:spacing w:after="120"/>
              <w:rPr>
                <w:rFonts w:cs="Arial"/>
                <w:sz w:val="18"/>
                <w:szCs w:val="18"/>
              </w:rPr>
            </w:pPr>
          </w:p>
        </w:tc>
        <w:tc>
          <w:tcPr>
            <w:tcW w:w="720" w:type="dxa"/>
          </w:tcPr>
          <w:p w14:paraId="1B938DFC" w14:textId="77777777" w:rsidR="00006B1C" w:rsidRDefault="00006B1C" w:rsidP="00006B1C">
            <w:pPr>
              <w:pStyle w:val="BodyText"/>
              <w:spacing w:after="120"/>
              <w:rPr>
                <w:rFonts w:ascii="Palatino Linotype" w:hAnsi="Palatino Linotype" w:cs="Tahoma"/>
                <w:b/>
                <w:sz w:val="24"/>
                <w:szCs w:val="24"/>
                <w:u w:val="single"/>
              </w:rPr>
            </w:pPr>
          </w:p>
        </w:tc>
      </w:tr>
      <w:tr w:rsidR="00006B1C" w14:paraId="1B732398" w14:textId="77777777" w:rsidTr="00006B1C">
        <w:tc>
          <w:tcPr>
            <w:tcW w:w="6498" w:type="dxa"/>
          </w:tcPr>
          <w:p w14:paraId="44CB9329" w14:textId="77777777" w:rsidR="00006B1C" w:rsidRPr="00AB0ECE" w:rsidRDefault="00006B1C" w:rsidP="00006B1C">
            <w:pPr>
              <w:pStyle w:val="BodyText"/>
              <w:spacing w:after="120"/>
              <w:rPr>
                <w:rFonts w:cs="Arial"/>
                <w:sz w:val="18"/>
                <w:szCs w:val="18"/>
              </w:rPr>
            </w:pPr>
            <w:r w:rsidRPr="00AB0ECE">
              <w:rPr>
                <w:rFonts w:cs="Arial"/>
                <w:b/>
                <w:color w:val="2F5496" w:themeColor="accent5" w:themeShade="BF"/>
                <w:sz w:val="18"/>
                <w:szCs w:val="18"/>
              </w:rPr>
              <w:t>Distribution:</w:t>
            </w:r>
            <w:r w:rsidRPr="00AB0ECE">
              <w:rPr>
                <w:rFonts w:cs="Arial"/>
                <w:sz w:val="18"/>
                <w:szCs w:val="18"/>
              </w:rPr>
              <w:t xml:space="preserve"> </w:t>
            </w:r>
            <w:r>
              <w:rPr>
                <w:rFonts w:cs="Arial"/>
                <w:sz w:val="18"/>
                <w:szCs w:val="18"/>
              </w:rPr>
              <w:t>All marketing, invitations, promotional efforts are the responsibility of local planning committees. H</w:t>
            </w:r>
            <w:r w:rsidRPr="00AB0ECE">
              <w:rPr>
                <w:rFonts w:cs="Arial"/>
                <w:sz w:val="18"/>
                <w:szCs w:val="18"/>
              </w:rPr>
              <w:t xml:space="preserve">ospital marketing </w:t>
            </w:r>
            <w:r>
              <w:rPr>
                <w:rFonts w:cs="Arial"/>
                <w:sz w:val="18"/>
                <w:szCs w:val="18"/>
              </w:rPr>
              <w:t xml:space="preserve">teams </w:t>
            </w:r>
            <w:r w:rsidRPr="00AB0ECE">
              <w:rPr>
                <w:rFonts w:cs="Arial"/>
                <w:sz w:val="18"/>
                <w:szCs w:val="18"/>
              </w:rPr>
              <w:t xml:space="preserve">or community relations </w:t>
            </w:r>
            <w:r>
              <w:rPr>
                <w:rFonts w:cs="Arial"/>
                <w:sz w:val="18"/>
                <w:szCs w:val="18"/>
              </w:rPr>
              <w:t>departments</w:t>
            </w:r>
            <w:r w:rsidRPr="00AB0ECE">
              <w:rPr>
                <w:rFonts w:cs="Arial"/>
                <w:sz w:val="18"/>
                <w:szCs w:val="18"/>
              </w:rPr>
              <w:t xml:space="preserve"> </w:t>
            </w:r>
            <w:r>
              <w:rPr>
                <w:rFonts w:cs="Arial"/>
                <w:sz w:val="18"/>
                <w:szCs w:val="18"/>
              </w:rPr>
              <w:t>and District Liaisons are good resources for distribution lists, as well as community partners.</w:t>
            </w:r>
          </w:p>
        </w:tc>
        <w:tc>
          <w:tcPr>
            <w:tcW w:w="900" w:type="dxa"/>
          </w:tcPr>
          <w:p w14:paraId="50D95E17"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3DFB7C29" w14:textId="77777777" w:rsidR="00006B1C" w:rsidRPr="00693A63" w:rsidRDefault="00006B1C" w:rsidP="00006B1C">
            <w:pPr>
              <w:pStyle w:val="BodyText"/>
              <w:spacing w:after="120"/>
              <w:rPr>
                <w:rFonts w:cs="Arial"/>
                <w:sz w:val="18"/>
                <w:szCs w:val="18"/>
              </w:rPr>
            </w:pPr>
          </w:p>
        </w:tc>
        <w:tc>
          <w:tcPr>
            <w:tcW w:w="720" w:type="dxa"/>
          </w:tcPr>
          <w:p w14:paraId="73D708A2" w14:textId="77777777" w:rsidR="00006B1C" w:rsidRDefault="00006B1C" w:rsidP="00006B1C">
            <w:pPr>
              <w:pStyle w:val="BodyText"/>
              <w:spacing w:after="120"/>
              <w:rPr>
                <w:rFonts w:ascii="Palatino Linotype" w:hAnsi="Palatino Linotype" w:cs="Tahoma"/>
                <w:b/>
                <w:sz w:val="24"/>
                <w:szCs w:val="24"/>
                <w:u w:val="single"/>
              </w:rPr>
            </w:pPr>
          </w:p>
        </w:tc>
      </w:tr>
      <w:tr w:rsidR="00006B1C" w14:paraId="2F347F05" w14:textId="77777777" w:rsidTr="00006B1C">
        <w:tc>
          <w:tcPr>
            <w:tcW w:w="6498" w:type="dxa"/>
          </w:tcPr>
          <w:p w14:paraId="2B2931B2" w14:textId="77777777" w:rsidR="00006B1C" w:rsidRPr="00AB0ECE" w:rsidRDefault="00006B1C" w:rsidP="00006B1C">
            <w:pPr>
              <w:pStyle w:val="BodyText"/>
              <w:spacing w:after="120"/>
              <w:rPr>
                <w:rFonts w:cs="Arial"/>
                <w:b/>
                <w:color w:val="2F5496" w:themeColor="accent5" w:themeShade="BF"/>
                <w:sz w:val="18"/>
                <w:szCs w:val="18"/>
              </w:rPr>
            </w:pPr>
            <w:r>
              <w:rPr>
                <w:rFonts w:cs="Arial"/>
                <w:b/>
                <w:color w:val="2F5496" w:themeColor="accent5" w:themeShade="BF"/>
                <w:sz w:val="18"/>
                <w:szCs w:val="18"/>
              </w:rPr>
              <w:t>Save the Date</w:t>
            </w:r>
            <w:r w:rsidRPr="00AB0ECE">
              <w:rPr>
                <w:rFonts w:cs="Arial"/>
                <w:b/>
                <w:color w:val="2F5496" w:themeColor="accent5" w:themeShade="BF"/>
                <w:sz w:val="18"/>
                <w:szCs w:val="18"/>
              </w:rPr>
              <w:t xml:space="preserve">: </w:t>
            </w:r>
            <w:r>
              <w:rPr>
                <w:rFonts w:cs="Arial"/>
                <w:sz w:val="18"/>
                <w:szCs w:val="18"/>
              </w:rPr>
              <w:t>Send out early and often once dates, times, and locations are set.</w:t>
            </w:r>
          </w:p>
        </w:tc>
        <w:tc>
          <w:tcPr>
            <w:tcW w:w="900" w:type="dxa"/>
          </w:tcPr>
          <w:p w14:paraId="66644B55"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30AAFBA2" w14:textId="77777777" w:rsidR="00006B1C" w:rsidRPr="00693A63" w:rsidRDefault="00006B1C" w:rsidP="00006B1C">
            <w:pPr>
              <w:pStyle w:val="BodyText"/>
              <w:spacing w:after="120"/>
              <w:rPr>
                <w:rFonts w:cs="Arial"/>
                <w:sz w:val="18"/>
                <w:szCs w:val="18"/>
              </w:rPr>
            </w:pPr>
          </w:p>
        </w:tc>
        <w:tc>
          <w:tcPr>
            <w:tcW w:w="720" w:type="dxa"/>
          </w:tcPr>
          <w:p w14:paraId="2A844414" w14:textId="77777777" w:rsidR="00006B1C" w:rsidRDefault="00006B1C" w:rsidP="00006B1C">
            <w:pPr>
              <w:pStyle w:val="BodyText"/>
              <w:spacing w:after="120"/>
              <w:rPr>
                <w:rFonts w:ascii="Palatino Linotype" w:hAnsi="Palatino Linotype" w:cs="Tahoma"/>
                <w:b/>
                <w:sz w:val="24"/>
                <w:szCs w:val="24"/>
                <w:u w:val="single"/>
              </w:rPr>
            </w:pPr>
          </w:p>
        </w:tc>
      </w:tr>
      <w:tr w:rsidR="00006B1C" w14:paraId="6A6782B6" w14:textId="77777777" w:rsidTr="00006B1C">
        <w:tc>
          <w:tcPr>
            <w:tcW w:w="6498" w:type="dxa"/>
          </w:tcPr>
          <w:p w14:paraId="0BF9AECC" w14:textId="77777777" w:rsidR="00006B1C" w:rsidRDefault="00006B1C" w:rsidP="00006B1C">
            <w:pPr>
              <w:pStyle w:val="BodyText"/>
              <w:spacing w:after="120"/>
              <w:rPr>
                <w:rFonts w:cs="Arial"/>
                <w:sz w:val="18"/>
                <w:szCs w:val="18"/>
              </w:rPr>
            </w:pPr>
            <w:r>
              <w:rPr>
                <w:rFonts w:cs="Arial"/>
                <w:b/>
                <w:color w:val="2F5496" w:themeColor="accent5" w:themeShade="BF"/>
                <w:sz w:val="18"/>
                <w:szCs w:val="18"/>
              </w:rPr>
              <w:t xml:space="preserve">Forum </w:t>
            </w:r>
            <w:r w:rsidRPr="00AB0ECE">
              <w:rPr>
                <w:rFonts w:cs="Arial"/>
                <w:b/>
                <w:color w:val="2F5496" w:themeColor="accent5" w:themeShade="BF"/>
                <w:sz w:val="18"/>
                <w:szCs w:val="18"/>
              </w:rPr>
              <w:t xml:space="preserve">Invite: </w:t>
            </w:r>
            <w:r w:rsidRPr="00AB0ECE">
              <w:rPr>
                <w:rFonts w:cs="Arial"/>
                <w:sz w:val="18"/>
                <w:szCs w:val="18"/>
              </w:rPr>
              <w:t xml:space="preserve">A cover letter for the invitation to the Forum </w:t>
            </w:r>
            <w:r>
              <w:rPr>
                <w:rFonts w:cs="Arial"/>
                <w:sz w:val="18"/>
                <w:szCs w:val="18"/>
              </w:rPr>
              <w:t>could</w:t>
            </w:r>
            <w:r w:rsidRPr="00AB0ECE">
              <w:rPr>
                <w:rFonts w:cs="Arial"/>
                <w:sz w:val="18"/>
                <w:szCs w:val="18"/>
              </w:rPr>
              <w:t xml:space="preserve"> be signed by the lead System CEO (may be co-signed by DL), will identify the Systems’ statewide </w:t>
            </w:r>
            <w:r>
              <w:rPr>
                <w:rFonts w:cs="Arial"/>
                <w:sz w:val="18"/>
                <w:szCs w:val="18"/>
              </w:rPr>
              <w:t xml:space="preserve">Shared </w:t>
            </w:r>
            <w:r w:rsidRPr="00AB0ECE">
              <w:rPr>
                <w:rFonts w:cs="Arial"/>
                <w:sz w:val="18"/>
                <w:szCs w:val="18"/>
              </w:rPr>
              <w:t>CHNA initiative, and will credit the local collaborating hospitals, their CEOs, and other community sponsors such as Maine CDC. If sending invitations electronically, include language from entities mentioned above in body of email text or software tool.</w:t>
            </w:r>
            <w:r w:rsidR="00652BB0">
              <w:rPr>
                <w:rFonts w:cs="Arial"/>
                <w:sz w:val="18"/>
                <w:szCs w:val="18"/>
              </w:rPr>
              <w:t xml:space="preserve"> </w:t>
            </w:r>
          </w:p>
          <w:p w14:paraId="04B382A2" w14:textId="77777777" w:rsidR="00652BB0" w:rsidRPr="00AB0ECE" w:rsidRDefault="00652BB0" w:rsidP="00006B1C">
            <w:pPr>
              <w:pStyle w:val="BodyText"/>
              <w:spacing w:after="120"/>
              <w:rPr>
                <w:rFonts w:cs="Arial"/>
                <w:sz w:val="18"/>
                <w:szCs w:val="18"/>
              </w:rPr>
            </w:pPr>
            <w:r>
              <w:rPr>
                <w:rFonts w:cs="Arial"/>
                <w:sz w:val="18"/>
                <w:szCs w:val="18"/>
              </w:rPr>
              <w:t xml:space="preserve">Be sure to include link to registration: </w:t>
            </w:r>
          </w:p>
        </w:tc>
        <w:tc>
          <w:tcPr>
            <w:tcW w:w="900" w:type="dxa"/>
          </w:tcPr>
          <w:p w14:paraId="75A72F01"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29C3355F" w14:textId="77777777" w:rsidR="00006B1C" w:rsidRPr="00693A63" w:rsidRDefault="00006B1C" w:rsidP="00006B1C">
            <w:pPr>
              <w:pStyle w:val="BodyText"/>
              <w:spacing w:after="120"/>
              <w:rPr>
                <w:rFonts w:cs="Arial"/>
                <w:sz w:val="18"/>
                <w:szCs w:val="18"/>
              </w:rPr>
            </w:pPr>
          </w:p>
        </w:tc>
        <w:tc>
          <w:tcPr>
            <w:tcW w:w="720" w:type="dxa"/>
          </w:tcPr>
          <w:p w14:paraId="40E348AA" w14:textId="77777777" w:rsidR="00006B1C" w:rsidRDefault="00006B1C" w:rsidP="00006B1C">
            <w:pPr>
              <w:pStyle w:val="BodyText"/>
              <w:spacing w:after="120"/>
              <w:rPr>
                <w:rFonts w:ascii="Palatino Linotype" w:hAnsi="Palatino Linotype" w:cs="Tahoma"/>
                <w:b/>
                <w:sz w:val="24"/>
                <w:szCs w:val="24"/>
                <w:u w:val="single"/>
              </w:rPr>
            </w:pPr>
          </w:p>
        </w:tc>
      </w:tr>
      <w:tr w:rsidR="00006B1C" w14:paraId="16DE91C4" w14:textId="77777777" w:rsidTr="00006B1C">
        <w:tc>
          <w:tcPr>
            <w:tcW w:w="6498" w:type="dxa"/>
          </w:tcPr>
          <w:p w14:paraId="200E81F8" w14:textId="77777777" w:rsidR="00006B1C" w:rsidRPr="00AB0ECE" w:rsidRDefault="00006B1C" w:rsidP="00652BB0">
            <w:pPr>
              <w:pStyle w:val="BodyText"/>
              <w:spacing w:after="120"/>
              <w:rPr>
                <w:rFonts w:cs="Arial"/>
                <w:b/>
                <w:color w:val="2F5496" w:themeColor="accent5" w:themeShade="BF"/>
                <w:sz w:val="18"/>
                <w:szCs w:val="18"/>
              </w:rPr>
            </w:pPr>
            <w:r>
              <w:rPr>
                <w:rFonts w:cs="Arial"/>
                <w:b/>
                <w:color w:val="2F5496" w:themeColor="accent5" w:themeShade="BF"/>
                <w:sz w:val="18"/>
                <w:szCs w:val="18"/>
              </w:rPr>
              <w:t>Registration</w:t>
            </w:r>
            <w:r w:rsidRPr="00AB0ECE">
              <w:rPr>
                <w:rFonts w:cs="Arial"/>
                <w:b/>
                <w:color w:val="2F5496" w:themeColor="accent5" w:themeShade="BF"/>
                <w:sz w:val="18"/>
                <w:szCs w:val="18"/>
              </w:rPr>
              <w:t xml:space="preserve">: </w:t>
            </w:r>
            <w:r>
              <w:rPr>
                <w:rFonts w:cs="Arial"/>
                <w:sz w:val="18"/>
                <w:szCs w:val="18"/>
              </w:rPr>
              <w:t>See recommended Registration Fields. If you would like this imported into your existing Survey Monkey account, contact Jo Morrissey (</w:t>
            </w:r>
            <w:hyperlink r:id="rId25" w:history="1">
              <w:r w:rsidR="00652BB0" w:rsidRPr="00AA1074">
                <w:rPr>
                  <w:rStyle w:val="Hyperlink"/>
                  <w:rFonts w:cs="Arial"/>
                  <w:sz w:val="18"/>
                  <w:szCs w:val="18"/>
                </w:rPr>
                <w:t>jlmorrisse@mainehealth.org</w:t>
              </w:r>
            </w:hyperlink>
            <w:r>
              <w:rPr>
                <w:rFonts w:cs="Arial"/>
                <w:sz w:val="18"/>
                <w:szCs w:val="18"/>
              </w:rPr>
              <w:t xml:space="preserve">) with your user name. </w:t>
            </w:r>
          </w:p>
        </w:tc>
        <w:tc>
          <w:tcPr>
            <w:tcW w:w="900" w:type="dxa"/>
          </w:tcPr>
          <w:p w14:paraId="679CD89D"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072EF0DB" w14:textId="77777777" w:rsidR="00006B1C" w:rsidRPr="00693A63" w:rsidRDefault="00006B1C" w:rsidP="00006B1C">
            <w:pPr>
              <w:pStyle w:val="BodyText"/>
              <w:spacing w:after="120"/>
              <w:rPr>
                <w:rFonts w:cs="Arial"/>
                <w:sz w:val="18"/>
                <w:szCs w:val="18"/>
              </w:rPr>
            </w:pPr>
          </w:p>
        </w:tc>
        <w:tc>
          <w:tcPr>
            <w:tcW w:w="720" w:type="dxa"/>
          </w:tcPr>
          <w:p w14:paraId="2EDAB1AA" w14:textId="77777777" w:rsidR="00006B1C" w:rsidRDefault="00006B1C" w:rsidP="00006B1C">
            <w:pPr>
              <w:pStyle w:val="BodyText"/>
              <w:spacing w:after="120"/>
              <w:rPr>
                <w:rFonts w:ascii="Palatino Linotype" w:hAnsi="Palatino Linotype" w:cs="Tahoma"/>
                <w:b/>
                <w:sz w:val="24"/>
                <w:szCs w:val="24"/>
                <w:u w:val="single"/>
              </w:rPr>
            </w:pPr>
          </w:p>
        </w:tc>
      </w:tr>
      <w:tr w:rsidR="00006B1C" w14:paraId="7793A910" w14:textId="77777777" w:rsidTr="00006B1C">
        <w:tc>
          <w:tcPr>
            <w:tcW w:w="6498" w:type="dxa"/>
          </w:tcPr>
          <w:p w14:paraId="738AB8DC" w14:textId="77777777" w:rsidR="00006B1C" w:rsidRPr="00AB0ECE" w:rsidRDefault="00006B1C" w:rsidP="00006B1C">
            <w:pPr>
              <w:pStyle w:val="BodyText"/>
              <w:spacing w:after="120"/>
              <w:rPr>
                <w:rFonts w:cs="Arial"/>
                <w:b/>
                <w:color w:val="2F5496" w:themeColor="accent5" w:themeShade="BF"/>
                <w:sz w:val="18"/>
                <w:szCs w:val="18"/>
              </w:rPr>
            </w:pPr>
            <w:r w:rsidRPr="00AB0ECE">
              <w:rPr>
                <w:rFonts w:cs="Arial"/>
                <w:b/>
                <w:color w:val="2F5496" w:themeColor="accent5" w:themeShade="BF"/>
                <w:sz w:val="18"/>
                <w:szCs w:val="18"/>
              </w:rPr>
              <w:t xml:space="preserve">Press Releases: </w:t>
            </w:r>
            <w:r w:rsidRPr="00AB0ECE">
              <w:rPr>
                <w:rFonts w:cs="Arial"/>
                <w:sz w:val="18"/>
                <w:szCs w:val="18"/>
              </w:rPr>
              <w:t>Outline local media plan for event &amp; engage media.</w:t>
            </w:r>
            <w:r>
              <w:rPr>
                <w:rFonts w:cs="Arial"/>
                <w:sz w:val="18"/>
                <w:szCs w:val="18"/>
              </w:rPr>
              <w:t xml:space="preserve"> Each System/</w:t>
            </w:r>
            <w:r w:rsidRPr="00AB0ECE">
              <w:rPr>
                <w:rFonts w:cs="Arial"/>
                <w:sz w:val="18"/>
                <w:szCs w:val="18"/>
              </w:rPr>
              <w:t xml:space="preserve">hospital or district community relations office </w:t>
            </w:r>
            <w:r>
              <w:rPr>
                <w:rFonts w:cs="Arial"/>
                <w:sz w:val="18"/>
                <w:szCs w:val="18"/>
              </w:rPr>
              <w:t>(</w:t>
            </w:r>
            <w:r w:rsidRPr="00AB0ECE">
              <w:rPr>
                <w:rFonts w:cs="Arial"/>
                <w:sz w:val="18"/>
                <w:szCs w:val="18"/>
              </w:rPr>
              <w:t>coordinate with DL</w:t>
            </w:r>
            <w:r>
              <w:rPr>
                <w:rFonts w:cs="Arial"/>
                <w:sz w:val="18"/>
                <w:szCs w:val="18"/>
              </w:rPr>
              <w:t>)</w:t>
            </w:r>
            <w:r w:rsidRPr="00AB0ECE">
              <w:rPr>
                <w:rFonts w:cs="Arial"/>
                <w:sz w:val="18"/>
                <w:szCs w:val="18"/>
              </w:rPr>
              <w:t xml:space="preserve"> should work with the collaborating hospital’s community relations reps to plan the engagement of local media</w:t>
            </w:r>
            <w:r>
              <w:rPr>
                <w:rFonts w:cs="Arial"/>
                <w:sz w:val="18"/>
                <w:szCs w:val="18"/>
              </w:rPr>
              <w:t xml:space="preserve">. </w:t>
            </w:r>
          </w:p>
        </w:tc>
        <w:tc>
          <w:tcPr>
            <w:tcW w:w="900" w:type="dxa"/>
          </w:tcPr>
          <w:p w14:paraId="2BE2B3A7"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3312DE84" w14:textId="77777777" w:rsidR="00006B1C" w:rsidRPr="00693A63" w:rsidRDefault="00006B1C" w:rsidP="00006B1C">
            <w:pPr>
              <w:pStyle w:val="BodyText"/>
              <w:spacing w:after="120"/>
              <w:rPr>
                <w:rFonts w:cs="Arial"/>
                <w:sz w:val="18"/>
                <w:szCs w:val="18"/>
              </w:rPr>
            </w:pPr>
          </w:p>
        </w:tc>
        <w:tc>
          <w:tcPr>
            <w:tcW w:w="720" w:type="dxa"/>
          </w:tcPr>
          <w:p w14:paraId="75EF476A" w14:textId="77777777" w:rsidR="00006B1C" w:rsidRDefault="00006B1C" w:rsidP="00006B1C">
            <w:pPr>
              <w:pStyle w:val="BodyText"/>
              <w:spacing w:after="120"/>
              <w:rPr>
                <w:rFonts w:ascii="Palatino Linotype" w:hAnsi="Palatino Linotype" w:cs="Tahoma"/>
                <w:b/>
                <w:sz w:val="24"/>
                <w:szCs w:val="24"/>
                <w:u w:val="single"/>
              </w:rPr>
            </w:pPr>
          </w:p>
        </w:tc>
      </w:tr>
      <w:tr w:rsidR="00006B1C" w14:paraId="3BC8CBC3" w14:textId="77777777" w:rsidTr="00006B1C">
        <w:tc>
          <w:tcPr>
            <w:tcW w:w="6498" w:type="dxa"/>
          </w:tcPr>
          <w:p w14:paraId="76C9B8E1" w14:textId="77777777" w:rsidR="00006B1C" w:rsidRPr="00AB0ECE" w:rsidRDefault="00006B1C" w:rsidP="00006B1C">
            <w:pPr>
              <w:pStyle w:val="BodyText"/>
              <w:spacing w:after="120"/>
              <w:rPr>
                <w:rFonts w:cs="Arial"/>
                <w:sz w:val="18"/>
                <w:szCs w:val="18"/>
              </w:rPr>
            </w:pPr>
            <w:r w:rsidRPr="00AB0ECE">
              <w:rPr>
                <w:rFonts w:cs="Arial"/>
                <w:b/>
                <w:color w:val="2F5496" w:themeColor="accent5" w:themeShade="BF"/>
                <w:sz w:val="18"/>
                <w:szCs w:val="18"/>
              </w:rPr>
              <w:t>Agenda:</w:t>
            </w:r>
            <w:r w:rsidRPr="00AB0ECE">
              <w:rPr>
                <w:rFonts w:cs="Arial"/>
                <w:sz w:val="18"/>
                <w:szCs w:val="18"/>
              </w:rPr>
              <w:t xml:space="preserve"> </w:t>
            </w:r>
            <w:r>
              <w:rPr>
                <w:rFonts w:cs="Arial"/>
                <w:sz w:val="18"/>
                <w:szCs w:val="18"/>
              </w:rPr>
              <w:t xml:space="preserve">Included in PPT, post up on newsprint. The vendor will provide copies for forums they facilitate. </w:t>
            </w:r>
          </w:p>
        </w:tc>
        <w:tc>
          <w:tcPr>
            <w:tcW w:w="900" w:type="dxa"/>
          </w:tcPr>
          <w:p w14:paraId="33C6897F"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6295AD6B" w14:textId="77777777" w:rsidR="00006B1C" w:rsidRPr="00693A63" w:rsidRDefault="00006B1C" w:rsidP="00006B1C">
            <w:pPr>
              <w:pStyle w:val="BodyText"/>
              <w:spacing w:after="120"/>
              <w:rPr>
                <w:rFonts w:cs="Arial"/>
                <w:sz w:val="18"/>
                <w:szCs w:val="18"/>
              </w:rPr>
            </w:pPr>
          </w:p>
        </w:tc>
        <w:tc>
          <w:tcPr>
            <w:tcW w:w="720" w:type="dxa"/>
          </w:tcPr>
          <w:p w14:paraId="232ACB5F" w14:textId="77777777" w:rsidR="00006B1C" w:rsidRDefault="00006B1C" w:rsidP="00006B1C">
            <w:pPr>
              <w:pStyle w:val="BodyText"/>
              <w:spacing w:after="120"/>
              <w:rPr>
                <w:rFonts w:ascii="Palatino Linotype" w:hAnsi="Palatino Linotype" w:cs="Tahoma"/>
                <w:b/>
                <w:sz w:val="24"/>
                <w:szCs w:val="24"/>
                <w:u w:val="single"/>
              </w:rPr>
            </w:pPr>
          </w:p>
        </w:tc>
      </w:tr>
      <w:tr w:rsidR="00006B1C" w14:paraId="5D021D4D" w14:textId="77777777" w:rsidTr="00006B1C">
        <w:tc>
          <w:tcPr>
            <w:tcW w:w="6498" w:type="dxa"/>
          </w:tcPr>
          <w:p w14:paraId="213DBFEC" w14:textId="77777777" w:rsidR="00006B1C" w:rsidRPr="00AB0ECE" w:rsidRDefault="00006B1C" w:rsidP="00006B1C">
            <w:pPr>
              <w:pStyle w:val="BodyText"/>
              <w:spacing w:after="120"/>
              <w:rPr>
                <w:rFonts w:cs="Arial"/>
                <w:sz w:val="24"/>
                <w:szCs w:val="24"/>
                <w:u w:val="single"/>
              </w:rPr>
            </w:pPr>
            <w:r w:rsidRPr="00AB0ECE">
              <w:rPr>
                <w:rFonts w:cs="Arial"/>
                <w:b/>
                <w:color w:val="2F5496" w:themeColor="accent5" w:themeShade="BF"/>
                <w:sz w:val="18"/>
                <w:szCs w:val="18"/>
              </w:rPr>
              <w:lastRenderedPageBreak/>
              <w:t xml:space="preserve">Recording input: </w:t>
            </w:r>
            <w:r>
              <w:rPr>
                <w:rFonts w:cs="Arial"/>
                <w:sz w:val="18"/>
                <w:szCs w:val="18"/>
              </w:rPr>
              <w:t xml:space="preserve">For vendor facilitated forums, the vendor will take notes. For other outreach efforts, use Community Outreach Reporting Tool. Be sure to remind participants to fill out the Participant Evaluations during wrap up </w:t>
            </w:r>
          </w:p>
        </w:tc>
        <w:tc>
          <w:tcPr>
            <w:tcW w:w="900" w:type="dxa"/>
          </w:tcPr>
          <w:p w14:paraId="58F89088" w14:textId="77777777" w:rsidR="00006B1C" w:rsidRDefault="00006B1C" w:rsidP="00006B1C">
            <w:pPr>
              <w:pStyle w:val="BodyText"/>
              <w:spacing w:after="120"/>
              <w:rPr>
                <w:rFonts w:ascii="Palatino Linotype" w:hAnsi="Palatino Linotype" w:cs="Tahoma"/>
                <w:b/>
                <w:sz w:val="24"/>
                <w:szCs w:val="24"/>
                <w:u w:val="single"/>
              </w:rPr>
            </w:pPr>
          </w:p>
        </w:tc>
        <w:tc>
          <w:tcPr>
            <w:tcW w:w="900" w:type="dxa"/>
          </w:tcPr>
          <w:p w14:paraId="52CD9C67" w14:textId="77777777" w:rsidR="00006B1C" w:rsidRPr="00693A63" w:rsidRDefault="00006B1C" w:rsidP="00006B1C">
            <w:pPr>
              <w:pStyle w:val="BodyText"/>
              <w:spacing w:after="120"/>
              <w:rPr>
                <w:rFonts w:cs="Arial"/>
                <w:sz w:val="18"/>
                <w:szCs w:val="18"/>
              </w:rPr>
            </w:pPr>
          </w:p>
        </w:tc>
        <w:tc>
          <w:tcPr>
            <w:tcW w:w="720" w:type="dxa"/>
          </w:tcPr>
          <w:p w14:paraId="34F603F2" w14:textId="77777777" w:rsidR="00006B1C" w:rsidRDefault="00006B1C" w:rsidP="00006B1C">
            <w:pPr>
              <w:pStyle w:val="BodyText"/>
              <w:spacing w:after="120"/>
              <w:rPr>
                <w:rFonts w:ascii="Palatino Linotype" w:hAnsi="Palatino Linotype" w:cs="Tahoma"/>
                <w:b/>
                <w:sz w:val="24"/>
                <w:szCs w:val="24"/>
                <w:u w:val="single"/>
              </w:rPr>
            </w:pPr>
          </w:p>
        </w:tc>
      </w:tr>
    </w:tbl>
    <w:p w14:paraId="352AEA44" w14:textId="77777777" w:rsidR="00006B1C" w:rsidRDefault="00006B1C">
      <w:pPr>
        <w:rPr>
          <w:i/>
          <w:u w:val="single"/>
        </w:rPr>
      </w:pPr>
    </w:p>
    <w:p w14:paraId="4A69FDA2" w14:textId="77777777" w:rsidR="00652BB0" w:rsidRDefault="00652BB0">
      <w:pPr>
        <w:rPr>
          <w:i/>
          <w:u w:val="single"/>
        </w:rPr>
      </w:pPr>
    </w:p>
    <w:p w14:paraId="5F33FBE7" w14:textId="77777777" w:rsidR="006D6198" w:rsidRDefault="006D6198" w:rsidP="003D1D7A">
      <w:pPr>
        <w:pStyle w:val="Heading1"/>
      </w:pPr>
      <w:bookmarkStart w:id="27" w:name="_Toc523814328"/>
      <w:r>
        <w:t>Community Health Needs Assessment Reports</w:t>
      </w:r>
      <w:bookmarkEnd w:id="27"/>
      <w:r>
        <w:t xml:space="preserve"> </w:t>
      </w:r>
    </w:p>
    <w:p w14:paraId="6853B4C4" w14:textId="77777777" w:rsidR="006D6198" w:rsidRPr="00FE7AFE" w:rsidRDefault="006D6198" w:rsidP="006D6198">
      <w:r>
        <w:t xml:space="preserve">Maine Shared CHNA Community Health Needs Assessment Reports will be published in March of 2019. There will be a report for each of Maine’s 16 counties, </w:t>
      </w:r>
      <w:r w:rsidR="008F72DF">
        <w:t xml:space="preserve">five </w:t>
      </w:r>
      <w:r>
        <w:t xml:space="preserve">Public Health Districts, and one Maine </w:t>
      </w:r>
      <w:r w:rsidR="008F72DF">
        <w:t>s</w:t>
      </w:r>
      <w:r>
        <w:t xml:space="preserve">tatewide report. These reports will include all data health indicators, charts, graphs, and maps of top health concerns, as well as a summary report of major themes that emerged from the community feedback gathered in the fall of 2018. </w:t>
      </w:r>
      <w:r w:rsidRPr="00FE7AFE">
        <w:t xml:space="preserve">These reports will inform the creation of health improvement plans. </w:t>
      </w:r>
    </w:p>
    <w:p w14:paraId="6E4AB9F6" w14:textId="77777777" w:rsidR="009B26D6" w:rsidRDefault="00D166E4" w:rsidP="00A27806">
      <w:pPr>
        <w:pStyle w:val="Heading1"/>
      </w:pPr>
      <w:bookmarkStart w:id="28" w:name="_Toc523814329"/>
      <w:r>
        <w:t>Public Health Improvement Planning</w:t>
      </w:r>
      <w:bookmarkEnd w:id="28"/>
    </w:p>
    <w:p w14:paraId="43CD0EC0" w14:textId="77777777" w:rsidR="00A86D03" w:rsidRDefault="009B26D6" w:rsidP="009B26D6">
      <w:r>
        <w:t>The CHNA reports w</w:t>
      </w:r>
      <w:r w:rsidR="00C86F78">
        <w:t>ill be used by District Coordinating C</w:t>
      </w:r>
      <w:r>
        <w:t>oun</w:t>
      </w:r>
      <w:r w:rsidR="008F72DF">
        <w:t>cils</w:t>
      </w:r>
      <w:r>
        <w:t xml:space="preserve"> and hospital planning teams to draft </w:t>
      </w:r>
      <w:r w:rsidR="00A86D03">
        <w:t>District Health Improvement Plans and Hospital Implementation Plans or Strategies.</w:t>
      </w:r>
    </w:p>
    <w:p w14:paraId="2CBBA34F" w14:textId="77777777" w:rsidR="00A86D03" w:rsidRPr="00FE7AFE" w:rsidRDefault="00A86D03" w:rsidP="00A86D03">
      <w:pPr>
        <w:pStyle w:val="ListParagraph"/>
        <w:numPr>
          <w:ilvl w:val="0"/>
          <w:numId w:val="5"/>
        </w:numPr>
        <w:spacing w:after="0" w:line="276" w:lineRule="auto"/>
      </w:pPr>
      <w:r w:rsidRPr="00FE7AFE">
        <w:t xml:space="preserve">Non-profit hospitals must complete what they call </w:t>
      </w:r>
      <w:r>
        <w:t xml:space="preserve">either </w:t>
      </w:r>
      <w:r w:rsidRPr="00FE7AFE">
        <w:t xml:space="preserve">their Implementation </w:t>
      </w:r>
      <w:r>
        <w:t xml:space="preserve">Plans or Implementation </w:t>
      </w:r>
      <w:r w:rsidRPr="00FE7AFE">
        <w:t xml:space="preserve">Strategies and have them adopted by their Board of Trustees according to the fiscal year and deadlines imposed by the IRS. </w:t>
      </w:r>
    </w:p>
    <w:p w14:paraId="3574D315" w14:textId="77777777" w:rsidR="00A86D03" w:rsidRPr="00FE7AFE" w:rsidRDefault="00A86D03" w:rsidP="00A86D03">
      <w:pPr>
        <w:spacing w:after="0" w:line="276" w:lineRule="auto"/>
      </w:pPr>
    </w:p>
    <w:p w14:paraId="5DD2AE1C" w14:textId="77777777" w:rsidR="00A86D03" w:rsidRPr="00FE7AFE" w:rsidRDefault="00A86D03" w:rsidP="00A86D03">
      <w:pPr>
        <w:pStyle w:val="ListParagraph"/>
        <w:numPr>
          <w:ilvl w:val="0"/>
          <w:numId w:val="5"/>
        </w:numPr>
        <w:spacing w:after="0" w:line="276" w:lineRule="auto"/>
      </w:pPr>
      <w:r w:rsidRPr="00FE7AFE">
        <w:t>District Public Health Improvement Plans should be completed by December 2019.</w:t>
      </w:r>
    </w:p>
    <w:p w14:paraId="766E4E12" w14:textId="77777777" w:rsidR="00A86D03" w:rsidRPr="0071671C" w:rsidRDefault="00A86D03" w:rsidP="00A86D03"/>
    <w:p w14:paraId="00B609F2" w14:textId="77777777" w:rsidR="00A86D03" w:rsidRDefault="00A86D03" w:rsidP="00A86D03">
      <w:r w:rsidRPr="004A1F25">
        <w:t xml:space="preserve">Below </w:t>
      </w:r>
      <w:r>
        <w:t xml:space="preserve">are links to the 2016 District Health Improvement Plans and a link that will bring you to Hospital Implantation Plans or Strategies. </w:t>
      </w:r>
      <w:r w:rsidRPr="004A1F25">
        <w:t xml:space="preserve">Please note while developing health improvement plans fall outside the scope of the Maine Shared CHNA, </w:t>
      </w:r>
      <w:r>
        <w:t xml:space="preserve">it may be helpful for planning committee members to keep in mind what will be needed in the next phase of the CHNA process. </w:t>
      </w:r>
      <w:r w:rsidRPr="004A1F25">
        <w:t xml:space="preserve"> </w:t>
      </w:r>
    </w:p>
    <w:p w14:paraId="62A830B3" w14:textId="77777777" w:rsidR="00A86D03" w:rsidRDefault="00A86D03" w:rsidP="00A86D03">
      <w:r>
        <w:t xml:space="preserve">Please see listing under Hospital CHNA Reports and Implementation Strategies </w:t>
      </w:r>
      <w:r w:rsidRPr="00241A69">
        <w:t>here</w:t>
      </w:r>
      <w:r>
        <w:t>: (</w:t>
      </w:r>
      <w:hyperlink r:id="rId26" w:history="1">
        <w:r w:rsidRPr="007F0793">
          <w:rPr>
            <w:rStyle w:val="Hyperlink"/>
          </w:rPr>
          <w:t>http://www.maine.gov/dhhs/mecdc/phdata/MaineCHNA/county-reports.shtml</w:t>
        </w:r>
      </w:hyperlink>
      <w:r>
        <w:t>)</w:t>
      </w:r>
    </w:p>
    <w:p w14:paraId="69612E2C" w14:textId="77777777" w:rsidR="00A86D03" w:rsidRDefault="00A86D03" w:rsidP="00A86D03">
      <w:r>
        <w:t>Please see the 2011 and 2016 District Public Health Improvement Plans here: (</w:t>
      </w:r>
      <w:hyperlink r:id="rId27" w:history="1">
        <w:r w:rsidRPr="007F0793">
          <w:rPr>
            <w:rStyle w:val="Hyperlink"/>
          </w:rPr>
          <w:t>http://www.maine.gov/dhhs/mecdc/public-health-systems/dphip/index.shtml</w:t>
        </w:r>
      </w:hyperlink>
      <w:r>
        <w:t xml:space="preserve">) </w:t>
      </w:r>
    </w:p>
    <w:p w14:paraId="50354FE9" w14:textId="77777777" w:rsidR="00891119" w:rsidRDefault="00891119">
      <w:r>
        <w:br w:type="page"/>
      </w:r>
    </w:p>
    <w:p w14:paraId="28477623" w14:textId="77777777" w:rsidR="00F06320" w:rsidRDefault="00F06320" w:rsidP="00E82369">
      <w:pPr>
        <w:pStyle w:val="Heading1"/>
      </w:pPr>
      <w:bookmarkStart w:id="29" w:name="_Toc523814330"/>
      <w:r w:rsidRPr="00684B7D">
        <w:lastRenderedPageBreak/>
        <w:t>Communicat</w:t>
      </w:r>
      <w:r w:rsidR="00751E01">
        <w:t>ion</w:t>
      </w:r>
      <w:bookmarkEnd w:id="29"/>
    </w:p>
    <w:p w14:paraId="588BE40C" w14:textId="77777777" w:rsidR="00A27806" w:rsidRPr="00A27806" w:rsidRDefault="00A27806" w:rsidP="00A27806">
      <w:r>
        <w:t>Letting the public know about the Maine Shared CHNA ensures a successful process. The following pages contain tools for local planning committees to use in these efforts.</w:t>
      </w:r>
    </w:p>
    <w:p w14:paraId="09B87734" w14:textId="77777777" w:rsidR="00F06320" w:rsidRPr="00891119" w:rsidRDefault="00F06320" w:rsidP="00E82369">
      <w:pPr>
        <w:pStyle w:val="Heading3"/>
      </w:pPr>
      <w:bookmarkStart w:id="30" w:name="_Toc523814331"/>
      <w:r>
        <w:t xml:space="preserve">Save the Date </w:t>
      </w:r>
      <w:r w:rsidRPr="00684B7D">
        <w:t>Template</w:t>
      </w:r>
      <w:bookmarkEnd w:id="30"/>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06320" w14:paraId="19F09A4B" w14:textId="77777777" w:rsidTr="00205569">
        <w:tc>
          <w:tcPr>
            <w:tcW w:w="9990" w:type="dxa"/>
            <w:shd w:val="clear" w:color="auto" w:fill="589199"/>
            <w:hideMark/>
          </w:tcPr>
          <w:p w14:paraId="04C1CD60" w14:textId="77777777" w:rsidR="00F06320" w:rsidRDefault="00F06320" w:rsidP="00205569">
            <w:pPr>
              <w:jc w:val="center"/>
              <w:rPr>
                <w:b/>
              </w:rPr>
            </w:pPr>
            <w:r>
              <w:rPr>
                <w:b/>
                <w:color w:val="FFFFFF" w:themeColor="background1"/>
                <w:sz w:val="96"/>
              </w:rPr>
              <w:t>Save the Date!</w:t>
            </w:r>
          </w:p>
        </w:tc>
      </w:tr>
      <w:tr w:rsidR="00F06320" w14:paraId="089215F7" w14:textId="77777777" w:rsidTr="00205569">
        <w:tc>
          <w:tcPr>
            <w:tcW w:w="9990" w:type="dxa"/>
            <w:shd w:val="clear" w:color="auto" w:fill="D9E2F3" w:themeFill="accent5" w:themeFillTint="33"/>
          </w:tcPr>
          <w:p w14:paraId="3E5BEE7C" w14:textId="77777777" w:rsidR="00F06320" w:rsidRPr="0045608A" w:rsidRDefault="00F06320" w:rsidP="00205569">
            <w:pPr>
              <w:jc w:val="center"/>
              <w:rPr>
                <w:sz w:val="20"/>
              </w:rPr>
            </w:pPr>
          </w:p>
          <w:p w14:paraId="67D8F093" w14:textId="77777777" w:rsidR="00F06320" w:rsidRPr="0045608A" w:rsidRDefault="00F06320" w:rsidP="00205569">
            <w:pPr>
              <w:jc w:val="center"/>
              <w:rPr>
                <w:sz w:val="20"/>
              </w:rPr>
            </w:pPr>
            <w:r w:rsidRPr="0045608A">
              <w:rPr>
                <w:sz w:val="20"/>
              </w:rPr>
              <w:t>&lt;&lt;</w:t>
            </w:r>
            <w:r w:rsidRPr="0045608A">
              <w:rPr>
                <w:sz w:val="20"/>
                <w:u w:val="single"/>
              </w:rPr>
              <w:t>DAY OF THE WEEK, MONTH, DAY, YEAR</w:t>
            </w:r>
            <w:r w:rsidRPr="0045608A">
              <w:rPr>
                <w:sz w:val="20"/>
              </w:rPr>
              <w:t>&gt;&gt;</w:t>
            </w:r>
          </w:p>
        </w:tc>
      </w:tr>
      <w:tr w:rsidR="00F06320" w14:paraId="0C61BE97" w14:textId="77777777" w:rsidTr="00205569">
        <w:tc>
          <w:tcPr>
            <w:tcW w:w="9990" w:type="dxa"/>
            <w:shd w:val="clear" w:color="auto" w:fill="D9E2F3" w:themeFill="accent5" w:themeFillTint="33"/>
          </w:tcPr>
          <w:p w14:paraId="6761610C" w14:textId="77777777" w:rsidR="00F06320" w:rsidRPr="0045608A" w:rsidRDefault="00F06320" w:rsidP="00205569">
            <w:pPr>
              <w:jc w:val="center"/>
              <w:rPr>
                <w:sz w:val="20"/>
              </w:rPr>
            </w:pPr>
          </w:p>
          <w:p w14:paraId="1DD4EBAB" w14:textId="77777777" w:rsidR="00F06320" w:rsidRPr="0045608A" w:rsidRDefault="00F06320" w:rsidP="00205569">
            <w:pPr>
              <w:jc w:val="center"/>
              <w:rPr>
                <w:sz w:val="20"/>
              </w:rPr>
            </w:pPr>
            <w:r w:rsidRPr="0045608A">
              <w:rPr>
                <w:sz w:val="20"/>
              </w:rPr>
              <w:t>&lt;&lt;</w:t>
            </w:r>
            <w:r w:rsidRPr="0045608A">
              <w:rPr>
                <w:sz w:val="20"/>
                <w:u w:val="single"/>
              </w:rPr>
              <w:t>TIME</w:t>
            </w:r>
            <w:r w:rsidRPr="0045608A">
              <w:rPr>
                <w:sz w:val="20"/>
              </w:rPr>
              <w:t>&gt;&gt;</w:t>
            </w:r>
          </w:p>
        </w:tc>
      </w:tr>
      <w:tr w:rsidR="00F06320" w14:paraId="576A6108" w14:textId="77777777" w:rsidTr="00205569">
        <w:tc>
          <w:tcPr>
            <w:tcW w:w="9990" w:type="dxa"/>
            <w:tcBorders>
              <w:top w:val="nil"/>
              <w:left w:val="nil"/>
              <w:bottom w:val="single" w:sz="18" w:space="0" w:color="auto"/>
              <w:right w:val="nil"/>
            </w:tcBorders>
            <w:shd w:val="clear" w:color="auto" w:fill="D9E2F3" w:themeFill="accent5" w:themeFillTint="33"/>
          </w:tcPr>
          <w:p w14:paraId="1CD95490" w14:textId="77777777" w:rsidR="00F06320" w:rsidRPr="0045608A" w:rsidRDefault="00F06320" w:rsidP="00205569">
            <w:pPr>
              <w:jc w:val="center"/>
              <w:rPr>
                <w:sz w:val="20"/>
              </w:rPr>
            </w:pPr>
          </w:p>
          <w:p w14:paraId="588DEA82" w14:textId="77777777" w:rsidR="00F06320" w:rsidRPr="0045608A" w:rsidRDefault="00F06320" w:rsidP="00205569">
            <w:pPr>
              <w:jc w:val="center"/>
              <w:rPr>
                <w:sz w:val="20"/>
              </w:rPr>
            </w:pPr>
            <w:r w:rsidRPr="0045608A">
              <w:rPr>
                <w:sz w:val="20"/>
              </w:rPr>
              <w:t>&lt;&lt;</w:t>
            </w:r>
            <w:r w:rsidRPr="0045608A">
              <w:rPr>
                <w:sz w:val="20"/>
                <w:u w:val="single"/>
              </w:rPr>
              <w:t>LOCATION</w:t>
            </w:r>
            <w:r w:rsidRPr="0045608A">
              <w:rPr>
                <w:sz w:val="20"/>
              </w:rPr>
              <w:t>&gt;&gt;</w:t>
            </w:r>
          </w:p>
        </w:tc>
      </w:tr>
      <w:tr w:rsidR="00F06320" w14:paraId="0FDE79AF" w14:textId="77777777" w:rsidTr="00205569">
        <w:tc>
          <w:tcPr>
            <w:tcW w:w="9990" w:type="dxa"/>
            <w:tcBorders>
              <w:top w:val="single" w:sz="18" w:space="0" w:color="auto"/>
              <w:left w:val="single" w:sz="18" w:space="0" w:color="auto"/>
              <w:bottom w:val="single" w:sz="18" w:space="0" w:color="auto"/>
              <w:right w:val="single" w:sz="18" w:space="0" w:color="auto"/>
            </w:tcBorders>
          </w:tcPr>
          <w:p w14:paraId="271947A6" w14:textId="77777777" w:rsidR="00F06320" w:rsidRDefault="00F06320" w:rsidP="00205569">
            <w:pPr>
              <w:jc w:val="center"/>
              <w:rPr>
                <w:sz w:val="44"/>
              </w:rPr>
            </w:pPr>
            <w:r>
              <w:rPr>
                <w:sz w:val="44"/>
              </w:rPr>
              <w:t>Community Engagement  Forum</w:t>
            </w:r>
          </w:p>
        </w:tc>
      </w:tr>
      <w:tr w:rsidR="00F06320" w14:paraId="65440208" w14:textId="77777777" w:rsidTr="00205569">
        <w:tc>
          <w:tcPr>
            <w:tcW w:w="9990" w:type="dxa"/>
            <w:tcBorders>
              <w:top w:val="single" w:sz="18" w:space="0" w:color="auto"/>
              <w:left w:val="single" w:sz="18" w:space="0" w:color="auto"/>
              <w:bottom w:val="single" w:sz="18" w:space="0" w:color="auto"/>
              <w:right w:val="single" w:sz="18" w:space="0" w:color="auto"/>
            </w:tcBorders>
          </w:tcPr>
          <w:p w14:paraId="64EEE1E6" w14:textId="77777777" w:rsidR="00F06320" w:rsidRDefault="00F06320" w:rsidP="00205569">
            <w:pPr>
              <w:jc w:val="center"/>
            </w:pPr>
          </w:p>
          <w:p w14:paraId="3B5D1EA7" w14:textId="77777777" w:rsidR="00F06320" w:rsidRDefault="00F06320" w:rsidP="00205569">
            <w:pPr>
              <w:jc w:val="center"/>
              <w:rPr>
                <w:szCs w:val="24"/>
              </w:rPr>
            </w:pPr>
            <w:r>
              <w:rPr>
                <w:szCs w:val="24"/>
              </w:rPr>
              <w:t>&lt;List hosts&gt;&gt; will be hosting a forum for the Maine Shared Community Health Needs Assessment Forum to present &lt;&lt;</w:t>
            </w:r>
            <w:r>
              <w:rPr>
                <w:szCs w:val="24"/>
                <w:u w:val="single"/>
              </w:rPr>
              <w:t>NAME OF COUNTY</w:t>
            </w:r>
            <w:r>
              <w:rPr>
                <w:szCs w:val="24"/>
              </w:rPr>
              <w:t>&gt;&gt; County health data.</w:t>
            </w:r>
          </w:p>
          <w:p w14:paraId="7E6DCE4C" w14:textId="77777777" w:rsidR="00F06320" w:rsidRDefault="00F06320" w:rsidP="00205569">
            <w:pPr>
              <w:jc w:val="center"/>
              <w:rPr>
                <w:szCs w:val="24"/>
              </w:rPr>
            </w:pPr>
          </w:p>
          <w:p w14:paraId="55902D73" w14:textId="77777777" w:rsidR="00F06320" w:rsidRDefault="00F06320" w:rsidP="00205569">
            <w:pPr>
              <w:jc w:val="center"/>
              <w:rPr>
                <w:szCs w:val="24"/>
              </w:rPr>
            </w:pPr>
            <w:r>
              <w:rPr>
                <w:szCs w:val="24"/>
              </w:rPr>
              <w:t xml:space="preserve">The purpose of the forum is to ask you what you think of the </w:t>
            </w:r>
            <w:r>
              <w:rPr>
                <w:i/>
                <w:szCs w:val="24"/>
              </w:rPr>
              <w:t>County Health Profiles</w:t>
            </w:r>
            <w:r>
              <w:rPr>
                <w:szCs w:val="24"/>
              </w:rPr>
              <w:t xml:space="preserve"> for your county, and together, identify what you think is important for the health of your community.  </w:t>
            </w:r>
          </w:p>
          <w:p w14:paraId="172C67BA" w14:textId="77777777" w:rsidR="00F06320" w:rsidRDefault="00F06320" w:rsidP="00205569">
            <w:pPr>
              <w:jc w:val="center"/>
              <w:rPr>
                <w:szCs w:val="24"/>
              </w:rPr>
            </w:pPr>
          </w:p>
          <w:p w14:paraId="1D9400F8" w14:textId="77777777" w:rsidR="00F06320" w:rsidRDefault="00F06320" w:rsidP="00205569">
            <w:pPr>
              <w:jc w:val="center"/>
              <w:rPr>
                <w:szCs w:val="24"/>
              </w:rPr>
            </w:pPr>
            <w:r>
              <w:rPr>
                <w:szCs w:val="24"/>
              </w:rPr>
              <w:t xml:space="preserve">Look for </w:t>
            </w:r>
            <w:r>
              <w:rPr>
                <w:i/>
                <w:szCs w:val="24"/>
              </w:rPr>
              <w:t>County Health Profiles</w:t>
            </w:r>
            <w:r>
              <w:rPr>
                <w:szCs w:val="24"/>
              </w:rPr>
              <w:t xml:space="preserve"> in your inbox late summer, 2018. </w:t>
            </w:r>
          </w:p>
          <w:p w14:paraId="51F5FEFD" w14:textId="77777777" w:rsidR="00F06320" w:rsidRDefault="00F06320" w:rsidP="00205569">
            <w:pPr>
              <w:jc w:val="center"/>
              <w:rPr>
                <w:szCs w:val="24"/>
              </w:rPr>
            </w:pPr>
          </w:p>
        </w:tc>
      </w:tr>
      <w:tr w:rsidR="00F06320" w14:paraId="3B5E59E3" w14:textId="77777777" w:rsidTr="00205569">
        <w:tc>
          <w:tcPr>
            <w:tcW w:w="9990" w:type="dxa"/>
            <w:tcBorders>
              <w:top w:val="single" w:sz="18" w:space="0" w:color="auto"/>
              <w:left w:val="single" w:sz="18" w:space="0" w:color="auto"/>
              <w:bottom w:val="single" w:sz="18" w:space="0" w:color="auto"/>
              <w:right w:val="single" w:sz="18" w:space="0" w:color="auto"/>
            </w:tcBorders>
          </w:tcPr>
          <w:p w14:paraId="7D0EC9BD" w14:textId="77777777" w:rsidR="00F06320" w:rsidRDefault="00F06320" w:rsidP="00205569">
            <w:pPr>
              <w:jc w:val="center"/>
            </w:pPr>
            <w:r>
              <w:t>&lt;&lt;</w:t>
            </w:r>
            <w:r w:rsidRPr="00891119">
              <w:rPr>
                <w:color w:val="FF0000"/>
              </w:rPr>
              <w:t>insert partner logos here</w:t>
            </w:r>
            <w:r>
              <w:t>&gt;&gt;</w:t>
            </w:r>
          </w:p>
        </w:tc>
      </w:tr>
      <w:tr w:rsidR="00F06320" w14:paraId="37DBC8F4" w14:textId="77777777" w:rsidTr="00205569">
        <w:tc>
          <w:tcPr>
            <w:tcW w:w="9990" w:type="dxa"/>
            <w:tcBorders>
              <w:top w:val="single" w:sz="18" w:space="0" w:color="auto"/>
              <w:left w:val="single" w:sz="18" w:space="0" w:color="auto"/>
              <w:bottom w:val="single" w:sz="18" w:space="0" w:color="auto"/>
              <w:right w:val="single" w:sz="18" w:space="0" w:color="auto"/>
            </w:tcBorders>
          </w:tcPr>
          <w:p w14:paraId="2DAB279E" w14:textId="77777777" w:rsidR="00F06320" w:rsidRPr="00FE54A0" w:rsidRDefault="00F06320" w:rsidP="00205569">
            <w:pPr>
              <w:rPr>
                <w:rFonts w:ascii="Georgia" w:hAnsi="Georgia"/>
                <w:bCs/>
                <w:i/>
                <w:sz w:val="18"/>
                <w:szCs w:val="36"/>
              </w:rPr>
            </w:pPr>
            <w:r>
              <w:rPr>
                <w:b/>
                <w:bCs/>
                <w:color w:val="004250"/>
                <w:sz w:val="28"/>
                <w:szCs w:val="36"/>
              </w:rPr>
              <w:t>About Maine Shared CHNA</w:t>
            </w:r>
            <w:r>
              <w:rPr>
                <w:rFonts w:ascii="Georgia" w:hAnsi="Georgia"/>
                <w:b/>
                <w:bCs/>
                <w:i/>
                <w:szCs w:val="36"/>
              </w:rPr>
              <w:br/>
            </w:r>
            <w:r w:rsidRPr="00FE54A0">
              <w:rPr>
                <w:rFonts w:ascii="Georgia" w:hAnsi="Georgia"/>
                <w:b/>
                <w:bCs/>
                <w:i/>
                <w:sz w:val="16"/>
                <w:szCs w:val="36"/>
              </w:rPr>
              <w:br/>
            </w:r>
            <w:r w:rsidRPr="00FE54A0">
              <w:rPr>
                <w:rFonts w:ascii="Georgia" w:hAnsi="Georgia"/>
                <w:b/>
                <w:bCs/>
                <w:i/>
                <w:sz w:val="18"/>
                <w:szCs w:val="36"/>
              </w:rPr>
              <w:t>Vision</w:t>
            </w:r>
            <w:r w:rsidRPr="00FE54A0">
              <w:rPr>
                <w:rFonts w:ascii="Georgia" w:hAnsi="Georgia"/>
                <w:bCs/>
                <w:i/>
                <w:sz w:val="18"/>
                <w:szCs w:val="36"/>
              </w:rPr>
              <w:br/>
              <w:t>The Maine Shared Community Health Needs Assessment helps turn data into action so that Maine will become the healthiest state in the U.S.</w:t>
            </w:r>
          </w:p>
          <w:p w14:paraId="1A1B9D2F" w14:textId="77777777" w:rsidR="00F06320" w:rsidRPr="00FE54A0" w:rsidRDefault="00F06320" w:rsidP="00205569">
            <w:pPr>
              <w:rPr>
                <w:rFonts w:ascii="Georgia" w:hAnsi="Georgia"/>
                <w:bCs/>
                <w:i/>
                <w:sz w:val="18"/>
                <w:szCs w:val="36"/>
              </w:rPr>
            </w:pPr>
          </w:p>
          <w:p w14:paraId="3069E42D" w14:textId="77777777" w:rsidR="00F06320" w:rsidRPr="00FE54A0" w:rsidRDefault="00F06320" w:rsidP="00205569">
            <w:pPr>
              <w:rPr>
                <w:rFonts w:ascii="Georgia" w:hAnsi="Georgia"/>
                <w:bCs/>
                <w:i/>
                <w:sz w:val="18"/>
                <w:szCs w:val="36"/>
              </w:rPr>
            </w:pPr>
            <w:r w:rsidRPr="00FE54A0">
              <w:rPr>
                <w:rFonts w:ascii="Georgia" w:hAnsi="Georgia"/>
                <w:b/>
                <w:bCs/>
                <w:i/>
                <w:sz w:val="18"/>
                <w:szCs w:val="36"/>
              </w:rPr>
              <w:t>Mission</w:t>
            </w:r>
            <w:r w:rsidRPr="00FE54A0">
              <w:rPr>
                <w:rFonts w:ascii="Georgia" w:hAnsi="Georgia"/>
                <w:bCs/>
                <w:i/>
                <w:sz w:val="18"/>
                <w:szCs w:val="36"/>
              </w:rPr>
              <w:br/>
              <w:t>The Maine Shared Community Health Needs Assessment is a dynamic public private partnership that:</w:t>
            </w:r>
          </w:p>
          <w:p w14:paraId="69634C7D" w14:textId="77777777" w:rsidR="00F06320" w:rsidRPr="00FE54A0" w:rsidRDefault="00F06320" w:rsidP="00205569">
            <w:pPr>
              <w:numPr>
                <w:ilvl w:val="0"/>
                <w:numId w:val="9"/>
              </w:numPr>
              <w:rPr>
                <w:rFonts w:ascii="Georgia" w:hAnsi="Georgia"/>
                <w:bCs/>
                <w:i/>
                <w:sz w:val="18"/>
                <w:szCs w:val="36"/>
              </w:rPr>
            </w:pPr>
            <w:r w:rsidRPr="00FE54A0">
              <w:rPr>
                <w:rFonts w:ascii="Georgia" w:hAnsi="Georgia"/>
                <w:bCs/>
                <w:i/>
                <w:sz w:val="18"/>
                <w:szCs w:val="36"/>
              </w:rPr>
              <w:t>Creates Shared Community Health Needs Assessment Reports;</w:t>
            </w:r>
          </w:p>
          <w:p w14:paraId="217A55D1" w14:textId="77777777" w:rsidR="00F06320" w:rsidRPr="00FE54A0" w:rsidRDefault="00F06320" w:rsidP="00205569">
            <w:pPr>
              <w:numPr>
                <w:ilvl w:val="0"/>
                <w:numId w:val="9"/>
              </w:numPr>
              <w:rPr>
                <w:rFonts w:ascii="Georgia" w:hAnsi="Georgia"/>
                <w:bCs/>
                <w:i/>
                <w:sz w:val="18"/>
                <w:szCs w:val="36"/>
              </w:rPr>
            </w:pPr>
            <w:r w:rsidRPr="00FE54A0">
              <w:rPr>
                <w:rFonts w:ascii="Georgia" w:hAnsi="Georgia"/>
                <w:bCs/>
                <w:i/>
                <w:sz w:val="18"/>
                <w:szCs w:val="36"/>
              </w:rPr>
              <w:t>Engages and activates communities; and</w:t>
            </w:r>
          </w:p>
          <w:p w14:paraId="6D3AF6CF" w14:textId="77777777" w:rsidR="00F06320" w:rsidRPr="00FE54A0" w:rsidRDefault="00F06320" w:rsidP="00205569">
            <w:pPr>
              <w:numPr>
                <w:ilvl w:val="0"/>
                <w:numId w:val="9"/>
              </w:numPr>
              <w:rPr>
                <w:rFonts w:ascii="Georgia" w:hAnsi="Georgia"/>
                <w:bCs/>
                <w:i/>
                <w:sz w:val="18"/>
                <w:szCs w:val="36"/>
              </w:rPr>
            </w:pPr>
            <w:r w:rsidRPr="00FE54A0">
              <w:rPr>
                <w:rFonts w:ascii="Georgia" w:hAnsi="Georgia"/>
                <w:bCs/>
                <w:i/>
                <w:sz w:val="18"/>
                <w:szCs w:val="36"/>
              </w:rPr>
              <w:t>Supports data-driven health improvements for Maine people.</w:t>
            </w:r>
          </w:p>
          <w:p w14:paraId="0A1B52C5" w14:textId="77777777" w:rsidR="00F06320" w:rsidRPr="00FE54A0" w:rsidRDefault="00F06320" w:rsidP="00205569">
            <w:pPr>
              <w:rPr>
                <w:rFonts w:ascii="Georgia" w:hAnsi="Georgia"/>
                <w:bCs/>
                <w:i/>
                <w:sz w:val="18"/>
                <w:szCs w:val="36"/>
              </w:rPr>
            </w:pPr>
          </w:p>
          <w:p w14:paraId="554314E0" w14:textId="77777777" w:rsidR="00F06320" w:rsidRPr="00FE54A0" w:rsidRDefault="00F06320" w:rsidP="00205569">
            <w:pPr>
              <w:rPr>
                <w:rFonts w:ascii="Georgia" w:hAnsi="Georgia"/>
                <w:bCs/>
                <w:i/>
                <w:sz w:val="18"/>
                <w:szCs w:val="36"/>
              </w:rPr>
            </w:pPr>
            <w:r w:rsidRPr="00FE54A0">
              <w:rPr>
                <w:rFonts w:ascii="Georgia" w:hAnsi="Georgia"/>
                <w:bCs/>
                <w:i/>
                <w:sz w:val="18"/>
                <w:szCs w:val="36"/>
              </w:rPr>
              <w:t xml:space="preserve">Learn more at </w:t>
            </w:r>
            <w:hyperlink r:id="rId28" w:history="1">
              <w:r w:rsidRPr="00FE54A0">
                <w:rPr>
                  <w:rStyle w:val="Hyperlink"/>
                  <w:rFonts w:ascii="Georgia" w:hAnsi="Georgia"/>
                  <w:bCs/>
                  <w:color w:val="0000FF"/>
                  <w:sz w:val="18"/>
                  <w:szCs w:val="36"/>
                </w:rPr>
                <w:t>www.mainechna.org</w:t>
              </w:r>
            </w:hyperlink>
            <w:r w:rsidRPr="00FE54A0">
              <w:rPr>
                <w:rFonts w:ascii="Georgia" w:hAnsi="Georgia"/>
                <w:bCs/>
                <w:i/>
                <w:sz w:val="18"/>
                <w:szCs w:val="36"/>
              </w:rPr>
              <w:t xml:space="preserve">  </w:t>
            </w:r>
          </w:p>
          <w:p w14:paraId="0984AFE4" w14:textId="77777777" w:rsidR="00F06320" w:rsidRPr="00FE54A0" w:rsidRDefault="00F06320" w:rsidP="00205569">
            <w:pPr>
              <w:rPr>
                <w:rFonts w:ascii="Georgia" w:hAnsi="Georgia"/>
                <w:bCs/>
                <w:i/>
                <w:sz w:val="18"/>
                <w:szCs w:val="36"/>
              </w:rPr>
            </w:pPr>
          </w:p>
          <w:p w14:paraId="425C817D" w14:textId="028C7751" w:rsidR="00F06320" w:rsidRPr="00FE54A0" w:rsidRDefault="00F06320" w:rsidP="00205569">
            <w:pPr>
              <w:rPr>
                <w:rFonts w:ascii="Georgia" w:hAnsi="Georgia"/>
                <w:bCs/>
                <w:i/>
                <w:sz w:val="18"/>
                <w:szCs w:val="36"/>
              </w:rPr>
            </w:pPr>
            <w:r w:rsidRPr="00FE54A0">
              <w:rPr>
                <w:rFonts w:ascii="Georgia" w:hAnsi="Georgia"/>
                <w:bCs/>
                <w:i/>
                <w:sz w:val="18"/>
                <w:szCs w:val="36"/>
              </w:rPr>
              <w:t xml:space="preserve">The Maine Shared CHNA is made possible through the support and collaboration of our signatory partners including Central Maine Healthcare, </w:t>
            </w:r>
            <w:r w:rsidR="004130C7">
              <w:rPr>
                <w:rFonts w:ascii="Georgia" w:hAnsi="Georgia"/>
                <w:bCs/>
                <w:i/>
                <w:sz w:val="18"/>
                <w:szCs w:val="36"/>
              </w:rPr>
              <w:t>Northern Light Health</w:t>
            </w:r>
            <w:r w:rsidRPr="00FE54A0">
              <w:rPr>
                <w:rFonts w:ascii="Georgia" w:hAnsi="Georgia"/>
                <w:bCs/>
                <w:i/>
                <w:sz w:val="18"/>
                <w:szCs w:val="36"/>
              </w:rPr>
              <w:t xml:space="preserve">, </w:t>
            </w:r>
            <w:proofErr w:type="spellStart"/>
            <w:r w:rsidRPr="00FE54A0">
              <w:rPr>
                <w:rFonts w:ascii="Georgia" w:hAnsi="Georgia"/>
                <w:bCs/>
                <w:i/>
                <w:sz w:val="18"/>
                <w:szCs w:val="36"/>
              </w:rPr>
              <w:t>MaineGeneral</w:t>
            </w:r>
            <w:proofErr w:type="spellEnd"/>
            <w:r w:rsidRPr="00FE54A0">
              <w:rPr>
                <w:rFonts w:ascii="Georgia" w:hAnsi="Georgia"/>
                <w:bCs/>
                <w:i/>
                <w:sz w:val="18"/>
                <w:szCs w:val="36"/>
              </w:rPr>
              <w:t xml:space="preserve"> Health, Maine Health, and the Maine Center for Disease Control and Prevention of the Maine Department of Health and Human Services and countless community partners.</w:t>
            </w:r>
          </w:p>
          <w:p w14:paraId="71E07312" w14:textId="77777777" w:rsidR="00F06320" w:rsidRDefault="00F06320" w:rsidP="00205569">
            <w:pPr>
              <w:jc w:val="center"/>
              <w:rPr>
                <w:b/>
                <w:bCs/>
                <w:color w:val="981E32"/>
                <w:sz w:val="20"/>
                <w:szCs w:val="36"/>
              </w:rPr>
            </w:pPr>
          </w:p>
          <w:p w14:paraId="4AAB7180" w14:textId="77E67C16" w:rsidR="00F06320" w:rsidRDefault="004130C7" w:rsidP="00205569">
            <w:pPr>
              <w:jc w:val="center"/>
              <w:rPr>
                <w:b/>
                <w:bCs/>
                <w:color w:val="981E32"/>
                <w:sz w:val="20"/>
                <w:szCs w:val="36"/>
              </w:rPr>
            </w:pPr>
            <w:r>
              <w:rPr>
                <w:b/>
                <w:bCs/>
                <w:noProof/>
                <w:color w:val="981E32"/>
                <w:sz w:val="20"/>
                <w:szCs w:val="36"/>
              </w:rPr>
              <w:drawing>
                <wp:inline distT="0" distB="0" distL="0" distR="0" wp14:anchorId="60336023" wp14:editId="469DDEBF">
                  <wp:extent cx="3867150" cy="5701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one line 10-2.jpg"/>
                          <pic:cNvPicPr/>
                        </pic:nvPicPr>
                        <pic:blipFill>
                          <a:blip r:embed="rId9">
                            <a:extLst>
                              <a:ext uri="{28A0092B-C50C-407E-A947-70E740481C1C}">
                                <a14:useLocalDpi xmlns:a14="http://schemas.microsoft.com/office/drawing/2010/main" val="0"/>
                              </a:ext>
                            </a:extLst>
                          </a:blip>
                          <a:stretch>
                            <a:fillRect/>
                          </a:stretch>
                        </pic:blipFill>
                        <pic:spPr>
                          <a:xfrm>
                            <a:off x="0" y="0"/>
                            <a:ext cx="3867150" cy="570157"/>
                          </a:xfrm>
                          <a:prstGeom prst="rect">
                            <a:avLst/>
                          </a:prstGeom>
                        </pic:spPr>
                      </pic:pic>
                    </a:graphicData>
                  </a:graphic>
                </wp:inline>
              </w:drawing>
            </w:r>
          </w:p>
          <w:p w14:paraId="2E2E0DFF" w14:textId="77777777" w:rsidR="00F06320" w:rsidRDefault="00F06320" w:rsidP="00205569">
            <w:pPr>
              <w:jc w:val="center"/>
            </w:pPr>
          </w:p>
        </w:tc>
      </w:tr>
    </w:tbl>
    <w:p w14:paraId="05B8FFE7" w14:textId="77777777" w:rsidR="00F06320" w:rsidRDefault="00F06320" w:rsidP="00F06320">
      <w:r>
        <w:lastRenderedPageBreak/>
        <w:br w:type="page"/>
      </w:r>
    </w:p>
    <w:p w14:paraId="253DEA6E" w14:textId="77777777" w:rsidR="00F06320" w:rsidRDefault="00F06320" w:rsidP="00E82369">
      <w:pPr>
        <w:pStyle w:val="Heading3"/>
      </w:pPr>
      <w:bookmarkStart w:id="31" w:name="_Toc523814332"/>
      <w:r>
        <w:lastRenderedPageBreak/>
        <w:t>Event Invitation Template</w:t>
      </w:r>
      <w:bookmarkEnd w:id="31"/>
    </w:p>
    <w:p w14:paraId="53574990" w14:textId="1D0E501C" w:rsidR="00F06320" w:rsidRDefault="008F72DF" w:rsidP="00F06320">
      <w:r>
        <w:t>L</w:t>
      </w:r>
      <w:r w:rsidR="00C2161A">
        <w:t xml:space="preserve">ocal planning committees </w:t>
      </w:r>
      <w:r>
        <w:t xml:space="preserve">should </w:t>
      </w:r>
      <w:r w:rsidR="00C2161A">
        <w:t>use a</w:t>
      </w:r>
      <w:r w:rsidR="00F06320" w:rsidRPr="004A1F25">
        <w:t xml:space="preserve"> similar format </w:t>
      </w:r>
      <w:r w:rsidR="00B33422">
        <w:t xml:space="preserve">as what </w:t>
      </w:r>
      <w:r w:rsidR="00C2161A">
        <w:t>is</w:t>
      </w:r>
      <w:r w:rsidR="00F06320" w:rsidRPr="004A1F25">
        <w:t xml:space="preserve"> used for </w:t>
      </w:r>
      <w:r w:rsidR="00C2161A">
        <w:t xml:space="preserve">the </w:t>
      </w:r>
      <w:r w:rsidR="00F06320" w:rsidRPr="00C2161A">
        <w:rPr>
          <w:i/>
        </w:rPr>
        <w:t>Save the Date</w:t>
      </w:r>
      <w:r w:rsidR="00C2161A">
        <w:t xml:space="preserve"> notices. </w:t>
      </w:r>
      <w:r w:rsidR="00DA46AE">
        <w:t>Event invitations should include</w:t>
      </w:r>
      <w:r w:rsidR="00F06320" w:rsidRPr="004A1F25">
        <w:t xml:space="preserve"> a description of “who should attend,” a link to County Health Profiles, </w:t>
      </w:r>
      <w:r w:rsidR="004A62CD" w:rsidRPr="004A7323">
        <w:t>(</w:t>
      </w:r>
      <w:hyperlink r:id="rId29" w:history="1">
        <w:r w:rsidR="004A62CD" w:rsidRPr="004A7323">
          <w:rPr>
            <w:rStyle w:val="Hyperlink"/>
          </w:rPr>
          <w:t>www.mainechna.org</w:t>
        </w:r>
      </w:hyperlink>
      <w:r w:rsidR="004A62CD" w:rsidRPr="004A7323">
        <w:t xml:space="preserve">) </w:t>
      </w:r>
      <w:r w:rsidR="00F06320" w:rsidRPr="004A1F25">
        <w:t>and a link to an event registration should your committee create an online registration process.</w:t>
      </w:r>
    </w:p>
    <w:p w14:paraId="56ADFDB7" w14:textId="77777777" w:rsidR="00F06320" w:rsidRDefault="00F06320" w:rsidP="00F06320">
      <w:r>
        <w:br w:type="page"/>
      </w:r>
    </w:p>
    <w:p w14:paraId="6BEB3E9A" w14:textId="77777777" w:rsidR="00F06320" w:rsidRPr="004A1F25" w:rsidRDefault="00F06320" w:rsidP="00F06320"/>
    <w:p w14:paraId="3ACD9414" w14:textId="77777777" w:rsidR="00F06320" w:rsidRDefault="00F06320" w:rsidP="00E82369">
      <w:pPr>
        <w:pStyle w:val="Heading3"/>
      </w:pPr>
      <w:bookmarkStart w:id="32" w:name="_Toc523814333"/>
      <w:r>
        <w:t>Press Release Template: Forum</w:t>
      </w:r>
      <w:r w:rsidR="00E46FD7">
        <w:t xml:space="preserve"> Announcement/Invite</w:t>
      </w:r>
      <w:bookmarkEnd w:id="32"/>
      <w:r>
        <w:t xml:space="preserve"> </w:t>
      </w:r>
    </w:p>
    <w:p w14:paraId="7BB6A019" w14:textId="77777777" w:rsidR="00E46FD7" w:rsidRPr="00E46FD7" w:rsidRDefault="00E46FD7" w:rsidP="00E46FD7">
      <w:pPr>
        <w:tabs>
          <w:tab w:val="right" w:pos="9270"/>
        </w:tabs>
        <w:spacing w:after="0" w:line="240" w:lineRule="auto"/>
        <w:rPr>
          <w:rFonts w:ascii="Calibri" w:eastAsia="Calibri" w:hAnsi="Calibri" w:cs="Times New Roman"/>
        </w:rPr>
      </w:pPr>
      <w:r w:rsidRPr="00E46FD7">
        <w:rPr>
          <w:rFonts w:ascii="Calibri" w:eastAsia="Calibri" w:hAnsi="Calibri" w:cs="Times New Roman"/>
        </w:rPr>
        <w:t>FOR IMMEDIATE RELEASE</w:t>
      </w:r>
      <w:r w:rsidRPr="00E46FD7">
        <w:rPr>
          <w:rFonts w:ascii="Calibri" w:eastAsia="Calibri" w:hAnsi="Calibri" w:cs="Times New Roman"/>
        </w:rPr>
        <w:tab/>
        <w:t>FMI: [</w:t>
      </w:r>
      <w:r w:rsidRPr="00E46FD7">
        <w:rPr>
          <w:rFonts w:ascii="Calibri" w:eastAsia="Calibri" w:hAnsi="Calibri" w:cs="Times New Roman"/>
          <w:color w:val="FF0000"/>
        </w:rPr>
        <w:t>NAME</w:t>
      </w:r>
      <w:r w:rsidRPr="00E46FD7">
        <w:rPr>
          <w:rFonts w:ascii="Calibri" w:eastAsia="Calibri" w:hAnsi="Calibri" w:cs="Times New Roman"/>
        </w:rPr>
        <w:t>]</w:t>
      </w:r>
    </w:p>
    <w:p w14:paraId="2828E14F" w14:textId="77777777" w:rsidR="00E46FD7" w:rsidRPr="00E46FD7" w:rsidRDefault="00E46FD7" w:rsidP="00E46FD7">
      <w:pPr>
        <w:tabs>
          <w:tab w:val="right" w:pos="9270"/>
        </w:tabs>
        <w:spacing w:after="0" w:line="240" w:lineRule="auto"/>
        <w:rPr>
          <w:rFonts w:ascii="Calibri" w:eastAsia="Calibri" w:hAnsi="Calibri" w:cs="Times New Roman"/>
        </w:rPr>
      </w:pPr>
      <w:r w:rsidRPr="00E46FD7">
        <w:rPr>
          <w:rFonts w:ascii="Calibri" w:eastAsia="Calibri" w:hAnsi="Calibri" w:cs="Times New Roman"/>
        </w:rPr>
        <w:t>[</w:t>
      </w:r>
      <w:r w:rsidRPr="00E46FD7">
        <w:rPr>
          <w:rFonts w:ascii="Calibri" w:eastAsia="Calibri" w:hAnsi="Calibri" w:cs="Times New Roman"/>
          <w:color w:val="FF0000"/>
        </w:rPr>
        <w:t>INSERT DATE</w:t>
      </w:r>
      <w:r w:rsidRPr="00E46FD7">
        <w:rPr>
          <w:rFonts w:ascii="Calibri" w:eastAsia="Calibri" w:hAnsi="Calibri" w:cs="Times New Roman"/>
        </w:rPr>
        <w:t>]</w:t>
      </w:r>
      <w:r w:rsidRPr="00E46FD7">
        <w:rPr>
          <w:rFonts w:ascii="Calibri" w:eastAsia="Calibri" w:hAnsi="Calibri" w:cs="Times New Roman"/>
        </w:rPr>
        <w:tab/>
        <w:t>[</w:t>
      </w:r>
      <w:r w:rsidRPr="00E46FD7">
        <w:rPr>
          <w:rFonts w:ascii="Calibri" w:eastAsia="Calibri" w:hAnsi="Calibri" w:cs="Times New Roman"/>
          <w:color w:val="FF0000"/>
        </w:rPr>
        <w:t>PHONE</w:t>
      </w:r>
      <w:r w:rsidRPr="00E46FD7">
        <w:rPr>
          <w:rFonts w:ascii="Calibri" w:eastAsia="Calibri" w:hAnsi="Calibri" w:cs="Times New Roman"/>
        </w:rPr>
        <w:t>]</w:t>
      </w:r>
    </w:p>
    <w:p w14:paraId="435861D9" w14:textId="77777777" w:rsidR="00E46FD7" w:rsidRPr="00E46FD7" w:rsidRDefault="00E46FD7" w:rsidP="00E46FD7">
      <w:pPr>
        <w:tabs>
          <w:tab w:val="right" w:pos="9270"/>
        </w:tabs>
        <w:spacing w:after="0" w:line="240" w:lineRule="auto"/>
        <w:rPr>
          <w:rFonts w:ascii="Calibri" w:eastAsia="Calibri" w:hAnsi="Calibri" w:cs="Times New Roman"/>
        </w:rPr>
      </w:pPr>
      <w:r w:rsidRPr="00E46FD7">
        <w:rPr>
          <w:rFonts w:ascii="Calibri" w:eastAsia="Calibri" w:hAnsi="Calibri" w:cs="Times New Roman"/>
        </w:rPr>
        <w:tab/>
        <w:t>[</w:t>
      </w:r>
      <w:r w:rsidRPr="00E46FD7">
        <w:rPr>
          <w:rFonts w:ascii="Calibri" w:eastAsia="Calibri" w:hAnsi="Calibri" w:cs="Times New Roman"/>
          <w:color w:val="FF0000"/>
        </w:rPr>
        <w:t>EMAIL</w:t>
      </w:r>
      <w:r w:rsidRPr="00E46FD7">
        <w:rPr>
          <w:rFonts w:ascii="Calibri" w:eastAsia="Calibri" w:hAnsi="Calibri" w:cs="Times New Roman"/>
        </w:rPr>
        <w:t>]</w:t>
      </w:r>
    </w:p>
    <w:p w14:paraId="30AEACFB" w14:textId="77777777" w:rsidR="00E46FD7" w:rsidRPr="00E46FD7" w:rsidRDefault="00E46FD7" w:rsidP="00E46FD7">
      <w:pPr>
        <w:spacing w:after="0" w:line="240" w:lineRule="auto"/>
        <w:rPr>
          <w:rFonts w:ascii="Calibri" w:eastAsia="Calibri" w:hAnsi="Calibri" w:cs="Times New Roman"/>
        </w:rPr>
      </w:pPr>
    </w:p>
    <w:p w14:paraId="382EE948" w14:textId="77777777" w:rsidR="00E46FD7" w:rsidRPr="00E46FD7" w:rsidRDefault="00E46FD7" w:rsidP="00E46FD7">
      <w:pPr>
        <w:spacing w:after="0" w:line="240" w:lineRule="auto"/>
        <w:jc w:val="center"/>
        <w:rPr>
          <w:rFonts w:ascii="Calibri" w:eastAsia="Calibri" w:hAnsi="Calibri" w:cs="Times New Roman"/>
          <w:b/>
          <w:sz w:val="24"/>
          <w:szCs w:val="24"/>
        </w:rPr>
      </w:pPr>
      <w:r w:rsidRPr="00E46FD7">
        <w:rPr>
          <w:rFonts w:ascii="Calibri" w:eastAsia="Calibri" w:hAnsi="Calibri" w:cs="Times New Roman"/>
          <w:b/>
          <w:sz w:val="24"/>
          <w:szCs w:val="24"/>
        </w:rPr>
        <w:t>Public Forum to discuss County Health Profile</w:t>
      </w:r>
    </w:p>
    <w:p w14:paraId="7AB84FA9" w14:textId="77777777" w:rsidR="00E46FD7" w:rsidRPr="00E46FD7" w:rsidRDefault="00E46FD7" w:rsidP="00E46FD7">
      <w:pPr>
        <w:spacing w:after="0" w:line="240" w:lineRule="auto"/>
        <w:jc w:val="center"/>
        <w:rPr>
          <w:rFonts w:ascii="Calibri" w:eastAsia="Calibri" w:hAnsi="Calibri" w:cs="Times New Roman"/>
          <w:b/>
          <w:sz w:val="24"/>
          <w:szCs w:val="24"/>
        </w:rPr>
      </w:pPr>
      <w:r w:rsidRPr="00E46FD7">
        <w:rPr>
          <w:rFonts w:ascii="Calibri" w:eastAsia="Calibri" w:hAnsi="Calibri" w:cs="Times New Roman"/>
          <w:b/>
          <w:sz w:val="24"/>
          <w:szCs w:val="24"/>
        </w:rPr>
        <w:t>Maine Shared Community Health Needs Assessment</w:t>
      </w:r>
    </w:p>
    <w:p w14:paraId="0BD504CD" w14:textId="77777777" w:rsidR="00E46FD7" w:rsidRPr="00E46FD7" w:rsidRDefault="00E46FD7" w:rsidP="00E46FD7">
      <w:pPr>
        <w:spacing w:after="0" w:line="240" w:lineRule="auto"/>
        <w:rPr>
          <w:rFonts w:ascii="Calibri" w:eastAsia="Calibri" w:hAnsi="Calibri" w:cs="Times New Roman"/>
          <w:b/>
        </w:rPr>
      </w:pPr>
    </w:p>
    <w:p w14:paraId="0625F070"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b/>
        </w:rPr>
        <w:t>[</w:t>
      </w:r>
      <w:r w:rsidRPr="00E46FD7">
        <w:rPr>
          <w:rFonts w:ascii="Calibri" w:eastAsia="Calibri" w:hAnsi="Calibri" w:cs="Times New Roman"/>
          <w:b/>
          <w:color w:val="FF0000"/>
        </w:rPr>
        <w:t>CITY/TOWN OF EVENT</w:t>
      </w:r>
      <w:r w:rsidRPr="00E46FD7">
        <w:rPr>
          <w:rFonts w:ascii="Calibri" w:eastAsia="Calibri" w:hAnsi="Calibri" w:cs="Times New Roman"/>
          <w:b/>
        </w:rPr>
        <w:t>], ME</w:t>
      </w:r>
      <w:r w:rsidRPr="00E46FD7">
        <w:rPr>
          <w:rFonts w:ascii="Calibri" w:eastAsia="Calibri" w:hAnsi="Calibri" w:cs="Times New Roman"/>
        </w:rPr>
        <w:t>— Stakeholders from across the county will be given an opportunity [</w:t>
      </w:r>
      <w:r w:rsidRPr="00E46FD7">
        <w:rPr>
          <w:rFonts w:ascii="Calibri" w:eastAsia="Calibri" w:hAnsi="Calibri" w:cs="Times New Roman"/>
          <w:color w:val="FF0000"/>
        </w:rPr>
        <w:t xml:space="preserve">next month, in what month, </w:t>
      </w:r>
      <w:proofErr w:type="spellStart"/>
      <w:r w:rsidRPr="00E46FD7">
        <w:rPr>
          <w:rFonts w:ascii="Calibri" w:eastAsia="Calibri" w:hAnsi="Calibri" w:cs="Times New Roman"/>
          <w:color w:val="FF0000"/>
        </w:rPr>
        <w:t>etc</w:t>
      </w:r>
      <w:proofErr w:type="spellEnd"/>
      <w:r w:rsidRPr="00E46FD7">
        <w:rPr>
          <w:rFonts w:ascii="Calibri" w:eastAsia="Calibri" w:hAnsi="Calibri" w:cs="Times New Roman"/>
        </w:rPr>
        <w:t>] to shape priorities for community health at a special forum aimed at providing input to the region’s healthcare organizations.</w:t>
      </w:r>
    </w:p>
    <w:p w14:paraId="7885A27F" w14:textId="77777777" w:rsidR="00E46FD7" w:rsidRPr="00E46FD7" w:rsidRDefault="00E46FD7" w:rsidP="00E46FD7">
      <w:pPr>
        <w:spacing w:after="0" w:line="240" w:lineRule="auto"/>
        <w:rPr>
          <w:rFonts w:ascii="Calibri" w:eastAsia="Calibri" w:hAnsi="Calibri" w:cs="Times New Roman"/>
        </w:rPr>
      </w:pPr>
    </w:p>
    <w:p w14:paraId="39B7C99D"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The forum will discuss the [</w:t>
      </w:r>
      <w:r w:rsidRPr="00E46FD7">
        <w:rPr>
          <w:rFonts w:ascii="Calibri" w:eastAsia="Calibri" w:hAnsi="Calibri" w:cs="Times New Roman"/>
          <w:color w:val="FF0000"/>
        </w:rPr>
        <w:t>name of county</w:t>
      </w:r>
      <w:r w:rsidRPr="00E46FD7">
        <w:rPr>
          <w:rFonts w:ascii="Calibri" w:eastAsia="Calibri" w:hAnsi="Calibri" w:cs="Times New Roman"/>
        </w:rPr>
        <w:t>] County Health Profile and is scheduled for [</w:t>
      </w:r>
      <w:r w:rsidRPr="00E46FD7">
        <w:rPr>
          <w:rFonts w:ascii="Calibri" w:eastAsia="Calibri" w:hAnsi="Calibri" w:cs="Times New Roman"/>
          <w:color w:val="FF0000"/>
        </w:rPr>
        <w:t>date/time</w:t>
      </w:r>
      <w:r w:rsidRPr="00E46FD7">
        <w:rPr>
          <w:rFonts w:ascii="Calibri" w:eastAsia="Calibri" w:hAnsi="Calibri" w:cs="Times New Roman"/>
        </w:rPr>
        <w:t>] at [</w:t>
      </w:r>
      <w:r w:rsidRPr="00E46FD7">
        <w:rPr>
          <w:rFonts w:ascii="Calibri" w:eastAsia="Calibri" w:hAnsi="Calibri" w:cs="Times New Roman"/>
          <w:color w:val="FF0000"/>
        </w:rPr>
        <w:t>location</w:t>
      </w:r>
      <w:r w:rsidRPr="00E46FD7">
        <w:rPr>
          <w:rFonts w:ascii="Calibri" w:eastAsia="Calibri" w:hAnsi="Calibri" w:cs="Times New Roman"/>
        </w:rPr>
        <w:t>].  The [</w:t>
      </w:r>
      <w:r w:rsidRPr="00E46FD7">
        <w:rPr>
          <w:rFonts w:ascii="Calibri" w:eastAsia="Calibri" w:hAnsi="Calibri" w:cs="Times New Roman"/>
          <w:color w:val="FF0000"/>
        </w:rPr>
        <w:t>name of county</w:t>
      </w:r>
      <w:r w:rsidRPr="00E46FD7">
        <w:rPr>
          <w:rFonts w:ascii="Calibri" w:eastAsia="Calibri" w:hAnsi="Calibri" w:cs="Times New Roman"/>
        </w:rPr>
        <w:t>]County Health Profile contains almost 200 data points that describe health outcomes, health behaviors, healthcare access and quality, and the social, community, and physical environment that affect our health. Previous forums were held in 2011 and 2015.</w:t>
      </w:r>
    </w:p>
    <w:p w14:paraId="5ABE6007" w14:textId="77777777" w:rsidR="00E46FD7" w:rsidRPr="00E46FD7" w:rsidRDefault="00E46FD7" w:rsidP="00E46FD7">
      <w:pPr>
        <w:spacing w:after="0" w:line="240" w:lineRule="auto"/>
        <w:rPr>
          <w:rFonts w:ascii="Calibri" w:eastAsia="Calibri" w:hAnsi="Calibri" w:cs="Times New Roman"/>
        </w:rPr>
      </w:pPr>
    </w:p>
    <w:p w14:paraId="5476DE22"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w:t>
      </w:r>
      <w:proofErr w:type="gramStart"/>
      <w:r w:rsidRPr="00E46FD7">
        <w:rPr>
          <w:rFonts w:ascii="Calibri" w:eastAsia="Calibri" w:hAnsi="Calibri" w:cs="Times New Roman"/>
          <w:color w:val="FF0000"/>
        </w:rPr>
        <w:t>insert</w:t>
      </w:r>
      <w:proofErr w:type="gramEnd"/>
      <w:r w:rsidRPr="00E46FD7">
        <w:rPr>
          <w:rFonts w:ascii="Calibri" w:eastAsia="Calibri" w:hAnsi="Calibri" w:cs="Times New Roman"/>
          <w:color w:val="FF0000"/>
        </w:rPr>
        <w:t xml:space="preserve"> name of event organizer known to community members</w:t>
      </w:r>
      <w:r w:rsidRPr="00E46FD7">
        <w:rPr>
          <w:rFonts w:ascii="Calibri" w:eastAsia="Calibri" w:hAnsi="Calibri" w:cs="Times New Roman"/>
        </w:rPr>
        <w:t xml:space="preserve">] said, “We want to share this data and get our neighbors’ input about what they see as our biggest health issues. New this year, the presentation will also include a list of past priorities and what our partners have been doing to address them. This is an exciting opportunity to discuss how we can improve the health of our community.” </w:t>
      </w:r>
    </w:p>
    <w:p w14:paraId="6F34A646" w14:textId="77777777" w:rsidR="00E46FD7" w:rsidRPr="00E46FD7" w:rsidRDefault="00E46FD7" w:rsidP="00E46FD7">
      <w:pPr>
        <w:spacing w:after="0" w:line="240" w:lineRule="auto"/>
        <w:rPr>
          <w:rFonts w:ascii="Calibri" w:eastAsia="Calibri" w:hAnsi="Calibri" w:cs="Times New Roman"/>
        </w:rPr>
      </w:pPr>
    </w:p>
    <w:p w14:paraId="51DBC929"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The event is free and open to the public. To reserve a seat, please register here [</w:t>
      </w:r>
      <w:r w:rsidRPr="00E46FD7">
        <w:rPr>
          <w:rFonts w:ascii="Calibri" w:eastAsia="Calibri" w:hAnsi="Calibri" w:cs="Times New Roman"/>
          <w:color w:val="FF0000"/>
        </w:rPr>
        <w:t>insert registration link</w:t>
      </w:r>
      <w:r w:rsidRPr="00E46FD7">
        <w:rPr>
          <w:rFonts w:ascii="Calibri" w:eastAsia="Calibri" w:hAnsi="Calibri" w:cs="Times New Roman"/>
        </w:rPr>
        <w:t>].</w:t>
      </w:r>
    </w:p>
    <w:p w14:paraId="77C0FBF0" w14:textId="77777777" w:rsidR="00E46FD7" w:rsidRPr="00E46FD7" w:rsidRDefault="00E46FD7" w:rsidP="00E46FD7">
      <w:pPr>
        <w:spacing w:after="0" w:line="240" w:lineRule="auto"/>
        <w:rPr>
          <w:rFonts w:ascii="Calibri" w:eastAsia="Calibri" w:hAnsi="Calibri" w:cs="Times New Roman"/>
        </w:rPr>
      </w:pPr>
    </w:p>
    <w:p w14:paraId="418E226B" w14:textId="77777777" w:rsidR="00E46FD7" w:rsidRPr="00E46FD7" w:rsidRDefault="00E46FD7" w:rsidP="00E46FD7">
      <w:pPr>
        <w:spacing w:after="0" w:line="240" w:lineRule="auto"/>
        <w:rPr>
          <w:rFonts w:ascii="Calibri" w:eastAsia="Calibri" w:hAnsi="Calibri" w:cs="Times New Roman"/>
          <w:sz w:val="24"/>
          <w:szCs w:val="24"/>
        </w:rPr>
      </w:pPr>
      <w:r w:rsidRPr="00E46FD7">
        <w:rPr>
          <w:rFonts w:ascii="Calibri" w:eastAsia="Calibri" w:hAnsi="Calibri" w:cs="Times New Roman"/>
        </w:rPr>
        <w:t xml:space="preserve">In addition to collecting input on local health priorities, the forum will also collect information about local resources that could help to address those priorities. Forums and other community feedback will be used as guidance to create new, county-specific health improvement plans in the spring of 2019. As in the past, this forum is an important step in the Maine Shared Community Health Needs Assessment (Maine Shared CHNA). </w:t>
      </w:r>
    </w:p>
    <w:p w14:paraId="04CB4302"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 xml:space="preserve"> </w:t>
      </w:r>
    </w:p>
    <w:p w14:paraId="04D658EE"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The Maine Shared CHNA process will roll out in three stages:</w:t>
      </w:r>
    </w:p>
    <w:p w14:paraId="2E1E5497" w14:textId="77777777" w:rsidR="00E46FD7" w:rsidRPr="00E46FD7" w:rsidRDefault="00E46FD7" w:rsidP="00E46FD7">
      <w:pPr>
        <w:spacing w:after="0" w:line="240" w:lineRule="auto"/>
        <w:rPr>
          <w:rFonts w:ascii="Calibri" w:eastAsia="Calibri" w:hAnsi="Calibri" w:cs="Times New Roman"/>
        </w:rPr>
      </w:pPr>
    </w:p>
    <w:p w14:paraId="5C9FEC30" w14:textId="77777777" w:rsidR="00E46FD7" w:rsidRPr="00E46FD7" w:rsidRDefault="00E46FD7" w:rsidP="00E46FD7">
      <w:pPr>
        <w:numPr>
          <w:ilvl w:val="0"/>
          <w:numId w:val="40"/>
        </w:numPr>
        <w:spacing w:after="0" w:line="240" w:lineRule="auto"/>
        <w:contextualSpacing/>
        <w:rPr>
          <w:rFonts w:ascii="Calibri" w:eastAsia="Calibri" w:hAnsi="Calibri" w:cs="Times New Roman"/>
        </w:rPr>
      </w:pPr>
      <w:r w:rsidRPr="00E46FD7">
        <w:rPr>
          <w:rFonts w:ascii="Calibri" w:eastAsia="Calibri" w:hAnsi="Calibri" w:cs="Times New Roman"/>
          <w:b/>
          <w:i/>
        </w:rPr>
        <w:t>County Health Profiles</w:t>
      </w:r>
      <w:r w:rsidRPr="00E46FD7">
        <w:rPr>
          <w:rFonts w:ascii="Calibri" w:eastAsia="Calibri" w:hAnsi="Calibri" w:cs="Times New Roman"/>
          <w:b/>
        </w:rPr>
        <w:t xml:space="preserve"> </w:t>
      </w:r>
      <w:r w:rsidRPr="00E46FD7">
        <w:rPr>
          <w:rFonts w:ascii="Calibri" w:eastAsia="Calibri" w:hAnsi="Calibri" w:cs="Times New Roman"/>
        </w:rPr>
        <w:t xml:space="preserve">are scheduled to be released in the first week of September 2018. </w:t>
      </w:r>
    </w:p>
    <w:p w14:paraId="7E34C447" w14:textId="77777777" w:rsidR="00E46FD7" w:rsidRPr="00E46FD7" w:rsidRDefault="00E46FD7" w:rsidP="00E46FD7">
      <w:pPr>
        <w:numPr>
          <w:ilvl w:val="0"/>
          <w:numId w:val="40"/>
        </w:numPr>
        <w:spacing w:after="0" w:line="240" w:lineRule="auto"/>
        <w:contextualSpacing/>
        <w:rPr>
          <w:rFonts w:ascii="Calibri" w:eastAsia="Calibri" w:hAnsi="Calibri" w:cs="Times New Roman"/>
        </w:rPr>
      </w:pPr>
      <w:r w:rsidRPr="00E46FD7">
        <w:rPr>
          <w:rFonts w:ascii="Calibri" w:eastAsia="Calibri" w:hAnsi="Calibri" w:cs="Times New Roman"/>
          <w:b/>
          <w:i/>
        </w:rPr>
        <w:t>Forums and other outreach</w:t>
      </w:r>
      <w:r w:rsidRPr="00E46FD7">
        <w:rPr>
          <w:rFonts w:ascii="Calibri" w:eastAsia="Calibri" w:hAnsi="Calibri" w:cs="Times New Roman"/>
          <w:i/>
        </w:rPr>
        <w:t xml:space="preserve"> </w:t>
      </w:r>
      <w:r w:rsidRPr="00E46FD7">
        <w:rPr>
          <w:rFonts w:ascii="Calibri" w:eastAsia="Calibri" w:hAnsi="Calibri" w:cs="Times New Roman"/>
        </w:rPr>
        <w:t xml:space="preserve">are scheduled to be held between September 2018 and January 2019. This includes additional community presentations, conversations and other input. </w:t>
      </w:r>
    </w:p>
    <w:p w14:paraId="495AC5A3" w14:textId="77777777" w:rsidR="00E46FD7" w:rsidRPr="00E46FD7" w:rsidRDefault="00E46FD7" w:rsidP="00E46FD7">
      <w:pPr>
        <w:numPr>
          <w:ilvl w:val="0"/>
          <w:numId w:val="40"/>
        </w:numPr>
        <w:spacing w:after="0" w:line="240" w:lineRule="auto"/>
        <w:contextualSpacing/>
        <w:rPr>
          <w:rFonts w:ascii="Calibri" w:eastAsia="Calibri" w:hAnsi="Calibri" w:cs="Times New Roman"/>
        </w:rPr>
      </w:pPr>
      <w:r w:rsidRPr="00E46FD7">
        <w:rPr>
          <w:rFonts w:ascii="Calibri" w:eastAsia="Calibri" w:hAnsi="Calibri" w:cs="Times New Roman"/>
          <w:b/>
          <w:i/>
        </w:rPr>
        <w:t>Final CHNA reports</w:t>
      </w:r>
      <w:r w:rsidRPr="00E46FD7">
        <w:rPr>
          <w:rFonts w:ascii="Calibri" w:eastAsia="Calibri" w:hAnsi="Calibri" w:cs="Times New Roman"/>
          <w:b/>
        </w:rPr>
        <w:t xml:space="preserve"> </w:t>
      </w:r>
      <w:r w:rsidRPr="00E46FD7">
        <w:rPr>
          <w:rFonts w:ascii="Calibri" w:eastAsia="Calibri" w:hAnsi="Calibri" w:cs="Times New Roman"/>
        </w:rPr>
        <w:t xml:space="preserve">are scheduled to be released in March 2019. These reports will include the County Health Profiles with a summary of the findings and other outreach. </w:t>
      </w:r>
    </w:p>
    <w:p w14:paraId="3A5CE325" w14:textId="77777777" w:rsidR="00E46FD7" w:rsidRPr="00E46FD7" w:rsidRDefault="00E46FD7" w:rsidP="00E46FD7">
      <w:pPr>
        <w:spacing w:after="0" w:line="240" w:lineRule="auto"/>
        <w:rPr>
          <w:rFonts w:ascii="Calibri" w:eastAsia="Calibri" w:hAnsi="Calibri" w:cs="Times New Roman"/>
          <w:b/>
          <w:i/>
        </w:rPr>
      </w:pPr>
    </w:p>
    <w:p w14:paraId="1882CF9F" w14:textId="21A873FA"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For more information, go to the Maine Shared CHNA website</w:t>
      </w:r>
      <w:r w:rsidRPr="00E46FD7">
        <w:rPr>
          <w:rFonts w:ascii="Calibri" w:eastAsia="Calibri" w:hAnsi="Calibri" w:cs="Times New Roman"/>
          <w:b/>
        </w:rPr>
        <w:t xml:space="preserve"> </w:t>
      </w:r>
      <w:r w:rsidR="004A62CD" w:rsidRPr="004A7323">
        <w:t>(</w:t>
      </w:r>
      <w:hyperlink r:id="rId30" w:history="1">
        <w:r w:rsidR="004A62CD" w:rsidRPr="004A7323">
          <w:rPr>
            <w:rStyle w:val="Hyperlink"/>
          </w:rPr>
          <w:t>www.mainechna.org</w:t>
        </w:r>
      </w:hyperlink>
      <w:r w:rsidR="004A62CD" w:rsidRPr="004A7323">
        <w:t xml:space="preserve">) </w:t>
      </w:r>
      <w:proofErr w:type="gramStart"/>
      <w:r w:rsidRPr="00E46FD7">
        <w:rPr>
          <w:rFonts w:ascii="Calibri" w:eastAsia="Calibri" w:hAnsi="Calibri" w:cs="Times New Roman"/>
        </w:rPr>
        <w:t>The</w:t>
      </w:r>
      <w:proofErr w:type="gramEnd"/>
      <w:r w:rsidRPr="00E46FD7">
        <w:rPr>
          <w:rFonts w:ascii="Calibri" w:eastAsia="Calibri" w:hAnsi="Calibri" w:cs="Times New Roman"/>
        </w:rPr>
        <w:t xml:space="preserve"> site contains forum schedules, local contacts, County Health Profiles, and a portal for users to create their own data reports to suit their needs. The website will also host the final CHNA reports due out in March, 2019. Check back often for updates. </w:t>
      </w:r>
    </w:p>
    <w:p w14:paraId="6D63BDAF" w14:textId="77777777" w:rsidR="00E46FD7" w:rsidRPr="00E46FD7" w:rsidRDefault="00E46FD7" w:rsidP="00E46FD7">
      <w:pPr>
        <w:spacing w:after="0" w:line="240" w:lineRule="auto"/>
        <w:rPr>
          <w:rFonts w:ascii="Calibri" w:eastAsia="Calibri" w:hAnsi="Calibri" w:cs="Times New Roman"/>
        </w:rPr>
      </w:pPr>
    </w:p>
    <w:p w14:paraId="2670C1E3" w14:textId="77777777"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t>This forum is a collaborative effort among [</w:t>
      </w:r>
      <w:r w:rsidRPr="00E46FD7">
        <w:rPr>
          <w:rFonts w:ascii="Calibri" w:eastAsia="Calibri" w:hAnsi="Calibri" w:cs="Times New Roman"/>
          <w:color w:val="FF0000"/>
        </w:rPr>
        <w:t>name local partners</w:t>
      </w:r>
      <w:r w:rsidRPr="00E46FD7">
        <w:rPr>
          <w:rFonts w:ascii="Calibri" w:eastAsia="Calibri" w:hAnsi="Calibri" w:cs="Times New Roman"/>
        </w:rPr>
        <w:t xml:space="preserve">].  </w:t>
      </w:r>
    </w:p>
    <w:p w14:paraId="4ECAD6BD" w14:textId="77777777" w:rsidR="00E46FD7" w:rsidRPr="00E46FD7" w:rsidRDefault="00E46FD7" w:rsidP="00E46FD7">
      <w:pPr>
        <w:spacing w:after="0" w:line="240" w:lineRule="auto"/>
        <w:rPr>
          <w:rFonts w:ascii="Calibri" w:eastAsia="Calibri" w:hAnsi="Calibri" w:cs="Times New Roman"/>
        </w:rPr>
      </w:pPr>
    </w:p>
    <w:p w14:paraId="569CF01E" w14:textId="33E0F803" w:rsidR="00E46FD7" w:rsidRPr="00E46FD7" w:rsidRDefault="00E46FD7" w:rsidP="00E46FD7">
      <w:pPr>
        <w:spacing w:after="0" w:line="240" w:lineRule="auto"/>
        <w:rPr>
          <w:rFonts w:ascii="Calibri" w:eastAsia="Calibri" w:hAnsi="Calibri" w:cs="Times New Roman"/>
        </w:rPr>
      </w:pPr>
      <w:r w:rsidRPr="00E46FD7">
        <w:rPr>
          <w:rFonts w:ascii="Calibri" w:eastAsia="Calibri" w:hAnsi="Calibri" w:cs="Times New Roman"/>
        </w:rPr>
        <w:lastRenderedPageBreak/>
        <w:t xml:space="preserve">The Maine Shared CHNA is a unique public-private statewide collaborative effort including these local partners and is supported by Central Maine Healthcare, Northern Light </w:t>
      </w:r>
      <w:r w:rsidR="004130C7">
        <w:rPr>
          <w:rFonts w:ascii="Calibri" w:eastAsia="Calibri" w:hAnsi="Calibri" w:cs="Times New Roman"/>
        </w:rPr>
        <w:t xml:space="preserve">Health, </w:t>
      </w:r>
      <w:proofErr w:type="spellStart"/>
      <w:r w:rsidRPr="00E46FD7">
        <w:rPr>
          <w:rFonts w:ascii="Calibri" w:eastAsia="Calibri" w:hAnsi="Calibri" w:cs="Times New Roman"/>
        </w:rPr>
        <w:t>MaineGeneral</w:t>
      </w:r>
      <w:proofErr w:type="spellEnd"/>
      <w:r w:rsidRPr="00E46FD7">
        <w:rPr>
          <w:rFonts w:ascii="Calibri" w:eastAsia="Calibri" w:hAnsi="Calibri" w:cs="Times New Roman"/>
        </w:rPr>
        <w:t xml:space="preserve"> Health, MaineHealth, and the Maine Center for Disease Control and Prevention of the Maine Department of Health and Human Services (Maine CDC). Funding for the Maine Shared CHNA is provided by the partnering healthcare systems with generous in-kind support from the Maine CDC and our community partners.</w:t>
      </w:r>
    </w:p>
    <w:p w14:paraId="5DB49879" w14:textId="77777777" w:rsidR="00E46FD7" w:rsidRPr="00E46FD7" w:rsidRDefault="00E46FD7" w:rsidP="00E46FD7">
      <w:pPr>
        <w:spacing w:after="0" w:line="240" w:lineRule="auto"/>
        <w:rPr>
          <w:rFonts w:ascii="Calibri" w:eastAsia="Calibri" w:hAnsi="Calibri" w:cs="Times New Roman"/>
        </w:rPr>
      </w:pPr>
    </w:p>
    <w:p w14:paraId="744A312C" w14:textId="77777777" w:rsidR="00E46FD7" w:rsidRPr="00E46FD7" w:rsidRDefault="00E46FD7" w:rsidP="00E46FD7">
      <w:pPr>
        <w:spacing w:after="0" w:line="240" w:lineRule="auto"/>
        <w:jc w:val="center"/>
        <w:rPr>
          <w:rFonts w:ascii="Calibri" w:eastAsia="Calibri" w:hAnsi="Calibri" w:cs="Times New Roman"/>
        </w:rPr>
      </w:pPr>
      <w:r w:rsidRPr="00E46FD7">
        <w:rPr>
          <w:rFonts w:ascii="Calibri" w:eastAsia="Calibri" w:hAnsi="Calibri" w:cs="Times New Roman"/>
        </w:rPr>
        <w:t>###</w:t>
      </w:r>
    </w:p>
    <w:p w14:paraId="5D4D4F4E" w14:textId="77777777" w:rsidR="00F06320" w:rsidRDefault="00F06320" w:rsidP="00F06320"/>
    <w:p w14:paraId="79E859F2" w14:textId="77777777" w:rsidR="00F06320" w:rsidRDefault="00F06320" w:rsidP="00E82369">
      <w:pPr>
        <w:pStyle w:val="Heading3"/>
      </w:pPr>
      <w:bookmarkStart w:id="33" w:name="_Toc523814334"/>
      <w:r>
        <w:t>Press Release Template: CHNA Reports</w:t>
      </w:r>
      <w:bookmarkEnd w:id="33"/>
      <w:r>
        <w:t xml:space="preserve"> </w:t>
      </w:r>
    </w:p>
    <w:p w14:paraId="61CF875B" w14:textId="5C37DB48" w:rsidR="00AC6374" w:rsidRDefault="009B26D6" w:rsidP="00F06320">
      <w:r>
        <w:t>To be developed and distributed in the spring of 2019. Release will include highlights of key findings, quotes from leadership regarding findings, and highlights of process outcomes.</w:t>
      </w:r>
      <w:bookmarkEnd w:id="0"/>
    </w:p>
    <w:p w14:paraId="65E439D0" w14:textId="77777777" w:rsidR="00AC6374" w:rsidRDefault="00AC6374">
      <w:r>
        <w:br w:type="page"/>
      </w:r>
    </w:p>
    <w:p w14:paraId="5E7C28D8" w14:textId="43C6F508" w:rsidR="00F06320" w:rsidRDefault="00AC6374" w:rsidP="00AC6374">
      <w:pPr>
        <w:pStyle w:val="Heading3"/>
      </w:pPr>
      <w:bookmarkStart w:id="34" w:name="_Toc523814335"/>
      <w:r>
        <w:lastRenderedPageBreak/>
        <w:t>IRS-PHAB Requirements</w:t>
      </w:r>
      <w:bookmarkEnd w:id="34"/>
    </w:p>
    <w:p w14:paraId="3A2DDA4F" w14:textId="77777777" w:rsidR="004809A3" w:rsidRDefault="004809A3" w:rsidP="004809A3">
      <w:r w:rsidRPr="001F5C14">
        <w:t>The Maine Shared Community Health Needs Assessment (CHNA)</w:t>
      </w:r>
      <w:r>
        <w:t xml:space="preserve"> is </w:t>
      </w:r>
      <w:r w:rsidRPr="001F5C14">
        <w:t xml:space="preserve">a community health collaborative like no other in the nation </w:t>
      </w:r>
      <w:r>
        <w:t>that dates back to 2007.  From the beginning, the Maine Shared Community Health Needs Assessment Collaborative recognized the value of banding together to assess our communities and share findings to improve our health.  Today, this process also meets accreditation and legal obligations. Public health departments (</w:t>
      </w:r>
      <w:proofErr w:type="spellStart"/>
      <w:r>
        <w:t>ie</w:t>
      </w:r>
      <w:proofErr w:type="spellEnd"/>
      <w:r>
        <w:t xml:space="preserve">: the Maine CDC, and the City of Portland) are guided by requirements from the </w:t>
      </w:r>
      <w:hyperlink r:id="rId31" w:history="1">
        <w:r w:rsidRPr="0001169E">
          <w:rPr>
            <w:rStyle w:val="Hyperlink"/>
          </w:rPr>
          <w:t>Public Health Accreditation Board (PHAB)</w:t>
        </w:r>
      </w:hyperlink>
      <w:r>
        <w:t xml:space="preserve">. Hospitals are guided by the </w:t>
      </w:r>
      <w:hyperlink r:id="rId32" w:history="1">
        <w:r w:rsidRPr="0001169E">
          <w:rPr>
            <w:rStyle w:val="Hyperlink"/>
          </w:rPr>
          <w:t>Internal Revenue Service (IRS) guidelines</w:t>
        </w:r>
      </w:hyperlink>
      <w:r>
        <w:t xml:space="preserve"> as set forth by the Affordable Care Act. Below is a list of common requirements that inform the </w:t>
      </w:r>
      <w:r w:rsidRPr="00442484">
        <w:t>Maine Shared CHNA</w:t>
      </w:r>
      <w:r>
        <w:t>:</w:t>
      </w:r>
    </w:p>
    <w:tbl>
      <w:tblPr>
        <w:tblStyle w:val="TableGrid"/>
        <w:tblW w:w="10260" w:type="dxa"/>
        <w:tblInd w:w="108" w:type="dxa"/>
        <w:tblLook w:val="04A0" w:firstRow="1" w:lastRow="0" w:firstColumn="1" w:lastColumn="0" w:noHBand="0" w:noVBand="1"/>
      </w:tblPr>
      <w:tblGrid>
        <w:gridCol w:w="2835"/>
        <w:gridCol w:w="7425"/>
      </w:tblGrid>
      <w:tr w:rsidR="004809A3" w14:paraId="2D6C6DCB" w14:textId="77777777" w:rsidTr="001C5001">
        <w:tc>
          <w:tcPr>
            <w:tcW w:w="2835" w:type="dxa"/>
          </w:tcPr>
          <w:p w14:paraId="0C1CE7A3" w14:textId="77777777" w:rsidR="004809A3" w:rsidRDefault="004809A3" w:rsidP="001C5001">
            <w:r>
              <w:t>Timing</w:t>
            </w:r>
          </w:p>
        </w:tc>
        <w:tc>
          <w:tcPr>
            <w:tcW w:w="7425" w:type="dxa"/>
          </w:tcPr>
          <w:p w14:paraId="4BEF1103" w14:textId="77777777" w:rsidR="004809A3" w:rsidRDefault="004809A3" w:rsidP="001C5001">
            <w:r>
              <w:t>At least every 3 years. This is the 3</w:t>
            </w:r>
            <w:r w:rsidRPr="00B75128">
              <w:rPr>
                <w:vertAlign w:val="superscript"/>
              </w:rPr>
              <w:t>rd</w:t>
            </w:r>
            <w:r>
              <w:t xml:space="preserve"> triennial effort (2010, 2015-2016, and now 2018-2019)</w:t>
            </w:r>
          </w:p>
        </w:tc>
      </w:tr>
      <w:tr w:rsidR="004809A3" w14:paraId="096CCC67" w14:textId="77777777" w:rsidTr="001C5001">
        <w:tc>
          <w:tcPr>
            <w:tcW w:w="2835" w:type="dxa"/>
          </w:tcPr>
          <w:p w14:paraId="33BCC616" w14:textId="77777777" w:rsidR="004809A3" w:rsidRDefault="004809A3" w:rsidP="001C5001">
            <w:r>
              <w:t>Collaboration</w:t>
            </w:r>
          </w:p>
        </w:tc>
        <w:tc>
          <w:tcPr>
            <w:tcW w:w="7425" w:type="dxa"/>
          </w:tcPr>
          <w:p w14:paraId="6C07FC74" w14:textId="77777777" w:rsidR="004809A3" w:rsidRDefault="004809A3" w:rsidP="001C5001">
            <w:r>
              <w:t>Highly encouraged by both the PHAB and IRS</w:t>
            </w:r>
          </w:p>
        </w:tc>
      </w:tr>
      <w:tr w:rsidR="004809A3" w14:paraId="5C00B777" w14:textId="77777777" w:rsidTr="001C5001">
        <w:tc>
          <w:tcPr>
            <w:tcW w:w="2835" w:type="dxa"/>
          </w:tcPr>
          <w:p w14:paraId="2DEA523A" w14:textId="77777777" w:rsidR="004809A3" w:rsidRDefault="004809A3" w:rsidP="001C5001">
            <w:r>
              <w:t>Service Area</w:t>
            </w:r>
          </w:p>
        </w:tc>
        <w:tc>
          <w:tcPr>
            <w:tcW w:w="7425" w:type="dxa"/>
          </w:tcPr>
          <w:p w14:paraId="11614780" w14:textId="77777777" w:rsidR="004809A3" w:rsidRDefault="004809A3" w:rsidP="001C5001">
            <w:r>
              <w:t xml:space="preserve">In a nutshell, this combined effort covers the entire state. This includes </w:t>
            </w:r>
            <w:hyperlink r:id="rId33" w:anchor="about" w:history="1">
              <w:r w:rsidRPr="00185C17">
                <w:rPr>
                  <w:rStyle w:val="Hyperlink"/>
                </w:rPr>
                <w:t>hospital service areas</w:t>
              </w:r>
            </w:hyperlink>
            <w:r>
              <w:t xml:space="preserve"> as well as </w:t>
            </w:r>
            <w:hyperlink r:id="rId34" w:history="1">
              <w:r w:rsidRPr="00185C17">
                <w:rPr>
                  <w:rStyle w:val="Hyperlink"/>
                </w:rPr>
                <w:t>Public Health Districts</w:t>
              </w:r>
            </w:hyperlink>
            <w:r>
              <w:t>.</w:t>
            </w:r>
          </w:p>
        </w:tc>
      </w:tr>
      <w:tr w:rsidR="004809A3" w14:paraId="71990D4D" w14:textId="77777777" w:rsidTr="001C5001">
        <w:tc>
          <w:tcPr>
            <w:tcW w:w="2835" w:type="dxa"/>
          </w:tcPr>
          <w:p w14:paraId="228B3263" w14:textId="77777777" w:rsidR="004809A3" w:rsidRDefault="004809A3" w:rsidP="001C5001">
            <w:r>
              <w:t>Partners</w:t>
            </w:r>
          </w:p>
        </w:tc>
        <w:tc>
          <w:tcPr>
            <w:tcW w:w="7425" w:type="dxa"/>
          </w:tcPr>
          <w:p w14:paraId="5118D7DB" w14:textId="77777777" w:rsidR="004809A3" w:rsidRDefault="004809A3" w:rsidP="001C5001">
            <w:r>
              <w:t>Must include input from:</w:t>
            </w:r>
          </w:p>
          <w:p w14:paraId="411DC8DF" w14:textId="77777777" w:rsidR="004809A3" w:rsidRDefault="004809A3" w:rsidP="004809A3">
            <w:pPr>
              <w:pStyle w:val="ListParagraph"/>
              <w:numPr>
                <w:ilvl w:val="0"/>
                <w:numId w:val="44"/>
              </w:numPr>
            </w:pPr>
            <w:r>
              <w:t>Public Health professionals</w:t>
            </w:r>
          </w:p>
          <w:p w14:paraId="2EAFE476" w14:textId="77777777" w:rsidR="004809A3" w:rsidRDefault="004809A3" w:rsidP="004809A3">
            <w:pPr>
              <w:pStyle w:val="ListParagraph"/>
              <w:numPr>
                <w:ilvl w:val="0"/>
                <w:numId w:val="44"/>
              </w:numPr>
            </w:pPr>
            <w:r>
              <w:t xml:space="preserve">Government </w:t>
            </w:r>
          </w:p>
          <w:p w14:paraId="2CDC475A" w14:textId="77777777" w:rsidR="004809A3" w:rsidRDefault="004809A3" w:rsidP="004809A3">
            <w:pPr>
              <w:pStyle w:val="ListParagraph"/>
              <w:numPr>
                <w:ilvl w:val="0"/>
                <w:numId w:val="44"/>
              </w:numPr>
            </w:pPr>
            <w:r>
              <w:t>Public Health department staff</w:t>
            </w:r>
          </w:p>
          <w:p w14:paraId="19AA2249" w14:textId="77777777" w:rsidR="004809A3" w:rsidRDefault="004809A3" w:rsidP="004809A3">
            <w:pPr>
              <w:pStyle w:val="ListParagraph"/>
              <w:numPr>
                <w:ilvl w:val="0"/>
                <w:numId w:val="44"/>
              </w:numPr>
            </w:pPr>
            <w:r>
              <w:t>Medically underserved or organizations who serve them</w:t>
            </w:r>
          </w:p>
          <w:p w14:paraId="2EF21526" w14:textId="77777777" w:rsidR="004809A3" w:rsidRDefault="004809A3" w:rsidP="004809A3">
            <w:pPr>
              <w:pStyle w:val="ListParagraph"/>
              <w:numPr>
                <w:ilvl w:val="0"/>
                <w:numId w:val="44"/>
              </w:numPr>
            </w:pPr>
            <w:r>
              <w:t xml:space="preserve">Low income population or </w:t>
            </w:r>
            <w:r w:rsidRPr="00C37F9F">
              <w:t>organizations who serve them</w:t>
            </w:r>
          </w:p>
          <w:p w14:paraId="1822295A" w14:textId="77777777" w:rsidR="004809A3" w:rsidRDefault="004809A3" w:rsidP="004809A3">
            <w:pPr>
              <w:pStyle w:val="ListParagraph"/>
              <w:numPr>
                <w:ilvl w:val="0"/>
                <w:numId w:val="44"/>
              </w:numPr>
            </w:pPr>
            <w:r>
              <w:t xml:space="preserve">Minority populations or </w:t>
            </w:r>
            <w:r w:rsidRPr="00C37F9F">
              <w:t>organizations who serve them</w:t>
            </w:r>
          </w:p>
        </w:tc>
      </w:tr>
      <w:tr w:rsidR="004809A3" w14:paraId="3674B47B" w14:textId="77777777" w:rsidTr="001C5001">
        <w:tc>
          <w:tcPr>
            <w:tcW w:w="2835" w:type="dxa"/>
          </w:tcPr>
          <w:p w14:paraId="17A0383D" w14:textId="77777777" w:rsidR="004809A3" w:rsidRDefault="004809A3" w:rsidP="001C5001">
            <w:r>
              <w:t xml:space="preserve">Requirements </w:t>
            </w:r>
          </w:p>
        </w:tc>
        <w:tc>
          <w:tcPr>
            <w:tcW w:w="7425" w:type="dxa"/>
          </w:tcPr>
          <w:p w14:paraId="789A39F9" w14:textId="77777777" w:rsidR="004809A3" w:rsidRDefault="004809A3" w:rsidP="004809A3">
            <w:pPr>
              <w:pStyle w:val="ListParagraph"/>
              <w:numPr>
                <w:ilvl w:val="0"/>
                <w:numId w:val="45"/>
              </w:numPr>
            </w:pPr>
            <w:r>
              <w:t>Assess and prioritize top health issues and needs</w:t>
            </w:r>
          </w:p>
          <w:p w14:paraId="4FAF000A" w14:textId="77777777" w:rsidR="004809A3" w:rsidRDefault="004809A3" w:rsidP="004809A3">
            <w:pPr>
              <w:pStyle w:val="ListParagraph"/>
              <w:numPr>
                <w:ilvl w:val="0"/>
                <w:numId w:val="45"/>
              </w:numPr>
            </w:pPr>
            <w:r>
              <w:t>Compile community assets available to address health issues and needs</w:t>
            </w:r>
          </w:p>
          <w:p w14:paraId="07A15FC5" w14:textId="77777777" w:rsidR="004809A3" w:rsidRDefault="004809A3" w:rsidP="004809A3">
            <w:pPr>
              <w:pStyle w:val="ListParagraph"/>
              <w:numPr>
                <w:ilvl w:val="0"/>
                <w:numId w:val="45"/>
              </w:numPr>
            </w:pPr>
            <w:r>
              <w:t>Describe social determinants of health</w:t>
            </w:r>
          </w:p>
          <w:p w14:paraId="54E3BDC4" w14:textId="77777777" w:rsidR="004809A3" w:rsidRDefault="004809A3" w:rsidP="004809A3">
            <w:pPr>
              <w:pStyle w:val="ListParagraph"/>
              <w:numPr>
                <w:ilvl w:val="0"/>
                <w:numId w:val="45"/>
              </w:numPr>
            </w:pPr>
            <w:r>
              <w:t>Describe health surveillance system</w:t>
            </w:r>
          </w:p>
          <w:p w14:paraId="3FF3E0B2" w14:textId="77777777" w:rsidR="004809A3" w:rsidRDefault="004809A3" w:rsidP="004809A3">
            <w:pPr>
              <w:pStyle w:val="ListParagraph"/>
              <w:numPr>
                <w:ilvl w:val="0"/>
                <w:numId w:val="45"/>
              </w:numPr>
            </w:pPr>
            <w:r>
              <w:t>Include description and examples of how data is being used</w:t>
            </w:r>
          </w:p>
          <w:p w14:paraId="09FFD400" w14:textId="77777777" w:rsidR="004809A3" w:rsidRDefault="004809A3" w:rsidP="004809A3">
            <w:pPr>
              <w:pStyle w:val="ListParagraph"/>
              <w:numPr>
                <w:ilvl w:val="0"/>
                <w:numId w:val="45"/>
              </w:numPr>
            </w:pPr>
            <w:r>
              <w:t>Collect comments of previously adopted health improvement plans</w:t>
            </w:r>
          </w:p>
        </w:tc>
      </w:tr>
      <w:tr w:rsidR="004809A3" w14:paraId="036D98E0" w14:textId="77777777" w:rsidTr="001C5001">
        <w:tc>
          <w:tcPr>
            <w:tcW w:w="2835" w:type="dxa"/>
          </w:tcPr>
          <w:p w14:paraId="363C9A2B" w14:textId="77777777" w:rsidR="004809A3" w:rsidRDefault="004809A3" w:rsidP="001C5001">
            <w:r>
              <w:t>Process</w:t>
            </w:r>
          </w:p>
        </w:tc>
        <w:tc>
          <w:tcPr>
            <w:tcW w:w="7425" w:type="dxa"/>
          </w:tcPr>
          <w:p w14:paraId="4DF32209" w14:textId="77777777" w:rsidR="004809A3" w:rsidRDefault="004809A3" w:rsidP="001C5001">
            <w:r>
              <w:t xml:space="preserve">Largely undefined on how to gather community input </w:t>
            </w:r>
          </w:p>
        </w:tc>
      </w:tr>
      <w:tr w:rsidR="004809A3" w14:paraId="6927303C" w14:textId="77777777" w:rsidTr="001C5001">
        <w:tc>
          <w:tcPr>
            <w:tcW w:w="2835" w:type="dxa"/>
          </w:tcPr>
          <w:p w14:paraId="1E8E888B" w14:textId="77777777" w:rsidR="004809A3" w:rsidRDefault="004809A3" w:rsidP="001C5001">
            <w:r>
              <w:t>Documentation</w:t>
            </w:r>
          </w:p>
        </w:tc>
        <w:tc>
          <w:tcPr>
            <w:tcW w:w="7425" w:type="dxa"/>
          </w:tcPr>
          <w:p w14:paraId="5D18F4B1" w14:textId="77777777" w:rsidR="004809A3" w:rsidRDefault="004809A3" w:rsidP="004809A3">
            <w:pPr>
              <w:pStyle w:val="ListParagraph"/>
              <w:numPr>
                <w:ilvl w:val="0"/>
                <w:numId w:val="46"/>
              </w:numPr>
            </w:pPr>
            <w:r>
              <w:t xml:space="preserve">Meeting minutes, emails, website or other documentation of process used to collect data and information. </w:t>
            </w:r>
          </w:p>
          <w:p w14:paraId="21700CFC" w14:textId="77777777" w:rsidR="004809A3" w:rsidRDefault="004809A3" w:rsidP="004809A3">
            <w:pPr>
              <w:pStyle w:val="ListParagraph"/>
              <w:numPr>
                <w:ilvl w:val="0"/>
                <w:numId w:val="46"/>
              </w:numPr>
            </w:pPr>
            <w:r>
              <w:t>Description of criteria used to identify significant health needs and assets</w:t>
            </w:r>
          </w:p>
          <w:p w14:paraId="62AEDB7D" w14:textId="77777777" w:rsidR="004809A3" w:rsidRDefault="004809A3" w:rsidP="004809A3">
            <w:pPr>
              <w:pStyle w:val="ListParagraph"/>
              <w:numPr>
                <w:ilvl w:val="0"/>
                <w:numId w:val="46"/>
              </w:numPr>
            </w:pPr>
            <w:r>
              <w:t>Description of which model or framework was used</w:t>
            </w:r>
          </w:p>
        </w:tc>
      </w:tr>
      <w:tr w:rsidR="004809A3" w14:paraId="18A16C4A" w14:textId="77777777" w:rsidTr="001C5001">
        <w:tc>
          <w:tcPr>
            <w:tcW w:w="2835" w:type="dxa"/>
          </w:tcPr>
          <w:p w14:paraId="1F72683B" w14:textId="77777777" w:rsidR="004809A3" w:rsidRDefault="004809A3" w:rsidP="001C5001">
            <w:r>
              <w:t>Data</w:t>
            </w:r>
          </w:p>
        </w:tc>
        <w:tc>
          <w:tcPr>
            <w:tcW w:w="7425" w:type="dxa"/>
          </w:tcPr>
          <w:p w14:paraId="031571A2" w14:textId="77777777" w:rsidR="004809A3" w:rsidRDefault="004809A3" w:rsidP="004809A3">
            <w:pPr>
              <w:pStyle w:val="ListParagraph"/>
              <w:numPr>
                <w:ilvl w:val="0"/>
                <w:numId w:val="47"/>
              </w:numPr>
            </w:pPr>
            <w:r>
              <w:t xml:space="preserve">Describe process of identifying data sources, methodology and analysis. </w:t>
            </w:r>
          </w:p>
          <w:p w14:paraId="68B5114A" w14:textId="77777777" w:rsidR="004809A3" w:rsidRDefault="004809A3" w:rsidP="004809A3">
            <w:pPr>
              <w:pStyle w:val="ListParagraph"/>
              <w:numPr>
                <w:ilvl w:val="0"/>
                <w:numId w:val="47"/>
              </w:numPr>
            </w:pPr>
            <w:r>
              <w:t xml:space="preserve">Must include ‘context for the population’ such as </w:t>
            </w:r>
            <w:r w:rsidRPr="00371731">
              <w:t>census, employment, income, education, voter registration, transportation, parks, housing stock, home values</w:t>
            </w:r>
          </w:p>
          <w:p w14:paraId="056541FE" w14:textId="77777777" w:rsidR="004809A3" w:rsidRDefault="004809A3" w:rsidP="004809A3">
            <w:pPr>
              <w:pStyle w:val="ListParagraph"/>
              <w:numPr>
                <w:ilvl w:val="0"/>
                <w:numId w:val="47"/>
              </w:numPr>
            </w:pPr>
            <w:r>
              <w:t xml:space="preserve">Must include primary data collection through (examples include: </w:t>
            </w:r>
            <w:proofErr w:type="gramStart"/>
            <w:r w:rsidRPr="00371731">
              <w:t>surveys</w:t>
            </w:r>
            <w:r>
              <w:t>,</w:t>
            </w:r>
            <w:proofErr w:type="gramEnd"/>
            <w:r w:rsidRPr="00371731">
              <w:t xml:space="preserve"> focus grou</w:t>
            </w:r>
            <w:r>
              <w:t>ps, interviews, talking circles.)</w:t>
            </w:r>
          </w:p>
        </w:tc>
      </w:tr>
      <w:tr w:rsidR="004809A3" w14:paraId="3DD3C659" w14:textId="77777777" w:rsidTr="001C5001">
        <w:tc>
          <w:tcPr>
            <w:tcW w:w="2835" w:type="dxa"/>
          </w:tcPr>
          <w:p w14:paraId="03C42382" w14:textId="77777777" w:rsidR="004809A3" w:rsidRDefault="004809A3" w:rsidP="001C5001">
            <w:r>
              <w:t>Final Product</w:t>
            </w:r>
          </w:p>
        </w:tc>
        <w:tc>
          <w:tcPr>
            <w:tcW w:w="7425" w:type="dxa"/>
          </w:tcPr>
          <w:p w14:paraId="1692F6CA" w14:textId="77777777" w:rsidR="004809A3" w:rsidRDefault="004809A3" w:rsidP="004809A3">
            <w:pPr>
              <w:pStyle w:val="ListParagraph"/>
              <w:numPr>
                <w:ilvl w:val="0"/>
                <w:numId w:val="47"/>
              </w:numPr>
            </w:pPr>
            <w:r>
              <w:t xml:space="preserve">For IRS: written report adopted by board </w:t>
            </w:r>
          </w:p>
          <w:p w14:paraId="1F125E94" w14:textId="77777777" w:rsidR="004809A3" w:rsidRDefault="004809A3" w:rsidP="004809A3">
            <w:pPr>
              <w:pStyle w:val="ListParagraph"/>
              <w:numPr>
                <w:ilvl w:val="0"/>
                <w:numId w:val="47"/>
              </w:numPr>
            </w:pPr>
            <w:r>
              <w:t>For PHAB: Description of how results are to be shared and used; ongoing monitoring and updating of data</w:t>
            </w:r>
          </w:p>
          <w:p w14:paraId="1EC31A47" w14:textId="77777777" w:rsidR="004809A3" w:rsidRDefault="004809A3" w:rsidP="004809A3">
            <w:pPr>
              <w:pStyle w:val="ListParagraph"/>
              <w:numPr>
                <w:ilvl w:val="0"/>
                <w:numId w:val="47"/>
              </w:numPr>
            </w:pPr>
            <w:r>
              <w:t>For both: opportunity for public comment</w:t>
            </w:r>
          </w:p>
        </w:tc>
      </w:tr>
    </w:tbl>
    <w:p w14:paraId="58F3067B" w14:textId="77777777" w:rsidR="004809A3" w:rsidRPr="004809A3" w:rsidRDefault="004809A3" w:rsidP="004809A3"/>
    <w:sectPr w:rsidR="004809A3" w:rsidRPr="004809A3" w:rsidSect="00D26F0D">
      <w:type w:val="continuous"/>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251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2517F" w16cid:durableId="1F2284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BF269" w14:textId="77777777" w:rsidR="001C5001" w:rsidRDefault="001C5001" w:rsidP="008855ED">
      <w:pPr>
        <w:spacing w:after="0" w:line="240" w:lineRule="auto"/>
      </w:pPr>
      <w:r>
        <w:separator/>
      </w:r>
    </w:p>
  </w:endnote>
  <w:endnote w:type="continuationSeparator" w:id="0">
    <w:p w14:paraId="1D6F01D9" w14:textId="77777777" w:rsidR="001C5001" w:rsidRDefault="001C5001" w:rsidP="008855ED">
      <w:pPr>
        <w:spacing w:after="0" w:line="240" w:lineRule="auto"/>
      </w:pPr>
      <w:r>
        <w:continuationSeparator/>
      </w:r>
    </w:p>
  </w:endnote>
  <w:endnote w:type="continuationNotice" w:id="1">
    <w:p w14:paraId="020DCE9B" w14:textId="77777777" w:rsidR="001C5001" w:rsidRDefault="001C5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88853"/>
      <w:docPartObj>
        <w:docPartGallery w:val="Page Numbers (Bottom of Page)"/>
        <w:docPartUnique/>
      </w:docPartObj>
    </w:sdtPr>
    <w:sdtEndPr>
      <w:rPr>
        <w:noProof/>
      </w:rPr>
    </w:sdtEndPr>
    <w:sdtContent>
      <w:p w14:paraId="38DCDF14" w14:textId="3441D7AC" w:rsidR="001C5001" w:rsidRDefault="001C5001">
        <w:pPr>
          <w:pStyle w:val="Footer"/>
          <w:jc w:val="right"/>
        </w:pPr>
        <w:r>
          <w:fldChar w:fldCharType="begin"/>
        </w:r>
        <w:r>
          <w:instrText xml:space="preserve"> PAGE   \* MERGEFORMAT </w:instrText>
        </w:r>
        <w:r>
          <w:fldChar w:fldCharType="separate"/>
        </w:r>
        <w:r w:rsidR="004130C7">
          <w:rPr>
            <w:noProof/>
          </w:rPr>
          <w:t>28</w:t>
        </w:r>
        <w:r>
          <w:rPr>
            <w:noProof/>
          </w:rPr>
          <w:fldChar w:fldCharType="end"/>
        </w:r>
      </w:p>
    </w:sdtContent>
  </w:sdt>
  <w:p w14:paraId="0C66C554" w14:textId="04DCC3DC" w:rsidR="001C5001" w:rsidRDefault="00175A3E">
    <w:pPr>
      <w:pStyle w:val="Footer"/>
    </w:pPr>
    <w:r>
      <w:t xml:space="preserve">V </w:t>
    </w:r>
    <w:r w:rsidR="00AA3895">
      <w:t>10/10</w:t>
    </w:r>
    <w:r w:rsidR="0018086F">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75005"/>
      <w:docPartObj>
        <w:docPartGallery w:val="Page Numbers (Bottom of Page)"/>
        <w:docPartUnique/>
      </w:docPartObj>
    </w:sdtPr>
    <w:sdtEndPr>
      <w:rPr>
        <w:noProof/>
      </w:rPr>
    </w:sdtEndPr>
    <w:sdtContent>
      <w:p w14:paraId="4E9E8E50" w14:textId="0FBCA38C" w:rsidR="001C5001" w:rsidRDefault="001C5001">
        <w:pPr>
          <w:pStyle w:val="Footer"/>
          <w:jc w:val="right"/>
        </w:pPr>
        <w:r>
          <w:fldChar w:fldCharType="begin"/>
        </w:r>
        <w:r>
          <w:instrText xml:space="preserve"> PAGE   \* MERGEFORMAT </w:instrText>
        </w:r>
        <w:r>
          <w:fldChar w:fldCharType="separate"/>
        </w:r>
        <w:r w:rsidR="004130C7">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21C0" w14:textId="77777777" w:rsidR="001C5001" w:rsidRDefault="001C5001" w:rsidP="008855ED">
      <w:pPr>
        <w:spacing w:after="0" w:line="240" w:lineRule="auto"/>
      </w:pPr>
      <w:r>
        <w:separator/>
      </w:r>
    </w:p>
  </w:footnote>
  <w:footnote w:type="continuationSeparator" w:id="0">
    <w:p w14:paraId="79365BBC" w14:textId="77777777" w:rsidR="001C5001" w:rsidRDefault="001C5001" w:rsidP="008855ED">
      <w:pPr>
        <w:spacing w:after="0" w:line="240" w:lineRule="auto"/>
      </w:pPr>
      <w:r>
        <w:continuationSeparator/>
      </w:r>
    </w:p>
  </w:footnote>
  <w:footnote w:type="continuationNotice" w:id="1">
    <w:p w14:paraId="4800893E" w14:textId="77777777" w:rsidR="001C5001" w:rsidRDefault="001C50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2AB"/>
    <w:multiLevelType w:val="hybridMultilevel"/>
    <w:tmpl w:val="EF427D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C103DB"/>
    <w:multiLevelType w:val="hybridMultilevel"/>
    <w:tmpl w:val="228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49C3"/>
    <w:multiLevelType w:val="hybridMultilevel"/>
    <w:tmpl w:val="293AE29E"/>
    <w:lvl w:ilvl="0" w:tplc="B73299AE">
      <w:start w:val="2"/>
      <w:numFmt w:val="decimal"/>
      <w:lvlText w:val="%1."/>
      <w:lvlJc w:val="left"/>
      <w:pPr>
        <w:ind w:left="0" w:hanging="218"/>
      </w:pPr>
      <w:rPr>
        <w:rFonts w:ascii="Arial" w:eastAsia="Arial" w:hAnsi="Arial" w:hint="default"/>
        <w:spacing w:val="2"/>
        <w:w w:val="10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528D6"/>
    <w:multiLevelType w:val="hybridMultilevel"/>
    <w:tmpl w:val="BF76CAFC"/>
    <w:lvl w:ilvl="0" w:tplc="E8967A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F5002"/>
    <w:multiLevelType w:val="hybridMultilevel"/>
    <w:tmpl w:val="26F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2532"/>
    <w:multiLevelType w:val="hybridMultilevel"/>
    <w:tmpl w:val="64B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44CA"/>
    <w:multiLevelType w:val="hybridMultilevel"/>
    <w:tmpl w:val="8C26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64B16"/>
    <w:multiLevelType w:val="hybridMultilevel"/>
    <w:tmpl w:val="B832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33C58"/>
    <w:multiLevelType w:val="hybridMultilevel"/>
    <w:tmpl w:val="7AC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8489F"/>
    <w:multiLevelType w:val="hybridMultilevel"/>
    <w:tmpl w:val="823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A4DEB"/>
    <w:multiLevelType w:val="hybridMultilevel"/>
    <w:tmpl w:val="F3662F54"/>
    <w:lvl w:ilvl="0" w:tplc="0FC8AF9E">
      <w:start w:val="1"/>
      <w:numFmt w:val="decimal"/>
      <w:lvlText w:val="%1."/>
      <w:lvlJc w:val="left"/>
      <w:pPr>
        <w:ind w:hanging="218"/>
      </w:pPr>
      <w:rPr>
        <w:rFonts w:ascii="Arial" w:eastAsia="Arial" w:hAnsi="Arial" w:hint="default"/>
        <w:spacing w:val="2"/>
        <w:w w:val="101"/>
        <w:sz w:val="16"/>
        <w:szCs w:val="16"/>
      </w:rPr>
    </w:lvl>
    <w:lvl w:ilvl="1" w:tplc="0D305C6E">
      <w:start w:val="1"/>
      <w:numFmt w:val="bullet"/>
      <w:lvlText w:val="•"/>
      <w:lvlJc w:val="left"/>
      <w:rPr>
        <w:rFonts w:hint="default"/>
      </w:rPr>
    </w:lvl>
    <w:lvl w:ilvl="2" w:tplc="7D98C4F6">
      <w:start w:val="1"/>
      <w:numFmt w:val="bullet"/>
      <w:lvlText w:val="•"/>
      <w:lvlJc w:val="left"/>
      <w:rPr>
        <w:rFonts w:hint="default"/>
      </w:rPr>
    </w:lvl>
    <w:lvl w:ilvl="3" w:tplc="8B98E5A6">
      <w:start w:val="1"/>
      <w:numFmt w:val="bullet"/>
      <w:lvlText w:val="•"/>
      <w:lvlJc w:val="left"/>
      <w:rPr>
        <w:rFonts w:hint="default"/>
      </w:rPr>
    </w:lvl>
    <w:lvl w:ilvl="4" w:tplc="A2A2C58E">
      <w:start w:val="1"/>
      <w:numFmt w:val="bullet"/>
      <w:lvlText w:val="•"/>
      <w:lvlJc w:val="left"/>
      <w:rPr>
        <w:rFonts w:hint="default"/>
      </w:rPr>
    </w:lvl>
    <w:lvl w:ilvl="5" w:tplc="5F6E5246">
      <w:start w:val="1"/>
      <w:numFmt w:val="bullet"/>
      <w:lvlText w:val="•"/>
      <w:lvlJc w:val="left"/>
      <w:rPr>
        <w:rFonts w:hint="default"/>
      </w:rPr>
    </w:lvl>
    <w:lvl w:ilvl="6" w:tplc="C40A2596">
      <w:start w:val="1"/>
      <w:numFmt w:val="bullet"/>
      <w:lvlText w:val="•"/>
      <w:lvlJc w:val="left"/>
      <w:rPr>
        <w:rFonts w:hint="default"/>
      </w:rPr>
    </w:lvl>
    <w:lvl w:ilvl="7" w:tplc="70E45C06">
      <w:start w:val="1"/>
      <w:numFmt w:val="bullet"/>
      <w:lvlText w:val="•"/>
      <w:lvlJc w:val="left"/>
      <w:rPr>
        <w:rFonts w:hint="default"/>
      </w:rPr>
    </w:lvl>
    <w:lvl w:ilvl="8" w:tplc="BDAE36F2">
      <w:start w:val="1"/>
      <w:numFmt w:val="bullet"/>
      <w:lvlText w:val="•"/>
      <w:lvlJc w:val="left"/>
      <w:rPr>
        <w:rFonts w:hint="default"/>
      </w:rPr>
    </w:lvl>
  </w:abstractNum>
  <w:abstractNum w:abstractNumId="11">
    <w:nsid w:val="27D25086"/>
    <w:multiLevelType w:val="hybridMultilevel"/>
    <w:tmpl w:val="0ACE0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6307E"/>
    <w:multiLevelType w:val="hybridMultilevel"/>
    <w:tmpl w:val="FC2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07EFB"/>
    <w:multiLevelType w:val="hybridMultilevel"/>
    <w:tmpl w:val="F0D4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05633"/>
    <w:multiLevelType w:val="hybridMultilevel"/>
    <w:tmpl w:val="4B94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2492A"/>
    <w:multiLevelType w:val="hybridMultilevel"/>
    <w:tmpl w:val="0B0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F1184"/>
    <w:multiLevelType w:val="hybridMultilevel"/>
    <w:tmpl w:val="6CDCCC32"/>
    <w:lvl w:ilvl="0" w:tplc="E8967A8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B20DB1"/>
    <w:multiLevelType w:val="hybridMultilevel"/>
    <w:tmpl w:val="DA5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7199E"/>
    <w:multiLevelType w:val="hybridMultilevel"/>
    <w:tmpl w:val="27CE53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4628F"/>
    <w:multiLevelType w:val="hybridMultilevel"/>
    <w:tmpl w:val="9F0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3329F"/>
    <w:multiLevelType w:val="hybridMultilevel"/>
    <w:tmpl w:val="7C08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653BB"/>
    <w:multiLevelType w:val="hybridMultilevel"/>
    <w:tmpl w:val="FF5C13FE"/>
    <w:lvl w:ilvl="0" w:tplc="E8967A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C793C"/>
    <w:multiLevelType w:val="hybridMultilevel"/>
    <w:tmpl w:val="801AD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041C7"/>
    <w:multiLevelType w:val="hybridMultilevel"/>
    <w:tmpl w:val="57B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07332"/>
    <w:multiLevelType w:val="multilevel"/>
    <w:tmpl w:val="1B0A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E20F5B"/>
    <w:multiLevelType w:val="hybridMultilevel"/>
    <w:tmpl w:val="C71AB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84640"/>
    <w:multiLevelType w:val="hybridMultilevel"/>
    <w:tmpl w:val="9F88A234"/>
    <w:lvl w:ilvl="0" w:tplc="0C3A48D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B4243"/>
    <w:multiLevelType w:val="hybridMultilevel"/>
    <w:tmpl w:val="7B4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30B26"/>
    <w:multiLevelType w:val="hybridMultilevel"/>
    <w:tmpl w:val="D49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B632A"/>
    <w:multiLevelType w:val="hybridMultilevel"/>
    <w:tmpl w:val="EA80DA94"/>
    <w:lvl w:ilvl="0" w:tplc="0E04330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C27EC"/>
    <w:multiLevelType w:val="hybridMultilevel"/>
    <w:tmpl w:val="6FC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55AD4"/>
    <w:multiLevelType w:val="multilevel"/>
    <w:tmpl w:val="3BEE93E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6220B50"/>
    <w:multiLevelType w:val="hybridMultilevel"/>
    <w:tmpl w:val="4278527A"/>
    <w:lvl w:ilvl="0" w:tplc="E6D8ACF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C1450"/>
    <w:multiLevelType w:val="hybridMultilevel"/>
    <w:tmpl w:val="0E9E1006"/>
    <w:lvl w:ilvl="0" w:tplc="E8967A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D43C97"/>
    <w:multiLevelType w:val="hybridMultilevel"/>
    <w:tmpl w:val="134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3743F"/>
    <w:multiLevelType w:val="hybridMultilevel"/>
    <w:tmpl w:val="B2DA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F2A1150"/>
    <w:multiLevelType w:val="hybridMultilevel"/>
    <w:tmpl w:val="C196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14D0DE2"/>
    <w:multiLevelType w:val="hybridMultilevel"/>
    <w:tmpl w:val="A39AD48C"/>
    <w:lvl w:ilvl="0" w:tplc="E8967A86">
      <w:start w:val="1"/>
      <w:numFmt w:val="bullet"/>
      <w:lvlText w:val="□"/>
      <w:lvlJc w:val="left"/>
      <w:pPr>
        <w:ind w:left="1331" w:hanging="360"/>
      </w:pPr>
      <w:rPr>
        <w:rFonts w:ascii="Calibri" w:hAnsi="Calibri"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38">
    <w:nsid w:val="64590237"/>
    <w:multiLevelType w:val="hybridMultilevel"/>
    <w:tmpl w:val="72E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E5D71"/>
    <w:multiLevelType w:val="hybridMultilevel"/>
    <w:tmpl w:val="807EC806"/>
    <w:lvl w:ilvl="0" w:tplc="DF622CE6">
      <w:start w:val="1"/>
      <w:numFmt w:val="bullet"/>
      <w:pStyle w:val="ListBullet"/>
      <w:lvlText w:val=""/>
      <w:lvlJc w:val="left"/>
      <w:pPr>
        <w:tabs>
          <w:tab w:val="num" w:pos="522"/>
        </w:tabs>
        <w:ind w:left="594" w:hanging="288"/>
      </w:pPr>
      <w:rPr>
        <w:rFonts w:ascii="Symbol" w:hAnsi="Symbol" w:hint="default"/>
        <w:color w:val="5B9BD5" w:themeColor="accent1"/>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0">
    <w:nsid w:val="688629C0"/>
    <w:multiLevelType w:val="hybridMultilevel"/>
    <w:tmpl w:val="CED68670"/>
    <w:lvl w:ilvl="0" w:tplc="E8967A8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90680E"/>
    <w:multiLevelType w:val="hybridMultilevel"/>
    <w:tmpl w:val="47E211F4"/>
    <w:lvl w:ilvl="0" w:tplc="E8967A86">
      <w:start w:val="1"/>
      <w:numFmt w:val="bullet"/>
      <w:lvlText w:val="□"/>
      <w:lvlJc w:val="left"/>
      <w:pPr>
        <w:ind w:left="1497" w:hanging="360"/>
      </w:pPr>
      <w:rPr>
        <w:rFonts w:ascii="Calibri" w:hAnsi="Calibri"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2">
    <w:nsid w:val="6B1F487F"/>
    <w:multiLevelType w:val="hybridMultilevel"/>
    <w:tmpl w:val="39BE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2F0FC3"/>
    <w:multiLevelType w:val="hybridMultilevel"/>
    <w:tmpl w:val="21A2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A839A8"/>
    <w:multiLevelType w:val="hybridMultilevel"/>
    <w:tmpl w:val="925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7A30D2"/>
    <w:multiLevelType w:val="hybridMultilevel"/>
    <w:tmpl w:val="46F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572CFF"/>
    <w:multiLevelType w:val="hybridMultilevel"/>
    <w:tmpl w:val="18F4C646"/>
    <w:lvl w:ilvl="0" w:tplc="0409000F">
      <w:start w:val="1"/>
      <w:numFmt w:val="decimal"/>
      <w:lvlText w:val="%1."/>
      <w:lvlJc w:val="left"/>
      <w:pPr>
        <w:ind w:left="720" w:hanging="72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40"/>
  </w:num>
  <w:num w:numId="3">
    <w:abstractNumId w:val="14"/>
  </w:num>
  <w:num w:numId="4">
    <w:abstractNumId w:val="38"/>
  </w:num>
  <w:num w:numId="5">
    <w:abstractNumId w:val="4"/>
  </w:num>
  <w:num w:numId="6">
    <w:abstractNumId w:val="6"/>
  </w:num>
  <w:num w:numId="7">
    <w:abstractNumId w:val="28"/>
  </w:num>
  <w:num w:numId="8">
    <w:abstractNumId w:val="12"/>
  </w:num>
  <w:num w:numId="9">
    <w:abstractNumId w:val="35"/>
  </w:num>
  <w:num w:numId="10">
    <w:abstractNumId w:val="15"/>
  </w:num>
  <w:num w:numId="11">
    <w:abstractNumId w:val="1"/>
  </w:num>
  <w:num w:numId="12">
    <w:abstractNumId w:val="18"/>
  </w:num>
  <w:num w:numId="13">
    <w:abstractNumId w:val="46"/>
  </w:num>
  <w:num w:numId="14">
    <w:abstractNumId w:val="36"/>
  </w:num>
  <w:num w:numId="15">
    <w:abstractNumId w:val="7"/>
  </w:num>
  <w:num w:numId="16">
    <w:abstractNumId w:val="29"/>
  </w:num>
  <w:num w:numId="17">
    <w:abstractNumId w:val="10"/>
  </w:num>
  <w:num w:numId="18">
    <w:abstractNumId w:val="25"/>
  </w:num>
  <w:num w:numId="19">
    <w:abstractNumId w:val="30"/>
  </w:num>
  <w:num w:numId="20">
    <w:abstractNumId w:val="45"/>
  </w:num>
  <w:num w:numId="21">
    <w:abstractNumId w:val="11"/>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
  </w:num>
  <w:num w:numId="26">
    <w:abstractNumId w:val="33"/>
  </w:num>
  <w:num w:numId="27">
    <w:abstractNumId w:val="21"/>
  </w:num>
  <w:num w:numId="28">
    <w:abstractNumId w:val="41"/>
  </w:num>
  <w:num w:numId="29">
    <w:abstractNumId w:val="16"/>
  </w:num>
  <w:num w:numId="30">
    <w:abstractNumId w:val="44"/>
  </w:num>
  <w:num w:numId="31">
    <w:abstractNumId w:val="34"/>
  </w:num>
  <w:num w:numId="32">
    <w:abstractNumId w:val="2"/>
  </w:num>
  <w:num w:numId="33">
    <w:abstractNumId w:val="8"/>
  </w:num>
  <w:num w:numId="34">
    <w:abstractNumId w:val="31"/>
  </w:num>
  <w:num w:numId="35">
    <w:abstractNumId w:val="20"/>
  </w:num>
  <w:num w:numId="36">
    <w:abstractNumId w:val="22"/>
  </w:num>
  <w:num w:numId="37">
    <w:abstractNumId w:val="13"/>
  </w:num>
  <w:num w:numId="38">
    <w:abstractNumId w:val="32"/>
  </w:num>
  <w:num w:numId="39">
    <w:abstractNumId w:val="27"/>
  </w:num>
  <w:num w:numId="40">
    <w:abstractNumId w:val="43"/>
  </w:num>
  <w:num w:numId="41">
    <w:abstractNumId w:val="0"/>
  </w:num>
  <w:num w:numId="42">
    <w:abstractNumId w:val="42"/>
  </w:num>
  <w:num w:numId="43">
    <w:abstractNumId w:val="26"/>
  </w:num>
  <w:num w:numId="44">
    <w:abstractNumId w:val="23"/>
  </w:num>
  <w:num w:numId="45">
    <w:abstractNumId w:val="5"/>
  </w:num>
  <w:num w:numId="46">
    <w:abstractNumId w:val="17"/>
  </w:num>
  <w:num w:numId="47">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Morrissey">
    <w15:presenceInfo w15:providerId="Windows Live" w15:userId="204a721afde281be"/>
  </w15:person>
  <w15:person w15:author="JSI">
    <w15:presenceInfo w15:providerId="None" w15:userId="J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E0"/>
    <w:rsid w:val="00000BA3"/>
    <w:rsid w:val="00001365"/>
    <w:rsid w:val="0000620B"/>
    <w:rsid w:val="00006358"/>
    <w:rsid w:val="00006B1C"/>
    <w:rsid w:val="00010AF3"/>
    <w:rsid w:val="00014D88"/>
    <w:rsid w:val="00016D1A"/>
    <w:rsid w:val="00016EE6"/>
    <w:rsid w:val="0001701D"/>
    <w:rsid w:val="0001706D"/>
    <w:rsid w:val="00023913"/>
    <w:rsid w:val="00032552"/>
    <w:rsid w:val="0003627E"/>
    <w:rsid w:val="00036569"/>
    <w:rsid w:val="0003656D"/>
    <w:rsid w:val="00036CB5"/>
    <w:rsid w:val="00037EA1"/>
    <w:rsid w:val="0004332B"/>
    <w:rsid w:val="00044E33"/>
    <w:rsid w:val="00047377"/>
    <w:rsid w:val="00047F20"/>
    <w:rsid w:val="00050726"/>
    <w:rsid w:val="00051A59"/>
    <w:rsid w:val="00052A2D"/>
    <w:rsid w:val="00054AF4"/>
    <w:rsid w:val="000560F4"/>
    <w:rsid w:val="00062038"/>
    <w:rsid w:val="00062050"/>
    <w:rsid w:val="00062D5F"/>
    <w:rsid w:val="00064C3A"/>
    <w:rsid w:val="0007360B"/>
    <w:rsid w:val="00073E9D"/>
    <w:rsid w:val="00080E49"/>
    <w:rsid w:val="00083B50"/>
    <w:rsid w:val="00085D2B"/>
    <w:rsid w:val="00086C2F"/>
    <w:rsid w:val="000873DF"/>
    <w:rsid w:val="00087FB5"/>
    <w:rsid w:val="0009022E"/>
    <w:rsid w:val="00091949"/>
    <w:rsid w:val="00093DA7"/>
    <w:rsid w:val="000A0395"/>
    <w:rsid w:val="000A128A"/>
    <w:rsid w:val="000A29A1"/>
    <w:rsid w:val="000A4D4E"/>
    <w:rsid w:val="000A51AC"/>
    <w:rsid w:val="000A61AB"/>
    <w:rsid w:val="000B5B49"/>
    <w:rsid w:val="000B7087"/>
    <w:rsid w:val="000B79A0"/>
    <w:rsid w:val="000C379A"/>
    <w:rsid w:val="000C4095"/>
    <w:rsid w:val="000C4596"/>
    <w:rsid w:val="000C520C"/>
    <w:rsid w:val="000D3522"/>
    <w:rsid w:val="000D3B72"/>
    <w:rsid w:val="000D5C65"/>
    <w:rsid w:val="000D63C1"/>
    <w:rsid w:val="000D7A4D"/>
    <w:rsid w:val="000E21FB"/>
    <w:rsid w:val="000E4FA5"/>
    <w:rsid w:val="000E5250"/>
    <w:rsid w:val="000F0E5E"/>
    <w:rsid w:val="000F1131"/>
    <w:rsid w:val="000F4463"/>
    <w:rsid w:val="000F620E"/>
    <w:rsid w:val="00100C9D"/>
    <w:rsid w:val="00100DF3"/>
    <w:rsid w:val="001012C2"/>
    <w:rsid w:val="00102D20"/>
    <w:rsid w:val="00102D5F"/>
    <w:rsid w:val="001059FA"/>
    <w:rsid w:val="0011362F"/>
    <w:rsid w:val="0011457D"/>
    <w:rsid w:val="00114986"/>
    <w:rsid w:val="00114F03"/>
    <w:rsid w:val="00115CE9"/>
    <w:rsid w:val="00121C81"/>
    <w:rsid w:val="00121F66"/>
    <w:rsid w:val="00122408"/>
    <w:rsid w:val="0013129F"/>
    <w:rsid w:val="00131E17"/>
    <w:rsid w:val="00132989"/>
    <w:rsid w:val="00133453"/>
    <w:rsid w:val="00135228"/>
    <w:rsid w:val="001426CD"/>
    <w:rsid w:val="00142FA7"/>
    <w:rsid w:val="00144601"/>
    <w:rsid w:val="0014798C"/>
    <w:rsid w:val="001509AC"/>
    <w:rsid w:val="00152416"/>
    <w:rsid w:val="00153EC9"/>
    <w:rsid w:val="00154EB0"/>
    <w:rsid w:val="00155098"/>
    <w:rsid w:val="0015762C"/>
    <w:rsid w:val="0016050C"/>
    <w:rsid w:val="00160991"/>
    <w:rsid w:val="001626F0"/>
    <w:rsid w:val="001635C4"/>
    <w:rsid w:val="00163AFE"/>
    <w:rsid w:val="001674EE"/>
    <w:rsid w:val="00167703"/>
    <w:rsid w:val="0017004F"/>
    <w:rsid w:val="001714C5"/>
    <w:rsid w:val="00172D4D"/>
    <w:rsid w:val="00172E13"/>
    <w:rsid w:val="00175A3E"/>
    <w:rsid w:val="0018086F"/>
    <w:rsid w:val="00185128"/>
    <w:rsid w:val="00186473"/>
    <w:rsid w:val="00186F5B"/>
    <w:rsid w:val="00190461"/>
    <w:rsid w:val="00191A6F"/>
    <w:rsid w:val="0019483B"/>
    <w:rsid w:val="0019756D"/>
    <w:rsid w:val="00197943"/>
    <w:rsid w:val="001A035F"/>
    <w:rsid w:val="001A1791"/>
    <w:rsid w:val="001A2DD6"/>
    <w:rsid w:val="001A322F"/>
    <w:rsid w:val="001A4748"/>
    <w:rsid w:val="001B0298"/>
    <w:rsid w:val="001B1718"/>
    <w:rsid w:val="001C42B5"/>
    <w:rsid w:val="001C5001"/>
    <w:rsid w:val="001D037B"/>
    <w:rsid w:val="001D51C5"/>
    <w:rsid w:val="001E1FB5"/>
    <w:rsid w:val="001E2D6F"/>
    <w:rsid w:val="001E3A55"/>
    <w:rsid w:val="001E5716"/>
    <w:rsid w:val="001E632A"/>
    <w:rsid w:val="001F0F5A"/>
    <w:rsid w:val="001F20A5"/>
    <w:rsid w:val="001F36E5"/>
    <w:rsid w:val="00203066"/>
    <w:rsid w:val="002031BB"/>
    <w:rsid w:val="00203637"/>
    <w:rsid w:val="002047D4"/>
    <w:rsid w:val="00205569"/>
    <w:rsid w:val="002106FD"/>
    <w:rsid w:val="002160F8"/>
    <w:rsid w:val="00220943"/>
    <w:rsid w:val="0022610F"/>
    <w:rsid w:val="002266EC"/>
    <w:rsid w:val="0023633F"/>
    <w:rsid w:val="00241A69"/>
    <w:rsid w:val="002454D6"/>
    <w:rsid w:val="002462F8"/>
    <w:rsid w:val="00247946"/>
    <w:rsid w:val="00247E82"/>
    <w:rsid w:val="002511CE"/>
    <w:rsid w:val="00251A1F"/>
    <w:rsid w:val="00262893"/>
    <w:rsid w:val="002636E7"/>
    <w:rsid w:val="00264312"/>
    <w:rsid w:val="00264D71"/>
    <w:rsid w:val="00271499"/>
    <w:rsid w:val="00273A3B"/>
    <w:rsid w:val="00274ED6"/>
    <w:rsid w:val="002751DC"/>
    <w:rsid w:val="00275B0C"/>
    <w:rsid w:val="00276794"/>
    <w:rsid w:val="0028062B"/>
    <w:rsid w:val="0028589E"/>
    <w:rsid w:val="0028628C"/>
    <w:rsid w:val="002862FE"/>
    <w:rsid w:val="002869DD"/>
    <w:rsid w:val="00290810"/>
    <w:rsid w:val="00294007"/>
    <w:rsid w:val="00296B0D"/>
    <w:rsid w:val="002A1335"/>
    <w:rsid w:val="002A24B1"/>
    <w:rsid w:val="002A3DE3"/>
    <w:rsid w:val="002A43C0"/>
    <w:rsid w:val="002B320F"/>
    <w:rsid w:val="002B54D1"/>
    <w:rsid w:val="002B55D2"/>
    <w:rsid w:val="002B5C0D"/>
    <w:rsid w:val="002B7007"/>
    <w:rsid w:val="002C2150"/>
    <w:rsid w:val="002C44C8"/>
    <w:rsid w:val="002C465D"/>
    <w:rsid w:val="002C4EAA"/>
    <w:rsid w:val="002C694A"/>
    <w:rsid w:val="002C7A3E"/>
    <w:rsid w:val="002D10F3"/>
    <w:rsid w:val="002D3377"/>
    <w:rsid w:val="002D74A8"/>
    <w:rsid w:val="002D7908"/>
    <w:rsid w:val="002E0BE2"/>
    <w:rsid w:val="002E1E9E"/>
    <w:rsid w:val="002E2240"/>
    <w:rsid w:val="002E281E"/>
    <w:rsid w:val="002E7175"/>
    <w:rsid w:val="002F0998"/>
    <w:rsid w:val="002F11B5"/>
    <w:rsid w:val="002F121D"/>
    <w:rsid w:val="002F2027"/>
    <w:rsid w:val="002F20F4"/>
    <w:rsid w:val="002F368E"/>
    <w:rsid w:val="002F5514"/>
    <w:rsid w:val="00300273"/>
    <w:rsid w:val="00301513"/>
    <w:rsid w:val="00302BAA"/>
    <w:rsid w:val="00304989"/>
    <w:rsid w:val="00310FFA"/>
    <w:rsid w:val="00312D99"/>
    <w:rsid w:val="00313600"/>
    <w:rsid w:val="00314F21"/>
    <w:rsid w:val="00316A57"/>
    <w:rsid w:val="00316E67"/>
    <w:rsid w:val="003179F5"/>
    <w:rsid w:val="00320A0C"/>
    <w:rsid w:val="0032108A"/>
    <w:rsid w:val="00322274"/>
    <w:rsid w:val="00322BF4"/>
    <w:rsid w:val="00324835"/>
    <w:rsid w:val="00326053"/>
    <w:rsid w:val="003268E6"/>
    <w:rsid w:val="003308A4"/>
    <w:rsid w:val="00331292"/>
    <w:rsid w:val="00332EAC"/>
    <w:rsid w:val="003341EE"/>
    <w:rsid w:val="003359AD"/>
    <w:rsid w:val="00335C1C"/>
    <w:rsid w:val="00340AA7"/>
    <w:rsid w:val="0034266F"/>
    <w:rsid w:val="003470DF"/>
    <w:rsid w:val="00347DD8"/>
    <w:rsid w:val="00350F9D"/>
    <w:rsid w:val="00352A54"/>
    <w:rsid w:val="00352FD0"/>
    <w:rsid w:val="00354425"/>
    <w:rsid w:val="00356CD3"/>
    <w:rsid w:val="003572A0"/>
    <w:rsid w:val="003602B0"/>
    <w:rsid w:val="00362145"/>
    <w:rsid w:val="0036478A"/>
    <w:rsid w:val="003653DC"/>
    <w:rsid w:val="003675B7"/>
    <w:rsid w:val="00367B9E"/>
    <w:rsid w:val="00372768"/>
    <w:rsid w:val="00381036"/>
    <w:rsid w:val="003825FC"/>
    <w:rsid w:val="003927A3"/>
    <w:rsid w:val="00392B09"/>
    <w:rsid w:val="003932F9"/>
    <w:rsid w:val="00395976"/>
    <w:rsid w:val="00395C4B"/>
    <w:rsid w:val="00397C1E"/>
    <w:rsid w:val="003A2604"/>
    <w:rsid w:val="003A3023"/>
    <w:rsid w:val="003A4215"/>
    <w:rsid w:val="003B54C8"/>
    <w:rsid w:val="003B5B8F"/>
    <w:rsid w:val="003B60C7"/>
    <w:rsid w:val="003B79DF"/>
    <w:rsid w:val="003C077C"/>
    <w:rsid w:val="003C17EE"/>
    <w:rsid w:val="003D14CC"/>
    <w:rsid w:val="003D1D7A"/>
    <w:rsid w:val="003D2D1C"/>
    <w:rsid w:val="003D2F7B"/>
    <w:rsid w:val="003D4700"/>
    <w:rsid w:val="003D6988"/>
    <w:rsid w:val="003E1218"/>
    <w:rsid w:val="003E3DDA"/>
    <w:rsid w:val="003E4F08"/>
    <w:rsid w:val="003E53BE"/>
    <w:rsid w:val="003E74D9"/>
    <w:rsid w:val="003E78AD"/>
    <w:rsid w:val="003F0742"/>
    <w:rsid w:val="003F67B5"/>
    <w:rsid w:val="0040047B"/>
    <w:rsid w:val="004015F8"/>
    <w:rsid w:val="004017B1"/>
    <w:rsid w:val="00401863"/>
    <w:rsid w:val="00401B6F"/>
    <w:rsid w:val="00406C84"/>
    <w:rsid w:val="004117D9"/>
    <w:rsid w:val="004130C7"/>
    <w:rsid w:val="0041392E"/>
    <w:rsid w:val="00414FE3"/>
    <w:rsid w:val="00417586"/>
    <w:rsid w:val="004208B7"/>
    <w:rsid w:val="0042220D"/>
    <w:rsid w:val="00427B16"/>
    <w:rsid w:val="00431117"/>
    <w:rsid w:val="00435D81"/>
    <w:rsid w:val="00435F34"/>
    <w:rsid w:val="00436136"/>
    <w:rsid w:val="004426F9"/>
    <w:rsid w:val="004441FA"/>
    <w:rsid w:val="00444F88"/>
    <w:rsid w:val="00451099"/>
    <w:rsid w:val="0045380C"/>
    <w:rsid w:val="0045608A"/>
    <w:rsid w:val="00457E9B"/>
    <w:rsid w:val="00460632"/>
    <w:rsid w:val="004611B8"/>
    <w:rsid w:val="00464A01"/>
    <w:rsid w:val="0047447C"/>
    <w:rsid w:val="0048016D"/>
    <w:rsid w:val="004809A3"/>
    <w:rsid w:val="004843D5"/>
    <w:rsid w:val="004A0AC4"/>
    <w:rsid w:val="004A1F25"/>
    <w:rsid w:val="004A2E15"/>
    <w:rsid w:val="004A62CD"/>
    <w:rsid w:val="004A7323"/>
    <w:rsid w:val="004B0694"/>
    <w:rsid w:val="004B665B"/>
    <w:rsid w:val="004C0250"/>
    <w:rsid w:val="004C1320"/>
    <w:rsid w:val="004C1848"/>
    <w:rsid w:val="004C3722"/>
    <w:rsid w:val="004C4393"/>
    <w:rsid w:val="004C4EEA"/>
    <w:rsid w:val="004C698D"/>
    <w:rsid w:val="004D0856"/>
    <w:rsid w:val="004D0873"/>
    <w:rsid w:val="004D450A"/>
    <w:rsid w:val="004D5A63"/>
    <w:rsid w:val="004D6AAB"/>
    <w:rsid w:val="004D7CDB"/>
    <w:rsid w:val="004E3502"/>
    <w:rsid w:val="004E45D0"/>
    <w:rsid w:val="004E5572"/>
    <w:rsid w:val="004E6430"/>
    <w:rsid w:val="004E78D0"/>
    <w:rsid w:val="004E7AF3"/>
    <w:rsid w:val="004F0A1E"/>
    <w:rsid w:val="004F19B9"/>
    <w:rsid w:val="004F22D8"/>
    <w:rsid w:val="004F480D"/>
    <w:rsid w:val="0050113A"/>
    <w:rsid w:val="005013A5"/>
    <w:rsid w:val="00501554"/>
    <w:rsid w:val="00506584"/>
    <w:rsid w:val="005074DD"/>
    <w:rsid w:val="00514496"/>
    <w:rsid w:val="005157D6"/>
    <w:rsid w:val="005208F7"/>
    <w:rsid w:val="00520DD6"/>
    <w:rsid w:val="005244B5"/>
    <w:rsid w:val="00524552"/>
    <w:rsid w:val="00524A6A"/>
    <w:rsid w:val="00525DFF"/>
    <w:rsid w:val="00527ACC"/>
    <w:rsid w:val="00527AD9"/>
    <w:rsid w:val="00531586"/>
    <w:rsid w:val="0053204A"/>
    <w:rsid w:val="00536C9E"/>
    <w:rsid w:val="00542021"/>
    <w:rsid w:val="005425B4"/>
    <w:rsid w:val="00543FE7"/>
    <w:rsid w:val="00544AC0"/>
    <w:rsid w:val="00547F0C"/>
    <w:rsid w:val="00551363"/>
    <w:rsid w:val="00553C51"/>
    <w:rsid w:val="00553D7B"/>
    <w:rsid w:val="005545E5"/>
    <w:rsid w:val="00555D6E"/>
    <w:rsid w:val="00560446"/>
    <w:rsid w:val="00561A27"/>
    <w:rsid w:val="0057091A"/>
    <w:rsid w:val="005732F0"/>
    <w:rsid w:val="0057468D"/>
    <w:rsid w:val="00580610"/>
    <w:rsid w:val="00580746"/>
    <w:rsid w:val="0058391B"/>
    <w:rsid w:val="00583F99"/>
    <w:rsid w:val="00584948"/>
    <w:rsid w:val="00584BA1"/>
    <w:rsid w:val="00586993"/>
    <w:rsid w:val="00587115"/>
    <w:rsid w:val="005A0043"/>
    <w:rsid w:val="005A069E"/>
    <w:rsid w:val="005A2E63"/>
    <w:rsid w:val="005A4021"/>
    <w:rsid w:val="005B0EF0"/>
    <w:rsid w:val="005B3A8B"/>
    <w:rsid w:val="005B4EC5"/>
    <w:rsid w:val="005B5BEE"/>
    <w:rsid w:val="005B7614"/>
    <w:rsid w:val="005C249F"/>
    <w:rsid w:val="005C2A12"/>
    <w:rsid w:val="005C2EC9"/>
    <w:rsid w:val="005C4FA8"/>
    <w:rsid w:val="005C54CB"/>
    <w:rsid w:val="005C692A"/>
    <w:rsid w:val="005C7092"/>
    <w:rsid w:val="005C7C28"/>
    <w:rsid w:val="005D1FAB"/>
    <w:rsid w:val="005D4112"/>
    <w:rsid w:val="005D43C3"/>
    <w:rsid w:val="005D4DCB"/>
    <w:rsid w:val="005D6229"/>
    <w:rsid w:val="005D682A"/>
    <w:rsid w:val="005E60FA"/>
    <w:rsid w:val="005E64D5"/>
    <w:rsid w:val="005F0D9C"/>
    <w:rsid w:val="005F0FE1"/>
    <w:rsid w:val="005F2BE2"/>
    <w:rsid w:val="005F308B"/>
    <w:rsid w:val="005F3828"/>
    <w:rsid w:val="005F71F4"/>
    <w:rsid w:val="006003C6"/>
    <w:rsid w:val="006023E9"/>
    <w:rsid w:val="00602AE6"/>
    <w:rsid w:val="006038DB"/>
    <w:rsid w:val="00603BD3"/>
    <w:rsid w:val="00604491"/>
    <w:rsid w:val="006045FC"/>
    <w:rsid w:val="0060492B"/>
    <w:rsid w:val="006072BE"/>
    <w:rsid w:val="0060747F"/>
    <w:rsid w:val="006075C3"/>
    <w:rsid w:val="00612301"/>
    <w:rsid w:val="00612DEE"/>
    <w:rsid w:val="006136FB"/>
    <w:rsid w:val="00613CAE"/>
    <w:rsid w:val="00616B86"/>
    <w:rsid w:val="006217C8"/>
    <w:rsid w:val="0062292A"/>
    <w:rsid w:val="00625484"/>
    <w:rsid w:val="00625635"/>
    <w:rsid w:val="00627924"/>
    <w:rsid w:val="0063233A"/>
    <w:rsid w:val="0063249D"/>
    <w:rsid w:val="00634FD7"/>
    <w:rsid w:val="0064180D"/>
    <w:rsid w:val="0064457D"/>
    <w:rsid w:val="00647AC8"/>
    <w:rsid w:val="00652BB0"/>
    <w:rsid w:val="00654FA4"/>
    <w:rsid w:val="00662A36"/>
    <w:rsid w:val="006633DD"/>
    <w:rsid w:val="00664409"/>
    <w:rsid w:val="00666CAA"/>
    <w:rsid w:val="00667999"/>
    <w:rsid w:val="00670D8F"/>
    <w:rsid w:val="00672BA1"/>
    <w:rsid w:val="0067317B"/>
    <w:rsid w:val="00673507"/>
    <w:rsid w:val="006740A0"/>
    <w:rsid w:val="00675AFD"/>
    <w:rsid w:val="00677886"/>
    <w:rsid w:val="006819DF"/>
    <w:rsid w:val="00684277"/>
    <w:rsid w:val="00684B7D"/>
    <w:rsid w:val="0068765E"/>
    <w:rsid w:val="00687C65"/>
    <w:rsid w:val="00693A63"/>
    <w:rsid w:val="00695B83"/>
    <w:rsid w:val="006A1F8E"/>
    <w:rsid w:val="006A2564"/>
    <w:rsid w:val="006B0D70"/>
    <w:rsid w:val="006B0ECF"/>
    <w:rsid w:val="006B15DF"/>
    <w:rsid w:val="006C6885"/>
    <w:rsid w:val="006C7350"/>
    <w:rsid w:val="006C7A1A"/>
    <w:rsid w:val="006D15DA"/>
    <w:rsid w:val="006D6198"/>
    <w:rsid w:val="006E1280"/>
    <w:rsid w:val="006E56EA"/>
    <w:rsid w:val="006E594C"/>
    <w:rsid w:val="006E6DFD"/>
    <w:rsid w:val="006F1350"/>
    <w:rsid w:val="006F2A68"/>
    <w:rsid w:val="00700FEA"/>
    <w:rsid w:val="00703B91"/>
    <w:rsid w:val="0070436C"/>
    <w:rsid w:val="00706449"/>
    <w:rsid w:val="0071117C"/>
    <w:rsid w:val="007115BB"/>
    <w:rsid w:val="00711D8E"/>
    <w:rsid w:val="00715F5B"/>
    <w:rsid w:val="007165DD"/>
    <w:rsid w:val="0071671C"/>
    <w:rsid w:val="007206D7"/>
    <w:rsid w:val="00720EB6"/>
    <w:rsid w:val="0072275E"/>
    <w:rsid w:val="00722E7A"/>
    <w:rsid w:val="00723867"/>
    <w:rsid w:val="007239B1"/>
    <w:rsid w:val="00726639"/>
    <w:rsid w:val="00727B55"/>
    <w:rsid w:val="007319F6"/>
    <w:rsid w:val="00740902"/>
    <w:rsid w:val="00740CEC"/>
    <w:rsid w:val="00745D8A"/>
    <w:rsid w:val="00751E01"/>
    <w:rsid w:val="0075281E"/>
    <w:rsid w:val="0075444E"/>
    <w:rsid w:val="0075538D"/>
    <w:rsid w:val="0075649B"/>
    <w:rsid w:val="00756677"/>
    <w:rsid w:val="007605C6"/>
    <w:rsid w:val="00765749"/>
    <w:rsid w:val="00767026"/>
    <w:rsid w:val="007701D2"/>
    <w:rsid w:val="007705A7"/>
    <w:rsid w:val="007728A7"/>
    <w:rsid w:val="00773D39"/>
    <w:rsid w:val="0077469C"/>
    <w:rsid w:val="0078318F"/>
    <w:rsid w:val="007831B4"/>
    <w:rsid w:val="00785EDD"/>
    <w:rsid w:val="0078694A"/>
    <w:rsid w:val="0078723C"/>
    <w:rsid w:val="00790631"/>
    <w:rsid w:val="00790E55"/>
    <w:rsid w:val="00790FFE"/>
    <w:rsid w:val="00795FEE"/>
    <w:rsid w:val="007961D6"/>
    <w:rsid w:val="00797C17"/>
    <w:rsid w:val="007A2991"/>
    <w:rsid w:val="007A435F"/>
    <w:rsid w:val="007A787C"/>
    <w:rsid w:val="007B103A"/>
    <w:rsid w:val="007B7802"/>
    <w:rsid w:val="007C082E"/>
    <w:rsid w:val="007C1885"/>
    <w:rsid w:val="007C2429"/>
    <w:rsid w:val="007C4BF5"/>
    <w:rsid w:val="007C516B"/>
    <w:rsid w:val="007C55D6"/>
    <w:rsid w:val="007C6151"/>
    <w:rsid w:val="007C777D"/>
    <w:rsid w:val="007C79FD"/>
    <w:rsid w:val="007C7E4D"/>
    <w:rsid w:val="007D1C24"/>
    <w:rsid w:val="007D63B9"/>
    <w:rsid w:val="007D6F3B"/>
    <w:rsid w:val="007E1C1E"/>
    <w:rsid w:val="007E6CD7"/>
    <w:rsid w:val="007E7730"/>
    <w:rsid w:val="007F0921"/>
    <w:rsid w:val="007F1222"/>
    <w:rsid w:val="007F24D0"/>
    <w:rsid w:val="008007B5"/>
    <w:rsid w:val="00800BD3"/>
    <w:rsid w:val="00801817"/>
    <w:rsid w:val="0080338D"/>
    <w:rsid w:val="00805FB3"/>
    <w:rsid w:val="0080756F"/>
    <w:rsid w:val="008113C7"/>
    <w:rsid w:val="008123E4"/>
    <w:rsid w:val="00812D65"/>
    <w:rsid w:val="008143AD"/>
    <w:rsid w:val="008144A9"/>
    <w:rsid w:val="008152B3"/>
    <w:rsid w:val="008175E4"/>
    <w:rsid w:val="00820682"/>
    <w:rsid w:val="00820E26"/>
    <w:rsid w:val="00820F4D"/>
    <w:rsid w:val="00821CB1"/>
    <w:rsid w:val="00821CF3"/>
    <w:rsid w:val="00822329"/>
    <w:rsid w:val="00824078"/>
    <w:rsid w:val="00824114"/>
    <w:rsid w:val="008258DB"/>
    <w:rsid w:val="00826B82"/>
    <w:rsid w:val="00827F82"/>
    <w:rsid w:val="008345BD"/>
    <w:rsid w:val="00841F0D"/>
    <w:rsid w:val="008445E7"/>
    <w:rsid w:val="00845B02"/>
    <w:rsid w:val="008466CA"/>
    <w:rsid w:val="008523D4"/>
    <w:rsid w:val="00852E89"/>
    <w:rsid w:val="00853B00"/>
    <w:rsid w:val="00853DB6"/>
    <w:rsid w:val="00854CB7"/>
    <w:rsid w:val="00855803"/>
    <w:rsid w:val="00855D6B"/>
    <w:rsid w:val="00856585"/>
    <w:rsid w:val="00856C76"/>
    <w:rsid w:val="00862E5E"/>
    <w:rsid w:val="00863901"/>
    <w:rsid w:val="008723FC"/>
    <w:rsid w:val="00872C74"/>
    <w:rsid w:val="0087543F"/>
    <w:rsid w:val="00876448"/>
    <w:rsid w:val="00883E4F"/>
    <w:rsid w:val="00884F47"/>
    <w:rsid w:val="008855ED"/>
    <w:rsid w:val="00886AF7"/>
    <w:rsid w:val="00886FE7"/>
    <w:rsid w:val="00890A53"/>
    <w:rsid w:val="00891119"/>
    <w:rsid w:val="00892069"/>
    <w:rsid w:val="008927CE"/>
    <w:rsid w:val="00892FFA"/>
    <w:rsid w:val="00893D54"/>
    <w:rsid w:val="008A1073"/>
    <w:rsid w:val="008A18C2"/>
    <w:rsid w:val="008A1F81"/>
    <w:rsid w:val="008A54A8"/>
    <w:rsid w:val="008A5E3B"/>
    <w:rsid w:val="008A6B5A"/>
    <w:rsid w:val="008B2013"/>
    <w:rsid w:val="008B7FD3"/>
    <w:rsid w:val="008C0D97"/>
    <w:rsid w:val="008C2F6D"/>
    <w:rsid w:val="008C5E9B"/>
    <w:rsid w:val="008D1DC1"/>
    <w:rsid w:val="008D4653"/>
    <w:rsid w:val="008D52F9"/>
    <w:rsid w:val="008D628D"/>
    <w:rsid w:val="008E3AD9"/>
    <w:rsid w:val="008E4550"/>
    <w:rsid w:val="008E4969"/>
    <w:rsid w:val="008E5540"/>
    <w:rsid w:val="008E5C15"/>
    <w:rsid w:val="008E6287"/>
    <w:rsid w:val="008E7825"/>
    <w:rsid w:val="008E797E"/>
    <w:rsid w:val="008F2FF3"/>
    <w:rsid w:val="008F32DA"/>
    <w:rsid w:val="008F3BF0"/>
    <w:rsid w:val="008F50D1"/>
    <w:rsid w:val="008F5D56"/>
    <w:rsid w:val="008F72DF"/>
    <w:rsid w:val="008F7B70"/>
    <w:rsid w:val="00901F94"/>
    <w:rsid w:val="00902AD7"/>
    <w:rsid w:val="00903A68"/>
    <w:rsid w:val="009044A8"/>
    <w:rsid w:val="00904C54"/>
    <w:rsid w:val="00911D55"/>
    <w:rsid w:val="00912087"/>
    <w:rsid w:val="009136F4"/>
    <w:rsid w:val="009204BC"/>
    <w:rsid w:val="00925B79"/>
    <w:rsid w:val="009300F8"/>
    <w:rsid w:val="00931C9D"/>
    <w:rsid w:val="00931E6E"/>
    <w:rsid w:val="009325B7"/>
    <w:rsid w:val="00933471"/>
    <w:rsid w:val="009378D8"/>
    <w:rsid w:val="00940F8F"/>
    <w:rsid w:val="00942765"/>
    <w:rsid w:val="00942F09"/>
    <w:rsid w:val="00945D3B"/>
    <w:rsid w:val="00946140"/>
    <w:rsid w:val="0094712A"/>
    <w:rsid w:val="0095337E"/>
    <w:rsid w:val="00954FE0"/>
    <w:rsid w:val="009555E5"/>
    <w:rsid w:val="00956CE0"/>
    <w:rsid w:val="009614E1"/>
    <w:rsid w:val="009615D5"/>
    <w:rsid w:val="00964240"/>
    <w:rsid w:val="009719FB"/>
    <w:rsid w:val="00972460"/>
    <w:rsid w:val="0097291A"/>
    <w:rsid w:val="00972D17"/>
    <w:rsid w:val="0097470D"/>
    <w:rsid w:val="00974FD2"/>
    <w:rsid w:val="00975256"/>
    <w:rsid w:val="00975CD6"/>
    <w:rsid w:val="009769ED"/>
    <w:rsid w:val="00980107"/>
    <w:rsid w:val="00981E52"/>
    <w:rsid w:val="00982367"/>
    <w:rsid w:val="009852D9"/>
    <w:rsid w:val="009853D2"/>
    <w:rsid w:val="00991196"/>
    <w:rsid w:val="009915DD"/>
    <w:rsid w:val="009930B7"/>
    <w:rsid w:val="00993FE0"/>
    <w:rsid w:val="009954B0"/>
    <w:rsid w:val="0099645D"/>
    <w:rsid w:val="009A0772"/>
    <w:rsid w:val="009A22FE"/>
    <w:rsid w:val="009A5FA6"/>
    <w:rsid w:val="009A66D4"/>
    <w:rsid w:val="009A6C8A"/>
    <w:rsid w:val="009B0E65"/>
    <w:rsid w:val="009B26D6"/>
    <w:rsid w:val="009B5538"/>
    <w:rsid w:val="009C08C5"/>
    <w:rsid w:val="009C3979"/>
    <w:rsid w:val="009C505D"/>
    <w:rsid w:val="009C6CC3"/>
    <w:rsid w:val="009D23A6"/>
    <w:rsid w:val="009D272F"/>
    <w:rsid w:val="009D4476"/>
    <w:rsid w:val="009D4A7A"/>
    <w:rsid w:val="009D4B04"/>
    <w:rsid w:val="009D4E88"/>
    <w:rsid w:val="009D629C"/>
    <w:rsid w:val="009D700F"/>
    <w:rsid w:val="009D7ABA"/>
    <w:rsid w:val="009E1CDE"/>
    <w:rsid w:val="009E2416"/>
    <w:rsid w:val="009E2BCA"/>
    <w:rsid w:val="009E4070"/>
    <w:rsid w:val="009E6EE6"/>
    <w:rsid w:val="009F097C"/>
    <w:rsid w:val="009F12E4"/>
    <w:rsid w:val="009F1D2B"/>
    <w:rsid w:val="009F4193"/>
    <w:rsid w:val="009F442E"/>
    <w:rsid w:val="009F4BB3"/>
    <w:rsid w:val="009F7A9E"/>
    <w:rsid w:val="00A00C43"/>
    <w:rsid w:val="00A00D6D"/>
    <w:rsid w:val="00A00E50"/>
    <w:rsid w:val="00A01D9E"/>
    <w:rsid w:val="00A02EE6"/>
    <w:rsid w:val="00A03736"/>
    <w:rsid w:val="00A0381D"/>
    <w:rsid w:val="00A05FAD"/>
    <w:rsid w:val="00A06057"/>
    <w:rsid w:val="00A10561"/>
    <w:rsid w:val="00A12014"/>
    <w:rsid w:val="00A1505F"/>
    <w:rsid w:val="00A16026"/>
    <w:rsid w:val="00A20611"/>
    <w:rsid w:val="00A20747"/>
    <w:rsid w:val="00A208AF"/>
    <w:rsid w:val="00A227C9"/>
    <w:rsid w:val="00A23080"/>
    <w:rsid w:val="00A24BD5"/>
    <w:rsid w:val="00A25B10"/>
    <w:rsid w:val="00A25CDA"/>
    <w:rsid w:val="00A25CFC"/>
    <w:rsid w:val="00A27806"/>
    <w:rsid w:val="00A40A3C"/>
    <w:rsid w:val="00A428FB"/>
    <w:rsid w:val="00A42AEB"/>
    <w:rsid w:val="00A435FB"/>
    <w:rsid w:val="00A43984"/>
    <w:rsid w:val="00A477D6"/>
    <w:rsid w:val="00A5000C"/>
    <w:rsid w:val="00A51D26"/>
    <w:rsid w:val="00A55D08"/>
    <w:rsid w:val="00A56A2A"/>
    <w:rsid w:val="00A6008A"/>
    <w:rsid w:val="00A66CDC"/>
    <w:rsid w:val="00A66D44"/>
    <w:rsid w:val="00A679E7"/>
    <w:rsid w:val="00A67F7E"/>
    <w:rsid w:val="00A74075"/>
    <w:rsid w:val="00A81108"/>
    <w:rsid w:val="00A8416C"/>
    <w:rsid w:val="00A857B1"/>
    <w:rsid w:val="00A86D03"/>
    <w:rsid w:val="00A87A63"/>
    <w:rsid w:val="00A90CE2"/>
    <w:rsid w:val="00A91DE8"/>
    <w:rsid w:val="00A9377B"/>
    <w:rsid w:val="00A952F0"/>
    <w:rsid w:val="00A959C6"/>
    <w:rsid w:val="00A96A9C"/>
    <w:rsid w:val="00AA03FD"/>
    <w:rsid w:val="00AA201A"/>
    <w:rsid w:val="00AA2787"/>
    <w:rsid w:val="00AA3651"/>
    <w:rsid w:val="00AA3895"/>
    <w:rsid w:val="00AA5427"/>
    <w:rsid w:val="00AA7032"/>
    <w:rsid w:val="00AA78F0"/>
    <w:rsid w:val="00AB155E"/>
    <w:rsid w:val="00AB1768"/>
    <w:rsid w:val="00AB2E3C"/>
    <w:rsid w:val="00AB41BA"/>
    <w:rsid w:val="00AB4B8B"/>
    <w:rsid w:val="00AB7017"/>
    <w:rsid w:val="00AB7595"/>
    <w:rsid w:val="00AC56E2"/>
    <w:rsid w:val="00AC5A4F"/>
    <w:rsid w:val="00AC6322"/>
    <w:rsid w:val="00AC6374"/>
    <w:rsid w:val="00AC7CCF"/>
    <w:rsid w:val="00AD2725"/>
    <w:rsid w:val="00AD3426"/>
    <w:rsid w:val="00AD5780"/>
    <w:rsid w:val="00AD5E6F"/>
    <w:rsid w:val="00AD6E98"/>
    <w:rsid w:val="00AD7284"/>
    <w:rsid w:val="00AD76FD"/>
    <w:rsid w:val="00AD78A1"/>
    <w:rsid w:val="00AD7D65"/>
    <w:rsid w:val="00AE2065"/>
    <w:rsid w:val="00AE2172"/>
    <w:rsid w:val="00AE242F"/>
    <w:rsid w:val="00AF1F4F"/>
    <w:rsid w:val="00AF40E6"/>
    <w:rsid w:val="00AF4A0D"/>
    <w:rsid w:val="00AF4AC3"/>
    <w:rsid w:val="00AF72D9"/>
    <w:rsid w:val="00AF746B"/>
    <w:rsid w:val="00AF7D79"/>
    <w:rsid w:val="00B040E0"/>
    <w:rsid w:val="00B04928"/>
    <w:rsid w:val="00B0600D"/>
    <w:rsid w:val="00B10B8A"/>
    <w:rsid w:val="00B11453"/>
    <w:rsid w:val="00B11FAA"/>
    <w:rsid w:val="00B153B1"/>
    <w:rsid w:val="00B16BB2"/>
    <w:rsid w:val="00B16C2A"/>
    <w:rsid w:val="00B235E6"/>
    <w:rsid w:val="00B23F17"/>
    <w:rsid w:val="00B24B03"/>
    <w:rsid w:val="00B25A51"/>
    <w:rsid w:val="00B311A7"/>
    <w:rsid w:val="00B33422"/>
    <w:rsid w:val="00B33949"/>
    <w:rsid w:val="00B33D16"/>
    <w:rsid w:val="00B37FDA"/>
    <w:rsid w:val="00B43ED9"/>
    <w:rsid w:val="00B43F54"/>
    <w:rsid w:val="00B44D8B"/>
    <w:rsid w:val="00B46DA0"/>
    <w:rsid w:val="00B506EB"/>
    <w:rsid w:val="00B50907"/>
    <w:rsid w:val="00B524BE"/>
    <w:rsid w:val="00B52DCC"/>
    <w:rsid w:val="00B546BE"/>
    <w:rsid w:val="00B5475E"/>
    <w:rsid w:val="00B55614"/>
    <w:rsid w:val="00B55627"/>
    <w:rsid w:val="00B605D1"/>
    <w:rsid w:val="00B64A81"/>
    <w:rsid w:val="00B66917"/>
    <w:rsid w:val="00B67765"/>
    <w:rsid w:val="00B7166C"/>
    <w:rsid w:val="00B72C66"/>
    <w:rsid w:val="00B808D5"/>
    <w:rsid w:val="00B81415"/>
    <w:rsid w:val="00B824AD"/>
    <w:rsid w:val="00B8487B"/>
    <w:rsid w:val="00B85CAF"/>
    <w:rsid w:val="00B86326"/>
    <w:rsid w:val="00B90BE9"/>
    <w:rsid w:val="00B919BC"/>
    <w:rsid w:val="00B94021"/>
    <w:rsid w:val="00B95BAD"/>
    <w:rsid w:val="00B95CAE"/>
    <w:rsid w:val="00B9642C"/>
    <w:rsid w:val="00B97501"/>
    <w:rsid w:val="00BA104B"/>
    <w:rsid w:val="00BA3105"/>
    <w:rsid w:val="00BA4270"/>
    <w:rsid w:val="00BB1F5E"/>
    <w:rsid w:val="00BB6423"/>
    <w:rsid w:val="00BB69EF"/>
    <w:rsid w:val="00BB6A27"/>
    <w:rsid w:val="00BC0A72"/>
    <w:rsid w:val="00BC0B53"/>
    <w:rsid w:val="00BC0E7B"/>
    <w:rsid w:val="00BC1E4D"/>
    <w:rsid w:val="00BC3100"/>
    <w:rsid w:val="00BC33B8"/>
    <w:rsid w:val="00BC6D11"/>
    <w:rsid w:val="00BC6E67"/>
    <w:rsid w:val="00BD0FE8"/>
    <w:rsid w:val="00BD1779"/>
    <w:rsid w:val="00BD1961"/>
    <w:rsid w:val="00BD2B11"/>
    <w:rsid w:val="00BD34F3"/>
    <w:rsid w:val="00BD4B34"/>
    <w:rsid w:val="00BD53A2"/>
    <w:rsid w:val="00BD6609"/>
    <w:rsid w:val="00BE0180"/>
    <w:rsid w:val="00BE35A1"/>
    <w:rsid w:val="00BE4F01"/>
    <w:rsid w:val="00BF17B7"/>
    <w:rsid w:val="00BF71CB"/>
    <w:rsid w:val="00C0291C"/>
    <w:rsid w:val="00C031A4"/>
    <w:rsid w:val="00C055A3"/>
    <w:rsid w:val="00C10376"/>
    <w:rsid w:val="00C14418"/>
    <w:rsid w:val="00C155A6"/>
    <w:rsid w:val="00C159B7"/>
    <w:rsid w:val="00C16E75"/>
    <w:rsid w:val="00C2050D"/>
    <w:rsid w:val="00C2161A"/>
    <w:rsid w:val="00C22552"/>
    <w:rsid w:val="00C253AA"/>
    <w:rsid w:val="00C33A1C"/>
    <w:rsid w:val="00C34F51"/>
    <w:rsid w:val="00C402C0"/>
    <w:rsid w:val="00C41A93"/>
    <w:rsid w:val="00C41E9D"/>
    <w:rsid w:val="00C42E13"/>
    <w:rsid w:val="00C42EF1"/>
    <w:rsid w:val="00C47F70"/>
    <w:rsid w:val="00C52232"/>
    <w:rsid w:val="00C550C9"/>
    <w:rsid w:val="00C601AE"/>
    <w:rsid w:val="00C617B2"/>
    <w:rsid w:val="00C62131"/>
    <w:rsid w:val="00C63FC0"/>
    <w:rsid w:val="00C7304D"/>
    <w:rsid w:val="00C7573A"/>
    <w:rsid w:val="00C76A17"/>
    <w:rsid w:val="00C76BA4"/>
    <w:rsid w:val="00C77825"/>
    <w:rsid w:val="00C77A00"/>
    <w:rsid w:val="00C80C09"/>
    <w:rsid w:val="00C83FA4"/>
    <w:rsid w:val="00C845A7"/>
    <w:rsid w:val="00C86F78"/>
    <w:rsid w:val="00C91CF9"/>
    <w:rsid w:val="00C954FD"/>
    <w:rsid w:val="00C95DDC"/>
    <w:rsid w:val="00C97BE8"/>
    <w:rsid w:val="00CA14C6"/>
    <w:rsid w:val="00CA30E5"/>
    <w:rsid w:val="00CA72BD"/>
    <w:rsid w:val="00CB0E8A"/>
    <w:rsid w:val="00CB3721"/>
    <w:rsid w:val="00CB439F"/>
    <w:rsid w:val="00CB5D62"/>
    <w:rsid w:val="00CC0BEC"/>
    <w:rsid w:val="00CC0EFF"/>
    <w:rsid w:val="00CC2C7E"/>
    <w:rsid w:val="00CD08D4"/>
    <w:rsid w:val="00CD21C1"/>
    <w:rsid w:val="00CD6030"/>
    <w:rsid w:val="00CD6163"/>
    <w:rsid w:val="00CD6519"/>
    <w:rsid w:val="00CD763A"/>
    <w:rsid w:val="00CE1643"/>
    <w:rsid w:val="00CE4FEE"/>
    <w:rsid w:val="00CE6F4F"/>
    <w:rsid w:val="00CF2249"/>
    <w:rsid w:val="00CF6A99"/>
    <w:rsid w:val="00CF7607"/>
    <w:rsid w:val="00D01B39"/>
    <w:rsid w:val="00D01E6E"/>
    <w:rsid w:val="00D027F5"/>
    <w:rsid w:val="00D03F03"/>
    <w:rsid w:val="00D05374"/>
    <w:rsid w:val="00D07F48"/>
    <w:rsid w:val="00D1103E"/>
    <w:rsid w:val="00D13802"/>
    <w:rsid w:val="00D15D31"/>
    <w:rsid w:val="00D166E4"/>
    <w:rsid w:val="00D16F34"/>
    <w:rsid w:val="00D24A22"/>
    <w:rsid w:val="00D26F0D"/>
    <w:rsid w:val="00D27D14"/>
    <w:rsid w:val="00D3512A"/>
    <w:rsid w:val="00D42DAF"/>
    <w:rsid w:val="00D43904"/>
    <w:rsid w:val="00D4399C"/>
    <w:rsid w:val="00D445CA"/>
    <w:rsid w:val="00D45B36"/>
    <w:rsid w:val="00D46202"/>
    <w:rsid w:val="00D477F8"/>
    <w:rsid w:val="00D5592D"/>
    <w:rsid w:val="00D6100F"/>
    <w:rsid w:val="00D624FD"/>
    <w:rsid w:val="00D656BE"/>
    <w:rsid w:val="00D65BC2"/>
    <w:rsid w:val="00D65D6D"/>
    <w:rsid w:val="00D6645F"/>
    <w:rsid w:val="00D678B1"/>
    <w:rsid w:val="00D728D1"/>
    <w:rsid w:val="00D72B7D"/>
    <w:rsid w:val="00D73068"/>
    <w:rsid w:val="00D7328B"/>
    <w:rsid w:val="00D74889"/>
    <w:rsid w:val="00D7524C"/>
    <w:rsid w:val="00D77A5C"/>
    <w:rsid w:val="00D81AF3"/>
    <w:rsid w:val="00D81CB0"/>
    <w:rsid w:val="00D81D76"/>
    <w:rsid w:val="00D857F5"/>
    <w:rsid w:val="00D8795A"/>
    <w:rsid w:val="00D90DD8"/>
    <w:rsid w:val="00D91216"/>
    <w:rsid w:val="00D9131D"/>
    <w:rsid w:val="00D932F3"/>
    <w:rsid w:val="00D93822"/>
    <w:rsid w:val="00D93F93"/>
    <w:rsid w:val="00D96A79"/>
    <w:rsid w:val="00D97040"/>
    <w:rsid w:val="00D978CE"/>
    <w:rsid w:val="00DA0EB7"/>
    <w:rsid w:val="00DA2D1D"/>
    <w:rsid w:val="00DA4490"/>
    <w:rsid w:val="00DA46AE"/>
    <w:rsid w:val="00DA4C04"/>
    <w:rsid w:val="00DA6106"/>
    <w:rsid w:val="00DA6FB9"/>
    <w:rsid w:val="00DB3A55"/>
    <w:rsid w:val="00DB4480"/>
    <w:rsid w:val="00DB4AB6"/>
    <w:rsid w:val="00DB5319"/>
    <w:rsid w:val="00DB5658"/>
    <w:rsid w:val="00DB6C4E"/>
    <w:rsid w:val="00DC0CDD"/>
    <w:rsid w:val="00DD05C7"/>
    <w:rsid w:val="00DD2285"/>
    <w:rsid w:val="00DD4F26"/>
    <w:rsid w:val="00DD700B"/>
    <w:rsid w:val="00DD779E"/>
    <w:rsid w:val="00DD7ACB"/>
    <w:rsid w:val="00DE1722"/>
    <w:rsid w:val="00DE2185"/>
    <w:rsid w:val="00DE2D58"/>
    <w:rsid w:val="00DE7F23"/>
    <w:rsid w:val="00DF44FB"/>
    <w:rsid w:val="00DF7D3B"/>
    <w:rsid w:val="00E02AF7"/>
    <w:rsid w:val="00E03053"/>
    <w:rsid w:val="00E04B15"/>
    <w:rsid w:val="00E12817"/>
    <w:rsid w:val="00E2034D"/>
    <w:rsid w:val="00E21DAB"/>
    <w:rsid w:val="00E2327F"/>
    <w:rsid w:val="00E24331"/>
    <w:rsid w:val="00E309D5"/>
    <w:rsid w:val="00E320A7"/>
    <w:rsid w:val="00E3215B"/>
    <w:rsid w:val="00E32CD2"/>
    <w:rsid w:val="00E33E0E"/>
    <w:rsid w:val="00E353CA"/>
    <w:rsid w:val="00E35955"/>
    <w:rsid w:val="00E416CF"/>
    <w:rsid w:val="00E44B3B"/>
    <w:rsid w:val="00E45277"/>
    <w:rsid w:val="00E458E5"/>
    <w:rsid w:val="00E46FD7"/>
    <w:rsid w:val="00E508D2"/>
    <w:rsid w:val="00E528EC"/>
    <w:rsid w:val="00E54077"/>
    <w:rsid w:val="00E55B89"/>
    <w:rsid w:val="00E60A6D"/>
    <w:rsid w:val="00E62F81"/>
    <w:rsid w:val="00E66CF8"/>
    <w:rsid w:val="00E66FED"/>
    <w:rsid w:val="00E70D1E"/>
    <w:rsid w:val="00E7159F"/>
    <w:rsid w:val="00E75037"/>
    <w:rsid w:val="00E755A0"/>
    <w:rsid w:val="00E75DC2"/>
    <w:rsid w:val="00E76D14"/>
    <w:rsid w:val="00E7746B"/>
    <w:rsid w:val="00E82369"/>
    <w:rsid w:val="00E85CEC"/>
    <w:rsid w:val="00E87A1E"/>
    <w:rsid w:val="00E91B4A"/>
    <w:rsid w:val="00E927A9"/>
    <w:rsid w:val="00E96EB5"/>
    <w:rsid w:val="00EA110A"/>
    <w:rsid w:val="00EA3517"/>
    <w:rsid w:val="00EA3E99"/>
    <w:rsid w:val="00EA441D"/>
    <w:rsid w:val="00EA56A3"/>
    <w:rsid w:val="00EA62CB"/>
    <w:rsid w:val="00EB2A17"/>
    <w:rsid w:val="00EB4A8B"/>
    <w:rsid w:val="00EC1ED6"/>
    <w:rsid w:val="00EC305A"/>
    <w:rsid w:val="00EC45C2"/>
    <w:rsid w:val="00EC59CF"/>
    <w:rsid w:val="00ED109B"/>
    <w:rsid w:val="00ED3853"/>
    <w:rsid w:val="00EE0630"/>
    <w:rsid w:val="00EE0E57"/>
    <w:rsid w:val="00EE43D2"/>
    <w:rsid w:val="00EE4BB2"/>
    <w:rsid w:val="00EE518C"/>
    <w:rsid w:val="00EE667F"/>
    <w:rsid w:val="00EE669B"/>
    <w:rsid w:val="00EF5422"/>
    <w:rsid w:val="00EF61BB"/>
    <w:rsid w:val="00EF6679"/>
    <w:rsid w:val="00F02F8D"/>
    <w:rsid w:val="00F0353F"/>
    <w:rsid w:val="00F039E1"/>
    <w:rsid w:val="00F06320"/>
    <w:rsid w:val="00F063AF"/>
    <w:rsid w:val="00F0730E"/>
    <w:rsid w:val="00F14849"/>
    <w:rsid w:val="00F178BC"/>
    <w:rsid w:val="00F20B3A"/>
    <w:rsid w:val="00F22636"/>
    <w:rsid w:val="00F25020"/>
    <w:rsid w:val="00F261B8"/>
    <w:rsid w:val="00F275E4"/>
    <w:rsid w:val="00F31F95"/>
    <w:rsid w:val="00F32EA7"/>
    <w:rsid w:val="00F3471B"/>
    <w:rsid w:val="00F42EFD"/>
    <w:rsid w:val="00F43284"/>
    <w:rsid w:val="00F43DB2"/>
    <w:rsid w:val="00F43EFB"/>
    <w:rsid w:val="00F44516"/>
    <w:rsid w:val="00F450B5"/>
    <w:rsid w:val="00F524FC"/>
    <w:rsid w:val="00F5347F"/>
    <w:rsid w:val="00F534CA"/>
    <w:rsid w:val="00F5374E"/>
    <w:rsid w:val="00F54D41"/>
    <w:rsid w:val="00F56749"/>
    <w:rsid w:val="00F643DE"/>
    <w:rsid w:val="00F64A3B"/>
    <w:rsid w:val="00F657E9"/>
    <w:rsid w:val="00F66CAF"/>
    <w:rsid w:val="00F763DD"/>
    <w:rsid w:val="00F7743C"/>
    <w:rsid w:val="00F8016E"/>
    <w:rsid w:val="00F81070"/>
    <w:rsid w:val="00F84AA4"/>
    <w:rsid w:val="00F872C2"/>
    <w:rsid w:val="00F878CF"/>
    <w:rsid w:val="00F914C7"/>
    <w:rsid w:val="00F91982"/>
    <w:rsid w:val="00F93FE3"/>
    <w:rsid w:val="00FA5D93"/>
    <w:rsid w:val="00FA6176"/>
    <w:rsid w:val="00FA6823"/>
    <w:rsid w:val="00FB2D79"/>
    <w:rsid w:val="00FB706F"/>
    <w:rsid w:val="00FC3757"/>
    <w:rsid w:val="00FC398B"/>
    <w:rsid w:val="00FC3B23"/>
    <w:rsid w:val="00FC4608"/>
    <w:rsid w:val="00FC71C7"/>
    <w:rsid w:val="00FD063F"/>
    <w:rsid w:val="00FD34FB"/>
    <w:rsid w:val="00FD372A"/>
    <w:rsid w:val="00FD5DC6"/>
    <w:rsid w:val="00FE0780"/>
    <w:rsid w:val="00FE27B7"/>
    <w:rsid w:val="00FE4637"/>
    <w:rsid w:val="00FE7AFE"/>
    <w:rsid w:val="00FE7E92"/>
    <w:rsid w:val="00FF0409"/>
    <w:rsid w:val="00FF26AD"/>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1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6DA0"/>
    <w:rPr>
      <w:rFonts w:ascii="Arial" w:hAnsi="Arial" w:cs="Arial"/>
    </w:rPr>
  </w:style>
  <w:style w:type="paragraph" w:styleId="Heading1">
    <w:name w:val="heading 1"/>
    <w:basedOn w:val="Normal"/>
    <w:next w:val="Normal"/>
    <w:link w:val="Heading1Char"/>
    <w:uiPriority w:val="9"/>
    <w:qFormat/>
    <w:rsid w:val="00D166E4"/>
    <w:pPr>
      <w:outlineLvl w:val="0"/>
    </w:pPr>
    <w:rPr>
      <w:rFonts w:asciiTheme="minorHAnsi" w:hAnsiTheme="minorHAnsi"/>
      <w:b/>
      <w:caps/>
      <w:noProof/>
      <w:color w:val="660F44"/>
      <w:sz w:val="32"/>
      <w:szCs w:val="20"/>
    </w:rPr>
  </w:style>
  <w:style w:type="paragraph" w:styleId="Heading2">
    <w:name w:val="heading 2"/>
    <w:basedOn w:val="Normal"/>
    <w:next w:val="Normal"/>
    <w:link w:val="Heading2Char"/>
    <w:uiPriority w:val="9"/>
    <w:qFormat/>
    <w:rsid w:val="00D166E4"/>
    <w:pPr>
      <w:outlineLvl w:val="1"/>
    </w:pPr>
    <w:rPr>
      <w:color w:val="660F44"/>
      <w:sz w:val="32"/>
    </w:rPr>
  </w:style>
  <w:style w:type="paragraph" w:styleId="Heading3">
    <w:name w:val="heading 3"/>
    <w:basedOn w:val="Normal"/>
    <w:next w:val="Normal"/>
    <w:link w:val="Heading3Char"/>
    <w:qFormat/>
    <w:rsid w:val="00EF61BB"/>
    <w:pPr>
      <w:outlineLvl w:val="2"/>
    </w:pPr>
    <w:rPr>
      <w:color w:val="660F44"/>
      <w:sz w:val="28"/>
      <w:u w:val="single"/>
    </w:rPr>
  </w:style>
  <w:style w:type="paragraph" w:styleId="Heading4">
    <w:name w:val="heading 4"/>
    <w:basedOn w:val="Normal"/>
    <w:next w:val="Normal"/>
    <w:link w:val="Heading4Char"/>
    <w:uiPriority w:val="9"/>
    <w:unhideWhenUsed/>
    <w:rsid w:val="00726639"/>
    <w:pPr>
      <w:keepNext/>
      <w:keepLines/>
      <w:spacing w:before="40" w:after="0" w:line="240" w:lineRule="auto"/>
      <w:outlineLvl w:val="3"/>
    </w:pPr>
    <w:rPr>
      <w:rFonts w:ascii="Times New Roman" w:eastAsiaTheme="majorEastAsia" w:hAnsi="Times New Roman" w:cstheme="majorBidi"/>
      <w:i/>
      <w:iCs/>
      <w:color w:val="000000" w:themeColor="text1"/>
      <w:szCs w:val="24"/>
    </w:rPr>
  </w:style>
  <w:style w:type="paragraph" w:styleId="Heading5">
    <w:name w:val="heading 5"/>
    <w:basedOn w:val="Normal"/>
    <w:next w:val="Normal"/>
    <w:link w:val="Heading5Char"/>
    <w:uiPriority w:val="9"/>
    <w:unhideWhenUsed/>
    <w:qFormat/>
    <w:rsid w:val="00D166E4"/>
    <w:pPr>
      <w:keepNext/>
      <w:keepLines/>
      <w:spacing w:before="200" w:after="0"/>
      <w:outlineLvl w:val="4"/>
    </w:pPr>
    <w:rPr>
      <w:rFonts w:eastAsiaTheme="majorEastAsia" w:cstheme="majorBidi"/>
      <w:color w:val="660F44"/>
      <w:position w:val="12"/>
      <w:sz w:val="24"/>
    </w:rPr>
  </w:style>
  <w:style w:type="paragraph" w:styleId="Heading6">
    <w:name w:val="heading 6"/>
    <w:basedOn w:val="Normal"/>
    <w:next w:val="Normal"/>
    <w:link w:val="Heading6Char"/>
    <w:uiPriority w:val="9"/>
    <w:unhideWhenUsed/>
    <w:qFormat/>
    <w:rsid w:val="0026289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28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28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6E4"/>
    <w:rPr>
      <w:rFonts w:ascii="Arial" w:hAnsi="Arial" w:cs="Arial"/>
      <w:color w:val="660F44"/>
      <w:sz w:val="32"/>
    </w:rPr>
  </w:style>
  <w:style w:type="character" w:customStyle="1" w:styleId="Heading3Char">
    <w:name w:val="Heading 3 Char"/>
    <w:basedOn w:val="DefaultParagraphFont"/>
    <w:link w:val="Heading3"/>
    <w:rsid w:val="00EF61BB"/>
    <w:rPr>
      <w:rFonts w:ascii="Arial" w:hAnsi="Arial" w:cs="Arial"/>
      <w:color w:val="660F44"/>
      <w:sz w:val="28"/>
      <w:u w:val="single"/>
    </w:rPr>
  </w:style>
  <w:style w:type="character" w:customStyle="1" w:styleId="Heading1Char">
    <w:name w:val="Heading 1 Char"/>
    <w:basedOn w:val="DefaultParagraphFont"/>
    <w:link w:val="Heading1"/>
    <w:uiPriority w:val="9"/>
    <w:rsid w:val="00D166E4"/>
    <w:rPr>
      <w:rFonts w:cs="Arial"/>
      <w:b/>
      <w:caps/>
      <w:noProof/>
      <w:color w:val="660F44"/>
      <w:sz w:val="32"/>
      <w:szCs w:val="20"/>
    </w:rPr>
  </w:style>
  <w:style w:type="paragraph" w:styleId="Header">
    <w:name w:val="header"/>
    <w:basedOn w:val="Normal"/>
    <w:link w:val="HeaderChar"/>
    <w:uiPriority w:val="99"/>
    <w:unhideWhenUsed/>
    <w:rsid w:val="0072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39"/>
  </w:style>
  <w:style w:type="character" w:customStyle="1" w:styleId="Heading4Char">
    <w:name w:val="Heading 4 Char"/>
    <w:basedOn w:val="DefaultParagraphFont"/>
    <w:link w:val="Heading4"/>
    <w:uiPriority w:val="9"/>
    <w:rsid w:val="00726639"/>
    <w:rPr>
      <w:rFonts w:ascii="Times New Roman" w:eastAsiaTheme="majorEastAsia" w:hAnsi="Times New Roman" w:cstheme="majorBidi"/>
      <w:i/>
      <w:iCs/>
      <w:color w:val="000000" w:themeColor="text1"/>
      <w:sz w:val="24"/>
      <w:szCs w:val="24"/>
    </w:rPr>
  </w:style>
  <w:style w:type="paragraph" w:styleId="Footer">
    <w:name w:val="footer"/>
    <w:basedOn w:val="Normal"/>
    <w:link w:val="FooterChar"/>
    <w:uiPriority w:val="99"/>
    <w:unhideWhenUsed/>
    <w:rsid w:val="0088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ED"/>
    <w:rPr>
      <w:rFonts w:ascii="Arial Narrow" w:hAnsi="Arial Narrow" w:cs="Arial"/>
      <w:sz w:val="24"/>
    </w:rPr>
  </w:style>
  <w:style w:type="paragraph" w:styleId="TOCHeading">
    <w:name w:val="TOC Heading"/>
    <w:basedOn w:val="Title"/>
    <w:next w:val="Title"/>
    <w:uiPriority w:val="39"/>
    <w:unhideWhenUsed/>
    <w:qFormat/>
    <w:rsid w:val="003B79DF"/>
    <w:pPr>
      <w:keepNext/>
      <w:keepLines/>
      <w:spacing w:before="240" w:after="0"/>
      <w:jc w:val="center"/>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qFormat/>
    <w:rsid w:val="007C516B"/>
    <w:pPr>
      <w:tabs>
        <w:tab w:val="right" w:leader="dot" w:pos="9350"/>
      </w:tabs>
      <w:spacing w:before="360" w:after="0"/>
    </w:pPr>
    <w:rPr>
      <w:rFonts w:asciiTheme="majorHAnsi" w:hAnsiTheme="majorHAnsi"/>
      <w:b/>
      <w:bCs/>
      <w:caps/>
      <w:szCs w:val="24"/>
    </w:rPr>
  </w:style>
  <w:style w:type="paragraph" w:styleId="TOC2">
    <w:name w:val="toc 2"/>
    <w:basedOn w:val="Normal"/>
    <w:next w:val="Normal"/>
    <w:autoRedefine/>
    <w:uiPriority w:val="39"/>
    <w:unhideWhenUsed/>
    <w:qFormat/>
    <w:rsid w:val="00E02AF7"/>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E02AF7"/>
    <w:pPr>
      <w:spacing w:after="0"/>
      <w:ind w:left="240"/>
    </w:pPr>
    <w:rPr>
      <w:rFonts w:asciiTheme="minorHAnsi" w:hAnsiTheme="minorHAnsi"/>
      <w:sz w:val="20"/>
      <w:szCs w:val="20"/>
    </w:rPr>
  </w:style>
  <w:style w:type="character" w:styleId="Hyperlink">
    <w:name w:val="Hyperlink"/>
    <w:basedOn w:val="DefaultParagraphFont"/>
    <w:uiPriority w:val="99"/>
    <w:unhideWhenUsed/>
    <w:rsid w:val="00E02AF7"/>
    <w:rPr>
      <w:color w:val="0563C1" w:themeColor="hyperlink"/>
      <w:u w:val="single"/>
    </w:rPr>
  </w:style>
  <w:style w:type="paragraph" w:styleId="Title">
    <w:name w:val="Title"/>
    <w:next w:val="Normal"/>
    <w:link w:val="TitleChar"/>
    <w:uiPriority w:val="10"/>
    <w:rsid w:val="00883E4F"/>
    <w:rPr>
      <w:rFonts w:ascii="Franklin Gothic Book" w:eastAsia="Times New Roman" w:hAnsi="Franklin Gothic Book" w:cs="Franklin Gothic Book"/>
      <w:b/>
      <w:bCs/>
      <w:color w:val="FFFFFF" w:themeColor="background1"/>
      <w:sz w:val="44"/>
      <w:szCs w:val="44"/>
    </w:rPr>
  </w:style>
  <w:style w:type="character" w:customStyle="1" w:styleId="TitleChar">
    <w:name w:val="Title Char"/>
    <w:basedOn w:val="DefaultParagraphFont"/>
    <w:link w:val="Title"/>
    <w:uiPriority w:val="10"/>
    <w:rsid w:val="00883E4F"/>
    <w:rPr>
      <w:rFonts w:ascii="Franklin Gothic Book" w:eastAsia="Times New Roman" w:hAnsi="Franklin Gothic Book" w:cs="Franklin Gothic Book"/>
      <w:b/>
      <w:bCs/>
      <w:color w:val="FFFFFF" w:themeColor="background1"/>
      <w:sz w:val="44"/>
      <w:szCs w:val="44"/>
    </w:rPr>
  </w:style>
  <w:style w:type="character" w:styleId="SubtleEmphasis">
    <w:name w:val="Subtle Emphasis"/>
    <w:uiPriority w:val="19"/>
    <w:rsid w:val="00883E4F"/>
    <w:rPr>
      <w:rFonts w:ascii="Arial" w:hAnsi="Arial" w:cs="Arial"/>
      <w:i/>
      <w:sz w:val="36"/>
      <w:szCs w:val="36"/>
    </w:rPr>
  </w:style>
  <w:style w:type="character" w:styleId="Emphasis">
    <w:name w:val="Emphasis"/>
    <w:uiPriority w:val="20"/>
    <w:rsid w:val="00883E4F"/>
    <w:rPr>
      <w:rFonts w:ascii="Tahoma" w:hAnsi="Tahoma" w:cs="Tahoma"/>
      <w:color w:val="FFFFFF" w:themeColor="background1"/>
      <w:sz w:val="24"/>
      <w:szCs w:val="24"/>
    </w:rPr>
  </w:style>
  <w:style w:type="paragraph" w:styleId="NoSpacing">
    <w:name w:val="No Spacing"/>
    <w:uiPriority w:val="36"/>
    <w:qFormat/>
    <w:rsid w:val="00883E4F"/>
    <w:pPr>
      <w:spacing w:after="0" w:line="240" w:lineRule="auto"/>
    </w:pPr>
    <w:rPr>
      <w:rFonts w:ascii="Arial Narrow" w:hAnsi="Arial Narrow" w:cs="Arial"/>
      <w:sz w:val="24"/>
    </w:rPr>
  </w:style>
  <w:style w:type="paragraph" w:styleId="ListParagraph">
    <w:name w:val="List Paragraph"/>
    <w:basedOn w:val="Normal"/>
    <w:uiPriority w:val="34"/>
    <w:qFormat/>
    <w:rsid w:val="00D9131D"/>
    <w:pPr>
      <w:ind w:left="720"/>
      <w:contextualSpacing/>
    </w:pPr>
  </w:style>
  <w:style w:type="table" w:styleId="TableGrid">
    <w:name w:val="Table Grid"/>
    <w:basedOn w:val="TableNormal"/>
    <w:uiPriority w:val="59"/>
    <w:rsid w:val="0017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3EFB"/>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3EFB"/>
    <w:rPr>
      <w:sz w:val="20"/>
      <w:szCs w:val="20"/>
    </w:rPr>
  </w:style>
  <w:style w:type="character" w:styleId="FootnoteReference">
    <w:name w:val="footnote reference"/>
    <w:basedOn w:val="DefaultParagraphFont"/>
    <w:uiPriority w:val="99"/>
    <w:semiHidden/>
    <w:unhideWhenUsed/>
    <w:rsid w:val="00F43EFB"/>
    <w:rPr>
      <w:vertAlign w:val="superscript"/>
    </w:rPr>
  </w:style>
  <w:style w:type="numbering" w:customStyle="1" w:styleId="NoList1">
    <w:name w:val="No List1"/>
    <w:next w:val="NoList"/>
    <w:uiPriority w:val="99"/>
    <w:semiHidden/>
    <w:unhideWhenUsed/>
    <w:rsid w:val="00B919BC"/>
  </w:style>
  <w:style w:type="table" w:customStyle="1" w:styleId="TableGrid3">
    <w:name w:val="Table Grid3"/>
    <w:basedOn w:val="TableNormal"/>
    <w:next w:val="TableGrid"/>
    <w:uiPriority w:val="39"/>
    <w:rsid w:val="00B9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B919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B919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B919BC"/>
    <w:pP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8"/>
      <w:szCs w:val="28"/>
    </w:rPr>
  </w:style>
  <w:style w:type="paragraph" w:customStyle="1" w:styleId="xl74">
    <w:name w:val="xl74"/>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8"/>
      <w:szCs w:val="28"/>
    </w:rPr>
  </w:style>
  <w:style w:type="paragraph" w:customStyle="1" w:styleId="xl75">
    <w:name w:val="xl75"/>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8"/>
      <w:szCs w:val="28"/>
    </w:rPr>
  </w:style>
  <w:style w:type="paragraph" w:customStyle="1" w:styleId="xl76">
    <w:name w:val="xl76"/>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7">
    <w:name w:val="xl77"/>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78">
    <w:name w:val="xl78"/>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9">
    <w:name w:val="xl79"/>
    <w:basedOn w:val="Normal"/>
    <w:rsid w:val="00B919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3">
    <w:name w:val="xl8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9">
    <w:name w:val="xl8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B919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rPr>
  </w:style>
  <w:style w:type="paragraph" w:customStyle="1" w:styleId="xl97">
    <w:name w:val="xl9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8">
    <w:name w:val="xl9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rPr>
  </w:style>
  <w:style w:type="paragraph" w:customStyle="1" w:styleId="xl100">
    <w:name w:val="xl10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01">
    <w:name w:val="xl10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CC6600"/>
      <w:sz w:val="20"/>
      <w:szCs w:val="20"/>
    </w:rPr>
  </w:style>
  <w:style w:type="paragraph" w:customStyle="1" w:styleId="xl102">
    <w:name w:val="xl10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03">
    <w:name w:val="xl10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5">
    <w:name w:val="xl105"/>
    <w:basedOn w:val="Normal"/>
    <w:rsid w:val="00B919BC"/>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6">
    <w:name w:val="xl10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10">
    <w:name w:val="xl11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2">
    <w:name w:val="xl11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24">
    <w:name w:val="xl12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5">
    <w:name w:val="xl12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27">
    <w:name w:val="xl12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28">
    <w:name w:val="xl12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0">
    <w:name w:val="xl13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34">
    <w:name w:val="xl13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36">
    <w:name w:val="xl13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38">
    <w:name w:val="xl13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9">
    <w:name w:val="xl13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0">
    <w:name w:val="xl14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42">
    <w:name w:val="xl14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3">
    <w:name w:val="xl14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4">
    <w:name w:val="xl14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Normal"/>
    <w:rsid w:val="00B919B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B919B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7">
    <w:name w:val="xl14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9">
    <w:name w:val="xl14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0">
    <w:name w:val="xl15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CC6600"/>
      <w:sz w:val="20"/>
      <w:szCs w:val="20"/>
    </w:rPr>
  </w:style>
  <w:style w:type="paragraph" w:customStyle="1" w:styleId="xl151">
    <w:name w:val="xl151"/>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4">
    <w:name w:val="xl154"/>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7">
    <w:name w:val="xl15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8">
    <w:name w:val="xl15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9">
    <w:name w:val="xl159"/>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0">
    <w:name w:val="xl160"/>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1">
    <w:name w:val="xl161"/>
    <w:basedOn w:val="Normal"/>
    <w:rsid w:val="00B919BC"/>
    <w:pPr>
      <w:shd w:val="clear" w:color="000000" w:fill="1F497D"/>
      <w:spacing w:before="100" w:beforeAutospacing="1" w:after="100" w:afterAutospacing="1" w:line="240" w:lineRule="auto"/>
    </w:pPr>
    <w:rPr>
      <w:rFonts w:ascii="Times New Roman" w:eastAsia="Times New Roman" w:hAnsi="Times New Roman" w:cs="Times New Roman"/>
      <w:b/>
      <w:bCs/>
      <w:color w:val="FFFFFF"/>
      <w:sz w:val="28"/>
      <w:szCs w:val="28"/>
    </w:rPr>
  </w:style>
  <w:style w:type="paragraph" w:customStyle="1" w:styleId="xl162">
    <w:name w:val="xl162"/>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rPr>
  </w:style>
  <w:style w:type="paragraph" w:customStyle="1" w:styleId="xl163">
    <w:name w:val="xl163"/>
    <w:basedOn w:val="Normal"/>
    <w:rsid w:val="00B919BC"/>
    <w:pPr>
      <w:shd w:val="clear" w:color="000000" w:fill="1F497D"/>
      <w:spacing w:before="100" w:beforeAutospacing="1" w:after="100" w:afterAutospacing="1" w:line="240" w:lineRule="auto"/>
      <w:jc w:val="right"/>
      <w:textAlignment w:val="center"/>
    </w:pPr>
    <w:rPr>
      <w:rFonts w:ascii="Times New Roman" w:eastAsia="Times New Roman" w:hAnsi="Times New Roman" w:cs="Times New Roman"/>
      <w:color w:val="FFFFFF"/>
      <w:sz w:val="16"/>
      <w:szCs w:val="16"/>
    </w:rPr>
  </w:style>
  <w:style w:type="paragraph" w:customStyle="1" w:styleId="xl164">
    <w:name w:val="xl164"/>
    <w:basedOn w:val="Normal"/>
    <w:rsid w:val="00B919BC"/>
    <w:pPr>
      <w:pBdr>
        <w:top w:val="single" w:sz="4" w:space="0" w:color="A6A6A6"/>
        <w:left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5">
    <w:name w:val="xl165"/>
    <w:basedOn w:val="Normal"/>
    <w:rsid w:val="00B919BC"/>
    <w:pPr>
      <w:pBdr>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6">
    <w:name w:val="xl166"/>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7">
    <w:name w:val="xl167"/>
    <w:basedOn w:val="Normal"/>
    <w:rsid w:val="00B919BC"/>
    <w:pPr>
      <w:pBdr>
        <w:top w:val="single" w:sz="4" w:space="0" w:color="A6A6A6"/>
        <w:left w:val="single" w:sz="4" w:space="0" w:color="A6A6A6"/>
        <w:bottom w:val="single" w:sz="4" w:space="0" w:color="A6A6A6"/>
        <w:right w:val="single" w:sz="4" w:space="0" w:color="A6A6A6"/>
      </w:pBdr>
      <w:shd w:val="clear" w:color="000000" w:fill="538DD5"/>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68">
    <w:name w:val="xl168"/>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F8"/>
    <w:rPr>
      <w:rFonts w:ascii="Tahoma" w:hAnsi="Tahoma" w:cs="Tahoma"/>
      <w:sz w:val="16"/>
      <w:szCs w:val="16"/>
    </w:rPr>
  </w:style>
  <w:style w:type="character" w:styleId="FollowedHyperlink">
    <w:name w:val="FollowedHyperlink"/>
    <w:basedOn w:val="DefaultParagraphFont"/>
    <w:uiPriority w:val="99"/>
    <w:semiHidden/>
    <w:unhideWhenUsed/>
    <w:rsid w:val="00BF17B7"/>
    <w:rPr>
      <w:color w:val="800080"/>
      <w:u w:val="single"/>
    </w:rPr>
  </w:style>
  <w:style w:type="paragraph" w:customStyle="1" w:styleId="xl70">
    <w:name w:val="xl70"/>
    <w:basedOn w:val="Normal"/>
    <w:rsid w:val="00BF17B7"/>
    <w:pPr>
      <w:spacing w:before="100" w:beforeAutospacing="1" w:after="100" w:afterAutospacing="1"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3949"/>
    <w:rPr>
      <w:sz w:val="16"/>
      <w:szCs w:val="16"/>
    </w:rPr>
  </w:style>
  <w:style w:type="paragraph" w:styleId="CommentText">
    <w:name w:val="annotation text"/>
    <w:basedOn w:val="Normal"/>
    <w:link w:val="CommentTextChar"/>
    <w:uiPriority w:val="99"/>
    <w:semiHidden/>
    <w:unhideWhenUsed/>
    <w:rsid w:val="00B33949"/>
    <w:pPr>
      <w:spacing w:line="240" w:lineRule="auto"/>
    </w:pPr>
    <w:rPr>
      <w:sz w:val="20"/>
      <w:szCs w:val="20"/>
    </w:rPr>
  </w:style>
  <w:style w:type="character" w:customStyle="1" w:styleId="CommentTextChar">
    <w:name w:val="Comment Text Char"/>
    <w:basedOn w:val="DefaultParagraphFont"/>
    <w:link w:val="CommentText"/>
    <w:uiPriority w:val="99"/>
    <w:semiHidden/>
    <w:rsid w:val="00B33949"/>
    <w:rPr>
      <w:rFonts w:ascii="Arial Narrow" w:hAnsi="Arial Narrow" w:cs="Arial"/>
      <w:sz w:val="20"/>
      <w:szCs w:val="20"/>
    </w:rPr>
  </w:style>
  <w:style w:type="paragraph" w:styleId="CommentSubject">
    <w:name w:val="annotation subject"/>
    <w:basedOn w:val="CommentText"/>
    <w:next w:val="CommentText"/>
    <w:link w:val="CommentSubjectChar"/>
    <w:uiPriority w:val="99"/>
    <w:semiHidden/>
    <w:unhideWhenUsed/>
    <w:rsid w:val="00B33949"/>
    <w:rPr>
      <w:b/>
      <w:bCs/>
    </w:rPr>
  </w:style>
  <w:style w:type="character" w:customStyle="1" w:styleId="CommentSubjectChar">
    <w:name w:val="Comment Subject Char"/>
    <w:basedOn w:val="CommentTextChar"/>
    <w:link w:val="CommentSubject"/>
    <w:uiPriority w:val="99"/>
    <w:semiHidden/>
    <w:rsid w:val="00B33949"/>
    <w:rPr>
      <w:rFonts w:ascii="Arial Narrow" w:hAnsi="Arial Narrow" w:cs="Arial"/>
      <w:b/>
      <w:bCs/>
      <w:sz w:val="20"/>
      <w:szCs w:val="20"/>
    </w:rPr>
  </w:style>
  <w:style w:type="paragraph" w:styleId="Revision">
    <w:name w:val="Revision"/>
    <w:hidden/>
    <w:uiPriority w:val="99"/>
    <w:semiHidden/>
    <w:rsid w:val="00B33949"/>
    <w:pPr>
      <w:spacing w:after="0" w:line="240" w:lineRule="auto"/>
    </w:pPr>
    <w:rPr>
      <w:rFonts w:ascii="Arial Narrow" w:hAnsi="Arial Narrow" w:cs="Arial"/>
      <w:sz w:val="24"/>
    </w:rPr>
  </w:style>
  <w:style w:type="paragraph" w:styleId="NormalWeb">
    <w:name w:val="Normal (Web)"/>
    <w:basedOn w:val="Normal"/>
    <w:uiPriority w:val="99"/>
    <w:unhideWhenUsed/>
    <w:rsid w:val="007D6F3B"/>
    <w:pPr>
      <w:spacing w:before="100" w:beforeAutospacing="1" w:after="100" w:afterAutospacing="1" w:line="240" w:lineRule="auto"/>
    </w:pPr>
    <w:rPr>
      <w:rFonts w:ascii="Times New Roman" w:eastAsiaTheme="minorEastAsia" w:hAnsi="Times New Roman" w:cs="Times New Roman"/>
      <w:szCs w:val="24"/>
    </w:rPr>
  </w:style>
  <w:style w:type="paragraph" w:customStyle="1" w:styleId="TOCTableHeading">
    <w:name w:val="TOC Table Heading"/>
    <w:basedOn w:val="Normal"/>
    <w:link w:val="TOCTableHeadingChar"/>
    <w:qFormat/>
    <w:rsid w:val="003825FC"/>
    <w:pPr>
      <w:spacing w:after="0"/>
      <w:jc w:val="both"/>
    </w:pPr>
    <w:rPr>
      <w:rFonts w:ascii="Times New Roman" w:hAnsi="Times New Roman" w:cs="Times New Roman"/>
      <w:b/>
      <w:szCs w:val="24"/>
    </w:rPr>
  </w:style>
  <w:style w:type="character" w:customStyle="1" w:styleId="TOCTableHeadingChar">
    <w:name w:val="TOC Table Heading Char"/>
    <w:basedOn w:val="DefaultParagraphFont"/>
    <w:link w:val="TOCTableHeading"/>
    <w:rsid w:val="003825FC"/>
    <w:rPr>
      <w:rFonts w:ascii="Times New Roman" w:hAnsi="Times New Roman" w:cs="Times New Roman"/>
      <w:b/>
      <w:sz w:val="24"/>
      <w:szCs w:val="24"/>
    </w:rPr>
  </w:style>
  <w:style w:type="paragraph" w:styleId="TableofFigures">
    <w:name w:val="table of figures"/>
    <w:aliases w:val="Table of Tables"/>
    <w:basedOn w:val="TOCTableHeading"/>
    <w:next w:val="Normal"/>
    <w:uiPriority w:val="99"/>
    <w:semiHidden/>
    <w:unhideWhenUsed/>
    <w:rsid w:val="003825FC"/>
  </w:style>
  <w:style w:type="paragraph" w:styleId="Index1">
    <w:name w:val="index 1"/>
    <w:basedOn w:val="Normal"/>
    <w:next w:val="Normal"/>
    <w:autoRedefine/>
    <w:uiPriority w:val="99"/>
    <w:semiHidden/>
    <w:unhideWhenUsed/>
    <w:rsid w:val="003825FC"/>
    <w:pPr>
      <w:spacing w:after="0" w:line="240" w:lineRule="auto"/>
      <w:ind w:left="240" w:hanging="240"/>
    </w:pPr>
  </w:style>
  <w:style w:type="paragraph" w:styleId="ListBullet">
    <w:name w:val="List Bullet"/>
    <w:basedOn w:val="Normal"/>
    <w:uiPriority w:val="1"/>
    <w:unhideWhenUsed/>
    <w:qFormat/>
    <w:rsid w:val="00DD2285"/>
    <w:pPr>
      <w:numPr>
        <w:numId w:val="1"/>
      </w:numPr>
      <w:spacing w:after="60" w:line="288" w:lineRule="auto"/>
    </w:pPr>
    <w:rPr>
      <w:rFonts w:asciiTheme="minorHAnsi" w:hAnsiTheme="minorHAnsi" w:cstheme="minorBidi"/>
      <w:color w:val="404040" w:themeColor="text1" w:themeTint="BF"/>
      <w:sz w:val="18"/>
      <w:szCs w:val="18"/>
      <w:lang w:eastAsia="ja-JP"/>
    </w:rPr>
  </w:style>
  <w:style w:type="paragraph" w:styleId="BodyTextIndent">
    <w:name w:val="Body Text Indent"/>
    <w:basedOn w:val="Normal"/>
    <w:link w:val="BodyTextIndentChar"/>
    <w:rsid w:val="00547F0C"/>
    <w:pPr>
      <w:spacing w:after="0" w:line="240" w:lineRule="auto"/>
      <w:ind w:firstLine="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47F0C"/>
    <w:rPr>
      <w:rFonts w:ascii="Times New Roman" w:eastAsia="Times New Roman" w:hAnsi="Times New Roman" w:cs="Times New Roman"/>
      <w:sz w:val="26"/>
      <w:szCs w:val="20"/>
    </w:rPr>
  </w:style>
  <w:style w:type="paragraph" w:styleId="BodyText">
    <w:name w:val="Body Text"/>
    <w:basedOn w:val="Normal"/>
    <w:link w:val="BodyTextChar"/>
    <w:rsid w:val="00547F0C"/>
    <w:pPr>
      <w:spacing w:after="0" w:line="240" w:lineRule="auto"/>
    </w:pPr>
    <w:rPr>
      <w:rFonts w:eastAsia="Times New Roman" w:cs="Times New Roman"/>
      <w:sz w:val="26"/>
      <w:szCs w:val="20"/>
    </w:rPr>
  </w:style>
  <w:style w:type="character" w:customStyle="1" w:styleId="BodyTextChar">
    <w:name w:val="Body Text Char"/>
    <w:basedOn w:val="DefaultParagraphFont"/>
    <w:link w:val="BodyText"/>
    <w:rsid w:val="00547F0C"/>
    <w:rPr>
      <w:rFonts w:ascii="Arial" w:eastAsia="Times New Roman" w:hAnsi="Arial" w:cs="Times New Roman"/>
      <w:sz w:val="26"/>
      <w:szCs w:val="20"/>
    </w:rPr>
  </w:style>
  <w:style w:type="paragraph" w:styleId="Subtitle">
    <w:name w:val="Subtitle"/>
    <w:basedOn w:val="Normal"/>
    <w:next w:val="Normal"/>
    <w:link w:val="SubtitleChar"/>
    <w:uiPriority w:val="11"/>
    <w:rsid w:val="003B79DF"/>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B79D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rsid w:val="00262893"/>
  </w:style>
  <w:style w:type="character" w:customStyle="1" w:styleId="Heading5Char">
    <w:name w:val="Heading 5 Char"/>
    <w:basedOn w:val="DefaultParagraphFont"/>
    <w:link w:val="Heading5"/>
    <w:uiPriority w:val="9"/>
    <w:rsid w:val="00D166E4"/>
    <w:rPr>
      <w:rFonts w:ascii="Arial" w:eastAsiaTheme="majorEastAsia" w:hAnsi="Arial" w:cstheme="majorBidi"/>
      <w:color w:val="660F44"/>
      <w:position w:val="12"/>
      <w:sz w:val="24"/>
    </w:rPr>
  </w:style>
  <w:style w:type="paragraph" w:styleId="TOC4">
    <w:name w:val="toc 4"/>
    <w:basedOn w:val="Normal"/>
    <w:next w:val="Normal"/>
    <w:autoRedefine/>
    <w:uiPriority w:val="39"/>
    <w:unhideWhenUsed/>
    <w:qFormat/>
    <w:rsid w:val="00262893"/>
    <w:pPr>
      <w:spacing w:after="0"/>
      <w:ind w:left="480"/>
      <w:jc w:val="center"/>
    </w:pPr>
    <w:rPr>
      <w:sz w:val="28"/>
      <w:szCs w:val="20"/>
    </w:rPr>
  </w:style>
  <w:style w:type="paragraph" w:styleId="TOC5">
    <w:name w:val="toc 5"/>
    <w:basedOn w:val="Normal"/>
    <w:next w:val="Normal"/>
    <w:autoRedefine/>
    <w:uiPriority w:val="39"/>
    <w:unhideWhenUsed/>
    <w:rsid w:val="003B79DF"/>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B79DF"/>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B79DF"/>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B79DF"/>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B79DF"/>
    <w:pPr>
      <w:spacing w:after="0"/>
      <w:ind w:left="1680"/>
    </w:pPr>
    <w:rPr>
      <w:rFonts w:asciiTheme="minorHAnsi" w:hAnsiTheme="minorHAnsi"/>
      <w:sz w:val="20"/>
      <w:szCs w:val="20"/>
    </w:rPr>
  </w:style>
  <w:style w:type="character" w:customStyle="1" w:styleId="Heading6Char">
    <w:name w:val="Heading 6 Char"/>
    <w:basedOn w:val="DefaultParagraphFont"/>
    <w:link w:val="Heading6"/>
    <w:uiPriority w:val="9"/>
    <w:rsid w:val="0026289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2628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26289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6DA0"/>
    <w:rPr>
      <w:rFonts w:ascii="Arial" w:hAnsi="Arial" w:cs="Arial"/>
    </w:rPr>
  </w:style>
  <w:style w:type="paragraph" w:styleId="Heading1">
    <w:name w:val="heading 1"/>
    <w:basedOn w:val="Normal"/>
    <w:next w:val="Normal"/>
    <w:link w:val="Heading1Char"/>
    <w:uiPriority w:val="9"/>
    <w:qFormat/>
    <w:rsid w:val="00D166E4"/>
    <w:pPr>
      <w:outlineLvl w:val="0"/>
    </w:pPr>
    <w:rPr>
      <w:rFonts w:asciiTheme="minorHAnsi" w:hAnsiTheme="minorHAnsi"/>
      <w:b/>
      <w:caps/>
      <w:noProof/>
      <w:color w:val="660F44"/>
      <w:sz w:val="32"/>
      <w:szCs w:val="20"/>
    </w:rPr>
  </w:style>
  <w:style w:type="paragraph" w:styleId="Heading2">
    <w:name w:val="heading 2"/>
    <w:basedOn w:val="Normal"/>
    <w:next w:val="Normal"/>
    <w:link w:val="Heading2Char"/>
    <w:uiPriority w:val="9"/>
    <w:qFormat/>
    <w:rsid w:val="00D166E4"/>
    <w:pPr>
      <w:outlineLvl w:val="1"/>
    </w:pPr>
    <w:rPr>
      <w:color w:val="660F44"/>
      <w:sz w:val="32"/>
    </w:rPr>
  </w:style>
  <w:style w:type="paragraph" w:styleId="Heading3">
    <w:name w:val="heading 3"/>
    <w:basedOn w:val="Normal"/>
    <w:next w:val="Normal"/>
    <w:link w:val="Heading3Char"/>
    <w:qFormat/>
    <w:rsid w:val="00EF61BB"/>
    <w:pPr>
      <w:outlineLvl w:val="2"/>
    </w:pPr>
    <w:rPr>
      <w:color w:val="660F44"/>
      <w:sz w:val="28"/>
      <w:u w:val="single"/>
    </w:rPr>
  </w:style>
  <w:style w:type="paragraph" w:styleId="Heading4">
    <w:name w:val="heading 4"/>
    <w:basedOn w:val="Normal"/>
    <w:next w:val="Normal"/>
    <w:link w:val="Heading4Char"/>
    <w:uiPriority w:val="9"/>
    <w:unhideWhenUsed/>
    <w:rsid w:val="00726639"/>
    <w:pPr>
      <w:keepNext/>
      <w:keepLines/>
      <w:spacing w:before="40" w:after="0" w:line="240" w:lineRule="auto"/>
      <w:outlineLvl w:val="3"/>
    </w:pPr>
    <w:rPr>
      <w:rFonts w:ascii="Times New Roman" w:eastAsiaTheme="majorEastAsia" w:hAnsi="Times New Roman" w:cstheme="majorBidi"/>
      <w:i/>
      <w:iCs/>
      <w:color w:val="000000" w:themeColor="text1"/>
      <w:szCs w:val="24"/>
    </w:rPr>
  </w:style>
  <w:style w:type="paragraph" w:styleId="Heading5">
    <w:name w:val="heading 5"/>
    <w:basedOn w:val="Normal"/>
    <w:next w:val="Normal"/>
    <w:link w:val="Heading5Char"/>
    <w:uiPriority w:val="9"/>
    <w:unhideWhenUsed/>
    <w:qFormat/>
    <w:rsid w:val="00D166E4"/>
    <w:pPr>
      <w:keepNext/>
      <w:keepLines/>
      <w:spacing w:before="200" w:after="0"/>
      <w:outlineLvl w:val="4"/>
    </w:pPr>
    <w:rPr>
      <w:rFonts w:eastAsiaTheme="majorEastAsia" w:cstheme="majorBidi"/>
      <w:color w:val="660F44"/>
      <w:position w:val="12"/>
      <w:sz w:val="24"/>
    </w:rPr>
  </w:style>
  <w:style w:type="paragraph" w:styleId="Heading6">
    <w:name w:val="heading 6"/>
    <w:basedOn w:val="Normal"/>
    <w:next w:val="Normal"/>
    <w:link w:val="Heading6Char"/>
    <w:uiPriority w:val="9"/>
    <w:unhideWhenUsed/>
    <w:qFormat/>
    <w:rsid w:val="0026289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28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28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6E4"/>
    <w:rPr>
      <w:rFonts w:ascii="Arial" w:hAnsi="Arial" w:cs="Arial"/>
      <w:color w:val="660F44"/>
      <w:sz w:val="32"/>
    </w:rPr>
  </w:style>
  <w:style w:type="character" w:customStyle="1" w:styleId="Heading3Char">
    <w:name w:val="Heading 3 Char"/>
    <w:basedOn w:val="DefaultParagraphFont"/>
    <w:link w:val="Heading3"/>
    <w:rsid w:val="00EF61BB"/>
    <w:rPr>
      <w:rFonts w:ascii="Arial" w:hAnsi="Arial" w:cs="Arial"/>
      <w:color w:val="660F44"/>
      <w:sz w:val="28"/>
      <w:u w:val="single"/>
    </w:rPr>
  </w:style>
  <w:style w:type="character" w:customStyle="1" w:styleId="Heading1Char">
    <w:name w:val="Heading 1 Char"/>
    <w:basedOn w:val="DefaultParagraphFont"/>
    <w:link w:val="Heading1"/>
    <w:uiPriority w:val="9"/>
    <w:rsid w:val="00D166E4"/>
    <w:rPr>
      <w:rFonts w:cs="Arial"/>
      <w:b/>
      <w:caps/>
      <w:noProof/>
      <w:color w:val="660F44"/>
      <w:sz w:val="32"/>
      <w:szCs w:val="20"/>
    </w:rPr>
  </w:style>
  <w:style w:type="paragraph" w:styleId="Header">
    <w:name w:val="header"/>
    <w:basedOn w:val="Normal"/>
    <w:link w:val="HeaderChar"/>
    <w:uiPriority w:val="99"/>
    <w:unhideWhenUsed/>
    <w:rsid w:val="0072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39"/>
  </w:style>
  <w:style w:type="character" w:customStyle="1" w:styleId="Heading4Char">
    <w:name w:val="Heading 4 Char"/>
    <w:basedOn w:val="DefaultParagraphFont"/>
    <w:link w:val="Heading4"/>
    <w:uiPriority w:val="9"/>
    <w:rsid w:val="00726639"/>
    <w:rPr>
      <w:rFonts w:ascii="Times New Roman" w:eastAsiaTheme="majorEastAsia" w:hAnsi="Times New Roman" w:cstheme="majorBidi"/>
      <w:i/>
      <w:iCs/>
      <w:color w:val="000000" w:themeColor="text1"/>
      <w:sz w:val="24"/>
      <w:szCs w:val="24"/>
    </w:rPr>
  </w:style>
  <w:style w:type="paragraph" w:styleId="Footer">
    <w:name w:val="footer"/>
    <w:basedOn w:val="Normal"/>
    <w:link w:val="FooterChar"/>
    <w:uiPriority w:val="99"/>
    <w:unhideWhenUsed/>
    <w:rsid w:val="0088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ED"/>
    <w:rPr>
      <w:rFonts w:ascii="Arial Narrow" w:hAnsi="Arial Narrow" w:cs="Arial"/>
      <w:sz w:val="24"/>
    </w:rPr>
  </w:style>
  <w:style w:type="paragraph" w:styleId="TOCHeading">
    <w:name w:val="TOC Heading"/>
    <w:basedOn w:val="Title"/>
    <w:next w:val="Title"/>
    <w:uiPriority w:val="39"/>
    <w:unhideWhenUsed/>
    <w:qFormat/>
    <w:rsid w:val="003B79DF"/>
    <w:pPr>
      <w:keepNext/>
      <w:keepLines/>
      <w:spacing w:before="240" w:after="0"/>
      <w:jc w:val="center"/>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qFormat/>
    <w:rsid w:val="007C516B"/>
    <w:pPr>
      <w:tabs>
        <w:tab w:val="right" w:leader="dot" w:pos="9350"/>
      </w:tabs>
      <w:spacing w:before="360" w:after="0"/>
    </w:pPr>
    <w:rPr>
      <w:rFonts w:asciiTheme="majorHAnsi" w:hAnsiTheme="majorHAnsi"/>
      <w:b/>
      <w:bCs/>
      <w:caps/>
      <w:szCs w:val="24"/>
    </w:rPr>
  </w:style>
  <w:style w:type="paragraph" w:styleId="TOC2">
    <w:name w:val="toc 2"/>
    <w:basedOn w:val="Normal"/>
    <w:next w:val="Normal"/>
    <w:autoRedefine/>
    <w:uiPriority w:val="39"/>
    <w:unhideWhenUsed/>
    <w:qFormat/>
    <w:rsid w:val="00E02AF7"/>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E02AF7"/>
    <w:pPr>
      <w:spacing w:after="0"/>
      <w:ind w:left="240"/>
    </w:pPr>
    <w:rPr>
      <w:rFonts w:asciiTheme="minorHAnsi" w:hAnsiTheme="minorHAnsi"/>
      <w:sz w:val="20"/>
      <w:szCs w:val="20"/>
    </w:rPr>
  </w:style>
  <w:style w:type="character" w:styleId="Hyperlink">
    <w:name w:val="Hyperlink"/>
    <w:basedOn w:val="DefaultParagraphFont"/>
    <w:uiPriority w:val="99"/>
    <w:unhideWhenUsed/>
    <w:rsid w:val="00E02AF7"/>
    <w:rPr>
      <w:color w:val="0563C1" w:themeColor="hyperlink"/>
      <w:u w:val="single"/>
    </w:rPr>
  </w:style>
  <w:style w:type="paragraph" w:styleId="Title">
    <w:name w:val="Title"/>
    <w:next w:val="Normal"/>
    <w:link w:val="TitleChar"/>
    <w:uiPriority w:val="10"/>
    <w:rsid w:val="00883E4F"/>
    <w:rPr>
      <w:rFonts w:ascii="Franklin Gothic Book" w:eastAsia="Times New Roman" w:hAnsi="Franklin Gothic Book" w:cs="Franklin Gothic Book"/>
      <w:b/>
      <w:bCs/>
      <w:color w:val="FFFFFF" w:themeColor="background1"/>
      <w:sz w:val="44"/>
      <w:szCs w:val="44"/>
    </w:rPr>
  </w:style>
  <w:style w:type="character" w:customStyle="1" w:styleId="TitleChar">
    <w:name w:val="Title Char"/>
    <w:basedOn w:val="DefaultParagraphFont"/>
    <w:link w:val="Title"/>
    <w:uiPriority w:val="10"/>
    <w:rsid w:val="00883E4F"/>
    <w:rPr>
      <w:rFonts w:ascii="Franklin Gothic Book" w:eastAsia="Times New Roman" w:hAnsi="Franklin Gothic Book" w:cs="Franklin Gothic Book"/>
      <w:b/>
      <w:bCs/>
      <w:color w:val="FFFFFF" w:themeColor="background1"/>
      <w:sz w:val="44"/>
      <w:szCs w:val="44"/>
    </w:rPr>
  </w:style>
  <w:style w:type="character" w:styleId="SubtleEmphasis">
    <w:name w:val="Subtle Emphasis"/>
    <w:uiPriority w:val="19"/>
    <w:rsid w:val="00883E4F"/>
    <w:rPr>
      <w:rFonts w:ascii="Arial" w:hAnsi="Arial" w:cs="Arial"/>
      <w:i/>
      <w:sz w:val="36"/>
      <w:szCs w:val="36"/>
    </w:rPr>
  </w:style>
  <w:style w:type="character" w:styleId="Emphasis">
    <w:name w:val="Emphasis"/>
    <w:uiPriority w:val="20"/>
    <w:rsid w:val="00883E4F"/>
    <w:rPr>
      <w:rFonts w:ascii="Tahoma" w:hAnsi="Tahoma" w:cs="Tahoma"/>
      <w:color w:val="FFFFFF" w:themeColor="background1"/>
      <w:sz w:val="24"/>
      <w:szCs w:val="24"/>
    </w:rPr>
  </w:style>
  <w:style w:type="paragraph" w:styleId="NoSpacing">
    <w:name w:val="No Spacing"/>
    <w:uiPriority w:val="36"/>
    <w:qFormat/>
    <w:rsid w:val="00883E4F"/>
    <w:pPr>
      <w:spacing w:after="0" w:line="240" w:lineRule="auto"/>
    </w:pPr>
    <w:rPr>
      <w:rFonts w:ascii="Arial Narrow" w:hAnsi="Arial Narrow" w:cs="Arial"/>
      <w:sz w:val="24"/>
    </w:rPr>
  </w:style>
  <w:style w:type="paragraph" w:styleId="ListParagraph">
    <w:name w:val="List Paragraph"/>
    <w:basedOn w:val="Normal"/>
    <w:uiPriority w:val="34"/>
    <w:qFormat/>
    <w:rsid w:val="00D9131D"/>
    <w:pPr>
      <w:ind w:left="720"/>
      <w:contextualSpacing/>
    </w:pPr>
  </w:style>
  <w:style w:type="table" w:styleId="TableGrid">
    <w:name w:val="Table Grid"/>
    <w:basedOn w:val="TableNormal"/>
    <w:uiPriority w:val="59"/>
    <w:rsid w:val="0017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3EFB"/>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3EFB"/>
    <w:rPr>
      <w:sz w:val="20"/>
      <w:szCs w:val="20"/>
    </w:rPr>
  </w:style>
  <w:style w:type="character" w:styleId="FootnoteReference">
    <w:name w:val="footnote reference"/>
    <w:basedOn w:val="DefaultParagraphFont"/>
    <w:uiPriority w:val="99"/>
    <w:semiHidden/>
    <w:unhideWhenUsed/>
    <w:rsid w:val="00F43EFB"/>
    <w:rPr>
      <w:vertAlign w:val="superscript"/>
    </w:rPr>
  </w:style>
  <w:style w:type="numbering" w:customStyle="1" w:styleId="NoList1">
    <w:name w:val="No List1"/>
    <w:next w:val="NoList"/>
    <w:uiPriority w:val="99"/>
    <w:semiHidden/>
    <w:unhideWhenUsed/>
    <w:rsid w:val="00B919BC"/>
  </w:style>
  <w:style w:type="table" w:customStyle="1" w:styleId="TableGrid3">
    <w:name w:val="Table Grid3"/>
    <w:basedOn w:val="TableNormal"/>
    <w:next w:val="TableGrid"/>
    <w:uiPriority w:val="39"/>
    <w:rsid w:val="00B9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B919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B919B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B919BC"/>
    <w:pP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8"/>
      <w:szCs w:val="28"/>
    </w:rPr>
  </w:style>
  <w:style w:type="paragraph" w:customStyle="1" w:styleId="xl74">
    <w:name w:val="xl74"/>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8"/>
      <w:szCs w:val="28"/>
    </w:rPr>
  </w:style>
  <w:style w:type="paragraph" w:customStyle="1" w:styleId="xl75">
    <w:name w:val="xl75"/>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8"/>
      <w:szCs w:val="28"/>
    </w:rPr>
  </w:style>
  <w:style w:type="paragraph" w:customStyle="1" w:styleId="xl76">
    <w:name w:val="xl76"/>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7">
    <w:name w:val="xl77"/>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Cs w:val="24"/>
    </w:rPr>
  </w:style>
  <w:style w:type="paragraph" w:customStyle="1" w:styleId="xl78">
    <w:name w:val="xl78"/>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9">
    <w:name w:val="xl79"/>
    <w:basedOn w:val="Normal"/>
    <w:rsid w:val="00B919BC"/>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3">
    <w:name w:val="xl8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9">
    <w:name w:val="xl8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B919B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rPr>
  </w:style>
  <w:style w:type="paragraph" w:customStyle="1" w:styleId="xl97">
    <w:name w:val="xl9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8">
    <w:name w:val="xl9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rPr>
  </w:style>
  <w:style w:type="paragraph" w:customStyle="1" w:styleId="xl100">
    <w:name w:val="xl10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01">
    <w:name w:val="xl10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CC6600"/>
      <w:sz w:val="20"/>
      <w:szCs w:val="20"/>
    </w:rPr>
  </w:style>
  <w:style w:type="paragraph" w:customStyle="1" w:styleId="xl102">
    <w:name w:val="xl10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03">
    <w:name w:val="xl10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5">
    <w:name w:val="xl105"/>
    <w:basedOn w:val="Normal"/>
    <w:rsid w:val="00B919BC"/>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6">
    <w:name w:val="xl10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7">
    <w:name w:val="xl10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10">
    <w:name w:val="xl11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2">
    <w:name w:val="xl11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24">
    <w:name w:val="xl12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5">
    <w:name w:val="xl12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27">
    <w:name w:val="xl12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28">
    <w:name w:val="xl12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0">
    <w:name w:val="xl13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34">
    <w:name w:val="xl13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36">
    <w:name w:val="xl136"/>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38">
    <w:name w:val="xl13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9">
    <w:name w:val="xl13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0">
    <w:name w:val="xl14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42">
    <w:name w:val="xl142"/>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3">
    <w:name w:val="xl14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4">
    <w:name w:val="xl144"/>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Normal"/>
    <w:rsid w:val="00B919B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B919B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7">
    <w:name w:val="xl14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9">
    <w:name w:val="xl149"/>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0">
    <w:name w:val="xl150"/>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CC6600"/>
      <w:sz w:val="20"/>
      <w:szCs w:val="20"/>
    </w:rPr>
  </w:style>
  <w:style w:type="paragraph" w:customStyle="1" w:styleId="xl151">
    <w:name w:val="xl151"/>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4">
    <w:name w:val="xl154"/>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7">
    <w:name w:val="xl157"/>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8">
    <w:name w:val="xl158"/>
    <w:basedOn w:val="Normal"/>
    <w:rsid w:val="00B919BC"/>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9">
    <w:name w:val="xl159"/>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0">
    <w:name w:val="xl160"/>
    <w:basedOn w:val="Normal"/>
    <w:rsid w:val="00B919BC"/>
    <w:pPr>
      <w:pBdr>
        <w:top w:val="single" w:sz="4" w:space="0" w:color="A6A6A6"/>
        <w:left w:val="single" w:sz="4" w:space="0" w:color="A6A6A6"/>
        <w:bottom w:val="single" w:sz="4" w:space="0" w:color="A6A6A6"/>
        <w:right w:val="single" w:sz="4" w:space="0" w:color="A6A6A6"/>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1">
    <w:name w:val="xl161"/>
    <w:basedOn w:val="Normal"/>
    <w:rsid w:val="00B919BC"/>
    <w:pPr>
      <w:shd w:val="clear" w:color="000000" w:fill="1F497D"/>
      <w:spacing w:before="100" w:beforeAutospacing="1" w:after="100" w:afterAutospacing="1" w:line="240" w:lineRule="auto"/>
    </w:pPr>
    <w:rPr>
      <w:rFonts w:ascii="Times New Roman" w:eastAsia="Times New Roman" w:hAnsi="Times New Roman" w:cs="Times New Roman"/>
      <w:b/>
      <w:bCs/>
      <w:color w:val="FFFFFF"/>
      <w:sz w:val="28"/>
      <w:szCs w:val="28"/>
    </w:rPr>
  </w:style>
  <w:style w:type="paragraph" w:customStyle="1" w:styleId="xl162">
    <w:name w:val="xl162"/>
    <w:basedOn w:val="Normal"/>
    <w:rsid w:val="00B919BC"/>
    <w:pP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rPr>
  </w:style>
  <w:style w:type="paragraph" w:customStyle="1" w:styleId="xl163">
    <w:name w:val="xl163"/>
    <w:basedOn w:val="Normal"/>
    <w:rsid w:val="00B919BC"/>
    <w:pPr>
      <w:shd w:val="clear" w:color="000000" w:fill="1F497D"/>
      <w:spacing w:before="100" w:beforeAutospacing="1" w:after="100" w:afterAutospacing="1" w:line="240" w:lineRule="auto"/>
      <w:jc w:val="right"/>
      <w:textAlignment w:val="center"/>
    </w:pPr>
    <w:rPr>
      <w:rFonts w:ascii="Times New Roman" w:eastAsia="Times New Roman" w:hAnsi="Times New Roman" w:cs="Times New Roman"/>
      <w:color w:val="FFFFFF"/>
      <w:sz w:val="16"/>
      <w:szCs w:val="16"/>
    </w:rPr>
  </w:style>
  <w:style w:type="paragraph" w:customStyle="1" w:styleId="xl164">
    <w:name w:val="xl164"/>
    <w:basedOn w:val="Normal"/>
    <w:rsid w:val="00B919BC"/>
    <w:pPr>
      <w:pBdr>
        <w:top w:val="single" w:sz="4" w:space="0" w:color="A6A6A6"/>
        <w:left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5">
    <w:name w:val="xl165"/>
    <w:basedOn w:val="Normal"/>
    <w:rsid w:val="00B919BC"/>
    <w:pPr>
      <w:pBdr>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6">
    <w:name w:val="xl166"/>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67">
    <w:name w:val="xl167"/>
    <w:basedOn w:val="Normal"/>
    <w:rsid w:val="00B919BC"/>
    <w:pPr>
      <w:pBdr>
        <w:top w:val="single" w:sz="4" w:space="0" w:color="A6A6A6"/>
        <w:left w:val="single" w:sz="4" w:space="0" w:color="A6A6A6"/>
        <w:bottom w:val="single" w:sz="4" w:space="0" w:color="A6A6A6"/>
        <w:right w:val="single" w:sz="4" w:space="0" w:color="A6A6A6"/>
      </w:pBdr>
      <w:shd w:val="clear" w:color="000000" w:fill="538DD5"/>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68">
    <w:name w:val="xl168"/>
    <w:basedOn w:val="Normal"/>
    <w:rsid w:val="00B919BC"/>
    <w:pPr>
      <w:pBdr>
        <w:top w:val="single" w:sz="4" w:space="0" w:color="A6A6A6"/>
        <w:left w:val="single" w:sz="4" w:space="0" w:color="A6A6A6"/>
        <w:bottom w:val="single" w:sz="4" w:space="0" w:color="A6A6A6"/>
        <w:right w:val="single" w:sz="4" w:space="0" w:color="A6A6A6"/>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F8"/>
    <w:rPr>
      <w:rFonts w:ascii="Tahoma" w:hAnsi="Tahoma" w:cs="Tahoma"/>
      <w:sz w:val="16"/>
      <w:szCs w:val="16"/>
    </w:rPr>
  </w:style>
  <w:style w:type="character" w:styleId="FollowedHyperlink">
    <w:name w:val="FollowedHyperlink"/>
    <w:basedOn w:val="DefaultParagraphFont"/>
    <w:uiPriority w:val="99"/>
    <w:semiHidden/>
    <w:unhideWhenUsed/>
    <w:rsid w:val="00BF17B7"/>
    <w:rPr>
      <w:color w:val="800080"/>
      <w:u w:val="single"/>
    </w:rPr>
  </w:style>
  <w:style w:type="paragraph" w:customStyle="1" w:styleId="xl70">
    <w:name w:val="xl70"/>
    <w:basedOn w:val="Normal"/>
    <w:rsid w:val="00BF17B7"/>
    <w:pPr>
      <w:spacing w:before="100" w:beforeAutospacing="1" w:after="100" w:afterAutospacing="1"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3949"/>
    <w:rPr>
      <w:sz w:val="16"/>
      <w:szCs w:val="16"/>
    </w:rPr>
  </w:style>
  <w:style w:type="paragraph" w:styleId="CommentText">
    <w:name w:val="annotation text"/>
    <w:basedOn w:val="Normal"/>
    <w:link w:val="CommentTextChar"/>
    <w:uiPriority w:val="99"/>
    <w:semiHidden/>
    <w:unhideWhenUsed/>
    <w:rsid w:val="00B33949"/>
    <w:pPr>
      <w:spacing w:line="240" w:lineRule="auto"/>
    </w:pPr>
    <w:rPr>
      <w:sz w:val="20"/>
      <w:szCs w:val="20"/>
    </w:rPr>
  </w:style>
  <w:style w:type="character" w:customStyle="1" w:styleId="CommentTextChar">
    <w:name w:val="Comment Text Char"/>
    <w:basedOn w:val="DefaultParagraphFont"/>
    <w:link w:val="CommentText"/>
    <w:uiPriority w:val="99"/>
    <w:semiHidden/>
    <w:rsid w:val="00B33949"/>
    <w:rPr>
      <w:rFonts w:ascii="Arial Narrow" w:hAnsi="Arial Narrow" w:cs="Arial"/>
      <w:sz w:val="20"/>
      <w:szCs w:val="20"/>
    </w:rPr>
  </w:style>
  <w:style w:type="paragraph" w:styleId="CommentSubject">
    <w:name w:val="annotation subject"/>
    <w:basedOn w:val="CommentText"/>
    <w:next w:val="CommentText"/>
    <w:link w:val="CommentSubjectChar"/>
    <w:uiPriority w:val="99"/>
    <w:semiHidden/>
    <w:unhideWhenUsed/>
    <w:rsid w:val="00B33949"/>
    <w:rPr>
      <w:b/>
      <w:bCs/>
    </w:rPr>
  </w:style>
  <w:style w:type="character" w:customStyle="1" w:styleId="CommentSubjectChar">
    <w:name w:val="Comment Subject Char"/>
    <w:basedOn w:val="CommentTextChar"/>
    <w:link w:val="CommentSubject"/>
    <w:uiPriority w:val="99"/>
    <w:semiHidden/>
    <w:rsid w:val="00B33949"/>
    <w:rPr>
      <w:rFonts w:ascii="Arial Narrow" w:hAnsi="Arial Narrow" w:cs="Arial"/>
      <w:b/>
      <w:bCs/>
      <w:sz w:val="20"/>
      <w:szCs w:val="20"/>
    </w:rPr>
  </w:style>
  <w:style w:type="paragraph" w:styleId="Revision">
    <w:name w:val="Revision"/>
    <w:hidden/>
    <w:uiPriority w:val="99"/>
    <w:semiHidden/>
    <w:rsid w:val="00B33949"/>
    <w:pPr>
      <w:spacing w:after="0" w:line="240" w:lineRule="auto"/>
    </w:pPr>
    <w:rPr>
      <w:rFonts w:ascii="Arial Narrow" w:hAnsi="Arial Narrow" w:cs="Arial"/>
      <w:sz w:val="24"/>
    </w:rPr>
  </w:style>
  <w:style w:type="paragraph" w:styleId="NormalWeb">
    <w:name w:val="Normal (Web)"/>
    <w:basedOn w:val="Normal"/>
    <w:uiPriority w:val="99"/>
    <w:unhideWhenUsed/>
    <w:rsid w:val="007D6F3B"/>
    <w:pPr>
      <w:spacing w:before="100" w:beforeAutospacing="1" w:after="100" w:afterAutospacing="1" w:line="240" w:lineRule="auto"/>
    </w:pPr>
    <w:rPr>
      <w:rFonts w:ascii="Times New Roman" w:eastAsiaTheme="minorEastAsia" w:hAnsi="Times New Roman" w:cs="Times New Roman"/>
      <w:szCs w:val="24"/>
    </w:rPr>
  </w:style>
  <w:style w:type="paragraph" w:customStyle="1" w:styleId="TOCTableHeading">
    <w:name w:val="TOC Table Heading"/>
    <w:basedOn w:val="Normal"/>
    <w:link w:val="TOCTableHeadingChar"/>
    <w:qFormat/>
    <w:rsid w:val="003825FC"/>
    <w:pPr>
      <w:spacing w:after="0"/>
      <w:jc w:val="both"/>
    </w:pPr>
    <w:rPr>
      <w:rFonts w:ascii="Times New Roman" w:hAnsi="Times New Roman" w:cs="Times New Roman"/>
      <w:b/>
      <w:szCs w:val="24"/>
    </w:rPr>
  </w:style>
  <w:style w:type="character" w:customStyle="1" w:styleId="TOCTableHeadingChar">
    <w:name w:val="TOC Table Heading Char"/>
    <w:basedOn w:val="DefaultParagraphFont"/>
    <w:link w:val="TOCTableHeading"/>
    <w:rsid w:val="003825FC"/>
    <w:rPr>
      <w:rFonts w:ascii="Times New Roman" w:hAnsi="Times New Roman" w:cs="Times New Roman"/>
      <w:b/>
      <w:sz w:val="24"/>
      <w:szCs w:val="24"/>
    </w:rPr>
  </w:style>
  <w:style w:type="paragraph" w:styleId="TableofFigures">
    <w:name w:val="table of figures"/>
    <w:aliases w:val="Table of Tables"/>
    <w:basedOn w:val="TOCTableHeading"/>
    <w:next w:val="Normal"/>
    <w:uiPriority w:val="99"/>
    <w:semiHidden/>
    <w:unhideWhenUsed/>
    <w:rsid w:val="003825FC"/>
  </w:style>
  <w:style w:type="paragraph" w:styleId="Index1">
    <w:name w:val="index 1"/>
    <w:basedOn w:val="Normal"/>
    <w:next w:val="Normal"/>
    <w:autoRedefine/>
    <w:uiPriority w:val="99"/>
    <w:semiHidden/>
    <w:unhideWhenUsed/>
    <w:rsid w:val="003825FC"/>
    <w:pPr>
      <w:spacing w:after="0" w:line="240" w:lineRule="auto"/>
      <w:ind w:left="240" w:hanging="240"/>
    </w:pPr>
  </w:style>
  <w:style w:type="paragraph" w:styleId="ListBullet">
    <w:name w:val="List Bullet"/>
    <w:basedOn w:val="Normal"/>
    <w:uiPriority w:val="1"/>
    <w:unhideWhenUsed/>
    <w:qFormat/>
    <w:rsid w:val="00DD2285"/>
    <w:pPr>
      <w:numPr>
        <w:numId w:val="1"/>
      </w:numPr>
      <w:spacing w:after="60" w:line="288" w:lineRule="auto"/>
    </w:pPr>
    <w:rPr>
      <w:rFonts w:asciiTheme="minorHAnsi" w:hAnsiTheme="minorHAnsi" w:cstheme="minorBidi"/>
      <w:color w:val="404040" w:themeColor="text1" w:themeTint="BF"/>
      <w:sz w:val="18"/>
      <w:szCs w:val="18"/>
      <w:lang w:eastAsia="ja-JP"/>
    </w:rPr>
  </w:style>
  <w:style w:type="paragraph" w:styleId="BodyTextIndent">
    <w:name w:val="Body Text Indent"/>
    <w:basedOn w:val="Normal"/>
    <w:link w:val="BodyTextIndentChar"/>
    <w:rsid w:val="00547F0C"/>
    <w:pPr>
      <w:spacing w:after="0" w:line="240" w:lineRule="auto"/>
      <w:ind w:firstLine="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47F0C"/>
    <w:rPr>
      <w:rFonts w:ascii="Times New Roman" w:eastAsia="Times New Roman" w:hAnsi="Times New Roman" w:cs="Times New Roman"/>
      <w:sz w:val="26"/>
      <w:szCs w:val="20"/>
    </w:rPr>
  </w:style>
  <w:style w:type="paragraph" w:styleId="BodyText">
    <w:name w:val="Body Text"/>
    <w:basedOn w:val="Normal"/>
    <w:link w:val="BodyTextChar"/>
    <w:rsid w:val="00547F0C"/>
    <w:pPr>
      <w:spacing w:after="0" w:line="240" w:lineRule="auto"/>
    </w:pPr>
    <w:rPr>
      <w:rFonts w:eastAsia="Times New Roman" w:cs="Times New Roman"/>
      <w:sz w:val="26"/>
      <w:szCs w:val="20"/>
    </w:rPr>
  </w:style>
  <w:style w:type="character" w:customStyle="1" w:styleId="BodyTextChar">
    <w:name w:val="Body Text Char"/>
    <w:basedOn w:val="DefaultParagraphFont"/>
    <w:link w:val="BodyText"/>
    <w:rsid w:val="00547F0C"/>
    <w:rPr>
      <w:rFonts w:ascii="Arial" w:eastAsia="Times New Roman" w:hAnsi="Arial" w:cs="Times New Roman"/>
      <w:sz w:val="26"/>
      <w:szCs w:val="20"/>
    </w:rPr>
  </w:style>
  <w:style w:type="paragraph" w:styleId="Subtitle">
    <w:name w:val="Subtitle"/>
    <w:basedOn w:val="Normal"/>
    <w:next w:val="Normal"/>
    <w:link w:val="SubtitleChar"/>
    <w:uiPriority w:val="11"/>
    <w:rsid w:val="003B79DF"/>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B79D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rsid w:val="00262893"/>
  </w:style>
  <w:style w:type="character" w:customStyle="1" w:styleId="Heading5Char">
    <w:name w:val="Heading 5 Char"/>
    <w:basedOn w:val="DefaultParagraphFont"/>
    <w:link w:val="Heading5"/>
    <w:uiPriority w:val="9"/>
    <w:rsid w:val="00D166E4"/>
    <w:rPr>
      <w:rFonts w:ascii="Arial" w:eastAsiaTheme="majorEastAsia" w:hAnsi="Arial" w:cstheme="majorBidi"/>
      <w:color w:val="660F44"/>
      <w:position w:val="12"/>
      <w:sz w:val="24"/>
    </w:rPr>
  </w:style>
  <w:style w:type="paragraph" w:styleId="TOC4">
    <w:name w:val="toc 4"/>
    <w:basedOn w:val="Normal"/>
    <w:next w:val="Normal"/>
    <w:autoRedefine/>
    <w:uiPriority w:val="39"/>
    <w:unhideWhenUsed/>
    <w:qFormat/>
    <w:rsid w:val="00262893"/>
    <w:pPr>
      <w:spacing w:after="0"/>
      <w:ind w:left="480"/>
      <w:jc w:val="center"/>
    </w:pPr>
    <w:rPr>
      <w:sz w:val="28"/>
      <w:szCs w:val="20"/>
    </w:rPr>
  </w:style>
  <w:style w:type="paragraph" w:styleId="TOC5">
    <w:name w:val="toc 5"/>
    <w:basedOn w:val="Normal"/>
    <w:next w:val="Normal"/>
    <w:autoRedefine/>
    <w:uiPriority w:val="39"/>
    <w:unhideWhenUsed/>
    <w:rsid w:val="003B79DF"/>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B79DF"/>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B79DF"/>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B79DF"/>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B79DF"/>
    <w:pPr>
      <w:spacing w:after="0"/>
      <w:ind w:left="1680"/>
    </w:pPr>
    <w:rPr>
      <w:rFonts w:asciiTheme="minorHAnsi" w:hAnsiTheme="minorHAnsi"/>
      <w:sz w:val="20"/>
      <w:szCs w:val="20"/>
    </w:rPr>
  </w:style>
  <w:style w:type="character" w:customStyle="1" w:styleId="Heading6Char">
    <w:name w:val="Heading 6 Char"/>
    <w:basedOn w:val="DefaultParagraphFont"/>
    <w:link w:val="Heading6"/>
    <w:uiPriority w:val="9"/>
    <w:rsid w:val="0026289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2628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26289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406">
      <w:bodyDiv w:val="1"/>
      <w:marLeft w:val="0"/>
      <w:marRight w:val="0"/>
      <w:marTop w:val="0"/>
      <w:marBottom w:val="0"/>
      <w:divBdr>
        <w:top w:val="none" w:sz="0" w:space="0" w:color="auto"/>
        <w:left w:val="none" w:sz="0" w:space="0" w:color="auto"/>
        <w:bottom w:val="none" w:sz="0" w:space="0" w:color="auto"/>
        <w:right w:val="none" w:sz="0" w:space="0" w:color="auto"/>
      </w:divBdr>
    </w:div>
    <w:div w:id="96875544">
      <w:bodyDiv w:val="1"/>
      <w:marLeft w:val="0"/>
      <w:marRight w:val="0"/>
      <w:marTop w:val="0"/>
      <w:marBottom w:val="0"/>
      <w:divBdr>
        <w:top w:val="none" w:sz="0" w:space="0" w:color="auto"/>
        <w:left w:val="none" w:sz="0" w:space="0" w:color="auto"/>
        <w:bottom w:val="none" w:sz="0" w:space="0" w:color="auto"/>
        <w:right w:val="none" w:sz="0" w:space="0" w:color="auto"/>
      </w:divBdr>
    </w:div>
    <w:div w:id="98568510">
      <w:bodyDiv w:val="1"/>
      <w:marLeft w:val="0"/>
      <w:marRight w:val="0"/>
      <w:marTop w:val="0"/>
      <w:marBottom w:val="0"/>
      <w:divBdr>
        <w:top w:val="none" w:sz="0" w:space="0" w:color="auto"/>
        <w:left w:val="none" w:sz="0" w:space="0" w:color="auto"/>
        <w:bottom w:val="none" w:sz="0" w:space="0" w:color="auto"/>
        <w:right w:val="none" w:sz="0" w:space="0" w:color="auto"/>
      </w:divBdr>
    </w:div>
    <w:div w:id="115829886">
      <w:bodyDiv w:val="1"/>
      <w:marLeft w:val="0"/>
      <w:marRight w:val="0"/>
      <w:marTop w:val="0"/>
      <w:marBottom w:val="0"/>
      <w:divBdr>
        <w:top w:val="none" w:sz="0" w:space="0" w:color="auto"/>
        <w:left w:val="none" w:sz="0" w:space="0" w:color="auto"/>
        <w:bottom w:val="none" w:sz="0" w:space="0" w:color="auto"/>
        <w:right w:val="none" w:sz="0" w:space="0" w:color="auto"/>
      </w:divBdr>
      <w:divsChild>
        <w:div w:id="1189950726">
          <w:marLeft w:val="1166"/>
          <w:marRight w:val="0"/>
          <w:marTop w:val="96"/>
          <w:marBottom w:val="0"/>
          <w:divBdr>
            <w:top w:val="none" w:sz="0" w:space="0" w:color="auto"/>
            <w:left w:val="none" w:sz="0" w:space="0" w:color="auto"/>
            <w:bottom w:val="none" w:sz="0" w:space="0" w:color="auto"/>
            <w:right w:val="none" w:sz="0" w:space="0" w:color="auto"/>
          </w:divBdr>
        </w:div>
        <w:div w:id="1239294014">
          <w:marLeft w:val="1166"/>
          <w:marRight w:val="0"/>
          <w:marTop w:val="96"/>
          <w:marBottom w:val="0"/>
          <w:divBdr>
            <w:top w:val="none" w:sz="0" w:space="0" w:color="auto"/>
            <w:left w:val="none" w:sz="0" w:space="0" w:color="auto"/>
            <w:bottom w:val="none" w:sz="0" w:space="0" w:color="auto"/>
            <w:right w:val="none" w:sz="0" w:space="0" w:color="auto"/>
          </w:divBdr>
        </w:div>
        <w:div w:id="1647389359">
          <w:marLeft w:val="1166"/>
          <w:marRight w:val="0"/>
          <w:marTop w:val="96"/>
          <w:marBottom w:val="0"/>
          <w:divBdr>
            <w:top w:val="none" w:sz="0" w:space="0" w:color="auto"/>
            <w:left w:val="none" w:sz="0" w:space="0" w:color="auto"/>
            <w:bottom w:val="none" w:sz="0" w:space="0" w:color="auto"/>
            <w:right w:val="none" w:sz="0" w:space="0" w:color="auto"/>
          </w:divBdr>
        </w:div>
        <w:div w:id="1805614388">
          <w:marLeft w:val="1166"/>
          <w:marRight w:val="0"/>
          <w:marTop w:val="96"/>
          <w:marBottom w:val="0"/>
          <w:divBdr>
            <w:top w:val="none" w:sz="0" w:space="0" w:color="auto"/>
            <w:left w:val="none" w:sz="0" w:space="0" w:color="auto"/>
            <w:bottom w:val="none" w:sz="0" w:space="0" w:color="auto"/>
            <w:right w:val="none" w:sz="0" w:space="0" w:color="auto"/>
          </w:divBdr>
        </w:div>
      </w:divsChild>
    </w:div>
    <w:div w:id="239340217">
      <w:bodyDiv w:val="1"/>
      <w:marLeft w:val="0"/>
      <w:marRight w:val="0"/>
      <w:marTop w:val="0"/>
      <w:marBottom w:val="0"/>
      <w:divBdr>
        <w:top w:val="none" w:sz="0" w:space="0" w:color="auto"/>
        <w:left w:val="none" w:sz="0" w:space="0" w:color="auto"/>
        <w:bottom w:val="none" w:sz="0" w:space="0" w:color="auto"/>
        <w:right w:val="none" w:sz="0" w:space="0" w:color="auto"/>
      </w:divBdr>
    </w:div>
    <w:div w:id="265770424">
      <w:bodyDiv w:val="1"/>
      <w:marLeft w:val="0"/>
      <w:marRight w:val="0"/>
      <w:marTop w:val="0"/>
      <w:marBottom w:val="0"/>
      <w:divBdr>
        <w:top w:val="none" w:sz="0" w:space="0" w:color="auto"/>
        <w:left w:val="none" w:sz="0" w:space="0" w:color="auto"/>
        <w:bottom w:val="none" w:sz="0" w:space="0" w:color="auto"/>
        <w:right w:val="none" w:sz="0" w:space="0" w:color="auto"/>
      </w:divBdr>
    </w:div>
    <w:div w:id="299500695">
      <w:bodyDiv w:val="1"/>
      <w:marLeft w:val="0"/>
      <w:marRight w:val="0"/>
      <w:marTop w:val="0"/>
      <w:marBottom w:val="0"/>
      <w:divBdr>
        <w:top w:val="none" w:sz="0" w:space="0" w:color="auto"/>
        <w:left w:val="none" w:sz="0" w:space="0" w:color="auto"/>
        <w:bottom w:val="none" w:sz="0" w:space="0" w:color="auto"/>
        <w:right w:val="none" w:sz="0" w:space="0" w:color="auto"/>
      </w:divBdr>
    </w:div>
    <w:div w:id="375738304">
      <w:bodyDiv w:val="1"/>
      <w:marLeft w:val="0"/>
      <w:marRight w:val="0"/>
      <w:marTop w:val="0"/>
      <w:marBottom w:val="0"/>
      <w:divBdr>
        <w:top w:val="none" w:sz="0" w:space="0" w:color="auto"/>
        <w:left w:val="none" w:sz="0" w:space="0" w:color="auto"/>
        <w:bottom w:val="none" w:sz="0" w:space="0" w:color="auto"/>
        <w:right w:val="none" w:sz="0" w:space="0" w:color="auto"/>
      </w:divBdr>
    </w:div>
    <w:div w:id="409235580">
      <w:bodyDiv w:val="1"/>
      <w:marLeft w:val="0"/>
      <w:marRight w:val="0"/>
      <w:marTop w:val="0"/>
      <w:marBottom w:val="0"/>
      <w:divBdr>
        <w:top w:val="none" w:sz="0" w:space="0" w:color="auto"/>
        <w:left w:val="none" w:sz="0" w:space="0" w:color="auto"/>
        <w:bottom w:val="none" w:sz="0" w:space="0" w:color="auto"/>
        <w:right w:val="none" w:sz="0" w:space="0" w:color="auto"/>
      </w:divBdr>
    </w:div>
    <w:div w:id="425461240">
      <w:bodyDiv w:val="1"/>
      <w:marLeft w:val="0"/>
      <w:marRight w:val="0"/>
      <w:marTop w:val="0"/>
      <w:marBottom w:val="0"/>
      <w:divBdr>
        <w:top w:val="none" w:sz="0" w:space="0" w:color="auto"/>
        <w:left w:val="none" w:sz="0" w:space="0" w:color="auto"/>
        <w:bottom w:val="none" w:sz="0" w:space="0" w:color="auto"/>
        <w:right w:val="none" w:sz="0" w:space="0" w:color="auto"/>
      </w:divBdr>
    </w:div>
    <w:div w:id="686559700">
      <w:bodyDiv w:val="1"/>
      <w:marLeft w:val="0"/>
      <w:marRight w:val="0"/>
      <w:marTop w:val="0"/>
      <w:marBottom w:val="0"/>
      <w:divBdr>
        <w:top w:val="none" w:sz="0" w:space="0" w:color="auto"/>
        <w:left w:val="none" w:sz="0" w:space="0" w:color="auto"/>
        <w:bottom w:val="none" w:sz="0" w:space="0" w:color="auto"/>
        <w:right w:val="none" w:sz="0" w:space="0" w:color="auto"/>
      </w:divBdr>
    </w:div>
    <w:div w:id="701058207">
      <w:bodyDiv w:val="1"/>
      <w:marLeft w:val="0"/>
      <w:marRight w:val="0"/>
      <w:marTop w:val="0"/>
      <w:marBottom w:val="0"/>
      <w:divBdr>
        <w:top w:val="none" w:sz="0" w:space="0" w:color="auto"/>
        <w:left w:val="none" w:sz="0" w:space="0" w:color="auto"/>
        <w:bottom w:val="none" w:sz="0" w:space="0" w:color="auto"/>
        <w:right w:val="none" w:sz="0" w:space="0" w:color="auto"/>
      </w:divBdr>
    </w:div>
    <w:div w:id="721486796">
      <w:bodyDiv w:val="1"/>
      <w:marLeft w:val="0"/>
      <w:marRight w:val="0"/>
      <w:marTop w:val="0"/>
      <w:marBottom w:val="0"/>
      <w:divBdr>
        <w:top w:val="none" w:sz="0" w:space="0" w:color="auto"/>
        <w:left w:val="none" w:sz="0" w:space="0" w:color="auto"/>
        <w:bottom w:val="none" w:sz="0" w:space="0" w:color="auto"/>
        <w:right w:val="none" w:sz="0" w:space="0" w:color="auto"/>
      </w:divBdr>
    </w:div>
    <w:div w:id="751968504">
      <w:bodyDiv w:val="1"/>
      <w:marLeft w:val="0"/>
      <w:marRight w:val="0"/>
      <w:marTop w:val="0"/>
      <w:marBottom w:val="0"/>
      <w:divBdr>
        <w:top w:val="none" w:sz="0" w:space="0" w:color="auto"/>
        <w:left w:val="none" w:sz="0" w:space="0" w:color="auto"/>
        <w:bottom w:val="none" w:sz="0" w:space="0" w:color="auto"/>
        <w:right w:val="none" w:sz="0" w:space="0" w:color="auto"/>
      </w:divBdr>
    </w:div>
    <w:div w:id="755978545">
      <w:bodyDiv w:val="1"/>
      <w:marLeft w:val="0"/>
      <w:marRight w:val="0"/>
      <w:marTop w:val="0"/>
      <w:marBottom w:val="0"/>
      <w:divBdr>
        <w:top w:val="none" w:sz="0" w:space="0" w:color="auto"/>
        <w:left w:val="none" w:sz="0" w:space="0" w:color="auto"/>
        <w:bottom w:val="none" w:sz="0" w:space="0" w:color="auto"/>
        <w:right w:val="none" w:sz="0" w:space="0" w:color="auto"/>
      </w:divBdr>
    </w:div>
    <w:div w:id="760102452">
      <w:bodyDiv w:val="1"/>
      <w:marLeft w:val="0"/>
      <w:marRight w:val="0"/>
      <w:marTop w:val="0"/>
      <w:marBottom w:val="0"/>
      <w:divBdr>
        <w:top w:val="none" w:sz="0" w:space="0" w:color="auto"/>
        <w:left w:val="none" w:sz="0" w:space="0" w:color="auto"/>
        <w:bottom w:val="none" w:sz="0" w:space="0" w:color="auto"/>
        <w:right w:val="none" w:sz="0" w:space="0" w:color="auto"/>
      </w:divBdr>
    </w:div>
    <w:div w:id="971053891">
      <w:bodyDiv w:val="1"/>
      <w:marLeft w:val="0"/>
      <w:marRight w:val="0"/>
      <w:marTop w:val="0"/>
      <w:marBottom w:val="0"/>
      <w:divBdr>
        <w:top w:val="none" w:sz="0" w:space="0" w:color="auto"/>
        <w:left w:val="none" w:sz="0" w:space="0" w:color="auto"/>
        <w:bottom w:val="none" w:sz="0" w:space="0" w:color="auto"/>
        <w:right w:val="none" w:sz="0" w:space="0" w:color="auto"/>
      </w:divBdr>
    </w:div>
    <w:div w:id="1093621806">
      <w:bodyDiv w:val="1"/>
      <w:marLeft w:val="0"/>
      <w:marRight w:val="0"/>
      <w:marTop w:val="0"/>
      <w:marBottom w:val="0"/>
      <w:divBdr>
        <w:top w:val="none" w:sz="0" w:space="0" w:color="auto"/>
        <w:left w:val="none" w:sz="0" w:space="0" w:color="auto"/>
        <w:bottom w:val="none" w:sz="0" w:space="0" w:color="auto"/>
        <w:right w:val="none" w:sz="0" w:space="0" w:color="auto"/>
      </w:divBdr>
    </w:div>
    <w:div w:id="1155222341">
      <w:bodyDiv w:val="1"/>
      <w:marLeft w:val="0"/>
      <w:marRight w:val="0"/>
      <w:marTop w:val="0"/>
      <w:marBottom w:val="0"/>
      <w:divBdr>
        <w:top w:val="none" w:sz="0" w:space="0" w:color="auto"/>
        <w:left w:val="none" w:sz="0" w:space="0" w:color="auto"/>
        <w:bottom w:val="none" w:sz="0" w:space="0" w:color="auto"/>
        <w:right w:val="none" w:sz="0" w:space="0" w:color="auto"/>
      </w:divBdr>
    </w:div>
    <w:div w:id="1322779745">
      <w:bodyDiv w:val="1"/>
      <w:marLeft w:val="0"/>
      <w:marRight w:val="0"/>
      <w:marTop w:val="0"/>
      <w:marBottom w:val="0"/>
      <w:divBdr>
        <w:top w:val="none" w:sz="0" w:space="0" w:color="auto"/>
        <w:left w:val="none" w:sz="0" w:space="0" w:color="auto"/>
        <w:bottom w:val="none" w:sz="0" w:space="0" w:color="auto"/>
        <w:right w:val="none" w:sz="0" w:space="0" w:color="auto"/>
      </w:divBdr>
    </w:div>
    <w:div w:id="1423337237">
      <w:bodyDiv w:val="1"/>
      <w:marLeft w:val="0"/>
      <w:marRight w:val="0"/>
      <w:marTop w:val="0"/>
      <w:marBottom w:val="0"/>
      <w:divBdr>
        <w:top w:val="none" w:sz="0" w:space="0" w:color="auto"/>
        <w:left w:val="none" w:sz="0" w:space="0" w:color="auto"/>
        <w:bottom w:val="none" w:sz="0" w:space="0" w:color="auto"/>
        <w:right w:val="none" w:sz="0" w:space="0" w:color="auto"/>
      </w:divBdr>
    </w:div>
    <w:div w:id="1450272614">
      <w:bodyDiv w:val="1"/>
      <w:marLeft w:val="0"/>
      <w:marRight w:val="0"/>
      <w:marTop w:val="0"/>
      <w:marBottom w:val="0"/>
      <w:divBdr>
        <w:top w:val="none" w:sz="0" w:space="0" w:color="auto"/>
        <w:left w:val="none" w:sz="0" w:space="0" w:color="auto"/>
        <w:bottom w:val="none" w:sz="0" w:space="0" w:color="auto"/>
        <w:right w:val="none" w:sz="0" w:space="0" w:color="auto"/>
      </w:divBdr>
    </w:div>
    <w:div w:id="1452360432">
      <w:bodyDiv w:val="1"/>
      <w:marLeft w:val="0"/>
      <w:marRight w:val="0"/>
      <w:marTop w:val="0"/>
      <w:marBottom w:val="0"/>
      <w:divBdr>
        <w:top w:val="none" w:sz="0" w:space="0" w:color="auto"/>
        <w:left w:val="none" w:sz="0" w:space="0" w:color="auto"/>
        <w:bottom w:val="none" w:sz="0" w:space="0" w:color="auto"/>
        <w:right w:val="none" w:sz="0" w:space="0" w:color="auto"/>
      </w:divBdr>
    </w:div>
    <w:div w:id="1486626629">
      <w:bodyDiv w:val="1"/>
      <w:marLeft w:val="0"/>
      <w:marRight w:val="0"/>
      <w:marTop w:val="0"/>
      <w:marBottom w:val="0"/>
      <w:divBdr>
        <w:top w:val="none" w:sz="0" w:space="0" w:color="auto"/>
        <w:left w:val="none" w:sz="0" w:space="0" w:color="auto"/>
        <w:bottom w:val="none" w:sz="0" w:space="0" w:color="auto"/>
        <w:right w:val="none" w:sz="0" w:space="0" w:color="auto"/>
      </w:divBdr>
    </w:div>
    <w:div w:id="1659531666">
      <w:bodyDiv w:val="1"/>
      <w:marLeft w:val="0"/>
      <w:marRight w:val="0"/>
      <w:marTop w:val="0"/>
      <w:marBottom w:val="0"/>
      <w:divBdr>
        <w:top w:val="none" w:sz="0" w:space="0" w:color="auto"/>
        <w:left w:val="none" w:sz="0" w:space="0" w:color="auto"/>
        <w:bottom w:val="none" w:sz="0" w:space="0" w:color="auto"/>
        <w:right w:val="none" w:sz="0" w:space="0" w:color="auto"/>
      </w:divBdr>
    </w:div>
    <w:div w:id="1689259547">
      <w:bodyDiv w:val="1"/>
      <w:marLeft w:val="0"/>
      <w:marRight w:val="0"/>
      <w:marTop w:val="0"/>
      <w:marBottom w:val="0"/>
      <w:divBdr>
        <w:top w:val="none" w:sz="0" w:space="0" w:color="auto"/>
        <w:left w:val="none" w:sz="0" w:space="0" w:color="auto"/>
        <w:bottom w:val="none" w:sz="0" w:space="0" w:color="auto"/>
        <w:right w:val="none" w:sz="0" w:space="0" w:color="auto"/>
      </w:divBdr>
    </w:div>
    <w:div w:id="1692225799">
      <w:bodyDiv w:val="1"/>
      <w:marLeft w:val="0"/>
      <w:marRight w:val="0"/>
      <w:marTop w:val="0"/>
      <w:marBottom w:val="0"/>
      <w:divBdr>
        <w:top w:val="none" w:sz="0" w:space="0" w:color="auto"/>
        <w:left w:val="none" w:sz="0" w:space="0" w:color="auto"/>
        <w:bottom w:val="none" w:sz="0" w:space="0" w:color="auto"/>
        <w:right w:val="none" w:sz="0" w:space="0" w:color="auto"/>
      </w:divBdr>
    </w:div>
    <w:div w:id="1740637573">
      <w:bodyDiv w:val="1"/>
      <w:marLeft w:val="0"/>
      <w:marRight w:val="0"/>
      <w:marTop w:val="0"/>
      <w:marBottom w:val="0"/>
      <w:divBdr>
        <w:top w:val="none" w:sz="0" w:space="0" w:color="auto"/>
        <w:left w:val="none" w:sz="0" w:space="0" w:color="auto"/>
        <w:bottom w:val="none" w:sz="0" w:space="0" w:color="auto"/>
        <w:right w:val="none" w:sz="0" w:space="0" w:color="auto"/>
      </w:divBdr>
    </w:div>
    <w:div w:id="1798834108">
      <w:bodyDiv w:val="1"/>
      <w:marLeft w:val="0"/>
      <w:marRight w:val="0"/>
      <w:marTop w:val="0"/>
      <w:marBottom w:val="0"/>
      <w:divBdr>
        <w:top w:val="none" w:sz="0" w:space="0" w:color="auto"/>
        <w:left w:val="none" w:sz="0" w:space="0" w:color="auto"/>
        <w:bottom w:val="none" w:sz="0" w:space="0" w:color="auto"/>
        <w:right w:val="none" w:sz="0" w:space="0" w:color="auto"/>
      </w:divBdr>
    </w:div>
    <w:div w:id="1854489052">
      <w:bodyDiv w:val="1"/>
      <w:marLeft w:val="0"/>
      <w:marRight w:val="0"/>
      <w:marTop w:val="0"/>
      <w:marBottom w:val="0"/>
      <w:divBdr>
        <w:top w:val="none" w:sz="0" w:space="0" w:color="auto"/>
        <w:left w:val="none" w:sz="0" w:space="0" w:color="auto"/>
        <w:bottom w:val="none" w:sz="0" w:space="0" w:color="auto"/>
        <w:right w:val="none" w:sz="0" w:space="0" w:color="auto"/>
      </w:divBdr>
    </w:div>
    <w:div w:id="1897162366">
      <w:bodyDiv w:val="1"/>
      <w:marLeft w:val="0"/>
      <w:marRight w:val="0"/>
      <w:marTop w:val="0"/>
      <w:marBottom w:val="0"/>
      <w:divBdr>
        <w:top w:val="none" w:sz="0" w:space="0" w:color="auto"/>
        <w:left w:val="none" w:sz="0" w:space="0" w:color="auto"/>
        <w:bottom w:val="none" w:sz="0" w:space="0" w:color="auto"/>
        <w:right w:val="none" w:sz="0" w:space="0" w:color="auto"/>
      </w:divBdr>
    </w:div>
    <w:div w:id="2019845081">
      <w:bodyDiv w:val="1"/>
      <w:marLeft w:val="0"/>
      <w:marRight w:val="0"/>
      <w:marTop w:val="0"/>
      <w:marBottom w:val="0"/>
      <w:divBdr>
        <w:top w:val="none" w:sz="0" w:space="0" w:color="auto"/>
        <w:left w:val="none" w:sz="0" w:space="0" w:color="auto"/>
        <w:bottom w:val="none" w:sz="0" w:space="0" w:color="auto"/>
        <w:right w:val="none" w:sz="0" w:space="0" w:color="auto"/>
      </w:divBdr>
    </w:div>
    <w:div w:id="21270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mecdc/phdata/MaineCHNA/" TargetMode="External"/><Relationship Id="rId18" Type="http://schemas.openxmlformats.org/officeDocument/2006/relationships/hyperlink" Target="http://www.maine.gov/dhhs/mecdc/phdata/MaineCHNA/" TargetMode="External"/><Relationship Id="rId26" Type="http://schemas.openxmlformats.org/officeDocument/2006/relationships/hyperlink" Target="http://www.maine.gov/dhhs/mecdc/phdata/MaineCHNA/county-reports.shtml" TargetMode="External"/><Relationship Id="rId3" Type="http://schemas.openxmlformats.org/officeDocument/2006/relationships/styles" Target="styles.xml"/><Relationship Id="rId21" Type="http://schemas.openxmlformats.org/officeDocument/2006/relationships/hyperlink" Target="mailto:jlmorrisse@mainehealth.org" TargetMode="External"/><Relationship Id="rId34" Type="http://schemas.openxmlformats.org/officeDocument/2006/relationships/hyperlink" Target="http://www.maine.gov/dhhs/mecdc/public-health-systems/lphd/index.shtml"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aine.gov/dhhs/mecdc/phdata/MaineCHNA/" TargetMode="External"/><Relationship Id="rId17" Type="http://schemas.openxmlformats.org/officeDocument/2006/relationships/hyperlink" Target="http://www.maine.gov/dhhs/mecdc/phdata/MaineCHNA/" TargetMode="External"/><Relationship Id="rId25" Type="http://schemas.openxmlformats.org/officeDocument/2006/relationships/hyperlink" Target="mailto:jlmorrisse@mainehealth.org" TargetMode="External"/><Relationship Id="rId33" Type="http://schemas.openxmlformats.org/officeDocument/2006/relationships/hyperlink" Target="https://seer.cancer.gov/seerstat/variables/countyattribs/hsa.html" TargetMode="External"/><Relationship Id="rId2" Type="http://schemas.openxmlformats.org/officeDocument/2006/relationships/numbering" Target="numbering.xml"/><Relationship Id="rId16" Type="http://schemas.openxmlformats.org/officeDocument/2006/relationships/hyperlink" Target="http://www.maine.gov/dhhs/mecdc/phdata/MaineCHNA/" TargetMode="External"/><Relationship Id="rId20" Type="http://schemas.openxmlformats.org/officeDocument/2006/relationships/hyperlink" Target="mailto:jlmorrisse@mainehealth.org" TargetMode="External"/><Relationship Id="rId29" Type="http://schemas.openxmlformats.org/officeDocument/2006/relationships/hyperlink" Target="http://www.maine.gov/dhhs/mecdc/phdata/MaineCH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jlmorrisse@mainehealth.org" TargetMode="External"/><Relationship Id="rId32" Type="http://schemas.openxmlformats.org/officeDocument/2006/relationships/hyperlink" Target="https://www.federalregister.gov/documents/2013/04/05/2013-07959/community-health-needs-assessments-for-charitable-hospital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aine.gov/dhhs/mecdc/phdata/MaineCHNA/contact-us.shtml" TargetMode="External"/><Relationship Id="rId28" Type="http://schemas.openxmlformats.org/officeDocument/2006/relationships/hyperlink" Target="http://www.mainechna.org" TargetMode="External"/><Relationship Id="rId36" Type="http://schemas.openxmlformats.org/officeDocument/2006/relationships/theme" Target="theme/theme1.xml"/><Relationship Id="rId10" Type="http://schemas.openxmlformats.org/officeDocument/2006/relationships/hyperlink" Target="http://www.maine.gov/dhhs/mecdc/phdata/MaineCHNA/" TargetMode="External"/><Relationship Id="rId19" Type="http://schemas.openxmlformats.org/officeDocument/2006/relationships/hyperlink" Target="mailto:jlmorrisse@mainehealth.org" TargetMode="External"/><Relationship Id="rId31" Type="http://schemas.openxmlformats.org/officeDocument/2006/relationships/hyperlink" Target="http://www.phaboard.org/accreditation-process/"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www.surveymonkey.com/r/3BQSC3T" TargetMode="External"/><Relationship Id="rId27" Type="http://schemas.openxmlformats.org/officeDocument/2006/relationships/hyperlink" Target="http://www.maine.gov/dhhs/mecdc/public-health-systems/dphip/index.shtml" TargetMode="External"/><Relationship Id="rId30" Type="http://schemas.openxmlformats.org/officeDocument/2006/relationships/hyperlink" Target="http://www.maine.gov/dhhs/mecdc/phdata/MaineCHNA/" TargetMode="External"/><Relationship Id="rId35" Type="http://schemas.openxmlformats.org/officeDocument/2006/relationships/fontTable" Target="fontTable.xml"/><Relationship Id="rId43"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dden\Dropbox\SHNAPP%20Report\Kennebec%20Report%20Draft\SHNAPP%20Template%20Updated.%208%2011%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4DB4-80D8-42CE-83B5-ED1B0C9B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SHNAPP Template Updated. 8 11 15</Template>
  <TotalTime>4</TotalTime>
  <Pages>28</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Madden</dc:creator>
  <cp:lastModifiedBy>Joanna L. Morrissey</cp:lastModifiedBy>
  <cp:revision>4</cp:revision>
  <cp:lastPrinted>2018-08-20T18:14:00Z</cp:lastPrinted>
  <dcterms:created xsi:type="dcterms:W3CDTF">2018-10-09T18:53:00Z</dcterms:created>
  <dcterms:modified xsi:type="dcterms:W3CDTF">2018-10-09T18:58:00Z</dcterms:modified>
</cp:coreProperties>
</file>