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3"/>
        <w:gridCol w:w="8040"/>
        <w:gridCol w:w="3663"/>
      </w:tblGrid>
      <w:tr w:rsidR="0086670C" w:rsidTr="002B6CA8">
        <w:tc>
          <w:tcPr>
            <w:tcW w:w="559" w:type="pct"/>
            <w:shd w:val="clear" w:color="auto" w:fill="CCECFF"/>
          </w:tcPr>
          <w:p w:rsidR="0086670C" w:rsidRPr="00306546" w:rsidRDefault="0086670C" w:rsidP="00306546">
            <w:r>
              <w:t>Month</w:t>
            </w:r>
          </w:p>
        </w:tc>
        <w:tc>
          <w:tcPr>
            <w:tcW w:w="3051" w:type="pct"/>
            <w:shd w:val="clear" w:color="auto" w:fill="CCECFF"/>
          </w:tcPr>
          <w:p w:rsidR="0086670C" w:rsidRPr="00306546" w:rsidRDefault="0086670C" w:rsidP="00306546">
            <w:r w:rsidRPr="00306546">
              <w:t>Agenda Topic / Discussion</w:t>
            </w:r>
          </w:p>
        </w:tc>
        <w:tc>
          <w:tcPr>
            <w:tcW w:w="1390" w:type="pct"/>
            <w:shd w:val="clear" w:color="auto" w:fill="CCECFF"/>
          </w:tcPr>
          <w:p w:rsidR="0086670C" w:rsidRPr="00306546" w:rsidRDefault="0086670C" w:rsidP="00306546">
            <w:r w:rsidRPr="00306546">
              <w:t>Decision (D) or Action Item (AI)</w:t>
            </w:r>
            <w:r>
              <w:t xml:space="preserve"> </w:t>
            </w:r>
          </w:p>
        </w:tc>
      </w:tr>
      <w:tr w:rsidR="001C23AE" w:rsidTr="001C23AE">
        <w:trPr>
          <w:trHeight w:val="288"/>
        </w:trPr>
        <w:tc>
          <w:tcPr>
            <w:tcW w:w="5000" w:type="pct"/>
            <w:gridSpan w:val="3"/>
            <w:vAlign w:val="center"/>
          </w:tcPr>
          <w:p w:rsidR="001C23AE" w:rsidRPr="001C23AE" w:rsidRDefault="001C23AE" w:rsidP="001C23AE">
            <w:pPr>
              <w:jc w:val="center"/>
              <w:rPr>
                <w:i/>
              </w:rPr>
            </w:pPr>
            <w:r w:rsidRPr="001C23AE">
              <w:rPr>
                <w:i/>
              </w:rPr>
              <w:t xml:space="preserve">Meeting topics subject to change. FMI contact: Jo Morrissey, Program Manager: </w:t>
            </w:r>
            <w:hyperlink r:id="rId8" w:history="1">
              <w:r w:rsidRPr="001C23AE">
                <w:rPr>
                  <w:rStyle w:val="Hyperlink"/>
                  <w:rFonts w:asciiTheme="minorHAnsi" w:hAnsiTheme="minorHAnsi" w:cstheme="minorBidi"/>
                  <w:i/>
                </w:rPr>
                <w:t>jlmorrisse@mainehealth.org</w:t>
              </w:r>
            </w:hyperlink>
          </w:p>
        </w:tc>
      </w:tr>
      <w:tr w:rsidR="0086670C" w:rsidTr="002B6CA8">
        <w:trPr>
          <w:trHeight w:val="720"/>
        </w:trPr>
        <w:tc>
          <w:tcPr>
            <w:tcW w:w="559" w:type="pct"/>
            <w:vAlign w:val="center"/>
          </w:tcPr>
          <w:p w:rsidR="0086670C" w:rsidRPr="00C44815" w:rsidRDefault="002B6CA8" w:rsidP="00033647">
            <w:r>
              <w:t xml:space="preserve">April </w:t>
            </w:r>
          </w:p>
        </w:tc>
        <w:tc>
          <w:tcPr>
            <w:tcW w:w="3051" w:type="pct"/>
            <w:vAlign w:val="center"/>
          </w:tcPr>
          <w:p w:rsidR="00437016" w:rsidRDefault="002B6CA8" w:rsidP="0014079A">
            <w:r>
              <w:t>Draft Data Profile template</w:t>
            </w:r>
          </w:p>
          <w:p w:rsidR="002B6CA8" w:rsidRDefault="002B6CA8" w:rsidP="0014079A">
            <w:r>
              <w:t>Draft Forum Guide</w:t>
            </w:r>
          </w:p>
          <w:p w:rsidR="002B6CA8" w:rsidRPr="00C44815" w:rsidRDefault="002B6CA8" w:rsidP="0014079A">
            <w:r>
              <w:t>Draft Forum PPT template</w:t>
            </w:r>
          </w:p>
        </w:tc>
        <w:tc>
          <w:tcPr>
            <w:tcW w:w="1390" w:type="pct"/>
            <w:vAlign w:val="center"/>
          </w:tcPr>
          <w:p w:rsidR="0086670C" w:rsidRDefault="002B6CA8" w:rsidP="0031702E">
            <w:r>
              <w:t>First Review</w:t>
            </w:r>
          </w:p>
          <w:p w:rsidR="002116FE" w:rsidRDefault="002116FE" w:rsidP="002116FE">
            <w:r>
              <w:t>First Review</w:t>
            </w:r>
          </w:p>
          <w:p w:rsidR="00FE73A4" w:rsidRDefault="002116FE" w:rsidP="002116FE">
            <w:r>
              <w:t>First Review</w:t>
            </w:r>
          </w:p>
        </w:tc>
      </w:tr>
      <w:tr w:rsidR="0086670C" w:rsidTr="002B6CA8">
        <w:trPr>
          <w:trHeight w:val="720"/>
        </w:trPr>
        <w:tc>
          <w:tcPr>
            <w:tcW w:w="559" w:type="pct"/>
            <w:vAlign w:val="center"/>
          </w:tcPr>
          <w:p w:rsidR="0086670C" w:rsidRDefault="002B6CA8" w:rsidP="00033647">
            <w:r>
              <w:t xml:space="preserve">May </w:t>
            </w:r>
          </w:p>
        </w:tc>
        <w:tc>
          <w:tcPr>
            <w:tcW w:w="3051" w:type="pct"/>
            <w:vAlign w:val="center"/>
          </w:tcPr>
          <w:p w:rsidR="00437016" w:rsidRDefault="002B6CA8" w:rsidP="00C14576">
            <w:r>
              <w:t>Profile Template</w:t>
            </w:r>
          </w:p>
          <w:p w:rsidR="002B6CA8" w:rsidRDefault="002B6CA8" w:rsidP="00C14576">
            <w:r>
              <w:t>Forum Guide</w:t>
            </w:r>
          </w:p>
          <w:p w:rsidR="002B6CA8" w:rsidRDefault="002B6CA8" w:rsidP="00C14576">
            <w:r>
              <w:t>Forum PPT template</w:t>
            </w:r>
          </w:p>
        </w:tc>
        <w:tc>
          <w:tcPr>
            <w:tcW w:w="1390" w:type="pct"/>
            <w:vAlign w:val="center"/>
          </w:tcPr>
          <w:p w:rsidR="0086670C" w:rsidRDefault="00033647" w:rsidP="0031702E">
            <w:r>
              <w:t>Finalize to send to SC for approval</w:t>
            </w:r>
          </w:p>
          <w:p w:rsidR="002116FE" w:rsidRDefault="00033647" w:rsidP="0031702E">
            <w:r w:rsidRPr="00033647">
              <w:t>Finalize to send to SC for approval</w:t>
            </w:r>
          </w:p>
          <w:p w:rsidR="002B6CA8" w:rsidRPr="00E266E9" w:rsidRDefault="002B6CA8" w:rsidP="0031702E">
            <w:r>
              <w:t>Second review</w:t>
            </w:r>
          </w:p>
        </w:tc>
      </w:tr>
      <w:tr w:rsidR="0086670C" w:rsidTr="002B6CA8">
        <w:trPr>
          <w:trHeight w:val="720"/>
        </w:trPr>
        <w:tc>
          <w:tcPr>
            <w:tcW w:w="559" w:type="pct"/>
            <w:vAlign w:val="center"/>
          </w:tcPr>
          <w:p w:rsidR="0086670C" w:rsidRDefault="002B6CA8" w:rsidP="00033647">
            <w:r>
              <w:t xml:space="preserve">June </w:t>
            </w:r>
          </w:p>
        </w:tc>
        <w:tc>
          <w:tcPr>
            <w:tcW w:w="3051" w:type="pct"/>
            <w:vAlign w:val="center"/>
          </w:tcPr>
          <w:p w:rsidR="0086670C" w:rsidRDefault="002B6CA8" w:rsidP="00C14576">
            <w:r>
              <w:t>Forum PPT template</w:t>
            </w:r>
          </w:p>
          <w:p w:rsidR="002B6CA8" w:rsidRDefault="002B6CA8" w:rsidP="00C14576">
            <w:r>
              <w:t>Key Informant interview guide</w:t>
            </w:r>
          </w:p>
          <w:p w:rsidR="002B6CA8" w:rsidRDefault="002B6CA8" w:rsidP="00C14576">
            <w:r>
              <w:t>Electronic community health survey</w:t>
            </w:r>
          </w:p>
        </w:tc>
        <w:tc>
          <w:tcPr>
            <w:tcW w:w="1390" w:type="pct"/>
            <w:vAlign w:val="center"/>
          </w:tcPr>
          <w:p w:rsidR="002116FE" w:rsidRDefault="002116FE" w:rsidP="0086670C">
            <w:r w:rsidRPr="002116FE">
              <w:t>Finalize to send to SC for approval</w:t>
            </w:r>
          </w:p>
          <w:p w:rsidR="002116FE" w:rsidRDefault="002116FE" w:rsidP="002116FE">
            <w:r>
              <w:t>First Review</w:t>
            </w:r>
          </w:p>
          <w:p w:rsidR="0086670C" w:rsidRPr="00E266E9" w:rsidRDefault="002116FE" w:rsidP="002116FE">
            <w:r>
              <w:t>First Review</w:t>
            </w:r>
          </w:p>
        </w:tc>
      </w:tr>
      <w:tr w:rsidR="0086670C" w:rsidTr="002B6CA8">
        <w:trPr>
          <w:trHeight w:val="720"/>
        </w:trPr>
        <w:tc>
          <w:tcPr>
            <w:tcW w:w="559" w:type="pct"/>
            <w:vAlign w:val="center"/>
          </w:tcPr>
          <w:p w:rsidR="0086670C" w:rsidRDefault="002B6CA8" w:rsidP="00033647">
            <w:r>
              <w:t xml:space="preserve">July </w:t>
            </w:r>
          </w:p>
        </w:tc>
        <w:tc>
          <w:tcPr>
            <w:tcW w:w="3051" w:type="pct"/>
            <w:vAlign w:val="center"/>
          </w:tcPr>
          <w:p w:rsidR="0086670C" w:rsidRDefault="002B6CA8" w:rsidP="00C14576">
            <w:r>
              <w:t xml:space="preserve">Key informant interview guide </w:t>
            </w:r>
          </w:p>
          <w:p w:rsidR="00437016" w:rsidRDefault="002B6CA8" w:rsidP="00182437">
            <w:r>
              <w:t>Electronic community health survey</w:t>
            </w:r>
          </w:p>
          <w:p w:rsidR="002B6CA8" w:rsidRDefault="002B6CA8" w:rsidP="00182437">
            <w:r>
              <w:t>Community Outreach Reporting Tool (CORT)</w:t>
            </w:r>
          </w:p>
        </w:tc>
        <w:tc>
          <w:tcPr>
            <w:tcW w:w="1390" w:type="pct"/>
            <w:vAlign w:val="center"/>
          </w:tcPr>
          <w:p w:rsidR="00FE73A4" w:rsidRDefault="002B6CA8" w:rsidP="002B6CA8">
            <w:r>
              <w:t>Second Review</w:t>
            </w:r>
          </w:p>
          <w:p w:rsidR="002B6CA8" w:rsidRDefault="002B6CA8" w:rsidP="002B6CA8">
            <w:r>
              <w:t>Second Review</w:t>
            </w:r>
          </w:p>
          <w:p w:rsidR="002B6CA8" w:rsidRPr="00E266E9" w:rsidRDefault="002116FE" w:rsidP="002116FE">
            <w:r>
              <w:t>First Review</w:t>
            </w:r>
          </w:p>
        </w:tc>
      </w:tr>
      <w:tr w:rsidR="0086670C" w:rsidTr="002B6CA8">
        <w:trPr>
          <w:trHeight w:val="720"/>
        </w:trPr>
        <w:tc>
          <w:tcPr>
            <w:tcW w:w="559" w:type="pct"/>
            <w:vAlign w:val="center"/>
          </w:tcPr>
          <w:p w:rsidR="0086670C" w:rsidRDefault="002B6CA8" w:rsidP="00033647">
            <w:r>
              <w:t xml:space="preserve">August </w:t>
            </w:r>
          </w:p>
        </w:tc>
        <w:tc>
          <w:tcPr>
            <w:tcW w:w="3051" w:type="pct"/>
            <w:vAlign w:val="center"/>
          </w:tcPr>
          <w:p w:rsidR="00182437" w:rsidRDefault="002B6CA8" w:rsidP="00C14576">
            <w:r>
              <w:t>Review PPT presentations (?)</w:t>
            </w:r>
          </w:p>
          <w:p w:rsidR="002B6CA8" w:rsidRDefault="002B6CA8" w:rsidP="00C14576">
            <w:r>
              <w:t>Final questions/logistics for forums</w:t>
            </w:r>
          </w:p>
          <w:p w:rsidR="002B6CA8" w:rsidRDefault="002B6CA8" w:rsidP="00C14576">
            <w:r>
              <w:t>CORT</w:t>
            </w:r>
          </w:p>
          <w:p w:rsidR="0086670C" w:rsidRDefault="002B6CA8" w:rsidP="00C14576">
            <w:r>
              <w:t>Key informant interview guide and Electronic community health survey</w:t>
            </w:r>
          </w:p>
        </w:tc>
        <w:tc>
          <w:tcPr>
            <w:tcW w:w="1390" w:type="pct"/>
            <w:vAlign w:val="center"/>
          </w:tcPr>
          <w:p w:rsidR="0086670C" w:rsidRDefault="002B6CA8" w:rsidP="0031702E">
            <w:r>
              <w:t>Discussion</w:t>
            </w:r>
          </w:p>
          <w:p w:rsidR="002B6CA8" w:rsidRDefault="002B6CA8" w:rsidP="0031702E">
            <w:r>
              <w:t>Discussion</w:t>
            </w:r>
          </w:p>
          <w:p w:rsidR="002116FE" w:rsidRDefault="002116FE" w:rsidP="0031702E">
            <w:r w:rsidRPr="002116FE">
              <w:t>Finalize to send to SC for approval</w:t>
            </w:r>
          </w:p>
          <w:p w:rsidR="002B6CA8" w:rsidRPr="00E266E9" w:rsidRDefault="002116FE" w:rsidP="0031702E">
            <w:r w:rsidRPr="002116FE">
              <w:t>Finalize to send to SC for approval</w:t>
            </w:r>
          </w:p>
        </w:tc>
      </w:tr>
      <w:tr w:rsidR="0086670C" w:rsidTr="001C23AE">
        <w:trPr>
          <w:trHeight w:val="288"/>
        </w:trPr>
        <w:tc>
          <w:tcPr>
            <w:tcW w:w="559" w:type="pct"/>
            <w:vAlign w:val="center"/>
          </w:tcPr>
          <w:p w:rsidR="0086670C" w:rsidRDefault="002B6CA8" w:rsidP="00033647">
            <w:r>
              <w:t xml:space="preserve">September </w:t>
            </w:r>
          </w:p>
        </w:tc>
        <w:tc>
          <w:tcPr>
            <w:tcW w:w="3051" w:type="pct"/>
            <w:vAlign w:val="center"/>
          </w:tcPr>
          <w:p w:rsidR="003A55A8" w:rsidRDefault="002B6CA8" w:rsidP="00182437">
            <w:r>
              <w:t>Update on Forums</w:t>
            </w:r>
          </w:p>
        </w:tc>
        <w:tc>
          <w:tcPr>
            <w:tcW w:w="1390" w:type="pct"/>
            <w:vAlign w:val="center"/>
          </w:tcPr>
          <w:p w:rsidR="00182437" w:rsidRPr="00E266E9" w:rsidRDefault="002B6CA8" w:rsidP="00182437">
            <w:r>
              <w:t>Discussion</w:t>
            </w:r>
          </w:p>
        </w:tc>
      </w:tr>
      <w:tr w:rsidR="0086670C" w:rsidTr="001C23AE">
        <w:trPr>
          <w:trHeight w:val="288"/>
        </w:trPr>
        <w:tc>
          <w:tcPr>
            <w:tcW w:w="559" w:type="pct"/>
            <w:vAlign w:val="center"/>
          </w:tcPr>
          <w:p w:rsidR="0086670C" w:rsidRDefault="002B6CA8" w:rsidP="00033647">
            <w:r>
              <w:t xml:space="preserve">October </w:t>
            </w:r>
          </w:p>
        </w:tc>
        <w:tc>
          <w:tcPr>
            <w:tcW w:w="3051" w:type="pct"/>
            <w:vAlign w:val="center"/>
          </w:tcPr>
          <w:p w:rsidR="00437016" w:rsidRDefault="002B6CA8" w:rsidP="00C14576">
            <w:r>
              <w:t>CHNA Report Template</w:t>
            </w:r>
          </w:p>
        </w:tc>
        <w:tc>
          <w:tcPr>
            <w:tcW w:w="1390" w:type="pct"/>
            <w:vAlign w:val="center"/>
          </w:tcPr>
          <w:p w:rsidR="006041AE" w:rsidRPr="00E266E9" w:rsidRDefault="002B6CA8" w:rsidP="0031702E">
            <w:r>
              <w:t>First Review</w:t>
            </w:r>
          </w:p>
        </w:tc>
      </w:tr>
      <w:tr w:rsidR="0086670C" w:rsidTr="001C23AE">
        <w:trPr>
          <w:trHeight w:val="288"/>
        </w:trPr>
        <w:tc>
          <w:tcPr>
            <w:tcW w:w="559" w:type="pct"/>
            <w:vAlign w:val="center"/>
          </w:tcPr>
          <w:p w:rsidR="0086670C" w:rsidRDefault="002B6CA8" w:rsidP="00033647">
            <w:r>
              <w:t xml:space="preserve">November </w:t>
            </w:r>
          </w:p>
        </w:tc>
        <w:tc>
          <w:tcPr>
            <w:tcW w:w="3051" w:type="pct"/>
            <w:vAlign w:val="center"/>
          </w:tcPr>
          <w:p w:rsidR="003A55A8" w:rsidRDefault="002B6CA8" w:rsidP="00FE73A4">
            <w:r>
              <w:t>CHNA Report Template</w:t>
            </w:r>
            <w:r w:rsidR="00437016">
              <w:t xml:space="preserve"> </w:t>
            </w:r>
          </w:p>
        </w:tc>
        <w:tc>
          <w:tcPr>
            <w:tcW w:w="1390" w:type="pct"/>
            <w:vAlign w:val="center"/>
          </w:tcPr>
          <w:p w:rsidR="00437016" w:rsidRPr="00E266E9" w:rsidRDefault="002116FE" w:rsidP="0031702E">
            <w:r w:rsidRPr="002116FE">
              <w:t>Finalize to send to SC for approval</w:t>
            </w:r>
          </w:p>
        </w:tc>
      </w:tr>
      <w:tr w:rsidR="0086670C" w:rsidTr="001C23AE">
        <w:trPr>
          <w:trHeight w:val="288"/>
        </w:trPr>
        <w:tc>
          <w:tcPr>
            <w:tcW w:w="559" w:type="pct"/>
            <w:vAlign w:val="center"/>
          </w:tcPr>
          <w:p w:rsidR="0086670C" w:rsidRDefault="002B6CA8" w:rsidP="00033647">
            <w:r>
              <w:t xml:space="preserve">December </w:t>
            </w:r>
          </w:p>
        </w:tc>
        <w:tc>
          <w:tcPr>
            <w:tcW w:w="3051" w:type="pct"/>
            <w:vAlign w:val="center"/>
          </w:tcPr>
          <w:p w:rsidR="0086670C" w:rsidRDefault="002B6CA8" w:rsidP="006041AE">
            <w:r>
              <w:t>BREAK</w:t>
            </w:r>
          </w:p>
        </w:tc>
        <w:tc>
          <w:tcPr>
            <w:tcW w:w="1390" w:type="pct"/>
            <w:vAlign w:val="center"/>
          </w:tcPr>
          <w:p w:rsidR="0086670C" w:rsidRPr="00E266E9" w:rsidRDefault="002B6CA8" w:rsidP="0031702E">
            <w:r>
              <w:t>No action necessary</w:t>
            </w:r>
          </w:p>
        </w:tc>
      </w:tr>
      <w:tr w:rsidR="0086670C" w:rsidTr="001C23AE">
        <w:trPr>
          <w:trHeight w:val="288"/>
        </w:trPr>
        <w:tc>
          <w:tcPr>
            <w:tcW w:w="559" w:type="pct"/>
            <w:vAlign w:val="center"/>
          </w:tcPr>
          <w:p w:rsidR="0086670C" w:rsidRDefault="002B6CA8" w:rsidP="0031702E">
            <w:r>
              <w:t>January 2019</w:t>
            </w:r>
          </w:p>
        </w:tc>
        <w:tc>
          <w:tcPr>
            <w:tcW w:w="3051" w:type="pct"/>
            <w:vAlign w:val="center"/>
          </w:tcPr>
          <w:p w:rsidR="0086670C" w:rsidRDefault="002B6CA8" w:rsidP="00C14576">
            <w:r>
              <w:t xml:space="preserve">Key findings </w:t>
            </w:r>
          </w:p>
        </w:tc>
        <w:tc>
          <w:tcPr>
            <w:tcW w:w="1390" w:type="pct"/>
            <w:vAlign w:val="center"/>
          </w:tcPr>
          <w:p w:rsidR="0086670C" w:rsidRPr="00E266E9" w:rsidRDefault="002B6CA8" w:rsidP="0031702E">
            <w:r>
              <w:t>Review</w:t>
            </w:r>
          </w:p>
        </w:tc>
      </w:tr>
    </w:tbl>
    <w:p w:rsidR="00033647" w:rsidRDefault="00033647" w:rsidP="00033647">
      <w:pPr>
        <w:spacing w:after="0" w:line="240" w:lineRule="auto"/>
        <w:rPr>
          <w:i/>
        </w:rPr>
        <w:sectPr w:rsidR="00033647" w:rsidSect="00055F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170" w:right="1440" w:bottom="1152" w:left="1440" w:header="450" w:footer="720" w:gutter="0"/>
          <w:cols w:space="720"/>
          <w:docGrid w:linePitch="360"/>
        </w:sectPr>
      </w:pPr>
    </w:p>
    <w:p w:rsidR="00033647" w:rsidRDefault="00033647" w:rsidP="00033647">
      <w:pPr>
        <w:spacing w:after="0" w:line="240" w:lineRule="auto"/>
        <w:rPr>
          <w:rFonts w:ascii="Agency FB" w:hAnsi="Agency FB"/>
          <w:b/>
        </w:rPr>
      </w:pPr>
    </w:p>
    <w:p w:rsidR="00033647" w:rsidRPr="00033647" w:rsidRDefault="00033647" w:rsidP="00033647">
      <w:pPr>
        <w:spacing w:after="0" w:line="240" w:lineRule="auto"/>
        <w:rPr>
          <w:rFonts w:ascii="Agency FB" w:hAnsi="Agency FB"/>
          <w:b/>
        </w:rPr>
      </w:pPr>
      <w:r w:rsidRPr="00033647">
        <w:rPr>
          <w:rFonts w:ascii="Agency FB" w:hAnsi="Agency FB"/>
          <w:b/>
        </w:rPr>
        <w:t>To join the meeting</w:t>
      </w:r>
    </w:p>
    <w:p w:rsidR="00033647" w:rsidRPr="00033647" w:rsidRDefault="00033647" w:rsidP="00033647">
      <w:pPr>
        <w:spacing w:after="0" w:line="240" w:lineRule="auto"/>
      </w:pPr>
      <w:r w:rsidRPr="00033647">
        <w:t xml:space="preserve">Call: 1-877-455-0244 </w:t>
      </w:r>
    </w:p>
    <w:p w:rsidR="00DA060C" w:rsidRPr="00033647" w:rsidRDefault="00033647" w:rsidP="00033647">
      <w:pPr>
        <w:spacing w:after="0" w:line="240" w:lineRule="auto"/>
      </w:pPr>
      <w:r w:rsidRPr="00033647">
        <w:t>Code: 735-288-9394</w:t>
      </w:r>
    </w:p>
    <w:p w:rsidR="00033647" w:rsidRDefault="00033647" w:rsidP="00033647">
      <w:pPr>
        <w:spacing w:after="0" w:line="240" w:lineRule="auto"/>
        <w:rPr>
          <w:rFonts w:ascii="Agency FB" w:hAnsi="Agency FB"/>
        </w:rPr>
      </w:pPr>
    </w:p>
    <w:p w:rsidR="00033647" w:rsidRPr="00033647" w:rsidRDefault="00033647" w:rsidP="00033647">
      <w:pPr>
        <w:spacing w:after="0" w:line="240" w:lineRule="auto"/>
        <w:rPr>
          <w:rFonts w:ascii="Agency FB" w:hAnsi="Agency FB"/>
          <w:b/>
        </w:rPr>
      </w:pPr>
      <w:r w:rsidRPr="00033647">
        <w:rPr>
          <w:rFonts w:ascii="Agency FB" w:hAnsi="Agency FB"/>
          <w:b/>
        </w:rPr>
        <w:t xml:space="preserve">Adobe links: </w:t>
      </w:r>
    </w:p>
    <w:p w:rsidR="008B3B1A" w:rsidRPr="008B3B1A" w:rsidRDefault="008B3B1A" w:rsidP="008B3B1A">
      <w:pPr>
        <w:spacing w:after="0" w:line="240" w:lineRule="auto"/>
        <w:rPr>
          <w:rFonts w:ascii="Agency FB" w:hAnsi="Agency FB"/>
        </w:rPr>
      </w:pPr>
      <w:r w:rsidRPr="008B3B1A">
        <w:rPr>
          <w:rFonts w:ascii="Agency FB" w:hAnsi="Agency FB"/>
        </w:rPr>
        <w:t xml:space="preserve">April: </w:t>
      </w:r>
      <w:hyperlink r:id="rId15" w:history="1">
        <w:r w:rsidRPr="00107783">
          <w:rPr>
            <w:rStyle w:val="Hyperlink"/>
            <w:rFonts w:ascii="Agency FB" w:hAnsi="Agency FB" w:cstheme="minorBidi"/>
          </w:rPr>
          <w:t>https://stateofmaine.adobeconnect.com/mschna-CEC-4-11-18</w:t>
        </w:r>
      </w:hyperlink>
      <w:r>
        <w:rPr>
          <w:rFonts w:ascii="Agency FB" w:hAnsi="Agency FB"/>
        </w:rPr>
        <w:t xml:space="preserve"> </w:t>
      </w:r>
      <w:r w:rsidRPr="008B3B1A">
        <w:rPr>
          <w:rFonts w:ascii="Agency FB" w:hAnsi="Agency FB"/>
        </w:rPr>
        <w:t xml:space="preserve">   </w:t>
      </w:r>
    </w:p>
    <w:p w:rsidR="008B3B1A" w:rsidRPr="008B3B1A" w:rsidRDefault="008B3B1A" w:rsidP="008B3B1A">
      <w:pPr>
        <w:spacing w:after="0" w:line="240" w:lineRule="auto"/>
        <w:rPr>
          <w:rFonts w:ascii="Agency FB" w:hAnsi="Agency FB"/>
        </w:rPr>
      </w:pPr>
      <w:r w:rsidRPr="008B3B1A">
        <w:rPr>
          <w:rFonts w:ascii="Agency FB" w:hAnsi="Agency FB"/>
        </w:rPr>
        <w:t xml:space="preserve">May: </w:t>
      </w:r>
      <w:hyperlink r:id="rId16" w:history="1">
        <w:r w:rsidRPr="00107783">
          <w:rPr>
            <w:rStyle w:val="Hyperlink"/>
            <w:rFonts w:ascii="Agency FB" w:hAnsi="Agency FB" w:cstheme="minorBidi"/>
          </w:rPr>
          <w:t>https://stateofmaine.adobeconnect.com/mschna-CEC-5-9-18</w:t>
        </w:r>
      </w:hyperlink>
      <w:r>
        <w:rPr>
          <w:rFonts w:ascii="Agency FB" w:hAnsi="Agency FB"/>
        </w:rPr>
        <w:t xml:space="preserve"> </w:t>
      </w:r>
      <w:r w:rsidRPr="008B3B1A">
        <w:rPr>
          <w:rFonts w:ascii="Agency FB" w:hAnsi="Agency FB"/>
        </w:rPr>
        <w:t xml:space="preserve">  </w:t>
      </w:r>
    </w:p>
    <w:p w:rsidR="008B3B1A" w:rsidRPr="008B3B1A" w:rsidRDefault="008B3B1A" w:rsidP="008B3B1A">
      <w:pPr>
        <w:spacing w:after="0" w:line="240" w:lineRule="auto"/>
        <w:rPr>
          <w:rFonts w:ascii="Agency FB" w:hAnsi="Agency FB"/>
        </w:rPr>
      </w:pPr>
      <w:r w:rsidRPr="008B3B1A">
        <w:rPr>
          <w:rFonts w:ascii="Agency FB" w:hAnsi="Agency FB"/>
        </w:rPr>
        <w:t xml:space="preserve">June: </w:t>
      </w:r>
      <w:hyperlink r:id="rId17" w:history="1">
        <w:r w:rsidRPr="00107783">
          <w:rPr>
            <w:rStyle w:val="Hyperlink"/>
            <w:rFonts w:ascii="Agency FB" w:hAnsi="Agency FB" w:cstheme="minorBidi"/>
          </w:rPr>
          <w:t>https://stateofmaine.adobeconnect.com/mschna-CEC-6-13-18</w:t>
        </w:r>
      </w:hyperlink>
      <w:r>
        <w:rPr>
          <w:rFonts w:ascii="Agency FB" w:hAnsi="Agency FB"/>
        </w:rPr>
        <w:t xml:space="preserve"> </w:t>
      </w:r>
      <w:r w:rsidRPr="008B3B1A">
        <w:rPr>
          <w:rFonts w:ascii="Agency FB" w:hAnsi="Agency FB"/>
        </w:rPr>
        <w:t xml:space="preserve">  </w:t>
      </w:r>
    </w:p>
    <w:p w:rsidR="008B3B1A" w:rsidRPr="008B3B1A" w:rsidRDefault="008B3B1A" w:rsidP="008B3B1A">
      <w:pPr>
        <w:spacing w:after="0" w:line="240" w:lineRule="auto"/>
        <w:rPr>
          <w:rFonts w:ascii="Agency FB" w:hAnsi="Agency FB"/>
        </w:rPr>
      </w:pPr>
      <w:r w:rsidRPr="008B3B1A">
        <w:rPr>
          <w:rFonts w:ascii="Agency FB" w:hAnsi="Agency FB"/>
        </w:rPr>
        <w:t xml:space="preserve">July: </w:t>
      </w:r>
      <w:hyperlink r:id="rId18" w:history="1">
        <w:r w:rsidRPr="00107783">
          <w:rPr>
            <w:rStyle w:val="Hyperlink"/>
            <w:rFonts w:ascii="Agency FB" w:hAnsi="Agency FB" w:cstheme="minorBidi"/>
          </w:rPr>
          <w:t>https://stateofmaine.adobeconnect.com/mschna-CEC-7-11-18</w:t>
        </w:r>
      </w:hyperlink>
      <w:r>
        <w:rPr>
          <w:rFonts w:ascii="Agency FB" w:hAnsi="Agency FB"/>
        </w:rPr>
        <w:t xml:space="preserve"> </w:t>
      </w:r>
      <w:r w:rsidRPr="008B3B1A">
        <w:rPr>
          <w:rFonts w:ascii="Agency FB" w:hAnsi="Agency FB"/>
        </w:rPr>
        <w:t xml:space="preserve"> </w:t>
      </w:r>
    </w:p>
    <w:p w:rsidR="008B3B1A" w:rsidRPr="008B3B1A" w:rsidRDefault="008B3B1A" w:rsidP="008B3B1A">
      <w:pPr>
        <w:spacing w:after="0" w:line="240" w:lineRule="auto"/>
        <w:rPr>
          <w:rFonts w:ascii="Agency FB" w:hAnsi="Agency FB"/>
        </w:rPr>
      </w:pPr>
      <w:r w:rsidRPr="008B3B1A">
        <w:rPr>
          <w:rFonts w:ascii="Agency FB" w:hAnsi="Agency FB"/>
        </w:rPr>
        <w:t xml:space="preserve">August: </w:t>
      </w:r>
      <w:hyperlink r:id="rId19" w:history="1">
        <w:r w:rsidRPr="00107783">
          <w:rPr>
            <w:rStyle w:val="Hyperlink"/>
            <w:rFonts w:ascii="Agency FB" w:hAnsi="Agency FB" w:cstheme="minorBidi"/>
          </w:rPr>
          <w:t>https://stateofmaine.adobeconnect.com/mschna-CEC-8-8-18</w:t>
        </w:r>
      </w:hyperlink>
      <w:r>
        <w:rPr>
          <w:rFonts w:ascii="Agency FB" w:hAnsi="Agency FB"/>
        </w:rPr>
        <w:t xml:space="preserve"> </w:t>
      </w:r>
      <w:r w:rsidRPr="008B3B1A">
        <w:rPr>
          <w:rFonts w:ascii="Agency FB" w:hAnsi="Agency FB"/>
        </w:rPr>
        <w:t xml:space="preserve">   </w:t>
      </w:r>
    </w:p>
    <w:p w:rsidR="008B3B1A" w:rsidRDefault="008B3B1A" w:rsidP="008B3B1A">
      <w:pPr>
        <w:spacing w:after="0" w:line="240" w:lineRule="auto"/>
        <w:rPr>
          <w:rFonts w:ascii="Agency FB" w:hAnsi="Agency FB"/>
        </w:rPr>
      </w:pPr>
    </w:p>
    <w:p w:rsidR="008B3B1A" w:rsidRDefault="008B3B1A" w:rsidP="008B3B1A">
      <w:pPr>
        <w:spacing w:after="0" w:line="240" w:lineRule="auto"/>
        <w:rPr>
          <w:rFonts w:ascii="Agency FB" w:hAnsi="Agency FB"/>
        </w:rPr>
      </w:pPr>
    </w:p>
    <w:p w:rsidR="008B3B1A" w:rsidRDefault="008B3B1A" w:rsidP="008B3B1A">
      <w:pPr>
        <w:spacing w:after="0" w:line="240" w:lineRule="auto"/>
        <w:rPr>
          <w:rFonts w:ascii="Agency FB" w:hAnsi="Agency FB"/>
        </w:rPr>
      </w:pPr>
    </w:p>
    <w:p w:rsidR="008B3B1A" w:rsidRDefault="008B3B1A" w:rsidP="008B3B1A">
      <w:pPr>
        <w:spacing w:after="0" w:line="240" w:lineRule="auto"/>
        <w:rPr>
          <w:rFonts w:ascii="Agency FB" w:hAnsi="Agency FB"/>
        </w:rPr>
      </w:pPr>
    </w:p>
    <w:p w:rsidR="008B3B1A" w:rsidRDefault="008B3B1A" w:rsidP="008B3B1A">
      <w:pPr>
        <w:spacing w:after="0" w:line="240" w:lineRule="auto"/>
        <w:rPr>
          <w:rFonts w:ascii="Agency FB" w:hAnsi="Agency FB"/>
        </w:rPr>
      </w:pPr>
    </w:p>
    <w:p w:rsidR="008B3B1A" w:rsidRDefault="008B3B1A" w:rsidP="008B3B1A">
      <w:pPr>
        <w:spacing w:after="0" w:line="240" w:lineRule="auto"/>
        <w:rPr>
          <w:rFonts w:ascii="Agency FB" w:hAnsi="Agency FB"/>
        </w:rPr>
      </w:pPr>
    </w:p>
    <w:p w:rsidR="008B3B1A" w:rsidRDefault="008B3B1A" w:rsidP="008B3B1A">
      <w:pPr>
        <w:spacing w:after="0" w:line="240" w:lineRule="auto"/>
        <w:rPr>
          <w:rFonts w:ascii="Agency FB" w:hAnsi="Agency FB"/>
        </w:rPr>
      </w:pPr>
    </w:p>
    <w:p w:rsidR="008B3B1A" w:rsidRPr="008B3B1A" w:rsidRDefault="008B3B1A" w:rsidP="008B3B1A">
      <w:pPr>
        <w:spacing w:after="0" w:line="240" w:lineRule="auto"/>
        <w:rPr>
          <w:rFonts w:ascii="Agency FB" w:hAnsi="Agency FB"/>
        </w:rPr>
      </w:pPr>
      <w:r w:rsidRPr="008B3B1A">
        <w:rPr>
          <w:rFonts w:ascii="Agency FB" w:hAnsi="Agency FB"/>
        </w:rPr>
        <w:t xml:space="preserve">September: </w:t>
      </w:r>
      <w:hyperlink r:id="rId20" w:history="1">
        <w:r w:rsidRPr="00107783">
          <w:rPr>
            <w:rStyle w:val="Hyperlink"/>
            <w:rFonts w:ascii="Agency FB" w:hAnsi="Agency FB" w:cstheme="minorBidi"/>
          </w:rPr>
          <w:t>https://stateofmaine.adobeconnect.com/mschna-CEC-9-12-18</w:t>
        </w:r>
      </w:hyperlink>
      <w:r>
        <w:rPr>
          <w:rFonts w:ascii="Agency FB" w:hAnsi="Agency FB"/>
        </w:rPr>
        <w:t xml:space="preserve"> </w:t>
      </w:r>
      <w:r w:rsidRPr="008B3B1A">
        <w:rPr>
          <w:rFonts w:ascii="Agency FB" w:hAnsi="Agency FB"/>
        </w:rPr>
        <w:t xml:space="preserve">  </w:t>
      </w:r>
    </w:p>
    <w:p w:rsidR="008B3B1A" w:rsidRPr="008B3B1A" w:rsidRDefault="008B3B1A" w:rsidP="008B3B1A">
      <w:pPr>
        <w:spacing w:after="0" w:line="240" w:lineRule="auto"/>
        <w:rPr>
          <w:rFonts w:ascii="Agency FB" w:hAnsi="Agency FB"/>
        </w:rPr>
      </w:pPr>
      <w:r w:rsidRPr="008B3B1A">
        <w:rPr>
          <w:rFonts w:ascii="Agency FB" w:hAnsi="Agency FB"/>
        </w:rPr>
        <w:t xml:space="preserve">October: </w:t>
      </w:r>
      <w:hyperlink r:id="rId21" w:history="1">
        <w:r w:rsidRPr="00107783">
          <w:rPr>
            <w:rStyle w:val="Hyperlink"/>
            <w:rFonts w:ascii="Agency FB" w:hAnsi="Agency FB" w:cstheme="minorBidi"/>
          </w:rPr>
          <w:t>https://stateofmaine.adobeconnect.com/mschna-CEC-10-10-18</w:t>
        </w:r>
      </w:hyperlink>
      <w:r>
        <w:rPr>
          <w:rFonts w:ascii="Agency FB" w:hAnsi="Agency FB"/>
        </w:rPr>
        <w:t xml:space="preserve"> </w:t>
      </w:r>
      <w:r w:rsidRPr="008B3B1A">
        <w:rPr>
          <w:rFonts w:ascii="Agency FB" w:hAnsi="Agency FB"/>
        </w:rPr>
        <w:t xml:space="preserve">  </w:t>
      </w:r>
    </w:p>
    <w:p w:rsidR="008B3B1A" w:rsidRPr="008B3B1A" w:rsidRDefault="008B3B1A" w:rsidP="008B3B1A">
      <w:pPr>
        <w:spacing w:after="0" w:line="240" w:lineRule="auto"/>
        <w:rPr>
          <w:rFonts w:ascii="Agency FB" w:hAnsi="Agency FB"/>
        </w:rPr>
      </w:pPr>
      <w:r w:rsidRPr="008B3B1A">
        <w:rPr>
          <w:rFonts w:ascii="Agency FB" w:hAnsi="Agency FB"/>
        </w:rPr>
        <w:t xml:space="preserve">November: </w:t>
      </w:r>
      <w:hyperlink r:id="rId22" w:history="1">
        <w:r w:rsidRPr="00107783">
          <w:rPr>
            <w:rStyle w:val="Hyperlink"/>
            <w:rFonts w:ascii="Agency FB" w:hAnsi="Agency FB" w:cstheme="minorBidi"/>
          </w:rPr>
          <w:t>https://stateofmaine.adobeconnect.com/mschna-CEC-11-14-18</w:t>
        </w:r>
      </w:hyperlink>
      <w:r>
        <w:rPr>
          <w:rFonts w:ascii="Agency FB" w:hAnsi="Agency FB"/>
        </w:rPr>
        <w:t xml:space="preserve"> </w:t>
      </w:r>
      <w:r w:rsidRPr="008B3B1A">
        <w:rPr>
          <w:rFonts w:ascii="Agency FB" w:hAnsi="Agency FB"/>
        </w:rPr>
        <w:t xml:space="preserve">  </w:t>
      </w:r>
    </w:p>
    <w:p w:rsidR="008B3B1A" w:rsidRPr="008B3B1A" w:rsidRDefault="008B3B1A" w:rsidP="008B3B1A">
      <w:pPr>
        <w:spacing w:after="0" w:line="240" w:lineRule="auto"/>
        <w:rPr>
          <w:rFonts w:ascii="Agency FB" w:hAnsi="Agency FB"/>
        </w:rPr>
      </w:pPr>
      <w:r w:rsidRPr="008B3B1A">
        <w:rPr>
          <w:rFonts w:ascii="Agency FB" w:hAnsi="Agency FB"/>
        </w:rPr>
        <w:t xml:space="preserve">December: </w:t>
      </w:r>
      <w:hyperlink r:id="rId23" w:history="1">
        <w:r w:rsidRPr="00107783">
          <w:rPr>
            <w:rStyle w:val="Hyperlink"/>
            <w:rFonts w:ascii="Agency FB" w:hAnsi="Agency FB" w:cstheme="minorBidi"/>
          </w:rPr>
          <w:t>https://stateofmaine.adobeconnect.com/mschna-CEC-12-12-18</w:t>
        </w:r>
      </w:hyperlink>
      <w:r>
        <w:rPr>
          <w:rFonts w:ascii="Agency FB" w:hAnsi="Agency FB"/>
        </w:rPr>
        <w:t xml:space="preserve"> </w:t>
      </w:r>
      <w:r w:rsidRPr="008B3B1A">
        <w:rPr>
          <w:rFonts w:ascii="Agency FB" w:hAnsi="Agency FB"/>
        </w:rPr>
        <w:t xml:space="preserve">  </w:t>
      </w:r>
    </w:p>
    <w:p w:rsidR="00033647" w:rsidRPr="00033647" w:rsidRDefault="008B3B1A" w:rsidP="008B3B1A">
      <w:pPr>
        <w:spacing w:after="0" w:line="240" w:lineRule="auto"/>
        <w:rPr>
          <w:rFonts w:ascii="Agency FB" w:hAnsi="Agency FB"/>
          <w:sz w:val="24"/>
          <w:szCs w:val="24"/>
        </w:rPr>
      </w:pPr>
      <w:r w:rsidRPr="008B3B1A">
        <w:rPr>
          <w:rFonts w:ascii="Agency FB" w:hAnsi="Agency FB"/>
        </w:rPr>
        <w:t xml:space="preserve">January: </w:t>
      </w:r>
      <w:hyperlink r:id="rId24" w:history="1">
        <w:r w:rsidRPr="00107783">
          <w:rPr>
            <w:rStyle w:val="Hyperlink"/>
            <w:rFonts w:ascii="Agency FB" w:hAnsi="Agency FB" w:cstheme="minorBidi"/>
          </w:rPr>
          <w:t>https://stateofmaine.adobeconnect.com/mschna-CEC-1-9-19</w:t>
        </w:r>
      </w:hyperlink>
      <w:r>
        <w:rPr>
          <w:rFonts w:ascii="Agency FB" w:hAnsi="Agency FB"/>
        </w:rPr>
        <w:t xml:space="preserve"> </w:t>
      </w:r>
      <w:bookmarkStart w:id="0" w:name="_GoBack"/>
      <w:bookmarkEnd w:id="0"/>
      <w:r w:rsidR="00033647" w:rsidRPr="00033647">
        <w:rPr>
          <w:rFonts w:ascii="Agency FB" w:hAnsi="Agency FB" w:cs="Times New Roman"/>
          <w:sz w:val="24"/>
          <w:szCs w:val="24"/>
        </w:rPr>
        <w:t xml:space="preserve"> </w:t>
      </w:r>
    </w:p>
    <w:sectPr w:rsidR="00033647" w:rsidRPr="00033647" w:rsidSect="00033647">
      <w:type w:val="continuous"/>
      <w:pgSz w:w="15840" w:h="12240" w:orient="landscape"/>
      <w:pgMar w:top="1170" w:right="1440" w:bottom="1152" w:left="1440" w:header="45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3B" w:rsidRDefault="00CA1F3B" w:rsidP="004016B3">
      <w:pPr>
        <w:spacing w:after="0" w:line="240" w:lineRule="auto"/>
      </w:pPr>
      <w:r>
        <w:separator/>
      </w:r>
    </w:p>
  </w:endnote>
  <w:endnote w:type="continuationSeparator" w:id="0">
    <w:p w:rsidR="00CA1F3B" w:rsidRDefault="00CA1F3B" w:rsidP="0040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68" w:rsidRDefault="00E32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93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72C" w:rsidRDefault="00E32768" w:rsidP="00E32768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914400</wp:posOffset>
              </wp:positionH>
              <wp:positionV relativeFrom="margin">
                <wp:posOffset>6248400</wp:posOffset>
              </wp:positionV>
              <wp:extent cx="5750560" cy="552450"/>
              <wp:effectExtent l="0" t="0" r="254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 on  1 line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3549" b="33642"/>
                      <a:stretch/>
                    </pic:blipFill>
                    <pic:spPr bwMode="auto">
                      <a:xfrm>
                        <a:off x="0" y="0"/>
                        <a:ext cx="5750560" cy="5524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</w:sdtContent>
  </w:sdt>
  <w:p w:rsidR="00F2772C" w:rsidRDefault="00E32768">
    <w:pPr>
      <w:pStyle w:val="Footer"/>
    </w:pPr>
    <w:r>
      <w:rPr>
        <w:noProof/>
      </w:rPr>
      <w:drawing>
        <wp:inline distT="0" distB="0" distL="0" distR="0" wp14:anchorId="49A3DB23" wp14:editId="2E1A9E90">
          <wp:extent cx="8229600" cy="6172200"/>
          <wp:effectExtent l="0" t="0" r="0" b="0"/>
          <wp:docPr id="1" name="Picture 1" descr="\\DRAFT\Vol2\depts\MEHLTH\Shared\CHI\CHNA\Me Shared CHNA\Communications\Logos\logos on  1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RAFT\Vol2\depts\MEHLTH\Shared\CHI\CHNA\Me Shared CHNA\Communications\Logos\logos on  1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617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68" w:rsidRDefault="00E32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3B" w:rsidRDefault="00CA1F3B" w:rsidP="004016B3">
      <w:pPr>
        <w:spacing w:after="0" w:line="240" w:lineRule="auto"/>
      </w:pPr>
      <w:r>
        <w:separator/>
      </w:r>
    </w:p>
  </w:footnote>
  <w:footnote w:type="continuationSeparator" w:id="0">
    <w:p w:rsidR="00CA1F3B" w:rsidRDefault="00CA1F3B" w:rsidP="0040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68" w:rsidRDefault="00E32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2C" w:rsidRDefault="007117B5" w:rsidP="004016B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Maine Shared CHNA</w:t>
    </w:r>
    <w:r w:rsidR="00F2772C">
      <w:rPr>
        <w:sz w:val="28"/>
        <w:szCs w:val="28"/>
      </w:rPr>
      <w:t xml:space="preserve"> </w:t>
    </w:r>
    <w:r w:rsidR="002B6CA8">
      <w:rPr>
        <w:sz w:val="28"/>
        <w:szCs w:val="28"/>
      </w:rPr>
      <w:t>Community Engagement</w:t>
    </w:r>
    <w:r w:rsidR="00F2772C">
      <w:rPr>
        <w:sz w:val="28"/>
        <w:szCs w:val="28"/>
      </w:rPr>
      <w:t xml:space="preserve"> Committee Meeting</w:t>
    </w:r>
    <w:r w:rsidR="0086670C">
      <w:rPr>
        <w:sz w:val="28"/>
        <w:szCs w:val="28"/>
      </w:rPr>
      <w:t>s</w:t>
    </w:r>
  </w:p>
  <w:p w:rsidR="0086670C" w:rsidRDefault="0086670C" w:rsidP="004016B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2018</w:t>
    </w:r>
    <w:r w:rsidR="00FE73A4">
      <w:rPr>
        <w:sz w:val="28"/>
        <w:szCs w:val="28"/>
      </w:rPr>
      <w:t xml:space="preserve"> </w:t>
    </w:r>
    <w:r>
      <w:rPr>
        <w:sz w:val="28"/>
        <w:szCs w:val="28"/>
      </w:rPr>
      <w:t xml:space="preserve">Schedule </w:t>
    </w:r>
  </w:p>
  <w:p w:rsidR="00033647" w:rsidRDefault="00033647" w:rsidP="004016B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  <w:r w:rsidRPr="00033647">
      <w:rPr>
        <w:sz w:val="28"/>
        <w:szCs w:val="28"/>
        <w:vertAlign w:val="superscript"/>
      </w:rPr>
      <w:t>nd</w:t>
    </w:r>
    <w:r>
      <w:rPr>
        <w:sz w:val="28"/>
        <w:szCs w:val="28"/>
      </w:rPr>
      <w:t xml:space="preserve"> Wednesday of the Month, 10-11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68" w:rsidRDefault="00E32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ACC"/>
    <w:multiLevelType w:val="hybridMultilevel"/>
    <w:tmpl w:val="1BE8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1DD6"/>
    <w:multiLevelType w:val="hybridMultilevel"/>
    <w:tmpl w:val="9D1C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2021"/>
    <w:multiLevelType w:val="hybridMultilevel"/>
    <w:tmpl w:val="9868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DDF"/>
    <w:multiLevelType w:val="hybridMultilevel"/>
    <w:tmpl w:val="CB66A95A"/>
    <w:lvl w:ilvl="0" w:tplc="CC6E40C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66B5D"/>
    <w:multiLevelType w:val="hybridMultilevel"/>
    <w:tmpl w:val="368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F3F72"/>
    <w:multiLevelType w:val="hybridMultilevel"/>
    <w:tmpl w:val="C9B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0573"/>
    <w:multiLevelType w:val="hybridMultilevel"/>
    <w:tmpl w:val="6E3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E5192"/>
    <w:multiLevelType w:val="hybridMultilevel"/>
    <w:tmpl w:val="B2FC0120"/>
    <w:lvl w:ilvl="0" w:tplc="C248E6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C0BBD"/>
    <w:multiLevelType w:val="hybridMultilevel"/>
    <w:tmpl w:val="976C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B1A6D"/>
    <w:multiLevelType w:val="hybridMultilevel"/>
    <w:tmpl w:val="F0CA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11BA7"/>
    <w:multiLevelType w:val="hybridMultilevel"/>
    <w:tmpl w:val="FBE6555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75627B95"/>
    <w:multiLevelType w:val="hybridMultilevel"/>
    <w:tmpl w:val="A88E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B3"/>
    <w:rsid w:val="00003071"/>
    <w:rsid w:val="00004542"/>
    <w:rsid w:val="00016AAA"/>
    <w:rsid w:val="0001745D"/>
    <w:rsid w:val="000201B4"/>
    <w:rsid w:val="000261E4"/>
    <w:rsid w:val="00026824"/>
    <w:rsid w:val="00031279"/>
    <w:rsid w:val="00033647"/>
    <w:rsid w:val="00035AF2"/>
    <w:rsid w:val="00035CD4"/>
    <w:rsid w:val="00036044"/>
    <w:rsid w:val="00045A5A"/>
    <w:rsid w:val="000462E5"/>
    <w:rsid w:val="000538ED"/>
    <w:rsid w:val="0005436D"/>
    <w:rsid w:val="00055FD4"/>
    <w:rsid w:val="00065188"/>
    <w:rsid w:val="000678B2"/>
    <w:rsid w:val="000715A4"/>
    <w:rsid w:val="000749DB"/>
    <w:rsid w:val="00075C22"/>
    <w:rsid w:val="000769E7"/>
    <w:rsid w:val="00082A38"/>
    <w:rsid w:val="00082B87"/>
    <w:rsid w:val="00085B0A"/>
    <w:rsid w:val="00085F5C"/>
    <w:rsid w:val="00086FF2"/>
    <w:rsid w:val="000934C6"/>
    <w:rsid w:val="0009478F"/>
    <w:rsid w:val="000A18F4"/>
    <w:rsid w:val="000A4B8B"/>
    <w:rsid w:val="000A5B3F"/>
    <w:rsid w:val="000A5D12"/>
    <w:rsid w:val="000A6556"/>
    <w:rsid w:val="000B1033"/>
    <w:rsid w:val="000B1A18"/>
    <w:rsid w:val="000B1D31"/>
    <w:rsid w:val="000B6D26"/>
    <w:rsid w:val="000C30C7"/>
    <w:rsid w:val="000C3784"/>
    <w:rsid w:val="000C468A"/>
    <w:rsid w:val="000D1479"/>
    <w:rsid w:val="000E147F"/>
    <w:rsid w:val="000E6BB1"/>
    <w:rsid w:val="000E7408"/>
    <w:rsid w:val="000F6A82"/>
    <w:rsid w:val="00101EFF"/>
    <w:rsid w:val="0010499F"/>
    <w:rsid w:val="00115D32"/>
    <w:rsid w:val="001178E6"/>
    <w:rsid w:val="0012238F"/>
    <w:rsid w:val="00125D55"/>
    <w:rsid w:val="00126C51"/>
    <w:rsid w:val="00131096"/>
    <w:rsid w:val="0014079A"/>
    <w:rsid w:val="00141940"/>
    <w:rsid w:val="00141CF0"/>
    <w:rsid w:val="00143EC4"/>
    <w:rsid w:val="00144EDF"/>
    <w:rsid w:val="00153F7D"/>
    <w:rsid w:val="00155AAE"/>
    <w:rsid w:val="001618AB"/>
    <w:rsid w:val="00164321"/>
    <w:rsid w:val="001655E9"/>
    <w:rsid w:val="00167854"/>
    <w:rsid w:val="0017185C"/>
    <w:rsid w:val="00171EFC"/>
    <w:rsid w:val="00172DA4"/>
    <w:rsid w:val="00173FE3"/>
    <w:rsid w:val="001759C4"/>
    <w:rsid w:val="00182437"/>
    <w:rsid w:val="001949D3"/>
    <w:rsid w:val="00194B50"/>
    <w:rsid w:val="001A4B59"/>
    <w:rsid w:val="001A7F5A"/>
    <w:rsid w:val="001B06F3"/>
    <w:rsid w:val="001B552D"/>
    <w:rsid w:val="001B77DA"/>
    <w:rsid w:val="001C23AE"/>
    <w:rsid w:val="001C40B3"/>
    <w:rsid w:val="001D32A5"/>
    <w:rsid w:val="001D4DEF"/>
    <w:rsid w:val="001D5A03"/>
    <w:rsid w:val="001E18F0"/>
    <w:rsid w:val="001E3920"/>
    <w:rsid w:val="001E75C5"/>
    <w:rsid w:val="001F40E5"/>
    <w:rsid w:val="00210E68"/>
    <w:rsid w:val="002116FE"/>
    <w:rsid w:val="002127BD"/>
    <w:rsid w:val="00214F69"/>
    <w:rsid w:val="00217E15"/>
    <w:rsid w:val="0022163E"/>
    <w:rsid w:val="00241055"/>
    <w:rsid w:val="002419CB"/>
    <w:rsid w:val="00247D22"/>
    <w:rsid w:val="00250DC4"/>
    <w:rsid w:val="00261DFC"/>
    <w:rsid w:val="002644A4"/>
    <w:rsid w:val="00265827"/>
    <w:rsid w:val="00265D44"/>
    <w:rsid w:val="0027070F"/>
    <w:rsid w:val="0027235D"/>
    <w:rsid w:val="002745EB"/>
    <w:rsid w:val="00275CB7"/>
    <w:rsid w:val="002825A5"/>
    <w:rsid w:val="00282DBC"/>
    <w:rsid w:val="00287E39"/>
    <w:rsid w:val="00291F3B"/>
    <w:rsid w:val="002A00C4"/>
    <w:rsid w:val="002A6114"/>
    <w:rsid w:val="002B00E6"/>
    <w:rsid w:val="002B6CA8"/>
    <w:rsid w:val="002B7DCF"/>
    <w:rsid w:val="002C0540"/>
    <w:rsid w:val="002C2EE1"/>
    <w:rsid w:val="002C574A"/>
    <w:rsid w:val="002D1423"/>
    <w:rsid w:val="002D3070"/>
    <w:rsid w:val="002D7A9D"/>
    <w:rsid w:val="002E0A59"/>
    <w:rsid w:val="002E18EA"/>
    <w:rsid w:val="002E340D"/>
    <w:rsid w:val="002F4314"/>
    <w:rsid w:val="002F63AC"/>
    <w:rsid w:val="002F757A"/>
    <w:rsid w:val="00302B68"/>
    <w:rsid w:val="00306546"/>
    <w:rsid w:val="00307FD4"/>
    <w:rsid w:val="003121A4"/>
    <w:rsid w:val="00312686"/>
    <w:rsid w:val="00313086"/>
    <w:rsid w:val="0031702E"/>
    <w:rsid w:val="00320F85"/>
    <w:rsid w:val="003265CF"/>
    <w:rsid w:val="00326F8A"/>
    <w:rsid w:val="00327E54"/>
    <w:rsid w:val="0033393F"/>
    <w:rsid w:val="00346F8B"/>
    <w:rsid w:val="00360565"/>
    <w:rsid w:val="00361C86"/>
    <w:rsid w:val="0036315C"/>
    <w:rsid w:val="00366465"/>
    <w:rsid w:val="0037291A"/>
    <w:rsid w:val="003734CC"/>
    <w:rsid w:val="003740BA"/>
    <w:rsid w:val="003825B1"/>
    <w:rsid w:val="0038302C"/>
    <w:rsid w:val="00384475"/>
    <w:rsid w:val="0038508B"/>
    <w:rsid w:val="003862FE"/>
    <w:rsid w:val="0039263D"/>
    <w:rsid w:val="00397A8B"/>
    <w:rsid w:val="003A19F2"/>
    <w:rsid w:val="003A32FF"/>
    <w:rsid w:val="003A55A8"/>
    <w:rsid w:val="003B5825"/>
    <w:rsid w:val="003C2308"/>
    <w:rsid w:val="003C5666"/>
    <w:rsid w:val="003D2F8A"/>
    <w:rsid w:val="003D33C0"/>
    <w:rsid w:val="003F0E99"/>
    <w:rsid w:val="003F2324"/>
    <w:rsid w:val="003F6377"/>
    <w:rsid w:val="004016B3"/>
    <w:rsid w:val="00405930"/>
    <w:rsid w:val="0041120F"/>
    <w:rsid w:val="0042032A"/>
    <w:rsid w:val="00421700"/>
    <w:rsid w:val="00424D5E"/>
    <w:rsid w:val="00427350"/>
    <w:rsid w:val="00431E89"/>
    <w:rsid w:val="00433C63"/>
    <w:rsid w:val="00434C29"/>
    <w:rsid w:val="00437016"/>
    <w:rsid w:val="0043717C"/>
    <w:rsid w:val="0044308D"/>
    <w:rsid w:val="004501F1"/>
    <w:rsid w:val="004504DA"/>
    <w:rsid w:val="0046122E"/>
    <w:rsid w:val="00461DF2"/>
    <w:rsid w:val="004703B1"/>
    <w:rsid w:val="004714A7"/>
    <w:rsid w:val="00473534"/>
    <w:rsid w:val="00473EB8"/>
    <w:rsid w:val="00476A7A"/>
    <w:rsid w:val="00483A41"/>
    <w:rsid w:val="00485D5C"/>
    <w:rsid w:val="004865C8"/>
    <w:rsid w:val="00491AD7"/>
    <w:rsid w:val="00497BC7"/>
    <w:rsid w:val="004A17F0"/>
    <w:rsid w:val="004A2F62"/>
    <w:rsid w:val="004B1F39"/>
    <w:rsid w:val="004B2B7A"/>
    <w:rsid w:val="004C0842"/>
    <w:rsid w:val="004C58AB"/>
    <w:rsid w:val="004D0085"/>
    <w:rsid w:val="004D23A4"/>
    <w:rsid w:val="004D295D"/>
    <w:rsid w:val="004E0DDE"/>
    <w:rsid w:val="004E24B6"/>
    <w:rsid w:val="004E2B9D"/>
    <w:rsid w:val="004E58A0"/>
    <w:rsid w:val="004E74BB"/>
    <w:rsid w:val="004F361C"/>
    <w:rsid w:val="004F6774"/>
    <w:rsid w:val="004F7870"/>
    <w:rsid w:val="00511092"/>
    <w:rsid w:val="00514EA1"/>
    <w:rsid w:val="00522FB9"/>
    <w:rsid w:val="005250B7"/>
    <w:rsid w:val="00531CCA"/>
    <w:rsid w:val="00531E45"/>
    <w:rsid w:val="005321B6"/>
    <w:rsid w:val="00532516"/>
    <w:rsid w:val="005346DA"/>
    <w:rsid w:val="00535396"/>
    <w:rsid w:val="005409A2"/>
    <w:rsid w:val="005430C7"/>
    <w:rsid w:val="005468E6"/>
    <w:rsid w:val="00552BBC"/>
    <w:rsid w:val="00555F0D"/>
    <w:rsid w:val="00563E08"/>
    <w:rsid w:val="00572A93"/>
    <w:rsid w:val="00581091"/>
    <w:rsid w:val="005810F5"/>
    <w:rsid w:val="00581AFA"/>
    <w:rsid w:val="00582C1F"/>
    <w:rsid w:val="00587DE6"/>
    <w:rsid w:val="0059332B"/>
    <w:rsid w:val="00596669"/>
    <w:rsid w:val="00596CA4"/>
    <w:rsid w:val="0059771A"/>
    <w:rsid w:val="005A7C7A"/>
    <w:rsid w:val="005C4213"/>
    <w:rsid w:val="005C6A2E"/>
    <w:rsid w:val="005D6DD6"/>
    <w:rsid w:val="005E0957"/>
    <w:rsid w:val="005E3C97"/>
    <w:rsid w:val="005E5137"/>
    <w:rsid w:val="0060145B"/>
    <w:rsid w:val="006020F0"/>
    <w:rsid w:val="006041AE"/>
    <w:rsid w:val="0060659C"/>
    <w:rsid w:val="00607AD3"/>
    <w:rsid w:val="00620756"/>
    <w:rsid w:val="0062079B"/>
    <w:rsid w:val="00620ADF"/>
    <w:rsid w:val="00621BC9"/>
    <w:rsid w:val="00624104"/>
    <w:rsid w:val="00627199"/>
    <w:rsid w:val="00632BD0"/>
    <w:rsid w:val="00640BA3"/>
    <w:rsid w:val="00646B62"/>
    <w:rsid w:val="00660905"/>
    <w:rsid w:val="00662480"/>
    <w:rsid w:val="0067329A"/>
    <w:rsid w:val="006820C9"/>
    <w:rsid w:val="00683251"/>
    <w:rsid w:val="0068364D"/>
    <w:rsid w:val="006839D7"/>
    <w:rsid w:val="00684AF2"/>
    <w:rsid w:val="00691AA5"/>
    <w:rsid w:val="00692F34"/>
    <w:rsid w:val="006A37CF"/>
    <w:rsid w:val="006A3E9A"/>
    <w:rsid w:val="006A4655"/>
    <w:rsid w:val="006A557C"/>
    <w:rsid w:val="006A7C0F"/>
    <w:rsid w:val="006C1D92"/>
    <w:rsid w:val="006C581D"/>
    <w:rsid w:val="006C6005"/>
    <w:rsid w:val="006D0C7D"/>
    <w:rsid w:val="006D65C0"/>
    <w:rsid w:val="006D6B5E"/>
    <w:rsid w:val="006E3A2F"/>
    <w:rsid w:val="006E516C"/>
    <w:rsid w:val="006E5B31"/>
    <w:rsid w:val="006E5C24"/>
    <w:rsid w:val="006F0049"/>
    <w:rsid w:val="00700943"/>
    <w:rsid w:val="00702768"/>
    <w:rsid w:val="00705AC3"/>
    <w:rsid w:val="00705C18"/>
    <w:rsid w:val="007102AD"/>
    <w:rsid w:val="007117B5"/>
    <w:rsid w:val="0072013D"/>
    <w:rsid w:val="0072238E"/>
    <w:rsid w:val="0072309F"/>
    <w:rsid w:val="00724A44"/>
    <w:rsid w:val="00725A51"/>
    <w:rsid w:val="00726350"/>
    <w:rsid w:val="0073535A"/>
    <w:rsid w:val="00736CD0"/>
    <w:rsid w:val="00743CC0"/>
    <w:rsid w:val="00750227"/>
    <w:rsid w:val="007507B6"/>
    <w:rsid w:val="00752960"/>
    <w:rsid w:val="0075752A"/>
    <w:rsid w:val="00765876"/>
    <w:rsid w:val="0078411B"/>
    <w:rsid w:val="007853F2"/>
    <w:rsid w:val="00785657"/>
    <w:rsid w:val="00785DC6"/>
    <w:rsid w:val="00794CDE"/>
    <w:rsid w:val="007A454C"/>
    <w:rsid w:val="007A56A0"/>
    <w:rsid w:val="007A6E5D"/>
    <w:rsid w:val="007B0CF9"/>
    <w:rsid w:val="007B444B"/>
    <w:rsid w:val="007C0740"/>
    <w:rsid w:val="007C69B3"/>
    <w:rsid w:val="007D270D"/>
    <w:rsid w:val="007D3A0E"/>
    <w:rsid w:val="007D65EA"/>
    <w:rsid w:val="007D7F29"/>
    <w:rsid w:val="007E45A4"/>
    <w:rsid w:val="007E45C1"/>
    <w:rsid w:val="007E7EA5"/>
    <w:rsid w:val="007F02EA"/>
    <w:rsid w:val="007F1CCD"/>
    <w:rsid w:val="007F65B4"/>
    <w:rsid w:val="0080048F"/>
    <w:rsid w:val="00801D78"/>
    <w:rsid w:val="008072CA"/>
    <w:rsid w:val="008173DB"/>
    <w:rsid w:val="008251EF"/>
    <w:rsid w:val="008259A4"/>
    <w:rsid w:val="008415C4"/>
    <w:rsid w:val="00843B7E"/>
    <w:rsid w:val="00845823"/>
    <w:rsid w:val="00850F5B"/>
    <w:rsid w:val="00852038"/>
    <w:rsid w:val="00852D8C"/>
    <w:rsid w:val="00856DFC"/>
    <w:rsid w:val="00863781"/>
    <w:rsid w:val="0086670C"/>
    <w:rsid w:val="00876472"/>
    <w:rsid w:val="00882367"/>
    <w:rsid w:val="008858AD"/>
    <w:rsid w:val="00892E03"/>
    <w:rsid w:val="008A17A6"/>
    <w:rsid w:val="008A2048"/>
    <w:rsid w:val="008A3CC8"/>
    <w:rsid w:val="008A796E"/>
    <w:rsid w:val="008B3B1A"/>
    <w:rsid w:val="008B3FE1"/>
    <w:rsid w:val="008B4BAA"/>
    <w:rsid w:val="008C24DB"/>
    <w:rsid w:val="008C4A0D"/>
    <w:rsid w:val="008C546B"/>
    <w:rsid w:val="008D0D4B"/>
    <w:rsid w:val="008D2ABF"/>
    <w:rsid w:val="008D4D0B"/>
    <w:rsid w:val="008D5697"/>
    <w:rsid w:val="008E6E3D"/>
    <w:rsid w:val="008E7396"/>
    <w:rsid w:val="008F362F"/>
    <w:rsid w:val="008F477C"/>
    <w:rsid w:val="008F69A4"/>
    <w:rsid w:val="008F7ACF"/>
    <w:rsid w:val="00901FCD"/>
    <w:rsid w:val="00904662"/>
    <w:rsid w:val="009058D4"/>
    <w:rsid w:val="00916501"/>
    <w:rsid w:val="00916BCD"/>
    <w:rsid w:val="00917309"/>
    <w:rsid w:val="009217EA"/>
    <w:rsid w:val="009263F8"/>
    <w:rsid w:val="009334F4"/>
    <w:rsid w:val="00933A78"/>
    <w:rsid w:val="009340C3"/>
    <w:rsid w:val="00935BC5"/>
    <w:rsid w:val="00944B2C"/>
    <w:rsid w:val="00945969"/>
    <w:rsid w:val="00952F0C"/>
    <w:rsid w:val="00952F15"/>
    <w:rsid w:val="00955ED6"/>
    <w:rsid w:val="00963A83"/>
    <w:rsid w:val="00970E3B"/>
    <w:rsid w:val="00973686"/>
    <w:rsid w:val="00982406"/>
    <w:rsid w:val="00982BBC"/>
    <w:rsid w:val="009832E6"/>
    <w:rsid w:val="00983899"/>
    <w:rsid w:val="00991BE9"/>
    <w:rsid w:val="009937A0"/>
    <w:rsid w:val="00995A2D"/>
    <w:rsid w:val="00995A92"/>
    <w:rsid w:val="00995EEC"/>
    <w:rsid w:val="009A60A1"/>
    <w:rsid w:val="009B2016"/>
    <w:rsid w:val="009B38ED"/>
    <w:rsid w:val="009B4C81"/>
    <w:rsid w:val="009B7A48"/>
    <w:rsid w:val="009C15E8"/>
    <w:rsid w:val="009C7DEC"/>
    <w:rsid w:val="009D56E6"/>
    <w:rsid w:val="009E7BB6"/>
    <w:rsid w:val="009F1BE5"/>
    <w:rsid w:val="009F5621"/>
    <w:rsid w:val="00A04CF6"/>
    <w:rsid w:val="00A04DF2"/>
    <w:rsid w:val="00A06376"/>
    <w:rsid w:val="00A143F4"/>
    <w:rsid w:val="00A14445"/>
    <w:rsid w:val="00A20007"/>
    <w:rsid w:val="00A21B59"/>
    <w:rsid w:val="00A233D7"/>
    <w:rsid w:val="00A243C0"/>
    <w:rsid w:val="00A25AC5"/>
    <w:rsid w:val="00A2621C"/>
    <w:rsid w:val="00A26FCA"/>
    <w:rsid w:val="00A3043B"/>
    <w:rsid w:val="00A32B05"/>
    <w:rsid w:val="00A34226"/>
    <w:rsid w:val="00A35046"/>
    <w:rsid w:val="00A35437"/>
    <w:rsid w:val="00A41639"/>
    <w:rsid w:val="00A43336"/>
    <w:rsid w:val="00A47B6F"/>
    <w:rsid w:val="00A51A49"/>
    <w:rsid w:val="00A54A40"/>
    <w:rsid w:val="00A54BDE"/>
    <w:rsid w:val="00A54E56"/>
    <w:rsid w:val="00A5763B"/>
    <w:rsid w:val="00A72EDC"/>
    <w:rsid w:val="00A77394"/>
    <w:rsid w:val="00A85B72"/>
    <w:rsid w:val="00A90175"/>
    <w:rsid w:val="00A9606D"/>
    <w:rsid w:val="00AA20FA"/>
    <w:rsid w:val="00AA5686"/>
    <w:rsid w:val="00AB1A17"/>
    <w:rsid w:val="00AB1BFA"/>
    <w:rsid w:val="00AC4358"/>
    <w:rsid w:val="00AC4BF6"/>
    <w:rsid w:val="00AD632E"/>
    <w:rsid w:val="00AE2558"/>
    <w:rsid w:val="00AE3941"/>
    <w:rsid w:val="00AE7590"/>
    <w:rsid w:val="00AF10D7"/>
    <w:rsid w:val="00B01BB7"/>
    <w:rsid w:val="00B05020"/>
    <w:rsid w:val="00B10738"/>
    <w:rsid w:val="00B163D9"/>
    <w:rsid w:val="00B20425"/>
    <w:rsid w:val="00B22EAB"/>
    <w:rsid w:val="00B2423D"/>
    <w:rsid w:val="00B31D78"/>
    <w:rsid w:val="00B34F03"/>
    <w:rsid w:val="00B36912"/>
    <w:rsid w:val="00B369CC"/>
    <w:rsid w:val="00B40013"/>
    <w:rsid w:val="00B4117E"/>
    <w:rsid w:val="00B47241"/>
    <w:rsid w:val="00B47B02"/>
    <w:rsid w:val="00B60B39"/>
    <w:rsid w:val="00B615E6"/>
    <w:rsid w:val="00B62833"/>
    <w:rsid w:val="00B64A13"/>
    <w:rsid w:val="00B7215F"/>
    <w:rsid w:val="00B769E6"/>
    <w:rsid w:val="00B815DF"/>
    <w:rsid w:val="00B84F6E"/>
    <w:rsid w:val="00B8637D"/>
    <w:rsid w:val="00B86E76"/>
    <w:rsid w:val="00B9030F"/>
    <w:rsid w:val="00BA53A7"/>
    <w:rsid w:val="00BB14A9"/>
    <w:rsid w:val="00BB3E05"/>
    <w:rsid w:val="00BC50A0"/>
    <w:rsid w:val="00BC7A15"/>
    <w:rsid w:val="00BD30CA"/>
    <w:rsid w:val="00BD310F"/>
    <w:rsid w:val="00BE2229"/>
    <w:rsid w:val="00BE2A3F"/>
    <w:rsid w:val="00BE2F88"/>
    <w:rsid w:val="00BE5A1D"/>
    <w:rsid w:val="00BE76FB"/>
    <w:rsid w:val="00BF3DC4"/>
    <w:rsid w:val="00C03172"/>
    <w:rsid w:val="00C040A1"/>
    <w:rsid w:val="00C059E8"/>
    <w:rsid w:val="00C14576"/>
    <w:rsid w:val="00C1461E"/>
    <w:rsid w:val="00C164D3"/>
    <w:rsid w:val="00C23397"/>
    <w:rsid w:val="00C2564B"/>
    <w:rsid w:val="00C268BD"/>
    <w:rsid w:val="00C32312"/>
    <w:rsid w:val="00C33DFE"/>
    <w:rsid w:val="00C351AA"/>
    <w:rsid w:val="00C36844"/>
    <w:rsid w:val="00C44815"/>
    <w:rsid w:val="00C44F5E"/>
    <w:rsid w:val="00C47A4D"/>
    <w:rsid w:val="00C55EA8"/>
    <w:rsid w:val="00C60707"/>
    <w:rsid w:val="00C66E40"/>
    <w:rsid w:val="00C74496"/>
    <w:rsid w:val="00C75A6A"/>
    <w:rsid w:val="00C8053A"/>
    <w:rsid w:val="00C810E2"/>
    <w:rsid w:val="00C90475"/>
    <w:rsid w:val="00C9052F"/>
    <w:rsid w:val="00CA1F3B"/>
    <w:rsid w:val="00CA216D"/>
    <w:rsid w:val="00CA3A7F"/>
    <w:rsid w:val="00CA731E"/>
    <w:rsid w:val="00CA7C3B"/>
    <w:rsid w:val="00CB70D1"/>
    <w:rsid w:val="00CB7571"/>
    <w:rsid w:val="00CC401A"/>
    <w:rsid w:val="00CC683B"/>
    <w:rsid w:val="00CD1EE3"/>
    <w:rsid w:val="00CD5A95"/>
    <w:rsid w:val="00CE52A3"/>
    <w:rsid w:val="00CE6848"/>
    <w:rsid w:val="00CF1044"/>
    <w:rsid w:val="00CF4470"/>
    <w:rsid w:val="00CF6786"/>
    <w:rsid w:val="00D052E3"/>
    <w:rsid w:val="00D06156"/>
    <w:rsid w:val="00D07196"/>
    <w:rsid w:val="00D14A3C"/>
    <w:rsid w:val="00D24377"/>
    <w:rsid w:val="00D34446"/>
    <w:rsid w:val="00D36F17"/>
    <w:rsid w:val="00D4032F"/>
    <w:rsid w:val="00D41AE0"/>
    <w:rsid w:val="00D42F31"/>
    <w:rsid w:val="00D61FFF"/>
    <w:rsid w:val="00D64045"/>
    <w:rsid w:val="00D65091"/>
    <w:rsid w:val="00D6656B"/>
    <w:rsid w:val="00D6772B"/>
    <w:rsid w:val="00D719C2"/>
    <w:rsid w:val="00D737E4"/>
    <w:rsid w:val="00D758B2"/>
    <w:rsid w:val="00D84C53"/>
    <w:rsid w:val="00D874A2"/>
    <w:rsid w:val="00D92C37"/>
    <w:rsid w:val="00D93FB3"/>
    <w:rsid w:val="00DA060C"/>
    <w:rsid w:val="00DA54AF"/>
    <w:rsid w:val="00DA6B79"/>
    <w:rsid w:val="00DA715A"/>
    <w:rsid w:val="00DA7554"/>
    <w:rsid w:val="00DB2379"/>
    <w:rsid w:val="00DB3C5C"/>
    <w:rsid w:val="00DB6BDF"/>
    <w:rsid w:val="00DC5305"/>
    <w:rsid w:val="00DC6793"/>
    <w:rsid w:val="00DC69C5"/>
    <w:rsid w:val="00DD1DFE"/>
    <w:rsid w:val="00DD470C"/>
    <w:rsid w:val="00DD7CFC"/>
    <w:rsid w:val="00DE0EA8"/>
    <w:rsid w:val="00DE2DCB"/>
    <w:rsid w:val="00DE402C"/>
    <w:rsid w:val="00DE48BC"/>
    <w:rsid w:val="00DE551C"/>
    <w:rsid w:val="00DF006C"/>
    <w:rsid w:val="00E026CC"/>
    <w:rsid w:val="00E052A6"/>
    <w:rsid w:val="00E126AB"/>
    <w:rsid w:val="00E14ED7"/>
    <w:rsid w:val="00E201D8"/>
    <w:rsid w:val="00E20D1F"/>
    <w:rsid w:val="00E236CC"/>
    <w:rsid w:val="00E24520"/>
    <w:rsid w:val="00E24DB0"/>
    <w:rsid w:val="00E266E9"/>
    <w:rsid w:val="00E276DD"/>
    <w:rsid w:val="00E32768"/>
    <w:rsid w:val="00E35319"/>
    <w:rsid w:val="00E3782E"/>
    <w:rsid w:val="00E402E6"/>
    <w:rsid w:val="00E41BBF"/>
    <w:rsid w:val="00E4335B"/>
    <w:rsid w:val="00E5112E"/>
    <w:rsid w:val="00E522CC"/>
    <w:rsid w:val="00E53029"/>
    <w:rsid w:val="00E54764"/>
    <w:rsid w:val="00E649B0"/>
    <w:rsid w:val="00E652F4"/>
    <w:rsid w:val="00E66031"/>
    <w:rsid w:val="00E66107"/>
    <w:rsid w:val="00E67202"/>
    <w:rsid w:val="00E676E4"/>
    <w:rsid w:val="00E71230"/>
    <w:rsid w:val="00E763FA"/>
    <w:rsid w:val="00E77237"/>
    <w:rsid w:val="00E81A9C"/>
    <w:rsid w:val="00E82B98"/>
    <w:rsid w:val="00E8343F"/>
    <w:rsid w:val="00E878FA"/>
    <w:rsid w:val="00E94821"/>
    <w:rsid w:val="00E96B89"/>
    <w:rsid w:val="00E96DB1"/>
    <w:rsid w:val="00EA4155"/>
    <w:rsid w:val="00EA5474"/>
    <w:rsid w:val="00EB2B58"/>
    <w:rsid w:val="00EB49A1"/>
    <w:rsid w:val="00EC19B2"/>
    <w:rsid w:val="00EC42D6"/>
    <w:rsid w:val="00EC551D"/>
    <w:rsid w:val="00EC7950"/>
    <w:rsid w:val="00EC7ECC"/>
    <w:rsid w:val="00ED0D2A"/>
    <w:rsid w:val="00ED41BD"/>
    <w:rsid w:val="00ED6A69"/>
    <w:rsid w:val="00EF2104"/>
    <w:rsid w:val="00EF3FC6"/>
    <w:rsid w:val="00EF73DD"/>
    <w:rsid w:val="00F00B84"/>
    <w:rsid w:val="00F03627"/>
    <w:rsid w:val="00F03EC1"/>
    <w:rsid w:val="00F10DCE"/>
    <w:rsid w:val="00F128F1"/>
    <w:rsid w:val="00F14BF8"/>
    <w:rsid w:val="00F22848"/>
    <w:rsid w:val="00F24D5E"/>
    <w:rsid w:val="00F2772C"/>
    <w:rsid w:val="00F5024F"/>
    <w:rsid w:val="00F533EE"/>
    <w:rsid w:val="00F5619C"/>
    <w:rsid w:val="00F61F61"/>
    <w:rsid w:val="00F669FD"/>
    <w:rsid w:val="00F71218"/>
    <w:rsid w:val="00F72BC9"/>
    <w:rsid w:val="00F74C9B"/>
    <w:rsid w:val="00F86134"/>
    <w:rsid w:val="00F920B7"/>
    <w:rsid w:val="00FA382A"/>
    <w:rsid w:val="00FA61E0"/>
    <w:rsid w:val="00FA6798"/>
    <w:rsid w:val="00FB0883"/>
    <w:rsid w:val="00FB5582"/>
    <w:rsid w:val="00FB7712"/>
    <w:rsid w:val="00FC31FD"/>
    <w:rsid w:val="00FC39D9"/>
    <w:rsid w:val="00FC5232"/>
    <w:rsid w:val="00FC5FE7"/>
    <w:rsid w:val="00FC76B8"/>
    <w:rsid w:val="00FD14F3"/>
    <w:rsid w:val="00FE1ACE"/>
    <w:rsid w:val="00FE5014"/>
    <w:rsid w:val="00FE73A4"/>
    <w:rsid w:val="00FE7888"/>
    <w:rsid w:val="00FF27C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B3"/>
  </w:style>
  <w:style w:type="paragraph" w:styleId="Footer">
    <w:name w:val="footer"/>
    <w:basedOn w:val="Normal"/>
    <w:link w:val="FooterChar"/>
    <w:uiPriority w:val="99"/>
    <w:unhideWhenUsed/>
    <w:rsid w:val="0040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B3"/>
  </w:style>
  <w:style w:type="paragraph" w:styleId="ListParagraph">
    <w:name w:val="List Paragraph"/>
    <w:basedOn w:val="Normal"/>
    <w:uiPriority w:val="34"/>
    <w:qFormat/>
    <w:rsid w:val="00E35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F8A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2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F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B3"/>
  </w:style>
  <w:style w:type="paragraph" w:styleId="Footer">
    <w:name w:val="footer"/>
    <w:basedOn w:val="Normal"/>
    <w:link w:val="FooterChar"/>
    <w:uiPriority w:val="99"/>
    <w:unhideWhenUsed/>
    <w:rsid w:val="0040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B3"/>
  </w:style>
  <w:style w:type="paragraph" w:styleId="ListParagraph">
    <w:name w:val="List Paragraph"/>
    <w:basedOn w:val="Normal"/>
    <w:uiPriority w:val="34"/>
    <w:qFormat/>
    <w:rsid w:val="00E35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F8A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2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F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morrisse@mainehealth.org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stateofmaine.adobeconnect.com/mschna-CEC-7-11-1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tateofmaine.adobeconnect.com/mschna-CEC-10-10-1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tateofmaine.adobeconnect.com/mschna-CEC-6-13-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ateofmaine.adobeconnect.com/mschna-CEC-5-9-18" TargetMode="External"/><Relationship Id="rId20" Type="http://schemas.openxmlformats.org/officeDocument/2006/relationships/hyperlink" Target="https://stateofmaine.adobeconnect.com/mschna-CEC-9-12-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stateofmaine.adobeconnect.com/mschna-CEC-1-9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eofmaine.adobeconnect.com/mschna-CEC-4-11-18" TargetMode="External"/><Relationship Id="rId23" Type="http://schemas.openxmlformats.org/officeDocument/2006/relationships/hyperlink" Target="https://stateofmaine.adobeconnect.com/mschna-CEC-12-12-18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stateofmaine.adobeconnect.com/mschna-CEC-8-8-1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stateofmaine.adobeconnect.com/mschna-CEC-11-14-1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2354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MaineGeneral Health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Joanna L. Morrissey</cp:lastModifiedBy>
  <cp:revision>2</cp:revision>
  <cp:lastPrinted>2017-04-03T13:49:00Z</cp:lastPrinted>
  <dcterms:created xsi:type="dcterms:W3CDTF">2018-04-02T16:59:00Z</dcterms:created>
  <dcterms:modified xsi:type="dcterms:W3CDTF">2018-04-02T16:59:00Z</dcterms:modified>
</cp:coreProperties>
</file>