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3E81634" w14:textId="754725B0" w:rsidR="00FB556D" w:rsidRDefault="00D74C5E" w:rsidP="00FB556D">
      <w:pPr>
        <w:widowControl w:val="0"/>
        <w:spacing w:after="0" w:line="276" w:lineRule="auto"/>
        <w:jc w:val="center"/>
        <w:rPr>
          <w:rFonts w:ascii="Verdana" w:eastAsia="Verdana" w:hAnsi="Verdana" w:cs="Verdana"/>
          <w:b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>Activity 5</w:t>
      </w:r>
      <w:r w:rsidR="00637BF9">
        <w:rPr>
          <w:rFonts w:ascii="Verdana" w:eastAsia="Verdana" w:hAnsi="Verdana" w:cs="Verdana"/>
          <w:b/>
          <w:sz w:val="28"/>
          <w:szCs w:val="28"/>
        </w:rPr>
        <w:t>. Zoonotic Disease Course</w:t>
      </w:r>
    </w:p>
    <w:p w14:paraId="3D3367C3" w14:textId="041B3C61" w:rsidR="007C591A" w:rsidRDefault="00637BF9" w:rsidP="00FB556D">
      <w:pPr>
        <w:widowControl w:val="0"/>
        <w:spacing w:after="0" w:line="276" w:lineRule="auto"/>
        <w:jc w:val="center"/>
        <w:rPr>
          <w:rFonts w:ascii="Verdana" w:eastAsia="Verdana" w:hAnsi="Verdana" w:cs="Verdana"/>
          <w:b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>Lesson 1 Worksheet</w:t>
      </w:r>
      <w:r w:rsidR="00FB556D">
        <w:rPr>
          <w:rFonts w:ascii="Verdana" w:eastAsia="Verdana" w:hAnsi="Verdana" w:cs="Verdana"/>
          <w:b/>
          <w:sz w:val="28"/>
          <w:szCs w:val="28"/>
        </w:rPr>
        <w:t xml:space="preserve"> for 13-18 Year </w:t>
      </w:r>
      <w:proofErr w:type="spellStart"/>
      <w:r w:rsidR="00FB556D">
        <w:rPr>
          <w:rFonts w:ascii="Verdana" w:eastAsia="Verdana" w:hAnsi="Verdana" w:cs="Verdana"/>
          <w:b/>
          <w:sz w:val="28"/>
          <w:szCs w:val="28"/>
        </w:rPr>
        <w:t>Olds</w:t>
      </w:r>
      <w:proofErr w:type="spellEnd"/>
    </w:p>
    <w:p w14:paraId="09793143" w14:textId="77777777" w:rsidR="00637BF9" w:rsidRDefault="00637BF9" w:rsidP="00FB556D">
      <w:pPr>
        <w:widowControl w:val="0"/>
        <w:spacing w:after="0" w:line="276" w:lineRule="auto"/>
        <w:ind w:left="-360"/>
        <w:rPr>
          <w:rFonts w:ascii="Verdana" w:eastAsia="Verdana" w:hAnsi="Verdana" w:cs="Verdana"/>
          <w:b/>
          <w:sz w:val="28"/>
          <w:szCs w:val="28"/>
        </w:rPr>
      </w:pPr>
    </w:p>
    <w:p w14:paraId="78207C8D" w14:textId="5B7250E4" w:rsidR="007C591A" w:rsidRPr="00D76471" w:rsidRDefault="00E745B7" w:rsidP="00B447B8">
      <w:pPr>
        <w:widowControl w:val="0"/>
        <w:spacing w:after="0"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 w:rsidRPr="00D76471">
        <w:rPr>
          <w:rFonts w:ascii="Verdana" w:eastAsia="Verdana" w:hAnsi="Verdana" w:cs="Verdana"/>
          <w:b/>
          <w:sz w:val="24"/>
          <w:szCs w:val="24"/>
        </w:rPr>
        <w:t>Introduction to Influenza, Zoonoses, and Disease Risks</w:t>
      </w:r>
    </w:p>
    <w:p w14:paraId="11572FD3" w14:textId="77777777" w:rsidR="007C591A" w:rsidRPr="00D76471" w:rsidRDefault="00E745B7" w:rsidP="00B447B8">
      <w:pPr>
        <w:widowControl w:val="0"/>
        <w:spacing w:after="0"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 w:rsidRPr="00D76471">
        <w:rPr>
          <w:rFonts w:ascii="Verdana" w:eastAsia="Verdana" w:hAnsi="Verdana" w:cs="Verdana"/>
          <w:b/>
          <w:sz w:val="24"/>
          <w:szCs w:val="24"/>
        </w:rPr>
        <w:t>Disease Comparison Chart Worksheet</w:t>
      </w:r>
    </w:p>
    <w:p w14:paraId="58D27C34" w14:textId="77777777" w:rsidR="007C591A" w:rsidRDefault="007C591A" w:rsidP="00B447B8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"/>
        <w:tblW w:w="13650" w:type="dxa"/>
        <w:tblInd w:w="-36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750"/>
        <w:gridCol w:w="2710"/>
        <w:gridCol w:w="2730"/>
        <w:gridCol w:w="2730"/>
        <w:gridCol w:w="2730"/>
      </w:tblGrid>
      <w:tr w:rsidR="007C591A" w:rsidRPr="003478AC" w14:paraId="35A5E80B" w14:textId="77777777" w:rsidTr="003478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  <w:shd w:val="clear" w:color="auto" w:fill="76923C" w:themeFill="accent3" w:themeFillShade="BF"/>
            <w:vAlign w:val="center"/>
          </w:tcPr>
          <w:p w14:paraId="1DF3CCD5" w14:textId="77777777" w:rsidR="007C591A" w:rsidRDefault="007C591A"/>
        </w:tc>
        <w:tc>
          <w:tcPr>
            <w:tcW w:w="2710" w:type="dxa"/>
            <w:shd w:val="clear" w:color="auto" w:fill="76923C" w:themeFill="accent3" w:themeFillShade="BF"/>
            <w:vAlign w:val="center"/>
          </w:tcPr>
          <w:p w14:paraId="2D05B71C" w14:textId="77777777" w:rsidR="007C591A" w:rsidRPr="003478AC" w:rsidRDefault="00E745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Cause</w:t>
            </w:r>
          </w:p>
        </w:tc>
        <w:tc>
          <w:tcPr>
            <w:tcW w:w="2730" w:type="dxa"/>
            <w:shd w:val="clear" w:color="auto" w:fill="76923C" w:themeFill="accent3" w:themeFillShade="BF"/>
            <w:vAlign w:val="center"/>
          </w:tcPr>
          <w:p w14:paraId="4F4E7BB2" w14:textId="77777777" w:rsidR="007C591A" w:rsidRPr="003478AC" w:rsidRDefault="00E745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Species Affected</w:t>
            </w:r>
          </w:p>
        </w:tc>
        <w:tc>
          <w:tcPr>
            <w:tcW w:w="2730" w:type="dxa"/>
            <w:shd w:val="clear" w:color="auto" w:fill="76923C" w:themeFill="accent3" w:themeFillShade="BF"/>
            <w:vAlign w:val="center"/>
          </w:tcPr>
          <w:p w14:paraId="10EC434B" w14:textId="77777777" w:rsidR="007C591A" w:rsidRPr="003478AC" w:rsidRDefault="00E745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Clinical Signs in Animals</w:t>
            </w:r>
          </w:p>
        </w:tc>
        <w:tc>
          <w:tcPr>
            <w:tcW w:w="2730" w:type="dxa"/>
            <w:shd w:val="clear" w:color="auto" w:fill="76923C" w:themeFill="accent3" w:themeFillShade="BF"/>
            <w:vAlign w:val="center"/>
          </w:tcPr>
          <w:p w14:paraId="52DE4FBD" w14:textId="77777777" w:rsidR="007C591A" w:rsidRPr="003478AC" w:rsidRDefault="00E745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Clinical Signs in Humans</w:t>
            </w:r>
          </w:p>
        </w:tc>
      </w:tr>
      <w:tr w:rsidR="003478AC" w:rsidRPr="003478AC" w14:paraId="1B5B6D5B" w14:textId="77777777" w:rsidTr="003478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  <w:shd w:val="clear" w:color="auto" w:fill="C2D69B" w:themeFill="accent3" w:themeFillTint="99"/>
            <w:vAlign w:val="center"/>
          </w:tcPr>
          <w:p w14:paraId="38C3B46E" w14:textId="77777777" w:rsidR="007C591A" w:rsidRPr="003478AC" w:rsidRDefault="00E745B7">
            <w:pPr>
              <w:jc w:val="center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Avian Influenza</w:t>
            </w:r>
          </w:p>
        </w:tc>
        <w:tc>
          <w:tcPr>
            <w:tcW w:w="2710" w:type="dxa"/>
            <w:shd w:val="clear" w:color="auto" w:fill="D6E3BC" w:themeFill="accent3" w:themeFillTint="66"/>
            <w:vAlign w:val="center"/>
          </w:tcPr>
          <w:p w14:paraId="46EDAFE9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D6E3BC" w:themeFill="accent3" w:themeFillTint="66"/>
            <w:vAlign w:val="center"/>
          </w:tcPr>
          <w:p w14:paraId="27825038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D6E3BC" w:themeFill="accent3" w:themeFillTint="66"/>
            <w:vAlign w:val="center"/>
          </w:tcPr>
          <w:p w14:paraId="4D4C2E43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D6E3BC" w:themeFill="accent3" w:themeFillTint="66"/>
            <w:vAlign w:val="center"/>
          </w:tcPr>
          <w:p w14:paraId="7E97A9D6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</w:tr>
      <w:tr w:rsidR="003478AC" w:rsidRPr="003478AC" w14:paraId="0A267518" w14:textId="77777777" w:rsidTr="003478AC">
        <w:trPr>
          <w:trHeight w:val="2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  <w:shd w:val="clear" w:color="auto" w:fill="C2D69B" w:themeFill="accent3" w:themeFillTint="99"/>
            <w:vAlign w:val="center"/>
          </w:tcPr>
          <w:p w14:paraId="1D7F0438" w14:textId="77777777" w:rsidR="007C591A" w:rsidRPr="003478AC" w:rsidRDefault="00E745B7">
            <w:pPr>
              <w:jc w:val="center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Influenza A Virus of Swine Origin</w:t>
            </w:r>
          </w:p>
        </w:tc>
        <w:tc>
          <w:tcPr>
            <w:tcW w:w="2710" w:type="dxa"/>
            <w:shd w:val="clear" w:color="auto" w:fill="EAF1DD" w:themeFill="accent3" w:themeFillTint="33"/>
            <w:vAlign w:val="center"/>
          </w:tcPr>
          <w:p w14:paraId="2CD188C0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EAF1DD" w:themeFill="accent3" w:themeFillTint="33"/>
            <w:vAlign w:val="center"/>
          </w:tcPr>
          <w:p w14:paraId="7D77EE43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EAF1DD" w:themeFill="accent3" w:themeFillTint="33"/>
            <w:vAlign w:val="center"/>
          </w:tcPr>
          <w:p w14:paraId="7CFC693C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EAF1DD" w:themeFill="accent3" w:themeFillTint="33"/>
            <w:vAlign w:val="center"/>
          </w:tcPr>
          <w:p w14:paraId="7A5E2E63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</w:tr>
      <w:tr w:rsidR="003478AC" w:rsidRPr="003478AC" w14:paraId="44C6DB4B" w14:textId="77777777" w:rsidTr="003478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  <w:shd w:val="clear" w:color="auto" w:fill="C2D69B" w:themeFill="accent3" w:themeFillTint="99"/>
            <w:vAlign w:val="center"/>
          </w:tcPr>
          <w:p w14:paraId="0066C734" w14:textId="77777777" w:rsidR="007C591A" w:rsidRPr="003478AC" w:rsidRDefault="00E745B7">
            <w:pPr>
              <w:jc w:val="center"/>
              <w:rPr>
                <w:rFonts w:ascii="Articulate" w:eastAsia="Articulate" w:hAnsi="Articulate" w:cs="Articulate"/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Q fever</w:t>
            </w:r>
          </w:p>
        </w:tc>
        <w:tc>
          <w:tcPr>
            <w:tcW w:w="2710" w:type="dxa"/>
            <w:shd w:val="clear" w:color="auto" w:fill="D6E3BC" w:themeFill="accent3" w:themeFillTint="66"/>
            <w:vAlign w:val="center"/>
          </w:tcPr>
          <w:p w14:paraId="01F4D330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D6E3BC" w:themeFill="accent3" w:themeFillTint="66"/>
            <w:vAlign w:val="center"/>
          </w:tcPr>
          <w:p w14:paraId="28567BE2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D6E3BC" w:themeFill="accent3" w:themeFillTint="66"/>
            <w:vAlign w:val="center"/>
          </w:tcPr>
          <w:p w14:paraId="18DB4BBC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D6E3BC" w:themeFill="accent3" w:themeFillTint="66"/>
            <w:vAlign w:val="center"/>
          </w:tcPr>
          <w:p w14:paraId="2FF51931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  <w:p w14:paraId="68D43D3C" w14:textId="77777777" w:rsidR="00D50769" w:rsidRPr="003478AC" w:rsidRDefault="00D507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  <w:p w14:paraId="313E137B" w14:textId="77777777" w:rsidR="00D50769" w:rsidRPr="003478AC" w:rsidRDefault="00D507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  <w:p w14:paraId="357E2E66" w14:textId="77777777" w:rsidR="00D50769" w:rsidRPr="003478AC" w:rsidRDefault="00D507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</w:tr>
      <w:tr w:rsidR="003478AC" w:rsidRPr="003478AC" w14:paraId="010C2B6D" w14:textId="77777777" w:rsidTr="003478AC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  <w:shd w:val="clear" w:color="auto" w:fill="76923C" w:themeFill="accent3" w:themeFillShade="BF"/>
            <w:vAlign w:val="center"/>
          </w:tcPr>
          <w:p w14:paraId="1BD796BA" w14:textId="77777777" w:rsidR="007C591A" w:rsidRPr="003478AC" w:rsidRDefault="007C591A">
            <w:pPr>
              <w:rPr>
                <w:color w:val="auto"/>
              </w:rPr>
            </w:pPr>
          </w:p>
        </w:tc>
        <w:tc>
          <w:tcPr>
            <w:tcW w:w="2710" w:type="dxa"/>
            <w:shd w:val="clear" w:color="auto" w:fill="76923C" w:themeFill="accent3" w:themeFillShade="BF"/>
            <w:vAlign w:val="center"/>
          </w:tcPr>
          <w:p w14:paraId="38BE262D" w14:textId="77777777" w:rsidR="007C591A" w:rsidRPr="003478AC" w:rsidRDefault="00E74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  <w:r w:rsidRPr="003478AC">
              <w:rPr>
                <w:rFonts w:ascii="Articulate" w:eastAsia="Articulate" w:hAnsi="Articulate" w:cs="Articulate"/>
                <w:b/>
                <w:color w:val="auto"/>
              </w:rPr>
              <w:t>Cause</w:t>
            </w:r>
          </w:p>
        </w:tc>
        <w:tc>
          <w:tcPr>
            <w:tcW w:w="2730" w:type="dxa"/>
            <w:shd w:val="clear" w:color="auto" w:fill="76923C" w:themeFill="accent3" w:themeFillShade="BF"/>
            <w:vAlign w:val="center"/>
          </w:tcPr>
          <w:p w14:paraId="71CB668F" w14:textId="77777777" w:rsidR="007C591A" w:rsidRPr="003478AC" w:rsidRDefault="00E74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  <w:r w:rsidRPr="003478AC">
              <w:rPr>
                <w:rFonts w:ascii="Articulate" w:eastAsia="Articulate" w:hAnsi="Articulate" w:cs="Articulate"/>
                <w:b/>
                <w:color w:val="auto"/>
              </w:rPr>
              <w:t>Species Affected</w:t>
            </w:r>
          </w:p>
        </w:tc>
        <w:tc>
          <w:tcPr>
            <w:tcW w:w="2730" w:type="dxa"/>
            <w:shd w:val="clear" w:color="auto" w:fill="76923C" w:themeFill="accent3" w:themeFillShade="BF"/>
            <w:vAlign w:val="center"/>
          </w:tcPr>
          <w:p w14:paraId="232A7077" w14:textId="77777777" w:rsidR="007C591A" w:rsidRPr="003478AC" w:rsidRDefault="00E74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  <w:r w:rsidRPr="003478AC">
              <w:rPr>
                <w:rFonts w:ascii="Articulate" w:eastAsia="Articulate" w:hAnsi="Articulate" w:cs="Articulate"/>
                <w:b/>
                <w:color w:val="auto"/>
              </w:rPr>
              <w:t>Clinical Signs in Animals</w:t>
            </w:r>
          </w:p>
        </w:tc>
        <w:tc>
          <w:tcPr>
            <w:tcW w:w="2730" w:type="dxa"/>
            <w:shd w:val="clear" w:color="auto" w:fill="76923C" w:themeFill="accent3" w:themeFillShade="BF"/>
            <w:vAlign w:val="center"/>
          </w:tcPr>
          <w:p w14:paraId="2E294A17" w14:textId="77777777" w:rsidR="007C591A" w:rsidRPr="003478AC" w:rsidRDefault="00E74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  <w:r w:rsidRPr="003478AC">
              <w:rPr>
                <w:rFonts w:ascii="Articulate" w:eastAsia="Articulate" w:hAnsi="Articulate" w:cs="Articulate"/>
                <w:b/>
                <w:color w:val="auto"/>
              </w:rPr>
              <w:t>Clinical Signs in Humans</w:t>
            </w:r>
          </w:p>
        </w:tc>
      </w:tr>
      <w:tr w:rsidR="003478AC" w:rsidRPr="003478AC" w14:paraId="32225496" w14:textId="77777777" w:rsidTr="003478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  <w:shd w:val="clear" w:color="auto" w:fill="C2D69B" w:themeFill="accent3" w:themeFillTint="99"/>
            <w:vAlign w:val="center"/>
          </w:tcPr>
          <w:p w14:paraId="4AEAAA9F" w14:textId="77777777" w:rsidR="007C591A" w:rsidRPr="003478AC" w:rsidRDefault="00E745B7">
            <w:pPr>
              <w:jc w:val="center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Salmonellosis</w:t>
            </w:r>
          </w:p>
        </w:tc>
        <w:tc>
          <w:tcPr>
            <w:tcW w:w="2710" w:type="dxa"/>
            <w:shd w:val="clear" w:color="auto" w:fill="EAF1DD" w:themeFill="accent3" w:themeFillTint="33"/>
            <w:vAlign w:val="center"/>
          </w:tcPr>
          <w:p w14:paraId="27A06E2E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EAF1DD" w:themeFill="accent3" w:themeFillTint="33"/>
            <w:vAlign w:val="center"/>
          </w:tcPr>
          <w:p w14:paraId="50AFA68A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EAF1DD" w:themeFill="accent3" w:themeFillTint="33"/>
            <w:vAlign w:val="center"/>
          </w:tcPr>
          <w:p w14:paraId="7D94CF13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EAF1DD" w:themeFill="accent3" w:themeFillTint="33"/>
            <w:vAlign w:val="center"/>
          </w:tcPr>
          <w:p w14:paraId="50D90F07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</w:tr>
      <w:tr w:rsidR="003478AC" w:rsidRPr="003478AC" w14:paraId="3C8758EE" w14:textId="77777777" w:rsidTr="003478AC">
        <w:trPr>
          <w:trHeight w:val="20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  <w:shd w:val="clear" w:color="auto" w:fill="C2D69B" w:themeFill="accent3" w:themeFillTint="99"/>
            <w:vAlign w:val="center"/>
          </w:tcPr>
          <w:p w14:paraId="6A13DE8C" w14:textId="77777777" w:rsidR="007C591A" w:rsidRPr="003478AC" w:rsidRDefault="00E745B7">
            <w:pPr>
              <w:jc w:val="center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i/>
                <w:color w:val="auto"/>
              </w:rPr>
              <w:t>E. coli</w:t>
            </w:r>
          </w:p>
        </w:tc>
        <w:tc>
          <w:tcPr>
            <w:tcW w:w="2710" w:type="dxa"/>
            <w:shd w:val="clear" w:color="auto" w:fill="D6E3BC" w:themeFill="accent3" w:themeFillTint="66"/>
            <w:vAlign w:val="center"/>
          </w:tcPr>
          <w:p w14:paraId="174D9BD2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D6E3BC" w:themeFill="accent3" w:themeFillTint="66"/>
            <w:vAlign w:val="center"/>
          </w:tcPr>
          <w:p w14:paraId="175F7D8A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D6E3BC" w:themeFill="accent3" w:themeFillTint="66"/>
            <w:vAlign w:val="center"/>
          </w:tcPr>
          <w:p w14:paraId="455FDE17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D6E3BC" w:themeFill="accent3" w:themeFillTint="66"/>
            <w:vAlign w:val="center"/>
          </w:tcPr>
          <w:p w14:paraId="09D7F2B9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</w:tr>
      <w:tr w:rsidR="003478AC" w:rsidRPr="003478AC" w14:paraId="74D233F7" w14:textId="77777777" w:rsidTr="003478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  <w:shd w:val="clear" w:color="auto" w:fill="C2D69B" w:themeFill="accent3" w:themeFillTint="99"/>
            <w:vAlign w:val="center"/>
          </w:tcPr>
          <w:p w14:paraId="2F6B855E" w14:textId="77777777" w:rsidR="007C591A" w:rsidRPr="003478AC" w:rsidRDefault="00E745B7">
            <w:pPr>
              <w:jc w:val="center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Ringworm</w:t>
            </w:r>
          </w:p>
        </w:tc>
        <w:tc>
          <w:tcPr>
            <w:tcW w:w="2710" w:type="dxa"/>
            <w:shd w:val="clear" w:color="auto" w:fill="EAF1DD" w:themeFill="accent3" w:themeFillTint="33"/>
            <w:vAlign w:val="center"/>
          </w:tcPr>
          <w:p w14:paraId="4AE837FF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EAF1DD" w:themeFill="accent3" w:themeFillTint="33"/>
            <w:vAlign w:val="center"/>
          </w:tcPr>
          <w:p w14:paraId="49B90B1A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EAF1DD" w:themeFill="accent3" w:themeFillTint="33"/>
            <w:vAlign w:val="center"/>
          </w:tcPr>
          <w:p w14:paraId="5AEBB9A3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EAF1DD" w:themeFill="accent3" w:themeFillTint="33"/>
            <w:vAlign w:val="center"/>
          </w:tcPr>
          <w:p w14:paraId="203D9036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</w:tr>
      <w:tr w:rsidR="003478AC" w:rsidRPr="003478AC" w14:paraId="2A00EF7B" w14:textId="77777777" w:rsidTr="003478AC">
        <w:trPr>
          <w:trHeight w:val="2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  <w:shd w:val="clear" w:color="auto" w:fill="C2D69B" w:themeFill="accent3" w:themeFillTint="99"/>
            <w:vAlign w:val="center"/>
          </w:tcPr>
          <w:p w14:paraId="3F208E74" w14:textId="77777777" w:rsidR="007C591A" w:rsidRPr="003478AC" w:rsidRDefault="00E745B7">
            <w:pPr>
              <w:jc w:val="center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 xml:space="preserve">Contagious ecthyma </w:t>
            </w:r>
            <w:r w:rsidRPr="003478AC">
              <w:rPr>
                <w:rFonts w:ascii="Articulate" w:eastAsia="Articulate" w:hAnsi="Articulate" w:cs="Articulate"/>
                <w:color w:val="auto"/>
              </w:rPr>
              <w:br/>
              <w:t>(</w:t>
            </w:r>
            <w:proofErr w:type="spellStart"/>
            <w:r w:rsidRPr="003478AC">
              <w:rPr>
                <w:rFonts w:ascii="Articulate" w:eastAsia="Articulate" w:hAnsi="Articulate" w:cs="Articulate"/>
                <w:color w:val="auto"/>
              </w:rPr>
              <w:t>Orf</w:t>
            </w:r>
            <w:proofErr w:type="spellEnd"/>
            <w:r w:rsidRPr="003478AC">
              <w:rPr>
                <w:rFonts w:ascii="Articulate" w:eastAsia="Articulate" w:hAnsi="Articulate" w:cs="Articulate"/>
                <w:color w:val="auto"/>
              </w:rPr>
              <w:t>)</w:t>
            </w:r>
          </w:p>
        </w:tc>
        <w:tc>
          <w:tcPr>
            <w:tcW w:w="2710" w:type="dxa"/>
            <w:shd w:val="clear" w:color="auto" w:fill="D6E3BC" w:themeFill="accent3" w:themeFillTint="66"/>
            <w:vAlign w:val="center"/>
          </w:tcPr>
          <w:p w14:paraId="5F05DE91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D6E3BC" w:themeFill="accent3" w:themeFillTint="66"/>
            <w:vAlign w:val="center"/>
          </w:tcPr>
          <w:p w14:paraId="7F384620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D6E3BC" w:themeFill="accent3" w:themeFillTint="66"/>
            <w:vAlign w:val="center"/>
          </w:tcPr>
          <w:p w14:paraId="2CE73795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30" w:type="dxa"/>
            <w:shd w:val="clear" w:color="auto" w:fill="D6E3BC" w:themeFill="accent3" w:themeFillTint="66"/>
            <w:vAlign w:val="center"/>
          </w:tcPr>
          <w:p w14:paraId="3D4C0FA5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</w:tr>
    </w:tbl>
    <w:p w14:paraId="00F0008D" w14:textId="77777777" w:rsidR="00D50769" w:rsidRPr="003478AC" w:rsidRDefault="00D50769">
      <w:pPr>
        <w:rPr>
          <w:b/>
          <w:color w:val="auto"/>
        </w:rPr>
        <w:sectPr w:rsidR="00D50769" w:rsidRPr="003478AC" w:rsidSect="00FB556D">
          <w:headerReference w:type="default" r:id="rId7"/>
          <w:footerReference w:type="default" r:id="rId8"/>
          <w:headerReference w:type="first" r:id="rId9"/>
          <w:pgSz w:w="15840" w:h="12240" w:orient="landscape"/>
          <w:pgMar w:top="864" w:right="1440" w:bottom="1440" w:left="1440" w:header="720" w:footer="720" w:gutter="0"/>
          <w:pgNumType w:start="1"/>
          <w:cols w:space="720"/>
          <w:titlePg/>
          <w:docGrid w:linePitch="299"/>
        </w:sectPr>
      </w:pPr>
    </w:p>
    <w:tbl>
      <w:tblPr>
        <w:tblStyle w:val="a"/>
        <w:tblW w:w="13590" w:type="dxa"/>
        <w:tblInd w:w="-36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2610"/>
        <w:gridCol w:w="2790"/>
        <w:gridCol w:w="2700"/>
        <w:gridCol w:w="2700"/>
      </w:tblGrid>
      <w:tr w:rsidR="003478AC" w:rsidRPr="003478AC" w14:paraId="5C3142FB" w14:textId="77777777" w:rsidTr="00420D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shd w:val="clear" w:color="auto" w:fill="76923C" w:themeFill="accent3" w:themeFillShade="BF"/>
            <w:vAlign w:val="center"/>
          </w:tcPr>
          <w:p w14:paraId="1251E3E9" w14:textId="77777777" w:rsidR="007C591A" w:rsidRPr="003478AC" w:rsidRDefault="007C591A">
            <w:pPr>
              <w:rPr>
                <w:color w:val="auto"/>
              </w:rPr>
            </w:pPr>
          </w:p>
        </w:tc>
        <w:tc>
          <w:tcPr>
            <w:tcW w:w="2610" w:type="dxa"/>
            <w:shd w:val="clear" w:color="auto" w:fill="76923C" w:themeFill="accent3" w:themeFillShade="BF"/>
            <w:vAlign w:val="center"/>
          </w:tcPr>
          <w:p w14:paraId="6AA12E72" w14:textId="77777777" w:rsidR="007C591A" w:rsidRPr="003478AC" w:rsidRDefault="00E745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Cause</w:t>
            </w:r>
          </w:p>
        </w:tc>
        <w:tc>
          <w:tcPr>
            <w:tcW w:w="2790" w:type="dxa"/>
            <w:shd w:val="clear" w:color="auto" w:fill="76923C" w:themeFill="accent3" w:themeFillShade="BF"/>
            <w:vAlign w:val="center"/>
          </w:tcPr>
          <w:p w14:paraId="447FB7B9" w14:textId="77777777" w:rsidR="007C591A" w:rsidRPr="003478AC" w:rsidRDefault="00E745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Species Affected</w:t>
            </w:r>
          </w:p>
        </w:tc>
        <w:tc>
          <w:tcPr>
            <w:tcW w:w="2700" w:type="dxa"/>
            <w:shd w:val="clear" w:color="auto" w:fill="76923C" w:themeFill="accent3" w:themeFillShade="BF"/>
            <w:vAlign w:val="center"/>
          </w:tcPr>
          <w:p w14:paraId="72B8105E" w14:textId="77777777" w:rsidR="007C591A" w:rsidRPr="003478AC" w:rsidRDefault="00E745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Clinical Signs in Animals</w:t>
            </w:r>
          </w:p>
        </w:tc>
        <w:tc>
          <w:tcPr>
            <w:tcW w:w="2700" w:type="dxa"/>
            <w:shd w:val="clear" w:color="auto" w:fill="76923C" w:themeFill="accent3" w:themeFillShade="BF"/>
            <w:vAlign w:val="center"/>
          </w:tcPr>
          <w:p w14:paraId="1A58D006" w14:textId="77777777" w:rsidR="007C591A" w:rsidRPr="003478AC" w:rsidRDefault="00E745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Clinical Signs in Humans</w:t>
            </w:r>
          </w:p>
        </w:tc>
      </w:tr>
      <w:tr w:rsidR="003478AC" w:rsidRPr="003478AC" w14:paraId="00B321A5" w14:textId="77777777" w:rsidTr="00420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shd w:val="clear" w:color="auto" w:fill="C2D69B" w:themeFill="accent3" w:themeFillTint="99"/>
            <w:vAlign w:val="center"/>
          </w:tcPr>
          <w:p w14:paraId="68E377FD" w14:textId="77777777" w:rsidR="007C591A" w:rsidRPr="003478AC" w:rsidRDefault="00E745B7">
            <w:pPr>
              <w:jc w:val="center"/>
              <w:rPr>
                <w:color w:val="auto"/>
              </w:rPr>
            </w:pPr>
            <w:r w:rsidRPr="003478AC">
              <w:rPr>
                <w:rFonts w:ascii="Articulate" w:eastAsia="Articulate" w:hAnsi="Articulate" w:cs="Articulate"/>
                <w:color w:val="auto"/>
              </w:rPr>
              <w:t>Cryptosporidiosis</w:t>
            </w:r>
          </w:p>
        </w:tc>
        <w:tc>
          <w:tcPr>
            <w:tcW w:w="2610" w:type="dxa"/>
            <w:shd w:val="clear" w:color="auto" w:fill="EAF1DD" w:themeFill="accent3" w:themeFillTint="33"/>
            <w:vAlign w:val="center"/>
          </w:tcPr>
          <w:p w14:paraId="797F18D2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90" w:type="dxa"/>
            <w:shd w:val="clear" w:color="auto" w:fill="EAF1DD" w:themeFill="accent3" w:themeFillTint="33"/>
            <w:vAlign w:val="center"/>
          </w:tcPr>
          <w:p w14:paraId="1BE8306B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00" w:type="dxa"/>
            <w:shd w:val="clear" w:color="auto" w:fill="EAF1DD" w:themeFill="accent3" w:themeFillTint="33"/>
            <w:vAlign w:val="center"/>
          </w:tcPr>
          <w:p w14:paraId="359643BA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00" w:type="dxa"/>
            <w:shd w:val="clear" w:color="auto" w:fill="EAF1DD" w:themeFill="accent3" w:themeFillTint="33"/>
            <w:vAlign w:val="center"/>
          </w:tcPr>
          <w:p w14:paraId="60B0FBA7" w14:textId="77777777" w:rsidR="007C591A" w:rsidRPr="003478AC" w:rsidRDefault="007C5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</w:tr>
      <w:tr w:rsidR="003478AC" w:rsidRPr="003478AC" w14:paraId="278BCAA4" w14:textId="77777777" w:rsidTr="00420D2E">
        <w:trPr>
          <w:trHeight w:val="2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shd w:val="clear" w:color="auto" w:fill="C2D69B" w:themeFill="accent3" w:themeFillTint="99"/>
            <w:vAlign w:val="center"/>
          </w:tcPr>
          <w:p w14:paraId="731E6099" w14:textId="77777777" w:rsidR="007C591A" w:rsidRPr="003478AC" w:rsidRDefault="00E745B7">
            <w:pPr>
              <w:jc w:val="center"/>
              <w:rPr>
                <w:color w:val="auto"/>
              </w:rPr>
            </w:pPr>
            <w:proofErr w:type="spellStart"/>
            <w:r w:rsidRPr="003478AC">
              <w:rPr>
                <w:rFonts w:ascii="Articulate" w:eastAsia="Articulate" w:hAnsi="Articulate" w:cs="Articulate"/>
                <w:color w:val="auto"/>
              </w:rPr>
              <w:t>Campylobacteriosis</w:t>
            </w:r>
            <w:proofErr w:type="spellEnd"/>
          </w:p>
        </w:tc>
        <w:tc>
          <w:tcPr>
            <w:tcW w:w="2610" w:type="dxa"/>
            <w:shd w:val="clear" w:color="auto" w:fill="D6E3BC" w:themeFill="accent3" w:themeFillTint="66"/>
            <w:vAlign w:val="center"/>
          </w:tcPr>
          <w:p w14:paraId="6F6CCD7C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90" w:type="dxa"/>
            <w:shd w:val="clear" w:color="auto" w:fill="D6E3BC" w:themeFill="accent3" w:themeFillTint="66"/>
            <w:vAlign w:val="center"/>
          </w:tcPr>
          <w:p w14:paraId="3C13F5D3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00" w:type="dxa"/>
            <w:shd w:val="clear" w:color="auto" w:fill="D6E3BC" w:themeFill="accent3" w:themeFillTint="66"/>
            <w:vAlign w:val="center"/>
          </w:tcPr>
          <w:p w14:paraId="64CA6928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700" w:type="dxa"/>
            <w:shd w:val="clear" w:color="auto" w:fill="D6E3BC" w:themeFill="accent3" w:themeFillTint="66"/>
            <w:vAlign w:val="center"/>
          </w:tcPr>
          <w:p w14:paraId="443104A3" w14:textId="77777777" w:rsidR="007C591A" w:rsidRPr="003478AC" w:rsidRDefault="007C5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</w:tr>
    </w:tbl>
    <w:p w14:paraId="38E9BEDC" w14:textId="77777777" w:rsidR="007C591A" w:rsidRPr="003478AC" w:rsidRDefault="007C591A">
      <w:pPr>
        <w:rPr>
          <w:b/>
          <w:color w:val="auto"/>
        </w:rPr>
      </w:pPr>
      <w:bookmarkStart w:id="0" w:name="_GoBack"/>
      <w:bookmarkEnd w:id="0"/>
    </w:p>
    <w:sectPr w:rsidR="007C591A" w:rsidRPr="003478AC" w:rsidSect="009069CC"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5ED2B" w14:textId="77777777" w:rsidR="00350EA4" w:rsidRDefault="00350EA4">
      <w:pPr>
        <w:spacing w:after="0" w:line="240" w:lineRule="auto"/>
      </w:pPr>
      <w:r>
        <w:separator/>
      </w:r>
    </w:p>
  </w:endnote>
  <w:endnote w:type="continuationSeparator" w:id="0">
    <w:p w14:paraId="6196DED4" w14:textId="77777777" w:rsidR="00350EA4" w:rsidRDefault="0035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ticulat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938E3" w14:textId="77777777" w:rsidR="007C591A" w:rsidRDefault="007C591A">
    <w:pPr>
      <w:spacing w:line="240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9C7FA" w14:textId="327B59BF" w:rsidR="00DF7C19" w:rsidRDefault="00D74C5E">
    <w:pPr>
      <w:pStyle w:val="Footer"/>
    </w:pPr>
    <w:r>
      <w:t>Last Edited On: 03/29/19</w:t>
    </w:r>
  </w:p>
  <w:p w14:paraId="0949BBCF" w14:textId="4029C1C8" w:rsidR="00DF7C19" w:rsidRDefault="00DF7C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36173" w14:textId="77777777" w:rsidR="00350EA4" w:rsidRDefault="00350EA4">
      <w:pPr>
        <w:spacing w:after="0" w:line="240" w:lineRule="auto"/>
      </w:pPr>
      <w:r>
        <w:separator/>
      </w:r>
    </w:p>
  </w:footnote>
  <w:footnote w:type="continuationSeparator" w:id="0">
    <w:p w14:paraId="49369C02" w14:textId="77777777" w:rsidR="00350EA4" w:rsidRDefault="0035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FF8C0" w14:textId="77777777" w:rsidR="007C591A" w:rsidRDefault="00E745B7">
    <w:pPr>
      <w:tabs>
        <w:tab w:val="center" w:pos="4680"/>
        <w:tab w:val="right" w:pos="9360"/>
      </w:tabs>
      <w:spacing w:after="0" w:line="240" w:lineRule="auto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</w:t>
    </w:r>
  </w:p>
  <w:p w14:paraId="4B269BDD" w14:textId="77777777" w:rsidR="007C591A" w:rsidRDefault="007C591A">
    <w:pPr>
      <w:tabs>
        <w:tab w:val="center" w:pos="4680"/>
        <w:tab w:val="right" w:pos="9360"/>
      </w:tabs>
      <w:spacing w:after="0" w:line="240" w:lineRule="auto"/>
      <w:jc w:val="center"/>
      <w:rPr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7A7F5" w14:textId="77777777" w:rsidR="00DF7C19" w:rsidRDefault="00DF7C1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566B50A" wp14:editId="2A364230">
          <wp:simplePos x="0" y="0"/>
          <wp:positionH relativeFrom="leftMargin">
            <wp:posOffset>863600</wp:posOffset>
          </wp:positionH>
          <wp:positionV relativeFrom="topMargin">
            <wp:posOffset>228600</wp:posOffset>
          </wp:positionV>
          <wp:extent cx="1143000" cy="1143000"/>
          <wp:effectExtent l="0" t="0" r="0" b="0"/>
          <wp:wrapNone/>
          <wp:docPr id="3" name="image2.png" descr="C:\Users\Johanna.MacKenzie\AppData\Local\Microsoft\Windows\Temporary Internet Files\Content.Outlook\J9Z1K4E5\MECDC_One Health_rgb (009)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C:\Users\Johanna.MacKenzie\AppData\Local\Microsoft\Windows\Temporary Internet Files\Content.Outlook\J9Z1K4E5\MECDC_One Health_rgb (009)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3000" cy="1143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39D04" w14:textId="77777777" w:rsidR="00DF7C19" w:rsidRDefault="00DF7C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1A"/>
    <w:rsid w:val="001659D6"/>
    <w:rsid w:val="001D647E"/>
    <w:rsid w:val="003478AC"/>
    <w:rsid w:val="00350EA4"/>
    <w:rsid w:val="00420D2E"/>
    <w:rsid w:val="0061657E"/>
    <w:rsid w:val="00637BF9"/>
    <w:rsid w:val="007C591A"/>
    <w:rsid w:val="009069CC"/>
    <w:rsid w:val="00AF3B7F"/>
    <w:rsid w:val="00B447B8"/>
    <w:rsid w:val="00D50769"/>
    <w:rsid w:val="00D74C5E"/>
    <w:rsid w:val="00D76471"/>
    <w:rsid w:val="00DF7C19"/>
    <w:rsid w:val="00E745B7"/>
    <w:rsid w:val="00FB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265B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9E2F3"/>
    </w:tcPr>
    <w:tblStylePr w:type="firstRow">
      <w:pPr>
        <w:contextualSpacing/>
      </w:pPr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pPr>
        <w:contextualSpacing/>
      </w:pPr>
      <w:rPr>
        <w:b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pPr>
        <w:contextualSpacing/>
      </w:pPr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pPr>
        <w:contextualSpacing/>
      </w:pPr>
      <w:rPr>
        <w:b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B4C6E7"/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B4C6E7"/>
        <w:tcMar>
          <w:top w:w="0" w:type="dxa"/>
          <w:left w:w="115" w:type="dxa"/>
          <w:bottom w:w="0" w:type="dxa"/>
          <w:right w:w="115" w:type="dxa"/>
        </w:tcMar>
      </w:tcPr>
    </w:tblStylePr>
  </w:style>
  <w:style w:type="paragraph" w:styleId="Header">
    <w:name w:val="header"/>
    <w:basedOn w:val="Normal"/>
    <w:link w:val="HeaderChar"/>
    <w:uiPriority w:val="99"/>
    <w:unhideWhenUsed/>
    <w:rsid w:val="00D507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769"/>
  </w:style>
  <w:style w:type="paragraph" w:styleId="Footer">
    <w:name w:val="footer"/>
    <w:basedOn w:val="Normal"/>
    <w:link w:val="FooterChar"/>
    <w:uiPriority w:val="99"/>
    <w:unhideWhenUsed/>
    <w:rsid w:val="00D507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769"/>
  </w:style>
  <w:style w:type="paragraph" w:styleId="BalloonText">
    <w:name w:val="Balloon Text"/>
    <w:basedOn w:val="Normal"/>
    <w:link w:val="BalloonTextChar"/>
    <w:uiPriority w:val="99"/>
    <w:semiHidden/>
    <w:unhideWhenUsed/>
    <w:rsid w:val="00AF3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B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E98C8-94F9-40EE-B9DD-1B055EED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Mackenzie, Johanna</dc:creator>
  <cp:lastModifiedBy>Strathdee, Jenna</cp:lastModifiedBy>
  <cp:revision>10</cp:revision>
  <cp:lastPrinted>2019-03-29T17:56:00Z</cp:lastPrinted>
  <dcterms:created xsi:type="dcterms:W3CDTF">2018-06-13T15:52:00Z</dcterms:created>
  <dcterms:modified xsi:type="dcterms:W3CDTF">2019-03-29T20:08:00Z</dcterms:modified>
</cp:coreProperties>
</file>