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2E" w:rsidRDefault="00C91EBF" w:rsidP="000B162E">
      <w:pPr>
        <w:pStyle w:val="Heading9"/>
        <w:tabs>
          <w:tab w:val="clear" w:pos="1440"/>
          <w:tab w:val="left" w:pos="9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-189865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11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4BF">
        <w:tab/>
      </w:r>
    </w:p>
    <w:p w:rsidR="000B74BF" w:rsidRPr="00ED5692" w:rsidRDefault="000B162E" w:rsidP="006821E2">
      <w:pPr>
        <w:pStyle w:val="Heading9"/>
        <w:tabs>
          <w:tab w:val="clear" w:pos="1440"/>
          <w:tab w:val="left" w:pos="-2400"/>
          <w:tab w:val="left" w:pos="360"/>
        </w:tabs>
        <w:rPr>
          <w:noProof/>
          <w:sz w:val="40"/>
          <w:szCs w:val="40"/>
        </w:rPr>
      </w:pPr>
      <w:r>
        <w:tab/>
      </w:r>
      <w:r w:rsidR="00C362FA" w:rsidRPr="00ED5692">
        <w:rPr>
          <w:noProof/>
          <w:sz w:val="40"/>
          <w:szCs w:val="40"/>
        </w:rPr>
        <w:t>Pertussis</w:t>
      </w:r>
    </w:p>
    <w:p w:rsidR="000B74BF" w:rsidRPr="002209C2" w:rsidRDefault="000B74BF" w:rsidP="006821E2">
      <w:pPr>
        <w:pStyle w:val="Header"/>
        <w:tabs>
          <w:tab w:val="clear" w:pos="4320"/>
          <w:tab w:val="left" w:pos="360"/>
        </w:tabs>
        <w:rPr>
          <w:rFonts w:ascii="Arial" w:hAnsi="Arial" w:cs="Arial"/>
          <w:sz w:val="32"/>
          <w:szCs w:val="32"/>
        </w:rPr>
      </w:pPr>
      <w:r>
        <w:rPr>
          <w:b/>
          <w:bCs/>
          <w:sz w:val="36"/>
        </w:rPr>
        <w:tab/>
      </w:r>
      <w:r w:rsidRPr="002209C2">
        <w:rPr>
          <w:rFonts w:ascii="Arial" w:hAnsi="Arial" w:cs="Arial"/>
          <w:sz w:val="32"/>
          <w:szCs w:val="32"/>
        </w:rPr>
        <w:t>Fact Sheet</w:t>
      </w:r>
    </w:p>
    <w:p w:rsidR="00B30D93" w:rsidRDefault="00B30D93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</w:pPr>
    </w:p>
    <w:p w:rsidR="000B162E" w:rsidRDefault="000B162E" w:rsidP="00117DD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0B162E" w:rsidRDefault="00B54F7B" w:rsidP="00117DD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705600" cy="0"/>
                <wp:effectExtent l="9525" t="12065" r="9525" b="1651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52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9F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" strokeweight="1.25pt"/>
            </w:pict>
          </mc:Fallback>
        </mc:AlternateContent>
      </w:r>
    </w:p>
    <w:p w:rsidR="000B162E" w:rsidRDefault="000B162E" w:rsidP="00117DD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0B162E" w:rsidSect="000B16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6B7DA4" w:rsidRPr="00C362FA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62FA">
        <w:rPr>
          <w:rFonts w:ascii="Arial" w:hAnsi="Arial" w:cs="Arial"/>
          <w:b/>
          <w:iCs/>
          <w:sz w:val="22"/>
          <w:szCs w:val="22"/>
        </w:rPr>
        <w:lastRenderedPageBreak/>
        <w:t>What is pertussis?</w:t>
      </w:r>
    </w:p>
    <w:p w:rsidR="00C362FA" w:rsidRPr="00BB240B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Pertussis, or whooping cough, is </w:t>
      </w:r>
      <w:r w:rsidR="00BB240B">
        <w:rPr>
          <w:rFonts w:ascii="Arial" w:hAnsi="Arial" w:cs="Arial"/>
          <w:iCs/>
          <w:sz w:val="22"/>
          <w:szCs w:val="22"/>
        </w:rPr>
        <w:t xml:space="preserve">caused by </w:t>
      </w:r>
      <w:r w:rsidR="00A855E7">
        <w:rPr>
          <w:rFonts w:ascii="Arial" w:hAnsi="Arial" w:cs="Arial"/>
          <w:iCs/>
          <w:sz w:val="22"/>
          <w:szCs w:val="22"/>
        </w:rPr>
        <w:t>bacteria</w:t>
      </w:r>
      <w:r w:rsidR="00BB240B">
        <w:rPr>
          <w:rFonts w:ascii="Arial" w:hAnsi="Arial" w:cs="Arial"/>
          <w:iCs/>
          <w:sz w:val="22"/>
          <w:szCs w:val="22"/>
        </w:rPr>
        <w:t xml:space="preserve"> called </w:t>
      </w:r>
      <w:r w:rsidR="00BB240B" w:rsidRPr="00BB240B">
        <w:rPr>
          <w:rFonts w:ascii="Arial" w:hAnsi="Arial" w:cs="Arial"/>
          <w:i/>
          <w:iCs/>
          <w:sz w:val="22"/>
          <w:szCs w:val="22"/>
        </w:rPr>
        <w:t>Bordetella pertussis</w:t>
      </w:r>
      <w:r w:rsidR="00BB240B">
        <w:rPr>
          <w:rFonts w:ascii="Arial" w:hAnsi="Arial" w:cs="Arial"/>
          <w:iCs/>
          <w:sz w:val="22"/>
          <w:szCs w:val="22"/>
        </w:rPr>
        <w:t>.</w:t>
      </w:r>
      <w:r w:rsidR="0044114D">
        <w:rPr>
          <w:rFonts w:ascii="Arial" w:hAnsi="Arial" w:cs="Arial"/>
          <w:iCs/>
          <w:sz w:val="22"/>
          <w:szCs w:val="22"/>
        </w:rPr>
        <w:t xml:space="preserve"> </w:t>
      </w:r>
      <w:r w:rsidRPr="0044114D">
        <w:rPr>
          <w:rFonts w:ascii="Arial" w:hAnsi="Arial" w:cs="Arial"/>
          <w:iCs/>
          <w:sz w:val="22"/>
          <w:szCs w:val="22"/>
        </w:rPr>
        <w:t>Pertussis can be very serious, especially in infants.</w:t>
      </w:r>
      <w:r w:rsidRPr="00BB240B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0117F4" w:rsidRPr="00C91EBF">
        <w:rPr>
          <w:rFonts w:ascii="Arial" w:hAnsi="Arial" w:cs="Arial"/>
          <w:iCs/>
          <w:sz w:val="22"/>
          <w:szCs w:val="22"/>
        </w:rPr>
        <w:t xml:space="preserve">It mainly affects the </w:t>
      </w:r>
      <w:r w:rsidR="00C91EBF" w:rsidRPr="00C91EBF">
        <w:rPr>
          <w:rFonts w:ascii="Arial" w:hAnsi="Arial" w:cs="Arial"/>
          <w:iCs/>
          <w:sz w:val="22"/>
          <w:szCs w:val="22"/>
        </w:rPr>
        <w:t>breathing.</w:t>
      </w:r>
    </w:p>
    <w:p w:rsidR="00C362FA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C362FA" w:rsidRPr="00C362FA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62FA">
        <w:rPr>
          <w:rFonts w:ascii="Arial" w:hAnsi="Arial" w:cs="Arial"/>
          <w:b/>
          <w:iCs/>
          <w:sz w:val="22"/>
          <w:szCs w:val="22"/>
        </w:rPr>
        <w:t xml:space="preserve">What are the </w:t>
      </w:r>
      <w:r w:rsidR="00BB240B">
        <w:rPr>
          <w:rFonts w:ascii="Arial" w:hAnsi="Arial" w:cs="Arial"/>
          <w:b/>
          <w:iCs/>
          <w:sz w:val="22"/>
          <w:szCs w:val="22"/>
        </w:rPr>
        <w:t>signs</w:t>
      </w:r>
      <w:r w:rsidRPr="00C362FA">
        <w:rPr>
          <w:rFonts w:ascii="Arial" w:hAnsi="Arial" w:cs="Arial"/>
          <w:b/>
          <w:iCs/>
          <w:sz w:val="22"/>
          <w:szCs w:val="22"/>
        </w:rPr>
        <w:t xml:space="preserve"> of</w:t>
      </w:r>
      <w:r w:rsidR="00D21E69">
        <w:rPr>
          <w:rFonts w:ascii="Arial" w:hAnsi="Arial" w:cs="Arial"/>
          <w:b/>
          <w:iCs/>
          <w:sz w:val="22"/>
          <w:szCs w:val="22"/>
        </w:rPr>
        <w:t xml:space="preserve"> </w:t>
      </w:r>
      <w:r w:rsidR="00F97F47">
        <w:rPr>
          <w:rFonts w:ascii="Arial" w:hAnsi="Arial" w:cs="Arial"/>
          <w:b/>
          <w:iCs/>
          <w:sz w:val="22"/>
          <w:szCs w:val="22"/>
        </w:rPr>
        <w:t>pertussis</w:t>
      </w:r>
      <w:r w:rsidRPr="00C362FA"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C362FA" w:rsidRDefault="00C362FA" w:rsidP="006821E2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first </w:t>
      </w:r>
      <w:r w:rsidR="00BB240B">
        <w:rPr>
          <w:rFonts w:ascii="Arial" w:hAnsi="Arial" w:cs="Arial"/>
          <w:iCs/>
          <w:sz w:val="22"/>
          <w:szCs w:val="22"/>
        </w:rPr>
        <w:t>signs</w:t>
      </w:r>
      <w:r>
        <w:rPr>
          <w:rFonts w:ascii="Arial" w:hAnsi="Arial" w:cs="Arial"/>
          <w:iCs/>
          <w:sz w:val="22"/>
          <w:szCs w:val="22"/>
        </w:rPr>
        <w:t xml:space="preserve"> of pertussis are similar to a cold </w:t>
      </w:r>
      <w:r w:rsidR="00BB240B">
        <w:rPr>
          <w:rFonts w:ascii="Arial" w:hAnsi="Arial" w:cs="Arial"/>
          <w:iCs/>
          <w:sz w:val="22"/>
          <w:szCs w:val="22"/>
        </w:rPr>
        <w:t>(</w:t>
      </w:r>
      <w:r>
        <w:rPr>
          <w:rFonts w:ascii="Arial" w:hAnsi="Arial" w:cs="Arial"/>
          <w:iCs/>
          <w:sz w:val="22"/>
          <w:szCs w:val="22"/>
        </w:rPr>
        <w:t>sneezing, runny nose, low-grade fever, and a cough</w:t>
      </w:r>
      <w:r w:rsidR="00BB240B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C2293B">
        <w:rPr>
          <w:rFonts w:ascii="Arial" w:hAnsi="Arial" w:cs="Arial"/>
          <w:iCs/>
          <w:sz w:val="22"/>
          <w:szCs w:val="22"/>
        </w:rPr>
        <w:t xml:space="preserve">These signs start 5 to 21 days after exposure. </w:t>
      </w:r>
      <w:r>
        <w:rPr>
          <w:rFonts w:ascii="Arial" w:hAnsi="Arial" w:cs="Arial"/>
          <w:iCs/>
          <w:sz w:val="22"/>
          <w:szCs w:val="22"/>
        </w:rPr>
        <w:t>After one or two weeks</w:t>
      </w:r>
      <w:r w:rsidR="00C2293B">
        <w:rPr>
          <w:rFonts w:ascii="Arial" w:hAnsi="Arial" w:cs="Arial"/>
          <w:iCs/>
          <w:sz w:val="22"/>
          <w:szCs w:val="22"/>
        </w:rPr>
        <w:t xml:space="preserve"> of illness</w:t>
      </w:r>
      <w:r>
        <w:rPr>
          <w:rFonts w:ascii="Arial" w:hAnsi="Arial" w:cs="Arial"/>
          <w:iCs/>
          <w:sz w:val="22"/>
          <w:szCs w:val="22"/>
        </w:rPr>
        <w:t xml:space="preserve">, the cough </w:t>
      </w:r>
      <w:r w:rsidR="00BB240B">
        <w:rPr>
          <w:rFonts w:ascii="Arial" w:hAnsi="Arial" w:cs="Arial"/>
          <w:iCs/>
          <w:sz w:val="22"/>
          <w:szCs w:val="22"/>
        </w:rPr>
        <w:t>gets worse</w:t>
      </w:r>
      <w:r w:rsidR="00800A76">
        <w:rPr>
          <w:rFonts w:ascii="Arial" w:hAnsi="Arial" w:cs="Arial"/>
          <w:iCs/>
          <w:sz w:val="22"/>
          <w:szCs w:val="22"/>
        </w:rPr>
        <w:t xml:space="preserve"> with symptoms that may include:</w:t>
      </w:r>
      <w:r w:rsidR="00BB240B">
        <w:rPr>
          <w:rFonts w:ascii="Arial" w:hAnsi="Arial" w:cs="Arial"/>
          <w:iCs/>
          <w:sz w:val="22"/>
          <w:szCs w:val="22"/>
        </w:rPr>
        <w:t xml:space="preserve">   </w:t>
      </w:r>
    </w:p>
    <w:p w:rsidR="00C362FA" w:rsidRDefault="00800A76" w:rsidP="000B162E">
      <w:pPr>
        <w:pStyle w:val="Header"/>
        <w:numPr>
          <w:ilvl w:val="0"/>
          <w:numId w:val="24"/>
        </w:numPr>
        <w:tabs>
          <w:tab w:val="clear" w:pos="720"/>
          <w:tab w:val="num" w:pos="240"/>
          <w:tab w:val="left" w:pos="2160"/>
        </w:tabs>
        <w:spacing w:after="8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</w:t>
      </w:r>
      <w:r w:rsidR="00C362FA">
        <w:rPr>
          <w:rFonts w:ascii="Arial" w:hAnsi="Arial" w:cs="Arial"/>
          <w:iCs/>
          <w:sz w:val="22"/>
          <w:szCs w:val="22"/>
        </w:rPr>
        <w:t xml:space="preserve">sudden, uncontrollable </w:t>
      </w:r>
      <w:r>
        <w:rPr>
          <w:rFonts w:ascii="Arial" w:hAnsi="Arial" w:cs="Arial"/>
          <w:iCs/>
          <w:sz w:val="22"/>
          <w:szCs w:val="22"/>
        </w:rPr>
        <w:t xml:space="preserve">cough </w:t>
      </w:r>
      <w:r w:rsidR="00C362FA">
        <w:rPr>
          <w:rFonts w:ascii="Arial" w:hAnsi="Arial" w:cs="Arial"/>
          <w:iCs/>
          <w:sz w:val="22"/>
          <w:szCs w:val="22"/>
        </w:rPr>
        <w:t xml:space="preserve">where one cough follows the next without a break for breath. </w:t>
      </w:r>
    </w:p>
    <w:p w:rsidR="00C362FA" w:rsidRDefault="00800A76" w:rsidP="000B162E">
      <w:pPr>
        <w:pStyle w:val="Header"/>
        <w:numPr>
          <w:ilvl w:val="0"/>
          <w:numId w:val="24"/>
        </w:numPr>
        <w:tabs>
          <w:tab w:val="clear" w:pos="720"/>
          <w:tab w:val="num" w:pos="240"/>
          <w:tab w:val="left" w:pos="2160"/>
        </w:tabs>
        <w:spacing w:after="8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C362FA">
        <w:rPr>
          <w:rFonts w:ascii="Arial" w:hAnsi="Arial" w:cs="Arial"/>
          <w:iCs/>
          <w:sz w:val="22"/>
          <w:szCs w:val="22"/>
        </w:rPr>
        <w:t xml:space="preserve"> high-pitched whooping sound when breathing in</w:t>
      </w:r>
      <w:r w:rsidR="007E5908">
        <w:rPr>
          <w:rFonts w:ascii="Arial" w:hAnsi="Arial" w:cs="Arial"/>
          <w:iCs/>
          <w:sz w:val="22"/>
          <w:szCs w:val="22"/>
        </w:rPr>
        <w:t xml:space="preserve"> after a coughing episode. Whoo</w:t>
      </w:r>
      <w:r w:rsidR="00C362FA">
        <w:rPr>
          <w:rFonts w:ascii="Arial" w:hAnsi="Arial" w:cs="Arial"/>
          <w:iCs/>
          <w:sz w:val="22"/>
          <w:szCs w:val="22"/>
        </w:rPr>
        <w:t>ping is less common in infants and adults.</w:t>
      </w:r>
    </w:p>
    <w:p w:rsidR="00C362FA" w:rsidRDefault="00800A76" w:rsidP="000B162E">
      <w:pPr>
        <w:pStyle w:val="Header"/>
        <w:numPr>
          <w:ilvl w:val="0"/>
          <w:numId w:val="24"/>
        </w:numPr>
        <w:tabs>
          <w:tab w:val="clear" w:pos="720"/>
          <w:tab w:val="num" w:pos="240"/>
          <w:tab w:val="left" w:pos="2160"/>
        </w:tabs>
        <w:spacing w:after="8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Vomiting after coughing</w:t>
      </w:r>
    </w:p>
    <w:p w:rsidR="00C362FA" w:rsidRDefault="00800A76" w:rsidP="000B162E">
      <w:pPr>
        <w:pStyle w:val="Header"/>
        <w:numPr>
          <w:ilvl w:val="0"/>
          <w:numId w:val="24"/>
        </w:numPr>
        <w:tabs>
          <w:tab w:val="clear" w:pos="720"/>
          <w:tab w:val="num" w:pos="240"/>
          <w:tab w:val="left" w:pos="2160"/>
        </w:tabs>
        <w:spacing w:after="8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Exhaustion</w:t>
      </w:r>
    </w:p>
    <w:p w:rsidR="00C362FA" w:rsidRDefault="00BB240B" w:rsidP="003F722C">
      <w:pPr>
        <w:pStyle w:val="Header"/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Over time, c</w:t>
      </w:r>
      <w:r w:rsidR="00C362FA">
        <w:rPr>
          <w:rFonts w:ascii="Arial" w:hAnsi="Arial" w:cs="Arial"/>
          <w:iCs/>
          <w:sz w:val="22"/>
          <w:szCs w:val="22"/>
        </w:rPr>
        <w:t xml:space="preserve">oughing </w:t>
      </w:r>
      <w:r>
        <w:rPr>
          <w:rFonts w:ascii="Arial" w:hAnsi="Arial" w:cs="Arial"/>
          <w:iCs/>
          <w:sz w:val="22"/>
          <w:szCs w:val="22"/>
        </w:rPr>
        <w:t>spells</w:t>
      </w:r>
      <w:r w:rsidR="00C362FA">
        <w:rPr>
          <w:rFonts w:ascii="Arial" w:hAnsi="Arial" w:cs="Arial"/>
          <w:iCs/>
          <w:sz w:val="22"/>
          <w:szCs w:val="22"/>
        </w:rPr>
        <w:t xml:space="preserve"> become less frequent, but may continue for several weeks or </w:t>
      </w:r>
      <w:r w:rsidR="0044114D">
        <w:rPr>
          <w:rFonts w:ascii="Arial" w:hAnsi="Arial" w:cs="Arial"/>
          <w:iCs/>
          <w:sz w:val="22"/>
          <w:szCs w:val="22"/>
        </w:rPr>
        <w:t>months.</w:t>
      </w:r>
    </w:p>
    <w:p w:rsidR="00C362FA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BB240B" w:rsidRPr="00BB240B" w:rsidRDefault="00F97F47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How do you catch pertussis</w:t>
      </w:r>
      <w:r w:rsidR="00BB240B" w:rsidRPr="00BB240B"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FE58C3" w:rsidRDefault="00BB240B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Pertussis </w:t>
      </w:r>
      <w:r w:rsidR="000C2AB2">
        <w:rPr>
          <w:rFonts w:ascii="Arial" w:hAnsi="Arial" w:cs="Arial"/>
          <w:iCs/>
          <w:sz w:val="22"/>
          <w:szCs w:val="22"/>
        </w:rPr>
        <w:t>is</w:t>
      </w:r>
      <w:r>
        <w:rPr>
          <w:rFonts w:ascii="Arial" w:hAnsi="Arial" w:cs="Arial"/>
          <w:iCs/>
          <w:sz w:val="22"/>
          <w:szCs w:val="22"/>
        </w:rPr>
        <w:t xml:space="preserve"> spread from person to person through the air.</w:t>
      </w:r>
      <w:r w:rsidR="00800A76">
        <w:rPr>
          <w:rFonts w:ascii="Arial" w:hAnsi="Arial" w:cs="Arial"/>
          <w:iCs/>
          <w:sz w:val="22"/>
          <w:szCs w:val="22"/>
        </w:rPr>
        <w:t xml:space="preserve"> A person has to breathe in droplets from an infected person to get sick.</w:t>
      </w:r>
      <w:r w:rsidR="0044114D">
        <w:rPr>
          <w:rFonts w:ascii="Arial" w:hAnsi="Arial" w:cs="Arial"/>
          <w:iCs/>
          <w:sz w:val="22"/>
          <w:szCs w:val="22"/>
        </w:rPr>
        <w:t xml:space="preserve"> For example</w:t>
      </w:r>
      <w:r w:rsidR="00C2293B">
        <w:rPr>
          <w:rFonts w:ascii="Arial" w:hAnsi="Arial" w:cs="Arial"/>
          <w:iCs/>
          <w:sz w:val="22"/>
          <w:szCs w:val="22"/>
        </w:rPr>
        <w:t>,</w:t>
      </w:r>
      <w:r w:rsidR="0044114D">
        <w:rPr>
          <w:rFonts w:ascii="Arial" w:hAnsi="Arial" w:cs="Arial"/>
          <w:iCs/>
          <w:sz w:val="22"/>
          <w:szCs w:val="22"/>
        </w:rPr>
        <w:t xml:space="preserve"> a person may catch pertussis by standing close </w:t>
      </w:r>
      <w:r w:rsidR="000C2AB2">
        <w:rPr>
          <w:rFonts w:ascii="Arial" w:hAnsi="Arial" w:cs="Arial"/>
          <w:iCs/>
          <w:sz w:val="22"/>
          <w:szCs w:val="22"/>
        </w:rPr>
        <w:t xml:space="preserve">(less than 3 feet away) </w:t>
      </w:r>
      <w:r w:rsidR="0044114D">
        <w:rPr>
          <w:rFonts w:ascii="Arial" w:hAnsi="Arial" w:cs="Arial"/>
          <w:iCs/>
          <w:sz w:val="22"/>
          <w:szCs w:val="22"/>
        </w:rPr>
        <w:t xml:space="preserve">to an infected person who is coughing or sneezing.  </w:t>
      </w:r>
    </w:p>
    <w:p w:rsidR="00BB240B" w:rsidRDefault="00BB240B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7E0D06" w:rsidRPr="00775B6E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775B6E">
        <w:rPr>
          <w:rFonts w:ascii="Arial" w:hAnsi="Arial" w:cs="Arial"/>
          <w:b/>
          <w:iCs/>
          <w:sz w:val="22"/>
          <w:szCs w:val="22"/>
        </w:rPr>
        <w:t xml:space="preserve">When and for how long can a person spread pertussis? </w:t>
      </w:r>
    </w:p>
    <w:p w:rsidR="007E0D06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Pertussis is most likely to spread to others early in the illness. Persons with pertussis can no longer spread the disease once they have completed 5 </w:t>
      </w:r>
      <w:r w:rsidRPr="00667344">
        <w:rPr>
          <w:rFonts w:ascii="Arial" w:hAnsi="Arial" w:cs="Arial"/>
          <w:iCs/>
          <w:sz w:val="22"/>
          <w:szCs w:val="22"/>
        </w:rPr>
        <w:t xml:space="preserve">days of treatment with antibiotics. However, persons with pertussis who do not take antibiotics can spread the disease during the first </w:t>
      </w:r>
      <w:r>
        <w:rPr>
          <w:rFonts w:ascii="Arial" w:hAnsi="Arial" w:cs="Arial"/>
          <w:iCs/>
          <w:sz w:val="22"/>
          <w:szCs w:val="22"/>
        </w:rPr>
        <w:t>21 days they are sick.</w:t>
      </w:r>
    </w:p>
    <w:p w:rsidR="00FE58C3" w:rsidRDefault="00FE58C3" w:rsidP="007E0D06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C362FA" w:rsidRPr="00C362FA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62FA">
        <w:rPr>
          <w:rFonts w:ascii="Arial" w:hAnsi="Arial" w:cs="Arial"/>
          <w:b/>
          <w:iCs/>
          <w:sz w:val="22"/>
          <w:szCs w:val="22"/>
        </w:rPr>
        <w:t>What ar</w:t>
      </w:r>
      <w:r w:rsidR="00D21E69">
        <w:rPr>
          <w:rFonts w:ascii="Arial" w:hAnsi="Arial" w:cs="Arial"/>
          <w:b/>
          <w:iCs/>
          <w:sz w:val="22"/>
          <w:szCs w:val="22"/>
        </w:rPr>
        <w:t>e the complications</w:t>
      </w:r>
      <w:r w:rsidRPr="00C362FA"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C362FA" w:rsidRDefault="00C2293B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Severe p</w:t>
      </w:r>
      <w:r w:rsidR="00C362FA">
        <w:rPr>
          <w:rFonts w:ascii="Arial" w:hAnsi="Arial" w:cs="Arial"/>
          <w:iCs/>
          <w:sz w:val="22"/>
          <w:szCs w:val="22"/>
        </w:rPr>
        <w:t xml:space="preserve">ertussis </w:t>
      </w:r>
      <w:r>
        <w:rPr>
          <w:rFonts w:ascii="Arial" w:hAnsi="Arial" w:cs="Arial"/>
          <w:iCs/>
          <w:sz w:val="22"/>
          <w:szCs w:val="22"/>
        </w:rPr>
        <w:t xml:space="preserve">is more likely in infants </w:t>
      </w:r>
      <w:r w:rsidR="00C362FA">
        <w:rPr>
          <w:rFonts w:ascii="Arial" w:hAnsi="Arial" w:cs="Arial"/>
          <w:iCs/>
          <w:sz w:val="22"/>
          <w:szCs w:val="22"/>
        </w:rPr>
        <w:t xml:space="preserve">than </w:t>
      </w:r>
      <w:r>
        <w:rPr>
          <w:rFonts w:ascii="Arial" w:hAnsi="Arial" w:cs="Arial"/>
          <w:iCs/>
          <w:sz w:val="22"/>
          <w:szCs w:val="22"/>
        </w:rPr>
        <w:t xml:space="preserve">in </w:t>
      </w:r>
      <w:r w:rsidR="00C362FA">
        <w:rPr>
          <w:rFonts w:ascii="Arial" w:hAnsi="Arial" w:cs="Arial"/>
          <w:iCs/>
          <w:sz w:val="22"/>
          <w:szCs w:val="22"/>
        </w:rPr>
        <w:t>older children or</w:t>
      </w:r>
      <w:r>
        <w:rPr>
          <w:rFonts w:ascii="Arial" w:hAnsi="Arial" w:cs="Arial"/>
          <w:iCs/>
          <w:sz w:val="22"/>
          <w:szCs w:val="22"/>
        </w:rPr>
        <w:t xml:space="preserve"> adults</w:t>
      </w:r>
      <w:r w:rsidR="00C362FA">
        <w:rPr>
          <w:rFonts w:ascii="Arial" w:hAnsi="Arial" w:cs="Arial"/>
          <w:iCs/>
          <w:sz w:val="22"/>
          <w:szCs w:val="22"/>
        </w:rPr>
        <w:t>. The most common compli</w:t>
      </w:r>
      <w:r w:rsidR="009469CE">
        <w:rPr>
          <w:rFonts w:ascii="Arial" w:hAnsi="Arial" w:cs="Arial"/>
          <w:iCs/>
          <w:sz w:val="22"/>
          <w:szCs w:val="22"/>
        </w:rPr>
        <w:t>cation of pertussis is</w:t>
      </w:r>
      <w:r w:rsidR="00C362FA">
        <w:rPr>
          <w:rFonts w:ascii="Arial" w:hAnsi="Arial" w:cs="Arial"/>
          <w:iCs/>
          <w:sz w:val="22"/>
          <w:szCs w:val="22"/>
        </w:rPr>
        <w:t xml:space="preserve"> pneumon</w:t>
      </w:r>
      <w:r w:rsidR="009469CE">
        <w:rPr>
          <w:rFonts w:ascii="Arial" w:hAnsi="Arial" w:cs="Arial"/>
          <w:iCs/>
          <w:sz w:val="22"/>
          <w:szCs w:val="22"/>
        </w:rPr>
        <w:t>ia.  S</w:t>
      </w:r>
      <w:r>
        <w:rPr>
          <w:rFonts w:ascii="Arial" w:hAnsi="Arial" w:cs="Arial"/>
          <w:iCs/>
          <w:sz w:val="22"/>
          <w:szCs w:val="22"/>
        </w:rPr>
        <w:t xml:space="preserve">eizures, </w:t>
      </w:r>
      <w:r>
        <w:rPr>
          <w:rFonts w:ascii="Arial" w:hAnsi="Arial" w:cs="Arial"/>
          <w:iCs/>
          <w:sz w:val="22"/>
          <w:szCs w:val="22"/>
        </w:rPr>
        <w:lastRenderedPageBreak/>
        <w:t>swelling</w:t>
      </w:r>
      <w:r w:rsidR="00C362FA">
        <w:rPr>
          <w:rFonts w:ascii="Arial" w:hAnsi="Arial" w:cs="Arial"/>
          <w:iCs/>
          <w:sz w:val="22"/>
          <w:szCs w:val="22"/>
        </w:rPr>
        <w:t xml:space="preserve"> of the </w:t>
      </w:r>
      <w:r w:rsidR="009469CE">
        <w:rPr>
          <w:rFonts w:ascii="Arial" w:hAnsi="Arial" w:cs="Arial"/>
          <w:iCs/>
          <w:sz w:val="22"/>
          <w:szCs w:val="22"/>
        </w:rPr>
        <w:t>brain</w:t>
      </w:r>
      <w:r w:rsidR="00C362FA">
        <w:rPr>
          <w:rFonts w:ascii="Arial" w:hAnsi="Arial" w:cs="Arial"/>
          <w:iCs/>
          <w:sz w:val="22"/>
          <w:szCs w:val="22"/>
        </w:rPr>
        <w:t xml:space="preserve"> and death</w:t>
      </w:r>
      <w:r w:rsidR="009469CE">
        <w:rPr>
          <w:rFonts w:ascii="Arial" w:hAnsi="Arial" w:cs="Arial"/>
          <w:iCs/>
          <w:sz w:val="22"/>
          <w:szCs w:val="22"/>
        </w:rPr>
        <w:t xml:space="preserve"> are rare but possible</w:t>
      </w:r>
      <w:r w:rsidR="00C362FA">
        <w:rPr>
          <w:rFonts w:ascii="Arial" w:hAnsi="Arial" w:cs="Arial"/>
          <w:iCs/>
          <w:sz w:val="22"/>
          <w:szCs w:val="22"/>
        </w:rPr>
        <w:t xml:space="preserve">. </w:t>
      </w:r>
    </w:p>
    <w:p w:rsidR="007E0D06" w:rsidRDefault="007E0D06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C362FA" w:rsidRPr="00C362FA" w:rsidRDefault="00C362FA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62FA">
        <w:rPr>
          <w:rFonts w:ascii="Arial" w:hAnsi="Arial" w:cs="Arial"/>
          <w:b/>
          <w:iCs/>
          <w:sz w:val="22"/>
          <w:szCs w:val="22"/>
        </w:rPr>
        <w:t>Who gets pertussis?</w:t>
      </w:r>
    </w:p>
    <w:p w:rsidR="00C362FA" w:rsidRDefault="008F7607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People of all ages can get pertussis, even people who have been vaccinated or have had pertussis infection in the past.  </w:t>
      </w:r>
      <w:r w:rsidR="000C2AB2">
        <w:rPr>
          <w:rFonts w:ascii="Arial" w:hAnsi="Arial" w:cs="Arial"/>
          <w:iCs/>
          <w:sz w:val="22"/>
          <w:szCs w:val="22"/>
        </w:rPr>
        <w:t>It is most common in</w:t>
      </w:r>
      <w:r w:rsidR="00C91EBF" w:rsidRPr="00C91EBF">
        <w:rPr>
          <w:rFonts w:ascii="Arial" w:hAnsi="Arial" w:cs="Arial"/>
          <w:iCs/>
          <w:sz w:val="22"/>
          <w:szCs w:val="22"/>
        </w:rPr>
        <w:t xml:space="preserve"> </w:t>
      </w:r>
      <w:r w:rsidR="00C91EBF">
        <w:rPr>
          <w:rFonts w:ascii="Arial" w:hAnsi="Arial" w:cs="Arial"/>
          <w:iCs/>
          <w:sz w:val="22"/>
          <w:szCs w:val="22"/>
        </w:rPr>
        <w:t>school-aged children and</w:t>
      </w:r>
      <w:r w:rsidR="000C2AB2">
        <w:rPr>
          <w:rFonts w:ascii="Arial" w:hAnsi="Arial" w:cs="Arial"/>
          <w:iCs/>
          <w:sz w:val="22"/>
          <w:szCs w:val="22"/>
        </w:rPr>
        <w:t xml:space="preserve"> t</w:t>
      </w:r>
      <w:r w:rsidR="00C362FA">
        <w:rPr>
          <w:rFonts w:ascii="Arial" w:hAnsi="Arial" w:cs="Arial"/>
          <w:iCs/>
          <w:sz w:val="22"/>
          <w:szCs w:val="22"/>
        </w:rPr>
        <w:t>eenagers</w:t>
      </w:r>
      <w:r w:rsidR="000C2AB2">
        <w:rPr>
          <w:rFonts w:ascii="Arial" w:hAnsi="Arial" w:cs="Arial"/>
          <w:iCs/>
          <w:sz w:val="22"/>
          <w:szCs w:val="22"/>
        </w:rPr>
        <w:t>, but c</w:t>
      </w:r>
      <w:r w:rsidR="00C362FA">
        <w:rPr>
          <w:rFonts w:ascii="Arial" w:hAnsi="Arial" w:cs="Arial"/>
          <w:iCs/>
          <w:sz w:val="22"/>
          <w:szCs w:val="22"/>
        </w:rPr>
        <w:t xml:space="preserve">ases in </w:t>
      </w:r>
      <w:r w:rsidR="00C91EBF">
        <w:rPr>
          <w:rFonts w:ascii="Arial" w:hAnsi="Arial" w:cs="Arial"/>
          <w:iCs/>
          <w:sz w:val="22"/>
          <w:szCs w:val="22"/>
        </w:rPr>
        <w:t xml:space="preserve">adults </w:t>
      </w:r>
      <w:r w:rsidR="00800A76">
        <w:rPr>
          <w:rFonts w:ascii="Arial" w:hAnsi="Arial" w:cs="Arial"/>
          <w:iCs/>
          <w:sz w:val="22"/>
          <w:szCs w:val="22"/>
        </w:rPr>
        <w:t>also</w:t>
      </w:r>
      <w:r w:rsidR="00C362FA">
        <w:rPr>
          <w:rFonts w:ascii="Arial" w:hAnsi="Arial" w:cs="Arial"/>
          <w:iCs/>
          <w:sz w:val="22"/>
          <w:szCs w:val="22"/>
        </w:rPr>
        <w:t xml:space="preserve"> </w:t>
      </w:r>
      <w:r w:rsidR="00422654">
        <w:rPr>
          <w:rFonts w:ascii="Arial" w:hAnsi="Arial" w:cs="Arial"/>
          <w:iCs/>
          <w:sz w:val="22"/>
          <w:szCs w:val="22"/>
        </w:rPr>
        <w:t>occur</w:t>
      </w:r>
      <w:r w:rsidR="00C362FA">
        <w:rPr>
          <w:rFonts w:ascii="Arial" w:hAnsi="Arial" w:cs="Arial"/>
          <w:iCs/>
          <w:sz w:val="22"/>
          <w:szCs w:val="22"/>
        </w:rPr>
        <w:t xml:space="preserve">. Older children and adults usually have less severe illness, but they can still spread the disease to infants and young children. </w:t>
      </w:r>
    </w:p>
    <w:p w:rsidR="000C2AB2" w:rsidRDefault="000C2AB2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E128E8" w:rsidRPr="00775B6E" w:rsidRDefault="00E128E8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Is</w:t>
      </w:r>
      <w:r w:rsidR="00D21E69">
        <w:rPr>
          <w:rFonts w:ascii="Arial" w:hAnsi="Arial" w:cs="Arial"/>
          <w:b/>
          <w:iCs/>
          <w:sz w:val="22"/>
          <w:szCs w:val="22"/>
        </w:rPr>
        <w:t xml:space="preserve"> there any treatment</w:t>
      </w:r>
      <w:r w:rsidRPr="00775B6E"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B00C25" w:rsidRDefault="00E128E8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Pertussis </w:t>
      </w:r>
      <w:r w:rsidR="00C2293B">
        <w:rPr>
          <w:rFonts w:ascii="Arial" w:hAnsi="Arial" w:cs="Arial"/>
          <w:iCs/>
          <w:sz w:val="22"/>
          <w:szCs w:val="22"/>
        </w:rPr>
        <w:t>can be treated with antibiotics.</w:t>
      </w:r>
      <w:r w:rsidR="00E8271C">
        <w:rPr>
          <w:rFonts w:ascii="Arial" w:hAnsi="Arial" w:cs="Arial"/>
          <w:iCs/>
          <w:sz w:val="22"/>
          <w:szCs w:val="22"/>
        </w:rPr>
        <w:t xml:space="preserve">  Treatment should be started early to</w:t>
      </w:r>
      <w:r w:rsidR="00C2293B">
        <w:rPr>
          <w:rFonts w:ascii="Arial" w:hAnsi="Arial" w:cs="Arial"/>
          <w:iCs/>
          <w:sz w:val="22"/>
          <w:szCs w:val="22"/>
        </w:rPr>
        <w:t xml:space="preserve"> </w:t>
      </w:r>
      <w:r w:rsidR="00E8271C">
        <w:rPr>
          <w:rFonts w:ascii="Arial" w:hAnsi="Arial" w:cs="Arial"/>
          <w:iCs/>
          <w:sz w:val="22"/>
          <w:szCs w:val="22"/>
        </w:rPr>
        <w:t xml:space="preserve">prevent the spread to others and can </w:t>
      </w:r>
      <w:r w:rsidR="00C2293B">
        <w:rPr>
          <w:rFonts w:ascii="Arial" w:hAnsi="Arial" w:cs="Arial"/>
          <w:iCs/>
          <w:sz w:val="22"/>
          <w:szCs w:val="22"/>
        </w:rPr>
        <w:t>lessen the symptoms of illness.</w:t>
      </w:r>
      <w:r w:rsidR="004D436B">
        <w:rPr>
          <w:rFonts w:ascii="Arial" w:hAnsi="Arial" w:cs="Arial"/>
          <w:iCs/>
          <w:sz w:val="22"/>
          <w:szCs w:val="22"/>
        </w:rPr>
        <w:t xml:space="preserve"> </w:t>
      </w:r>
      <w:r w:rsidR="00B54F7B">
        <w:rPr>
          <w:rFonts w:ascii="Arial" w:hAnsi="Arial" w:cs="Arial"/>
          <w:iCs/>
          <w:sz w:val="22"/>
          <w:szCs w:val="22"/>
        </w:rPr>
        <w:t>A c</w:t>
      </w:r>
      <w:r w:rsidR="004D436B">
        <w:rPr>
          <w:rFonts w:ascii="Arial" w:hAnsi="Arial" w:cs="Arial"/>
          <w:iCs/>
          <w:sz w:val="22"/>
          <w:szCs w:val="22"/>
        </w:rPr>
        <w:t>ough may continue for many we</w:t>
      </w:r>
      <w:r w:rsidR="00C2293B">
        <w:rPr>
          <w:rFonts w:ascii="Arial" w:hAnsi="Arial" w:cs="Arial"/>
          <w:iCs/>
          <w:sz w:val="22"/>
          <w:szCs w:val="22"/>
        </w:rPr>
        <w:t>eks after treatment especially</w:t>
      </w:r>
      <w:r w:rsidR="004D436B">
        <w:rPr>
          <w:rFonts w:ascii="Arial" w:hAnsi="Arial" w:cs="Arial"/>
          <w:iCs/>
          <w:sz w:val="22"/>
          <w:szCs w:val="22"/>
        </w:rPr>
        <w:t xml:space="preserve"> if treatment </w:t>
      </w:r>
      <w:r w:rsidR="00B54F7B">
        <w:rPr>
          <w:rFonts w:ascii="Arial" w:hAnsi="Arial" w:cs="Arial"/>
          <w:iCs/>
          <w:sz w:val="22"/>
          <w:szCs w:val="22"/>
        </w:rPr>
        <w:t>wa</w:t>
      </w:r>
      <w:r w:rsidR="004D436B">
        <w:rPr>
          <w:rFonts w:ascii="Arial" w:hAnsi="Arial" w:cs="Arial"/>
          <w:iCs/>
          <w:sz w:val="22"/>
          <w:szCs w:val="22"/>
        </w:rPr>
        <w:t xml:space="preserve">sn’t started until late in the </w:t>
      </w:r>
      <w:r w:rsidR="00945881">
        <w:rPr>
          <w:rFonts w:ascii="Arial" w:hAnsi="Arial" w:cs="Arial"/>
          <w:iCs/>
          <w:sz w:val="22"/>
          <w:szCs w:val="22"/>
        </w:rPr>
        <w:t>illness</w:t>
      </w:r>
      <w:r w:rsidR="00E8271C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Pertussis bacteria die off naturally afte</w:t>
      </w:r>
      <w:r w:rsidR="00E8271C">
        <w:rPr>
          <w:rFonts w:ascii="Arial" w:hAnsi="Arial" w:cs="Arial"/>
          <w:iCs/>
          <w:sz w:val="22"/>
          <w:szCs w:val="22"/>
        </w:rPr>
        <w:t>r three weeks of coughing.  A</w:t>
      </w:r>
      <w:r>
        <w:rPr>
          <w:rFonts w:ascii="Arial" w:hAnsi="Arial" w:cs="Arial"/>
          <w:iCs/>
          <w:sz w:val="22"/>
          <w:szCs w:val="22"/>
        </w:rPr>
        <w:t xml:space="preserve">ntibiotics are not </w:t>
      </w:r>
      <w:r w:rsidR="00E8271C">
        <w:rPr>
          <w:rFonts w:ascii="Arial" w:hAnsi="Arial" w:cs="Arial"/>
          <w:iCs/>
          <w:sz w:val="22"/>
          <w:szCs w:val="22"/>
        </w:rPr>
        <w:t>recommended if a person has already been coughing for 21 days or more.</w:t>
      </w:r>
      <w:r>
        <w:rPr>
          <w:rFonts w:ascii="Arial" w:hAnsi="Arial" w:cs="Arial"/>
          <w:iCs/>
          <w:sz w:val="22"/>
          <w:szCs w:val="22"/>
        </w:rPr>
        <w:t xml:space="preserve">  </w:t>
      </w:r>
    </w:p>
    <w:p w:rsidR="007E0D06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7E0D06" w:rsidRPr="00861E73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Why did my healthcare provider tell me </w:t>
      </w:r>
      <w:r w:rsidR="00B02928">
        <w:rPr>
          <w:rFonts w:ascii="Arial" w:hAnsi="Arial" w:cs="Arial"/>
          <w:b/>
          <w:iCs/>
          <w:sz w:val="22"/>
          <w:szCs w:val="22"/>
        </w:rPr>
        <w:t xml:space="preserve">or my child </w:t>
      </w:r>
      <w:r>
        <w:rPr>
          <w:rFonts w:ascii="Arial" w:hAnsi="Arial" w:cs="Arial"/>
          <w:b/>
          <w:iCs/>
          <w:sz w:val="22"/>
          <w:szCs w:val="22"/>
        </w:rPr>
        <w:t>to stay home for 5 days?</w:t>
      </w:r>
    </w:p>
    <w:p w:rsidR="007E0D06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You can still spread pertussis to others until you take 5 days of antibiotics. </w:t>
      </w:r>
      <w:r w:rsidR="00E8271C">
        <w:rPr>
          <w:rFonts w:ascii="Arial" w:hAnsi="Arial" w:cs="Arial"/>
          <w:iCs/>
          <w:sz w:val="22"/>
          <w:szCs w:val="22"/>
        </w:rPr>
        <w:t xml:space="preserve">Disease can spread quickly in schools or the workplace.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7E0D06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7E0D06" w:rsidRPr="00D86583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861E73">
        <w:rPr>
          <w:rFonts w:ascii="Arial" w:hAnsi="Arial" w:cs="Arial"/>
          <w:b/>
          <w:iCs/>
          <w:sz w:val="22"/>
          <w:szCs w:val="22"/>
        </w:rPr>
        <w:t xml:space="preserve">What will happen if I do not want to take the antibiotics? </w:t>
      </w:r>
    </w:p>
    <w:p w:rsidR="007E0D06" w:rsidRDefault="007E0D06" w:rsidP="007E0D06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If you do not take the antibiotics, you will need to stay away from others for 21 days after you start to become sick. This includes stayi</w:t>
      </w:r>
      <w:r w:rsidR="004F55BA">
        <w:rPr>
          <w:rFonts w:ascii="Arial" w:hAnsi="Arial" w:cs="Arial"/>
          <w:iCs/>
          <w:sz w:val="22"/>
          <w:szCs w:val="22"/>
        </w:rPr>
        <w:t xml:space="preserve">ng home from daycare, school, </w:t>
      </w:r>
      <w:r>
        <w:rPr>
          <w:rFonts w:ascii="Arial" w:hAnsi="Arial" w:cs="Arial"/>
          <w:iCs/>
          <w:sz w:val="22"/>
          <w:szCs w:val="22"/>
        </w:rPr>
        <w:t>work</w:t>
      </w:r>
      <w:r w:rsidR="004F55BA">
        <w:rPr>
          <w:rFonts w:ascii="Arial" w:hAnsi="Arial" w:cs="Arial"/>
          <w:iCs/>
          <w:sz w:val="22"/>
          <w:szCs w:val="22"/>
        </w:rPr>
        <w:t xml:space="preserve"> or events</w:t>
      </w:r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4D436B" w:rsidRDefault="004D436B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4D436B" w:rsidRPr="0058462F" w:rsidRDefault="004D436B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58462F">
        <w:rPr>
          <w:rFonts w:ascii="Arial" w:hAnsi="Arial" w:cs="Arial"/>
          <w:b/>
          <w:iCs/>
          <w:sz w:val="22"/>
          <w:szCs w:val="22"/>
        </w:rPr>
        <w:t xml:space="preserve">Is there a lab test for pertussis?  </w:t>
      </w:r>
    </w:p>
    <w:p w:rsidR="004D436B" w:rsidRDefault="004D436B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Yes. To test for pertussis, your healthcare provider may insert a swab (like a long q-tip) into your nose.  The lab will test the material on the swab to see if they can find the bacteria that causes pertussis.  </w:t>
      </w:r>
    </w:p>
    <w:p w:rsidR="007E0D06" w:rsidRDefault="007E0D06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964445" w:rsidRDefault="00964445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964445" w:rsidRDefault="00964445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964445" w:rsidRDefault="00964445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C91EBF" w:rsidRDefault="00C91EBF" w:rsidP="00B0292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C91EBF" w:rsidRDefault="00C91EBF" w:rsidP="00B0292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02928" w:rsidRDefault="00C362FA" w:rsidP="00B0292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45589">
        <w:rPr>
          <w:rFonts w:ascii="Arial" w:hAnsi="Arial" w:cs="Arial"/>
          <w:b/>
          <w:iCs/>
          <w:sz w:val="22"/>
          <w:szCs w:val="22"/>
        </w:rPr>
        <w:lastRenderedPageBreak/>
        <w:t xml:space="preserve">Is there a vaccine for pertussis? </w:t>
      </w:r>
    </w:p>
    <w:p w:rsidR="00E8271C" w:rsidRDefault="00B02928" w:rsidP="00B02928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Yes, there are vaccines</w:t>
      </w:r>
      <w:r w:rsidR="00B54F7B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The childhood vaccine is called Dtap, and the Pertussis booster for adolescents and adults is called Tdap. </w:t>
      </w:r>
    </w:p>
    <w:p w:rsidR="00E8271C" w:rsidRDefault="00E8271C" w:rsidP="00B02928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E8271C" w:rsidRDefault="00B02928" w:rsidP="00B02928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F55BA">
        <w:rPr>
          <w:rFonts w:ascii="Arial" w:hAnsi="Arial" w:cs="Arial"/>
          <w:sz w:val="22"/>
          <w:szCs w:val="22"/>
        </w:rPr>
        <w:t>eople who catch pertussis</w:t>
      </w:r>
      <w:r w:rsidRPr="00D86583">
        <w:rPr>
          <w:rFonts w:ascii="Arial" w:hAnsi="Arial" w:cs="Arial"/>
          <w:sz w:val="22"/>
          <w:szCs w:val="22"/>
        </w:rPr>
        <w:t xml:space="preserve"> after being vaccinated have milder illness and are much less likely to be hospitalized or die fr</w:t>
      </w:r>
      <w:r>
        <w:rPr>
          <w:rFonts w:ascii="Arial" w:hAnsi="Arial" w:cs="Arial"/>
          <w:sz w:val="22"/>
          <w:szCs w:val="22"/>
        </w:rPr>
        <w:t xml:space="preserve">om the disease. </w:t>
      </w:r>
    </w:p>
    <w:p w:rsidR="00E8271C" w:rsidRDefault="00E8271C" w:rsidP="00B02928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D86583" w:rsidRPr="00B02928" w:rsidRDefault="004F55BA" w:rsidP="00B0292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Vaccines prevent 200,000 cases of pertussis</w:t>
      </w:r>
      <w:r w:rsidR="00B02928" w:rsidRPr="00D86583">
        <w:rPr>
          <w:rFonts w:ascii="Arial" w:hAnsi="Arial" w:cs="Arial"/>
          <w:sz w:val="22"/>
          <w:szCs w:val="22"/>
        </w:rPr>
        <w:t xml:space="preserve"> each year</w:t>
      </w:r>
      <w:r w:rsidR="00B02928">
        <w:rPr>
          <w:rFonts w:ascii="Arial" w:hAnsi="Arial" w:cs="Arial"/>
          <w:sz w:val="22"/>
          <w:szCs w:val="22"/>
        </w:rPr>
        <w:t xml:space="preserve"> in the US</w:t>
      </w:r>
      <w:r w:rsidR="00B02928" w:rsidRPr="00D86583">
        <w:rPr>
          <w:rFonts w:ascii="Arial" w:hAnsi="Arial" w:cs="Arial"/>
          <w:sz w:val="22"/>
          <w:szCs w:val="22"/>
        </w:rPr>
        <w:t>.</w:t>
      </w:r>
      <w:r w:rsidR="00B02928">
        <w:rPr>
          <w:rFonts w:ascii="Arial" w:hAnsi="Arial" w:cs="Arial"/>
          <w:sz w:val="22"/>
          <w:szCs w:val="22"/>
        </w:rPr>
        <w:t xml:space="preserve"> </w:t>
      </w:r>
      <w:r w:rsidR="00B02928">
        <w:rPr>
          <w:rFonts w:ascii="Arial" w:hAnsi="Arial" w:cs="Arial"/>
          <w:iCs/>
          <w:sz w:val="22"/>
          <w:szCs w:val="22"/>
        </w:rPr>
        <w:t>Talk to your healthcare provider about getting vaccinated against pertussis.</w:t>
      </w:r>
      <w:r w:rsidR="00B02928">
        <w:rPr>
          <w:rFonts w:ascii="Arial" w:hAnsi="Arial" w:cs="Arial"/>
          <w:sz w:val="22"/>
          <w:szCs w:val="22"/>
        </w:rPr>
        <w:t xml:space="preserve">  </w:t>
      </w:r>
    </w:p>
    <w:p w:rsidR="0058462F" w:rsidRDefault="0058462F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58462F" w:rsidRPr="0058462F" w:rsidRDefault="0058462F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58462F">
        <w:rPr>
          <w:rFonts w:ascii="Arial" w:hAnsi="Arial" w:cs="Arial"/>
          <w:b/>
          <w:iCs/>
          <w:sz w:val="22"/>
          <w:szCs w:val="22"/>
        </w:rPr>
        <w:t xml:space="preserve">How can pertussis be prevented? </w:t>
      </w:r>
    </w:p>
    <w:p w:rsidR="00B00C25" w:rsidRDefault="0058462F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Vaccinate all children on time. </w:t>
      </w:r>
      <w:r w:rsidR="007E0D06">
        <w:rPr>
          <w:rFonts w:ascii="Arial" w:hAnsi="Arial" w:cs="Arial"/>
          <w:iCs/>
          <w:sz w:val="22"/>
          <w:szCs w:val="22"/>
        </w:rPr>
        <w:t xml:space="preserve">Speak with your </w:t>
      </w:r>
      <w:r w:rsidR="00B54F7B">
        <w:rPr>
          <w:rFonts w:ascii="Arial" w:hAnsi="Arial" w:cs="Arial"/>
          <w:iCs/>
          <w:sz w:val="22"/>
          <w:szCs w:val="22"/>
        </w:rPr>
        <w:t xml:space="preserve">healthcare </w:t>
      </w:r>
      <w:r w:rsidR="007E0D06">
        <w:rPr>
          <w:rFonts w:ascii="Arial" w:hAnsi="Arial" w:cs="Arial"/>
          <w:iCs/>
          <w:sz w:val="22"/>
          <w:szCs w:val="22"/>
        </w:rPr>
        <w:t>provider to see if you should get a booster vaccine.</w:t>
      </w:r>
      <w:r>
        <w:rPr>
          <w:rFonts w:ascii="Arial" w:hAnsi="Arial" w:cs="Arial"/>
          <w:iCs/>
          <w:sz w:val="22"/>
          <w:szCs w:val="22"/>
        </w:rPr>
        <w:t xml:space="preserve"> This is the best way to prevent pertussis.  </w:t>
      </w:r>
    </w:p>
    <w:p w:rsidR="00B00C25" w:rsidRDefault="00B00C25" w:rsidP="000B162E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58462F" w:rsidRDefault="00861E73" w:rsidP="006821E2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Other ways to prevent pertussis are to: </w:t>
      </w:r>
    </w:p>
    <w:p w:rsidR="0058462F" w:rsidRDefault="0058462F" w:rsidP="000B162E">
      <w:pPr>
        <w:pStyle w:val="Header"/>
        <w:numPr>
          <w:ilvl w:val="0"/>
          <w:numId w:val="26"/>
        </w:numPr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Avoid close contact with others wh</w:t>
      </w:r>
      <w:r w:rsidR="00422654">
        <w:rPr>
          <w:rFonts w:ascii="Arial" w:hAnsi="Arial" w:cs="Arial"/>
          <w:iCs/>
          <w:sz w:val="22"/>
          <w:szCs w:val="22"/>
        </w:rPr>
        <w:t xml:space="preserve">o are </w:t>
      </w:r>
      <w:r w:rsidR="00B00C25">
        <w:rPr>
          <w:rFonts w:ascii="Arial" w:hAnsi="Arial" w:cs="Arial"/>
          <w:iCs/>
          <w:sz w:val="22"/>
          <w:szCs w:val="22"/>
        </w:rPr>
        <w:t xml:space="preserve">sick or </w:t>
      </w:r>
      <w:r w:rsidR="00422654">
        <w:rPr>
          <w:rFonts w:ascii="Arial" w:hAnsi="Arial" w:cs="Arial"/>
          <w:iCs/>
          <w:sz w:val="22"/>
          <w:szCs w:val="22"/>
        </w:rPr>
        <w:t xml:space="preserve">coughing </w:t>
      </w:r>
    </w:p>
    <w:p w:rsidR="0058462F" w:rsidRDefault="00422654" w:rsidP="000B162E">
      <w:pPr>
        <w:pStyle w:val="Header"/>
        <w:numPr>
          <w:ilvl w:val="0"/>
          <w:numId w:val="26"/>
        </w:numPr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Wash </w:t>
      </w:r>
      <w:r w:rsidR="00861E73">
        <w:rPr>
          <w:rFonts w:ascii="Arial" w:hAnsi="Arial" w:cs="Arial"/>
          <w:iCs/>
          <w:sz w:val="22"/>
          <w:szCs w:val="22"/>
        </w:rPr>
        <w:t>your</w:t>
      </w:r>
      <w:r>
        <w:rPr>
          <w:rFonts w:ascii="Arial" w:hAnsi="Arial" w:cs="Arial"/>
          <w:iCs/>
          <w:sz w:val="22"/>
          <w:szCs w:val="22"/>
        </w:rPr>
        <w:t xml:space="preserve"> hands often</w:t>
      </w:r>
    </w:p>
    <w:p w:rsidR="0058462F" w:rsidRDefault="0058462F" w:rsidP="000B162E">
      <w:pPr>
        <w:pStyle w:val="Header"/>
        <w:numPr>
          <w:ilvl w:val="0"/>
          <w:numId w:val="26"/>
        </w:numPr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Stay at home if </w:t>
      </w:r>
      <w:r w:rsidR="00861E73">
        <w:rPr>
          <w:rFonts w:ascii="Arial" w:hAnsi="Arial" w:cs="Arial"/>
          <w:iCs/>
          <w:sz w:val="22"/>
          <w:szCs w:val="22"/>
        </w:rPr>
        <w:t>you are ill</w:t>
      </w:r>
    </w:p>
    <w:p w:rsidR="0058462F" w:rsidRDefault="0058462F" w:rsidP="000B162E">
      <w:pPr>
        <w:pStyle w:val="Header"/>
        <w:numPr>
          <w:ilvl w:val="0"/>
          <w:numId w:val="26"/>
        </w:numPr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Cover </w:t>
      </w:r>
      <w:r w:rsidR="00861E73">
        <w:rPr>
          <w:rFonts w:ascii="Arial" w:hAnsi="Arial" w:cs="Arial"/>
          <w:iCs/>
          <w:sz w:val="22"/>
          <w:szCs w:val="22"/>
        </w:rPr>
        <w:t>your</w:t>
      </w:r>
      <w:r>
        <w:rPr>
          <w:rFonts w:ascii="Arial" w:hAnsi="Arial" w:cs="Arial"/>
          <w:iCs/>
          <w:sz w:val="22"/>
          <w:szCs w:val="22"/>
        </w:rPr>
        <w:t xml:space="preserve"> cough with a ti</w:t>
      </w:r>
      <w:r w:rsidR="00422654">
        <w:rPr>
          <w:rFonts w:ascii="Arial" w:hAnsi="Arial" w:cs="Arial"/>
          <w:iCs/>
          <w:sz w:val="22"/>
          <w:szCs w:val="22"/>
        </w:rPr>
        <w:t xml:space="preserve">ssue or cough into </w:t>
      </w:r>
      <w:r w:rsidR="00861E73">
        <w:rPr>
          <w:rFonts w:ascii="Arial" w:hAnsi="Arial" w:cs="Arial"/>
          <w:iCs/>
          <w:sz w:val="22"/>
          <w:szCs w:val="22"/>
        </w:rPr>
        <w:t>your</w:t>
      </w:r>
      <w:r w:rsidR="00422654">
        <w:rPr>
          <w:rFonts w:ascii="Arial" w:hAnsi="Arial" w:cs="Arial"/>
          <w:iCs/>
          <w:sz w:val="22"/>
          <w:szCs w:val="22"/>
        </w:rPr>
        <w:t xml:space="preserve"> sleeve</w:t>
      </w:r>
    </w:p>
    <w:p w:rsidR="00B02928" w:rsidRDefault="00CA22E0" w:rsidP="000B162E">
      <w:pPr>
        <w:pStyle w:val="Header"/>
        <w:numPr>
          <w:ilvl w:val="0"/>
          <w:numId w:val="26"/>
        </w:numPr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Use routine cleaners and disinfectants to</w:t>
      </w:r>
      <w:r w:rsidR="00B02928">
        <w:rPr>
          <w:rFonts w:ascii="Arial" w:hAnsi="Arial" w:cs="Arial"/>
          <w:iCs/>
          <w:sz w:val="22"/>
          <w:szCs w:val="22"/>
        </w:rPr>
        <w:t xml:space="preserve"> remove these bacteria from surfaces or objects.</w:t>
      </w:r>
    </w:p>
    <w:p w:rsidR="0058462F" w:rsidRDefault="00B00C25" w:rsidP="000B162E">
      <w:pPr>
        <w:pStyle w:val="Header"/>
        <w:numPr>
          <w:ilvl w:val="0"/>
          <w:numId w:val="26"/>
        </w:numPr>
        <w:tabs>
          <w:tab w:val="left" w:pos="2160"/>
        </w:tabs>
        <w:spacing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See </w:t>
      </w:r>
      <w:r w:rsidR="00861E73">
        <w:rPr>
          <w:rFonts w:ascii="Arial" w:hAnsi="Arial" w:cs="Arial"/>
          <w:iCs/>
          <w:sz w:val="22"/>
          <w:szCs w:val="22"/>
        </w:rPr>
        <w:t>your</w:t>
      </w:r>
      <w:r>
        <w:rPr>
          <w:rFonts w:ascii="Arial" w:hAnsi="Arial" w:cs="Arial"/>
          <w:iCs/>
          <w:sz w:val="22"/>
          <w:szCs w:val="22"/>
        </w:rPr>
        <w:t xml:space="preserve"> healthcare provider if </w:t>
      </w:r>
      <w:r w:rsidR="00861E73">
        <w:rPr>
          <w:rFonts w:ascii="Arial" w:hAnsi="Arial" w:cs="Arial"/>
          <w:iCs/>
          <w:sz w:val="22"/>
          <w:szCs w:val="22"/>
        </w:rPr>
        <w:t xml:space="preserve">you have signs of pertussis or have been in close contact with someone who has pertussis.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0B162E" w:rsidRDefault="000B162E" w:rsidP="000B1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E1C99" w:rsidRPr="001F3FBE" w:rsidRDefault="006E1C99" w:rsidP="000B162E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1F3FBE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E713D8" w:rsidRDefault="006E1C99" w:rsidP="00E713D8">
      <w:pPr>
        <w:pStyle w:val="Header"/>
        <w:tabs>
          <w:tab w:val="clear" w:pos="432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contact your healthcare provider or local health center.  </w:t>
      </w:r>
      <w:r w:rsidR="004700BD">
        <w:rPr>
          <w:rFonts w:ascii="Arial" w:hAnsi="Arial" w:cs="Arial"/>
          <w:sz w:val="22"/>
        </w:rPr>
        <w:t xml:space="preserve">Infectious Disease Epidemiology website: </w:t>
      </w:r>
      <w:hyperlink r:id="rId16" w:history="1">
        <w:r w:rsidR="00E713D8" w:rsidRPr="00F861A1">
          <w:rPr>
            <w:rStyle w:val="Hyperlink"/>
            <w:rFonts w:ascii="Arial" w:hAnsi="Arial" w:cs="Arial"/>
            <w:sz w:val="22"/>
          </w:rPr>
          <w:t>http://www.maine.gov/dhhs/mecdc/infectious-disease/epi/index.shtml</w:t>
        </w:r>
      </w:hyperlink>
    </w:p>
    <w:p w:rsidR="006E1C99" w:rsidRDefault="006E1C99" w:rsidP="000B162E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federal Centers for Disease Control and Prevention website - </w:t>
      </w:r>
      <w:hyperlink r:id="rId17" w:history="1">
        <w:r w:rsidRPr="0019422F">
          <w:rPr>
            <w:rStyle w:val="Hyperlink"/>
            <w:rFonts w:ascii="Arial" w:hAnsi="Arial" w:cs="Arial"/>
            <w:sz w:val="22"/>
          </w:rPr>
          <w:t>http://www.cdc.gov</w:t>
        </w:r>
      </w:hyperlink>
      <w:r>
        <w:rPr>
          <w:rFonts w:ascii="Arial" w:hAnsi="Arial" w:cs="Arial"/>
          <w:sz w:val="22"/>
        </w:rPr>
        <w:t xml:space="preserve"> – is another excellent source of health information.   </w:t>
      </w:r>
    </w:p>
    <w:p w:rsidR="006E1C99" w:rsidRDefault="006E1C99" w:rsidP="00422654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345589" w:rsidRDefault="00345589" w:rsidP="007C1E82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b/>
          <w:bCs/>
          <w:color w:val="800080"/>
          <w:sz w:val="20"/>
          <w:u w:val="single"/>
        </w:rPr>
      </w:pPr>
      <w:bookmarkStart w:id="0" w:name="_GoBack"/>
      <w:bookmarkEnd w:id="0"/>
    </w:p>
    <w:sectPr w:rsidR="00345589" w:rsidSect="000B162E">
      <w:type w:val="continuous"/>
      <w:pgSz w:w="12240" w:h="15840" w:code="1"/>
      <w:pgMar w:top="576" w:right="864" w:bottom="864" w:left="864" w:header="576" w:footer="576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A" w:rsidRDefault="008B595A">
      <w:r>
        <w:separator/>
      </w:r>
    </w:p>
  </w:endnote>
  <w:endnote w:type="continuationSeparator" w:id="0">
    <w:p w:rsidR="008B595A" w:rsidRDefault="008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1A" w:rsidRDefault="00AF4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BF" w:rsidRDefault="000B74BF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DF3D3F">
      <w:rPr>
        <w:rStyle w:val="PageNumber"/>
        <w:rFonts w:ascii="Arial" w:hAnsi="Arial" w:cs="Arial"/>
        <w:sz w:val="16"/>
      </w:rPr>
      <w:t>8/10/07</w:t>
    </w:r>
    <w:r w:rsidR="004700BD">
      <w:rPr>
        <w:rStyle w:val="PageNumber"/>
        <w:rFonts w:ascii="Arial" w:hAnsi="Arial" w:cs="Arial"/>
        <w:sz w:val="16"/>
      </w:rPr>
      <w:t xml:space="preserve">. Updated </w:t>
    </w:r>
    <w:r w:rsidR="00AF4D1A">
      <w:rPr>
        <w:rStyle w:val="PageNumber"/>
        <w:rFonts w:ascii="Arial" w:hAnsi="Arial" w:cs="Arial"/>
        <w:sz w:val="16"/>
      </w:rPr>
      <w:t>06/09/2016</w:t>
    </w:r>
    <w:r w:rsidR="00A770B6">
      <w:rPr>
        <w:rStyle w:val="PageNumber"/>
        <w:rFonts w:ascii="Arial" w:hAnsi="Arial" w:cs="Arial"/>
        <w:sz w:val="16"/>
      </w:rPr>
      <w:t>.</w:t>
    </w:r>
  </w:p>
  <w:p w:rsidR="00954E0C" w:rsidRDefault="000B74BF" w:rsidP="00954E0C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Source</w:t>
    </w:r>
    <w:r w:rsidR="00954E0C">
      <w:rPr>
        <w:rStyle w:val="PageNumber"/>
        <w:rFonts w:ascii="Arial" w:hAnsi="Arial" w:cs="Arial"/>
        <w:sz w:val="16"/>
      </w:rPr>
      <w:t>s</w:t>
    </w:r>
    <w:r>
      <w:rPr>
        <w:rStyle w:val="PageNumber"/>
        <w:rFonts w:ascii="Arial" w:hAnsi="Arial" w:cs="Arial"/>
        <w:sz w:val="16"/>
      </w:rPr>
      <w:t xml:space="preserve"> of Information: </w:t>
    </w:r>
    <w:r w:rsidR="00CA22E0">
      <w:rPr>
        <w:rStyle w:val="PageNumber"/>
        <w:rFonts w:ascii="Arial" w:hAnsi="Arial" w:cs="Arial"/>
        <w:sz w:val="16"/>
      </w:rPr>
      <w:t>Centers for Disease Control an</w:t>
    </w:r>
    <w:r w:rsidR="004700BD">
      <w:rPr>
        <w:rStyle w:val="PageNumber"/>
        <w:rFonts w:ascii="Arial" w:hAnsi="Arial" w:cs="Arial"/>
        <w:sz w:val="16"/>
      </w:rPr>
      <w:t>d Prevention (accessed 9/10/2013</w:t>
    </w:r>
    <w:r w:rsidR="00CA22E0">
      <w:rPr>
        <w:rStyle w:val="PageNumber"/>
        <w:rFonts w:ascii="Arial" w:hAnsi="Arial" w:cs="Arial"/>
        <w:sz w:val="16"/>
      </w:rPr>
      <w:t>)</w:t>
    </w:r>
  </w:p>
  <w:p w:rsidR="000B74BF" w:rsidRPr="0032115C" w:rsidRDefault="00F03C66">
    <w:pPr>
      <w:pStyle w:val="Footer"/>
      <w:tabs>
        <w:tab w:val="left" w:pos="225"/>
        <w:tab w:val="right" w:pos="993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  <w:t xml:space="preserve">                               </w:t>
    </w:r>
    <w:r w:rsidR="006821E2">
      <w:rPr>
        <w:rStyle w:val="PageNumber"/>
        <w:rFonts w:ascii="Arial" w:hAnsi="Arial" w:cs="Arial"/>
        <w:sz w:val="16"/>
      </w:rPr>
      <w:t xml:space="preserve">  </w:t>
    </w:r>
    <w:r w:rsidR="000B74BF">
      <w:rPr>
        <w:rFonts w:ascii="Arial" w:hAnsi="Arial" w:cs="Arial"/>
        <w:sz w:val="20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1A" w:rsidRDefault="00AF4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A" w:rsidRDefault="008B595A">
      <w:r>
        <w:separator/>
      </w:r>
    </w:p>
  </w:footnote>
  <w:footnote w:type="continuationSeparator" w:id="0">
    <w:p w:rsidR="008B595A" w:rsidRDefault="008B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1A" w:rsidRDefault="00AF4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1A" w:rsidRDefault="00AF4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1A" w:rsidRDefault="00AF4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C072F"/>
    <w:multiLevelType w:val="hybridMultilevel"/>
    <w:tmpl w:val="70A85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550DC"/>
    <w:multiLevelType w:val="multilevel"/>
    <w:tmpl w:val="0038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4F5"/>
    <w:multiLevelType w:val="multilevel"/>
    <w:tmpl w:val="3C82CA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21304"/>
    <w:multiLevelType w:val="hybridMultilevel"/>
    <w:tmpl w:val="88CA358A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D1160"/>
    <w:multiLevelType w:val="hybridMultilevel"/>
    <w:tmpl w:val="9C32D5C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2798F"/>
    <w:multiLevelType w:val="multilevel"/>
    <w:tmpl w:val="313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36D7C"/>
    <w:multiLevelType w:val="hybridMultilevel"/>
    <w:tmpl w:val="075E0BB2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0761D"/>
    <w:multiLevelType w:val="hybridMultilevel"/>
    <w:tmpl w:val="2E40C3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4502"/>
    <w:multiLevelType w:val="hybridMultilevel"/>
    <w:tmpl w:val="3C82CA74"/>
    <w:lvl w:ilvl="0" w:tplc="97D4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36723"/>
    <w:multiLevelType w:val="hybridMultilevel"/>
    <w:tmpl w:val="D512B8D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3B2A6836"/>
    <w:multiLevelType w:val="hybridMultilevel"/>
    <w:tmpl w:val="39A85A12"/>
    <w:lvl w:ilvl="0" w:tplc="BAA8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947DE"/>
    <w:multiLevelType w:val="hybridMultilevel"/>
    <w:tmpl w:val="C502988A"/>
    <w:lvl w:ilvl="0" w:tplc="991A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B0BA8"/>
    <w:multiLevelType w:val="hybridMultilevel"/>
    <w:tmpl w:val="A1167BEA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E0FF5"/>
    <w:multiLevelType w:val="hybridMultilevel"/>
    <w:tmpl w:val="C930DFA8"/>
    <w:lvl w:ilvl="0" w:tplc="BAA8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136DCD"/>
    <w:multiLevelType w:val="multilevel"/>
    <w:tmpl w:val="70A8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636EDF"/>
    <w:multiLevelType w:val="multilevel"/>
    <w:tmpl w:val="C50298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C7AEC"/>
    <w:multiLevelType w:val="hybridMultilevel"/>
    <w:tmpl w:val="E7A41C4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40A41"/>
    <w:multiLevelType w:val="hybridMultilevel"/>
    <w:tmpl w:val="0038C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CD341D9"/>
    <w:multiLevelType w:val="hybridMultilevel"/>
    <w:tmpl w:val="4FA254F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>
    <w:nsid w:val="61E271F7"/>
    <w:multiLevelType w:val="multilevel"/>
    <w:tmpl w:val="E7A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774253C"/>
    <w:multiLevelType w:val="hybridMultilevel"/>
    <w:tmpl w:val="3138B98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A6D95"/>
    <w:multiLevelType w:val="hybridMultilevel"/>
    <w:tmpl w:val="7450A86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B2BD6"/>
    <w:multiLevelType w:val="hybridMultilevel"/>
    <w:tmpl w:val="BDCE2AEE"/>
    <w:lvl w:ilvl="0" w:tplc="BAA8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45B7D"/>
    <w:multiLevelType w:val="multilevel"/>
    <w:tmpl w:val="39A85A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63824"/>
    <w:multiLevelType w:val="hybridMultilevel"/>
    <w:tmpl w:val="D6FC39E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14F9B"/>
    <w:multiLevelType w:val="hybridMultilevel"/>
    <w:tmpl w:val="A2227CD6"/>
    <w:lvl w:ilvl="0" w:tplc="5B505D8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04943"/>
    <w:multiLevelType w:val="multilevel"/>
    <w:tmpl w:val="E7A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63661"/>
    <w:multiLevelType w:val="hybridMultilevel"/>
    <w:tmpl w:val="A68839B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14"/>
  </w:num>
  <w:num w:numId="4">
    <w:abstractNumId w:val="30"/>
  </w:num>
  <w:num w:numId="5">
    <w:abstractNumId w:val="4"/>
  </w:num>
  <w:num w:numId="6">
    <w:abstractNumId w:val="11"/>
  </w:num>
  <w:num w:numId="7">
    <w:abstractNumId w:val="27"/>
  </w:num>
  <w:num w:numId="8">
    <w:abstractNumId w:val="17"/>
  </w:num>
  <w:num w:numId="9">
    <w:abstractNumId w:val="2"/>
  </w:num>
  <w:num w:numId="10">
    <w:abstractNumId w:val="28"/>
  </w:num>
  <w:num w:numId="11">
    <w:abstractNumId w:val="32"/>
  </w:num>
  <w:num w:numId="12">
    <w:abstractNumId w:val="5"/>
  </w:num>
  <w:num w:numId="13">
    <w:abstractNumId w:val="19"/>
  </w:num>
  <w:num w:numId="14">
    <w:abstractNumId w:val="36"/>
  </w:num>
  <w:num w:numId="15">
    <w:abstractNumId w:val="7"/>
  </w:num>
  <w:num w:numId="16">
    <w:abstractNumId w:val="0"/>
  </w:num>
  <w:num w:numId="17">
    <w:abstractNumId w:val="34"/>
  </w:num>
  <w:num w:numId="18">
    <w:abstractNumId w:val="38"/>
  </w:num>
  <w:num w:numId="19">
    <w:abstractNumId w:val="16"/>
  </w:num>
  <w:num w:numId="20">
    <w:abstractNumId w:val="42"/>
  </w:num>
  <w:num w:numId="21">
    <w:abstractNumId w:val="8"/>
  </w:num>
  <w:num w:numId="22">
    <w:abstractNumId w:val="29"/>
  </w:num>
  <w:num w:numId="23">
    <w:abstractNumId w:val="9"/>
  </w:num>
  <w:num w:numId="24">
    <w:abstractNumId w:val="33"/>
  </w:num>
  <w:num w:numId="25">
    <w:abstractNumId w:val="25"/>
  </w:num>
  <w:num w:numId="26">
    <w:abstractNumId w:val="21"/>
  </w:num>
  <w:num w:numId="27">
    <w:abstractNumId w:val="15"/>
  </w:num>
  <w:num w:numId="28">
    <w:abstractNumId w:val="6"/>
  </w:num>
  <w:num w:numId="29">
    <w:abstractNumId w:val="26"/>
  </w:num>
  <w:num w:numId="30">
    <w:abstractNumId w:val="41"/>
  </w:num>
  <w:num w:numId="31">
    <w:abstractNumId w:val="3"/>
  </w:num>
  <w:num w:numId="32">
    <w:abstractNumId w:val="20"/>
  </w:num>
  <w:num w:numId="33">
    <w:abstractNumId w:val="2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7"/>
  </w:num>
  <w:num w:numId="39">
    <w:abstractNumId w:val="1"/>
  </w:num>
  <w:num w:numId="40">
    <w:abstractNumId w:val="23"/>
  </w:num>
  <w:num w:numId="41">
    <w:abstractNumId w:val="12"/>
  </w:num>
  <w:num w:numId="42">
    <w:abstractNumId w:val="10"/>
  </w:num>
  <w:num w:numId="43">
    <w:abstractNumId w:val="1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10008"/>
    <w:rsid w:val="000117F4"/>
    <w:rsid w:val="00054956"/>
    <w:rsid w:val="00066C63"/>
    <w:rsid w:val="000B162E"/>
    <w:rsid w:val="000B74BF"/>
    <w:rsid w:val="000C05D0"/>
    <w:rsid w:val="000C2AB2"/>
    <w:rsid w:val="001103C0"/>
    <w:rsid w:val="00114340"/>
    <w:rsid w:val="0011494E"/>
    <w:rsid w:val="00117DD8"/>
    <w:rsid w:val="001E375B"/>
    <w:rsid w:val="002209C2"/>
    <w:rsid w:val="00272602"/>
    <w:rsid w:val="002C5F86"/>
    <w:rsid w:val="002E74EF"/>
    <w:rsid w:val="003135E4"/>
    <w:rsid w:val="0032115C"/>
    <w:rsid w:val="003229F9"/>
    <w:rsid w:val="00345589"/>
    <w:rsid w:val="00345E64"/>
    <w:rsid w:val="003728BB"/>
    <w:rsid w:val="003A658C"/>
    <w:rsid w:val="003F0BBA"/>
    <w:rsid w:val="003F722C"/>
    <w:rsid w:val="00414B32"/>
    <w:rsid w:val="00422654"/>
    <w:rsid w:val="0044114D"/>
    <w:rsid w:val="00447C08"/>
    <w:rsid w:val="004700BD"/>
    <w:rsid w:val="00476970"/>
    <w:rsid w:val="004B5373"/>
    <w:rsid w:val="004D436B"/>
    <w:rsid w:val="004F55BA"/>
    <w:rsid w:val="00546BB7"/>
    <w:rsid w:val="0058462F"/>
    <w:rsid w:val="005B3AD5"/>
    <w:rsid w:val="005C3137"/>
    <w:rsid w:val="005F0F03"/>
    <w:rsid w:val="00602C95"/>
    <w:rsid w:val="0062141B"/>
    <w:rsid w:val="00631054"/>
    <w:rsid w:val="00667344"/>
    <w:rsid w:val="006821E2"/>
    <w:rsid w:val="006B7DA4"/>
    <w:rsid w:val="006E1C99"/>
    <w:rsid w:val="006E56EF"/>
    <w:rsid w:val="00702A0E"/>
    <w:rsid w:val="00706162"/>
    <w:rsid w:val="00713523"/>
    <w:rsid w:val="00736C0C"/>
    <w:rsid w:val="00775B6E"/>
    <w:rsid w:val="007C1E82"/>
    <w:rsid w:val="007E0D06"/>
    <w:rsid w:val="007E5908"/>
    <w:rsid w:val="00800A76"/>
    <w:rsid w:val="008365A5"/>
    <w:rsid w:val="00861E73"/>
    <w:rsid w:val="008B595A"/>
    <w:rsid w:val="008C7852"/>
    <w:rsid w:val="008D4F39"/>
    <w:rsid w:val="008E6F10"/>
    <w:rsid w:val="008F43E2"/>
    <w:rsid w:val="008F7607"/>
    <w:rsid w:val="00903997"/>
    <w:rsid w:val="00945881"/>
    <w:rsid w:val="009469CE"/>
    <w:rsid w:val="00954E0C"/>
    <w:rsid w:val="00964445"/>
    <w:rsid w:val="009B291B"/>
    <w:rsid w:val="009C6D7E"/>
    <w:rsid w:val="009E56F9"/>
    <w:rsid w:val="00A52FA7"/>
    <w:rsid w:val="00A770B6"/>
    <w:rsid w:val="00A855E7"/>
    <w:rsid w:val="00AA40F7"/>
    <w:rsid w:val="00AB3BB5"/>
    <w:rsid w:val="00AB5C83"/>
    <w:rsid w:val="00AC72A4"/>
    <w:rsid w:val="00AF4D1A"/>
    <w:rsid w:val="00B00C25"/>
    <w:rsid w:val="00B02928"/>
    <w:rsid w:val="00B10D3D"/>
    <w:rsid w:val="00B273D3"/>
    <w:rsid w:val="00B30D93"/>
    <w:rsid w:val="00B359AE"/>
    <w:rsid w:val="00B452F6"/>
    <w:rsid w:val="00B54F7B"/>
    <w:rsid w:val="00BA4F61"/>
    <w:rsid w:val="00BB0C7E"/>
    <w:rsid w:val="00BB240B"/>
    <w:rsid w:val="00BC6845"/>
    <w:rsid w:val="00C2293B"/>
    <w:rsid w:val="00C362FA"/>
    <w:rsid w:val="00C71186"/>
    <w:rsid w:val="00C91476"/>
    <w:rsid w:val="00C91EBF"/>
    <w:rsid w:val="00CA22E0"/>
    <w:rsid w:val="00D00E87"/>
    <w:rsid w:val="00D11988"/>
    <w:rsid w:val="00D21E69"/>
    <w:rsid w:val="00D274C7"/>
    <w:rsid w:val="00D86583"/>
    <w:rsid w:val="00DA0F0E"/>
    <w:rsid w:val="00DA3D2F"/>
    <w:rsid w:val="00DA6ECF"/>
    <w:rsid w:val="00DB0ECF"/>
    <w:rsid w:val="00DF3D3F"/>
    <w:rsid w:val="00E128E8"/>
    <w:rsid w:val="00E15A5B"/>
    <w:rsid w:val="00E163D4"/>
    <w:rsid w:val="00E17268"/>
    <w:rsid w:val="00E23B43"/>
    <w:rsid w:val="00E2748B"/>
    <w:rsid w:val="00E31121"/>
    <w:rsid w:val="00E331BC"/>
    <w:rsid w:val="00E33359"/>
    <w:rsid w:val="00E61E7F"/>
    <w:rsid w:val="00E665E6"/>
    <w:rsid w:val="00E713D8"/>
    <w:rsid w:val="00E8271C"/>
    <w:rsid w:val="00ED5692"/>
    <w:rsid w:val="00EF3B4D"/>
    <w:rsid w:val="00F03C66"/>
    <w:rsid w:val="00F570D5"/>
    <w:rsid w:val="00F84A29"/>
    <w:rsid w:val="00F97F47"/>
    <w:rsid w:val="00FA695A"/>
    <w:rsid w:val="00FC5E91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6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9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0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A76"/>
  </w:style>
  <w:style w:type="paragraph" w:styleId="CommentSubject">
    <w:name w:val="annotation subject"/>
    <w:basedOn w:val="CommentText"/>
    <w:next w:val="CommentText"/>
    <w:link w:val="CommentSubjectChar"/>
    <w:rsid w:val="00800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6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9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0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A76"/>
  </w:style>
  <w:style w:type="paragraph" w:styleId="CommentSubject">
    <w:name w:val="annotation subject"/>
    <w:basedOn w:val="CommentText"/>
    <w:next w:val="CommentText"/>
    <w:link w:val="CommentSubjectChar"/>
    <w:rsid w:val="00800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ine.gov/dhhs/mecdc/infectious-disease/epi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E686-78E0-4A08-B705-D9B0EE2C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4817</CharactersWithSpaces>
  <SharedDoc>false</SharedDoc>
  <HLinks>
    <vt:vector size="24" baseType="variant"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http://www.immunizeme.org/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http://www.mainepublichealth.gov/</vt:lpwstr>
      </vt:variant>
      <vt:variant>
        <vt:lpwstr/>
      </vt:variant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http://www.immunizeme.org/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Malik, Deepankar</cp:lastModifiedBy>
  <cp:revision>8</cp:revision>
  <cp:lastPrinted>2012-09-10T18:29:00Z</cp:lastPrinted>
  <dcterms:created xsi:type="dcterms:W3CDTF">2016-05-26T18:26:00Z</dcterms:created>
  <dcterms:modified xsi:type="dcterms:W3CDTF">2016-09-08T15:51:00Z</dcterms:modified>
</cp:coreProperties>
</file>