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05" w:rsidRDefault="00444CAD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 w:rsidRPr="00335F3B">
        <w:rPr>
          <w:szCs w:val="22"/>
        </w:rPr>
        <w:t xml:space="preserve"> </w:t>
      </w:r>
      <w:r w:rsidR="00335F3B" w:rsidRPr="00215EB9">
        <w:rPr>
          <w:rFonts w:ascii="Arial" w:hAnsi="Arial" w:cs="Arial"/>
          <w:b/>
          <w:noProof/>
          <w:sz w:val="40"/>
          <w:szCs w:val="40"/>
        </w:rPr>
        <w:t xml:space="preserve"> </w:t>
      </w:r>
    </w:p>
    <w:p w:rsidR="0056213C" w:rsidRDefault="007958BC" w:rsidP="00335F3B">
      <w:pPr>
        <w:tabs>
          <w:tab w:val="left" w:pos="1440"/>
        </w:tabs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-438150</wp:posOffset>
            </wp:positionV>
            <wp:extent cx="3091815" cy="1203960"/>
            <wp:effectExtent l="19050" t="0" r="0" b="0"/>
            <wp:wrapTight wrapText="bothSides">
              <wp:wrapPolygon edited="0">
                <wp:start x="-133" y="0"/>
                <wp:lineTo x="-133" y="21190"/>
                <wp:lineTo x="21560" y="21190"/>
                <wp:lineTo x="21560" y="0"/>
                <wp:lineTo x="-133" y="0"/>
              </wp:wrapPolygon>
            </wp:wrapTight>
            <wp:docPr id="20" name="Picture 4" descr="C:\Documents and Settings\Monique.Roy\Local Settings\Temporary Internet Files\Content.Word\Maine CDC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onique.Roy\Local Settings\Temporary Internet Files\Content.Word\Maine CDC_b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13C">
        <w:rPr>
          <w:rFonts w:ascii="Arial" w:hAnsi="Arial" w:cs="Arial"/>
          <w:b/>
          <w:noProof/>
          <w:sz w:val="40"/>
          <w:szCs w:val="40"/>
        </w:rPr>
        <w:t>SARS</w:t>
      </w:r>
    </w:p>
    <w:p w:rsidR="00335F3B" w:rsidRPr="00D86D36" w:rsidRDefault="00335F3B" w:rsidP="00335F3B">
      <w:pPr>
        <w:tabs>
          <w:tab w:val="left" w:pos="1440"/>
        </w:tabs>
        <w:rPr>
          <w:rFonts w:ascii="Arial" w:hAnsi="Arial" w:cs="Arial"/>
          <w:bCs/>
          <w:noProof/>
          <w:sz w:val="32"/>
          <w:szCs w:val="32"/>
        </w:rPr>
      </w:pPr>
      <w:r w:rsidRPr="00D86D36">
        <w:rPr>
          <w:rFonts w:ascii="Arial" w:hAnsi="Arial" w:cs="Arial"/>
          <w:noProof/>
          <w:sz w:val="32"/>
          <w:szCs w:val="32"/>
        </w:rPr>
        <w:t>Fact Sheet</w:t>
      </w:r>
      <w:r>
        <w:rPr>
          <w:rFonts w:ascii="Arial" w:hAnsi="Arial" w:cs="Arial"/>
          <w:noProof/>
          <w:sz w:val="32"/>
          <w:szCs w:val="32"/>
        </w:rPr>
        <w:t xml:space="preserve"> </w:t>
      </w:r>
    </w:p>
    <w:p w:rsidR="00335F3B" w:rsidRPr="00B30D93" w:rsidRDefault="00335F3B" w:rsidP="00335F3B">
      <w:pPr>
        <w:pStyle w:val="Header"/>
        <w:tabs>
          <w:tab w:val="clear" w:pos="432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b/>
          <w:bCs/>
          <w:sz w:val="36"/>
        </w:rPr>
        <w:tab/>
      </w:r>
    </w:p>
    <w:p w:rsidR="00335F3B" w:rsidRDefault="00335F3B" w:rsidP="00335F3B">
      <w:pPr>
        <w:pStyle w:val="Header"/>
        <w:tabs>
          <w:tab w:val="clear" w:pos="4320"/>
          <w:tab w:val="left" w:pos="2160"/>
        </w:tabs>
        <w:rPr>
          <w:rFonts w:ascii="Arial" w:hAnsi="Arial" w:cs="Arial"/>
          <w:iCs/>
          <w:sz w:val="20"/>
        </w:rPr>
        <w:sectPr w:rsidR="00335F3B" w:rsidSect="00335F3B">
          <w:footerReference w:type="default" r:id="rId8"/>
          <w:footerReference w:type="first" r:id="rId9"/>
          <w:type w:val="continuous"/>
          <w:pgSz w:w="12240" w:h="15840" w:code="1"/>
          <w:pgMar w:top="576" w:right="864" w:bottom="864" w:left="864" w:header="576" w:footer="288" w:gutter="0"/>
          <w:pgNumType w:start="2"/>
          <w:cols w:space="720"/>
          <w:titlePg/>
          <w:docGrid w:linePitch="360"/>
        </w:sectPr>
      </w:pPr>
    </w:p>
    <w:p w:rsidR="00335F3B" w:rsidRDefault="00281907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noProof/>
          <w:sz w:val="22"/>
          <w:szCs w:val="22"/>
        </w:rPr>
        <w:lastRenderedPageBreak/>
        <w:pict>
          <v:line id="_x0000_s1043" style="position:absolute;left:0;text-align:left;z-index:251657216" from="0,10.85pt" to="528pt,10.85pt" strokeweight="1.25pt"/>
        </w:pict>
      </w: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  <w:sectPr w:rsidR="00335F3B" w:rsidSect="00335F3B">
          <w:type w:val="continuous"/>
          <w:pgSz w:w="12240" w:h="15840" w:code="1"/>
          <w:pgMar w:top="576" w:right="864" w:bottom="864" w:left="864" w:header="576" w:footer="576" w:gutter="0"/>
          <w:pgNumType w:start="2"/>
          <w:cols w:space="720"/>
          <w:docGrid w:linePitch="360"/>
        </w:sectPr>
      </w:pPr>
    </w:p>
    <w:p w:rsidR="00335F3B" w:rsidRDefault="00335F3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335F3B" w:rsidRDefault="00335F3B" w:rsidP="00335F3B">
      <w:pPr>
        <w:jc w:val="both"/>
        <w:sectPr w:rsidR="00335F3B" w:rsidSect="00335F3B">
          <w:footerReference w:type="default" r:id="rId10"/>
          <w:type w:val="continuous"/>
          <w:pgSz w:w="12240" w:h="15840" w:code="1"/>
          <w:pgMar w:top="576" w:right="864" w:bottom="864" w:left="864" w:header="576" w:footer="288" w:gutter="0"/>
          <w:pgNumType w:start="2"/>
          <w:cols w:num="2" w:space="720"/>
          <w:docGrid w:linePitch="360"/>
        </w:sectPr>
      </w:pPr>
    </w:p>
    <w:p w:rsidR="00335F3B" w:rsidRDefault="0027765D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What is </w:t>
      </w:r>
      <w:r w:rsidR="0056213C">
        <w:rPr>
          <w:rFonts w:ascii="Arial" w:hAnsi="Arial" w:cs="Arial"/>
          <w:b/>
          <w:iCs/>
          <w:sz w:val="22"/>
          <w:szCs w:val="22"/>
        </w:rPr>
        <w:t>SARS</w:t>
      </w:r>
      <w:r w:rsidR="006772EC" w:rsidRPr="006772EC">
        <w:rPr>
          <w:rFonts w:ascii="Arial" w:hAnsi="Arial" w:cs="Arial"/>
          <w:b/>
          <w:iCs/>
          <w:sz w:val="22"/>
          <w:szCs w:val="22"/>
        </w:rPr>
        <w:t>?</w:t>
      </w:r>
    </w:p>
    <w:p w:rsidR="00A27E83" w:rsidRPr="00825124" w:rsidRDefault="00436AFD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SARS</w:t>
      </w:r>
      <w:r w:rsidR="00DD2450">
        <w:rPr>
          <w:rFonts w:ascii="Arial" w:hAnsi="Arial" w:cs="Arial"/>
          <w:iCs/>
          <w:sz w:val="22"/>
          <w:szCs w:val="22"/>
        </w:rPr>
        <w:t>, or Sev</w:t>
      </w:r>
      <w:r w:rsidR="002F0BCD">
        <w:rPr>
          <w:rFonts w:ascii="Arial" w:hAnsi="Arial" w:cs="Arial"/>
          <w:iCs/>
          <w:sz w:val="22"/>
          <w:szCs w:val="22"/>
        </w:rPr>
        <w:t>ere Acute Respiratory Syndrome,</w:t>
      </w:r>
      <w:r w:rsidR="009B4F71">
        <w:rPr>
          <w:rFonts w:ascii="Arial" w:hAnsi="Arial" w:cs="Arial"/>
          <w:iCs/>
          <w:sz w:val="22"/>
          <w:szCs w:val="22"/>
        </w:rPr>
        <w:t xml:space="preserve"> is a </w:t>
      </w:r>
      <w:r w:rsidR="00303093">
        <w:rPr>
          <w:rFonts w:ascii="Arial" w:hAnsi="Arial" w:cs="Arial"/>
          <w:iCs/>
          <w:sz w:val="22"/>
          <w:szCs w:val="22"/>
        </w:rPr>
        <w:t>viral respiratory disease</w:t>
      </w:r>
      <w:r w:rsidR="0056213C">
        <w:rPr>
          <w:rFonts w:ascii="Arial" w:hAnsi="Arial" w:cs="Arial"/>
          <w:iCs/>
          <w:sz w:val="22"/>
          <w:szCs w:val="22"/>
        </w:rPr>
        <w:t xml:space="preserve"> </w:t>
      </w:r>
      <w:r w:rsidR="000952F8">
        <w:rPr>
          <w:rFonts w:ascii="Arial" w:hAnsi="Arial" w:cs="Arial"/>
          <w:iCs/>
          <w:sz w:val="22"/>
          <w:szCs w:val="22"/>
        </w:rPr>
        <w:t xml:space="preserve">caused by a </w:t>
      </w:r>
      <w:proofErr w:type="spellStart"/>
      <w:r w:rsidR="000952F8">
        <w:rPr>
          <w:rFonts w:ascii="Arial" w:hAnsi="Arial" w:cs="Arial"/>
          <w:iCs/>
          <w:sz w:val="22"/>
          <w:szCs w:val="22"/>
        </w:rPr>
        <w:t>coronavirus</w:t>
      </w:r>
      <w:proofErr w:type="spellEnd"/>
      <w:r w:rsidR="000952F8">
        <w:rPr>
          <w:rFonts w:ascii="Arial" w:hAnsi="Arial" w:cs="Arial"/>
          <w:iCs/>
          <w:sz w:val="22"/>
          <w:szCs w:val="22"/>
        </w:rPr>
        <w:t xml:space="preserve">, called SARS-associated </w:t>
      </w:r>
      <w:proofErr w:type="spellStart"/>
      <w:r w:rsidR="000952F8">
        <w:rPr>
          <w:rFonts w:ascii="Arial" w:hAnsi="Arial" w:cs="Arial"/>
          <w:iCs/>
          <w:sz w:val="22"/>
          <w:szCs w:val="22"/>
        </w:rPr>
        <w:t>coronavirus</w:t>
      </w:r>
      <w:proofErr w:type="spellEnd"/>
      <w:r w:rsidR="000952F8">
        <w:rPr>
          <w:rFonts w:ascii="Arial" w:hAnsi="Arial" w:cs="Arial"/>
          <w:iCs/>
          <w:sz w:val="22"/>
          <w:szCs w:val="22"/>
        </w:rPr>
        <w:t xml:space="preserve"> (SARS-</w:t>
      </w:r>
      <w:proofErr w:type="spellStart"/>
      <w:r w:rsidR="000952F8">
        <w:rPr>
          <w:rFonts w:ascii="Arial" w:hAnsi="Arial" w:cs="Arial"/>
          <w:iCs/>
          <w:sz w:val="22"/>
          <w:szCs w:val="22"/>
        </w:rPr>
        <w:t>CoV</w:t>
      </w:r>
      <w:proofErr w:type="spellEnd"/>
      <w:r w:rsidR="000952F8">
        <w:rPr>
          <w:rFonts w:ascii="Arial" w:hAnsi="Arial" w:cs="Arial"/>
          <w:iCs/>
          <w:sz w:val="22"/>
          <w:szCs w:val="22"/>
        </w:rPr>
        <w:t>). It</w:t>
      </w:r>
      <w:r w:rsidR="0056213C">
        <w:rPr>
          <w:rFonts w:ascii="Arial" w:hAnsi="Arial" w:cs="Arial"/>
          <w:iCs/>
          <w:sz w:val="22"/>
          <w:szCs w:val="22"/>
        </w:rPr>
        <w:t xml:space="preserve"> </w:t>
      </w:r>
      <w:r w:rsidR="002F0BCD">
        <w:rPr>
          <w:rFonts w:ascii="Arial" w:hAnsi="Arial" w:cs="Arial"/>
          <w:iCs/>
          <w:sz w:val="22"/>
          <w:szCs w:val="22"/>
        </w:rPr>
        <w:t xml:space="preserve">first appeared in Southern China in November 2002 and </w:t>
      </w:r>
      <w:r w:rsidR="0056213C">
        <w:rPr>
          <w:rFonts w:ascii="Arial" w:hAnsi="Arial" w:cs="Arial"/>
          <w:iCs/>
          <w:sz w:val="22"/>
          <w:szCs w:val="22"/>
        </w:rPr>
        <w:t>was recognized as a gl</w:t>
      </w:r>
      <w:r w:rsidR="002F0BCD">
        <w:rPr>
          <w:rFonts w:ascii="Arial" w:hAnsi="Arial" w:cs="Arial"/>
          <w:iCs/>
          <w:sz w:val="22"/>
          <w:szCs w:val="22"/>
        </w:rPr>
        <w:t>obal threat in March 2003</w:t>
      </w:r>
      <w:r w:rsidR="006B1064">
        <w:rPr>
          <w:rFonts w:ascii="Arial" w:hAnsi="Arial" w:cs="Arial"/>
          <w:iCs/>
          <w:sz w:val="22"/>
          <w:szCs w:val="22"/>
        </w:rPr>
        <w:t xml:space="preserve">. </w:t>
      </w:r>
    </w:p>
    <w:p w:rsidR="007F6E39" w:rsidRDefault="007F6E39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772EC" w:rsidRDefault="006772EC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1949CF">
        <w:rPr>
          <w:rFonts w:ascii="Arial" w:hAnsi="Arial" w:cs="Arial"/>
          <w:b/>
          <w:iCs/>
          <w:sz w:val="22"/>
          <w:szCs w:val="22"/>
        </w:rPr>
        <w:t>SARS</w:t>
      </w:r>
      <w:r>
        <w:rPr>
          <w:rFonts w:ascii="Arial" w:hAnsi="Arial" w:cs="Arial"/>
          <w:b/>
          <w:iCs/>
          <w:sz w:val="22"/>
          <w:szCs w:val="22"/>
        </w:rPr>
        <w:t xml:space="preserve"> spread?</w:t>
      </w:r>
    </w:p>
    <w:p w:rsidR="009A6004" w:rsidRPr="009A6004" w:rsidRDefault="006B1064" w:rsidP="009A6004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SARS </w:t>
      </w:r>
      <w:r w:rsidR="00804FC0">
        <w:rPr>
          <w:rFonts w:ascii="Arial" w:hAnsi="Arial" w:cs="Arial"/>
          <w:iCs/>
          <w:sz w:val="22"/>
          <w:szCs w:val="22"/>
        </w:rPr>
        <w:t>is</w:t>
      </w:r>
      <w:r>
        <w:rPr>
          <w:rFonts w:ascii="Arial" w:hAnsi="Arial" w:cs="Arial"/>
          <w:iCs/>
          <w:sz w:val="22"/>
          <w:szCs w:val="22"/>
        </w:rPr>
        <w:t xml:space="preserve"> spread primarily by droplets produced when an infected person coughs or sneezes. The droplets can travel short distances (generally up to 3 feet) and be deposited on the mucous membranes of the mouth, nose, or eyes of persons who ar</w:t>
      </w:r>
      <w:r w:rsidR="0093381C">
        <w:rPr>
          <w:rFonts w:ascii="Arial" w:hAnsi="Arial" w:cs="Arial"/>
          <w:iCs/>
          <w:sz w:val="22"/>
          <w:szCs w:val="22"/>
        </w:rPr>
        <w:t xml:space="preserve">e nearby.  The virus can </w:t>
      </w:r>
      <w:proofErr w:type="gramStart"/>
      <w:r w:rsidR="0093381C">
        <w:rPr>
          <w:rFonts w:ascii="Arial" w:hAnsi="Arial" w:cs="Arial"/>
          <w:iCs/>
          <w:sz w:val="22"/>
          <w:szCs w:val="22"/>
        </w:rPr>
        <w:t xml:space="preserve">also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F0BCD">
        <w:rPr>
          <w:rFonts w:ascii="Arial" w:hAnsi="Arial" w:cs="Arial"/>
          <w:iCs/>
          <w:sz w:val="22"/>
          <w:szCs w:val="22"/>
        </w:rPr>
        <w:t>be</w:t>
      </w:r>
      <w:proofErr w:type="gramEnd"/>
      <w:r w:rsidR="002F0BCD">
        <w:rPr>
          <w:rFonts w:ascii="Arial" w:hAnsi="Arial" w:cs="Arial"/>
          <w:iCs/>
          <w:sz w:val="22"/>
          <w:szCs w:val="22"/>
        </w:rPr>
        <w:t xml:space="preserve"> spread by</w:t>
      </w:r>
      <w:r>
        <w:rPr>
          <w:rFonts w:ascii="Arial" w:hAnsi="Arial" w:cs="Arial"/>
          <w:iCs/>
          <w:sz w:val="22"/>
          <w:szCs w:val="22"/>
        </w:rPr>
        <w:t xml:space="preserve"> hand contact with contaminated surfaces or objects, followed by touch</w:t>
      </w:r>
      <w:r w:rsidR="009740E2">
        <w:rPr>
          <w:rFonts w:ascii="Arial" w:hAnsi="Arial" w:cs="Arial"/>
          <w:iCs/>
          <w:sz w:val="22"/>
          <w:szCs w:val="22"/>
        </w:rPr>
        <w:t>ing the</w:t>
      </w:r>
      <w:r>
        <w:rPr>
          <w:rFonts w:ascii="Arial" w:hAnsi="Arial" w:cs="Arial"/>
          <w:iCs/>
          <w:sz w:val="22"/>
          <w:szCs w:val="22"/>
        </w:rPr>
        <w:t xml:space="preserve">  mouth, n</w:t>
      </w:r>
      <w:r w:rsidR="002F0BCD">
        <w:rPr>
          <w:rFonts w:ascii="Arial" w:hAnsi="Arial" w:cs="Arial"/>
          <w:iCs/>
          <w:sz w:val="22"/>
          <w:szCs w:val="22"/>
        </w:rPr>
        <w:t xml:space="preserve">ose, or eye(s).  </w:t>
      </w:r>
    </w:p>
    <w:p w:rsidR="00825124" w:rsidRDefault="00825124" w:rsidP="00335F3B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7F6E39" w:rsidRDefault="007F6E39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6772EC" w:rsidRDefault="006772EC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What are the signs an</w:t>
      </w:r>
      <w:r w:rsidR="0027765D">
        <w:rPr>
          <w:rFonts w:ascii="Arial" w:hAnsi="Arial" w:cs="Arial"/>
          <w:b/>
          <w:iCs/>
          <w:sz w:val="22"/>
          <w:szCs w:val="22"/>
        </w:rPr>
        <w:t xml:space="preserve">d symptoms of </w:t>
      </w:r>
      <w:r w:rsidR="0093381C">
        <w:rPr>
          <w:rFonts w:ascii="Arial" w:hAnsi="Arial" w:cs="Arial"/>
          <w:b/>
          <w:iCs/>
          <w:sz w:val="22"/>
          <w:szCs w:val="22"/>
        </w:rPr>
        <w:t>SARS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:rsidR="0093381C" w:rsidRPr="0093381C" w:rsidRDefault="0093381C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 w:rsidRPr="0093381C">
        <w:rPr>
          <w:rFonts w:ascii="Arial" w:hAnsi="Arial"/>
          <w:sz w:val="22"/>
          <w:szCs w:val="22"/>
        </w:rPr>
        <w:t>The illness usually begins with a high fever (measured temperature greater than 1</w:t>
      </w:r>
      <w:r w:rsidR="005233F3">
        <w:rPr>
          <w:rFonts w:ascii="Arial" w:hAnsi="Arial"/>
          <w:sz w:val="22"/>
          <w:szCs w:val="22"/>
        </w:rPr>
        <w:t xml:space="preserve">00.4°F [&gt;38.0°C]), and is </w:t>
      </w:r>
      <w:r w:rsidRPr="0093381C">
        <w:rPr>
          <w:rFonts w:ascii="Arial" w:hAnsi="Arial"/>
          <w:sz w:val="22"/>
          <w:szCs w:val="22"/>
        </w:rPr>
        <w:t xml:space="preserve">sometimes associated with </w:t>
      </w:r>
      <w:r w:rsidR="005233F3" w:rsidRPr="0093381C">
        <w:rPr>
          <w:rFonts w:ascii="Arial" w:hAnsi="Arial"/>
          <w:sz w:val="22"/>
          <w:szCs w:val="22"/>
        </w:rPr>
        <w:t xml:space="preserve">other symptoms </w:t>
      </w:r>
      <w:r w:rsidR="005233F3">
        <w:rPr>
          <w:rFonts w:ascii="Arial" w:hAnsi="Arial"/>
          <w:sz w:val="22"/>
          <w:szCs w:val="22"/>
        </w:rPr>
        <w:t>such as chills,</w:t>
      </w:r>
      <w:r w:rsidRPr="0093381C">
        <w:rPr>
          <w:rFonts w:ascii="Arial" w:hAnsi="Arial"/>
          <w:sz w:val="22"/>
          <w:szCs w:val="22"/>
        </w:rPr>
        <w:t xml:space="preserve"> headache, general feeling of discomfort, and body aches. Some people also experience mild</w:t>
      </w:r>
      <w:r w:rsidR="00040271">
        <w:rPr>
          <w:rFonts w:ascii="Arial" w:hAnsi="Arial"/>
          <w:sz w:val="22"/>
          <w:szCs w:val="22"/>
        </w:rPr>
        <w:t xml:space="preserve"> respiratory symptoms at the on</w:t>
      </w:r>
      <w:r w:rsidRPr="0093381C">
        <w:rPr>
          <w:rFonts w:ascii="Arial" w:hAnsi="Arial"/>
          <w:sz w:val="22"/>
          <w:szCs w:val="22"/>
        </w:rPr>
        <w:t>set. D</w:t>
      </w:r>
      <w:r w:rsidR="005233F3">
        <w:rPr>
          <w:rFonts w:ascii="Arial" w:hAnsi="Arial"/>
          <w:sz w:val="22"/>
          <w:szCs w:val="22"/>
        </w:rPr>
        <w:t>iarrhea is seen in</w:t>
      </w:r>
      <w:r w:rsidRPr="0093381C">
        <w:rPr>
          <w:rFonts w:ascii="Arial" w:hAnsi="Arial"/>
          <w:sz w:val="22"/>
          <w:szCs w:val="22"/>
        </w:rPr>
        <w:t xml:space="preserve"> 10</w:t>
      </w:r>
      <w:r w:rsidR="009740E2">
        <w:rPr>
          <w:rFonts w:ascii="Arial" w:hAnsi="Arial"/>
          <w:sz w:val="22"/>
          <w:szCs w:val="22"/>
        </w:rPr>
        <w:t>-</w:t>
      </w:r>
      <w:r w:rsidRPr="0093381C">
        <w:rPr>
          <w:rFonts w:ascii="Arial" w:hAnsi="Arial"/>
          <w:sz w:val="22"/>
          <w:szCs w:val="22"/>
        </w:rPr>
        <w:t>20</w:t>
      </w:r>
      <w:r w:rsidR="009740E2">
        <w:rPr>
          <w:rFonts w:ascii="Arial" w:hAnsi="Arial"/>
          <w:sz w:val="22"/>
          <w:szCs w:val="22"/>
        </w:rPr>
        <w:t>%</w:t>
      </w:r>
      <w:r w:rsidRPr="0093381C">
        <w:rPr>
          <w:rFonts w:ascii="Arial" w:hAnsi="Arial"/>
          <w:sz w:val="22"/>
          <w:szCs w:val="22"/>
        </w:rPr>
        <w:t xml:space="preserve"> of patients. After 2 to 7 days, SARS patients may develop a dry, nonproductive cough</w:t>
      </w:r>
      <w:r w:rsidR="005233F3">
        <w:rPr>
          <w:rFonts w:ascii="Arial" w:hAnsi="Arial"/>
          <w:sz w:val="22"/>
          <w:szCs w:val="22"/>
        </w:rPr>
        <w:t>. L</w:t>
      </w:r>
      <w:r w:rsidRPr="0093381C">
        <w:rPr>
          <w:rFonts w:ascii="Arial" w:hAnsi="Arial"/>
          <w:sz w:val="22"/>
          <w:szCs w:val="22"/>
        </w:rPr>
        <w:t xml:space="preserve">ow </w:t>
      </w:r>
      <w:r w:rsidR="005233F3">
        <w:rPr>
          <w:rFonts w:ascii="Arial" w:hAnsi="Arial"/>
          <w:sz w:val="22"/>
          <w:szCs w:val="22"/>
        </w:rPr>
        <w:t>oxygen levels</w:t>
      </w:r>
      <w:r w:rsidR="00040271">
        <w:rPr>
          <w:rFonts w:ascii="Arial" w:hAnsi="Arial"/>
          <w:sz w:val="22"/>
          <w:szCs w:val="22"/>
        </w:rPr>
        <w:t xml:space="preserve"> </w:t>
      </w:r>
      <w:r w:rsidRPr="0093381C">
        <w:rPr>
          <w:rFonts w:ascii="Arial" w:hAnsi="Arial"/>
          <w:sz w:val="22"/>
          <w:szCs w:val="22"/>
        </w:rPr>
        <w:t>(hypoxia)</w:t>
      </w:r>
      <w:r w:rsidR="005233F3">
        <w:rPr>
          <w:rFonts w:ascii="Arial" w:hAnsi="Arial"/>
          <w:sz w:val="22"/>
          <w:szCs w:val="22"/>
        </w:rPr>
        <w:t xml:space="preserve"> may be present in blood.</w:t>
      </w:r>
      <w:r w:rsidR="00040271">
        <w:rPr>
          <w:rFonts w:ascii="Arial" w:hAnsi="Arial"/>
          <w:sz w:val="22"/>
          <w:szCs w:val="22"/>
        </w:rPr>
        <w:t xml:space="preserve"> Most patients develop pneumonia, and </w:t>
      </w:r>
      <w:r w:rsidRPr="0093381C">
        <w:rPr>
          <w:rFonts w:ascii="Arial" w:hAnsi="Arial"/>
          <w:sz w:val="22"/>
          <w:szCs w:val="22"/>
        </w:rPr>
        <w:t>10</w:t>
      </w:r>
      <w:r w:rsidR="009740E2">
        <w:rPr>
          <w:rFonts w:ascii="Arial" w:hAnsi="Arial"/>
          <w:sz w:val="22"/>
          <w:szCs w:val="22"/>
        </w:rPr>
        <w:t>-</w:t>
      </w:r>
      <w:r w:rsidR="00040271">
        <w:rPr>
          <w:rFonts w:ascii="Arial" w:hAnsi="Arial"/>
          <w:sz w:val="22"/>
          <w:szCs w:val="22"/>
        </w:rPr>
        <w:t>20</w:t>
      </w:r>
      <w:r w:rsidR="009740E2">
        <w:rPr>
          <w:rFonts w:ascii="Arial" w:hAnsi="Arial"/>
          <w:sz w:val="22"/>
          <w:szCs w:val="22"/>
        </w:rPr>
        <w:t>%</w:t>
      </w:r>
      <w:r w:rsidRPr="0093381C">
        <w:rPr>
          <w:rFonts w:ascii="Arial" w:hAnsi="Arial"/>
          <w:sz w:val="22"/>
          <w:szCs w:val="22"/>
        </w:rPr>
        <w:t xml:space="preserve"> </w:t>
      </w:r>
      <w:proofErr w:type="gramStart"/>
      <w:r w:rsidRPr="0093381C">
        <w:rPr>
          <w:rFonts w:ascii="Arial" w:hAnsi="Arial"/>
          <w:sz w:val="22"/>
          <w:szCs w:val="22"/>
        </w:rPr>
        <w:t>require</w:t>
      </w:r>
      <w:proofErr w:type="gramEnd"/>
      <w:r w:rsidRPr="0093381C">
        <w:rPr>
          <w:rFonts w:ascii="Arial" w:hAnsi="Arial"/>
          <w:sz w:val="22"/>
          <w:szCs w:val="22"/>
        </w:rPr>
        <w:t xml:space="preserve"> mechanical ventilation. </w:t>
      </w:r>
    </w:p>
    <w:p w:rsidR="0098426E" w:rsidRDefault="0098426E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CF1E45" w:rsidRDefault="00CF1E45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will I know if I have </w:t>
      </w:r>
      <w:r w:rsidR="002E3FC9">
        <w:rPr>
          <w:rFonts w:ascii="Arial" w:hAnsi="Arial" w:cs="Arial"/>
          <w:b/>
          <w:iCs/>
          <w:sz w:val="22"/>
          <w:szCs w:val="22"/>
        </w:rPr>
        <w:t xml:space="preserve">a </w:t>
      </w:r>
      <w:r w:rsidR="00866E5B">
        <w:rPr>
          <w:rFonts w:ascii="Arial" w:hAnsi="Arial" w:cs="Arial"/>
          <w:b/>
          <w:iCs/>
          <w:sz w:val="22"/>
          <w:szCs w:val="22"/>
        </w:rPr>
        <w:t>SARS</w:t>
      </w:r>
      <w:r w:rsidR="002E3FC9">
        <w:rPr>
          <w:rFonts w:ascii="Arial" w:hAnsi="Arial" w:cs="Arial"/>
          <w:b/>
          <w:iCs/>
          <w:sz w:val="22"/>
          <w:szCs w:val="22"/>
        </w:rPr>
        <w:t xml:space="preserve"> infection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:rsidR="00571737" w:rsidRPr="00866E5B" w:rsidRDefault="00866E5B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A patient with SARS might present with symptoms similar to a serious community-acquired atypical pneumonia. </w:t>
      </w:r>
      <w:r w:rsidR="009740E2">
        <w:rPr>
          <w:rFonts w:ascii="Arial" w:hAnsi="Arial" w:cs="Arial"/>
          <w:iCs/>
          <w:sz w:val="22"/>
          <w:szCs w:val="22"/>
        </w:rPr>
        <w:t xml:space="preserve"> </w:t>
      </w:r>
      <w:r w:rsidR="00B7499C" w:rsidRPr="0098426E">
        <w:rPr>
          <w:rFonts w:ascii="Arial" w:hAnsi="Arial" w:cs="Arial"/>
          <w:iCs/>
          <w:sz w:val="22"/>
          <w:szCs w:val="22"/>
        </w:rPr>
        <w:t>Labora</w:t>
      </w:r>
      <w:r w:rsidR="00590B99">
        <w:rPr>
          <w:rFonts w:ascii="Arial" w:hAnsi="Arial" w:cs="Arial"/>
          <w:iCs/>
          <w:sz w:val="22"/>
          <w:szCs w:val="22"/>
        </w:rPr>
        <w:t>tory testing</w:t>
      </w:r>
      <w:r w:rsidR="000E612F">
        <w:rPr>
          <w:rFonts w:ascii="Arial" w:hAnsi="Arial" w:cs="Arial"/>
          <w:iCs/>
          <w:sz w:val="22"/>
          <w:szCs w:val="22"/>
        </w:rPr>
        <w:t xml:space="preserve"> would be done at</w:t>
      </w:r>
      <w:r w:rsidR="00590B99">
        <w:rPr>
          <w:rFonts w:ascii="Arial" w:hAnsi="Arial" w:cs="Arial"/>
          <w:iCs/>
          <w:sz w:val="22"/>
          <w:szCs w:val="22"/>
        </w:rPr>
        <w:t xml:space="preserve"> </w:t>
      </w:r>
      <w:r w:rsidR="009740E2">
        <w:rPr>
          <w:rFonts w:ascii="Arial" w:hAnsi="Arial" w:cs="Arial"/>
          <w:iCs/>
          <w:sz w:val="22"/>
          <w:szCs w:val="22"/>
        </w:rPr>
        <w:t xml:space="preserve">federal </w:t>
      </w:r>
      <w:r w:rsidR="00B7499C" w:rsidRPr="0098426E">
        <w:rPr>
          <w:rFonts w:ascii="Arial" w:hAnsi="Arial" w:cs="Arial"/>
          <w:iCs/>
          <w:sz w:val="22"/>
          <w:szCs w:val="22"/>
        </w:rPr>
        <w:t>CDC</w:t>
      </w:r>
      <w:r w:rsidR="009740E2">
        <w:rPr>
          <w:rFonts w:ascii="Arial" w:hAnsi="Arial" w:cs="Arial"/>
          <w:iCs/>
          <w:sz w:val="22"/>
          <w:szCs w:val="22"/>
        </w:rPr>
        <w:t xml:space="preserve"> </w:t>
      </w:r>
      <w:r w:rsidR="00590B99">
        <w:rPr>
          <w:rFonts w:ascii="Arial" w:hAnsi="Arial" w:cs="Arial"/>
          <w:iCs/>
          <w:sz w:val="22"/>
          <w:szCs w:val="22"/>
        </w:rPr>
        <w:t xml:space="preserve">should the need arise, </w:t>
      </w:r>
      <w:r w:rsidR="009740E2">
        <w:rPr>
          <w:rFonts w:ascii="Arial" w:hAnsi="Arial" w:cs="Arial"/>
          <w:iCs/>
          <w:sz w:val="22"/>
          <w:szCs w:val="22"/>
        </w:rPr>
        <w:t>using</w:t>
      </w:r>
      <w:r w:rsidRPr="00866E5B">
        <w:rPr>
          <w:rFonts w:ascii="Arial" w:hAnsi="Arial"/>
          <w:sz w:val="22"/>
          <w:szCs w:val="19"/>
        </w:rPr>
        <w:t xml:space="preserve"> specimens such as blood, stool, and nasal secretions. </w:t>
      </w:r>
    </w:p>
    <w:p w:rsidR="00A82F33" w:rsidRDefault="00A82F33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866E5B" w:rsidRDefault="006772EC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is </w:t>
      </w:r>
      <w:r w:rsidR="00A82F33">
        <w:rPr>
          <w:rFonts w:ascii="Arial" w:hAnsi="Arial" w:cs="Arial"/>
          <w:b/>
          <w:iCs/>
          <w:sz w:val="22"/>
          <w:szCs w:val="22"/>
        </w:rPr>
        <w:t>SARS</w:t>
      </w:r>
      <w:r>
        <w:rPr>
          <w:rFonts w:ascii="Arial" w:hAnsi="Arial" w:cs="Arial"/>
          <w:b/>
          <w:iCs/>
          <w:sz w:val="22"/>
          <w:szCs w:val="22"/>
        </w:rPr>
        <w:t xml:space="preserve"> treated?</w:t>
      </w:r>
    </w:p>
    <w:p w:rsidR="006772EC" w:rsidRPr="00682DA7" w:rsidRDefault="002A5FA0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/>
          <w:sz w:val="22"/>
          <w:szCs w:val="19"/>
        </w:rPr>
        <w:t>P</w:t>
      </w:r>
      <w:r w:rsidR="00866E5B" w:rsidRPr="00682DA7">
        <w:rPr>
          <w:rFonts w:ascii="Arial" w:hAnsi="Arial"/>
          <w:sz w:val="22"/>
          <w:szCs w:val="19"/>
        </w:rPr>
        <w:t xml:space="preserve">atients with SARS receive the same treatment that </w:t>
      </w:r>
      <w:r>
        <w:rPr>
          <w:rFonts w:ascii="Arial" w:hAnsi="Arial"/>
          <w:sz w:val="22"/>
          <w:szCs w:val="19"/>
        </w:rPr>
        <w:t>would be used for</w:t>
      </w:r>
      <w:r w:rsidR="00866E5B" w:rsidRPr="00682DA7">
        <w:rPr>
          <w:rFonts w:ascii="Arial" w:hAnsi="Arial"/>
          <w:sz w:val="22"/>
          <w:szCs w:val="19"/>
        </w:rPr>
        <w:t xml:space="preserve"> any </w:t>
      </w:r>
      <w:r>
        <w:rPr>
          <w:rFonts w:ascii="Arial" w:hAnsi="Arial"/>
          <w:sz w:val="22"/>
          <w:szCs w:val="19"/>
        </w:rPr>
        <w:t xml:space="preserve">patient with </w:t>
      </w:r>
      <w:r w:rsidR="00866E5B" w:rsidRPr="00682DA7">
        <w:rPr>
          <w:rFonts w:ascii="Arial" w:hAnsi="Arial"/>
          <w:sz w:val="22"/>
          <w:szCs w:val="19"/>
        </w:rPr>
        <w:t xml:space="preserve">serious community-acquired atypical </w:t>
      </w:r>
      <w:r>
        <w:rPr>
          <w:rFonts w:ascii="Arial" w:hAnsi="Arial"/>
          <w:sz w:val="22"/>
          <w:szCs w:val="19"/>
        </w:rPr>
        <w:t xml:space="preserve">or viral </w:t>
      </w:r>
      <w:r w:rsidR="00866E5B" w:rsidRPr="00682DA7">
        <w:rPr>
          <w:rFonts w:ascii="Arial" w:hAnsi="Arial"/>
          <w:sz w:val="22"/>
          <w:szCs w:val="19"/>
        </w:rPr>
        <w:t xml:space="preserve">pneumonia. </w:t>
      </w:r>
      <w:r w:rsidR="0098426E">
        <w:rPr>
          <w:rFonts w:ascii="Arial" w:hAnsi="Arial"/>
          <w:sz w:val="22"/>
          <w:szCs w:val="19"/>
        </w:rPr>
        <w:t xml:space="preserve">Hospitalization may be necessary to provide specialized care. </w:t>
      </w:r>
    </w:p>
    <w:p w:rsidR="00A82F33" w:rsidRDefault="00A82F33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B7499C" w:rsidRDefault="00571737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can I prevent </w:t>
      </w:r>
      <w:r w:rsidR="00682DA7">
        <w:rPr>
          <w:rFonts w:ascii="Arial" w:hAnsi="Arial" w:cs="Arial"/>
          <w:b/>
          <w:iCs/>
          <w:sz w:val="22"/>
          <w:szCs w:val="22"/>
        </w:rPr>
        <w:t>SARS</w:t>
      </w:r>
      <w:r>
        <w:rPr>
          <w:rFonts w:ascii="Arial" w:hAnsi="Arial" w:cs="Arial"/>
          <w:b/>
          <w:iCs/>
          <w:sz w:val="22"/>
          <w:szCs w:val="22"/>
        </w:rPr>
        <w:t>?</w:t>
      </w:r>
    </w:p>
    <w:p w:rsidR="00303093" w:rsidRDefault="00303093" w:rsidP="00ED5601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19"/>
        </w:rPr>
      </w:pPr>
      <w:r w:rsidRPr="00303093">
        <w:rPr>
          <w:rFonts w:ascii="Arial" w:hAnsi="Arial" w:cs="Arial"/>
          <w:sz w:val="22"/>
          <w:szCs w:val="19"/>
        </w:rPr>
        <w:t xml:space="preserve"> </w:t>
      </w:r>
      <w:r w:rsidR="009B4F71" w:rsidRPr="009A6004">
        <w:rPr>
          <w:rFonts w:ascii="Arial" w:hAnsi="Arial" w:cs="Arial"/>
          <w:sz w:val="22"/>
          <w:szCs w:val="19"/>
        </w:rPr>
        <w:t xml:space="preserve">Risk factors for developing SARS in the 2003-2004 </w:t>
      </w:r>
      <w:proofErr w:type="gramStart"/>
      <w:r w:rsidR="009B4F71" w:rsidRPr="009A6004">
        <w:rPr>
          <w:rFonts w:ascii="Arial" w:hAnsi="Arial" w:cs="Arial"/>
          <w:sz w:val="22"/>
          <w:szCs w:val="19"/>
        </w:rPr>
        <w:t>outbreak</w:t>
      </w:r>
      <w:proofErr w:type="gramEnd"/>
      <w:r w:rsidR="009B4F71" w:rsidRPr="009A6004">
        <w:rPr>
          <w:rFonts w:ascii="Arial" w:hAnsi="Arial" w:cs="Arial"/>
          <w:sz w:val="22"/>
          <w:szCs w:val="19"/>
        </w:rPr>
        <w:t xml:space="preserve"> were identified as recent travel to an area where SARS was spreading locally, or close contact with someone with SARS.</w:t>
      </w:r>
    </w:p>
    <w:p w:rsidR="009B4F71" w:rsidRDefault="009B4F71" w:rsidP="00ED5601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19"/>
        </w:rPr>
      </w:pPr>
    </w:p>
    <w:p w:rsidR="00682DA7" w:rsidRPr="00814FC3" w:rsidRDefault="00814FC3" w:rsidP="002E3FC9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  <w:szCs w:val="19"/>
            </w:rPr>
            <w:t>Wash</w:t>
          </w:r>
        </w:smartTag>
      </w:smartTag>
      <w:r>
        <w:rPr>
          <w:rFonts w:ascii="Arial" w:hAnsi="Arial"/>
          <w:sz w:val="22"/>
          <w:szCs w:val="19"/>
        </w:rPr>
        <w:t xml:space="preserve"> hands frequently with soap and water or use </w:t>
      </w:r>
      <w:r w:rsidR="00682DA7" w:rsidRPr="00814FC3">
        <w:rPr>
          <w:rFonts w:ascii="Arial" w:hAnsi="Arial"/>
          <w:sz w:val="22"/>
          <w:szCs w:val="19"/>
        </w:rPr>
        <w:t>an alcohol-based hand rub.</w:t>
      </w:r>
    </w:p>
    <w:p w:rsidR="00814FC3" w:rsidRPr="00814FC3" w:rsidRDefault="00814FC3" w:rsidP="002E3FC9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ind w:left="240" w:hanging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19"/>
        </w:rPr>
        <w:t>A</w:t>
      </w:r>
      <w:r w:rsidRPr="00814FC3">
        <w:rPr>
          <w:rFonts w:ascii="Arial" w:hAnsi="Arial"/>
          <w:sz w:val="22"/>
          <w:szCs w:val="19"/>
        </w:rPr>
        <w:t>void touching your eyes, nose, and mouth with unclean hands</w:t>
      </w:r>
    </w:p>
    <w:p w:rsidR="00814FC3" w:rsidRPr="00814FC3" w:rsidRDefault="00814FC3" w:rsidP="00814FC3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D12B08" w:rsidRPr="002A5FA0" w:rsidRDefault="00814FC3" w:rsidP="00814FC3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ind w:left="240" w:hanging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19"/>
        </w:rPr>
        <w:t>Cover your</w:t>
      </w:r>
      <w:r w:rsidRPr="00814FC3">
        <w:rPr>
          <w:rFonts w:ascii="Arial" w:hAnsi="Arial"/>
          <w:sz w:val="22"/>
          <w:szCs w:val="19"/>
        </w:rPr>
        <w:t xml:space="preserve"> nose and mouth with a tissue </w:t>
      </w:r>
      <w:r>
        <w:rPr>
          <w:rFonts w:ascii="Arial" w:hAnsi="Arial"/>
          <w:sz w:val="22"/>
          <w:szCs w:val="19"/>
        </w:rPr>
        <w:t>or sleeve when coughing or sneezing; encourage those around you to do the same.</w:t>
      </w:r>
    </w:p>
    <w:p w:rsidR="002A5FA0" w:rsidRDefault="002A5FA0" w:rsidP="002A5FA0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2A5FA0" w:rsidRPr="002A5FA0" w:rsidRDefault="002A5FA0" w:rsidP="00814FC3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ind w:left="240" w:hanging="240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19"/>
        </w:rPr>
        <w:t>If traveling, check the CDC travelers’ health website</w:t>
      </w:r>
      <w:r w:rsidR="00804FC0">
        <w:rPr>
          <w:rFonts w:ascii="Arial" w:hAnsi="Arial"/>
          <w:sz w:val="22"/>
          <w:szCs w:val="19"/>
        </w:rPr>
        <w:t xml:space="preserve"> </w:t>
      </w:r>
      <w:hyperlink r:id="rId11" w:history="1">
        <w:r w:rsidR="00804FC0" w:rsidRPr="009B4F71">
          <w:rPr>
            <w:rStyle w:val="Hyperlink"/>
            <w:rFonts w:ascii="Arial" w:hAnsi="Arial"/>
            <w:sz w:val="22"/>
            <w:szCs w:val="19"/>
          </w:rPr>
          <w:t>http://wwwn.cdc.gov/travel/</w:t>
        </w:r>
      </w:hyperlink>
      <w:r>
        <w:rPr>
          <w:rFonts w:ascii="Arial" w:hAnsi="Arial"/>
          <w:sz w:val="22"/>
          <w:szCs w:val="19"/>
        </w:rPr>
        <w:t xml:space="preserve"> for information about </w:t>
      </w:r>
      <w:r w:rsidR="009B4F71">
        <w:rPr>
          <w:rFonts w:ascii="Arial" w:hAnsi="Arial"/>
          <w:sz w:val="22"/>
          <w:szCs w:val="19"/>
        </w:rPr>
        <w:t xml:space="preserve">SARS </w:t>
      </w:r>
      <w:r>
        <w:rPr>
          <w:rFonts w:ascii="Arial" w:hAnsi="Arial"/>
          <w:sz w:val="22"/>
          <w:szCs w:val="19"/>
        </w:rPr>
        <w:t xml:space="preserve">disease reports or alerts for your destination. </w:t>
      </w:r>
      <w:r w:rsidR="0098426E">
        <w:rPr>
          <w:rFonts w:ascii="Arial" w:hAnsi="Arial"/>
          <w:sz w:val="22"/>
          <w:szCs w:val="19"/>
        </w:rPr>
        <w:t xml:space="preserve"> </w:t>
      </w:r>
    </w:p>
    <w:p w:rsidR="002A5FA0" w:rsidRDefault="002A5FA0" w:rsidP="002A5FA0">
      <w:pPr>
        <w:pStyle w:val="Header"/>
        <w:tabs>
          <w:tab w:val="left" w:pos="2160"/>
        </w:tabs>
        <w:jc w:val="both"/>
        <w:rPr>
          <w:rFonts w:ascii="Arial" w:hAnsi="Arial" w:cs="Arial"/>
          <w:iCs/>
          <w:sz w:val="22"/>
          <w:szCs w:val="22"/>
        </w:rPr>
      </w:pPr>
    </w:p>
    <w:p w:rsidR="002A5FA0" w:rsidRPr="002A5FA0" w:rsidRDefault="002A5FA0" w:rsidP="00814FC3">
      <w:pPr>
        <w:pStyle w:val="Header"/>
        <w:numPr>
          <w:ilvl w:val="0"/>
          <w:numId w:val="29"/>
        </w:numPr>
        <w:tabs>
          <w:tab w:val="clear" w:pos="720"/>
          <w:tab w:val="num" w:pos="240"/>
          <w:tab w:val="left" w:pos="2160"/>
        </w:tabs>
        <w:ind w:left="240" w:hanging="240"/>
        <w:jc w:val="both"/>
        <w:rPr>
          <w:rFonts w:ascii="Arial" w:hAnsi="Arial" w:cs="Arial"/>
          <w:iCs/>
          <w:sz w:val="22"/>
          <w:szCs w:val="22"/>
        </w:rPr>
      </w:pPr>
      <w:r w:rsidRPr="002A5FA0">
        <w:rPr>
          <w:rFonts w:ascii="Arial" w:hAnsi="Arial"/>
          <w:sz w:val="22"/>
          <w:szCs w:val="19"/>
        </w:rPr>
        <w:t>Refrain from donating blood for at least 21 days if you have been in a site identified by public health authorities as at-risk for SARS.</w:t>
      </w:r>
    </w:p>
    <w:p w:rsidR="00814FC3" w:rsidRDefault="00814FC3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4D5ED5" w:rsidRDefault="00D12B08" w:rsidP="00335F3B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What about work and daycare?</w:t>
      </w:r>
    </w:p>
    <w:p w:rsidR="00814FC3" w:rsidRDefault="00814FC3" w:rsidP="00335F3B">
      <w:pPr>
        <w:pStyle w:val="Header"/>
        <w:tabs>
          <w:tab w:val="left" w:pos="2160"/>
        </w:tabs>
        <w:jc w:val="both"/>
        <w:rPr>
          <w:sz w:val="19"/>
          <w:szCs w:val="19"/>
        </w:rPr>
      </w:pPr>
      <w:r w:rsidRPr="00814FC3">
        <w:rPr>
          <w:sz w:val="19"/>
          <w:szCs w:val="19"/>
        </w:rPr>
        <w:t xml:space="preserve"> </w:t>
      </w:r>
    </w:p>
    <w:p w:rsidR="00A82F33" w:rsidRPr="00A82F33" w:rsidRDefault="00A82F33" w:rsidP="002E3FC9">
      <w:pPr>
        <w:pStyle w:val="Header"/>
        <w:numPr>
          <w:ilvl w:val="0"/>
          <w:numId w:val="30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19"/>
        </w:rPr>
        <w:t>P</w:t>
      </w:r>
      <w:r w:rsidRPr="00A82F33">
        <w:rPr>
          <w:rFonts w:ascii="Arial" w:hAnsi="Arial"/>
          <w:sz w:val="22"/>
          <w:szCs w:val="19"/>
        </w:rPr>
        <w:t>ersons with SARS are most likely to be contagious only when they have symptoms, such as fever or cough.</w:t>
      </w:r>
    </w:p>
    <w:p w:rsidR="00A82F33" w:rsidRPr="00A82F33" w:rsidRDefault="00A82F33" w:rsidP="002E3FC9">
      <w:pPr>
        <w:pStyle w:val="Header"/>
        <w:numPr>
          <w:ilvl w:val="0"/>
          <w:numId w:val="30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 w:rsidRPr="00A82F33">
        <w:rPr>
          <w:rFonts w:ascii="Arial" w:hAnsi="Arial"/>
          <w:sz w:val="22"/>
          <w:szCs w:val="19"/>
        </w:rPr>
        <w:t>Patients are most contagious during the second week of illness.</w:t>
      </w:r>
    </w:p>
    <w:p w:rsidR="00A82F33" w:rsidRDefault="009740E2" w:rsidP="002E3FC9">
      <w:pPr>
        <w:pStyle w:val="Header"/>
        <w:numPr>
          <w:ilvl w:val="0"/>
          <w:numId w:val="30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19"/>
        </w:rPr>
        <w:t xml:space="preserve">The federal </w:t>
      </w:r>
      <w:r w:rsidR="00A82F33" w:rsidRPr="00A82F33">
        <w:rPr>
          <w:rFonts w:ascii="Arial" w:hAnsi="Arial"/>
          <w:sz w:val="22"/>
          <w:szCs w:val="19"/>
        </w:rPr>
        <w:t>CDC recommends that persons</w:t>
      </w:r>
      <w:r w:rsidR="00A82F33" w:rsidRPr="00A82F33">
        <w:rPr>
          <w:rFonts w:ascii="Arial" w:hAnsi="Arial" w:cs="Arial"/>
          <w:iCs/>
          <w:sz w:val="22"/>
          <w:szCs w:val="22"/>
        </w:rPr>
        <w:t xml:space="preserve"> </w:t>
      </w:r>
      <w:r w:rsidR="00A82F33">
        <w:rPr>
          <w:rFonts w:ascii="Arial" w:hAnsi="Arial" w:cs="Arial"/>
          <w:iCs/>
          <w:sz w:val="22"/>
          <w:szCs w:val="22"/>
        </w:rPr>
        <w:t xml:space="preserve">with SARS </w:t>
      </w:r>
      <w:r w:rsidR="009A6004">
        <w:rPr>
          <w:rFonts w:ascii="Arial" w:hAnsi="Arial" w:cs="Arial"/>
          <w:iCs/>
          <w:sz w:val="22"/>
          <w:szCs w:val="22"/>
        </w:rPr>
        <w:t xml:space="preserve">should not work or attend school, and should </w:t>
      </w:r>
      <w:r w:rsidR="00A82F33">
        <w:rPr>
          <w:rFonts w:ascii="Arial" w:hAnsi="Arial" w:cs="Arial"/>
          <w:iCs/>
          <w:sz w:val="22"/>
          <w:szCs w:val="22"/>
        </w:rPr>
        <w:t>limit in</w:t>
      </w:r>
      <w:r w:rsidR="009A6004">
        <w:rPr>
          <w:rFonts w:ascii="Arial" w:hAnsi="Arial" w:cs="Arial"/>
          <w:iCs/>
          <w:sz w:val="22"/>
          <w:szCs w:val="22"/>
        </w:rPr>
        <w:t>teractions outside the home.</w:t>
      </w:r>
      <w:r w:rsidR="00A82F33">
        <w:rPr>
          <w:rFonts w:ascii="Arial" w:hAnsi="Arial" w:cs="Arial"/>
          <w:iCs/>
          <w:sz w:val="22"/>
          <w:szCs w:val="22"/>
        </w:rPr>
        <w:t xml:space="preserve"> </w:t>
      </w:r>
    </w:p>
    <w:p w:rsidR="00B7499C" w:rsidRPr="004D5ED5" w:rsidRDefault="00A82F33" w:rsidP="004D5ED5">
      <w:pPr>
        <w:pStyle w:val="Header"/>
        <w:numPr>
          <w:ilvl w:val="0"/>
          <w:numId w:val="30"/>
        </w:numPr>
        <w:tabs>
          <w:tab w:val="clear" w:pos="720"/>
          <w:tab w:val="num" w:pos="240"/>
          <w:tab w:val="left" w:pos="2160"/>
        </w:tabs>
        <w:spacing w:after="120"/>
        <w:ind w:left="245" w:hanging="245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Normal activities may be resumed 10 days after fever has gone away and respiratory (breathing) symptoms have improved. </w:t>
      </w:r>
      <w:r w:rsidR="00D12B08">
        <w:rPr>
          <w:rFonts w:ascii="Arial" w:hAnsi="Arial" w:cs="Arial"/>
          <w:iCs/>
          <w:sz w:val="22"/>
          <w:szCs w:val="22"/>
        </w:rPr>
        <w:t xml:space="preserve"> </w:t>
      </w:r>
    </w:p>
    <w:p w:rsidR="00B7499C" w:rsidRDefault="00B7499C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</w:p>
    <w:p w:rsidR="00ED5601" w:rsidRDefault="00ED5601" w:rsidP="00ED5601">
      <w:pPr>
        <w:pStyle w:val="Header"/>
        <w:tabs>
          <w:tab w:val="left" w:pos="2160"/>
        </w:tabs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How common is </w:t>
      </w:r>
      <w:r w:rsidR="00866E5B">
        <w:rPr>
          <w:rFonts w:ascii="Arial" w:hAnsi="Arial" w:cs="Arial"/>
          <w:b/>
          <w:iCs/>
          <w:sz w:val="22"/>
          <w:szCs w:val="22"/>
        </w:rPr>
        <w:t>SARS</w:t>
      </w:r>
      <w:r>
        <w:rPr>
          <w:rFonts w:ascii="Arial" w:hAnsi="Arial" w:cs="Arial"/>
          <w:b/>
          <w:iCs/>
          <w:sz w:val="22"/>
          <w:szCs w:val="22"/>
        </w:rPr>
        <w:t xml:space="preserve">? </w:t>
      </w:r>
    </w:p>
    <w:p w:rsidR="000E612F" w:rsidRPr="009740E2" w:rsidRDefault="00C205EE" w:rsidP="000E612F">
      <w:pPr>
        <w:pStyle w:val="Header"/>
        <w:tabs>
          <w:tab w:val="left" w:pos="2160"/>
        </w:tabs>
        <w:jc w:val="both"/>
        <w:rPr>
          <w:rFonts w:ascii="Arial" w:hAnsi="Arial" w:cs="Arial"/>
          <w:sz w:val="22"/>
          <w:szCs w:val="22"/>
        </w:rPr>
      </w:pPr>
      <w:r w:rsidRPr="00DD2450">
        <w:rPr>
          <w:rFonts w:ascii="Arial" w:hAnsi="Arial" w:cs="Arial"/>
          <w:sz w:val="22"/>
          <w:szCs w:val="19"/>
        </w:rPr>
        <w:t>Currently</w:t>
      </w:r>
      <w:r w:rsidR="009B4F71">
        <w:rPr>
          <w:rFonts w:ascii="Arial" w:hAnsi="Arial" w:cs="Arial"/>
          <w:sz w:val="22"/>
          <w:szCs w:val="19"/>
        </w:rPr>
        <w:t>, there are no known SARS cases</w:t>
      </w:r>
      <w:r w:rsidRPr="00DD2450">
        <w:rPr>
          <w:rFonts w:ascii="Arial" w:hAnsi="Arial" w:cs="Arial"/>
          <w:sz w:val="22"/>
          <w:szCs w:val="19"/>
        </w:rPr>
        <w:t xml:space="preserve"> anywhere in the world. The last cases were reported in April 2004. </w:t>
      </w:r>
    </w:p>
    <w:p w:rsidR="00892067" w:rsidRPr="009740E2" w:rsidRDefault="00892067" w:rsidP="009740E2">
      <w:pPr>
        <w:jc w:val="both"/>
        <w:rPr>
          <w:rFonts w:ascii="Arial" w:hAnsi="Arial" w:cs="Arial"/>
          <w:sz w:val="22"/>
          <w:szCs w:val="22"/>
        </w:rPr>
      </w:pPr>
    </w:p>
    <w:sectPr w:rsidR="00892067" w:rsidRPr="009740E2" w:rsidSect="00335F3B">
      <w:type w:val="continuous"/>
      <w:pgSz w:w="12240" w:h="15840" w:code="1"/>
      <w:pgMar w:top="576" w:right="864" w:bottom="864" w:left="864" w:header="576" w:footer="288" w:gutter="0"/>
      <w:pgNumType w:start="2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2A" w:rsidRDefault="00D37F2A">
      <w:r>
        <w:separator/>
      </w:r>
    </w:p>
  </w:endnote>
  <w:endnote w:type="continuationSeparator" w:id="0">
    <w:p w:rsidR="00D37F2A" w:rsidRDefault="00D37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</w:p>
  <w:p w:rsidR="00335F3B" w:rsidRDefault="00335F3B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Created on </w:t>
    </w:r>
    <w:r w:rsidR="00281907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CREATEDATE </w:instrText>
    </w:r>
    <w:r w:rsidR="00281907">
      <w:rPr>
        <w:rStyle w:val="PageNumber"/>
        <w:rFonts w:ascii="Arial" w:hAnsi="Arial" w:cs="Arial"/>
        <w:sz w:val="16"/>
      </w:rPr>
      <w:fldChar w:fldCharType="separate"/>
    </w:r>
    <w:r w:rsidR="0015130D">
      <w:rPr>
        <w:rStyle w:val="PageNumber"/>
        <w:rFonts w:ascii="Arial" w:hAnsi="Arial" w:cs="Arial"/>
        <w:noProof/>
        <w:sz w:val="16"/>
      </w:rPr>
      <w:t>10/6/2008 4:36:00 PM</w:t>
    </w:r>
    <w:r w:rsidR="00281907">
      <w:rPr>
        <w:rStyle w:val="PageNumber"/>
        <w:rFonts w:ascii="Arial" w:hAnsi="Arial" w:cs="Arial"/>
        <w:sz w:val="16"/>
      </w:rPr>
      <w:fldChar w:fldCharType="end"/>
    </w:r>
  </w:p>
  <w:p w:rsidR="00335F3B" w:rsidRDefault="00335F3B" w:rsidP="00106BA6">
    <w:pPr>
      <w:pStyle w:val="Footer"/>
      <w:tabs>
        <w:tab w:val="left" w:pos="225"/>
        <w:tab w:val="right" w:pos="9936"/>
      </w:tabs>
      <w:ind w:left="120" w:hanging="120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hyperlink r:id="rId1" w:history="1">
      <w:r w:rsidRPr="00415E01">
        <w:rPr>
          <w:rStyle w:val="Hyperlink"/>
          <w:rFonts w:ascii="Arial" w:hAnsi="Arial" w:cs="Arial"/>
          <w:sz w:val="16"/>
        </w:rPr>
        <w:t>http://www.cdc.gov/ncidod/dbmd/diseaseinfo/groupastreptococcal_g.htm</w:t>
      </w:r>
    </w:hyperlink>
    <w:r>
      <w:rPr>
        <w:rStyle w:val="PageNumber"/>
        <w:rFonts w:ascii="Arial" w:hAnsi="Arial" w:cs="Arial"/>
        <w:sz w:val="16"/>
      </w:rPr>
      <w:t xml:space="preserve">  (accessed 7/3/07)</w:t>
    </w:r>
    <w:r>
      <w:rPr>
        <w:rFonts w:ascii="Arial" w:hAnsi="Arial" w:cs="Arial"/>
        <w:sz w:val="20"/>
      </w:rPr>
      <w:t xml:space="preserve">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55" w:rsidRDefault="00335F3B" w:rsidP="00335F3B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</w:t>
    </w:r>
    <w:r w:rsidR="0027765D">
      <w:rPr>
        <w:rStyle w:val="PageNumber"/>
        <w:rFonts w:ascii="Arial" w:hAnsi="Arial" w:cs="Arial"/>
        <w:sz w:val="16"/>
      </w:rPr>
      <w:t>Centers for Disease Control and Prevention</w:t>
    </w:r>
    <w:r w:rsidR="00444955">
      <w:rPr>
        <w:rStyle w:val="PageNumber"/>
        <w:rFonts w:ascii="Arial" w:hAnsi="Arial" w:cs="Arial"/>
        <w:sz w:val="16"/>
      </w:rPr>
      <w:t xml:space="preserve"> </w:t>
    </w:r>
    <w:r w:rsidR="00444955" w:rsidRPr="00444955">
      <w:rPr>
        <w:rStyle w:val="PageNumber"/>
        <w:rFonts w:ascii="Arial" w:hAnsi="Arial" w:cs="Arial"/>
        <w:sz w:val="16"/>
      </w:rPr>
      <w:t>http://www.cdc.gov/sars/about/index.html</w:t>
    </w:r>
  </w:p>
  <w:p w:rsidR="00335F3B" w:rsidRDefault="00814FC3" w:rsidP="00444955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 </w:t>
    </w:r>
    <w:r w:rsidR="005233F3">
      <w:rPr>
        <w:rStyle w:val="PageNumber"/>
        <w:rFonts w:ascii="Arial" w:hAnsi="Arial" w:cs="Arial"/>
        <w:sz w:val="16"/>
      </w:rPr>
      <w:t>(</w:t>
    </w:r>
    <w:proofErr w:type="gramStart"/>
    <w:r w:rsidR="005233F3">
      <w:rPr>
        <w:rStyle w:val="PageNumber"/>
        <w:rFonts w:ascii="Arial" w:hAnsi="Arial" w:cs="Arial"/>
        <w:sz w:val="16"/>
      </w:rPr>
      <w:t>accessed</w:t>
    </w:r>
    <w:proofErr w:type="gramEnd"/>
    <w:r w:rsidR="005233F3">
      <w:rPr>
        <w:rStyle w:val="PageNumber"/>
        <w:rFonts w:ascii="Arial" w:hAnsi="Arial" w:cs="Arial"/>
        <w:sz w:val="16"/>
      </w:rPr>
      <w:t xml:space="preserve"> </w:t>
    </w:r>
    <w:r w:rsidR="00444955">
      <w:rPr>
        <w:rStyle w:val="PageNumber"/>
        <w:rFonts w:ascii="Arial" w:hAnsi="Arial" w:cs="Arial"/>
        <w:sz w:val="16"/>
      </w:rPr>
      <w:t>04/20/2012</w:t>
    </w:r>
    <w:r w:rsidR="0027765D">
      <w:rPr>
        <w:rStyle w:val="PageNumber"/>
        <w:rFonts w:ascii="Arial" w:hAnsi="Arial" w:cs="Arial"/>
        <w:sz w:val="16"/>
      </w:rPr>
      <w:t>)</w:t>
    </w:r>
  </w:p>
  <w:p w:rsidR="00444955" w:rsidRPr="0027765D" w:rsidRDefault="00444955" w:rsidP="00335F3B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803" w:rsidRDefault="00265803" w:rsidP="00265803">
    <w:pPr>
      <w:pStyle w:val="Footer"/>
      <w:tabs>
        <w:tab w:val="left" w:pos="225"/>
        <w:tab w:val="right" w:pos="9936"/>
      </w:tabs>
      <w:ind w:left="120" w:hanging="120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Source of Information: Centers for Disease Control and Prevention </w:t>
    </w:r>
    <w:r w:rsidRPr="00444955">
      <w:rPr>
        <w:rStyle w:val="PageNumber"/>
        <w:rFonts w:ascii="Arial" w:hAnsi="Arial" w:cs="Arial"/>
        <w:sz w:val="16"/>
      </w:rPr>
      <w:t>http://www.cdc.gov/sars/about/index.html</w:t>
    </w:r>
  </w:p>
  <w:p w:rsidR="00265803" w:rsidRDefault="00265803" w:rsidP="00265803">
    <w:pPr>
      <w:pStyle w:val="Footer"/>
      <w:tabs>
        <w:tab w:val="left" w:pos="225"/>
        <w:tab w:val="right" w:pos="9936"/>
      </w:tabs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>(</w:t>
    </w:r>
    <w:proofErr w:type="gramStart"/>
    <w:r>
      <w:rPr>
        <w:rStyle w:val="PageNumber"/>
        <w:rFonts w:ascii="Arial" w:hAnsi="Arial" w:cs="Arial"/>
        <w:sz w:val="16"/>
      </w:rPr>
      <w:t>accessed</w:t>
    </w:r>
    <w:proofErr w:type="gramEnd"/>
    <w:r>
      <w:rPr>
        <w:rStyle w:val="PageNumber"/>
        <w:rFonts w:ascii="Arial" w:hAnsi="Arial" w:cs="Arial"/>
        <w:sz w:val="16"/>
      </w:rPr>
      <w:t xml:space="preserve"> 04/20/2012)</w:t>
    </w:r>
  </w:p>
  <w:p w:rsidR="009E4FB1" w:rsidRDefault="009E4FB1" w:rsidP="006716F1">
    <w:pPr>
      <w:pStyle w:val="Footer"/>
      <w:tabs>
        <w:tab w:val="left" w:pos="225"/>
        <w:tab w:val="right" w:pos="9936"/>
      </w:tabs>
      <w:ind w:left="1680" w:hanging="1680"/>
      <w:rPr>
        <w:rStyle w:val="PageNumber"/>
        <w:rFonts w:ascii="Arial" w:hAnsi="Arial" w:cs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2A" w:rsidRDefault="00D37F2A">
      <w:r>
        <w:separator/>
      </w:r>
    </w:p>
  </w:footnote>
  <w:footnote w:type="continuationSeparator" w:id="0">
    <w:p w:rsidR="00D37F2A" w:rsidRDefault="00D37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15"/>
    <w:multiLevelType w:val="hybridMultilevel"/>
    <w:tmpl w:val="D6F03148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64F85"/>
    <w:multiLevelType w:val="hybridMultilevel"/>
    <w:tmpl w:val="ED6837A8"/>
    <w:lvl w:ilvl="0" w:tplc="760C1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96610"/>
    <w:multiLevelType w:val="hybridMultilevel"/>
    <w:tmpl w:val="549C781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42A6E"/>
    <w:multiLevelType w:val="hybridMultilevel"/>
    <w:tmpl w:val="D8E6901A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C0356"/>
    <w:multiLevelType w:val="hybridMultilevel"/>
    <w:tmpl w:val="06ECD0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41341"/>
    <w:multiLevelType w:val="multilevel"/>
    <w:tmpl w:val="CD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83C8F"/>
    <w:multiLevelType w:val="hybridMultilevel"/>
    <w:tmpl w:val="7C54168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527492"/>
    <w:multiLevelType w:val="hybridMultilevel"/>
    <w:tmpl w:val="5C081436"/>
    <w:lvl w:ilvl="0" w:tplc="C6AEA9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16D8087F"/>
    <w:multiLevelType w:val="hybridMultilevel"/>
    <w:tmpl w:val="1CC63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64B77"/>
    <w:multiLevelType w:val="hybridMultilevel"/>
    <w:tmpl w:val="B106DF96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34878"/>
    <w:multiLevelType w:val="hybridMultilevel"/>
    <w:tmpl w:val="CD98ED86"/>
    <w:lvl w:ilvl="0" w:tplc="0982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E6353"/>
    <w:multiLevelType w:val="hybridMultilevel"/>
    <w:tmpl w:val="4DE4B072"/>
    <w:lvl w:ilvl="0" w:tplc="B90CA8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5C072D"/>
    <w:multiLevelType w:val="hybridMultilevel"/>
    <w:tmpl w:val="D8469D80"/>
    <w:lvl w:ilvl="0" w:tplc="26D29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D606C3"/>
    <w:multiLevelType w:val="hybridMultilevel"/>
    <w:tmpl w:val="45BA4678"/>
    <w:lvl w:ilvl="0" w:tplc="2B84F11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0C40AEB"/>
    <w:multiLevelType w:val="hybridMultilevel"/>
    <w:tmpl w:val="F2E27070"/>
    <w:lvl w:ilvl="0" w:tplc="499412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973EA"/>
    <w:multiLevelType w:val="hybridMultilevel"/>
    <w:tmpl w:val="2D7E9DAA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6">
    <w:nsid w:val="37377A34"/>
    <w:multiLevelType w:val="multilevel"/>
    <w:tmpl w:val="D8E6901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143A4"/>
    <w:multiLevelType w:val="hybridMultilevel"/>
    <w:tmpl w:val="510CCD62"/>
    <w:lvl w:ilvl="0" w:tplc="1D2C66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A048CA"/>
    <w:multiLevelType w:val="multilevel"/>
    <w:tmpl w:val="2B2EDBB8"/>
    <w:lvl w:ilvl="0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13312C7"/>
    <w:multiLevelType w:val="hybridMultilevel"/>
    <w:tmpl w:val="2B2EDBB8"/>
    <w:lvl w:ilvl="0" w:tplc="1D2C66D2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Verdana" w:hAnsi="Verdana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661289F"/>
    <w:multiLevelType w:val="hybridMultilevel"/>
    <w:tmpl w:val="E496034E"/>
    <w:lvl w:ilvl="0" w:tplc="2B84F1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E779BA"/>
    <w:multiLevelType w:val="hybridMultilevel"/>
    <w:tmpl w:val="7494C1C6"/>
    <w:lvl w:ilvl="0" w:tplc="29002F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2">
    <w:nsid w:val="53FC37D5"/>
    <w:multiLevelType w:val="hybridMultilevel"/>
    <w:tmpl w:val="6F080914"/>
    <w:lvl w:ilvl="0" w:tplc="81F411B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E4A1293"/>
    <w:multiLevelType w:val="hybridMultilevel"/>
    <w:tmpl w:val="8200C064"/>
    <w:lvl w:ilvl="0" w:tplc="098241B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1151B0E"/>
    <w:multiLevelType w:val="hybridMultilevel"/>
    <w:tmpl w:val="5C081436"/>
    <w:lvl w:ilvl="0" w:tplc="26D29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>
    <w:nsid w:val="63766071"/>
    <w:multiLevelType w:val="hybridMultilevel"/>
    <w:tmpl w:val="6F0809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209177C"/>
    <w:multiLevelType w:val="multilevel"/>
    <w:tmpl w:val="510CCD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200D6"/>
    <w:multiLevelType w:val="hybridMultilevel"/>
    <w:tmpl w:val="BAEED33A"/>
    <w:lvl w:ilvl="0" w:tplc="38EE5B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EA1AE0"/>
    <w:multiLevelType w:val="hybridMultilevel"/>
    <w:tmpl w:val="7EA4C3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203F7B"/>
    <w:multiLevelType w:val="hybridMultilevel"/>
    <w:tmpl w:val="7EA4C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2"/>
  </w:num>
  <w:num w:numId="4">
    <w:abstractNumId w:val="24"/>
  </w:num>
  <w:num w:numId="5">
    <w:abstractNumId w:val="7"/>
  </w:num>
  <w:num w:numId="6">
    <w:abstractNumId w:val="11"/>
  </w:num>
  <w:num w:numId="7">
    <w:abstractNumId w:val="21"/>
  </w:num>
  <w:num w:numId="8">
    <w:abstractNumId w:val="15"/>
  </w:num>
  <w:num w:numId="9">
    <w:abstractNumId w:val="4"/>
  </w:num>
  <w:num w:numId="10">
    <w:abstractNumId w:val="22"/>
  </w:num>
  <w:num w:numId="11">
    <w:abstractNumId w:val="25"/>
  </w:num>
  <w:num w:numId="12">
    <w:abstractNumId w:val="8"/>
  </w:num>
  <w:num w:numId="13">
    <w:abstractNumId w:val="17"/>
  </w:num>
  <w:num w:numId="14">
    <w:abstractNumId w:val="26"/>
  </w:num>
  <w:num w:numId="15">
    <w:abstractNumId w:val="9"/>
  </w:num>
  <w:num w:numId="16">
    <w:abstractNumId w:val="2"/>
  </w:num>
  <w:num w:numId="17">
    <w:abstractNumId w:val="19"/>
  </w:num>
  <w:num w:numId="18">
    <w:abstractNumId w:val="18"/>
  </w:num>
  <w:num w:numId="19">
    <w:abstractNumId w:val="13"/>
  </w:num>
  <w:num w:numId="20">
    <w:abstractNumId w:val="3"/>
  </w:num>
  <w:num w:numId="21">
    <w:abstractNumId w:val="16"/>
  </w:num>
  <w:num w:numId="22">
    <w:abstractNumId w:val="0"/>
  </w:num>
  <w:num w:numId="23">
    <w:abstractNumId w:val="20"/>
  </w:num>
  <w:num w:numId="24">
    <w:abstractNumId w:val="23"/>
  </w:num>
  <w:num w:numId="25">
    <w:abstractNumId w:val="10"/>
  </w:num>
  <w:num w:numId="26">
    <w:abstractNumId w:val="27"/>
  </w:num>
  <w:num w:numId="27">
    <w:abstractNumId w:val="5"/>
  </w:num>
  <w:num w:numId="28">
    <w:abstractNumId w:val="1"/>
  </w:num>
  <w:num w:numId="29">
    <w:abstractNumId w:val="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52FA7"/>
    <w:rsid w:val="00040271"/>
    <w:rsid w:val="000540CE"/>
    <w:rsid w:val="00061D68"/>
    <w:rsid w:val="00063ACE"/>
    <w:rsid w:val="00091A15"/>
    <w:rsid w:val="000952F8"/>
    <w:rsid w:val="00095772"/>
    <w:rsid w:val="000A73A3"/>
    <w:rsid w:val="000B29AB"/>
    <w:rsid w:val="000B63A4"/>
    <w:rsid w:val="000B74BF"/>
    <w:rsid w:val="000C62C8"/>
    <w:rsid w:val="000D3F8B"/>
    <w:rsid w:val="000E1740"/>
    <w:rsid w:val="000E612F"/>
    <w:rsid w:val="000F3C38"/>
    <w:rsid w:val="000F772B"/>
    <w:rsid w:val="0010292D"/>
    <w:rsid w:val="00106BA6"/>
    <w:rsid w:val="00106D27"/>
    <w:rsid w:val="00140AEB"/>
    <w:rsid w:val="001438DA"/>
    <w:rsid w:val="0015130D"/>
    <w:rsid w:val="00160D7C"/>
    <w:rsid w:val="00185120"/>
    <w:rsid w:val="001949CF"/>
    <w:rsid w:val="001A2BAD"/>
    <w:rsid w:val="001C2F7D"/>
    <w:rsid w:val="001C4768"/>
    <w:rsid w:val="001D25D5"/>
    <w:rsid w:val="001E5639"/>
    <w:rsid w:val="001F3FBE"/>
    <w:rsid w:val="001F6567"/>
    <w:rsid w:val="00204109"/>
    <w:rsid w:val="0021598D"/>
    <w:rsid w:val="0022354A"/>
    <w:rsid w:val="0023489D"/>
    <w:rsid w:val="00265803"/>
    <w:rsid w:val="002774CF"/>
    <w:rsid w:val="0027765D"/>
    <w:rsid w:val="00281907"/>
    <w:rsid w:val="0028526B"/>
    <w:rsid w:val="00296F5D"/>
    <w:rsid w:val="002A5D50"/>
    <w:rsid w:val="002A5FA0"/>
    <w:rsid w:val="002B0E5C"/>
    <w:rsid w:val="002C71AA"/>
    <w:rsid w:val="002C747B"/>
    <w:rsid w:val="002E28BC"/>
    <w:rsid w:val="002E3FC9"/>
    <w:rsid w:val="002E5762"/>
    <w:rsid w:val="002F0BCD"/>
    <w:rsid w:val="002F191D"/>
    <w:rsid w:val="003020C9"/>
    <w:rsid w:val="00303093"/>
    <w:rsid w:val="003216D3"/>
    <w:rsid w:val="003229F9"/>
    <w:rsid w:val="00335F3B"/>
    <w:rsid w:val="003361E5"/>
    <w:rsid w:val="00345AE0"/>
    <w:rsid w:val="003502FF"/>
    <w:rsid w:val="00361C62"/>
    <w:rsid w:val="003738D6"/>
    <w:rsid w:val="00377302"/>
    <w:rsid w:val="003B37C9"/>
    <w:rsid w:val="003E092E"/>
    <w:rsid w:val="003F2D0D"/>
    <w:rsid w:val="00407649"/>
    <w:rsid w:val="004201E4"/>
    <w:rsid w:val="00421255"/>
    <w:rsid w:val="00436AFD"/>
    <w:rsid w:val="00437C27"/>
    <w:rsid w:val="00444955"/>
    <w:rsid w:val="00444CAD"/>
    <w:rsid w:val="00446D64"/>
    <w:rsid w:val="00476970"/>
    <w:rsid w:val="00494FCA"/>
    <w:rsid w:val="004B000F"/>
    <w:rsid w:val="004B1292"/>
    <w:rsid w:val="004B4A90"/>
    <w:rsid w:val="004B6A3E"/>
    <w:rsid w:val="004B7EB7"/>
    <w:rsid w:val="004D5ED5"/>
    <w:rsid w:val="004F4F80"/>
    <w:rsid w:val="00514DB2"/>
    <w:rsid w:val="00522B0C"/>
    <w:rsid w:val="005233F3"/>
    <w:rsid w:val="00541C38"/>
    <w:rsid w:val="0056213C"/>
    <w:rsid w:val="005709D7"/>
    <w:rsid w:val="00571737"/>
    <w:rsid w:val="00590B99"/>
    <w:rsid w:val="005A5C86"/>
    <w:rsid w:val="005C252C"/>
    <w:rsid w:val="005D7E4D"/>
    <w:rsid w:val="005E1061"/>
    <w:rsid w:val="005F3B08"/>
    <w:rsid w:val="00607CF7"/>
    <w:rsid w:val="0061772B"/>
    <w:rsid w:val="00620021"/>
    <w:rsid w:val="00641D4C"/>
    <w:rsid w:val="0066572F"/>
    <w:rsid w:val="006716F1"/>
    <w:rsid w:val="006772EC"/>
    <w:rsid w:val="00682DA7"/>
    <w:rsid w:val="00685592"/>
    <w:rsid w:val="00690D66"/>
    <w:rsid w:val="0069690F"/>
    <w:rsid w:val="006A23BF"/>
    <w:rsid w:val="006A3F6C"/>
    <w:rsid w:val="006B1064"/>
    <w:rsid w:val="006F4114"/>
    <w:rsid w:val="00707D1F"/>
    <w:rsid w:val="00723CC7"/>
    <w:rsid w:val="0074682A"/>
    <w:rsid w:val="00747193"/>
    <w:rsid w:val="007528C3"/>
    <w:rsid w:val="00754BBD"/>
    <w:rsid w:val="007706D1"/>
    <w:rsid w:val="00771E9F"/>
    <w:rsid w:val="007924C7"/>
    <w:rsid w:val="007958BC"/>
    <w:rsid w:val="007C04BB"/>
    <w:rsid w:val="007C1AC9"/>
    <w:rsid w:val="007C6F0C"/>
    <w:rsid w:val="007F6E39"/>
    <w:rsid w:val="00804FC0"/>
    <w:rsid w:val="00807635"/>
    <w:rsid w:val="00814FC3"/>
    <w:rsid w:val="00815D05"/>
    <w:rsid w:val="00825124"/>
    <w:rsid w:val="00840DF4"/>
    <w:rsid w:val="00866E5B"/>
    <w:rsid w:val="00882F23"/>
    <w:rsid w:val="00892067"/>
    <w:rsid w:val="00893096"/>
    <w:rsid w:val="0089583B"/>
    <w:rsid w:val="00896D0C"/>
    <w:rsid w:val="008C6D46"/>
    <w:rsid w:val="008E3398"/>
    <w:rsid w:val="008F20CE"/>
    <w:rsid w:val="008F23BF"/>
    <w:rsid w:val="008F2896"/>
    <w:rsid w:val="008F43E2"/>
    <w:rsid w:val="008F7FA3"/>
    <w:rsid w:val="00900291"/>
    <w:rsid w:val="00916A25"/>
    <w:rsid w:val="00916DF3"/>
    <w:rsid w:val="009203AA"/>
    <w:rsid w:val="00926490"/>
    <w:rsid w:val="0093381C"/>
    <w:rsid w:val="00946F37"/>
    <w:rsid w:val="009522F1"/>
    <w:rsid w:val="009740E2"/>
    <w:rsid w:val="0098426E"/>
    <w:rsid w:val="009966C0"/>
    <w:rsid w:val="009A6004"/>
    <w:rsid w:val="009B1D63"/>
    <w:rsid w:val="009B4F71"/>
    <w:rsid w:val="009D140F"/>
    <w:rsid w:val="009E4FB1"/>
    <w:rsid w:val="009F50A6"/>
    <w:rsid w:val="00A153A7"/>
    <w:rsid w:val="00A20990"/>
    <w:rsid w:val="00A27E83"/>
    <w:rsid w:val="00A52FA7"/>
    <w:rsid w:val="00A53205"/>
    <w:rsid w:val="00A532A3"/>
    <w:rsid w:val="00A67AF5"/>
    <w:rsid w:val="00A77B65"/>
    <w:rsid w:val="00A82F33"/>
    <w:rsid w:val="00A83662"/>
    <w:rsid w:val="00A96ECF"/>
    <w:rsid w:val="00AB4555"/>
    <w:rsid w:val="00AC2FC1"/>
    <w:rsid w:val="00AD35C7"/>
    <w:rsid w:val="00AE115E"/>
    <w:rsid w:val="00AE324E"/>
    <w:rsid w:val="00AF0F62"/>
    <w:rsid w:val="00AF11D5"/>
    <w:rsid w:val="00AF6BCB"/>
    <w:rsid w:val="00B240F1"/>
    <w:rsid w:val="00B359AE"/>
    <w:rsid w:val="00B41B3F"/>
    <w:rsid w:val="00B52213"/>
    <w:rsid w:val="00B61B9D"/>
    <w:rsid w:val="00B72590"/>
    <w:rsid w:val="00B7499C"/>
    <w:rsid w:val="00B830F2"/>
    <w:rsid w:val="00B84BDE"/>
    <w:rsid w:val="00B95230"/>
    <w:rsid w:val="00BA0AB2"/>
    <w:rsid w:val="00BA15B9"/>
    <w:rsid w:val="00BA3722"/>
    <w:rsid w:val="00BA63FF"/>
    <w:rsid w:val="00BB5B00"/>
    <w:rsid w:val="00BB6B8E"/>
    <w:rsid w:val="00BB70D9"/>
    <w:rsid w:val="00BC01A0"/>
    <w:rsid w:val="00BC30D3"/>
    <w:rsid w:val="00BD0191"/>
    <w:rsid w:val="00BE4415"/>
    <w:rsid w:val="00BE769F"/>
    <w:rsid w:val="00BF72BC"/>
    <w:rsid w:val="00C02EE6"/>
    <w:rsid w:val="00C205EE"/>
    <w:rsid w:val="00C276B5"/>
    <w:rsid w:val="00C27B2F"/>
    <w:rsid w:val="00C33FE2"/>
    <w:rsid w:val="00C517CA"/>
    <w:rsid w:val="00C51F45"/>
    <w:rsid w:val="00C57AFD"/>
    <w:rsid w:val="00C66D6F"/>
    <w:rsid w:val="00C9145E"/>
    <w:rsid w:val="00C9424E"/>
    <w:rsid w:val="00CB2BB2"/>
    <w:rsid w:val="00CB4BDF"/>
    <w:rsid w:val="00CC7DBB"/>
    <w:rsid w:val="00CC7FB5"/>
    <w:rsid w:val="00CE02A0"/>
    <w:rsid w:val="00CF1E45"/>
    <w:rsid w:val="00CF782A"/>
    <w:rsid w:val="00D05715"/>
    <w:rsid w:val="00D12B08"/>
    <w:rsid w:val="00D312A6"/>
    <w:rsid w:val="00D37F2A"/>
    <w:rsid w:val="00D41EF4"/>
    <w:rsid w:val="00D65F99"/>
    <w:rsid w:val="00D6671F"/>
    <w:rsid w:val="00D71DA2"/>
    <w:rsid w:val="00D8683D"/>
    <w:rsid w:val="00DD2450"/>
    <w:rsid w:val="00DD2BA4"/>
    <w:rsid w:val="00DD4E06"/>
    <w:rsid w:val="00DE0EF4"/>
    <w:rsid w:val="00E06AF3"/>
    <w:rsid w:val="00E323FD"/>
    <w:rsid w:val="00E85D5B"/>
    <w:rsid w:val="00E96CF1"/>
    <w:rsid w:val="00EA0CA7"/>
    <w:rsid w:val="00EA142C"/>
    <w:rsid w:val="00EA6E72"/>
    <w:rsid w:val="00EC76D9"/>
    <w:rsid w:val="00ED3CC1"/>
    <w:rsid w:val="00ED5601"/>
    <w:rsid w:val="00ED7221"/>
    <w:rsid w:val="00EF4F35"/>
    <w:rsid w:val="00F12F49"/>
    <w:rsid w:val="00F178E1"/>
    <w:rsid w:val="00F57A36"/>
    <w:rsid w:val="00F660FD"/>
    <w:rsid w:val="00F8386C"/>
    <w:rsid w:val="00F94861"/>
    <w:rsid w:val="00FA35BD"/>
    <w:rsid w:val="00FD5C00"/>
    <w:rsid w:val="00FE6F97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F3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6D64"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rsid w:val="00446D64"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446D64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446D64"/>
    <w:pPr>
      <w:keepNext/>
      <w:outlineLvl w:val="3"/>
    </w:pPr>
    <w:rPr>
      <w:rFonts w:ascii="Arial" w:hAnsi="Arial" w:cs="Arial"/>
      <w:b/>
      <w:bCs/>
      <w:sz w:val="36"/>
      <w:u w:val="single"/>
    </w:rPr>
  </w:style>
  <w:style w:type="paragraph" w:styleId="Heading5">
    <w:name w:val="heading 5"/>
    <w:basedOn w:val="Normal"/>
    <w:next w:val="Normal"/>
    <w:qFormat/>
    <w:rsid w:val="00446D64"/>
    <w:pPr>
      <w:keepNext/>
      <w:outlineLvl w:val="4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qFormat/>
    <w:rsid w:val="00446D64"/>
    <w:pPr>
      <w:keepNext/>
      <w:outlineLvl w:val="5"/>
    </w:pPr>
    <w:rPr>
      <w:rFonts w:ascii="Arial" w:hAnsi="Arial" w:cs="Arial"/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446D64"/>
    <w:pPr>
      <w:keepNext/>
      <w:outlineLvl w:val="6"/>
    </w:pPr>
    <w:rPr>
      <w:rFonts w:ascii="Arial" w:hAnsi="Arial" w:cs="Arial"/>
      <w:b/>
      <w:bCs/>
      <w:u w:val="single"/>
    </w:rPr>
  </w:style>
  <w:style w:type="paragraph" w:styleId="Heading8">
    <w:name w:val="heading 8"/>
    <w:basedOn w:val="Normal"/>
    <w:next w:val="Normal"/>
    <w:qFormat/>
    <w:rsid w:val="00446D64"/>
    <w:pPr>
      <w:keepNext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rsid w:val="00446D64"/>
    <w:pPr>
      <w:keepNext/>
      <w:tabs>
        <w:tab w:val="left" w:pos="1440"/>
      </w:tabs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6D64"/>
    <w:rPr>
      <w:rFonts w:ascii="Arial" w:hAnsi="Arial" w:cs="Arial"/>
      <w:b/>
      <w:bCs/>
    </w:rPr>
  </w:style>
  <w:style w:type="paragraph" w:styleId="Header">
    <w:name w:val="header"/>
    <w:basedOn w:val="Normal"/>
    <w:rsid w:val="00446D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D6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6D64"/>
    <w:pPr>
      <w:jc w:val="center"/>
    </w:pPr>
    <w:rPr>
      <w:b/>
      <w:sz w:val="20"/>
      <w:u w:val="single"/>
    </w:rPr>
  </w:style>
  <w:style w:type="character" w:styleId="PageNumber">
    <w:name w:val="page number"/>
    <w:basedOn w:val="DefaultParagraphFont"/>
    <w:rsid w:val="00446D64"/>
  </w:style>
  <w:style w:type="paragraph" w:styleId="BodyText2">
    <w:name w:val="Body Text 2"/>
    <w:basedOn w:val="Normal"/>
    <w:rsid w:val="00446D64"/>
    <w:rPr>
      <w:rFonts w:ascii="Arial" w:hAnsi="Arial" w:cs="Arial"/>
      <w:i/>
      <w:iCs/>
    </w:rPr>
  </w:style>
  <w:style w:type="character" w:styleId="Hyperlink">
    <w:name w:val="Hyperlink"/>
    <w:basedOn w:val="DefaultParagraphFont"/>
    <w:rsid w:val="00446D64"/>
    <w:rPr>
      <w:color w:val="0000FF"/>
      <w:u w:val="single"/>
    </w:rPr>
  </w:style>
  <w:style w:type="character" w:styleId="FollowedHyperlink">
    <w:name w:val="FollowedHyperlink"/>
    <w:basedOn w:val="DefaultParagraphFont"/>
    <w:rsid w:val="00446D64"/>
    <w:rPr>
      <w:color w:val="800080"/>
      <w:u w:val="single"/>
    </w:rPr>
  </w:style>
  <w:style w:type="paragraph" w:styleId="BalloonText">
    <w:name w:val="Balloon Text"/>
    <w:basedOn w:val="Normal"/>
    <w:semiHidden/>
    <w:rsid w:val="00895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n.cdc.gov/travel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.gov/ncidod/dbmd/diseaseinfo/groupastreptococcal_g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509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Bureau of Health </vt:lpstr>
    </vt:vector>
  </TitlesOfParts>
  <Company>State of Maine - DHS</Company>
  <LinksUpToDate>false</LinksUpToDate>
  <CharactersWithSpaces>3178</CharactersWithSpaces>
  <SharedDoc>false</SharedDoc>
  <HLinks>
    <vt:vector size="42" baseType="variant">
      <vt:variant>
        <vt:i4>2883683</vt:i4>
      </vt:variant>
      <vt:variant>
        <vt:i4>9</vt:i4>
      </vt:variant>
      <vt:variant>
        <vt:i4>0</vt:i4>
      </vt:variant>
      <vt:variant>
        <vt:i4>5</vt:i4>
      </vt:variant>
      <vt:variant>
        <vt:lpwstr>http://www.publichealth.gc.ca/</vt:lpwstr>
      </vt:variant>
      <vt:variant>
        <vt:lpwstr/>
      </vt:variant>
      <vt:variant>
        <vt:i4>3801205</vt:i4>
      </vt:variant>
      <vt:variant>
        <vt:i4>6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http://www.cdc.gov/ncidod/sars/situation.htm</vt:lpwstr>
      </vt:variant>
      <vt:variant>
        <vt:lpwstr/>
      </vt:variant>
      <vt:variant>
        <vt:i4>6750321</vt:i4>
      </vt:variant>
      <vt:variant>
        <vt:i4>0</vt:i4>
      </vt:variant>
      <vt:variant>
        <vt:i4>0</vt:i4>
      </vt:variant>
      <vt:variant>
        <vt:i4>5</vt:i4>
      </vt:variant>
      <vt:variant>
        <vt:lpwstr>http://wwwn.cdc.gov/travel/</vt:lpwstr>
      </vt:variant>
      <vt:variant>
        <vt:lpwstr/>
      </vt:variant>
      <vt:variant>
        <vt:i4>8192044</vt:i4>
      </vt:variant>
      <vt:variant>
        <vt:i4>9</vt:i4>
      </vt:variant>
      <vt:variant>
        <vt:i4>0</vt:i4>
      </vt:variant>
      <vt:variant>
        <vt:i4>5</vt:i4>
      </vt:variant>
      <vt:variant>
        <vt:lpwstr>http://www.cdc.gov/ncidod/sars/faq.htm</vt:lpwstr>
      </vt:variant>
      <vt:variant>
        <vt:lpwstr/>
      </vt:variant>
      <vt:variant>
        <vt:i4>8192044</vt:i4>
      </vt:variant>
      <vt:variant>
        <vt:i4>6</vt:i4>
      </vt:variant>
      <vt:variant>
        <vt:i4>0</vt:i4>
      </vt:variant>
      <vt:variant>
        <vt:i4>5</vt:i4>
      </vt:variant>
      <vt:variant>
        <vt:lpwstr>http://www.cdc.gov/ncidod/sars/faq.htm</vt:lpwstr>
      </vt:variant>
      <vt:variant>
        <vt:lpwstr/>
      </vt:variant>
      <vt:variant>
        <vt:i4>852007</vt:i4>
      </vt:variant>
      <vt:variant>
        <vt:i4>3</vt:i4>
      </vt:variant>
      <vt:variant>
        <vt:i4>0</vt:i4>
      </vt:variant>
      <vt:variant>
        <vt:i4>5</vt:i4>
      </vt:variant>
      <vt:variant>
        <vt:lpwstr>http://www.cdc.gov/ncidod/dbmd/diseaseinfo/groupastreptococcal_g.htm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Bureau of Health </dc:title>
  <dc:subject/>
  <dc:creator>DHS</dc:creator>
  <cp:keywords/>
  <dc:description/>
  <cp:lastModifiedBy>Ann.Farmer</cp:lastModifiedBy>
  <cp:revision>6</cp:revision>
  <cp:lastPrinted>2009-04-08T12:46:00Z</cp:lastPrinted>
  <dcterms:created xsi:type="dcterms:W3CDTF">2012-04-20T16:29:00Z</dcterms:created>
  <dcterms:modified xsi:type="dcterms:W3CDTF">2012-05-29T18:53:00Z</dcterms:modified>
</cp:coreProperties>
</file>