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1AFC0" w14:textId="77777777" w:rsidR="008D2652" w:rsidRDefault="0089336F" w:rsidP="005D3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Measles</w:t>
      </w:r>
    </w:p>
    <w:p w14:paraId="57E04625" w14:textId="77777777" w:rsidR="005D3893" w:rsidRDefault="005D3893" w:rsidP="005D38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1EFDAC6" w14:textId="77777777" w:rsidR="0089336F" w:rsidRDefault="0089336F" w:rsidP="005D389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Definition:</w:t>
      </w:r>
      <w:r>
        <w:rPr>
          <w:rFonts w:ascii="Times New Roman" w:hAnsi="Times New Roman" w:cs="Times New Roman"/>
          <w:sz w:val="24"/>
        </w:rPr>
        <w:t xml:space="preserve"> Measles is an extremely contagious viral respiratory disease that is also known as Rubeola. </w:t>
      </w:r>
      <w:r w:rsidR="00D33AAE">
        <w:rPr>
          <w:rFonts w:ascii="Times New Roman" w:hAnsi="Times New Roman" w:cs="Times New Roman"/>
          <w:sz w:val="24"/>
        </w:rPr>
        <w:t>Measles is</w:t>
      </w:r>
      <w:r w:rsidR="008050B9">
        <w:rPr>
          <w:rFonts w:ascii="Times New Roman" w:hAnsi="Times New Roman" w:cs="Times New Roman"/>
          <w:sz w:val="24"/>
        </w:rPr>
        <w:t xml:space="preserve"> </w:t>
      </w:r>
      <w:r w:rsidR="005D3893">
        <w:rPr>
          <w:rFonts w:ascii="Times New Roman" w:hAnsi="Times New Roman" w:cs="Times New Roman"/>
          <w:sz w:val="24"/>
        </w:rPr>
        <w:t xml:space="preserve">a </w:t>
      </w:r>
      <w:r w:rsidR="008050B9">
        <w:rPr>
          <w:rFonts w:ascii="Times New Roman" w:hAnsi="Times New Roman" w:cs="Times New Roman"/>
          <w:sz w:val="24"/>
        </w:rPr>
        <w:t xml:space="preserve">rare infection in the </w:t>
      </w:r>
      <w:r w:rsidR="00D33AAE">
        <w:rPr>
          <w:rFonts w:ascii="Times New Roman" w:hAnsi="Times New Roman" w:cs="Times New Roman"/>
          <w:sz w:val="24"/>
        </w:rPr>
        <w:t xml:space="preserve">United States, but </w:t>
      </w:r>
      <w:r w:rsidR="008050B9">
        <w:rPr>
          <w:rFonts w:ascii="Times New Roman" w:hAnsi="Times New Roman" w:cs="Times New Roman"/>
          <w:sz w:val="24"/>
        </w:rPr>
        <w:t>recent United States cases highlight the importance of continued vaccination.</w:t>
      </w:r>
      <w:r w:rsidR="00D33AAE">
        <w:rPr>
          <w:rFonts w:ascii="Times New Roman" w:hAnsi="Times New Roman" w:cs="Times New Roman"/>
          <w:sz w:val="24"/>
        </w:rPr>
        <w:t xml:space="preserve"> </w:t>
      </w:r>
    </w:p>
    <w:p w14:paraId="79A8B5E4" w14:textId="77777777" w:rsidR="005D3893" w:rsidRPr="0089336F" w:rsidRDefault="005D3893" w:rsidP="005D389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56F578" w14:textId="77777777" w:rsidR="0089336F" w:rsidRDefault="0089336F" w:rsidP="005D389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Signs and Symptoms:</w:t>
      </w:r>
      <w:r w:rsidR="00007FD8">
        <w:rPr>
          <w:rFonts w:ascii="Times New Roman" w:hAnsi="Times New Roman" w:cs="Times New Roman"/>
          <w:b/>
          <w:sz w:val="24"/>
        </w:rPr>
        <w:t xml:space="preserve"> </w:t>
      </w:r>
      <w:r w:rsidR="00007FD8">
        <w:rPr>
          <w:rFonts w:ascii="Times New Roman" w:hAnsi="Times New Roman" w:cs="Times New Roman"/>
          <w:sz w:val="24"/>
        </w:rPr>
        <w:t>Symptoms of measles typically arise within 7-14 days</w:t>
      </w:r>
      <w:r w:rsidR="00D33AAE">
        <w:rPr>
          <w:rFonts w:ascii="Times New Roman" w:hAnsi="Times New Roman" w:cs="Times New Roman"/>
          <w:sz w:val="24"/>
        </w:rPr>
        <w:t xml:space="preserve"> after a person is </w:t>
      </w:r>
      <w:r w:rsidR="005D3893">
        <w:rPr>
          <w:rFonts w:ascii="Times New Roman" w:hAnsi="Times New Roman" w:cs="Times New Roman"/>
          <w:sz w:val="24"/>
        </w:rPr>
        <w:t>exposed</w:t>
      </w:r>
      <w:r w:rsidR="00D36DBB">
        <w:rPr>
          <w:rFonts w:ascii="Times New Roman" w:hAnsi="Times New Roman" w:cs="Times New Roman"/>
          <w:sz w:val="24"/>
        </w:rPr>
        <w:t>.  They</w:t>
      </w:r>
      <w:r w:rsidR="00007FD8">
        <w:rPr>
          <w:rFonts w:ascii="Times New Roman" w:hAnsi="Times New Roman" w:cs="Times New Roman"/>
          <w:sz w:val="24"/>
        </w:rPr>
        <w:t xml:space="preserve"> include: fever, coughing, runny nose, conjunctivitis, fatigue and a red “blotchy” </w:t>
      </w:r>
      <w:r w:rsidR="00DA2593">
        <w:rPr>
          <w:rFonts w:ascii="Times New Roman" w:hAnsi="Times New Roman" w:cs="Times New Roman"/>
          <w:sz w:val="24"/>
        </w:rPr>
        <w:t xml:space="preserve">rash. Some cases may also show </w:t>
      </w:r>
      <w:proofErr w:type="spellStart"/>
      <w:r w:rsidR="00DA2593">
        <w:rPr>
          <w:rFonts w:ascii="Times New Roman" w:hAnsi="Times New Roman" w:cs="Times New Roman"/>
          <w:sz w:val="24"/>
        </w:rPr>
        <w:t>Koplik</w:t>
      </w:r>
      <w:proofErr w:type="spellEnd"/>
      <w:r w:rsidR="00DA2593">
        <w:rPr>
          <w:rFonts w:ascii="Times New Roman" w:hAnsi="Times New Roman" w:cs="Times New Roman"/>
          <w:sz w:val="24"/>
        </w:rPr>
        <w:t xml:space="preserve"> spots</w:t>
      </w:r>
      <w:r w:rsidR="00007FD8">
        <w:rPr>
          <w:rFonts w:ascii="Times New Roman" w:hAnsi="Times New Roman" w:cs="Times New Roman"/>
          <w:sz w:val="24"/>
        </w:rPr>
        <w:t xml:space="preserve"> which are tiny white spots with bluish-white centers inside of the individual’s mouth. </w:t>
      </w:r>
    </w:p>
    <w:p w14:paraId="1B13F05C" w14:textId="77777777" w:rsidR="005D3893" w:rsidRPr="00007FD8" w:rsidRDefault="005D3893" w:rsidP="005D389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F8C53F" w14:textId="77777777" w:rsidR="0089336F" w:rsidRPr="00007FD8" w:rsidRDefault="0089336F" w:rsidP="005D389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Transmission:</w:t>
      </w:r>
      <w:r w:rsidR="00DC46E2">
        <w:rPr>
          <w:rFonts w:ascii="Times New Roman" w:hAnsi="Times New Roman" w:cs="Times New Roman"/>
          <w:sz w:val="24"/>
        </w:rPr>
        <w:t xml:space="preserve"> This </w:t>
      </w:r>
      <w:r w:rsidR="00007FD8">
        <w:rPr>
          <w:rFonts w:ascii="Times New Roman" w:hAnsi="Times New Roman" w:cs="Times New Roman"/>
          <w:sz w:val="24"/>
        </w:rPr>
        <w:t>disease is highly cont</w:t>
      </w:r>
      <w:r w:rsidR="009B2C28">
        <w:rPr>
          <w:rFonts w:ascii="Times New Roman" w:hAnsi="Times New Roman" w:cs="Times New Roman"/>
          <w:sz w:val="24"/>
        </w:rPr>
        <w:t>agious and is spread from person to person</w:t>
      </w:r>
      <w:r w:rsidR="00007FD8">
        <w:rPr>
          <w:rFonts w:ascii="Times New Roman" w:hAnsi="Times New Roman" w:cs="Times New Roman"/>
          <w:sz w:val="24"/>
        </w:rPr>
        <w:t xml:space="preserve"> through breathing, coughing, </w:t>
      </w:r>
      <w:r w:rsidR="009B2C28">
        <w:rPr>
          <w:rFonts w:ascii="Times New Roman" w:hAnsi="Times New Roman" w:cs="Times New Roman"/>
          <w:sz w:val="24"/>
        </w:rPr>
        <w:t xml:space="preserve">and sneezing. </w:t>
      </w:r>
      <w:r w:rsidR="002761D9">
        <w:rPr>
          <w:rFonts w:ascii="Times New Roman" w:hAnsi="Times New Roman" w:cs="Times New Roman"/>
          <w:sz w:val="24"/>
        </w:rPr>
        <w:t xml:space="preserve">The virus can live </w:t>
      </w:r>
      <w:r w:rsidR="005D3893">
        <w:rPr>
          <w:rFonts w:ascii="Times New Roman" w:hAnsi="Times New Roman" w:cs="Times New Roman"/>
          <w:sz w:val="24"/>
        </w:rPr>
        <w:t>on surfaces</w:t>
      </w:r>
      <w:r w:rsidR="002761D9">
        <w:rPr>
          <w:rFonts w:ascii="Times New Roman" w:hAnsi="Times New Roman" w:cs="Times New Roman"/>
          <w:sz w:val="24"/>
        </w:rPr>
        <w:t xml:space="preserve"> for up to 2 hours on surfaces, further contributing to transmission. </w:t>
      </w:r>
      <w:r w:rsidR="00007FD8">
        <w:rPr>
          <w:rFonts w:ascii="Times New Roman" w:hAnsi="Times New Roman" w:cs="Times New Roman"/>
          <w:sz w:val="24"/>
        </w:rPr>
        <w:t>Federal CDC estimates that if one person is infected, ar</w:t>
      </w:r>
      <w:r w:rsidR="009B2C28">
        <w:rPr>
          <w:rFonts w:ascii="Times New Roman" w:hAnsi="Times New Roman" w:cs="Times New Roman"/>
          <w:sz w:val="24"/>
        </w:rPr>
        <w:t>ound 90% of people close to that person</w:t>
      </w:r>
      <w:r w:rsidR="00007FD8">
        <w:rPr>
          <w:rFonts w:ascii="Times New Roman" w:hAnsi="Times New Roman" w:cs="Times New Roman"/>
          <w:sz w:val="24"/>
        </w:rPr>
        <w:t xml:space="preserve"> will also get infected unless they </w:t>
      </w:r>
      <w:r w:rsidR="00F61968">
        <w:rPr>
          <w:rFonts w:ascii="Times New Roman" w:hAnsi="Times New Roman" w:cs="Times New Roman"/>
          <w:sz w:val="24"/>
        </w:rPr>
        <w:t>are</w:t>
      </w:r>
      <w:r w:rsidR="00007FD8">
        <w:rPr>
          <w:rFonts w:ascii="Times New Roman" w:hAnsi="Times New Roman" w:cs="Times New Roman"/>
          <w:sz w:val="24"/>
        </w:rPr>
        <w:t xml:space="preserve"> immune. </w:t>
      </w:r>
    </w:p>
    <w:p w14:paraId="70B3FB31" w14:textId="77777777" w:rsidR="00F61968" w:rsidRDefault="00F61968" w:rsidP="005D389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3B889ED" w14:textId="77777777" w:rsidR="00B035CE" w:rsidRDefault="0089336F" w:rsidP="005D389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Diagnosis:</w:t>
      </w:r>
      <w:r w:rsidR="00B54226">
        <w:rPr>
          <w:rFonts w:ascii="Times New Roman" w:hAnsi="Times New Roman" w:cs="Times New Roman"/>
          <w:sz w:val="24"/>
        </w:rPr>
        <w:t xml:space="preserve"> </w:t>
      </w:r>
    </w:p>
    <w:p w14:paraId="19901E25" w14:textId="77777777" w:rsidR="00B035CE" w:rsidRPr="00B035CE" w:rsidRDefault="00B035CE" w:rsidP="005D38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B035CE">
        <w:rPr>
          <w:rFonts w:ascii="Times New Roman" w:hAnsi="Times New Roman" w:cs="Times New Roman"/>
          <w:sz w:val="24"/>
        </w:rPr>
        <w:t xml:space="preserve">Specimens are collected for testing from blood, nasopharyngeal and throat swabs. Measles virus is more likely to be isolated when the specimens are collected within 3 days of rash onset. The most definitive test of measles infection is isolation of the virus in culture or RT-PCR. </w:t>
      </w:r>
    </w:p>
    <w:p w14:paraId="48E12B23" w14:textId="77777777" w:rsidR="00F61968" w:rsidRDefault="00F61968" w:rsidP="005D389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140B250" w14:textId="77777777" w:rsidR="0089336F" w:rsidRDefault="0089336F" w:rsidP="005D389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Role of the School Nurse:</w:t>
      </w:r>
    </w:p>
    <w:p w14:paraId="2A055D50" w14:textId="77777777" w:rsidR="009B2C28" w:rsidRPr="009B2C28" w:rsidRDefault="0089336F" w:rsidP="005D389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2C28">
        <w:rPr>
          <w:rFonts w:ascii="Times New Roman" w:hAnsi="Times New Roman" w:cs="Times New Roman"/>
          <w:b/>
          <w:sz w:val="24"/>
        </w:rPr>
        <w:t>Prevention:</w:t>
      </w:r>
      <w:r w:rsidR="002761D9" w:rsidRPr="009B2C28">
        <w:rPr>
          <w:rFonts w:ascii="Times New Roman" w:hAnsi="Times New Roman" w:cs="Times New Roman"/>
          <w:sz w:val="24"/>
        </w:rPr>
        <w:t xml:space="preserve"> Measles can be prevented through the MMR vaccine (measles, mumps, rubella); children should be immunized at 12-15 months and again at 4-5 years old.</w:t>
      </w:r>
      <w:r w:rsidR="00F61968">
        <w:rPr>
          <w:rFonts w:ascii="Times New Roman" w:hAnsi="Times New Roman" w:cs="Times New Roman"/>
          <w:sz w:val="24"/>
        </w:rPr>
        <w:t xml:space="preserve">  Vaccination records should be reviewed annually.</w:t>
      </w:r>
    </w:p>
    <w:p w14:paraId="2AD98D06" w14:textId="77777777" w:rsidR="009B2C28" w:rsidRPr="009B2C28" w:rsidRDefault="0089336F" w:rsidP="005D389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2C28">
        <w:rPr>
          <w:rFonts w:ascii="Times New Roman" w:hAnsi="Times New Roman" w:cs="Times New Roman"/>
          <w:b/>
          <w:sz w:val="24"/>
        </w:rPr>
        <w:t>Treatment recommendations:</w:t>
      </w:r>
      <w:r w:rsidR="002761D9" w:rsidRPr="009B2C28">
        <w:rPr>
          <w:rFonts w:ascii="Times New Roman" w:hAnsi="Times New Roman" w:cs="Times New Roman"/>
          <w:sz w:val="24"/>
        </w:rPr>
        <w:t xml:space="preserve"> Treatment is </w:t>
      </w:r>
      <w:r w:rsidR="00D36DBB">
        <w:rPr>
          <w:rFonts w:ascii="Times New Roman" w:hAnsi="Times New Roman" w:cs="Times New Roman"/>
          <w:sz w:val="24"/>
        </w:rPr>
        <w:t>supportive.  I</w:t>
      </w:r>
      <w:r w:rsidR="00F61968">
        <w:rPr>
          <w:rFonts w:ascii="Times New Roman" w:hAnsi="Times New Roman" w:cs="Times New Roman"/>
          <w:sz w:val="24"/>
        </w:rPr>
        <w:t>nfected individuals may</w:t>
      </w:r>
      <w:r w:rsidR="002761D9" w:rsidRPr="009B2C28">
        <w:rPr>
          <w:rFonts w:ascii="Times New Roman" w:hAnsi="Times New Roman" w:cs="Times New Roman"/>
          <w:sz w:val="24"/>
        </w:rPr>
        <w:t xml:space="preserve"> also need treatm</w:t>
      </w:r>
      <w:r w:rsidR="008050B9" w:rsidRPr="009B2C28">
        <w:rPr>
          <w:rFonts w:ascii="Times New Roman" w:hAnsi="Times New Roman" w:cs="Times New Roman"/>
          <w:sz w:val="24"/>
        </w:rPr>
        <w:t xml:space="preserve">ent </w:t>
      </w:r>
      <w:r w:rsidR="00AA6389">
        <w:rPr>
          <w:rFonts w:ascii="Times New Roman" w:hAnsi="Times New Roman" w:cs="Times New Roman"/>
          <w:sz w:val="24"/>
        </w:rPr>
        <w:t xml:space="preserve">of </w:t>
      </w:r>
      <w:r w:rsidR="00F61968">
        <w:rPr>
          <w:rFonts w:ascii="Times New Roman" w:hAnsi="Times New Roman" w:cs="Times New Roman"/>
          <w:sz w:val="24"/>
        </w:rPr>
        <w:t>secondary</w:t>
      </w:r>
      <w:r w:rsidR="008050B9" w:rsidRPr="009B2C28">
        <w:rPr>
          <w:rFonts w:ascii="Times New Roman" w:hAnsi="Times New Roman" w:cs="Times New Roman"/>
          <w:sz w:val="24"/>
        </w:rPr>
        <w:t xml:space="preserve"> infections.</w:t>
      </w:r>
    </w:p>
    <w:p w14:paraId="7703DEAE" w14:textId="77777777" w:rsidR="00F61968" w:rsidRDefault="0089336F" w:rsidP="005D389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2C28">
        <w:rPr>
          <w:rFonts w:ascii="Times New Roman" w:hAnsi="Times New Roman" w:cs="Times New Roman"/>
          <w:b/>
          <w:sz w:val="24"/>
        </w:rPr>
        <w:t>Exclusions:</w:t>
      </w:r>
      <w:r w:rsidR="002761D9" w:rsidRPr="009B2C28">
        <w:rPr>
          <w:rFonts w:ascii="Times New Roman" w:hAnsi="Times New Roman" w:cs="Times New Roman"/>
          <w:sz w:val="24"/>
        </w:rPr>
        <w:t xml:space="preserve"> Children should not be allowed in school until </w:t>
      </w:r>
      <w:r w:rsidR="00176339">
        <w:rPr>
          <w:rFonts w:ascii="Times New Roman" w:hAnsi="Times New Roman" w:cs="Times New Roman"/>
          <w:sz w:val="24"/>
        </w:rPr>
        <w:t xml:space="preserve">4 days after rash onset </w:t>
      </w:r>
      <w:r w:rsidR="002761D9" w:rsidRPr="009B2C28">
        <w:rPr>
          <w:rFonts w:ascii="Times New Roman" w:hAnsi="Times New Roman" w:cs="Times New Roman"/>
          <w:sz w:val="24"/>
        </w:rPr>
        <w:t xml:space="preserve">(end of transmission stage). </w:t>
      </w:r>
      <w:r w:rsidR="00DF7AB0" w:rsidRPr="009B2C28">
        <w:rPr>
          <w:rFonts w:ascii="Times New Roman" w:hAnsi="Times New Roman" w:cs="Times New Roman"/>
          <w:sz w:val="24"/>
        </w:rPr>
        <w:t>Children without proof of immunity will be excluded 15 days from the onset of symptoms of the last identified case.</w:t>
      </w:r>
    </w:p>
    <w:p w14:paraId="6A82A3F2" w14:textId="77777777" w:rsidR="00176339" w:rsidRDefault="00176339" w:rsidP="005D389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Ensure immune compromised and pregnant students/staff are notified of the potential exposure to measles.</w:t>
      </w:r>
    </w:p>
    <w:p w14:paraId="30D85E58" w14:textId="77777777" w:rsidR="0089336F" w:rsidRPr="009B2C28" w:rsidRDefault="00DF7AB0" w:rsidP="00F6196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 w:rsidRPr="009B2C28">
        <w:rPr>
          <w:rFonts w:ascii="Times New Roman" w:hAnsi="Times New Roman" w:cs="Times New Roman"/>
          <w:sz w:val="24"/>
        </w:rPr>
        <w:t xml:space="preserve"> </w:t>
      </w:r>
    </w:p>
    <w:p w14:paraId="77A8313A" w14:textId="7D24CEC7" w:rsidR="0089336F" w:rsidRPr="00B54226" w:rsidRDefault="0089336F" w:rsidP="005D389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Reporting Requirements</w:t>
      </w:r>
      <w:r w:rsidR="008050B9">
        <w:rPr>
          <w:rFonts w:ascii="Times New Roman" w:hAnsi="Times New Roman" w:cs="Times New Roman"/>
          <w:sz w:val="24"/>
        </w:rPr>
        <w:t>: Measles must be report</w:t>
      </w:r>
      <w:r w:rsidR="00E518CC">
        <w:rPr>
          <w:rFonts w:ascii="Times New Roman" w:hAnsi="Times New Roman" w:cs="Times New Roman"/>
          <w:sz w:val="24"/>
        </w:rPr>
        <w:t>ed</w:t>
      </w:r>
      <w:r w:rsidR="008050B9">
        <w:rPr>
          <w:rFonts w:ascii="Times New Roman" w:hAnsi="Times New Roman" w:cs="Times New Roman"/>
          <w:sz w:val="24"/>
        </w:rPr>
        <w:t xml:space="preserve"> immediately at</w:t>
      </w:r>
      <w:r w:rsidR="00DF7AB0">
        <w:rPr>
          <w:rFonts w:ascii="Times New Roman" w:hAnsi="Times New Roman" w:cs="Times New Roman"/>
          <w:sz w:val="24"/>
        </w:rPr>
        <w:t xml:space="preserve"> first suspicion of the disease</w:t>
      </w:r>
      <w:r w:rsidR="00B54226">
        <w:rPr>
          <w:rFonts w:ascii="Times New Roman" w:hAnsi="Times New Roman" w:cs="Times New Roman"/>
          <w:sz w:val="24"/>
        </w:rPr>
        <w:t>.</w:t>
      </w:r>
      <w:r w:rsidR="00D4770C">
        <w:rPr>
          <w:rFonts w:ascii="Times New Roman" w:hAnsi="Times New Roman" w:cs="Times New Roman"/>
          <w:sz w:val="24"/>
        </w:rPr>
        <w:t xml:space="preserve"> Report cases to M</w:t>
      </w:r>
      <w:r w:rsidR="00810D00">
        <w:rPr>
          <w:rFonts w:ascii="Times New Roman" w:hAnsi="Times New Roman" w:cs="Times New Roman"/>
          <w:sz w:val="24"/>
        </w:rPr>
        <w:t>aine</w:t>
      </w:r>
      <w:r w:rsidR="00D4770C">
        <w:rPr>
          <w:rFonts w:ascii="Times New Roman" w:hAnsi="Times New Roman" w:cs="Times New Roman"/>
          <w:sz w:val="24"/>
        </w:rPr>
        <w:t xml:space="preserve"> CDC at 1-800-821-5821.</w:t>
      </w:r>
      <w:r w:rsidR="00B035CE">
        <w:rPr>
          <w:rFonts w:ascii="Times New Roman" w:hAnsi="Times New Roman" w:cs="Times New Roman"/>
          <w:sz w:val="24"/>
        </w:rPr>
        <w:t xml:space="preserve"> </w:t>
      </w:r>
    </w:p>
    <w:p w14:paraId="0A75876B" w14:textId="77777777" w:rsidR="00D36DBB" w:rsidRDefault="00D36DBB" w:rsidP="005D389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9D8C566" w14:textId="77777777" w:rsidR="0089336F" w:rsidRDefault="0089336F" w:rsidP="005D389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Resources:</w:t>
      </w:r>
    </w:p>
    <w:p w14:paraId="2A99F74D" w14:textId="39BA7CF0" w:rsidR="00810D00" w:rsidRDefault="00810D00" w:rsidP="00810D00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>
        <w:rPr>
          <w:rFonts w:ascii="Times New Roman" w:hAnsi="Times New Roman" w:cs="Times New Roman"/>
          <w:sz w:val="24"/>
        </w:rPr>
        <w:t>Maine CDC measles website: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</w:rPr>
          <w:t>www.maine.gov/dhhs/measles</w:t>
        </w:r>
      </w:hyperlink>
    </w:p>
    <w:p w14:paraId="6C19B65D" w14:textId="77777777" w:rsidR="0089336F" w:rsidRDefault="0089336F" w:rsidP="005D38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Federal CDC link: </w:t>
      </w:r>
      <w:hyperlink r:id="rId12" w:history="1">
        <w:r w:rsidR="00B035CE" w:rsidRPr="00606A61">
          <w:rPr>
            <w:rStyle w:val="Hyperlink"/>
            <w:rFonts w:ascii="Times New Roman" w:hAnsi="Times New Roman" w:cs="Times New Roman"/>
            <w:sz w:val="24"/>
          </w:rPr>
          <w:t>http://www.cdc.gov/vaccines/vpd-vac/measles/default.htm</w:t>
        </w:r>
      </w:hyperlink>
    </w:p>
    <w:p w14:paraId="31760599" w14:textId="72F017D0" w:rsidR="00B035CE" w:rsidRPr="004B6649" w:rsidRDefault="00B035CE" w:rsidP="005D3893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035CE">
        <w:rPr>
          <w:rFonts w:ascii="Times New Roman" w:hAnsi="Times New Roman" w:cs="Times New Roman"/>
          <w:sz w:val="24"/>
        </w:rPr>
        <w:t>Ma</w:t>
      </w:r>
      <w:r w:rsidR="00CE2C0F">
        <w:rPr>
          <w:rFonts w:ascii="Times New Roman" w:hAnsi="Times New Roman" w:cs="Times New Roman"/>
          <w:sz w:val="24"/>
        </w:rPr>
        <w:t>ine Immunization Program website</w:t>
      </w:r>
      <w:r w:rsidR="004B6649">
        <w:rPr>
          <w:rFonts w:ascii="Times New Roman" w:hAnsi="Times New Roman" w:cs="Times New Roman"/>
          <w:sz w:val="24"/>
        </w:rPr>
        <w:t>:</w:t>
      </w:r>
      <w:r w:rsidR="004B6649">
        <w:t xml:space="preserve"> </w:t>
      </w:r>
      <w:hyperlink r:id="rId13" w:history="1">
        <w:r w:rsidR="004B6649" w:rsidRPr="0090695C">
          <w:rPr>
            <w:rStyle w:val="Hyperlink"/>
            <w:rFonts w:ascii="Times New Roman" w:hAnsi="Times New Roman" w:cs="Times New Roman"/>
            <w:sz w:val="24"/>
            <w:szCs w:val="24"/>
          </w:rPr>
          <w:t>http://www.maine.gov/dhhs/mecdc/infectious-disease/immunization/index.shtml</w:t>
        </w:r>
      </w:hyperlink>
      <w:r w:rsidR="004B6649" w:rsidRPr="00906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0DDA2" w14:textId="0C2F6DC9" w:rsidR="00DF7AB0" w:rsidRPr="00B035CE" w:rsidRDefault="00DF7AB0" w:rsidP="005D389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D37CB8" w14:textId="702F5E62" w:rsidR="0089336F" w:rsidRPr="0089336F" w:rsidRDefault="004B6649" w:rsidP="005D389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89336F" w:rsidRPr="0089336F" w:rsidSect="001C0C50">
      <w:head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5920D" w14:textId="77777777" w:rsidR="001C0C50" w:rsidRDefault="001C0C50" w:rsidP="001C0C50">
      <w:pPr>
        <w:spacing w:after="0" w:line="240" w:lineRule="auto"/>
      </w:pPr>
      <w:r>
        <w:separator/>
      </w:r>
    </w:p>
  </w:endnote>
  <w:endnote w:type="continuationSeparator" w:id="0">
    <w:p w14:paraId="37721BEA" w14:textId="77777777" w:rsidR="001C0C50" w:rsidRDefault="001C0C50" w:rsidP="001C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D8653" w14:textId="42F6E69E" w:rsidR="00D263C6" w:rsidRPr="00D263C6" w:rsidRDefault="00D263C6">
    <w:pPr>
      <w:pStyle w:val="Footer"/>
      <w:rPr>
        <w:sz w:val="16"/>
        <w:szCs w:val="16"/>
      </w:rPr>
    </w:pPr>
    <w:r w:rsidRPr="00D263C6">
      <w:rPr>
        <w:sz w:val="16"/>
        <w:szCs w:val="16"/>
      </w:rPr>
      <w:t xml:space="preserve">Revised </w:t>
    </w:r>
    <w:r w:rsidR="004B6649">
      <w:rPr>
        <w:sz w:val="16"/>
        <w:szCs w:val="16"/>
      </w:rPr>
      <w:t>April 2020</w:t>
    </w:r>
  </w:p>
  <w:p w14:paraId="7BB6D572" w14:textId="77777777" w:rsidR="00D263C6" w:rsidRPr="00D263C6" w:rsidRDefault="00D263C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5CF35" w14:textId="77777777" w:rsidR="001C0C50" w:rsidRDefault="001C0C50" w:rsidP="001C0C50">
      <w:pPr>
        <w:spacing w:after="0" w:line="240" w:lineRule="auto"/>
      </w:pPr>
      <w:r>
        <w:separator/>
      </w:r>
    </w:p>
  </w:footnote>
  <w:footnote w:type="continuationSeparator" w:id="0">
    <w:p w14:paraId="78907E8F" w14:textId="77777777" w:rsidR="001C0C50" w:rsidRDefault="001C0C50" w:rsidP="001C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2F42" w14:textId="77777777" w:rsidR="001C0C50" w:rsidRDefault="001C0C50">
    <w:pPr>
      <w:pStyle w:val="Header"/>
    </w:pPr>
  </w:p>
  <w:p w14:paraId="0115AE6D" w14:textId="77777777" w:rsidR="001C0C50" w:rsidRDefault="001C0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EF228" w14:textId="242BE4D8" w:rsidR="001C0C50" w:rsidRDefault="0090695C">
    <w:pPr>
      <w:pStyle w:val="Header"/>
    </w:pPr>
    <w:r w:rsidRPr="00FD3D43">
      <w:rPr>
        <w:noProof/>
      </w:rPr>
      <w:drawing>
        <wp:anchor distT="0" distB="0" distL="114300" distR="114300" simplePos="0" relativeHeight="251659264" behindDoc="1" locked="0" layoutInCell="1" allowOverlap="1" wp14:anchorId="4CDBCF4D" wp14:editId="3C5DFFA2">
          <wp:simplePos x="0" y="0"/>
          <wp:positionH relativeFrom="column">
            <wp:posOffset>22860</wp:posOffset>
          </wp:positionH>
          <wp:positionV relativeFrom="paragraph">
            <wp:posOffset>-228600</wp:posOffset>
          </wp:positionV>
          <wp:extent cx="678180" cy="678180"/>
          <wp:effectExtent l="0" t="0" r="7620" b="7620"/>
          <wp:wrapTight wrapText="bothSides">
            <wp:wrapPolygon edited="0">
              <wp:start x="0" y="0"/>
              <wp:lineTo x="0" y="21236"/>
              <wp:lineTo x="21236" y="21236"/>
              <wp:lineTo x="21236" y="0"/>
              <wp:lineTo x="0" y="0"/>
            </wp:wrapPolygon>
          </wp:wrapTight>
          <wp:docPr id="2" name="Picture 2" descr="L:\Administration-Logistics\Forms-Templates\Logos\DHHS-Seal-2018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dministration-Logistics\Forms-Templates\Logos\DHHS-Seal-2018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1ECF"/>
    <w:multiLevelType w:val="hybridMultilevel"/>
    <w:tmpl w:val="45D0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7BE4"/>
    <w:multiLevelType w:val="hybridMultilevel"/>
    <w:tmpl w:val="389A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2035"/>
    <w:multiLevelType w:val="hybridMultilevel"/>
    <w:tmpl w:val="95264E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F35352"/>
    <w:multiLevelType w:val="hybridMultilevel"/>
    <w:tmpl w:val="8634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A63E1"/>
    <w:multiLevelType w:val="hybridMultilevel"/>
    <w:tmpl w:val="F7BA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36F"/>
    <w:rsid w:val="00007FD8"/>
    <w:rsid w:val="00176339"/>
    <w:rsid w:val="001C0C50"/>
    <w:rsid w:val="002761D9"/>
    <w:rsid w:val="002C63AB"/>
    <w:rsid w:val="00332879"/>
    <w:rsid w:val="004B6649"/>
    <w:rsid w:val="005D3893"/>
    <w:rsid w:val="00641FB6"/>
    <w:rsid w:val="008050B9"/>
    <w:rsid w:val="00810D00"/>
    <w:rsid w:val="00811B24"/>
    <w:rsid w:val="0089336F"/>
    <w:rsid w:val="00905B7C"/>
    <w:rsid w:val="0090695C"/>
    <w:rsid w:val="009B2C28"/>
    <w:rsid w:val="00AA6389"/>
    <w:rsid w:val="00B035CE"/>
    <w:rsid w:val="00B05D74"/>
    <w:rsid w:val="00B54226"/>
    <w:rsid w:val="00CD28BA"/>
    <w:rsid w:val="00CE2C0F"/>
    <w:rsid w:val="00D207AA"/>
    <w:rsid w:val="00D263C6"/>
    <w:rsid w:val="00D33AAE"/>
    <w:rsid w:val="00D36DBB"/>
    <w:rsid w:val="00D4770C"/>
    <w:rsid w:val="00DA2593"/>
    <w:rsid w:val="00DC46E2"/>
    <w:rsid w:val="00DF7AB0"/>
    <w:rsid w:val="00E518CC"/>
    <w:rsid w:val="00F6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7038"/>
  <w15:docId w15:val="{F4168D4F-3A02-4EFD-B0A4-BEA6BD7C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3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7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7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50"/>
  </w:style>
  <w:style w:type="paragraph" w:styleId="Footer">
    <w:name w:val="footer"/>
    <w:basedOn w:val="Normal"/>
    <w:link w:val="FooterChar"/>
    <w:uiPriority w:val="99"/>
    <w:unhideWhenUsed/>
    <w:rsid w:val="001C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50"/>
  </w:style>
  <w:style w:type="character" w:styleId="FollowedHyperlink">
    <w:name w:val="FollowedHyperlink"/>
    <w:basedOn w:val="DefaultParagraphFont"/>
    <w:uiPriority w:val="99"/>
    <w:semiHidden/>
    <w:unhideWhenUsed/>
    <w:rsid w:val="004B664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ine.gov/dhhs/mecdc/infectious-disease/immunization/index.s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dc.gov/vaccines/vpd-vac/measles/default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ine.gov/dhhs/mecdc/infectious-disease/epi/vaccine/measles.s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0F2A33E1E9547A8533A936A0536E3" ma:contentTypeVersion="7" ma:contentTypeDescription="Create a new document." ma:contentTypeScope="" ma:versionID="db2e1ed356ceac8d296b2bfa433d5af2">
  <xsd:schema xmlns:xsd="http://www.w3.org/2001/XMLSchema" xmlns:xs="http://www.w3.org/2001/XMLSchema" xmlns:p="http://schemas.microsoft.com/office/2006/metadata/properties" xmlns:ns3="cc12e628-22e7-462b-b5e1-74e82deda3ec" targetNamespace="http://schemas.microsoft.com/office/2006/metadata/properties" ma:root="true" ma:fieldsID="f087080be2d9367bd4d49b7e49b5d772" ns3:_="">
    <xsd:import namespace="cc12e628-22e7-462b-b5e1-74e82deda3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2e628-22e7-462b-b5e1-74e82deda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07B0A-A8BC-4D2F-8C26-64C25DA9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1A8F15-738A-4767-B72F-C5EFC018C7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67141D-29B9-4097-9EA4-91A4B9E29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2e628-22e7-462b-b5e1-74e82deda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54BB9-F420-4357-9900-4BE4CA285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Plimpton, Reid</dc:creator>
  <cp:keywords/>
  <dc:description/>
  <cp:lastModifiedBy>Duguay, Tammy L.</cp:lastModifiedBy>
  <cp:revision>2</cp:revision>
  <cp:lastPrinted>2014-03-10T17:51:00Z</cp:lastPrinted>
  <dcterms:created xsi:type="dcterms:W3CDTF">2021-06-28T19:25:00Z</dcterms:created>
  <dcterms:modified xsi:type="dcterms:W3CDTF">2021-06-28T19:25:00Z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0x010100F960F2A33E1E9547A8533A936A0536E3</vt:lpwstr>
  </property>
</Properties>
</file>