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F1EA" w14:textId="64F9629A" w:rsidR="00765737" w:rsidRDefault="00765737" w:rsidP="00DC1CFD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EEFD40" wp14:editId="4911B059">
            <wp:simplePos x="0" y="0"/>
            <wp:positionH relativeFrom="column">
              <wp:posOffset>-53340</wp:posOffset>
            </wp:positionH>
            <wp:positionV relativeFrom="paragraph">
              <wp:posOffset>-633730</wp:posOffset>
            </wp:positionV>
            <wp:extent cx="885825" cy="906145"/>
            <wp:effectExtent l="0" t="0" r="9525" b="8255"/>
            <wp:wrapNone/>
            <wp:docPr id="1" name="Picture 1" descr="C:\Users\Norma.M.Tunks\Desktop\DHHS SEAL  8-14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Norma.M.Tunks\Desktop\DHHS SEAL  8-14-18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3FE0D" w14:textId="5A901819" w:rsidR="00BE7118" w:rsidRPr="006E0E3D" w:rsidRDefault="006522EF" w:rsidP="00DC1CFD">
      <w:pPr>
        <w:jc w:val="center"/>
        <w:rPr>
          <w:szCs w:val="24"/>
        </w:rPr>
      </w:pPr>
      <w:r>
        <w:rPr>
          <w:b/>
          <w:sz w:val="28"/>
          <w:szCs w:val="28"/>
        </w:rPr>
        <w:t>Multisystem Inflammatory Syndrome in Children (MIS-C)</w:t>
      </w:r>
    </w:p>
    <w:p w14:paraId="46A60B5E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6B0EFC66" w14:textId="0B569395" w:rsidR="000A5C75" w:rsidRDefault="006522EF">
      <w:pPr>
        <w:rPr>
          <w:szCs w:val="24"/>
        </w:rPr>
      </w:pPr>
      <w:r>
        <w:rPr>
          <w:szCs w:val="24"/>
        </w:rPr>
        <w:t>Multisystem Inflammatory Syndrome in Children (MIS-C) is a rare condition associated with SARS-CoV-2 (the virus that causes COVID-19), that usually occurs 2-6 weeks</w:t>
      </w:r>
      <w:r w:rsidR="00171478">
        <w:rPr>
          <w:szCs w:val="24"/>
        </w:rPr>
        <w:t xml:space="preserve"> after</w:t>
      </w:r>
      <w:r>
        <w:rPr>
          <w:szCs w:val="24"/>
        </w:rPr>
        <w:t xml:space="preserve"> </w:t>
      </w:r>
      <w:r w:rsidR="00716ECD">
        <w:rPr>
          <w:szCs w:val="24"/>
        </w:rPr>
        <w:t>infection</w:t>
      </w:r>
      <w:r>
        <w:rPr>
          <w:szCs w:val="24"/>
        </w:rPr>
        <w:t xml:space="preserve"> with SARS-CoV-2.</w:t>
      </w:r>
      <w:r w:rsidR="006C7ECB" w:rsidRPr="006C7ECB">
        <w:rPr>
          <w:szCs w:val="24"/>
        </w:rPr>
        <w:t xml:space="preserve"> </w:t>
      </w:r>
      <w:r w:rsidR="00716ECD">
        <w:rPr>
          <w:szCs w:val="24"/>
        </w:rPr>
        <w:t>MIS-C causes different body parts to become inflamed. MIS-C can be serious and even deadly, but most children who are diagnosed get better with medical care.</w:t>
      </w:r>
    </w:p>
    <w:p w14:paraId="38F5BA6F" w14:textId="77777777" w:rsidR="006C7ECB" w:rsidRPr="006E0E3D" w:rsidRDefault="006C7ECB">
      <w:pPr>
        <w:rPr>
          <w:i/>
          <w:szCs w:val="24"/>
        </w:rPr>
      </w:pPr>
    </w:p>
    <w:p w14:paraId="45FE0506" w14:textId="77777777" w:rsidR="00BE7118" w:rsidRPr="006E0E3D" w:rsidRDefault="006C7ECB">
      <w:pPr>
        <w:rPr>
          <w:b/>
          <w:szCs w:val="24"/>
        </w:rPr>
      </w:pPr>
      <w:r>
        <w:rPr>
          <w:b/>
          <w:szCs w:val="24"/>
        </w:rPr>
        <w:t>S</w:t>
      </w:r>
      <w:r w:rsidR="00BE7118" w:rsidRPr="006E0E3D">
        <w:rPr>
          <w:b/>
          <w:szCs w:val="24"/>
        </w:rPr>
        <w:t>ymptoms:</w:t>
      </w:r>
    </w:p>
    <w:p w14:paraId="3D1382B5" w14:textId="72678A14" w:rsidR="006C7ECB" w:rsidRPr="006C7ECB" w:rsidRDefault="005433CA" w:rsidP="006C7ECB">
      <w:r>
        <w:t>C</w:t>
      </w:r>
      <w:r w:rsidR="006522EF">
        <w:t>hildren with MIS-C commonly have</w:t>
      </w:r>
      <w:r>
        <w:t xml:space="preserve"> ongoing fever,</w:t>
      </w:r>
      <w:r w:rsidR="006522EF">
        <w:t xml:space="preserve"> abdominal pain, </w:t>
      </w:r>
      <w:r w:rsidR="002410FC">
        <w:t xml:space="preserve">neck pain, bloodshot eyes, </w:t>
      </w:r>
      <w:r>
        <w:t>tiredness</w:t>
      </w:r>
      <w:r w:rsidR="002410FC">
        <w:t xml:space="preserve">, diarrhea, skin rash and vomiting. Not all children with MIS-C will have </w:t>
      </w:r>
      <w:proofErr w:type="gramStart"/>
      <w:r w:rsidR="002410FC">
        <w:t xml:space="preserve">all </w:t>
      </w:r>
      <w:r w:rsidR="00007298">
        <w:t>of</w:t>
      </w:r>
      <w:proofErr w:type="gramEnd"/>
      <w:r w:rsidR="00007298">
        <w:t xml:space="preserve"> </w:t>
      </w:r>
      <w:r w:rsidR="002410FC">
        <w:t xml:space="preserve">these symptoms. </w:t>
      </w:r>
      <w:r w:rsidR="006522EF">
        <w:t>Children should be evaluated by a medical provider immediately if these symptoms appear, especially in a child w</w:t>
      </w:r>
      <w:r w:rsidR="002410FC">
        <w:t>ho</w:t>
      </w:r>
      <w:r w:rsidR="006522EF">
        <w:t xml:space="preserve"> had, or was exposed to someone with, COVID-19 within the prior 2-6 weeks. </w:t>
      </w:r>
    </w:p>
    <w:p w14:paraId="308A3731" w14:textId="77777777" w:rsidR="00F05155" w:rsidRPr="006E0E3D" w:rsidRDefault="00F05155" w:rsidP="00F05155">
      <w:pPr>
        <w:rPr>
          <w:szCs w:val="24"/>
        </w:rPr>
      </w:pPr>
    </w:p>
    <w:p w14:paraId="417419AF" w14:textId="44E9A486" w:rsidR="00BE7118" w:rsidRDefault="006C7ECB">
      <w:pPr>
        <w:rPr>
          <w:b/>
          <w:szCs w:val="24"/>
        </w:rPr>
      </w:pPr>
      <w:r>
        <w:rPr>
          <w:b/>
          <w:szCs w:val="24"/>
        </w:rPr>
        <w:t xml:space="preserve">Causes of </w:t>
      </w:r>
      <w:r w:rsidR="005433CA">
        <w:rPr>
          <w:b/>
          <w:szCs w:val="24"/>
        </w:rPr>
        <w:t>MIS-C</w:t>
      </w:r>
      <w:r w:rsidR="00BE7118" w:rsidRPr="006E0E3D">
        <w:rPr>
          <w:b/>
          <w:szCs w:val="24"/>
        </w:rPr>
        <w:t>:</w:t>
      </w:r>
    </w:p>
    <w:p w14:paraId="1E0A21F9" w14:textId="2D4F6760" w:rsidR="006C7ECB" w:rsidRDefault="006522EF" w:rsidP="006C7ECB">
      <w:pPr>
        <w:rPr>
          <w:szCs w:val="24"/>
        </w:rPr>
      </w:pPr>
      <w:r>
        <w:rPr>
          <w:szCs w:val="24"/>
        </w:rPr>
        <w:t xml:space="preserve">MIS-C is associated with SARS-CoV-2 (the virus that causes COVID-19). </w:t>
      </w:r>
      <w:r w:rsidR="005433CA">
        <w:rPr>
          <w:szCs w:val="24"/>
        </w:rPr>
        <w:t xml:space="preserve">In MIS-C cases, the child’s SARS-CoV-2 infection may be very mild or </w:t>
      </w:r>
      <w:r w:rsidR="00716ECD">
        <w:rPr>
          <w:szCs w:val="24"/>
        </w:rPr>
        <w:t>asymptomatic. We</w:t>
      </w:r>
      <w:r>
        <w:rPr>
          <w:szCs w:val="24"/>
        </w:rPr>
        <w:t xml:space="preserve"> are still learning the underlying reasons why </w:t>
      </w:r>
      <w:r w:rsidR="00716ECD">
        <w:rPr>
          <w:szCs w:val="24"/>
        </w:rPr>
        <w:t>s</w:t>
      </w:r>
      <w:r>
        <w:rPr>
          <w:szCs w:val="24"/>
        </w:rPr>
        <w:t>ome children get MIS-C after SARS-CoV-2 infection and others do not.</w:t>
      </w:r>
    </w:p>
    <w:p w14:paraId="1912F782" w14:textId="77777777" w:rsidR="00F05155" w:rsidRPr="00F05155" w:rsidRDefault="00F05155">
      <w:pPr>
        <w:rPr>
          <w:szCs w:val="24"/>
        </w:rPr>
      </w:pPr>
    </w:p>
    <w:p w14:paraId="07ADE43C" w14:textId="77777777" w:rsidR="00B20AB2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3222BD2F" w14:textId="3A6E6A81" w:rsidR="00B20AB2" w:rsidRDefault="006C7ECB" w:rsidP="00BE7118">
      <w:pPr>
        <w:rPr>
          <w:szCs w:val="24"/>
        </w:rPr>
      </w:pPr>
      <w:r>
        <w:rPr>
          <w:szCs w:val="24"/>
        </w:rPr>
        <w:t xml:space="preserve">A diagnosis of </w:t>
      </w:r>
      <w:r w:rsidR="006522EF">
        <w:rPr>
          <w:szCs w:val="24"/>
        </w:rPr>
        <w:t>MIS-C</w:t>
      </w:r>
      <w:r>
        <w:rPr>
          <w:szCs w:val="24"/>
        </w:rPr>
        <w:t xml:space="preserve"> can only be made by </w:t>
      </w:r>
      <w:r w:rsidR="00716ECD">
        <w:rPr>
          <w:szCs w:val="24"/>
        </w:rPr>
        <w:t>a clinician</w:t>
      </w:r>
      <w:r>
        <w:rPr>
          <w:szCs w:val="24"/>
        </w:rPr>
        <w:t>.</w:t>
      </w:r>
      <w:r w:rsidR="00A4344E">
        <w:rPr>
          <w:szCs w:val="24"/>
        </w:rPr>
        <w:t xml:space="preserve"> </w:t>
      </w:r>
      <w:r w:rsidR="00A4344E" w:rsidRPr="00716ECD">
        <w:rPr>
          <w:szCs w:val="24"/>
        </w:rPr>
        <w:t>MIS-C is diagnosed af</w:t>
      </w:r>
      <w:r w:rsidR="00675379" w:rsidRPr="00716ECD">
        <w:rPr>
          <w:szCs w:val="24"/>
        </w:rPr>
        <w:t>ter an examination by a health care provider using a combination of clinical symptoms</w:t>
      </w:r>
      <w:r w:rsidR="00A4344E" w:rsidRPr="00716ECD">
        <w:rPr>
          <w:szCs w:val="24"/>
        </w:rPr>
        <w:t>,</w:t>
      </w:r>
      <w:r w:rsidR="00675379" w:rsidRPr="00716ECD">
        <w:rPr>
          <w:szCs w:val="24"/>
        </w:rPr>
        <w:t xml:space="preserve"> </w:t>
      </w:r>
      <w:r w:rsidR="00A4344E" w:rsidRPr="00716ECD">
        <w:rPr>
          <w:szCs w:val="24"/>
        </w:rPr>
        <w:t>laboratory tests</w:t>
      </w:r>
      <w:r w:rsidR="00716ECD" w:rsidRPr="00716ECD">
        <w:rPr>
          <w:szCs w:val="24"/>
        </w:rPr>
        <w:t>, and imaging.</w:t>
      </w:r>
      <w:r w:rsidR="00A4344E">
        <w:rPr>
          <w:szCs w:val="24"/>
        </w:rPr>
        <w:t xml:space="preserve"> </w:t>
      </w:r>
    </w:p>
    <w:p w14:paraId="79C08D50" w14:textId="77777777" w:rsidR="00675379" w:rsidRPr="00675379" w:rsidRDefault="00675379" w:rsidP="00BE7118">
      <w:pPr>
        <w:rPr>
          <w:szCs w:val="24"/>
        </w:rPr>
      </w:pPr>
    </w:p>
    <w:p w14:paraId="182C6CA1" w14:textId="6B555653" w:rsidR="00A334FA" w:rsidRPr="006E0E3D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7B500F5C" w14:textId="77777777" w:rsidR="00885DA2" w:rsidRPr="006E0E3D" w:rsidRDefault="00885DA2" w:rsidP="00716ECD">
      <w:pPr>
        <w:rPr>
          <w:b/>
          <w:szCs w:val="24"/>
        </w:rPr>
      </w:pPr>
      <w:r w:rsidRPr="006E0E3D">
        <w:rPr>
          <w:b/>
          <w:szCs w:val="24"/>
        </w:rPr>
        <w:t>Prevention</w:t>
      </w:r>
    </w:p>
    <w:p w14:paraId="496A4970" w14:textId="77777777" w:rsidR="00156C92" w:rsidRDefault="00156C92" w:rsidP="00156C92">
      <w:pPr>
        <w:pStyle w:val="ListParagraph"/>
        <w:numPr>
          <w:ilvl w:val="0"/>
          <w:numId w:val="15"/>
        </w:numPr>
        <w:rPr>
          <w:szCs w:val="24"/>
        </w:rPr>
      </w:pPr>
      <w:r>
        <w:rPr>
          <w:szCs w:val="24"/>
        </w:rPr>
        <w:t>Maintaining accurate and up to date vaccine records for students and staff</w:t>
      </w:r>
    </w:p>
    <w:p w14:paraId="0D9021D6" w14:textId="7F2608C4" w:rsidR="00156C92" w:rsidRDefault="00156C92" w:rsidP="00156C92">
      <w:pPr>
        <w:pStyle w:val="ListParagraph"/>
        <w:numPr>
          <w:ilvl w:val="0"/>
          <w:numId w:val="15"/>
        </w:numPr>
        <w:rPr>
          <w:szCs w:val="24"/>
        </w:rPr>
      </w:pPr>
      <w:r>
        <w:rPr>
          <w:szCs w:val="24"/>
        </w:rPr>
        <w:t>Recommending vaccines to students</w:t>
      </w:r>
      <w:r w:rsidR="00171478">
        <w:rPr>
          <w:szCs w:val="24"/>
        </w:rPr>
        <w:t>’</w:t>
      </w:r>
      <w:r>
        <w:rPr>
          <w:szCs w:val="24"/>
        </w:rPr>
        <w:t xml:space="preserve"> parents or staff members as needed</w:t>
      </w:r>
    </w:p>
    <w:p w14:paraId="267CA9E7" w14:textId="59EF6F3E" w:rsidR="00675379" w:rsidRDefault="00675379" w:rsidP="006C7ECB">
      <w:pPr>
        <w:pStyle w:val="ListParagraph"/>
        <w:numPr>
          <w:ilvl w:val="0"/>
          <w:numId w:val="12"/>
        </w:numPr>
        <w:rPr>
          <w:szCs w:val="24"/>
        </w:rPr>
      </w:pPr>
      <w:r w:rsidRPr="00675379">
        <w:rPr>
          <w:szCs w:val="24"/>
        </w:rPr>
        <w:t>Encouraging</w:t>
      </w:r>
      <w:r w:rsidR="00156C92" w:rsidRPr="00675379">
        <w:rPr>
          <w:szCs w:val="24"/>
        </w:rPr>
        <w:t xml:space="preserve"> excellent han</w:t>
      </w:r>
      <w:r w:rsidR="00916D24">
        <w:rPr>
          <w:szCs w:val="24"/>
        </w:rPr>
        <w:t>d</w:t>
      </w:r>
      <w:r w:rsidR="00156C92" w:rsidRPr="00675379">
        <w:rPr>
          <w:szCs w:val="24"/>
        </w:rPr>
        <w:t xml:space="preserve"> </w:t>
      </w:r>
      <w:r w:rsidRPr="00675379">
        <w:rPr>
          <w:szCs w:val="24"/>
        </w:rPr>
        <w:t>hygiene</w:t>
      </w:r>
      <w:r w:rsidR="00156C92" w:rsidRPr="00675379">
        <w:rPr>
          <w:szCs w:val="24"/>
        </w:rPr>
        <w:t xml:space="preserve"> practices within the school </w:t>
      </w:r>
    </w:p>
    <w:p w14:paraId="178ED4BE" w14:textId="77777777" w:rsidR="00156C92" w:rsidRPr="00675379" w:rsidRDefault="00675379" w:rsidP="006C7ECB">
      <w:pPr>
        <w:pStyle w:val="ListParagraph"/>
        <w:numPr>
          <w:ilvl w:val="0"/>
          <w:numId w:val="12"/>
        </w:numPr>
        <w:rPr>
          <w:szCs w:val="24"/>
        </w:rPr>
      </w:pPr>
      <w:r w:rsidRPr="00675379">
        <w:rPr>
          <w:szCs w:val="24"/>
        </w:rPr>
        <w:t xml:space="preserve">Encouraging </w:t>
      </w:r>
      <w:r w:rsidR="00156C92" w:rsidRPr="00675379">
        <w:rPr>
          <w:szCs w:val="24"/>
        </w:rPr>
        <w:t xml:space="preserve">sick </w:t>
      </w:r>
      <w:r>
        <w:rPr>
          <w:szCs w:val="24"/>
        </w:rPr>
        <w:t>students and staff to stay home</w:t>
      </w:r>
    </w:p>
    <w:p w14:paraId="5D843DFC" w14:textId="77777777" w:rsidR="006C7ECB" w:rsidRPr="006C7ECB" w:rsidRDefault="00675379" w:rsidP="006C7ECB">
      <w:pPr>
        <w:pStyle w:val="ListParagraph"/>
        <w:numPr>
          <w:ilvl w:val="0"/>
          <w:numId w:val="12"/>
        </w:numPr>
        <w:rPr>
          <w:szCs w:val="24"/>
        </w:rPr>
      </w:pPr>
      <w:r>
        <w:rPr>
          <w:szCs w:val="24"/>
        </w:rPr>
        <w:t>Encouraging</w:t>
      </w:r>
      <w:r w:rsidR="00156C92">
        <w:rPr>
          <w:szCs w:val="24"/>
        </w:rPr>
        <w:t xml:space="preserve"> students and staff to avoid close contact with sick people</w:t>
      </w:r>
    </w:p>
    <w:p w14:paraId="354AD8E5" w14:textId="77777777" w:rsidR="006C7ECB" w:rsidRPr="006C7ECB" w:rsidRDefault="00675379" w:rsidP="006C7ECB">
      <w:pPr>
        <w:pStyle w:val="ListParagraph"/>
        <w:numPr>
          <w:ilvl w:val="0"/>
          <w:numId w:val="12"/>
        </w:numPr>
        <w:rPr>
          <w:szCs w:val="24"/>
        </w:rPr>
      </w:pPr>
      <w:r>
        <w:rPr>
          <w:szCs w:val="24"/>
        </w:rPr>
        <w:t>Using</w:t>
      </w:r>
      <w:r w:rsidR="00156C92">
        <w:rPr>
          <w:szCs w:val="24"/>
        </w:rPr>
        <w:t xml:space="preserve"> a disinfectant cleaning product within the school </w:t>
      </w:r>
    </w:p>
    <w:p w14:paraId="136F95B2" w14:textId="77777777" w:rsidR="00885DA2" w:rsidRPr="006E0E3D" w:rsidRDefault="00885DA2" w:rsidP="00885DA2">
      <w:pPr>
        <w:pStyle w:val="ListParagraph"/>
        <w:ind w:left="1440"/>
        <w:rPr>
          <w:szCs w:val="24"/>
        </w:rPr>
      </w:pPr>
    </w:p>
    <w:p w14:paraId="3ACE9299" w14:textId="77777777" w:rsidR="006C7ECB" w:rsidRPr="006E0E3D" w:rsidRDefault="00885DA2" w:rsidP="00716ECD">
      <w:pPr>
        <w:rPr>
          <w:b/>
          <w:szCs w:val="24"/>
        </w:rPr>
      </w:pPr>
      <w:r w:rsidRPr="006E0E3D">
        <w:rPr>
          <w:b/>
          <w:szCs w:val="24"/>
        </w:rPr>
        <w:t>Treatment Recommendations</w:t>
      </w:r>
    </w:p>
    <w:p w14:paraId="6341E6AA" w14:textId="2A1616E4" w:rsidR="006C7ECB" w:rsidRPr="006C7ECB" w:rsidRDefault="006C7ECB" w:rsidP="006C7ECB">
      <w:pPr>
        <w:rPr>
          <w:szCs w:val="24"/>
        </w:rPr>
      </w:pPr>
      <w:r w:rsidRPr="006C7ECB">
        <w:rPr>
          <w:szCs w:val="24"/>
        </w:rPr>
        <w:t xml:space="preserve">There is no specific treatment for </w:t>
      </w:r>
      <w:r w:rsidR="00A4344E">
        <w:rPr>
          <w:szCs w:val="24"/>
        </w:rPr>
        <w:t>MIS-C</w:t>
      </w:r>
      <w:r w:rsidRPr="006C7ECB">
        <w:rPr>
          <w:szCs w:val="24"/>
        </w:rPr>
        <w:t xml:space="preserve">, but </w:t>
      </w:r>
      <w:r w:rsidR="00716ECD">
        <w:rPr>
          <w:szCs w:val="24"/>
        </w:rPr>
        <w:t>health</w:t>
      </w:r>
      <w:r w:rsidR="00171478">
        <w:rPr>
          <w:szCs w:val="24"/>
        </w:rPr>
        <w:t xml:space="preserve"> </w:t>
      </w:r>
      <w:r w:rsidR="00716ECD">
        <w:rPr>
          <w:szCs w:val="24"/>
        </w:rPr>
        <w:t xml:space="preserve">care providers </w:t>
      </w:r>
      <w:r w:rsidR="00A4344E">
        <w:rPr>
          <w:szCs w:val="24"/>
        </w:rPr>
        <w:t>may provide supportive ca</w:t>
      </w:r>
      <w:r w:rsidR="00716ECD">
        <w:rPr>
          <w:szCs w:val="24"/>
        </w:rPr>
        <w:t>r</w:t>
      </w:r>
      <w:r w:rsidR="00A4344E">
        <w:rPr>
          <w:szCs w:val="24"/>
        </w:rPr>
        <w:t xml:space="preserve">e such as medicines and fluids, along with various medicines to treat inflammation, such as steroids. Most children who become ill with MIS-C will need to be treated </w:t>
      </w:r>
      <w:r w:rsidR="00DB359A">
        <w:rPr>
          <w:szCs w:val="24"/>
        </w:rPr>
        <w:t>i</w:t>
      </w:r>
      <w:r w:rsidR="00A4344E">
        <w:rPr>
          <w:szCs w:val="24"/>
        </w:rPr>
        <w:t xml:space="preserve">n the hospital. </w:t>
      </w:r>
    </w:p>
    <w:p w14:paraId="723AE08C" w14:textId="77777777" w:rsidR="00675379" w:rsidRDefault="00675379" w:rsidP="00BE7118">
      <w:pPr>
        <w:rPr>
          <w:b/>
          <w:szCs w:val="24"/>
        </w:rPr>
      </w:pPr>
    </w:p>
    <w:p w14:paraId="57C53E10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>Exclusions</w:t>
      </w:r>
    </w:p>
    <w:p w14:paraId="0081C8C1" w14:textId="4B792DAD" w:rsidR="00675379" w:rsidRDefault="00F05155" w:rsidP="00224B01">
      <w:pPr>
        <w:rPr>
          <w:szCs w:val="24"/>
        </w:rPr>
      </w:pPr>
      <w:r w:rsidRPr="00224B01">
        <w:rPr>
          <w:szCs w:val="24"/>
        </w:rPr>
        <w:t xml:space="preserve">It is not recommended </w:t>
      </w:r>
      <w:r w:rsidR="00224B01">
        <w:rPr>
          <w:szCs w:val="24"/>
        </w:rPr>
        <w:t xml:space="preserve">to exclude any </w:t>
      </w:r>
      <w:r w:rsidR="00DB359A">
        <w:rPr>
          <w:szCs w:val="24"/>
        </w:rPr>
        <w:t xml:space="preserve">children with MIS-C </w:t>
      </w:r>
      <w:r w:rsidR="00224B01">
        <w:rPr>
          <w:szCs w:val="24"/>
        </w:rPr>
        <w:t xml:space="preserve">from school or school related activities once they have been cleared to return </w:t>
      </w:r>
      <w:r w:rsidR="00675379">
        <w:rPr>
          <w:szCs w:val="24"/>
        </w:rPr>
        <w:t>by</w:t>
      </w:r>
      <w:r w:rsidR="00224B01">
        <w:rPr>
          <w:szCs w:val="24"/>
        </w:rPr>
        <w:t xml:space="preserve"> their </w:t>
      </w:r>
      <w:r w:rsidR="00675379">
        <w:rPr>
          <w:szCs w:val="24"/>
        </w:rPr>
        <w:t>health</w:t>
      </w:r>
      <w:r w:rsidR="00171478">
        <w:rPr>
          <w:szCs w:val="24"/>
        </w:rPr>
        <w:t xml:space="preserve"> </w:t>
      </w:r>
      <w:r w:rsidR="00675379">
        <w:rPr>
          <w:szCs w:val="24"/>
        </w:rPr>
        <w:t>care provider</w:t>
      </w:r>
      <w:r w:rsidR="00224B01">
        <w:rPr>
          <w:szCs w:val="24"/>
        </w:rPr>
        <w:t xml:space="preserve">. </w:t>
      </w:r>
      <w:r w:rsidR="00675379">
        <w:rPr>
          <w:szCs w:val="24"/>
        </w:rPr>
        <w:t xml:space="preserve">There are no exclusion recommendations for contacts of </w:t>
      </w:r>
      <w:r w:rsidR="00DB359A">
        <w:rPr>
          <w:szCs w:val="24"/>
        </w:rPr>
        <w:t>children with MIS-C</w:t>
      </w:r>
      <w:r w:rsidR="00675379">
        <w:rPr>
          <w:szCs w:val="24"/>
        </w:rPr>
        <w:t>.</w:t>
      </w:r>
    </w:p>
    <w:p w14:paraId="31565C39" w14:textId="77777777" w:rsidR="004F387E" w:rsidRPr="00224B01" w:rsidRDefault="004F387E" w:rsidP="00224B01">
      <w:pPr>
        <w:rPr>
          <w:szCs w:val="24"/>
        </w:rPr>
      </w:pPr>
    </w:p>
    <w:p w14:paraId="14F182F7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>Reporting Requirements</w:t>
      </w:r>
    </w:p>
    <w:p w14:paraId="1039E988" w14:textId="2A9F606A" w:rsidR="00224B01" w:rsidRPr="00224B01" w:rsidRDefault="00716ECD" w:rsidP="00224B01">
      <w:pPr>
        <w:rPr>
          <w:szCs w:val="24"/>
        </w:rPr>
      </w:pPr>
      <w:r>
        <w:rPr>
          <w:szCs w:val="24"/>
        </w:rPr>
        <w:t>MIS-C</w:t>
      </w:r>
      <w:r w:rsidR="002410FC">
        <w:rPr>
          <w:szCs w:val="24"/>
        </w:rPr>
        <w:t xml:space="preserve"> is considered an unusual illness of infectious cause and should be reported immediately upon recognition or strong suspicion of disease.</w:t>
      </w:r>
    </w:p>
    <w:p w14:paraId="18C0AD2F" w14:textId="77777777" w:rsidR="00C86A3C" w:rsidRDefault="00C86A3C" w:rsidP="00396DAC">
      <w:pPr>
        <w:rPr>
          <w:b/>
          <w:szCs w:val="24"/>
        </w:rPr>
      </w:pPr>
    </w:p>
    <w:p w14:paraId="32C0AAB2" w14:textId="77777777" w:rsidR="002E7C55" w:rsidRPr="007351E7" w:rsidRDefault="00396DAC" w:rsidP="00675379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14:paraId="3CD08864" w14:textId="3CDBF816" w:rsidR="00916D24" w:rsidRDefault="00916D24" w:rsidP="00675379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>Maine CDC</w:t>
      </w:r>
      <w:r w:rsidR="00716ECD">
        <w:rPr>
          <w:szCs w:val="24"/>
        </w:rPr>
        <w:t>:</w:t>
      </w:r>
      <w:r>
        <w:rPr>
          <w:szCs w:val="24"/>
        </w:rPr>
        <w:t xml:space="preserve"> </w:t>
      </w:r>
      <w:hyperlink r:id="rId9" w:history="1">
        <w:r w:rsidR="007F6776">
          <w:rPr>
            <w:rStyle w:val="Hyperlink"/>
          </w:rPr>
          <w:t>http://www.maine.gov/dhhs/MIS-C</w:t>
        </w:r>
      </w:hyperlink>
      <w:r w:rsidR="00DB359A">
        <w:t xml:space="preserve"> </w:t>
      </w:r>
      <w:r>
        <w:rPr>
          <w:szCs w:val="24"/>
        </w:rPr>
        <w:t xml:space="preserve"> </w:t>
      </w:r>
    </w:p>
    <w:p w14:paraId="6974F9C2" w14:textId="47E5B50A" w:rsidR="005563FD" w:rsidRPr="00716ECD" w:rsidRDefault="00DB359A" w:rsidP="00716ECD">
      <w:pPr>
        <w:pStyle w:val="ListParagraph"/>
        <w:numPr>
          <w:ilvl w:val="0"/>
          <w:numId w:val="16"/>
        </w:numPr>
        <w:rPr>
          <w:szCs w:val="24"/>
        </w:rPr>
      </w:pPr>
      <w:r w:rsidRPr="00DB359A">
        <w:rPr>
          <w:szCs w:val="24"/>
        </w:rPr>
        <w:t>US</w:t>
      </w:r>
      <w:r w:rsidR="00916D24" w:rsidRPr="00DB359A">
        <w:rPr>
          <w:szCs w:val="24"/>
        </w:rPr>
        <w:t xml:space="preserve"> </w:t>
      </w:r>
      <w:r w:rsidR="00224B01" w:rsidRPr="00DB359A">
        <w:rPr>
          <w:szCs w:val="24"/>
        </w:rPr>
        <w:t>CDC</w:t>
      </w:r>
      <w:r w:rsidR="00716ECD">
        <w:rPr>
          <w:szCs w:val="24"/>
        </w:rPr>
        <w:t xml:space="preserve">: </w:t>
      </w:r>
      <w:hyperlink r:id="rId10" w:history="1">
        <w:r w:rsidRPr="005C34E3">
          <w:rPr>
            <w:rStyle w:val="Hyperlink"/>
          </w:rPr>
          <w:t>https://www.cdc.gov/mis</w:t>
        </w:r>
      </w:hyperlink>
    </w:p>
    <w:sectPr w:rsidR="005563FD" w:rsidRPr="00716ECD" w:rsidSect="00716ECD">
      <w:headerReference w:type="default" r:id="rId11"/>
      <w:footerReference w:type="default" r:id="rId12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72BC" w14:textId="77777777" w:rsidR="00A84785" w:rsidRDefault="00A84785" w:rsidP="00396DAC">
      <w:r>
        <w:separator/>
      </w:r>
    </w:p>
  </w:endnote>
  <w:endnote w:type="continuationSeparator" w:id="0">
    <w:p w14:paraId="760E23C7" w14:textId="77777777" w:rsidR="00A84785" w:rsidRDefault="00A84785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C88F" w14:textId="77777777" w:rsidR="00716ECD" w:rsidRDefault="00716ECD" w:rsidP="009D5A2B">
    <w:pPr>
      <w:pStyle w:val="Footer"/>
      <w:jc w:val="right"/>
      <w:rPr>
        <w:sz w:val="20"/>
        <w:szCs w:val="20"/>
      </w:rPr>
    </w:pPr>
  </w:p>
  <w:p w14:paraId="5FC0D515" w14:textId="3F4D8C0E" w:rsidR="00F131A6" w:rsidRPr="009D5A2B" w:rsidRDefault="004C1604" w:rsidP="009D5A2B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Updated 2/</w:t>
    </w:r>
    <w:r w:rsidR="00DB359A">
      <w:rPr>
        <w:sz w:val="20"/>
        <w:szCs w:val="20"/>
      </w:rPr>
      <w:t>9</w:t>
    </w:r>
    <w:r>
      <w:rPr>
        <w:sz w:val="20"/>
        <w:szCs w:val="20"/>
      </w:rPr>
      <w:t>/202</w:t>
    </w:r>
    <w:r w:rsidR="00DB359A">
      <w:rPr>
        <w:sz w:val="20"/>
        <w:szCs w:val="20"/>
      </w:rPr>
      <w:t>3</w:t>
    </w:r>
  </w:p>
  <w:p w14:paraId="03BB67BD" w14:textId="77777777" w:rsidR="00F131A6" w:rsidRDefault="00F13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E7E8A" w14:textId="77777777" w:rsidR="00A84785" w:rsidRDefault="00A84785" w:rsidP="00396DAC">
      <w:r>
        <w:separator/>
      </w:r>
    </w:p>
  </w:footnote>
  <w:footnote w:type="continuationSeparator" w:id="0">
    <w:p w14:paraId="2EBC13D5" w14:textId="77777777" w:rsidR="00A84785" w:rsidRDefault="00A84785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F165" w14:textId="77777777" w:rsidR="00815D0B" w:rsidRDefault="00815D0B">
    <w:pPr>
      <w:pStyle w:val="Header"/>
    </w:pPr>
  </w:p>
  <w:p w14:paraId="74FF8E79" w14:textId="77777777" w:rsidR="00815D0B" w:rsidRDefault="00815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8A5"/>
    <w:multiLevelType w:val="hybridMultilevel"/>
    <w:tmpl w:val="F75AE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E19AE"/>
    <w:multiLevelType w:val="hybridMultilevel"/>
    <w:tmpl w:val="D9F08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C6AF1"/>
    <w:multiLevelType w:val="multilevel"/>
    <w:tmpl w:val="FB7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D4890"/>
    <w:multiLevelType w:val="hybridMultilevel"/>
    <w:tmpl w:val="0386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156"/>
    <w:multiLevelType w:val="multilevel"/>
    <w:tmpl w:val="DB6E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E2C4A"/>
    <w:multiLevelType w:val="multilevel"/>
    <w:tmpl w:val="26D0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921D32"/>
    <w:multiLevelType w:val="multilevel"/>
    <w:tmpl w:val="908C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86FF2"/>
    <w:multiLevelType w:val="multilevel"/>
    <w:tmpl w:val="C110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577D2"/>
    <w:multiLevelType w:val="hybridMultilevel"/>
    <w:tmpl w:val="84621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C54D1B"/>
    <w:multiLevelType w:val="multilevel"/>
    <w:tmpl w:val="AAC2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BC5734"/>
    <w:multiLevelType w:val="hybridMultilevel"/>
    <w:tmpl w:val="4E80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608E4"/>
    <w:multiLevelType w:val="hybridMultilevel"/>
    <w:tmpl w:val="6A3634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35645815">
    <w:abstractNumId w:val="9"/>
  </w:num>
  <w:num w:numId="2" w16cid:durableId="1071660852">
    <w:abstractNumId w:val="14"/>
  </w:num>
  <w:num w:numId="3" w16cid:durableId="1853913560">
    <w:abstractNumId w:val="10"/>
  </w:num>
  <w:num w:numId="4" w16cid:durableId="442892773">
    <w:abstractNumId w:val="11"/>
  </w:num>
  <w:num w:numId="5" w16cid:durableId="293020531">
    <w:abstractNumId w:val="6"/>
  </w:num>
  <w:num w:numId="6" w16cid:durableId="607200691">
    <w:abstractNumId w:val="0"/>
  </w:num>
  <w:num w:numId="7" w16cid:durableId="483401485">
    <w:abstractNumId w:val="3"/>
  </w:num>
  <w:num w:numId="8" w16cid:durableId="1138689683">
    <w:abstractNumId w:val="12"/>
  </w:num>
  <w:num w:numId="9" w16cid:durableId="721637407">
    <w:abstractNumId w:val="4"/>
  </w:num>
  <w:num w:numId="10" w16cid:durableId="1602177468">
    <w:abstractNumId w:val="8"/>
  </w:num>
  <w:num w:numId="11" w16cid:durableId="1497110322">
    <w:abstractNumId w:val="2"/>
  </w:num>
  <w:num w:numId="12" w16cid:durableId="1571119053">
    <w:abstractNumId w:val="5"/>
  </w:num>
  <w:num w:numId="13" w16cid:durableId="1028607864">
    <w:abstractNumId w:val="7"/>
  </w:num>
  <w:num w:numId="14" w16cid:durableId="1762142665">
    <w:abstractNumId w:val="15"/>
  </w:num>
  <w:num w:numId="15" w16cid:durableId="1604923505">
    <w:abstractNumId w:val="13"/>
  </w:num>
  <w:num w:numId="16" w16cid:durableId="1842967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18"/>
    <w:rsid w:val="00007298"/>
    <w:rsid w:val="000766D9"/>
    <w:rsid w:val="00096DF0"/>
    <w:rsid w:val="000A1533"/>
    <w:rsid w:val="000A5C75"/>
    <w:rsid w:val="000C2B1D"/>
    <w:rsid w:val="000C6C46"/>
    <w:rsid w:val="000C78F0"/>
    <w:rsid w:val="000D6F83"/>
    <w:rsid w:val="000E386D"/>
    <w:rsid w:val="00150B86"/>
    <w:rsid w:val="00156C92"/>
    <w:rsid w:val="00171478"/>
    <w:rsid w:val="001B73FC"/>
    <w:rsid w:val="001E551D"/>
    <w:rsid w:val="00210C2F"/>
    <w:rsid w:val="00224B01"/>
    <w:rsid w:val="0023219C"/>
    <w:rsid w:val="00240EDE"/>
    <w:rsid w:val="002410FC"/>
    <w:rsid w:val="002424EE"/>
    <w:rsid w:val="00243C32"/>
    <w:rsid w:val="00274ADA"/>
    <w:rsid w:val="002D7D80"/>
    <w:rsid w:val="002E7C55"/>
    <w:rsid w:val="00302AE2"/>
    <w:rsid w:val="00396DAC"/>
    <w:rsid w:val="003C2D1C"/>
    <w:rsid w:val="003D21C4"/>
    <w:rsid w:val="00406120"/>
    <w:rsid w:val="0042145C"/>
    <w:rsid w:val="00447CEC"/>
    <w:rsid w:val="00462E64"/>
    <w:rsid w:val="00480174"/>
    <w:rsid w:val="004C1604"/>
    <w:rsid w:val="004C5B48"/>
    <w:rsid w:val="004F387E"/>
    <w:rsid w:val="0050092C"/>
    <w:rsid w:val="005433CA"/>
    <w:rsid w:val="00547B27"/>
    <w:rsid w:val="005563FD"/>
    <w:rsid w:val="00561FAE"/>
    <w:rsid w:val="00572F6C"/>
    <w:rsid w:val="00625AC0"/>
    <w:rsid w:val="00635437"/>
    <w:rsid w:val="006522EF"/>
    <w:rsid w:val="00674339"/>
    <w:rsid w:val="00675379"/>
    <w:rsid w:val="006A62B9"/>
    <w:rsid w:val="006C7ECB"/>
    <w:rsid w:val="006E0E3D"/>
    <w:rsid w:val="006F050D"/>
    <w:rsid w:val="00716ECD"/>
    <w:rsid w:val="007351E7"/>
    <w:rsid w:val="00765737"/>
    <w:rsid w:val="007B7E94"/>
    <w:rsid w:val="007E169B"/>
    <w:rsid w:val="007F3CFC"/>
    <w:rsid w:val="007F531C"/>
    <w:rsid w:val="007F6776"/>
    <w:rsid w:val="00815D0B"/>
    <w:rsid w:val="00885DA2"/>
    <w:rsid w:val="008C2F6D"/>
    <w:rsid w:val="008F2675"/>
    <w:rsid w:val="00905E5F"/>
    <w:rsid w:val="0091362F"/>
    <w:rsid w:val="00916D24"/>
    <w:rsid w:val="00934013"/>
    <w:rsid w:val="0095326B"/>
    <w:rsid w:val="009A6781"/>
    <w:rsid w:val="009D5A2B"/>
    <w:rsid w:val="00A1240C"/>
    <w:rsid w:val="00A25D0C"/>
    <w:rsid w:val="00A334FA"/>
    <w:rsid w:val="00A4344E"/>
    <w:rsid w:val="00A51333"/>
    <w:rsid w:val="00A84785"/>
    <w:rsid w:val="00A952B3"/>
    <w:rsid w:val="00AD42FB"/>
    <w:rsid w:val="00B12861"/>
    <w:rsid w:val="00B20AB2"/>
    <w:rsid w:val="00B5723F"/>
    <w:rsid w:val="00B80BFC"/>
    <w:rsid w:val="00BB465A"/>
    <w:rsid w:val="00BC4036"/>
    <w:rsid w:val="00BE7118"/>
    <w:rsid w:val="00C26347"/>
    <w:rsid w:val="00C86A3C"/>
    <w:rsid w:val="00C97C28"/>
    <w:rsid w:val="00CD1D76"/>
    <w:rsid w:val="00D0396D"/>
    <w:rsid w:val="00D55055"/>
    <w:rsid w:val="00DA08A4"/>
    <w:rsid w:val="00DB359A"/>
    <w:rsid w:val="00DC1CFD"/>
    <w:rsid w:val="00DC419F"/>
    <w:rsid w:val="00DD07D9"/>
    <w:rsid w:val="00DD62D7"/>
    <w:rsid w:val="00E40A19"/>
    <w:rsid w:val="00ED149E"/>
    <w:rsid w:val="00EE253E"/>
    <w:rsid w:val="00F05155"/>
    <w:rsid w:val="00F131A6"/>
    <w:rsid w:val="00F179D5"/>
    <w:rsid w:val="00F273C0"/>
    <w:rsid w:val="00F77681"/>
    <w:rsid w:val="00FC08CD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2C249"/>
  <w15:docId w15:val="{DD36C8FB-FAD7-4183-9E6D-020C90B9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paragraph" w:styleId="Heading1">
    <w:name w:val="heading 1"/>
    <w:basedOn w:val="Normal"/>
    <w:link w:val="Heading1Char"/>
    <w:uiPriority w:val="9"/>
    <w:qFormat/>
    <w:rsid w:val="005563F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05155"/>
  </w:style>
  <w:style w:type="character" w:styleId="Emphasis">
    <w:name w:val="Emphasis"/>
    <w:basedOn w:val="DefaultParagraphFont"/>
    <w:uiPriority w:val="20"/>
    <w:qFormat/>
    <w:rsid w:val="00F05155"/>
    <w:rPr>
      <w:i/>
      <w:iCs/>
    </w:rPr>
  </w:style>
  <w:style w:type="character" w:styleId="Strong">
    <w:name w:val="Strong"/>
    <w:basedOn w:val="DefaultParagraphFont"/>
    <w:uiPriority w:val="22"/>
    <w:qFormat/>
    <w:rsid w:val="00447CE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563FD"/>
    <w:rPr>
      <w:rFonts w:eastAsia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7F531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6C7E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7ECB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7ECB"/>
    <w:rPr>
      <w:rFonts w:eastAsia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16D2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478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478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8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c.gov/mi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ine.gov/dhhs/MIS-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6F429-5F73-4EA7-8FF7-F9C77673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Porter, Megan</cp:lastModifiedBy>
  <cp:revision>2</cp:revision>
  <dcterms:created xsi:type="dcterms:W3CDTF">2023-07-24T13:41:00Z</dcterms:created>
  <dcterms:modified xsi:type="dcterms:W3CDTF">2023-07-24T13:41:00Z</dcterms:modified>
</cp:coreProperties>
</file>