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3BC5" w14:textId="77777777" w:rsidR="00874E82" w:rsidRPr="00C9678B" w:rsidRDefault="00874E82" w:rsidP="00E012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Acute Hepatitis </w:t>
      </w:r>
      <w:r w:rsidR="00B40C9A">
        <w:rPr>
          <w:rFonts w:ascii="Times New Roman" w:hAnsi="Times New Roman"/>
          <w:b/>
          <w:sz w:val="28"/>
          <w:szCs w:val="28"/>
        </w:rPr>
        <w:t>E</w:t>
      </w:r>
    </w:p>
    <w:p w14:paraId="206BC2CB" w14:textId="77777777" w:rsidR="00874E82" w:rsidRPr="00453AA9" w:rsidRDefault="00874E82" w:rsidP="00421A9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Definition:</w:t>
      </w:r>
      <w:r w:rsidRPr="00453AA9">
        <w:rPr>
          <w:rFonts w:ascii="Times New Roman" w:hAnsi="Times New Roman"/>
          <w:sz w:val="24"/>
          <w:szCs w:val="24"/>
        </w:rPr>
        <w:br/>
        <w:t xml:space="preserve">Hepatitis </w:t>
      </w:r>
      <w:r w:rsidR="00B40C9A">
        <w:rPr>
          <w:rFonts w:ascii="Times New Roman" w:hAnsi="Times New Roman"/>
          <w:sz w:val="24"/>
          <w:szCs w:val="24"/>
        </w:rPr>
        <w:t>E</w:t>
      </w:r>
      <w:r w:rsidRPr="00453AA9">
        <w:rPr>
          <w:rFonts w:ascii="Times New Roman" w:hAnsi="Times New Roman"/>
          <w:sz w:val="24"/>
          <w:szCs w:val="24"/>
        </w:rPr>
        <w:t xml:space="preserve"> is a liver disease caused by the hepatitis </w:t>
      </w:r>
      <w:r w:rsidR="00B40C9A">
        <w:rPr>
          <w:rFonts w:ascii="Times New Roman" w:hAnsi="Times New Roman"/>
          <w:sz w:val="24"/>
          <w:szCs w:val="24"/>
        </w:rPr>
        <w:t>E</w:t>
      </w:r>
      <w:r w:rsidRPr="00453AA9">
        <w:rPr>
          <w:rFonts w:ascii="Times New Roman" w:hAnsi="Times New Roman"/>
          <w:sz w:val="24"/>
          <w:szCs w:val="24"/>
        </w:rPr>
        <w:t xml:space="preserve"> virus (H</w:t>
      </w:r>
      <w:r w:rsidR="00B40C9A">
        <w:rPr>
          <w:rFonts w:ascii="Times New Roman" w:hAnsi="Times New Roman"/>
          <w:sz w:val="24"/>
          <w:szCs w:val="24"/>
        </w:rPr>
        <w:t>E</w:t>
      </w:r>
      <w:r w:rsidRPr="00453AA9">
        <w:rPr>
          <w:rFonts w:ascii="Times New Roman" w:hAnsi="Times New Roman"/>
          <w:sz w:val="24"/>
          <w:szCs w:val="24"/>
        </w:rPr>
        <w:t>V).</w:t>
      </w:r>
      <w:r w:rsidRPr="00453AA9">
        <w:rPr>
          <w:rFonts w:ascii="Times New Roman" w:hAnsi="Times New Roman"/>
          <w:i/>
          <w:sz w:val="24"/>
          <w:szCs w:val="24"/>
        </w:rPr>
        <w:t xml:space="preserve"> </w:t>
      </w:r>
    </w:p>
    <w:p w14:paraId="611CB17F" w14:textId="77777777" w:rsidR="00421A9D" w:rsidRPr="00BE73B5" w:rsidRDefault="00421A9D" w:rsidP="00421A9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24D2477B" w14:textId="77777777" w:rsidR="00421A9D" w:rsidRDefault="00874E82" w:rsidP="00421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Signs and symptoms:</w:t>
      </w:r>
      <w:r w:rsidRPr="00453AA9">
        <w:rPr>
          <w:rFonts w:ascii="Times New Roman" w:hAnsi="Times New Roman"/>
          <w:sz w:val="24"/>
          <w:szCs w:val="24"/>
        </w:rPr>
        <w:br/>
      </w:r>
      <w:r w:rsidR="00453AA9" w:rsidRPr="00453AA9">
        <w:rPr>
          <w:rFonts w:ascii="Times New Roman" w:hAnsi="Times New Roman"/>
          <w:sz w:val="24"/>
          <w:szCs w:val="24"/>
        </w:rPr>
        <w:t xml:space="preserve">The symptoms of hepatitis </w:t>
      </w:r>
      <w:r w:rsidR="00B40C9A">
        <w:rPr>
          <w:rFonts w:ascii="Times New Roman" w:hAnsi="Times New Roman"/>
          <w:sz w:val="24"/>
          <w:szCs w:val="24"/>
        </w:rPr>
        <w:t>E</w:t>
      </w:r>
      <w:r w:rsidR="00453AA9" w:rsidRPr="00453AA9">
        <w:rPr>
          <w:rFonts w:ascii="Times New Roman" w:hAnsi="Times New Roman"/>
          <w:sz w:val="24"/>
          <w:szCs w:val="24"/>
        </w:rPr>
        <w:t xml:space="preserve"> include </w:t>
      </w:r>
      <w:r w:rsidR="00E56256">
        <w:rPr>
          <w:rFonts w:ascii="Times New Roman" w:hAnsi="Times New Roman"/>
          <w:sz w:val="24"/>
          <w:szCs w:val="24"/>
        </w:rPr>
        <w:t xml:space="preserve">fever, </w:t>
      </w:r>
      <w:r w:rsidR="00453AA9" w:rsidRPr="00453AA9">
        <w:rPr>
          <w:rFonts w:ascii="Times New Roman" w:hAnsi="Times New Roman"/>
          <w:sz w:val="24"/>
          <w:szCs w:val="24"/>
        </w:rPr>
        <w:t>fatigue, lac</w:t>
      </w:r>
      <w:r w:rsidR="00E56256">
        <w:rPr>
          <w:rFonts w:ascii="Times New Roman" w:hAnsi="Times New Roman"/>
          <w:sz w:val="24"/>
          <w:szCs w:val="24"/>
        </w:rPr>
        <w:t xml:space="preserve">k of appetite, </w:t>
      </w:r>
      <w:r w:rsidR="00F07BD5">
        <w:rPr>
          <w:rFonts w:ascii="Times New Roman" w:hAnsi="Times New Roman"/>
          <w:sz w:val="24"/>
          <w:szCs w:val="24"/>
        </w:rPr>
        <w:t xml:space="preserve">nausea, abdominal pain, </w:t>
      </w:r>
      <w:r w:rsidR="00E56256">
        <w:rPr>
          <w:rFonts w:ascii="Times New Roman" w:hAnsi="Times New Roman"/>
          <w:sz w:val="24"/>
          <w:szCs w:val="24"/>
        </w:rPr>
        <w:t>dark urine,</w:t>
      </w:r>
      <w:r w:rsidR="00453AA9" w:rsidRPr="00453AA9">
        <w:rPr>
          <w:rFonts w:ascii="Times New Roman" w:hAnsi="Times New Roman"/>
          <w:sz w:val="24"/>
          <w:szCs w:val="24"/>
        </w:rPr>
        <w:t xml:space="preserve"> </w:t>
      </w:r>
      <w:r w:rsidR="00F07BD5">
        <w:rPr>
          <w:rFonts w:ascii="Times New Roman" w:hAnsi="Times New Roman"/>
          <w:sz w:val="24"/>
          <w:szCs w:val="24"/>
        </w:rPr>
        <w:t xml:space="preserve">diarrhea </w:t>
      </w:r>
      <w:r w:rsidR="00453AA9" w:rsidRPr="00453AA9">
        <w:rPr>
          <w:rFonts w:ascii="Times New Roman" w:hAnsi="Times New Roman"/>
          <w:sz w:val="24"/>
          <w:szCs w:val="24"/>
        </w:rPr>
        <w:t xml:space="preserve">and vomiting.  Jaundice (a yellowing of the skin and whites of the eyes) may appear.  The disease is rarely fatal and most people recover without any complications after several weeks.  </w:t>
      </w:r>
      <w:r w:rsidR="00DD5543">
        <w:rPr>
          <w:rFonts w:ascii="Times New Roman" w:hAnsi="Times New Roman"/>
          <w:sz w:val="24"/>
          <w:szCs w:val="24"/>
        </w:rPr>
        <w:t>Some people are asymptomatic.</w:t>
      </w:r>
    </w:p>
    <w:p w14:paraId="320CF434" w14:textId="77777777" w:rsidR="00B40C9A" w:rsidRPr="00BE73B5" w:rsidRDefault="00B40C9A" w:rsidP="00421A9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36014369" w14:textId="765C7ED6" w:rsidR="00453AA9" w:rsidRPr="00453AA9" w:rsidRDefault="00874E82" w:rsidP="00421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Transmission:</w:t>
      </w:r>
      <w:r w:rsidRPr="00453AA9">
        <w:rPr>
          <w:rFonts w:ascii="Times New Roman" w:hAnsi="Times New Roman"/>
          <w:b/>
          <w:sz w:val="24"/>
          <w:szCs w:val="24"/>
        </w:rPr>
        <w:br/>
      </w:r>
      <w:r w:rsidR="00453AA9" w:rsidRPr="00453AA9">
        <w:rPr>
          <w:rFonts w:ascii="Times New Roman" w:hAnsi="Times New Roman"/>
          <w:sz w:val="24"/>
          <w:szCs w:val="24"/>
        </w:rPr>
        <w:t xml:space="preserve">Hepatitis </w:t>
      </w:r>
      <w:r w:rsidR="00B40C9A">
        <w:rPr>
          <w:rFonts w:ascii="Times New Roman" w:hAnsi="Times New Roman"/>
          <w:sz w:val="24"/>
          <w:szCs w:val="24"/>
        </w:rPr>
        <w:t>E</w:t>
      </w:r>
      <w:r w:rsidR="00453AA9" w:rsidRPr="00453AA9">
        <w:rPr>
          <w:rFonts w:ascii="Times New Roman" w:hAnsi="Times New Roman"/>
          <w:sz w:val="24"/>
          <w:szCs w:val="24"/>
        </w:rPr>
        <w:t xml:space="preserve"> virus spreads from person to person by swallowing something that is contaminated with feces from a person who is infected with hepatitis </w:t>
      </w:r>
      <w:r w:rsidR="00B40C9A">
        <w:rPr>
          <w:rFonts w:ascii="Times New Roman" w:hAnsi="Times New Roman"/>
          <w:sz w:val="24"/>
          <w:szCs w:val="24"/>
        </w:rPr>
        <w:t>E</w:t>
      </w:r>
      <w:r w:rsidR="00453AA9" w:rsidRPr="00453AA9">
        <w:rPr>
          <w:rFonts w:ascii="Times New Roman" w:hAnsi="Times New Roman"/>
          <w:sz w:val="24"/>
          <w:szCs w:val="24"/>
        </w:rPr>
        <w:t xml:space="preserve">. </w:t>
      </w:r>
      <w:r w:rsidR="00B40C9A">
        <w:rPr>
          <w:rFonts w:ascii="Times New Roman" w:hAnsi="Times New Roman"/>
          <w:sz w:val="24"/>
          <w:szCs w:val="24"/>
        </w:rPr>
        <w:t>Rarely, c</w:t>
      </w:r>
      <w:r w:rsidR="00453AA9" w:rsidRPr="00453AA9">
        <w:rPr>
          <w:rFonts w:ascii="Times New Roman" w:hAnsi="Times New Roman"/>
          <w:sz w:val="24"/>
          <w:szCs w:val="24"/>
        </w:rPr>
        <w:t xml:space="preserve">ontaminated </w:t>
      </w:r>
      <w:r w:rsidR="00FC065C">
        <w:rPr>
          <w:rFonts w:ascii="Times New Roman" w:hAnsi="Times New Roman"/>
          <w:sz w:val="24"/>
          <w:szCs w:val="24"/>
        </w:rPr>
        <w:t xml:space="preserve">food, </w:t>
      </w:r>
      <w:r w:rsidR="00453AA9" w:rsidRPr="00453AA9">
        <w:rPr>
          <w:rFonts w:ascii="Times New Roman" w:hAnsi="Times New Roman"/>
          <w:sz w:val="24"/>
          <w:szCs w:val="24"/>
        </w:rPr>
        <w:t>water</w:t>
      </w:r>
      <w:r w:rsidR="003871BA">
        <w:rPr>
          <w:rFonts w:ascii="Times New Roman" w:hAnsi="Times New Roman"/>
          <w:sz w:val="24"/>
          <w:szCs w:val="24"/>
        </w:rPr>
        <w:t>,</w:t>
      </w:r>
      <w:r w:rsidR="00453AA9" w:rsidRPr="00453AA9">
        <w:rPr>
          <w:rFonts w:ascii="Times New Roman" w:hAnsi="Times New Roman"/>
          <w:sz w:val="24"/>
          <w:szCs w:val="24"/>
        </w:rPr>
        <w:t xml:space="preserve"> and raw </w:t>
      </w:r>
      <w:r w:rsidR="00FC065C">
        <w:rPr>
          <w:rFonts w:ascii="Times New Roman" w:hAnsi="Times New Roman"/>
          <w:sz w:val="24"/>
          <w:szCs w:val="24"/>
        </w:rPr>
        <w:t xml:space="preserve">or undercooked </w:t>
      </w:r>
      <w:r w:rsidR="00453AA9" w:rsidRPr="00453AA9">
        <w:rPr>
          <w:rFonts w:ascii="Times New Roman" w:hAnsi="Times New Roman"/>
          <w:sz w:val="24"/>
          <w:szCs w:val="24"/>
        </w:rPr>
        <w:t xml:space="preserve">shellfish can also spread the virus. Most infections result from contact with </w:t>
      </w:r>
      <w:r w:rsidR="00B40C9A">
        <w:rPr>
          <w:rFonts w:ascii="Times New Roman" w:hAnsi="Times New Roman"/>
          <w:sz w:val="24"/>
          <w:szCs w:val="24"/>
        </w:rPr>
        <w:t xml:space="preserve">contaminated water in a developing country. </w:t>
      </w:r>
      <w:r w:rsidR="00453AA9" w:rsidRPr="00453AA9">
        <w:rPr>
          <w:rFonts w:ascii="Times New Roman" w:hAnsi="Times New Roman"/>
          <w:sz w:val="24"/>
          <w:szCs w:val="24"/>
        </w:rPr>
        <w:t xml:space="preserve">Casual contact, as in the office or at school, </w:t>
      </w:r>
      <w:r w:rsidR="00424909">
        <w:rPr>
          <w:rFonts w:ascii="Times New Roman" w:hAnsi="Times New Roman"/>
          <w:sz w:val="24"/>
          <w:szCs w:val="24"/>
        </w:rPr>
        <w:t>do</w:t>
      </w:r>
      <w:r w:rsidR="00453AA9" w:rsidRPr="00453AA9">
        <w:rPr>
          <w:rFonts w:ascii="Times New Roman" w:hAnsi="Times New Roman"/>
          <w:sz w:val="24"/>
          <w:szCs w:val="24"/>
        </w:rPr>
        <w:t xml:space="preserve"> not usually spread the virus. </w:t>
      </w:r>
    </w:p>
    <w:p w14:paraId="6983E8C9" w14:textId="77777777" w:rsidR="00421A9D" w:rsidRPr="00BE73B5" w:rsidRDefault="00421A9D" w:rsidP="00421A9D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04865877" w14:textId="77777777" w:rsidR="00421A9D" w:rsidRDefault="00874E82" w:rsidP="00421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Diagnosis:</w:t>
      </w:r>
      <w:r w:rsidRPr="00453AA9">
        <w:rPr>
          <w:rFonts w:ascii="Times New Roman" w:hAnsi="Times New Roman"/>
          <w:b/>
          <w:sz w:val="24"/>
          <w:szCs w:val="24"/>
        </w:rPr>
        <w:br/>
      </w:r>
      <w:r w:rsidR="00453AA9" w:rsidRPr="00453AA9">
        <w:rPr>
          <w:rFonts w:ascii="Times New Roman" w:hAnsi="Times New Roman"/>
          <w:sz w:val="24"/>
          <w:szCs w:val="24"/>
        </w:rPr>
        <w:t xml:space="preserve">Hepatitis </w:t>
      </w:r>
      <w:r w:rsidR="00B40C9A">
        <w:rPr>
          <w:rFonts w:ascii="Times New Roman" w:hAnsi="Times New Roman"/>
          <w:sz w:val="24"/>
          <w:szCs w:val="24"/>
        </w:rPr>
        <w:t>E</w:t>
      </w:r>
      <w:r w:rsidR="00453AA9" w:rsidRPr="00453AA9">
        <w:rPr>
          <w:rFonts w:ascii="Times New Roman" w:hAnsi="Times New Roman"/>
          <w:sz w:val="24"/>
          <w:szCs w:val="24"/>
        </w:rPr>
        <w:t xml:space="preserve"> is diagnosed by a</w:t>
      </w:r>
      <w:r w:rsidR="00C54908">
        <w:rPr>
          <w:rFonts w:ascii="Times New Roman" w:hAnsi="Times New Roman"/>
          <w:sz w:val="24"/>
          <w:szCs w:val="24"/>
        </w:rPr>
        <w:t xml:space="preserve"> combination of lab tests and clinical signs and symptoms.</w:t>
      </w:r>
      <w:r w:rsidR="00453AA9" w:rsidRPr="00453AA9">
        <w:rPr>
          <w:rFonts w:ascii="Times New Roman" w:hAnsi="Times New Roman"/>
          <w:sz w:val="24"/>
          <w:szCs w:val="24"/>
        </w:rPr>
        <w:t xml:space="preserve"> </w:t>
      </w:r>
    </w:p>
    <w:p w14:paraId="30FC80DB" w14:textId="77777777" w:rsidR="00C54908" w:rsidRDefault="00C54908" w:rsidP="00421A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E8312A" w14:textId="77777777" w:rsidR="00874E82" w:rsidRPr="00453AA9" w:rsidRDefault="00874E82" w:rsidP="00421A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Role of the School Nurse:</w:t>
      </w:r>
    </w:p>
    <w:p w14:paraId="23B30FC5" w14:textId="77777777" w:rsidR="00874E82" w:rsidRPr="00453AA9" w:rsidRDefault="00874E82" w:rsidP="00421A9D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Prevention</w:t>
      </w:r>
    </w:p>
    <w:p w14:paraId="2770C78B" w14:textId="77777777" w:rsidR="00B40C9A" w:rsidRDefault="005441A5" w:rsidP="00421A9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Encourage</w:t>
      </w:r>
      <w:r w:rsidR="00874E82" w:rsidRPr="00453AA9">
        <w:rPr>
          <w:rFonts w:ascii="Times New Roman" w:hAnsi="Times New Roman"/>
          <w:sz w:val="24"/>
          <w:szCs w:val="24"/>
        </w:rPr>
        <w:t xml:space="preserve"> hand washing particularly after </w:t>
      </w:r>
      <w:r>
        <w:rPr>
          <w:rFonts w:ascii="Times New Roman" w:hAnsi="Times New Roman"/>
          <w:sz w:val="24"/>
          <w:szCs w:val="24"/>
        </w:rPr>
        <w:t>using the bathroom and before handling food or drinks</w:t>
      </w:r>
      <w:r w:rsidR="00874E82" w:rsidRPr="00453AA9">
        <w:rPr>
          <w:rFonts w:ascii="Times New Roman" w:hAnsi="Times New Roman"/>
          <w:sz w:val="24"/>
          <w:szCs w:val="24"/>
        </w:rPr>
        <w:t xml:space="preserve"> to prevent the spread of disease.</w:t>
      </w:r>
    </w:p>
    <w:p w14:paraId="2CA3E435" w14:textId="77777777" w:rsidR="00874E82" w:rsidRPr="00453AA9" w:rsidRDefault="00B83FAA" w:rsidP="00421A9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is no vaccine for h</w:t>
      </w:r>
      <w:r w:rsidR="00B40C9A">
        <w:rPr>
          <w:rFonts w:ascii="Times New Roman" w:hAnsi="Times New Roman"/>
          <w:sz w:val="24"/>
          <w:szCs w:val="24"/>
        </w:rPr>
        <w:t xml:space="preserve">epatitis </w:t>
      </w:r>
      <w:r>
        <w:rPr>
          <w:rFonts w:ascii="Times New Roman" w:hAnsi="Times New Roman"/>
          <w:sz w:val="24"/>
          <w:szCs w:val="24"/>
        </w:rPr>
        <w:t>E licensed in the United States</w:t>
      </w:r>
      <w:r w:rsidR="00B40C9A">
        <w:rPr>
          <w:rFonts w:ascii="Times New Roman" w:hAnsi="Times New Roman"/>
          <w:sz w:val="24"/>
          <w:szCs w:val="24"/>
        </w:rPr>
        <w:t>.</w:t>
      </w:r>
      <w:r w:rsidR="00874E82" w:rsidRPr="00453AA9">
        <w:rPr>
          <w:rFonts w:ascii="Times New Roman" w:hAnsi="Times New Roman"/>
          <w:sz w:val="24"/>
          <w:szCs w:val="24"/>
        </w:rPr>
        <w:br/>
      </w:r>
      <w:r w:rsidR="00874E82" w:rsidRPr="00453AA9">
        <w:rPr>
          <w:rFonts w:ascii="Times New Roman" w:hAnsi="Times New Roman"/>
          <w:sz w:val="24"/>
          <w:szCs w:val="24"/>
        </w:rPr>
        <w:tab/>
      </w:r>
    </w:p>
    <w:p w14:paraId="26768E63" w14:textId="77777777" w:rsidR="00874E82" w:rsidRPr="00453AA9" w:rsidRDefault="00874E82" w:rsidP="00421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sz w:val="24"/>
          <w:szCs w:val="24"/>
        </w:rPr>
        <w:tab/>
      </w:r>
      <w:r w:rsidRPr="00453AA9">
        <w:rPr>
          <w:rFonts w:ascii="Times New Roman" w:hAnsi="Times New Roman"/>
          <w:b/>
          <w:sz w:val="24"/>
          <w:szCs w:val="24"/>
        </w:rPr>
        <w:t>Treatment Recommendations</w:t>
      </w:r>
    </w:p>
    <w:p w14:paraId="2D412A3B" w14:textId="77777777" w:rsidR="00874E82" w:rsidRPr="00453AA9" w:rsidRDefault="00874E82" w:rsidP="00421A9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53AA9">
        <w:rPr>
          <w:rFonts w:ascii="Times New Roman" w:hAnsi="Times New Roman"/>
          <w:sz w:val="24"/>
          <w:szCs w:val="24"/>
        </w:rPr>
        <w:t xml:space="preserve">If </w:t>
      </w:r>
      <w:r w:rsidR="00453AA9">
        <w:rPr>
          <w:rFonts w:ascii="Times New Roman" w:hAnsi="Times New Roman"/>
          <w:sz w:val="24"/>
          <w:szCs w:val="24"/>
        </w:rPr>
        <w:t>acute infection</w:t>
      </w:r>
      <w:r w:rsidRPr="00453AA9">
        <w:rPr>
          <w:rFonts w:ascii="Times New Roman" w:hAnsi="Times New Roman"/>
          <w:sz w:val="24"/>
          <w:szCs w:val="24"/>
        </w:rPr>
        <w:t xml:space="preserve"> is suspected, the student should be referred immediately to their primary care provider or local emergency department for further evaluation. </w:t>
      </w:r>
      <w:r w:rsidRPr="00453AA9">
        <w:rPr>
          <w:rFonts w:ascii="Times New Roman" w:hAnsi="Times New Roman"/>
          <w:sz w:val="24"/>
          <w:szCs w:val="24"/>
        </w:rPr>
        <w:br/>
      </w:r>
    </w:p>
    <w:p w14:paraId="37FDF11A" w14:textId="77777777" w:rsidR="00B40C9A" w:rsidRDefault="00874E82" w:rsidP="00421A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Exclusions</w:t>
      </w:r>
      <w:r w:rsidRPr="00453AA9">
        <w:rPr>
          <w:rFonts w:ascii="Times New Roman" w:hAnsi="Times New Roman"/>
          <w:b/>
          <w:sz w:val="24"/>
          <w:szCs w:val="24"/>
        </w:rPr>
        <w:br/>
      </w:r>
      <w:r w:rsidR="00421A9D">
        <w:rPr>
          <w:rFonts w:ascii="Times New Roman" w:hAnsi="Times New Roman"/>
          <w:sz w:val="24"/>
          <w:szCs w:val="24"/>
        </w:rPr>
        <w:t xml:space="preserve">Cases in schools should </w:t>
      </w:r>
      <w:r w:rsidR="008D45EB">
        <w:rPr>
          <w:rFonts w:ascii="Times New Roman" w:hAnsi="Times New Roman"/>
          <w:sz w:val="24"/>
          <w:szCs w:val="24"/>
        </w:rPr>
        <w:t xml:space="preserve">be excluded </w:t>
      </w:r>
      <w:r w:rsidR="00B83FAA">
        <w:rPr>
          <w:rFonts w:ascii="Times New Roman" w:hAnsi="Times New Roman"/>
          <w:sz w:val="24"/>
          <w:szCs w:val="24"/>
        </w:rPr>
        <w:t>until diarrhea is resolved</w:t>
      </w:r>
      <w:r w:rsidR="008D45EB">
        <w:rPr>
          <w:rFonts w:ascii="Times New Roman" w:hAnsi="Times New Roman"/>
          <w:sz w:val="24"/>
          <w:szCs w:val="24"/>
        </w:rPr>
        <w:t xml:space="preserve">. </w:t>
      </w:r>
    </w:p>
    <w:p w14:paraId="241739DB" w14:textId="77777777" w:rsidR="00B83FAA" w:rsidRDefault="00B83FAA" w:rsidP="00421A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133E02" w14:textId="77777777" w:rsidR="00874E82" w:rsidRPr="00453AA9" w:rsidRDefault="00874E82" w:rsidP="00421A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Reporting Requirements</w:t>
      </w:r>
      <w:r w:rsidRPr="00453AA9">
        <w:rPr>
          <w:rFonts w:ascii="Times New Roman" w:hAnsi="Times New Roman"/>
          <w:b/>
          <w:sz w:val="24"/>
          <w:szCs w:val="24"/>
        </w:rPr>
        <w:br/>
      </w:r>
      <w:r w:rsidR="005441A5">
        <w:rPr>
          <w:rFonts w:ascii="Times New Roman" w:hAnsi="Times New Roman"/>
          <w:sz w:val="24"/>
          <w:szCs w:val="24"/>
        </w:rPr>
        <w:t xml:space="preserve">Acute hepatitis </w:t>
      </w:r>
      <w:r w:rsidR="00B40C9A">
        <w:rPr>
          <w:rFonts w:ascii="Times New Roman" w:hAnsi="Times New Roman"/>
          <w:sz w:val="24"/>
          <w:szCs w:val="24"/>
        </w:rPr>
        <w:t>E</w:t>
      </w:r>
      <w:r w:rsidRPr="00453AA9">
        <w:rPr>
          <w:rFonts w:ascii="Times New Roman" w:hAnsi="Times New Roman"/>
          <w:sz w:val="24"/>
          <w:szCs w:val="24"/>
        </w:rPr>
        <w:t xml:space="preserve"> is a reportable condition and should be reported immediately upon recognition or strong suspicion to Maine CDC at 1-800-821-5821.</w:t>
      </w:r>
    </w:p>
    <w:p w14:paraId="3F3E9616" w14:textId="77777777" w:rsidR="00421A9D" w:rsidRDefault="00421A9D" w:rsidP="00421A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F10AF25" w14:textId="77777777" w:rsidR="00874E82" w:rsidRPr="00453AA9" w:rsidRDefault="00874E82" w:rsidP="00421A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53AA9">
        <w:rPr>
          <w:rFonts w:ascii="Times New Roman" w:hAnsi="Times New Roman"/>
          <w:b/>
          <w:sz w:val="24"/>
          <w:szCs w:val="24"/>
        </w:rPr>
        <w:t>Resources:</w:t>
      </w:r>
    </w:p>
    <w:p w14:paraId="1E1C0086" w14:textId="77777777" w:rsidR="00874E82" w:rsidRDefault="00874E82" w:rsidP="00B40C9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7BD5">
        <w:rPr>
          <w:rFonts w:ascii="Times New Roman" w:hAnsi="Times New Roman"/>
          <w:sz w:val="24"/>
          <w:szCs w:val="24"/>
        </w:rPr>
        <w:t xml:space="preserve">Federal CDC </w:t>
      </w:r>
      <w:r w:rsidR="005441A5" w:rsidRPr="00F07BD5">
        <w:rPr>
          <w:rFonts w:ascii="Times New Roman" w:hAnsi="Times New Roman"/>
          <w:sz w:val="24"/>
          <w:szCs w:val="24"/>
        </w:rPr>
        <w:t>Hepatitis</w:t>
      </w:r>
      <w:r w:rsidRPr="00F07BD5">
        <w:rPr>
          <w:rFonts w:ascii="Times New Roman" w:hAnsi="Times New Roman"/>
          <w:sz w:val="24"/>
          <w:szCs w:val="24"/>
        </w:rPr>
        <w:t xml:space="preserve"> website</w:t>
      </w:r>
      <w:r w:rsidR="00F07BD5" w:rsidRPr="00F07BD5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B40C9A" w:rsidRPr="000E1589">
          <w:rPr>
            <w:rStyle w:val="Hyperlink"/>
            <w:rFonts w:ascii="Times New Roman" w:hAnsi="Times New Roman"/>
            <w:sz w:val="24"/>
            <w:szCs w:val="24"/>
          </w:rPr>
          <w:t>https://www.cdc.gov/hepatitis/</w:t>
        </w:r>
      </w:hyperlink>
      <w:r w:rsidR="00B40C9A">
        <w:rPr>
          <w:rFonts w:ascii="Times New Roman" w:hAnsi="Times New Roman"/>
          <w:sz w:val="24"/>
          <w:szCs w:val="24"/>
        </w:rPr>
        <w:t xml:space="preserve"> </w:t>
      </w:r>
    </w:p>
    <w:p w14:paraId="334CE59A" w14:textId="28BC4199" w:rsidR="00B40C9A" w:rsidRPr="00F07BD5" w:rsidRDefault="00B40C9A" w:rsidP="00B40C9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Hepatitis E Fact Sheet</w:t>
      </w:r>
      <w:r w:rsidR="003871B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871BA" w:rsidRPr="00CB3C8B">
          <w:rPr>
            <w:rStyle w:val="Hyperlink"/>
            <w:rFonts w:ascii="Times New Roman" w:hAnsi="Times New Roman"/>
            <w:sz w:val="24"/>
            <w:szCs w:val="24"/>
          </w:rPr>
          <w:t>https://www.maine.gov/dhhs/mecdc/infectious-disease/epi/shm/index.shtml</w:t>
        </w:r>
      </w:hyperlink>
      <w:r w:rsidR="003871BA">
        <w:rPr>
          <w:rFonts w:ascii="Times New Roman" w:hAnsi="Times New Roman"/>
          <w:sz w:val="24"/>
          <w:szCs w:val="24"/>
        </w:rPr>
        <w:t xml:space="preserve"> </w:t>
      </w:r>
    </w:p>
    <w:p w14:paraId="28112561" w14:textId="2EA816EC" w:rsidR="0088217E" w:rsidRDefault="0088217E" w:rsidP="00421A9D">
      <w:pPr>
        <w:spacing w:after="0" w:line="240" w:lineRule="auto"/>
        <w:ind w:left="720"/>
        <w:rPr>
          <w:sz w:val="24"/>
          <w:szCs w:val="24"/>
        </w:rPr>
      </w:pPr>
    </w:p>
    <w:p w14:paraId="01842AF0" w14:textId="466FEC70" w:rsidR="00DC6C93" w:rsidRPr="00DC6C93" w:rsidRDefault="00DC6C93" w:rsidP="00DC6C93">
      <w:pPr>
        <w:rPr>
          <w:sz w:val="24"/>
          <w:szCs w:val="24"/>
        </w:rPr>
      </w:pPr>
    </w:p>
    <w:p w14:paraId="4ECE67D1" w14:textId="5F71AE24" w:rsidR="00DC6C93" w:rsidRPr="00DC6C93" w:rsidRDefault="00DC6C93" w:rsidP="00DC6C93">
      <w:pPr>
        <w:rPr>
          <w:sz w:val="24"/>
          <w:szCs w:val="24"/>
        </w:rPr>
      </w:pPr>
    </w:p>
    <w:p w14:paraId="27328687" w14:textId="585FAEA6" w:rsidR="00DC6C93" w:rsidRPr="00DC6C93" w:rsidRDefault="00DC6C93" w:rsidP="00DC6C93">
      <w:pPr>
        <w:rPr>
          <w:sz w:val="24"/>
          <w:szCs w:val="24"/>
        </w:rPr>
      </w:pPr>
    </w:p>
    <w:p w14:paraId="69BC0CB0" w14:textId="6E3FBBD6" w:rsidR="00DC6C93" w:rsidRPr="00DC6C93" w:rsidRDefault="00DC6C93" w:rsidP="00DC6C93">
      <w:pPr>
        <w:rPr>
          <w:sz w:val="24"/>
          <w:szCs w:val="24"/>
        </w:rPr>
      </w:pPr>
    </w:p>
    <w:p w14:paraId="1E160345" w14:textId="77777777" w:rsidR="00DC6C93" w:rsidRPr="00DC6C93" w:rsidRDefault="00DC6C93" w:rsidP="00DC6C93">
      <w:pPr>
        <w:ind w:firstLine="720"/>
        <w:rPr>
          <w:sz w:val="24"/>
          <w:szCs w:val="24"/>
        </w:rPr>
      </w:pPr>
    </w:p>
    <w:sectPr w:rsidR="00DC6C93" w:rsidRPr="00DC6C93" w:rsidSect="00E0123F">
      <w:headerReference w:type="default" r:id="rId9"/>
      <w:footerReference w:type="default" r:id="rId10"/>
      <w:pgSz w:w="12240" w:h="15840"/>
      <w:pgMar w:top="90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10ED" w14:textId="77777777" w:rsidR="00060182" w:rsidRDefault="00060182" w:rsidP="00A85C91">
      <w:pPr>
        <w:spacing w:after="0" w:line="240" w:lineRule="auto"/>
      </w:pPr>
      <w:r>
        <w:separator/>
      </w:r>
    </w:p>
  </w:endnote>
  <w:endnote w:type="continuationSeparator" w:id="0">
    <w:p w14:paraId="3D019605" w14:textId="77777777" w:rsidR="00060182" w:rsidRDefault="00060182" w:rsidP="00A8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5C5D" w14:textId="3053D76C" w:rsidR="004F23E5" w:rsidRDefault="00D0476E">
    <w:pPr>
      <w:pStyle w:val="Footer"/>
    </w:pPr>
    <w:r>
      <w:t xml:space="preserve">Updated </w:t>
    </w:r>
    <w:r w:rsidR="00DC6C93">
      <w:t>2/10/2022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CB50" w14:textId="77777777" w:rsidR="00060182" w:rsidRDefault="00060182" w:rsidP="00A85C91">
      <w:pPr>
        <w:spacing w:after="0" w:line="240" w:lineRule="auto"/>
      </w:pPr>
      <w:r>
        <w:separator/>
      </w:r>
    </w:p>
  </w:footnote>
  <w:footnote w:type="continuationSeparator" w:id="0">
    <w:p w14:paraId="6C766F5E" w14:textId="77777777" w:rsidR="00060182" w:rsidRDefault="00060182" w:rsidP="00A8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3B33" w14:textId="08BC493D" w:rsidR="00052EAC" w:rsidRDefault="005970EE" w:rsidP="00052EAC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33D7C3B" wp14:editId="226145B7">
          <wp:simplePos x="0" y="0"/>
          <wp:positionH relativeFrom="column">
            <wp:posOffset>30480</wp:posOffset>
          </wp:positionH>
          <wp:positionV relativeFrom="paragraph">
            <wp:posOffset>235585</wp:posOffset>
          </wp:positionV>
          <wp:extent cx="716280" cy="716280"/>
          <wp:effectExtent l="0" t="0" r="0" b="0"/>
          <wp:wrapTight wrapText="bothSides">
            <wp:wrapPolygon edited="0">
              <wp:start x="0" y="0"/>
              <wp:lineTo x="0" y="21255"/>
              <wp:lineTo x="21255" y="21255"/>
              <wp:lineTo x="2125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E84A5" w14:textId="77777777" w:rsidR="00052EAC" w:rsidRDefault="00052EAC">
    <w:pPr>
      <w:pStyle w:val="Header"/>
      <w:rPr>
        <w:b/>
        <w:sz w:val="20"/>
        <w:szCs w:val="20"/>
      </w:rPr>
    </w:pPr>
  </w:p>
  <w:p w14:paraId="328CFB9E" w14:textId="77777777" w:rsidR="00BE73B5" w:rsidRDefault="00BE7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7274"/>
    <w:multiLevelType w:val="hybridMultilevel"/>
    <w:tmpl w:val="AF68B0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CC985FD0">
      <w:start w:val="4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EFC2FFB"/>
    <w:multiLevelType w:val="hybridMultilevel"/>
    <w:tmpl w:val="D860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577D2"/>
    <w:multiLevelType w:val="hybridMultilevel"/>
    <w:tmpl w:val="69DA4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82"/>
    <w:rsid w:val="00025CB6"/>
    <w:rsid w:val="00041F3D"/>
    <w:rsid w:val="00052EAC"/>
    <w:rsid w:val="00060182"/>
    <w:rsid w:val="00097F16"/>
    <w:rsid w:val="000F0C24"/>
    <w:rsid w:val="00297D70"/>
    <w:rsid w:val="002F7D6F"/>
    <w:rsid w:val="00381527"/>
    <w:rsid w:val="003871BA"/>
    <w:rsid w:val="00421A9D"/>
    <w:rsid w:val="00424909"/>
    <w:rsid w:val="00453AA9"/>
    <w:rsid w:val="004F23E5"/>
    <w:rsid w:val="0052796B"/>
    <w:rsid w:val="005441A5"/>
    <w:rsid w:val="005970EE"/>
    <w:rsid w:val="005D7090"/>
    <w:rsid w:val="00615B15"/>
    <w:rsid w:val="00734859"/>
    <w:rsid w:val="00750A30"/>
    <w:rsid w:val="00775A17"/>
    <w:rsid w:val="007B06BD"/>
    <w:rsid w:val="00851666"/>
    <w:rsid w:val="00874E82"/>
    <w:rsid w:val="0088217E"/>
    <w:rsid w:val="008D45EB"/>
    <w:rsid w:val="009D7F49"/>
    <w:rsid w:val="00A36172"/>
    <w:rsid w:val="00A85C91"/>
    <w:rsid w:val="00A9754E"/>
    <w:rsid w:val="00B40C9A"/>
    <w:rsid w:val="00B773C5"/>
    <w:rsid w:val="00B83FAA"/>
    <w:rsid w:val="00BE7118"/>
    <w:rsid w:val="00BE73B5"/>
    <w:rsid w:val="00C37A54"/>
    <w:rsid w:val="00C54908"/>
    <w:rsid w:val="00CA4B0E"/>
    <w:rsid w:val="00D0476E"/>
    <w:rsid w:val="00DA2C56"/>
    <w:rsid w:val="00DC30DF"/>
    <w:rsid w:val="00DC6C93"/>
    <w:rsid w:val="00DD5543"/>
    <w:rsid w:val="00E0123F"/>
    <w:rsid w:val="00E56256"/>
    <w:rsid w:val="00E67D0D"/>
    <w:rsid w:val="00F07BD5"/>
    <w:rsid w:val="00F37958"/>
    <w:rsid w:val="00F90C42"/>
    <w:rsid w:val="00F94EE8"/>
    <w:rsid w:val="00FA1147"/>
    <w:rsid w:val="00FC065C"/>
    <w:rsid w:val="00FC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."/>
  <w:listSeparator w:val=","/>
  <w14:docId w14:val="6091A18B"/>
  <w15:chartTrackingRefBased/>
  <w15:docId w15:val="{4FF0EC52-1D28-4300-BA53-C9BDF7A9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8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74E8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3AA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065C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FC065C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297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7D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7D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D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7D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85C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5C9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5C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5C91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B40C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dhhs/mecdc/infectious-disease/epi/shm/index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hepatiti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1965</CharactersWithSpaces>
  <SharedDoc>false</SharedDoc>
  <HLinks>
    <vt:vector size="6" baseType="variant">
      <vt:variant>
        <vt:i4>6881338</vt:i4>
      </vt:variant>
      <vt:variant>
        <vt:i4>0</vt:i4>
      </vt:variant>
      <vt:variant>
        <vt:i4>0</vt:i4>
      </vt:variant>
      <vt:variant>
        <vt:i4>5</vt:i4>
      </vt:variant>
      <vt:variant>
        <vt:lpwstr>https://www.cdc.gov/hepatitis/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Heidi.Mallis</dc:creator>
  <cp:keywords/>
  <cp:lastModifiedBy>Porter, Megan</cp:lastModifiedBy>
  <cp:revision>2</cp:revision>
  <dcterms:created xsi:type="dcterms:W3CDTF">2022-10-19T19:42:00Z</dcterms:created>
  <dcterms:modified xsi:type="dcterms:W3CDTF">2022-10-19T19:42:00Z</dcterms:modified>
</cp:coreProperties>
</file>