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87E99" w14:textId="77777777" w:rsidR="00393310" w:rsidRPr="00255E15" w:rsidRDefault="00830EEF" w:rsidP="007506F9">
      <w:pPr>
        <w:jc w:val="center"/>
        <w:rPr>
          <w:szCs w:val="24"/>
        </w:rPr>
      </w:pPr>
      <w:r w:rsidRPr="00830EEF">
        <w:rPr>
          <w:b/>
          <w:sz w:val="28"/>
          <w:szCs w:val="28"/>
        </w:rPr>
        <w:t>Creutzfeldt-Jakob Disease</w:t>
      </w:r>
    </w:p>
    <w:p w14:paraId="535D77B1" w14:textId="77777777"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>Definition:</w:t>
      </w:r>
    </w:p>
    <w:p w14:paraId="43C59F69" w14:textId="77777777" w:rsidR="00830EEF" w:rsidRDefault="00830EEF" w:rsidP="00830EEF">
      <w:pPr>
        <w:rPr>
          <w:szCs w:val="24"/>
        </w:rPr>
      </w:pPr>
      <w:r w:rsidRPr="00830EEF">
        <w:rPr>
          <w:szCs w:val="24"/>
        </w:rPr>
        <w:t xml:space="preserve">Creutzfeldt-Jakob disease (CJD) is a rare, worsening, fatal brain disorder.  CJD is caused by a type of protein called a prion.  Prion proteins occur in both a normal form, which is a harmless protein found in the body’s cells, and in an infectious form, which causes disease.  Prion diseases can be found in human and in animals. </w:t>
      </w:r>
    </w:p>
    <w:p w14:paraId="0F815E62" w14:textId="77777777" w:rsidR="00830EEF" w:rsidRDefault="00830EEF" w:rsidP="00830EEF">
      <w:pPr>
        <w:rPr>
          <w:szCs w:val="24"/>
        </w:rPr>
      </w:pPr>
    </w:p>
    <w:p w14:paraId="710E83E8" w14:textId="77777777" w:rsidR="00830EEF" w:rsidRPr="00830EEF" w:rsidRDefault="00830EEF" w:rsidP="00830EEF">
      <w:pPr>
        <w:rPr>
          <w:szCs w:val="24"/>
        </w:rPr>
      </w:pPr>
      <w:r w:rsidRPr="00830EEF">
        <w:rPr>
          <w:szCs w:val="24"/>
        </w:rPr>
        <w:t>CJD exists in four forms:</w:t>
      </w:r>
    </w:p>
    <w:p w14:paraId="54E73EDC" w14:textId="77777777" w:rsidR="00830EEF" w:rsidRPr="00830EEF" w:rsidRDefault="00830EEF" w:rsidP="00830EEF">
      <w:pPr>
        <w:numPr>
          <w:ilvl w:val="0"/>
          <w:numId w:val="7"/>
        </w:numPr>
        <w:rPr>
          <w:szCs w:val="24"/>
        </w:rPr>
      </w:pPr>
      <w:r w:rsidRPr="00830EEF">
        <w:rPr>
          <w:szCs w:val="24"/>
          <w:u w:val="single"/>
        </w:rPr>
        <w:t>Sporadic CJD (</w:t>
      </w:r>
      <w:proofErr w:type="spellStart"/>
      <w:r w:rsidRPr="00830EEF">
        <w:rPr>
          <w:szCs w:val="24"/>
          <w:u w:val="single"/>
        </w:rPr>
        <w:t>sCJD</w:t>
      </w:r>
      <w:proofErr w:type="spellEnd"/>
      <w:r w:rsidRPr="00830EEF">
        <w:rPr>
          <w:szCs w:val="24"/>
          <w:u w:val="single"/>
        </w:rPr>
        <w:t>)</w:t>
      </w:r>
      <w:r w:rsidRPr="00830EEF">
        <w:rPr>
          <w:szCs w:val="24"/>
        </w:rPr>
        <w:t>: also called spontaneous, for which the cause is not known. This is the most common type of CJD and accounts for at least 85 percent of cases.</w:t>
      </w:r>
    </w:p>
    <w:p w14:paraId="46636732" w14:textId="77777777" w:rsidR="00830EEF" w:rsidRPr="00830EEF" w:rsidRDefault="00830EEF" w:rsidP="00830EEF">
      <w:pPr>
        <w:numPr>
          <w:ilvl w:val="0"/>
          <w:numId w:val="7"/>
        </w:numPr>
        <w:rPr>
          <w:szCs w:val="24"/>
        </w:rPr>
      </w:pPr>
      <w:r w:rsidRPr="00830EEF">
        <w:rPr>
          <w:szCs w:val="24"/>
          <w:u w:val="single"/>
        </w:rPr>
        <w:t>Familial CJD (</w:t>
      </w:r>
      <w:proofErr w:type="spellStart"/>
      <w:r w:rsidRPr="00830EEF">
        <w:rPr>
          <w:szCs w:val="24"/>
          <w:u w:val="single"/>
        </w:rPr>
        <w:t>fCJD</w:t>
      </w:r>
      <w:proofErr w:type="spellEnd"/>
      <w:r w:rsidRPr="00830EEF">
        <w:rPr>
          <w:szCs w:val="24"/>
          <w:u w:val="single"/>
        </w:rPr>
        <w:t>)</w:t>
      </w:r>
      <w:r w:rsidRPr="00830EEF">
        <w:rPr>
          <w:szCs w:val="24"/>
        </w:rPr>
        <w:t>: also called genetic or inherited. About 5 to 10 percent of cases of CJD in the United States are this type.</w:t>
      </w:r>
    </w:p>
    <w:p w14:paraId="6E7ACADE" w14:textId="77777777" w:rsidR="00830EEF" w:rsidRPr="00830EEF" w:rsidRDefault="00830EEF" w:rsidP="00830EEF">
      <w:pPr>
        <w:numPr>
          <w:ilvl w:val="0"/>
          <w:numId w:val="7"/>
        </w:numPr>
        <w:rPr>
          <w:szCs w:val="24"/>
        </w:rPr>
      </w:pPr>
      <w:r w:rsidRPr="00830EEF">
        <w:rPr>
          <w:szCs w:val="24"/>
          <w:u w:val="single"/>
        </w:rPr>
        <w:t>Acquired/Iatrogenic CJD</w:t>
      </w:r>
      <w:r w:rsidRPr="00830EEF">
        <w:rPr>
          <w:szCs w:val="24"/>
        </w:rPr>
        <w:t xml:space="preserve">: is transmitted by exposure to brain or nervous system tissue, usually through certain medical procedures. Since CJD was first described in 1920, fewer than 1 percent of cases have been this type. </w:t>
      </w:r>
    </w:p>
    <w:p w14:paraId="77C5A174" w14:textId="3FF13E4D" w:rsidR="00830EEF" w:rsidRPr="00830EEF" w:rsidRDefault="00830EEF" w:rsidP="00830EEF">
      <w:pPr>
        <w:numPr>
          <w:ilvl w:val="0"/>
          <w:numId w:val="7"/>
        </w:numPr>
        <w:rPr>
          <w:b/>
          <w:iCs/>
          <w:szCs w:val="24"/>
        </w:rPr>
      </w:pPr>
      <w:r w:rsidRPr="00830EEF">
        <w:rPr>
          <w:szCs w:val="24"/>
          <w:u w:val="single"/>
        </w:rPr>
        <w:t>Variant Creutzfeldt-Jakob disease (</w:t>
      </w:r>
      <w:proofErr w:type="spellStart"/>
      <w:r w:rsidRPr="00830EEF">
        <w:rPr>
          <w:szCs w:val="24"/>
          <w:u w:val="single"/>
        </w:rPr>
        <w:t>vCJD</w:t>
      </w:r>
      <w:proofErr w:type="spellEnd"/>
      <w:r w:rsidRPr="00830EEF">
        <w:rPr>
          <w:szCs w:val="24"/>
          <w:u w:val="single"/>
        </w:rPr>
        <w:t>)</w:t>
      </w:r>
      <w:r w:rsidRPr="00830EEF">
        <w:rPr>
          <w:szCs w:val="24"/>
        </w:rPr>
        <w:t>: is a disease that was first described in March 1996.  It is different from the classic forms of CJD. Variant CJD affects younger patients, has a longer course of illness, and is strongly linked to exposure, probably through food, to a disease known as “Mad Cow Disease.”</w:t>
      </w:r>
    </w:p>
    <w:p w14:paraId="73CFD440" w14:textId="77777777" w:rsidR="00830EEF" w:rsidRPr="00830EEF" w:rsidRDefault="00830EEF" w:rsidP="00830EEF">
      <w:pPr>
        <w:rPr>
          <w:szCs w:val="24"/>
        </w:rPr>
      </w:pPr>
    </w:p>
    <w:p w14:paraId="070E97DC" w14:textId="77777777"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>Signs and symptoms:</w:t>
      </w:r>
    </w:p>
    <w:p w14:paraId="55E48918" w14:textId="77777777" w:rsidR="004B4634" w:rsidRPr="004B4634" w:rsidRDefault="004B4634" w:rsidP="004B4634">
      <w:pPr>
        <w:rPr>
          <w:szCs w:val="24"/>
        </w:rPr>
      </w:pPr>
      <w:r w:rsidRPr="004B4634">
        <w:rPr>
          <w:szCs w:val="24"/>
        </w:rPr>
        <w:t xml:space="preserve">The symptoms of </w:t>
      </w:r>
      <w:proofErr w:type="spellStart"/>
      <w:r w:rsidRPr="004B4634">
        <w:rPr>
          <w:szCs w:val="24"/>
        </w:rPr>
        <w:t>vCJD</w:t>
      </w:r>
      <w:proofErr w:type="spellEnd"/>
      <w:r w:rsidRPr="004B4634">
        <w:rPr>
          <w:szCs w:val="24"/>
        </w:rPr>
        <w:t xml:space="preserve"> include noticeable social and behavioral changes, painful extremes of sense and touch, and slowing of brain function.   CJD symptoms include dementia and early neurologic signs.</w:t>
      </w:r>
    </w:p>
    <w:p w14:paraId="3B6C4412" w14:textId="77777777" w:rsidR="00393310" w:rsidRPr="00255E15" w:rsidRDefault="00393310" w:rsidP="00393310">
      <w:pPr>
        <w:rPr>
          <w:szCs w:val="24"/>
        </w:rPr>
      </w:pPr>
    </w:p>
    <w:p w14:paraId="437C4506" w14:textId="77777777"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>Transmission:</w:t>
      </w:r>
    </w:p>
    <w:p w14:paraId="1170D2E5" w14:textId="77777777" w:rsidR="007506F9" w:rsidRDefault="007506F9" w:rsidP="004B4634">
      <w:pPr>
        <w:rPr>
          <w:szCs w:val="24"/>
        </w:rPr>
      </w:pPr>
      <w:r>
        <w:rPr>
          <w:szCs w:val="24"/>
        </w:rPr>
        <w:t xml:space="preserve">CJD is usually sporadic with no known transmission.  Occasionally transmission occurs through contact with infected neural tissue, either from animals such as cattle, or through </w:t>
      </w:r>
      <w:proofErr w:type="gramStart"/>
      <w:r>
        <w:rPr>
          <w:szCs w:val="24"/>
        </w:rPr>
        <w:t>neuro surgery</w:t>
      </w:r>
      <w:proofErr w:type="gramEnd"/>
      <w:r>
        <w:rPr>
          <w:szCs w:val="24"/>
        </w:rPr>
        <w:t xml:space="preserve"> or autopsy contact with human with CJD.  There is no human to human transmission of CJD.</w:t>
      </w:r>
    </w:p>
    <w:p w14:paraId="30575B42" w14:textId="77777777" w:rsidR="004B4634" w:rsidRPr="00255E15" w:rsidRDefault="004B4634" w:rsidP="004B4634">
      <w:pPr>
        <w:rPr>
          <w:szCs w:val="24"/>
        </w:rPr>
      </w:pPr>
      <w:r w:rsidRPr="004B4634">
        <w:rPr>
          <w:szCs w:val="24"/>
        </w:rPr>
        <w:t>.</w:t>
      </w:r>
      <w:r>
        <w:rPr>
          <w:b/>
          <w:szCs w:val="24"/>
        </w:rPr>
        <w:t xml:space="preserve">  </w:t>
      </w:r>
    </w:p>
    <w:p w14:paraId="2254B211" w14:textId="77777777" w:rsidR="00255E15" w:rsidRPr="00255E15" w:rsidRDefault="00255E15" w:rsidP="00393310">
      <w:pPr>
        <w:rPr>
          <w:b/>
          <w:szCs w:val="24"/>
        </w:rPr>
      </w:pPr>
      <w:r w:rsidRPr="00255E15">
        <w:rPr>
          <w:b/>
          <w:szCs w:val="24"/>
        </w:rPr>
        <w:t>Diagnosis:</w:t>
      </w:r>
    </w:p>
    <w:p w14:paraId="26400DC5" w14:textId="77777777" w:rsidR="00255E15" w:rsidRPr="00A12023" w:rsidRDefault="00A12023" w:rsidP="00393310">
      <w:pPr>
        <w:rPr>
          <w:szCs w:val="24"/>
        </w:rPr>
      </w:pPr>
      <w:r w:rsidRPr="00A12023">
        <w:rPr>
          <w:szCs w:val="24"/>
        </w:rPr>
        <w:t>Diagnosis is based on clinical featur</w:t>
      </w:r>
      <w:r>
        <w:rPr>
          <w:szCs w:val="24"/>
        </w:rPr>
        <w:t xml:space="preserve">es together with laboratory </w:t>
      </w:r>
      <w:r w:rsidR="00590A01">
        <w:rPr>
          <w:szCs w:val="24"/>
        </w:rPr>
        <w:t>test results</w:t>
      </w:r>
      <w:r>
        <w:rPr>
          <w:szCs w:val="24"/>
        </w:rPr>
        <w:t>.</w:t>
      </w:r>
      <w:r w:rsidR="007506F9">
        <w:rPr>
          <w:szCs w:val="24"/>
        </w:rPr>
        <w:t xml:space="preserve">  Definitive diagnosis cannot be completed until after death.</w:t>
      </w:r>
    </w:p>
    <w:p w14:paraId="025CFF02" w14:textId="77777777" w:rsidR="00A12023" w:rsidRPr="00255E15" w:rsidRDefault="00A12023" w:rsidP="00393310">
      <w:pPr>
        <w:rPr>
          <w:szCs w:val="24"/>
        </w:rPr>
      </w:pPr>
    </w:p>
    <w:p w14:paraId="44AFAB4B" w14:textId="77777777"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>Role of the School Nurse:</w:t>
      </w:r>
    </w:p>
    <w:p w14:paraId="224B459A" w14:textId="77777777" w:rsidR="00E35DB9" w:rsidRPr="006E0E3D" w:rsidRDefault="00393310" w:rsidP="00E35DB9">
      <w:pPr>
        <w:rPr>
          <w:b/>
          <w:szCs w:val="24"/>
        </w:rPr>
      </w:pPr>
      <w:r w:rsidRPr="00255E15">
        <w:rPr>
          <w:b/>
          <w:szCs w:val="24"/>
        </w:rPr>
        <w:tab/>
      </w:r>
      <w:r w:rsidR="00E35DB9" w:rsidRPr="006E0E3D">
        <w:rPr>
          <w:b/>
          <w:szCs w:val="24"/>
        </w:rPr>
        <w:t>Prevention</w:t>
      </w:r>
    </w:p>
    <w:p w14:paraId="3CB9D7E6" w14:textId="77777777" w:rsidR="00E35DB9" w:rsidRDefault="00E35DB9" w:rsidP="00E35DB9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Educate students and staff on CJD</w:t>
      </w:r>
    </w:p>
    <w:p w14:paraId="409C59D0" w14:textId="77777777" w:rsidR="00E35DB9" w:rsidRPr="006E0E3D" w:rsidRDefault="00E35DB9" w:rsidP="00E35DB9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492E5070" w14:textId="77777777" w:rsidR="00E35DB9" w:rsidRPr="00E35DB9" w:rsidRDefault="00E35DB9" w:rsidP="008A20EA">
      <w:pPr>
        <w:pStyle w:val="ListParagraph"/>
        <w:numPr>
          <w:ilvl w:val="0"/>
          <w:numId w:val="2"/>
        </w:numPr>
        <w:rPr>
          <w:szCs w:val="24"/>
        </w:rPr>
      </w:pPr>
      <w:r w:rsidRPr="00E35DB9">
        <w:rPr>
          <w:szCs w:val="24"/>
        </w:rPr>
        <w:t xml:space="preserve">There is no known treatment of </w:t>
      </w:r>
      <w:proofErr w:type="gramStart"/>
      <w:r w:rsidRPr="00E35DB9">
        <w:rPr>
          <w:szCs w:val="24"/>
        </w:rPr>
        <w:t>CJD</w:t>
      </w:r>
      <w:proofErr w:type="gramEnd"/>
      <w:r w:rsidRPr="00E35DB9">
        <w:rPr>
          <w:szCs w:val="24"/>
        </w:rPr>
        <w:t xml:space="preserve"> and all forms are fatal.</w:t>
      </w:r>
      <w:r w:rsidR="008A20EA">
        <w:rPr>
          <w:szCs w:val="24"/>
        </w:rPr>
        <w:t xml:space="preserve"> Refer families to CJD foundation </w:t>
      </w:r>
      <w:hyperlink r:id="rId8" w:history="1">
        <w:r w:rsidR="008A20EA" w:rsidRPr="00A62A91">
          <w:rPr>
            <w:rStyle w:val="Hyperlink"/>
            <w:szCs w:val="24"/>
          </w:rPr>
          <w:t>https://cjdfoundation.org/</w:t>
        </w:r>
      </w:hyperlink>
      <w:r w:rsidR="008A20EA">
        <w:rPr>
          <w:szCs w:val="24"/>
        </w:rPr>
        <w:t xml:space="preserve"> for support </w:t>
      </w:r>
    </w:p>
    <w:p w14:paraId="10D0A44B" w14:textId="77777777" w:rsidR="00E35DB9" w:rsidRPr="006E0E3D" w:rsidRDefault="00E35DB9" w:rsidP="00E35DB9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14:paraId="2F3B8F4A" w14:textId="77777777" w:rsidR="00E35DB9" w:rsidRPr="00B80BFC" w:rsidRDefault="00E35DB9" w:rsidP="00E35DB9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None</w:t>
      </w:r>
    </w:p>
    <w:p w14:paraId="1AF4CCA6" w14:textId="77777777" w:rsidR="00E35DB9" w:rsidRPr="006E0E3D" w:rsidRDefault="00E35DB9" w:rsidP="00E35DB9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14:paraId="3C5BA9B6" w14:textId="77777777" w:rsidR="00E35DB9" w:rsidRPr="006E0E3D" w:rsidRDefault="00B26FD6" w:rsidP="00E35DB9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Suspected cases of CJD should be reported within 48 hours</w:t>
      </w:r>
      <w:r w:rsidR="00E35DB9">
        <w:rPr>
          <w:szCs w:val="24"/>
        </w:rPr>
        <w:t xml:space="preserve"> – report to 1-800-821-5821</w:t>
      </w:r>
    </w:p>
    <w:p w14:paraId="238A87CE" w14:textId="77777777" w:rsidR="00393310" w:rsidRPr="00255E15" w:rsidRDefault="00393310" w:rsidP="00E35DB9">
      <w:pPr>
        <w:rPr>
          <w:szCs w:val="24"/>
        </w:rPr>
      </w:pPr>
    </w:p>
    <w:p w14:paraId="1488B7C4" w14:textId="77777777"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>Resources:</w:t>
      </w:r>
    </w:p>
    <w:p w14:paraId="5BFE8A15" w14:textId="77777777" w:rsidR="007D5089" w:rsidRDefault="007D5089" w:rsidP="007D5089">
      <w:pPr>
        <w:pStyle w:val="ListParagraph"/>
        <w:numPr>
          <w:ilvl w:val="0"/>
          <w:numId w:val="1"/>
        </w:numPr>
        <w:rPr>
          <w:szCs w:val="24"/>
        </w:rPr>
      </w:pPr>
      <w:r w:rsidRPr="007D5089">
        <w:rPr>
          <w:szCs w:val="24"/>
        </w:rPr>
        <w:t xml:space="preserve">Maine DOE website </w:t>
      </w:r>
      <w:hyperlink r:id="rId9" w:history="1">
        <w:r w:rsidRPr="00D8606B">
          <w:rPr>
            <w:rStyle w:val="Hyperlink"/>
            <w:szCs w:val="24"/>
          </w:rPr>
          <w:t>http://www.maine.gov/education/sh/</w:t>
        </w:r>
      </w:hyperlink>
      <w:r>
        <w:rPr>
          <w:szCs w:val="24"/>
        </w:rPr>
        <w:t xml:space="preserve"> </w:t>
      </w:r>
    </w:p>
    <w:p w14:paraId="4F042417" w14:textId="0071C603" w:rsidR="00B26FD6" w:rsidRDefault="00B26FD6" w:rsidP="00B26FD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Fact sheet can be found at: </w:t>
      </w:r>
      <w:hyperlink r:id="rId10" w:history="1">
        <w:r w:rsidR="00DF6E9E" w:rsidRPr="00B40FB0">
          <w:rPr>
            <w:rStyle w:val="Hyperlink"/>
            <w:szCs w:val="24"/>
          </w:rPr>
          <w:t>http://www.maine.gov/dhhs/CJD</w:t>
        </w:r>
      </w:hyperlink>
      <w:r w:rsidR="00DF6E9E">
        <w:rPr>
          <w:szCs w:val="24"/>
        </w:rPr>
        <w:t xml:space="preserve"> </w:t>
      </w:r>
    </w:p>
    <w:p w14:paraId="6CE965BD" w14:textId="77777777" w:rsidR="00B26FD6" w:rsidRPr="008A20EA" w:rsidRDefault="00393310" w:rsidP="00B26FD6">
      <w:pPr>
        <w:pStyle w:val="ListParagraph"/>
        <w:numPr>
          <w:ilvl w:val="0"/>
          <w:numId w:val="1"/>
        </w:numPr>
        <w:jc w:val="both"/>
        <w:rPr>
          <w:rStyle w:val="Hyperlink"/>
          <w:color w:val="auto"/>
          <w:szCs w:val="24"/>
          <w:u w:val="none"/>
        </w:rPr>
      </w:pPr>
      <w:r w:rsidRPr="00B26FD6">
        <w:rPr>
          <w:szCs w:val="24"/>
        </w:rPr>
        <w:lastRenderedPageBreak/>
        <w:t xml:space="preserve">Federal CDC </w:t>
      </w:r>
      <w:r w:rsidR="00B26FD6" w:rsidRPr="00B26FD6">
        <w:rPr>
          <w:szCs w:val="24"/>
        </w:rPr>
        <w:t>CJD</w:t>
      </w:r>
      <w:r w:rsidRPr="00B26FD6">
        <w:rPr>
          <w:szCs w:val="24"/>
        </w:rPr>
        <w:t xml:space="preserve"> website </w:t>
      </w:r>
      <w:hyperlink r:id="rId11" w:history="1">
        <w:r w:rsidR="005F62BF" w:rsidRPr="007510AF">
          <w:rPr>
            <w:rStyle w:val="Hyperlink"/>
          </w:rPr>
          <w:t>http://www.cdc.gov/prions/cjd/index.html/</w:t>
        </w:r>
      </w:hyperlink>
    </w:p>
    <w:p w14:paraId="50F0E644" w14:textId="77777777" w:rsidR="008A20EA" w:rsidRPr="00B26FD6" w:rsidRDefault="008A20EA" w:rsidP="008A20EA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CJD foundation </w:t>
      </w:r>
      <w:hyperlink r:id="rId12" w:history="1">
        <w:r w:rsidRPr="00A62A91">
          <w:rPr>
            <w:rStyle w:val="Hyperlink"/>
            <w:szCs w:val="24"/>
          </w:rPr>
          <w:t>https://cjdfoundation.org/</w:t>
        </w:r>
      </w:hyperlink>
      <w:r>
        <w:rPr>
          <w:szCs w:val="24"/>
        </w:rPr>
        <w:t xml:space="preserve"> </w:t>
      </w:r>
    </w:p>
    <w:sectPr w:rsidR="008A20EA" w:rsidRPr="00B26FD6" w:rsidSect="00476143"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F988F" w14:textId="77777777" w:rsidR="00F31FA4" w:rsidRDefault="00F31FA4" w:rsidP="00476143">
      <w:r>
        <w:separator/>
      </w:r>
    </w:p>
  </w:endnote>
  <w:endnote w:type="continuationSeparator" w:id="0">
    <w:p w14:paraId="6036E0E8" w14:textId="77777777" w:rsidR="00F31FA4" w:rsidRDefault="00F31FA4" w:rsidP="0047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2EFCD" w14:textId="77777777" w:rsidR="00476143" w:rsidRDefault="00476143">
    <w:pPr>
      <w:pStyle w:val="Footer"/>
    </w:pPr>
    <w:r>
      <w:t>Updated 8/8/2012</w:t>
    </w:r>
  </w:p>
  <w:p w14:paraId="2026520F" w14:textId="77777777" w:rsidR="00476143" w:rsidRDefault="004761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5551C" w14:textId="7D610BDB" w:rsidR="003D7079" w:rsidRDefault="003D7079">
    <w:pPr>
      <w:pStyle w:val="Footer"/>
    </w:pPr>
    <w:r>
      <w:tab/>
    </w:r>
    <w:r>
      <w:tab/>
      <w:t xml:space="preserve">Updated </w:t>
    </w:r>
    <w:r w:rsidR="006D50D9">
      <w:t>3/22/2021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E9A0A" w14:textId="77777777" w:rsidR="00F31FA4" w:rsidRDefault="00F31FA4" w:rsidP="00476143">
      <w:r>
        <w:separator/>
      </w:r>
    </w:p>
  </w:footnote>
  <w:footnote w:type="continuationSeparator" w:id="0">
    <w:p w14:paraId="2A4E36D3" w14:textId="77777777" w:rsidR="00F31FA4" w:rsidRDefault="00F31FA4" w:rsidP="0047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5DAC9" w14:textId="53A05B3F" w:rsidR="00B56634" w:rsidRDefault="006635F2">
    <w:pPr>
      <w:pStyle w:val="Header"/>
    </w:pPr>
    <w:r>
      <w:rPr>
        <w:noProof/>
      </w:rPr>
      <w:drawing>
        <wp:inline distT="0" distB="0" distL="0" distR="0" wp14:anchorId="1BE61E99" wp14:editId="7DFD43FA">
          <wp:extent cx="80010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67320D" w14:textId="77777777" w:rsidR="00B56634" w:rsidRDefault="00B56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30C5F"/>
    <w:multiLevelType w:val="hybridMultilevel"/>
    <w:tmpl w:val="A45038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D603F"/>
    <w:multiLevelType w:val="hybridMultilevel"/>
    <w:tmpl w:val="14EA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0378B"/>
    <w:multiLevelType w:val="hybridMultilevel"/>
    <w:tmpl w:val="05F00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C7A57"/>
    <w:multiLevelType w:val="hybridMultilevel"/>
    <w:tmpl w:val="3A98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0237B"/>
    <w:multiLevelType w:val="multilevel"/>
    <w:tmpl w:val="DA1E3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577D2"/>
    <w:multiLevelType w:val="hybridMultilevel"/>
    <w:tmpl w:val="04383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310"/>
    <w:rsid w:val="00096DF0"/>
    <w:rsid w:val="00144CF1"/>
    <w:rsid w:val="001E551D"/>
    <w:rsid w:val="00255E15"/>
    <w:rsid w:val="002A677A"/>
    <w:rsid w:val="00393310"/>
    <w:rsid w:val="003970E4"/>
    <w:rsid w:val="003D7079"/>
    <w:rsid w:val="003E5C6D"/>
    <w:rsid w:val="00476143"/>
    <w:rsid w:val="004A15A0"/>
    <w:rsid w:val="004B4634"/>
    <w:rsid w:val="00512A15"/>
    <w:rsid w:val="005901E6"/>
    <w:rsid w:val="00590A01"/>
    <w:rsid w:val="005B7CB5"/>
    <w:rsid w:val="005F62BF"/>
    <w:rsid w:val="006635F2"/>
    <w:rsid w:val="006D50D9"/>
    <w:rsid w:val="006E7D85"/>
    <w:rsid w:val="007506F9"/>
    <w:rsid w:val="00764B7B"/>
    <w:rsid w:val="007D5089"/>
    <w:rsid w:val="007E169B"/>
    <w:rsid w:val="00830EEF"/>
    <w:rsid w:val="008A20EA"/>
    <w:rsid w:val="00907E86"/>
    <w:rsid w:val="0095326B"/>
    <w:rsid w:val="00A06A1C"/>
    <w:rsid w:val="00A12023"/>
    <w:rsid w:val="00A34BEC"/>
    <w:rsid w:val="00B26FD6"/>
    <w:rsid w:val="00B56634"/>
    <w:rsid w:val="00B824B5"/>
    <w:rsid w:val="00C042B5"/>
    <w:rsid w:val="00C20CED"/>
    <w:rsid w:val="00D1330B"/>
    <w:rsid w:val="00DC1759"/>
    <w:rsid w:val="00DF6E9E"/>
    <w:rsid w:val="00E2351A"/>
    <w:rsid w:val="00E278B9"/>
    <w:rsid w:val="00E35DB9"/>
    <w:rsid w:val="00EB311A"/>
    <w:rsid w:val="00EC5BE6"/>
    <w:rsid w:val="00ED23F7"/>
    <w:rsid w:val="00ED7A35"/>
    <w:rsid w:val="00F126DC"/>
    <w:rsid w:val="00F31FA4"/>
    <w:rsid w:val="00F50E5B"/>
    <w:rsid w:val="00F7415B"/>
    <w:rsid w:val="00FC08CD"/>
    <w:rsid w:val="00FC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1956D6"/>
  <w15:docId w15:val="{A356849A-2652-4BD8-9DC1-C04B7BE7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3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3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311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61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143"/>
  </w:style>
  <w:style w:type="paragraph" w:styleId="Footer">
    <w:name w:val="footer"/>
    <w:basedOn w:val="Normal"/>
    <w:link w:val="FooterChar"/>
    <w:uiPriority w:val="99"/>
    <w:unhideWhenUsed/>
    <w:rsid w:val="004761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143"/>
  </w:style>
  <w:style w:type="paragraph" w:styleId="BalloonText">
    <w:name w:val="Balloon Text"/>
    <w:basedOn w:val="Normal"/>
    <w:link w:val="BalloonTextChar"/>
    <w:uiPriority w:val="99"/>
    <w:semiHidden/>
    <w:unhideWhenUsed/>
    <w:rsid w:val="00476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14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F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jdfoundation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jdfoundation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.gov/prions/cjd/index.htm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aine.gov/dhhs/CJ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ine.gov/education/sh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09BC-A9D9-414F-A365-3832E1CE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Porter, Megan</cp:lastModifiedBy>
  <cp:revision>2</cp:revision>
  <dcterms:created xsi:type="dcterms:W3CDTF">2022-01-21T16:39:00Z</dcterms:created>
  <dcterms:modified xsi:type="dcterms:W3CDTF">2022-01-21T16:39:00Z</dcterms:modified>
</cp:coreProperties>
</file>