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CC6F" w14:textId="77777777" w:rsidR="0086718C" w:rsidRPr="006E0E3D" w:rsidRDefault="0086718C" w:rsidP="00867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Brucellosis</w:t>
      </w:r>
    </w:p>
    <w:p w14:paraId="1959F264" w14:textId="77777777" w:rsidR="004C661C" w:rsidRDefault="004C661C" w:rsidP="0086718C">
      <w:pPr>
        <w:rPr>
          <w:b/>
          <w:szCs w:val="24"/>
        </w:rPr>
      </w:pPr>
    </w:p>
    <w:p w14:paraId="4A899310" w14:textId="66605997"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Definition:</w:t>
      </w:r>
      <w:r>
        <w:rPr>
          <w:b/>
          <w:szCs w:val="24"/>
        </w:rPr>
        <w:t xml:space="preserve"> </w:t>
      </w:r>
    </w:p>
    <w:p w14:paraId="1ADBA754" w14:textId="77777777" w:rsidR="0086718C" w:rsidRDefault="0086718C" w:rsidP="0086718C">
      <w:pPr>
        <w:rPr>
          <w:szCs w:val="24"/>
        </w:rPr>
      </w:pPr>
      <w:r>
        <w:rPr>
          <w:szCs w:val="24"/>
        </w:rPr>
        <w:t xml:space="preserve">Brucellosis is a disease caused by </w:t>
      </w:r>
      <w:r w:rsidRPr="0086718C">
        <w:rPr>
          <w:i/>
          <w:szCs w:val="24"/>
        </w:rPr>
        <w:t xml:space="preserve">Brucella </w:t>
      </w:r>
      <w:r>
        <w:rPr>
          <w:szCs w:val="24"/>
        </w:rPr>
        <w:t xml:space="preserve">bacteria. Because </w:t>
      </w:r>
      <w:r w:rsidRPr="0086718C">
        <w:rPr>
          <w:i/>
          <w:szCs w:val="24"/>
        </w:rPr>
        <w:t>Brucella</w:t>
      </w:r>
      <w:r>
        <w:rPr>
          <w:szCs w:val="24"/>
        </w:rPr>
        <w:t xml:space="preserve"> can be airborne and weaponized, it is</w:t>
      </w:r>
      <w:r w:rsidR="008462CA">
        <w:rPr>
          <w:szCs w:val="24"/>
        </w:rPr>
        <w:t xml:space="preserve"> considered a bioterrori</w:t>
      </w:r>
      <w:r w:rsidR="004A5929">
        <w:rPr>
          <w:szCs w:val="24"/>
        </w:rPr>
        <w:t>s</w:t>
      </w:r>
      <w:r w:rsidR="008462CA">
        <w:rPr>
          <w:szCs w:val="24"/>
        </w:rPr>
        <w:t xml:space="preserve">m agent.  </w:t>
      </w:r>
      <w:r w:rsidR="008462CA" w:rsidRPr="008462CA">
        <w:rPr>
          <w:i/>
          <w:szCs w:val="24"/>
        </w:rPr>
        <w:t>Brucella</w:t>
      </w:r>
      <w:r w:rsidR="008462CA">
        <w:rPr>
          <w:szCs w:val="24"/>
        </w:rPr>
        <w:t xml:space="preserve"> can infect humans and several types of animals.</w:t>
      </w:r>
    </w:p>
    <w:p w14:paraId="77AF052C" w14:textId="77777777" w:rsidR="0086718C" w:rsidRPr="006E0E3D" w:rsidRDefault="0086718C" w:rsidP="0086718C">
      <w:pPr>
        <w:rPr>
          <w:i/>
          <w:szCs w:val="24"/>
        </w:rPr>
      </w:pPr>
    </w:p>
    <w:p w14:paraId="10666A04" w14:textId="77777777"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  <w:r>
        <w:rPr>
          <w:b/>
          <w:szCs w:val="24"/>
        </w:rPr>
        <w:t xml:space="preserve">  </w:t>
      </w:r>
    </w:p>
    <w:p w14:paraId="43FDC6D6" w14:textId="77777777" w:rsidR="0086718C" w:rsidRPr="006E0E3D" w:rsidRDefault="0086718C" w:rsidP="0086718C">
      <w:pPr>
        <w:rPr>
          <w:szCs w:val="24"/>
        </w:rPr>
      </w:pPr>
      <w:r>
        <w:rPr>
          <w:szCs w:val="24"/>
        </w:rPr>
        <w:t>Initial symptoms of brucellosis may include fever, sweats, malaise, anorexia, headache, myalgias, arthralgi</w:t>
      </w:r>
      <w:r w:rsidR="00BD5D78">
        <w:rPr>
          <w:szCs w:val="24"/>
        </w:rPr>
        <w:t>a</w:t>
      </w:r>
      <w:r>
        <w:rPr>
          <w:szCs w:val="24"/>
        </w:rPr>
        <w:t>s, and fatigue.  Additional long-term or chronic symptoms can include recurrent fevers, arthritis, orchitis, endocarditis, swelling of liver or spleen, chronic fatigue, depression, and neurologic symptoms</w:t>
      </w:r>
      <w:r w:rsidR="008462CA">
        <w:rPr>
          <w:rFonts w:cs="Times New Roman"/>
          <w:szCs w:val="24"/>
        </w:rPr>
        <w:t xml:space="preserve">.  </w:t>
      </w:r>
      <w:r w:rsidR="008462CA" w:rsidRPr="008462CA">
        <w:rPr>
          <w:rFonts w:cs="Times New Roman"/>
          <w:szCs w:val="24"/>
        </w:rPr>
        <w:t>Symptoms usually appear 1-2 months after ex</w:t>
      </w:r>
      <w:r w:rsidR="007D7F65">
        <w:rPr>
          <w:rFonts w:cs="Times New Roman"/>
          <w:szCs w:val="24"/>
        </w:rPr>
        <w:t xml:space="preserve">posure, but may appear </w:t>
      </w:r>
      <w:r w:rsidR="008462CA" w:rsidRPr="008462CA">
        <w:rPr>
          <w:rFonts w:cs="Times New Roman"/>
          <w:szCs w:val="24"/>
        </w:rPr>
        <w:t>between 5 days an</w:t>
      </w:r>
      <w:r w:rsidR="008462CA">
        <w:rPr>
          <w:rFonts w:cs="Times New Roman"/>
          <w:szCs w:val="24"/>
        </w:rPr>
        <w:t xml:space="preserve">d several months after exposure.  </w:t>
      </w:r>
    </w:p>
    <w:p w14:paraId="79C1E019" w14:textId="77777777" w:rsidR="008462CA" w:rsidRDefault="008462CA" w:rsidP="0086718C">
      <w:pPr>
        <w:rPr>
          <w:b/>
          <w:szCs w:val="24"/>
        </w:rPr>
      </w:pPr>
    </w:p>
    <w:p w14:paraId="1DBF0F8D" w14:textId="77777777" w:rsidR="00156A5F" w:rsidRDefault="0086718C" w:rsidP="00156A5F">
      <w:pPr>
        <w:rPr>
          <w:b/>
          <w:szCs w:val="24"/>
        </w:rPr>
      </w:pPr>
      <w:r w:rsidRPr="006E0E3D">
        <w:rPr>
          <w:b/>
          <w:szCs w:val="24"/>
        </w:rPr>
        <w:t>Transmission:</w:t>
      </w:r>
      <w:r>
        <w:rPr>
          <w:b/>
          <w:szCs w:val="24"/>
        </w:rPr>
        <w:t xml:space="preserve"> </w:t>
      </w:r>
    </w:p>
    <w:p w14:paraId="45C4606D" w14:textId="77777777" w:rsidR="00156A5F" w:rsidRPr="00156A5F" w:rsidRDefault="008462CA" w:rsidP="00156A5F">
      <w:pPr>
        <w:rPr>
          <w:b/>
          <w:szCs w:val="24"/>
        </w:rPr>
      </w:pPr>
      <w:r>
        <w:rPr>
          <w:szCs w:val="24"/>
        </w:rPr>
        <w:t xml:space="preserve">Humans are generally infected in one of three ways: 1) eating undercooked/raw meats or consuming unpasteurized/raw milk or other dairy products, 2) inhaling </w:t>
      </w:r>
      <w:r w:rsidRPr="008462CA">
        <w:rPr>
          <w:i/>
          <w:szCs w:val="24"/>
        </w:rPr>
        <w:t>Brucella</w:t>
      </w:r>
      <w:r>
        <w:rPr>
          <w:szCs w:val="24"/>
        </w:rPr>
        <w:t xml:space="preserve"> bacteria (especially in laboratories, meat packing plants, slaughterhouses, etc.), or 3) </w:t>
      </w:r>
      <w:r w:rsidRPr="008462CA">
        <w:rPr>
          <w:i/>
          <w:szCs w:val="24"/>
        </w:rPr>
        <w:t>Brucella</w:t>
      </w:r>
      <w:r>
        <w:rPr>
          <w:szCs w:val="24"/>
        </w:rPr>
        <w:t xml:space="preserve"> entering the body through mucous membranes or skin wounds (hunters, veterinarians, meat workers).  Being around infected birthing animals and products of b</w:t>
      </w:r>
      <w:r w:rsidR="00156A5F">
        <w:rPr>
          <w:szCs w:val="24"/>
        </w:rPr>
        <w:t xml:space="preserve">irth (placentas, </w:t>
      </w:r>
      <w:r>
        <w:rPr>
          <w:szCs w:val="24"/>
        </w:rPr>
        <w:t>etc.</w:t>
      </w:r>
      <w:r w:rsidR="00156A5F">
        <w:rPr>
          <w:szCs w:val="24"/>
        </w:rPr>
        <w:t xml:space="preserve">) can also pose a risk of infection.  </w:t>
      </w:r>
      <w:r w:rsidR="006457B1">
        <w:rPr>
          <w:szCs w:val="24"/>
        </w:rPr>
        <w:t xml:space="preserve">Person-to-person transmission is rare, but nursing mothers can transmit </w:t>
      </w:r>
      <w:r w:rsidR="006457B1" w:rsidRPr="006457B1">
        <w:rPr>
          <w:i/>
          <w:szCs w:val="24"/>
        </w:rPr>
        <w:t>Brucella</w:t>
      </w:r>
      <w:r w:rsidR="006457B1">
        <w:rPr>
          <w:szCs w:val="24"/>
        </w:rPr>
        <w:t xml:space="preserve"> to their infants through breast milk. </w:t>
      </w:r>
      <w:r w:rsidR="00156A5F">
        <w:rPr>
          <w:szCs w:val="24"/>
        </w:rPr>
        <w:t>Pregnant women may be at higher risk of infection and complications.</w:t>
      </w:r>
      <w:r>
        <w:rPr>
          <w:szCs w:val="24"/>
        </w:rPr>
        <w:t xml:space="preserve"> </w:t>
      </w:r>
      <w:r w:rsidR="00156A5F" w:rsidRPr="006457B1">
        <w:rPr>
          <w:i/>
          <w:szCs w:val="24"/>
        </w:rPr>
        <w:t xml:space="preserve">Brucella </w:t>
      </w:r>
      <w:r w:rsidR="00156A5F">
        <w:rPr>
          <w:szCs w:val="24"/>
        </w:rPr>
        <w:t>is</w:t>
      </w:r>
      <w:r w:rsidR="009B7D03">
        <w:rPr>
          <w:szCs w:val="24"/>
        </w:rPr>
        <w:t xml:space="preserve"> not common in the United States and is</w:t>
      </w:r>
      <w:r w:rsidR="00156A5F">
        <w:rPr>
          <w:szCs w:val="24"/>
        </w:rPr>
        <w:t xml:space="preserve"> found worldwide</w:t>
      </w:r>
      <w:r w:rsidR="004A5929">
        <w:rPr>
          <w:szCs w:val="24"/>
        </w:rPr>
        <w:t xml:space="preserve">. </w:t>
      </w:r>
    </w:p>
    <w:p w14:paraId="19B40506" w14:textId="77777777" w:rsidR="0086718C" w:rsidRPr="008462CA" w:rsidRDefault="0086718C" w:rsidP="0086718C">
      <w:pPr>
        <w:rPr>
          <w:szCs w:val="24"/>
        </w:rPr>
      </w:pPr>
    </w:p>
    <w:p w14:paraId="2A317F56" w14:textId="77777777"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Diagnosis:</w:t>
      </w:r>
      <w:r>
        <w:rPr>
          <w:b/>
          <w:szCs w:val="24"/>
        </w:rPr>
        <w:t xml:space="preserve"> </w:t>
      </w:r>
    </w:p>
    <w:p w14:paraId="47EEDD02" w14:textId="77777777" w:rsidR="0086718C" w:rsidRPr="006E0E3D" w:rsidRDefault="00156A5F" w:rsidP="0086718C">
      <w:pPr>
        <w:rPr>
          <w:b/>
          <w:szCs w:val="24"/>
        </w:rPr>
      </w:pPr>
      <w:r>
        <w:rPr>
          <w:szCs w:val="24"/>
        </w:rPr>
        <w:t>Brucellosis</w:t>
      </w:r>
      <w:r w:rsidR="0086718C" w:rsidRPr="004025D0">
        <w:rPr>
          <w:szCs w:val="24"/>
        </w:rPr>
        <w:t xml:space="preserve"> is </w:t>
      </w:r>
      <w:r w:rsidR="0086718C">
        <w:rPr>
          <w:szCs w:val="24"/>
        </w:rPr>
        <w:t xml:space="preserve">diagnosed by clinical symptoms and laboratory tests.  </w:t>
      </w:r>
    </w:p>
    <w:p w14:paraId="31A17C9B" w14:textId="77777777" w:rsidR="00ED7AC2" w:rsidRDefault="00ED7AC2" w:rsidP="0086718C">
      <w:pPr>
        <w:rPr>
          <w:b/>
          <w:szCs w:val="24"/>
        </w:rPr>
      </w:pPr>
    </w:p>
    <w:p w14:paraId="1B3608D9" w14:textId="77777777"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02FE2BB3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6BDF34B6" w14:textId="77777777" w:rsidR="0086718C" w:rsidRDefault="00156A5F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Education about risks associated with consuming raw/undercooked meats and raw or unpasteurized milk, cheese, or other dairy products </w:t>
      </w:r>
      <w:r w:rsidR="0086718C" w:rsidRPr="006436BC">
        <w:rPr>
          <w:szCs w:val="24"/>
        </w:rPr>
        <w:t xml:space="preserve">  </w:t>
      </w:r>
    </w:p>
    <w:p w14:paraId="6CF61D48" w14:textId="77777777" w:rsidR="00156A5F" w:rsidRDefault="0086718C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Encourage frequent </w:t>
      </w:r>
      <w:r w:rsidR="004A5929">
        <w:rPr>
          <w:szCs w:val="24"/>
        </w:rPr>
        <w:t>hand washing</w:t>
      </w:r>
      <w:r w:rsidR="00156A5F">
        <w:rPr>
          <w:szCs w:val="24"/>
        </w:rPr>
        <w:t>, especially after contact with animals or livestock</w:t>
      </w:r>
    </w:p>
    <w:p w14:paraId="38CE4AF8" w14:textId="77777777" w:rsidR="0086718C" w:rsidRPr="006436BC" w:rsidRDefault="00156A5F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Encourage appropriate use of protective equipment (</w:t>
      </w:r>
      <w:r w:rsidR="0088149D">
        <w:rPr>
          <w:szCs w:val="24"/>
        </w:rPr>
        <w:t>i.e.</w:t>
      </w:r>
      <w:r>
        <w:rPr>
          <w:szCs w:val="24"/>
        </w:rPr>
        <w:t xml:space="preserve"> rubber gloves) when hunting</w:t>
      </w:r>
      <w:r w:rsidR="0086718C">
        <w:rPr>
          <w:szCs w:val="24"/>
        </w:rPr>
        <w:t xml:space="preserve"> </w:t>
      </w:r>
      <w:r>
        <w:rPr>
          <w:szCs w:val="24"/>
        </w:rPr>
        <w:t>or otherwise exposed to animal blood or secretions</w:t>
      </w:r>
    </w:p>
    <w:p w14:paraId="5D1ED0A7" w14:textId="77777777" w:rsidR="0086718C" w:rsidRPr="00BA3303" w:rsidRDefault="0086718C" w:rsidP="0086718C">
      <w:pPr>
        <w:pStyle w:val="ListParagraph"/>
        <w:ind w:left="1440"/>
        <w:rPr>
          <w:szCs w:val="24"/>
        </w:rPr>
      </w:pPr>
    </w:p>
    <w:p w14:paraId="0237783B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250C0F94" w14:textId="77777777" w:rsidR="0086718C" w:rsidRPr="009F198F" w:rsidRDefault="0086718C" w:rsidP="0086718C">
      <w:pPr>
        <w:pStyle w:val="ListParagraph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If symptoms are noted, the child should see a provider for testing and treatment.</w:t>
      </w:r>
    </w:p>
    <w:p w14:paraId="5ABE77AF" w14:textId="77777777" w:rsidR="0086718C" w:rsidRPr="00156A5F" w:rsidRDefault="0086718C" w:rsidP="0086718C">
      <w:pPr>
        <w:pStyle w:val="ListParagraph"/>
        <w:numPr>
          <w:ilvl w:val="0"/>
          <w:numId w:val="3"/>
        </w:numPr>
        <w:rPr>
          <w:b/>
          <w:szCs w:val="24"/>
        </w:rPr>
      </w:pPr>
      <w:r w:rsidRPr="00156A5F">
        <w:rPr>
          <w:szCs w:val="24"/>
        </w:rPr>
        <w:t xml:space="preserve">Antibiotic treatment is available.  </w:t>
      </w:r>
    </w:p>
    <w:p w14:paraId="58025A07" w14:textId="77777777" w:rsidR="00156A5F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</w:r>
    </w:p>
    <w:p w14:paraId="6D449622" w14:textId="77777777" w:rsidR="0086718C" w:rsidRPr="006E0E3D" w:rsidRDefault="0086718C" w:rsidP="00156A5F">
      <w:pPr>
        <w:ind w:firstLine="720"/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7B407D26" w14:textId="77777777" w:rsidR="0086718C" w:rsidRPr="003E0211" w:rsidRDefault="0086718C" w:rsidP="0086718C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Children who are sick should remain at home and see a provider if the disease is suspected.</w:t>
      </w:r>
    </w:p>
    <w:p w14:paraId="740E2319" w14:textId="77777777" w:rsidR="0086718C" w:rsidRPr="00CC376C" w:rsidRDefault="0086718C" w:rsidP="0086718C">
      <w:pPr>
        <w:pStyle w:val="ListParagraph"/>
        <w:ind w:left="1440"/>
        <w:rPr>
          <w:b/>
          <w:szCs w:val="24"/>
        </w:rPr>
      </w:pPr>
    </w:p>
    <w:p w14:paraId="5D655F81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150DC796" w14:textId="12A4284F" w:rsidR="0086718C" w:rsidRDefault="006457B1" w:rsidP="0086718C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Brucellosis</w:t>
      </w:r>
      <w:r w:rsidR="0086718C" w:rsidRPr="006E0E3D">
        <w:rPr>
          <w:szCs w:val="24"/>
        </w:rPr>
        <w:t xml:space="preserve"> is </w:t>
      </w:r>
      <w:r w:rsidR="0086718C">
        <w:rPr>
          <w:szCs w:val="24"/>
        </w:rPr>
        <w:t xml:space="preserve">reportable </w:t>
      </w:r>
      <w:r>
        <w:rPr>
          <w:szCs w:val="24"/>
        </w:rPr>
        <w:t>immediately by phone upon</w:t>
      </w:r>
      <w:r w:rsidR="0086718C">
        <w:rPr>
          <w:szCs w:val="24"/>
        </w:rPr>
        <w:t xml:space="preserve"> recognition or strong suspicion of illness</w:t>
      </w:r>
      <w:r w:rsidR="004C661C">
        <w:rPr>
          <w:szCs w:val="24"/>
        </w:rPr>
        <w:t>.</w:t>
      </w:r>
    </w:p>
    <w:p w14:paraId="3EAB1120" w14:textId="78A327BB" w:rsidR="004C661C" w:rsidRDefault="004C661C" w:rsidP="0086718C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Maine CDC disease reporting &amp; consultation line: </w:t>
      </w:r>
      <w:r w:rsidRPr="004C661C">
        <w:rPr>
          <w:b/>
          <w:bCs/>
          <w:szCs w:val="24"/>
        </w:rPr>
        <w:t>1-800-821-5821</w:t>
      </w:r>
      <w:r>
        <w:rPr>
          <w:szCs w:val="24"/>
        </w:rPr>
        <w:t xml:space="preserve"> (available 24/7)</w:t>
      </w:r>
    </w:p>
    <w:p w14:paraId="4CAE724D" w14:textId="77777777" w:rsidR="0086718C" w:rsidRPr="006E0E3D" w:rsidRDefault="0086718C" w:rsidP="0086718C">
      <w:pPr>
        <w:rPr>
          <w:b/>
          <w:szCs w:val="24"/>
        </w:rPr>
      </w:pPr>
    </w:p>
    <w:p w14:paraId="5B63BF46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14:paraId="1CADCF53" w14:textId="72CF8220" w:rsidR="006457B1" w:rsidRPr="006457B1" w:rsidRDefault="0086718C" w:rsidP="006457B1">
      <w:pPr>
        <w:pStyle w:val="ListParagraph"/>
        <w:numPr>
          <w:ilvl w:val="0"/>
          <w:numId w:val="1"/>
        </w:numPr>
        <w:rPr>
          <w:szCs w:val="24"/>
        </w:rPr>
      </w:pPr>
      <w:r w:rsidRPr="006457B1">
        <w:rPr>
          <w:szCs w:val="24"/>
        </w:rPr>
        <w:t xml:space="preserve">Maine CDC </w:t>
      </w:r>
      <w:r w:rsidR="006457B1" w:rsidRPr="006457B1">
        <w:rPr>
          <w:szCs w:val="24"/>
        </w:rPr>
        <w:t>brucellosis</w:t>
      </w:r>
      <w:r w:rsidRPr="006457B1">
        <w:rPr>
          <w:i/>
          <w:szCs w:val="24"/>
        </w:rPr>
        <w:t xml:space="preserve"> </w:t>
      </w:r>
      <w:r w:rsidRPr="006457B1">
        <w:rPr>
          <w:szCs w:val="24"/>
        </w:rPr>
        <w:t xml:space="preserve">website: </w:t>
      </w:r>
      <w:hyperlink r:id="rId7" w:history="1">
        <w:r w:rsidR="004C661C" w:rsidRPr="008E7C0B">
          <w:rPr>
            <w:rStyle w:val="Hyperlink"/>
            <w:szCs w:val="24"/>
          </w:rPr>
          <w:t>www.maine.gov/dhhs/mecdc/infectious-disease/epi/zoonotic/brucellosis.shtml</w:t>
        </w:r>
      </w:hyperlink>
      <w:r w:rsidR="006457B1">
        <w:rPr>
          <w:szCs w:val="24"/>
        </w:rPr>
        <w:t xml:space="preserve"> </w:t>
      </w:r>
    </w:p>
    <w:p w14:paraId="52F77666" w14:textId="5BDCF5B0" w:rsidR="009A0DC2" w:rsidRDefault="004C661C" w:rsidP="006457B1">
      <w:pPr>
        <w:pStyle w:val="ListParagraph"/>
        <w:numPr>
          <w:ilvl w:val="0"/>
          <w:numId w:val="1"/>
        </w:numPr>
      </w:pPr>
      <w:r>
        <w:rPr>
          <w:szCs w:val="24"/>
        </w:rPr>
        <w:t>Federal</w:t>
      </w:r>
      <w:r w:rsidR="0086718C" w:rsidRPr="006457B1">
        <w:rPr>
          <w:szCs w:val="24"/>
        </w:rPr>
        <w:t xml:space="preserve"> CDC </w:t>
      </w:r>
      <w:r>
        <w:rPr>
          <w:szCs w:val="24"/>
        </w:rPr>
        <w:t>b</w:t>
      </w:r>
      <w:r w:rsidR="006457B1" w:rsidRPr="006457B1">
        <w:rPr>
          <w:szCs w:val="24"/>
        </w:rPr>
        <w:t>rucellosis</w:t>
      </w:r>
      <w:r w:rsidR="0086718C" w:rsidRPr="006457B1">
        <w:rPr>
          <w:i/>
          <w:szCs w:val="24"/>
        </w:rPr>
        <w:t xml:space="preserve"> </w:t>
      </w:r>
      <w:r w:rsidR="0086718C" w:rsidRPr="006457B1">
        <w:rPr>
          <w:szCs w:val="24"/>
        </w:rPr>
        <w:t xml:space="preserve">website: </w:t>
      </w:r>
      <w:hyperlink r:id="rId8" w:history="1">
        <w:r w:rsidRPr="008E7C0B">
          <w:rPr>
            <w:rStyle w:val="Hyperlink"/>
            <w:szCs w:val="24"/>
          </w:rPr>
          <w:t>www.cdc.gov/brucellosis</w:t>
        </w:r>
      </w:hyperlink>
      <w:r w:rsidR="006457B1">
        <w:rPr>
          <w:szCs w:val="24"/>
        </w:rPr>
        <w:t xml:space="preserve"> </w:t>
      </w:r>
    </w:p>
    <w:sectPr w:rsidR="009A0DC2" w:rsidSect="003873A5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9C7" w14:textId="77777777" w:rsidR="005837DB" w:rsidRDefault="005837DB">
      <w:r>
        <w:separator/>
      </w:r>
    </w:p>
  </w:endnote>
  <w:endnote w:type="continuationSeparator" w:id="0">
    <w:p w14:paraId="0D45B48F" w14:textId="77777777" w:rsidR="005837DB" w:rsidRDefault="0058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291F" w14:textId="77777777" w:rsidR="00240EDE" w:rsidRDefault="0088149D">
    <w:pPr>
      <w:pStyle w:val="Footer"/>
    </w:pPr>
    <w:r>
      <w:t>Updated 7/31</w:t>
    </w:r>
    <w:r w:rsidR="006457B1">
      <w:t>/2013</w:t>
    </w:r>
  </w:p>
  <w:p w14:paraId="4C4874BC" w14:textId="77777777" w:rsidR="00240EDE" w:rsidRDefault="00C6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F953" w14:textId="77777777" w:rsidR="005837DB" w:rsidRDefault="005837DB">
      <w:r>
        <w:separator/>
      </w:r>
    </w:p>
  </w:footnote>
  <w:footnote w:type="continuationSeparator" w:id="0">
    <w:p w14:paraId="19C78ACC" w14:textId="77777777" w:rsidR="005837DB" w:rsidRDefault="0058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FABBDAC2BA9476480051AF896F3E7E0"/>
      </w:placeholder>
      <w:temporary/>
      <w:showingPlcHdr/>
    </w:sdtPr>
    <w:sdtEndPr/>
    <w:sdtContent>
      <w:p w14:paraId="386B9137" w14:textId="77777777" w:rsidR="003873A5" w:rsidRDefault="003873A5">
        <w:pPr>
          <w:pStyle w:val="Header"/>
        </w:pPr>
        <w:r>
          <w:t>[Type text]</w:t>
        </w:r>
      </w:p>
    </w:sdtContent>
  </w:sdt>
  <w:p w14:paraId="11AEB370" w14:textId="77777777" w:rsidR="003873A5" w:rsidRDefault="0038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2B03" w14:textId="689486C4" w:rsidR="003873A5" w:rsidRDefault="004C66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02FA60" wp14:editId="069F06E3">
          <wp:simplePos x="0" y="0"/>
          <wp:positionH relativeFrom="margin">
            <wp:posOffset>-74295</wp:posOffset>
          </wp:positionH>
          <wp:positionV relativeFrom="paragraph">
            <wp:posOffset>-360045</wp:posOffset>
          </wp:positionV>
          <wp:extent cx="771525" cy="771525"/>
          <wp:effectExtent l="0" t="0" r="9525" b="9525"/>
          <wp:wrapNone/>
          <wp:docPr id="2" name="Picture 2" descr="C:\Users\Haris.Sohail\AppData\Local\Microsoft\Windows\INetCache\Content.Word\DHHS-Seal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is.Sohail\AppData\Local\Microsoft\Windows\INetCache\Content.Word\DHHS-Seal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402"/>
    <w:multiLevelType w:val="multilevel"/>
    <w:tmpl w:val="1BA4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DE0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1701590">
    <w:abstractNumId w:val="3"/>
  </w:num>
  <w:num w:numId="2" w16cid:durableId="854422050">
    <w:abstractNumId w:val="4"/>
  </w:num>
  <w:num w:numId="3" w16cid:durableId="358941604">
    <w:abstractNumId w:val="2"/>
  </w:num>
  <w:num w:numId="4" w16cid:durableId="2105953676">
    <w:abstractNumId w:val="1"/>
  </w:num>
  <w:num w:numId="5" w16cid:durableId="159307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8C"/>
    <w:rsid w:val="00042BAC"/>
    <w:rsid w:val="00156A5F"/>
    <w:rsid w:val="003873A5"/>
    <w:rsid w:val="004A5929"/>
    <w:rsid w:val="004C661C"/>
    <w:rsid w:val="005837DB"/>
    <w:rsid w:val="006457B1"/>
    <w:rsid w:val="006E7BE3"/>
    <w:rsid w:val="007463C7"/>
    <w:rsid w:val="007D7F65"/>
    <w:rsid w:val="008462CA"/>
    <w:rsid w:val="0086718C"/>
    <w:rsid w:val="0088149D"/>
    <w:rsid w:val="0097602B"/>
    <w:rsid w:val="009A0DC2"/>
    <w:rsid w:val="009B7D03"/>
    <w:rsid w:val="00B0036A"/>
    <w:rsid w:val="00BD5D78"/>
    <w:rsid w:val="00C642F9"/>
    <w:rsid w:val="00D707A9"/>
    <w:rsid w:val="00EA477C"/>
    <w:rsid w:val="00ED7AC2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EED6"/>
  <w15:docId w15:val="{3571914E-F48F-43CE-B792-7AA2ABB2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18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7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18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57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D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D7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9D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5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brucellosi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mecdc/infectious-disease/epi/zoonotic/brucellosis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BBDAC2BA9476480051AF896F3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3FDB-7CC3-4BF7-B077-166749B61163}"/>
      </w:docPartPr>
      <w:docPartBody>
        <w:p w:rsidR="00DB0D16" w:rsidRDefault="00AA375B" w:rsidP="00AA375B">
          <w:pPr>
            <w:pStyle w:val="1FABBDAC2BA9476480051AF896F3E7E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75B"/>
    <w:rsid w:val="00AA375B"/>
    <w:rsid w:val="00D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BBDAC2BA9476480051AF896F3E7E0">
    <w:name w:val="1FABBDAC2BA9476480051AF896F3E7E0"/>
    <w:rsid w:val="00AA3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Colby, Kate</dc:creator>
  <cp:lastModifiedBy>Porter, Megan</cp:lastModifiedBy>
  <cp:revision>2</cp:revision>
  <dcterms:created xsi:type="dcterms:W3CDTF">2023-07-27T16:38:00Z</dcterms:created>
  <dcterms:modified xsi:type="dcterms:W3CDTF">2023-07-27T16:38:00Z</dcterms:modified>
</cp:coreProperties>
</file>