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DD" w:rsidRDefault="002F0EDD" w:rsidP="002F0EDD">
      <w:pPr>
        <w:rPr>
          <w:b/>
          <w:sz w:val="28"/>
          <w:szCs w:val="28"/>
        </w:rPr>
      </w:pPr>
      <w:bookmarkStart w:id="0" w:name="_GoBack"/>
      <w:bookmarkEnd w:id="0"/>
    </w:p>
    <w:p w:rsidR="00E75268" w:rsidRDefault="00E75268" w:rsidP="002F0EDD">
      <w:pPr>
        <w:jc w:val="center"/>
        <w:rPr>
          <w:b/>
          <w:sz w:val="28"/>
          <w:szCs w:val="28"/>
        </w:rPr>
      </w:pPr>
    </w:p>
    <w:p w:rsidR="002F0EDD" w:rsidRPr="006E0E3D" w:rsidRDefault="002F0EDD" w:rsidP="002F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Arboviral Illness</w:t>
      </w:r>
    </w:p>
    <w:p w:rsidR="002F0EDD" w:rsidRPr="006E0E3D" w:rsidRDefault="002F0EDD" w:rsidP="002F0EDD">
      <w:pPr>
        <w:rPr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2F0EDD" w:rsidRPr="006E0E3D" w:rsidRDefault="002F0EDD" w:rsidP="002F0EDD">
      <w:pPr>
        <w:rPr>
          <w:szCs w:val="24"/>
        </w:rPr>
      </w:pPr>
      <w:r>
        <w:rPr>
          <w:szCs w:val="24"/>
        </w:rPr>
        <w:t xml:space="preserve">Arboviral </w:t>
      </w:r>
      <w:r w:rsidR="006E00E4">
        <w:rPr>
          <w:szCs w:val="24"/>
        </w:rPr>
        <w:t>i</w:t>
      </w:r>
      <w:r>
        <w:rPr>
          <w:szCs w:val="24"/>
        </w:rPr>
        <w:t>llnesses are caused by arboviruses (</w:t>
      </w:r>
      <w:r w:rsidRPr="006E00E4">
        <w:rPr>
          <w:szCs w:val="24"/>
          <w:u w:val="single"/>
        </w:rPr>
        <w:t>Ar</w:t>
      </w:r>
      <w:r>
        <w:rPr>
          <w:szCs w:val="24"/>
        </w:rPr>
        <w:t>thropod-</w:t>
      </w:r>
      <w:r w:rsidRPr="006E00E4">
        <w:rPr>
          <w:szCs w:val="24"/>
          <w:u w:val="single"/>
        </w:rPr>
        <w:t>bo</w:t>
      </w:r>
      <w:r>
        <w:rPr>
          <w:szCs w:val="24"/>
        </w:rPr>
        <w:t xml:space="preserve">rne </w:t>
      </w:r>
      <w:r w:rsidRPr="006E00E4">
        <w:rPr>
          <w:szCs w:val="24"/>
        </w:rPr>
        <w:t>viruse</w:t>
      </w:r>
      <w:r>
        <w:rPr>
          <w:b/>
          <w:szCs w:val="24"/>
        </w:rPr>
        <w:t>s</w:t>
      </w:r>
      <w:r>
        <w:rPr>
          <w:szCs w:val="24"/>
        </w:rPr>
        <w:t>) that are primarily spread by blood-feeding arthropods like mosquitoes and ticks.  These viruses can cause disease in humans, animals, and birds, such</w:t>
      </w:r>
      <w:r w:rsidR="00BB3343">
        <w:rPr>
          <w:szCs w:val="24"/>
        </w:rPr>
        <w:t xml:space="preserve"> as Eastern Equine Encephalitis, West Nile Virus, and Jamestown Canyon Virus.</w:t>
      </w:r>
    </w:p>
    <w:p w:rsidR="002F0EDD" w:rsidRPr="006E0E3D" w:rsidRDefault="002F0EDD" w:rsidP="002F0EDD">
      <w:pPr>
        <w:rPr>
          <w:i/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2F0EDD" w:rsidRPr="006E0E3D" w:rsidRDefault="002F0EDD" w:rsidP="002F0EDD">
      <w:pPr>
        <w:rPr>
          <w:szCs w:val="24"/>
        </w:rPr>
      </w:pPr>
      <w:r>
        <w:rPr>
          <w:szCs w:val="24"/>
        </w:rPr>
        <w:t xml:space="preserve">The symptoms of arboviral infections can range from very mild to very severe.  </w:t>
      </w:r>
      <w:proofErr w:type="gramStart"/>
      <w:r>
        <w:rPr>
          <w:szCs w:val="24"/>
        </w:rPr>
        <w:t>The majority of</w:t>
      </w:r>
      <w:proofErr w:type="gramEnd"/>
      <w:r>
        <w:rPr>
          <w:szCs w:val="24"/>
        </w:rPr>
        <w:t xml:space="preserve"> people infected by these viruses either do not show any symptoms or experience mild fever, head and body aches, and a lack of energy.  More severe symptoms can include high fever, stiff neck, tremors, altered mental status, inflammation of the brain, respiratory distress, paralysis, coma, and death.  </w:t>
      </w:r>
    </w:p>
    <w:p w:rsidR="002F0EDD" w:rsidRPr="006E0E3D" w:rsidRDefault="002F0EDD" w:rsidP="002F0EDD">
      <w:pPr>
        <w:rPr>
          <w:szCs w:val="24"/>
        </w:rPr>
      </w:pPr>
    </w:p>
    <w:p w:rsidR="002F0ED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2F0EDD" w:rsidRPr="00F131A6" w:rsidRDefault="002F0EDD" w:rsidP="002F0EDD">
      <w:pPr>
        <w:rPr>
          <w:szCs w:val="24"/>
        </w:rPr>
      </w:pPr>
      <w:r>
        <w:rPr>
          <w:szCs w:val="24"/>
        </w:rPr>
        <w:t>Arboviral infections are transmitted through the bite of infected mosquitoes and ticks.  In a small number of cases, arboviruses have been spread through blood transfusions, organ transplants, breast milk, and during pregnancy from mother to baby.  These infections are not spread through casual contact.</w:t>
      </w:r>
    </w:p>
    <w:p w:rsidR="002F0EDD" w:rsidRPr="006E0E3D" w:rsidRDefault="002F0EDD" w:rsidP="002F0EDD">
      <w:pPr>
        <w:rPr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2F0EDD" w:rsidRPr="006E0E3D" w:rsidRDefault="002F0EDD" w:rsidP="002F0EDD">
      <w:pPr>
        <w:rPr>
          <w:szCs w:val="24"/>
        </w:rPr>
      </w:pPr>
      <w:r>
        <w:rPr>
          <w:szCs w:val="24"/>
        </w:rPr>
        <w:t>Arboviral infections can only be diagnosed by a healthcare provider</w:t>
      </w:r>
      <w:r w:rsidRPr="006E0E3D">
        <w:rPr>
          <w:szCs w:val="24"/>
        </w:rPr>
        <w:t>.</w:t>
      </w:r>
      <w:r>
        <w:rPr>
          <w:szCs w:val="24"/>
        </w:rPr>
        <w:t xml:space="preserve">  If arboviral infection is suspected, samples of blood and cerebrospinal fluid (CSF) will be collected and sent to a laboratory for diagnosis.</w:t>
      </w:r>
      <w:r w:rsidRPr="006E0E3D">
        <w:rPr>
          <w:szCs w:val="24"/>
        </w:rPr>
        <w:t xml:space="preserve">  </w:t>
      </w:r>
    </w:p>
    <w:p w:rsidR="002F0EDD" w:rsidRPr="006E0E3D" w:rsidRDefault="002F0EDD" w:rsidP="002F0EDD">
      <w:pPr>
        <w:rPr>
          <w:b/>
          <w:szCs w:val="24"/>
        </w:rPr>
      </w:pPr>
    </w:p>
    <w:p w:rsidR="002F0ED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2F0EDD" w:rsidRPr="006E0E3D" w:rsidRDefault="002F0EDD" w:rsidP="002F0EDD">
      <w:pPr>
        <w:rPr>
          <w:b/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2F0EDD" w:rsidRPr="00A51333" w:rsidRDefault="002F0EDD" w:rsidP="002F0EDD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Make efforts to reduce human exposure to mosquitoes and ticks, including:</w:t>
      </w:r>
    </w:p>
    <w:p w:rsidR="002F0EDD" w:rsidRPr="00A51333" w:rsidRDefault="002F0EDD" w:rsidP="002F0EDD">
      <w:pPr>
        <w:pStyle w:val="ListParagraph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Draining artificial sources of standing water</w:t>
      </w:r>
    </w:p>
    <w:p w:rsidR="002F0EDD" w:rsidRPr="00A51333" w:rsidRDefault="002F0EDD" w:rsidP="002F0EDD">
      <w:pPr>
        <w:pStyle w:val="ListParagraph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Covering exposed skin</w:t>
      </w:r>
    </w:p>
    <w:p w:rsidR="002F0EDD" w:rsidRPr="00A51333" w:rsidRDefault="002F0EDD" w:rsidP="002F0EDD">
      <w:pPr>
        <w:pStyle w:val="ListParagraph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Using EPA approved repellents</w:t>
      </w:r>
    </w:p>
    <w:p w:rsidR="002F0EDD" w:rsidRPr="00A51333" w:rsidRDefault="002F0EDD" w:rsidP="002F0EDD">
      <w:pPr>
        <w:pStyle w:val="ListParagraph"/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Avoiding being outdoors during the hours when mosquitoes are most active; this may include rescheduling sporting practices/games and other outdoor events</w:t>
      </w:r>
    </w:p>
    <w:p w:rsidR="002F0EDD" w:rsidRPr="006E0E3D" w:rsidRDefault="002F0EDD" w:rsidP="002F0EDD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 xml:space="preserve">School nurse should encourage the use of </w:t>
      </w:r>
      <w:r>
        <w:rPr>
          <w:szCs w:val="24"/>
        </w:rPr>
        <w:t xml:space="preserve">EPA approved </w:t>
      </w:r>
      <w:r w:rsidRPr="006E0E3D">
        <w:rPr>
          <w:szCs w:val="24"/>
        </w:rPr>
        <w:t>repellents when outside</w:t>
      </w:r>
      <w:r>
        <w:rPr>
          <w:szCs w:val="24"/>
        </w:rPr>
        <w:t xml:space="preserve"> (following local policy guidelines)</w:t>
      </w:r>
      <w:r w:rsidRPr="006E0E3D">
        <w:rPr>
          <w:szCs w:val="24"/>
        </w:rPr>
        <w:t xml:space="preserve">.  </w:t>
      </w:r>
    </w:p>
    <w:p w:rsidR="00BB3343" w:rsidRPr="00BB3343" w:rsidRDefault="002F0EDD" w:rsidP="00BB3343">
      <w:pPr>
        <w:pStyle w:val="ListParagraph"/>
        <w:numPr>
          <w:ilvl w:val="1"/>
          <w:numId w:val="2"/>
        </w:numPr>
        <w:rPr>
          <w:szCs w:val="24"/>
        </w:rPr>
      </w:pPr>
      <w:r w:rsidRPr="006E0E3D">
        <w:rPr>
          <w:szCs w:val="24"/>
        </w:rPr>
        <w:t>School nurses can apply repellent with parental permission (see</w:t>
      </w:r>
      <w:r w:rsidR="006E00E4">
        <w:rPr>
          <w:szCs w:val="24"/>
        </w:rPr>
        <w:t xml:space="preserve"> </w:t>
      </w:r>
      <w:hyperlink r:id="rId7" w:history="1">
        <w:r w:rsidR="006E00E4" w:rsidRPr="00DE7458">
          <w:rPr>
            <w:rStyle w:val="Hyperlink"/>
          </w:rPr>
          <w:t>www.maine.gov/dacf/php/integrated_pest_management/school</w:t>
        </w:r>
      </w:hyperlink>
      <w:r w:rsidRPr="006E0E3D">
        <w:rPr>
          <w:szCs w:val="24"/>
        </w:rPr>
        <w:t>)</w:t>
      </w:r>
    </w:p>
    <w:p w:rsidR="002F0EDD" w:rsidRPr="009A6781" w:rsidRDefault="002F0EDD" w:rsidP="002F0ED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If arboviral infection </w:t>
      </w:r>
      <w:r w:rsidR="00186FC1">
        <w:rPr>
          <w:szCs w:val="24"/>
        </w:rPr>
        <w:t>is</w:t>
      </w:r>
      <w:r>
        <w:rPr>
          <w:szCs w:val="24"/>
        </w:rPr>
        <w:t xml:space="preserve"> identified in the town, the school should consult with their District Integrated Pest Management (IPM) coordinator</w:t>
      </w:r>
      <w:r w:rsidR="00D06685">
        <w:rPr>
          <w:szCs w:val="24"/>
        </w:rPr>
        <w:t>.</w:t>
      </w:r>
    </w:p>
    <w:p w:rsidR="002F0EDD" w:rsidRPr="006E0E3D" w:rsidRDefault="002F0EDD" w:rsidP="002F0EDD">
      <w:pPr>
        <w:pStyle w:val="ListParagraph"/>
        <w:ind w:left="1440"/>
        <w:rPr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lastRenderedPageBreak/>
        <w:tab/>
        <w:t>Treatment Recommendations</w:t>
      </w:r>
    </w:p>
    <w:p w:rsidR="002F0EDD" w:rsidRPr="006E0E3D" w:rsidRDefault="002F0EDD" w:rsidP="002F0EDD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</w:t>
      </w:r>
      <w:r>
        <w:rPr>
          <w:szCs w:val="24"/>
        </w:rPr>
        <w:t xml:space="preserve"> to his or her primary care provider</w:t>
      </w:r>
      <w:r w:rsidRPr="006E0E3D">
        <w:rPr>
          <w:szCs w:val="24"/>
        </w:rPr>
        <w:t xml:space="preserve"> for </w:t>
      </w:r>
      <w:r>
        <w:rPr>
          <w:szCs w:val="24"/>
        </w:rPr>
        <w:t>evaluation.</w:t>
      </w:r>
    </w:p>
    <w:p w:rsidR="002F0EDD" w:rsidRPr="006E0E3D" w:rsidRDefault="002F0EDD" w:rsidP="002F0ED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There is no specific treatment for arboviral infections.  People with mild infections usually recover on their own.  Health care providers can provide supportive therapy to patients with severe infections.</w:t>
      </w:r>
    </w:p>
    <w:p w:rsidR="002F0EDD" w:rsidRPr="006E0E3D" w:rsidRDefault="002F0EDD" w:rsidP="002F0EDD">
      <w:pPr>
        <w:rPr>
          <w:b/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2F0EDD" w:rsidRPr="00B80BFC" w:rsidRDefault="002F0EDD" w:rsidP="002F0EDD">
      <w:pPr>
        <w:pStyle w:val="ListParagraph"/>
        <w:numPr>
          <w:ilvl w:val="0"/>
          <w:numId w:val="4"/>
        </w:numPr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>
        <w:rPr>
          <w:szCs w:val="24"/>
        </w:rPr>
        <w:t>arboviral illness</w:t>
      </w:r>
      <w:r w:rsidRPr="006E0E3D">
        <w:rPr>
          <w:szCs w:val="24"/>
        </w:rPr>
        <w:t>.</w:t>
      </w:r>
    </w:p>
    <w:p w:rsidR="002F0EDD" w:rsidRPr="006E0E3D" w:rsidRDefault="002F0EDD" w:rsidP="002F0EDD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:rsidR="002F0EDD" w:rsidRPr="006E0E3D" w:rsidRDefault="002F0EDD" w:rsidP="002F0EDD">
      <w:pPr>
        <w:pStyle w:val="ListParagraph"/>
        <w:ind w:left="1440"/>
        <w:rPr>
          <w:b/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2F0EDD" w:rsidRDefault="002F0EDD" w:rsidP="002F0ED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Arboviral illness</w:t>
      </w:r>
      <w:r w:rsidRPr="006E0E3D">
        <w:rPr>
          <w:szCs w:val="24"/>
        </w:rPr>
        <w:t xml:space="preserve"> is </w:t>
      </w:r>
      <w:r>
        <w:rPr>
          <w:szCs w:val="24"/>
        </w:rPr>
        <w:t>reportable within 48 hours of recognition or strong suspicion of illness</w:t>
      </w:r>
      <w:r w:rsidRPr="006E0E3D">
        <w:rPr>
          <w:szCs w:val="24"/>
        </w:rPr>
        <w:t>.</w:t>
      </w:r>
    </w:p>
    <w:p w:rsidR="00E75268" w:rsidRDefault="00E75268" w:rsidP="00E75268">
      <w:pPr>
        <w:pStyle w:val="ListParagraph"/>
        <w:numPr>
          <w:ilvl w:val="0"/>
          <w:numId w:val="4"/>
        </w:numPr>
        <w:rPr>
          <w:szCs w:val="24"/>
        </w:rPr>
      </w:pPr>
      <w:r w:rsidRPr="00E75268">
        <w:rPr>
          <w:szCs w:val="24"/>
        </w:rPr>
        <w:t xml:space="preserve">Maine CDC </w:t>
      </w:r>
      <w:r w:rsidR="006E00E4">
        <w:rPr>
          <w:szCs w:val="24"/>
        </w:rPr>
        <w:t>d</w:t>
      </w:r>
      <w:r w:rsidRPr="00E75268">
        <w:rPr>
          <w:szCs w:val="24"/>
        </w:rPr>
        <w:t xml:space="preserve">isease </w:t>
      </w:r>
      <w:r w:rsidR="006E00E4">
        <w:rPr>
          <w:szCs w:val="24"/>
        </w:rPr>
        <w:t>r</w:t>
      </w:r>
      <w:r w:rsidRPr="00E75268">
        <w:rPr>
          <w:szCs w:val="24"/>
        </w:rPr>
        <w:t xml:space="preserve">eporting and </w:t>
      </w:r>
      <w:r w:rsidR="006E00E4">
        <w:rPr>
          <w:szCs w:val="24"/>
        </w:rPr>
        <w:t>c</w:t>
      </w:r>
      <w:r w:rsidRPr="00E75268">
        <w:rPr>
          <w:szCs w:val="24"/>
        </w:rPr>
        <w:t>onsultation</w:t>
      </w:r>
      <w:r w:rsidR="006E00E4">
        <w:rPr>
          <w:szCs w:val="24"/>
        </w:rPr>
        <w:t xml:space="preserve"> l</w:t>
      </w:r>
      <w:r w:rsidRPr="00E75268">
        <w:rPr>
          <w:szCs w:val="24"/>
        </w:rPr>
        <w:t>ine</w:t>
      </w:r>
      <w:r>
        <w:rPr>
          <w:szCs w:val="24"/>
        </w:rPr>
        <w:t xml:space="preserve"> </w:t>
      </w:r>
      <w:r w:rsidRPr="00E75268">
        <w:rPr>
          <w:szCs w:val="24"/>
        </w:rPr>
        <w:t>(available 24/7)</w:t>
      </w:r>
      <w:r>
        <w:rPr>
          <w:szCs w:val="24"/>
        </w:rPr>
        <w:t xml:space="preserve">: </w:t>
      </w:r>
    </w:p>
    <w:p w:rsidR="00E75268" w:rsidRPr="00E75268" w:rsidRDefault="00E75268" w:rsidP="00E75268">
      <w:pPr>
        <w:pStyle w:val="ListParagraph"/>
        <w:ind w:left="1440"/>
        <w:rPr>
          <w:szCs w:val="24"/>
        </w:rPr>
      </w:pPr>
      <w:r w:rsidRPr="00E75268">
        <w:rPr>
          <w:b/>
          <w:szCs w:val="24"/>
        </w:rPr>
        <w:t xml:space="preserve">1-800-821-5821 </w:t>
      </w:r>
    </w:p>
    <w:p w:rsidR="002F0EDD" w:rsidRDefault="002F0EDD" w:rsidP="002F0EDD">
      <w:pPr>
        <w:rPr>
          <w:b/>
          <w:szCs w:val="24"/>
        </w:rPr>
      </w:pPr>
    </w:p>
    <w:p w:rsidR="007E0ED9" w:rsidRDefault="007E0ED9" w:rsidP="002F0EDD">
      <w:pPr>
        <w:rPr>
          <w:b/>
          <w:szCs w:val="24"/>
        </w:rPr>
      </w:pPr>
    </w:p>
    <w:p w:rsidR="002F0EDD" w:rsidRPr="006E0E3D" w:rsidRDefault="002F0EDD" w:rsidP="002F0EDD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:rsidR="002F0EDD" w:rsidRDefault="002F0EDD" w:rsidP="002F0EDD">
      <w:pPr>
        <w:pStyle w:val="ListParagraph"/>
        <w:numPr>
          <w:ilvl w:val="0"/>
          <w:numId w:val="1"/>
        </w:numPr>
        <w:rPr>
          <w:szCs w:val="24"/>
        </w:rPr>
      </w:pPr>
      <w:r w:rsidRPr="00240EDE">
        <w:rPr>
          <w:szCs w:val="24"/>
        </w:rPr>
        <w:t xml:space="preserve">Maine CDC </w:t>
      </w:r>
      <w:r w:rsidR="00BB3343">
        <w:rPr>
          <w:szCs w:val="24"/>
        </w:rPr>
        <w:t>Vector</w:t>
      </w:r>
      <w:r>
        <w:rPr>
          <w:szCs w:val="24"/>
        </w:rPr>
        <w:t>borne Disease</w:t>
      </w:r>
      <w:r w:rsidR="00BB3343">
        <w:rPr>
          <w:szCs w:val="24"/>
        </w:rPr>
        <w:t>s w</w:t>
      </w:r>
      <w:r w:rsidRPr="00240EDE">
        <w:rPr>
          <w:szCs w:val="24"/>
        </w:rPr>
        <w:t>ebsite</w:t>
      </w:r>
      <w:r>
        <w:rPr>
          <w:szCs w:val="24"/>
        </w:rPr>
        <w:t>:</w:t>
      </w:r>
      <w:r w:rsidRPr="00240EDE">
        <w:rPr>
          <w:szCs w:val="24"/>
        </w:rPr>
        <w:t xml:space="preserve"> </w:t>
      </w:r>
      <w:hyperlink r:id="rId8" w:history="1">
        <w:r w:rsidR="00BB3343" w:rsidRPr="000F1D46">
          <w:rPr>
            <w:rStyle w:val="Hyperlink"/>
            <w:szCs w:val="24"/>
          </w:rPr>
          <w:t>www.maine.gov/dhhs/vectorborne</w:t>
        </w:r>
      </w:hyperlink>
    </w:p>
    <w:p w:rsidR="00BB3343" w:rsidRDefault="00BB3343" w:rsidP="002F0ED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Maine CDC Mosquito FAQs: </w:t>
      </w:r>
      <w:hyperlink r:id="rId9" w:history="1">
        <w:r w:rsidRPr="000F1D46">
          <w:rPr>
            <w:rStyle w:val="Hyperlink"/>
            <w:szCs w:val="24"/>
          </w:rPr>
          <w:t>www.maine.gov/dhhs/mosquitofaq</w:t>
        </w:r>
      </w:hyperlink>
    </w:p>
    <w:p w:rsidR="002F0EDD" w:rsidRPr="009D5A2B" w:rsidRDefault="002F0EDD" w:rsidP="002F0ED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Federal CDC Arboviral </w:t>
      </w:r>
      <w:proofErr w:type="spellStart"/>
      <w:r>
        <w:rPr>
          <w:szCs w:val="24"/>
        </w:rPr>
        <w:t>Encephalitides</w:t>
      </w:r>
      <w:proofErr w:type="spellEnd"/>
      <w:r>
        <w:rPr>
          <w:szCs w:val="24"/>
        </w:rPr>
        <w:t xml:space="preserve"> website: </w:t>
      </w:r>
      <w:hyperlink r:id="rId10" w:history="1">
        <w:r w:rsidR="00BB3343" w:rsidRPr="000F1D46">
          <w:rPr>
            <w:rStyle w:val="Hyperlink"/>
          </w:rPr>
          <w:t>www.cdc.gov/ncezid/dvbd/</w:t>
        </w:r>
      </w:hyperlink>
    </w:p>
    <w:p w:rsidR="00BB3343" w:rsidRDefault="002F0EDD" w:rsidP="002F0EDD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>Insect Repellent Finder (including time of protection)</w:t>
      </w:r>
      <w:r w:rsidR="00BB3343">
        <w:rPr>
          <w:szCs w:val="24"/>
        </w:rPr>
        <w:t xml:space="preserve">: </w:t>
      </w:r>
      <w:r w:rsidRPr="006E0E3D">
        <w:rPr>
          <w:szCs w:val="24"/>
        </w:rPr>
        <w:t xml:space="preserve"> </w:t>
      </w:r>
    </w:p>
    <w:p w:rsidR="002F0EDD" w:rsidRPr="006E0E3D" w:rsidRDefault="0086517B" w:rsidP="00BB3343">
      <w:pPr>
        <w:pStyle w:val="ListParagraph"/>
        <w:rPr>
          <w:szCs w:val="24"/>
        </w:rPr>
      </w:pPr>
      <w:hyperlink r:id="rId11" w:history="1">
        <w:r w:rsidR="00BB3343" w:rsidRPr="000F1D46">
          <w:rPr>
            <w:rStyle w:val="Hyperlink"/>
          </w:rPr>
          <w:t>www.epa.gov/insect-repellents/find-repellent-right-you</w:t>
        </w:r>
      </w:hyperlink>
    </w:p>
    <w:p w:rsidR="00BB3343" w:rsidRDefault="00BB3343" w:rsidP="00BB3343">
      <w:pPr>
        <w:rPr>
          <w:szCs w:val="24"/>
        </w:rPr>
      </w:pPr>
    </w:p>
    <w:p w:rsidR="007E0ED9" w:rsidRDefault="007E0ED9" w:rsidP="00BB3343">
      <w:pPr>
        <w:rPr>
          <w:szCs w:val="24"/>
        </w:rPr>
      </w:pPr>
    </w:p>
    <w:p w:rsidR="002F0EDD" w:rsidRPr="00BB3343" w:rsidRDefault="002F0EDD" w:rsidP="00BB3343">
      <w:pPr>
        <w:rPr>
          <w:szCs w:val="24"/>
        </w:rPr>
      </w:pPr>
    </w:p>
    <w:p w:rsidR="002F0EDD" w:rsidRPr="006E0E3D" w:rsidRDefault="002F0EDD" w:rsidP="002F0EDD">
      <w:pPr>
        <w:rPr>
          <w:szCs w:val="24"/>
        </w:rPr>
      </w:pPr>
    </w:p>
    <w:p w:rsidR="00E02356" w:rsidRDefault="00E02356"/>
    <w:sectPr w:rsidR="00E02356" w:rsidSect="007D71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DD" w:rsidRDefault="002F0EDD" w:rsidP="002F0EDD">
      <w:r>
        <w:separator/>
      </w:r>
    </w:p>
  </w:endnote>
  <w:endnote w:type="continuationSeparator" w:id="0">
    <w:p w:rsidR="002F0EDD" w:rsidRDefault="002F0EDD" w:rsidP="002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68" w:rsidRDefault="00E75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A6" w:rsidRPr="009D5A2B" w:rsidRDefault="002F0EDD" w:rsidP="009D5A2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Reviewed</w:t>
    </w:r>
    <w:r w:rsidRPr="009D5A2B">
      <w:rPr>
        <w:sz w:val="20"/>
        <w:szCs w:val="20"/>
      </w:rPr>
      <w:t xml:space="preserve"> </w:t>
    </w:r>
    <w:r w:rsidR="006E00E4">
      <w:rPr>
        <w:sz w:val="20"/>
        <w:szCs w:val="20"/>
      </w:rPr>
      <w:t>7</w:t>
    </w:r>
    <w:r w:rsidR="00E75268">
      <w:rPr>
        <w:sz w:val="20"/>
        <w:szCs w:val="20"/>
      </w:rPr>
      <w:t>/</w:t>
    </w:r>
    <w:r w:rsidR="006E00E4">
      <w:rPr>
        <w:sz w:val="20"/>
        <w:szCs w:val="20"/>
      </w:rPr>
      <w:t>12</w:t>
    </w:r>
    <w:r w:rsidR="00E75268">
      <w:rPr>
        <w:sz w:val="20"/>
        <w:szCs w:val="20"/>
      </w:rPr>
      <w:t>2019</w:t>
    </w:r>
  </w:p>
  <w:p w:rsidR="00F131A6" w:rsidRDefault="0086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68" w:rsidRDefault="00E75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DD" w:rsidRDefault="002F0EDD" w:rsidP="002F0EDD">
      <w:r>
        <w:separator/>
      </w:r>
    </w:p>
  </w:footnote>
  <w:footnote w:type="continuationSeparator" w:id="0">
    <w:p w:rsidR="002F0EDD" w:rsidRDefault="002F0EDD" w:rsidP="002F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68" w:rsidRDefault="00E75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68" w:rsidRDefault="00E75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268" w:rsidRDefault="00E75268" w:rsidP="00E75268"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2636520</wp:posOffset>
          </wp:positionH>
          <wp:positionV relativeFrom="paragraph">
            <wp:posOffset>-190500</wp:posOffset>
          </wp:positionV>
          <wp:extent cx="876300" cy="876300"/>
          <wp:effectExtent l="0" t="0" r="0" b="0"/>
          <wp:wrapSquare wrapText="bothSides"/>
          <wp:docPr id="2" name="Picture 2" descr="C:\Users\Haris.Sohail\AppData\Local\Microsoft\Windows\INetCache\Content.Word\DHHS-Seal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is.Sohail\AppData\Local\Microsoft\Windows\INetCache\Content.Word\DHHS-Seal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5268" w:rsidRDefault="00E75268" w:rsidP="007D7143">
    <w:pPr>
      <w:pStyle w:val="Header"/>
    </w:pPr>
  </w:p>
  <w:p w:rsidR="007D7143" w:rsidRPr="007D7143" w:rsidRDefault="007D7143" w:rsidP="007D7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DD"/>
    <w:rsid w:val="00186FC1"/>
    <w:rsid w:val="002F0EDD"/>
    <w:rsid w:val="006E00E4"/>
    <w:rsid w:val="007D7143"/>
    <w:rsid w:val="007E0ED9"/>
    <w:rsid w:val="0086517B"/>
    <w:rsid w:val="00BB3343"/>
    <w:rsid w:val="00D06685"/>
    <w:rsid w:val="00E02356"/>
    <w:rsid w:val="00E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643F80-F462-4C20-A3A1-34978504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E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E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EDD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33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vectorborn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ne.gov/dacf/php/integrated_pest_management/schoo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insect-repellents/find-repellent-right-yo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dc.gov/ncezid/dvb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hhs/mosquitofaq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Sohail, Haris</dc:creator>
  <cp:keywords/>
  <dc:description/>
  <cp:lastModifiedBy>Peranzi, Catie</cp:lastModifiedBy>
  <cp:revision>2</cp:revision>
  <dcterms:created xsi:type="dcterms:W3CDTF">2020-08-31T20:29:00Z</dcterms:created>
  <dcterms:modified xsi:type="dcterms:W3CDTF">2020-08-31T20:29:00Z</dcterms:modified>
</cp:coreProperties>
</file>