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E1" w:rsidRPr="000975A3" w:rsidRDefault="00F519AA" w:rsidP="005C00E1">
      <w:pPr>
        <w:jc w:val="center"/>
        <w:outlineLvl w:val="0"/>
        <w:rPr>
          <w:rFonts w:ascii="Arial" w:hAnsi="Arial" w:cs="Arial"/>
          <w:b/>
          <w:sz w:val="28"/>
          <w:szCs w:val="28"/>
        </w:rPr>
      </w:pPr>
      <w:bookmarkStart w:id="0" w:name="_GoBack"/>
      <w:bookmarkEnd w:id="0"/>
      <w:r w:rsidRPr="000975A3">
        <w:rPr>
          <w:rFonts w:ascii="Arial" w:hAnsi="Arial" w:cs="Arial"/>
          <w:b/>
          <w:sz w:val="28"/>
          <w:szCs w:val="28"/>
        </w:rPr>
        <w:t>SUBSURFACE WASTEWATER DISPOSAL</w:t>
      </w:r>
      <w:r w:rsidR="005C00E1" w:rsidRPr="000975A3">
        <w:rPr>
          <w:rFonts w:ascii="Arial" w:hAnsi="Arial" w:cs="Arial"/>
          <w:b/>
          <w:sz w:val="28"/>
          <w:szCs w:val="28"/>
        </w:rPr>
        <w:t xml:space="preserve"> SYSTEM VARIANCE REQUEST</w:t>
      </w:r>
    </w:p>
    <w:p w:rsidR="005C00E1" w:rsidRPr="000975A3" w:rsidRDefault="005C00E1" w:rsidP="005C00E1">
      <w:pPr>
        <w:rPr>
          <w:rFonts w:ascii="Arial" w:hAnsi="Arial" w:cs="Arial"/>
        </w:rPr>
      </w:pPr>
    </w:p>
    <w:p w:rsidR="005C00E1" w:rsidRPr="000975A3" w:rsidRDefault="005C00E1" w:rsidP="005C00E1">
      <w:pPr>
        <w:rPr>
          <w:rFonts w:ascii="Arial" w:hAnsi="Arial" w:cs="Arial"/>
        </w:rPr>
      </w:pPr>
      <w:r w:rsidRPr="000975A3">
        <w:rPr>
          <w:rFonts w:ascii="Arial" w:hAnsi="Arial" w:cs="Arial"/>
        </w:rPr>
        <w:t>This form must accompany an application (HHE-200</w:t>
      </w:r>
      <w:r w:rsidR="00250E77">
        <w:rPr>
          <w:rFonts w:ascii="Arial" w:hAnsi="Arial" w:cs="Arial"/>
        </w:rPr>
        <w:t xml:space="preserve"> Form</w:t>
      </w:r>
      <w:r w:rsidRPr="000975A3">
        <w:rPr>
          <w:rFonts w:ascii="Arial" w:hAnsi="Arial" w:cs="Arial"/>
        </w:rPr>
        <w:t xml:space="preserve">) for any </w:t>
      </w:r>
      <w:r w:rsidR="00250E77">
        <w:rPr>
          <w:rFonts w:ascii="Arial" w:hAnsi="Arial" w:cs="Arial"/>
        </w:rPr>
        <w:t xml:space="preserve">subsurface wastewater disposal </w:t>
      </w:r>
      <w:r w:rsidRPr="000975A3">
        <w:rPr>
          <w:rFonts w:ascii="Arial" w:hAnsi="Arial" w:cs="Arial"/>
        </w:rPr>
        <w:t>system which requires a variance to provisions of the Subsurface Wastewater Disposal Rules.  The Local Plumbing Inspector must not issue a permit for the installation of a subsurface wastewater disposal system requiring a variance</w:t>
      </w:r>
      <w:r w:rsidR="00024386">
        <w:rPr>
          <w:rFonts w:ascii="Arial" w:hAnsi="Arial" w:cs="Arial"/>
        </w:rPr>
        <w:t xml:space="preserve"> f</w:t>
      </w:r>
      <w:r w:rsidRPr="000975A3">
        <w:rPr>
          <w:rFonts w:ascii="Arial" w:hAnsi="Arial" w:cs="Arial"/>
        </w:rPr>
        <w:t>r</w:t>
      </w:r>
      <w:r w:rsidR="00024386">
        <w:rPr>
          <w:rFonts w:ascii="Arial" w:hAnsi="Arial" w:cs="Arial"/>
        </w:rPr>
        <w:t>o</w:t>
      </w:r>
      <w:r w:rsidRPr="000975A3">
        <w:rPr>
          <w:rFonts w:ascii="Arial" w:hAnsi="Arial" w:cs="Arial"/>
        </w:rPr>
        <w:t>m the Department of Health and Human Services until approval has been received from the Department.</w:t>
      </w:r>
    </w:p>
    <w:p w:rsidR="005C00E1" w:rsidRPr="000975A3" w:rsidRDefault="005C00E1" w:rsidP="005C00E1">
      <w:pPr>
        <w:rPr>
          <w:rFonts w:ascii="Arial" w:hAnsi="Arial" w:cs="Arial"/>
        </w:rPr>
      </w:pPr>
    </w:p>
    <w:p w:rsidR="005C00E1" w:rsidRPr="000975A3" w:rsidRDefault="005C00E1" w:rsidP="005C00E1">
      <w:pPr>
        <w:pBdr>
          <w:top w:val="single" w:sz="6" w:space="1" w:color="auto"/>
          <w:left w:val="single" w:sz="6" w:space="1" w:color="auto"/>
          <w:bottom w:val="single" w:sz="6" w:space="1" w:color="auto"/>
          <w:right w:val="single" w:sz="6" w:space="1" w:color="auto"/>
        </w:pBdr>
        <w:spacing w:line="360" w:lineRule="atLeast"/>
        <w:rPr>
          <w:rFonts w:ascii="Arial" w:hAnsi="Arial" w:cs="Arial"/>
          <w:sz w:val="16"/>
          <w:szCs w:val="16"/>
        </w:rPr>
      </w:pPr>
      <w:r w:rsidRPr="000975A3">
        <w:rPr>
          <w:rFonts w:ascii="Arial" w:hAnsi="Arial" w:cs="Arial"/>
          <w:b/>
          <w:sz w:val="16"/>
          <w:szCs w:val="16"/>
          <w:u w:val="single"/>
        </w:rPr>
        <w:t>GENERAL INFORMATION</w:t>
      </w:r>
      <w:r w:rsidRPr="000975A3">
        <w:rPr>
          <w:rFonts w:ascii="Arial" w:hAnsi="Arial" w:cs="Arial"/>
          <w:b/>
          <w:sz w:val="16"/>
          <w:szCs w:val="16"/>
          <w:u w:val="single"/>
        </w:rPr>
        <w:tab/>
      </w:r>
      <w:r w:rsidRPr="000975A3">
        <w:rPr>
          <w:rFonts w:ascii="Arial" w:hAnsi="Arial" w:cs="Arial"/>
          <w:b/>
          <w:sz w:val="16"/>
          <w:szCs w:val="16"/>
          <w:u w:val="single"/>
        </w:rPr>
        <w:tab/>
      </w:r>
      <w:r w:rsidRPr="000975A3">
        <w:rPr>
          <w:rFonts w:ascii="Arial" w:hAnsi="Arial" w:cs="Arial"/>
          <w:b/>
          <w:sz w:val="16"/>
          <w:szCs w:val="16"/>
          <w:u w:val="single"/>
        </w:rPr>
        <w:tab/>
      </w:r>
      <w:r w:rsidRPr="000975A3">
        <w:rPr>
          <w:rFonts w:ascii="Arial" w:hAnsi="Arial" w:cs="Arial"/>
          <w:b/>
          <w:sz w:val="16"/>
          <w:szCs w:val="16"/>
          <w:u w:val="single"/>
        </w:rPr>
        <w:tab/>
      </w:r>
      <w:r w:rsidRPr="000975A3">
        <w:rPr>
          <w:rFonts w:ascii="Arial" w:hAnsi="Arial" w:cs="Arial"/>
          <w:b/>
          <w:sz w:val="16"/>
          <w:szCs w:val="16"/>
          <w:u w:val="single"/>
        </w:rPr>
        <w:tab/>
      </w:r>
      <w:r w:rsidRPr="000975A3">
        <w:rPr>
          <w:rFonts w:ascii="Arial" w:hAnsi="Arial" w:cs="Arial"/>
          <w:sz w:val="16"/>
          <w:szCs w:val="16"/>
        </w:rPr>
        <w:t>Town of _________________________________</w:t>
      </w:r>
    </w:p>
    <w:p w:rsidR="005C00E1" w:rsidRPr="000975A3" w:rsidRDefault="005C00E1" w:rsidP="00F4569B">
      <w:pPr>
        <w:pBdr>
          <w:top w:val="single" w:sz="6" w:space="1" w:color="auto"/>
          <w:left w:val="single" w:sz="6" w:space="1" w:color="auto"/>
          <w:bottom w:val="single" w:sz="6" w:space="1" w:color="auto"/>
          <w:right w:val="single" w:sz="6" w:space="1" w:color="auto"/>
        </w:pBdr>
        <w:spacing w:line="360" w:lineRule="atLeast"/>
        <w:rPr>
          <w:rFonts w:ascii="Arial" w:hAnsi="Arial" w:cs="Arial"/>
          <w:sz w:val="16"/>
          <w:szCs w:val="16"/>
        </w:rPr>
      </w:pPr>
      <w:r w:rsidRPr="000975A3">
        <w:rPr>
          <w:rFonts w:ascii="Arial" w:hAnsi="Arial" w:cs="Arial"/>
          <w:sz w:val="16"/>
          <w:szCs w:val="16"/>
        </w:rPr>
        <w:t>Property Owner’s Name: ________________________</w:t>
      </w:r>
      <w:r w:rsidR="00F4569B" w:rsidRPr="000975A3">
        <w:rPr>
          <w:rFonts w:ascii="Arial" w:hAnsi="Arial" w:cs="Arial"/>
          <w:sz w:val="16"/>
          <w:szCs w:val="16"/>
        </w:rPr>
        <w:t>_______</w:t>
      </w:r>
      <w:r w:rsidRPr="000975A3">
        <w:rPr>
          <w:rFonts w:ascii="Arial" w:hAnsi="Arial" w:cs="Arial"/>
          <w:sz w:val="16"/>
          <w:szCs w:val="16"/>
        </w:rPr>
        <w:t>_________________________   Tel. No.: ___________________</w:t>
      </w:r>
      <w:r w:rsidR="00F4569B" w:rsidRPr="000975A3">
        <w:rPr>
          <w:rFonts w:ascii="Arial" w:hAnsi="Arial" w:cs="Arial"/>
          <w:sz w:val="16"/>
          <w:szCs w:val="16"/>
        </w:rPr>
        <w:br/>
      </w:r>
      <w:r w:rsidRPr="000975A3">
        <w:rPr>
          <w:rFonts w:ascii="Arial" w:hAnsi="Arial" w:cs="Arial"/>
          <w:sz w:val="16"/>
          <w:szCs w:val="16"/>
        </w:rPr>
        <w:t>System’s Location: ______________________________________________</w:t>
      </w:r>
      <w:r w:rsidR="00F4569B" w:rsidRPr="000975A3">
        <w:rPr>
          <w:rFonts w:ascii="Arial" w:hAnsi="Arial" w:cs="Arial"/>
          <w:sz w:val="16"/>
          <w:szCs w:val="16"/>
        </w:rPr>
        <w:t>_________________</w:t>
      </w:r>
      <w:r w:rsidRPr="000975A3">
        <w:rPr>
          <w:rFonts w:ascii="Arial" w:hAnsi="Arial" w:cs="Arial"/>
          <w:sz w:val="16"/>
          <w:szCs w:val="16"/>
        </w:rPr>
        <w:t>_________________________________</w:t>
      </w:r>
      <w:r w:rsidRPr="000975A3">
        <w:rPr>
          <w:rFonts w:ascii="Arial" w:hAnsi="Arial" w:cs="Arial"/>
          <w:sz w:val="16"/>
          <w:szCs w:val="16"/>
        </w:rPr>
        <w:br/>
        <w:t>Property Owner’s Address: _____________________________</w:t>
      </w:r>
      <w:r w:rsidR="00F4569B" w:rsidRPr="000975A3">
        <w:rPr>
          <w:rFonts w:ascii="Arial" w:hAnsi="Arial" w:cs="Arial"/>
          <w:sz w:val="16"/>
          <w:szCs w:val="16"/>
        </w:rPr>
        <w:t>_____________</w:t>
      </w:r>
      <w:r w:rsidRPr="000975A3">
        <w:rPr>
          <w:rFonts w:ascii="Arial" w:hAnsi="Arial" w:cs="Arial"/>
          <w:sz w:val="16"/>
          <w:szCs w:val="16"/>
        </w:rPr>
        <w:t xml:space="preserve">_____________________  Zip Code </w:t>
      </w:r>
      <w:r w:rsidR="00F4569B" w:rsidRPr="000975A3">
        <w:rPr>
          <w:rFonts w:ascii="Arial" w:hAnsi="Arial" w:cs="Arial"/>
          <w:sz w:val="16"/>
          <w:szCs w:val="16"/>
        </w:rPr>
        <w:t>____________________</w:t>
      </w:r>
      <w:r w:rsidRPr="000975A3">
        <w:rPr>
          <w:rFonts w:ascii="Arial" w:hAnsi="Arial" w:cs="Arial"/>
          <w:sz w:val="16"/>
          <w:szCs w:val="16"/>
        </w:rPr>
        <w:br/>
        <w:t xml:space="preserve"> e-mail address:  ___________________________________________________________________________</w:t>
      </w:r>
    </w:p>
    <w:p w:rsidR="009E6842" w:rsidRPr="000975A3" w:rsidRDefault="009E6842">
      <w:pPr>
        <w:rPr>
          <w:rFonts w:ascii="Arial" w:hAnsi="Arial" w:cs="Arial"/>
          <w:sz w:val="16"/>
          <w:szCs w:val="16"/>
        </w:rPr>
      </w:pPr>
    </w:p>
    <w:p w:rsidR="000975A3" w:rsidRDefault="000975A3">
      <w:pPr>
        <w:rPr>
          <w:rFonts w:ascii="Arial" w:hAnsi="Arial" w:cs="Arial"/>
          <w:sz w:val="16"/>
          <w:szCs w:val="16"/>
        </w:rPr>
      </w:pPr>
      <w:r w:rsidRPr="000975A3">
        <w:rPr>
          <w:rFonts w:ascii="Arial" w:hAnsi="Arial" w:cs="Arial"/>
          <w:sz w:val="16"/>
          <w:szCs w:val="16"/>
        </w:rPr>
        <w:t xml:space="preserve">The </w:t>
      </w:r>
      <w:r>
        <w:rPr>
          <w:rFonts w:ascii="Arial" w:hAnsi="Arial" w:cs="Arial"/>
          <w:sz w:val="16"/>
          <w:szCs w:val="16"/>
        </w:rPr>
        <w:t xml:space="preserve">subsurface wastewater disposal system design for the subject property requires a </w:t>
      </w:r>
      <w:r w:rsidR="00ED79AD">
        <w:sym w:font="Symbol" w:char="F0F0"/>
      </w:r>
      <w:r w:rsidR="00ED79AD">
        <w:rPr>
          <w:sz w:val="16"/>
        </w:rPr>
        <w:t xml:space="preserve"> </w:t>
      </w:r>
      <w:r>
        <w:rPr>
          <w:rFonts w:ascii="Arial" w:hAnsi="Arial" w:cs="Arial"/>
          <w:sz w:val="16"/>
          <w:szCs w:val="16"/>
        </w:rPr>
        <w:t xml:space="preserve">replacement system variance </w:t>
      </w:r>
      <w:r w:rsidR="007E6E32">
        <w:sym w:font="Symbol" w:char="F0F0"/>
      </w:r>
      <w:r w:rsidR="007E6E32">
        <w:rPr>
          <w:sz w:val="16"/>
        </w:rPr>
        <w:t xml:space="preserve"> </w:t>
      </w:r>
      <w:r>
        <w:rPr>
          <w:rFonts w:ascii="Arial" w:hAnsi="Arial" w:cs="Arial"/>
          <w:sz w:val="16"/>
          <w:szCs w:val="16"/>
        </w:rPr>
        <w:t xml:space="preserve"> first time system variance to the Subsurface Wastewater Disposal Rules.  This variance requires </w:t>
      </w:r>
      <w:r w:rsidR="007E6E32">
        <w:sym w:font="Symbol" w:char="F0F0"/>
      </w:r>
      <w:r w:rsidR="007E6E32">
        <w:rPr>
          <w:sz w:val="16"/>
        </w:rPr>
        <w:t xml:space="preserve"> </w:t>
      </w:r>
      <w:r>
        <w:rPr>
          <w:rFonts w:ascii="Arial" w:hAnsi="Arial" w:cs="Arial"/>
          <w:sz w:val="16"/>
          <w:szCs w:val="16"/>
        </w:rPr>
        <w:t xml:space="preserve"> local approval </w:t>
      </w:r>
      <w:r w:rsidR="007E6E32">
        <w:sym w:font="Symbol" w:char="F0F0"/>
      </w:r>
      <w:r w:rsidR="007E6E32">
        <w:rPr>
          <w:sz w:val="16"/>
        </w:rPr>
        <w:t xml:space="preserve"> </w:t>
      </w:r>
      <w:r>
        <w:rPr>
          <w:rFonts w:ascii="Arial" w:hAnsi="Arial" w:cs="Arial"/>
          <w:sz w:val="16"/>
          <w:szCs w:val="16"/>
        </w:rPr>
        <w:t>local and state approval.</w:t>
      </w:r>
    </w:p>
    <w:p w:rsidR="000975A3" w:rsidRDefault="000975A3">
      <w:pPr>
        <w:rPr>
          <w:rFonts w:ascii="Arial" w:hAnsi="Arial" w:cs="Arial"/>
          <w:sz w:val="16"/>
          <w:szCs w:val="16"/>
        </w:rPr>
      </w:pPr>
    </w:p>
    <w:p w:rsidR="000975A3" w:rsidRPr="000975A3" w:rsidRDefault="000975A3" w:rsidP="000975A3">
      <w:pPr>
        <w:pBdr>
          <w:top w:val="single" w:sz="6" w:space="1" w:color="auto"/>
          <w:left w:val="single" w:sz="6" w:space="1" w:color="auto"/>
          <w:bottom w:val="single" w:sz="6" w:space="1" w:color="auto"/>
          <w:right w:val="single" w:sz="6" w:space="1" w:color="auto"/>
        </w:pBdr>
        <w:spacing w:line="240" w:lineRule="exact"/>
        <w:rPr>
          <w:rFonts w:ascii="Arial" w:hAnsi="Arial" w:cs="Arial"/>
          <w:sz w:val="16"/>
        </w:rPr>
      </w:pPr>
      <w:r w:rsidRPr="000975A3">
        <w:rPr>
          <w:rFonts w:ascii="Arial" w:hAnsi="Arial" w:cs="Arial"/>
          <w:b/>
          <w:sz w:val="16"/>
          <w:u w:val="single"/>
        </w:rPr>
        <w:t>SPECIFIC VARIANCE REQUESTED</w:t>
      </w:r>
      <w:r w:rsidRPr="000975A3">
        <w:rPr>
          <w:rFonts w:ascii="Arial" w:hAnsi="Arial" w:cs="Arial"/>
          <w:sz w:val="16"/>
        </w:rPr>
        <w:t xml:space="preserve"> (To be filled in by Site Evaluator.  Use additional sheets if needed.)</w:t>
      </w:r>
      <w:r w:rsidRPr="000975A3">
        <w:rPr>
          <w:rFonts w:ascii="Arial" w:hAnsi="Arial" w:cs="Arial"/>
          <w:sz w:val="16"/>
        </w:rPr>
        <w:tab/>
        <w:t xml:space="preserve">    </w:t>
      </w:r>
      <w:r w:rsidRPr="000975A3">
        <w:rPr>
          <w:rFonts w:ascii="Arial" w:hAnsi="Arial" w:cs="Arial"/>
          <w:b/>
          <w:sz w:val="16"/>
        </w:rPr>
        <w:t>SECTION OF RULE</w:t>
      </w:r>
    </w:p>
    <w:p w:rsidR="000975A3" w:rsidRPr="000975A3" w:rsidRDefault="000975A3" w:rsidP="000975A3">
      <w:pPr>
        <w:pBdr>
          <w:top w:val="single" w:sz="6" w:space="1" w:color="auto"/>
          <w:left w:val="single" w:sz="6" w:space="1" w:color="auto"/>
          <w:bottom w:val="single" w:sz="6" w:space="1" w:color="auto"/>
          <w:right w:val="single" w:sz="6" w:space="1" w:color="auto"/>
        </w:pBdr>
        <w:spacing w:line="240" w:lineRule="exact"/>
        <w:rPr>
          <w:rFonts w:ascii="Arial" w:hAnsi="Arial" w:cs="Arial"/>
          <w:sz w:val="16"/>
        </w:rPr>
      </w:pPr>
      <w:r w:rsidRPr="000975A3">
        <w:rPr>
          <w:rFonts w:ascii="Arial" w:hAnsi="Arial" w:cs="Arial"/>
          <w:sz w:val="16"/>
        </w:rPr>
        <w:t>1. _______________________________________________________________________________                 _______________________</w:t>
      </w:r>
    </w:p>
    <w:p w:rsidR="000975A3" w:rsidRPr="000975A3" w:rsidRDefault="000975A3" w:rsidP="000975A3">
      <w:pPr>
        <w:pBdr>
          <w:top w:val="single" w:sz="6" w:space="1" w:color="auto"/>
          <w:left w:val="single" w:sz="6" w:space="1" w:color="auto"/>
          <w:bottom w:val="single" w:sz="6" w:space="1" w:color="auto"/>
          <w:right w:val="single" w:sz="6" w:space="1" w:color="auto"/>
        </w:pBdr>
        <w:spacing w:line="240" w:lineRule="exact"/>
        <w:rPr>
          <w:rFonts w:ascii="Arial" w:hAnsi="Arial" w:cs="Arial"/>
          <w:sz w:val="16"/>
        </w:rPr>
      </w:pPr>
      <w:r w:rsidRPr="000975A3">
        <w:rPr>
          <w:rFonts w:ascii="Arial" w:hAnsi="Arial" w:cs="Arial"/>
          <w:sz w:val="16"/>
        </w:rPr>
        <w:t>2. _______________________________________________________________________________                 _______________________</w:t>
      </w:r>
    </w:p>
    <w:p w:rsidR="000975A3" w:rsidRPr="000975A3" w:rsidRDefault="000975A3" w:rsidP="000975A3">
      <w:pPr>
        <w:pBdr>
          <w:top w:val="single" w:sz="6" w:space="1" w:color="auto"/>
          <w:left w:val="single" w:sz="6" w:space="1" w:color="auto"/>
          <w:bottom w:val="single" w:sz="6" w:space="1" w:color="auto"/>
          <w:right w:val="single" w:sz="6" w:space="1" w:color="auto"/>
        </w:pBdr>
        <w:spacing w:line="240" w:lineRule="exact"/>
        <w:rPr>
          <w:rFonts w:ascii="Arial" w:hAnsi="Arial" w:cs="Arial"/>
          <w:sz w:val="16"/>
        </w:rPr>
      </w:pPr>
      <w:r w:rsidRPr="000975A3">
        <w:rPr>
          <w:rFonts w:ascii="Arial" w:hAnsi="Arial" w:cs="Arial"/>
          <w:sz w:val="16"/>
        </w:rPr>
        <w:t>3. _______________________________________________________________________________                 _______________________</w:t>
      </w:r>
    </w:p>
    <w:p w:rsidR="000975A3" w:rsidRPr="000975A3" w:rsidRDefault="000975A3" w:rsidP="000975A3">
      <w:pPr>
        <w:pBdr>
          <w:top w:val="single" w:sz="6" w:space="1" w:color="auto"/>
          <w:left w:val="single" w:sz="6" w:space="1" w:color="auto"/>
          <w:bottom w:val="single" w:sz="6" w:space="1" w:color="auto"/>
          <w:right w:val="single" w:sz="6" w:space="1" w:color="auto"/>
        </w:pBdr>
        <w:spacing w:line="200" w:lineRule="exact"/>
        <w:rPr>
          <w:rFonts w:ascii="Arial" w:hAnsi="Arial" w:cs="Arial"/>
          <w:b/>
          <w:sz w:val="16"/>
          <w:u w:val="single"/>
        </w:rPr>
      </w:pPr>
      <w:r w:rsidRPr="000975A3">
        <w:rPr>
          <w:rFonts w:ascii="Arial" w:hAnsi="Arial" w:cs="Arial"/>
          <w:b/>
          <w:sz w:val="16"/>
          <w:u w:val="single"/>
        </w:rPr>
        <w:t>SITE</w:t>
      </w:r>
      <w:r w:rsidR="00ED79AD">
        <w:rPr>
          <w:rFonts w:ascii="Arial" w:hAnsi="Arial" w:cs="Arial"/>
          <w:b/>
          <w:sz w:val="16"/>
          <w:u w:val="single"/>
        </w:rPr>
        <w:t xml:space="preserve"> </w:t>
      </w:r>
      <w:r w:rsidRPr="000975A3">
        <w:rPr>
          <w:rFonts w:ascii="Arial" w:hAnsi="Arial" w:cs="Arial"/>
          <w:b/>
          <w:sz w:val="16"/>
          <w:u w:val="single"/>
        </w:rPr>
        <w:t xml:space="preserve"> EVALUATOR</w:t>
      </w:r>
    </w:p>
    <w:p w:rsidR="000975A3" w:rsidRPr="000975A3" w:rsidRDefault="000975A3" w:rsidP="000975A3">
      <w:pPr>
        <w:pBdr>
          <w:top w:val="single" w:sz="6" w:space="1" w:color="auto"/>
          <w:left w:val="single" w:sz="6" w:space="1" w:color="auto"/>
          <w:bottom w:val="single" w:sz="6" w:space="1" w:color="auto"/>
          <w:right w:val="single" w:sz="6" w:space="1" w:color="auto"/>
        </w:pBdr>
        <w:spacing w:line="200" w:lineRule="exact"/>
        <w:rPr>
          <w:rFonts w:ascii="Arial" w:hAnsi="Arial" w:cs="Arial"/>
          <w:sz w:val="16"/>
        </w:rPr>
      </w:pPr>
    </w:p>
    <w:p w:rsidR="000975A3" w:rsidRPr="000975A3" w:rsidRDefault="000975A3" w:rsidP="000975A3">
      <w:pPr>
        <w:pBdr>
          <w:top w:val="single" w:sz="6" w:space="1" w:color="auto"/>
          <w:left w:val="single" w:sz="6" w:space="1" w:color="auto"/>
          <w:bottom w:val="single" w:sz="6" w:space="1" w:color="auto"/>
          <w:right w:val="single" w:sz="6" w:space="1" w:color="auto"/>
        </w:pBdr>
        <w:spacing w:line="200" w:lineRule="exact"/>
        <w:rPr>
          <w:rFonts w:ascii="Arial" w:hAnsi="Arial" w:cs="Arial"/>
          <w:sz w:val="16"/>
        </w:rPr>
      </w:pPr>
      <w:r w:rsidRPr="000975A3">
        <w:rPr>
          <w:rFonts w:ascii="Arial" w:hAnsi="Arial" w:cs="Arial"/>
          <w:sz w:val="16"/>
        </w:rPr>
        <w:t xml:space="preserve">When a property is found to be unsuitable for subsurface wastewater disposal </w:t>
      </w:r>
      <w:r w:rsidR="00AB5152">
        <w:rPr>
          <w:rFonts w:ascii="Arial" w:hAnsi="Arial" w:cs="Arial"/>
          <w:sz w:val="16"/>
        </w:rPr>
        <w:t>by a l</w:t>
      </w:r>
      <w:r w:rsidRPr="000975A3">
        <w:rPr>
          <w:rFonts w:ascii="Arial" w:hAnsi="Arial" w:cs="Arial"/>
          <w:sz w:val="16"/>
        </w:rPr>
        <w:t xml:space="preserve">icensed Site Evaluator, the Evaluator shall so inform the property owner.  If the property owner, after exploring all other alternatives, wishes to request a </w:t>
      </w:r>
      <w:r w:rsidR="00AB5152">
        <w:rPr>
          <w:rFonts w:ascii="Arial" w:hAnsi="Arial" w:cs="Arial"/>
          <w:sz w:val="16"/>
        </w:rPr>
        <w:t>v</w:t>
      </w:r>
      <w:r w:rsidRPr="000975A3">
        <w:rPr>
          <w:rFonts w:ascii="Arial" w:hAnsi="Arial" w:cs="Arial"/>
          <w:sz w:val="16"/>
        </w:rPr>
        <w:t xml:space="preserve">ariance to the Rules, and the Evaluator in his professional opinion feels the variance request is justified and the site limitations can be overcome, he shall document the soil and site conditions on the Application.  The Evaluator shall list the specific variances necessary plus describe below the proposed system design and function.  The Evaluator shall further describe how the specific site limitations are to be overcome, and provide any other support documentation as required prior to consideration by the Department.  </w:t>
      </w:r>
      <w:r w:rsidR="00AB5152">
        <w:rPr>
          <w:rFonts w:ascii="Arial" w:hAnsi="Arial" w:cs="Arial"/>
          <w:sz w:val="16"/>
        </w:rPr>
        <w:t>Attach a separate sheet if necessary.</w:t>
      </w:r>
    </w:p>
    <w:p w:rsidR="000975A3" w:rsidRPr="000975A3" w:rsidRDefault="000975A3" w:rsidP="000975A3">
      <w:pPr>
        <w:pBdr>
          <w:top w:val="single" w:sz="6" w:space="1" w:color="auto"/>
          <w:left w:val="single" w:sz="6" w:space="1" w:color="auto"/>
          <w:bottom w:val="single" w:sz="6" w:space="1" w:color="auto"/>
          <w:right w:val="single" w:sz="6" w:space="1" w:color="auto"/>
        </w:pBdr>
        <w:spacing w:line="240" w:lineRule="exact"/>
        <w:rPr>
          <w:rFonts w:ascii="Arial" w:hAnsi="Arial" w:cs="Arial"/>
          <w:sz w:val="16"/>
        </w:rPr>
      </w:pPr>
      <w:r w:rsidRPr="000975A3">
        <w:rPr>
          <w:rFonts w:ascii="Arial" w:hAnsi="Arial" w:cs="Arial"/>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6"/>
        </w:rPr>
        <w:br/>
      </w:r>
    </w:p>
    <w:p w:rsidR="000975A3" w:rsidRPr="000975A3" w:rsidRDefault="000975A3" w:rsidP="000975A3">
      <w:pPr>
        <w:pBdr>
          <w:top w:val="single" w:sz="6" w:space="1" w:color="auto"/>
          <w:left w:val="single" w:sz="6" w:space="1" w:color="auto"/>
          <w:bottom w:val="single" w:sz="6" w:space="1" w:color="auto"/>
          <w:right w:val="single" w:sz="6" w:space="1" w:color="auto"/>
        </w:pBdr>
        <w:spacing w:line="200" w:lineRule="exact"/>
        <w:rPr>
          <w:rFonts w:ascii="Arial" w:hAnsi="Arial" w:cs="Arial"/>
          <w:sz w:val="16"/>
        </w:rPr>
      </w:pPr>
      <w:r w:rsidRPr="000975A3">
        <w:rPr>
          <w:rFonts w:ascii="Arial" w:hAnsi="Arial" w:cs="Arial"/>
          <w:sz w:val="16"/>
        </w:rPr>
        <w:t>I, _____________________________________________________, S.E., certify that a variance to the Rules is necessary since a system cannot be installed which will completely satisfy all the Rule requirements.  In my judgment, the proposed system design on the attached Application is the best alternative available; enhances the potential of the site for subsurface wastewater disposal; and that the system should function properly.</w:t>
      </w:r>
    </w:p>
    <w:p w:rsidR="000975A3" w:rsidRPr="000975A3" w:rsidRDefault="000B58EC" w:rsidP="000975A3">
      <w:pPr>
        <w:pBdr>
          <w:top w:val="single" w:sz="6" w:space="1" w:color="auto"/>
          <w:left w:val="single" w:sz="6" w:space="1" w:color="auto"/>
          <w:bottom w:val="single" w:sz="6" w:space="1" w:color="auto"/>
          <w:right w:val="single" w:sz="6" w:space="1" w:color="auto"/>
        </w:pBdr>
        <w:spacing w:line="240" w:lineRule="exact"/>
        <w:rPr>
          <w:rFonts w:ascii="Arial" w:hAnsi="Arial" w:cs="Arial"/>
          <w:sz w:val="16"/>
        </w:rPr>
      </w:pPr>
      <w:r>
        <w:rPr>
          <w:rFonts w:ascii="Arial" w:hAnsi="Arial" w:cs="Arial"/>
          <w:sz w:val="16"/>
        </w:rPr>
        <w:tab/>
        <w:t>_____</w:t>
      </w:r>
      <w:r w:rsidR="000975A3" w:rsidRPr="000975A3">
        <w:rPr>
          <w:rFonts w:ascii="Arial" w:hAnsi="Arial" w:cs="Arial"/>
          <w:sz w:val="16"/>
        </w:rPr>
        <w:t>______________________</w:t>
      </w:r>
      <w:r>
        <w:rPr>
          <w:rFonts w:ascii="Arial" w:hAnsi="Arial" w:cs="Arial"/>
          <w:sz w:val="16"/>
        </w:rPr>
        <w:t>_____</w:t>
      </w:r>
      <w:r w:rsidR="000975A3" w:rsidRPr="000975A3">
        <w:rPr>
          <w:rFonts w:ascii="Arial" w:hAnsi="Arial" w:cs="Arial"/>
          <w:sz w:val="16"/>
        </w:rPr>
        <w:t xml:space="preserve">__________________________________  </w:t>
      </w:r>
      <w:r w:rsidR="000975A3" w:rsidRPr="000975A3">
        <w:rPr>
          <w:rFonts w:ascii="Arial" w:hAnsi="Arial" w:cs="Arial"/>
          <w:sz w:val="16"/>
        </w:rPr>
        <w:tab/>
        <w:t>__________________________</w:t>
      </w:r>
    </w:p>
    <w:p w:rsidR="000975A3" w:rsidRPr="000975A3" w:rsidRDefault="000975A3" w:rsidP="000975A3">
      <w:pPr>
        <w:pBdr>
          <w:top w:val="single" w:sz="6" w:space="1" w:color="auto"/>
          <w:left w:val="single" w:sz="6" w:space="1" w:color="auto"/>
          <w:bottom w:val="single" w:sz="6" w:space="1" w:color="auto"/>
          <w:right w:val="single" w:sz="6" w:space="1" w:color="auto"/>
        </w:pBdr>
        <w:spacing w:line="240" w:lineRule="exact"/>
        <w:rPr>
          <w:rFonts w:ascii="Arial" w:hAnsi="Arial" w:cs="Arial"/>
          <w:sz w:val="16"/>
        </w:rPr>
      </w:pPr>
      <w:r w:rsidRPr="000975A3">
        <w:rPr>
          <w:rFonts w:ascii="Arial" w:hAnsi="Arial" w:cs="Arial"/>
          <w:sz w:val="16"/>
        </w:rPr>
        <w:tab/>
      </w:r>
      <w:r w:rsidRPr="000975A3">
        <w:rPr>
          <w:rFonts w:ascii="Arial" w:hAnsi="Arial" w:cs="Arial"/>
          <w:sz w:val="16"/>
        </w:rPr>
        <w:tab/>
      </w:r>
      <w:r w:rsidRPr="000975A3">
        <w:rPr>
          <w:rFonts w:ascii="Arial" w:hAnsi="Arial" w:cs="Arial"/>
          <w:sz w:val="16"/>
        </w:rPr>
        <w:tab/>
      </w:r>
      <w:r w:rsidRPr="000975A3">
        <w:rPr>
          <w:rFonts w:ascii="Arial" w:hAnsi="Arial" w:cs="Arial"/>
          <w:sz w:val="16"/>
        </w:rPr>
        <w:tab/>
        <w:t>SIGNATURE OF SITE EVALUATOR</w:t>
      </w:r>
      <w:r w:rsidRPr="000975A3">
        <w:rPr>
          <w:rFonts w:ascii="Arial" w:hAnsi="Arial" w:cs="Arial"/>
          <w:sz w:val="16"/>
        </w:rPr>
        <w:tab/>
      </w:r>
      <w:r w:rsidRPr="000975A3">
        <w:rPr>
          <w:rFonts w:ascii="Arial" w:hAnsi="Arial" w:cs="Arial"/>
          <w:sz w:val="16"/>
        </w:rPr>
        <w:tab/>
      </w:r>
      <w:r w:rsidRPr="000975A3">
        <w:rPr>
          <w:rFonts w:ascii="Arial" w:hAnsi="Arial" w:cs="Arial"/>
          <w:sz w:val="16"/>
        </w:rPr>
        <w:tab/>
        <w:t xml:space="preserve">    </w:t>
      </w:r>
      <w:r w:rsidRPr="000975A3">
        <w:rPr>
          <w:rFonts w:ascii="Arial" w:hAnsi="Arial" w:cs="Arial"/>
          <w:sz w:val="16"/>
        </w:rPr>
        <w:tab/>
        <w:t xml:space="preserve">     DATE</w:t>
      </w:r>
    </w:p>
    <w:p w:rsidR="000975A3" w:rsidRDefault="000975A3">
      <w:pPr>
        <w:rPr>
          <w:rFonts w:ascii="Arial" w:hAnsi="Arial" w:cs="Arial"/>
          <w:sz w:val="16"/>
          <w:szCs w:val="16"/>
        </w:rPr>
      </w:pPr>
    </w:p>
    <w:p w:rsidR="00ED79AD" w:rsidRPr="00BB68F3" w:rsidRDefault="00ED79AD" w:rsidP="00ED79AD">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BB68F3">
        <w:rPr>
          <w:rFonts w:ascii="Arial" w:hAnsi="Arial" w:cs="Arial"/>
          <w:b/>
          <w:sz w:val="16"/>
          <w:szCs w:val="16"/>
          <w:u w:val="single"/>
        </w:rPr>
        <w:t>PROPERTY OWNER</w:t>
      </w:r>
    </w:p>
    <w:p w:rsidR="00ED79AD" w:rsidRPr="00BB68F3" w:rsidRDefault="00ED79AD" w:rsidP="00ED79AD">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p>
    <w:p w:rsidR="00ED79AD" w:rsidRPr="00BB68F3" w:rsidRDefault="00ED79AD" w:rsidP="00ED79AD">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BB68F3">
        <w:rPr>
          <w:rFonts w:ascii="Arial" w:hAnsi="Arial" w:cs="Arial"/>
          <w:sz w:val="16"/>
          <w:szCs w:val="16"/>
        </w:rPr>
        <w:t xml:space="preserve">I, _____________________________________________, am the </w:t>
      </w:r>
      <w:r w:rsidRPr="00BB68F3">
        <w:rPr>
          <w:rFonts w:ascii="Arial" w:hAnsi="Arial" w:cs="Arial"/>
          <w:sz w:val="16"/>
          <w:szCs w:val="16"/>
        </w:rPr>
        <w:sym w:font="Symbol" w:char="F0F0"/>
      </w:r>
      <w:r w:rsidRPr="00BB68F3">
        <w:rPr>
          <w:rFonts w:ascii="Arial" w:hAnsi="Arial" w:cs="Arial"/>
          <w:sz w:val="16"/>
          <w:szCs w:val="16"/>
        </w:rPr>
        <w:t xml:space="preserve">   owner  </w:t>
      </w:r>
      <w:r w:rsidRPr="00BB68F3">
        <w:rPr>
          <w:rFonts w:ascii="Arial" w:hAnsi="Arial" w:cs="Arial"/>
          <w:sz w:val="16"/>
          <w:szCs w:val="16"/>
        </w:rPr>
        <w:sym w:font="Symbol" w:char="F0F0"/>
      </w:r>
      <w:r w:rsidRPr="00BB68F3">
        <w:rPr>
          <w:rFonts w:ascii="Arial" w:hAnsi="Arial" w:cs="Arial"/>
          <w:sz w:val="16"/>
          <w:szCs w:val="16"/>
        </w:rPr>
        <w:t xml:space="preserve">   agent for the owner of the subject property.  I understand that the installation on the Application is not in total compliance with the Rules. Should the proposed system malfunction, I release all concerned provided they have performed their duties in a reasonable and proper manner, and I will promptly notify the Local Plumbing Inspector and make any corrections required by the Rules.  By signing the variance request form, I acknowledge permission for representatives of the Department to enter onto the property to perform such duties as may be necessary to evaluate the variance request.</w:t>
      </w:r>
    </w:p>
    <w:p w:rsidR="00ED79AD" w:rsidRPr="00BB68F3" w:rsidRDefault="00ED79AD" w:rsidP="00ED79AD">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p>
    <w:p w:rsidR="00ED79AD" w:rsidRPr="00BB68F3" w:rsidRDefault="00ED79AD" w:rsidP="00ED79AD">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BB68F3">
        <w:rPr>
          <w:rFonts w:ascii="Arial" w:hAnsi="Arial" w:cs="Arial"/>
          <w:sz w:val="16"/>
          <w:szCs w:val="16"/>
        </w:rPr>
        <w:t>_______________________________________________________</w:t>
      </w:r>
      <w:r w:rsidRPr="00BB68F3">
        <w:rPr>
          <w:rFonts w:ascii="Arial" w:hAnsi="Arial" w:cs="Arial"/>
          <w:sz w:val="16"/>
          <w:szCs w:val="16"/>
        </w:rPr>
        <w:tab/>
      </w:r>
      <w:r w:rsidRPr="00BB68F3">
        <w:rPr>
          <w:rFonts w:ascii="Arial" w:hAnsi="Arial" w:cs="Arial"/>
          <w:sz w:val="16"/>
          <w:szCs w:val="16"/>
        </w:rPr>
        <w:tab/>
      </w:r>
      <w:r w:rsidRPr="00BB68F3">
        <w:rPr>
          <w:rFonts w:ascii="Arial" w:hAnsi="Arial" w:cs="Arial"/>
          <w:sz w:val="16"/>
          <w:szCs w:val="16"/>
        </w:rPr>
        <w:tab/>
        <w:t xml:space="preserve">   ___________________________________</w:t>
      </w:r>
    </w:p>
    <w:p w:rsidR="00ED79AD" w:rsidRPr="00BB68F3" w:rsidRDefault="00ED79AD" w:rsidP="00ED79AD">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BB68F3">
        <w:rPr>
          <w:rFonts w:ascii="Arial" w:hAnsi="Arial" w:cs="Arial"/>
          <w:sz w:val="16"/>
          <w:szCs w:val="16"/>
        </w:rPr>
        <w:tab/>
      </w:r>
      <w:r w:rsidRPr="00BB68F3">
        <w:rPr>
          <w:rFonts w:ascii="Arial" w:hAnsi="Arial" w:cs="Arial"/>
          <w:sz w:val="16"/>
          <w:szCs w:val="16"/>
        </w:rPr>
        <w:tab/>
      </w:r>
      <w:r w:rsidRPr="00BB68F3">
        <w:rPr>
          <w:rFonts w:ascii="Arial" w:hAnsi="Arial" w:cs="Arial"/>
          <w:sz w:val="16"/>
          <w:szCs w:val="16"/>
        </w:rPr>
        <w:tab/>
      </w:r>
      <w:r w:rsidRPr="00BB68F3">
        <w:rPr>
          <w:rFonts w:ascii="Arial" w:hAnsi="Arial" w:cs="Arial"/>
          <w:sz w:val="16"/>
          <w:szCs w:val="16"/>
        </w:rPr>
        <w:sym w:font="Symbol" w:char="F0F0"/>
      </w:r>
      <w:r w:rsidRPr="00BB68F3">
        <w:rPr>
          <w:rFonts w:ascii="Arial" w:hAnsi="Arial" w:cs="Arial"/>
          <w:sz w:val="16"/>
          <w:szCs w:val="16"/>
        </w:rPr>
        <w:t xml:space="preserve">   SIGNATURE OF OWNER</w:t>
      </w:r>
      <w:r w:rsidRPr="00BB68F3">
        <w:rPr>
          <w:rFonts w:ascii="Arial" w:hAnsi="Arial" w:cs="Arial"/>
          <w:sz w:val="16"/>
          <w:szCs w:val="16"/>
        </w:rPr>
        <w:tab/>
      </w:r>
      <w:r w:rsidRPr="00BB68F3">
        <w:rPr>
          <w:rFonts w:ascii="Arial" w:hAnsi="Arial" w:cs="Arial"/>
          <w:sz w:val="16"/>
          <w:szCs w:val="16"/>
        </w:rPr>
        <w:tab/>
      </w:r>
      <w:r w:rsidRPr="00BB68F3">
        <w:rPr>
          <w:rFonts w:ascii="Arial" w:hAnsi="Arial" w:cs="Arial"/>
          <w:sz w:val="16"/>
          <w:szCs w:val="16"/>
        </w:rPr>
        <w:tab/>
      </w:r>
      <w:r w:rsidRPr="00BB68F3">
        <w:rPr>
          <w:rFonts w:ascii="Arial" w:hAnsi="Arial" w:cs="Arial"/>
          <w:sz w:val="16"/>
          <w:szCs w:val="16"/>
        </w:rPr>
        <w:tab/>
      </w:r>
      <w:r w:rsidRPr="00BB68F3">
        <w:rPr>
          <w:rFonts w:ascii="Arial" w:hAnsi="Arial" w:cs="Arial"/>
          <w:sz w:val="16"/>
          <w:szCs w:val="16"/>
        </w:rPr>
        <w:tab/>
      </w:r>
      <w:r w:rsidRPr="00BB68F3">
        <w:rPr>
          <w:rFonts w:ascii="Arial" w:hAnsi="Arial" w:cs="Arial"/>
          <w:sz w:val="16"/>
          <w:szCs w:val="16"/>
        </w:rPr>
        <w:tab/>
        <w:t>DATE</w:t>
      </w:r>
    </w:p>
    <w:p w:rsidR="00ED79AD" w:rsidRDefault="00ED79AD" w:rsidP="00ED79AD">
      <w:pPr>
        <w:pBdr>
          <w:top w:val="single" w:sz="6" w:space="1" w:color="auto"/>
          <w:left w:val="single" w:sz="6" w:space="1" w:color="auto"/>
          <w:bottom w:val="single" w:sz="6" w:space="1" w:color="auto"/>
          <w:right w:val="single" w:sz="6" w:space="1" w:color="auto"/>
        </w:pBdr>
        <w:spacing w:line="200" w:lineRule="exact"/>
        <w:rPr>
          <w:sz w:val="16"/>
        </w:rPr>
      </w:pPr>
      <w:r>
        <w:rPr>
          <w:sz w:val="16"/>
        </w:rPr>
        <w:tab/>
      </w:r>
      <w:r>
        <w:rPr>
          <w:sz w:val="16"/>
        </w:rPr>
        <w:tab/>
      </w:r>
      <w:r>
        <w:rPr>
          <w:sz w:val="16"/>
        </w:rPr>
        <w:tab/>
      </w:r>
      <w:r>
        <w:sym w:font="Symbol" w:char="F0F0"/>
      </w:r>
      <w:r>
        <w:t xml:space="preserve">   </w:t>
      </w:r>
      <w:r w:rsidRPr="00977CA7">
        <w:rPr>
          <w:rFonts w:ascii="Arial" w:hAnsi="Arial" w:cs="Arial"/>
          <w:sz w:val="16"/>
        </w:rPr>
        <w:t>AGENT FOR THE OWNER</w:t>
      </w:r>
    </w:p>
    <w:p w:rsidR="005323F2" w:rsidRPr="005323F2" w:rsidRDefault="00977CA7"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Pr>
          <w:rFonts w:ascii="Arial" w:hAnsi="Arial" w:cs="Arial"/>
          <w:b/>
          <w:sz w:val="16"/>
          <w:szCs w:val="16"/>
          <w:u w:val="single"/>
        </w:rPr>
        <w:br w:type="page"/>
      </w:r>
      <w:r w:rsidR="005323F2" w:rsidRPr="005323F2">
        <w:rPr>
          <w:rFonts w:ascii="Arial" w:hAnsi="Arial" w:cs="Arial"/>
          <w:b/>
          <w:sz w:val="16"/>
          <w:szCs w:val="16"/>
          <w:u w:val="single"/>
        </w:rPr>
        <w:lastRenderedPageBreak/>
        <w:t>LOCAL PLUMBING INSPECTOR - Approval at local level</w:t>
      </w: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5323F2">
        <w:rPr>
          <w:rFonts w:ascii="Arial" w:hAnsi="Arial" w:cs="Arial"/>
          <w:sz w:val="16"/>
          <w:szCs w:val="16"/>
        </w:rPr>
        <w:t>The local plumbing inspector shal</w:t>
      </w:r>
      <w:r w:rsidR="009C0613">
        <w:rPr>
          <w:rFonts w:ascii="Arial" w:hAnsi="Arial" w:cs="Arial"/>
          <w:sz w:val="16"/>
          <w:szCs w:val="16"/>
        </w:rPr>
        <w:t>l review all v</w:t>
      </w:r>
      <w:r w:rsidRPr="005323F2">
        <w:rPr>
          <w:rFonts w:ascii="Arial" w:hAnsi="Arial" w:cs="Arial"/>
          <w:sz w:val="16"/>
          <w:szCs w:val="16"/>
        </w:rPr>
        <w:t>ariance requests prior to rendering a decision.</w:t>
      </w: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5323F2">
        <w:rPr>
          <w:rFonts w:ascii="Arial" w:hAnsi="Arial" w:cs="Arial"/>
          <w:sz w:val="16"/>
          <w:szCs w:val="16"/>
        </w:rPr>
        <w:t xml:space="preserve">I, _____________________________________, the undersigned, have visited the above property and find that the variance request submitted by the applicant does not conform with certain provisions of the wastewater disposal rules.  The variance request submitted by the applicant is the best alternative for a subsurface wastewater disposal system on this property.  The proposed system  ( </w:t>
      </w:r>
      <w:r w:rsidRPr="005323F2">
        <w:rPr>
          <w:rFonts w:ascii="Arial" w:hAnsi="Arial" w:cs="Arial"/>
          <w:sz w:val="16"/>
          <w:szCs w:val="16"/>
        </w:rPr>
        <w:sym w:font="Symbol" w:char="F0F0"/>
      </w:r>
      <w:r w:rsidRPr="005323F2">
        <w:rPr>
          <w:rFonts w:ascii="Arial" w:hAnsi="Arial" w:cs="Arial"/>
          <w:sz w:val="16"/>
          <w:szCs w:val="16"/>
        </w:rPr>
        <w:t xml:space="preserve">  does  </w:t>
      </w:r>
      <w:r w:rsidRPr="005323F2">
        <w:rPr>
          <w:rFonts w:ascii="Arial" w:hAnsi="Arial" w:cs="Arial"/>
          <w:sz w:val="16"/>
          <w:szCs w:val="16"/>
        </w:rPr>
        <w:sym w:font="Symbol" w:char="F0F0"/>
      </w:r>
      <w:r w:rsidRPr="005323F2">
        <w:rPr>
          <w:rFonts w:ascii="Arial" w:hAnsi="Arial" w:cs="Arial"/>
          <w:sz w:val="16"/>
          <w:szCs w:val="16"/>
        </w:rPr>
        <w:t xml:space="preserve">  does not) conflict with any provisions controlling subsurface wastewater disposal in the shoreland zone.</w:t>
      </w:r>
      <w:r>
        <w:rPr>
          <w:rFonts w:ascii="Arial" w:hAnsi="Arial" w:cs="Arial"/>
          <w:sz w:val="16"/>
          <w:szCs w:val="16"/>
        </w:rPr>
        <w:t xml:space="preserve">  Therefore, I</w:t>
      </w:r>
      <w:r w:rsidRPr="005323F2">
        <w:rPr>
          <w:rFonts w:ascii="Arial" w:hAnsi="Arial" w:cs="Arial"/>
          <w:sz w:val="16"/>
          <w:szCs w:val="16"/>
        </w:rPr>
        <w:t xml:space="preserve"> ( </w:t>
      </w:r>
      <w:r w:rsidRPr="005323F2">
        <w:rPr>
          <w:rFonts w:ascii="Arial" w:hAnsi="Arial" w:cs="Arial"/>
          <w:sz w:val="16"/>
          <w:szCs w:val="16"/>
        </w:rPr>
        <w:sym w:font="Symbol" w:char="F0F0"/>
      </w:r>
      <w:r w:rsidRPr="005323F2">
        <w:rPr>
          <w:rFonts w:ascii="Arial" w:hAnsi="Arial" w:cs="Arial"/>
          <w:sz w:val="16"/>
          <w:szCs w:val="16"/>
        </w:rPr>
        <w:t xml:space="preserve">  do  </w:t>
      </w:r>
      <w:r w:rsidRPr="005323F2">
        <w:rPr>
          <w:rFonts w:ascii="Arial" w:hAnsi="Arial" w:cs="Arial"/>
          <w:sz w:val="16"/>
          <w:szCs w:val="16"/>
        </w:rPr>
        <w:sym w:font="Symbol" w:char="F0F0"/>
      </w:r>
      <w:r w:rsidRPr="005323F2">
        <w:rPr>
          <w:rFonts w:ascii="Arial" w:hAnsi="Arial" w:cs="Arial"/>
          <w:sz w:val="16"/>
          <w:szCs w:val="16"/>
        </w:rPr>
        <w:t xml:space="preserve">  do not) approve the requested variance.  I ( </w:t>
      </w:r>
      <w:r w:rsidRPr="005323F2">
        <w:rPr>
          <w:rFonts w:ascii="Arial" w:hAnsi="Arial" w:cs="Arial"/>
          <w:sz w:val="16"/>
          <w:szCs w:val="16"/>
        </w:rPr>
        <w:sym w:font="Symbol" w:char="F0F0"/>
      </w:r>
      <w:r w:rsidRPr="005323F2">
        <w:rPr>
          <w:rFonts w:ascii="Arial" w:hAnsi="Arial" w:cs="Arial"/>
          <w:sz w:val="16"/>
          <w:szCs w:val="16"/>
        </w:rPr>
        <w:t xml:space="preserve">  will  </w:t>
      </w:r>
      <w:r w:rsidRPr="005323F2">
        <w:rPr>
          <w:rFonts w:ascii="Arial" w:hAnsi="Arial" w:cs="Arial"/>
          <w:sz w:val="16"/>
          <w:szCs w:val="16"/>
        </w:rPr>
        <w:sym w:font="Symbol" w:char="F0F0"/>
      </w:r>
      <w:r w:rsidRPr="005323F2">
        <w:rPr>
          <w:rFonts w:ascii="Arial" w:hAnsi="Arial" w:cs="Arial"/>
          <w:sz w:val="16"/>
          <w:szCs w:val="16"/>
        </w:rPr>
        <w:t xml:space="preserve">  will not) issue a permit for the system’s installation as proposed by the application.</w:t>
      </w: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5323F2">
        <w:rPr>
          <w:rFonts w:ascii="Arial" w:hAnsi="Arial" w:cs="Arial"/>
          <w:sz w:val="16"/>
          <w:szCs w:val="16"/>
        </w:rPr>
        <w:tab/>
        <w:t>____________________________________________________</w:t>
      </w:r>
      <w:r w:rsidRPr="005323F2">
        <w:rPr>
          <w:rFonts w:ascii="Arial" w:hAnsi="Arial" w:cs="Arial"/>
          <w:sz w:val="16"/>
          <w:szCs w:val="16"/>
        </w:rPr>
        <w:tab/>
        <w:t>___________________________________</w:t>
      </w: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t>LPI Signature</w:t>
      </w: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t>Date</w:t>
      </w:r>
    </w:p>
    <w:p w:rsidR="005323F2" w:rsidRPr="005323F2" w:rsidRDefault="005323F2" w:rsidP="005323F2">
      <w:pPr>
        <w:spacing w:line="200" w:lineRule="exact"/>
        <w:rPr>
          <w:rFonts w:ascii="Arial" w:hAnsi="Arial" w:cs="Arial"/>
          <w:b/>
          <w:sz w:val="16"/>
          <w:szCs w:val="16"/>
          <w:u w:val="single"/>
        </w:rPr>
      </w:pP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5323F2">
        <w:rPr>
          <w:rFonts w:ascii="Arial" w:hAnsi="Arial" w:cs="Arial"/>
          <w:b/>
          <w:sz w:val="16"/>
          <w:szCs w:val="16"/>
          <w:u w:val="single"/>
        </w:rPr>
        <w:t>LOCAL PLUMBING INSPECTOR - Referral to the Department</w:t>
      </w: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5323F2">
        <w:rPr>
          <w:rFonts w:ascii="Arial" w:hAnsi="Arial" w:cs="Arial"/>
          <w:sz w:val="16"/>
          <w:szCs w:val="16"/>
        </w:rPr>
        <w:t xml:space="preserve">The local plumbing inspector shall review all </w:t>
      </w:r>
      <w:r w:rsidR="009C0613">
        <w:rPr>
          <w:rFonts w:ascii="Arial" w:hAnsi="Arial" w:cs="Arial"/>
          <w:sz w:val="16"/>
          <w:szCs w:val="16"/>
        </w:rPr>
        <w:t>v</w:t>
      </w:r>
      <w:r w:rsidRPr="005323F2">
        <w:rPr>
          <w:rFonts w:ascii="Arial" w:hAnsi="Arial" w:cs="Arial"/>
          <w:sz w:val="16"/>
          <w:szCs w:val="16"/>
        </w:rPr>
        <w:t>ariance requests prior to forwarding to the Division of Environmental Health.</w:t>
      </w: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5323F2">
        <w:rPr>
          <w:rFonts w:ascii="Arial" w:hAnsi="Arial" w:cs="Arial"/>
          <w:sz w:val="16"/>
          <w:szCs w:val="16"/>
        </w:rPr>
        <w:t xml:space="preserve">I, _____________________________________, the undersigned, have visited the above property and find that the variance request submitted by the applicant does not conform with certain provisions of the wastewater disposal rules.  The variance request submitted by the applicant is the best alternative for a subsurface wastewater disposal system on this property.  The proposed system ( </w:t>
      </w:r>
      <w:r w:rsidRPr="005323F2">
        <w:rPr>
          <w:rFonts w:ascii="Arial" w:hAnsi="Arial" w:cs="Arial"/>
          <w:sz w:val="16"/>
          <w:szCs w:val="16"/>
        </w:rPr>
        <w:sym w:font="Symbol" w:char="F0F0"/>
      </w:r>
      <w:r w:rsidRPr="005323F2">
        <w:rPr>
          <w:rFonts w:ascii="Arial" w:hAnsi="Arial" w:cs="Arial"/>
          <w:sz w:val="16"/>
          <w:szCs w:val="16"/>
        </w:rPr>
        <w:t xml:space="preserve">  does  </w:t>
      </w:r>
      <w:r w:rsidRPr="005323F2">
        <w:rPr>
          <w:rFonts w:ascii="Arial" w:hAnsi="Arial" w:cs="Arial"/>
          <w:sz w:val="16"/>
          <w:szCs w:val="16"/>
        </w:rPr>
        <w:sym w:font="Symbol" w:char="F0F0"/>
      </w:r>
      <w:r w:rsidRPr="005323F2">
        <w:rPr>
          <w:rFonts w:ascii="Arial" w:hAnsi="Arial" w:cs="Arial"/>
          <w:sz w:val="16"/>
          <w:szCs w:val="16"/>
        </w:rPr>
        <w:t xml:space="preserve">  does not) conflict with any provisions controlling subsurface wastewater disposal in the shoreland zone.</w:t>
      </w:r>
      <w:r w:rsidR="00035352">
        <w:rPr>
          <w:rFonts w:ascii="Arial" w:hAnsi="Arial" w:cs="Arial"/>
          <w:sz w:val="16"/>
          <w:szCs w:val="16"/>
        </w:rPr>
        <w:t xml:space="preserve">  </w:t>
      </w:r>
      <w:r w:rsidRPr="005323F2">
        <w:rPr>
          <w:rFonts w:ascii="Arial" w:hAnsi="Arial" w:cs="Arial"/>
          <w:sz w:val="16"/>
          <w:szCs w:val="16"/>
        </w:rPr>
        <w:t xml:space="preserve">Therefore, I ( </w:t>
      </w:r>
      <w:r w:rsidRPr="005323F2">
        <w:rPr>
          <w:rFonts w:ascii="Arial" w:hAnsi="Arial" w:cs="Arial"/>
          <w:sz w:val="16"/>
          <w:szCs w:val="16"/>
        </w:rPr>
        <w:sym w:font="Symbol" w:char="F0F0"/>
      </w:r>
      <w:r w:rsidRPr="005323F2">
        <w:rPr>
          <w:rFonts w:ascii="Arial" w:hAnsi="Arial" w:cs="Arial"/>
          <w:sz w:val="16"/>
          <w:szCs w:val="16"/>
        </w:rPr>
        <w:t xml:space="preserve">  do  </w:t>
      </w:r>
      <w:r w:rsidRPr="005323F2">
        <w:rPr>
          <w:rFonts w:ascii="Arial" w:hAnsi="Arial" w:cs="Arial"/>
          <w:sz w:val="16"/>
          <w:szCs w:val="16"/>
        </w:rPr>
        <w:sym w:font="Symbol" w:char="F0F0"/>
      </w:r>
      <w:r w:rsidRPr="005323F2">
        <w:rPr>
          <w:rFonts w:ascii="Arial" w:hAnsi="Arial" w:cs="Arial"/>
          <w:sz w:val="16"/>
          <w:szCs w:val="16"/>
        </w:rPr>
        <w:t xml:space="preserve">  do not) recommend the issuance of a permit for the system’s installation as proposed by the application.</w:t>
      </w: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ind w:firstLine="720"/>
        <w:rPr>
          <w:rFonts w:ascii="Arial" w:hAnsi="Arial" w:cs="Arial"/>
          <w:sz w:val="16"/>
          <w:szCs w:val="16"/>
        </w:rPr>
      </w:pPr>
      <w:r w:rsidRPr="005323F2">
        <w:rPr>
          <w:rFonts w:ascii="Arial" w:hAnsi="Arial" w:cs="Arial"/>
          <w:sz w:val="16"/>
          <w:szCs w:val="16"/>
        </w:rPr>
        <w:t>____________________________________________________</w:t>
      </w:r>
      <w:r w:rsidRPr="005323F2">
        <w:rPr>
          <w:rFonts w:ascii="Arial" w:hAnsi="Arial" w:cs="Arial"/>
          <w:sz w:val="16"/>
          <w:szCs w:val="16"/>
        </w:rPr>
        <w:tab/>
        <w:t>___________________________________</w:t>
      </w: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t>LPI Signature</w:t>
      </w: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t>Date</w:t>
      </w:r>
    </w:p>
    <w:p w:rsidR="005323F2" w:rsidRPr="005323F2" w:rsidRDefault="005323F2" w:rsidP="005323F2">
      <w:pPr>
        <w:spacing w:line="200" w:lineRule="exact"/>
        <w:rPr>
          <w:rFonts w:ascii="Arial" w:hAnsi="Arial" w:cs="Arial"/>
          <w:b/>
          <w:sz w:val="16"/>
          <w:szCs w:val="16"/>
          <w:u w:val="single"/>
        </w:rPr>
      </w:pP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5323F2">
        <w:rPr>
          <w:rFonts w:ascii="Arial" w:hAnsi="Arial" w:cs="Arial"/>
          <w:b/>
          <w:sz w:val="16"/>
          <w:szCs w:val="16"/>
          <w:u w:val="single"/>
        </w:rPr>
        <w:t>FOR USE BY THE DEPARTMENT ONLY</w:t>
      </w: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5323F2">
        <w:rPr>
          <w:rFonts w:ascii="Arial" w:hAnsi="Arial" w:cs="Arial"/>
          <w:sz w:val="16"/>
          <w:szCs w:val="16"/>
        </w:rPr>
        <w:t xml:space="preserve">The Department has reviewed the variance(s) and ( </w:t>
      </w:r>
      <w:r w:rsidRPr="005323F2">
        <w:rPr>
          <w:rFonts w:ascii="Arial" w:hAnsi="Arial" w:cs="Arial"/>
          <w:sz w:val="16"/>
          <w:szCs w:val="16"/>
        </w:rPr>
        <w:sym w:font="Symbol" w:char="F0F0"/>
      </w:r>
      <w:r w:rsidRPr="005323F2">
        <w:rPr>
          <w:rFonts w:ascii="Arial" w:hAnsi="Arial" w:cs="Arial"/>
          <w:sz w:val="16"/>
          <w:szCs w:val="16"/>
        </w:rPr>
        <w:t xml:space="preserve">   does  </w:t>
      </w:r>
      <w:r w:rsidRPr="005323F2">
        <w:rPr>
          <w:rFonts w:ascii="Arial" w:hAnsi="Arial" w:cs="Arial"/>
          <w:sz w:val="16"/>
          <w:szCs w:val="16"/>
        </w:rPr>
        <w:sym w:font="Symbol" w:char="F0F0"/>
      </w:r>
      <w:r w:rsidRPr="005323F2">
        <w:rPr>
          <w:rFonts w:ascii="Arial" w:hAnsi="Arial" w:cs="Arial"/>
          <w:sz w:val="16"/>
          <w:szCs w:val="16"/>
        </w:rPr>
        <w:t xml:space="preserve">  does not) give its approval.  Any additional requirements, recommendations, or reasons for the Variance denial, are given in the attached letter.</w:t>
      </w: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5323F2">
        <w:rPr>
          <w:rFonts w:ascii="Arial" w:hAnsi="Arial" w:cs="Arial"/>
          <w:sz w:val="16"/>
          <w:szCs w:val="16"/>
        </w:rPr>
        <w:tab/>
      </w:r>
      <w:r w:rsidRPr="005323F2">
        <w:rPr>
          <w:rFonts w:ascii="Arial" w:hAnsi="Arial" w:cs="Arial"/>
          <w:sz w:val="16"/>
          <w:szCs w:val="16"/>
        </w:rPr>
        <w:tab/>
        <w:t>________________________________________________________</w:t>
      </w:r>
      <w:r w:rsidRPr="005323F2">
        <w:rPr>
          <w:rFonts w:ascii="Arial" w:hAnsi="Arial" w:cs="Arial"/>
          <w:sz w:val="16"/>
          <w:szCs w:val="16"/>
        </w:rPr>
        <w:tab/>
        <w:t>__________________________</w:t>
      </w:r>
    </w:p>
    <w:p w:rsidR="005323F2" w:rsidRPr="005323F2" w:rsidRDefault="005323F2" w:rsidP="005323F2">
      <w:pPr>
        <w:pBdr>
          <w:top w:val="single" w:sz="6" w:space="1" w:color="auto"/>
          <w:left w:val="single" w:sz="6" w:space="1" w:color="auto"/>
          <w:bottom w:val="single" w:sz="6" w:space="1" w:color="auto"/>
          <w:right w:val="single" w:sz="6" w:space="1" w:color="auto"/>
        </w:pBdr>
        <w:spacing w:line="200" w:lineRule="exact"/>
        <w:rPr>
          <w:rFonts w:ascii="Arial" w:hAnsi="Arial" w:cs="Arial"/>
          <w:sz w:val="16"/>
          <w:szCs w:val="16"/>
        </w:rPr>
      </w:pP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t>SIGNATURE OF THE DEPARTMENT</w:t>
      </w: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r>
      <w:r w:rsidRPr="005323F2">
        <w:rPr>
          <w:rFonts w:ascii="Arial" w:hAnsi="Arial" w:cs="Arial"/>
          <w:sz w:val="16"/>
          <w:szCs w:val="16"/>
        </w:rPr>
        <w:tab/>
        <w:t>DATE</w:t>
      </w:r>
    </w:p>
    <w:p w:rsidR="00ED79AD" w:rsidRDefault="00ED79AD">
      <w:pPr>
        <w:rPr>
          <w:rFonts w:ascii="Arial" w:hAnsi="Arial" w:cs="Arial"/>
          <w:sz w:val="16"/>
          <w:szCs w:val="16"/>
        </w:rPr>
      </w:pPr>
    </w:p>
    <w:p w:rsidR="00320691" w:rsidRPr="00953988" w:rsidRDefault="00320691" w:rsidP="00320691">
      <w:pPr>
        <w:spacing w:line="200" w:lineRule="exact"/>
        <w:ind w:left="720" w:hanging="720"/>
        <w:rPr>
          <w:rFonts w:ascii="Arial" w:hAnsi="Arial" w:cs="Arial"/>
        </w:rPr>
      </w:pPr>
      <w:r w:rsidRPr="00953988">
        <w:rPr>
          <w:rFonts w:ascii="Arial" w:hAnsi="Arial" w:cs="Arial"/>
        </w:rPr>
        <w:t xml:space="preserve">Notes: </w:t>
      </w:r>
      <w:r w:rsidRPr="00953988">
        <w:rPr>
          <w:rFonts w:ascii="Arial" w:hAnsi="Arial" w:cs="Arial"/>
        </w:rPr>
        <w:tab/>
        <w:t xml:space="preserve">1. Variances for soil conditions may be approved at the local level as long as the total point assessment is at least the minimum allowed.  (See Section 7.B.4 of the Subsurface Wastewater Disposal Rules for Municipal Review.)  </w:t>
      </w:r>
    </w:p>
    <w:p w:rsidR="00320691" w:rsidRPr="00953988" w:rsidRDefault="00320691" w:rsidP="00320691">
      <w:pPr>
        <w:spacing w:line="200" w:lineRule="exact"/>
        <w:rPr>
          <w:rFonts w:ascii="Arial" w:hAnsi="Arial" w:cs="Arial"/>
        </w:rPr>
      </w:pPr>
    </w:p>
    <w:p w:rsidR="00320691" w:rsidRPr="00953988" w:rsidRDefault="00320691" w:rsidP="00320691">
      <w:pPr>
        <w:spacing w:line="200" w:lineRule="exact"/>
        <w:ind w:left="720"/>
        <w:rPr>
          <w:rFonts w:ascii="Arial" w:hAnsi="Arial" w:cs="Arial"/>
        </w:rPr>
      </w:pPr>
      <w:r w:rsidRPr="00953988">
        <w:rPr>
          <w:rFonts w:ascii="Arial" w:hAnsi="Arial" w:cs="Arial"/>
        </w:rPr>
        <w:t>2. Variances for other than soil conditions or soil conditions beyond the limit of the LPI’s authority are to be submitted to the Department for review.  (See Section 7.B.3 for Department Review.)  The LPI’s signature is required on these variance requests prior to sending them to the Department.</w:t>
      </w:r>
    </w:p>
    <w:p w:rsidR="00320691" w:rsidRDefault="00320691">
      <w:pPr>
        <w:rPr>
          <w:rFonts w:ascii="Arial" w:hAnsi="Arial" w:cs="Arial"/>
          <w:sz w:val="16"/>
          <w:szCs w:val="16"/>
        </w:rPr>
      </w:pPr>
    </w:p>
    <w:p w:rsidR="009E3460" w:rsidRPr="00953988" w:rsidRDefault="009E3460">
      <w:pPr>
        <w:rPr>
          <w:rFonts w:ascii="Arial" w:hAnsi="Arial" w:cs="Arial"/>
        </w:rPr>
      </w:pPr>
    </w:p>
    <w:p w:rsidR="009E3460" w:rsidRPr="00953988" w:rsidRDefault="009E3460" w:rsidP="009E3460">
      <w:pPr>
        <w:jc w:val="center"/>
        <w:rPr>
          <w:rFonts w:ascii="Arial" w:hAnsi="Arial" w:cs="Arial"/>
          <w:b/>
        </w:rPr>
      </w:pPr>
      <w:r w:rsidRPr="00953988">
        <w:rPr>
          <w:rFonts w:ascii="Arial" w:hAnsi="Arial" w:cs="Arial"/>
          <w:b/>
        </w:rPr>
        <w:t>SOIL, SITE AND ENGINEERING FAC</w:t>
      </w:r>
      <w:r w:rsidR="00953988" w:rsidRPr="00953988">
        <w:rPr>
          <w:rFonts w:ascii="Arial" w:hAnsi="Arial" w:cs="Arial"/>
          <w:b/>
        </w:rPr>
        <w:t>TORS FOR FIRST TIME SYSTEM VARIA</w:t>
      </w:r>
      <w:r w:rsidRPr="00953988">
        <w:rPr>
          <w:rFonts w:ascii="Arial" w:hAnsi="Arial" w:cs="Arial"/>
          <w:b/>
        </w:rPr>
        <w:t>NCE ASSESSMENT</w:t>
      </w:r>
    </w:p>
    <w:p w:rsidR="009E3460" w:rsidRPr="00953988" w:rsidRDefault="009E3460" w:rsidP="009E3460">
      <w:pPr>
        <w:jc w:val="center"/>
        <w:rPr>
          <w:rFonts w:ascii="Arial" w:hAnsi="Arial" w:cs="Arial"/>
          <w:b/>
        </w:rPr>
      </w:pPr>
      <w:r w:rsidRPr="00953988">
        <w:rPr>
          <w:rFonts w:ascii="Arial" w:hAnsi="Arial" w:cs="Arial"/>
          <w:b/>
        </w:rPr>
        <w:t>WITH LIMITING SOIL DRAINAGE CONDITIONS (SEE TABLES 7C THROUGH 7M).</w:t>
      </w:r>
    </w:p>
    <w:p w:rsidR="009E3460" w:rsidRDefault="009E3460">
      <w:pPr>
        <w:rPr>
          <w:rFonts w:ascii="Arial" w:hAnsi="Arial" w:cs="Arial"/>
          <w:sz w:val="16"/>
          <w:szCs w:val="16"/>
        </w:rPr>
      </w:pPr>
    </w:p>
    <w:tbl>
      <w:tblPr>
        <w:tblStyle w:val="TableGrid"/>
        <w:tblW w:w="0" w:type="auto"/>
        <w:tblLook w:val="01E0" w:firstRow="1" w:lastRow="1" w:firstColumn="1" w:lastColumn="1" w:noHBand="0" w:noVBand="0"/>
      </w:tblPr>
      <w:tblGrid>
        <w:gridCol w:w="3672"/>
        <w:gridCol w:w="3672"/>
        <w:gridCol w:w="3672"/>
      </w:tblGrid>
      <w:tr w:rsidR="009E3460" w:rsidRPr="009E3460" w:rsidTr="009E3460">
        <w:tc>
          <w:tcPr>
            <w:tcW w:w="3672" w:type="dxa"/>
            <w:shd w:val="clear" w:color="auto" w:fill="000000"/>
          </w:tcPr>
          <w:p w:rsidR="009E3460" w:rsidRPr="009E3460" w:rsidRDefault="009E3460">
            <w:pPr>
              <w:rPr>
                <w:rFonts w:ascii="Arial" w:hAnsi="Arial" w:cs="Arial"/>
                <w:color w:val="FFFFFF"/>
                <w:sz w:val="16"/>
                <w:szCs w:val="16"/>
              </w:rPr>
            </w:pPr>
          </w:p>
        </w:tc>
        <w:tc>
          <w:tcPr>
            <w:tcW w:w="3672" w:type="dxa"/>
            <w:shd w:val="clear" w:color="auto" w:fill="000000"/>
          </w:tcPr>
          <w:p w:rsidR="009E3460" w:rsidRPr="009E3460" w:rsidRDefault="009E3460" w:rsidP="009E3460">
            <w:pPr>
              <w:jc w:val="center"/>
              <w:rPr>
                <w:rFonts w:ascii="Arial" w:hAnsi="Arial" w:cs="Arial"/>
                <w:b/>
                <w:color w:val="FFFFFF"/>
                <w:sz w:val="16"/>
                <w:szCs w:val="16"/>
              </w:rPr>
            </w:pPr>
            <w:r>
              <w:rPr>
                <w:rFonts w:ascii="Arial" w:hAnsi="Arial" w:cs="Arial"/>
                <w:b/>
                <w:color w:val="FFFFFF"/>
                <w:sz w:val="16"/>
                <w:szCs w:val="16"/>
              </w:rPr>
              <w:t>CHARACTERISTIC</w:t>
            </w:r>
          </w:p>
        </w:tc>
        <w:tc>
          <w:tcPr>
            <w:tcW w:w="3672" w:type="dxa"/>
            <w:shd w:val="clear" w:color="auto" w:fill="000000"/>
          </w:tcPr>
          <w:p w:rsidR="009E3460" w:rsidRPr="009E3460" w:rsidRDefault="009E3460" w:rsidP="009E3460">
            <w:pPr>
              <w:jc w:val="center"/>
              <w:rPr>
                <w:rFonts w:ascii="Arial" w:hAnsi="Arial" w:cs="Arial"/>
                <w:b/>
                <w:color w:val="FFFFFF"/>
                <w:sz w:val="16"/>
                <w:szCs w:val="16"/>
              </w:rPr>
            </w:pPr>
            <w:r w:rsidRPr="009E3460">
              <w:rPr>
                <w:rFonts w:ascii="Arial" w:hAnsi="Arial" w:cs="Arial"/>
                <w:b/>
                <w:color w:val="FFFFFF"/>
                <w:sz w:val="16"/>
                <w:szCs w:val="16"/>
              </w:rPr>
              <w:t>POINT ASSESSMENT</w:t>
            </w:r>
          </w:p>
        </w:tc>
      </w:tr>
      <w:tr w:rsidR="009E3460" w:rsidTr="009E3460">
        <w:tc>
          <w:tcPr>
            <w:tcW w:w="3672" w:type="dxa"/>
          </w:tcPr>
          <w:p w:rsidR="009E3460" w:rsidRPr="009E3460" w:rsidRDefault="009E3460" w:rsidP="009E3460">
            <w:pPr>
              <w:jc w:val="both"/>
              <w:rPr>
                <w:rFonts w:ascii="Arial" w:hAnsi="Arial" w:cs="Arial"/>
                <w:color w:val="000000"/>
                <w:sz w:val="16"/>
                <w:szCs w:val="16"/>
              </w:rPr>
            </w:pPr>
            <w:r>
              <w:rPr>
                <w:rFonts w:ascii="Arial" w:hAnsi="Arial" w:cs="Arial"/>
                <w:color w:val="000000"/>
                <w:sz w:val="16"/>
                <w:szCs w:val="16"/>
              </w:rPr>
              <w:t>Soil Profile</w:t>
            </w:r>
          </w:p>
        </w:tc>
        <w:tc>
          <w:tcPr>
            <w:tcW w:w="3672" w:type="dxa"/>
          </w:tcPr>
          <w:p w:rsidR="009E3460" w:rsidRDefault="009E3460">
            <w:pPr>
              <w:rPr>
                <w:rFonts w:ascii="Arial" w:hAnsi="Arial" w:cs="Arial"/>
                <w:sz w:val="16"/>
                <w:szCs w:val="16"/>
              </w:rPr>
            </w:pPr>
          </w:p>
        </w:tc>
        <w:tc>
          <w:tcPr>
            <w:tcW w:w="3672" w:type="dxa"/>
          </w:tcPr>
          <w:p w:rsidR="009E3460" w:rsidRDefault="009E3460">
            <w:pPr>
              <w:rPr>
                <w:rFonts w:ascii="Arial" w:hAnsi="Arial" w:cs="Arial"/>
                <w:sz w:val="16"/>
                <w:szCs w:val="16"/>
              </w:rPr>
            </w:pPr>
          </w:p>
        </w:tc>
      </w:tr>
      <w:tr w:rsidR="009E3460" w:rsidTr="009E3460">
        <w:tc>
          <w:tcPr>
            <w:tcW w:w="3672" w:type="dxa"/>
          </w:tcPr>
          <w:p w:rsidR="009E3460" w:rsidRDefault="00184C58" w:rsidP="009E3460">
            <w:pPr>
              <w:jc w:val="both"/>
              <w:rPr>
                <w:rFonts w:ascii="Arial" w:hAnsi="Arial" w:cs="Arial"/>
                <w:sz w:val="16"/>
                <w:szCs w:val="16"/>
              </w:rPr>
            </w:pPr>
            <w:r>
              <w:rPr>
                <w:rFonts w:ascii="Arial" w:hAnsi="Arial" w:cs="Arial"/>
                <w:sz w:val="16"/>
                <w:szCs w:val="16"/>
              </w:rPr>
              <w:t>Depth to Groundwater/Restrictive Layer</w:t>
            </w:r>
          </w:p>
        </w:tc>
        <w:tc>
          <w:tcPr>
            <w:tcW w:w="3672" w:type="dxa"/>
          </w:tcPr>
          <w:p w:rsidR="009E3460" w:rsidRDefault="009E3460">
            <w:pPr>
              <w:rPr>
                <w:rFonts w:ascii="Arial" w:hAnsi="Arial" w:cs="Arial"/>
                <w:sz w:val="16"/>
                <w:szCs w:val="16"/>
              </w:rPr>
            </w:pPr>
          </w:p>
        </w:tc>
        <w:tc>
          <w:tcPr>
            <w:tcW w:w="3672" w:type="dxa"/>
          </w:tcPr>
          <w:p w:rsidR="009E3460" w:rsidRDefault="009E3460">
            <w:pPr>
              <w:rPr>
                <w:rFonts w:ascii="Arial" w:hAnsi="Arial" w:cs="Arial"/>
                <w:sz w:val="16"/>
                <w:szCs w:val="16"/>
              </w:rPr>
            </w:pPr>
          </w:p>
        </w:tc>
      </w:tr>
      <w:tr w:rsidR="009E3460" w:rsidTr="009E3460">
        <w:tc>
          <w:tcPr>
            <w:tcW w:w="3672" w:type="dxa"/>
          </w:tcPr>
          <w:p w:rsidR="009E3460" w:rsidRDefault="00184C58" w:rsidP="009E3460">
            <w:pPr>
              <w:jc w:val="both"/>
              <w:rPr>
                <w:rFonts w:ascii="Arial" w:hAnsi="Arial" w:cs="Arial"/>
                <w:sz w:val="16"/>
                <w:szCs w:val="16"/>
              </w:rPr>
            </w:pPr>
            <w:r>
              <w:rPr>
                <w:rFonts w:ascii="Arial" w:hAnsi="Arial" w:cs="Arial"/>
                <w:sz w:val="16"/>
                <w:szCs w:val="16"/>
              </w:rPr>
              <w:t>Terrain</w:t>
            </w:r>
          </w:p>
        </w:tc>
        <w:tc>
          <w:tcPr>
            <w:tcW w:w="3672" w:type="dxa"/>
          </w:tcPr>
          <w:p w:rsidR="009E3460" w:rsidRDefault="009E3460">
            <w:pPr>
              <w:rPr>
                <w:rFonts w:ascii="Arial" w:hAnsi="Arial" w:cs="Arial"/>
                <w:sz w:val="16"/>
                <w:szCs w:val="16"/>
              </w:rPr>
            </w:pPr>
          </w:p>
        </w:tc>
        <w:tc>
          <w:tcPr>
            <w:tcW w:w="3672" w:type="dxa"/>
          </w:tcPr>
          <w:p w:rsidR="009E3460" w:rsidRDefault="009E3460">
            <w:pPr>
              <w:rPr>
                <w:rFonts w:ascii="Arial" w:hAnsi="Arial" w:cs="Arial"/>
                <w:sz w:val="16"/>
                <w:szCs w:val="16"/>
              </w:rPr>
            </w:pPr>
          </w:p>
        </w:tc>
      </w:tr>
      <w:tr w:rsidR="009E3460" w:rsidTr="009E3460">
        <w:tc>
          <w:tcPr>
            <w:tcW w:w="3672" w:type="dxa"/>
          </w:tcPr>
          <w:p w:rsidR="009E3460" w:rsidRDefault="00184C58" w:rsidP="009E3460">
            <w:pPr>
              <w:jc w:val="both"/>
              <w:rPr>
                <w:rFonts w:ascii="Arial" w:hAnsi="Arial" w:cs="Arial"/>
                <w:sz w:val="16"/>
                <w:szCs w:val="16"/>
              </w:rPr>
            </w:pPr>
            <w:r>
              <w:rPr>
                <w:rFonts w:ascii="Arial" w:hAnsi="Arial" w:cs="Arial"/>
                <w:sz w:val="16"/>
                <w:szCs w:val="16"/>
              </w:rPr>
              <w:t>Size of Property</w:t>
            </w:r>
          </w:p>
        </w:tc>
        <w:tc>
          <w:tcPr>
            <w:tcW w:w="3672" w:type="dxa"/>
          </w:tcPr>
          <w:p w:rsidR="009E3460" w:rsidRDefault="009E3460">
            <w:pPr>
              <w:rPr>
                <w:rFonts w:ascii="Arial" w:hAnsi="Arial" w:cs="Arial"/>
                <w:sz w:val="16"/>
                <w:szCs w:val="16"/>
              </w:rPr>
            </w:pPr>
          </w:p>
        </w:tc>
        <w:tc>
          <w:tcPr>
            <w:tcW w:w="3672" w:type="dxa"/>
          </w:tcPr>
          <w:p w:rsidR="009E3460" w:rsidRDefault="009E3460">
            <w:pPr>
              <w:rPr>
                <w:rFonts w:ascii="Arial" w:hAnsi="Arial" w:cs="Arial"/>
                <w:sz w:val="16"/>
                <w:szCs w:val="16"/>
              </w:rPr>
            </w:pPr>
          </w:p>
        </w:tc>
      </w:tr>
      <w:tr w:rsidR="009E3460" w:rsidTr="009E3460">
        <w:tc>
          <w:tcPr>
            <w:tcW w:w="3672" w:type="dxa"/>
          </w:tcPr>
          <w:p w:rsidR="009E3460" w:rsidRDefault="00184C58" w:rsidP="009E3460">
            <w:pPr>
              <w:jc w:val="both"/>
              <w:rPr>
                <w:rFonts w:ascii="Arial" w:hAnsi="Arial" w:cs="Arial"/>
                <w:sz w:val="16"/>
                <w:szCs w:val="16"/>
              </w:rPr>
            </w:pPr>
            <w:r>
              <w:rPr>
                <w:rFonts w:ascii="Arial" w:hAnsi="Arial" w:cs="Arial"/>
                <w:sz w:val="16"/>
                <w:szCs w:val="16"/>
              </w:rPr>
              <w:t>Waterbody Setback</w:t>
            </w:r>
          </w:p>
        </w:tc>
        <w:tc>
          <w:tcPr>
            <w:tcW w:w="3672" w:type="dxa"/>
          </w:tcPr>
          <w:p w:rsidR="009E3460" w:rsidRDefault="009E3460">
            <w:pPr>
              <w:rPr>
                <w:rFonts w:ascii="Arial" w:hAnsi="Arial" w:cs="Arial"/>
                <w:sz w:val="16"/>
                <w:szCs w:val="16"/>
              </w:rPr>
            </w:pPr>
          </w:p>
        </w:tc>
        <w:tc>
          <w:tcPr>
            <w:tcW w:w="3672" w:type="dxa"/>
          </w:tcPr>
          <w:p w:rsidR="009E3460" w:rsidRDefault="009E3460">
            <w:pPr>
              <w:rPr>
                <w:rFonts w:ascii="Arial" w:hAnsi="Arial" w:cs="Arial"/>
                <w:sz w:val="16"/>
                <w:szCs w:val="16"/>
              </w:rPr>
            </w:pPr>
          </w:p>
        </w:tc>
      </w:tr>
      <w:tr w:rsidR="009E3460" w:rsidTr="009E3460">
        <w:tc>
          <w:tcPr>
            <w:tcW w:w="3672" w:type="dxa"/>
          </w:tcPr>
          <w:p w:rsidR="009E3460" w:rsidRDefault="00184C58" w:rsidP="009E3460">
            <w:pPr>
              <w:jc w:val="both"/>
              <w:rPr>
                <w:rFonts w:ascii="Arial" w:hAnsi="Arial" w:cs="Arial"/>
                <w:sz w:val="16"/>
                <w:szCs w:val="16"/>
              </w:rPr>
            </w:pPr>
            <w:r>
              <w:rPr>
                <w:rFonts w:ascii="Arial" w:hAnsi="Arial" w:cs="Arial"/>
                <w:sz w:val="16"/>
                <w:szCs w:val="16"/>
              </w:rPr>
              <w:t>Water Supply</w:t>
            </w:r>
          </w:p>
        </w:tc>
        <w:tc>
          <w:tcPr>
            <w:tcW w:w="3672" w:type="dxa"/>
          </w:tcPr>
          <w:p w:rsidR="009E3460" w:rsidRDefault="009E3460">
            <w:pPr>
              <w:rPr>
                <w:rFonts w:ascii="Arial" w:hAnsi="Arial" w:cs="Arial"/>
                <w:sz w:val="16"/>
                <w:szCs w:val="16"/>
              </w:rPr>
            </w:pPr>
          </w:p>
        </w:tc>
        <w:tc>
          <w:tcPr>
            <w:tcW w:w="3672" w:type="dxa"/>
          </w:tcPr>
          <w:p w:rsidR="009E3460" w:rsidRDefault="009E3460">
            <w:pPr>
              <w:rPr>
                <w:rFonts w:ascii="Arial" w:hAnsi="Arial" w:cs="Arial"/>
                <w:sz w:val="16"/>
                <w:szCs w:val="16"/>
              </w:rPr>
            </w:pPr>
          </w:p>
        </w:tc>
      </w:tr>
      <w:tr w:rsidR="009E3460" w:rsidTr="009E3460">
        <w:tc>
          <w:tcPr>
            <w:tcW w:w="3672" w:type="dxa"/>
          </w:tcPr>
          <w:p w:rsidR="009E3460" w:rsidRDefault="00184C58" w:rsidP="009E3460">
            <w:pPr>
              <w:jc w:val="both"/>
              <w:rPr>
                <w:rFonts w:ascii="Arial" w:hAnsi="Arial" w:cs="Arial"/>
                <w:sz w:val="16"/>
                <w:szCs w:val="16"/>
              </w:rPr>
            </w:pPr>
            <w:r>
              <w:rPr>
                <w:rFonts w:ascii="Arial" w:hAnsi="Arial" w:cs="Arial"/>
                <w:sz w:val="16"/>
                <w:szCs w:val="16"/>
              </w:rPr>
              <w:t>Type of Development</w:t>
            </w:r>
          </w:p>
        </w:tc>
        <w:tc>
          <w:tcPr>
            <w:tcW w:w="3672" w:type="dxa"/>
          </w:tcPr>
          <w:p w:rsidR="009E3460" w:rsidRDefault="009E3460">
            <w:pPr>
              <w:rPr>
                <w:rFonts w:ascii="Arial" w:hAnsi="Arial" w:cs="Arial"/>
                <w:sz w:val="16"/>
                <w:szCs w:val="16"/>
              </w:rPr>
            </w:pPr>
          </w:p>
        </w:tc>
        <w:tc>
          <w:tcPr>
            <w:tcW w:w="3672" w:type="dxa"/>
          </w:tcPr>
          <w:p w:rsidR="009E3460" w:rsidRDefault="009E3460">
            <w:pPr>
              <w:rPr>
                <w:rFonts w:ascii="Arial" w:hAnsi="Arial" w:cs="Arial"/>
                <w:sz w:val="16"/>
                <w:szCs w:val="16"/>
              </w:rPr>
            </w:pPr>
          </w:p>
        </w:tc>
      </w:tr>
      <w:tr w:rsidR="009E3460" w:rsidTr="009E3460">
        <w:tc>
          <w:tcPr>
            <w:tcW w:w="3672" w:type="dxa"/>
          </w:tcPr>
          <w:p w:rsidR="009E3460" w:rsidRDefault="00184C58" w:rsidP="009E3460">
            <w:pPr>
              <w:jc w:val="both"/>
              <w:rPr>
                <w:rFonts w:ascii="Arial" w:hAnsi="Arial" w:cs="Arial"/>
                <w:sz w:val="16"/>
                <w:szCs w:val="16"/>
              </w:rPr>
            </w:pPr>
            <w:r>
              <w:rPr>
                <w:rFonts w:ascii="Arial" w:hAnsi="Arial" w:cs="Arial"/>
                <w:sz w:val="16"/>
                <w:szCs w:val="16"/>
              </w:rPr>
              <w:t>Disposal Area Adjustment</w:t>
            </w:r>
          </w:p>
        </w:tc>
        <w:tc>
          <w:tcPr>
            <w:tcW w:w="3672" w:type="dxa"/>
          </w:tcPr>
          <w:p w:rsidR="009E3460" w:rsidRDefault="009E3460">
            <w:pPr>
              <w:rPr>
                <w:rFonts w:ascii="Arial" w:hAnsi="Arial" w:cs="Arial"/>
                <w:sz w:val="16"/>
                <w:szCs w:val="16"/>
              </w:rPr>
            </w:pPr>
          </w:p>
        </w:tc>
        <w:tc>
          <w:tcPr>
            <w:tcW w:w="3672" w:type="dxa"/>
          </w:tcPr>
          <w:p w:rsidR="009E3460" w:rsidRDefault="009E3460">
            <w:pPr>
              <w:rPr>
                <w:rFonts w:ascii="Arial" w:hAnsi="Arial" w:cs="Arial"/>
                <w:sz w:val="16"/>
                <w:szCs w:val="16"/>
              </w:rPr>
            </w:pPr>
          </w:p>
        </w:tc>
      </w:tr>
      <w:tr w:rsidR="009E3460" w:rsidTr="009E3460">
        <w:tc>
          <w:tcPr>
            <w:tcW w:w="3672" w:type="dxa"/>
          </w:tcPr>
          <w:p w:rsidR="009E3460" w:rsidRDefault="00184C58" w:rsidP="009E3460">
            <w:pPr>
              <w:jc w:val="both"/>
              <w:rPr>
                <w:rFonts w:ascii="Arial" w:hAnsi="Arial" w:cs="Arial"/>
                <w:sz w:val="16"/>
                <w:szCs w:val="16"/>
              </w:rPr>
            </w:pPr>
            <w:r>
              <w:rPr>
                <w:rFonts w:ascii="Arial" w:hAnsi="Arial" w:cs="Arial"/>
                <w:sz w:val="16"/>
                <w:szCs w:val="16"/>
              </w:rPr>
              <w:t>Vertical Separation Distance</w:t>
            </w:r>
          </w:p>
        </w:tc>
        <w:tc>
          <w:tcPr>
            <w:tcW w:w="3672" w:type="dxa"/>
          </w:tcPr>
          <w:p w:rsidR="009E3460" w:rsidRDefault="009E3460">
            <w:pPr>
              <w:rPr>
                <w:rFonts w:ascii="Arial" w:hAnsi="Arial" w:cs="Arial"/>
                <w:sz w:val="16"/>
                <w:szCs w:val="16"/>
              </w:rPr>
            </w:pPr>
          </w:p>
        </w:tc>
        <w:tc>
          <w:tcPr>
            <w:tcW w:w="3672" w:type="dxa"/>
          </w:tcPr>
          <w:p w:rsidR="009E3460" w:rsidRDefault="009E3460">
            <w:pPr>
              <w:rPr>
                <w:rFonts w:ascii="Arial" w:hAnsi="Arial" w:cs="Arial"/>
                <w:sz w:val="16"/>
                <w:szCs w:val="16"/>
              </w:rPr>
            </w:pPr>
          </w:p>
        </w:tc>
      </w:tr>
      <w:tr w:rsidR="009E3460" w:rsidTr="00184C58">
        <w:tc>
          <w:tcPr>
            <w:tcW w:w="3672" w:type="dxa"/>
            <w:tcBorders>
              <w:bottom w:val="single" w:sz="4" w:space="0" w:color="auto"/>
            </w:tcBorders>
          </w:tcPr>
          <w:p w:rsidR="009E3460" w:rsidRDefault="00184C58" w:rsidP="009E3460">
            <w:pPr>
              <w:jc w:val="both"/>
              <w:rPr>
                <w:rFonts w:ascii="Arial" w:hAnsi="Arial" w:cs="Arial"/>
                <w:sz w:val="16"/>
                <w:szCs w:val="16"/>
              </w:rPr>
            </w:pPr>
            <w:r>
              <w:rPr>
                <w:rFonts w:ascii="Arial" w:hAnsi="Arial" w:cs="Arial"/>
                <w:sz w:val="16"/>
                <w:szCs w:val="16"/>
              </w:rPr>
              <w:t>Additional Treatment</w:t>
            </w:r>
          </w:p>
        </w:tc>
        <w:tc>
          <w:tcPr>
            <w:tcW w:w="3672" w:type="dxa"/>
            <w:tcBorders>
              <w:bottom w:val="single" w:sz="4" w:space="0" w:color="auto"/>
            </w:tcBorders>
          </w:tcPr>
          <w:p w:rsidR="009E3460" w:rsidRDefault="009E3460">
            <w:pPr>
              <w:rPr>
                <w:rFonts w:ascii="Arial" w:hAnsi="Arial" w:cs="Arial"/>
                <w:sz w:val="16"/>
                <w:szCs w:val="16"/>
              </w:rPr>
            </w:pPr>
          </w:p>
        </w:tc>
        <w:tc>
          <w:tcPr>
            <w:tcW w:w="3672" w:type="dxa"/>
          </w:tcPr>
          <w:p w:rsidR="009E3460" w:rsidRDefault="009E3460">
            <w:pPr>
              <w:rPr>
                <w:rFonts w:ascii="Arial" w:hAnsi="Arial" w:cs="Arial"/>
                <w:sz w:val="16"/>
                <w:szCs w:val="16"/>
              </w:rPr>
            </w:pPr>
          </w:p>
        </w:tc>
      </w:tr>
      <w:tr w:rsidR="009E3460" w:rsidTr="00184C58">
        <w:tc>
          <w:tcPr>
            <w:tcW w:w="3672" w:type="dxa"/>
            <w:tcBorders>
              <w:right w:val="nil"/>
            </w:tcBorders>
          </w:tcPr>
          <w:p w:rsidR="009E3460" w:rsidRDefault="009E3460" w:rsidP="009E3460">
            <w:pPr>
              <w:jc w:val="both"/>
              <w:rPr>
                <w:rFonts w:ascii="Arial" w:hAnsi="Arial" w:cs="Arial"/>
                <w:sz w:val="16"/>
                <w:szCs w:val="16"/>
              </w:rPr>
            </w:pPr>
          </w:p>
        </w:tc>
        <w:tc>
          <w:tcPr>
            <w:tcW w:w="3672" w:type="dxa"/>
            <w:tcBorders>
              <w:left w:val="nil"/>
            </w:tcBorders>
          </w:tcPr>
          <w:p w:rsidR="009E3460" w:rsidRPr="00184C58" w:rsidRDefault="00184C58" w:rsidP="00184C58">
            <w:pPr>
              <w:jc w:val="right"/>
              <w:rPr>
                <w:rFonts w:ascii="Arial" w:hAnsi="Arial" w:cs="Arial"/>
                <w:b/>
                <w:sz w:val="16"/>
                <w:szCs w:val="16"/>
              </w:rPr>
            </w:pPr>
            <w:r>
              <w:rPr>
                <w:rFonts w:ascii="Arial" w:hAnsi="Arial" w:cs="Arial"/>
                <w:b/>
                <w:sz w:val="16"/>
                <w:szCs w:val="16"/>
              </w:rPr>
              <w:t>TOTAL POINT ASSESSMENT:</w:t>
            </w:r>
          </w:p>
        </w:tc>
        <w:tc>
          <w:tcPr>
            <w:tcW w:w="3672" w:type="dxa"/>
          </w:tcPr>
          <w:p w:rsidR="009E3460" w:rsidRDefault="009E3460">
            <w:pPr>
              <w:rPr>
                <w:rFonts w:ascii="Arial" w:hAnsi="Arial" w:cs="Arial"/>
                <w:sz w:val="16"/>
                <w:szCs w:val="16"/>
              </w:rPr>
            </w:pPr>
          </w:p>
        </w:tc>
      </w:tr>
    </w:tbl>
    <w:p w:rsidR="009E3460" w:rsidRDefault="009E3460">
      <w:pPr>
        <w:rPr>
          <w:rFonts w:ascii="Arial" w:hAnsi="Arial" w:cs="Arial"/>
          <w:sz w:val="16"/>
          <w:szCs w:val="16"/>
        </w:rPr>
      </w:pPr>
    </w:p>
    <w:p w:rsidR="003316BD" w:rsidRPr="003316BD" w:rsidRDefault="003316BD" w:rsidP="00A14A24">
      <w:pPr>
        <w:jc w:val="center"/>
        <w:rPr>
          <w:rFonts w:ascii="Arial" w:hAnsi="Arial" w:cs="Arial"/>
        </w:rPr>
      </w:pPr>
      <w:r w:rsidRPr="003316BD">
        <w:rPr>
          <w:rFonts w:ascii="Arial" w:hAnsi="Arial" w:cs="Arial"/>
        </w:rPr>
        <w:t xml:space="preserve">Minimum Points (Check One):  </w:t>
      </w:r>
      <w:r w:rsidRPr="003316BD">
        <w:rPr>
          <w:rFonts w:ascii="Arial" w:hAnsi="Arial" w:cs="Arial"/>
        </w:rPr>
        <w:sym w:font="Symbol" w:char="F0F0"/>
      </w:r>
      <w:r w:rsidRPr="003316BD">
        <w:rPr>
          <w:rFonts w:ascii="Arial" w:hAnsi="Arial" w:cs="Arial"/>
        </w:rPr>
        <w:t xml:space="preserve">  Outside Shoreland Zone-50  </w:t>
      </w:r>
      <w:r w:rsidRPr="003316BD">
        <w:rPr>
          <w:rFonts w:ascii="Arial" w:hAnsi="Arial" w:cs="Arial"/>
        </w:rPr>
        <w:sym w:font="Symbol" w:char="F0F0"/>
      </w:r>
      <w:r w:rsidRPr="003316BD">
        <w:rPr>
          <w:rFonts w:ascii="Arial" w:hAnsi="Arial" w:cs="Arial"/>
        </w:rPr>
        <w:t xml:space="preserve">  Inside Shoreland Zone-65   </w:t>
      </w:r>
      <w:r w:rsidRPr="003316BD">
        <w:rPr>
          <w:rFonts w:ascii="Arial" w:hAnsi="Arial" w:cs="Arial"/>
        </w:rPr>
        <w:sym w:font="Symbol" w:char="F0F0"/>
      </w:r>
      <w:r w:rsidRPr="003316BD">
        <w:rPr>
          <w:rFonts w:ascii="Arial" w:hAnsi="Arial" w:cs="Arial"/>
        </w:rPr>
        <w:t xml:space="preserve">  Subdivision-65</w:t>
      </w:r>
    </w:p>
    <w:sectPr w:rsidR="003316BD" w:rsidRPr="003316BD" w:rsidSect="00133F1D">
      <w:headerReference w:type="default" r:id="rId7"/>
      <w:footerReference w:type="even" r:id="rId8"/>
      <w:footerReference w:type="default" r:id="rId9"/>
      <w:pgSz w:w="12240" w:h="15840" w:code="1"/>
      <w:pgMar w:top="144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5E8" w:rsidRDefault="00F625E8">
      <w:r>
        <w:separator/>
      </w:r>
    </w:p>
  </w:endnote>
  <w:endnote w:type="continuationSeparator" w:id="0">
    <w:p w:rsidR="00F625E8" w:rsidRDefault="00F6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A7" w:rsidRDefault="00977CA7" w:rsidP="00994764">
    <w:pPr>
      <w:pStyle w:val="Footer"/>
      <w:jc w:val="right"/>
      <w:rPr>
        <w:rFonts w:ascii="Arial" w:hAnsi="Arial" w:cs="Arial"/>
        <w:sz w:val="16"/>
        <w:szCs w:val="16"/>
      </w:rPr>
    </w:pPr>
    <w:r>
      <w:rPr>
        <w:rFonts w:ascii="Arial" w:hAnsi="Arial" w:cs="Arial"/>
        <w:sz w:val="16"/>
        <w:szCs w:val="16"/>
      </w:rPr>
      <w:t>HHE-204 Page 2</w:t>
    </w:r>
  </w:p>
  <w:p w:rsidR="00977CA7" w:rsidRPr="00994764" w:rsidRDefault="00977CA7" w:rsidP="00994764">
    <w:pPr>
      <w:pStyle w:val="Footer"/>
      <w:jc w:val="right"/>
      <w:rPr>
        <w:rFonts w:ascii="Arial" w:hAnsi="Arial" w:cs="Arial"/>
        <w:sz w:val="16"/>
        <w:szCs w:val="16"/>
      </w:rPr>
    </w:pPr>
    <w:r>
      <w:rPr>
        <w:rFonts w:ascii="Arial" w:hAnsi="Arial" w:cs="Arial"/>
        <w:sz w:val="16"/>
        <w:szCs w:val="16"/>
      </w:rPr>
      <w:t>Rev. 01/2011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A7" w:rsidRDefault="00977CA7" w:rsidP="009661C4">
    <w:pPr>
      <w:pStyle w:val="Footer"/>
      <w:jc w:val="right"/>
      <w:rPr>
        <w:rFonts w:ascii="Arial" w:hAnsi="Arial" w:cs="Arial"/>
        <w:sz w:val="16"/>
        <w:szCs w:val="16"/>
      </w:rPr>
    </w:pPr>
    <w:r>
      <w:rPr>
        <w:rFonts w:ascii="Arial" w:hAnsi="Arial" w:cs="Arial"/>
        <w:sz w:val="16"/>
        <w:szCs w:val="16"/>
      </w:rPr>
      <w:t>HHE-204 Page 1</w:t>
    </w:r>
  </w:p>
  <w:p w:rsidR="00977CA7" w:rsidRPr="009661C4" w:rsidRDefault="00977CA7" w:rsidP="009661C4">
    <w:pPr>
      <w:pStyle w:val="Footer"/>
      <w:jc w:val="right"/>
      <w:rPr>
        <w:rFonts w:ascii="Arial" w:hAnsi="Arial" w:cs="Arial"/>
        <w:sz w:val="16"/>
        <w:szCs w:val="16"/>
      </w:rPr>
    </w:pPr>
    <w:r>
      <w:rPr>
        <w:rFonts w:ascii="Arial" w:hAnsi="Arial" w:cs="Arial"/>
        <w:sz w:val="16"/>
        <w:szCs w:val="16"/>
      </w:rPr>
      <w:t>Rev. 01/2011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5E8" w:rsidRDefault="00F625E8">
      <w:r>
        <w:separator/>
      </w:r>
    </w:p>
  </w:footnote>
  <w:footnote w:type="continuationSeparator" w:id="0">
    <w:p w:rsidR="00F625E8" w:rsidRDefault="00F62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single" w:sz="4" w:space="0" w:color="003366"/>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932"/>
      <w:gridCol w:w="5868"/>
    </w:tblGrid>
    <w:tr w:rsidR="00977CA7" w:rsidRPr="00DB4B05" w:rsidTr="00943E4B">
      <w:tc>
        <w:tcPr>
          <w:tcW w:w="4932" w:type="dxa"/>
        </w:tcPr>
        <w:p w:rsidR="00977CA7" w:rsidRPr="00DB4B05" w:rsidRDefault="00977CA7" w:rsidP="00943E4B">
          <w:pPr>
            <w:pStyle w:val="Header"/>
            <w:tabs>
              <w:tab w:val="clear" w:pos="4320"/>
              <w:tab w:val="clear" w:pos="8640"/>
            </w:tabs>
            <w:rPr>
              <w:color w:val="003366"/>
            </w:rPr>
          </w:pPr>
          <w:r>
            <w:object w:dxaOrig="9000"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9pt;height:77.1pt" o:ole="">
                <v:imagedata r:id="rId1" o:title=""/>
              </v:shape>
              <o:OLEObject Type="Embed" ProgID="PBrush" ShapeID="_x0000_i1025" DrawAspect="Content" ObjectID="_1505210549" r:id="rId2"/>
            </w:object>
          </w:r>
        </w:p>
      </w:tc>
      <w:tc>
        <w:tcPr>
          <w:tcW w:w="5868" w:type="dxa"/>
        </w:tcPr>
        <w:p w:rsidR="00977CA7" w:rsidRPr="00DB4B05" w:rsidRDefault="00977CA7" w:rsidP="00943E4B">
          <w:pPr>
            <w:pStyle w:val="Header"/>
            <w:tabs>
              <w:tab w:val="clear" w:pos="4320"/>
              <w:tab w:val="clear" w:pos="8640"/>
            </w:tabs>
            <w:jc w:val="right"/>
            <w:rPr>
              <w:rFonts w:ascii="Book Antiqua" w:hAnsi="Book Antiqua"/>
              <w:color w:val="003366"/>
              <w:sz w:val="12"/>
              <w:szCs w:val="12"/>
            </w:rPr>
          </w:pPr>
        </w:p>
        <w:p w:rsidR="00977CA7" w:rsidRPr="00DB4B05" w:rsidRDefault="00977CA7" w:rsidP="00943E4B">
          <w:pPr>
            <w:pStyle w:val="Header"/>
            <w:tabs>
              <w:tab w:val="clear" w:pos="4320"/>
              <w:tab w:val="clear" w:pos="8640"/>
            </w:tabs>
            <w:jc w:val="right"/>
            <w:rPr>
              <w:rFonts w:ascii="Book Antiqua" w:hAnsi="Book Antiqua"/>
              <w:color w:val="003366"/>
            </w:rPr>
          </w:pPr>
          <w:r w:rsidRPr="00DB4B05">
            <w:rPr>
              <w:rFonts w:ascii="Book Antiqua" w:hAnsi="Book Antiqua"/>
              <w:color w:val="003366"/>
            </w:rPr>
            <w:t>Department of Health and Human Services</w:t>
          </w:r>
        </w:p>
        <w:p w:rsidR="00977CA7" w:rsidRPr="00DB4B05" w:rsidRDefault="00977CA7" w:rsidP="00943E4B">
          <w:pPr>
            <w:pStyle w:val="Header"/>
            <w:tabs>
              <w:tab w:val="clear" w:pos="4320"/>
              <w:tab w:val="clear" w:pos="8640"/>
            </w:tabs>
            <w:jc w:val="right"/>
            <w:rPr>
              <w:rFonts w:ascii="Book Antiqua" w:hAnsi="Book Antiqua"/>
              <w:color w:val="003366"/>
            </w:rPr>
          </w:pPr>
          <w:smartTag w:uri="urn:schemas-microsoft-com:office:smarttags" w:element="place">
            <w:smartTag w:uri="urn:schemas-microsoft-com:office:smarttags" w:element="PlaceName">
              <w:r w:rsidRPr="00DB4B05">
                <w:rPr>
                  <w:rFonts w:ascii="Book Antiqua" w:hAnsi="Book Antiqua"/>
                  <w:color w:val="003366"/>
                </w:rPr>
                <w:t>Maine</w:t>
              </w:r>
            </w:smartTag>
            <w:r w:rsidRPr="00DB4B05">
              <w:rPr>
                <w:rFonts w:ascii="Book Antiqua" w:hAnsi="Book Antiqua"/>
                <w:color w:val="003366"/>
              </w:rPr>
              <w:t xml:space="preserve"> </w:t>
            </w:r>
            <w:smartTag w:uri="urn:schemas-microsoft-com:office:smarttags" w:element="PlaceType">
              <w:r w:rsidRPr="00DB4B05">
                <w:rPr>
                  <w:rFonts w:ascii="Book Antiqua" w:hAnsi="Book Antiqua"/>
                  <w:color w:val="003366"/>
                </w:rPr>
                <w:t>Center</w:t>
              </w:r>
            </w:smartTag>
          </w:smartTag>
          <w:r w:rsidRPr="00DB4B05">
            <w:rPr>
              <w:rFonts w:ascii="Book Antiqua" w:hAnsi="Book Antiqua"/>
              <w:color w:val="003366"/>
            </w:rPr>
            <w:t xml:space="preserve"> for Disease Control and Prevention</w:t>
          </w:r>
        </w:p>
        <w:p w:rsidR="00977CA7" w:rsidRPr="00DB4B05" w:rsidRDefault="00977CA7" w:rsidP="00943E4B">
          <w:pPr>
            <w:pStyle w:val="Header"/>
            <w:tabs>
              <w:tab w:val="clear" w:pos="4320"/>
              <w:tab w:val="clear" w:pos="8640"/>
            </w:tabs>
            <w:jc w:val="right"/>
            <w:rPr>
              <w:rFonts w:ascii="Book Antiqua" w:hAnsi="Book Antiqua"/>
              <w:color w:val="003366"/>
            </w:rPr>
          </w:pPr>
          <w:smartTag w:uri="urn:schemas-microsoft-com:office:smarttags" w:element="Street">
            <w:smartTag w:uri="urn:schemas-microsoft-com:office:smarttags" w:element="address">
              <w:r w:rsidRPr="00DB4B05">
                <w:rPr>
                  <w:rFonts w:ascii="Book Antiqua" w:hAnsi="Book Antiqua"/>
                  <w:color w:val="003366"/>
                </w:rPr>
                <w:t>286 Water Street</w:t>
              </w:r>
            </w:smartTag>
          </w:smartTag>
        </w:p>
        <w:p w:rsidR="00977CA7" w:rsidRPr="00DB4B05" w:rsidRDefault="00977CA7" w:rsidP="00943E4B">
          <w:pPr>
            <w:pStyle w:val="Header"/>
            <w:tabs>
              <w:tab w:val="clear" w:pos="4320"/>
              <w:tab w:val="clear" w:pos="8640"/>
            </w:tabs>
            <w:jc w:val="right"/>
            <w:rPr>
              <w:rFonts w:ascii="Book Antiqua" w:hAnsi="Book Antiqua"/>
              <w:color w:val="003366"/>
            </w:rPr>
          </w:pPr>
          <w:r w:rsidRPr="00DB4B05">
            <w:rPr>
              <w:rFonts w:ascii="Book Antiqua" w:hAnsi="Book Antiqua"/>
              <w:color w:val="003366"/>
            </w:rPr>
            <w:t># 11 State House Station</w:t>
          </w:r>
        </w:p>
        <w:p w:rsidR="00977CA7" w:rsidRDefault="00977CA7" w:rsidP="00943E4B">
          <w:pPr>
            <w:pStyle w:val="Header"/>
            <w:tabs>
              <w:tab w:val="clear" w:pos="4320"/>
              <w:tab w:val="clear" w:pos="8640"/>
            </w:tabs>
            <w:jc w:val="right"/>
            <w:rPr>
              <w:rFonts w:ascii="Book Antiqua" w:hAnsi="Book Antiqua"/>
              <w:color w:val="003366"/>
            </w:rPr>
          </w:pPr>
          <w:smartTag w:uri="urn:schemas-microsoft-com:office:smarttags" w:element="place">
            <w:smartTag w:uri="urn:schemas-microsoft-com:office:smarttags" w:element="City">
              <w:r w:rsidRPr="00DB4B05">
                <w:rPr>
                  <w:rFonts w:ascii="Book Antiqua" w:hAnsi="Book Antiqua"/>
                  <w:color w:val="003366"/>
                </w:rPr>
                <w:t>Augusta</w:t>
              </w:r>
            </w:smartTag>
            <w:r w:rsidRPr="00DB4B05">
              <w:rPr>
                <w:rFonts w:ascii="Book Antiqua" w:hAnsi="Book Antiqua"/>
                <w:color w:val="003366"/>
              </w:rPr>
              <w:t xml:space="preserve">, </w:t>
            </w:r>
            <w:smartTag w:uri="urn:schemas-microsoft-com:office:smarttags" w:element="State">
              <w:r w:rsidRPr="00DB4B05">
                <w:rPr>
                  <w:rFonts w:ascii="Book Antiqua" w:hAnsi="Book Antiqua"/>
                  <w:color w:val="003366"/>
                </w:rPr>
                <w:t>Maine</w:t>
              </w:r>
            </w:smartTag>
            <w:r w:rsidRPr="00DB4B05">
              <w:rPr>
                <w:rFonts w:ascii="Book Antiqua" w:hAnsi="Book Antiqua"/>
                <w:color w:val="003366"/>
              </w:rPr>
              <w:t xml:space="preserve">  </w:t>
            </w:r>
            <w:smartTag w:uri="urn:schemas-microsoft-com:office:smarttags" w:element="PostalCode">
              <w:r w:rsidRPr="00DB4B05">
                <w:rPr>
                  <w:rFonts w:ascii="Book Antiqua" w:hAnsi="Book Antiqua"/>
                  <w:color w:val="003366"/>
                </w:rPr>
                <w:t>04333-0011</w:t>
              </w:r>
            </w:smartTag>
          </w:smartTag>
        </w:p>
        <w:p w:rsidR="00977CA7" w:rsidRDefault="00977CA7" w:rsidP="00943E4B">
          <w:pPr>
            <w:pStyle w:val="Header"/>
            <w:tabs>
              <w:tab w:val="clear" w:pos="4320"/>
              <w:tab w:val="clear" w:pos="8640"/>
            </w:tabs>
            <w:jc w:val="right"/>
            <w:rPr>
              <w:rFonts w:ascii="Book Antiqua" w:hAnsi="Book Antiqua"/>
              <w:color w:val="003366"/>
            </w:rPr>
          </w:pPr>
          <w:r>
            <w:rPr>
              <w:rFonts w:ascii="Book Antiqua" w:hAnsi="Book Antiqua"/>
              <w:color w:val="003366"/>
            </w:rPr>
            <w:t>Tel: (207) 287-</w:t>
          </w:r>
          <w:r w:rsidR="00862627">
            <w:rPr>
              <w:rFonts w:ascii="Book Antiqua" w:hAnsi="Book Antiqua"/>
              <w:color w:val="003366"/>
            </w:rPr>
            <w:t>2070</w:t>
          </w:r>
        </w:p>
        <w:p w:rsidR="00977CA7" w:rsidRPr="00DB4B05" w:rsidRDefault="00977CA7" w:rsidP="00943E4B">
          <w:pPr>
            <w:pStyle w:val="Header"/>
            <w:tabs>
              <w:tab w:val="clear" w:pos="4320"/>
              <w:tab w:val="clear" w:pos="8640"/>
            </w:tabs>
            <w:jc w:val="right"/>
            <w:rPr>
              <w:rFonts w:ascii="Book Antiqua" w:hAnsi="Book Antiqua"/>
              <w:color w:val="003366"/>
            </w:rPr>
          </w:pPr>
          <w:r w:rsidRPr="00DB4B05">
            <w:rPr>
              <w:rFonts w:ascii="Book Antiqua" w:hAnsi="Book Antiqua"/>
              <w:color w:val="003366"/>
            </w:rPr>
            <w:t>Fax: (207) 287-</w:t>
          </w:r>
          <w:r>
            <w:rPr>
              <w:rFonts w:ascii="Book Antiqua" w:hAnsi="Book Antiqua"/>
              <w:color w:val="003366"/>
            </w:rPr>
            <w:t xml:space="preserve">4172; </w:t>
          </w:r>
          <w:r w:rsidRPr="00DB4B05">
            <w:rPr>
              <w:rFonts w:ascii="Book Antiqua" w:hAnsi="Book Antiqua"/>
              <w:color w:val="003366"/>
            </w:rPr>
            <w:t>TTY: 1-800-606-0215</w:t>
          </w:r>
        </w:p>
      </w:tc>
    </w:tr>
  </w:tbl>
  <w:p w:rsidR="00977CA7" w:rsidRDefault="00977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E1"/>
    <w:rsid w:val="00002595"/>
    <w:rsid w:val="0001275F"/>
    <w:rsid w:val="0001789A"/>
    <w:rsid w:val="00024386"/>
    <w:rsid w:val="00035352"/>
    <w:rsid w:val="00041BEA"/>
    <w:rsid w:val="000643B8"/>
    <w:rsid w:val="00083460"/>
    <w:rsid w:val="00083BB1"/>
    <w:rsid w:val="0008414B"/>
    <w:rsid w:val="00086F05"/>
    <w:rsid w:val="00094815"/>
    <w:rsid w:val="000975A3"/>
    <w:rsid w:val="000A7C99"/>
    <w:rsid w:val="000B3035"/>
    <w:rsid w:val="000B58EC"/>
    <w:rsid w:val="000B77C3"/>
    <w:rsid w:val="000C377C"/>
    <w:rsid w:val="000D27C1"/>
    <w:rsid w:val="000E6507"/>
    <w:rsid w:val="000F0CA5"/>
    <w:rsid w:val="00133F1D"/>
    <w:rsid w:val="001360D7"/>
    <w:rsid w:val="00136B0D"/>
    <w:rsid w:val="00145645"/>
    <w:rsid w:val="00176250"/>
    <w:rsid w:val="00184C58"/>
    <w:rsid w:val="001968E0"/>
    <w:rsid w:val="00196AE3"/>
    <w:rsid w:val="001B3781"/>
    <w:rsid w:val="001C5BE1"/>
    <w:rsid w:val="001E311E"/>
    <w:rsid w:val="001F5FAB"/>
    <w:rsid w:val="00220FCF"/>
    <w:rsid w:val="00226603"/>
    <w:rsid w:val="0022691C"/>
    <w:rsid w:val="002325E8"/>
    <w:rsid w:val="00240A52"/>
    <w:rsid w:val="00250E77"/>
    <w:rsid w:val="002603FC"/>
    <w:rsid w:val="0026467B"/>
    <w:rsid w:val="002661A3"/>
    <w:rsid w:val="00271033"/>
    <w:rsid w:val="00275DD0"/>
    <w:rsid w:val="00276902"/>
    <w:rsid w:val="002818D5"/>
    <w:rsid w:val="00285F59"/>
    <w:rsid w:val="00287043"/>
    <w:rsid w:val="002A06E0"/>
    <w:rsid w:val="002B46F8"/>
    <w:rsid w:val="002F50F7"/>
    <w:rsid w:val="00310DE2"/>
    <w:rsid w:val="003110C6"/>
    <w:rsid w:val="00315896"/>
    <w:rsid w:val="00320691"/>
    <w:rsid w:val="0032340B"/>
    <w:rsid w:val="003239C3"/>
    <w:rsid w:val="003302A5"/>
    <w:rsid w:val="003316BD"/>
    <w:rsid w:val="00344349"/>
    <w:rsid w:val="0035617E"/>
    <w:rsid w:val="003662F0"/>
    <w:rsid w:val="003913F2"/>
    <w:rsid w:val="00391EEB"/>
    <w:rsid w:val="0039484A"/>
    <w:rsid w:val="00397BC6"/>
    <w:rsid w:val="003B6CDB"/>
    <w:rsid w:val="003B71A5"/>
    <w:rsid w:val="003B764C"/>
    <w:rsid w:val="003D3DF7"/>
    <w:rsid w:val="003E5819"/>
    <w:rsid w:val="003F7162"/>
    <w:rsid w:val="004010F0"/>
    <w:rsid w:val="00402FA8"/>
    <w:rsid w:val="004146D5"/>
    <w:rsid w:val="00431643"/>
    <w:rsid w:val="004455C2"/>
    <w:rsid w:val="00462F6F"/>
    <w:rsid w:val="0046337B"/>
    <w:rsid w:val="00467580"/>
    <w:rsid w:val="0047134D"/>
    <w:rsid w:val="00472763"/>
    <w:rsid w:val="00486898"/>
    <w:rsid w:val="00487B36"/>
    <w:rsid w:val="00490FFF"/>
    <w:rsid w:val="004930DC"/>
    <w:rsid w:val="004A2C94"/>
    <w:rsid w:val="004A55F4"/>
    <w:rsid w:val="004B6E6D"/>
    <w:rsid w:val="004C4645"/>
    <w:rsid w:val="00501D8A"/>
    <w:rsid w:val="005323F2"/>
    <w:rsid w:val="0054038A"/>
    <w:rsid w:val="005523C0"/>
    <w:rsid w:val="005675C9"/>
    <w:rsid w:val="005977BE"/>
    <w:rsid w:val="005B28AC"/>
    <w:rsid w:val="005C00E1"/>
    <w:rsid w:val="005E08D8"/>
    <w:rsid w:val="005E3BC8"/>
    <w:rsid w:val="005F197C"/>
    <w:rsid w:val="0060121D"/>
    <w:rsid w:val="00611AB4"/>
    <w:rsid w:val="00611C54"/>
    <w:rsid w:val="0062370F"/>
    <w:rsid w:val="00623B0D"/>
    <w:rsid w:val="00637D92"/>
    <w:rsid w:val="00647C80"/>
    <w:rsid w:val="006574D0"/>
    <w:rsid w:val="00667FB8"/>
    <w:rsid w:val="0068042A"/>
    <w:rsid w:val="0068165C"/>
    <w:rsid w:val="00693BD0"/>
    <w:rsid w:val="006D6B60"/>
    <w:rsid w:val="006E3330"/>
    <w:rsid w:val="006E4589"/>
    <w:rsid w:val="00700D27"/>
    <w:rsid w:val="0070465B"/>
    <w:rsid w:val="007053E8"/>
    <w:rsid w:val="00712360"/>
    <w:rsid w:val="00720413"/>
    <w:rsid w:val="00726252"/>
    <w:rsid w:val="00726A47"/>
    <w:rsid w:val="007977A6"/>
    <w:rsid w:val="007A1E39"/>
    <w:rsid w:val="007A4359"/>
    <w:rsid w:val="007B2447"/>
    <w:rsid w:val="007C6A6D"/>
    <w:rsid w:val="007E6E32"/>
    <w:rsid w:val="0080428F"/>
    <w:rsid w:val="00830994"/>
    <w:rsid w:val="00856161"/>
    <w:rsid w:val="00862627"/>
    <w:rsid w:val="008B7594"/>
    <w:rsid w:val="008C3ECA"/>
    <w:rsid w:val="008C4673"/>
    <w:rsid w:val="008D207E"/>
    <w:rsid w:val="008D53CC"/>
    <w:rsid w:val="008F0F4E"/>
    <w:rsid w:val="00924BEB"/>
    <w:rsid w:val="009371C4"/>
    <w:rsid w:val="009415B2"/>
    <w:rsid w:val="00943E4B"/>
    <w:rsid w:val="00953988"/>
    <w:rsid w:val="009570FD"/>
    <w:rsid w:val="00964194"/>
    <w:rsid w:val="00964255"/>
    <w:rsid w:val="009661C4"/>
    <w:rsid w:val="00977CA7"/>
    <w:rsid w:val="009825D3"/>
    <w:rsid w:val="00994764"/>
    <w:rsid w:val="009A5727"/>
    <w:rsid w:val="009A7028"/>
    <w:rsid w:val="009C0613"/>
    <w:rsid w:val="009E3460"/>
    <w:rsid w:val="009E6842"/>
    <w:rsid w:val="009F201C"/>
    <w:rsid w:val="009F5BBC"/>
    <w:rsid w:val="00A14A24"/>
    <w:rsid w:val="00A21389"/>
    <w:rsid w:val="00A43EB1"/>
    <w:rsid w:val="00A470F3"/>
    <w:rsid w:val="00A70C49"/>
    <w:rsid w:val="00A73497"/>
    <w:rsid w:val="00A86489"/>
    <w:rsid w:val="00A95AF8"/>
    <w:rsid w:val="00AA2893"/>
    <w:rsid w:val="00AA2D19"/>
    <w:rsid w:val="00AB5152"/>
    <w:rsid w:val="00AE098B"/>
    <w:rsid w:val="00B11E20"/>
    <w:rsid w:val="00B143E4"/>
    <w:rsid w:val="00B16BBB"/>
    <w:rsid w:val="00B2158E"/>
    <w:rsid w:val="00B21787"/>
    <w:rsid w:val="00B57143"/>
    <w:rsid w:val="00B71B54"/>
    <w:rsid w:val="00B811E9"/>
    <w:rsid w:val="00BA34AE"/>
    <w:rsid w:val="00BB0AAF"/>
    <w:rsid w:val="00BB4D5A"/>
    <w:rsid w:val="00BB68F3"/>
    <w:rsid w:val="00BD1675"/>
    <w:rsid w:val="00BD1807"/>
    <w:rsid w:val="00BD3376"/>
    <w:rsid w:val="00BF02B0"/>
    <w:rsid w:val="00C009C2"/>
    <w:rsid w:val="00C02E1A"/>
    <w:rsid w:val="00C2268B"/>
    <w:rsid w:val="00C27578"/>
    <w:rsid w:val="00C36B47"/>
    <w:rsid w:val="00C500B0"/>
    <w:rsid w:val="00C51321"/>
    <w:rsid w:val="00C51F46"/>
    <w:rsid w:val="00C60118"/>
    <w:rsid w:val="00C6308D"/>
    <w:rsid w:val="00C90E35"/>
    <w:rsid w:val="00CA04B8"/>
    <w:rsid w:val="00CB0000"/>
    <w:rsid w:val="00CB5FB3"/>
    <w:rsid w:val="00CC5C65"/>
    <w:rsid w:val="00CD3CC7"/>
    <w:rsid w:val="00CE13B6"/>
    <w:rsid w:val="00CE5178"/>
    <w:rsid w:val="00D2087D"/>
    <w:rsid w:val="00D22E09"/>
    <w:rsid w:val="00D52EC4"/>
    <w:rsid w:val="00D5304A"/>
    <w:rsid w:val="00D57167"/>
    <w:rsid w:val="00D60ACC"/>
    <w:rsid w:val="00D72769"/>
    <w:rsid w:val="00D8276E"/>
    <w:rsid w:val="00D91C5E"/>
    <w:rsid w:val="00DA556C"/>
    <w:rsid w:val="00DE1ADD"/>
    <w:rsid w:val="00DE690D"/>
    <w:rsid w:val="00DF2B8B"/>
    <w:rsid w:val="00E10073"/>
    <w:rsid w:val="00E111F0"/>
    <w:rsid w:val="00E1172D"/>
    <w:rsid w:val="00E321EB"/>
    <w:rsid w:val="00E34B02"/>
    <w:rsid w:val="00E4010C"/>
    <w:rsid w:val="00E44219"/>
    <w:rsid w:val="00E447DE"/>
    <w:rsid w:val="00E53F8D"/>
    <w:rsid w:val="00E60552"/>
    <w:rsid w:val="00E65DCC"/>
    <w:rsid w:val="00E6695B"/>
    <w:rsid w:val="00E71806"/>
    <w:rsid w:val="00E901AF"/>
    <w:rsid w:val="00E92516"/>
    <w:rsid w:val="00E92711"/>
    <w:rsid w:val="00EA0A7C"/>
    <w:rsid w:val="00EB6EF2"/>
    <w:rsid w:val="00EC67F8"/>
    <w:rsid w:val="00ED48CC"/>
    <w:rsid w:val="00ED79AD"/>
    <w:rsid w:val="00EE4CE1"/>
    <w:rsid w:val="00EE5837"/>
    <w:rsid w:val="00F0146D"/>
    <w:rsid w:val="00F0464D"/>
    <w:rsid w:val="00F0505F"/>
    <w:rsid w:val="00F212B2"/>
    <w:rsid w:val="00F35D50"/>
    <w:rsid w:val="00F4569B"/>
    <w:rsid w:val="00F46EEA"/>
    <w:rsid w:val="00F519AA"/>
    <w:rsid w:val="00F5208B"/>
    <w:rsid w:val="00F60CF0"/>
    <w:rsid w:val="00F625E8"/>
    <w:rsid w:val="00F80127"/>
    <w:rsid w:val="00F84CA9"/>
    <w:rsid w:val="00F91FCB"/>
    <w:rsid w:val="00F93C8B"/>
    <w:rsid w:val="00FA274B"/>
    <w:rsid w:val="00FC0CC2"/>
    <w:rsid w:val="00FD0AFE"/>
    <w:rsid w:val="00FD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0E1"/>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C00E1"/>
    <w:pPr>
      <w:tabs>
        <w:tab w:val="center" w:pos="4320"/>
        <w:tab w:val="right" w:pos="8640"/>
      </w:tabs>
    </w:pPr>
  </w:style>
  <w:style w:type="paragraph" w:styleId="Footer">
    <w:name w:val="footer"/>
    <w:basedOn w:val="Normal"/>
    <w:rsid w:val="005C00E1"/>
    <w:pPr>
      <w:tabs>
        <w:tab w:val="center" w:pos="4320"/>
        <w:tab w:val="right" w:pos="8640"/>
      </w:tabs>
    </w:pPr>
  </w:style>
  <w:style w:type="table" w:styleId="TableGrid">
    <w:name w:val="Table Grid"/>
    <w:basedOn w:val="TableNormal"/>
    <w:rsid w:val="005C00E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0E1"/>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C00E1"/>
    <w:pPr>
      <w:tabs>
        <w:tab w:val="center" w:pos="4320"/>
        <w:tab w:val="right" w:pos="8640"/>
      </w:tabs>
    </w:pPr>
  </w:style>
  <w:style w:type="paragraph" w:styleId="Footer">
    <w:name w:val="footer"/>
    <w:basedOn w:val="Normal"/>
    <w:rsid w:val="005C00E1"/>
    <w:pPr>
      <w:tabs>
        <w:tab w:val="center" w:pos="4320"/>
        <w:tab w:val="right" w:pos="8640"/>
      </w:tabs>
    </w:pPr>
  </w:style>
  <w:style w:type="table" w:styleId="TableGrid">
    <w:name w:val="Table Grid"/>
    <w:basedOn w:val="TableNormal"/>
    <w:rsid w:val="005C00E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1139</Words>
  <Characters>6541</Characters>
  <Application>Microsoft Office Word</Application>
  <DocSecurity>0</DocSecurity>
  <Lines>297</Lines>
  <Paragraphs>150</Paragraphs>
  <ScaleCrop>false</ScaleCrop>
  <HeadingPairs>
    <vt:vector size="2" baseType="variant">
      <vt:variant>
        <vt:lpstr>Title</vt:lpstr>
      </vt:variant>
      <vt:variant>
        <vt:i4>1</vt:i4>
      </vt:variant>
    </vt:vector>
  </HeadingPairs>
  <TitlesOfParts>
    <vt:vector size="1" baseType="lpstr">
      <vt:lpstr>REPLACEMENT SYSTEM VARIANCE REQUEST</vt:lpstr>
    </vt:vector>
  </TitlesOfParts>
  <Company>State of Maine</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REPLACEMENT SYSTEM VARIANCE REQUEST</dc:title>
  <dc:creator>OIT</dc:creator>
  <cp:lastModifiedBy>Jim Jacobsen</cp:lastModifiedBy>
  <cp:revision>2</cp:revision>
  <cp:lastPrinted>2011-01-12T14:34:00Z</cp:lastPrinted>
  <dcterms:created xsi:type="dcterms:W3CDTF">2015-10-01T17:14:00Z</dcterms:created>
  <dcterms:modified xsi:type="dcterms:W3CDTF">2015-10-01T17:14:00Z</dcterms:modified>
</cp:coreProperties>
</file>