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4" w:rsidRDefault="00B25084" w:rsidP="003F0C71">
      <w:pPr>
        <w:jc w:val="center"/>
      </w:pPr>
      <w:r w:rsidRPr="003F0C71">
        <w:rPr>
          <w:b/>
          <w:sz w:val="28"/>
          <w:szCs w:val="28"/>
        </w:rPr>
        <w:t>Swimming Pool/Spa Log</w:t>
      </w:r>
      <w:r>
        <w:t xml:space="preserve"> </w:t>
      </w:r>
    </w:p>
    <w:p w:rsidR="00B25084" w:rsidRDefault="00B25084" w:rsidP="003F0C71">
      <w:pPr>
        <w:jc w:val="center"/>
      </w:pPr>
      <w:r>
        <w:t xml:space="preserve"> (Retain for 1 year)</w:t>
      </w:r>
    </w:p>
    <w:p w:rsidR="00B25084" w:rsidRDefault="00B25084" w:rsidP="003F0C71"/>
    <w:tbl>
      <w:tblPr>
        <w:tblpPr w:leftFromText="180" w:rightFromText="180" w:vertAnchor="page" w:horzAnchor="margin" w:tblpXSpec="center" w:tblpY="3421"/>
        <w:tblW w:w="14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63"/>
        <w:gridCol w:w="705"/>
        <w:gridCol w:w="780"/>
        <w:gridCol w:w="720"/>
        <w:gridCol w:w="803"/>
        <w:gridCol w:w="759"/>
        <w:gridCol w:w="778"/>
        <w:gridCol w:w="720"/>
        <w:gridCol w:w="732"/>
        <w:gridCol w:w="888"/>
        <w:gridCol w:w="900"/>
        <w:gridCol w:w="900"/>
        <w:gridCol w:w="865"/>
        <w:gridCol w:w="990"/>
        <w:gridCol w:w="845"/>
        <w:gridCol w:w="1980"/>
      </w:tblGrid>
      <w:tr w:rsidR="00B25084" w:rsidTr="0007174C">
        <w:trPr>
          <w:trHeight w:val="330"/>
        </w:trPr>
        <w:tc>
          <w:tcPr>
            <w:tcW w:w="963" w:type="dxa"/>
            <w:tcBorders>
              <w:top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0F7250" w:rsidRDefault="00B25084" w:rsidP="005A78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0F7250" w:rsidRDefault="00B25084" w:rsidP="005A7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4549">
              <w:rPr>
                <w:b/>
                <w:sz w:val="16"/>
                <w:szCs w:val="16"/>
              </w:rPr>
              <w:t>Spa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B25084" w:rsidRPr="0020172A" w:rsidRDefault="00B25084" w:rsidP="005A781A">
            <w:pPr>
              <w:jc w:val="center"/>
              <w:rPr>
                <w:b/>
                <w:sz w:val="16"/>
                <w:szCs w:val="16"/>
              </w:rPr>
            </w:pPr>
            <w:r w:rsidRPr="0020172A">
              <w:rPr>
                <w:b/>
                <w:sz w:val="16"/>
                <w:szCs w:val="16"/>
              </w:rPr>
              <w:t>Pool Cleaning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B25084" w:rsidRPr="0020172A" w:rsidRDefault="00B25084" w:rsidP="005A781A">
            <w:pPr>
              <w:jc w:val="center"/>
              <w:rPr>
                <w:b/>
                <w:sz w:val="16"/>
                <w:szCs w:val="16"/>
              </w:rPr>
            </w:pPr>
            <w:r w:rsidRPr="0020172A">
              <w:rPr>
                <w:b/>
                <w:sz w:val="16"/>
                <w:szCs w:val="16"/>
              </w:rPr>
              <w:t>Pump Room Maintenance</w:t>
            </w:r>
          </w:p>
        </w:tc>
        <w:tc>
          <w:tcPr>
            <w:tcW w:w="736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</w:p>
          <w:p w:rsidR="00B25084" w:rsidRPr="0020172A" w:rsidRDefault="00B25084" w:rsidP="005A781A">
            <w:pPr>
              <w:jc w:val="center"/>
              <w:rPr>
                <w:b/>
                <w:sz w:val="16"/>
                <w:szCs w:val="16"/>
              </w:rPr>
            </w:pPr>
            <w:r w:rsidRPr="0020172A">
              <w:rPr>
                <w:b/>
                <w:sz w:val="16"/>
                <w:szCs w:val="16"/>
              </w:rPr>
              <w:t>Chemicals or Water Added (in Pounds, Tablets or Gallons)</w:t>
            </w:r>
          </w:p>
        </w:tc>
      </w:tr>
      <w:tr w:rsidR="00B25084" w:rsidTr="0003334A">
        <w:trPr>
          <w:trHeight w:val="530"/>
        </w:trPr>
        <w:tc>
          <w:tcPr>
            <w:tcW w:w="963" w:type="dxa"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03334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Day</w:t>
            </w:r>
          </w:p>
        </w:tc>
        <w:tc>
          <w:tcPr>
            <w:tcW w:w="7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B7659" w:rsidRDefault="00B25084" w:rsidP="005A781A">
            <w:pPr>
              <w:jc w:val="center"/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# of Bathers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jc w:val="center"/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Water Temp (ºF)</w:t>
            </w:r>
            <w:r>
              <w:rPr>
                <w:sz w:val="16"/>
                <w:szCs w:val="16"/>
              </w:rPr>
              <w:t>¹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B7659" w:rsidRDefault="00B25084" w:rsidP="005A781A">
            <w:pPr>
              <w:jc w:val="center"/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Bottom and Walls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Skimmer Baskets</w:t>
            </w:r>
          </w:p>
        </w:tc>
        <w:tc>
          <w:tcPr>
            <w:tcW w:w="7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Pump Basket Emptied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Filter Pressure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Flow Rate (GPM)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Back Washed</w:t>
            </w:r>
          </w:p>
        </w:tc>
        <w:tc>
          <w:tcPr>
            <w:tcW w:w="88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Sanitizer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Acid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Soda Ash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Algaecide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Super-chlorination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Water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</w:tcBorders>
            <w:noWrap/>
            <w:vAlign w:val="bottom"/>
          </w:tcPr>
          <w:p w:rsidR="00B25084" w:rsidRPr="005A781A" w:rsidRDefault="00B25084" w:rsidP="005A781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Other</w:t>
            </w:r>
          </w:p>
        </w:tc>
      </w:tr>
      <w:tr w:rsidR="00B25084" w:rsidTr="0003334A">
        <w:trPr>
          <w:trHeight w:val="312"/>
        </w:trPr>
        <w:tc>
          <w:tcPr>
            <w:tcW w:w="9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Sunday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084" w:rsidTr="0003334A">
        <w:trPr>
          <w:trHeight w:val="35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Monday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084" w:rsidTr="0003334A">
        <w:trPr>
          <w:trHeight w:val="35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Tuesday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084" w:rsidTr="0003334A">
        <w:trPr>
          <w:trHeight w:val="35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Wednesday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084" w:rsidTr="0003334A">
        <w:trPr>
          <w:trHeight w:val="35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Thursday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084" w:rsidTr="0003334A">
        <w:trPr>
          <w:trHeight w:val="350"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Friday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084" w:rsidTr="0003334A">
        <w:trPr>
          <w:trHeight w:val="350"/>
        </w:trPr>
        <w:tc>
          <w:tcPr>
            <w:tcW w:w="9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B7659" w:rsidRDefault="00B25084" w:rsidP="005A781A">
            <w:pPr>
              <w:rPr>
                <w:sz w:val="16"/>
                <w:szCs w:val="16"/>
              </w:rPr>
            </w:pPr>
            <w:r w:rsidRPr="005B7659">
              <w:rPr>
                <w:sz w:val="16"/>
                <w:szCs w:val="16"/>
              </w:rPr>
              <w:t>Saturday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bottom"/>
          </w:tcPr>
          <w:p w:rsidR="00B25084" w:rsidRDefault="00B25084" w:rsidP="005A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084" w:rsidRDefault="00B25084" w:rsidP="0003334A">
      <w:pPr>
        <w:ind w:left="-540"/>
      </w:pPr>
      <w:r>
        <w:t>Name of Pool/Spa: _________________________      Located at: _________________________    Week of ________ to ________ 20___</w:t>
      </w:r>
    </w:p>
    <w:p w:rsidR="00B25084" w:rsidRDefault="00B25084" w:rsidP="003F0C71"/>
    <w:p w:rsidR="00B25084" w:rsidRDefault="00B25084" w:rsidP="003F0C71"/>
    <w:tbl>
      <w:tblPr>
        <w:tblW w:w="14400" w:type="dxa"/>
        <w:tblInd w:w="-612" w:type="dxa"/>
        <w:tblLook w:val="0000" w:firstRow="0" w:lastRow="0" w:firstColumn="0" w:lastColumn="0" w:noHBand="0" w:noVBand="0"/>
      </w:tblPr>
      <w:tblGrid>
        <w:gridCol w:w="1109"/>
        <w:gridCol w:w="960"/>
        <w:gridCol w:w="960"/>
        <w:gridCol w:w="930"/>
        <w:gridCol w:w="990"/>
        <w:gridCol w:w="960"/>
        <w:gridCol w:w="960"/>
        <w:gridCol w:w="960"/>
        <w:gridCol w:w="990"/>
        <w:gridCol w:w="930"/>
        <w:gridCol w:w="1007"/>
        <w:gridCol w:w="1304"/>
        <w:gridCol w:w="1260"/>
        <w:gridCol w:w="1080"/>
      </w:tblGrid>
      <w:tr w:rsidR="00B25084" w:rsidTr="0003334A">
        <w:trPr>
          <w:trHeight w:val="255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B25084" w:rsidRPr="005A781A" w:rsidRDefault="00B25084">
            <w:pPr>
              <w:rPr>
                <w:sz w:val="16"/>
                <w:szCs w:val="16"/>
              </w:rPr>
            </w:pPr>
          </w:p>
        </w:tc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noWrap/>
            <w:vAlign w:val="bottom"/>
          </w:tcPr>
          <w:p w:rsidR="00B25084" w:rsidRPr="001A36CD" w:rsidRDefault="00B25084" w:rsidP="00287679">
            <w:pPr>
              <w:rPr>
                <w:b/>
                <w:sz w:val="16"/>
                <w:szCs w:val="16"/>
              </w:rPr>
            </w:pPr>
            <w:r w:rsidRPr="001A36CD">
              <w:rPr>
                <w:b/>
                <w:sz w:val="16"/>
                <w:szCs w:val="16"/>
              </w:rPr>
              <w:t>Daily Readings</w:t>
            </w:r>
            <w:r>
              <w:rPr>
                <w:b/>
                <w:sz w:val="16"/>
                <w:szCs w:val="16"/>
              </w:rPr>
              <w:t>²</w:t>
            </w:r>
          </w:p>
          <w:p w:rsidR="00B25084" w:rsidRPr="0020172A" w:rsidRDefault="00B25084" w:rsidP="002876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B25084" w:rsidRPr="0020172A" w:rsidRDefault="00B25084" w:rsidP="001A36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Disinfectant Residual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B25084" w:rsidRPr="0020172A" w:rsidRDefault="00B25084" w:rsidP="00287679">
            <w:pPr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25084" w:rsidRPr="0020172A" w:rsidRDefault="00B25084" w:rsidP="00287679">
            <w:pPr>
              <w:rPr>
                <w:b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1A36CD" w:rsidRDefault="00B25084" w:rsidP="0020172A">
            <w:pPr>
              <w:jc w:val="center"/>
              <w:rPr>
                <w:b/>
                <w:sz w:val="16"/>
                <w:szCs w:val="16"/>
              </w:rPr>
            </w:pPr>
            <w:r w:rsidRPr="001A36CD">
              <w:rPr>
                <w:b/>
                <w:sz w:val="16"/>
                <w:szCs w:val="16"/>
              </w:rPr>
              <w:t>Weekly Readings</w:t>
            </w:r>
            <w:r>
              <w:rPr>
                <w:b/>
                <w:sz w:val="16"/>
                <w:szCs w:val="16"/>
              </w:rPr>
              <w:t>²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A3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Cyanuric Acid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Calcium Hardness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Alkalinity</w:t>
            </w:r>
          </w:p>
        </w:tc>
      </w:tr>
      <w:tr w:rsidR="00B25084" w:rsidTr="0003334A">
        <w:trPr>
          <w:trHeight w:val="255"/>
        </w:trPr>
        <w:tc>
          <w:tcPr>
            <w:tcW w:w="11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Day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Opening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Mid-Session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Closing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Opening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Mid-session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Closing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Total Chlorine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Combined Chlorine</w:t>
            </w:r>
            <w:r>
              <w:rPr>
                <w:sz w:val="16"/>
                <w:szCs w:val="16"/>
              </w:rPr>
              <w:t>³</w:t>
            </w:r>
          </w:p>
        </w:tc>
        <w:tc>
          <w:tcPr>
            <w:tcW w:w="9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CPO Initials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1A36CD" w:rsidRDefault="00B25084" w:rsidP="0020172A">
            <w:pPr>
              <w:jc w:val="center"/>
              <w:rPr>
                <w:b/>
                <w:sz w:val="16"/>
                <w:szCs w:val="16"/>
              </w:rPr>
            </w:pPr>
            <w:r w:rsidRPr="001A36CD">
              <w:rPr>
                <w:b/>
                <w:sz w:val="16"/>
                <w:szCs w:val="16"/>
              </w:rPr>
              <w:t>Comments: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</w:tr>
      <w:tr w:rsidR="00B25084" w:rsidTr="00DD5B95">
        <w:trPr>
          <w:trHeight w:val="447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Sunday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</w:tr>
      <w:tr w:rsidR="00B25084" w:rsidTr="00DD5B95">
        <w:trPr>
          <w:trHeight w:val="368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Monday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</w:tr>
      <w:tr w:rsidR="00B25084" w:rsidTr="00DD5B95">
        <w:trPr>
          <w:trHeight w:val="33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Tuesday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20172A">
            <w:pPr>
              <w:jc w:val="center"/>
              <w:rPr>
                <w:sz w:val="16"/>
                <w:szCs w:val="16"/>
              </w:rPr>
            </w:pPr>
          </w:p>
        </w:tc>
      </w:tr>
      <w:tr w:rsidR="00B25084" w:rsidTr="00DD5B95">
        <w:trPr>
          <w:trHeight w:val="368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Wednesday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>
            <w:pPr>
              <w:rPr>
                <w:sz w:val="16"/>
                <w:szCs w:val="16"/>
              </w:rPr>
            </w:pPr>
          </w:p>
        </w:tc>
      </w:tr>
      <w:tr w:rsidR="00B25084" w:rsidTr="00DD5B95">
        <w:trPr>
          <w:trHeight w:val="33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Thursday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>
            <w:pPr>
              <w:rPr>
                <w:sz w:val="16"/>
                <w:szCs w:val="16"/>
              </w:rPr>
            </w:pPr>
          </w:p>
        </w:tc>
      </w:tr>
      <w:tr w:rsidR="00B25084" w:rsidTr="00DD5B95">
        <w:trPr>
          <w:trHeight w:val="368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Friday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>
            <w:pPr>
              <w:rPr>
                <w:sz w:val="16"/>
                <w:szCs w:val="16"/>
              </w:rPr>
            </w:pPr>
          </w:p>
        </w:tc>
      </w:tr>
      <w:tr w:rsidR="00B25084" w:rsidTr="00DD5B95">
        <w:trPr>
          <w:trHeight w:val="332"/>
        </w:trPr>
        <w:tc>
          <w:tcPr>
            <w:tcW w:w="11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  <w:r w:rsidRPr="005A781A">
              <w:rPr>
                <w:sz w:val="16"/>
                <w:szCs w:val="16"/>
              </w:rPr>
              <w:t>Saturday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B25084" w:rsidRPr="005A781A" w:rsidRDefault="00B25084" w:rsidP="00112AD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B25084" w:rsidRPr="005A781A" w:rsidRDefault="00B25084">
            <w:pPr>
              <w:rPr>
                <w:sz w:val="16"/>
                <w:szCs w:val="16"/>
              </w:rPr>
            </w:pPr>
          </w:p>
        </w:tc>
      </w:tr>
    </w:tbl>
    <w:p w:rsidR="00B25084" w:rsidRDefault="00B25084" w:rsidP="00711111"/>
    <w:sectPr w:rsidR="00B25084" w:rsidSect="00731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8DC" w:rsidRDefault="000508DC">
      <w:r>
        <w:separator/>
      </w:r>
    </w:p>
  </w:endnote>
  <w:endnote w:type="continuationSeparator" w:id="0">
    <w:p w:rsidR="000508DC" w:rsidRDefault="0005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11" w:rsidRDefault="00711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84" w:rsidRPr="00711111" w:rsidRDefault="00B25084" w:rsidP="00711111">
    <w:r w:rsidRPr="00711111">
      <w:rPr>
        <w:sz w:val="16"/>
        <w:szCs w:val="16"/>
      </w:rPr>
      <w:t xml:space="preserve">¹ Must be 104ºF or less for Spas        ²For chemical parameters see Appendix A and for frequency see Appendix D of the </w:t>
    </w:r>
    <w:r w:rsidRPr="00711111">
      <w:rPr>
        <w:b/>
        <w:sz w:val="16"/>
        <w:szCs w:val="16"/>
      </w:rPr>
      <w:t xml:space="preserve">State of Maine Rules Relating To Public Pools and Spas (10-144 CMR, Chapter 202)        ³ </w:t>
    </w:r>
    <w:r w:rsidRPr="00711111">
      <w:rPr>
        <w:sz w:val="16"/>
        <w:szCs w:val="16"/>
      </w:rPr>
      <w:t xml:space="preserve">Combined Chlorine = Total Chlorine – Free Chlorine  (for pools must be ≤ 0.2 ppm, for spas ≤ 0.5 ppm)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11" w:rsidRDefault="00711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8DC" w:rsidRDefault="000508DC">
      <w:r>
        <w:separator/>
      </w:r>
    </w:p>
  </w:footnote>
  <w:footnote w:type="continuationSeparator" w:id="0">
    <w:p w:rsidR="000508DC" w:rsidRDefault="0005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11" w:rsidRDefault="00711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84" w:rsidRPr="003F0C71" w:rsidRDefault="00537CE0" w:rsidP="00711111">
    <w:pPr>
      <w:ind w:left="270"/>
      <w:jc w:val="center"/>
      <w:rPr>
        <w:sz w:val="18"/>
        <w:szCs w:val="18"/>
      </w:rPr>
    </w:pPr>
    <w:bookmarkStart w:id="0" w:name="_GoBack"/>
    <w:r>
      <w:rPr>
        <w:noProof/>
        <w:sz w:val="18"/>
        <w:szCs w:val="18"/>
      </w:rPr>
      <w:drawing>
        <wp:inline distT="0" distB="0" distL="0" distR="0" wp14:anchorId="2F0ED1F7">
          <wp:extent cx="5926347" cy="95746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560" cy="960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11" w:rsidRDefault="007111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50"/>
    <w:rsid w:val="00002BCD"/>
    <w:rsid w:val="00032D08"/>
    <w:rsid w:val="0003334A"/>
    <w:rsid w:val="000508DC"/>
    <w:rsid w:val="0007174C"/>
    <w:rsid w:val="00074A28"/>
    <w:rsid w:val="00097B32"/>
    <w:rsid w:val="000F111B"/>
    <w:rsid w:val="000F7250"/>
    <w:rsid w:val="00112AD5"/>
    <w:rsid w:val="001800D2"/>
    <w:rsid w:val="001A36CD"/>
    <w:rsid w:val="0020172A"/>
    <w:rsid w:val="00230B54"/>
    <w:rsid w:val="00287679"/>
    <w:rsid w:val="002E6275"/>
    <w:rsid w:val="00306CA4"/>
    <w:rsid w:val="00321802"/>
    <w:rsid w:val="003F0C71"/>
    <w:rsid w:val="00473600"/>
    <w:rsid w:val="004A6CA5"/>
    <w:rsid w:val="005000F6"/>
    <w:rsid w:val="00537CE0"/>
    <w:rsid w:val="005A781A"/>
    <w:rsid w:val="005B7659"/>
    <w:rsid w:val="00642B2A"/>
    <w:rsid w:val="006E6D58"/>
    <w:rsid w:val="006E7CE6"/>
    <w:rsid w:val="00711111"/>
    <w:rsid w:val="00731676"/>
    <w:rsid w:val="007819AB"/>
    <w:rsid w:val="007F3540"/>
    <w:rsid w:val="007F4A27"/>
    <w:rsid w:val="00947D47"/>
    <w:rsid w:val="009C3493"/>
    <w:rsid w:val="00AE6EFE"/>
    <w:rsid w:val="00B25084"/>
    <w:rsid w:val="00BC2F06"/>
    <w:rsid w:val="00C82E4E"/>
    <w:rsid w:val="00DD5B95"/>
    <w:rsid w:val="00E978F4"/>
    <w:rsid w:val="00F864D3"/>
    <w:rsid w:val="00FA566D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0C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F111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0C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F111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0C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F111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0C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F111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Pool Cleaning</vt:lpstr>
    </vt:vector>
  </TitlesOfParts>
  <Company>Office of Information Technology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 Cleaning</dc:title>
  <dc:creator>OIT</dc:creator>
  <cp:lastModifiedBy>Demers, Joel</cp:lastModifiedBy>
  <cp:revision>3</cp:revision>
  <cp:lastPrinted>2010-08-17T15:44:00Z</cp:lastPrinted>
  <dcterms:created xsi:type="dcterms:W3CDTF">2017-08-04T17:53:00Z</dcterms:created>
  <dcterms:modified xsi:type="dcterms:W3CDTF">2017-08-04T17:54:00Z</dcterms:modified>
</cp:coreProperties>
</file>