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29" w:rsidRDefault="00610F29">
      <w:pPr>
        <w:jc w:val="center"/>
        <w:rPr>
          <w:rFonts w:ascii="Arial" w:hAnsi="Arial" w:cs="Arial"/>
          <w:b/>
          <w:bCs/>
          <w:sz w:val="22"/>
          <w:szCs w:val="22"/>
        </w:rPr>
      </w:pPr>
      <w:r>
        <w:rPr>
          <w:rFonts w:ascii="Arial" w:hAnsi="Arial" w:cs="Arial"/>
          <w:b/>
          <w:bCs/>
          <w:sz w:val="22"/>
          <w:szCs w:val="22"/>
        </w:rPr>
        <w:t>Mutual Aid and Assistance Agreement for</w:t>
      </w:r>
    </w:p>
    <w:p w:rsidR="00610F29" w:rsidRDefault="00610F29">
      <w:pPr>
        <w:jc w:val="center"/>
        <w:rPr>
          <w:rFonts w:ascii="Arial" w:hAnsi="Arial" w:cs="Arial"/>
          <w:sz w:val="22"/>
          <w:szCs w:val="22"/>
        </w:rPr>
      </w:pPr>
      <w:bookmarkStart w:id="0" w:name="_DV_M1"/>
      <w:bookmarkStart w:id="1" w:name="_GoBack"/>
      <w:bookmarkEnd w:id="0"/>
      <w:r>
        <w:rPr>
          <w:rFonts w:ascii="Arial" w:hAnsi="Arial" w:cs="Arial"/>
          <w:b/>
          <w:bCs/>
          <w:sz w:val="22"/>
          <w:szCs w:val="22"/>
        </w:rPr>
        <w:t xml:space="preserve"> Maine Water/Wastewater Agency Response Network (MEWARN)</w:t>
      </w:r>
    </w:p>
    <w:bookmarkEnd w:id="1"/>
    <w:p w:rsidR="00610F29" w:rsidRDefault="00610F29">
      <w:pPr>
        <w:rPr>
          <w:rFonts w:ascii="Arial" w:hAnsi="Arial" w:cs="Arial"/>
          <w:sz w:val="22"/>
          <w:szCs w:val="22"/>
        </w:rPr>
      </w:pPr>
    </w:p>
    <w:p w:rsidR="00610F29" w:rsidRDefault="00610F29">
      <w:pPr>
        <w:jc w:val="center"/>
        <w:rPr>
          <w:rFonts w:ascii="Arial" w:hAnsi="Arial" w:cs="Arial"/>
          <w:b/>
          <w:bCs/>
          <w:sz w:val="22"/>
          <w:szCs w:val="22"/>
        </w:rPr>
      </w:pPr>
      <w:bookmarkStart w:id="2" w:name="_DV_M2"/>
      <w:bookmarkEnd w:id="2"/>
      <w:r>
        <w:rPr>
          <w:rFonts w:ascii="Arial" w:hAnsi="Arial" w:cs="Arial"/>
          <w:b/>
          <w:bCs/>
          <w:sz w:val="22"/>
          <w:szCs w:val="22"/>
        </w:rPr>
        <w:t>AGREEMENT</w:t>
      </w:r>
    </w:p>
    <w:p w:rsidR="00610F29" w:rsidRDefault="00610F29">
      <w:pPr>
        <w:rPr>
          <w:rFonts w:ascii="Arial" w:hAnsi="Arial" w:cs="Arial"/>
          <w:sz w:val="22"/>
          <w:szCs w:val="22"/>
        </w:rPr>
      </w:pPr>
    </w:p>
    <w:p w:rsidR="00610F29" w:rsidRDefault="00610F29">
      <w:pPr>
        <w:rPr>
          <w:rFonts w:ascii="Arial" w:hAnsi="Arial" w:cs="Arial"/>
          <w:sz w:val="22"/>
          <w:szCs w:val="22"/>
        </w:rPr>
      </w:pPr>
      <w:bookmarkStart w:id="3" w:name="_DV_M3"/>
      <w:bookmarkEnd w:id="3"/>
      <w:r>
        <w:rPr>
          <w:rFonts w:ascii="Arial" w:hAnsi="Arial" w:cs="Arial"/>
          <w:sz w:val="22"/>
          <w:szCs w:val="22"/>
        </w:rPr>
        <w:t xml:space="preserve">This Agreement is made and entered into by public and private Water and Wastewater Utilities that have, by executing this Agreement, manifested their intent to participate in an Intrastate Program for Mutual Aid and Assistance through the Maine Water/Wastewater Agency Response Network (MEWARN). </w:t>
      </w:r>
    </w:p>
    <w:p w:rsidR="00610F29" w:rsidRDefault="00610F29">
      <w:pPr>
        <w:rPr>
          <w:rFonts w:ascii="Arial" w:hAnsi="Arial" w:cs="Arial"/>
          <w:sz w:val="22"/>
          <w:szCs w:val="22"/>
        </w:rPr>
      </w:pPr>
    </w:p>
    <w:p w:rsidR="00610F29" w:rsidRDefault="00610F29">
      <w:pPr>
        <w:rPr>
          <w:rFonts w:ascii="Arial" w:hAnsi="Arial" w:cs="Arial"/>
          <w:sz w:val="22"/>
          <w:szCs w:val="22"/>
        </w:rPr>
      </w:pPr>
    </w:p>
    <w:p w:rsidR="00610F29" w:rsidRDefault="00610F29">
      <w:pPr>
        <w:keepNext/>
        <w:jc w:val="center"/>
        <w:rPr>
          <w:rFonts w:ascii="Arial" w:hAnsi="Arial" w:cs="Arial"/>
          <w:b/>
          <w:bCs/>
          <w:sz w:val="22"/>
          <w:szCs w:val="22"/>
        </w:rPr>
      </w:pPr>
      <w:bookmarkStart w:id="4" w:name="_DV_M4"/>
      <w:bookmarkEnd w:id="4"/>
      <w:r>
        <w:rPr>
          <w:rFonts w:ascii="Arial" w:hAnsi="Arial" w:cs="Arial"/>
          <w:b/>
          <w:bCs/>
          <w:sz w:val="22"/>
          <w:szCs w:val="22"/>
        </w:rPr>
        <w:t>ARTICLE I.</w:t>
      </w:r>
    </w:p>
    <w:p w:rsidR="00610F29" w:rsidRDefault="00610F29">
      <w:pPr>
        <w:keepNext/>
        <w:jc w:val="center"/>
        <w:rPr>
          <w:rFonts w:ascii="Arial" w:hAnsi="Arial" w:cs="Arial"/>
          <w:sz w:val="22"/>
          <w:szCs w:val="22"/>
        </w:rPr>
      </w:pPr>
      <w:bookmarkStart w:id="5" w:name="_DV_M5"/>
      <w:bookmarkEnd w:id="5"/>
      <w:r>
        <w:rPr>
          <w:rFonts w:ascii="Arial" w:hAnsi="Arial" w:cs="Arial"/>
          <w:b/>
          <w:bCs/>
          <w:sz w:val="22"/>
          <w:szCs w:val="22"/>
          <w:u w:val="single"/>
        </w:rPr>
        <w:t>PURPOSE</w:t>
      </w:r>
    </w:p>
    <w:p w:rsidR="00610F29" w:rsidRDefault="00610F29">
      <w:pPr>
        <w:keepNext/>
        <w:rPr>
          <w:rFonts w:ascii="Arial" w:hAnsi="Arial" w:cs="Arial"/>
          <w:sz w:val="22"/>
          <w:szCs w:val="22"/>
        </w:rPr>
      </w:pPr>
    </w:p>
    <w:p w:rsidR="00610F29" w:rsidRDefault="00610F29">
      <w:pPr>
        <w:keepNext/>
        <w:rPr>
          <w:rFonts w:ascii="Arial" w:hAnsi="Arial" w:cs="Arial"/>
          <w:sz w:val="22"/>
          <w:szCs w:val="22"/>
        </w:rPr>
      </w:pPr>
      <w:bookmarkStart w:id="6" w:name="_DV_M6"/>
      <w:bookmarkEnd w:id="6"/>
      <w:r>
        <w:rPr>
          <w:rFonts w:ascii="Arial" w:hAnsi="Arial" w:cs="Arial"/>
          <w:sz w:val="22"/>
          <w:szCs w:val="22"/>
        </w:rPr>
        <w:t xml:space="preserve">Recognizing that emergencies may require aid or assistance in the form of personnel, equipment, and supplies from outside the area of impact, the Members hereby establish a Maine Program for Mutual Aid and Assistance.  Through the Mutual Aid and Assistance Program, Members may, at their discretion, coordinate response activities and share resources during emergencies.  This Agreement sets forth the procedures and standards for the administration of the Maine Mutual Aid and Assistance Program.  </w:t>
      </w:r>
    </w:p>
    <w:p w:rsidR="00610F29" w:rsidRDefault="00610F29">
      <w:pPr>
        <w:rPr>
          <w:rFonts w:ascii="Arial" w:hAnsi="Arial" w:cs="Arial"/>
          <w:sz w:val="22"/>
          <w:szCs w:val="22"/>
        </w:rPr>
      </w:pPr>
    </w:p>
    <w:p w:rsidR="00610F29" w:rsidRDefault="00610F29">
      <w:pPr>
        <w:rPr>
          <w:rFonts w:ascii="Arial" w:hAnsi="Arial" w:cs="Arial"/>
        </w:rPr>
      </w:pPr>
    </w:p>
    <w:p w:rsidR="00610F29" w:rsidRDefault="00610F29">
      <w:pPr>
        <w:keepNext/>
        <w:keepLines/>
        <w:jc w:val="center"/>
        <w:rPr>
          <w:rFonts w:ascii="Arial" w:hAnsi="Arial" w:cs="Arial"/>
          <w:b/>
          <w:bCs/>
          <w:sz w:val="22"/>
          <w:szCs w:val="22"/>
        </w:rPr>
      </w:pPr>
      <w:bookmarkStart w:id="7" w:name="_DV_M7"/>
      <w:bookmarkEnd w:id="7"/>
      <w:proofErr w:type="gramStart"/>
      <w:r>
        <w:rPr>
          <w:rFonts w:ascii="Arial" w:hAnsi="Arial" w:cs="Arial"/>
          <w:b/>
          <w:bCs/>
          <w:sz w:val="22"/>
          <w:szCs w:val="22"/>
        </w:rPr>
        <w:t>ARTICLE II.</w:t>
      </w:r>
      <w:proofErr w:type="gramEnd"/>
    </w:p>
    <w:p w:rsidR="00610F29" w:rsidRDefault="00610F29">
      <w:pPr>
        <w:keepNext/>
        <w:keepLines/>
        <w:jc w:val="center"/>
        <w:rPr>
          <w:rFonts w:ascii="Arial" w:hAnsi="Arial" w:cs="Arial"/>
          <w:b/>
          <w:bCs/>
          <w:sz w:val="22"/>
          <w:szCs w:val="22"/>
          <w:u w:val="single"/>
        </w:rPr>
      </w:pPr>
      <w:bookmarkStart w:id="8" w:name="_DV_M8"/>
      <w:bookmarkEnd w:id="8"/>
      <w:r>
        <w:rPr>
          <w:rFonts w:ascii="Arial" w:hAnsi="Arial" w:cs="Arial"/>
          <w:b/>
          <w:bCs/>
          <w:sz w:val="22"/>
          <w:szCs w:val="22"/>
          <w:u w:val="single"/>
        </w:rPr>
        <w:t>DEFINITIONS</w:t>
      </w:r>
    </w:p>
    <w:p w:rsidR="00610F29" w:rsidRDefault="00610F29">
      <w:pPr>
        <w:keepNext/>
        <w:keepLines/>
        <w:rPr>
          <w:rFonts w:ascii="Arial" w:hAnsi="Arial" w:cs="Arial"/>
          <w:sz w:val="22"/>
          <w:szCs w:val="22"/>
        </w:rPr>
      </w:pPr>
    </w:p>
    <w:p w:rsidR="00610F29" w:rsidRDefault="00610F29">
      <w:pPr>
        <w:keepNext/>
        <w:keepLines/>
        <w:numPr>
          <w:ilvl w:val="0"/>
          <w:numId w:val="5"/>
        </w:numPr>
        <w:tabs>
          <w:tab w:val="num" w:pos="360"/>
        </w:tabs>
        <w:ind w:left="360"/>
        <w:rPr>
          <w:rFonts w:ascii="Arial" w:hAnsi="Arial" w:cs="Arial"/>
          <w:sz w:val="22"/>
          <w:szCs w:val="22"/>
        </w:rPr>
      </w:pPr>
      <w:bookmarkStart w:id="9" w:name="_DV_M9"/>
      <w:bookmarkEnd w:id="9"/>
      <w:r>
        <w:rPr>
          <w:rFonts w:ascii="Arial" w:hAnsi="Arial" w:cs="Arial"/>
          <w:sz w:val="22"/>
          <w:szCs w:val="22"/>
        </w:rPr>
        <w:t>Authorized Official – An employee or officer of a Member utility that is authorized to:</w:t>
      </w:r>
    </w:p>
    <w:p w:rsidR="00610F29" w:rsidRDefault="00610F29">
      <w:pPr>
        <w:keepNext/>
        <w:keepLines/>
        <w:numPr>
          <w:ilvl w:val="1"/>
          <w:numId w:val="5"/>
        </w:numPr>
        <w:tabs>
          <w:tab w:val="clear" w:pos="1440"/>
          <w:tab w:val="num" w:pos="840"/>
        </w:tabs>
        <w:ind w:left="840"/>
        <w:rPr>
          <w:rFonts w:ascii="Arial" w:hAnsi="Arial" w:cs="Arial"/>
          <w:sz w:val="22"/>
          <w:szCs w:val="22"/>
        </w:rPr>
      </w:pPr>
      <w:bookmarkStart w:id="10" w:name="_DV_M10"/>
      <w:bookmarkEnd w:id="10"/>
      <w:r>
        <w:rPr>
          <w:rFonts w:ascii="Arial" w:hAnsi="Arial" w:cs="Arial"/>
          <w:sz w:val="22"/>
          <w:szCs w:val="22"/>
        </w:rPr>
        <w:t>Request assistance;</w:t>
      </w:r>
    </w:p>
    <w:p w:rsidR="00610F29" w:rsidRDefault="00610F29">
      <w:pPr>
        <w:keepNext/>
        <w:keepLines/>
        <w:numPr>
          <w:ilvl w:val="1"/>
          <w:numId w:val="5"/>
        </w:numPr>
        <w:tabs>
          <w:tab w:val="clear" w:pos="1440"/>
          <w:tab w:val="num" w:pos="840"/>
        </w:tabs>
        <w:ind w:left="840"/>
        <w:rPr>
          <w:rFonts w:ascii="Arial" w:hAnsi="Arial" w:cs="Arial"/>
          <w:sz w:val="22"/>
          <w:szCs w:val="22"/>
        </w:rPr>
      </w:pPr>
      <w:bookmarkStart w:id="11" w:name="_DV_M11"/>
      <w:bookmarkEnd w:id="11"/>
      <w:r>
        <w:rPr>
          <w:rFonts w:ascii="Arial" w:hAnsi="Arial" w:cs="Arial"/>
          <w:sz w:val="22"/>
          <w:szCs w:val="22"/>
        </w:rPr>
        <w:t xml:space="preserve">Offer assistance; </w:t>
      </w:r>
    </w:p>
    <w:p w:rsidR="00610F29" w:rsidRDefault="00610F29">
      <w:pPr>
        <w:keepNext/>
        <w:keepLines/>
        <w:numPr>
          <w:ilvl w:val="1"/>
          <w:numId w:val="5"/>
        </w:numPr>
        <w:tabs>
          <w:tab w:val="clear" w:pos="1440"/>
          <w:tab w:val="num" w:pos="840"/>
        </w:tabs>
        <w:ind w:left="840"/>
        <w:rPr>
          <w:rFonts w:ascii="Arial" w:hAnsi="Arial" w:cs="Arial"/>
          <w:sz w:val="22"/>
          <w:szCs w:val="22"/>
        </w:rPr>
      </w:pPr>
      <w:bookmarkStart w:id="12" w:name="_DV_M12"/>
      <w:bookmarkEnd w:id="12"/>
      <w:r>
        <w:rPr>
          <w:rFonts w:ascii="Arial" w:hAnsi="Arial" w:cs="Arial"/>
          <w:sz w:val="22"/>
          <w:szCs w:val="22"/>
        </w:rPr>
        <w:t xml:space="preserve">Refuse to offer assistance or </w:t>
      </w:r>
    </w:p>
    <w:p w:rsidR="00610F29" w:rsidRDefault="00610F29">
      <w:pPr>
        <w:keepNext/>
        <w:keepLines/>
        <w:numPr>
          <w:ilvl w:val="1"/>
          <w:numId w:val="5"/>
        </w:numPr>
        <w:tabs>
          <w:tab w:val="clear" w:pos="1440"/>
          <w:tab w:val="num" w:pos="840"/>
        </w:tabs>
        <w:ind w:left="840"/>
        <w:rPr>
          <w:rFonts w:ascii="Arial" w:hAnsi="Arial" w:cs="Arial"/>
          <w:sz w:val="22"/>
          <w:szCs w:val="22"/>
        </w:rPr>
      </w:pPr>
      <w:bookmarkStart w:id="13" w:name="_DV_M13"/>
      <w:bookmarkEnd w:id="13"/>
      <w:r>
        <w:rPr>
          <w:rFonts w:ascii="Arial" w:hAnsi="Arial" w:cs="Arial"/>
          <w:sz w:val="22"/>
          <w:szCs w:val="22"/>
        </w:rPr>
        <w:t xml:space="preserve">Withdraw assistance under this agreement. </w:t>
      </w:r>
    </w:p>
    <w:p w:rsidR="00610F29" w:rsidRDefault="00610F29">
      <w:pPr>
        <w:keepNext/>
        <w:keepLines/>
        <w:rPr>
          <w:rFonts w:ascii="Arial" w:hAnsi="Arial" w:cs="Arial"/>
          <w:sz w:val="22"/>
          <w:szCs w:val="22"/>
        </w:rPr>
      </w:pPr>
    </w:p>
    <w:p w:rsidR="00610F29" w:rsidRDefault="00610F29">
      <w:pPr>
        <w:keepNext/>
        <w:keepLines/>
        <w:numPr>
          <w:ilvl w:val="0"/>
          <w:numId w:val="5"/>
        </w:numPr>
        <w:tabs>
          <w:tab w:val="num" w:pos="360"/>
        </w:tabs>
        <w:ind w:left="360"/>
        <w:rPr>
          <w:rFonts w:ascii="Arial" w:hAnsi="Arial" w:cs="Arial"/>
          <w:sz w:val="22"/>
          <w:szCs w:val="22"/>
        </w:rPr>
      </w:pPr>
      <w:bookmarkStart w:id="14" w:name="_DV_M14"/>
      <w:bookmarkEnd w:id="14"/>
      <w:r>
        <w:rPr>
          <w:rFonts w:ascii="Arial" w:hAnsi="Arial" w:cs="Arial"/>
          <w:sz w:val="22"/>
          <w:szCs w:val="22"/>
        </w:rPr>
        <w:t xml:space="preserve">Emergency – A natural or human caused event or circumstance causing, or imminently threatening to cause, loss of life, injury to person or property, human suffering or financial loss, and includes, but is not limited to, fire, explosion, flood, severe weather, drought, earthquake, volcanic activity, spills or releases of oil or hazardous material, contamination, utility or transportation emergencies, disease, blight, infestation, civil disturbance, riot, intentional acts, sabotage and war that is, or could </w:t>
      </w:r>
      <w:bookmarkStart w:id="15" w:name="_DV_M15"/>
      <w:bookmarkStart w:id="16" w:name="OLE_LINK1"/>
      <w:bookmarkEnd w:id="15"/>
      <w:r>
        <w:rPr>
          <w:rFonts w:ascii="Arial" w:hAnsi="Arial" w:cs="Arial"/>
          <w:sz w:val="22"/>
          <w:szCs w:val="22"/>
        </w:rPr>
        <w:t xml:space="preserve">reasonably </w:t>
      </w:r>
      <w:bookmarkStart w:id="17" w:name="_DV_M16"/>
      <w:bookmarkEnd w:id="16"/>
      <w:bookmarkEnd w:id="17"/>
      <w:r>
        <w:rPr>
          <w:rFonts w:ascii="Arial" w:hAnsi="Arial" w:cs="Arial"/>
          <w:sz w:val="22"/>
          <w:szCs w:val="22"/>
        </w:rPr>
        <w:t xml:space="preserve">be beyond the capability of the services, personnel, equipment, and facilities of a Member to fully manage and mitigate internally.  </w:t>
      </w:r>
    </w:p>
    <w:p w:rsidR="00610F29" w:rsidRDefault="00610F29">
      <w:pPr>
        <w:rPr>
          <w:rFonts w:ascii="Arial" w:hAnsi="Arial" w:cs="Arial"/>
          <w:sz w:val="22"/>
          <w:szCs w:val="22"/>
        </w:rPr>
      </w:pPr>
    </w:p>
    <w:p w:rsidR="00610F29" w:rsidRDefault="00610F29">
      <w:pPr>
        <w:numPr>
          <w:ilvl w:val="0"/>
          <w:numId w:val="5"/>
        </w:numPr>
        <w:tabs>
          <w:tab w:val="num" w:pos="360"/>
        </w:tabs>
        <w:ind w:left="360"/>
        <w:rPr>
          <w:rFonts w:ascii="Arial" w:hAnsi="Arial" w:cs="Arial"/>
          <w:sz w:val="22"/>
          <w:szCs w:val="22"/>
        </w:rPr>
      </w:pPr>
      <w:bookmarkStart w:id="18" w:name="_DV_M17"/>
      <w:bookmarkEnd w:id="18"/>
      <w:r>
        <w:rPr>
          <w:rFonts w:ascii="Arial" w:hAnsi="Arial" w:cs="Arial"/>
          <w:sz w:val="22"/>
          <w:szCs w:val="22"/>
        </w:rPr>
        <w:t xml:space="preserve">Members – Any public or private Water or Wastewater Utility that manifests intent to participate in the Mutual Aid and Assistance Program by executing this Agreement. </w:t>
      </w:r>
    </w:p>
    <w:p w:rsidR="00610F29" w:rsidRDefault="00610F29">
      <w:pPr>
        <w:rPr>
          <w:rFonts w:ascii="Arial" w:hAnsi="Arial" w:cs="Arial"/>
          <w:sz w:val="22"/>
          <w:szCs w:val="22"/>
        </w:rPr>
      </w:pPr>
    </w:p>
    <w:p w:rsidR="00610F29" w:rsidRDefault="00610F29">
      <w:pPr>
        <w:pStyle w:val="Default"/>
        <w:numPr>
          <w:ilvl w:val="0"/>
          <w:numId w:val="7"/>
        </w:numPr>
        <w:rPr>
          <w:rFonts w:ascii="Arial" w:hAnsi="Arial" w:cs="Arial"/>
          <w:color w:val="auto"/>
          <w:sz w:val="22"/>
          <w:szCs w:val="22"/>
        </w:rPr>
      </w:pPr>
      <w:bookmarkStart w:id="19" w:name="_DV_M18"/>
      <w:bookmarkEnd w:id="19"/>
      <w:r>
        <w:rPr>
          <w:rFonts w:ascii="Arial" w:hAnsi="Arial" w:cs="Arial"/>
          <w:color w:val="auto"/>
          <w:sz w:val="22"/>
          <w:szCs w:val="22"/>
        </w:rPr>
        <w:t xml:space="preserve">Associate Member – Any </w:t>
      </w:r>
      <w:proofErr w:type="spellStart"/>
      <w:r>
        <w:rPr>
          <w:rFonts w:ascii="Arial" w:hAnsi="Arial" w:cs="Arial"/>
          <w:color w:val="auto"/>
          <w:sz w:val="22"/>
          <w:szCs w:val="22"/>
        </w:rPr>
        <w:t>non utility</w:t>
      </w:r>
      <w:proofErr w:type="spellEnd"/>
      <w:r>
        <w:rPr>
          <w:rFonts w:ascii="Arial" w:hAnsi="Arial" w:cs="Arial"/>
          <w:color w:val="auto"/>
          <w:sz w:val="22"/>
          <w:szCs w:val="22"/>
        </w:rPr>
        <w:t xml:space="preserve"> participant, approved by the State Steering Committee (the Committee), that provides a support role for the MEWARN program, for example the Maine Emergency Management Agency, or associations who are members of the Committee.  Associate Members are not eligible to sign the MEWARN agreement nor are they eligible to vote. </w:t>
      </w:r>
    </w:p>
    <w:p w:rsidR="00610F29" w:rsidRDefault="00610F29">
      <w:pPr>
        <w:tabs>
          <w:tab w:val="num" w:pos="840"/>
        </w:tabs>
        <w:ind w:left="840"/>
        <w:rPr>
          <w:rFonts w:ascii="Arial" w:hAnsi="Arial" w:cs="Arial"/>
          <w:sz w:val="22"/>
          <w:szCs w:val="22"/>
        </w:rPr>
      </w:pPr>
    </w:p>
    <w:p w:rsidR="00610F29" w:rsidRDefault="00610F29">
      <w:pPr>
        <w:numPr>
          <w:ilvl w:val="0"/>
          <w:numId w:val="7"/>
        </w:numPr>
        <w:rPr>
          <w:rFonts w:ascii="Arial" w:hAnsi="Arial" w:cs="Arial"/>
          <w:sz w:val="22"/>
          <w:szCs w:val="22"/>
        </w:rPr>
      </w:pPr>
      <w:bookmarkStart w:id="20" w:name="_DV_M19"/>
      <w:bookmarkEnd w:id="20"/>
      <w:r>
        <w:rPr>
          <w:rFonts w:ascii="Arial" w:hAnsi="Arial" w:cs="Arial"/>
          <w:sz w:val="22"/>
          <w:szCs w:val="22"/>
        </w:rPr>
        <w:t xml:space="preserve">Requesting Member – A Member who requests aid or assistance under the Maine Mutual Aid and Assistance Program.  </w:t>
      </w:r>
    </w:p>
    <w:p w:rsidR="00610F29" w:rsidRDefault="00610F29">
      <w:pPr>
        <w:tabs>
          <w:tab w:val="num" w:pos="840"/>
        </w:tabs>
        <w:ind w:left="840"/>
        <w:rPr>
          <w:rFonts w:ascii="Arial" w:hAnsi="Arial" w:cs="Arial"/>
          <w:sz w:val="22"/>
          <w:szCs w:val="22"/>
        </w:rPr>
      </w:pPr>
    </w:p>
    <w:p w:rsidR="00610F29" w:rsidRDefault="00610F29">
      <w:pPr>
        <w:numPr>
          <w:ilvl w:val="0"/>
          <w:numId w:val="7"/>
        </w:numPr>
        <w:rPr>
          <w:rFonts w:ascii="Arial" w:hAnsi="Arial" w:cs="Arial"/>
          <w:sz w:val="22"/>
          <w:szCs w:val="22"/>
        </w:rPr>
      </w:pPr>
      <w:bookmarkStart w:id="21" w:name="_DV_M20"/>
      <w:bookmarkEnd w:id="21"/>
      <w:r>
        <w:rPr>
          <w:rFonts w:ascii="Arial" w:hAnsi="Arial" w:cs="Arial"/>
          <w:sz w:val="22"/>
          <w:szCs w:val="22"/>
        </w:rPr>
        <w:t xml:space="preserve">Responding Member – A Member that responds to a request for aid or assistance under the Maine Mutual Aid and Assistance Program. </w:t>
      </w:r>
    </w:p>
    <w:p w:rsidR="00610F29" w:rsidRDefault="00610F29">
      <w:pPr>
        <w:tabs>
          <w:tab w:val="num" w:pos="840"/>
        </w:tabs>
        <w:ind w:left="840"/>
        <w:rPr>
          <w:rFonts w:ascii="Arial" w:hAnsi="Arial" w:cs="Arial"/>
          <w:sz w:val="22"/>
          <w:szCs w:val="22"/>
          <w:u w:val="single"/>
        </w:rPr>
      </w:pPr>
    </w:p>
    <w:p w:rsidR="00610F29" w:rsidRDefault="00610F29">
      <w:pPr>
        <w:numPr>
          <w:ilvl w:val="0"/>
          <w:numId w:val="5"/>
        </w:numPr>
        <w:tabs>
          <w:tab w:val="num" w:pos="360"/>
        </w:tabs>
        <w:ind w:left="360"/>
        <w:rPr>
          <w:rFonts w:ascii="Arial" w:hAnsi="Arial" w:cs="Arial"/>
          <w:sz w:val="22"/>
          <w:szCs w:val="22"/>
        </w:rPr>
      </w:pPr>
      <w:bookmarkStart w:id="22" w:name="_DV_M21"/>
      <w:bookmarkEnd w:id="22"/>
      <w:r>
        <w:rPr>
          <w:rFonts w:ascii="Arial" w:hAnsi="Arial" w:cs="Arial"/>
          <w:sz w:val="22"/>
          <w:szCs w:val="22"/>
        </w:rPr>
        <w:t>Non-Responding Member - A Member or Associate Member that does not provide aid or assistance during a Period of Assistance under the Maine Mutual Aid and Assistance Program.</w:t>
      </w:r>
    </w:p>
    <w:p w:rsidR="00610F29" w:rsidRDefault="00610F29">
      <w:pPr>
        <w:rPr>
          <w:rFonts w:ascii="Arial" w:hAnsi="Arial" w:cs="Arial"/>
          <w:sz w:val="22"/>
          <w:szCs w:val="22"/>
        </w:rPr>
      </w:pPr>
    </w:p>
    <w:p w:rsidR="00610F29" w:rsidRDefault="00610F29">
      <w:pPr>
        <w:numPr>
          <w:ilvl w:val="0"/>
          <w:numId w:val="5"/>
        </w:numPr>
        <w:tabs>
          <w:tab w:val="num" w:pos="360"/>
        </w:tabs>
        <w:ind w:left="360"/>
        <w:rPr>
          <w:rFonts w:ascii="Arial" w:hAnsi="Arial" w:cs="Arial"/>
          <w:sz w:val="22"/>
          <w:szCs w:val="22"/>
        </w:rPr>
      </w:pPr>
      <w:bookmarkStart w:id="23" w:name="_DV_M22"/>
      <w:bookmarkEnd w:id="23"/>
      <w:r>
        <w:rPr>
          <w:rFonts w:ascii="Arial" w:hAnsi="Arial" w:cs="Arial"/>
          <w:sz w:val="22"/>
          <w:szCs w:val="22"/>
        </w:rPr>
        <w:t>Period of Assistance – A specified period of time when a Responding Member assists a Requesting Member.  The period commences when personnel, equipment, or supplies depart from Responding Member’s facility and ends when the resources return to their facility (portal to portal).  All protections identified in the agreement apply during this period.  The specified Period of Assistance may occur during response to or recovery from an emergency, as previously defined.</w:t>
      </w:r>
    </w:p>
    <w:p w:rsidR="00610F29" w:rsidRDefault="00610F29">
      <w:pPr>
        <w:rPr>
          <w:rFonts w:ascii="Arial" w:hAnsi="Arial" w:cs="Arial"/>
          <w:sz w:val="22"/>
          <w:szCs w:val="22"/>
        </w:rPr>
      </w:pPr>
    </w:p>
    <w:p w:rsidR="00610F29" w:rsidRDefault="00610F29">
      <w:pPr>
        <w:numPr>
          <w:ilvl w:val="0"/>
          <w:numId w:val="5"/>
        </w:numPr>
        <w:tabs>
          <w:tab w:val="num" w:pos="360"/>
        </w:tabs>
        <w:ind w:left="360"/>
        <w:rPr>
          <w:rFonts w:ascii="Arial" w:hAnsi="Arial" w:cs="Arial"/>
          <w:sz w:val="22"/>
          <w:szCs w:val="22"/>
        </w:rPr>
      </w:pPr>
      <w:bookmarkStart w:id="24" w:name="_DV_M23"/>
      <w:bookmarkEnd w:id="24"/>
      <w:r>
        <w:rPr>
          <w:rFonts w:ascii="Arial" w:hAnsi="Arial" w:cs="Arial"/>
          <w:sz w:val="22"/>
          <w:szCs w:val="22"/>
        </w:rPr>
        <w:t>National Incident Management System (NIMS): A national, standardized approach to incident management and response that sets uniform processes and procedures for emergency response operations.</w:t>
      </w:r>
    </w:p>
    <w:p w:rsidR="00610F29" w:rsidRDefault="00610F29">
      <w:pPr>
        <w:rPr>
          <w:rFonts w:ascii="Arial" w:hAnsi="Arial" w:cs="Arial"/>
          <w:sz w:val="22"/>
          <w:szCs w:val="22"/>
        </w:rPr>
      </w:pPr>
    </w:p>
    <w:p w:rsidR="00610F29" w:rsidRDefault="00610F29">
      <w:pPr>
        <w:numPr>
          <w:ilvl w:val="0"/>
          <w:numId w:val="5"/>
        </w:numPr>
        <w:tabs>
          <w:tab w:val="num" w:pos="360"/>
        </w:tabs>
        <w:ind w:left="360"/>
        <w:rPr>
          <w:rFonts w:ascii="Arial" w:hAnsi="Arial" w:cs="Arial"/>
          <w:sz w:val="22"/>
          <w:szCs w:val="22"/>
        </w:rPr>
      </w:pPr>
      <w:bookmarkStart w:id="25" w:name="_DV_M24"/>
      <w:bookmarkEnd w:id="25"/>
      <w:r>
        <w:rPr>
          <w:rFonts w:ascii="Arial" w:hAnsi="Arial" w:cs="Arial"/>
          <w:sz w:val="22"/>
          <w:szCs w:val="22"/>
        </w:rPr>
        <w:t>Incident Command System (ICS):  The nationally-used, standardized on-scene emergency management concept specifically designed to allow users to adopt an integrated organizational structure equal to the complexity and demands of single or multiple incidents without being hindered by jurisdictional boundaries.</w:t>
      </w:r>
    </w:p>
    <w:p w:rsidR="00610F29" w:rsidRDefault="00610F29">
      <w:pPr>
        <w:rPr>
          <w:rFonts w:ascii="Arial" w:hAnsi="Arial" w:cs="Arial"/>
          <w:sz w:val="22"/>
          <w:szCs w:val="22"/>
        </w:rPr>
      </w:pPr>
    </w:p>
    <w:p w:rsidR="00610F29" w:rsidRDefault="00610F29">
      <w:pPr>
        <w:rPr>
          <w:rFonts w:ascii="Arial" w:hAnsi="Arial" w:cs="Arial"/>
          <w:sz w:val="22"/>
          <w:szCs w:val="22"/>
        </w:rPr>
      </w:pPr>
    </w:p>
    <w:p w:rsidR="00610F29" w:rsidRDefault="00610F29">
      <w:pPr>
        <w:keepNext/>
        <w:jc w:val="center"/>
        <w:rPr>
          <w:rFonts w:ascii="Arial" w:hAnsi="Arial" w:cs="Arial"/>
          <w:b/>
          <w:bCs/>
          <w:sz w:val="22"/>
          <w:szCs w:val="22"/>
        </w:rPr>
      </w:pPr>
      <w:bookmarkStart w:id="26" w:name="_DV_M25"/>
      <w:bookmarkEnd w:id="26"/>
      <w:proofErr w:type="gramStart"/>
      <w:r>
        <w:rPr>
          <w:rFonts w:ascii="Arial" w:hAnsi="Arial" w:cs="Arial"/>
          <w:b/>
          <w:bCs/>
          <w:sz w:val="22"/>
          <w:szCs w:val="22"/>
        </w:rPr>
        <w:t>ARTICLE III.</w:t>
      </w:r>
      <w:proofErr w:type="gramEnd"/>
    </w:p>
    <w:p w:rsidR="00610F29" w:rsidRDefault="00610F29">
      <w:pPr>
        <w:keepNext/>
        <w:jc w:val="center"/>
        <w:rPr>
          <w:rFonts w:ascii="Arial" w:hAnsi="Arial" w:cs="Arial"/>
          <w:b/>
          <w:bCs/>
          <w:sz w:val="22"/>
          <w:szCs w:val="22"/>
          <w:u w:val="single"/>
        </w:rPr>
      </w:pPr>
      <w:bookmarkStart w:id="27" w:name="_DV_M26"/>
      <w:bookmarkEnd w:id="27"/>
      <w:r>
        <w:rPr>
          <w:rFonts w:ascii="Arial" w:hAnsi="Arial" w:cs="Arial"/>
          <w:b/>
          <w:bCs/>
          <w:sz w:val="22"/>
          <w:szCs w:val="22"/>
          <w:u w:val="single"/>
        </w:rPr>
        <w:t>ADMINISTRATION</w:t>
      </w:r>
    </w:p>
    <w:p w:rsidR="00610F29" w:rsidRDefault="00610F29">
      <w:pPr>
        <w:keepNext/>
        <w:jc w:val="center"/>
        <w:rPr>
          <w:rFonts w:ascii="Arial" w:hAnsi="Arial" w:cs="Arial"/>
          <w:b/>
          <w:bCs/>
          <w:sz w:val="22"/>
          <w:szCs w:val="22"/>
          <w:u w:val="single"/>
        </w:rPr>
      </w:pPr>
    </w:p>
    <w:p w:rsidR="00610F29" w:rsidRDefault="00610F29">
      <w:pPr>
        <w:keepNext/>
        <w:rPr>
          <w:rFonts w:ascii="Arial" w:hAnsi="Arial" w:cs="Arial"/>
          <w:sz w:val="22"/>
          <w:szCs w:val="22"/>
        </w:rPr>
      </w:pPr>
      <w:bookmarkStart w:id="28" w:name="_DV_M27"/>
      <w:bookmarkEnd w:id="28"/>
      <w:r>
        <w:rPr>
          <w:rFonts w:ascii="Arial" w:hAnsi="Arial" w:cs="Arial"/>
          <w:sz w:val="22"/>
          <w:szCs w:val="22"/>
        </w:rPr>
        <w:t xml:space="preserve">The Mutual Aid and Assistance Program shall be administered through a Statewide Steering Committee (the Committee).  In addition to representing the interests of the Members, the Committee may include representatives from government agencies, industry associations and related organizations.  Under the leadership of the Chair, the Committee members shall plan and coordinate emergency planning and response activities for the Mutual Aid and Assistance Program.  </w:t>
      </w:r>
    </w:p>
    <w:p w:rsidR="00610F29" w:rsidRDefault="00610F29">
      <w:pPr>
        <w:rPr>
          <w:rFonts w:ascii="Arial" w:hAnsi="Arial" w:cs="Arial"/>
        </w:rPr>
      </w:pPr>
    </w:p>
    <w:p w:rsidR="00610F29" w:rsidRDefault="00610F29">
      <w:pPr>
        <w:rPr>
          <w:rFonts w:ascii="Arial" w:hAnsi="Arial" w:cs="Arial"/>
        </w:rPr>
      </w:pPr>
    </w:p>
    <w:p w:rsidR="00610F29" w:rsidRDefault="00610F29">
      <w:pPr>
        <w:keepNext/>
        <w:keepLines/>
        <w:jc w:val="center"/>
        <w:rPr>
          <w:rFonts w:ascii="Arial" w:hAnsi="Arial" w:cs="Arial"/>
          <w:b/>
          <w:bCs/>
          <w:sz w:val="22"/>
          <w:szCs w:val="22"/>
        </w:rPr>
      </w:pPr>
      <w:bookmarkStart w:id="29" w:name="_DV_M28"/>
      <w:bookmarkEnd w:id="29"/>
      <w:proofErr w:type="gramStart"/>
      <w:r>
        <w:rPr>
          <w:rFonts w:ascii="Arial" w:hAnsi="Arial" w:cs="Arial"/>
          <w:b/>
          <w:bCs/>
          <w:sz w:val="22"/>
          <w:szCs w:val="22"/>
        </w:rPr>
        <w:t>ARTICLE IV.</w:t>
      </w:r>
      <w:proofErr w:type="gramEnd"/>
    </w:p>
    <w:p w:rsidR="00610F29" w:rsidRDefault="00610F29">
      <w:pPr>
        <w:keepNext/>
        <w:keepLines/>
        <w:jc w:val="center"/>
        <w:rPr>
          <w:rFonts w:ascii="Arial" w:hAnsi="Arial" w:cs="Arial"/>
          <w:b/>
          <w:bCs/>
          <w:sz w:val="22"/>
          <w:szCs w:val="22"/>
          <w:u w:val="single"/>
        </w:rPr>
      </w:pPr>
      <w:bookmarkStart w:id="30" w:name="_DV_M29"/>
      <w:bookmarkEnd w:id="30"/>
      <w:r>
        <w:rPr>
          <w:rFonts w:ascii="Arial" w:hAnsi="Arial" w:cs="Arial"/>
          <w:b/>
          <w:bCs/>
          <w:sz w:val="22"/>
          <w:szCs w:val="22"/>
          <w:u w:val="single"/>
        </w:rPr>
        <w:t>PROCEDURES</w:t>
      </w:r>
    </w:p>
    <w:p w:rsidR="00610F29" w:rsidRDefault="00610F29">
      <w:pPr>
        <w:keepNext/>
        <w:keepLines/>
        <w:jc w:val="center"/>
        <w:rPr>
          <w:rFonts w:ascii="Arial" w:hAnsi="Arial" w:cs="Arial"/>
          <w:b/>
          <w:bCs/>
          <w:sz w:val="22"/>
          <w:szCs w:val="22"/>
          <w:u w:val="single"/>
        </w:rPr>
      </w:pPr>
    </w:p>
    <w:p w:rsidR="00610F29" w:rsidRDefault="00610F29">
      <w:pPr>
        <w:keepNext/>
        <w:keepLines/>
        <w:rPr>
          <w:rFonts w:ascii="Arial" w:hAnsi="Arial" w:cs="Arial"/>
          <w:sz w:val="22"/>
          <w:szCs w:val="22"/>
        </w:rPr>
      </w:pPr>
      <w:bookmarkStart w:id="31" w:name="_DV_M30"/>
      <w:bookmarkEnd w:id="31"/>
      <w:r>
        <w:rPr>
          <w:rFonts w:ascii="Arial" w:hAnsi="Arial" w:cs="Arial"/>
          <w:sz w:val="22"/>
          <w:szCs w:val="22"/>
        </w:rPr>
        <w:t>In coordination with the Committee, emergency management and public health system of the state, the Committee shall develop operational and planning procedures for the Maine Mutual Aid and Assistance Program.  These procedures shall be reviewed at least annually and updated as needed by the Committee.</w:t>
      </w:r>
    </w:p>
    <w:p w:rsidR="00610F29" w:rsidRDefault="00610F29">
      <w:pPr>
        <w:rPr>
          <w:rFonts w:ascii="Arial" w:hAnsi="Arial" w:cs="Arial"/>
        </w:rPr>
      </w:pPr>
    </w:p>
    <w:p w:rsidR="00610F29" w:rsidRDefault="00610F29">
      <w:pPr>
        <w:rPr>
          <w:rFonts w:ascii="Arial" w:hAnsi="Arial" w:cs="Arial"/>
        </w:rPr>
      </w:pPr>
    </w:p>
    <w:p w:rsidR="00610F29" w:rsidRDefault="00610F29">
      <w:pPr>
        <w:keepNext/>
        <w:jc w:val="center"/>
        <w:rPr>
          <w:rFonts w:ascii="Arial" w:hAnsi="Arial" w:cs="Arial"/>
          <w:b/>
          <w:bCs/>
          <w:sz w:val="22"/>
          <w:szCs w:val="22"/>
        </w:rPr>
      </w:pPr>
      <w:bookmarkStart w:id="32" w:name="_DV_M31"/>
      <w:bookmarkEnd w:id="32"/>
      <w:proofErr w:type="gramStart"/>
      <w:r>
        <w:rPr>
          <w:rFonts w:ascii="Arial" w:hAnsi="Arial" w:cs="Arial"/>
          <w:b/>
          <w:bCs/>
          <w:sz w:val="22"/>
          <w:szCs w:val="22"/>
        </w:rPr>
        <w:t>ARTICLE V.</w:t>
      </w:r>
      <w:proofErr w:type="gramEnd"/>
      <w:r>
        <w:rPr>
          <w:rFonts w:ascii="Arial" w:hAnsi="Arial" w:cs="Arial"/>
          <w:b/>
          <w:bCs/>
          <w:sz w:val="22"/>
          <w:szCs w:val="22"/>
        </w:rPr>
        <w:t xml:space="preserve"> </w:t>
      </w:r>
    </w:p>
    <w:p w:rsidR="00610F29" w:rsidRDefault="00610F29">
      <w:pPr>
        <w:keepNext/>
        <w:jc w:val="center"/>
        <w:rPr>
          <w:rFonts w:ascii="Arial" w:hAnsi="Arial" w:cs="Arial"/>
          <w:b/>
          <w:bCs/>
          <w:sz w:val="22"/>
          <w:szCs w:val="22"/>
        </w:rPr>
      </w:pPr>
      <w:bookmarkStart w:id="33" w:name="_DV_M32"/>
      <w:bookmarkEnd w:id="33"/>
      <w:r>
        <w:rPr>
          <w:rFonts w:ascii="Arial" w:hAnsi="Arial" w:cs="Arial"/>
          <w:b/>
          <w:bCs/>
          <w:sz w:val="22"/>
          <w:szCs w:val="22"/>
          <w:u w:val="single"/>
        </w:rPr>
        <w:t xml:space="preserve">REQUESTS FOR ASSISTANCE </w:t>
      </w:r>
    </w:p>
    <w:p w:rsidR="00610F29" w:rsidRDefault="00610F29">
      <w:pPr>
        <w:keepNext/>
        <w:rPr>
          <w:rFonts w:ascii="Arial" w:hAnsi="Arial" w:cs="Arial"/>
          <w:sz w:val="22"/>
          <w:szCs w:val="22"/>
        </w:rPr>
      </w:pPr>
    </w:p>
    <w:p w:rsidR="00610F29" w:rsidRDefault="00610F29">
      <w:pPr>
        <w:keepNext/>
        <w:numPr>
          <w:ilvl w:val="0"/>
          <w:numId w:val="8"/>
        </w:numPr>
        <w:tabs>
          <w:tab w:val="clear" w:pos="720"/>
          <w:tab w:val="num" w:pos="360"/>
        </w:tabs>
        <w:ind w:left="360"/>
        <w:rPr>
          <w:rFonts w:ascii="Arial" w:hAnsi="Arial" w:cs="Arial"/>
          <w:sz w:val="22"/>
          <w:szCs w:val="22"/>
        </w:rPr>
      </w:pPr>
      <w:bookmarkStart w:id="34" w:name="_DV_M33"/>
      <w:bookmarkEnd w:id="34"/>
      <w:r>
        <w:rPr>
          <w:rFonts w:ascii="Arial" w:hAnsi="Arial" w:cs="Arial"/>
          <w:sz w:val="22"/>
          <w:szCs w:val="22"/>
        </w:rPr>
        <w:t xml:space="preserve">Member Responsibility:  Members shall identify an Authorized Official and alternates; provide contact information including 24-hour access and maintain resource information that may be available from the utility for mutual aid and assistance response.  Such contact </w:t>
      </w:r>
      <w:r>
        <w:rPr>
          <w:rFonts w:ascii="Arial" w:hAnsi="Arial" w:cs="Arial"/>
          <w:sz w:val="22"/>
          <w:szCs w:val="22"/>
        </w:rPr>
        <w:lastRenderedPageBreak/>
        <w:t>information shall be updated annually or when changes occur and provided to the Committee.</w:t>
      </w:r>
    </w:p>
    <w:p w:rsidR="00610F29" w:rsidRDefault="00610F29">
      <w:pPr>
        <w:keepNext/>
        <w:rPr>
          <w:rFonts w:ascii="Arial" w:hAnsi="Arial" w:cs="Arial"/>
          <w:sz w:val="22"/>
          <w:szCs w:val="22"/>
        </w:rPr>
      </w:pPr>
    </w:p>
    <w:p w:rsidR="00610F29" w:rsidRDefault="00610F29">
      <w:pPr>
        <w:keepNext/>
        <w:ind w:left="360"/>
        <w:rPr>
          <w:rFonts w:ascii="Arial" w:hAnsi="Arial" w:cs="Arial"/>
          <w:sz w:val="22"/>
          <w:szCs w:val="22"/>
        </w:rPr>
      </w:pPr>
      <w:bookmarkStart w:id="35" w:name="_DV_M34"/>
      <w:bookmarkEnd w:id="35"/>
      <w:r>
        <w:rPr>
          <w:rFonts w:ascii="Arial" w:hAnsi="Arial" w:cs="Arial"/>
          <w:sz w:val="22"/>
          <w:szCs w:val="22"/>
        </w:rPr>
        <w:t>In the event of an Emergency, a Member’s Authorized Official may request mutual aid and assistance from a participating Member.  Requests for assistance can be made orally or in writing.  When made orally, the request for personnel, equipment, and supplies shall be prepared in writing as soon as practicable.  Requests for assistance shall be directed to the Authorized Official of the participating Member.  Specific protocols for requesting aid shall be provided in the required procedures (Article IV) as amended from time to time.</w:t>
      </w:r>
    </w:p>
    <w:p w:rsidR="00610F29" w:rsidRDefault="00610F29">
      <w:pPr>
        <w:rPr>
          <w:rFonts w:ascii="Arial" w:hAnsi="Arial" w:cs="Arial"/>
          <w:sz w:val="22"/>
          <w:szCs w:val="22"/>
        </w:rPr>
      </w:pPr>
    </w:p>
    <w:p w:rsidR="00610F29" w:rsidRDefault="00610F29">
      <w:pPr>
        <w:numPr>
          <w:ilvl w:val="0"/>
          <w:numId w:val="8"/>
        </w:numPr>
        <w:tabs>
          <w:tab w:val="clear" w:pos="720"/>
          <w:tab w:val="num" w:pos="360"/>
        </w:tabs>
        <w:ind w:left="360"/>
        <w:rPr>
          <w:rFonts w:ascii="Arial" w:hAnsi="Arial" w:cs="Arial"/>
          <w:sz w:val="22"/>
          <w:szCs w:val="22"/>
        </w:rPr>
      </w:pPr>
      <w:bookmarkStart w:id="36" w:name="_DV_M35"/>
      <w:bookmarkEnd w:id="36"/>
      <w:r>
        <w:rPr>
          <w:rFonts w:ascii="Arial" w:hAnsi="Arial" w:cs="Arial"/>
          <w:sz w:val="22"/>
          <w:szCs w:val="22"/>
        </w:rPr>
        <w:t>Response to a Request for Assistance – Members of the agreement are not obligated to respond to a request. After a Member receives a request for assistance, the Authorized Official evaluates whether or not to respond, whether resources are available to respond, or if other circumstances would hinder response.  Following the evaluation, the Authorized Official shall inform, as soon as possible, the Requesting Member whether it will respond.  If the Member is willing and able to provide assistance, in its sole discretion, the Member shall inform the Requesting Member about the type of available resources and the approximate arrival time of such assistance.</w:t>
      </w:r>
    </w:p>
    <w:p w:rsidR="00610F29" w:rsidRDefault="00610F29">
      <w:pPr>
        <w:rPr>
          <w:rFonts w:ascii="Arial" w:hAnsi="Arial" w:cs="Arial"/>
          <w:sz w:val="22"/>
          <w:szCs w:val="22"/>
        </w:rPr>
      </w:pPr>
    </w:p>
    <w:p w:rsidR="00610F29" w:rsidRDefault="00610F29">
      <w:pPr>
        <w:numPr>
          <w:ilvl w:val="0"/>
          <w:numId w:val="8"/>
        </w:numPr>
        <w:tabs>
          <w:tab w:val="clear" w:pos="720"/>
          <w:tab w:val="num" w:pos="360"/>
        </w:tabs>
        <w:ind w:left="360"/>
        <w:rPr>
          <w:rFonts w:ascii="Arial" w:hAnsi="Arial" w:cs="Arial"/>
          <w:sz w:val="22"/>
          <w:szCs w:val="22"/>
        </w:rPr>
      </w:pPr>
      <w:bookmarkStart w:id="37" w:name="_DV_M36"/>
      <w:bookmarkEnd w:id="37"/>
      <w:r>
        <w:rPr>
          <w:rFonts w:ascii="Arial" w:hAnsi="Arial" w:cs="Arial"/>
          <w:sz w:val="22"/>
          <w:szCs w:val="22"/>
        </w:rPr>
        <w:t xml:space="preserve">Discretion of Responding Member’s Authorized Official – Execution of this Agreement does not create any duty to respond to a request for assistance.  When a Member receives a request for assistance, the Authorized Official shall have sole and absolute discretion as to whether or not to respond, and the availability of resources to be used in such response.  An Authorized Member’s decisions on the availability of resources shall be final. </w:t>
      </w:r>
    </w:p>
    <w:p w:rsidR="00610F29" w:rsidRDefault="00610F29">
      <w:pPr>
        <w:rPr>
          <w:rFonts w:ascii="Arial" w:hAnsi="Arial" w:cs="Arial"/>
        </w:rPr>
      </w:pPr>
    </w:p>
    <w:p w:rsidR="00610F29" w:rsidRDefault="00610F29">
      <w:pPr>
        <w:rPr>
          <w:rFonts w:ascii="Arial" w:hAnsi="Arial" w:cs="Arial"/>
        </w:rPr>
      </w:pPr>
    </w:p>
    <w:p w:rsidR="00610F29" w:rsidRDefault="00610F29">
      <w:pPr>
        <w:keepNext/>
        <w:keepLines/>
        <w:jc w:val="center"/>
        <w:rPr>
          <w:rFonts w:ascii="Arial" w:hAnsi="Arial" w:cs="Arial"/>
          <w:b/>
          <w:bCs/>
          <w:sz w:val="22"/>
          <w:szCs w:val="22"/>
        </w:rPr>
      </w:pPr>
      <w:bookmarkStart w:id="38" w:name="_DV_M37"/>
      <w:bookmarkEnd w:id="38"/>
      <w:proofErr w:type="gramStart"/>
      <w:r>
        <w:rPr>
          <w:rFonts w:ascii="Arial" w:hAnsi="Arial" w:cs="Arial"/>
          <w:b/>
          <w:bCs/>
          <w:sz w:val="22"/>
          <w:szCs w:val="22"/>
        </w:rPr>
        <w:t>ARTICLE VI.</w:t>
      </w:r>
      <w:proofErr w:type="gramEnd"/>
      <w:r>
        <w:rPr>
          <w:rFonts w:ascii="Arial" w:hAnsi="Arial" w:cs="Arial"/>
          <w:b/>
          <w:bCs/>
          <w:sz w:val="22"/>
          <w:szCs w:val="22"/>
        </w:rPr>
        <w:t xml:space="preserve"> </w:t>
      </w:r>
    </w:p>
    <w:p w:rsidR="00610F29" w:rsidRDefault="00610F29">
      <w:pPr>
        <w:keepNext/>
        <w:keepLines/>
        <w:jc w:val="center"/>
        <w:rPr>
          <w:rFonts w:ascii="Arial" w:hAnsi="Arial" w:cs="Arial"/>
          <w:b/>
          <w:bCs/>
          <w:sz w:val="22"/>
          <w:szCs w:val="22"/>
        </w:rPr>
      </w:pPr>
      <w:bookmarkStart w:id="39" w:name="_DV_M38"/>
      <w:bookmarkEnd w:id="39"/>
      <w:r>
        <w:rPr>
          <w:rFonts w:ascii="Arial" w:hAnsi="Arial" w:cs="Arial"/>
          <w:b/>
          <w:bCs/>
          <w:sz w:val="22"/>
          <w:szCs w:val="22"/>
          <w:u w:val="single"/>
        </w:rPr>
        <w:t>RESPONDING MEMBER PERSONNEL</w:t>
      </w:r>
    </w:p>
    <w:p w:rsidR="00610F29" w:rsidRDefault="00610F29">
      <w:pPr>
        <w:rPr>
          <w:rFonts w:ascii="Arial" w:hAnsi="Arial" w:cs="Arial"/>
          <w:sz w:val="22"/>
          <w:szCs w:val="22"/>
        </w:rPr>
      </w:pPr>
    </w:p>
    <w:p w:rsidR="00610F29" w:rsidRPr="00B35F85" w:rsidRDefault="00610F29" w:rsidP="00B35F85">
      <w:pPr>
        <w:pStyle w:val="ArticleNos2"/>
        <w:numPr>
          <w:ilvl w:val="0"/>
          <w:numId w:val="9"/>
        </w:numPr>
        <w:tabs>
          <w:tab w:val="clear" w:pos="720"/>
          <w:tab w:val="num" w:pos="360"/>
        </w:tabs>
        <w:ind w:left="360"/>
        <w:rPr>
          <w:rFonts w:ascii="Arial" w:hAnsi="Arial" w:cs="Arial"/>
          <w:color w:val="000000"/>
          <w:sz w:val="22"/>
          <w:szCs w:val="22"/>
        </w:rPr>
      </w:pPr>
      <w:bookmarkStart w:id="40" w:name="_DV_M39"/>
      <w:bookmarkEnd w:id="40"/>
      <w:r w:rsidRPr="00B35F85">
        <w:rPr>
          <w:rFonts w:ascii="Arial" w:hAnsi="Arial" w:cs="Arial"/>
          <w:sz w:val="22"/>
          <w:szCs w:val="22"/>
        </w:rPr>
        <w:t>National Incident Management System - When providing assistance under this Agreement, the Requesting Member and Responding Member shall use the organizational principals set forth in the National Incident Management System</w:t>
      </w:r>
    </w:p>
    <w:p w:rsidR="00610F29" w:rsidRPr="00B35F85" w:rsidRDefault="00610F29" w:rsidP="00B35F85">
      <w:pPr>
        <w:pStyle w:val="ArticleNos2"/>
        <w:numPr>
          <w:ilvl w:val="0"/>
          <w:numId w:val="0"/>
        </w:numPr>
        <w:ind w:left="360" w:hanging="360"/>
        <w:rPr>
          <w:rFonts w:ascii="Arial" w:hAnsi="Arial" w:cs="Arial"/>
          <w:color w:val="000000"/>
          <w:sz w:val="22"/>
          <w:szCs w:val="22"/>
        </w:rPr>
      </w:pPr>
    </w:p>
    <w:p w:rsidR="00610F29" w:rsidRDefault="00610F29">
      <w:pPr>
        <w:numPr>
          <w:ilvl w:val="0"/>
          <w:numId w:val="9"/>
        </w:numPr>
        <w:tabs>
          <w:tab w:val="clear" w:pos="720"/>
          <w:tab w:val="num" w:pos="360"/>
        </w:tabs>
        <w:ind w:left="360"/>
        <w:rPr>
          <w:rFonts w:ascii="Arial" w:hAnsi="Arial" w:cs="Arial"/>
          <w:color w:val="000000"/>
          <w:sz w:val="22"/>
          <w:szCs w:val="22"/>
        </w:rPr>
      </w:pPr>
      <w:bookmarkStart w:id="41" w:name="_DV_M40"/>
      <w:bookmarkEnd w:id="41"/>
      <w:r>
        <w:rPr>
          <w:rFonts w:ascii="Arial" w:hAnsi="Arial" w:cs="Arial"/>
          <w:color w:val="000000"/>
          <w:sz w:val="22"/>
          <w:szCs w:val="22"/>
        </w:rPr>
        <w:t>Control - The Requesting Member’s Authorized Official shall coordinate response activities with the designated supervisor(s) of the Responding Member(s), consistent with the NIMS Incident Command System (ICS), to address the needs identified by the Requesting Member. The personnel of the Responding Member shall be under the supervision of the Responding Member.  The Responding Member’s designated supervisor(s) must keep accurate records of work performed by personnel during the specified Period of Assistance.</w:t>
      </w:r>
    </w:p>
    <w:p w:rsidR="00610F29" w:rsidRDefault="00610F29">
      <w:pPr>
        <w:rPr>
          <w:rFonts w:ascii="Arial" w:hAnsi="Arial" w:cs="Arial"/>
          <w:color w:val="000000"/>
          <w:sz w:val="22"/>
          <w:szCs w:val="22"/>
        </w:rPr>
      </w:pPr>
    </w:p>
    <w:p w:rsidR="00610F29" w:rsidRDefault="00610F29">
      <w:pPr>
        <w:numPr>
          <w:ilvl w:val="0"/>
          <w:numId w:val="9"/>
        </w:numPr>
        <w:tabs>
          <w:tab w:val="clear" w:pos="720"/>
          <w:tab w:val="num" w:pos="360"/>
        </w:tabs>
        <w:ind w:left="360"/>
        <w:rPr>
          <w:rFonts w:ascii="Arial" w:hAnsi="Arial" w:cs="Arial"/>
          <w:color w:val="000000"/>
          <w:sz w:val="22"/>
          <w:szCs w:val="22"/>
        </w:rPr>
      </w:pPr>
      <w:bookmarkStart w:id="42" w:name="_DV_M41"/>
      <w:bookmarkEnd w:id="42"/>
      <w:r>
        <w:rPr>
          <w:rFonts w:ascii="Arial" w:hAnsi="Arial" w:cs="Arial"/>
          <w:color w:val="000000"/>
          <w:sz w:val="22"/>
          <w:szCs w:val="22"/>
        </w:rPr>
        <w:t xml:space="preserve">Food and Shelter – Whenever practical, Responding Member personnel must be </w:t>
      </w:r>
      <w:proofErr w:type="spellStart"/>
      <w:r>
        <w:rPr>
          <w:rFonts w:ascii="Arial" w:hAnsi="Arial" w:cs="Arial"/>
          <w:color w:val="000000"/>
          <w:sz w:val="22"/>
          <w:szCs w:val="22"/>
        </w:rPr>
        <w:t>self sufficient</w:t>
      </w:r>
      <w:proofErr w:type="spellEnd"/>
      <w:r>
        <w:rPr>
          <w:rFonts w:ascii="Arial" w:hAnsi="Arial" w:cs="Arial"/>
          <w:color w:val="000000"/>
          <w:sz w:val="22"/>
          <w:szCs w:val="22"/>
        </w:rPr>
        <w:t xml:space="preserve"> for up to 72 hours. When possible, the Requesting Member shall supply reasonable food and shelter for Responding Member personnel.  If the Requesting Member is unable to provide food and shelter for </w:t>
      </w:r>
      <w:proofErr w:type="gramStart"/>
      <w:r>
        <w:rPr>
          <w:rFonts w:ascii="Arial" w:hAnsi="Arial" w:cs="Arial"/>
          <w:color w:val="000000"/>
          <w:sz w:val="22"/>
          <w:szCs w:val="22"/>
        </w:rPr>
        <w:t>Responding</w:t>
      </w:r>
      <w:proofErr w:type="gramEnd"/>
      <w:r>
        <w:rPr>
          <w:rFonts w:ascii="Arial" w:hAnsi="Arial" w:cs="Arial"/>
          <w:color w:val="000000"/>
          <w:sz w:val="22"/>
          <w:szCs w:val="22"/>
        </w:rPr>
        <w:t xml:space="preserve"> personnel, the Responding Member’s designated supervisor is authorized to secure the resources necessary to meet the needs of its personnel.  Except as provided below, the cost for such resources must not exceed the State per diem rates for that area.  To the extent Food and Shelter costs exceed the State per diem rates for the area; the Responding Member must demonstrate that the additional costs were reasonable and necessary under the circumstances.  Unless otherwise agreed to in writing, the Requesting Member remains responsible for reimbursing the Responding Member for all reasonable and necessary costs associated with providing food and shelter, </w:t>
      </w:r>
      <w:r>
        <w:rPr>
          <w:rFonts w:ascii="Arial" w:hAnsi="Arial" w:cs="Arial"/>
          <w:color w:val="000000"/>
          <w:sz w:val="22"/>
          <w:szCs w:val="22"/>
        </w:rPr>
        <w:lastRenderedPageBreak/>
        <w:t>if such resources are not provided</w:t>
      </w:r>
      <w:r>
        <w:rPr>
          <w:rFonts w:ascii="Arial" w:hAnsi="Arial" w:cs="Arial"/>
          <w:color w:val="000000"/>
        </w:rPr>
        <w:t xml:space="preserve">. </w:t>
      </w:r>
      <w:r>
        <w:rPr>
          <w:rFonts w:ascii="Arial" w:hAnsi="Arial" w:cs="Arial"/>
          <w:color w:val="000000"/>
          <w:sz w:val="22"/>
          <w:szCs w:val="22"/>
        </w:rPr>
        <w:t xml:space="preserve">Current State of Maine per diem rates are available at: </w:t>
      </w:r>
      <w:r>
        <w:rPr>
          <w:rStyle w:val="Hyperlink"/>
          <w:rFonts w:ascii="Arial" w:hAnsi="Arial" w:cs="Arial"/>
          <w:sz w:val="22"/>
          <w:szCs w:val="22"/>
        </w:rPr>
        <w:t>http://www.gsa.gov/Portal/gsa/ep/contentView.do?queryYear=2009&amp;contentType=GSA_BASIC&amp;contentId=17943&amp;queryState=Maine&amp;noc=T</w:t>
      </w:r>
      <w:r>
        <w:rPr>
          <w:color w:val="000000"/>
          <w:sz w:val="22"/>
          <w:szCs w:val="22"/>
        </w:rPr>
        <w:t>.</w:t>
      </w:r>
    </w:p>
    <w:p w:rsidR="00610F29" w:rsidRDefault="00610F29">
      <w:pPr>
        <w:ind w:left="360"/>
        <w:rPr>
          <w:rFonts w:ascii="Arial" w:hAnsi="Arial" w:cs="Arial"/>
          <w:color w:val="000000"/>
          <w:sz w:val="22"/>
          <w:szCs w:val="22"/>
        </w:rPr>
      </w:pPr>
    </w:p>
    <w:p w:rsidR="00610F29" w:rsidRPr="00B35F85" w:rsidRDefault="00610F29">
      <w:pPr>
        <w:pStyle w:val="ArticleNos2"/>
        <w:numPr>
          <w:ilvl w:val="0"/>
          <w:numId w:val="9"/>
        </w:numPr>
        <w:tabs>
          <w:tab w:val="clear" w:pos="720"/>
          <w:tab w:val="num" w:pos="360"/>
        </w:tabs>
        <w:ind w:left="360"/>
        <w:rPr>
          <w:rFonts w:ascii="Arial" w:hAnsi="Arial" w:cs="Arial"/>
          <w:color w:val="000000"/>
          <w:sz w:val="22"/>
          <w:szCs w:val="22"/>
        </w:rPr>
      </w:pPr>
      <w:bookmarkStart w:id="43" w:name="_DV_M42"/>
      <w:bookmarkEnd w:id="43"/>
      <w:r>
        <w:rPr>
          <w:rFonts w:ascii="Arial" w:hAnsi="Arial" w:cs="Arial"/>
          <w:color w:val="000000"/>
          <w:sz w:val="22"/>
          <w:szCs w:val="22"/>
        </w:rPr>
        <w:t xml:space="preserve">Communication – The Requesting Member shall provide Responding Member personnel </w:t>
      </w:r>
      <w:r w:rsidRPr="00B35F85">
        <w:rPr>
          <w:rFonts w:ascii="Arial" w:hAnsi="Arial" w:cs="Arial"/>
          <w:color w:val="000000"/>
          <w:sz w:val="22"/>
          <w:szCs w:val="22"/>
        </w:rPr>
        <w:t>with appropriate communications devices and procedures, as available</w:t>
      </w:r>
      <w:proofErr w:type="gramStart"/>
      <w:r w:rsidRPr="00B35F85">
        <w:rPr>
          <w:rFonts w:ascii="Arial" w:hAnsi="Arial" w:cs="Arial"/>
          <w:color w:val="000000"/>
          <w:sz w:val="22"/>
          <w:szCs w:val="22"/>
        </w:rPr>
        <w:t>.</w:t>
      </w:r>
      <w:bookmarkStart w:id="44" w:name="_DV_C6"/>
      <w:r w:rsidRPr="00B35F85">
        <w:rPr>
          <w:rStyle w:val="DeltaViewDeletion"/>
          <w:rFonts w:ascii="Arial" w:hAnsi="Arial" w:cs="Arial"/>
          <w:sz w:val="22"/>
          <w:szCs w:val="22"/>
        </w:rPr>
        <w:t>.</w:t>
      </w:r>
      <w:bookmarkEnd w:id="44"/>
      <w:proofErr w:type="gramEnd"/>
    </w:p>
    <w:p w:rsidR="00610F29" w:rsidRPr="00B35F85" w:rsidRDefault="00610F29">
      <w:pPr>
        <w:rPr>
          <w:rFonts w:ascii="Arial" w:hAnsi="Arial" w:cs="Arial"/>
          <w:color w:val="000000"/>
          <w:sz w:val="22"/>
          <w:szCs w:val="22"/>
        </w:rPr>
      </w:pPr>
    </w:p>
    <w:p w:rsidR="00610F29" w:rsidRPr="00B35F85" w:rsidRDefault="00610F29">
      <w:pPr>
        <w:numPr>
          <w:ilvl w:val="0"/>
          <w:numId w:val="9"/>
        </w:numPr>
        <w:tabs>
          <w:tab w:val="clear" w:pos="720"/>
          <w:tab w:val="num" w:pos="360"/>
        </w:tabs>
        <w:ind w:left="360"/>
        <w:rPr>
          <w:rFonts w:ascii="Arial" w:hAnsi="Arial" w:cs="Arial"/>
          <w:color w:val="000000"/>
          <w:sz w:val="22"/>
          <w:szCs w:val="22"/>
        </w:rPr>
      </w:pPr>
      <w:bookmarkStart w:id="45" w:name="_DV_M43"/>
      <w:bookmarkEnd w:id="45"/>
      <w:r w:rsidRPr="00B35F85">
        <w:rPr>
          <w:rFonts w:ascii="Arial" w:hAnsi="Arial" w:cs="Arial"/>
          <w:color w:val="000000"/>
          <w:sz w:val="22"/>
          <w:szCs w:val="22"/>
        </w:rPr>
        <w:t xml:space="preserve">Status - Unless otherwise provided by law, the </w:t>
      </w:r>
      <w:r w:rsidRPr="00B35F85">
        <w:rPr>
          <w:rFonts w:ascii="Arial" w:hAnsi="Arial" w:cs="Arial"/>
          <w:sz w:val="22"/>
          <w:szCs w:val="22"/>
        </w:rPr>
        <w:t>Responding</w:t>
      </w:r>
      <w:bookmarkStart w:id="46" w:name="_DV_C7"/>
      <w:r w:rsidRPr="00B35F85">
        <w:rPr>
          <w:rFonts w:ascii="Arial" w:hAnsi="Arial" w:cs="Arial"/>
          <w:sz w:val="22"/>
          <w:szCs w:val="22"/>
        </w:rPr>
        <w:t xml:space="preserve"> Member’s officers and employees and the Requesting</w:t>
      </w:r>
      <w:bookmarkStart w:id="47" w:name="_DV_M44"/>
      <w:bookmarkEnd w:id="46"/>
      <w:bookmarkEnd w:id="47"/>
      <w:r w:rsidRPr="00B35F85">
        <w:rPr>
          <w:rFonts w:ascii="Arial" w:hAnsi="Arial" w:cs="Arial"/>
          <w:sz w:val="22"/>
          <w:szCs w:val="22"/>
        </w:rPr>
        <w:t xml:space="preserve"> Member’s officers an</w:t>
      </w:r>
      <w:r w:rsidRPr="00B35F85">
        <w:rPr>
          <w:rFonts w:ascii="Arial" w:hAnsi="Arial" w:cs="Arial"/>
          <w:color w:val="000000"/>
          <w:sz w:val="22"/>
          <w:szCs w:val="22"/>
        </w:rPr>
        <w:t xml:space="preserve">d employees retain the same privileges, immunities, rights, duties and benefits as provided in their respective jurisdictions. </w:t>
      </w:r>
    </w:p>
    <w:p w:rsidR="00610F29" w:rsidRPr="00B35F85" w:rsidRDefault="00610F29">
      <w:pPr>
        <w:rPr>
          <w:rFonts w:ascii="Arial" w:hAnsi="Arial" w:cs="Arial"/>
          <w:color w:val="000000"/>
          <w:sz w:val="22"/>
          <w:szCs w:val="22"/>
        </w:rPr>
      </w:pPr>
    </w:p>
    <w:p w:rsidR="00610F29" w:rsidRDefault="00610F29">
      <w:pPr>
        <w:numPr>
          <w:ilvl w:val="0"/>
          <w:numId w:val="9"/>
        </w:numPr>
        <w:tabs>
          <w:tab w:val="clear" w:pos="720"/>
          <w:tab w:val="num" w:pos="360"/>
        </w:tabs>
        <w:ind w:left="360"/>
        <w:rPr>
          <w:rFonts w:ascii="Arial" w:hAnsi="Arial" w:cs="Arial"/>
          <w:color w:val="000000"/>
          <w:sz w:val="22"/>
          <w:szCs w:val="22"/>
        </w:rPr>
      </w:pPr>
      <w:bookmarkStart w:id="48" w:name="_DV_M45"/>
      <w:bookmarkEnd w:id="48"/>
      <w:r>
        <w:rPr>
          <w:rFonts w:ascii="Arial" w:hAnsi="Arial" w:cs="Arial"/>
          <w:color w:val="000000"/>
          <w:sz w:val="22"/>
          <w:szCs w:val="22"/>
        </w:rPr>
        <w:t xml:space="preserve">Licenses and Permits – To the extent permitted by law, Responding Member personnel that hold licenses, certificates, or permits evidencing professional, mechanical, or other skills shall be allowed to carry out activities and tasks relevant and related to their respective credentials during the specified Period of Assistance. </w:t>
      </w:r>
    </w:p>
    <w:p w:rsidR="00610F29" w:rsidRDefault="00610F29">
      <w:pPr>
        <w:rPr>
          <w:rFonts w:ascii="Arial" w:hAnsi="Arial" w:cs="Arial"/>
          <w:color w:val="000000"/>
          <w:sz w:val="22"/>
          <w:szCs w:val="22"/>
        </w:rPr>
      </w:pPr>
    </w:p>
    <w:p w:rsidR="00610F29" w:rsidRDefault="00610F29">
      <w:pPr>
        <w:numPr>
          <w:ilvl w:val="0"/>
          <w:numId w:val="9"/>
        </w:numPr>
        <w:tabs>
          <w:tab w:val="clear" w:pos="720"/>
          <w:tab w:val="num" w:pos="360"/>
        </w:tabs>
        <w:ind w:left="360"/>
        <w:rPr>
          <w:rFonts w:ascii="Arial" w:hAnsi="Arial" w:cs="Arial"/>
          <w:color w:val="000000"/>
          <w:sz w:val="22"/>
          <w:szCs w:val="22"/>
        </w:rPr>
      </w:pPr>
      <w:bookmarkStart w:id="49" w:name="_DV_M46"/>
      <w:bookmarkEnd w:id="49"/>
      <w:r>
        <w:rPr>
          <w:rFonts w:ascii="Arial" w:hAnsi="Arial" w:cs="Arial"/>
          <w:color w:val="000000"/>
          <w:sz w:val="22"/>
          <w:szCs w:val="22"/>
        </w:rPr>
        <w:t xml:space="preserve">Right to Withdraw - The Responding Member’s Authorized Official retains the right to withdraw some or all of its resources at any time for any reason in the Responding Member’s sole and absolute discretion.  Notice of intention to withdraw must be communicated to the Requesting Member’s Authorized Official as soon as practicable under the circumstances. </w:t>
      </w:r>
      <w:bookmarkStart w:id="50" w:name="_DV_M47"/>
      <w:bookmarkEnd w:id="50"/>
      <w:r>
        <w:rPr>
          <w:rFonts w:ascii="Arial" w:hAnsi="Arial" w:cs="Arial"/>
          <w:color w:val="000000"/>
          <w:sz w:val="22"/>
          <w:szCs w:val="22"/>
        </w:rPr>
        <w:t xml:space="preserve"> </w:t>
      </w:r>
    </w:p>
    <w:p w:rsidR="00610F29" w:rsidRDefault="00610F29">
      <w:pPr>
        <w:pStyle w:val="ListParagraph"/>
        <w:rPr>
          <w:rFonts w:ascii="Arial" w:hAnsi="Arial" w:cs="Arial"/>
          <w:color w:val="000000"/>
          <w:sz w:val="22"/>
          <w:szCs w:val="22"/>
        </w:rPr>
      </w:pPr>
    </w:p>
    <w:p w:rsidR="00610F29" w:rsidRDefault="00610F29">
      <w:pPr>
        <w:rPr>
          <w:rFonts w:ascii="Arial" w:hAnsi="Arial" w:cs="Arial"/>
          <w:color w:val="000000"/>
          <w:sz w:val="22"/>
          <w:szCs w:val="22"/>
        </w:rPr>
      </w:pPr>
    </w:p>
    <w:p w:rsidR="00610F29" w:rsidRDefault="00610F29">
      <w:pPr>
        <w:rPr>
          <w:b/>
          <w:bCs/>
          <w:color w:val="000000"/>
        </w:rPr>
      </w:pPr>
    </w:p>
    <w:p w:rsidR="00610F29" w:rsidRDefault="00610F29">
      <w:pPr>
        <w:jc w:val="center"/>
        <w:rPr>
          <w:rFonts w:ascii="Arial" w:hAnsi="Arial" w:cs="Arial"/>
          <w:b/>
          <w:bCs/>
          <w:color w:val="000000"/>
          <w:sz w:val="22"/>
          <w:szCs w:val="22"/>
        </w:rPr>
      </w:pPr>
      <w:bookmarkStart w:id="51" w:name="_DV_M48"/>
      <w:bookmarkEnd w:id="51"/>
      <w:proofErr w:type="gramStart"/>
      <w:r>
        <w:rPr>
          <w:rFonts w:ascii="Arial" w:hAnsi="Arial" w:cs="Arial"/>
          <w:b/>
          <w:bCs/>
          <w:color w:val="000000"/>
          <w:sz w:val="22"/>
          <w:szCs w:val="22"/>
        </w:rPr>
        <w:t>ARTICLE VII.</w:t>
      </w:r>
      <w:proofErr w:type="gramEnd"/>
    </w:p>
    <w:p w:rsidR="00610F29" w:rsidRDefault="00610F29">
      <w:pPr>
        <w:jc w:val="center"/>
        <w:rPr>
          <w:rFonts w:ascii="Arial" w:hAnsi="Arial" w:cs="Arial"/>
          <w:b/>
          <w:bCs/>
          <w:color w:val="000000"/>
          <w:sz w:val="22"/>
          <w:szCs w:val="22"/>
        </w:rPr>
      </w:pPr>
      <w:bookmarkStart w:id="52" w:name="_DV_M49"/>
      <w:bookmarkEnd w:id="52"/>
      <w:r>
        <w:rPr>
          <w:rFonts w:ascii="Arial" w:hAnsi="Arial" w:cs="Arial"/>
          <w:b/>
          <w:bCs/>
          <w:color w:val="000000"/>
          <w:sz w:val="22"/>
          <w:szCs w:val="22"/>
          <w:u w:val="single"/>
        </w:rPr>
        <w:t>COST- REIMBURSEMENT</w:t>
      </w:r>
    </w:p>
    <w:p w:rsidR="00610F29" w:rsidRDefault="00610F29">
      <w:pPr>
        <w:rPr>
          <w:rFonts w:ascii="Arial" w:hAnsi="Arial" w:cs="Arial"/>
          <w:color w:val="000000"/>
          <w:sz w:val="22"/>
          <w:szCs w:val="22"/>
        </w:rPr>
      </w:pPr>
    </w:p>
    <w:p w:rsidR="00610F29" w:rsidRDefault="00610F29">
      <w:pPr>
        <w:rPr>
          <w:rFonts w:ascii="Arial" w:hAnsi="Arial" w:cs="Arial"/>
          <w:color w:val="000000"/>
          <w:sz w:val="22"/>
          <w:szCs w:val="22"/>
        </w:rPr>
      </w:pPr>
      <w:bookmarkStart w:id="53" w:name="_DV_M50"/>
      <w:bookmarkEnd w:id="53"/>
      <w:r>
        <w:rPr>
          <w:rFonts w:ascii="Arial" w:hAnsi="Arial" w:cs="Arial"/>
          <w:color w:val="000000"/>
          <w:sz w:val="22"/>
          <w:szCs w:val="22"/>
        </w:rPr>
        <w:t xml:space="preserve">The Requesting Member shall reimburse the Responding Member for each of the following categories of costs incurred during the specified Period of Assistance as agreed in whole or in part by both parties; provided, that any Responding Member may assume in whole or in part such loss, damage, expense, or other cost, or may loan such equipment or donate such services to the Requesting Member without charge or cost. </w:t>
      </w:r>
    </w:p>
    <w:p w:rsidR="00610F29" w:rsidRDefault="00610F29">
      <w:pPr>
        <w:rPr>
          <w:rFonts w:ascii="Arial" w:hAnsi="Arial" w:cs="Arial"/>
          <w:color w:val="000000"/>
          <w:sz w:val="22"/>
          <w:szCs w:val="22"/>
        </w:rPr>
      </w:pPr>
    </w:p>
    <w:p w:rsidR="00610F29" w:rsidRDefault="00610F29">
      <w:pPr>
        <w:rPr>
          <w:rFonts w:ascii="Arial" w:hAnsi="Arial" w:cs="Arial"/>
          <w:color w:val="000000"/>
          <w:sz w:val="22"/>
          <w:szCs w:val="22"/>
        </w:rPr>
      </w:pPr>
    </w:p>
    <w:p w:rsidR="00610F29" w:rsidRDefault="00610F29">
      <w:pPr>
        <w:numPr>
          <w:ilvl w:val="0"/>
          <w:numId w:val="10"/>
        </w:numPr>
        <w:tabs>
          <w:tab w:val="clear" w:pos="720"/>
          <w:tab w:val="num" w:pos="360"/>
        </w:tabs>
        <w:ind w:left="360"/>
        <w:rPr>
          <w:rFonts w:ascii="Arial" w:hAnsi="Arial" w:cs="Arial"/>
          <w:color w:val="000000"/>
          <w:sz w:val="22"/>
          <w:szCs w:val="22"/>
        </w:rPr>
      </w:pPr>
      <w:bookmarkStart w:id="54" w:name="_DV_M51"/>
      <w:bookmarkEnd w:id="54"/>
      <w:r>
        <w:rPr>
          <w:rFonts w:ascii="Arial" w:hAnsi="Arial" w:cs="Arial"/>
          <w:color w:val="000000"/>
          <w:sz w:val="22"/>
          <w:szCs w:val="22"/>
        </w:rPr>
        <w:t xml:space="preserve">Personnel – The Responding Member shall be reimbursed by the Requesting Member for personnel costs incurred for work performed during the specified Period of Assistance. Responding Member personnel costs shall be calculated according to the terms provided in their employment contracts or other conditions of employment.  The Responding Member’s designated supervisor(s) must keep accurate records of work performed by personnel during the specified Period of Assistance.  The Responding Member may seek reimbursement from the Requesting Member for all personnel costs, including salaries or hourly wages, costs for fringe benefits, and indirect costs. </w:t>
      </w:r>
    </w:p>
    <w:p w:rsidR="00610F29" w:rsidRDefault="00610F29">
      <w:pPr>
        <w:rPr>
          <w:rFonts w:ascii="Arial" w:hAnsi="Arial" w:cs="Arial"/>
          <w:color w:val="000000"/>
          <w:sz w:val="22"/>
          <w:szCs w:val="22"/>
        </w:rPr>
      </w:pPr>
    </w:p>
    <w:p w:rsidR="00610F29" w:rsidRDefault="00610F29">
      <w:pPr>
        <w:keepNext/>
        <w:keepLines/>
        <w:numPr>
          <w:ilvl w:val="0"/>
          <w:numId w:val="10"/>
        </w:numPr>
        <w:tabs>
          <w:tab w:val="clear" w:pos="720"/>
          <w:tab w:val="num" w:pos="360"/>
        </w:tabs>
        <w:ind w:left="360"/>
        <w:rPr>
          <w:rFonts w:ascii="Arial" w:hAnsi="Arial" w:cs="Arial"/>
          <w:color w:val="000000"/>
          <w:sz w:val="22"/>
          <w:szCs w:val="22"/>
        </w:rPr>
      </w:pPr>
      <w:bookmarkStart w:id="55" w:name="_DV_M52"/>
      <w:bookmarkEnd w:id="55"/>
      <w:r>
        <w:rPr>
          <w:rFonts w:ascii="Arial" w:hAnsi="Arial" w:cs="Arial"/>
          <w:color w:val="000000"/>
          <w:sz w:val="22"/>
          <w:szCs w:val="22"/>
        </w:rPr>
        <w:lastRenderedPageBreak/>
        <w:t>Equipment – The Requesting Member shall reimburse the Responding Member for the use of equipment during the specified Period of Assistance, including, but not limited to, reasonable rental rates, all fuel, lubrication, maintenance, transportation, and loading/unloading of loaned equipment.  All equipment shall be returned to the Responding Member in good working order as soon as is practicable and reasonable under the circumstances.  In the event loaned equipment is damaged while being dispatched to a Requesting Member, or while used during a Period of Assistance, and such damage is not due to negligence or intentional acts of the Responding Member, Requesting Member shall reimburse the Responding Member for the reasonable cost of repairing such equipment.  If the damaged equipment cannot be repaired, then Requesting Member shall reimburse the Responding Member for the reasonable cost of replacing such damaged equipment with equipment that is of equivalent age, condition and of at least equal capability.  If Responding Member must lease a piece of equipment while its equipment is being repaired, Requesting Member shall reimburse Responding Member for such rental costs.</w:t>
      </w:r>
      <w:r>
        <w:rPr>
          <w:rFonts w:ascii="Arial" w:hAnsi="Arial" w:cs="Arial"/>
          <w:color w:val="000000"/>
        </w:rPr>
        <w:t xml:space="preserve"> </w:t>
      </w:r>
    </w:p>
    <w:p w:rsidR="00610F29" w:rsidRDefault="00610F29">
      <w:pPr>
        <w:keepNext/>
        <w:keepLines/>
        <w:ind w:left="360"/>
        <w:rPr>
          <w:rFonts w:ascii="Arial" w:hAnsi="Arial" w:cs="Arial"/>
          <w:color w:val="000000"/>
          <w:sz w:val="22"/>
          <w:szCs w:val="22"/>
        </w:rPr>
      </w:pPr>
    </w:p>
    <w:p w:rsidR="00610F29" w:rsidRDefault="00610F29">
      <w:pPr>
        <w:keepNext/>
        <w:keepLines/>
        <w:ind w:left="360"/>
        <w:rPr>
          <w:rFonts w:ascii="Arial" w:hAnsi="Arial" w:cs="Arial"/>
          <w:color w:val="000000"/>
          <w:sz w:val="22"/>
          <w:szCs w:val="22"/>
        </w:rPr>
      </w:pPr>
      <w:bookmarkStart w:id="56" w:name="_DV_M53"/>
      <w:bookmarkEnd w:id="56"/>
      <w:r>
        <w:rPr>
          <w:rFonts w:ascii="Arial" w:hAnsi="Arial" w:cs="Arial"/>
          <w:color w:val="000000"/>
          <w:sz w:val="22"/>
          <w:szCs w:val="22"/>
        </w:rPr>
        <w:t xml:space="preserve">As a minimum, rates for equipment use must be based on the Federal Emergency Management Agency’s (FEMA) Schedule of Equipment Rates.  If a Responding Member uses </w:t>
      </w:r>
      <w:r w:rsidRPr="00B35F85">
        <w:rPr>
          <w:rFonts w:ascii="Arial" w:hAnsi="Arial" w:cs="Arial"/>
          <w:sz w:val="22"/>
          <w:szCs w:val="22"/>
        </w:rPr>
        <w:t xml:space="preserve">rates </w:t>
      </w:r>
      <w:bookmarkStart w:id="57" w:name="_DV_C9"/>
      <w:r w:rsidRPr="00B35F85">
        <w:rPr>
          <w:rFonts w:ascii="Arial" w:hAnsi="Arial" w:cs="Arial"/>
          <w:sz w:val="22"/>
          <w:szCs w:val="22"/>
        </w:rPr>
        <w:t>differ</w:t>
      </w:r>
      <w:bookmarkStart w:id="58" w:name="_DV_M54"/>
      <w:bookmarkEnd w:id="57"/>
      <w:bookmarkEnd w:id="58"/>
      <w:r w:rsidRPr="00B35F85">
        <w:rPr>
          <w:rFonts w:ascii="Arial" w:hAnsi="Arial" w:cs="Arial"/>
          <w:sz w:val="22"/>
          <w:szCs w:val="22"/>
        </w:rPr>
        <w:t xml:space="preserve"> from</w:t>
      </w:r>
      <w:r>
        <w:rPr>
          <w:rFonts w:ascii="Arial" w:hAnsi="Arial" w:cs="Arial"/>
          <w:color w:val="000000"/>
          <w:sz w:val="22"/>
          <w:szCs w:val="22"/>
        </w:rPr>
        <w:t xml:space="preserve"> those in the FEMA Schedule of Equipment Rates, the Responding Member must provide such rates orally or in writing to the Requesting Member prior to supplying the equipment.  Mutual agreement on which rates are used must be reached in writing prior to dispatch of the equipment. Reimbursement for equipment not referenced on the FEMA Schedule of Equipment Rates must be developed based on actual recovery of costs.  </w:t>
      </w:r>
      <w:r>
        <w:rPr>
          <w:rFonts w:ascii="Arial" w:hAnsi="Arial" w:cs="Arial"/>
          <w:color w:val="000000"/>
        </w:rPr>
        <w:t xml:space="preserve"> </w:t>
      </w:r>
    </w:p>
    <w:p w:rsidR="00610F29" w:rsidRDefault="00610F29">
      <w:pPr>
        <w:rPr>
          <w:rFonts w:ascii="Arial" w:hAnsi="Arial" w:cs="Arial"/>
          <w:color w:val="000000"/>
          <w:sz w:val="22"/>
          <w:szCs w:val="22"/>
        </w:rPr>
      </w:pPr>
    </w:p>
    <w:p w:rsidR="00610F29" w:rsidRDefault="00610F29">
      <w:pPr>
        <w:numPr>
          <w:ilvl w:val="0"/>
          <w:numId w:val="10"/>
        </w:numPr>
        <w:tabs>
          <w:tab w:val="clear" w:pos="720"/>
          <w:tab w:val="num" w:pos="360"/>
        </w:tabs>
        <w:ind w:left="360"/>
        <w:rPr>
          <w:rFonts w:ascii="Arial" w:hAnsi="Arial" w:cs="Arial"/>
          <w:color w:val="000000"/>
          <w:sz w:val="22"/>
          <w:szCs w:val="22"/>
        </w:rPr>
      </w:pPr>
      <w:bookmarkStart w:id="59" w:name="_DV_M55"/>
      <w:bookmarkEnd w:id="59"/>
      <w:r>
        <w:rPr>
          <w:rFonts w:ascii="Arial" w:hAnsi="Arial" w:cs="Arial"/>
          <w:color w:val="000000"/>
          <w:sz w:val="22"/>
          <w:szCs w:val="22"/>
        </w:rPr>
        <w:t xml:space="preserve">Materials and Supplies – The Requesting Member shall reimburse the Responding Member in kind or at actual replacement cost, plus handling charges, for use of expendable or non-returnable supplies.  The Responding Member shall not charge direct fees or rental charges to the Requesting Member for other supplies and reusable items that are returned to the Responding Member in a clean, damage-free condition.  Reusable supplies that are returned to the Responding Member with damage shall be treated </w:t>
      </w:r>
      <w:r w:rsidRPr="00B35F85">
        <w:rPr>
          <w:rFonts w:ascii="Arial" w:hAnsi="Arial" w:cs="Arial"/>
          <w:sz w:val="22"/>
          <w:szCs w:val="22"/>
        </w:rPr>
        <w:t>as expendable</w:t>
      </w:r>
      <w:bookmarkStart w:id="60" w:name="_DV_C10"/>
      <w:r w:rsidRPr="00B35F85">
        <w:rPr>
          <w:rFonts w:ascii="Arial" w:hAnsi="Arial" w:cs="Arial"/>
          <w:sz w:val="22"/>
          <w:szCs w:val="22"/>
        </w:rPr>
        <w:t>/non-returnable</w:t>
      </w:r>
      <w:bookmarkStart w:id="61" w:name="_DV_M56"/>
      <w:bookmarkEnd w:id="60"/>
      <w:bookmarkEnd w:id="61"/>
      <w:r w:rsidRPr="00B35F85">
        <w:rPr>
          <w:rFonts w:ascii="Arial" w:hAnsi="Arial" w:cs="Arial"/>
          <w:sz w:val="22"/>
          <w:szCs w:val="22"/>
        </w:rPr>
        <w:t xml:space="preserve"> suppl</w:t>
      </w:r>
      <w:r>
        <w:rPr>
          <w:rFonts w:ascii="Arial" w:hAnsi="Arial" w:cs="Arial"/>
          <w:color w:val="000000"/>
          <w:sz w:val="22"/>
          <w:szCs w:val="22"/>
        </w:rPr>
        <w:t xml:space="preserve">ies for purposes of cost reimbursement. </w:t>
      </w:r>
    </w:p>
    <w:p w:rsidR="00610F29" w:rsidRDefault="00610F29">
      <w:pPr>
        <w:rPr>
          <w:rFonts w:ascii="Arial" w:hAnsi="Arial" w:cs="Arial"/>
          <w:color w:val="000000"/>
          <w:sz w:val="22"/>
          <w:szCs w:val="22"/>
        </w:rPr>
      </w:pPr>
    </w:p>
    <w:p w:rsidR="00610F29" w:rsidRDefault="00610F29">
      <w:pPr>
        <w:numPr>
          <w:ilvl w:val="0"/>
          <w:numId w:val="10"/>
        </w:numPr>
        <w:tabs>
          <w:tab w:val="clear" w:pos="720"/>
          <w:tab w:val="num" w:pos="360"/>
        </w:tabs>
        <w:ind w:left="360"/>
        <w:rPr>
          <w:rFonts w:ascii="Arial" w:hAnsi="Arial" w:cs="Arial"/>
          <w:color w:val="000000"/>
          <w:sz w:val="22"/>
          <w:szCs w:val="22"/>
        </w:rPr>
      </w:pPr>
      <w:bookmarkStart w:id="62" w:name="_DV_M57"/>
      <w:bookmarkEnd w:id="62"/>
      <w:r>
        <w:rPr>
          <w:rFonts w:ascii="Arial" w:hAnsi="Arial" w:cs="Arial"/>
          <w:color w:val="000000"/>
          <w:sz w:val="22"/>
          <w:szCs w:val="22"/>
        </w:rPr>
        <w:t>Payment Period – The Responding Member must provide an itemized bill to the Requesting Member for all expenses incurred by the Responding Member while providing assistance under this Agreement.  The Responding Member must send the itemized bill not later than (90) ninety days following the end of the Period of Assistance.  The Responding Member may request additional periods of time within which to submit the itemized bill, and Requesting Member shall not unreasonably withhold consent to such request.  The Requesting Member must pay the bill in full on or before the forty-fifth (45</w:t>
      </w:r>
      <w:r>
        <w:rPr>
          <w:rFonts w:ascii="Arial" w:hAnsi="Arial" w:cs="Arial"/>
          <w:color w:val="000000"/>
          <w:sz w:val="22"/>
          <w:szCs w:val="22"/>
          <w:vertAlign w:val="superscript"/>
        </w:rPr>
        <w:t>th</w:t>
      </w:r>
      <w:r>
        <w:rPr>
          <w:rFonts w:ascii="Arial" w:hAnsi="Arial" w:cs="Arial"/>
          <w:color w:val="000000"/>
          <w:sz w:val="22"/>
          <w:szCs w:val="22"/>
        </w:rPr>
        <w:t xml:space="preserve">) day following the billing date.  The Requesting Member may request additional periods of time within which to pay the itemized bill, and Responding Member shall not unreasonably withhold consent to such request, provided, however, that all payment shall occur not later than one-year after the date a final itemized bill is submitted to the Requesting Member. </w:t>
      </w:r>
    </w:p>
    <w:p w:rsidR="00610F29" w:rsidRDefault="00610F29">
      <w:pPr>
        <w:rPr>
          <w:rFonts w:ascii="Arial" w:hAnsi="Arial" w:cs="Arial"/>
          <w:color w:val="000000"/>
          <w:sz w:val="22"/>
          <w:szCs w:val="22"/>
          <w:u w:val="single"/>
        </w:rPr>
      </w:pPr>
    </w:p>
    <w:p w:rsidR="00610F29" w:rsidRDefault="00610F29">
      <w:pPr>
        <w:numPr>
          <w:ilvl w:val="0"/>
          <w:numId w:val="10"/>
        </w:numPr>
        <w:tabs>
          <w:tab w:val="clear" w:pos="720"/>
          <w:tab w:val="num" w:pos="360"/>
        </w:tabs>
        <w:ind w:left="360"/>
        <w:rPr>
          <w:rFonts w:ascii="Arial" w:hAnsi="Arial" w:cs="Arial"/>
          <w:color w:val="000000"/>
          <w:sz w:val="22"/>
          <w:szCs w:val="22"/>
        </w:rPr>
      </w:pPr>
      <w:bookmarkStart w:id="63" w:name="_DV_M58"/>
      <w:bookmarkEnd w:id="63"/>
      <w:r>
        <w:rPr>
          <w:rFonts w:ascii="Arial" w:hAnsi="Arial" w:cs="Arial"/>
          <w:color w:val="000000"/>
          <w:sz w:val="22"/>
          <w:szCs w:val="22"/>
        </w:rPr>
        <w:t xml:space="preserve">Records - Each Responding Member and their duly authorized representatives shall have access to a Requesting Member’s ICS forms, books, documents, notes, reports, papers and records which are directly pertinent to this Agreement for the purposes of reviewing the accuracy of a cost bill or making a financial, maintenance or regulatory audit.  Each Requesting Member and their duly authorized representatives shall have access to a Responding Member’s books, documents, notes, reports, papers and records which are directly pertinent to this Agreement for the purposes of reviewing the accuracy of a cost bill </w:t>
      </w:r>
      <w:r>
        <w:rPr>
          <w:rFonts w:ascii="Arial" w:hAnsi="Arial" w:cs="Arial"/>
          <w:color w:val="000000"/>
          <w:sz w:val="22"/>
          <w:szCs w:val="22"/>
        </w:rPr>
        <w:lastRenderedPageBreak/>
        <w:t>or making a financial, maintenance or regulatory audit.  Such records shall be maintained for at least three (3) years or longer where required by law.</w:t>
      </w:r>
    </w:p>
    <w:p w:rsidR="00610F29" w:rsidRDefault="00610F29">
      <w:pPr>
        <w:rPr>
          <w:rFonts w:ascii="Arial" w:hAnsi="Arial" w:cs="Arial"/>
          <w:color w:val="000000"/>
        </w:rPr>
      </w:pPr>
    </w:p>
    <w:p w:rsidR="00610F29" w:rsidRDefault="00610F29">
      <w:pPr>
        <w:rPr>
          <w:rFonts w:ascii="Arial" w:hAnsi="Arial" w:cs="Arial"/>
          <w:color w:val="000000"/>
        </w:rPr>
      </w:pPr>
    </w:p>
    <w:p w:rsidR="00610F29" w:rsidRDefault="00610F29">
      <w:pPr>
        <w:keepNext/>
        <w:jc w:val="center"/>
        <w:rPr>
          <w:rFonts w:ascii="Arial" w:hAnsi="Arial" w:cs="Arial"/>
          <w:b/>
          <w:bCs/>
          <w:color w:val="000000"/>
          <w:sz w:val="22"/>
          <w:szCs w:val="22"/>
        </w:rPr>
      </w:pPr>
      <w:bookmarkStart w:id="64" w:name="_DV_M59"/>
      <w:bookmarkEnd w:id="64"/>
      <w:proofErr w:type="gramStart"/>
      <w:r>
        <w:rPr>
          <w:rFonts w:ascii="Arial" w:hAnsi="Arial" w:cs="Arial"/>
          <w:b/>
          <w:bCs/>
          <w:color w:val="000000"/>
          <w:sz w:val="22"/>
          <w:szCs w:val="22"/>
        </w:rPr>
        <w:t>ARTICLE VIII.</w:t>
      </w:r>
      <w:proofErr w:type="gramEnd"/>
      <w:r>
        <w:rPr>
          <w:rFonts w:ascii="Arial" w:hAnsi="Arial" w:cs="Arial"/>
          <w:b/>
          <w:bCs/>
          <w:color w:val="000000"/>
          <w:sz w:val="22"/>
          <w:szCs w:val="22"/>
        </w:rPr>
        <w:t xml:space="preserve"> </w:t>
      </w:r>
    </w:p>
    <w:p w:rsidR="00610F29" w:rsidRDefault="00610F29">
      <w:pPr>
        <w:keepNext/>
        <w:jc w:val="center"/>
        <w:rPr>
          <w:rFonts w:ascii="Arial" w:hAnsi="Arial" w:cs="Arial"/>
          <w:b/>
          <w:bCs/>
          <w:color w:val="000000"/>
          <w:sz w:val="22"/>
          <w:szCs w:val="22"/>
        </w:rPr>
      </w:pPr>
      <w:bookmarkStart w:id="65" w:name="_DV_M60"/>
      <w:bookmarkEnd w:id="65"/>
      <w:r>
        <w:rPr>
          <w:rFonts w:ascii="Arial" w:hAnsi="Arial" w:cs="Arial"/>
          <w:b/>
          <w:bCs/>
          <w:color w:val="000000"/>
          <w:sz w:val="22"/>
          <w:szCs w:val="22"/>
          <w:u w:val="single"/>
        </w:rPr>
        <w:t>DISPUTES</w:t>
      </w:r>
    </w:p>
    <w:p w:rsidR="00610F29" w:rsidRDefault="00610F29">
      <w:pPr>
        <w:keepNext/>
        <w:rPr>
          <w:rFonts w:ascii="Arial" w:hAnsi="Arial" w:cs="Arial"/>
          <w:color w:val="000000"/>
          <w:sz w:val="22"/>
          <w:szCs w:val="22"/>
        </w:rPr>
      </w:pPr>
    </w:p>
    <w:p w:rsidR="00610F29" w:rsidRDefault="00610F29">
      <w:pPr>
        <w:keepNext/>
        <w:rPr>
          <w:rFonts w:ascii="Arial" w:hAnsi="Arial" w:cs="Arial"/>
          <w:color w:val="000000"/>
          <w:sz w:val="22"/>
          <w:szCs w:val="22"/>
        </w:rPr>
      </w:pPr>
      <w:bookmarkStart w:id="66" w:name="_DV_M61"/>
      <w:bookmarkEnd w:id="66"/>
      <w:r>
        <w:rPr>
          <w:rFonts w:ascii="Arial" w:hAnsi="Arial" w:cs="Arial"/>
          <w:color w:val="000000"/>
          <w:sz w:val="22"/>
          <w:szCs w:val="22"/>
        </w:rPr>
        <w:t>If any controversy or claim arises out of, or relates to, the execution of the Agreement, including, but not limited to, alleged breach of the Agreement, the disputing Members shall first attempt to resolve the dispute by negotiation, followed by mediation and finally</w:t>
      </w:r>
      <w:r>
        <w:rPr>
          <w:rFonts w:ascii="Arial" w:hAnsi="Arial" w:cs="Arial"/>
          <w:color w:val="000000"/>
        </w:rPr>
        <w:t xml:space="preserve"> </w:t>
      </w:r>
      <w:r>
        <w:rPr>
          <w:rFonts w:ascii="Arial" w:hAnsi="Arial" w:cs="Arial"/>
          <w:color w:val="000000"/>
          <w:sz w:val="22"/>
          <w:szCs w:val="22"/>
        </w:rPr>
        <w:t xml:space="preserve">shall be settled by arbitration in accordance with the </w:t>
      </w:r>
      <w:r w:rsidRPr="00B35F85">
        <w:rPr>
          <w:rFonts w:ascii="Arial" w:hAnsi="Arial" w:cs="Arial"/>
          <w:sz w:val="22"/>
          <w:szCs w:val="22"/>
        </w:rPr>
        <w:t xml:space="preserve">Rules of the American Arbitration Association.  </w:t>
      </w:r>
      <w:bookmarkStart w:id="67" w:name="_DV_C12"/>
      <w:r w:rsidRPr="00B35F85">
        <w:rPr>
          <w:rFonts w:ascii="Arial" w:hAnsi="Arial" w:cs="Arial"/>
          <w:sz w:val="22"/>
          <w:szCs w:val="22"/>
        </w:rPr>
        <w:t xml:space="preserve">This Agreement is made under and shall be construed and enforced in accordance with the laws of the State of Maine.  </w:t>
      </w:r>
      <w:bookmarkStart w:id="68" w:name="_DV_M62"/>
      <w:bookmarkEnd w:id="67"/>
      <w:bookmarkEnd w:id="68"/>
      <w:r w:rsidRPr="00B35F85">
        <w:rPr>
          <w:rFonts w:ascii="Arial" w:hAnsi="Arial" w:cs="Arial"/>
          <w:sz w:val="22"/>
          <w:szCs w:val="22"/>
        </w:rPr>
        <w:t>Any court of competent</w:t>
      </w:r>
      <w:r>
        <w:rPr>
          <w:rFonts w:ascii="Arial" w:hAnsi="Arial" w:cs="Arial"/>
          <w:color w:val="000000"/>
          <w:sz w:val="22"/>
          <w:szCs w:val="22"/>
        </w:rPr>
        <w:t xml:space="preserve"> jurisdiction may enter the judgment rendered by the arbitrators as final judgment that is binding on the parties.</w:t>
      </w:r>
    </w:p>
    <w:p w:rsidR="00610F29" w:rsidRDefault="00610F29">
      <w:pPr>
        <w:rPr>
          <w:rFonts w:ascii="Arial" w:hAnsi="Arial" w:cs="Arial"/>
          <w:color w:val="000000"/>
          <w:sz w:val="22"/>
          <w:szCs w:val="22"/>
        </w:rPr>
      </w:pPr>
    </w:p>
    <w:p w:rsidR="00610F29" w:rsidRDefault="00610F29">
      <w:pPr>
        <w:rPr>
          <w:rFonts w:ascii="Arial" w:hAnsi="Arial" w:cs="Arial"/>
          <w:color w:val="000000"/>
          <w:sz w:val="22"/>
          <w:szCs w:val="22"/>
        </w:rPr>
      </w:pPr>
    </w:p>
    <w:p w:rsidR="00610F29" w:rsidRDefault="00610F29">
      <w:pPr>
        <w:jc w:val="center"/>
        <w:rPr>
          <w:rFonts w:ascii="Arial" w:hAnsi="Arial" w:cs="Arial"/>
          <w:b/>
          <w:bCs/>
          <w:color w:val="000000"/>
          <w:sz w:val="22"/>
          <w:szCs w:val="22"/>
        </w:rPr>
      </w:pPr>
      <w:bookmarkStart w:id="69" w:name="_DV_M63"/>
      <w:bookmarkEnd w:id="69"/>
      <w:proofErr w:type="gramStart"/>
      <w:r>
        <w:rPr>
          <w:rFonts w:ascii="Arial" w:hAnsi="Arial" w:cs="Arial"/>
          <w:b/>
          <w:bCs/>
          <w:color w:val="000000"/>
          <w:sz w:val="22"/>
          <w:szCs w:val="22"/>
        </w:rPr>
        <w:t>ARTICLE IX.</w:t>
      </w:r>
      <w:proofErr w:type="gramEnd"/>
      <w:r>
        <w:rPr>
          <w:rFonts w:ascii="Arial" w:hAnsi="Arial" w:cs="Arial"/>
          <w:b/>
          <w:bCs/>
          <w:color w:val="000000"/>
          <w:sz w:val="22"/>
          <w:szCs w:val="22"/>
        </w:rPr>
        <w:t xml:space="preserve"> </w:t>
      </w:r>
    </w:p>
    <w:p w:rsidR="00610F29" w:rsidRDefault="00610F29">
      <w:pPr>
        <w:pStyle w:val="PlainText"/>
        <w:jc w:val="center"/>
        <w:rPr>
          <w:rFonts w:ascii="Arial" w:hAnsi="Arial" w:cs="Arial"/>
          <w:b/>
          <w:bCs/>
          <w:color w:val="000000"/>
          <w:sz w:val="22"/>
          <w:szCs w:val="22"/>
          <w:u w:val="single"/>
        </w:rPr>
      </w:pPr>
      <w:bookmarkStart w:id="70" w:name="_DV_M64"/>
      <w:bookmarkEnd w:id="70"/>
      <w:r>
        <w:rPr>
          <w:rFonts w:ascii="Arial" w:hAnsi="Arial" w:cs="Arial"/>
          <w:b/>
          <w:bCs/>
          <w:color w:val="000000"/>
          <w:sz w:val="22"/>
          <w:szCs w:val="22"/>
          <w:u w:val="single"/>
        </w:rPr>
        <w:t>INDEMNIFICATION</w:t>
      </w:r>
    </w:p>
    <w:p w:rsidR="00610F29" w:rsidRDefault="00610F29">
      <w:pPr>
        <w:pStyle w:val="PlainText"/>
        <w:jc w:val="center"/>
        <w:rPr>
          <w:rFonts w:ascii="Arial" w:hAnsi="Arial" w:cs="Arial"/>
          <w:b/>
          <w:bCs/>
          <w:color w:val="000000"/>
          <w:sz w:val="22"/>
          <w:szCs w:val="22"/>
        </w:rPr>
      </w:pPr>
    </w:p>
    <w:p w:rsidR="00610F29" w:rsidRDefault="00610F29">
      <w:pPr>
        <w:pStyle w:val="PlainText"/>
        <w:jc w:val="both"/>
        <w:rPr>
          <w:rFonts w:ascii="Arial" w:hAnsi="Arial" w:cs="Arial"/>
          <w:color w:val="000000"/>
          <w:sz w:val="22"/>
          <w:szCs w:val="22"/>
        </w:rPr>
      </w:pPr>
      <w:bookmarkStart w:id="71" w:name="_DV_M65"/>
      <w:bookmarkEnd w:id="71"/>
      <w:r>
        <w:rPr>
          <w:rFonts w:ascii="Arial" w:hAnsi="Arial" w:cs="Arial"/>
          <w:color w:val="000000"/>
          <w:sz w:val="22"/>
          <w:szCs w:val="22"/>
        </w:rPr>
        <w:t xml:space="preserve">Each Member shall determine for itself what kinds of insurance, and in what amounts, it should carry.  With respect to Worker’s Compensation coverage, each Member shall carry Worker’s Compensation insurance as required by law.  Except as otherwise provided </w:t>
      </w:r>
      <w:r w:rsidRPr="00B35F85">
        <w:rPr>
          <w:rFonts w:ascii="Arial" w:hAnsi="Arial" w:cs="Arial"/>
          <w:sz w:val="22"/>
          <w:szCs w:val="22"/>
        </w:rPr>
        <w:t>by law</w:t>
      </w:r>
      <w:bookmarkStart w:id="72" w:name="_DV_C14"/>
      <w:r w:rsidRPr="00B35F85">
        <w:rPr>
          <w:rFonts w:ascii="Arial" w:hAnsi="Arial" w:cs="Arial"/>
          <w:sz w:val="22"/>
          <w:szCs w:val="22"/>
        </w:rPr>
        <w:t>,</w:t>
      </w:r>
      <w:bookmarkStart w:id="73" w:name="_DV_M66"/>
      <w:bookmarkEnd w:id="72"/>
      <w:bookmarkEnd w:id="73"/>
      <w:r w:rsidRPr="00B35F85">
        <w:rPr>
          <w:rFonts w:ascii="Arial" w:hAnsi="Arial" w:cs="Arial"/>
          <w:sz w:val="22"/>
          <w:szCs w:val="22"/>
        </w:rPr>
        <w:t xml:space="preserve"> nothing herein shall act or be construed as a waiver of any sovereign immunity</w:t>
      </w:r>
      <w:bookmarkStart w:id="74" w:name="_DV_C15"/>
      <w:r w:rsidRPr="00B35F85">
        <w:rPr>
          <w:rFonts w:ascii="Arial" w:hAnsi="Arial" w:cs="Arial"/>
          <w:sz w:val="22"/>
          <w:szCs w:val="22"/>
        </w:rPr>
        <w:t>, insurance</w:t>
      </w:r>
      <w:bookmarkStart w:id="75" w:name="_DV_M67"/>
      <w:bookmarkEnd w:id="74"/>
      <w:bookmarkEnd w:id="75"/>
      <w:r w:rsidRPr="00B35F85">
        <w:rPr>
          <w:rFonts w:ascii="Arial" w:hAnsi="Arial" w:cs="Arial"/>
          <w:sz w:val="22"/>
          <w:szCs w:val="22"/>
        </w:rPr>
        <w:t xml:space="preserve"> or other exemption or limitation on liability </w:t>
      </w:r>
      <w:bookmarkStart w:id="76" w:name="_DV_C16"/>
      <w:r w:rsidRPr="00B35F85">
        <w:rPr>
          <w:rFonts w:ascii="Arial" w:hAnsi="Arial" w:cs="Arial"/>
          <w:sz w:val="22"/>
          <w:szCs w:val="22"/>
        </w:rPr>
        <w:t xml:space="preserve">or damages, </w:t>
      </w:r>
      <w:bookmarkStart w:id="77" w:name="_DV_M68"/>
      <w:bookmarkEnd w:id="76"/>
      <w:bookmarkEnd w:id="77"/>
      <w:r w:rsidRPr="00B35F85">
        <w:rPr>
          <w:rFonts w:ascii="Arial" w:hAnsi="Arial" w:cs="Arial"/>
          <w:sz w:val="22"/>
          <w:szCs w:val="22"/>
        </w:rPr>
        <w:t>that a Member may enjoy pursuant to the Maine Tort Claims Act</w:t>
      </w:r>
      <w:bookmarkStart w:id="78" w:name="_DV_C17"/>
      <w:r w:rsidRPr="00B35F85">
        <w:rPr>
          <w:rFonts w:ascii="Arial" w:hAnsi="Arial" w:cs="Arial"/>
          <w:sz w:val="22"/>
          <w:szCs w:val="22"/>
        </w:rPr>
        <w:t>, 14 M.R.S.A. § 8101 et seq.,</w:t>
      </w:r>
      <w:bookmarkStart w:id="79" w:name="_DV_M69"/>
      <w:bookmarkEnd w:id="78"/>
      <w:bookmarkEnd w:id="79"/>
      <w:r w:rsidRPr="00B35F85">
        <w:rPr>
          <w:rFonts w:ascii="Arial" w:hAnsi="Arial" w:cs="Arial"/>
          <w:sz w:val="22"/>
          <w:szCs w:val="22"/>
        </w:rPr>
        <w:t xml:space="preserve"> or to the t</w:t>
      </w:r>
      <w:r>
        <w:rPr>
          <w:rFonts w:ascii="Arial" w:hAnsi="Arial" w:cs="Arial"/>
          <w:color w:val="000000"/>
          <w:sz w:val="22"/>
          <w:szCs w:val="22"/>
        </w:rPr>
        <w:t xml:space="preserve">erms of any State or Federal law. </w:t>
      </w:r>
      <w:bookmarkStart w:id="80" w:name="_DV_M70"/>
      <w:bookmarkEnd w:id="80"/>
      <w:r>
        <w:rPr>
          <w:rFonts w:ascii="Arial" w:hAnsi="Arial" w:cs="Arial"/>
          <w:color w:val="000000"/>
          <w:sz w:val="22"/>
          <w:szCs w:val="22"/>
        </w:rPr>
        <w:t xml:space="preserve">  The Requesting Member agrees to indemnify and hold harmless the Responding </w:t>
      </w:r>
      <w:r w:rsidRPr="0055380C">
        <w:rPr>
          <w:rFonts w:ascii="Arial" w:hAnsi="Arial" w:cs="Arial"/>
          <w:sz w:val="22"/>
          <w:szCs w:val="22"/>
        </w:rPr>
        <w:t xml:space="preserve">Member </w:t>
      </w:r>
      <w:bookmarkStart w:id="81" w:name="_DV_C19"/>
      <w:r w:rsidRPr="0055380C">
        <w:rPr>
          <w:rFonts w:ascii="Arial" w:hAnsi="Arial" w:cs="Arial"/>
          <w:sz w:val="22"/>
          <w:szCs w:val="22"/>
        </w:rPr>
        <w:t>and its respective directors, employees and agents from and against any and all liabilities, damages, injuries, costs, expenses and claims of any kind</w:t>
      </w:r>
      <w:proofErr w:type="gramStart"/>
      <w:r w:rsidRPr="0055380C">
        <w:rPr>
          <w:rFonts w:ascii="Arial" w:hAnsi="Arial" w:cs="Arial"/>
          <w:sz w:val="22"/>
          <w:szCs w:val="22"/>
        </w:rPr>
        <w:t>,  including</w:t>
      </w:r>
      <w:proofErr w:type="gramEnd"/>
      <w:r w:rsidRPr="0055380C">
        <w:rPr>
          <w:rFonts w:ascii="Arial" w:hAnsi="Arial" w:cs="Arial"/>
          <w:sz w:val="22"/>
          <w:szCs w:val="22"/>
        </w:rPr>
        <w:t xml:space="preserve"> any claim by a third party and</w:t>
      </w:r>
      <w:bookmarkEnd w:id="81"/>
      <w:r w:rsidRPr="0055380C">
        <w:rPr>
          <w:rFonts w:ascii="Arial" w:hAnsi="Arial" w:cs="Arial"/>
          <w:sz w:val="22"/>
          <w:szCs w:val="22"/>
        </w:rPr>
        <w:t xml:space="preserve"> the costs of defense and attorneys’ fees, which may arise in the performance of this Agreement</w:t>
      </w:r>
      <w:r>
        <w:rPr>
          <w:rFonts w:ascii="Arial" w:hAnsi="Arial" w:cs="Arial"/>
          <w:color w:val="000000"/>
          <w:sz w:val="22"/>
          <w:szCs w:val="22"/>
        </w:rPr>
        <w:t xml:space="preserve">, except for claims arising from the willful misconduct or gross negligence of the Responding Party.  </w:t>
      </w:r>
    </w:p>
    <w:p w:rsidR="00610F29" w:rsidRDefault="00610F29">
      <w:pPr>
        <w:pStyle w:val="PlainText"/>
        <w:jc w:val="both"/>
        <w:rPr>
          <w:rFonts w:ascii="Arial" w:hAnsi="Arial" w:cs="Arial"/>
          <w:color w:val="000000"/>
          <w:sz w:val="22"/>
          <w:szCs w:val="22"/>
        </w:rPr>
      </w:pPr>
    </w:p>
    <w:p w:rsidR="00610F29" w:rsidRDefault="00610F29">
      <w:pPr>
        <w:pStyle w:val="PlainText"/>
        <w:jc w:val="both"/>
        <w:rPr>
          <w:rFonts w:ascii="Arial" w:hAnsi="Arial" w:cs="Arial"/>
          <w:color w:val="000000"/>
          <w:sz w:val="22"/>
          <w:szCs w:val="22"/>
        </w:rPr>
      </w:pPr>
      <w:bookmarkStart w:id="82" w:name="_DV_M75"/>
      <w:bookmarkEnd w:id="82"/>
      <w:r>
        <w:rPr>
          <w:rFonts w:ascii="Arial" w:hAnsi="Arial" w:cs="Arial"/>
          <w:color w:val="000000"/>
          <w:sz w:val="22"/>
          <w:szCs w:val="22"/>
        </w:rPr>
        <w:t xml:space="preserve">Notwithstanding anything herein to the contrary, each party </w:t>
      </w:r>
      <w:r w:rsidRPr="00B35F85">
        <w:rPr>
          <w:rFonts w:ascii="Arial" w:hAnsi="Arial" w:cs="Arial"/>
          <w:sz w:val="22"/>
          <w:szCs w:val="22"/>
        </w:rPr>
        <w:t xml:space="preserve">shall be </w:t>
      </w:r>
      <w:bookmarkStart w:id="83" w:name="_DV_C21"/>
      <w:r w:rsidRPr="00B35F85">
        <w:rPr>
          <w:rFonts w:ascii="Arial" w:hAnsi="Arial" w:cs="Arial"/>
          <w:sz w:val="22"/>
          <w:szCs w:val="22"/>
        </w:rPr>
        <w:t xml:space="preserve">solely </w:t>
      </w:r>
      <w:bookmarkStart w:id="84" w:name="_DV_M76"/>
      <w:bookmarkEnd w:id="83"/>
      <w:bookmarkEnd w:id="84"/>
      <w:r w:rsidRPr="00B35F85">
        <w:rPr>
          <w:rFonts w:ascii="Arial" w:hAnsi="Arial" w:cs="Arial"/>
          <w:sz w:val="22"/>
          <w:szCs w:val="22"/>
        </w:rPr>
        <w:t>responsible</w:t>
      </w:r>
      <w:r>
        <w:rPr>
          <w:rFonts w:ascii="Arial" w:hAnsi="Arial" w:cs="Arial"/>
          <w:color w:val="000000"/>
          <w:sz w:val="22"/>
          <w:szCs w:val="22"/>
        </w:rPr>
        <w:t xml:space="preserve"> for any Worker’s Compensation claim which may arise from its own employees in the performance of this Agreement.</w:t>
      </w:r>
    </w:p>
    <w:p w:rsidR="00610F29" w:rsidRDefault="00610F29">
      <w:pPr>
        <w:pStyle w:val="PlainText"/>
        <w:jc w:val="both"/>
        <w:rPr>
          <w:rFonts w:ascii="Arial" w:hAnsi="Arial" w:cs="Arial"/>
          <w:color w:val="000000"/>
          <w:sz w:val="22"/>
          <w:szCs w:val="22"/>
        </w:rPr>
      </w:pPr>
    </w:p>
    <w:p w:rsidR="00610F29" w:rsidRDefault="00610F29">
      <w:pPr>
        <w:pStyle w:val="PlainText"/>
        <w:jc w:val="both"/>
        <w:rPr>
          <w:rFonts w:ascii="Arial" w:hAnsi="Arial" w:cs="Arial"/>
          <w:color w:val="000000"/>
          <w:sz w:val="22"/>
          <w:szCs w:val="22"/>
        </w:rPr>
      </w:pPr>
      <w:r>
        <w:rPr>
          <w:rFonts w:ascii="Arial" w:hAnsi="Arial" w:cs="Arial"/>
          <w:color w:val="000000"/>
          <w:sz w:val="22"/>
          <w:szCs w:val="22"/>
        </w:rPr>
        <w:t>The obligations created by this Article IX during the term of this Agreement shall survive termination of this Agreement.</w:t>
      </w:r>
    </w:p>
    <w:p w:rsidR="00610F29" w:rsidRDefault="00610F29">
      <w:pPr>
        <w:pStyle w:val="PlainText"/>
        <w:jc w:val="both"/>
        <w:rPr>
          <w:rFonts w:ascii="Arial" w:hAnsi="Arial" w:cs="Arial"/>
          <w:color w:val="000000"/>
          <w:sz w:val="22"/>
          <w:szCs w:val="22"/>
        </w:rPr>
      </w:pPr>
    </w:p>
    <w:p w:rsidR="00610F29" w:rsidRDefault="00610F29">
      <w:pPr>
        <w:pStyle w:val="PlainText"/>
        <w:jc w:val="both"/>
        <w:rPr>
          <w:rFonts w:ascii="Arial" w:hAnsi="Arial" w:cs="Arial"/>
          <w:color w:val="000000"/>
          <w:sz w:val="22"/>
          <w:szCs w:val="22"/>
        </w:rPr>
      </w:pPr>
    </w:p>
    <w:p w:rsidR="00610F29" w:rsidRDefault="00610F29">
      <w:pPr>
        <w:keepNext/>
        <w:keepLines/>
        <w:jc w:val="center"/>
        <w:rPr>
          <w:rFonts w:ascii="Arial" w:hAnsi="Arial" w:cs="Arial"/>
          <w:b/>
          <w:bCs/>
          <w:color w:val="000000"/>
          <w:sz w:val="22"/>
          <w:szCs w:val="22"/>
        </w:rPr>
      </w:pPr>
      <w:bookmarkStart w:id="85" w:name="_DV_M77"/>
      <w:bookmarkEnd w:id="85"/>
      <w:r>
        <w:rPr>
          <w:rFonts w:ascii="Arial" w:hAnsi="Arial" w:cs="Arial"/>
          <w:b/>
          <w:bCs/>
          <w:color w:val="000000"/>
          <w:sz w:val="22"/>
          <w:szCs w:val="22"/>
        </w:rPr>
        <w:t xml:space="preserve">ARTICLE X. </w:t>
      </w:r>
    </w:p>
    <w:p w:rsidR="00610F29" w:rsidRDefault="00610F29">
      <w:pPr>
        <w:keepNext/>
        <w:keepLines/>
        <w:jc w:val="center"/>
        <w:rPr>
          <w:rFonts w:ascii="Arial" w:hAnsi="Arial" w:cs="Arial"/>
          <w:b/>
          <w:bCs/>
          <w:color w:val="000000"/>
          <w:sz w:val="22"/>
          <w:szCs w:val="22"/>
        </w:rPr>
      </w:pPr>
      <w:bookmarkStart w:id="86" w:name="_DV_M78"/>
      <w:bookmarkEnd w:id="86"/>
      <w:r>
        <w:rPr>
          <w:rFonts w:ascii="Arial" w:hAnsi="Arial" w:cs="Arial"/>
          <w:b/>
          <w:bCs/>
          <w:color w:val="000000"/>
          <w:sz w:val="22"/>
          <w:szCs w:val="22"/>
          <w:u w:val="single"/>
        </w:rPr>
        <w:t>SIGNATORY INDEMNIFICATION</w:t>
      </w:r>
    </w:p>
    <w:p w:rsidR="00610F29" w:rsidRDefault="00610F29">
      <w:pPr>
        <w:jc w:val="center"/>
        <w:rPr>
          <w:rFonts w:ascii="Arial" w:hAnsi="Arial" w:cs="Arial"/>
          <w:color w:val="000000"/>
          <w:sz w:val="22"/>
          <w:szCs w:val="22"/>
        </w:rPr>
      </w:pPr>
      <w:bookmarkStart w:id="87" w:name="_DV_M79"/>
      <w:bookmarkEnd w:id="87"/>
      <w:r>
        <w:rPr>
          <w:rFonts w:ascii="Arial" w:hAnsi="Arial" w:cs="Arial"/>
          <w:color w:val="000000"/>
          <w:sz w:val="22"/>
          <w:szCs w:val="22"/>
        </w:rPr>
        <w:t>(DELETED)</w:t>
      </w:r>
    </w:p>
    <w:p w:rsidR="00610F29" w:rsidRDefault="00610F29">
      <w:pPr>
        <w:rPr>
          <w:rFonts w:ascii="Arial" w:hAnsi="Arial" w:cs="Arial"/>
          <w:color w:val="000000"/>
        </w:rPr>
      </w:pPr>
    </w:p>
    <w:p w:rsidR="00610F29" w:rsidRDefault="00610F29">
      <w:pPr>
        <w:rPr>
          <w:rFonts w:ascii="Arial" w:hAnsi="Arial" w:cs="Arial"/>
          <w:color w:val="000000"/>
        </w:rPr>
      </w:pPr>
    </w:p>
    <w:p w:rsidR="00610F29" w:rsidRDefault="00610F29">
      <w:pPr>
        <w:keepNext/>
        <w:keepLines/>
        <w:jc w:val="center"/>
        <w:rPr>
          <w:rFonts w:ascii="Arial" w:hAnsi="Arial" w:cs="Arial"/>
          <w:b/>
          <w:bCs/>
          <w:color w:val="000000"/>
          <w:sz w:val="22"/>
          <w:szCs w:val="22"/>
        </w:rPr>
      </w:pPr>
      <w:bookmarkStart w:id="88" w:name="_DV_M80"/>
      <w:bookmarkEnd w:id="88"/>
      <w:proofErr w:type="gramStart"/>
      <w:r>
        <w:rPr>
          <w:rFonts w:ascii="Arial" w:hAnsi="Arial" w:cs="Arial"/>
          <w:b/>
          <w:bCs/>
          <w:color w:val="000000"/>
          <w:sz w:val="22"/>
          <w:szCs w:val="22"/>
        </w:rPr>
        <w:t>ARTICLE XI.</w:t>
      </w:r>
      <w:proofErr w:type="gramEnd"/>
      <w:r>
        <w:rPr>
          <w:rFonts w:ascii="Arial" w:hAnsi="Arial" w:cs="Arial"/>
          <w:b/>
          <w:bCs/>
          <w:color w:val="000000"/>
          <w:sz w:val="22"/>
          <w:szCs w:val="22"/>
        </w:rPr>
        <w:t xml:space="preserve"> </w:t>
      </w:r>
    </w:p>
    <w:p w:rsidR="00610F29" w:rsidRDefault="00610F29">
      <w:pPr>
        <w:keepNext/>
        <w:keepLines/>
        <w:jc w:val="center"/>
        <w:rPr>
          <w:rFonts w:ascii="Arial" w:hAnsi="Arial" w:cs="Arial"/>
          <w:b/>
          <w:bCs/>
          <w:color w:val="000000"/>
          <w:sz w:val="22"/>
          <w:szCs w:val="22"/>
        </w:rPr>
      </w:pPr>
      <w:bookmarkStart w:id="89" w:name="_DV_M81"/>
      <w:bookmarkEnd w:id="89"/>
      <w:r>
        <w:rPr>
          <w:rFonts w:ascii="Arial" w:hAnsi="Arial" w:cs="Arial"/>
          <w:b/>
          <w:bCs/>
          <w:color w:val="000000"/>
          <w:sz w:val="22"/>
          <w:szCs w:val="22"/>
          <w:u w:val="single"/>
        </w:rPr>
        <w:t>WORKER’S COMPENSATION CLAIMS</w:t>
      </w:r>
    </w:p>
    <w:p w:rsidR="00610F29" w:rsidRDefault="00610F29">
      <w:pPr>
        <w:rPr>
          <w:rFonts w:ascii="Arial" w:hAnsi="Arial" w:cs="Arial"/>
          <w:color w:val="000000"/>
          <w:sz w:val="22"/>
          <w:szCs w:val="22"/>
        </w:rPr>
      </w:pPr>
    </w:p>
    <w:p w:rsidR="00610F29" w:rsidRDefault="00610F29">
      <w:pPr>
        <w:rPr>
          <w:rFonts w:ascii="Arial" w:hAnsi="Arial" w:cs="Arial"/>
          <w:color w:val="000000"/>
          <w:sz w:val="22"/>
          <w:szCs w:val="22"/>
        </w:rPr>
      </w:pPr>
      <w:bookmarkStart w:id="90" w:name="_DV_M82"/>
      <w:bookmarkEnd w:id="90"/>
      <w:r>
        <w:rPr>
          <w:rFonts w:ascii="Arial" w:hAnsi="Arial" w:cs="Arial"/>
          <w:color w:val="000000"/>
          <w:sz w:val="22"/>
          <w:szCs w:val="22"/>
        </w:rPr>
        <w:t xml:space="preserve">The Responding Member is responsible for providing worker’s compensation benefits and administering worker’s compensation for its employees.  The Requesting Member is responsible </w:t>
      </w:r>
      <w:r>
        <w:rPr>
          <w:rFonts w:ascii="Arial" w:hAnsi="Arial" w:cs="Arial"/>
          <w:color w:val="000000"/>
          <w:sz w:val="22"/>
          <w:szCs w:val="22"/>
        </w:rPr>
        <w:lastRenderedPageBreak/>
        <w:t xml:space="preserve">for providing worker’s compensation benefits and administering worker’s compensation for its employees.  </w:t>
      </w:r>
    </w:p>
    <w:p w:rsidR="00610F29" w:rsidRDefault="00610F29">
      <w:pPr>
        <w:rPr>
          <w:rFonts w:ascii="Arial" w:hAnsi="Arial" w:cs="Arial"/>
          <w:color w:val="000000"/>
          <w:sz w:val="22"/>
          <w:szCs w:val="22"/>
        </w:rPr>
      </w:pPr>
      <w:r>
        <w:rPr>
          <w:rFonts w:ascii="Arial" w:hAnsi="Arial" w:cs="Arial"/>
          <w:color w:val="000000"/>
          <w:sz w:val="22"/>
          <w:szCs w:val="22"/>
        </w:rPr>
        <w:t xml:space="preserve"> </w:t>
      </w:r>
    </w:p>
    <w:p w:rsidR="00610F29" w:rsidRDefault="00610F29">
      <w:pPr>
        <w:rPr>
          <w:rFonts w:ascii="Arial" w:hAnsi="Arial" w:cs="Arial"/>
          <w:color w:val="000000"/>
          <w:sz w:val="22"/>
          <w:szCs w:val="22"/>
        </w:rPr>
      </w:pPr>
    </w:p>
    <w:p w:rsidR="00610F29" w:rsidRDefault="00610F29">
      <w:pPr>
        <w:jc w:val="center"/>
        <w:rPr>
          <w:rFonts w:ascii="Arial" w:hAnsi="Arial" w:cs="Arial"/>
          <w:b/>
          <w:bCs/>
          <w:color w:val="000000"/>
          <w:sz w:val="22"/>
          <w:szCs w:val="22"/>
        </w:rPr>
      </w:pPr>
      <w:bookmarkStart w:id="91" w:name="_DV_M83"/>
      <w:bookmarkEnd w:id="91"/>
      <w:proofErr w:type="gramStart"/>
      <w:r>
        <w:rPr>
          <w:rFonts w:ascii="Arial" w:hAnsi="Arial" w:cs="Arial"/>
          <w:b/>
          <w:bCs/>
          <w:color w:val="000000"/>
          <w:sz w:val="22"/>
          <w:szCs w:val="22"/>
        </w:rPr>
        <w:t>ARTICLE XII.</w:t>
      </w:r>
      <w:proofErr w:type="gramEnd"/>
      <w:r>
        <w:rPr>
          <w:rFonts w:ascii="Arial" w:hAnsi="Arial" w:cs="Arial"/>
          <w:b/>
          <w:bCs/>
          <w:color w:val="000000"/>
          <w:sz w:val="22"/>
          <w:szCs w:val="22"/>
        </w:rPr>
        <w:t xml:space="preserve"> </w:t>
      </w:r>
    </w:p>
    <w:p w:rsidR="00610F29" w:rsidRDefault="00610F29">
      <w:pPr>
        <w:jc w:val="center"/>
        <w:rPr>
          <w:rFonts w:ascii="Arial" w:hAnsi="Arial" w:cs="Arial"/>
          <w:b/>
          <w:bCs/>
          <w:color w:val="000000"/>
          <w:sz w:val="22"/>
          <w:szCs w:val="22"/>
        </w:rPr>
      </w:pPr>
      <w:bookmarkStart w:id="92" w:name="_DV_M84"/>
      <w:bookmarkEnd w:id="92"/>
      <w:r>
        <w:rPr>
          <w:rFonts w:ascii="Arial" w:hAnsi="Arial" w:cs="Arial"/>
          <w:b/>
          <w:bCs/>
          <w:color w:val="000000"/>
          <w:sz w:val="22"/>
          <w:szCs w:val="22"/>
          <w:u w:val="single"/>
        </w:rPr>
        <w:t>NOTICE</w:t>
      </w:r>
    </w:p>
    <w:p w:rsidR="00610F29" w:rsidRDefault="00610F29">
      <w:pPr>
        <w:rPr>
          <w:rFonts w:ascii="Arial" w:hAnsi="Arial" w:cs="Arial"/>
          <w:color w:val="000000"/>
          <w:sz w:val="22"/>
          <w:szCs w:val="22"/>
        </w:rPr>
      </w:pPr>
    </w:p>
    <w:p w:rsidR="00610F29" w:rsidRDefault="00610F29">
      <w:pPr>
        <w:rPr>
          <w:rFonts w:ascii="Arial" w:hAnsi="Arial" w:cs="Arial"/>
          <w:color w:val="000000"/>
          <w:sz w:val="22"/>
          <w:szCs w:val="22"/>
        </w:rPr>
      </w:pPr>
      <w:bookmarkStart w:id="93" w:name="_DV_M85"/>
      <w:bookmarkEnd w:id="93"/>
      <w:r>
        <w:rPr>
          <w:rFonts w:ascii="Arial" w:hAnsi="Arial" w:cs="Arial"/>
          <w:color w:val="000000"/>
          <w:sz w:val="22"/>
          <w:szCs w:val="22"/>
        </w:rPr>
        <w:t>A Member who becomes aware of a claim or suit that in anyway, directly or indirectly, contingently or otherwise, affects or might affect other Members of this Agreement shall provide prompt and timely notice to the Members who may be affected by the suit or claim.  Each Member reserves the right to participate in the defense of such claims or suits as necessary to protect its own interests.</w:t>
      </w:r>
    </w:p>
    <w:p w:rsidR="00610F29" w:rsidRDefault="00610F29">
      <w:pPr>
        <w:rPr>
          <w:rFonts w:ascii="Arial" w:hAnsi="Arial" w:cs="Arial"/>
          <w:color w:val="000000"/>
        </w:rPr>
      </w:pPr>
    </w:p>
    <w:p w:rsidR="00610F29" w:rsidRDefault="00610F29">
      <w:pPr>
        <w:rPr>
          <w:rFonts w:ascii="Arial" w:hAnsi="Arial" w:cs="Arial"/>
          <w:color w:val="000000"/>
        </w:rPr>
      </w:pPr>
    </w:p>
    <w:p w:rsidR="00610F29" w:rsidRDefault="00610F29">
      <w:pPr>
        <w:keepNext/>
        <w:keepLines/>
        <w:jc w:val="center"/>
        <w:rPr>
          <w:rFonts w:ascii="Arial" w:hAnsi="Arial" w:cs="Arial"/>
          <w:b/>
          <w:bCs/>
          <w:color w:val="000000"/>
          <w:sz w:val="22"/>
          <w:szCs w:val="22"/>
        </w:rPr>
      </w:pPr>
      <w:bookmarkStart w:id="94" w:name="_DV_M86"/>
      <w:bookmarkEnd w:id="94"/>
      <w:proofErr w:type="gramStart"/>
      <w:r>
        <w:rPr>
          <w:rFonts w:ascii="Arial" w:hAnsi="Arial" w:cs="Arial"/>
          <w:b/>
          <w:bCs/>
          <w:color w:val="000000"/>
          <w:sz w:val="22"/>
          <w:szCs w:val="22"/>
        </w:rPr>
        <w:t>ARTICLE XIII.</w:t>
      </w:r>
      <w:proofErr w:type="gramEnd"/>
      <w:r>
        <w:rPr>
          <w:rFonts w:ascii="Arial" w:hAnsi="Arial" w:cs="Arial"/>
          <w:b/>
          <w:bCs/>
          <w:color w:val="000000"/>
          <w:sz w:val="22"/>
          <w:szCs w:val="22"/>
        </w:rPr>
        <w:t xml:space="preserve"> </w:t>
      </w:r>
    </w:p>
    <w:p w:rsidR="00610F29" w:rsidRDefault="00610F29">
      <w:pPr>
        <w:keepNext/>
        <w:keepLines/>
        <w:jc w:val="center"/>
        <w:rPr>
          <w:rFonts w:ascii="Arial" w:hAnsi="Arial" w:cs="Arial"/>
          <w:b/>
          <w:bCs/>
          <w:color w:val="000000"/>
          <w:sz w:val="22"/>
          <w:szCs w:val="22"/>
          <w:u w:val="single"/>
        </w:rPr>
      </w:pPr>
      <w:bookmarkStart w:id="95" w:name="_DV_M87"/>
      <w:bookmarkEnd w:id="95"/>
      <w:r>
        <w:rPr>
          <w:rFonts w:ascii="Arial" w:hAnsi="Arial" w:cs="Arial"/>
          <w:b/>
          <w:bCs/>
          <w:color w:val="000000"/>
          <w:sz w:val="22"/>
          <w:szCs w:val="22"/>
          <w:u w:val="single"/>
        </w:rPr>
        <w:t>INSURANCE</w:t>
      </w:r>
    </w:p>
    <w:p w:rsidR="00610F29" w:rsidRDefault="00610F29">
      <w:pPr>
        <w:keepNext/>
        <w:keepLines/>
        <w:rPr>
          <w:rFonts w:ascii="Arial" w:hAnsi="Arial" w:cs="Arial"/>
          <w:color w:val="000000"/>
          <w:sz w:val="22"/>
          <w:szCs w:val="22"/>
        </w:rPr>
      </w:pPr>
    </w:p>
    <w:p w:rsidR="00610F29" w:rsidRDefault="00610F29">
      <w:pPr>
        <w:keepNext/>
        <w:keepLines/>
        <w:tabs>
          <w:tab w:val="left" w:pos="6825"/>
        </w:tabs>
        <w:rPr>
          <w:rFonts w:ascii="Arial" w:hAnsi="Arial" w:cs="Arial"/>
          <w:color w:val="000000"/>
          <w:sz w:val="22"/>
          <w:szCs w:val="22"/>
        </w:rPr>
      </w:pPr>
      <w:bookmarkStart w:id="96" w:name="_DV_M88"/>
      <w:bookmarkEnd w:id="96"/>
      <w:r>
        <w:rPr>
          <w:rFonts w:ascii="Arial" w:hAnsi="Arial" w:cs="Arial"/>
          <w:color w:val="000000"/>
          <w:sz w:val="22"/>
          <w:szCs w:val="22"/>
        </w:rPr>
        <w:t xml:space="preserve">Members of this Agreement and Associate Members shall maintain an insurance policy or maintain a </w:t>
      </w:r>
      <w:proofErr w:type="spellStart"/>
      <w:r>
        <w:rPr>
          <w:rFonts w:ascii="Arial" w:hAnsi="Arial" w:cs="Arial"/>
          <w:color w:val="000000"/>
          <w:sz w:val="22"/>
          <w:szCs w:val="22"/>
        </w:rPr>
        <w:t>self insurance</w:t>
      </w:r>
      <w:proofErr w:type="spellEnd"/>
      <w:r>
        <w:rPr>
          <w:rFonts w:ascii="Arial" w:hAnsi="Arial" w:cs="Arial"/>
          <w:color w:val="000000"/>
          <w:sz w:val="22"/>
          <w:szCs w:val="22"/>
        </w:rPr>
        <w:t xml:space="preserve"> program that covers activities that it may undertake by virtue of membership in the Mutual Aid and Assistance Program.</w:t>
      </w:r>
      <w:bookmarkStart w:id="97" w:name="_DV_C24"/>
      <w:r>
        <w:rPr>
          <w:rStyle w:val="DeltaViewInsertion"/>
          <w:rFonts w:ascii="Arial" w:hAnsi="Arial" w:cs="Arial"/>
          <w:sz w:val="22"/>
          <w:szCs w:val="22"/>
        </w:rPr>
        <w:t xml:space="preserve">   </w:t>
      </w:r>
      <w:bookmarkEnd w:id="97"/>
    </w:p>
    <w:p w:rsidR="00610F29" w:rsidRDefault="00610F29">
      <w:pPr>
        <w:jc w:val="center"/>
        <w:rPr>
          <w:rFonts w:ascii="Arial" w:hAnsi="Arial" w:cs="Arial"/>
          <w:b/>
          <w:bCs/>
          <w:color w:val="000000"/>
        </w:rPr>
      </w:pPr>
    </w:p>
    <w:p w:rsidR="00610F29" w:rsidRDefault="00610F29">
      <w:pPr>
        <w:rPr>
          <w:color w:val="000000"/>
        </w:rPr>
      </w:pPr>
    </w:p>
    <w:p w:rsidR="00610F29" w:rsidRDefault="00610F29">
      <w:pPr>
        <w:keepNext/>
        <w:jc w:val="center"/>
        <w:rPr>
          <w:rFonts w:ascii="Arial" w:hAnsi="Arial" w:cs="Arial"/>
          <w:b/>
          <w:bCs/>
          <w:color w:val="000000"/>
          <w:sz w:val="22"/>
          <w:szCs w:val="22"/>
          <w:lang w:val="fr-FR"/>
        </w:rPr>
      </w:pPr>
      <w:bookmarkStart w:id="98" w:name="_DV_M89"/>
      <w:bookmarkEnd w:id="98"/>
      <w:r>
        <w:rPr>
          <w:rFonts w:ascii="Arial" w:hAnsi="Arial" w:cs="Arial"/>
          <w:b/>
          <w:bCs/>
          <w:color w:val="000000"/>
          <w:sz w:val="22"/>
          <w:szCs w:val="22"/>
          <w:lang w:val="fr-FR"/>
        </w:rPr>
        <w:t>ARTICLE XIV.</w:t>
      </w:r>
    </w:p>
    <w:p w:rsidR="00610F29" w:rsidRDefault="00610F29">
      <w:pPr>
        <w:pStyle w:val="Default"/>
        <w:keepNext/>
        <w:jc w:val="center"/>
        <w:rPr>
          <w:b/>
          <w:bCs/>
          <w:u w:val="single"/>
        </w:rPr>
      </w:pPr>
      <w:bookmarkStart w:id="99" w:name="_DV_M90"/>
      <w:bookmarkEnd w:id="99"/>
      <w:r>
        <w:rPr>
          <w:b/>
          <w:bCs/>
          <w:u w:val="single"/>
        </w:rPr>
        <w:t>CONFIDENTIAL INFORMATION</w:t>
      </w:r>
    </w:p>
    <w:p w:rsidR="00610F29" w:rsidRDefault="00610F29">
      <w:pPr>
        <w:pStyle w:val="Default"/>
        <w:keepNext/>
        <w:jc w:val="center"/>
        <w:rPr>
          <w:b/>
          <w:bCs/>
          <w:u w:val="single"/>
        </w:rPr>
      </w:pPr>
    </w:p>
    <w:p w:rsidR="00610F29" w:rsidRPr="00B35F85" w:rsidRDefault="00610F29">
      <w:pPr>
        <w:pStyle w:val="Default"/>
        <w:rPr>
          <w:rFonts w:ascii="Arial" w:hAnsi="Arial" w:cs="Arial"/>
          <w:sz w:val="22"/>
          <w:szCs w:val="22"/>
        </w:rPr>
      </w:pPr>
      <w:bookmarkStart w:id="100" w:name="_DV_M91"/>
      <w:bookmarkEnd w:id="100"/>
      <w:r>
        <w:rPr>
          <w:rFonts w:ascii="Arial" w:hAnsi="Arial" w:cs="Arial"/>
          <w:sz w:val="22"/>
          <w:szCs w:val="22"/>
        </w:rPr>
        <w:t xml:space="preserve">Confidential </w:t>
      </w:r>
      <w:r w:rsidRPr="00B35F85">
        <w:rPr>
          <w:rFonts w:ascii="Arial" w:hAnsi="Arial" w:cs="Arial"/>
          <w:sz w:val="22"/>
          <w:szCs w:val="22"/>
        </w:rPr>
        <w:t xml:space="preserve">Information shall be </w:t>
      </w:r>
      <w:bookmarkStart w:id="101" w:name="_DV_C25"/>
      <w:r w:rsidRPr="00B35F85">
        <w:rPr>
          <w:rFonts w:ascii="Arial" w:hAnsi="Arial" w:cs="Arial"/>
          <w:sz w:val="22"/>
          <w:szCs w:val="22"/>
        </w:rPr>
        <w:t xml:space="preserve">defined and </w:t>
      </w:r>
      <w:bookmarkStart w:id="102" w:name="_DV_M92"/>
      <w:bookmarkEnd w:id="101"/>
      <w:bookmarkEnd w:id="102"/>
      <w:r w:rsidRPr="00B35F85">
        <w:rPr>
          <w:rFonts w:ascii="Arial" w:hAnsi="Arial" w:cs="Arial"/>
          <w:sz w:val="22"/>
          <w:szCs w:val="22"/>
        </w:rPr>
        <w:t>managed by current applicable Federal and State laws and regulations</w:t>
      </w:r>
      <w:bookmarkStart w:id="103" w:name="_DV_C26"/>
      <w:r w:rsidRPr="00B35F85">
        <w:rPr>
          <w:rFonts w:ascii="Arial" w:hAnsi="Arial" w:cs="Arial"/>
          <w:sz w:val="22"/>
          <w:szCs w:val="22"/>
        </w:rPr>
        <w:t>.  The obligations created by this Article XIV during the term of this Agreement shall survive termination of this Agreement</w:t>
      </w:r>
      <w:bookmarkStart w:id="104" w:name="_DV_M93"/>
      <w:bookmarkEnd w:id="103"/>
      <w:bookmarkEnd w:id="104"/>
      <w:r w:rsidRPr="00B35F85">
        <w:rPr>
          <w:rFonts w:ascii="Arial" w:hAnsi="Arial" w:cs="Arial"/>
          <w:sz w:val="22"/>
          <w:szCs w:val="22"/>
        </w:rPr>
        <w:t>.</w:t>
      </w:r>
    </w:p>
    <w:p w:rsidR="00610F29" w:rsidRDefault="00610F29">
      <w:pPr>
        <w:jc w:val="center"/>
        <w:rPr>
          <w:rFonts w:ascii="Arial" w:hAnsi="Arial" w:cs="Arial"/>
          <w:b/>
          <w:bCs/>
          <w:color w:val="000000"/>
        </w:rPr>
      </w:pPr>
    </w:p>
    <w:p w:rsidR="00610F29" w:rsidRDefault="00610F29">
      <w:pPr>
        <w:jc w:val="center"/>
        <w:rPr>
          <w:rFonts w:ascii="Arial" w:hAnsi="Arial" w:cs="Arial"/>
          <w:b/>
          <w:bCs/>
          <w:color w:val="000000"/>
        </w:rPr>
      </w:pPr>
    </w:p>
    <w:p w:rsidR="00610F29" w:rsidRDefault="00610F29">
      <w:pPr>
        <w:jc w:val="center"/>
        <w:rPr>
          <w:rFonts w:ascii="Arial" w:hAnsi="Arial" w:cs="Arial"/>
          <w:b/>
          <w:bCs/>
          <w:color w:val="000000"/>
          <w:sz w:val="22"/>
          <w:szCs w:val="22"/>
          <w:lang w:val="fr-FR"/>
        </w:rPr>
      </w:pPr>
      <w:bookmarkStart w:id="105" w:name="_DV_M94"/>
      <w:bookmarkEnd w:id="105"/>
      <w:r>
        <w:rPr>
          <w:rFonts w:ascii="Arial" w:hAnsi="Arial" w:cs="Arial"/>
          <w:b/>
          <w:bCs/>
          <w:color w:val="000000"/>
          <w:sz w:val="22"/>
          <w:szCs w:val="22"/>
          <w:lang w:val="fr-FR"/>
        </w:rPr>
        <w:t xml:space="preserve">ARTICLE XV. </w:t>
      </w:r>
    </w:p>
    <w:p w:rsidR="00610F29" w:rsidRDefault="00610F29">
      <w:pPr>
        <w:jc w:val="center"/>
        <w:rPr>
          <w:rFonts w:ascii="Arial" w:hAnsi="Arial" w:cs="Arial"/>
          <w:b/>
          <w:bCs/>
          <w:color w:val="000000"/>
          <w:sz w:val="22"/>
          <w:szCs w:val="22"/>
          <w:lang w:val="fr-FR"/>
        </w:rPr>
      </w:pPr>
      <w:bookmarkStart w:id="106" w:name="_DV_M95"/>
      <w:bookmarkEnd w:id="106"/>
      <w:r>
        <w:rPr>
          <w:rFonts w:ascii="Arial" w:hAnsi="Arial" w:cs="Arial"/>
          <w:b/>
          <w:bCs/>
          <w:color w:val="000000"/>
          <w:sz w:val="22"/>
          <w:szCs w:val="22"/>
          <w:u w:val="single"/>
          <w:lang w:val="fr-FR"/>
        </w:rPr>
        <w:t>EFFECTIVE DATE</w:t>
      </w:r>
    </w:p>
    <w:p w:rsidR="00610F29" w:rsidRDefault="00610F29">
      <w:pPr>
        <w:rPr>
          <w:rFonts w:ascii="Arial" w:hAnsi="Arial" w:cs="Arial"/>
          <w:color w:val="000000"/>
          <w:sz w:val="22"/>
          <w:szCs w:val="22"/>
          <w:lang w:val="fr-FR"/>
        </w:rPr>
      </w:pPr>
    </w:p>
    <w:p w:rsidR="00610F29" w:rsidRDefault="00610F29">
      <w:pPr>
        <w:rPr>
          <w:rFonts w:ascii="Arial" w:hAnsi="Arial" w:cs="Arial"/>
          <w:color w:val="000000"/>
          <w:sz w:val="22"/>
          <w:szCs w:val="22"/>
        </w:rPr>
      </w:pPr>
      <w:bookmarkStart w:id="107" w:name="_DV_M96"/>
      <w:bookmarkEnd w:id="107"/>
      <w:r>
        <w:rPr>
          <w:rFonts w:ascii="Arial" w:hAnsi="Arial" w:cs="Arial"/>
          <w:color w:val="000000"/>
          <w:sz w:val="22"/>
          <w:szCs w:val="22"/>
        </w:rPr>
        <w:t xml:space="preserve">This Agreement shall be effective after two or more Water or Wastewater Utilities’ authorized representatives execute the Agreement and the Committee Chair receives the Agreement.  The Committee Chair shall maintain a master list of all members of the Mutual Aid and Assistance Program. </w:t>
      </w:r>
    </w:p>
    <w:p w:rsidR="00610F29" w:rsidRDefault="00610F29">
      <w:pPr>
        <w:rPr>
          <w:rFonts w:ascii="Arial" w:hAnsi="Arial" w:cs="Arial"/>
          <w:color w:val="000000"/>
        </w:rPr>
      </w:pPr>
    </w:p>
    <w:p w:rsidR="00610F29" w:rsidRDefault="00610F29">
      <w:pPr>
        <w:rPr>
          <w:rFonts w:ascii="Arial" w:hAnsi="Arial" w:cs="Arial"/>
          <w:color w:val="000000"/>
        </w:rPr>
      </w:pPr>
    </w:p>
    <w:p w:rsidR="00610F29" w:rsidRDefault="00610F29">
      <w:pPr>
        <w:keepNext/>
        <w:jc w:val="center"/>
        <w:rPr>
          <w:rFonts w:ascii="Arial" w:hAnsi="Arial" w:cs="Arial"/>
          <w:b/>
          <w:bCs/>
          <w:color w:val="000000"/>
          <w:sz w:val="22"/>
          <w:szCs w:val="22"/>
        </w:rPr>
      </w:pPr>
      <w:bookmarkStart w:id="108" w:name="_DV_M97"/>
      <w:bookmarkEnd w:id="108"/>
      <w:proofErr w:type="gramStart"/>
      <w:r>
        <w:rPr>
          <w:rFonts w:ascii="Arial" w:hAnsi="Arial" w:cs="Arial"/>
          <w:b/>
          <w:bCs/>
          <w:color w:val="000000"/>
          <w:sz w:val="22"/>
          <w:szCs w:val="22"/>
        </w:rPr>
        <w:t>ARTICLE XVI.</w:t>
      </w:r>
      <w:proofErr w:type="gramEnd"/>
      <w:r>
        <w:rPr>
          <w:rFonts w:ascii="Arial" w:hAnsi="Arial" w:cs="Arial"/>
          <w:b/>
          <w:bCs/>
          <w:color w:val="000000"/>
          <w:sz w:val="22"/>
          <w:szCs w:val="22"/>
        </w:rPr>
        <w:t xml:space="preserve"> </w:t>
      </w:r>
    </w:p>
    <w:p w:rsidR="00610F29" w:rsidRDefault="00610F29">
      <w:pPr>
        <w:keepNext/>
        <w:jc w:val="center"/>
        <w:rPr>
          <w:rFonts w:ascii="Arial" w:hAnsi="Arial" w:cs="Arial"/>
          <w:b/>
          <w:bCs/>
          <w:color w:val="000000"/>
          <w:sz w:val="22"/>
          <w:szCs w:val="22"/>
        </w:rPr>
      </w:pPr>
      <w:bookmarkStart w:id="109" w:name="_DV_M98"/>
      <w:bookmarkEnd w:id="109"/>
      <w:r>
        <w:rPr>
          <w:rFonts w:ascii="Arial" w:hAnsi="Arial" w:cs="Arial"/>
          <w:b/>
          <w:bCs/>
          <w:color w:val="000000"/>
          <w:sz w:val="22"/>
          <w:szCs w:val="22"/>
          <w:u w:val="single"/>
        </w:rPr>
        <w:t>WITHDRAWAL</w:t>
      </w:r>
    </w:p>
    <w:p w:rsidR="00610F29" w:rsidRDefault="00610F29">
      <w:pPr>
        <w:keepNext/>
        <w:rPr>
          <w:rFonts w:ascii="Arial" w:hAnsi="Arial" w:cs="Arial"/>
          <w:color w:val="000000"/>
          <w:sz w:val="22"/>
          <w:szCs w:val="22"/>
        </w:rPr>
      </w:pPr>
    </w:p>
    <w:p w:rsidR="00610F29" w:rsidRPr="00B35F85" w:rsidRDefault="00610F29">
      <w:pPr>
        <w:rPr>
          <w:rFonts w:ascii="Arial" w:hAnsi="Arial" w:cs="Arial"/>
          <w:sz w:val="22"/>
          <w:szCs w:val="22"/>
        </w:rPr>
      </w:pPr>
      <w:bookmarkStart w:id="110" w:name="_DV_M99"/>
      <w:bookmarkEnd w:id="110"/>
      <w:r>
        <w:rPr>
          <w:rFonts w:ascii="Arial" w:hAnsi="Arial" w:cs="Arial"/>
          <w:color w:val="000000"/>
          <w:sz w:val="22"/>
          <w:szCs w:val="22"/>
        </w:rPr>
        <w:t xml:space="preserve">A Member may withdraw from this Agreement by providing written notice of its intent to withdraw to the Committee Chair.  Withdrawal takes effect 60 days after the Committee Chair receives appropriate notice.  Withdrawal from this Agreement shall in no way affect a Requesting Member’s duty to reimburse a Responding Member for cost incurred during a Period of Assistance, which duty shall survive such </w:t>
      </w:r>
      <w:proofErr w:type="gramStart"/>
      <w:r w:rsidRPr="00B35F85">
        <w:rPr>
          <w:rFonts w:ascii="Arial" w:hAnsi="Arial" w:cs="Arial"/>
          <w:sz w:val="22"/>
          <w:szCs w:val="22"/>
        </w:rPr>
        <w:t>withdrawal</w:t>
      </w:r>
      <w:bookmarkStart w:id="111" w:name="_DV_C27"/>
      <w:r w:rsidRPr="00B35F85">
        <w:rPr>
          <w:rFonts w:ascii="Arial" w:hAnsi="Arial" w:cs="Arial"/>
          <w:sz w:val="22"/>
          <w:szCs w:val="22"/>
        </w:rPr>
        <w:t>,</w:t>
      </w:r>
      <w:proofErr w:type="gramEnd"/>
      <w:r w:rsidRPr="00B35F85">
        <w:rPr>
          <w:rFonts w:ascii="Arial" w:hAnsi="Arial" w:cs="Arial"/>
          <w:sz w:val="22"/>
          <w:szCs w:val="22"/>
        </w:rPr>
        <w:t xml:space="preserve"> or the responsibilities of any remaining Members under the Agreement</w:t>
      </w:r>
      <w:bookmarkStart w:id="112" w:name="_DV_M100"/>
      <w:bookmarkEnd w:id="111"/>
      <w:bookmarkEnd w:id="112"/>
      <w:r w:rsidRPr="00B35F85">
        <w:rPr>
          <w:rFonts w:ascii="Arial" w:hAnsi="Arial" w:cs="Arial"/>
          <w:sz w:val="22"/>
          <w:szCs w:val="22"/>
        </w:rPr>
        <w:t>.</w:t>
      </w:r>
    </w:p>
    <w:p w:rsidR="00610F29" w:rsidRDefault="00610F29">
      <w:pPr>
        <w:rPr>
          <w:rFonts w:ascii="Arial" w:hAnsi="Arial" w:cs="Arial"/>
          <w:color w:val="000000"/>
        </w:rPr>
      </w:pPr>
    </w:p>
    <w:p w:rsidR="00610F29" w:rsidRDefault="00610F29">
      <w:pPr>
        <w:keepNext/>
        <w:keepLines/>
        <w:jc w:val="center"/>
        <w:rPr>
          <w:rFonts w:ascii="Arial" w:hAnsi="Arial" w:cs="Arial"/>
          <w:b/>
          <w:bCs/>
          <w:color w:val="000000"/>
          <w:sz w:val="22"/>
          <w:szCs w:val="22"/>
        </w:rPr>
      </w:pPr>
      <w:bookmarkStart w:id="113" w:name="_DV_M101"/>
      <w:bookmarkEnd w:id="113"/>
      <w:proofErr w:type="gramStart"/>
      <w:r>
        <w:rPr>
          <w:rFonts w:ascii="Arial" w:hAnsi="Arial" w:cs="Arial"/>
          <w:b/>
          <w:bCs/>
          <w:color w:val="000000"/>
          <w:sz w:val="22"/>
          <w:szCs w:val="22"/>
        </w:rPr>
        <w:lastRenderedPageBreak/>
        <w:t>ARTICLE XVII.</w:t>
      </w:r>
      <w:proofErr w:type="gramEnd"/>
      <w:r>
        <w:rPr>
          <w:rFonts w:ascii="Arial" w:hAnsi="Arial" w:cs="Arial"/>
          <w:b/>
          <w:bCs/>
          <w:color w:val="000000"/>
          <w:sz w:val="22"/>
          <w:szCs w:val="22"/>
        </w:rPr>
        <w:t xml:space="preserve"> </w:t>
      </w:r>
    </w:p>
    <w:p w:rsidR="00610F29" w:rsidRDefault="00610F29">
      <w:pPr>
        <w:keepNext/>
        <w:keepLines/>
        <w:jc w:val="center"/>
        <w:rPr>
          <w:rFonts w:ascii="Arial" w:hAnsi="Arial" w:cs="Arial"/>
          <w:b/>
          <w:bCs/>
          <w:color w:val="000000"/>
          <w:sz w:val="22"/>
          <w:szCs w:val="22"/>
        </w:rPr>
      </w:pPr>
      <w:bookmarkStart w:id="114" w:name="_DV_M102"/>
      <w:bookmarkEnd w:id="114"/>
      <w:r>
        <w:rPr>
          <w:rFonts w:ascii="Arial" w:hAnsi="Arial" w:cs="Arial"/>
          <w:b/>
          <w:bCs/>
          <w:color w:val="000000"/>
          <w:sz w:val="22"/>
          <w:szCs w:val="22"/>
          <w:u w:val="single"/>
        </w:rPr>
        <w:t>MODIFICATION</w:t>
      </w:r>
    </w:p>
    <w:p w:rsidR="00610F29" w:rsidRDefault="00610F29">
      <w:pPr>
        <w:rPr>
          <w:rFonts w:ascii="Arial" w:hAnsi="Arial" w:cs="Arial"/>
          <w:color w:val="000000"/>
          <w:sz w:val="22"/>
          <w:szCs w:val="22"/>
        </w:rPr>
      </w:pPr>
    </w:p>
    <w:p w:rsidR="00610F29" w:rsidRPr="00B35F85" w:rsidRDefault="00610F29">
      <w:pPr>
        <w:rPr>
          <w:rFonts w:ascii="Arial" w:hAnsi="Arial" w:cs="Arial"/>
          <w:color w:val="000000"/>
          <w:sz w:val="22"/>
          <w:szCs w:val="22"/>
        </w:rPr>
      </w:pPr>
      <w:bookmarkStart w:id="115" w:name="_DV_M103"/>
      <w:bookmarkEnd w:id="115"/>
      <w:r>
        <w:rPr>
          <w:rFonts w:ascii="Arial" w:hAnsi="Arial" w:cs="Arial"/>
          <w:color w:val="000000"/>
          <w:sz w:val="22"/>
          <w:szCs w:val="22"/>
        </w:rPr>
        <w:t xml:space="preserve">No provision of this Agreement may be modified, altered or rescinded by individual Members to the Agreement.  Modifications to this </w:t>
      </w:r>
      <w:r w:rsidRPr="00B35F85">
        <w:rPr>
          <w:rFonts w:ascii="Arial" w:hAnsi="Arial" w:cs="Arial"/>
          <w:sz w:val="22"/>
          <w:szCs w:val="22"/>
        </w:rPr>
        <w:t xml:space="preserve">Agreement may be </w:t>
      </w:r>
      <w:bookmarkStart w:id="116" w:name="_DV_C28"/>
      <w:r w:rsidRPr="00B35F85">
        <w:rPr>
          <w:rFonts w:ascii="Arial" w:hAnsi="Arial" w:cs="Arial"/>
          <w:sz w:val="22"/>
          <w:szCs w:val="22"/>
        </w:rPr>
        <w:t xml:space="preserve">required </w:t>
      </w:r>
      <w:bookmarkStart w:id="117" w:name="_DV_M104"/>
      <w:bookmarkEnd w:id="116"/>
      <w:bookmarkEnd w:id="117"/>
      <w:r w:rsidRPr="00B35F85">
        <w:rPr>
          <w:rFonts w:ascii="Arial" w:hAnsi="Arial" w:cs="Arial"/>
          <w:sz w:val="22"/>
          <w:szCs w:val="22"/>
        </w:rPr>
        <w:t xml:space="preserve">due to programmatic operational changes to support the agreement, legislative action, creation of an interstate aid and assistance agreement, or other developments.  </w:t>
      </w:r>
      <w:bookmarkStart w:id="118" w:name="_DV_C30"/>
      <w:r w:rsidRPr="00B35F85">
        <w:rPr>
          <w:rFonts w:ascii="Arial" w:hAnsi="Arial" w:cs="Arial"/>
          <w:sz w:val="22"/>
          <w:szCs w:val="22"/>
        </w:rPr>
        <w:t>Any modifications</w:t>
      </w:r>
      <w:bookmarkStart w:id="119" w:name="_DV_M105"/>
      <w:bookmarkEnd w:id="118"/>
      <w:bookmarkEnd w:id="119"/>
      <w:r w:rsidRPr="00B35F85">
        <w:rPr>
          <w:rFonts w:ascii="Arial" w:hAnsi="Arial" w:cs="Arial"/>
          <w:sz w:val="22"/>
          <w:szCs w:val="22"/>
        </w:rPr>
        <w:t xml:space="preserve"> require a simple majority vote of Committee Members.  The Committee Chair must provide written</w:t>
      </w:r>
      <w:r w:rsidRPr="00B35F85">
        <w:rPr>
          <w:rFonts w:ascii="Arial" w:hAnsi="Arial" w:cs="Arial"/>
          <w:color w:val="000000"/>
          <w:sz w:val="22"/>
          <w:szCs w:val="22"/>
        </w:rPr>
        <w:t xml:space="preserve"> notice to all Members of approved modifications to this Agreement.  Approved modifications take effect 60 days after the date upon which notice is sent to the Members. </w:t>
      </w:r>
    </w:p>
    <w:p w:rsidR="00610F29" w:rsidRPr="00B35F85" w:rsidRDefault="00610F29">
      <w:pPr>
        <w:rPr>
          <w:rFonts w:ascii="Arial" w:hAnsi="Arial" w:cs="Arial"/>
          <w:color w:val="000000"/>
          <w:sz w:val="22"/>
          <w:szCs w:val="22"/>
        </w:rPr>
      </w:pPr>
    </w:p>
    <w:p w:rsidR="00610F29" w:rsidRPr="00B35F85" w:rsidRDefault="00610F29">
      <w:pPr>
        <w:rPr>
          <w:rFonts w:ascii="Arial" w:hAnsi="Arial" w:cs="Arial"/>
          <w:color w:val="000000"/>
          <w:sz w:val="22"/>
          <w:szCs w:val="22"/>
        </w:rPr>
      </w:pPr>
    </w:p>
    <w:p w:rsidR="00610F29" w:rsidRPr="00B35F85" w:rsidRDefault="00610F29">
      <w:pPr>
        <w:pStyle w:val="Default"/>
        <w:rPr>
          <w:rFonts w:ascii="Arial" w:hAnsi="Arial" w:cs="Arial"/>
          <w:b/>
          <w:bCs/>
          <w:sz w:val="22"/>
          <w:szCs w:val="22"/>
        </w:rPr>
      </w:pPr>
    </w:p>
    <w:p w:rsidR="00610F29" w:rsidRPr="00B35F85" w:rsidRDefault="00610F29">
      <w:pPr>
        <w:pStyle w:val="Default"/>
        <w:jc w:val="center"/>
        <w:rPr>
          <w:rFonts w:ascii="Arial" w:hAnsi="Arial" w:cs="Arial"/>
          <w:b/>
          <w:bCs/>
          <w:sz w:val="22"/>
          <w:szCs w:val="22"/>
        </w:rPr>
      </w:pPr>
      <w:bookmarkStart w:id="120" w:name="_DV_M106"/>
      <w:bookmarkEnd w:id="120"/>
      <w:proofErr w:type="gramStart"/>
      <w:r w:rsidRPr="00B35F85">
        <w:rPr>
          <w:rFonts w:ascii="Arial" w:hAnsi="Arial" w:cs="Arial"/>
          <w:b/>
          <w:bCs/>
          <w:sz w:val="22"/>
          <w:szCs w:val="22"/>
        </w:rPr>
        <w:t>ARTICLE XVIII.</w:t>
      </w:r>
      <w:proofErr w:type="gramEnd"/>
      <w:r w:rsidRPr="00B35F85">
        <w:rPr>
          <w:rFonts w:ascii="Arial" w:hAnsi="Arial" w:cs="Arial"/>
          <w:b/>
          <w:bCs/>
          <w:sz w:val="22"/>
          <w:szCs w:val="22"/>
        </w:rPr>
        <w:t xml:space="preserve"> </w:t>
      </w:r>
    </w:p>
    <w:p w:rsidR="00610F29" w:rsidRPr="00B35F85" w:rsidRDefault="00610F29">
      <w:pPr>
        <w:pStyle w:val="Default"/>
        <w:jc w:val="center"/>
        <w:rPr>
          <w:rFonts w:ascii="Arial" w:hAnsi="Arial" w:cs="Arial"/>
          <w:b/>
          <w:bCs/>
          <w:sz w:val="22"/>
          <w:szCs w:val="22"/>
          <w:u w:val="single"/>
        </w:rPr>
      </w:pPr>
      <w:bookmarkStart w:id="121" w:name="_DV_M107"/>
      <w:bookmarkEnd w:id="121"/>
      <w:r w:rsidRPr="00B35F85">
        <w:rPr>
          <w:rFonts w:ascii="Arial" w:hAnsi="Arial" w:cs="Arial"/>
          <w:b/>
          <w:bCs/>
          <w:sz w:val="22"/>
          <w:szCs w:val="22"/>
          <w:u w:val="single"/>
        </w:rPr>
        <w:t>SEVERABILITY</w:t>
      </w:r>
    </w:p>
    <w:p w:rsidR="00610F29" w:rsidRPr="00B35F85" w:rsidRDefault="00610F29">
      <w:pPr>
        <w:pStyle w:val="Default"/>
        <w:jc w:val="center"/>
        <w:rPr>
          <w:rFonts w:ascii="Arial" w:hAnsi="Arial" w:cs="Arial"/>
          <w:sz w:val="22"/>
          <w:szCs w:val="22"/>
        </w:rPr>
      </w:pPr>
    </w:p>
    <w:p w:rsidR="00610F29" w:rsidRPr="00B35F85" w:rsidRDefault="00610F29">
      <w:pPr>
        <w:pStyle w:val="Default"/>
        <w:jc w:val="both"/>
        <w:rPr>
          <w:rFonts w:ascii="Arial" w:hAnsi="Arial" w:cs="Arial"/>
          <w:sz w:val="22"/>
          <w:szCs w:val="22"/>
        </w:rPr>
      </w:pPr>
      <w:bookmarkStart w:id="122" w:name="_DV_M108"/>
      <w:bookmarkEnd w:id="122"/>
      <w:r w:rsidRPr="00B35F85">
        <w:rPr>
          <w:rFonts w:ascii="Arial" w:hAnsi="Arial" w:cs="Arial"/>
          <w:sz w:val="22"/>
          <w:szCs w:val="22"/>
        </w:rPr>
        <w:t xml:space="preserve">The parties agree that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the Agreement did not contain the particular term or provision held to be invalid.  </w:t>
      </w:r>
    </w:p>
    <w:p w:rsidR="00610F29" w:rsidRPr="00B35F85" w:rsidRDefault="00610F29">
      <w:pPr>
        <w:keepNext/>
        <w:jc w:val="center"/>
        <w:rPr>
          <w:rFonts w:ascii="Arial" w:hAnsi="Arial" w:cs="Arial"/>
          <w:b/>
          <w:bCs/>
          <w:color w:val="000000"/>
          <w:sz w:val="22"/>
          <w:szCs w:val="22"/>
        </w:rPr>
      </w:pPr>
    </w:p>
    <w:p w:rsidR="00610F29" w:rsidRPr="00B35F85" w:rsidRDefault="00610F29">
      <w:pPr>
        <w:keepNext/>
        <w:jc w:val="center"/>
        <w:rPr>
          <w:rFonts w:ascii="Arial" w:hAnsi="Arial" w:cs="Arial"/>
          <w:b/>
          <w:bCs/>
          <w:color w:val="000000"/>
          <w:sz w:val="22"/>
          <w:szCs w:val="22"/>
        </w:rPr>
      </w:pPr>
    </w:p>
    <w:p w:rsidR="00610F29" w:rsidRPr="00B35F85" w:rsidRDefault="00610F29">
      <w:pPr>
        <w:keepNext/>
        <w:jc w:val="center"/>
        <w:rPr>
          <w:rFonts w:ascii="Arial" w:hAnsi="Arial" w:cs="Arial"/>
          <w:b/>
          <w:bCs/>
          <w:color w:val="000000"/>
          <w:sz w:val="22"/>
          <w:szCs w:val="22"/>
        </w:rPr>
      </w:pPr>
      <w:bookmarkStart w:id="123" w:name="_DV_M109"/>
      <w:bookmarkEnd w:id="123"/>
      <w:proofErr w:type="gramStart"/>
      <w:r w:rsidRPr="00B35F85">
        <w:rPr>
          <w:rFonts w:ascii="Arial" w:hAnsi="Arial" w:cs="Arial"/>
          <w:b/>
          <w:bCs/>
          <w:color w:val="000000"/>
          <w:sz w:val="22"/>
          <w:szCs w:val="22"/>
        </w:rPr>
        <w:t>ARTICLE XIX.</w:t>
      </w:r>
      <w:proofErr w:type="gramEnd"/>
      <w:r w:rsidRPr="00B35F85">
        <w:rPr>
          <w:rFonts w:ascii="Arial" w:hAnsi="Arial" w:cs="Arial"/>
          <w:b/>
          <w:bCs/>
          <w:color w:val="000000"/>
          <w:sz w:val="22"/>
          <w:szCs w:val="22"/>
        </w:rPr>
        <w:t xml:space="preserve"> </w:t>
      </w:r>
    </w:p>
    <w:p w:rsidR="00610F29" w:rsidRPr="00B35F85" w:rsidRDefault="00610F29">
      <w:pPr>
        <w:keepNext/>
        <w:jc w:val="center"/>
        <w:rPr>
          <w:rFonts w:ascii="Arial" w:hAnsi="Arial" w:cs="Arial"/>
          <w:b/>
          <w:bCs/>
          <w:color w:val="000000"/>
          <w:sz w:val="22"/>
          <w:szCs w:val="22"/>
        </w:rPr>
      </w:pPr>
      <w:bookmarkStart w:id="124" w:name="_DV_M110"/>
      <w:bookmarkEnd w:id="124"/>
      <w:r w:rsidRPr="00B35F85">
        <w:rPr>
          <w:rFonts w:ascii="Arial" w:hAnsi="Arial" w:cs="Arial"/>
          <w:b/>
          <w:bCs/>
          <w:color w:val="000000"/>
          <w:sz w:val="22"/>
          <w:szCs w:val="22"/>
          <w:u w:val="single"/>
        </w:rPr>
        <w:t>PRIOR AGREEMENTS</w:t>
      </w:r>
    </w:p>
    <w:p w:rsidR="00610F29" w:rsidRPr="00B35F85" w:rsidRDefault="00610F29">
      <w:pPr>
        <w:keepNext/>
        <w:rPr>
          <w:rFonts w:ascii="Arial" w:hAnsi="Arial" w:cs="Arial"/>
          <w:color w:val="000000"/>
          <w:sz w:val="22"/>
          <w:szCs w:val="22"/>
        </w:rPr>
      </w:pPr>
    </w:p>
    <w:p w:rsidR="00610F29" w:rsidRPr="00B35F85" w:rsidRDefault="00610F29">
      <w:pPr>
        <w:keepNext/>
        <w:rPr>
          <w:rFonts w:ascii="Arial" w:hAnsi="Arial" w:cs="Arial"/>
          <w:color w:val="000000"/>
          <w:sz w:val="22"/>
          <w:szCs w:val="22"/>
        </w:rPr>
      </w:pPr>
      <w:bookmarkStart w:id="125" w:name="_DV_M111"/>
      <w:bookmarkEnd w:id="125"/>
      <w:r w:rsidRPr="00B35F85">
        <w:rPr>
          <w:rFonts w:ascii="Arial" w:hAnsi="Arial" w:cs="Arial"/>
          <w:color w:val="000000"/>
          <w:sz w:val="22"/>
          <w:szCs w:val="22"/>
        </w:rPr>
        <w:t>This Agreement supersedes all prior Agreements between Members to the extent that such prior Agreements are inconsistent with this Agreement.</w:t>
      </w:r>
    </w:p>
    <w:p w:rsidR="00610F29" w:rsidRPr="00B35F85" w:rsidRDefault="00610F29">
      <w:pPr>
        <w:rPr>
          <w:rFonts w:ascii="Arial" w:hAnsi="Arial" w:cs="Arial"/>
          <w:color w:val="000000"/>
          <w:sz w:val="22"/>
          <w:szCs w:val="22"/>
        </w:rPr>
      </w:pPr>
    </w:p>
    <w:p w:rsidR="00610F29" w:rsidRPr="00B35F85" w:rsidRDefault="00610F29">
      <w:pPr>
        <w:rPr>
          <w:rFonts w:ascii="Arial" w:hAnsi="Arial" w:cs="Arial"/>
          <w:color w:val="000000"/>
          <w:sz w:val="22"/>
          <w:szCs w:val="22"/>
        </w:rPr>
      </w:pPr>
    </w:p>
    <w:p w:rsidR="00610F29" w:rsidRPr="00B35F85" w:rsidRDefault="00610F29">
      <w:pPr>
        <w:jc w:val="center"/>
        <w:rPr>
          <w:rFonts w:ascii="Arial" w:hAnsi="Arial" w:cs="Arial"/>
          <w:b/>
          <w:bCs/>
          <w:color w:val="000000"/>
          <w:sz w:val="22"/>
          <w:szCs w:val="22"/>
        </w:rPr>
      </w:pPr>
      <w:bookmarkStart w:id="126" w:name="_DV_M112"/>
      <w:bookmarkEnd w:id="126"/>
      <w:proofErr w:type="gramStart"/>
      <w:r w:rsidRPr="00B35F85">
        <w:rPr>
          <w:rFonts w:ascii="Arial" w:hAnsi="Arial" w:cs="Arial"/>
          <w:b/>
          <w:bCs/>
          <w:color w:val="000000"/>
          <w:sz w:val="22"/>
          <w:szCs w:val="22"/>
        </w:rPr>
        <w:t>ARTICLE XX.</w:t>
      </w:r>
      <w:proofErr w:type="gramEnd"/>
    </w:p>
    <w:p w:rsidR="00610F29" w:rsidRPr="00B35F85" w:rsidRDefault="00610F29">
      <w:pPr>
        <w:jc w:val="center"/>
        <w:rPr>
          <w:rFonts w:ascii="Arial" w:hAnsi="Arial" w:cs="Arial"/>
          <w:b/>
          <w:bCs/>
          <w:color w:val="000000"/>
          <w:sz w:val="22"/>
          <w:szCs w:val="22"/>
          <w:u w:val="single"/>
        </w:rPr>
      </w:pPr>
      <w:bookmarkStart w:id="127" w:name="_DV_M113"/>
      <w:bookmarkEnd w:id="127"/>
      <w:r w:rsidRPr="00B35F85">
        <w:rPr>
          <w:rFonts w:ascii="Arial" w:hAnsi="Arial" w:cs="Arial"/>
          <w:b/>
          <w:bCs/>
          <w:color w:val="000000"/>
          <w:sz w:val="22"/>
          <w:szCs w:val="22"/>
          <w:u w:val="single"/>
        </w:rPr>
        <w:t>PROHIBITION ON THIRD PARTIES AND ASSIGNMENT OF RIGHTS/DUTIES</w:t>
      </w:r>
    </w:p>
    <w:p w:rsidR="00610F29" w:rsidRPr="00B35F85" w:rsidRDefault="00610F29">
      <w:pPr>
        <w:rPr>
          <w:rFonts w:ascii="Arial" w:hAnsi="Arial" w:cs="Arial"/>
          <w:color w:val="000000"/>
          <w:sz w:val="22"/>
          <w:szCs w:val="22"/>
        </w:rPr>
      </w:pPr>
    </w:p>
    <w:p w:rsidR="00610F29" w:rsidRDefault="00610F29">
      <w:pPr>
        <w:rPr>
          <w:rFonts w:ascii="Arial" w:hAnsi="Arial" w:cs="Arial"/>
          <w:color w:val="000000"/>
          <w:sz w:val="22"/>
          <w:szCs w:val="22"/>
        </w:rPr>
      </w:pPr>
      <w:bookmarkStart w:id="128" w:name="_DV_M114"/>
      <w:bookmarkEnd w:id="128"/>
      <w:r w:rsidRPr="00B35F85">
        <w:rPr>
          <w:rFonts w:ascii="Arial" w:hAnsi="Arial" w:cs="Arial"/>
          <w:color w:val="000000"/>
          <w:sz w:val="22"/>
          <w:szCs w:val="22"/>
        </w:rPr>
        <w:t xml:space="preserve">This Agreement is for the sole benefit of the Members and no person or </w:t>
      </w:r>
      <w:r w:rsidRPr="00B35F85">
        <w:rPr>
          <w:rFonts w:ascii="Arial" w:hAnsi="Arial" w:cs="Arial"/>
          <w:sz w:val="22"/>
          <w:szCs w:val="22"/>
        </w:rPr>
        <w:t xml:space="preserve">entity </w:t>
      </w:r>
      <w:bookmarkStart w:id="129" w:name="_DV_C32"/>
      <w:r w:rsidRPr="00B35F85">
        <w:rPr>
          <w:rFonts w:ascii="Arial" w:hAnsi="Arial" w:cs="Arial"/>
          <w:sz w:val="22"/>
          <w:szCs w:val="22"/>
        </w:rPr>
        <w:t>has</w:t>
      </w:r>
      <w:bookmarkStart w:id="130" w:name="_DV_M115"/>
      <w:bookmarkEnd w:id="129"/>
      <w:bookmarkEnd w:id="130"/>
      <w:r w:rsidRPr="00B35F85">
        <w:rPr>
          <w:rFonts w:ascii="Arial" w:hAnsi="Arial" w:cs="Arial"/>
          <w:sz w:val="22"/>
          <w:szCs w:val="22"/>
        </w:rPr>
        <w:t xml:space="preserve"> any rights under this Agreement as a third party beneficiary.  Assignments of benefits and delegations of duties created by this Agreement are prohibited and </w:t>
      </w:r>
      <w:bookmarkStart w:id="131" w:name="_DV_C34"/>
      <w:r w:rsidRPr="00B35F85">
        <w:rPr>
          <w:rFonts w:ascii="Arial" w:hAnsi="Arial" w:cs="Arial"/>
          <w:sz w:val="22"/>
          <w:szCs w:val="22"/>
        </w:rPr>
        <w:t>are</w:t>
      </w:r>
      <w:bookmarkStart w:id="132" w:name="_DV_M116"/>
      <w:bookmarkEnd w:id="131"/>
      <w:bookmarkEnd w:id="132"/>
      <w:r w:rsidRPr="00B35F85">
        <w:rPr>
          <w:rFonts w:ascii="Arial" w:hAnsi="Arial" w:cs="Arial"/>
          <w:sz w:val="22"/>
          <w:szCs w:val="22"/>
        </w:rPr>
        <w:t xml:space="preserve"> with</w:t>
      </w:r>
      <w:r w:rsidRPr="00B35F85">
        <w:rPr>
          <w:rFonts w:ascii="Arial" w:hAnsi="Arial" w:cs="Arial"/>
          <w:color w:val="000000"/>
          <w:sz w:val="22"/>
          <w:szCs w:val="22"/>
        </w:rPr>
        <w:t>out</w:t>
      </w:r>
      <w:r>
        <w:rPr>
          <w:rFonts w:ascii="Arial" w:hAnsi="Arial" w:cs="Arial"/>
          <w:color w:val="000000"/>
          <w:sz w:val="22"/>
          <w:szCs w:val="22"/>
        </w:rPr>
        <w:t xml:space="preserve"> effect. </w:t>
      </w:r>
    </w:p>
    <w:p w:rsidR="00610F29" w:rsidRDefault="00610F29">
      <w:pPr>
        <w:keepNext/>
        <w:keepLines/>
        <w:jc w:val="center"/>
        <w:rPr>
          <w:rFonts w:ascii="Arial" w:hAnsi="Arial" w:cs="Arial"/>
          <w:b/>
          <w:bCs/>
          <w:color w:val="000000"/>
        </w:rPr>
      </w:pPr>
    </w:p>
    <w:p w:rsidR="00610F29" w:rsidRDefault="00610F29">
      <w:pPr>
        <w:keepNext/>
        <w:keepLines/>
        <w:jc w:val="center"/>
        <w:rPr>
          <w:rFonts w:ascii="Arial" w:hAnsi="Arial" w:cs="Arial"/>
          <w:b/>
          <w:bCs/>
          <w:color w:val="000000"/>
        </w:rPr>
      </w:pPr>
    </w:p>
    <w:p w:rsidR="00610F29" w:rsidRDefault="00610F29">
      <w:pPr>
        <w:keepNext/>
        <w:keepLines/>
        <w:jc w:val="center"/>
        <w:rPr>
          <w:rFonts w:ascii="Arial" w:hAnsi="Arial" w:cs="Arial"/>
          <w:b/>
          <w:bCs/>
          <w:color w:val="000000"/>
          <w:sz w:val="22"/>
          <w:szCs w:val="22"/>
        </w:rPr>
      </w:pPr>
      <w:bookmarkStart w:id="133" w:name="_DV_M117"/>
      <w:bookmarkEnd w:id="133"/>
      <w:proofErr w:type="gramStart"/>
      <w:r>
        <w:rPr>
          <w:rFonts w:ascii="Arial" w:hAnsi="Arial" w:cs="Arial"/>
          <w:b/>
          <w:bCs/>
          <w:color w:val="000000"/>
          <w:sz w:val="22"/>
          <w:szCs w:val="22"/>
        </w:rPr>
        <w:t>ARTICLE XXI.</w:t>
      </w:r>
      <w:proofErr w:type="gramEnd"/>
      <w:r>
        <w:rPr>
          <w:rFonts w:ascii="Arial" w:hAnsi="Arial" w:cs="Arial"/>
          <w:b/>
          <w:bCs/>
          <w:color w:val="000000"/>
          <w:sz w:val="22"/>
          <w:szCs w:val="22"/>
        </w:rPr>
        <w:t xml:space="preserve"> </w:t>
      </w:r>
    </w:p>
    <w:p w:rsidR="00610F29" w:rsidRDefault="00610F29">
      <w:pPr>
        <w:keepNext/>
        <w:keepLines/>
        <w:tabs>
          <w:tab w:val="left" w:pos="6825"/>
        </w:tabs>
        <w:jc w:val="center"/>
        <w:rPr>
          <w:rFonts w:ascii="Arial" w:hAnsi="Arial" w:cs="Arial"/>
          <w:b/>
          <w:bCs/>
          <w:color w:val="000000"/>
          <w:sz w:val="22"/>
          <w:szCs w:val="22"/>
        </w:rPr>
      </w:pPr>
      <w:bookmarkStart w:id="134" w:name="_DV_M118"/>
      <w:bookmarkEnd w:id="134"/>
      <w:r>
        <w:rPr>
          <w:rFonts w:ascii="Arial" w:hAnsi="Arial" w:cs="Arial"/>
          <w:b/>
          <w:bCs/>
          <w:color w:val="000000"/>
          <w:sz w:val="22"/>
          <w:szCs w:val="22"/>
          <w:u w:val="single"/>
        </w:rPr>
        <w:t>MAINE AND INTERSTATE MUTUAL AID AND ASSISTANCE PROGRAMS</w:t>
      </w:r>
    </w:p>
    <w:p w:rsidR="00610F29" w:rsidRDefault="00610F29">
      <w:pPr>
        <w:keepNext/>
        <w:rPr>
          <w:rFonts w:ascii="Arial" w:hAnsi="Arial" w:cs="Arial"/>
          <w:color w:val="000000"/>
          <w:sz w:val="22"/>
          <w:szCs w:val="22"/>
        </w:rPr>
      </w:pPr>
    </w:p>
    <w:p w:rsidR="00610F29" w:rsidRDefault="00610F29">
      <w:pPr>
        <w:rPr>
          <w:rFonts w:ascii="Arial" w:hAnsi="Arial" w:cs="Arial"/>
          <w:color w:val="000000"/>
          <w:sz w:val="22"/>
          <w:szCs w:val="22"/>
        </w:rPr>
      </w:pPr>
      <w:bookmarkStart w:id="135" w:name="_DV_M119"/>
      <w:bookmarkEnd w:id="135"/>
      <w:r>
        <w:rPr>
          <w:rFonts w:ascii="Arial" w:hAnsi="Arial" w:cs="Arial"/>
          <w:color w:val="000000"/>
          <w:sz w:val="22"/>
          <w:szCs w:val="22"/>
        </w:rPr>
        <w:t xml:space="preserve">Members may voluntarily agree to participate in an Interstate Mutual Aid and Assistance Program for water and wastewater utilities through this Agreement when such a Program is established.  </w:t>
      </w:r>
    </w:p>
    <w:p w:rsidR="00610F29" w:rsidRDefault="00610F29">
      <w:pPr>
        <w:rPr>
          <w:rFonts w:ascii="Arial" w:hAnsi="Arial" w:cs="Arial"/>
          <w:color w:val="000000"/>
        </w:rPr>
      </w:pPr>
    </w:p>
    <w:p w:rsidR="00610F29" w:rsidRDefault="00610F29">
      <w:pPr>
        <w:keepNext/>
        <w:rPr>
          <w:rFonts w:ascii="Arial" w:hAnsi="Arial" w:cs="Arial"/>
          <w:color w:val="000000"/>
        </w:rPr>
      </w:pPr>
    </w:p>
    <w:p w:rsidR="00610F29" w:rsidRDefault="00610F29">
      <w:pPr>
        <w:keepNext/>
        <w:rPr>
          <w:rFonts w:ascii="Arial" w:hAnsi="Arial" w:cs="Arial"/>
          <w:color w:val="000000"/>
          <w:sz w:val="22"/>
          <w:szCs w:val="22"/>
        </w:rPr>
      </w:pPr>
      <w:bookmarkStart w:id="136" w:name="_DV_M120"/>
      <w:bookmarkEnd w:id="136"/>
      <w:r>
        <w:rPr>
          <w:rFonts w:ascii="Arial" w:hAnsi="Arial" w:cs="Arial"/>
          <w:color w:val="000000"/>
          <w:sz w:val="22"/>
          <w:szCs w:val="22"/>
        </w:rPr>
        <w:t>Now, therefore, in consideration of the covenants and obligations set forth in this Agreement, the Water and/or Wastewater Utility listed here manifests its intent to be a Member of the Maine Mutual Aid and Assistance Program for Water and Wastewater Utilities by executing this Agreement on this ___________ day of __________ 200_.</w:t>
      </w:r>
    </w:p>
    <w:p w:rsidR="00610F29" w:rsidRDefault="00610F29">
      <w:pPr>
        <w:keepNext/>
        <w:rPr>
          <w:rFonts w:ascii="Arial" w:hAnsi="Arial" w:cs="Arial"/>
          <w:color w:val="000000"/>
          <w:sz w:val="22"/>
          <w:szCs w:val="22"/>
        </w:rPr>
      </w:pPr>
    </w:p>
    <w:p w:rsidR="00610F29" w:rsidRDefault="00610F29">
      <w:pPr>
        <w:keepNext/>
        <w:rPr>
          <w:rFonts w:ascii="Arial" w:hAnsi="Arial" w:cs="Arial"/>
          <w:color w:val="000000"/>
          <w:sz w:val="22"/>
          <w:szCs w:val="22"/>
          <w:u w:val="single"/>
        </w:rPr>
      </w:pPr>
      <w:bookmarkStart w:id="137" w:name="_DV_M121"/>
      <w:bookmarkEnd w:id="137"/>
      <w:r>
        <w:rPr>
          <w:rFonts w:ascii="Arial" w:hAnsi="Arial" w:cs="Arial"/>
          <w:color w:val="000000"/>
          <w:sz w:val="22"/>
          <w:szCs w:val="22"/>
        </w:rPr>
        <w:t>Water/Wastewater Utility:</w:t>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t xml:space="preserve">                       </w:t>
      </w:r>
      <w:r>
        <w:rPr>
          <w:rFonts w:ascii="Arial" w:hAnsi="Arial" w:cs="Arial"/>
          <w:color w:val="000000"/>
          <w:sz w:val="22"/>
          <w:szCs w:val="22"/>
          <w:u w:val="single"/>
        </w:rPr>
        <w:tab/>
        <w:t xml:space="preserve"> </w:t>
      </w:r>
    </w:p>
    <w:p w:rsidR="00610F29" w:rsidRDefault="00610F29">
      <w:pPr>
        <w:keepNext/>
        <w:rPr>
          <w:rFonts w:ascii="Arial" w:hAnsi="Arial" w:cs="Arial"/>
          <w:color w:val="000000"/>
        </w:rPr>
      </w:pPr>
    </w:p>
    <w:p w:rsidR="00610F29" w:rsidRDefault="00610F29">
      <w:pPr>
        <w:keepNext/>
        <w:rPr>
          <w:rFonts w:ascii="Arial" w:hAnsi="Arial" w:cs="Arial"/>
          <w:color w:val="000000"/>
        </w:rPr>
      </w:pPr>
    </w:p>
    <w:p w:rsidR="00610F29" w:rsidRDefault="00610F29">
      <w:pPr>
        <w:pStyle w:val="PlainText"/>
        <w:keepNext/>
        <w:tabs>
          <w:tab w:val="left" w:pos="720"/>
          <w:tab w:val="left" w:pos="1080"/>
        </w:tabs>
        <w:jc w:val="both"/>
        <w:rPr>
          <w:rFonts w:ascii="Arial" w:hAnsi="Arial" w:cs="Arial"/>
          <w:color w:val="000000"/>
          <w:u w:val="single"/>
        </w:rPr>
      </w:pPr>
      <w:bookmarkStart w:id="138" w:name="_DV_M122"/>
      <w:bookmarkEnd w:id="138"/>
      <w:r>
        <w:rPr>
          <w:rFonts w:ascii="Arial" w:hAnsi="Arial" w:cs="Arial"/>
          <w:color w:val="000000"/>
        </w:rPr>
        <w:t>By:</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r>
        <w:rPr>
          <w:rFonts w:ascii="Arial" w:hAnsi="Arial" w:cs="Arial"/>
          <w:color w:val="000000"/>
        </w:rPr>
        <w:tab/>
        <w:t xml:space="preserve">             </w:t>
      </w:r>
      <w:r>
        <w:rPr>
          <w:rFonts w:ascii="Arial" w:hAnsi="Arial" w:cs="Arial"/>
          <w:color w:val="000000"/>
        </w:rPr>
        <w:tab/>
        <w:t>By:</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610F29" w:rsidRDefault="00610F29">
      <w:pPr>
        <w:pStyle w:val="PlainText"/>
        <w:keepNext/>
        <w:tabs>
          <w:tab w:val="left" w:pos="720"/>
          <w:tab w:val="left" w:pos="1080"/>
        </w:tabs>
        <w:jc w:val="both"/>
        <w:rPr>
          <w:rFonts w:ascii="Arial" w:hAnsi="Arial" w:cs="Arial"/>
          <w:color w:val="000000"/>
        </w:rPr>
      </w:pPr>
    </w:p>
    <w:p w:rsidR="00610F29" w:rsidRDefault="00610F29">
      <w:pPr>
        <w:pStyle w:val="PlainText"/>
        <w:keepNext/>
        <w:tabs>
          <w:tab w:val="left" w:pos="720"/>
          <w:tab w:val="left" w:pos="1080"/>
        </w:tabs>
        <w:jc w:val="both"/>
        <w:rPr>
          <w:rFonts w:ascii="Arial" w:hAnsi="Arial" w:cs="Arial"/>
          <w:color w:val="000000"/>
          <w:u w:val="single"/>
        </w:rPr>
      </w:pPr>
      <w:bookmarkStart w:id="139" w:name="_DV_M123"/>
      <w:bookmarkEnd w:id="139"/>
      <w:r>
        <w:rPr>
          <w:rFonts w:ascii="Arial" w:hAnsi="Arial" w:cs="Arial"/>
          <w:color w:val="000000"/>
        </w:rPr>
        <w:t>Title:</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r>
        <w:rPr>
          <w:rFonts w:ascii="Arial" w:hAnsi="Arial" w:cs="Arial"/>
          <w:color w:val="000000"/>
        </w:rPr>
        <w:tab/>
      </w:r>
      <w:r>
        <w:rPr>
          <w:rFonts w:ascii="Arial" w:hAnsi="Arial" w:cs="Arial"/>
          <w:color w:val="000000"/>
        </w:rPr>
        <w:tab/>
        <w:t xml:space="preserve">             Title</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610F29" w:rsidRDefault="00610F29">
      <w:pPr>
        <w:pStyle w:val="PlainText"/>
        <w:keepNext/>
        <w:tabs>
          <w:tab w:val="left" w:pos="720"/>
          <w:tab w:val="left" w:pos="1080"/>
        </w:tabs>
        <w:jc w:val="both"/>
        <w:rPr>
          <w:rFonts w:ascii="Arial" w:hAnsi="Arial" w:cs="Arial"/>
          <w:color w:val="000000"/>
        </w:rPr>
      </w:pPr>
    </w:p>
    <w:p w:rsidR="00610F29" w:rsidRDefault="00610F29">
      <w:pPr>
        <w:pStyle w:val="PlainText"/>
        <w:keepNext/>
        <w:tabs>
          <w:tab w:val="left" w:pos="720"/>
          <w:tab w:val="left" w:pos="1080"/>
        </w:tabs>
        <w:jc w:val="both"/>
        <w:rPr>
          <w:rFonts w:ascii="Arial" w:hAnsi="Arial" w:cs="Arial"/>
          <w:color w:val="000000"/>
          <w:sz w:val="24"/>
          <w:szCs w:val="24"/>
          <w:u w:val="single"/>
        </w:rPr>
      </w:pPr>
      <w:bookmarkStart w:id="140" w:name="_DV_M124"/>
      <w:bookmarkEnd w:id="140"/>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r>
        <w:rPr>
          <w:rFonts w:ascii="Arial" w:hAnsi="Arial" w:cs="Arial"/>
          <w:color w:val="000000"/>
          <w:sz w:val="24"/>
          <w:szCs w:val="24"/>
          <w:u w:val="single"/>
        </w:rPr>
        <w:tab/>
      </w:r>
    </w:p>
    <w:p w:rsidR="00610F29" w:rsidRDefault="00610F29">
      <w:pPr>
        <w:pStyle w:val="PlainText"/>
        <w:keepNext/>
        <w:tabs>
          <w:tab w:val="left" w:pos="720"/>
          <w:tab w:val="left" w:pos="1080"/>
        </w:tabs>
        <w:jc w:val="both"/>
        <w:rPr>
          <w:rFonts w:ascii="Arial" w:hAnsi="Arial" w:cs="Arial"/>
          <w:color w:val="000000"/>
          <w:sz w:val="24"/>
          <w:szCs w:val="24"/>
        </w:rPr>
      </w:pPr>
      <w:bookmarkStart w:id="141" w:name="_DV_M125"/>
      <w:bookmarkEnd w:id="141"/>
      <w:r>
        <w:rPr>
          <w:rFonts w:ascii="Arial" w:hAnsi="Arial" w:cs="Arial"/>
          <w:color w:val="000000"/>
        </w:rPr>
        <w:tab/>
        <w:t>Please Print Name</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rPr>
        <w:t>Please Print Name</w:t>
      </w:r>
    </w:p>
    <w:p w:rsidR="00610F29" w:rsidRDefault="00610F29">
      <w:pPr>
        <w:pStyle w:val="PlainText"/>
        <w:keepNext/>
        <w:tabs>
          <w:tab w:val="left" w:pos="720"/>
          <w:tab w:val="left" w:pos="1080"/>
        </w:tabs>
        <w:jc w:val="both"/>
        <w:rPr>
          <w:rFonts w:ascii="Arial" w:hAnsi="Arial" w:cs="Arial"/>
          <w:color w:val="000000"/>
          <w:sz w:val="24"/>
          <w:szCs w:val="24"/>
        </w:rPr>
      </w:pPr>
    </w:p>
    <w:p w:rsidR="00610F29" w:rsidRDefault="00610F29">
      <w:pPr>
        <w:pStyle w:val="PlainText"/>
        <w:keepNext/>
        <w:tabs>
          <w:tab w:val="left" w:pos="720"/>
          <w:tab w:val="left" w:pos="1080"/>
        </w:tabs>
        <w:jc w:val="both"/>
        <w:rPr>
          <w:rFonts w:ascii="Arial" w:hAnsi="Arial" w:cs="Arial"/>
          <w:color w:val="000000"/>
          <w:sz w:val="24"/>
          <w:szCs w:val="24"/>
        </w:rPr>
      </w:pPr>
    </w:p>
    <w:p w:rsidR="00610F29" w:rsidRDefault="00610F29">
      <w:pPr>
        <w:rPr>
          <w:color w:val="000000"/>
        </w:rPr>
      </w:pPr>
      <w:bookmarkStart w:id="142" w:name="_DV_M126"/>
      <w:bookmarkEnd w:id="142"/>
    </w:p>
    <w:sectPr w:rsidR="00610F29" w:rsidSect="00B35F85">
      <w:headerReference w:type="default" r:id="rId8"/>
      <w:footerReference w:type="default" r:id="rId9"/>
      <w:pgSz w:w="12240" w:h="15840" w:code="1"/>
      <w:pgMar w:top="1440" w:right="1440" w:bottom="1440" w:left="1440" w:header="720" w:footer="720" w:gutter="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29" w:rsidRDefault="00610F29">
      <w:r>
        <w:separator/>
      </w:r>
    </w:p>
  </w:endnote>
  <w:endnote w:type="continuationSeparator" w:id="0">
    <w:p w:rsidR="00610F29" w:rsidRDefault="0061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GMIJC+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29" w:rsidRDefault="00610F29">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29" w:rsidRDefault="00610F29">
      <w:r>
        <w:separator/>
      </w:r>
    </w:p>
  </w:footnote>
  <w:footnote w:type="continuationSeparator" w:id="0">
    <w:p w:rsidR="00610F29" w:rsidRDefault="0061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29" w:rsidRDefault="00610F29">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ECAEF52"/>
    <w:lvl w:ilvl="0" w:tplc="0409000F">
      <w:start w:val="1"/>
      <w:numFmt w:val="decimal"/>
      <w:lvlText w:val="%1."/>
      <w:lvlJc w:val="left"/>
      <w:pPr>
        <w:tabs>
          <w:tab w:val="num" w:pos="720"/>
        </w:tabs>
        <w:ind w:left="720" w:hanging="360"/>
      </w:pPr>
      <w:rPr>
        <w:rFonts w:cs="Times New Roman" w:hint="eastAsia"/>
      </w:rPr>
    </w:lvl>
    <w:lvl w:ilvl="1" w:tplc="173CA74C">
      <w:start w:val="1"/>
      <w:numFmt w:val="decimal"/>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2"/>
    <w:multiLevelType w:val="hybridMultilevel"/>
    <w:tmpl w:val="8506CF0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00000003"/>
    <w:multiLevelType w:val="multilevel"/>
    <w:tmpl w:val="26E226F0"/>
    <w:lvl w:ilvl="0">
      <w:start w:val="1"/>
      <w:numFmt w:val="upperRoman"/>
      <w:pStyle w:val="ArticleNos1"/>
      <w:suff w:val="nothing"/>
      <w:lvlText w:val="Article %1."/>
      <w:lvlJc w:val="left"/>
      <w:rPr>
        <w:rFonts w:ascii="Times New Roman Bold" w:hAnsi="Times New Roman Bold" w:cs="Times New Roman Bold"/>
        <w:b/>
        <w:bCs/>
        <w:i w:val="0"/>
        <w:iCs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rticleNos2"/>
      <w:suff w:val="nothing"/>
      <w:lvlText w:val="%2.  "/>
      <w:lvlJc w:val="left"/>
      <w:pPr>
        <w:ind w:left="360" w:hanging="36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Nos3"/>
      <w:suff w:val="nothing"/>
      <w:lvlText w:val="%3.  "/>
      <w:lvlJc w:val="left"/>
      <w:pPr>
        <w:ind w:left="1008" w:hanging="288"/>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Nos4"/>
      <w:lvlText w:val="(%4)"/>
      <w:lvlJc w:val="left"/>
      <w:pPr>
        <w:ind w:left="864" w:firstLine="1296"/>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Nos5"/>
      <w:lvlText w:val="%5)"/>
      <w:lvlJc w:val="left"/>
      <w:pPr>
        <w:ind w:left="288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rticleNos6"/>
      <w:lvlText w:val="%6)"/>
      <w:lvlJc w:val="left"/>
      <w:pPr>
        <w:ind w:left="360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Nos7"/>
      <w:lvlText w:val="%7)"/>
      <w:lvlJc w:val="right"/>
      <w:pPr>
        <w:ind w:left="432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rticleNos8"/>
      <w:lvlText w:val="%8."/>
      <w:lvlJc w:val="left"/>
      <w:pPr>
        <w:ind w:left="504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ArticleNos9"/>
      <w:lvlText w:val="%9."/>
      <w:lvlJc w:val="left"/>
      <w:pPr>
        <w:ind w:left="576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multilevel"/>
    <w:tmpl w:val="3E3E1D34"/>
    <w:lvl w:ilvl="0">
      <w:start w:val="1"/>
      <w:numFmt w:val="upperLetter"/>
      <w:lvlText w:val="%1."/>
      <w:lvlJc w:val="left"/>
      <w:pPr>
        <w:tabs>
          <w:tab w:val="num" w:pos="720"/>
        </w:tabs>
        <w:ind w:left="720" w:hanging="36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5"/>
    <w:multiLevelType w:val="hybridMultilevel"/>
    <w:tmpl w:val="5BEE551C"/>
    <w:lvl w:ilvl="0" w:tplc="4C001CB2">
      <w:start w:val="1"/>
      <w:numFmt w:val="upperLetter"/>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0000006"/>
    <w:multiLevelType w:val="hybridMultilevel"/>
    <w:tmpl w:val="95CC2F5A"/>
    <w:lvl w:ilvl="0" w:tplc="AE22EB2E">
      <w:start w:val="1"/>
      <w:numFmt w:val="upperLetter"/>
      <w:lvlText w:val="%1."/>
      <w:lvlJc w:val="left"/>
      <w:pPr>
        <w:tabs>
          <w:tab w:val="num" w:pos="570"/>
        </w:tabs>
        <w:ind w:left="570" w:hanging="360"/>
      </w:pPr>
      <w:rPr>
        <w:rFonts w:cs="Times New Roman" w:hint="eastAsia"/>
      </w:rPr>
    </w:lvl>
    <w:lvl w:ilvl="1" w:tplc="173CA74C">
      <w:start w:val="1"/>
      <w:numFmt w:val="decimal"/>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0000007"/>
    <w:multiLevelType w:val="hybridMultilevel"/>
    <w:tmpl w:val="7DF4994A"/>
    <w:lvl w:ilvl="0" w:tplc="AE22EB2E">
      <w:start w:val="1"/>
      <w:numFmt w:val="upperLetter"/>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0000008"/>
    <w:multiLevelType w:val="hybridMultilevel"/>
    <w:tmpl w:val="E648F75E"/>
    <w:lvl w:ilvl="0" w:tplc="AE22EB2E">
      <w:start w:val="1"/>
      <w:numFmt w:val="upperLetter"/>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00000009"/>
    <w:multiLevelType w:val="hybridMultilevel"/>
    <w:tmpl w:val="E548A3E8"/>
    <w:lvl w:ilvl="0" w:tplc="AE22EB2E">
      <w:start w:val="1"/>
      <w:numFmt w:val="upperLetter"/>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000000A"/>
    <w:multiLevelType w:val="hybridMultilevel"/>
    <w:tmpl w:val="E75C7A1E"/>
    <w:lvl w:ilvl="0" w:tplc="0409000F">
      <w:start w:val="1"/>
      <w:numFmt w:val="decimal"/>
      <w:lvlText w:val="%1."/>
      <w:lvlJc w:val="left"/>
      <w:pPr>
        <w:tabs>
          <w:tab w:val="num" w:pos="783"/>
        </w:tabs>
        <w:ind w:left="783" w:hanging="360"/>
      </w:pPr>
      <w:rPr>
        <w:rFonts w:cs="Times New Roman"/>
      </w:rPr>
    </w:lvl>
    <w:lvl w:ilvl="1" w:tplc="04090019">
      <w:start w:val="1"/>
      <w:numFmt w:val="lowerLetter"/>
      <w:lvlText w:val="%2."/>
      <w:lvlJc w:val="left"/>
      <w:pPr>
        <w:tabs>
          <w:tab w:val="num" w:pos="1503"/>
        </w:tabs>
        <w:ind w:left="1503" w:hanging="360"/>
      </w:pPr>
      <w:rPr>
        <w:rFonts w:cs="Times New Roman"/>
      </w:rPr>
    </w:lvl>
    <w:lvl w:ilvl="2" w:tplc="0409001B">
      <w:start w:val="1"/>
      <w:numFmt w:val="lowerRoman"/>
      <w:lvlText w:val="%3."/>
      <w:lvlJc w:val="right"/>
      <w:pPr>
        <w:tabs>
          <w:tab w:val="num" w:pos="2223"/>
        </w:tabs>
        <w:ind w:left="2223" w:hanging="180"/>
      </w:pPr>
      <w:rPr>
        <w:rFonts w:cs="Times New Roman"/>
      </w:rPr>
    </w:lvl>
    <w:lvl w:ilvl="3" w:tplc="0409000F">
      <w:start w:val="1"/>
      <w:numFmt w:val="decimal"/>
      <w:lvlText w:val="%4."/>
      <w:lvlJc w:val="left"/>
      <w:pPr>
        <w:tabs>
          <w:tab w:val="num" w:pos="2943"/>
        </w:tabs>
        <w:ind w:left="2943" w:hanging="360"/>
      </w:pPr>
      <w:rPr>
        <w:rFonts w:cs="Times New Roman"/>
      </w:rPr>
    </w:lvl>
    <w:lvl w:ilvl="4" w:tplc="04090019">
      <w:start w:val="1"/>
      <w:numFmt w:val="lowerLetter"/>
      <w:lvlText w:val="%5."/>
      <w:lvlJc w:val="left"/>
      <w:pPr>
        <w:tabs>
          <w:tab w:val="num" w:pos="3663"/>
        </w:tabs>
        <w:ind w:left="3663" w:hanging="360"/>
      </w:pPr>
      <w:rPr>
        <w:rFonts w:cs="Times New Roman"/>
      </w:rPr>
    </w:lvl>
    <w:lvl w:ilvl="5" w:tplc="0409001B">
      <w:start w:val="1"/>
      <w:numFmt w:val="lowerRoman"/>
      <w:lvlText w:val="%6."/>
      <w:lvlJc w:val="right"/>
      <w:pPr>
        <w:tabs>
          <w:tab w:val="num" w:pos="4383"/>
        </w:tabs>
        <w:ind w:left="4383" w:hanging="180"/>
      </w:pPr>
      <w:rPr>
        <w:rFonts w:cs="Times New Roman"/>
      </w:rPr>
    </w:lvl>
    <w:lvl w:ilvl="6" w:tplc="0409000F">
      <w:start w:val="1"/>
      <w:numFmt w:val="decimal"/>
      <w:lvlText w:val="%7."/>
      <w:lvlJc w:val="left"/>
      <w:pPr>
        <w:tabs>
          <w:tab w:val="num" w:pos="5103"/>
        </w:tabs>
        <w:ind w:left="5103" w:hanging="360"/>
      </w:pPr>
      <w:rPr>
        <w:rFonts w:cs="Times New Roman"/>
      </w:rPr>
    </w:lvl>
    <w:lvl w:ilvl="7" w:tplc="04090019">
      <w:start w:val="1"/>
      <w:numFmt w:val="lowerLetter"/>
      <w:lvlText w:val="%8."/>
      <w:lvlJc w:val="left"/>
      <w:pPr>
        <w:tabs>
          <w:tab w:val="num" w:pos="5823"/>
        </w:tabs>
        <w:ind w:left="5823" w:hanging="360"/>
      </w:pPr>
      <w:rPr>
        <w:rFonts w:cs="Times New Roman"/>
      </w:rPr>
    </w:lvl>
    <w:lvl w:ilvl="8" w:tplc="0409001B">
      <w:start w:val="1"/>
      <w:numFmt w:val="lowerRoman"/>
      <w:lvlText w:val="%9."/>
      <w:lvlJc w:val="right"/>
      <w:pPr>
        <w:tabs>
          <w:tab w:val="num" w:pos="6543"/>
        </w:tabs>
        <w:ind w:left="6543" w:hanging="180"/>
      </w:pPr>
      <w:rPr>
        <w:rFonts w:cs="Times New Roman"/>
      </w:rPr>
    </w:lvl>
  </w:abstractNum>
  <w:abstractNum w:abstractNumId="10">
    <w:nsid w:val="0000000B"/>
    <w:multiLevelType w:val="hybridMultilevel"/>
    <w:tmpl w:val="ED769106"/>
    <w:lvl w:ilvl="0" w:tplc="08A4DFCA">
      <w:start w:val="5"/>
      <w:numFmt w:val="upperLetter"/>
      <w:lvlText w:val="%1."/>
      <w:lvlJc w:val="left"/>
      <w:pPr>
        <w:tabs>
          <w:tab w:val="num" w:pos="1080"/>
        </w:tabs>
        <w:ind w:left="1080" w:hanging="360"/>
      </w:pPr>
      <w:rPr>
        <w:rFonts w:cs="Times New Roman" w:hint="default"/>
        <w:spacing w:val="0"/>
        <w:u w:val="singl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10"/>
  </w:num>
  <w:num w:numId="4">
    <w:abstractNumId w:val="9"/>
  </w:num>
  <w:num w:numId="5">
    <w:abstractNumId w:val="5"/>
  </w:num>
  <w:num w:numId="6">
    <w:abstractNumId w:val="3"/>
  </w:num>
  <w:num w:numId="7">
    <w:abstractNumId w:val="0"/>
  </w:num>
  <w:num w:numId="8">
    <w:abstractNumId w:val="8"/>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61"/>
    <w:rsid w:val="003B487C"/>
    <w:rsid w:val="00452F9D"/>
    <w:rsid w:val="0055380C"/>
    <w:rsid w:val="005708D2"/>
    <w:rsid w:val="0060311E"/>
    <w:rsid w:val="00610F29"/>
    <w:rsid w:val="006F3F0D"/>
    <w:rsid w:val="00712010"/>
    <w:rsid w:val="007704CF"/>
    <w:rsid w:val="009E7460"/>
    <w:rsid w:val="009F495E"/>
    <w:rsid w:val="00B35F85"/>
    <w:rsid w:val="00C43BB3"/>
    <w:rsid w:val="00C92638"/>
    <w:rsid w:val="00CD1306"/>
    <w:rsid w:val="00D25DD8"/>
    <w:rsid w:val="00E438BA"/>
    <w:rsid w:val="00F4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38"/>
    <w:pPr>
      <w:autoSpaceDE w:val="0"/>
      <w:autoSpaceDN w:val="0"/>
      <w:adjustRightInd w:val="0"/>
    </w:pPr>
    <w:rPr>
      <w:sz w:val="20"/>
      <w:szCs w:val="20"/>
    </w:rPr>
  </w:style>
  <w:style w:type="paragraph" w:styleId="Heading1">
    <w:name w:val="heading 1"/>
    <w:basedOn w:val="Normal"/>
    <w:next w:val="Normal"/>
    <w:link w:val="Heading1Char"/>
    <w:uiPriority w:val="99"/>
    <w:qFormat/>
    <w:rsid w:val="00C92638"/>
    <w:pPr>
      <w:keepNext/>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CD"/>
    <w:rPr>
      <w:rFonts w:asciiTheme="majorHAnsi" w:eastAsiaTheme="majorEastAsia" w:hAnsiTheme="majorHAnsi" w:cstheme="majorBidi"/>
      <w:b/>
      <w:bCs/>
      <w:kern w:val="32"/>
      <w:sz w:val="32"/>
      <w:szCs w:val="32"/>
    </w:rPr>
  </w:style>
  <w:style w:type="paragraph" w:styleId="PlainText">
    <w:name w:val="Plain Text"/>
    <w:basedOn w:val="Normal"/>
    <w:link w:val="PlainTextChar"/>
    <w:uiPriority w:val="99"/>
    <w:rsid w:val="00C92638"/>
    <w:rPr>
      <w:rFonts w:ascii="Courier New" w:hAnsi="Courier New" w:cs="Courier New"/>
    </w:rPr>
  </w:style>
  <w:style w:type="character" w:customStyle="1" w:styleId="PlainTextChar">
    <w:name w:val="Plain Text Char"/>
    <w:basedOn w:val="DefaultParagraphFont"/>
    <w:link w:val="PlainText"/>
    <w:uiPriority w:val="99"/>
    <w:semiHidden/>
    <w:rsid w:val="00D63FCD"/>
    <w:rPr>
      <w:rFonts w:ascii="Courier New" w:hAnsi="Courier New" w:cs="Courier New"/>
      <w:sz w:val="20"/>
      <w:szCs w:val="20"/>
    </w:rPr>
  </w:style>
  <w:style w:type="character" w:styleId="CommentReference">
    <w:name w:val="annotation reference"/>
    <w:basedOn w:val="DefaultParagraphFont"/>
    <w:uiPriority w:val="99"/>
    <w:semiHidden/>
    <w:rsid w:val="00C92638"/>
    <w:rPr>
      <w:rFonts w:cs="Times New Roman"/>
      <w:spacing w:val="0"/>
      <w:sz w:val="16"/>
      <w:szCs w:val="16"/>
    </w:rPr>
  </w:style>
  <w:style w:type="paragraph" w:styleId="CommentText">
    <w:name w:val="annotation text"/>
    <w:basedOn w:val="Normal"/>
    <w:link w:val="CommentTextChar"/>
    <w:uiPriority w:val="99"/>
    <w:semiHidden/>
    <w:rsid w:val="00C92638"/>
  </w:style>
  <w:style w:type="character" w:customStyle="1" w:styleId="CommentTextChar">
    <w:name w:val="Comment Text Char"/>
    <w:basedOn w:val="DefaultParagraphFont"/>
    <w:link w:val="CommentText"/>
    <w:uiPriority w:val="99"/>
    <w:semiHidden/>
    <w:rsid w:val="00D63FCD"/>
    <w:rPr>
      <w:sz w:val="20"/>
      <w:szCs w:val="20"/>
    </w:rPr>
  </w:style>
  <w:style w:type="paragraph" w:styleId="CommentSubject">
    <w:name w:val="annotation subject"/>
    <w:basedOn w:val="CommentText"/>
    <w:next w:val="CommentText"/>
    <w:link w:val="CommentSubjectChar"/>
    <w:uiPriority w:val="99"/>
    <w:semiHidden/>
    <w:rsid w:val="00C92638"/>
    <w:rPr>
      <w:b/>
      <w:bCs/>
    </w:rPr>
  </w:style>
  <w:style w:type="character" w:customStyle="1" w:styleId="CommentSubjectChar">
    <w:name w:val="Comment Subject Char"/>
    <w:basedOn w:val="CommentTextChar"/>
    <w:link w:val="CommentSubject"/>
    <w:uiPriority w:val="99"/>
    <w:semiHidden/>
    <w:rsid w:val="00D63FCD"/>
    <w:rPr>
      <w:b/>
      <w:bCs/>
      <w:sz w:val="20"/>
      <w:szCs w:val="20"/>
    </w:rPr>
  </w:style>
  <w:style w:type="paragraph" w:styleId="BalloonText">
    <w:name w:val="Balloon Text"/>
    <w:basedOn w:val="Normal"/>
    <w:link w:val="BalloonTextChar"/>
    <w:uiPriority w:val="99"/>
    <w:semiHidden/>
    <w:rsid w:val="00C92638"/>
    <w:rPr>
      <w:rFonts w:ascii="Tahoma" w:hAnsi="Tahoma" w:cs="Tahoma"/>
      <w:sz w:val="16"/>
      <w:szCs w:val="16"/>
    </w:rPr>
  </w:style>
  <w:style w:type="character" w:customStyle="1" w:styleId="BalloonTextChar">
    <w:name w:val="Balloon Text Char"/>
    <w:basedOn w:val="DefaultParagraphFont"/>
    <w:link w:val="BalloonText"/>
    <w:uiPriority w:val="99"/>
    <w:semiHidden/>
    <w:rsid w:val="00D63FCD"/>
    <w:rPr>
      <w:sz w:val="0"/>
      <w:szCs w:val="0"/>
    </w:rPr>
  </w:style>
  <w:style w:type="paragraph" w:styleId="Header">
    <w:name w:val="header"/>
    <w:basedOn w:val="Normal"/>
    <w:link w:val="HeaderChar"/>
    <w:uiPriority w:val="99"/>
    <w:rsid w:val="00C92638"/>
    <w:pPr>
      <w:tabs>
        <w:tab w:val="center" w:pos="4320"/>
        <w:tab w:val="right" w:pos="8640"/>
      </w:tabs>
    </w:pPr>
  </w:style>
  <w:style w:type="character" w:customStyle="1" w:styleId="HeaderChar">
    <w:name w:val="Header Char"/>
    <w:basedOn w:val="DefaultParagraphFont"/>
    <w:link w:val="Header"/>
    <w:uiPriority w:val="99"/>
    <w:semiHidden/>
    <w:rsid w:val="00D63FCD"/>
    <w:rPr>
      <w:sz w:val="20"/>
      <w:szCs w:val="20"/>
    </w:rPr>
  </w:style>
  <w:style w:type="paragraph" w:styleId="Footer">
    <w:name w:val="footer"/>
    <w:basedOn w:val="Normal"/>
    <w:link w:val="FooterChar"/>
    <w:uiPriority w:val="99"/>
    <w:rsid w:val="00C92638"/>
    <w:pPr>
      <w:tabs>
        <w:tab w:val="center" w:pos="4320"/>
        <w:tab w:val="right" w:pos="8640"/>
      </w:tabs>
    </w:pPr>
  </w:style>
  <w:style w:type="character" w:customStyle="1" w:styleId="FooterChar">
    <w:name w:val="Footer Char"/>
    <w:basedOn w:val="DefaultParagraphFont"/>
    <w:link w:val="Footer"/>
    <w:uiPriority w:val="99"/>
    <w:semiHidden/>
    <w:rsid w:val="00D63FCD"/>
    <w:rPr>
      <w:sz w:val="20"/>
      <w:szCs w:val="20"/>
    </w:rPr>
  </w:style>
  <w:style w:type="character" w:styleId="PageNumber">
    <w:name w:val="page number"/>
    <w:basedOn w:val="DefaultParagraphFont"/>
    <w:uiPriority w:val="99"/>
    <w:rsid w:val="00C92638"/>
    <w:rPr>
      <w:rFonts w:cs="Times New Roman"/>
    </w:rPr>
  </w:style>
  <w:style w:type="paragraph" w:customStyle="1" w:styleId="ArticleNos1">
    <w:name w:val="Article Nos. 1"/>
    <w:basedOn w:val="Normal"/>
    <w:uiPriority w:val="99"/>
    <w:rsid w:val="00C92638"/>
    <w:pPr>
      <w:numPr>
        <w:numId w:val="1"/>
      </w:numPr>
      <w:tabs>
        <w:tab w:val="num" w:pos="1440"/>
      </w:tabs>
      <w:spacing w:before="240" w:after="240"/>
      <w:jc w:val="center"/>
      <w:outlineLvl w:val="0"/>
    </w:pPr>
    <w:rPr>
      <w:rFonts w:ascii="Times New Roman Bold" w:hAnsi="Times New Roman Bold" w:cs="Times New Roman Bold"/>
      <w:b/>
      <w:bCs/>
      <w:caps/>
      <w:sz w:val="24"/>
      <w:szCs w:val="24"/>
      <w:u w:val="single"/>
    </w:rPr>
  </w:style>
  <w:style w:type="paragraph" w:customStyle="1" w:styleId="ArticleNos2">
    <w:name w:val="Article Nos. 2"/>
    <w:basedOn w:val="Normal"/>
    <w:uiPriority w:val="99"/>
    <w:rsid w:val="00C92638"/>
    <w:pPr>
      <w:numPr>
        <w:ilvl w:val="1"/>
        <w:numId w:val="1"/>
      </w:numPr>
      <w:jc w:val="both"/>
      <w:outlineLvl w:val="1"/>
    </w:pPr>
    <w:rPr>
      <w:sz w:val="24"/>
      <w:szCs w:val="24"/>
    </w:rPr>
  </w:style>
  <w:style w:type="paragraph" w:customStyle="1" w:styleId="ArticleNos3">
    <w:name w:val="Article Nos. 3"/>
    <w:basedOn w:val="Normal"/>
    <w:uiPriority w:val="99"/>
    <w:rsid w:val="00C92638"/>
    <w:pPr>
      <w:numPr>
        <w:ilvl w:val="2"/>
        <w:numId w:val="1"/>
      </w:numPr>
      <w:jc w:val="both"/>
      <w:outlineLvl w:val="2"/>
    </w:pPr>
    <w:rPr>
      <w:sz w:val="24"/>
      <w:szCs w:val="24"/>
    </w:rPr>
  </w:style>
  <w:style w:type="paragraph" w:customStyle="1" w:styleId="ArticleNos4">
    <w:name w:val="Article Nos. 4"/>
    <w:basedOn w:val="Normal"/>
    <w:uiPriority w:val="99"/>
    <w:rsid w:val="00C92638"/>
    <w:pPr>
      <w:numPr>
        <w:ilvl w:val="3"/>
        <w:numId w:val="1"/>
      </w:numPr>
      <w:spacing w:after="240"/>
      <w:jc w:val="both"/>
      <w:outlineLvl w:val="3"/>
    </w:pPr>
    <w:rPr>
      <w:sz w:val="24"/>
      <w:szCs w:val="24"/>
    </w:rPr>
  </w:style>
  <w:style w:type="paragraph" w:customStyle="1" w:styleId="ArticleNos5">
    <w:name w:val="Article Nos. 5"/>
    <w:basedOn w:val="Normal"/>
    <w:uiPriority w:val="99"/>
    <w:rsid w:val="00C92638"/>
    <w:pPr>
      <w:numPr>
        <w:ilvl w:val="4"/>
        <w:numId w:val="1"/>
      </w:numPr>
      <w:spacing w:after="240"/>
      <w:jc w:val="both"/>
      <w:outlineLvl w:val="4"/>
    </w:pPr>
    <w:rPr>
      <w:sz w:val="24"/>
      <w:szCs w:val="24"/>
    </w:rPr>
  </w:style>
  <w:style w:type="paragraph" w:customStyle="1" w:styleId="ArticleNos6">
    <w:name w:val="Article Nos. 6"/>
    <w:basedOn w:val="Normal"/>
    <w:uiPriority w:val="99"/>
    <w:rsid w:val="00C92638"/>
    <w:pPr>
      <w:numPr>
        <w:ilvl w:val="5"/>
        <w:numId w:val="1"/>
      </w:numPr>
      <w:spacing w:after="240"/>
      <w:jc w:val="both"/>
      <w:outlineLvl w:val="5"/>
    </w:pPr>
    <w:rPr>
      <w:sz w:val="24"/>
      <w:szCs w:val="24"/>
    </w:rPr>
  </w:style>
  <w:style w:type="paragraph" w:customStyle="1" w:styleId="ArticleNos7">
    <w:name w:val="Article Nos. 7"/>
    <w:basedOn w:val="Normal"/>
    <w:uiPriority w:val="99"/>
    <w:rsid w:val="00C92638"/>
    <w:pPr>
      <w:numPr>
        <w:ilvl w:val="6"/>
        <w:numId w:val="1"/>
      </w:numPr>
      <w:spacing w:after="240"/>
      <w:jc w:val="both"/>
      <w:outlineLvl w:val="6"/>
    </w:pPr>
    <w:rPr>
      <w:sz w:val="24"/>
      <w:szCs w:val="24"/>
    </w:rPr>
  </w:style>
  <w:style w:type="paragraph" w:customStyle="1" w:styleId="ArticleNos8">
    <w:name w:val="Article Nos. 8"/>
    <w:basedOn w:val="Normal"/>
    <w:uiPriority w:val="99"/>
    <w:rsid w:val="00C92638"/>
    <w:pPr>
      <w:numPr>
        <w:ilvl w:val="7"/>
        <w:numId w:val="1"/>
      </w:numPr>
      <w:spacing w:after="240"/>
      <w:jc w:val="both"/>
      <w:outlineLvl w:val="7"/>
    </w:pPr>
    <w:rPr>
      <w:sz w:val="24"/>
      <w:szCs w:val="24"/>
    </w:rPr>
  </w:style>
  <w:style w:type="paragraph" w:customStyle="1" w:styleId="ArticleNos9">
    <w:name w:val="Article Nos. 9"/>
    <w:basedOn w:val="Normal"/>
    <w:uiPriority w:val="99"/>
    <w:rsid w:val="00C92638"/>
    <w:pPr>
      <w:numPr>
        <w:ilvl w:val="8"/>
        <w:numId w:val="1"/>
      </w:numPr>
      <w:spacing w:after="240"/>
      <w:jc w:val="both"/>
      <w:outlineLvl w:val="8"/>
    </w:pPr>
    <w:rPr>
      <w:sz w:val="24"/>
      <w:szCs w:val="24"/>
    </w:rPr>
  </w:style>
  <w:style w:type="paragraph" w:customStyle="1" w:styleId="Default">
    <w:name w:val="Default"/>
    <w:uiPriority w:val="99"/>
    <w:rsid w:val="00C92638"/>
    <w:pPr>
      <w:widowControl w:val="0"/>
      <w:autoSpaceDE w:val="0"/>
      <w:autoSpaceDN w:val="0"/>
      <w:adjustRightInd w:val="0"/>
    </w:pPr>
    <w:rPr>
      <w:rFonts w:ascii="BGMIJC+Arial" w:hAnsi="BGMIJC+Arial" w:cs="BGMIJC+Arial"/>
      <w:color w:val="000000"/>
      <w:sz w:val="24"/>
      <w:szCs w:val="24"/>
    </w:rPr>
  </w:style>
  <w:style w:type="character" w:styleId="LineNumber">
    <w:name w:val="line number"/>
    <w:basedOn w:val="DefaultParagraphFont"/>
    <w:uiPriority w:val="99"/>
    <w:rsid w:val="00C92638"/>
    <w:rPr>
      <w:rFonts w:cs="Times New Roman"/>
    </w:rPr>
  </w:style>
  <w:style w:type="paragraph" w:styleId="DocumentMap">
    <w:name w:val="Document Map"/>
    <w:basedOn w:val="Normal"/>
    <w:link w:val="DocumentMapChar"/>
    <w:uiPriority w:val="99"/>
    <w:semiHidden/>
    <w:rsid w:val="00C9263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63FCD"/>
    <w:rPr>
      <w:sz w:val="0"/>
      <w:szCs w:val="0"/>
    </w:rPr>
  </w:style>
  <w:style w:type="character" w:styleId="Hyperlink">
    <w:name w:val="Hyperlink"/>
    <w:basedOn w:val="DefaultParagraphFont"/>
    <w:uiPriority w:val="99"/>
    <w:rsid w:val="00C92638"/>
    <w:rPr>
      <w:rFonts w:cs="Times New Roman"/>
      <w:color w:val="0000FF"/>
      <w:spacing w:val="0"/>
      <w:u w:val="single"/>
    </w:rPr>
  </w:style>
  <w:style w:type="paragraph" w:styleId="NormalWeb">
    <w:name w:val="Normal (Web)"/>
    <w:basedOn w:val="Normal"/>
    <w:uiPriority w:val="99"/>
    <w:rsid w:val="00C92638"/>
    <w:pPr>
      <w:spacing w:before="100" w:beforeAutospacing="1" w:after="100" w:afterAutospacing="1"/>
    </w:pPr>
    <w:rPr>
      <w:sz w:val="24"/>
      <w:szCs w:val="24"/>
    </w:rPr>
  </w:style>
  <w:style w:type="character" w:customStyle="1" w:styleId="CharChar">
    <w:name w:val="Char Char"/>
    <w:basedOn w:val="DefaultParagraphFont"/>
    <w:uiPriority w:val="99"/>
    <w:rsid w:val="00C92638"/>
    <w:rPr>
      <w:rFonts w:ascii="Courier New" w:hAnsi="Courier New" w:cs="Courier New"/>
      <w:spacing w:val="0"/>
      <w:lang w:val="en-US"/>
    </w:rPr>
  </w:style>
  <w:style w:type="paragraph" w:styleId="ListParagraph">
    <w:name w:val="List Paragraph"/>
    <w:basedOn w:val="Normal"/>
    <w:uiPriority w:val="99"/>
    <w:qFormat/>
    <w:rsid w:val="00C92638"/>
    <w:pPr>
      <w:ind w:left="720"/>
    </w:pPr>
  </w:style>
  <w:style w:type="paragraph" w:customStyle="1" w:styleId="DeltaViewTableHeading">
    <w:name w:val="DeltaView Table Heading"/>
    <w:basedOn w:val="Normal"/>
    <w:uiPriority w:val="99"/>
    <w:rsid w:val="00C92638"/>
    <w:pPr>
      <w:spacing w:after="120"/>
    </w:pPr>
    <w:rPr>
      <w:rFonts w:ascii="Arial" w:hAnsi="Arial" w:cs="Arial"/>
      <w:b/>
      <w:bCs/>
      <w:sz w:val="24"/>
      <w:szCs w:val="24"/>
    </w:rPr>
  </w:style>
  <w:style w:type="paragraph" w:customStyle="1" w:styleId="DeltaViewTableBody">
    <w:name w:val="DeltaView Table Body"/>
    <w:basedOn w:val="Normal"/>
    <w:uiPriority w:val="99"/>
    <w:rsid w:val="00C92638"/>
    <w:rPr>
      <w:rFonts w:ascii="Arial" w:hAnsi="Arial" w:cs="Arial"/>
      <w:sz w:val="24"/>
      <w:szCs w:val="24"/>
    </w:rPr>
  </w:style>
  <w:style w:type="paragraph" w:customStyle="1" w:styleId="DeltaViewAnnounce">
    <w:name w:val="DeltaView Announce"/>
    <w:uiPriority w:val="99"/>
    <w:rsid w:val="00C92638"/>
    <w:pPr>
      <w:autoSpaceDE w:val="0"/>
      <w:autoSpaceDN w:val="0"/>
      <w:adjustRightInd w:val="0"/>
      <w:spacing w:before="100" w:beforeAutospacing="1" w:after="100" w:afterAutospacing="1"/>
    </w:pPr>
    <w:rPr>
      <w:rFonts w:ascii="Arial" w:hAnsi="Arial" w:cs="Arial"/>
      <w:sz w:val="24"/>
      <w:szCs w:val="24"/>
      <w:lang w:val="en-GB"/>
    </w:rPr>
  </w:style>
  <w:style w:type="paragraph" w:styleId="BodyText">
    <w:name w:val="Body Text"/>
    <w:basedOn w:val="Normal"/>
    <w:link w:val="BodyTextChar"/>
    <w:uiPriority w:val="99"/>
    <w:rsid w:val="00C92638"/>
    <w:rPr>
      <w:sz w:val="18"/>
      <w:szCs w:val="18"/>
    </w:rPr>
  </w:style>
  <w:style w:type="character" w:customStyle="1" w:styleId="BodyTextChar">
    <w:name w:val="Body Text Char"/>
    <w:basedOn w:val="DefaultParagraphFont"/>
    <w:link w:val="BodyText"/>
    <w:uiPriority w:val="99"/>
    <w:semiHidden/>
    <w:rsid w:val="00D63FCD"/>
    <w:rPr>
      <w:sz w:val="20"/>
      <w:szCs w:val="20"/>
    </w:rPr>
  </w:style>
  <w:style w:type="character" w:customStyle="1" w:styleId="DeltaViewInsertion">
    <w:name w:val="DeltaView Insertion"/>
    <w:uiPriority w:val="99"/>
    <w:rsid w:val="00C92638"/>
    <w:rPr>
      <w:color w:val="0000FF"/>
      <w:spacing w:val="0"/>
      <w:u w:val="double"/>
    </w:rPr>
  </w:style>
  <w:style w:type="character" w:customStyle="1" w:styleId="DeltaViewDeletion">
    <w:name w:val="DeltaView Deletion"/>
    <w:uiPriority w:val="99"/>
    <w:rsid w:val="00C92638"/>
    <w:rPr>
      <w:strike/>
      <w:color w:val="FF0000"/>
      <w:spacing w:val="0"/>
    </w:rPr>
  </w:style>
  <w:style w:type="character" w:customStyle="1" w:styleId="DeltaViewMoveSource">
    <w:name w:val="DeltaView Move Source"/>
    <w:uiPriority w:val="99"/>
    <w:rsid w:val="00C92638"/>
    <w:rPr>
      <w:strike/>
      <w:color w:val="00C000"/>
      <w:spacing w:val="0"/>
    </w:rPr>
  </w:style>
  <w:style w:type="character" w:customStyle="1" w:styleId="DeltaViewMoveDestination">
    <w:name w:val="DeltaView Move Destination"/>
    <w:uiPriority w:val="99"/>
    <w:rsid w:val="00C92638"/>
    <w:rPr>
      <w:color w:val="00C000"/>
      <w:spacing w:val="0"/>
      <w:u w:val="double"/>
    </w:rPr>
  </w:style>
  <w:style w:type="character" w:customStyle="1" w:styleId="DeltaViewChangeNumber">
    <w:name w:val="DeltaView Change Number"/>
    <w:uiPriority w:val="99"/>
    <w:rsid w:val="00C92638"/>
    <w:rPr>
      <w:color w:val="000000"/>
      <w:spacing w:val="0"/>
      <w:vertAlign w:val="superscript"/>
    </w:rPr>
  </w:style>
  <w:style w:type="character" w:customStyle="1" w:styleId="DeltaViewDelimiter">
    <w:name w:val="DeltaView Delimiter"/>
    <w:uiPriority w:val="99"/>
    <w:rsid w:val="00C92638"/>
    <w:rPr>
      <w:spacing w:val="0"/>
    </w:rPr>
  </w:style>
  <w:style w:type="character" w:customStyle="1" w:styleId="DeltaViewFormatChange">
    <w:name w:val="DeltaView Format Change"/>
    <w:uiPriority w:val="99"/>
    <w:rsid w:val="00C92638"/>
    <w:rPr>
      <w:color w:val="000000"/>
      <w:spacing w:val="0"/>
    </w:rPr>
  </w:style>
  <w:style w:type="character" w:customStyle="1" w:styleId="DeltaViewMovedDeletion">
    <w:name w:val="DeltaView Moved Deletion"/>
    <w:uiPriority w:val="99"/>
    <w:rsid w:val="00C92638"/>
    <w:rPr>
      <w:strike/>
      <w:color w:val="C08080"/>
      <w:spacing w:val="0"/>
    </w:rPr>
  </w:style>
  <w:style w:type="character" w:customStyle="1" w:styleId="DeltaViewEditorComment">
    <w:name w:val="DeltaView Editor Comment"/>
    <w:basedOn w:val="DefaultParagraphFont"/>
    <w:uiPriority w:val="99"/>
    <w:rsid w:val="00C92638"/>
    <w:rPr>
      <w:rFonts w:cs="Times New Roman"/>
      <w:color w:val="0000FF"/>
      <w:spacing w:val="0"/>
      <w:u w:val="double"/>
    </w:rPr>
  </w:style>
  <w:style w:type="character" w:customStyle="1" w:styleId="DeltaViewStyleChangeText">
    <w:name w:val="DeltaView Style Change Text"/>
    <w:uiPriority w:val="99"/>
    <w:rsid w:val="00C92638"/>
    <w:rPr>
      <w:color w:val="000000"/>
      <w:spacing w:val="0"/>
      <w:u w:val="double"/>
    </w:rPr>
  </w:style>
  <w:style w:type="character" w:customStyle="1" w:styleId="DeltaViewStyleChangeLabel">
    <w:name w:val="DeltaView Style Change Label"/>
    <w:uiPriority w:val="99"/>
    <w:rsid w:val="00C92638"/>
    <w:rPr>
      <w:color w:val="000000"/>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38"/>
    <w:pPr>
      <w:autoSpaceDE w:val="0"/>
      <w:autoSpaceDN w:val="0"/>
      <w:adjustRightInd w:val="0"/>
    </w:pPr>
    <w:rPr>
      <w:sz w:val="20"/>
      <w:szCs w:val="20"/>
    </w:rPr>
  </w:style>
  <w:style w:type="paragraph" w:styleId="Heading1">
    <w:name w:val="heading 1"/>
    <w:basedOn w:val="Normal"/>
    <w:next w:val="Normal"/>
    <w:link w:val="Heading1Char"/>
    <w:uiPriority w:val="99"/>
    <w:qFormat/>
    <w:rsid w:val="00C92638"/>
    <w:pPr>
      <w:keepNext/>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CD"/>
    <w:rPr>
      <w:rFonts w:asciiTheme="majorHAnsi" w:eastAsiaTheme="majorEastAsia" w:hAnsiTheme="majorHAnsi" w:cstheme="majorBidi"/>
      <w:b/>
      <w:bCs/>
      <w:kern w:val="32"/>
      <w:sz w:val="32"/>
      <w:szCs w:val="32"/>
    </w:rPr>
  </w:style>
  <w:style w:type="paragraph" w:styleId="PlainText">
    <w:name w:val="Plain Text"/>
    <w:basedOn w:val="Normal"/>
    <w:link w:val="PlainTextChar"/>
    <w:uiPriority w:val="99"/>
    <w:rsid w:val="00C92638"/>
    <w:rPr>
      <w:rFonts w:ascii="Courier New" w:hAnsi="Courier New" w:cs="Courier New"/>
    </w:rPr>
  </w:style>
  <w:style w:type="character" w:customStyle="1" w:styleId="PlainTextChar">
    <w:name w:val="Plain Text Char"/>
    <w:basedOn w:val="DefaultParagraphFont"/>
    <w:link w:val="PlainText"/>
    <w:uiPriority w:val="99"/>
    <w:semiHidden/>
    <w:rsid w:val="00D63FCD"/>
    <w:rPr>
      <w:rFonts w:ascii="Courier New" w:hAnsi="Courier New" w:cs="Courier New"/>
      <w:sz w:val="20"/>
      <w:szCs w:val="20"/>
    </w:rPr>
  </w:style>
  <w:style w:type="character" w:styleId="CommentReference">
    <w:name w:val="annotation reference"/>
    <w:basedOn w:val="DefaultParagraphFont"/>
    <w:uiPriority w:val="99"/>
    <w:semiHidden/>
    <w:rsid w:val="00C92638"/>
    <w:rPr>
      <w:rFonts w:cs="Times New Roman"/>
      <w:spacing w:val="0"/>
      <w:sz w:val="16"/>
      <w:szCs w:val="16"/>
    </w:rPr>
  </w:style>
  <w:style w:type="paragraph" w:styleId="CommentText">
    <w:name w:val="annotation text"/>
    <w:basedOn w:val="Normal"/>
    <w:link w:val="CommentTextChar"/>
    <w:uiPriority w:val="99"/>
    <w:semiHidden/>
    <w:rsid w:val="00C92638"/>
  </w:style>
  <w:style w:type="character" w:customStyle="1" w:styleId="CommentTextChar">
    <w:name w:val="Comment Text Char"/>
    <w:basedOn w:val="DefaultParagraphFont"/>
    <w:link w:val="CommentText"/>
    <w:uiPriority w:val="99"/>
    <w:semiHidden/>
    <w:rsid w:val="00D63FCD"/>
    <w:rPr>
      <w:sz w:val="20"/>
      <w:szCs w:val="20"/>
    </w:rPr>
  </w:style>
  <w:style w:type="paragraph" w:styleId="CommentSubject">
    <w:name w:val="annotation subject"/>
    <w:basedOn w:val="CommentText"/>
    <w:next w:val="CommentText"/>
    <w:link w:val="CommentSubjectChar"/>
    <w:uiPriority w:val="99"/>
    <w:semiHidden/>
    <w:rsid w:val="00C92638"/>
    <w:rPr>
      <w:b/>
      <w:bCs/>
    </w:rPr>
  </w:style>
  <w:style w:type="character" w:customStyle="1" w:styleId="CommentSubjectChar">
    <w:name w:val="Comment Subject Char"/>
    <w:basedOn w:val="CommentTextChar"/>
    <w:link w:val="CommentSubject"/>
    <w:uiPriority w:val="99"/>
    <w:semiHidden/>
    <w:rsid w:val="00D63FCD"/>
    <w:rPr>
      <w:b/>
      <w:bCs/>
      <w:sz w:val="20"/>
      <w:szCs w:val="20"/>
    </w:rPr>
  </w:style>
  <w:style w:type="paragraph" w:styleId="BalloonText">
    <w:name w:val="Balloon Text"/>
    <w:basedOn w:val="Normal"/>
    <w:link w:val="BalloonTextChar"/>
    <w:uiPriority w:val="99"/>
    <w:semiHidden/>
    <w:rsid w:val="00C92638"/>
    <w:rPr>
      <w:rFonts w:ascii="Tahoma" w:hAnsi="Tahoma" w:cs="Tahoma"/>
      <w:sz w:val="16"/>
      <w:szCs w:val="16"/>
    </w:rPr>
  </w:style>
  <w:style w:type="character" w:customStyle="1" w:styleId="BalloonTextChar">
    <w:name w:val="Balloon Text Char"/>
    <w:basedOn w:val="DefaultParagraphFont"/>
    <w:link w:val="BalloonText"/>
    <w:uiPriority w:val="99"/>
    <w:semiHidden/>
    <w:rsid w:val="00D63FCD"/>
    <w:rPr>
      <w:sz w:val="0"/>
      <w:szCs w:val="0"/>
    </w:rPr>
  </w:style>
  <w:style w:type="paragraph" w:styleId="Header">
    <w:name w:val="header"/>
    <w:basedOn w:val="Normal"/>
    <w:link w:val="HeaderChar"/>
    <w:uiPriority w:val="99"/>
    <w:rsid w:val="00C92638"/>
    <w:pPr>
      <w:tabs>
        <w:tab w:val="center" w:pos="4320"/>
        <w:tab w:val="right" w:pos="8640"/>
      </w:tabs>
    </w:pPr>
  </w:style>
  <w:style w:type="character" w:customStyle="1" w:styleId="HeaderChar">
    <w:name w:val="Header Char"/>
    <w:basedOn w:val="DefaultParagraphFont"/>
    <w:link w:val="Header"/>
    <w:uiPriority w:val="99"/>
    <w:semiHidden/>
    <w:rsid w:val="00D63FCD"/>
    <w:rPr>
      <w:sz w:val="20"/>
      <w:szCs w:val="20"/>
    </w:rPr>
  </w:style>
  <w:style w:type="paragraph" w:styleId="Footer">
    <w:name w:val="footer"/>
    <w:basedOn w:val="Normal"/>
    <w:link w:val="FooterChar"/>
    <w:uiPriority w:val="99"/>
    <w:rsid w:val="00C92638"/>
    <w:pPr>
      <w:tabs>
        <w:tab w:val="center" w:pos="4320"/>
        <w:tab w:val="right" w:pos="8640"/>
      </w:tabs>
    </w:pPr>
  </w:style>
  <w:style w:type="character" w:customStyle="1" w:styleId="FooterChar">
    <w:name w:val="Footer Char"/>
    <w:basedOn w:val="DefaultParagraphFont"/>
    <w:link w:val="Footer"/>
    <w:uiPriority w:val="99"/>
    <w:semiHidden/>
    <w:rsid w:val="00D63FCD"/>
    <w:rPr>
      <w:sz w:val="20"/>
      <w:szCs w:val="20"/>
    </w:rPr>
  </w:style>
  <w:style w:type="character" w:styleId="PageNumber">
    <w:name w:val="page number"/>
    <w:basedOn w:val="DefaultParagraphFont"/>
    <w:uiPriority w:val="99"/>
    <w:rsid w:val="00C92638"/>
    <w:rPr>
      <w:rFonts w:cs="Times New Roman"/>
    </w:rPr>
  </w:style>
  <w:style w:type="paragraph" w:customStyle="1" w:styleId="ArticleNos1">
    <w:name w:val="Article Nos. 1"/>
    <w:basedOn w:val="Normal"/>
    <w:uiPriority w:val="99"/>
    <w:rsid w:val="00C92638"/>
    <w:pPr>
      <w:numPr>
        <w:numId w:val="1"/>
      </w:numPr>
      <w:tabs>
        <w:tab w:val="num" w:pos="1440"/>
      </w:tabs>
      <w:spacing w:before="240" w:after="240"/>
      <w:jc w:val="center"/>
      <w:outlineLvl w:val="0"/>
    </w:pPr>
    <w:rPr>
      <w:rFonts w:ascii="Times New Roman Bold" w:hAnsi="Times New Roman Bold" w:cs="Times New Roman Bold"/>
      <w:b/>
      <w:bCs/>
      <w:caps/>
      <w:sz w:val="24"/>
      <w:szCs w:val="24"/>
      <w:u w:val="single"/>
    </w:rPr>
  </w:style>
  <w:style w:type="paragraph" w:customStyle="1" w:styleId="ArticleNos2">
    <w:name w:val="Article Nos. 2"/>
    <w:basedOn w:val="Normal"/>
    <w:uiPriority w:val="99"/>
    <w:rsid w:val="00C92638"/>
    <w:pPr>
      <w:numPr>
        <w:ilvl w:val="1"/>
        <w:numId w:val="1"/>
      </w:numPr>
      <w:jc w:val="both"/>
      <w:outlineLvl w:val="1"/>
    </w:pPr>
    <w:rPr>
      <w:sz w:val="24"/>
      <w:szCs w:val="24"/>
    </w:rPr>
  </w:style>
  <w:style w:type="paragraph" w:customStyle="1" w:styleId="ArticleNos3">
    <w:name w:val="Article Nos. 3"/>
    <w:basedOn w:val="Normal"/>
    <w:uiPriority w:val="99"/>
    <w:rsid w:val="00C92638"/>
    <w:pPr>
      <w:numPr>
        <w:ilvl w:val="2"/>
        <w:numId w:val="1"/>
      </w:numPr>
      <w:jc w:val="both"/>
      <w:outlineLvl w:val="2"/>
    </w:pPr>
    <w:rPr>
      <w:sz w:val="24"/>
      <w:szCs w:val="24"/>
    </w:rPr>
  </w:style>
  <w:style w:type="paragraph" w:customStyle="1" w:styleId="ArticleNos4">
    <w:name w:val="Article Nos. 4"/>
    <w:basedOn w:val="Normal"/>
    <w:uiPriority w:val="99"/>
    <w:rsid w:val="00C92638"/>
    <w:pPr>
      <w:numPr>
        <w:ilvl w:val="3"/>
        <w:numId w:val="1"/>
      </w:numPr>
      <w:spacing w:after="240"/>
      <w:jc w:val="both"/>
      <w:outlineLvl w:val="3"/>
    </w:pPr>
    <w:rPr>
      <w:sz w:val="24"/>
      <w:szCs w:val="24"/>
    </w:rPr>
  </w:style>
  <w:style w:type="paragraph" w:customStyle="1" w:styleId="ArticleNos5">
    <w:name w:val="Article Nos. 5"/>
    <w:basedOn w:val="Normal"/>
    <w:uiPriority w:val="99"/>
    <w:rsid w:val="00C92638"/>
    <w:pPr>
      <w:numPr>
        <w:ilvl w:val="4"/>
        <w:numId w:val="1"/>
      </w:numPr>
      <w:spacing w:after="240"/>
      <w:jc w:val="both"/>
      <w:outlineLvl w:val="4"/>
    </w:pPr>
    <w:rPr>
      <w:sz w:val="24"/>
      <w:szCs w:val="24"/>
    </w:rPr>
  </w:style>
  <w:style w:type="paragraph" w:customStyle="1" w:styleId="ArticleNos6">
    <w:name w:val="Article Nos. 6"/>
    <w:basedOn w:val="Normal"/>
    <w:uiPriority w:val="99"/>
    <w:rsid w:val="00C92638"/>
    <w:pPr>
      <w:numPr>
        <w:ilvl w:val="5"/>
        <w:numId w:val="1"/>
      </w:numPr>
      <w:spacing w:after="240"/>
      <w:jc w:val="both"/>
      <w:outlineLvl w:val="5"/>
    </w:pPr>
    <w:rPr>
      <w:sz w:val="24"/>
      <w:szCs w:val="24"/>
    </w:rPr>
  </w:style>
  <w:style w:type="paragraph" w:customStyle="1" w:styleId="ArticleNos7">
    <w:name w:val="Article Nos. 7"/>
    <w:basedOn w:val="Normal"/>
    <w:uiPriority w:val="99"/>
    <w:rsid w:val="00C92638"/>
    <w:pPr>
      <w:numPr>
        <w:ilvl w:val="6"/>
        <w:numId w:val="1"/>
      </w:numPr>
      <w:spacing w:after="240"/>
      <w:jc w:val="both"/>
      <w:outlineLvl w:val="6"/>
    </w:pPr>
    <w:rPr>
      <w:sz w:val="24"/>
      <w:szCs w:val="24"/>
    </w:rPr>
  </w:style>
  <w:style w:type="paragraph" w:customStyle="1" w:styleId="ArticleNos8">
    <w:name w:val="Article Nos. 8"/>
    <w:basedOn w:val="Normal"/>
    <w:uiPriority w:val="99"/>
    <w:rsid w:val="00C92638"/>
    <w:pPr>
      <w:numPr>
        <w:ilvl w:val="7"/>
        <w:numId w:val="1"/>
      </w:numPr>
      <w:spacing w:after="240"/>
      <w:jc w:val="both"/>
      <w:outlineLvl w:val="7"/>
    </w:pPr>
    <w:rPr>
      <w:sz w:val="24"/>
      <w:szCs w:val="24"/>
    </w:rPr>
  </w:style>
  <w:style w:type="paragraph" w:customStyle="1" w:styleId="ArticleNos9">
    <w:name w:val="Article Nos. 9"/>
    <w:basedOn w:val="Normal"/>
    <w:uiPriority w:val="99"/>
    <w:rsid w:val="00C92638"/>
    <w:pPr>
      <w:numPr>
        <w:ilvl w:val="8"/>
        <w:numId w:val="1"/>
      </w:numPr>
      <w:spacing w:after="240"/>
      <w:jc w:val="both"/>
      <w:outlineLvl w:val="8"/>
    </w:pPr>
    <w:rPr>
      <w:sz w:val="24"/>
      <w:szCs w:val="24"/>
    </w:rPr>
  </w:style>
  <w:style w:type="paragraph" w:customStyle="1" w:styleId="Default">
    <w:name w:val="Default"/>
    <w:uiPriority w:val="99"/>
    <w:rsid w:val="00C92638"/>
    <w:pPr>
      <w:widowControl w:val="0"/>
      <w:autoSpaceDE w:val="0"/>
      <w:autoSpaceDN w:val="0"/>
      <w:adjustRightInd w:val="0"/>
    </w:pPr>
    <w:rPr>
      <w:rFonts w:ascii="BGMIJC+Arial" w:hAnsi="BGMIJC+Arial" w:cs="BGMIJC+Arial"/>
      <w:color w:val="000000"/>
      <w:sz w:val="24"/>
      <w:szCs w:val="24"/>
    </w:rPr>
  </w:style>
  <w:style w:type="character" w:styleId="LineNumber">
    <w:name w:val="line number"/>
    <w:basedOn w:val="DefaultParagraphFont"/>
    <w:uiPriority w:val="99"/>
    <w:rsid w:val="00C92638"/>
    <w:rPr>
      <w:rFonts w:cs="Times New Roman"/>
    </w:rPr>
  </w:style>
  <w:style w:type="paragraph" w:styleId="DocumentMap">
    <w:name w:val="Document Map"/>
    <w:basedOn w:val="Normal"/>
    <w:link w:val="DocumentMapChar"/>
    <w:uiPriority w:val="99"/>
    <w:semiHidden/>
    <w:rsid w:val="00C9263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63FCD"/>
    <w:rPr>
      <w:sz w:val="0"/>
      <w:szCs w:val="0"/>
    </w:rPr>
  </w:style>
  <w:style w:type="character" w:styleId="Hyperlink">
    <w:name w:val="Hyperlink"/>
    <w:basedOn w:val="DefaultParagraphFont"/>
    <w:uiPriority w:val="99"/>
    <w:rsid w:val="00C92638"/>
    <w:rPr>
      <w:rFonts w:cs="Times New Roman"/>
      <w:color w:val="0000FF"/>
      <w:spacing w:val="0"/>
      <w:u w:val="single"/>
    </w:rPr>
  </w:style>
  <w:style w:type="paragraph" w:styleId="NormalWeb">
    <w:name w:val="Normal (Web)"/>
    <w:basedOn w:val="Normal"/>
    <w:uiPriority w:val="99"/>
    <w:rsid w:val="00C92638"/>
    <w:pPr>
      <w:spacing w:before="100" w:beforeAutospacing="1" w:after="100" w:afterAutospacing="1"/>
    </w:pPr>
    <w:rPr>
      <w:sz w:val="24"/>
      <w:szCs w:val="24"/>
    </w:rPr>
  </w:style>
  <w:style w:type="character" w:customStyle="1" w:styleId="CharChar">
    <w:name w:val="Char Char"/>
    <w:basedOn w:val="DefaultParagraphFont"/>
    <w:uiPriority w:val="99"/>
    <w:rsid w:val="00C92638"/>
    <w:rPr>
      <w:rFonts w:ascii="Courier New" w:hAnsi="Courier New" w:cs="Courier New"/>
      <w:spacing w:val="0"/>
      <w:lang w:val="en-US"/>
    </w:rPr>
  </w:style>
  <w:style w:type="paragraph" w:styleId="ListParagraph">
    <w:name w:val="List Paragraph"/>
    <w:basedOn w:val="Normal"/>
    <w:uiPriority w:val="99"/>
    <w:qFormat/>
    <w:rsid w:val="00C92638"/>
    <w:pPr>
      <w:ind w:left="720"/>
    </w:pPr>
  </w:style>
  <w:style w:type="paragraph" w:customStyle="1" w:styleId="DeltaViewTableHeading">
    <w:name w:val="DeltaView Table Heading"/>
    <w:basedOn w:val="Normal"/>
    <w:uiPriority w:val="99"/>
    <w:rsid w:val="00C92638"/>
    <w:pPr>
      <w:spacing w:after="120"/>
    </w:pPr>
    <w:rPr>
      <w:rFonts w:ascii="Arial" w:hAnsi="Arial" w:cs="Arial"/>
      <w:b/>
      <w:bCs/>
      <w:sz w:val="24"/>
      <w:szCs w:val="24"/>
    </w:rPr>
  </w:style>
  <w:style w:type="paragraph" w:customStyle="1" w:styleId="DeltaViewTableBody">
    <w:name w:val="DeltaView Table Body"/>
    <w:basedOn w:val="Normal"/>
    <w:uiPriority w:val="99"/>
    <w:rsid w:val="00C92638"/>
    <w:rPr>
      <w:rFonts w:ascii="Arial" w:hAnsi="Arial" w:cs="Arial"/>
      <w:sz w:val="24"/>
      <w:szCs w:val="24"/>
    </w:rPr>
  </w:style>
  <w:style w:type="paragraph" w:customStyle="1" w:styleId="DeltaViewAnnounce">
    <w:name w:val="DeltaView Announce"/>
    <w:uiPriority w:val="99"/>
    <w:rsid w:val="00C92638"/>
    <w:pPr>
      <w:autoSpaceDE w:val="0"/>
      <w:autoSpaceDN w:val="0"/>
      <w:adjustRightInd w:val="0"/>
      <w:spacing w:before="100" w:beforeAutospacing="1" w:after="100" w:afterAutospacing="1"/>
    </w:pPr>
    <w:rPr>
      <w:rFonts w:ascii="Arial" w:hAnsi="Arial" w:cs="Arial"/>
      <w:sz w:val="24"/>
      <w:szCs w:val="24"/>
      <w:lang w:val="en-GB"/>
    </w:rPr>
  </w:style>
  <w:style w:type="paragraph" w:styleId="BodyText">
    <w:name w:val="Body Text"/>
    <w:basedOn w:val="Normal"/>
    <w:link w:val="BodyTextChar"/>
    <w:uiPriority w:val="99"/>
    <w:rsid w:val="00C92638"/>
    <w:rPr>
      <w:sz w:val="18"/>
      <w:szCs w:val="18"/>
    </w:rPr>
  </w:style>
  <w:style w:type="character" w:customStyle="1" w:styleId="BodyTextChar">
    <w:name w:val="Body Text Char"/>
    <w:basedOn w:val="DefaultParagraphFont"/>
    <w:link w:val="BodyText"/>
    <w:uiPriority w:val="99"/>
    <w:semiHidden/>
    <w:rsid w:val="00D63FCD"/>
    <w:rPr>
      <w:sz w:val="20"/>
      <w:szCs w:val="20"/>
    </w:rPr>
  </w:style>
  <w:style w:type="character" w:customStyle="1" w:styleId="DeltaViewInsertion">
    <w:name w:val="DeltaView Insertion"/>
    <w:uiPriority w:val="99"/>
    <w:rsid w:val="00C92638"/>
    <w:rPr>
      <w:color w:val="0000FF"/>
      <w:spacing w:val="0"/>
      <w:u w:val="double"/>
    </w:rPr>
  </w:style>
  <w:style w:type="character" w:customStyle="1" w:styleId="DeltaViewDeletion">
    <w:name w:val="DeltaView Deletion"/>
    <w:uiPriority w:val="99"/>
    <w:rsid w:val="00C92638"/>
    <w:rPr>
      <w:strike/>
      <w:color w:val="FF0000"/>
      <w:spacing w:val="0"/>
    </w:rPr>
  </w:style>
  <w:style w:type="character" w:customStyle="1" w:styleId="DeltaViewMoveSource">
    <w:name w:val="DeltaView Move Source"/>
    <w:uiPriority w:val="99"/>
    <w:rsid w:val="00C92638"/>
    <w:rPr>
      <w:strike/>
      <w:color w:val="00C000"/>
      <w:spacing w:val="0"/>
    </w:rPr>
  </w:style>
  <w:style w:type="character" w:customStyle="1" w:styleId="DeltaViewMoveDestination">
    <w:name w:val="DeltaView Move Destination"/>
    <w:uiPriority w:val="99"/>
    <w:rsid w:val="00C92638"/>
    <w:rPr>
      <w:color w:val="00C000"/>
      <w:spacing w:val="0"/>
      <w:u w:val="double"/>
    </w:rPr>
  </w:style>
  <w:style w:type="character" w:customStyle="1" w:styleId="DeltaViewChangeNumber">
    <w:name w:val="DeltaView Change Number"/>
    <w:uiPriority w:val="99"/>
    <w:rsid w:val="00C92638"/>
    <w:rPr>
      <w:color w:val="000000"/>
      <w:spacing w:val="0"/>
      <w:vertAlign w:val="superscript"/>
    </w:rPr>
  </w:style>
  <w:style w:type="character" w:customStyle="1" w:styleId="DeltaViewDelimiter">
    <w:name w:val="DeltaView Delimiter"/>
    <w:uiPriority w:val="99"/>
    <w:rsid w:val="00C92638"/>
    <w:rPr>
      <w:spacing w:val="0"/>
    </w:rPr>
  </w:style>
  <w:style w:type="character" w:customStyle="1" w:styleId="DeltaViewFormatChange">
    <w:name w:val="DeltaView Format Change"/>
    <w:uiPriority w:val="99"/>
    <w:rsid w:val="00C92638"/>
    <w:rPr>
      <w:color w:val="000000"/>
      <w:spacing w:val="0"/>
    </w:rPr>
  </w:style>
  <w:style w:type="character" w:customStyle="1" w:styleId="DeltaViewMovedDeletion">
    <w:name w:val="DeltaView Moved Deletion"/>
    <w:uiPriority w:val="99"/>
    <w:rsid w:val="00C92638"/>
    <w:rPr>
      <w:strike/>
      <w:color w:val="C08080"/>
      <w:spacing w:val="0"/>
    </w:rPr>
  </w:style>
  <w:style w:type="character" w:customStyle="1" w:styleId="DeltaViewEditorComment">
    <w:name w:val="DeltaView Editor Comment"/>
    <w:basedOn w:val="DefaultParagraphFont"/>
    <w:uiPriority w:val="99"/>
    <w:rsid w:val="00C92638"/>
    <w:rPr>
      <w:rFonts w:cs="Times New Roman"/>
      <w:color w:val="0000FF"/>
      <w:spacing w:val="0"/>
      <w:u w:val="double"/>
    </w:rPr>
  </w:style>
  <w:style w:type="character" w:customStyle="1" w:styleId="DeltaViewStyleChangeText">
    <w:name w:val="DeltaView Style Change Text"/>
    <w:uiPriority w:val="99"/>
    <w:rsid w:val="00C92638"/>
    <w:rPr>
      <w:color w:val="000000"/>
      <w:spacing w:val="0"/>
      <w:u w:val="double"/>
    </w:rPr>
  </w:style>
  <w:style w:type="character" w:customStyle="1" w:styleId="DeltaViewStyleChangeLabel">
    <w:name w:val="DeltaView Style Change Label"/>
    <w:uiPriority w:val="99"/>
    <w:rsid w:val="00C92638"/>
    <w:rPr>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3198</Words>
  <Characters>18230</Characters>
  <Application>Microsoft Office Word</Application>
  <DocSecurity>0</DocSecurity>
  <Lines>151</Lines>
  <Paragraphs>42</Paragraphs>
  <ScaleCrop>false</ScaleCrop>
  <Company>Verrill Dana</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Aid and Assistance Agreement for</dc:title>
  <dc:creator>John B. Storer</dc:creator>
  <cp:lastModifiedBy>Welch, David</cp:lastModifiedBy>
  <cp:revision>2</cp:revision>
  <dcterms:created xsi:type="dcterms:W3CDTF">2015-12-17T14:00:00Z</dcterms:created>
  <dcterms:modified xsi:type="dcterms:W3CDTF">2015-12-17T14:00:00Z</dcterms:modified>
</cp:coreProperties>
</file>