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38" w:rsidRPr="00ED22B5" w:rsidRDefault="002C1339" w:rsidP="002C1339">
      <w:pPr>
        <w:jc w:val="center"/>
        <w:rPr>
          <w:b/>
          <w:sz w:val="36"/>
          <w:szCs w:val="36"/>
        </w:rPr>
      </w:pPr>
      <w:r w:rsidRPr="00ED22B5">
        <w:rPr>
          <w:b/>
          <w:sz w:val="36"/>
          <w:szCs w:val="36"/>
        </w:rPr>
        <w:t>DEP Environmental Education Curricula</w:t>
      </w:r>
    </w:p>
    <w:p w:rsidR="002C1339" w:rsidRPr="00ED22B5" w:rsidRDefault="00FB4BA8" w:rsidP="002C1339">
      <w:pPr>
        <w:jc w:val="center"/>
        <w:rPr>
          <w:b/>
        </w:rPr>
      </w:pPr>
      <w:r w:rsidRPr="00ED22B5">
        <w:rPr>
          <w:b/>
          <w:sz w:val="36"/>
          <w:szCs w:val="36"/>
        </w:rPr>
        <w:t>Lesson Plan</w:t>
      </w:r>
    </w:p>
    <w:p w:rsidR="00FB4BA8" w:rsidRPr="00D04F1F" w:rsidRDefault="00FB4BA8">
      <w:pPr>
        <w:rPr>
          <w:b/>
        </w:rPr>
      </w:pPr>
      <w:r w:rsidRPr="00D04F1F">
        <w:rPr>
          <w:b/>
        </w:rPr>
        <w:t>GRADE</w:t>
      </w:r>
      <w:r w:rsidR="00E22454">
        <w:rPr>
          <w:b/>
        </w:rPr>
        <w:t>/LEVEL</w:t>
      </w:r>
      <w:r w:rsidRPr="00D04F1F">
        <w:rPr>
          <w:b/>
        </w:rPr>
        <w:t xml:space="preserve">: </w:t>
      </w:r>
      <w:r w:rsidR="00E22454">
        <w:rPr>
          <w:b/>
        </w:rPr>
        <w:t>Middle School</w:t>
      </w:r>
    </w:p>
    <w:p w:rsidR="00685985" w:rsidRPr="00D04F1F" w:rsidRDefault="00327676">
      <w:pPr>
        <w:rPr>
          <w:b/>
          <w:u w:val="single"/>
        </w:rPr>
      </w:pPr>
      <w:r w:rsidRPr="00D04F1F">
        <w:rPr>
          <w:b/>
        </w:rPr>
        <w:t xml:space="preserve">LESSON TITLE: </w:t>
      </w:r>
      <w:r w:rsidR="00D606EE" w:rsidRPr="00D04F1F">
        <w:rPr>
          <w:b/>
        </w:rPr>
        <w:t>Composting and Food Sustainability</w:t>
      </w:r>
    </w:p>
    <w:tbl>
      <w:tblPr>
        <w:tblStyle w:val="TableGrid"/>
        <w:tblW w:w="0" w:type="auto"/>
        <w:tblLook w:val="04A0" w:firstRow="1" w:lastRow="0" w:firstColumn="1" w:lastColumn="0" w:noHBand="0" w:noVBand="1"/>
      </w:tblPr>
      <w:tblGrid>
        <w:gridCol w:w="1380"/>
        <w:gridCol w:w="1552"/>
        <w:gridCol w:w="1318"/>
        <w:gridCol w:w="486"/>
        <w:gridCol w:w="1370"/>
        <w:gridCol w:w="3244"/>
      </w:tblGrid>
      <w:tr w:rsidR="00D179AB" w:rsidTr="002440FD">
        <w:trPr>
          <w:trHeight w:val="305"/>
        </w:trPr>
        <w:tc>
          <w:tcPr>
            <w:tcW w:w="1370" w:type="dxa"/>
            <w:shd w:val="clear" w:color="auto" w:fill="BFBFBF" w:themeFill="background1" w:themeFillShade="BF"/>
          </w:tcPr>
          <w:p w:rsidR="00344711" w:rsidRPr="0025331F" w:rsidRDefault="00344711">
            <w:pPr>
              <w:rPr>
                <w:b/>
              </w:rPr>
            </w:pPr>
            <w:r>
              <w:rPr>
                <w:b/>
              </w:rPr>
              <w:t>Next Generation Science Standards</w:t>
            </w:r>
          </w:p>
        </w:tc>
        <w:tc>
          <w:tcPr>
            <w:tcW w:w="1566" w:type="dxa"/>
            <w:shd w:val="clear" w:color="auto" w:fill="BFBFBF" w:themeFill="background1" w:themeFillShade="BF"/>
          </w:tcPr>
          <w:p w:rsidR="00344711" w:rsidRPr="000F5DCB" w:rsidRDefault="00344711">
            <w:pPr>
              <w:rPr>
                <w:b/>
                <w:color w:val="FF0000"/>
              </w:rPr>
            </w:pPr>
          </w:p>
        </w:tc>
        <w:tc>
          <w:tcPr>
            <w:tcW w:w="6414" w:type="dxa"/>
            <w:gridSpan w:val="4"/>
            <w:shd w:val="clear" w:color="auto" w:fill="BFBFBF" w:themeFill="background1" w:themeFillShade="BF"/>
          </w:tcPr>
          <w:p w:rsidR="00344711" w:rsidRDefault="00344711"/>
        </w:tc>
      </w:tr>
      <w:tr w:rsidR="00D179AB" w:rsidRPr="00355B03" w:rsidTr="002440FD">
        <w:trPr>
          <w:trHeight w:val="305"/>
        </w:trPr>
        <w:tc>
          <w:tcPr>
            <w:tcW w:w="1370" w:type="dxa"/>
            <w:shd w:val="clear" w:color="auto" w:fill="auto"/>
          </w:tcPr>
          <w:p w:rsidR="00344711" w:rsidRPr="00A811D6" w:rsidRDefault="00E67A44">
            <w:pPr>
              <w:rPr>
                <w:rFonts w:cstheme="minorHAnsi"/>
                <w:b/>
                <w:highlight w:val="yellow"/>
              </w:rPr>
            </w:pPr>
            <w:r w:rsidRPr="00A811D6">
              <w:rPr>
                <w:rFonts w:cstheme="minorHAnsi"/>
                <w:b/>
              </w:rPr>
              <w:t>MS-ESS3-4</w:t>
            </w:r>
          </w:p>
        </w:tc>
        <w:tc>
          <w:tcPr>
            <w:tcW w:w="1566" w:type="dxa"/>
            <w:shd w:val="clear" w:color="auto" w:fill="auto"/>
          </w:tcPr>
          <w:p w:rsidR="00DB4173" w:rsidRPr="00A811D6" w:rsidRDefault="00E67A44" w:rsidP="00277D47">
            <w:pPr>
              <w:rPr>
                <w:rFonts w:cstheme="minorHAnsi"/>
              </w:rPr>
            </w:pPr>
            <w:r w:rsidRPr="00A811D6">
              <w:rPr>
                <w:rFonts w:cstheme="minorHAnsi"/>
                <w:b/>
              </w:rPr>
              <w:t>MS-ESS3-4</w:t>
            </w:r>
          </w:p>
          <w:p w:rsidR="00344711" w:rsidRPr="00A811D6" w:rsidRDefault="00344711" w:rsidP="00277D47">
            <w:pPr>
              <w:rPr>
                <w:rFonts w:cstheme="minorHAnsi"/>
              </w:rPr>
            </w:pPr>
          </w:p>
        </w:tc>
        <w:tc>
          <w:tcPr>
            <w:tcW w:w="6414" w:type="dxa"/>
            <w:gridSpan w:val="4"/>
            <w:shd w:val="clear" w:color="auto" w:fill="auto"/>
          </w:tcPr>
          <w:p w:rsidR="00344711" w:rsidRPr="00E63EEB" w:rsidRDefault="00D521EE" w:rsidP="00333C9F">
            <w:pPr>
              <w:rPr>
                <w:rFonts w:eastAsia="Times New Roman" w:cstheme="minorHAnsi"/>
              </w:rPr>
            </w:pPr>
            <w:r w:rsidRPr="00E63EEB">
              <w:rPr>
                <w:rFonts w:eastAsia="Times New Roman" w:cstheme="minorHAnsi"/>
                <w:bCs/>
                <w:color w:val="333333"/>
              </w:rPr>
              <w:t>Construct an argument supported by evidence for how</w:t>
            </w:r>
            <w:r w:rsidR="00333C9F" w:rsidRPr="00E63EEB">
              <w:rPr>
                <w:rFonts w:eastAsia="Times New Roman" w:cstheme="minorHAnsi"/>
              </w:rPr>
              <w:t xml:space="preserve"> </w:t>
            </w:r>
            <w:r w:rsidRPr="00E63EEB">
              <w:rPr>
                <w:rFonts w:eastAsia="Times New Roman" w:cstheme="minorHAnsi"/>
                <w:bCs/>
                <w:color w:val="333333"/>
              </w:rPr>
              <w:t>increases in human population and per-capita consumption of natural resources</w:t>
            </w:r>
            <w:r w:rsidRPr="00E63EEB">
              <w:rPr>
                <w:rFonts w:eastAsia="Times New Roman" w:cstheme="minorHAnsi"/>
                <w:bCs/>
                <w:color w:val="333333"/>
                <w:shd w:val="clear" w:color="auto" w:fill="FFFFFF"/>
              </w:rPr>
              <w:t> </w:t>
            </w:r>
            <w:r w:rsidRPr="00E63EEB">
              <w:rPr>
                <w:rFonts w:eastAsia="Times New Roman" w:cstheme="minorHAnsi"/>
                <w:bCs/>
                <w:color w:val="333333"/>
              </w:rPr>
              <w:t>impact Earth's systems.</w:t>
            </w:r>
          </w:p>
        </w:tc>
      </w:tr>
      <w:tr w:rsidR="00D179AB" w:rsidRPr="00355B03" w:rsidTr="002440FD">
        <w:trPr>
          <w:trHeight w:val="305"/>
        </w:trPr>
        <w:tc>
          <w:tcPr>
            <w:tcW w:w="1370" w:type="dxa"/>
            <w:shd w:val="clear" w:color="auto" w:fill="auto"/>
          </w:tcPr>
          <w:p w:rsidR="002B4BFF" w:rsidRPr="0017677A" w:rsidRDefault="002B4BFF">
            <w:pPr>
              <w:rPr>
                <w:rFonts w:cstheme="minorHAnsi"/>
                <w:b/>
              </w:rPr>
            </w:pPr>
          </w:p>
        </w:tc>
        <w:tc>
          <w:tcPr>
            <w:tcW w:w="1566" w:type="dxa"/>
            <w:shd w:val="clear" w:color="auto" w:fill="auto"/>
          </w:tcPr>
          <w:p w:rsidR="002B4BFF" w:rsidRPr="0017677A" w:rsidRDefault="00B57996" w:rsidP="00277D47">
            <w:pPr>
              <w:rPr>
                <w:rFonts w:cstheme="minorHAnsi"/>
                <w:b/>
              </w:rPr>
            </w:pPr>
            <w:r w:rsidRPr="0017677A">
              <w:rPr>
                <w:rFonts w:cstheme="minorHAnsi"/>
                <w:b/>
              </w:rPr>
              <w:t>Science and Engineering Practices</w:t>
            </w:r>
          </w:p>
        </w:tc>
        <w:tc>
          <w:tcPr>
            <w:tcW w:w="6414" w:type="dxa"/>
            <w:gridSpan w:val="4"/>
            <w:shd w:val="clear" w:color="auto" w:fill="auto"/>
          </w:tcPr>
          <w:p w:rsidR="00390903" w:rsidRPr="00E63EEB" w:rsidRDefault="00633C58" w:rsidP="00E63EEB">
            <w:pPr>
              <w:spacing w:line="180" w:lineRule="atLeast"/>
              <w:ind w:left="-60"/>
              <w:rPr>
                <w:rFonts w:eastAsia="Times New Roman" w:cstheme="minorHAnsi"/>
                <w:color w:val="333333"/>
              </w:rPr>
            </w:pPr>
            <w:hyperlink r:id="rId8" w:history="1">
              <w:r w:rsidR="005B0D3A" w:rsidRPr="00355B03">
                <w:rPr>
                  <w:rFonts w:eastAsia="Times New Roman" w:cstheme="minorHAnsi"/>
                  <w:color w:val="000000"/>
                </w:rPr>
                <w:t>Construct an oral and written argument supported by empirical evidence and scientific reasoning to support or refute an explanation or a model for a phenomenon or a solution to a problem.</w:t>
              </w:r>
            </w:hyperlink>
          </w:p>
        </w:tc>
      </w:tr>
      <w:tr w:rsidR="00D179AB" w:rsidRPr="00355B03" w:rsidTr="002440FD">
        <w:trPr>
          <w:trHeight w:val="305"/>
        </w:trPr>
        <w:tc>
          <w:tcPr>
            <w:tcW w:w="1370" w:type="dxa"/>
            <w:shd w:val="clear" w:color="auto" w:fill="auto"/>
          </w:tcPr>
          <w:p w:rsidR="002B4BFF" w:rsidRPr="0017677A" w:rsidRDefault="002B4BFF">
            <w:pPr>
              <w:rPr>
                <w:rFonts w:cstheme="minorHAnsi"/>
                <w:b/>
              </w:rPr>
            </w:pPr>
          </w:p>
        </w:tc>
        <w:tc>
          <w:tcPr>
            <w:tcW w:w="1566" w:type="dxa"/>
            <w:shd w:val="clear" w:color="auto" w:fill="auto"/>
          </w:tcPr>
          <w:p w:rsidR="00B57996" w:rsidRPr="0017677A" w:rsidRDefault="00B57996" w:rsidP="00277D47">
            <w:pPr>
              <w:rPr>
                <w:rFonts w:cstheme="minorHAnsi"/>
                <w:b/>
              </w:rPr>
            </w:pPr>
            <w:r w:rsidRPr="0017677A">
              <w:rPr>
                <w:rFonts w:cstheme="minorHAnsi"/>
                <w:b/>
              </w:rPr>
              <w:t>Disciplinary Core Ideas</w:t>
            </w:r>
          </w:p>
        </w:tc>
        <w:tc>
          <w:tcPr>
            <w:tcW w:w="6414" w:type="dxa"/>
            <w:gridSpan w:val="4"/>
            <w:shd w:val="clear" w:color="auto" w:fill="auto"/>
          </w:tcPr>
          <w:p w:rsidR="00DB4173" w:rsidRPr="00E63EEB" w:rsidRDefault="00633C58" w:rsidP="00E63EEB">
            <w:pPr>
              <w:spacing w:line="180" w:lineRule="atLeast"/>
              <w:ind w:left="-60"/>
              <w:rPr>
                <w:rFonts w:eastAsia="Times New Roman" w:cstheme="minorHAnsi"/>
                <w:color w:val="333333"/>
              </w:rPr>
            </w:pPr>
            <w:hyperlink r:id="rId9" w:history="1">
              <w:r w:rsidR="005B0D3A" w:rsidRPr="00355B03">
                <w:rPr>
                  <w:rFonts w:eastAsia="Times New Roman" w:cstheme="minorHAnsi"/>
                  <w:color w:val="000000"/>
                </w:rPr>
                <w:t>Typically as human populations and per-capita consumption of natural resources increase, so do the negative impacts on Earth unless the activities and technologies involved are engineered otherwise.</w:t>
              </w:r>
            </w:hyperlink>
          </w:p>
        </w:tc>
      </w:tr>
      <w:tr w:rsidR="00D179AB" w:rsidRPr="00355B03" w:rsidTr="002440FD">
        <w:trPr>
          <w:trHeight w:val="305"/>
        </w:trPr>
        <w:tc>
          <w:tcPr>
            <w:tcW w:w="1370" w:type="dxa"/>
            <w:shd w:val="clear" w:color="auto" w:fill="auto"/>
          </w:tcPr>
          <w:p w:rsidR="002B4BFF" w:rsidRPr="0017677A" w:rsidRDefault="002B4BFF">
            <w:pPr>
              <w:rPr>
                <w:rFonts w:cstheme="minorHAnsi"/>
                <w:b/>
              </w:rPr>
            </w:pPr>
          </w:p>
        </w:tc>
        <w:tc>
          <w:tcPr>
            <w:tcW w:w="1566" w:type="dxa"/>
            <w:shd w:val="clear" w:color="auto" w:fill="auto"/>
          </w:tcPr>
          <w:p w:rsidR="002B4BFF" w:rsidRPr="0017677A" w:rsidRDefault="00B57996" w:rsidP="00277D47">
            <w:pPr>
              <w:rPr>
                <w:rFonts w:cstheme="minorHAnsi"/>
                <w:b/>
              </w:rPr>
            </w:pPr>
            <w:r w:rsidRPr="0017677A">
              <w:rPr>
                <w:rFonts w:cstheme="minorHAnsi"/>
                <w:b/>
              </w:rPr>
              <w:t>Crosscutting Concepts</w:t>
            </w:r>
          </w:p>
        </w:tc>
        <w:tc>
          <w:tcPr>
            <w:tcW w:w="6414" w:type="dxa"/>
            <w:gridSpan w:val="4"/>
            <w:shd w:val="clear" w:color="auto" w:fill="auto"/>
          </w:tcPr>
          <w:p w:rsidR="005B0D3A" w:rsidRPr="005B0D3A" w:rsidRDefault="00633C58" w:rsidP="00E63EEB">
            <w:pPr>
              <w:spacing w:line="180" w:lineRule="atLeast"/>
              <w:rPr>
                <w:rFonts w:eastAsia="Times New Roman" w:cstheme="minorHAnsi"/>
                <w:color w:val="333333"/>
              </w:rPr>
            </w:pPr>
            <w:hyperlink r:id="rId10" w:history="1">
              <w:r w:rsidR="005B0D3A" w:rsidRPr="00355B03">
                <w:rPr>
                  <w:rFonts w:eastAsia="Times New Roman" w:cstheme="minorHAnsi"/>
                  <w:color w:val="000000"/>
                </w:rPr>
                <w:t>All human activity draws on natural resources and has both short and long-term consequences, positive as well as negative, for the health of people and the natural environment.</w:t>
              </w:r>
            </w:hyperlink>
          </w:p>
          <w:p w:rsidR="005B0D3A" w:rsidRPr="005B0D3A" w:rsidRDefault="005B0D3A" w:rsidP="00E63EEB">
            <w:pPr>
              <w:spacing w:line="180" w:lineRule="atLeast"/>
              <w:ind w:left="-315"/>
              <w:rPr>
                <w:rFonts w:eastAsia="Times New Roman" w:cstheme="minorHAnsi"/>
                <w:color w:val="333333"/>
              </w:rPr>
            </w:pPr>
          </w:p>
          <w:p w:rsidR="002B4BFF" w:rsidRPr="00E63EEB" w:rsidRDefault="005B0D3A" w:rsidP="00E63EEB">
            <w:pPr>
              <w:spacing w:line="180" w:lineRule="atLeast"/>
              <w:rPr>
                <w:rFonts w:eastAsia="Times New Roman" w:cstheme="minorHAnsi"/>
                <w:color w:val="333333"/>
              </w:rPr>
            </w:pPr>
            <w:r w:rsidRPr="005B0D3A">
              <w:rPr>
                <w:rFonts w:eastAsia="Times New Roman" w:cstheme="minorHAnsi"/>
                <w:color w:val="333333"/>
              </w:rPr>
              <w:t>Scientific knowledge can describe the consequences of actions but does not necessarily prescribe the decisions that society takes.</w:t>
            </w:r>
          </w:p>
        </w:tc>
      </w:tr>
      <w:tr w:rsidR="00A37719" w:rsidRPr="00A37719" w:rsidTr="00A37719">
        <w:trPr>
          <w:trHeight w:val="305"/>
        </w:trPr>
        <w:tc>
          <w:tcPr>
            <w:tcW w:w="9350" w:type="dxa"/>
            <w:gridSpan w:val="6"/>
            <w:shd w:val="clear" w:color="auto" w:fill="D9D9D9" w:themeFill="background1" w:themeFillShade="D9"/>
          </w:tcPr>
          <w:p w:rsidR="00A37719" w:rsidRPr="00A37719" w:rsidRDefault="00A37719" w:rsidP="00A37719">
            <w:pPr>
              <w:autoSpaceDE w:val="0"/>
              <w:autoSpaceDN w:val="0"/>
              <w:adjustRightInd w:val="0"/>
              <w:rPr>
                <w:rFonts w:cstheme="minorHAnsi"/>
                <w:b/>
              </w:rPr>
            </w:pPr>
            <w:r w:rsidRPr="00A37719">
              <w:rPr>
                <w:rFonts w:cstheme="minorHAnsi"/>
                <w:b/>
              </w:rPr>
              <w:t>Objectives</w:t>
            </w:r>
          </w:p>
        </w:tc>
      </w:tr>
      <w:tr w:rsidR="00A37719" w:rsidTr="002440FD">
        <w:trPr>
          <w:trHeight w:val="305"/>
        </w:trPr>
        <w:tc>
          <w:tcPr>
            <w:tcW w:w="1370" w:type="dxa"/>
            <w:shd w:val="clear" w:color="auto" w:fill="auto"/>
          </w:tcPr>
          <w:p w:rsidR="00A37719" w:rsidRDefault="00A37719">
            <w:pPr>
              <w:rPr>
                <w:b/>
              </w:rPr>
            </w:pPr>
          </w:p>
        </w:tc>
        <w:tc>
          <w:tcPr>
            <w:tcW w:w="1566" w:type="dxa"/>
            <w:shd w:val="clear" w:color="auto" w:fill="auto"/>
          </w:tcPr>
          <w:p w:rsidR="00A37719" w:rsidRPr="00903CBA" w:rsidRDefault="00A37719" w:rsidP="00277D47">
            <w:pPr>
              <w:rPr>
                <w:b/>
              </w:rPr>
            </w:pPr>
          </w:p>
        </w:tc>
        <w:tc>
          <w:tcPr>
            <w:tcW w:w="6414" w:type="dxa"/>
            <w:gridSpan w:val="4"/>
            <w:shd w:val="clear" w:color="auto" w:fill="auto"/>
          </w:tcPr>
          <w:p w:rsidR="00333395" w:rsidRPr="00903CBA" w:rsidRDefault="00A37719" w:rsidP="00A37719">
            <w:pPr>
              <w:autoSpaceDE w:val="0"/>
              <w:autoSpaceDN w:val="0"/>
              <w:adjustRightInd w:val="0"/>
              <w:rPr>
                <w:rFonts w:cstheme="minorHAnsi"/>
              </w:rPr>
            </w:pPr>
            <w:r w:rsidRPr="00903CBA">
              <w:rPr>
                <w:rFonts w:cstheme="minorHAnsi"/>
                <w:b/>
              </w:rPr>
              <w:t>Objective 1:</w:t>
            </w:r>
            <w:r w:rsidRPr="00903CBA">
              <w:rPr>
                <w:rFonts w:cstheme="minorHAnsi"/>
              </w:rPr>
              <w:t xml:space="preserve"> </w:t>
            </w:r>
            <w:r w:rsidR="00903CBA" w:rsidRPr="00903CBA">
              <w:rPr>
                <w:rFonts w:cstheme="minorHAnsi"/>
              </w:rPr>
              <w:t>Students will learn the basic actions needed for composting.</w:t>
            </w:r>
          </w:p>
          <w:p w:rsidR="00333395" w:rsidRPr="00903CBA" w:rsidRDefault="00A37719" w:rsidP="00333395">
            <w:pPr>
              <w:autoSpaceDE w:val="0"/>
              <w:autoSpaceDN w:val="0"/>
              <w:adjustRightInd w:val="0"/>
              <w:rPr>
                <w:rFonts w:cstheme="minorHAnsi"/>
              </w:rPr>
            </w:pPr>
            <w:r w:rsidRPr="00903CBA">
              <w:rPr>
                <w:rFonts w:cstheme="minorHAnsi"/>
                <w:b/>
              </w:rPr>
              <w:t>Objective 2:</w:t>
            </w:r>
            <w:r w:rsidRPr="00903CBA">
              <w:rPr>
                <w:rFonts w:cstheme="minorHAnsi"/>
              </w:rPr>
              <w:t xml:space="preserve"> </w:t>
            </w:r>
            <w:r w:rsidR="00903CBA" w:rsidRPr="00903CBA">
              <w:rPr>
                <w:rFonts w:cstheme="minorHAnsi"/>
              </w:rPr>
              <w:t>Students will learn the benefits provided by composting.</w:t>
            </w:r>
          </w:p>
          <w:p w:rsidR="00A37719" w:rsidRPr="00A37719" w:rsidRDefault="00A37719" w:rsidP="00333395">
            <w:pPr>
              <w:autoSpaceDE w:val="0"/>
              <w:autoSpaceDN w:val="0"/>
              <w:adjustRightInd w:val="0"/>
              <w:rPr>
                <w:rFonts w:cstheme="minorHAnsi"/>
              </w:rPr>
            </w:pPr>
            <w:r w:rsidRPr="00903CBA">
              <w:rPr>
                <w:rFonts w:cstheme="minorHAnsi"/>
                <w:b/>
              </w:rPr>
              <w:t>Objective 3:</w:t>
            </w:r>
            <w:r w:rsidRPr="00903CBA">
              <w:rPr>
                <w:rFonts w:cstheme="minorHAnsi"/>
              </w:rPr>
              <w:t xml:space="preserve"> </w:t>
            </w:r>
            <w:r w:rsidR="00903CBA" w:rsidRPr="00903CBA">
              <w:rPr>
                <w:rFonts w:cstheme="minorHAnsi"/>
              </w:rPr>
              <w:t>Students will discuss food sustainability in their school.</w:t>
            </w:r>
          </w:p>
        </w:tc>
      </w:tr>
      <w:tr w:rsidR="006A3F11" w:rsidTr="002440FD">
        <w:trPr>
          <w:trHeight w:val="305"/>
        </w:trPr>
        <w:tc>
          <w:tcPr>
            <w:tcW w:w="1370" w:type="dxa"/>
            <w:shd w:val="clear" w:color="auto" w:fill="D9D9D9" w:themeFill="background1" w:themeFillShade="D9"/>
          </w:tcPr>
          <w:p w:rsidR="006A3F11" w:rsidRDefault="006A3F11" w:rsidP="006A3F11">
            <w:pPr>
              <w:autoSpaceDE w:val="0"/>
              <w:autoSpaceDN w:val="0"/>
              <w:adjustRightInd w:val="0"/>
              <w:rPr>
                <w:b/>
              </w:rPr>
            </w:pPr>
            <w:r>
              <w:rPr>
                <w:rFonts w:cstheme="minorHAnsi"/>
                <w:b/>
                <w:color w:val="000000"/>
              </w:rPr>
              <w:t>Vocabulary</w:t>
            </w:r>
          </w:p>
        </w:tc>
        <w:tc>
          <w:tcPr>
            <w:tcW w:w="1566" w:type="dxa"/>
            <w:shd w:val="clear" w:color="auto" w:fill="D9D9D9" w:themeFill="background1" w:themeFillShade="D9"/>
          </w:tcPr>
          <w:p w:rsidR="006A3F11" w:rsidRPr="000A5CE8" w:rsidRDefault="006A3F11" w:rsidP="00277D47">
            <w:pPr>
              <w:rPr>
                <w:b/>
                <w:highlight w:val="yellow"/>
              </w:rPr>
            </w:pPr>
          </w:p>
        </w:tc>
        <w:tc>
          <w:tcPr>
            <w:tcW w:w="6414" w:type="dxa"/>
            <w:gridSpan w:val="4"/>
            <w:shd w:val="clear" w:color="auto" w:fill="D9D9D9" w:themeFill="background1" w:themeFillShade="D9"/>
          </w:tcPr>
          <w:p w:rsidR="006A3F11" w:rsidRPr="009E4338" w:rsidRDefault="006A3F11" w:rsidP="00A37719">
            <w:pPr>
              <w:autoSpaceDE w:val="0"/>
              <w:autoSpaceDN w:val="0"/>
              <w:adjustRightInd w:val="0"/>
              <w:rPr>
                <w:rFonts w:cstheme="minorHAnsi"/>
                <w:b/>
              </w:rPr>
            </w:pPr>
          </w:p>
        </w:tc>
      </w:tr>
      <w:tr w:rsidR="00FB2C94" w:rsidRPr="00BB1AFA" w:rsidTr="002440FD">
        <w:trPr>
          <w:trHeight w:val="305"/>
        </w:trPr>
        <w:tc>
          <w:tcPr>
            <w:tcW w:w="1370" w:type="dxa"/>
            <w:shd w:val="clear" w:color="auto" w:fill="auto"/>
          </w:tcPr>
          <w:p w:rsidR="00FB2C94" w:rsidRPr="00BB1AFA" w:rsidRDefault="00FB2C94" w:rsidP="006A3F11">
            <w:pPr>
              <w:rPr>
                <w:rFonts w:cstheme="minorHAnsi"/>
                <w:b/>
              </w:rPr>
            </w:pPr>
          </w:p>
        </w:tc>
        <w:tc>
          <w:tcPr>
            <w:tcW w:w="1566" w:type="dxa"/>
            <w:shd w:val="clear" w:color="auto" w:fill="auto"/>
          </w:tcPr>
          <w:p w:rsidR="00FB2C94" w:rsidRPr="0054742D" w:rsidRDefault="0089616F" w:rsidP="006A3F11">
            <w:pPr>
              <w:rPr>
                <w:rFonts w:cstheme="minorHAnsi"/>
                <w:b/>
              </w:rPr>
            </w:pPr>
            <w:r w:rsidRPr="0054742D">
              <w:rPr>
                <w:rFonts w:cstheme="minorHAnsi"/>
                <w:b/>
              </w:rPr>
              <w:t>Nematode</w:t>
            </w:r>
          </w:p>
        </w:tc>
        <w:tc>
          <w:tcPr>
            <w:tcW w:w="6414" w:type="dxa"/>
            <w:gridSpan w:val="4"/>
            <w:shd w:val="clear" w:color="auto" w:fill="auto"/>
          </w:tcPr>
          <w:p w:rsidR="00FB2C94" w:rsidRPr="004944C1" w:rsidRDefault="008449F2" w:rsidP="006A3F11">
            <w:pPr>
              <w:autoSpaceDE w:val="0"/>
              <w:autoSpaceDN w:val="0"/>
              <w:adjustRightInd w:val="0"/>
              <w:rPr>
                <w:rFonts w:cstheme="minorHAnsi"/>
              </w:rPr>
            </w:pPr>
            <w:r w:rsidRPr="004944C1">
              <w:rPr>
                <w:rFonts w:cstheme="minorHAnsi"/>
                <w:shd w:val="clear" w:color="auto" w:fill="FFFFFF"/>
              </w:rPr>
              <w:t>any unsegmented worm of the phylum Nematoda, having an elongated, cylindrical body; a roundworm.</w:t>
            </w:r>
          </w:p>
        </w:tc>
      </w:tr>
      <w:tr w:rsidR="00856A2D" w:rsidRPr="00BB1AFA" w:rsidTr="002440FD">
        <w:trPr>
          <w:trHeight w:val="305"/>
        </w:trPr>
        <w:tc>
          <w:tcPr>
            <w:tcW w:w="1370" w:type="dxa"/>
            <w:shd w:val="clear" w:color="auto" w:fill="auto"/>
          </w:tcPr>
          <w:p w:rsidR="00856A2D" w:rsidRPr="00BB1AFA" w:rsidRDefault="00856A2D" w:rsidP="006A3F11">
            <w:pPr>
              <w:rPr>
                <w:rFonts w:cstheme="minorHAnsi"/>
                <w:b/>
              </w:rPr>
            </w:pPr>
          </w:p>
        </w:tc>
        <w:tc>
          <w:tcPr>
            <w:tcW w:w="1566" w:type="dxa"/>
            <w:shd w:val="clear" w:color="auto" w:fill="auto"/>
          </w:tcPr>
          <w:p w:rsidR="00856A2D" w:rsidRPr="0054742D" w:rsidRDefault="00856A2D" w:rsidP="006A3F11">
            <w:pPr>
              <w:rPr>
                <w:rFonts w:cstheme="minorHAnsi"/>
                <w:b/>
              </w:rPr>
            </w:pPr>
            <w:r w:rsidRPr="0054742D">
              <w:rPr>
                <w:rFonts w:cstheme="minorHAnsi"/>
                <w:b/>
              </w:rPr>
              <w:t>Methane</w:t>
            </w:r>
          </w:p>
        </w:tc>
        <w:tc>
          <w:tcPr>
            <w:tcW w:w="6414" w:type="dxa"/>
            <w:gridSpan w:val="4"/>
            <w:shd w:val="clear" w:color="auto" w:fill="auto"/>
          </w:tcPr>
          <w:p w:rsidR="00856A2D" w:rsidRPr="004944C1" w:rsidRDefault="00BB1AFA" w:rsidP="006A3F11">
            <w:pPr>
              <w:autoSpaceDE w:val="0"/>
              <w:autoSpaceDN w:val="0"/>
              <w:adjustRightInd w:val="0"/>
              <w:rPr>
                <w:rFonts w:cstheme="minorHAnsi"/>
              </w:rPr>
            </w:pPr>
            <w:r w:rsidRPr="004944C1">
              <w:rPr>
                <w:rFonts w:cstheme="minorHAnsi"/>
                <w:shd w:val="clear" w:color="auto" w:fill="FFFFFF"/>
              </w:rPr>
              <w:t>a colorless, odorless, flammable gas, CH </w:t>
            </w:r>
            <w:r w:rsidRPr="004944C1">
              <w:rPr>
                <w:rFonts w:cstheme="minorHAnsi"/>
                <w:shd w:val="clear" w:color="auto" w:fill="FFFFFF"/>
                <w:vertAlign w:val="subscript"/>
              </w:rPr>
              <w:t>4</w:t>
            </w:r>
            <w:r w:rsidRPr="004944C1">
              <w:rPr>
                <w:rFonts w:cstheme="minorHAnsi"/>
                <w:shd w:val="clear" w:color="auto" w:fill="FFFFFF"/>
              </w:rPr>
              <w:t>, the main constituent of marsh gas and the firedamp of coal mine</w:t>
            </w:r>
            <w:r w:rsidRPr="00664AEB">
              <w:rPr>
                <w:rFonts w:cstheme="minorHAnsi"/>
                <w:shd w:val="clear" w:color="auto" w:fill="FFFFFF"/>
              </w:rPr>
              <w:t xml:space="preserve">s, </w:t>
            </w:r>
            <w:r w:rsidRPr="004944C1">
              <w:rPr>
                <w:rFonts w:cstheme="minorHAnsi"/>
                <w:shd w:val="clear" w:color="auto" w:fill="FFFFFF"/>
              </w:rPr>
              <w:t>obtained commercially from natural gas</w:t>
            </w:r>
          </w:p>
        </w:tc>
      </w:tr>
      <w:tr w:rsidR="00A204AA" w:rsidRPr="00BB1AFA" w:rsidTr="002440FD">
        <w:trPr>
          <w:trHeight w:val="305"/>
        </w:trPr>
        <w:tc>
          <w:tcPr>
            <w:tcW w:w="1370" w:type="dxa"/>
            <w:shd w:val="clear" w:color="auto" w:fill="auto"/>
          </w:tcPr>
          <w:p w:rsidR="00A204AA" w:rsidRPr="00BB1AFA" w:rsidRDefault="00A204AA" w:rsidP="006A3F11">
            <w:pPr>
              <w:rPr>
                <w:rFonts w:cstheme="minorHAnsi"/>
                <w:b/>
              </w:rPr>
            </w:pPr>
          </w:p>
        </w:tc>
        <w:tc>
          <w:tcPr>
            <w:tcW w:w="1566" w:type="dxa"/>
            <w:shd w:val="clear" w:color="auto" w:fill="auto"/>
          </w:tcPr>
          <w:p w:rsidR="00A204AA" w:rsidRPr="0054742D" w:rsidRDefault="00A204AA" w:rsidP="006A3F11">
            <w:pPr>
              <w:rPr>
                <w:rFonts w:cstheme="minorHAnsi"/>
                <w:b/>
              </w:rPr>
            </w:pPr>
            <w:r w:rsidRPr="0054742D">
              <w:rPr>
                <w:rFonts w:cstheme="minorHAnsi"/>
                <w:b/>
              </w:rPr>
              <w:t>Organic</w:t>
            </w:r>
          </w:p>
        </w:tc>
        <w:tc>
          <w:tcPr>
            <w:tcW w:w="6414" w:type="dxa"/>
            <w:gridSpan w:val="4"/>
            <w:shd w:val="clear" w:color="auto" w:fill="auto"/>
          </w:tcPr>
          <w:p w:rsidR="00A204AA" w:rsidRPr="004944C1" w:rsidRDefault="00BB1AFA" w:rsidP="006A3F11">
            <w:pPr>
              <w:autoSpaceDE w:val="0"/>
              <w:autoSpaceDN w:val="0"/>
              <w:adjustRightInd w:val="0"/>
              <w:rPr>
                <w:rFonts w:cstheme="minorHAnsi"/>
              </w:rPr>
            </w:pPr>
            <w:r w:rsidRPr="004944C1">
              <w:rPr>
                <w:rFonts w:cstheme="minorHAnsi"/>
                <w:shd w:val="clear" w:color="auto" w:fill="FFFFFF"/>
              </w:rPr>
              <w:t>characteristic of, pertaining to, or derived from living </w:t>
            </w:r>
            <w:hyperlink r:id="rId11" w:history="1">
              <w:r w:rsidRPr="004944C1">
                <w:rPr>
                  <w:rFonts w:cstheme="minorHAnsi"/>
                  <w:shd w:val="clear" w:color="auto" w:fill="FFFFFF"/>
                </w:rPr>
                <w:t>organisms</w:t>
              </w:r>
            </w:hyperlink>
            <w:r w:rsidRPr="004944C1">
              <w:rPr>
                <w:rFonts w:cstheme="minorHAnsi"/>
                <w:shd w:val="clear" w:color="auto" w:fill="FFFFFF"/>
              </w:rPr>
              <w:t> :</w:t>
            </w:r>
          </w:p>
        </w:tc>
      </w:tr>
      <w:tr w:rsidR="00FB2C94" w:rsidRPr="00BB1AFA" w:rsidTr="002440FD">
        <w:trPr>
          <w:trHeight w:val="305"/>
        </w:trPr>
        <w:tc>
          <w:tcPr>
            <w:tcW w:w="1370" w:type="dxa"/>
            <w:shd w:val="clear" w:color="auto" w:fill="auto"/>
          </w:tcPr>
          <w:p w:rsidR="00FB2C94" w:rsidRPr="00BB1AFA" w:rsidRDefault="00FB2C94" w:rsidP="006A3F11">
            <w:pPr>
              <w:rPr>
                <w:rFonts w:cstheme="minorHAnsi"/>
                <w:b/>
              </w:rPr>
            </w:pPr>
          </w:p>
        </w:tc>
        <w:tc>
          <w:tcPr>
            <w:tcW w:w="1566" w:type="dxa"/>
            <w:shd w:val="clear" w:color="auto" w:fill="auto"/>
          </w:tcPr>
          <w:p w:rsidR="00FB2C94" w:rsidRPr="0054742D" w:rsidRDefault="0089616F" w:rsidP="006A3F11">
            <w:pPr>
              <w:rPr>
                <w:rFonts w:cstheme="minorHAnsi"/>
                <w:b/>
              </w:rPr>
            </w:pPr>
            <w:r w:rsidRPr="0054742D">
              <w:rPr>
                <w:rFonts w:cstheme="minorHAnsi"/>
                <w:b/>
              </w:rPr>
              <w:t>Sow Bugs</w:t>
            </w:r>
          </w:p>
        </w:tc>
        <w:tc>
          <w:tcPr>
            <w:tcW w:w="6414" w:type="dxa"/>
            <w:gridSpan w:val="4"/>
            <w:shd w:val="clear" w:color="auto" w:fill="auto"/>
          </w:tcPr>
          <w:p w:rsidR="00FB2C94" w:rsidRPr="004944C1" w:rsidRDefault="00BB1AFA" w:rsidP="006A3F11">
            <w:pPr>
              <w:autoSpaceDE w:val="0"/>
              <w:autoSpaceDN w:val="0"/>
              <w:adjustRightInd w:val="0"/>
              <w:rPr>
                <w:rFonts w:cstheme="minorHAnsi"/>
              </w:rPr>
            </w:pPr>
            <w:r w:rsidRPr="004944C1">
              <w:rPr>
                <w:rFonts w:cstheme="minorHAnsi"/>
                <w:shd w:val="clear" w:color="auto" w:fill="FFFFFF"/>
              </w:rPr>
              <w:t>any of several small, terrestrial isopods, especially of the genus </w:t>
            </w:r>
            <w:proofErr w:type="spellStart"/>
            <w:r w:rsidRPr="004944C1">
              <w:rPr>
                <w:rStyle w:val="dbox-italic"/>
                <w:rFonts w:cstheme="minorHAnsi"/>
                <w:i/>
                <w:iCs/>
                <w:shd w:val="clear" w:color="auto" w:fill="FFFFFF"/>
              </w:rPr>
              <w:t>Oniscus</w:t>
            </w:r>
            <w:proofErr w:type="spellEnd"/>
            <w:r w:rsidRPr="004944C1">
              <w:rPr>
                <w:rStyle w:val="dbox-italic"/>
                <w:rFonts w:cstheme="minorHAnsi"/>
                <w:i/>
                <w:iCs/>
                <w:shd w:val="clear" w:color="auto" w:fill="FFFFFF"/>
              </w:rPr>
              <w:t>;</w:t>
            </w:r>
            <w:r w:rsidRPr="004944C1">
              <w:rPr>
                <w:rFonts w:cstheme="minorHAnsi"/>
                <w:shd w:val="clear" w:color="auto" w:fill="FFFFFF"/>
              </w:rPr>
              <w:t> wood louse.</w:t>
            </w:r>
          </w:p>
        </w:tc>
      </w:tr>
      <w:tr w:rsidR="006A3F11" w:rsidTr="002440FD">
        <w:trPr>
          <w:trHeight w:val="305"/>
        </w:trPr>
        <w:tc>
          <w:tcPr>
            <w:tcW w:w="1370" w:type="dxa"/>
            <w:shd w:val="clear" w:color="auto" w:fill="D9D9D9" w:themeFill="background1" w:themeFillShade="D9"/>
          </w:tcPr>
          <w:p w:rsidR="006A3F11" w:rsidRDefault="006A3F11" w:rsidP="006A3F11">
            <w:pPr>
              <w:rPr>
                <w:b/>
              </w:rPr>
            </w:pPr>
            <w:r w:rsidRPr="0025331F">
              <w:rPr>
                <w:b/>
              </w:rPr>
              <w:t>Background</w:t>
            </w:r>
          </w:p>
        </w:tc>
        <w:tc>
          <w:tcPr>
            <w:tcW w:w="1566" w:type="dxa"/>
            <w:shd w:val="clear" w:color="auto" w:fill="D9D9D9" w:themeFill="background1" w:themeFillShade="D9"/>
          </w:tcPr>
          <w:p w:rsidR="006A3F11" w:rsidRPr="00DB4173" w:rsidRDefault="006A3F11" w:rsidP="006A3F11">
            <w:pPr>
              <w:jc w:val="center"/>
              <w:rPr>
                <w:b/>
              </w:rPr>
            </w:pPr>
          </w:p>
        </w:tc>
        <w:tc>
          <w:tcPr>
            <w:tcW w:w="6414" w:type="dxa"/>
            <w:gridSpan w:val="4"/>
            <w:shd w:val="clear" w:color="auto" w:fill="D9D9D9" w:themeFill="background1" w:themeFillShade="D9"/>
          </w:tcPr>
          <w:p w:rsidR="006A3F11" w:rsidRDefault="006A3F11" w:rsidP="006A3F11"/>
        </w:tc>
      </w:tr>
      <w:tr w:rsidR="006A3F11" w:rsidTr="002440FD">
        <w:trPr>
          <w:trHeight w:val="305"/>
        </w:trPr>
        <w:tc>
          <w:tcPr>
            <w:tcW w:w="2936" w:type="dxa"/>
            <w:gridSpan w:val="2"/>
            <w:shd w:val="clear" w:color="auto" w:fill="FFFFFF" w:themeFill="background1"/>
          </w:tcPr>
          <w:p w:rsidR="006A3F11" w:rsidRPr="00FC273C" w:rsidRDefault="006A3F11" w:rsidP="007E589C">
            <w:pPr>
              <w:ind w:left="-20"/>
              <w:rPr>
                <w:b/>
              </w:rPr>
            </w:pPr>
            <w:r w:rsidRPr="00FC273C">
              <w:rPr>
                <w:b/>
              </w:rPr>
              <w:t>Teacher Version</w:t>
            </w:r>
          </w:p>
          <w:p w:rsidR="006A3F11" w:rsidRDefault="006A3F11" w:rsidP="007E589C">
            <w:pPr>
              <w:ind w:left="-20"/>
            </w:pPr>
            <w:r>
              <w:t xml:space="preserve">Selected Materials from </w:t>
            </w:r>
            <w:r w:rsidR="00BB4DF4">
              <w:t>…</w:t>
            </w:r>
          </w:p>
          <w:p w:rsidR="006341EE" w:rsidRDefault="006341EE" w:rsidP="007E589C">
            <w:pPr>
              <w:ind w:left="-20"/>
            </w:pPr>
            <w:r>
              <w:t>Composting At Home</w:t>
            </w:r>
          </w:p>
        </w:tc>
        <w:tc>
          <w:tcPr>
            <w:tcW w:w="6414" w:type="dxa"/>
            <w:gridSpan w:val="4"/>
            <w:shd w:val="clear" w:color="auto" w:fill="FFFFFF" w:themeFill="background1"/>
          </w:tcPr>
          <w:p w:rsidR="00394993" w:rsidRPr="00561C98" w:rsidRDefault="000B6269" w:rsidP="00394993">
            <w:pPr>
              <w:ind w:left="-113"/>
              <w:jc w:val="center"/>
            </w:pPr>
            <w:r w:rsidRPr="00561C98">
              <w:rPr>
                <w:b/>
              </w:rPr>
              <w:t>Source</w:t>
            </w:r>
            <w:r w:rsidR="009A6E73" w:rsidRPr="00561C98">
              <w:rPr>
                <w:b/>
              </w:rPr>
              <w:t>s</w:t>
            </w:r>
            <w:r w:rsidRPr="00561C98">
              <w:rPr>
                <w:b/>
              </w:rPr>
              <w:t>:</w:t>
            </w:r>
            <w:r w:rsidRPr="00561C98">
              <w:t xml:space="preserve"> </w:t>
            </w:r>
            <w:hyperlink r:id="rId12" w:history="1">
              <w:r w:rsidR="009A6E73" w:rsidRPr="00561C98">
                <w:rPr>
                  <w:rStyle w:val="Hyperlink"/>
                </w:rPr>
                <w:t>https://www.epa.gov/recycle/composting-home</w:t>
              </w:r>
            </w:hyperlink>
            <w:r w:rsidR="009A6E73" w:rsidRPr="00561C98">
              <w:t xml:space="preserve"> or as designated.</w:t>
            </w:r>
          </w:p>
          <w:p w:rsidR="00394993" w:rsidRPr="00561C98" w:rsidRDefault="00394993" w:rsidP="00394993">
            <w:pPr>
              <w:ind w:left="-113"/>
              <w:jc w:val="center"/>
            </w:pPr>
          </w:p>
          <w:p w:rsidR="006A3F11" w:rsidRPr="00561C98" w:rsidRDefault="006A3F11" w:rsidP="003C557B">
            <w:pPr>
              <w:ind w:left="-113"/>
              <w:jc w:val="center"/>
            </w:pPr>
          </w:p>
        </w:tc>
      </w:tr>
      <w:tr w:rsidR="006A3F11" w:rsidTr="00246338">
        <w:trPr>
          <w:trHeight w:val="305"/>
        </w:trPr>
        <w:tc>
          <w:tcPr>
            <w:tcW w:w="9350" w:type="dxa"/>
            <w:gridSpan w:val="6"/>
            <w:shd w:val="clear" w:color="auto" w:fill="FFFFFF" w:themeFill="background1"/>
          </w:tcPr>
          <w:p w:rsidR="006A3F11" w:rsidRPr="00155714" w:rsidRDefault="00A21C02" w:rsidP="006A3F11">
            <w:pPr>
              <w:rPr>
                <w:b/>
              </w:rPr>
            </w:pPr>
            <w:r w:rsidRPr="00155714">
              <w:rPr>
                <w:b/>
              </w:rPr>
              <w:lastRenderedPageBreak/>
              <w:t>Compost</w:t>
            </w:r>
          </w:p>
          <w:p w:rsidR="00A21C02" w:rsidRPr="009B5377" w:rsidRDefault="00A21C02" w:rsidP="006A3F11"/>
          <w:p w:rsidR="00A30FC6" w:rsidRPr="009B5377" w:rsidRDefault="008066BF" w:rsidP="009E66F3">
            <w:r w:rsidRPr="009B5377">
              <w:t>Compost looks and feels like fertile garden soil. This dark, crumbly, earthy-smelling stuff works wonders on all kinds of soil and provides vital nutrients to help plants grow and look better.</w:t>
            </w:r>
            <w:r w:rsidR="00A716C0" w:rsidRPr="009B5377">
              <w:t xml:space="preserve"> </w:t>
            </w:r>
          </w:p>
          <w:p w:rsidR="00A21C02" w:rsidRPr="009B5377" w:rsidRDefault="00A21C02" w:rsidP="006A3F11"/>
          <w:p w:rsidR="00A21C02" w:rsidRPr="009B5377" w:rsidRDefault="008066BF" w:rsidP="00A716C0">
            <w:pPr>
              <w:tabs>
                <w:tab w:val="num" w:pos="720"/>
                <w:tab w:val="num" w:pos="1440"/>
              </w:tabs>
            </w:pPr>
            <w:r w:rsidRPr="009B5377">
              <w:t xml:space="preserve">Decomposing organisms consist of bacteria, fungi, and larger organisms such as worms, sow bugs, nematodes, and numerous others. Decomposing organisms need four key elements to thrive: </w:t>
            </w:r>
            <w:r w:rsidR="006132DE" w:rsidRPr="009B5377">
              <w:t>n</w:t>
            </w:r>
            <w:r w:rsidRPr="009B5377">
              <w:t>itrogen</w:t>
            </w:r>
            <w:r w:rsidR="00A716C0" w:rsidRPr="009B5377">
              <w:t xml:space="preserve">, </w:t>
            </w:r>
            <w:r w:rsidR="006132DE" w:rsidRPr="009B5377">
              <w:t>c</w:t>
            </w:r>
            <w:r w:rsidRPr="009B5377">
              <w:t>arbon</w:t>
            </w:r>
            <w:r w:rsidR="00A716C0" w:rsidRPr="009B5377">
              <w:t xml:space="preserve">, </w:t>
            </w:r>
            <w:r w:rsidR="006132DE" w:rsidRPr="009B5377">
              <w:t>m</w:t>
            </w:r>
            <w:r w:rsidRPr="009B5377">
              <w:t>oisture</w:t>
            </w:r>
            <w:r w:rsidR="00A716C0" w:rsidRPr="009B5377">
              <w:t xml:space="preserve">, and </w:t>
            </w:r>
            <w:r w:rsidR="006132DE" w:rsidRPr="009B5377">
              <w:t>o</w:t>
            </w:r>
            <w:r w:rsidR="00A716C0" w:rsidRPr="009B5377">
              <w:t>xygen.</w:t>
            </w:r>
            <w:r w:rsidR="00AC54AE">
              <w:t xml:space="preserve"> (Source: </w:t>
            </w:r>
            <w:r w:rsidR="00AC54AE" w:rsidRPr="00AC54AE">
              <w:t>https://www.nrcs.usda.gov/wps/portal/nrcs/detail/national/newsroom/features/?&amp;cid=nrcs143_023537</w:t>
            </w:r>
            <w:r w:rsidR="005F16D9">
              <w:t>)</w:t>
            </w:r>
          </w:p>
          <w:p w:rsidR="00A21C02" w:rsidRPr="009B5377" w:rsidRDefault="00A21C02" w:rsidP="006A3F11"/>
          <w:p w:rsidR="00A30FC6" w:rsidRPr="009B5377" w:rsidRDefault="008066BF" w:rsidP="00ED6CBD">
            <w:r w:rsidRPr="009B5377">
              <w:t>All composting requires three basic ingredients:</w:t>
            </w:r>
          </w:p>
          <w:p w:rsidR="00A30FC6" w:rsidRPr="009B5377" w:rsidRDefault="008066BF" w:rsidP="00ED6CBD">
            <w:pPr>
              <w:numPr>
                <w:ilvl w:val="1"/>
                <w:numId w:val="6"/>
              </w:numPr>
            </w:pPr>
            <w:r w:rsidRPr="009B5377">
              <w:t>Browns - This includes materials such as dead leaves, branches, and twigs.</w:t>
            </w:r>
          </w:p>
          <w:p w:rsidR="00A30FC6" w:rsidRPr="009B5377" w:rsidRDefault="008066BF" w:rsidP="00ED6CBD">
            <w:pPr>
              <w:numPr>
                <w:ilvl w:val="1"/>
                <w:numId w:val="6"/>
              </w:numPr>
            </w:pPr>
            <w:r w:rsidRPr="009B5377">
              <w:t>Greens - This includes materials such as grass clippings, vegetable waste, fruit scraps, and coffee grounds.</w:t>
            </w:r>
          </w:p>
          <w:p w:rsidR="00A30FC6" w:rsidRPr="009B5377" w:rsidRDefault="008066BF" w:rsidP="00ED6CBD">
            <w:pPr>
              <w:numPr>
                <w:ilvl w:val="1"/>
                <w:numId w:val="6"/>
              </w:numPr>
            </w:pPr>
            <w:r w:rsidRPr="009B5377">
              <w:t>Water</w:t>
            </w:r>
          </w:p>
          <w:p w:rsidR="00365505" w:rsidRDefault="00365505" w:rsidP="00ED6CBD"/>
          <w:p w:rsidR="00A30FC6" w:rsidRPr="009B5377" w:rsidRDefault="008066BF" w:rsidP="00ED6CBD">
            <w:r w:rsidRPr="009B5377">
              <w:t>Having the right amount of water, greens, and browns is important for compost development.</w:t>
            </w:r>
          </w:p>
          <w:p w:rsidR="003B6A8E" w:rsidRPr="003B6A8E" w:rsidRDefault="00A87C6D" w:rsidP="003B6A8E">
            <w:r w:rsidRPr="009B5377">
              <w:t>Your compost pile should have an equal amount of browns to greens. You should also alternate layers of organic materials of different-sized particles. The brown materials provide carbon for your compost, the green materials provide nitrogen, and the water provides moisture to help break down the organic matter.</w:t>
            </w:r>
            <w:r w:rsidR="003B6A8E">
              <w:t xml:space="preserve"> (Source: </w:t>
            </w:r>
            <w:r w:rsidR="003B6A8E" w:rsidRPr="003B6A8E">
              <w:t>https://www.epa.gov/recycle/composting-home</w:t>
            </w:r>
            <w:r w:rsidR="003B6A8E">
              <w:t>)</w:t>
            </w:r>
          </w:p>
          <w:p w:rsidR="00A21C02" w:rsidRPr="009B5377" w:rsidRDefault="00A21C02" w:rsidP="006A3F11"/>
          <w:p w:rsidR="00195D56" w:rsidRPr="00155714" w:rsidRDefault="00195D56" w:rsidP="006A3F11">
            <w:pPr>
              <w:rPr>
                <w:b/>
              </w:rPr>
            </w:pPr>
            <w:r w:rsidRPr="00155714">
              <w:rPr>
                <w:b/>
              </w:rPr>
              <w:t>What to Compost</w:t>
            </w:r>
          </w:p>
          <w:p w:rsidR="00A30FC6" w:rsidRPr="009B5377" w:rsidRDefault="008066BF" w:rsidP="00BD1C93">
            <w:pPr>
              <w:numPr>
                <w:ilvl w:val="0"/>
                <w:numId w:val="7"/>
              </w:numPr>
            </w:pPr>
            <w:r w:rsidRPr="009B5377">
              <w:t>Fruits and vegetables, Eggshells, Coffee grounds and filters</w:t>
            </w:r>
          </w:p>
          <w:p w:rsidR="00A30FC6" w:rsidRPr="009B5377" w:rsidRDefault="008066BF" w:rsidP="00BD1C93">
            <w:pPr>
              <w:numPr>
                <w:ilvl w:val="0"/>
                <w:numId w:val="7"/>
              </w:numPr>
            </w:pPr>
            <w:r w:rsidRPr="009B5377">
              <w:t>Tea bags, Nut shells, Shredded newspaper, Cardboard</w:t>
            </w:r>
          </w:p>
          <w:p w:rsidR="00A30FC6" w:rsidRPr="009B5377" w:rsidRDefault="008066BF" w:rsidP="00BD1C93">
            <w:pPr>
              <w:numPr>
                <w:ilvl w:val="0"/>
                <w:numId w:val="7"/>
              </w:numPr>
            </w:pPr>
            <w:r w:rsidRPr="009B5377">
              <w:t>Paper, Yard trimmings, Grass clippings, Houseplants</w:t>
            </w:r>
          </w:p>
          <w:p w:rsidR="00A30FC6" w:rsidRPr="009B5377" w:rsidRDefault="008066BF" w:rsidP="00BD1C93">
            <w:pPr>
              <w:numPr>
                <w:ilvl w:val="0"/>
                <w:numId w:val="7"/>
              </w:numPr>
            </w:pPr>
            <w:r w:rsidRPr="009B5377">
              <w:t>Hay and straw, Leaves, Sawdust, Wood chips, Cotton and Wool Rags</w:t>
            </w:r>
          </w:p>
          <w:p w:rsidR="00A30FC6" w:rsidRPr="009B5377" w:rsidRDefault="008066BF" w:rsidP="003B6A8E">
            <w:pPr>
              <w:numPr>
                <w:ilvl w:val="0"/>
                <w:numId w:val="7"/>
              </w:numPr>
            </w:pPr>
            <w:r w:rsidRPr="009B5377">
              <w:t>Dryer and vacuum cleaner lint, Hair and fur, Fireplace ashes</w:t>
            </w:r>
            <w:r w:rsidR="003B6A8E">
              <w:t xml:space="preserve"> (Source: </w:t>
            </w:r>
            <w:r w:rsidR="003B6A8E" w:rsidRPr="003B6A8E">
              <w:t>https://www.epa.gov/recycle/composting-home</w:t>
            </w:r>
            <w:r w:rsidR="003B6A8E">
              <w:t>)</w:t>
            </w:r>
          </w:p>
          <w:p w:rsidR="000E5891" w:rsidRPr="009B5377" w:rsidRDefault="000E5891" w:rsidP="006A3F11"/>
          <w:p w:rsidR="00195D56" w:rsidRPr="00155714" w:rsidRDefault="00BD1C93" w:rsidP="006A3F11">
            <w:pPr>
              <w:rPr>
                <w:b/>
              </w:rPr>
            </w:pPr>
            <w:r w:rsidRPr="00155714">
              <w:rPr>
                <w:b/>
              </w:rPr>
              <w:t>What Not to Compost</w:t>
            </w:r>
          </w:p>
          <w:p w:rsidR="00A30FC6" w:rsidRPr="009B5377" w:rsidRDefault="008066BF" w:rsidP="00B73B47">
            <w:pPr>
              <w:numPr>
                <w:ilvl w:val="0"/>
                <w:numId w:val="8"/>
              </w:numPr>
            </w:pPr>
            <w:r w:rsidRPr="009B5377">
              <w:t>Black walnut tree leaves or twigs - Releases substances that might be harmful to plants</w:t>
            </w:r>
          </w:p>
          <w:p w:rsidR="00A30FC6" w:rsidRPr="009B5377" w:rsidRDefault="008066BF" w:rsidP="00B73B47">
            <w:pPr>
              <w:numPr>
                <w:ilvl w:val="0"/>
                <w:numId w:val="8"/>
              </w:numPr>
            </w:pPr>
            <w:r w:rsidRPr="009B5377">
              <w:t>Coal or charcoal ash - - Might contain substances harmful to plants</w:t>
            </w:r>
          </w:p>
          <w:p w:rsidR="00A30FC6" w:rsidRPr="009B5377" w:rsidRDefault="008066BF" w:rsidP="00B73B47">
            <w:pPr>
              <w:numPr>
                <w:ilvl w:val="0"/>
                <w:numId w:val="8"/>
              </w:numPr>
            </w:pPr>
            <w:r w:rsidRPr="009B5377">
              <w:t>Dairy products - - Create odor problems and attract pests such as rodents and flies</w:t>
            </w:r>
          </w:p>
          <w:p w:rsidR="00A30FC6" w:rsidRPr="009B5377" w:rsidRDefault="008066BF" w:rsidP="00B73B47">
            <w:pPr>
              <w:numPr>
                <w:ilvl w:val="0"/>
                <w:numId w:val="8"/>
              </w:numPr>
            </w:pPr>
            <w:r w:rsidRPr="009B5377">
              <w:t>Diseased or insect-ridden plants - - Diseases or insects might survive and be transferred back to other plants</w:t>
            </w:r>
          </w:p>
          <w:p w:rsidR="00A30FC6" w:rsidRPr="009B5377" w:rsidRDefault="008066BF" w:rsidP="00B73B47">
            <w:pPr>
              <w:numPr>
                <w:ilvl w:val="0"/>
                <w:numId w:val="8"/>
              </w:numPr>
            </w:pPr>
            <w:r w:rsidRPr="009B5377">
              <w:t>Fats, grease, lard, or oils - - Create odor problems and attract pests such as rodents and flies</w:t>
            </w:r>
          </w:p>
          <w:p w:rsidR="00A30FC6" w:rsidRPr="009B5377" w:rsidRDefault="008066BF" w:rsidP="00B73B47">
            <w:pPr>
              <w:numPr>
                <w:ilvl w:val="0"/>
                <w:numId w:val="8"/>
              </w:numPr>
            </w:pPr>
            <w:r w:rsidRPr="009B5377">
              <w:t>Meat or fish bones and scraps - - Create odor problems and attract pests such as rodents and flies</w:t>
            </w:r>
          </w:p>
          <w:p w:rsidR="00A30FC6" w:rsidRPr="009B5377" w:rsidRDefault="008066BF" w:rsidP="00B73B47">
            <w:pPr>
              <w:numPr>
                <w:ilvl w:val="0"/>
                <w:numId w:val="8"/>
              </w:numPr>
            </w:pPr>
            <w:r w:rsidRPr="009B5377">
              <w:t>Pet wastes - - Might contain parasites, bacteria, germs, pathogens, and viruses harmful to humans</w:t>
            </w:r>
          </w:p>
          <w:p w:rsidR="003B6A8E" w:rsidRPr="003B6A8E" w:rsidRDefault="008066BF" w:rsidP="003B6A8E">
            <w:pPr>
              <w:numPr>
                <w:ilvl w:val="0"/>
                <w:numId w:val="8"/>
              </w:numPr>
            </w:pPr>
            <w:r w:rsidRPr="009B5377">
              <w:t>Yard trimmings treated with chemical pesticides - - Might kill beneficial composting organisms</w:t>
            </w:r>
            <w:r w:rsidR="003B6A8E">
              <w:t xml:space="preserve"> (Source: </w:t>
            </w:r>
            <w:r w:rsidR="003B6A8E" w:rsidRPr="003B6A8E">
              <w:t>https://www.epa.gov/recycle/composting-home</w:t>
            </w:r>
            <w:r w:rsidR="003B6A8E">
              <w:t>)</w:t>
            </w:r>
          </w:p>
          <w:p w:rsidR="000E5891" w:rsidRPr="009B5377" w:rsidRDefault="000E5891" w:rsidP="003B6A8E">
            <w:pPr>
              <w:ind w:left="720"/>
            </w:pPr>
          </w:p>
          <w:p w:rsidR="00093E39" w:rsidRDefault="00093E39" w:rsidP="006A3F11">
            <w:pPr>
              <w:rPr>
                <w:b/>
              </w:rPr>
            </w:pPr>
          </w:p>
          <w:p w:rsidR="00093E39" w:rsidRDefault="00093E39" w:rsidP="006A3F11">
            <w:pPr>
              <w:rPr>
                <w:b/>
              </w:rPr>
            </w:pPr>
          </w:p>
          <w:p w:rsidR="00093E39" w:rsidRDefault="00093E39" w:rsidP="006A3F11">
            <w:pPr>
              <w:rPr>
                <w:b/>
              </w:rPr>
            </w:pPr>
          </w:p>
          <w:p w:rsidR="00BD1C93" w:rsidRPr="00155714" w:rsidRDefault="000E5891" w:rsidP="006A3F11">
            <w:pPr>
              <w:rPr>
                <w:b/>
              </w:rPr>
            </w:pPr>
            <w:r w:rsidRPr="00155714">
              <w:rPr>
                <w:b/>
              </w:rPr>
              <w:lastRenderedPageBreak/>
              <w:t>Benefits of Composting</w:t>
            </w:r>
          </w:p>
          <w:p w:rsidR="00A30FC6" w:rsidRPr="009B5377" w:rsidRDefault="008066BF" w:rsidP="008E7AF3">
            <w:pPr>
              <w:numPr>
                <w:ilvl w:val="0"/>
                <w:numId w:val="9"/>
              </w:numPr>
            </w:pPr>
            <w:r w:rsidRPr="009B5377">
              <w:t>Enriches soil, helping retain moisture and suppress plant diseases and pests.</w:t>
            </w:r>
          </w:p>
          <w:p w:rsidR="00A30FC6" w:rsidRPr="009B5377" w:rsidRDefault="008066BF" w:rsidP="008E7AF3">
            <w:pPr>
              <w:numPr>
                <w:ilvl w:val="0"/>
                <w:numId w:val="9"/>
              </w:numPr>
            </w:pPr>
            <w:r w:rsidRPr="009B5377">
              <w:t>Reduces the need for chemical fertilizers.</w:t>
            </w:r>
          </w:p>
          <w:p w:rsidR="00A30FC6" w:rsidRPr="009B5377" w:rsidRDefault="008066BF" w:rsidP="008E7AF3">
            <w:pPr>
              <w:numPr>
                <w:ilvl w:val="0"/>
                <w:numId w:val="9"/>
              </w:numPr>
            </w:pPr>
            <w:r w:rsidRPr="009B5377">
              <w:t>Encourages the production of beneficial bacteria and fungi that break down organic matter to create humus, a rich nutrient-filled material.</w:t>
            </w:r>
          </w:p>
          <w:p w:rsidR="00195D56" w:rsidRPr="009B5377" w:rsidRDefault="008066BF" w:rsidP="009836FD">
            <w:pPr>
              <w:numPr>
                <w:ilvl w:val="0"/>
                <w:numId w:val="9"/>
              </w:numPr>
            </w:pPr>
            <w:r w:rsidRPr="009B5377">
              <w:t>Reduces methane emissions from landfills and lowers your carbon footprint.</w:t>
            </w:r>
            <w:r w:rsidR="001C4518">
              <w:t xml:space="preserve"> (Source: </w:t>
            </w:r>
            <w:hyperlink r:id="rId13" w:history="1">
              <w:r w:rsidR="001C4518" w:rsidRPr="00104E50">
                <w:rPr>
                  <w:rStyle w:val="Hyperlink"/>
                </w:rPr>
                <w:t>https://www.epa.gov/recycle/composting-home</w:t>
              </w:r>
            </w:hyperlink>
            <w:r w:rsidR="001C4518">
              <w:t xml:space="preserve">) </w:t>
            </w:r>
          </w:p>
          <w:p w:rsidR="00DC4946" w:rsidRDefault="00DC4946" w:rsidP="006A3F11">
            <w:pPr>
              <w:rPr>
                <w:b/>
              </w:rPr>
            </w:pPr>
          </w:p>
          <w:p w:rsidR="00B50153" w:rsidRPr="00155714" w:rsidRDefault="00B50153" w:rsidP="006A3F11">
            <w:pPr>
              <w:rPr>
                <w:b/>
              </w:rPr>
            </w:pPr>
            <w:r w:rsidRPr="00155714">
              <w:rPr>
                <w:b/>
              </w:rPr>
              <w:t>Backyard Composting</w:t>
            </w:r>
          </w:p>
          <w:p w:rsidR="00A30FC6" w:rsidRPr="009B5377" w:rsidRDefault="008066BF" w:rsidP="00E4638F">
            <w:pPr>
              <w:numPr>
                <w:ilvl w:val="0"/>
                <w:numId w:val="10"/>
              </w:numPr>
            </w:pPr>
            <w:r w:rsidRPr="009B5377">
              <w:t>Select a dry, shady spot near a water source for your compost pile or bin.</w:t>
            </w:r>
          </w:p>
          <w:p w:rsidR="00A30FC6" w:rsidRPr="009B5377" w:rsidRDefault="008066BF" w:rsidP="00E4638F">
            <w:pPr>
              <w:numPr>
                <w:ilvl w:val="0"/>
                <w:numId w:val="10"/>
              </w:numPr>
            </w:pPr>
            <w:r w:rsidRPr="009B5377">
              <w:t>Add brown and green materials as they are collected, making sure larger pieces are chopped or shredded.</w:t>
            </w:r>
          </w:p>
          <w:p w:rsidR="00A30FC6" w:rsidRPr="009B5377" w:rsidRDefault="008066BF" w:rsidP="00E4638F">
            <w:pPr>
              <w:numPr>
                <w:ilvl w:val="0"/>
                <w:numId w:val="10"/>
              </w:numPr>
            </w:pPr>
            <w:r w:rsidRPr="009B5377">
              <w:t>Moisten dry materials as they are added.</w:t>
            </w:r>
          </w:p>
          <w:p w:rsidR="00A30FC6" w:rsidRPr="009B5377" w:rsidRDefault="008066BF" w:rsidP="00E4638F">
            <w:pPr>
              <w:numPr>
                <w:ilvl w:val="0"/>
                <w:numId w:val="10"/>
              </w:numPr>
            </w:pPr>
            <w:r w:rsidRPr="009B5377">
              <w:t>Once your compost pile is established, mix grass clippings and green waste into the pile and bury fruit and vegetable waste under 10 inches of compost material.</w:t>
            </w:r>
          </w:p>
          <w:p w:rsidR="00A30FC6" w:rsidRPr="009B5377" w:rsidRDefault="008066BF" w:rsidP="007D691F">
            <w:pPr>
              <w:numPr>
                <w:ilvl w:val="0"/>
                <w:numId w:val="10"/>
              </w:numPr>
            </w:pPr>
            <w:r w:rsidRPr="009B5377">
              <w:t>Optional: Cover top of compost with a tarp to keep it moist. When the material at the bottom is dark and rich in color, your compost is ready to use. This usually takes anywhere between two months to two years.</w:t>
            </w:r>
            <w:r w:rsidR="007D691F">
              <w:t xml:space="preserve"> (Source: </w:t>
            </w:r>
            <w:r w:rsidR="007D691F" w:rsidRPr="007D691F">
              <w:t>https://www.epa.gov/recycle/composting-home</w:t>
            </w:r>
            <w:r w:rsidR="007D691F">
              <w:t>)</w:t>
            </w:r>
          </w:p>
          <w:p w:rsidR="00B50153" w:rsidRPr="009B5377" w:rsidRDefault="00B50153" w:rsidP="006A3F11"/>
          <w:p w:rsidR="00E4638F" w:rsidRPr="00155714" w:rsidRDefault="00E4638F" w:rsidP="006A3F11">
            <w:pPr>
              <w:rPr>
                <w:b/>
              </w:rPr>
            </w:pPr>
            <w:r w:rsidRPr="00155714">
              <w:rPr>
                <w:b/>
              </w:rPr>
              <w:t>Indoor Composting</w:t>
            </w:r>
          </w:p>
          <w:p w:rsidR="00A30FC6" w:rsidRPr="009B5377" w:rsidRDefault="008066BF" w:rsidP="00C12E35">
            <w:pPr>
              <w:numPr>
                <w:ilvl w:val="0"/>
                <w:numId w:val="11"/>
              </w:numPr>
            </w:pPr>
            <w:r w:rsidRPr="009B5377">
              <w:t xml:space="preserve">If you do not have space for an outdoor compost pile, you can compost materials indoors using a special type of bin, which you can buy at a local hardware store, gardening supplies store, or make yourself. </w:t>
            </w:r>
          </w:p>
          <w:p w:rsidR="00A30FC6" w:rsidRPr="009B5377" w:rsidRDefault="008066BF" w:rsidP="00C12E35">
            <w:pPr>
              <w:numPr>
                <w:ilvl w:val="0"/>
                <w:numId w:val="11"/>
              </w:numPr>
            </w:pPr>
            <w:r w:rsidRPr="009B5377">
              <w:t xml:space="preserve">Remember to tend your pile and keep track of what you throw in. </w:t>
            </w:r>
          </w:p>
          <w:p w:rsidR="006B2067" w:rsidRPr="009B5377" w:rsidRDefault="008066BF" w:rsidP="006B2067">
            <w:pPr>
              <w:numPr>
                <w:ilvl w:val="1"/>
                <w:numId w:val="11"/>
              </w:numPr>
            </w:pPr>
            <w:r w:rsidRPr="009B5377">
              <w:t xml:space="preserve">A properly managed compost bin will not attract pests or rodents and will not smell bad. </w:t>
            </w:r>
          </w:p>
          <w:p w:rsidR="00E4638F" w:rsidRPr="009B5377" w:rsidRDefault="00C12E35" w:rsidP="00166B18">
            <w:pPr>
              <w:numPr>
                <w:ilvl w:val="1"/>
                <w:numId w:val="11"/>
              </w:numPr>
            </w:pPr>
            <w:r w:rsidRPr="009B5377">
              <w:t>Your compost should be ready in two to five weeks.</w:t>
            </w:r>
            <w:r w:rsidR="007D691F">
              <w:t xml:space="preserve"> (Source: </w:t>
            </w:r>
            <w:r w:rsidR="007D691F" w:rsidRPr="007D691F">
              <w:t>https://www.epa.gov/recycle/composting-home</w:t>
            </w:r>
            <w:r w:rsidR="007D691F">
              <w:t>)</w:t>
            </w:r>
          </w:p>
          <w:p w:rsidR="00954AF4" w:rsidRPr="009B5377" w:rsidRDefault="00954AF4" w:rsidP="00954AF4"/>
          <w:p w:rsidR="004A48AA" w:rsidRPr="00155714" w:rsidRDefault="00954AF4" w:rsidP="00954AF4">
            <w:pPr>
              <w:rPr>
                <w:b/>
              </w:rPr>
            </w:pPr>
            <w:r w:rsidRPr="00155714">
              <w:rPr>
                <w:b/>
              </w:rPr>
              <w:t>Food Sustainability</w:t>
            </w:r>
          </w:p>
          <w:p w:rsidR="00954AF4" w:rsidRPr="00155714" w:rsidRDefault="00BD4ED6" w:rsidP="00954AF4">
            <w:pPr>
              <w:rPr>
                <w:b/>
              </w:rPr>
            </w:pPr>
            <w:r w:rsidRPr="00155714">
              <w:rPr>
                <w:b/>
              </w:rPr>
              <w:t>Consider Reducing Food Waste</w:t>
            </w:r>
          </w:p>
          <w:p w:rsidR="00BD4ED6" w:rsidRPr="009B5377" w:rsidRDefault="00BD4ED6" w:rsidP="00BD4ED6">
            <w:pPr>
              <w:pStyle w:val="ListParagraph"/>
              <w:numPr>
                <w:ilvl w:val="0"/>
                <w:numId w:val="12"/>
              </w:numPr>
            </w:pPr>
            <w:r w:rsidRPr="009B5377">
              <w:rPr>
                <w:bCs/>
                <w:i/>
                <w:iCs/>
              </w:rPr>
              <w:t>Wasted food is a social problem</w:t>
            </w:r>
            <w:r w:rsidRPr="009B5377">
              <w:t>: In 2013, 14.3 percent of U.S. households were food insecure at some time during the year. That is 48 million Americans, of which 16 million are children, living in food insecure households. Wholesome, nutritious food should feed people, not landfills.</w:t>
            </w:r>
          </w:p>
          <w:p w:rsidR="00BD4ED6" w:rsidRPr="009B5377" w:rsidRDefault="00BD4ED6" w:rsidP="00BD4ED6">
            <w:pPr>
              <w:pStyle w:val="ListParagraph"/>
              <w:numPr>
                <w:ilvl w:val="0"/>
                <w:numId w:val="12"/>
              </w:numPr>
            </w:pPr>
            <w:r w:rsidRPr="009B5377">
              <w:rPr>
                <w:bCs/>
                <w:i/>
                <w:iCs/>
              </w:rPr>
              <w:t>Wasted food is an environmental problem</w:t>
            </w:r>
            <w:r w:rsidRPr="009B5377">
              <w:t>: Food is the largest stream of materials in American trash. Once wasted food reaches landfills, it produces methane, a powerful greenhouse gas.  </w:t>
            </w:r>
          </w:p>
          <w:p w:rsidR="00BD4ED6" w:rsidRPr="009B5377" w:rsidRDefault="00BD4ED6" w:rsidP="00E01A5C">
            <w:pPr>
              <w:pStyle w:val="ListParagraph"/>
              <w:numPr>
                <w:ilvl w:val="0"/>
                <w:numId w:val="12"/>
              </w:numPr>
            </w:pPr>
            <w:r w:rsidRPr="00683B1B">
              <w:rPr>
                <w:bCs/>
                <w:i/>
                <w:iCs/>
              </w:rPr>
              <w:t>Wasted food is an economic issue</w:t>
            </w:r>
            <w:r w:rsidRPr="009B5377">
              <w:t>: It is estimated that at the retail and consumer levels in the United States, food loss and waste totals $161 billion dollars.</w:t>
            </w:r>
            <w:r w:rsidR="00683B1B">
              <w:t xml:space="preserve"> (</w:t>
            </w:r>
            <w:r w:rsidR="00683B1B" w:rsidRPr="00683B1B">
              <w:t>Source: https://www.epa.gov/sustainable-management-food/food-too-good-waste-implementation-guide-and-toolkit#whyis</w:t>
            </w:r>
            <w:r w:rsidR="00683B1B">
              <w:t>)</w:t>
            </w:r>
          </w:p>
          <w:p w:rsidR="00954AF4" w:rsidRDefault="00683B1B" w:rsidP="00954AF4">
            <w:r>
              <w:t xml:space="preserve"> </w:t>
            </w:r>
          </w:p>
          <w:p w:rsidR="00CC4F12" w:rsidRDefault="00C94FC9" w:rsidP="00CC4F12">
            <w:pPr>
              <w:jc w:val="center"/>
            </w:pPr>
            <w:r w:rsidRPr="00C94FC9">
              <w:rPr>
                <w:noProof/>
              </w:rPr>
              <w:lastRenderedPageBreak/>
              <w:drawing>
                <wp:inline distT="0" distB="0" distL="0" distR="0" wp14:anchorId="3E2B3EFA" wp14:editId="74F26CF3">
                  <wp:extent cx="1280157" cy="2981325"/>
                  <wp:effectExtent l="0" t="0" r="0" b="0"/>
                  <wp:docPr id="7" name="Content Placeholder 6">
                    <a:extLst xmlns:a="http://schemas.openxmlformats.org/drawingml/2006/main">
                      <a:ext uri="{FF2B5EF4-FFF2-40B4-BE49-F238E27FC236}">
                        <a16:creationId xmlns:a16="http://schemas.microsoft.com/office/drawing/2014/main" id="{FB19EEE7-02AA-494F-B36C-FB3E8CF7F07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a:extLst>
                              <a:ext uri="{FF2B5EF4-FFF2-40B4-BE49-F238E27FC236}">
                                <a16:creationId xmlns:a16="http://schemas.microsoft.com/office/drawing/2014/main" id="{FB19EEE7-02AA-494F-B36C-FB3E8CF7F074}"/>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15640" cy="3063959"/>
                          </a:xfrm>
                          <a:prstGeom prst="rect">
                            <a:avLst/>
                          </a:prstGeom>
                          <a:noFill/>
                          <a:ln>
                            <a:noFill/>
                          </a:ln>
                          <a:extLst/>
                        </pic:spPr>
                      </pic:pic>
                    </a:graphicData>
                  </a:graphic>
                </wp:inline>
              </w:drawing>
            </w:r>
          </w:p>
          <w:p w:rsidR="00CC4F12" w:rsidRDefault="00C94FC9" w:rsidP="00CC4F12">
            <w:pPr>
              <w:jc w:val="center"/>
            </w:pPr>
            <w:r>
              <w:t>Source: Maine DEP</w:t>
            </w:r>
          </w:p>
          <w:p w:rsidR="00BD4ED6" w:rsidRPr="00155714" w:rsidRDefault="009B5377" w:rsidP="00954AF4">
            <w:pPr>
              <w:rPr>
                <w:b/>
                <w:bCs/>
              </w:rPr>
            </w:pPr>
            <w:r w:rsidRPr="00155714">
              <w:rPr>
                <w:b/>
                <w:bCs/>
              </w:rPr>
              <w:t>Food Loss Prevention Options for Your School</w:t>
            </w:r>
          </w:p>
          <w:p w:rsidR="009B5377" w:rsidRPr="009B5377" w:rsidRDefault="009B5377" w:rsidP="00954AF4">
            <w:pPr>
              <w:rPr>
                <w:bCs/>
              </w:rPr>
            </w:pPr>
          </w:p>
          <w:p w:rsidR="007803A5" w:rsidRDefault="009B5377" w:rsidP="009B5377">
            <w:r w:rsidRPr="009B5377">
              <w:t xml:space="preserve">Below is a list of ideas and activities that grade schools may consider implementing to help prevent food loss and waste. </w:t>
            </w:r>
          </w:p>
          <w:p w:rsidR="00B91EF2" w:rsidRDefault="00B91EF2" w:rsidP="009B5377"/>
          <w:p w:rsidR="007803A5" w:rsidRDefault="009B5377" w:rsidP="009B5377">
            <w:r w:rsidRPr="009B5377">
              <w:t xml:space="preserve">□ </w:t>
            </w:r>
            <w:r w:rsidRPr="00535E16">
              <w:rPr>
                <w:b/>
              </w:rPr>
              <w:t>Perform a food waste audit</w:t>
            </w:r>
            <w:r w:rsidRPr="009B5377">
              <w:t xml:space="preserve">. See what’s being thrown out and why. </w:t>
            </w:r>
          </w:p>
          <w:p w:rsidR="007803A5" w:rsidRDefault="009B5377" w:rsidP="007803A5">
            <w:pPr>
              <w:ind w:left="720"/>
            </w:pPr>
            <w:r w:rsidRPr="009B5377">
              <w:t xml:space="preserve">o Get the students involved. Be there at the dish return line with a few volunteers, buckets, a log sheet and a weight scale. Record what and how much is being thrown out and why. Be sure to ask students for reasons why they didn’t finish their food. </w:t>
            </w:r>
          </w:p>
          <w:p w:rsidR="007803A5" w:rsidRDefault="009B5377" w:rsidP="007803A5">
            <w:pPr>
              <w:ind w:left="720"/>
            </w:pPr>
            <w:r w:rsidRPr="009B5377">
              <w:t xml:space="preserve">o In the kitchen, have only one food waste trash can and provide each staff member a small container to fill with food waste at their station. Before they empty their container, have staff weigh it and record the amount, type and reason the waste is being discarded on a log sheet located near the trash can. </w:t>
            </w:r>
          </w:p>
          <w:p w:rsidR="007803A5" w:rsidRDefault="009B5377" w:rsidP="007803A5">
            <w:pPr>
              <w:ind w:left="720"/>
            </w:pPr>
            <w:r w:rsidRPr="009B5377">
              <w:t xml:space="preserve">o Audit Tip: Volunteering can be part of the core curriculum or count toward community service hours for many student organizations. </w:t>
            </w:r>
          </w:p>
          <w:p w:rsidR="00F67A95" w:rsidRDefault="009B5377" w:rsidP="009B5377">
            <w:r w:rsidRPr="009B5377">
              <w:t xml:space="preserve">□ </w:t>
            </w:r>
            <w:r w:rsidRPr="00535E16">
              <w:rPr>
                <w:b/>
              </w:rPr>
              <w:t>Set up a share table</w:t>
            </w:r>
            <w:r w:rsidRPr="009B5377">
              <w:t xml:space="preserve">. Check with your local health department and school board to find out if donating and sharing is allowed. If so, set up a share table, a place students can return whole items that they choose not to eat so that they are available for others who may want additional helpings. </w:t>
            </w:r>
          </w:p>
          <w:p w:rsidR="00F67A95" w:rsidRDefault="009B5377" w:rsidP="009B5377">
            <w:r w:rsidRPr="009B5377">
              <w:t xml:space="preserve">□ </w:t>
            </w:r>
            <w:r w:rsidRPr="00535E16">
              <w:rPr>
                <w:b/>
              </w:rPr>
              <w:t>Employ “Offer versus Serve.”</w:t>
            </w:r>
            <w:r w:rsidRPr="009B5377">
              <w:t xml:space="preserve"> Offer versus Serve is a provision in the U.S. Department of Agriculture’s (USDA) National School Lunch Program and their School Breakfast Program that allows students to decline some of the food offered that they do not intend to eat to help reduce food waste. </w:t>
            </w:r>
          </w:p>
          <w:p w:rsidR="00F67A95" w:rsidRDefault="009B5377" w:rsidP="009B5377">
            <w:r w:rsidRPr="009B5377">
              <w:t xml:space="preserve">□ </w:t>
            </w:r>
            <w:r w:rsidRPr="00535E16">
              <w:rPr>
                <w:b/>
              </w:rPr>
              <w:t>Schedule recess before lunch</w:t>
            </w:r>
            <w:r w:rsidRPr="009B5377">
              <w:t xml:space="preserve">. This strategy shows a reduction of plate waste and an increase in food and nutrient consumption. </w:t>
            </w:r>
          </w:p>
          <w:p w:rsidR="00F67A95" w:rsidRDefault="009B5377" w:rsidP="009B5377">
            <w:r w:rsidRPr="009B5377">
              <w:t xml:space="preserve">□ </w:t>
            </w:r>
            <w:r w:rsidRPr="00535E16">
              <w:rPr>
                <w:b/>
              </w:rPr>
              <w:t>Provide children another choice of beverage</w:t>
            </w:r>
            <w:r w:rsidRPr="009B5377">
              <w:t xml:space="preserve"> in the food service line that is low cost for the school (e.g., water). </w:t>
            </w:r>
          </w:p>
          <w:p w:rsidR="00F67A95" w:rsidRDefault="009B5377" w:rsidP="009B5377">
            <w:r w:rsidRPr="009B5377">
              <w:t xml:space="preserve">□ </w:t>
            </w:r>
            <w:r w:rsidRPr="00535E16">
              <w:rPr>
                <w:b/>
              </w:rPr>
              <w:t>Extend lunch periods</w:t>
            </w:r>
            <w:r w:rsidRPr="009B5377">
              <w:t xml:space="preserve"> from 20 to 30 minutes to reduce plate waste by nearly one-third. </w:t>
            </w:r>
          </w:p>
          <w:p w:rsidR="00BB0AB1" w:rsidRDefault="009B5377" w:rsidP="009B5377">
            <w:r w:rsidRPr="00535E16">
              <w:rPr>
                <w:b/>
              </w:rPr>
              <w:t>□ Minimize waste from mandatory fruit and vegetable servings</w:t>
            </w:r>
            <w:r w:rsidRPr="009B5377">
              <w:t xml:space="preserve">. Many schools are required to offer or serve a fruit/vegetable serving to students. </w:t>
            </w:r>
          </w:p>
          <w:p w:rsidR="00BB0AB1" w:rsidRDefault="00BB0AB1" w:rsidP="009B5377"/>
          <w:p w:rsidR="00BB0AB1" w:rsidRDefault="00BB0AB1" w:rsidP="009B5377"/>
          <w:p w:rsidR="00F67A95" w:rsidRDefault="009B5377" w:rsidP="009B5377">
            <w:r w:rsidRPr="009B5377">
              <w:t xml:space="preserve">Below are tips to reduce waste associated with this requirement: </w:t>
            </w:r>
          </w:p>
          <w:p w:rsidR="00F67A95" w:rsidRDefault="009B5377" w:rsidP="00F67A95">
            <w:pPr>
              <w:ind w:left="720"/>
            </w:pPr>
            <w:r w:rsidRPr="009B5377">
              <w:t xml:space="preserve">o Slice the fruit: Cutting fruit into bite-sized pieces is easier to eat and encourages students to eat what is on their trays. </w:t>
            </w:r>
          </w:p>
          <w:p w:rsidR="00F67A95" w:rsidRDefault="009B5377" w:rsidP="00F67A95">
            <w:pPr>
              <w:ind w:left="720"/>
            </w:pPr>
            <w:r w:rsidRPr="009B5377">
              <w:t>o Give fruits and vegetables catchy names that appeal to children: Younger kids like fun names like “</w:t>
            </w:r>
            <w:proofErr w:type="spellStart"/>
            <w:r w:rsidRPr="009B5377">
              <w:t>Xray</w:t>
            </w:r>
            <w:proofErr w:type="spellEnd"/>
            <w:r w:rsidRPr="009B5377">
              <w:t xml:space="preserve"> Vision Carrots” and “Super Strength Spinach” while older children prefer more descriptive names like “Succulent Summer Corn” and “Crisp Celery and Carrots.” </w:t>
            </w:r>
          </w:p>
          <w:p w:rsidR="009B5377" w:rsidRPr="009B5377" w:rsidRDefault="009B5377" w:rsidP="00683B1B">
            <w:pPr>
              <w:ind w:left="720"/>
            </w:pPr>
            <w:r w:rsidRPr="009B5377">
              <w:t>o Put healthy foods within reach: Moving salad bars and fruit closer to students' reach increases both sales and consumption.</w:t>
            </w:r>
            <w:r w:rsidR="00683B1B">
              <w:t xml:space="preserve"> (Source: </w:t>
            </w:r>
            <w:r w:rsidR="00683B1B" w:rsidRPr="00683B1B">
              <w:t>https://www.epa.gov/sustainable-management-food/food-loss-prevention-options-grade-schools-manufacturers-restaurants</w:t>
            </w:r>
            <w:r w:rsidR="00683B1B">
              <w:t>)</w:t>
            </w:r>
          </w:p>
        </w:tc>
      </w:tr>
      <w:tr w:rsidR="006A3F11" w:rsidTr="002440FD">
        <w:trPr>
          <w:trHeight w:val="305"/>
        </w:trPr>
        <w:tc>
          <w:tcPr>
            <w:tcW w:w="2936" w:type="dxa"/>
            <w:gridSpan w:val="2"/>
            <w:shd w:val="clear" w:color="auto" w:fill="FFFFFF" w:themeFill="background1"/>
          </w:tcPr>
          <w:p w:rsidR="006A3F11" w:rsidRPr="00FC273C" w:rsidRDefault="00BB79FD" w:rsidP="006A3F11">
            <w:pPr>
              <w:spacing w:after="240" w:line="324" w:lineRule="atLeast"/>
              <w:outlineLvl w:val="1"/>
              <w:rPr>
                <w:rFonts w:eastAsia="Times New Roman" w:cstheme="minorHAnsi"/>
                <w:b/>
                <w:color w:val="2D2D2D"/>
              </w:rPr>
            </w:pPr>
            <w:r w:rsidRPr="000275AD">
              <w:rPr>
                <w:rFonts w:eastAsia="Times New Roman" w:cstheme="minorHAnsi"/>
                <w:b/>
                <w:color w:val="2D2D2D"/>
              </w:rPr>
              <w:lastRenderedPageBreak/>
              <w:t>Cross Cutting Idea</w:t>
            </w:r>
          </w:p>
        </w:tc>
        <w:tc>
          <w:tcPr>
            <w:tcW w:w="6414" w:type="dxa"/>
            <w:gridSpan w:val="4"/>
            <w:shd w:val="clear" w:color="auto" w:fill="FFFFFF" w:themeFill="background1"/>
          </w:tcPr>
          <w:p w:rsidR="00E51084" w:rsidRDefault="00633C58" w:rsidP="00E51084">
            <w:pPr>
              <w:spacing w:line="180" w:lineRule="atLeast"/>
              <w:rPr>
                <w:rFonts w:eastAsia="Times New Roman" w:cstheme="minorHAnsi"/>
                <w:color w:val="000000"/>
              </w:rPr>
            </w:pPr>
            <w:hyperlink r:id="rId15" w:history="1">
              <w:r w:rsidR="00E51084" w:rsidRPr="00355B03">
                <w:rPr>
                  <w:rFonts w:eastAsia="Times New Roman" w:cstheme="minorHAnsi"/>
                  <w:color w:val="000000"/>
                </w:rPr>
                <w:t>All human activity draws on natural resources and has both short and long-term consequences, positive as well as negative, for the health of people and the natural environment.</w:t>
              </w:r>
            </w:hyperlink>
          </w:p>
          <w:p w:rsidR="00FC1C64" w:rsidRDefault="00FC1C64" w:rsidP="00E51084">
            <w:pPr>
              <w:spacing w:line="180" w:lineRule="atLeast"/>
              <w:rPr>
                <w:rFonts w:eastAsia="Times New Roman" w:cstheme="minorHAnsi"/>
                <w:color w:val="000000"/>
              </w:rPr>
            </w:pPr>
          </w:p>
          <w:p w:rsidR="00FC1C64" w:rsidRPr="001203AC" w:rsidRDefault="00FC1C64" w:rsidP="001203AC">
            <w:pPr>
              <w:spacing w:line="180" w:lineRule="atLeast"/>
              <w:ind w:left="720"/>
              <w:rPr>
                <w:rFonts w:eastAsia="Times New Roman" w:cstheme="minorHAnsi"/>
                <w:color w:val="000000"/>
              </w:rPr>
            </w:pPr>
            <w:r>
              <w:rPr>
                <w:rFonts w:eastAsia="Times New Roman" w:cstheme="minorHAnsi"/>
                <w:color w:val="000000"/>
              </w:rPr>
              <w:t xml:space="preserve">What negative consequences can occur when composting does not occur?  Where </w:t>
            </w:r>
            <w:r w:rsidR="001203AC">
              <w:rPr>
                <w:rFonts w:eastAsia="Times New Roman" w:cstheme="minorHAnsi"/>
                <w:color w:val="000000"/>
              </w:rPr>
              <w:t>will</w:t>
            </w:r>
            <w:r>
              <w:rPr>
                <w:rFonts w:eastAsia="Times New Roman" w:cstheme="minorHAnsi"/>
                <w:color w:val="000000"/>
              </w:rPr>
              <w:t xml:space="preserve"> the waste go?</w:t>
            </w:r>
          </w:p>
          <w:p w:rsidR="00E51084" w:rsidRPr="005B0D3A" w:rsidRDefault="00E51084" w:rsidP="00E51084">
            <w:pPr>
              <w:spacing w:line="180" w:lineRule="atLeast"/>
              <w:ind w:left="-315"/>
              <w:rPr>
                <w:rFonts w:eastAsia="Times New Roman" w:cstheme="minorHAnsi"/>
                <w:color w:val="333333"/>
              </w:rPr>
            </w:pPr>
          </w:p>
          <w:p w:rsidR="006A3F11" w:rsidRPr="00211F78" w:rsidRDefault="00E51084" w:rsidP="001203AC">
            <w:pPr>
              <w:spacing w:after="240" w:line="324" w:lineRule="atLeast"/>
              <w:outlineLvl w:val="1"/>
              <w:rPr>
                <w:rFonts w:eastAsia="Times New Roman" w:cstheme="minorHAnsi"/>
              </w:rPr>
            </w:pPr>
            <w:r w:rsidRPr="00211F78">
              <w:rPr>
                <w:rFonts w:eastAsia="Times New Roman" w:cstheme="minorHAnsi"/>
              </w:rPr>
              <w:t>Scientific knowledge can describe the</w:t>
            </w:r>
            <w:r w:rsidR="001203AC" w:rsidRPr="00211F78">
              <w:rPr>
                <w:rFonts w:eastAsia="Times New Roman" w:cstheme="minorHAnsi"/>
              </w:rPr>
              <w:t xml:space="preserve"> consequences of actions but doe</w:t>
            </w:r>
            <w:r w:rsidRPr="00211F78">
              <w:rPr>
                <w:rFonts w:eastAsia="Times New Roman" w:cstheme="minorHAnsi"/>
              </w:rPr>
              <w:t>s not necessarily prescribe t</w:t>
            </w:r>
            <w:r w:rsidR="001203AC" w:rsidRPr="00211F78">
              <w:rPr>
                <w:rFonts w:eastAsia="Times New Roman" w:cstheme="minorHAnsi"/>
              </w:rPr>
              <w:t>he decisions that society takes.</w:t>
            </w:r>
          </w:p>
          <w:p w:rsidR="001203AC" w:rsidRPr="0062602E" w:rsidRDefault="001203AC" w:rsidP="001203AC">
            <w:pPr>
              <w:spacing w:after="240" w:line="324" w:lineRule="atLeast"/>
              <w:ind w:left="720"/>
              <w:outlineLvl w:val="1"/>
              <w:rPr>
                <w:rFonts w:eastAsia="Times New Roman" w:cstheme="minorHAnsi"/>
                <w:color w:val="2D2D2D"/>
              </w:rPr>
            </w:pPr>
            <w:r w:rsidRPr="00211F78">
              <w:rPr>
                <w:rFonts w:eastAsia="Times New Roman" w:cstheme="minorHAnsi"/>
              </w:rPr>
              <w:t xml:space="preserve">What is food sustainability?  If we know that some people go without the necessary </w:t>
            </w:r>
            <w:r w:rsidR="00E65309" w:rsidRPr="00211F78">
              <w:rPr>
                <w:rFonts w:eastAsia="Times New Roman" w:cstheme="minorHAnsi"/>
              </w:rPr>
              <w:t>food,</w:t>
            </w:r>
            <w:r w:rsidRPr="00211F78">
              <w:rPr>
                <w:rFonts w:eastAsia="Times New Roman" w:cstheme="minorHAnsi"/>
              </w:rPr>
              <w:t xml:space="preserve"> why do we as a society throw so much away?</w:t>
            </w:r>
            <w:r w:rsidR="00905A0A" w:rsidRPr="00211F78">
              <w:rPr>
                <w:rFonts w:eastAsia="Times New Roman" w:cstheme="minorHAnsi"/>
              </w:rPr>
              <w:t xml:space="preserve">  What could you do to encourage food sustainability in your community?</w:t>
            </w:r>
          </w:p>
        </w:tc>
      </w:tr>
      <w:tr w:rsidR="00BB79FD" w:rsidTr="002440FD">
        <w:trPr>
          <w:trHeight w:val="305"/>
        </w:trPr>
        <w:tc>
          <w:tcPr>
            <w:tcW w:w="2936" w:type="dxa"/>
            <w:gridSpan w:val="2"/>
            <w:shd w:val="clear" w:color="auto" w:fill="FFFFFF" w:themeFill="background1"/>
          </w:tcPr>
          <w:p w:rsidR="00D214E7" w:rsidRPr="00211F78" w:rsidRDefault="00D214E7" w:rsidP="00BB79FD">
            <w:pPr>
              <w:spacing w:after="240" w:line="324" w:lineRule="atLeast"/>
              <w:outlineLvl w:val="1"/>
              <w:rPr>
                <w:rFonts w:eastAsia="Times New Roman" w:cstheme="minorHAnsi"/>
                <w:b/>
              </w:rPr>
            </w:pPr>
          </w:p>
          <w:p w:rsidR="00BB79FD" w:rsidRPr="00211F78" w:rsidRDefault="00341AE1" w:rsidP="00363E20">
            <w:pPr>
              <w:spacing w:after="240" w:line="324" w:lineRule="atLeast"/>
              <w:outlineLvl w:val="1"/>
              <w:rPr>
                <w:rFonts w:eastAsia="Times New Roman" w:cstheme="minorHAnsi"/>
                <w:b/>
              </w:rPr>
            </w:pPr>
            <w:r w:rsidRPr="00211F78">
              <w:rPr>
                <w:rFonts w:eastAsia="Times New Roman" w:cstheme="minorHAnsi"/>
                <w:b/>
              </w:rPr>
              <w:t>Questions for Discussion</w:t>
            </w:r>
          </w:p>
        </w:tc>
        <w:tc>
          <w:tcPr>
            <w:tcW w:w="6414" w:type="dxa"/>
            <w:gridSpan w:val="4"/>
            <w:shd w:val="clear" w:color="auto" w:fill="FFFFFF" w:themeFill="background1"/>
          </w:tcPr>
          <w:p w:rsidR="00BB79FD" w:rsidRPr="00211F78" w:rsidRDefault="00BB79FD" w:rsidP="00BB79FD">
            <w:pPr>
              <w:spacing w:after="240" w:line="324" w:lineRule="atLeast"/>
              <w:outlineLvl w:val="1"/>
              <w:rPr>
                <w:rFonts w:eastAsia="Times New Roman" w:cstheme="minorHAnsi"/>
              </w:rPr>
            </w:pPr>
            <w:r w:rsidRPr="00211F78">
              <w:rPr>
                <w:rFonts w:eastAsia="Times New Roman" w:cstheme="minorHAnsi"/>
              </w:rPr>
              <w:t xml:space="preserve">Source Material taken from </w:t>
            </w:r>
            <w:r w:rsidR="00341AE1" w:rsidRPr="00211F78">
              <w:rPr>
                <w:rFonts w:eastAsia="Times New Roman" w:cstheme="minorHAnsi"/>
              </w:rPr>
              <w:t>https://aggie-horticulture.tamu.edu/earthkind/landscape/dont-bag-it/chapter-6-composting-questions-and-answers/</w:t>
            </w:r>
          </w:p>
        </w:tc>
      </w:tr>
      <w:tr w:rsidR="00BB79FD" w:rsidRPr="00F2409D" w:rsidTr="00246338">
        <w:trPr>
          <w:trHeight w:val="305"/>
        </w:trPr>
        <w:tc>
          <w:tcPr>
            <w:tcW w:w="9350" w:type="dxa"/>
            <w:gridSpan w:val="6"/>
            <w:shd w:val="clear" w:color="auto" w:fill="FFFFFF" w:themeFill="background1"/>
          </w:tcPr>
          <w:p w:rsidR="003E0ED7" w:rsidRDefault="003E0ED7" w:rsidP="00F2409D">
            <w:pPr>
              <w:pStyle w:val="NormalWeb"/>
              <w:spacing w:before="0" w:beforeAutospacing="0" w:after="0" w:afterAutospacing="0"/>
              <w:rPr>
                <w:rStyle w:val="Strong"/>
                <w:rFonts w:asciiTheme="minorHAnsi" w:hAnsiTheme="minorHAnsi" w:cstheme="minorHAnsi"/>
                <w:color w:val="333333"/>
                <w:sz w:val="22"/>
                <w:szCs w:val="22"/>
              </w:rPr>
            </w:pPr>
          </w:p>
          <w:p w:rsidR="00F2409D" w:rsidRDefault="002D567B" w:rsidP="00F2409D">
            <w:pPr>
              <w:pStyle w:val="NormalWeb"/>
              <w:spacing w:before="0" w:beforeAutospacing="0" w:after="0" w:afterAutospacing="0"/>
            </w:pPr>
            <w:r w:rsidRPr="00F2409D">
              <w:rPr>
                <w:rStyle w:val="Strong"/>
                <w:rFonts w:asciiTheme="minorHAnsi" w:hAnsiTheme="minorHAnsi" w:cstheme="minorHAnsi"/>
                <w:color w:val="333333"/>
                <w:sz w:val="22"/>
                <w:szCs w:val="22"/>
              </w:rPr>
              <w:t>What is compost?</w:t>
            </w:r>
          </w:p>
          <w:p w:rsidR="002D567B" w:rsidRPr="00F2409D" w:rsidRDefault="002D567B" w:rsidP="00F2409D">
            <w:pPr>
              <w:pStyle w:val="NormalWeb"/>
              <w:spacing w:before="0" w:beforeAutospacing="0" w:after="0" w:afterAutospacing="0"/>
              <w:rPr>
                <w:rFonts w:asciiTheme="minorHAnsi" w:hAnsiTheme="minorHAnsi" w:cstheme="minorHAnsi"/>
                <w:color w:val="333333"/>
                <w:sz w:val="22"/>
                <w:szCs w:val="22"/>
              </w:rPr>
            </w:pPr>
            <w:r w:rsidRPr="00F2409D">
              <w:rPr>
                <w:rFonts w:asciiTheme="minorHAnsi" w:hAnsiTheme="minorHAnsi" w:cstheme="minorHAnsi"/>
                <w:color w:val="333333"/>
                <w:sz w:val="22"/>
                <w:szCs w:val="22"/>
              </w:rPr>
              <w:t xml:space="preserve">Compost is the partially decomposed remains of plants. In its final state of </w:t>
            </w:r>
            <w:r w:rsidR="0056617E" w:rsidRPr="00F2409D">
              <w:rPr>
                <w:rFonts w:asciiTheme="minorHAnsi" w:hAnsiTheme="minorHAnsi" w:cstheme="minorHAnsi"/>
                <w:color w:val="333333"/>
                <w:sz w:val="22"/>
                <w:szCs w:val="22"/>
              </w:rPr>
              <w:t>decomposition,</w:t>
            </w:r>
            <w:r w:rsidRPr="00F2409D">
              <w:rPr>
                <w:rFonts w:asciiTheme="minorHAnsi" w:hAnsiTheme="minorHAnsi" w:cstheme="minorHAnsi"/>
                <w:color w:val="333333"/>
                <w:sz w:val="22"/>
                <w:szCs w:val="22"/>
              </w:rPr>
              <w:t xml:space="preserve"> it is referred to as humus.</w:t>
            </w:r>
          </w:p>
          <w:p w:rsidR="002D567B" w:rsidRPr="00F2409D" w:rsidRDefault="002D567B" w:rsidP="00F2409D">
            <w:pPr>
              <w:pStyle w:val="NormalWeb"/>
              <w:spacing w:before="0" w:beforeAutospacing="0" w:after="0" w:afterAutospacing="0"/>
              <w:rPr>
                <w:rFonts w:asciiTheme="minorHAnsi" w:hAnsiTheme="minorHAnsi" w:cstheme="minorHAnsi"/>
                <w:color w:val="333333"/>
                <w:sz w:val="22"/>
                <w:szCs w:val="22"/>
              </w:rPr>
            </w:pPr>
            <w:r w:rsidRPr="00F2409D">
              <w:rPr>
                <w:rStyle w:val="Strong"/>
                <w:rFonts w:asciiTheme="minorHAnsi" w:hAnsiTheme="minorHAnsi" w:cstheme="minorHAnsi"/>
                <w:color w:val="333333"/>
                <w:sz w:val="22"/>
                <w:szCs w:val="22"/>
              </w:rPr>
              <w:t>Is it necessary to shred materials for the compost pile?</w:t>
            </w:r>
          </w:p>
          <w:p w:rsidR="002D567B" w:rsidRPr="00F2409D" w:rsidRDefault="002D567B" w:rsidP="00F2409D">
            <w:pPr>
              <w:pStyle w:val="NormalWeb"/>
              <w:spacing w:before="0" w:beforeAutospacing="0" w:after="0" w:afterAutospacing="0"/>
              <w:rPr>
                <w:rFonts w:asciiTheme="minorHAnsi" w:hAnsiTheme="minorHAnsi" w:cstheme="minorHAnsi"/>
                <w:color w:val="333333"/>
                <w:sz w:val="22"/>
                <w:szCs w:val="22"/>
              </w:rPr>
            </w:pPr>
            <w:r w:rsidRPr="00F2409D">
              <w:rPr>
                <w:rFonts w:asciiTheme="minorHAnsi" w:hAnsiTheme="minorHAnsi" w:cstheme="minorHAnsi"/>
                <w:color w:val="333333"/>
                <w:sz w:val="22"/>
                <w:szCs w:val="22"/>
              </w:rPr>
              <w:t xml:space="preserve">The finer the material is that goes into the compost pile the quicker and more thorough the decomposition. </w:t>
            </w:r>
          </w:p>
          <w:p w:rsidR="00F2409D" w:rsidRDefault="002D567B" w:rsidP="00F2409D">
            <w:pPr>
              <w:pStyle w:val="NormalWeb"/>
              <w:spacing w:before="0" w:beforeAutospacing="0" w:after="0" w:afterAutospacing="0"/>
            </w:pPr>
            <w:r w:rsidRPr="00F2409D">
              <w:rPr>
                <w:rStyle w:val="Strong"/>
                <w:rFonts w:asciiTheme="minorHAnsi" w:hAnsiTheme="minorHAnsi" w:cstheme="minorHAnsi"/>
                <w:color w:val="333333"/>
                <w:sz w:val="22"/>
                <w:szCs w:val="22"/>
              </w:rPr>
              <w:t>Do compost piles have offensive odors?</w:t>
            </w:r>
          </w:p>
          <w:p w:rsidR="002D567B" w:rsidRPr="00F2409D" w:rsidRDefault="002D567B" w:rsidP="00F2409D">
            <w:pPr>
              <w:pStyle w:val="NormalWeb"/>
              <w:spacing w:before="0" w:beforeAutospacing="0" w:after="0" w:afterAutospacing="0"/>
              <w:rPr>
                <w:rFonts w:asciiTheme="minorHAnsi" w:hAnsiTheme="minorHAnsi" w:cstheme="minorHAnsi"/>
                <w:color w:val="333333"/>
                <w:sz w:val="22"/>
                <w:szCs w:val="22"/>
              </w:rPr>
            </w:pPr>
            <w:r w:rsidRPr="00F2409D">
              <w:rPr>
                <w:rFonts w:asciiTheme="minorHAnsi" w:hAnsiTheme="minorHAnsi" w:cstheme="minorHAnsi"/>
                <w:color w:val="333333"/>
                <w:sz w:val="22"/>
                <w:szCs w:val="22"/>
              </w:rPr>
              <w:t>Not if composting is done properly (i.e. provided good aeration and moisture for rapid decomposition).</w:t>
            </w:r>
          </w:p>
          <w:p w:rsidR="00F2409D" w:rsidRDefault="00F2409D" w:rsidP="00F2409D">
            <w:pPr>
              <w:pStyle w:val="NormalWeb"/>
              <w:spacing w:before="0" w:beforeAutospacing="0" w:after="0" w:afterAutospacing="0"/>
            </w:pPr>
            <w:r w:rsidRPr="00F2409D">
              <w:rPr>
                <w:rStyle w:val="Strong"/>
                <w:rFonts w:asciiTheme="minorHAnsi" w:hAnsiTheme="minorHAnsi" w:cstheme="minorHAnsi"/>
                <w:color w:val="333333"/>
                <w:sz w:val="22"/>
                <w:szCs w:val="22"/>
              </w:rPr>
              <w:t>How do you know when compost is finished?</w:t>
            </w:r>
          </w:p>
          <w:p w:rsidR="00F2409D" w:rsidRPr="00F2409D" w:rsidRDefault="00F2409D" w:rsidP="00F2409D">
            <w:pPr>
              <w:pStyle w:val="NormalWeb"/>
              <w:spacing w:before="0" w:beforeAutospacing="0" w:after="0" w:afterAutospacing="0"/>
              <w:rPr>
                <w:rFonts w:asciiTheme="minorHAnsi" w:hAnsiTheme="minorHAnsi" w:cstheme="minorHAnsi"/>
                <w:color w:val="333333"/>
                <w:sz w:val="22"/>
                <w:szCs w:val="22"/>
              </w:rPr>
            </w:pPr>
            <w:r w:rsidRPr="00F2409D">
              <w:rPr>
                <w:rFonts w:asciiTheme="minorHAnsi" w:hAnsiTheme="minorHAnsi" w:cstheme="minorHAnsi"/>
                <w:color w:val="333333"/>
                <w:sz w:val="22"/>
                <w:szCs w:val="22"/>
              </w:rPr>
              <w:t>When is has become dark, loose and crumbly; and if in a hot pile, when it doesn’t re-heat upon turning. Sifting out unfinished materials is helpful if the aesthetics are a problem</w:t>
            </w:r>
          </w:p>
          <w:p w:rsidR="00F2409D" w:rsidRDefault="00F2409D" w:rsidP="00F2409D">
            <w:pPr>
              <w:pStyle w:val="NormalWeb"/>
              <w:spacing w:before="0" w:beforeAutospacing="0" w:after="0" w:afterAutospacing="0"/>
            </w:pPr>
            <w:r w:rsidRPr="00F2409D">
              <w:rPr>
                <w:rStyle w:val="Strong"/>
                <w:rFonts w:asciiTheme="minorHAnsi" w:hAnsiTheme="minorHAnsi" w:cstheme="minorHAnsi"/>
                <w:color w:val="333333"/>
                <w:sz w:val="22"/>
                <w:szCs w:val="22"/>
              </w:rPr>
              <w:t>Should the compost pile/bin be placed in the shade or sun?</w:t>
            </w:r>
          </w:p>
          <w:p w:rsidR="00BB79FD" w:rsidRDefault="00F2409D" w:rsidP="008E1219">
            <w:pPr>
              <w:pStyle w:val="NormalWeb"/>
              <w:spacing w:before="0" w:beforeAutospacing="0" w:after="0" w:afterAutospacing="0"/>
              <w:rPr>
                <w:rFonts w:asciiTheme="minorHAnsi" w:hAnsiTheme="minorHAnsi" w:cstheme="minorHAnsi"/>
                <w:color w:val="333333"/>
                <w:sz w:val="22"/>
                <w:szCs w:val="22"/>
              </w:rPr>
            </w:pPr>
            <w:r w:rsidRPr="00F2409D">
              <w:rPr>
                <w:rFonts w:asciiTheme="minorHAnsi" w:hAnsiTheme="minorHAnsi" w:cstheme="minorHAnsi"/>
                <w:color w:val="333333"/>
                <w:sz w:val="22"/>
                <w:szCs w:val="22"/>
              </w:rPr>
              <w:t>A sunny spot is best because the heat of the sun speeds decomposition. However, the pile also dries out faster and requires more frequent watering than a pile in the shade.</w:t>
            </w:r>
          </w:p>
          <w:p w:rsidR="006E17CA" w:rsidRDefault="006E17CA" w:rsidP="008E1219">
            <w:pPr>
              <w:pStyle w:val="NormalWeb"/>
              <w:spacing w:before="0" w:beforeAutospacing="0" w:after="0" w:afterAutospacing="0"/>
              <w:rPr>
                <w:rFonts w:asciiTheme="minorHAnsi" w:hAnsiTheme="minorHAnsi" w:cstheme="minorHAnsi"/>
                <w:color w:val="333333"/>
                <w:sz w:val="22"/>
                <w:szCs w:val="22"/>
              </w:rPr>
            </w:pPr>
          </w:p>
          <w:p w:rsidR="006E17CA" w:rsidRPr="008E1219" w:rsidRDefault="006E17CA" w:rsidP="008E1219">
            <w:pPr>
              <w:pStyle w:val="NormalWeb"/>
              <w:spacing w:before="0" w:beforeAutospacing="0" w:after="0" w:afterAutospacing="0"/>
              <w:rPr>
                <w:rFonts w:asciiTheme="minorHAnsi" w:hAnsiTheme="minorHAnsi" w:cstheme="minorHAnsi"/>
                <w:color w:val="333333"/>
                <w:sz w:val="22"/>
                <w:szCs w:val="22"/>
              </w:rPr>
            </w:pPr>
          </w:p>
        </w:tc>
      </w:tr>
      <w:tr w:rsidR="00BB79FD" w:rsidTr="00FB341D">
        <w:trPr>
          <w:trHeight w:val="305"/>
        </w:trPr>
        <w:tc>
          <w:tcPr>
            <w:tcW w:w="4211" w:type="dxa"/>
            <w:gridSpan w:val="3"/>
            <w:shd w:val="clear" w:color="auto" w:fill="FFFFFF" w:themeFill="background1"/>
          </w:tcPr>
          <w:p w:rsidR="00BB79FD" w:rsidRPr="00510BAA" w:rsidRDefault="00BB79FD" w:rsidP="00BB79FD">
            <w:pPr>
              <w:spacing w:after="240" w:line="324" w:lineRule="atLeast"/>
              <w:outlineLvl w:val="1"/>
              <w:rPr>
                <w:rFonts w:eastAsia="Times New Roman" w:cstheme="minorHAnsi"/>
                <w:b/>
              </w:rPr>
            </w:pPr>
            <w:r w:rsidRPr="00510BAA">
              <w:rPr>
                <w:rFonts w:eastAsia="Times New Roman" w:cstheme="minorHAnsi"/>
                <w:b/>
              </w:rPr>
              <w:lastRenderedPageBreak/>
              <w:t xml:space="preserve">Project </w:t>
            </w:r>
            <w:r w:rsidR="00B41D9D">
              <w:rPr>
                <w:rFonts w:eastAsia="Times New Roman" w:cstheme="minorHAnsi"/>
                <w:b/>
              </w:rPr>
              <w:t>1</w:t>
            </w:r>
          </w:p>
          <w:p w:rsidR="00BB79FD" w:rsidRPr="00D606EE" w:rsidRDefault="00BB79FD" w:rsidP="00BB79FD">
            <w:pPr>
              <w:spacing w:after="240" w:line="324" w:lineRule="atLeast"/>
              <w:outlineLvl w:val="1"/>
              <w:rPr>
                <w:rFonts w:eastAsia="Times New Roman" w:cstheme="minorHAnsi"/>
                <w:b/>
              </w:rPr>
            </w:pPr>
            <w:r w:rsidRPr="00D606EE">
              <w:rPr>
                <w:b/>
              </w:rPr>
              <w:t>Can everything be turned into compost?</w:t>
            </w:r>
          </w:p>
        </w:tc>
        <w:tc>
          <w:tcPr>
            <w:tcW w:w="5139" w:type="dxa"/>
            <w:gridSpan w:val="3"/>
            <w:shd w:val="clear" w:color="auto" w:fill="FFFFFF" w:themeFill="background1"/>
          </w:tcPr>
          <w:p w:rsidR="00BB79FD" w:rsidRDefault="00BB79FD" w:rsidP="00BB79FD">
            <w:pPr>
              <w:spacing w:after="240" w:line="324" w:lineRule="atLeast"/>
              <w:outlineLvl w:val="1"/>
              <w:rPr>
                <w:rFonts w:eastAsia="Times New Roman" w:cstheme="minorHAnsi"/>
                <w:b/>
              </w:rPr>
            </w:pPr>
            <w:r>
              <w:rPr>
                <w:rFonts w:eastAsia="Times New Roman" w:cstheme="minorHAnsi"/>
                <w:b/>
              </w:rPr>
              <w:t xml:space="preserve">Materials taken from </w:t>
            </w:r>
            <w:r w:rsidRPr="00510BAA">
              <w:rPr>
                <w:rFonts w:eastAsia="Times New Roman" w:cstheme="minorHAnsi"/>
                <w:b/>
              </w:rPr>
              <w:t xml:space="preserve">Source: </w:t>
            </w:r>
          </w:p>
          <w:p w:rsidR="00BB79FD" w:rsidRPr="00510BAA" w:rsidRDefault="00BB79FD" w:rsidP="00BB79FD">
            <w:pPr>
              <w:spacing w:after="240" w:line="324" w:lineRule="atLeast"/>
              <w:outlineLvl w:val="1"/>
              <w:rPr>
                <w:rFonts w:eastAsia="Times New Roman" w:cstheme="minorHAnsi"/>
                <w:b/>
              </w:rPr>
            </w:pPr>
            <w:r w:rsidRPr="00D606EE">
              <w:rPr>
                <w:rFonts w:eastAsia="Times New Roman" w:cstheme="minorHAnsi"/>
                <w:b/>
              </w:rPr>
              <w:t>https://compostingcouncil.org/wp-content/uploads/2015/06/CompostingHandbook.pdf</w:t>
            </w:r>
          </w:p>
        </w:tc>
      </w:tr>
      <w:tr w:rsidR="00BB79FD" w:rsidRPr="00154869" w:rsidTr="00246338">
        <w:trPr>
          <w:trHeight w:val="305"/>
        </w:trPr>
        <w:tc>
          <w:tcPr>
            <w:tcW w:w="9350" w:type="dxa"/>
            <w:gridSpan w:val="6"/>
            <w:shd w:val="clear" w:color="auto" w:fill="FFFFFF" w:themeFill="background1"/>
          </w:tcPr>
          <w:p w:rsidR="00BB79FD" w:rsidRDefault="00BB79FD" w:rsidP="00BB79FD">
            <w:pPr>
              <w:autoSpaceDE w:val="0"/>
              <w:autoSpaceDN w:val="0"/>
              <w:adjustRightInd w:val="0"/>
              <w:rPr>
                <w:b/>
              </w:rPr>
            </w:pPr>
            <w:r w:rsidRPr="00270165">
              <w:rPr>
                <w:b/>
              </w:rPr>
              <w:t xml:space="preserve">Activity </w:t>
            </w:r>
          </w:p>
          <w:p w:rsidR="00F727FB" w:rsidRPr="00270165" w:rsidRDefault="00F727FB" w:rsidP="00BB79FD">
            <w:pPr>
              <w:autoSpaceDE w:val="0"/>
              <w:autoSpaceDN w:val="0"/>
              <w:adjustRightInd w:val="0"/>
              <w:rPr>
                <w:b/>
              </w:rPr>
            </w:pPr>
          </w:p>
          <w:p w:rsidR="00BB79FD" w:rsidRDefault="00BB79FD" w:rsidP="00BB79FD">
            <w:pPr>
              <w:autoSpaceDE w:val="0"/>
              <w:autoSpaceDN w:val="0"/>
              <w:adjustRightInd w:val="0"/>
            </w:pPr>
            <w:r>
              <w:t xml:space="preserve">1. Find four or five widemouthed glass jars. You’ll want to be able to see through the sides of them. </w:t>
            </w:r>
          </w:p>
          <w:p w:rsidR="00BB79FD" w:rsidRDefault="00BB79FD" w:rsidP="00BB79FD">
            <w:pPr>
              <w:autoSpaceDE w:val="0"/>
              <w:autoSpaceDN w:val="0"/>
              <w:adjustRightInd w:val="0"/>
            </w:pPr>
            <w:r>
              <w:t xml:space="preserve">2. Collect a banana skin or apple core, a scrap of newspaper, a leaf (green or brown), and a piece of plastic. There may be other things you want to test as well. </w:t>
            </w:r>
          </w:p>
          <w:p w:rsidR="00BB79FD" w:rsidRDefault="00BB79FD" w:rsidP="00BB79FD">
            <w:pPr>
              <w:autoSpaceDE w:val="0"/>
              <w:autoSpaceDN w:val="0"/>
              <w:adjustRightInd w:val="0"/>
            </w:pPr>
            <w:r>
              <w:t xml:space="preserve">3. Place each of these items in a separate jar. Hold them close to the side, where you can see them, and fill the jars with ordinary soil. </w:t>
            </w:r>
          </w:p>
          <w:p w:rsidR="006767FD" w:rsidRDefault="00BB79FD" w:rsidP="00BB79FD">
            <w:pPr>
              <w:autoSpaceDE w:val="0"/>
              <w:autoSpaceDN w:val="0"/>
              <w:adjustRightInd w:val="0"/>
            </w:pPr>
            <w:r>
              <w:t>4. Don’t cover the jars, but make sur</w:t>
            </w:r>
            <w:r w:rsidR="006767FD">
              <w:t>e the soil covers your samples. Label each jar for contents.</w:t>
            </w:r>
          </w:p>
          <w:p w:rsidR="00BB79FD" w:rsidRDefault="00BB79FD" w:rsidP="00BB79FD">
            <w:pPr>
              <w:autoSpaceDE w:val="0"/>
              <w:autoSpaceDN w:val="0"/>
              <w:adjustRightInd w:val="0"/>
            </w:pPr>
            <w:r>
              <w:t xml:space="preserve">5. Water every day, just enough to keep the soil damp. Don’t let it dry out or freeze. </w:t>
            </w:r>
          </w:p>
          <w:p w:rsidR="00BB79FD" w:rsidRDefault="00BB79FD" w:rsidP="00BB79FD">
            <w:pPr>
              <w:autoSpaceDE w:val="0"/>
              <w:autoSpaceDN w:val="0"/>
              <w:adjustRightInd w:val="0"/>
            </w:pPr>
            <w:r>
              <w:t xml:space="preserve">6. Watch what happens, or doesn’t happen, in each jar. You’ll soon notice changes in some of your samples as they start to decompose. Some change faster than others, and the piece of plastic won’t change at all! Anything that once came from a living thing is called “organic” and will break down. You can use these to make compost. </w:t>
            </w:r>
          </w:p>
          <w:p w:rsidR="00BB79FD" w:rsidRDefault="00BB79FD" w:rsidP="00BB79FD">
            <w:pPr>
              <w:autoSpaceDE w:val="0"/>
              <w:autoSpaceDN w:val="0"/>
              <w:adjustRightInd w:val="0"/>
            </w:pPr>
          </w:p>
          <w:p w:rsidR="00BB79FD" w:rsidRPr="00880EFD" w:rsidRDefault="00BB79FD" w:rsidP="00BB79FD">
            <w:pPr>
              <w:autoSpaceDE w:val="0"/>
              <w:autoSpaceDN w:val="0"/>
              <w:adjustRightInd w:val="0"/>
              <w:rPr>
                <w:rFonts w:cstheme="minorHAnsi"/>
              </w:rPr>
            </w:pPr>
            <w:r>
              <w:t>What do you think happens to all these things when they’re taken away by the garbage collector and buried in a landfill?</w:t>
            </w:r>
          </w:p>
        </w:tc>
      </w:tr>
      <w:tr w:rsidR="00A40910" w:rsidRPr="00154869" w:rsidTr="00A01F6A">
        <w:trPr>
          <w:trHeight w:val="305"/>
        </w:trPr>
        <w:tc>
          <w:tcPr>
            <w:tcW w:w="4675" w:type="dxa"/>
            <w:gridSpan w:val="4"/>
            <w:shd w:val="clear" w:color="auto" w:fill="FFFFFF" w:themeFill="background1"/>
          </w:tcPr>
          <w:p w:rsidR="00A40910" w:rsidRPr="0070352A" w:rsidRDefault="00A40910" w:rsidP="00BB79FD">
            <w:pPr>
              <w:autoSpaceDE w:val="0"/>
              <w:autoSpaceDN w:val="0"/>
              <w:adjustRightInd w:val="0"/>
              <w:rPr>
                <w:b/>
              </w:rPr>
            </w:pPr>
            <w:r w:rsidRPr="0070352A">
              <w:rPr>
                <w:b/>
              </w:rPr>
              <w:t>Project</w:t>
            </w:r>
            <w:r w:rsidR="00B41D9D">
              <w:rPr>
                <w:b/>
              </w:rPr>
              <w:t xml:space="preserve"> 2</w:t>
            </w:r>
          </w:p>
          <w:p w:rsidR="00A40910" w:rsidRPr="0070352A" w:rsidRDefault="00A40910" w:rsidP="00BB79FD">
            <w:pPr>
              <w:autoSpaceDE w:val="0"/>
              <w:autoSpaceDN w:val="0"/>
              <w:adjustRightInd w:val="0"/>
              <w:rPr>
                <w:b/>
              </w:rPr>
            </w:pPr>
            <w:r w:rsidRPr="0070352A">
              <w:rPr>
                <w:b/>
              </w:rPr>
              <w:t>Food Sustainability Action Plan for your School</w:t>
            </w:r>
          </w:p>
        </w:tc>
        <w:tc>
          <w:tcPr>
            <w:tcW w:w="4675" w:type="dxa"/>
            <w:gridSpan w:val="2"/>
            <w:shd w:val="clear" w:color="auto" w:fill="FFFFFF" w:themeFill="background1"/>
          </w:tcPr>
          <w:p w:rsidR="00A40910" w:rsidRPr="0070352A" w:rsidRDefault="00A40910" w:rsidP="00BB79FD">
            <w:pPr>
              <w:autoSpaceDE w:val="0"/>
              <w:autoSpaceDN w:val="0"/>
              <w:adjustRightInd w:val="0"/>
              <w:rPr>
                <w:b/>
              </w:rPr>
            </w:pPr>
          </w:p>
        </w:tc>
      </w:tr>
      <w:tr w:rsidR="00A73FC6" w:rsidRPr="00154869" w:rsidTr="00A01F6A">
        <w:trPr>
          <w:trHeight w:val="305"/>
        </w:trPr>
        <w:tc>
          <w:tcPr>
            <w:tcW w:w="9350" w:type="dxa"/>
            <w:gridSpan w:val="6"/>
            <w:shd w:val="clear" w:color="auto" w:fill="FFFFFF" w:themeFill="background1"/>
          </w:tcPr>
          <w:p w:rsidR="00060A7F" w:rsidRDefault="00A73FC6" w:rsidP="00BB79FD">
            <w:pPr>
              <w:autoSpaceDE w:val="0"/>
              <w:autoSpaceDN w:val="0"/>
              <w:adjustRightInd w:val="0"/>
            </w:pPr>
            <w:r w:rsidRPr="0070352A">
              <w:t xml:space="preserve">Choose one or more of the following topics for students and their teacher to consider implementing at their school.  </w:t>
            </w:r>
          </w:p>
          <w:p w:rsidR="00060A7F" w:rsidRDefault="00060A7F" w:rsidP="00BB79FD">
            <w:pPr>
              <w:autoSpaceDE w:val="0"/>
              <w:autoSpaceDN w:val="0"/>
              <w:adjustRightInd w:val="0"/>
            </w:pPr>
          </w:p>
          <w:p w:rsidR="00A73FC6" w:rsidRPr="0070352A" w:rsidRDefault="00A73FC6" w:rsidP="00BB79FD">
            <w:pPr>
              <w:autoSpaceDE w:val="0"/>
              <w:autoSpaceDN w:val="0"/>
              <w:adjustRightInd w:val="0"/>
            </w:pPr>
            <w:r w:rsidRPr="0070352A">
              <w:t>For each topic chosen provide the following information to your school leadership</w:t>
            </w:r>
            <w:r w:rsidR="007E082A">
              <w:t xml:space="preserve"> for their consideration.</w:t>
            </w:r>
          </w:p>
          <w:p w:rsidR="00BA5357" w:rsidRPr="0070352A" w:rsidRDefault="00BA5357" w:rsidP="00BA5357">
            <w:pPr>
              <w:pStyle w:val="ListParagraph"/>
              <w:numPr>
                <w:ilvl w:val="0"/>
                <w:numId w:val="21"/>
              </w:numPr>
              <w:autoSpaceDE w:val="0"/>
              <w:autoSpaceDN w:val="0"/>
              <w:adjustRightInd w:val="0"/>
            </w:pPr>
            <w:r w:rsidRPr="0070352A">
              <w:t>List at least two reasons why minimizing food waste is a benefit for your school and community.</w:t>
            </w:r>
          </w:p>
          <w:p w:rsidR="00BA5357" w:rsidRPr="0070352A" w:rsidRDefault="003E52E7" w:rsidP="00BA5357">
            <w:pPr>
              <w:pStyle w:val="ListParagraph"/>
              <w:numPr>
                <w:ilvl w:val="0"/>
                <w:numId w:val="21"/>
              </w:numPr>
              <w:autoSpaceDE w:val="0"/>
              <w:autoSpaceDN w:val="0"/>
              <w:adjustRightInd w:val="0"/>
            </w:pPr>
            <w:r w:rsidRPr="0070352A">
              <w:t>Determine</w:t>
            </w:r>
            <w:r w:rsidR="00BA5357" w:rsidRPr="0070352A">
              <w:t xml:space="preserve"> if there will be a cost associated with the food sustainability task you might like to adopt.</w:t>
            </w:r>
          </w:p>
          <w:p w:rsidR="00BA5357" w:rsidRPr="0070352A" w:rsidRDefault="003E52E7" w:rsidP="00BA5357">
            <w:pPr>
              <w:pStyle w:val="ListParagraph"/>
              <w:numPr>
                <w:ilvl w:val="0"/>
                <w:numId w:val="21"/>
              </w:numPr>
              <w:autoSpaceDE w:val="0"/>
              <w:autoSpaceDN w:val="0"/>
              <w:adjustRightInd w:val="0"/>
            </w:pPr>
            <w:r w:rsidRPr="0070352A">
              <w:t>Determine</w:t>
            </w:r>
            <w:r w:rsidR="00BA5357" w:rsidRPr="0070352A">
              <w:t xml:space="preserve"> if there is a time constraint that may make the sustainability task you might like to adopt.</w:t>
            </w:r>
          </w:p>
          <w:p w:rsidR="00A73FC6" w:rsidRPr="0070352A" w:rsidRDefault="003E52E7" w:rsidP="00BA5357">
            <w:pPr>
              <w:pStyle w:val="ListParagraph"/>
              <w:numPr>
                <w:ilvl w:val="0"/>
                <w:numId w:val="21"/>
              </w:numPr>
              <w:autoSpaceDE w:val="0"/>
              <w:autoSpaceDN w:val="0"/>
              <w:adjustRightInd w:val="0"/>
            </w:pPr>
            <w:r w:rsidRPr="0070352A">
              <w:t>Determine</w:t>
            </w:r>
            <w:r w:rsidR="00E03FB2" w:rsidRPr="0070352A">
              <w:t xml:space="preserve"> if there are any legal constraints that may make the sustainability task you might like to adopt un-doable.</w:t>
            </w:r>
          </w:p>
          <w:p w:rsidR="00060A7F" w:rsidRDefault="00060A7F" w:rsidP="00BB79FD">
            <w:pPr>
              <w:autoSpaceDE w:val="0"/>
              <w:autoSpaceDN w:val="0"/>
              <w:adjustRightInd w:val="0"/>
            </w:pPr>
          </w:p>
          <w:p w:rsidR="00A567F8" w:rsidRDefault="00A567F8" w:rsidP="00BB79FD">
            <w:pPr>
              <w:autoSpaceDE w:val="0"/>
              <w:autoSpaceDN w:val="0"/>
              <w:adjustRightInd w:val="0"/>
            </w:pPr>
            <w:r>
              <w:t>Prepare</w:t>
            </w:r>
            <w:r w:rsidR="00C15317">
              <w:t xml:space="preserve"> and write up</w:t>
            </w:r>
            <w:r>
              <w:t xml:space="preserve"> your thoughts and action plan suggestions for your school leadership.</w:t>
            </w:r>
          </w:p>
          <w:p w:rsidR="00BF4B7F" w:rsidRDefault="00BF4B7F" w:rsidP="00BB79FD">
            <w:pPr>
              <w:autoSpaceDE w:val="0"/>
              <w:autoSpaceDN w:val="0"/>
              <w:adjustRightInd w:val="0"/>
            </w:pPr>
          </w:p>
          <w:p w:rsidR="00A73FC6" w:rsidRDefault="003E52E7" w:rsidP="00BB79FD">
            <w:pPr>
              <w:autoSpaceDE w:val="0"/>
              <w:autoSpaceDN w:val="0"/>
              <w:adjustRightInd w:val="0"/>
            </w:pPr>
            <w:r w:rsidRPr="0070352A">
              <w:t>Present your suggestions and findings to your school leadership for their consideration and/or implementation.</w:t>
            </w:r>
          </w:p>
          <w:p w:rsidR="00F727FB" w:rsidRDefault="00F727FB" w:rsidP="00BB79FD">
            <w:pPr>
              <w:autoSpaceDE w:val="0"/>
              <w:autoSpaceDN w:val="0"/>
              <w:adjustRightInd w:val="0"/>
            </w:pPr>
          </w:p>
          <w:p w:rsidR="00F727FB" w:rsidRDefault="00F727FB" w:rsidP="00BB79FD">
            <w:pPr>
              <w:autoSpaceDE w:val="0"/>
              <w:autoSpaceDN w:val="0"/>
              <w:adjustRightInd w:val="0"/>
            </w:pPr>
          </w:p>
          <w:p w:rsidR="00F727FB" w:rsidRDefault="00F727FB" w:rsidP="00BB79FD">
            <w:pPr>
              <w:autoSpaceDE w:val="0"/>
              <w:autoSpaceDN w:val="0"/>
              <w:adjustRightInd w:val="0"/>
            </w:pPr>
          </w:p>
          <w:p w:rsidR="00F727FB" w:rsidRDefault="00F727FB" w:rsidP="00BB79FD">
            <w:pPr>
              <w:autoSpaceDE w:val="0"/>
              <w:autoSpaceDN w:val="0"/>
              <w:adjustRightInd w:val="0"/>
            </w:pPr>
          </w:p>
          <w:p w:rsidR="00F727FB" w:rsidRPr="0070352A" w:rsidRDefault="00F727FB" w:rsidP="00BB79FD">
            <w:pPr>
              <w:autoSpaceDE w:val="0"/>
              <w:autoSpaceDN w:val="0"/>
              <w:adjustRightInd w:val="0"/>
            </w:pPr>
          </w:p>
        </w:tc>
      </w:tr>
      <w:tr w:rsidR="00BB79FD" w:rsidRPr="00154869" w:rsidTr="002440FD">
        <w:tc>
          <w:tcPr>
            <w:tcW w:w="1370" w:type="dxa"/>
            <w:shd w:val="clear" w:color="auto" w:fill="BFBFBF" w:themeFill="background1" w:themeFillShade="BF"/>
          </w:tcPr>
          <w:p w:rsidR="00BB79FD" w:rsidRPr="00154869" w:rsidRDefault="00BB79FD" w:rsidP="00BB79FD">
            <w:pPr>
              <w:rPr>
                <w:rFonts w:cstheme="minorHAnsi"/>
                <w:b/>
              </w:rPr>
            </w:pPr>
            <w:r w:rsidRPr="00154869">
              <w:rPr>
                <w:rFonts w:cstheme="minorHAnsi"/>
                <w:b/>
              </w:rPr>
              <w:lastRenderedPageBreak/>
              <w:t xml:space="preserve">Teacher Prep </w:t>
            </w:r>
          </w:p>
        </w:tc>
        <w:tc>
          <w:tcPr>
            <w:tcW w:w="1566" w:type="dxa"/>
            <w:shd w:val="clear" w:color="auto" w:fill="BFBFBF" w:themeFill="background1" w:themeFillShade="BF"/>
          </w:tcPr>
          <w:p w:rsidR="00BB79FD" w:rsidRPr="00154869" w:rsidRDefault="00BB79FD" w:rsidP="00BB79FD">
            <w:pPr>
              <w:rPr>
                <w:rFonts w:cstheme="minorHAnsi"/>
              </w:rPr>
            </w:pPr>
          </w:p>
        </w:tc>
        <w:tc>
          <w:tcPr>
            <w:tcW w:w="6414" w:type="dxa"/>
            <w:gridSpan w:val="4"/>
            <w:shd w:val="clear" w:color="auto" w:fill="BFBFBF" w:themeFill="background1" w:themeFillShade="BF"/>
          </w:tcPr>
          <w:p w:rsidR="00BB79FD" w:rsidRPr="00154869" w:rsidRDefault="00BB79FD" w:rsidP="00BB79FD">
            <w:pPr>
              <w:rPr>
                <w:rFonts w:cstheme="minorHAnsi"/>
              </w:rPr>
            </w:pPr>
          </w:p>
        </w:tc>
      </w:tr>
      <w:tr w:rsidR="00BB79FD" w:rsidRPr="0058555C" w:rsidTr="002440FD">
        <w:tc>
          <w:tcPr>
            <w:tcW w:w="1370" w:type="dxa"/>
          </w:tcPr>
          <w:p w:rsidR="00BB79FD" w:rsidRPr="0058555C" w:rsidRDefault="00BB79FD" w:rsidP="00BB79FD">
            <w:pPr>
              <w:rPr>
                <w:rFonts w:cstheme="minorHAnsi"/>
                <w:b/>
              </w:rPr>
            </w:pPr>
          </w:p>
        </w:tc>
        <w:tc>
          <w:tcPr>
            <w:tcW w:w="1566" w:type="dxa"/>
          </w:tcPr>
          <w:p w:rsidR="00BB79FD" w:rsidRDefault="00BB79FD" w:rsidP="00BB79FD">
            <w:pPr>
              <w:rPr>
                <w:rFonts w:cstheme="minorHAnsi"/>
                <w:b/>
              </w:rPr>
            </w:pPr>
            <w:r>
              <w:rPr>
                <w:rFonts w:cstheme="minorHAnsi"/>
                <w:b/>
              </w:rPr>
              <w:t>Advanced P</w:t>
            </w:r>
            <w:r w:rsidRPr="00EB1586">
              <w:rPr>
                <w:rFonts w:cstheme="minorHAnsi"/>
                <w:b/>
              </w:rPr>
              <w:t>reparation</w:t>
            </w:r>
            <w:r>
              <w:rPr>
                <w:rFonts w:cstheme="minorHAnsi"/>
                <w:b/>
              </w:rPr>
              <w:t xml:space="preserve"> Steps &amp;</w:t>
            </w:r>
          </w:p>
          <w:p w:rsidR="00BB79FD" w:rsidRPr="00EB1586" w:rsidRDefault="00BB79FD" w:rsidP="00BB79FD">
            <w:pPr>
              <w:rPr>
                <w:rFonts w:cstheme="minorHAnsi"/>
                <w:b/>
              </w:rPr>
            </w:pPr>
            <w:r>
              <w:rPr>
                <w:rFonts w:cstheme="minorHAnsi"/>
                <w:b/>
              </w:rPr>
              <w:t>Duration</w:t>
            </w:r>
          </w:p>
        </w:tc>
        <w:tc>
          <w:tcPr>
            <w:tcW w:w="6414" w:type="dxa"/>
            <w:gridSpan w:val="4"/>
          </w:tcPr>
          <w:p w:rsidR="00BB79FD" w:rsidRPr="00B76CD4" w:rsidRDefault="00BB79FD" w:rsidP="00BB79FD">
            <w:pPr>
              <w:pStyle w:val="ListParagraph"/>
              <w:numPr>
                <w:ilvl w:val="0"/>
                <w:numId w:val="3"/>
              </w:numPr>
              <w:rPr>
                <w:rFonts w:cstheme="minorHAnsi"/>
              </w:rPr>
            </w:pPr>
            <w:r w:rsidRPr="00B76CD4">
              <w:rPr>
                <w:rFonts w:cstheme="minorHAnsi"/>
              </w:rPr>
              <w:t xml:space="preserve">Read and consider associated background material, </w:t>
            </w:r>
            <w:r w:rsidR="00B76CD4" w:rsidRPr="00B76CD4">
              <w:rPr>
                <w:rFonts w:cstheme="minorHAnsi"/>
              </w:rPr>
              <w:t>projects</w:t>
            </w:r>
            <w:r w:rsidRPr="00B76CD4">
              <w:rPr>
                <w:rFonts w:cstheme="minorHAnsi"/>
              </w:rPr>
              <w:t>, and questions for discussion. (1 hour)</w:t>
            </w:r>
          </w:p>
          <w:p w:rsidR="00BB79FD" w:rsidRPr="00B76CD4" w:rsidRDefault="00B76CD4" w:rsidP="00BB79FD">
            <w:pPr>
              <w:pStyle w:val="ListParagraph"/>
              <w:numPr>
                <w:ilvl w:val="0"/>
                <w:numId w:val="3"/>
              </w:numPr>
              <w:rPr>
                <w:rFonts w:cstheme="minorHAnsi"/>
              </w:rPr>
            </w:pPr>
            <w:r w:rsidRPr="00B76CD4">
              <w:rPr>
                <w:rFonts w:cstheme="minorHAnsi"/>
              </w:rPr>
              <w:t xml:space="preserve">View How to Make Compost  </w:t>
            </w:r>
            <w:hyperlink r:id="rId16" w:history="1">
              <w:r w:rsidRPr="00B76CD4">
                <w:rPr>
                  <w:rStyle w:val="Hyperlink"/>
                  <w:rFonts w:cstheme="minorHAnsi"/>
                </w:rPr>
                <w:t>https://www.youtube.com/watch?v=q7LnBpJkuhs</w:t>
              </w:r>
            </w:hyperlink>
            <w:r w:rsidRPr="00B76CD4">
              <w:rPr>
                <w:rFonts w:cstheme="minorHAnsi"/>
              </w:rPr>
              <w:t xml:space="preserve"> </w:t>
            </w:r>
            <w:r w:rsidR="00940EEA">
              <w:rPr>
                <w:rFonts w:cstheme="minorHAnsi"/>
              </w:rPr>
              <w:br/>
            </w:r>
            <w:r w:rsidRPr="00B76CD4">
              <w:rPr>
                <w:rFonts w:cstheme="minorHAnsi"/>
              </w:rPr>
              <w:t>(~</w:t>
            </w:r>
            <w:r w:rsidR="00BB79FD" w:rsidRPr="00B76CD4">
              <w:rPr>
                <w:rFonts w:cstheme="minorHAnsi"/>
              </w:rPr>
              <w:t>5</w:t>
            </w:r>
            <w:r w:rsidR="005C30F9">
              <w:rPr>
                <w:rFonts w:cstheme="minorHAnsi"/>
              </w:rPr>
              <w:t>:50</w:t>
            </w:r>
            <w:r w:rsidR="00BB79FD" w:rsidRPr="00B76CD4">
              <w:rPr>
                <w:rFonts w:cstheme="minorHAnsi"/>
              </w:rPr>
              <w:t xml:space="preserve"> minutes)</w:t>
            </w:r>
          </w:p>
          <w:p w:rsidR="00BB79FD" w:rsidRPr="00B76CD4" w:rsidRDefault="00BB79FD" w:rsidP="00BB79FD">
            <w:pPr>
              <w:pStyle w:val="ListParagraph"/>
              <w:numPr>
                <w:ilvl w:val="0"/>
                <w:numId w:val="3"/>
              </w:numPr>
              <w:rPr>
                <w:rFonts w:cstheme="minorHAnsi"/>
              </w:rPr>
            </w:pPr>
            <w:r w:rsidRPr="00B76CD4">
              <w:rPr>
                <w:rFonts w:cstheme="minorHAnsi"/>
              </w:rPr>
              <w:t xml:space="preserve">Review </w:t>
            </w:r>
            <w:r w:rsidR="00B76CD4" w:rsidRPr="00B76CD4">
              <w:rPr>
                <w:rFonts w:cstheme="minorHAnsi"/>
              </w:rPr>
              <w:t>Composting and Food Sustainability</w:t>
            </w:r>
            <w:r w:rsidRPr="00B76CD4">
              <w:rPr>
                <w:rFonts w:cstheme="minorHAnsi"/>
              </w:rPr>
              <w:t xml:space="preserve"> PowerPoint (15 minutes)</w:t>
            </w:r>
          </w:p>
          <w:p w:rsidR="00BB79FD" w:rsidRPr="00B76CD4" w:rsidRDefault="00BB79FD" w:rsidP="00BB79FD">
            <w:pPr>
              <w:pStyle w:val="ListParagraph"/>
              <w:numPr>
                <w:ilvl w:val="0"/>
                <w:numId w:val="3"/>
              </w:numPr>
              <w:rPr>
                <w:rFonts w:cstheme="minorHAnsi"/>
              </w:rPr>
            </w:pPr>
            <w:r w:rsidRPr="00B76CD4">
              <w:rPr>
                <w:rFonts w:cstheme="minorHAnsi"/>
              </w:rPr>
              <w:t xml:space="preserve">Assemble </w:t>
            </w:r>
            <w:r w:rsidR="00B76CD4" w:rsidRPr="00B76CD4">
              <w:rPr>
                <w:rFonts w:cstheme="minorHAnsi"/>
              </w:rPr>
              <w:t>Project</w:t>
            </w:r>
            <w:r w:rsidRPr="00B76CD4">
              <w:rPr>
                <w:rFonts w:cstheme="minorHAnsi"/>
              </w:rPr>
              <w:t xml:space="preserve"> Materials &amp; Practice </w:t>
            </w:r>
            <w:r w:rsidR="00B76CD4" w:rsidRPr="00B76CD4">
              <w:rPr>
                <w:rFonts w:cstheme="minorHAnsi"/>
              </w:rPr>
              <w:t>Project (1</w:t>
            </w:r>
            <w:r w:rsidRPr="00B76CD4">
              <w:rPr>
                <w:rFonts w:cstheme="minorHAnsi"/>
              </w:rPr>
              <w:t>hour)</w:t>
            </w:r>
          </w:p>
        </w:tc>
      </w:tr>
      <w:tr w:rsidR="00BB79FD" w:rsidRPr="0058555C" w:rsidTr="002440FD">
        <w:tc>
          <w:tcPr>
            <w:tcW w:w="1370" w:type="dxa"/>
            <w:shd w:val="clear" w:color="auto" w:fill="D9D9D9" w:themeFill="background1" w:themeFillShade="D9"/>
          </w:tcPr>
          <w:p w:rsidR="00BB79FD" w:rsidRPr="00E53C6D" w:rsidRDefault="00BB79FD" w:rsidP="00BB79FD">
            <w:pPr>
              <w:rPr>
                <w:rFonts w:cstheme="minorHAnsi"/>
                <w:b/>
              </w:rPr>
            </w:pPr>
            <w:r>
              <w:rPr>
                <w:rFonts w:cstheme="minorHAnsi"/>
                <w:b/>
              </w:rPr>
              <w:t>Needed M</w:t>
            </w:r>
            <w:r w:rsidRPr="00E53C6D">
              <w:rPr>
                <w:rFonts w:cstheme="minorHAnsi"/>
                <w:b/>
              </w:rPr>
              <w:t xml:space="preserve">aterials </w:t>
            </w:r>
          </w:p>
        </w:tc>
        <w:tc>
          <w:tcPr>
            <w:tcW w:w="1566" w:type="dxa"/>
            <w:shd w:val="clear" w:color="auto" w:fill="D9D9D9" w:themeFill="background1" w:themeFillShade="D9"/>
          </w:tcPr>
          <w:p w:rsidR="00BB79FD" w:rsidRPr="0058555C" w:rsidRDefault="00BB79FD" w:rsidP="00BB79FD">
            <w:pPr>
              <w:rPr>
                <w:rFonts w:cstheme="minorHAnsi"/>
              </w:rPr>
            </w:pPr>
          </w:p>
        </w:tc>
        <w:tc>
          <w:tcPr>
            <w:tcW w:w="6414" w:type="dxa"/>
            <w:gridSpan w:val="4"/>
            <w:shd w:val="clear" w:color="auto" w:fill="D9D9D9" w:themeFill="background1" w:themeFillShade="D9"/>
          </w:tcPr>
          <w:p w:rsidR="00BB79FD" w:rsidRDefault="00BB79FD" w:rsidP="00BB79FD">
            <w:pPr>
              <w:rPr>
                <w:rFonts w:cstheme="minorHAnsi"/>
              </w:rPr>
            </w:pPr>
            <w:r>
              <w:rPr>
                <w:rFonts w:cstheme="minorHAnsi"/>
              </w:rPr>
              <w:t xml:space="preserve"> </w:t>
            </w:r>
          </w:p>
        </w:tc>
      </w:tr>
      <w:tr w:rsidR="00BB79FD" w:rsidRPr="0058555C" w:rsidTr="002440FD">
        <w:tc>
          <w:tcPr>
            <w:tcW w:w="1370" w:type="dxa"/>
          </w:tcPr>
          <w:p w:rsidR="00BB79FD" w:rsidRPr="0058555C" w:rsidRDefault="00BB79FD" w:rsidP="00BB79FD">
            <w:pPr>
              <w:rPr>
                <w:rFonts w:cstheme="minorHAnsi"/>
                <w:b/>
              </w:rPr>
            </w:pPr>
          </w:p>
        </w:tc>
        <w:tc>
          <w:tcPr>
            <w:tcW w:w="1566" w:type="dxa"/>
          </w:tcPr>
          <w:p w:rsidR="00BB79FD" w:rsidRPr="0058555C" w:rsidRDefault="00BB79FD" w:rsidP="00BB79FD">
            <w:pPr>
              <w:rPr>
                <w:rFonts w:cstheme="minorHAnsi"/>
              </w:rPr>
            </w:pPr>
          </w:p>
        </w:tc>
        <w:tc>
          <w:tcPr>
            <w:tcW w:w="6414" w:type="dxa"/>
            <w:gridSpan w:val="4"/>
          </w:tcPr>
          <w:p w:rsidR="00C301DC" w:rsidRPr="00B76CD4" w:rsidRDefault="00C301DC" w:rsidP="00C301DC">
            <w:pPr>
              <w:pStyle w:val="ListParagraph"/>
              <w:numPr>
                <w:ilvl w:val="0"/>
                <w:numId w:val="2"/>
              </w:numPr>
              <w:rPr>
                <w:rFonts w:cstheme="minorHAnsi"/>
              </w:rPr>
            </w:pPr>
            <w:r w:rsidRPr="00B76CD4">
              <w:rPr>
                <w:rFonts w:cstheme="minorHAnsi"/>
              </w:rPr>
              <w:t xml:space="preserve">View How to Make Compost  </w:t>
            </w:r>
            <w:hyperlink r:id="rId17" w:history="1">
              <w:r w:rsidRPr="00B76CD4">
                <w:rPr>
                  <w:rStyle w:val="Hyperlink"/>
                  <w:rFonts w:cstheme="minorHAnsi"/>
                </w:rPr>
                <w:t>https://www.youtube.com/watch?v=q7LnBpJkuhs</w:t>
              </w:r>
            </w:hyperlink>
            <w:r w:rsidRPr="00B76CD4">
              <w:rPr>
                <w:rFonts w:cstheme="minorHAnsi"/>
              </w:rPr>
              <w:t xml:space="preserve"> (~</w:t>
            </w:r>
            <w:r w:rsidR="00CF13B1">
              <w:rPr>
                <w:rFonts w:cstheme="minorHAnsi"/>
              </w:rPr>
              <w:t xml:space="preserve">5:50 </w:t>
            </w:r>
            <w:r w:rsidRPr="00B76CD4">
              <w:rPr>
                <w:rFonts w:cstheme="minorHAnsi"/>
              </w:rPr>
              <w:t>minutes)</w:t>
            </w:r>
          </w:p>
          <w:p w:rsidR="00BD49F7" w:rsidRPr="00BD49F7" w:rsidRDefault="00C301DC" w:rsidP="00BD49F7">
            <w:pPr>
              <w:pStyle w:val="ListParagraph"/>
              <w:numPr>
                <w:ilvl w:val="0"/>
                <w:numId w:val="2"/>
              </w:numPr>
              <w:spacing w:after="240" w:line="324" w:lineRule="atLeast"/>
              <w:outlineLvl w:val="1"/>
              <w:rPr>
                <w:rFonts w:cstheme="minorHAnsi"/>
              </w:rPr>
            </w:pPr>
            <w:r>
              <w:rPr>
                <w:rFonts w:cstheme="minorHAnsi"/>
              </w:rPr>
              <w:t>Compost and Food Sustainability PowerPoint</w:t>
            </w:r>
          </w:p>
          <w:p w:rsidR="00C301DC" w:rsidRDefault="00C301DC" w:rsidP="00C301DC">
            <w:pPr>
              <w:pStyle w:val="ListParagraph"/>
              <w:numPr>
                <w:ilvl w:val="0"/>
                <w:numId w:val="2"/>
              </w:numPr>
              <w:spacing w:after="240" w:line="324" w:lineRule="atLeast"/>
              <w:outlineLvl w:val="1"/>
              <w:rPr>
                <w:rFonts w:cstheme="minorHAnsi"/>
              </w:rPr>
            </w:pPr>
            <w:r>
              <w:rPr>
                <w:rFonts w:cstheme="minorHAnsi"/>
              </w:rPr>
              <w:t>Compost and Food Sustainability Lesson Plan</w:t>
            </w:r>
          </w:p>
          <w:p w:rsidR="000C53DD" w:rsidRDefault="000C53DD" w:rsidP="00C301DC">
            <w:pPr>
              <w:pStyle w:val="ListParagraph"/>
              <w:numPr>
                <w:ilvl w:val="0"/>
                <w:numId w:val="2"/>
              </w:numPr>
              <w:spacing w:after="240" w:line="324" w:lineRule="atLeast"/>
              <w:outlineLvl w:val="1"/>
              <w:rPr>
                <w:rFonts w:cstheme="minorHAnsi"/>
              </w:rPr>
            </w:pPr>
            <w:r>
              <w:rPr>
                <w:rFonts w:cstheme="minorHAnsi"/>
              </w:rPr>
              <w:t>Internet connection</w:t>
            </w:r>
          </w:p>
          <w:p w:rsidR="00BD49F7" w:rsidRPr="004631D3" w:rsidRDefault="00BD49F7" w:rsidP="00BD49F7">
            <w:pPr>
              <w:spacing w:after="240" w:line="324" w:lineRule="atLeast"/>
              <w:outlineLvl w:val="1"/>
              <w:rPr>
                <w:rFonts w:cstheme="minorHAnsi"/>
                <w:b/>
              </w:rPr>
            </w:pPr>
            <w:r w:rsidRPr="004631D3">
              <w:rPr>
                <w:rFonts w:cstheme="minorHAnsi"/>
                <w:b/>
              </w:rPr>
              <w:t xml:space="preserve">Composting Project Materials: </w:t>
            </w:r>
          </w:p>
          <w:p w:rsidR="0098686A" w:rsidRPr="00A01F6A" w:rsidRDefault="000C53DD" w:rsidP="00A01F6A">
            <w:pPr>
              <w:pStyle w:val="ListParagraph"/>
              <w:numPr>
                <w:ilvl w:val="0"/>
                <w:numId w:val="22"/>
              </w:numPr>
              <w:spacing w:after="240" w:line="324" w:lineRule="atLeast"/>
              <w:outlineLvl w:val="1"/>
              <w:rPr>
                <w:rFonts w:cstheme="minorHAnsi"/>
              </w:rPr>
            </w:pPr>
            <w:r>
              <w:t>F</w:t>
            </w:r>
            <w:r w:rsidR="0098686A">
              <w:t>our or five widemouthed glass jars</w:t>
            </w:r>
            <w:r w:rsidR="00A01F6A">
              <w:t>.</w:t>
            </w:r>
          </w:p>
          <w:p w:rsidR="0098686A" w:rsidRDefault="000C53DD" w:rsidP="00A01F6A">
            <w:pPr>
              <w:pStyle w:val="ListParagraph"/>
              <w:numPr>
                <w:ilvl w:val="0"/>
                <w:numId w:val="22"/>
              </w:numPr>
              <w:spacing w:after="240" w:line="324" w:lineRule="atLeast"/>
              <w:outlineLvl w:val="1"/>
            </w:pPr>
            <w:r>
              <w:t>B</w:t>
            </w:r>
            <w:r w:rsidR="0098686A">
              <w:t>anana skin or apple core, a scrap of newspaper, a leaf (green or brown), and a piece of plastic.</w:t>
            </w:r>
          </w:p>
          <w:p w:rsidR="0098686A" w:rsidRDefault="0098686A" w:rsidP="00A01F6A">
            <w:pPr>
              <w:pStyle w:val="ListParagraph"/>
              <w:numPr>
                <w:ilvl w:val="0"/>
                <w:numId w:val="22"/>
              </w:numPr>
              <w:spacing w:after="240" w:line="324" w:lineRule="atLeast"/>
              <w:outlineLvl w:val="1"/>
            </w:pPr>
            <w:r>
              <w:t>Soil, enough to cover the materials you will place in the widemouthed glass jars.</w:t>
            </w:r>
          </w:p>
          <w:p w:rsidR="00A01F6A" w:rsidRDefault="00A01F6A" w:rsidP="00A01F6A">
            <w:pPr>
              <w:pStyle w:val="ListParagraph"/>
              <w:numPr>
                <w:ilvl w:val="0"/>
                <w:numId w:val="22"/>
              </w:numPr>
              <w:spacing w:after="240" w:line="324" w:lineRule="atLeast"/>
              <w:outlineLvl w:val="1"/>
            </w:pPr>
            <w:r>
              <w:t>Four or five labels to describe materials in each jar.</w:t>
            </w:r>
          </w:p>
          <w:p w:rsidR="00A01F6A" w:rsidRDefault="004631D3" w:rsidP="00A01F6A">
            <w:pPr>
              <w:pStyle w:val="ListParagraph"/>
              <w:numPr>
                <w:ilvl w:val="0"/>
                <w:numId w:val="22"/>
              </w:numPr>
              <w:spacing w:after="240" w:line="324" w:lineRule="atLeast"/>
              <w:outlineLvl w:val="1"/>
            </w:pPr>
            <w:r>
              <w:t>Record sheet, to keep a daily record of changes in each jar.</w:t>
            </w:r>
          </w:p>
          <w:p w:rsidR="00A01F6A" w:rsidRPr="003F6C0F" w:rsidRDefault="00A01F6A" w:rsidP="00A01F6A">
            <w:pPr>
              <w:pStyle w:val="ListParagraph"/>
              <w:numPr>
                <w:ilvl w:val="0"/>
                <w:numId w:val="22"/>
              </w:numPr>
              <w:spacing w:after="240" w:line="324" w:lineRule="atLeast"/>
              <w:outlineLvl w:val="1"/>
              <w:rPr>
                <w:rFonts w:cstheme="minorHAnsi"/>
              </w:rPr>
            </w:pPr>
            <w:r>
              <w:t>Water, enough to moisturize your soil and composting materials.</w:t>
            </w:r>
          </w:p>
          <w:p w:rsidR="003F6C0F" w:rsidRPr="00A47BBF" w:rsidRDefault="003F6C0F" w:rsidP="003F6C0F">
            <w:pPr>
              <w:spacing w:after="240" w:line="324" w:lineRule="atLeast"/>
              <w:outlineLvl w:val="1"/>
              <w:rPr>
                <w:rFonts w:cstheme="minorHAnsi"/>
                <w:b/>
              </w:rPr>
            </w:pPr>
            <w:r w:rsidRPr="00A47BBF">
              <w:rPr>
                <w:rFonts w:cstheme="minorHAnsi"/>
                <w:b/>
              </w:rPr>
              <w:t>Food Sustainability Action Plan</w:t>
            </w:r>
            <w:r w:rsidR="005D7F89">
              <w:rPr>
                <w:rFonts w:cstheme="minorHAnsi"/>
                <w:b/>
              </w:rPr>
              <w:t xml:space="preserve"> Materials:</w:t>
            </w:r>
          </w:p>
          <w:p w:rsidR="003F6C0F" w:rsidRPr="003F6C0F" w:rsidRDefault="003F6C0F" w:rsidP="003F6C0F">
            <w:pPr>
              <w:pStyle w:val="ListParagraph"/>
              <w:numPr>
                <w:ilvl w:val="0"/>
                <w:numId w:val="23"/>
              </w:numPr>
              <w:spacing w:after="240" w:line="324" w:lineRule="atLeast"/>
              <w:outlineLvl w:val="1"/>
              <w:rPr>
                <w:rFonts w:cstheme="minorHAnsi"/>
              </w:rPr>
            </w:pPr>
            <w:r>
              <w:rPr>
                <w:rFonts w:cstheme="minorHAnsi"/>
              </w:rPr>
              <w:t xml:space="preserve">This project requires student brainstorming and planning of recommendations for the school leadership for your action plan.  Students can either make a poster to present their materials, or write a letter to present to their school </w:t>
            </w:r>
            <w:r w:rsidR="007B3041">
              <w:rPr>
                <w:rFonts w:cstheme="minorHAnsi"/>
              </w:rPr>
              <w:t>leadership</w:t>
            </w:r>
            <w:r>
              <w:rPr>
                <w:rFonts w:cstheme="minorHAnsi"/>
              </w:rPr>
              <w:t>.</w:t>
            </w:r>
          </w:p>
        </w:tc>
      </w:tr>
      <w:tr w:rsidR="00BB79FD" w:rsidRPr="0058555C" w:rsidTr="002440FD">
        <w:tc>
          <w:tcPr>
            <w:tcW w:w="1370" w:type="dxa"/>
          </w:tcPr>
          <w:p w:rsidR="00BB79FD" w:rsidRPr="0058555C" w:rsidRDefault="00BB79FD" w:rsidP="00BB79FD">
            <w:pPr>
              <w:rPr>
                <w:rFonts w:cstheme="minorHAnsi"/>
                <w:b/>
              </w:rPr>
            </w:pPr>
          </w:p>
        </w:tc>
        <w:tc>
          <w:tcPr>
            <w:tcW w:w="1566" w:type="dxa"/>
          </w:tcPr>
          <w:p w:rsidR="00BB79FD" w:rsidRPr="006C066D" w:rsidRDefault="00BB79FD" w:rsidP="00BB79FD">
            <w:pPr>
              <w:rPr>
                <w:rFonts w:cstheme="minorHAnsi"/>
                <w:b/>
              </w:rPr>
            </w:pPr>
            <w:r w:rsidRPr="006C066D">
              <w:rPr>
                <w:rFonts w:cstheme="minorHAnsi"/>
                <w:b/>
              </w:rPr>
              <w:t>Duration of activities</w:t>
            </w:r>
          </w:p>
        </w:tc>
        <w:tc>
          <w:tcPr>
            <w:tcW w:w="6414" w:type="dxa"/>
            <w:gridSpan w:val="4"/>
          </w:tcPr>
          <w:p w:rsidR="00BB79FD" w:rsidRPr="006C066D" w:rsidRDefault="006C066D" w:rsidP="00BB79FD">
            <w:pPr>
              <w:rPr>
                <w:rFonts w:cstheme="minorHAnsi"/>
              </w:rPr>
            </w:pPr>
            <w:r w:rsidRPr="006C066D">
              <w:rPr>
                <w:rFonts w:cstheme="minorHAnsi"/>
              </w:rPr>
              <w:t xml:space="preserve">60 </w:t>
            </w:r>
            <w:r w:rsidR="00BB79FD" w:rsidRPr="006C066D">
              <w:rPr>
                <w:rFonts w:cstheme="minorHAnsi"/>
              </w:rPr>
              <w:t>minutes</w:t>
            </w:r>
          </w:p>
        </w:tc>
      </w:tr>
      <w:tr w:rsidR="00BB79FD" w:rsidTr="002440FD">
        <w:tc>
          <w:tcPr>
            <w:tcW w:w="1370" w:type="dxa"/>
          </w:tcPr>
          <w:p w:rsidR="00BB79FD" w:rsidRPr="0025331F" w:rsidRDefault="00BB79FD" w:rsidP="00BB79FD">
            <w:pPr>
              <w:rPr>
                <w:b/>
              </w:rPr>
            </w:pPr>
          </w:p>
        </w:tc>
        <w:tc>
          <w:tcPr>
            <w:tcW w:w="1566" w:type="dxa"/>
          </w:tcPr>
          <w:p w:rsidR="00BB79FD" w:rsidRPr="005C516B" w:rsidRDefault="00BB79FD" w:rsidP="00BB79FD">
            <w:pPr>
              <w:rPr>
                <w:rFonts w:cstheme="minorHAnsi"/>
                <w:b/>
              </w:rPr>
            </w:pPr>
            <w:r w:rsidRPr="005C516B">
              <w:rPr>
                <w:rFonts w:cstheme="minorHAnsi"/>
                <w:b/>
              </w:rPr>
              <w:t>Safety notes</w:t>
            </w:r>
          </w:p>
        </w:tc>
        <w:tc>
          <w:tcPr>
            <w:tcW w:w="6414" w:type="dxa"/>
            <w:gridSpan w:val="4"/>
          </w:tcPr>
          <w:p w:rsidR="00BB79FD" w:rsidRDefault="00BB79FD" w:rsidP="00BB79FD">
            <w:pPr>
              <w:rPr>
                <w:rFonts w:cstheme="minorHAnsi"/>
              </w:rPr>
            </w:pPr>
            <w:r w:rsidRPr="005C516B">
              <w:rPr>
                <w:rFonts w:cstheme="minorHAnsi"/>
              </w:rPr>
              <w:t xml:space="preserve">Always handle materials with care. Do not drink or ingest materials.  </w:t>
            </w:r>
          </w:p>
          <w:p w:rsidR="00C934CC" w:rsidRPr="005C516B" w:rsidRDefault="00C934CC" w:rsidP="00BB79FD">
            <w:pPr>
              <w:rPr>
                <w:rFonts w:cstheme="minorHAnsi"/>
              </w:rPr>
            </w:pPr>
          </w:p>
        </w:tc>
      </w:tr>
      <w:tr w:rsidR="00BB79FD" w:rsidTr="002440FD">
        <w:tc>
          <w:tcPr>
            <w:tcW w:w="1370" w:type="dxa"/>
            <w:shd w:val="clear" w:color="auto" w:fill="D9D9D9" w:themeFill="background1" w:themeFillShade="D9"/>
          </w:tcPr>
          <w:p w:rsidR="00BB79FD" w:rsidRPr="0025331F" w:rsidRDefault="00BB79FD" w:rsidP="00BB79FD">
            <w:pPr>
              <w:rPr>
                <w:b/>
              </w:rPr>
            </w:pPr>
            <w:r w:rsidRPr="005150DD">
              <w:rPr>
                <w:rFonts w:cstheme="minorHAnsi"/>
                <w:b/>
              </w:rPr>
              <w:lastRenderedPageBreak/>
              <w:t>Procedures for instruction</w:t>
            </w:r>
          </w:p>
        </w:tc>
        <w:tc>
          <w:tcPr>
            <w:tcW w:w="1566" w:type="dxa"/>
            <w:shd w:val="clear" w:color="auto" w:fill="D9D9D9" w:themeFill="background1" w:themeFillShade="D9"/>
          </w:tcPr>
          <w:p w:rsidR="00BB79FD" w:rsidRPr="00AF5055" w:rsidRDefault="00BB79FD" w:rsidP="00BB79FD">
            <w:pPr>
              <w:rPr>
                <w:rFonts w:cstheme="minorHAnsi"/>
              </w:rPr>
            </w:pPr>
          </w:p>
        </w:tc>
        <w:tc>
          <w:tcPr>
            <w:tcW w:w="6414" w:type="dxa"/>
            <w:gridSpan w:val="4"/>
            <w:shd w:val="clear" w:color="auto" w:fill="D9D9D9" w:themeFill="background1" w:themeFillShade="D9"/>
          </w:tcPr>
          <w:p w:rsidR="00BB79FD" w:rsidRPr="00AF5055" w:rsidRDefault="00BB79FD" w:rsidP="00BB79FD">
            <w:pPr>
              <w:rPr>
                <w:rFonts w:cstheme="minorHAnsi"/>
              </w:rPr>
            </w:pPr>
          </w:p>
        </w:tc>
      </w:tr>
      <w:tr w:rsidR="00BB79FD" w:rsidTr="002440FD">
        <w:tc>
          <w:tcPr>
            <w:tcW w:w="1370" w:type="dxa"/>
          </w:tcPr>
          <w:p w:rsidR="00BB79FD" w:rsidRPr="0025331F" w:rsidRDefault="00BB79FD" w:rsidP="00BB79FD">
            <w:pPr>
              <w:rPr>
                <w:b/>
              </w:rPr>
            </w:pPr>
          </w:p>
        </w:tc>
        <w:tc>
          <w:tcPr>
            <w:tcW w:w="1566" w:type="dxa"/>
          </w:tcPr>
          <w:p w:rsidR="00BB79FD" w:rsidRPr="005150DD" w:rsidRDefault="00BB79FD" w:rsidP="00BB79FD">
            <w:pPr>
              <w:rPr>
                <w:rFonts w:cstheme="minorHAnsi"/>
                <w:b/>
              </w:rPr>
            </w:pPr>
          </w:p>
        </w:tc>
        <w:tc>
          <w:tcPr>
            <w:tcW w:w="3077" w:type="dxa"/>
            <w:gridSpan w:val="3"/>
          </w:tcPr>
          <w:p w:rsidR="00BB79FD" w:rsidRPr="006C066D" w:rsidRDefault="00BB79FD" w:rsidP="00BB79FD">
            <w:pPr>
              <w:pStyle w:val="Heading1"/>
              <w:shd w:val="clear" w:color="auto" w:fill="FFFFFF"/>
              <w:spacing w:before="0"/>
              <w:outlineLvl w:val="0"/>
              <w:rPr>
                <w:rFonts w:asciiTheme="minorHAnsi" w:eastAsia="Times New Roman" w:hAnsiTheme="minorHAnsi" w:cstheme="minorHAnsi"/>
                <w:color w:val="000000"/>
                <w:kern w:val="36"/>
                <w:sz w:val="22"/>
                <w:szCs w:val="22"/>
              </w:rPr>
            </w:pPr>
            <w:r w:rsidRPr="006C066D">
              <w:rPr>
                <w:rFonts w:asciiTheme="minorHAnsi" w:hAnsiTheme="minorHAnsi" w:cstheme="minorHAnsi"/>
                <w:color w:val="auto"/>
                <w:sz w:val="22"/>
                <w:szCs w:val="22"/>
              </w:rPr>
              <w:t xml:space="preserve">Introduce the class to the idea of </w:t>
            </w:r>
            <w:r w:rsidR="006C066D" w:rsidRPr="006C066D">
              <w:rPr>
                <w:rFonts w:asciiTheme="minorHAnsi" w:hAnsiTheme="minorHAnsi" w:cstheme="minorHAnsi"/>
                <w:color w:val="auto"/>
                <w:sz w:val="22"/>
                <w:szCs w:val="22"/>
              </w:rPr>
              <w:t>composting and food sustainability</w:t>
            </w:r>
            <w:r w:rsidRPr="006C066D">
              <w:rPr>
                <w:rFonts w:asciiTheme="minorHAnsi" w:hAnsiTheme="minorHAnsi" w:cstheme="minorHAnsi"/>
                <w:color w:val="auto"/>
                <w:sz w:val="22"/>
                <w:szCs w:val="22"/>
              </w:rPr>
              <w:t xml:space="preserve">.  </w:t>
            </w:r>
          </w:p>
        </w:tc>
        <w:tc>
          <w:tcPr>
            <w:tcW w:w="3337" w:type="dxa"/>
          </w:tcPr>
          <w:p w:rsidR="00BB79FD" w:rsidRPr="006C066D" w:rsidRDefault="00BB79FD" w:rsidP="00BB79FD">
            <w:pPr>
              <w:rPr>
                <w:rFonts w:cstheme="minorHAnsi"/>
              </w:rPr>
            </w:pPr>
            <w:r w:rsidRPr="006C066D">
              <w:rPr>
                <w:rFonts w:cstheme="minorHAnsi"/>
              </w:rPr>
              <w:t>~2 minutes</w:t>
            </w:r>
          </w:p>
        </w:tc>
      </w:tr>
      <w:tr w:rsidR="00BB79FD" w:rsidTr="002440FD">
        <w:tc>
          <w:tcPr>
            <w:tcW w:w="1370" w:type="dxa"/>
          </w:tcPr>
          <w:p w:rsidR="00BB79FD" w:rsidRPr="0025331F" w:rsidRDefault="00BB79FD" w:rsidP="00BB79FD">
            <w:pPr>
              <w:rPr>
                <w:b/>
              </w:rPr>
            </w:pPr>
          </w:p>
        </w:tc>
        <w:tc>
          <w:tcPr>
            <w:tcW w:w="1566" w:type="dxa"/>
          </w:tcPr>
          <w:p w:rsidR="00BB79FD" w:rsidRPr="00AF5055" w:rsidRDefault="00BB79FD" w:rsidP="00BB79FD">
            <w:pPr>
              <w:rPr>
                <w:rFonts w:cstheme="minorHAnsi"/>
              </w:rPr>
            </w:pPr>
          </w:p>
        </w:tc>
        <w:tc>
          <w:tcPr>
            <w:tcW w:w="3077" w:type="dxa"/>
            <w:gridSpan w:val="3"/>
          </w:tcPr>
          <w:p w:rsidR="00BB79FD" w:rsidRPr="00874DD1" w:rsidRDefault="00874DD1" w:rsidP="00BB79FD">
            <w:pPr>
              <w:pStyle w:val="Heading1"/>
              <w:shd w:val="clear" w:color="auto" w:fill="FFFFFF"/>
              <w:spacing w:before="0"/>
              <w:outlineLvl w:val="0"/>
              <w:rPr>
                <w:rFonts w:asciiTheme="minorHAnsi" w:hAnsiTheme="minorHAnsi" w:cstheme="minorHAnsi"/>
                <w:color w:val="auto"/>
                <w:sz w:val="22"/>
                <w:szCs w:val="22"/>
              </w:rPr>
            </w:pPr>
            <w:r w:rsidRPr="00874DD1">
              <w:rPr>
                <w:rFonts w:asciiTheme="minorHAnsi" w:hAnsiTheme="minorHAnsi" w:cstheme="minorHAnsi"/>
                <w:color w:val="auto"/>
                <w:sz w:val="22"/>
                <w:szCs w:val="22"/>
              </w:rPr>
              <w:t>Discuss composting and food sustainability</w:t>
            </w:r>
            <w:r w:rsidR="00BB79FD" w:rsidRPr="00874DD1">
              <w:rPr>
                <w:rFonts w:asciiTheme="minorHAnsi" w:hAnsiTheme="minorHAnsi" w:cstheme="minorHAnsi"/>
                <w:color w:val="auto"/>
                <w:sz w:val="22"/>
                <w:szCs w:val="22"/>
              </w:rPr>
              <w:t>.</w:t>
            </w:r>
            <w:r w:rsidRPr="00874DD1">
              <w:rPr>
                <w:rFonts w:asciiTheme="minorHAnsi" w:hAnsiTheme="minorHAnsi" w:cstheme="minorHAnsi"/>
                <w:color w:val="auto"/>
                <w:sz w:val="22"/>
                <w:szCs w:val="22"/>
              </w:rPr>
              <w:t xml:space="preserve"> Review composting with embedded video How To Make Compost - Easy Composting Tips (~ 5:49)</w:t>
            </w:r>
          </w:p>
        </w:tc>
        <w:tc>
          <w:tcPr>
            <w:tcW w:w="3337" w:type="dxa"/>
          </w:tcPr>
          <w:p w:rsidR="00BB79FD" w:rsidRPr="00874DD1" w:rsidRDefault="00874DD1" w:rsidP="00BB79FD">
            <w:pPr>
              <w:rPr>
                <w:rFonts w:cstheme="minorHAnsi"/>
              </w:rPr>
            </w:pPr>
            <w:r w:rsidRPr="00874DD1">
              <w:rPr>
                <w:rFonts w:cstheme="minorHAnsi"/>
              </w:rPr>
              <w:t>~3</w:t>
            </w:r>
            <w:r w:rsidR="00BB79FD" w:rsidRPr="00874DD1">
              <w:rPr>
                <w:rFonts w:cstheme="minorHAnsi"/>
              </w:rPr>
              <w:t>0 minutes</w:t>
            </w:r>
          </w:p>
          <w:p w:rsidR="00BB79FD" w:rsidRPr="00874DD1" w:rsidRDefault="00BB79FD" w:rsidP="00BB79FD">
            <w:pPr>
              <w:rPr>
                <w:rFonts w:cstheme="minorHAnsi"/>
              </w:rPr>
            </w:pPr>
            <w:r w:rsidRPr="00874DD1">
              <w:rPr>
                <w:rFonts w:cstheme="minorHAnsi"/>
              </w:rPr>
              <w:t>(PowerPoint</w:t>
            </w:r>
            <w:r w:rsidR="00874DD1" w:rsidRPr="00874DD1">
              <w:rPr>
                <w:rFonts w:cstheme="minorHAnsi"/>
              </w:rPr>
              <w:t xml:space="preserve"> and embedded video</w:t>
            </w:r>
            <w:r w:rsidRPr="00874DD1">
              <w:rPr>
                <w:rFonts w:cstheme="minorHAnsi"/>
              </w:rPr>
              <w:t>)</w:t>
            </w:r>
          </w:p>
        </w:tc>
      </w:tr>
      <w:tr w:rsidR="00BB79FD" w:rsidTr="002440FD">
        <w:tc>
          <w:tcPr>
            <w:tcW w:w="1370" w:type="dxa"/>
          </w:tcPr>
          <w:p w:rsidR="00BB79FD" w:rsidRPr="0025331F" w:rsidRDefault="00BB79FD" w:rsidP="00BB79FD">
            <w:pPr>
              <w:rPr>
                <w:b/>
              </w:rPr>
            </w:pPr>
          </w:p>
        </w:tc>
        <w:tc>
          <w:tcPr>
            <w:tcW w:w="1566" w:type="dxa"/>
          </w:tcPr>
          <w:p w:rsidR="00BB79FD" w:rsidRPr="00AF5055" w:rsidRDefault="00BB79FD" w:rsidP="00BB79FD">
            <w:pPr>
              <w:rPr>
                <w:rFonts w:cstheme="minorHAnsi"/>
              </w:rPr>
            </w:pPr>
          </w:p>
        </w:tc>
        <w:tc>
          <w:tcPr>
            <w:tcW w:w="3077" w:type="dxa"/>
            <w:gridSpan w:val="3"/>
          </w:tcPr>
          <w:p w:rsidR="000F5A43" w:rsidRPr="000F5A43" w:rsidRDefault="000F5A43" w:rsidP="000F5A43">
            <w:pPr>
              <w:pStyle w:val="Heading1"/>
              <w:shd w:val="clear" w:color="auto" w:fill="FFFFFF"/>
              <w:spacing w:before="0"/>
              <w:outlineLvl w:val="0"/>
              <w:rPr>
                <w:rFonts w:asciiTheme="minorHAnsi" w:hAnsiTheme="minorHAnsi" w:cstheme="minorHAnsi"/>
                <w:color w:val="auto"/>
                <w:sz w:val="22"/>
                <w:szCs w:val="22"/>
              </w:rPr>
            </w:pPr>
            <w:r w:rsidRPr="000F5A43">
              <w:rPr>
                <w:rFonts w:asciiTheme="minorHAnsi" w:hAnsiTheme="minorHAnsi" w:cstheme="minorHAnsi"/>
                <w:color w:val="auto"/>
                <w:sz w:val="22"/>
                <w:szCs w:val="22"/>
              </w:rPr>
              <w:t xml:space="preserve">Composting Activity </w:t>
            </w:r>
            <w:r w:rsidRPr="00E11E53">
              <w:rPr>
                <w:rFonts w:asciiTheme="minorHAnsi" w:hAnsiTheme="minorHAnsi" w:cstheme="minorHAnsi"/>
                <w:b/>
                <w:color w:val="auto"/>
                <w:sz w:val="22"/>
                <w:szCs w:val="22"/>
                <w:u w:val="single"/>
              </w:rPr>
              <w:t>OR</w:t>
            </w:r>
            <w:r w:rsidRPr="000F5A43">
              <w:rPr>
                <w:rFonts w:asciiTheme="minorHAnsi" w:hAnsiTheme="minorHAnsi" w:cstheme="minorHAnsi"/>
                <w:color w:val="auto"/>
                <w:sz w:val="22"/>
                <w:szCs w:val="22"/>
              </w:rPr>
              <w:t xml:space="preserve"> Food Sustainability Plan</w:t>
            </w:r>
          </w:p>
        </w:tc>
        <w:tc>
          <w:tcPr>
            <w:tcW w:w="3337" w:type="dxa"/>
          </w:tcPr>
          <w:p w:rsidR="00BB79FD" w:rsidRPr="000F5A43" w:rsidRDefault="00BB79FD" w:rsidP="00BB79FD">
            <w:pPr>
              <w:rPr>
                <w:rFonts w:cstheme="minorHAnsi"/>
              </w:rPr>
            </w:pPr>
            <w:r w:rsidRPr="000F5A43">
              <w:rPr>
                <w:rFonts w:cstheme="minorHAnsi"/>
              </w:rPr>
              <w:t>~</w:t>
            </w:r>
            <w:r w:rsidR="00364CA9">
              <w:rPr>
                <w:rFonts w:cstheme="minorHAnsi"/>
              </w:rPr>
              <w:t>25</w:t>
            </w:r>
            <w:r w:rsidRPr="000F5A43">
              <w:rPr>
                <w:rFonts w:cstheme="minorHAnsi"/>
              </w:rPr>
              <w:t xml:space="preserve"> minutes</w:t>
            </w:r>
          </w:p>
          <w:p w:rsidR="00BB79FD" w:rsidRPr="000F5A43" w:rsidRDefault="00BB79FD" w:rsidP="00BB79FD">
            <w:pPr>
              <w:rPr>
                <w:rFonts w:cstheme="minorHAnsi"/>
              </w:rPr>
            </w:pPr>
          </w:p>
        </w:tc>
      </w:tr>
      <w:tr w:rsidR="00BB79FD" w:rsidTr="002440FD">
        <w:tc>
          <w:tcPr>
            <w:tcW w:w="1370" w:type="dxa"/>
          </w:tcPr>
          <w:p w:rsidR="00BB79FD" w:rsidRPr="0025331F" w:rsidRDefault="00BB79FD" w:rsidP="00BB79FD">
            <w:pPr>
              <w:rPr>
                <w:b/>
              </w:rPr>
            </w:pPr>
          </w:p>
        </w:tc>
        <w:tc>
          <w:tcPr>
            <w:tcW w:w="1566" w:type="dxa"/>
          </w:tcPr>
          <w:p w:rsidR="00BB79FD" w:rsidRPr="00364CA9" w:rsidRDefault="00BB79FD" w:rsidP="00BB79FD">
            <w:pPr>
              <w:rPr>
                <w:rFonts w:cstheme="minorHAnsi"/>
              </w:rPr>
            </w:pPr>
          </w:p>
        </w:tc>
        <w:tc>
          <w:tcPr>
            <w:tcW w:w="3077" w:type="dxa"/>
            <w:gridSpan w:val="3"/>
          </w:tcPr>
          <w:p w:rsidR="00BB79FD" w:rsidRPr="00364CA9" w:rsidRDefault="00BB79FD" w:rsidP="00BB79FD">
            <w:pPr>
              <w:pStyle w:val="Heading1"/>
              <w:shd w:val="clear" w:color="auto" w:fill="FFFFFF"/>
              <w:spacing w:before="0"/>
              <w:outlineLvl w:val="0"/>
              <w:rPr>
                <w:rFonts w:asciiTheme="minorHAnsi" w:hAnsiTheme="minorHAnsi" w:cstheme="minorHAnsi"/>
                <w:color w:val="auto"/>
                <w:sz w:val="22"/>
                <w:szCs w:val="22"/>
              </w:rPr>
            </w:pPr>
            <w:r w:rsidRPr="00364CA9">
              <w:rPr>
                <w:rFonts w:asciiTheme="minorHAnsi" w:hAnsiTheme="minorHAnsi" w:cstheme="minorHAnsi"/>
                <w:color w:val="auto"/>
                <w:sz w:val="22"/>
                <w:szCs w:val="22"/>
              </w:rPr>
              <w:t>Discussion</w:t>
            </w:r>
          </w:p>
        </w:tc>
        <w:tc>
          <w:tcPr>
            <w:tcW w:w="3337" w:type="dxa"/>
          </w:tcPr>
          <w:p w:rsidR="00BB79FD" w:rsidRPr="00364CA9" w:rsidRDefault="00364CA9" w:rsidP="00BB79FD">
            <w:pPr>
              <w:rPr>
                <w:rFonts w:cstheme="minorHAnsi"/>
              </w:rPr>
            </w:pPr>
            <w:r w:rsidRPr="00364CA9">
              <w:rPr>
                <w:rFonts w:cstheme="minorHAnsi"/>
              </w:rPr>
              <w:t>~5</w:t>
            </w:r>
            <w:r w:rsidR="00BB79FD" w:rsidRPr="00364CA9">
              <w:rPr>
                <w:rFonts w:cstheme="minorHAnsi"/>
              </w:rPr>
              <w:t xml:space="preserve"> minutes</w:t>
            </w:r>
          </w:p>
        </w:tc>
      </w:tr>
      <w:tr w:rsidR="00BB79FD" w:rsidTr="002440FD">
        <w:tc>
          <w:tcPr>
            <w:tcW w:w="1370" w:type="dxa"/>
            <w:shd w:val="clear" w:color="auto" w:fill="BFBFBF" w:themeFill="background1" w:themeFillShade="BF"/>
          </w:tcPr>
          <w:p w:rsidR="00BB79FD" w:rsidRDefault="00BB79FD" w:rsidP="00BB79FD">
            <w:pPr>
              <w:rPr>
                <w:b/>
              </w:rPr>
            </w:pPr>
            <w:r>
              <w:rPr>
                <w:b/>
              </w:rPr>
              <w:t>Student Materials</w:t>
            </w:r>
          </w:p>
        </w:tc>
        <w:tc>
          <w:tcPr>
            <w:tcW w:w="1566" w:type="dxa"/>
            <w:shd w:val="clear" w:color="auto" w:fill="BFBFBF" w:themeFill="background1" w:themeFillShade="BF"/>
          </w:tcPr>
          <w:p w:rsidR="00BB79FD" w:rsidRDefault="00BB79FD" w:rsidP="00BB79FD"/>
        </w:tc>
        <w:tc>
          <w:tcPr>
            <w:tcW w:w="6414" w:type="dxa"/>
            <w:gridSpan w:val="4"/>
            <w:shd w:val="clear" w:color="auto" w:fill="BFBFBF" w:themeFill="background1" w:themeFillShade="BF"/>
          </w:tcPr>
          <w:p w:rsidR="00BB79FD" w:rsidRDefault="00BB79FD" w:rsidP="00BB79FD"/>
        </w:tc>
      </w:tr>
      <w:tr w:rsidR="00BB79FD" w:rsidTr="002440FD">
        <w:tc>
          <w:tcPr>
            <w:tcW w:w="1370" w:type="dxa"/>
            <w:shd w:val="clear" w:color="auto" w:fill="FFFFFF" w:themeFill="background1"/>
          </w:tcPr>
          <w:p w:rsidR="00BB79FD" w:rsidRDefault="00BB79FD" w:rsidP="00BB79FD">
            <w:pPr>
              <w:rPr>
                <w:b/>
              </w:rPr>
            </w:pPr>
          </w:p>
        </w:tc>
        <w:tc>
          <w:tcPr>
            <w:tcW w:w="1566" w:type="dxa"/>
            <w:shd w:val="clear" w:color="auto" w:fill="FFFFFF" w:themeFill="background1"/>
          </w:tcPr>
          <w:p w:rsidR="00BB79FD" w:rsidRDefault="00BB79FD" w:rsidP="00BB79FD">
            <w:r>
              <w:t>Background Informational Sheet</w:t>
            </w:r>
          </w:p>
        </w:tc>
        <w:tc>
          <w:tcPr>
            <w:tcW w:w="6414" w:type="dxa"/>
            <w:gridSpan w:val="4"/>
            <w:shd w:val="clear" w:color="auto" w:fill="FFFFFF" w:themeFill="background1"/>
          </w:tcPr>
          <w:p w:rsidR="00BB79FD" w:rsidRDefault="00BB79FD" w:rsidP="00BB79FD">
            <w:r>
              <w:t xml:space="preserve">Reading assignment prior to the </w:t>
            </w:r>
            <w:r w:rsidR="00E41BAF">
              <w:t>project</w:t>
            </w:r>
            <w:r>
              <w:t xml:space="preserve"> day.</w:t>
            </w:r>
          </w:p>
        </w:tc>
      </w:tr>
      <w:tr w:rsidR="00BB79FD" w:rsidTr="002440FD">
        <w:tc>
          <w:tcPr>
            <w:tcW w:w="1370" w:type="dxa"/>
            <w:shd w:val="clear" w:color="auto" w:fill="FFFFFF" w:themeFill="background1"/>
          </w:tcPr>
          <w:p w:rsidR="00BB79FD" w:rsidRDefault="00BB79FD" w:rsidP="00BB79FD">
            <w:pPr>
              <w:rPr>
                <w:b/>
              </w:rPr>
            </w:pPr>
          </w:p>
        </w:tc>
        <w:tc>
          <w:tcPr>
            <w:tcW w:w="1566" w:type="dxa"/>
            <w:shd w:val="clear" w:color="auto" w:fill="FFFFFF" w:themeFill="background1"/>
          </w:tcPr>
          <w:p w:rsidR="00BB79FD" w:rsidRDefault="00BB79FD" w:rsidP="00BB79FD">
            <w:r>
              <w:t>Vocabulary List</w:t>
            </w:r>
          </w:p>
        </w:tc>
        <w:tc>
          <w:tcPr>
            <w:tcW w:w="6414" w:type="dxa"/>
            <w:gridSpan w:val="4"/>
            <w:shd w:val="clear" w:color="auto" w:fill="FFFFFF" w:themeFill="background1"/>
          </w:tcPr>
          <w:p w:rsidR="00BB79FD" w:rsidRDefault="00BB79FD" w:rsidP="00BB79FD">
            <w:r>
              <w:t xml:space="preserve">Available for clarification of terminology as students read their Background Informational Sheet and </w:t>
            </w:r>
            <w:r w:rsidR="007B66A3">
              <w:t>Project.</w:t>
            </w:r>
          </w:p>
        </w:tc>
      </w:tr>
    </w:tbl>
    <w:p w:rsidR="00685985" w:rsidRDefault="00685985" w:rsidP="00624DA8"/>
    <w:p w:rsidR="00E80BB0" w:rsidRDefault="00E80BB0" w:rsidP="00624DA8"/>
    <w:p w:rsidR="00E80BB0" w:rsidRDefault="00E80BB0">
      <w:r>
        <w:br w:type="page"/>
      </w:r>
    </w:p>
    <w:tbl>
      <w:tblPr>
        <w:tblStyle w:val="TableGrid"/>
        <w:tblW w:w="9504" w:type="dxa"/>
        <w:tblLook w:val="04A0" w:firstRow="1" w:lastRow="0" w:firstColumn="1" w:lastColumn="0" w:noHBand="0" w:noVBand="1"/>
      </w:tblPr>
      <w:tblGrid>
        <w:gridCol w:w="1922"/>
        <w:gridCol w:w="1281"/>
        <w:gridCol w:w="6512"/>
      </w:tblGrid>
      <w:tr w:rsidR="0053408C" w:rsidTr="00EF269E">
        <w:tc>
          <w:tcPr>
            <w:tcW w:w="9504" w:type="dxa"/>
            <w:gridSpan w:val="3"/>
            <w:shd w:val="clear" w:color="auto" w:fill="D9D9D9" w:themeFill="background1" w:themeFillShade="D9"/>
          </w:tcPr>
          <w:p w:rsidR="00510D03" w:rsidRPr="0048008C" w:rsidRDefault="00510D03" w:rsidP="0053408C">
            <w:pPr>
              <w:jc w:val="center"/>
              <w:rPr>
                <w:b/>
              </w:rPr>
            </w:pPr>
            <w:r w:rsidRPr="0048008C">
              <w:rPr>
                <w:b/>
              </w:rPr>
              <w:lastRenderedPageBreak/>
              <w:t xml:space="preserve">Student Background Information Sheet – </w:t>
            </w:r>
            <w:r w:rsidR="00CC5273">
              <w:rPr>
                <w:b/>
              </w:rPr>
              <w:t>Composting and Food Sustainability</w:t>
            </w:r>
          </w:p>
        </w:tc>
      </w:tr>
      <w:tr w:rsidR="00CA6106" w:rsidTr="00EF269E">
        <w:tc>
          <w:tcPr>
            <w:tcW w:w="9504" w:type="dxa"/>
            <w:gridSpan w:val="3"/>
            <w:shd w:val="clear" w:color="auto" w:fill="FFFFFF" w:themeFill="background1"/>
          </w:tcPr>
          <w:p w:rsidR="00CA6106" w:rsidRPr="00155714" w:rsidRDefault="00CA6106" w:rsidP="00CA6106">
            <w:pPr>
              <w:rPr>
                <w:b/>
              </w:rPr>
            </w:pPr>
            <w:r w:rsidRPr="00155714">
              <w:rPr>
                <w:b/>
              </w:rPr>
              <w:t>Compost</w:t>
            </w:r>
          </w:p>
          <w:p w:rsidR="00CA6106" w:rsidRPr="009B5377" w:rsidRDefault="00CA6106" w:rsidP="00CA6106"/>
          <w:p w:rsidR="00CA6106" w:rsidRPr="009B5377" w:rsidRDefault="00CA6106" w:rsidP="00CA6106">
            <w:r w:rsidRPr="009B5377">
              <w:t xml:space="preserve">Compost looks and feels like fertile garden soil. This dark, crumbly, earthy-smelling stuff works wonders on all kinds of soil and provides vital nutrients to help plants grow and look better. </w:t>
            </w:r>
          </w:p>
          <w:p w:rsidR="00CA6106" w:rsidRPr="009B5377" w:rsidRDefault="00CA6106" w:rsidP="00CA6106"/>
          <w:p w:rsidR="00CA6106" w:rsidRPr="009B5377" w:rsidRDefault="00CA6106" w:rsidP="00CA6106">
            <w:pPr>
              <w:tabs>
                <w:tab w:val="num" w:pos="720"/>
                <w:tab w:val="num" w:pos="1440"/>
              </w:tabs>
            </w:pPr>
            <w:r w:rsidRPr="009B5377">
              <w:t>Decomposing organisms consist of bacteria, fungi, and larger organisms such as worms, sow bugs, nematodes, and numerous others. Decomposing organisms need four key elements to thrive: nitrogen, carbon, moisture, and oxygen.</w:t>
            </w:r>
            <w:r>
              <w:t xml:space="preserve"> (Source: </w:t>
            </w:r>
            <w:r w:rsidRPr="00AC54AE">
              <w:t>https://www.nrcs.usda.gov/wps/portal/nrcs/detail/national/newsroom/features/?&amp;cid=nrcs143_023537</w:t>
            </w:r>
            <w:r>
              <w:t>)</w:t>
            </w:r>
          </w:p>
          <w:p w:rsidR="00CA6106" w:rsidRPr="009B5377" w:rsidRDefault="00CA6106" w:rsidP="00CA6106"/>
          <w:p w:rsidR="00CA6106" w:rsidRPr="009B5377" w:rsidRDefault="00CA6106" w:rsidP="00CA6106">
            <w:r w:rsidRPr="009B5377">
              <w:t>All composting requires three basic ingredients:</w:t>
            </w:r>
          </w:p>
          <w:p w:rsidR="00CA6106" w:rsidRPr="009B5377" w:rsidRDefault="00CA6106" w:rsidP="00CA6106">
            <w:pPr>
              <w:numPr>
                <w:ilvl w:val="1"/>
                <w:numId w:val="6"/>
              </w:numPr>
            </w:pPr>
            <w:r w:rsidRPr="009B5377">
              <w:t>Browns - This includes materials such as dead leaves, branches, and twigs.</w:t>
            </w:r>
          </w:p>
          <w:p w:rsidR="00CA6106" w:rsidRPr="009B5377" w:rsidRDefault="00CA6106" w:rsidP="00CA6106">
            <w:pPr>
              <w:numPr>
                <w:ilvl w:val="1"/>
                <w:numId w:val="6"/>
              </w:numPr>
            </w:pPr>
            <w:r w:rsidRPr="009B5377">
              <w:t>Greens - This includes materials such as grass clippings, vegetable waste, fruit scraps, and coffee grounds.</w:t>
            </w:r>
          </w:p>
          <w:p w:rsidR="00CA6106" w:rsidRPr="009B5377" w:rsidRDefault="00CA6106" w:rsidP="00CA6106">
            <w:pPr>
              <w:numPr>
                <w:ilvl w:val="1"/>
                <w:numId w:val="6"/>
              </w:numPr>
            </w:pPr>
            <w:r w:rsidRPr="009B5377">
              <w:t>Water</w:t>
            </w:r>
          </w:p>
          <w:p w:rsidR="00CA6106" w:rsidRPr="009B5377" w:rsidRDefault="00CA6106" w:rsidP="00CA6106">
            <w:r w:rsidRPr="009B5377">
              <w:t>Having the right amount of water, greens, and browns is important for compost development.</w:t>
            </w:r>
          </w:p>
          <w:p w:rsidR="00CA6106" w:rsidRPr="003B6A8E" w:rsidRDefault="00CA6106" w:rsidP="00CA6106">
            <w:r>
              <w:t xml:space="preserve"> (Source: </w:t>
            </w:r>
            <w:r w:rsidRPr="003B6A8E">
              <w:t>https://www.epa.gov/recycle/composting-home</w:t>
            </w:r>
            <w:r>
              <w:t>)</w:t>
            </w:r>
          </w:p>
          <w:p w:rsidR="00CA6106" w:rsidRPr="009B5377" w:rsidRDefault="00CA6106" w:rsidP="00CA6106"/>
          <w:p w:rsidR="00CA6106" w:rsidRPr="00155714" w:rsidRDefault="00CA6106" w:rsidP="00CA6106">
            <w:pPr>
              <w:rPr>
                <w:b/>
              </w:rPr>
            </w:pPr>
            <w:r w:rsidRPr="00155714">
              <w:rPr>
                <w:b/>
              </w:rPr>
              <w:t>What to Compost</w:t>
            </w:r>
          </w:p>
          <w:p w:rsidR="00CA6106" w:rsidRPr="009B5377" w:rsidRDefault="00CA6106" w:rsidP="00CA6106">
            <w:pPr>
              <w:numPr>
                <w:ilvl w:val="0"/>
                <w:numId w:val="7"/>
              </w:numPr>
            </w:pPr>
            <w:r w:rsidRPr="009B5377">
              <w:t>Fruits and vegetables, Eggshells, Coffee grounds and filters</w:t>
            </w:r>
          </w:p>
          <w:p w:rsidR="00CA6106" w:rsidRPr="009B5377" w:rsidRDefault="00CA6106" w:rsidP="00CA6106">
            <w:pPr>
              <w:numPr>
                <w:ilvl w:val="0"/>
                <w:numId w:val="7"/>
              </w:numPr>
            </w:pPr>
            <w:r w:rsidRPr="009B5377">
              <w:t>Tea bags, Nut shells, Shredded newspaper, Cardboard</w:t>
            </w:r>
          </w:p>
          <w:p w:rsidR="00CA6106" w:rsidRPr="009B5377" w:rsidRDefault="00CA6106" w:rsidP="00CA6106">
            <w:pPr>
              <w:numPr>
                <w:ilvl w:val="0"/>
                <w:numId w:val="7"/>
              </w:numPr>
            </w:pPr>
            <w:r w:rsidRPr="009B5377">
              <w:t>Paper, Yard trimmings, Grass clippings, Houseplants</w:t>
            </w:r>
          </w:p>
          <w:p w:rsidR="00CA6106" w:rsidRPr="009B5377" w:rsidRDefault="00CA6106" w:rsidP="00CA6106">
            <w:pPr>
              <w:numPr>
                <w:ilvl w:val="0"/>
                <w:numId w:val="7"/>
              </w:numPr>
            </w:pPr>
            <w:r w:rsidRPr="009B5377">
              <w:t>Hay and straw, Leaves, Sawdust, Wood chips, Cotton and Wool Rags</w:t>
            </w:r>
          </w:p>
          <w:p w:rsidR="00CA6106" w:rsidRPr="009B5377" w:rsidRDefault="00CA6106" w:rsidP="00CA6106">
            <w:pPr>
              <w:numPr>
                <w:ilvl w:val="0"/>
                <w:numId w:val="7"/>
              </w:numPr>
            </w:pPr>
            <w:r w:rsidRPr="009B5377">
              <w:t>Dryer and vacuum cleaner lint, Hair and fur, Fireplace ashes</w:t>
            </w:r>
            <w:r>
              <w:t xml:space="preserve"> (Source: </w:t>
            </w:r>
            <w:r w:rsidRPr="003B6A8E">
              <w:t>https://www.epa.gov/recycle/composting-home</w:t>
            </w:r>
            <w:r>
              <w:t>)</w:t>
            </w:r>
          </w:p>
          <w:p w:rsidR="00CA6106" w:rsidRPr="009B5377" w:rsidRDefault="00CA6106" w:rsidP="00CA6106"/>
          <w:p w:rsidR="00CA6106" w:rsidRPr="00155714" w:rsidRDefault="00CA6106" w:rsidP="00CA6106">
            <w:pPr>
              <w:rPr>
                <w:b/>
              </w:rPr>
            </w:pPr>
            <w:r w:rsidRPr="00155714">
              <w:rPr>
                <w:b/>
              </w:rPr>
              <w:t>What Not to Compost</w:t>
            </w:r>
          </w:p>
          <w:p w:rsidR="00CA6106" w:rsidRPr="009B5377" w:rsidRDefault="00CA6106" w:rsidP="00CA6106">
            <w:pPr>
              <w:numPr>
                <w:ilvl w:val="0"/>
                <w:numId w:val="8"/>
              </w:numPr>
            </w:pPr>
            <w:r w:rsidRPr="009B5377">
              <w:t>Black walnut tree leaves or twigs - Releases substances that might be harmful to plants</w:t>
            </w:r>
          </w:p>
          <w:p w:rsidR="00CA6106" w:rsidRPr="009B5377" w:rsidRDefault="00CA6106" w:rsidP="00CA6106">
            <w:pPr>
              <w:numPr>
                <w:ilvl w:val="0"/>
                <w:numId w:val="8"/>
              </w:numPr>
            </w:pPr>
            <w:r w:rsidRPr="009B5377">
              <w:t>Coal or charcoal ash - - Might contain substances harmful to plants</w:t>
            </w:r>
          </w:p>
          <w:p w:rsidR="00CA6106" w:rsidRPr="009B5377" w:rsidRDefault="00CA6106" w:rsidP="00CA6106">
            <w:pPr>
              <w:numPr>
                <w:ilvl w:val="0"/>
                <w:numId w:val="8"/>
              </w:numPr>
            </w:pPr>
            <w:r w:rsidRPr="009B5377">
              <w:t>Dairy products - - Create odor problems and attract pests such as rodents and flies</w:t>
            </w:r>
          </w:p>
          <w:p w:rsidR="00CA6106" w:rsidRPr="009B5377" w:rsidRDefault="00CA6106" w:rsidP="00CA6106">
            <w:pPr>
              <w:numPr>
                <w:ilvl w:val="0"/>
                <w:numId w:val="8"/>
              </w:numPr>
            </w:pPr>
            <w:r w:rsidRPr="009B5377">
              <w:t>Diseased or insect-ridden plants - - Diseases or insects might survive and be transferred back to other plants</w:t>
            </w:r>
          </w:p>
          <w:p w:rsidR="00CA6106" w:rsidRPr="009B5377" w:rsidRDefault="00CA6106" w:rsidP="00CA6106">
            <w:pPr>
              <w:numPr>
                <w:ilvl w:val="0"/>
                <w:numId w:val="8"/>
              </w:numPr>
            </w:pPr>
            <w:r w:rsidRPr="009B5377">
              <w:t>Fats, grease, lard, or oils - - Create odor problems and attract pests such as rodents and flies</w:t>
            </w:r>
          </w:p>
          <w:p w:rsidR="00CA6106" w:rsidRPr="009B5377" w:rsidRDefault="00CA6106" w:rsidP="00CA6106">
            <w:pPr>
              <w:numPr>
                <w:ilvl w:val="0"/>
                <w:numId w:val="8"/>
              </w:numPr>
            </w:pPr>
            <w:r w:rsidRPr="009B5377">
              <w:t>Meat or fish bones and scraps - - Create odor problems and attract pests such as rodents and flies</w:t>
            </w:r>
          </w:p>
          <w:p w:rsidR="00CA6106" w:rsidRPr="009B5377" w:rsidRDefault="00CA6106" w:rsidP="00CA6106">
            <w:pPr>
              <w:numPr>
                <w:ilvl w:val="0"/>
                <w:numId w:val="8"/>
              </w:numPr>
            </w:pPr>
            <w:r w:rsidRPr="009B5377">
              <w:t>Pet wastes - - Might contain parasites, bacteria, germs, pathogens, and viruses harmful to humans</w:t>
            </w:r>
          </w:p>
          <w:p w:rsidR="00CA6106" w:rsidRPr="003B6A8E" w:rsidRDefault="00CA6106" w:rsidP="00CA6106">
            <w:pPr>
              <w:numPr>
                <w:ilvl w:val="0"/>
                <w:numId w:val="8"/>
              </w:numPr>
            </w:pPr>
            <w:r w:rsidRPr="009B5377">
              <w:t>Yard trimmings treated with chemical pesticides - - Might kill beneficial composting organisms</w:t>
            </w:r>
            <w:r>
              <w:t xml:space="preserve"> (Source: </w:t>
            </w:r>
            <w:r w:rsidRPr="003B6A8E">
              <w:t>https://www.epa.gov/recycle/composting-home</w:t>
            </w:r>
            <w:r>
              <w:t>)</w:t>
            </w:r>
          </w:p>
          <w:p w:rsidR="00CA6106" w:rsidRPr="009B5377" w:rsidRDefault="00CA6106" w:rsidP="00CA6106">
            <w:pPr>
              <w:ind w:left="720"/>
            </w:pPr>
          </w:p>
          <w:p w:rsidR="00CA6106" w:rsidRPr="00155714" w:rsidRDefault="00CA6106" w:rsidP="00CA6106">
            <w:pPr>
              <w:rPr>
                <w:b/>
              </w:rPr>
            </w:pPr>
            <w:r w:rsidRPr="00155714">
              <w:rPr>
                <w:b/>
              </w:rPr>
              <w:t>Benefits of Composting</w:t>
            </w:r>
          </w:p>
          <w:p w:rsidR="00CA6106" w:rsidRPr="009B5377" w:rsidRDefault="00CA6106" w:rsidP="00CA6106">
            <w:pPr>
              <w:numPr>
                <w:ilvl w:val="0"/>
                <w:numId w:val="9"/>
              </w:numPr>
            </w:pPr>
            <w:r w:rsidRPr="009B5377">
              <w:t>Enriches soil, helping retain moisture and suppress plant diseases and pests.</w:t>
            </w:r>
          </w:p>
          <w:p w:rsidR="00CA6106" w:rsidRPr="009B5377" w:rsidRDefault="00CA6106" w:rsidP="00CA6106">
            <w:pPr>
              <w:numPr>
                <w:ilvl w:val="0"/>
                <w:numId w:val="9"/>
              </w:numPr>
            </w:pPr>
            <w:r w:rsidRPr="009B5377">
              <w:t>Reduces the need for chemical fertilizers.</w:t>
            </w:r>
          </w:p>
          <w:p w:rsidR="00CA6106" w:rsidRPr="009B5377" w:rsidRDefault="00CA6106" w:rsidP="00CA6106">
            <w:pPr>
              <w:numPr>
                <w:ilvl w:val="0"/>
                <w:numId w:val="9"/>
              </w:numPr>
            </w:pPr>
            <w:r w:rsidRPr="009B5377">
              <w:t>Encourages the production of beneficial bacteria and fungi that break down organic matter to create humus, a rich nutrient-filled material.</w:t>
            </w:r>
          </w:p>
          <w:p w:rsidR="00CA6106" w:rsidRPr="009B5377" w:rsidRDefault="00CA6106" w:rsidP="00CA6106">
            <w:pPr>
              <w:numPr>
                <w:ilvl w:val="0"/>
                <w:numId w:val="9"/>
              </w:numPr>
            </w:pPr>
            <w:r w:rsidRPr="009B5377">
              <w:t>Reduces methane emissions from landfills and lowers your carbon footprint.</w:t>
            </w:r>
            <w:r>
              <w:t xml:space="preserve"> (Source: </w:t>
            </w:r>
            <w:hyperlink r:id="rId18" w:history="1">
              <w:r w:rsidRPr="00104E50">
                <w:rPr>
                  <w:rStyle w:val="Hyperlink"/>
                </w:rPr>
                <w:t>https://www.epa.gov/recycle/composting-home</w:t>
              </w:r>
            </w:hyperlink>
            <w:r>
              <w:t xml:space="preserve">) </w:t>
            </w:r>
          </w:p>
          <w:p w:rsidR="00CA6106" w:rsidRDefault="00CA6106" w:rsidP="00CA6106">
            <w:pPr>
              <w:rPr>
                <w:b/>
              </w:rPr>
            </w:pPr>
          </w:p>
          <w:p w:rsidR="002870ED" w:rsidRDefault="002870ED" w:rsidP="00CA6106">
            <w:pPr>
              <w:rPr>
                <w:b/>
              </w:rPr>
            </w:pPr>
          </w:p>
          <w:p w:rsidR="00CA6106" w:rsidRPr="00155714" w:rsidRDefault="00CA6106" w:rsidP="00CA6106">
            <w:pPr>
              <w:rPr>
                <w:b/>
              </w:rPr>
            </w:pPr>
            <w:r w:rsidRPr="00155714">
              <w:rPr>
                <w:b/>
              </w:rPr>
              <w:lastRenderedPageBreak/>
              <w:t>Backyard Composting</w:t>
            </w:r>
          </w:p>
          <w:p w:rsidR="00CA6106" w:rsidRPr="009B5377" w:rsidRDefault="00CA6106" w:rsidP="00CA6106">
            <w:pPr>
              <w:numPr>
                <w:ilvl w:val="0"/>
                <w:numId w:val="10"/>
              </w:numPr>
            </w:pPr>
            <w:r w:rsidRPr="009B5377">
              <w:t>Select a dry, shady spot near a water source for your compost pile or bin.</w:t>
            </w:r>
          </w:p>
          <w:p w:rsidR="00CA6106" w:rsidRPr="009B5377" w:rsidRDefault="00CA6106" w:rsidP="00CA6106">
            <w:pPr>
              <w:numPr>
                <w:ilvl w:val="0"/>
                <w:numId w:val="10"/>
              </w:numPr>
            </w:pPr>
            <w:r w:rsidRPr="009B5377">
              <w:t>Add brown and green materials as they are collected, making sure larger pieces are chopped or shredded.</w:t>
            </w:r>
          </w:p>
          <w:p w:rsidR="00CA6106" w:rsidRPr="009B5377" w:rsidRDefault="00CA6106" w:rsidP="00CA6106">
            <w:pPr>
              <w:numPr>
                <w:ilvl w:val="0"/>
                <w:numId w:val="10"/>
              </w:numPr>
            </w:pPr>
            <w:r w:rsidRPr="009B5377">
              <w:t>Moisten dry materials as they are added.</w:t>
            </w:r>
          </w:p>
          <w:p w:rsidR="00CA6106" w:rsidRPr="009B5377" w:rsidRDefault="00CA6106" w:rsidP="00CA6106">
            <w:pPr>
              <w:numPr>
                <w:ilvl w:val="0"/>
                <w:numId w:val="10"/>
              </w:numPr>
            </w:pPr>
            <w:r w:rsidRPr="009B5377">
              <w:t>Once your compost pile is established, mix grass clippings and green waste into the pile and bury fruit and vegetable waste under 10 inches of compost material.</w:t>
            </w:r>
          </w:p>
          <w:p w:rsidR="00CA6106" w:rsidRPr="009B5377" w:rsidRDefault="00CA6106" w:rsidP="00CA6106">
            <w:pPr>
              <w:numPr>
                <w:ilvl w:val="0"/>
                <w:numId w:val="10"/>
              </w:numPr>
            </w:pPr>
            <w:r w:rsidRPr="009B5377">
              <w:t>Optional: Cover top of compost with a tarp to keep it moist. When the material at the bottom is dark and rich in color, your compost is ready to use. This usually takes anywhere between two months to two years.</w:t>
            </w:r>
            <w:r>
              <w:t xml:space="preserve"> (Source: </w:t>
            </w:r>
            <w:r w:rsidRPr="007D691F">
              <w:t>https://www.epa.gov/recycle/composting-home</w:t>
            </w:r>
            <w:r>
              <w:t>)</w:t>
            </w:r>
          </w:p>
          <w:p w:rsidR="00CA6106" w:rsidRPr="009B5377" w:rsidRDefault="00CA6106" w:rsidP="00CA6106"/>
          <w:p w:rsidR="00CA6106" w:rsidRPr="00155714" w:rsidRDefault="00CA6106" w:rsidP="00CA6106">
            <w:pPr>
              <w:rPr>
                <w:b/>
              </w:rPr>
            </w:pPr>
            <w:r w:rsidRPr="00155714">
              <w:rPr>
                <w:b/>
              </w:rPr>
              <w:t>Indoor Composting</w:t>
            </w:r>
          </w:p>
          <w:p w:rsidR="00CA6106" w:rsidRPr="009B5377" w:rsidRDefault="00CA6106" w:rsidP="00CA6106">
            <w:pPr>
              <w:numPr>
                <w:ilvl w:val="0"/>
                <w:numId w:val="11"/>
              </w:numPr>
            </w:pPr>
            <w:r w:rsidRPr="009B5377">
              <w:t xml:space="preserve">If you do not have space for an outdoor compost pile, you can compost materials indoors using a special type of bin, which you can buy at a local hardware store, gardening supplies store, or make yourself. </w:t>
            </w:r>
          </w:p>
          <w:p w:rsidR="00CA6106" w:rsidRPr="009B5377" w:rsidRDefault="00CA6106" w:rsidP="00CA6106">
            <w:pPr>
              <w:numPr>
                <w:ilvl w:val="0"/>
                <w:numId w:val="11"/>
              </w:numPr>
            </w:pPr>
            <w:r w:rsidRPr="009B5377">
              <w:t xml:space="preserve">Remember to tend your pile and keep track of what you throw in. </w:t>
            </w:r>
          </w:p>
          <w:p w:rsidR="00CA6106" w:rsidRPr="009B5377" w:rsidRDefault="00CA6106" w:rsidP="00CA6106">
            <w:pPr>
              <w:numPr>
                <w:ilvl w:val="1"/>
                <w:numId w:val="11"/>
              </w:numPr>
            </w:pPr>
            <w:r w:rsidRPr="009B5377">
              <w:t xml:space="preserve">A properly managed compost bin will not attract pests or rodents and will not smell bad. </w:t>
            </w:r>
          </w:p>
          <w:p w:rsidR="00CA6106" w:rsidRPr="009B5377" w:rsidRDefault="00CA6106" w:rsidP="00CA6106">
            <w:pPr>
              <w:numPr>
                <w:ilvl w:val="1"/>
                <w:numId w:val="11"/>
              </w:numPr>
            </w:pPr>
            <w:r w:rsidRPr="009B5377">
              <w:t>Your compost should be ready in two to five weeks.</w:t>
            </w:r>
            <w:r>
              <w:t xml:space="preserve"> (Source: </w:t>
            </w:r>
            <w:r w:rsidRPr="007D691F">
              <w:t>https://www.epa.gov/recycle/composting-home</w:t>
            </w:r>
            <w:r>
              <w:t>)</w:t>
            </w:r>
          </w:p>
          <w:p w:rsidR="00CA6106" w:rsidRPr="009B5377" w:rsidRDefault="00CA6106" w:rsidP="00CA6106"/>
          <w:p w:rsidR="00CA6106" w:rsidRPr="00155714" w:rsidRDefault="00CA6106" w:rsidP="00CA6106">
            <w:pPr>
              <w:rPr>
                <w:b/>
              </w:rPr>
            </w:pPr>
            <w:r w:rsidRPr="00155714">
              <w:rPr>
                <w:b/>
              </w:rPr>
              <w:t>Food Sustainability</w:t>
            </w:r>
          </w:p>
          <w:p w:rsidR="00B36C12" w:rsidRDefault="00B36C12" w:rsidP="00CA6106">
            <w:pPr>
              <w:rPr>
                <w:b/>
              </w:rPr>
            </w:pPr>
          </w:p>
          <w:p w:rsidR="00CA6106" w:rsidRPr="00155714" w:rsidRDefault="00CA6106" w:rsidP="00CA6106">
            <w:pPr>
              <w:rPr>
                <w:b/>
              </w:rPr>
            </w:pPr>
            <w:r w:rsidRPr="00155714">
              <w:rPr>
                <w:b/>
              </w:rPr>
              <w:t>Consider Reducing Food Waste</w:t>
            </w:r>
          </w:p>
          <w:p w:rsidR="00CA6106" w:rsidRPr="009B5377" w:rsidRDefault="00CA6106" w:rsidP="00CA6106">
            <w:pPr>
              <w:pStyle w:val="ListParagraph"/>
              <w:numPr>
                <w:ilvl w:val="0"/>
                <w:numId w:val="12"/>
              </w:numPr>
            </w:pPr>
            <w:r w:rsidRPr="009B5377">
              <w:rPr>
                <w:bCs/>
                <w:i/>
                <w:iCs/>
              </w:rPr>
              <w:t>Wasted food is a social problem</w:t>
            </w:r>
            <w:r w:rsidRPr="009B5377">
              <w:t>: In 2013, 14.3 percent of U.S. households were food insecure at some time during the year. That is 48 million Americans, of which 16 million are children, living in food insecure households. Wholesome, nutritious food should feed people, not landfills.</w:t>
            </w:r>
          </w:p>
          <w:p w:rsidR="00CA6106" w:rsidRPr="009B5377" w:rsidRDefault="00CA6106" w:rsidP="00CA6106">
            <w:pPr>
              <w:pStyle w:val="ListParagraph"/>
              <w:numPr>
                <w:ilvl w:val="0"/>
                <w:numId w:val="12"/>
              </w:numPr>
            </w:pPr>
            <w:r w:rsidRPr="009B5377">
              <w:rPr>
                <w:bCs/>
                <w:i/>
                <w:iCs/>
              </w:rPr>
              <w:t>Wasted food is an environmental problem</w:t>
            </w:r>
            <w:r w:rsidRPr="009B5377">
              <w:t>: Food is the largest stream of materials in American trash. Once wasted food reaches landfills, it produces methane, a powerful greenhouse gas.  </w:t>
            </w:r>
          </w:p>
          <w:p w:rsidR="00CA6106" w:rsidRPr="009B5377" w:rsidRDefault="00CA6106" w:rsidP="00CA6106">
            <w:pPr>
              <w:pStyle w:val="ListParagraph"/>
              <w:numPr>
                <w:ilvl w:val="0"/>
                <w:numId w:val="12"/>
              </w:numPr>
            </w:pPr>
            <w:r w:rsidRPr="00683B1B">
              <w:rPr>
                <w:bCs/>
                <w:i/>
                <w:iCs/>
              </w:rPr>
              <w:t>Wasted food is an economic issue</w:t>
            </w:r>
            <w:r w:rsidRPr="009B5377">
              <w:t>: It is estimated that at the retail and consumer levels in the United States, food loss and waste totals $161 billion dollars.</w:t>
            </w:r>
            <w:r>
              <w:t xml:space="preserve"> (</w:t>
            </w:r>
            <w:r w:rsidRPr="00683B1B">
              <w:t>Source: https://www.epa.gov/sustainable-management-food/food-too-good-waste-implementation-guide-and-toolkit#whyis</w:t>
            </w:r>
            <w:r>
              <w:t>)</w:t>
            </w:r>
          </w:p>
          <w:p w:rsidR="00CA6106" w:rsidRDefault="00CA6106" w:rsidP="00CA6106">
            <w:r>
              <w:t xml:space="preserve"> </w:t>
            </w:r>
          </w:p>
          <w:p w:rsidR="00CA6106" w:rsidRPr="00155714" w:rsidRDefault="00CA6106" w:rsidP="00CA6106">
            <w:pPr>
              <w:rPr>
                <w:b/>
                <w:bCs/>
              </w:rPr>
            </w:pPr>
            <w:r w:rsidRPr="00155714">
              <w:rPr>
                <w:b/>
                <w:bCs/>
              </w:rPr>
              <w:t>Food Loss Prevention Options for Your School</w:t>
            </w:r>
          </w:p>
          <w:p w:rsidR="00CA6106" w:rsidRPr="009B5377" w:rsidRDefault="00CA6106" w:rsidP="00CA6106">
            <w:pPr>
              <w:rPr>
                <w:bCs/>
              </w:rPr>
            </w:pPr>
          </w:p>
          <w:p w:rsidR="00CA6106" w:rsidRDefault="00CA6106" w:rsidP="00CA6106">
            <w:r w:rsidRPr="009B5377">
              <w:t xml:space="preserve">Below is a list of ideas and activities that grade schools may consider implementing to help prevent food loss and waste. </w:t>
            </w:r>
          </w:p>
          <w:p w:rsidR="00CA6106" w:rsidRDefault="00CA6106" w:rsidP="00CA6106"/>
          <w:p w:rsidR="00CA6106" w:rsidRDefault="00CA6106" w:rsidP="00CA6106">
            <w:r w:rsidRPr="009B5377">
              <w:t xml:space="preserve">□ </w:t>
            </w:r>
            <w:r w:rsidRPr="00535E16">
              <w:rPr>
                <w:b/>
              </w:rPr>
              <w:t>Perform a food waste audit</w:t>
            </w:r>
            <w:r w:rsidRPr="009B5377">
              <w:t xml:space="preserve">. See what’s being thrown out and why. </w:t>
            </w:r>
          </w:p>
          <w:p w:rsidR="00CA6106" w:rsidRDefault="00CA6106" w:rsidP="00CA6106">
            <w:pPr>
              <w:ind w:left="720"/>
            </w:pPr>
            <w:r w:rsidRPr="009B5377">
              <w:t xml:space="preserve">o Be there at the dish return line with a few volunteers, buckets, a log sheet and a weight scale. Record what and how much is being thrown out and why. Be sure to ask students for reasons why they didn’t finish their food. </w:t>
            </w:r>
          </w:p>
          <w:p w:rsidR="00CA6106" w:rsidRDefault="00CA6106" w:rsidP="00762E0E">
            <w:pPr>
              <w:ind w:left="720"/>
            </w:pPr>
            <w:r w:rsidRPr="009B5377">
              <w:t xml:space="preserve">o In the kitchen, have only one food waste trash can and provide each staff member a small container to fill with food waste at their station. Before they empty their container, have staff weigh it and record the amount, type and reason the waste is being discarded on a log sheet located near the trash can. </w:t>
            </w:r>
          </w:p>
          <w:p w:rsidR="00CA6106" w:rsidRDefault="00CA6106" w:rsidP="00CA6106">
            <w:r w:rsidRPr="009B5377">
              <w:lastRenderedPageBreak/>
              <w:t xml:space="preserve">□ </w:t>
            </w:r>
            <w:r w:rsidRPr="00535E16">
              <w:rPr>
                <w:b/>
              </w:rPr>
              <w:t>Set up a share table</w:t>
            </w:r>
            <w:r w:rsidRPr="009B5377">
              <w:t xml:space="preserve">. Check with your local health department and school board to find out if donating and sharing is allowed. If so, set up a share table, a place students can return whole items that they choose not to eat so that they are available for others who may want additional helpings. </w:t>
            </w:r>
          </w:p>
          <w:p w:rsidR="00CA6106" w:rsidRDefault="00CA6106" w:rsidP="00CA6106">
            <w:r w:rsidRPr="009B5377">
              <w:t xml:space="preserve">□ </w:t>
            </w:r>
            <w:r w:rsidRPr="00535E16">
              <w:rPr>
                <w:b/>
              </w:rPr>
              <w:t>Employ “Offer versus Serve.”</w:t>
            </w:r>
            <w:r w:rsidRPr="009B5377">
              <w:t xml:space="preserve"> Offer versus Serve is a provision in the U.S. Department of Agriculture’s (USDA) National School Lunch Program and their School Breakfast Program that allows students to decline some of the food offered that they do not intend to eat to help reduce food waste. </w:t>
            </w:r>
          </w:p>
          <w:p w:rsidR="00CA6106" w:rsidRDefault="00CA6106" w:rsidP="00CA6106">
            <w:r w:rsidRPr="009B5377">
              <w:t xml:space="preserve">□ </w:t>
            </w:r>
            <w:r w:rsidRPr="00535E16">
              <w:rPr>
                <w:b/>
              </w:rPr>
              <w:t>Schedule recess before lunch</w:t>
            </w:r>
            <w:r w:rsidRPr="009B5377">
              <w:t xml:space="preserve">. This strategy shows a reduction of plate waste and an increase in food and nutrient consumption. </w:t>
            </w:r>
          </w:p>
          <w:p w:rsidR="00CA6106" w:rsidRDefault="00CA6106" w:rsidP="00CA6106">
            <w:r w:rsidRPr="009B5377">
              <w:t xml:space="preserve">□ </w:t>
            </w:r>
            <w:r w:rsidRPr="00535E16">
              <w:rPr>
                <w:b/>
              </w:rPr>
              <w:t>Provide children another choice of beverage</w:t>
            </w:r>
            <w:r w:rsidRPr="009B5377">
              <w:t xml:space="preserve"> in the food service line that is low cost for the school (e.g., water). </w:t>
            </w:r>
          </w:p>
          <w:p w:rsidR="00CA6106" w:rsidRDefault="00CA6106" w:rsidP="00CA6106">
            <w:r w:rsidRPr="009B5377">
              <w:t xml:space="preserve">□ </w:t>
            </w:r>
            <w:r w:rsidRPr="00535E16">
              <w:rPr>
                <w:b/>
              </w:rPr>
              <w:t>Extend lunch periods</w:t>
            </w:r>
            <w:r w:rsidRPr="009B5377">
              <w:t xml:space="preserve"> from 20 to 30 minutes to reduce plate waste by nearly one-third. </w:t>
            </w:r>
          </w:p>
          <w:p w:rsidR="000222C3" w:rsidRDefault="00CA6106" w:rsidP="000222C3">
            <w:r w:rsidRPr="00535E16">
              <w:rPr>
                <w:b/>
              </w:rPr>
              <w:t>□ Minimize waste from mandatory fruit and vegetable servings</w:t>
            </w:r>
            <w:r w:rsidRPr="009B5377">
              <w:t xml:space="preserve">. Many schools are required to offer or serve a fruit/vegetable serving to students. </w:t>
            </w:r>
          </w:p>
          <w:p w:rsidR="00CA6106" w:rsidRPr="009B5377" w:rsidRDefault="00CA6106" w:rsidP="00CA6106">
            <w:pPr>
              <w:ind w:left="720"/>
            </w:pPr>
            <w:r>
              <w:t xml:space="preserve">(Source: </w:t>
            </w:r>
            <w:r w:rsidRPr="00683B1B">
              <w:t>https://www.epa.gov/sustainable-management-food/food-loss-prevention-options-grade-schools-manufacturers-restaurants</w:t>
            </w:r>
            <w:r>
              <w:t>)</w:t>
            </w:r>
          </w:p>
        </w:tc>
      </w:tr>
      <w:tr w:rsidR="00CA6106" w:rsidTr="00EF269E">
        <w:tc>
          <w:tcPr>
            <w:tcW w:w="9504" w:type="dxa"/>
            <w:gridSpan w:val="3"/>
            <w:shd w:val="clear" w:color="auto" w:fill="D9D9D9" w:themeFill="background1" w:themeFillShade="D9"/>
          </w:tcPr>
          <w:p w:rsidR="00CA6106" w:rsidRPr="002B0ED9" w:rsidRDefault="00CA6106" w:rsidP="00CA6106">
            <w:pPr>
              <w:jc w:val="center"/>
              <w:rPr>
                <w:b/>
              </w:rPr>
            </w:pPr>
            <w:r>
              <w:rPr>
                <w:b/>
              </w:rPr>
              <w:lastRenderedPageBreak/>
              <w:t xml:space="preserve">Student </w:t>
            </w:r>
            <w:r w:rsidRPr="002B0ED9">
              <w:rPr>
                <w:b/>
              </w:rPr>
              <w:t xml:space="preserve">Vocabulary </w:t>
            </w:r>
            <w:r>
              <w:rPr>
                <w:b/>
              </w:rPr>
              <w:t>List</w:t>
            </w:r>
            <w:r w:rsidRPr="002B0ED9">
              <w:rPr>
                <w:b/>
              </w:rPr>
              <w:t xml:space="preserve">– </w:t>
            </w:r>
            <w:r>
              <w:rPr>
                <w:b/>
              </w:rPr>
              <w:t>Composting and Food Sustainability</w:t>
            </w:r>
          </w:p>
        </w:tc>
      </w:tr>
      <w:tr w:rsidR="00CA6106" w:rsidRPr="00BB1AFA" w:rsidTr="00EF269E">
        <w:trPr>
          <w:trHeight w:val="305"/>
        </w:trPr>
        <w:tc>
          <w:tcPr>
            <w:tcW w:w="2304" w:type="dxa"/>
          </w:tcPr>
          <w:p w:rsidR="00CA6106" w:rsidRPr="00BB1AFA" w:rsidRDefault="00CA6106" w:rsidP="00CA6106">
            <w:pPr>
              <w:rPr>
                <w:rFonts w:cstheme="minorHAnsi"/>
                <w:b/>
              </w:rPr>
            </w:pPr>
            <w:r>
              <w:rPr>
                <w:rFonts w:cstheme="minorHAnsi"/>
                <w:b/>
              </w:rPr>
              <w:t>Vocabulary</w:t>
            </w:r>
          </w:p>
        </w:tc>
        <w:tc>
          <w:tcPr>
            <w:tcW w:w="1183" w:type="dxa"/>
          </w:tcPr>
          <w:p w:rsidR="00CA6106" w:rsidRPr="0054742D" w:rsidRDefault="00CA6106" w:rsidP="00CA6106">
            <w:pPr>
              <w:rPr>
                <w:rFonts w:cstheme="minorHAnsi"/>
                <w:b/>
              </w:rPr>
            </w:pPr>
            <w:r w:rsidRPr="0054742D">
              <w:rPr>
                <w:rFonts w:cstheme="minorHAnsi"/>
                <w:b/>
              </w:rPr>
              <w:t>Nematode</w:t>
            </w:r>
          </w:p>
        </w:tc>
        <w:tc>
          <w:tcPr>
            <w:tcW w:w="6017" w:type="dxa"/>
          </w:tcPr>
          <w:p w:rsidR="00CA6106" w:rsidRPr="004944C1" w:rsidRDefault="00CA6106" w:rsidP="00CA6106">
            <w:pPr>
              <w:autoSpaceDE w:val="0"/>
              <w:autoSpaceDN w:val="0"/>
              <w:adjustRightInd w:val="0"/>
              <w:rPr>
                <w:rFonts w:cstheme="minorHAnsi"/>
              </w:rPr>
            </w:pPr>
            <w:r w:rsidRPr="004944C1">
              <w:rPr>
                <w:rFonts w:cstheme="minorHAnsi"/>
                <w:shd w:val="clear" w:color="auto" w:fill="FFFFFF"/>
              </w:rPr>
              <w:t>any unsegmented worm of the phylum Nematoda, having an elongated, cylindrical body; a roundworm.</w:t>
            </w:r>
          </w:p>
        </w:tc>
      </w:tr>
      <w:tr w:rsidR="00CA6106" w:rsidRPr="00BB1AFA" w:rsidTr="00EF269E">
        <w:trPr>
          <w:trHeight w:val="305"/>
        </w:trPr>
        <w:tc>
          <w:tcPr>
            <w:tcW w:w="2304" w:type="dxa"/>
          </w:tcPr>
          <w:p w:rsidR="00CA6106" w:rsidRPr="00BB1AFA" w:rsidRDefault="00CA6106" w:rsidP="00CA6106">
            <w:pPr>
              <w:rPr>
                <w:rFonts w:cstheme="minorHAnsi"/>
                <w:b/>
              </w:rPr>
            </w:pPr>
          </w:p>
        </w:tc>
        <w:tc>
          <w:tcPr>
            <w:tcW w:w="1183" w:type="dxa"/>
          </w:tcPr>
          <w:p w:rsidR="00CA6106" w:rsidRPr="0054742D" w:rsidRDefault="00CA6106" w:rsidP="00CA6106">
            <w:pPr>
              <w:rPr>
                <w:rFonts w:cstheme="minorHAnsi"/>
                <w:b/>
              </w:rPr>
            </w:pPr>
            <w:r w:rsidRPr="0054742D">
              <w:rPr>
                <w:rFonts w:cstheme="minorHAnsi"/>
                <w:b/>
              </w:rPr>
              <w:t>Methane</w:t>
            </w:r>
          </w:p>
        </w:tc>
        <w:tc>
          <w:tcPr>
            <w:tcW w:w="6017" w:type="dxa"/>
          </w:tcPr>
          <w:p w:rsidR="00CA6106" w:rsidRPr="004944C1" w:rsidRDefault="00CA6106" w:rsidP="00CA6106">
            <w:pPr>
              <w:autoSpaceDE w:val="0"/>
              <w:autoSpaceDN w:val="0"/>
              <w:adjustRightInd w:val="0"/>
              <w:rPr>
                <w:rFonts w:cstheme="minorHAnsi"/>
              </w:rPr>
            </w:pPr>
            <w:r w:rsidRPr="004944C1">
              <w:rPr>
                <w:rFonts w:cstheme="minorHAnsi"/>
                <w:shd w:val="clear" w:color="auto" w:fill="FFFFFF"/>
              </w:rPr>
              <w:t>a colorless, odorless, flammable gas, CH </w:t>
            </w:r>
            <w:r w:rsidRPr="004944C1">
              <w:rPr>
                <w:rFonts w:cstheme="minorHAnsi"/>
                <w:shd w:val="clear" w:color="auto" w:fill="FFFFFF"/>
                <w:vertAlign w:val="subscript"/>
              </w:rPr>
              <w:t>4</w:t>
            </w:r>
            <w:r w:rsidRPr="004944C1">
              <w:rPr>
                <w:rFonts w:cstheme="minorHAnsi"/>
                <w:shd w:val="clear" w:color="auto" w:fill="FFFFFF"/>
              </w:rPr>
              <w:t>, the main constituent of marsh gas and the firedamp of coal mine</w:t>
            </w:r>
            <w:r w:rsidRPr="00664AEB">
              <w:rPr>
                <w:rFonts w:cstheme="minorHAnsi"/>
                <w:shd w:val="clear" w:color="auto" w:fill="FFFFFF"/>
              </w:rPr>
              <w:t xml:space="preserve">s, </w:t>
            </w:r>
            <w:r w:rsidRPr="004944C1">
              <w:rPr>
                <w:rFonts w:cstheme="minorHAnsi"/>
                <w:shd w:val="clear" w:color="auto" w:fill="FFFFFF"/>
              </w:rPr>
              <w:t>obtained commercially from natural gas</w:t>
            </w:r>
          </w:p>
        </w:tc>
      </w:tr>
      <w:tr w:rsidR="00CA6106" w:rsidRPr="00BB1AFA" w:rsidTr="00EF269E">
        <w:trPr>
          <w:trHeight w:val="305"/>
        </w:trPr>
        <w:tc>
          <w:tcPr>
            <w:tcW w:w="2304" w:type="dxa"/>
          </w:tcPr>
          <w:p w:rsidR="00CA6106" w:rsidRPr="00BB1AFA" w:rsidRDefault="00CA6106" w:rsidP="00CA6106">
            <w:pPr>
              <w:rPr>
                <w:rFonts w:cstheme="minorHAnsi"/>
                <w:b/>
              </w:rPr>
            </w:pPr>
          </w:p>
        </w:tc>
        <w:tc>
          <w:tcPr>
            <w:tcW w:w="1183" w:type="dxa"/>
          </w:tcPr>
          <w:p w:rsidR="00CA6106" w:rsidRPr="0054742D" w:rsidRDefault="00CA6106" w:rsidP="00CA6106">
            <w:pPr>
              <w:rPr>
                <w:rFonts w:cstheme="minorHAnsi"/>
                <w:b/>
              </w:rPr>
            </w:pPr>
            <w:r w:rsidRPr="0054742D">
              <w:rPr>
                <w:rFonts w:cstheme="minorHAnsi"/>
                <w:b/>
              </w:rPr>
              <w:t>Organic</w:t>
            </w:r>
          </w:p>
        </w:tc>
        <w:tc>
          <w:tcPr>
            <w:tcW w:w="6017" w:type="dxa"/>
          </w:tcPr>
          <w:p w:rsidR="00CA6106" w:rsidRPr="004944C1" w:rsidRDefault="00CA6106" w:rsidP="00CA6106">
            <w:pPr>
              <w:autoSpaceDE w:val="0"/>
              <w:autoSpaceDN w:val="0"/>
              <w:adjustRightInd w:val="0"/>
              <w:rPr>
                <w:rFonts w:cstheme="minorHAnsi"/>
              </w:rPr>
            </w:pPr>
            <w:r w:rsidRPr="004944C1">
              <w:rPr>
                <w:rFonts w:cstheme="minorHAnsi"/>
                <w:shd w:val="clear" w:color="auto" w:fill="FFFFFF"/>
              </w:rPr>
              <w:t>characteristic of, pertaining to, or derived from living </w:t>
            </w:r>
            <w:hyperlink r:id="rId19" w:history="1">
              <w:r w:rsidRPr="004944C1">
                <w:rPr>
                  <w:rFonts w:cstheme="minorHAnsi"/>
                  <w:shd w:val="clear" w:color="auto" w:fill="FFFFFF"/>
                </w:rPr>
                <w:t>organisms</w:t>
              </w:r>
            </w:hyperlink>
            <w:r w:rsidRPr="004944C1">
              <w:rPr>
                <w:rFonts w:cstheme="minorHAnsi"/>
                <w:shd w:val="clear" w:color="auto" w:fill="FFFFFF"/>
              </w:rPr>
              <w:t> :</w:t>
            </w:r>
          </w:p>
        </w:tc>
      </w:tr>
      <w:tr w:rsidR="00CA6106" w:rsidRPr="00BB1AFA" w:rsidTr="00EF269E">
        <w:trPr>
          <w:trHeight w:val="305"/>
        </w:trPr>
        <w:tc>
          <w:tcPr>
            <w:tcW w:w="2304" w:type="dxa"/>
          </w:tcPr>
          <w:p w:rsidR="00CA6106" w:rsidRPr="00BB1AFA" w:rsidRDefault="00CA6106" w:rsidP="00CA6106">
            <w:pPr>
              <w:rPr>
                <w:rFonts w:cstheme="minorHAnsi"/>
                <w:b/>
              </w:rPr>
            </w:pPr>
          </w:p>
        </w:tc>
        <w:tc>
          <w:tcPr>
            <w:tcW w:w="1183" w:type="dxa"/>
          </w:tcPr>
          <w:p w:rsidR="00CA6106" w:rsidRPr="0054742D" w:rsidRDefault="00CA6106" w:rsidP="00CA6106">
            <w:pPr>
              <w:rPr>
                <w:rFonts w:cstheme="minorHAnsi"/>
                <w:b/>
              </w:rPr>
            </w:pPr>
            <w:r w:rsidRPr="0054742D">
              <w:rPr>
                <w:rFonts w:cstheme="minorHAnsi"/>
                <w:b/>
              </w:rPr>
              <w:t>Sow Bugs</w:t>
            </w:r>
          </w:p>
        </w:tc>
        <w:tc>
          <w:tcPr>
            <w:tcW w:w="6017" w:type="dxa"/>
          </w:tcPr>
          <w:p w:rsidR="00CA6106" w:rsidRPr="004944C1" w:rsidRDefault="00CA6106" w:rsidP="00CA6106">
            <w:pPr>
              <w:autoSpaceDE w:val="0"/>
              <w:autoSpaceDN w:val="0"/>
              <w:adjustRightInd w:val="0"/>
              <w:rPr>
                <w:rFonts w:cstheme="minorHAnsi"/>
              </w:rPr>
            </w:pPr>
            <w:r w:rsidRPr="004944C1">
              <w:rPr>
                <w:rFonts w:cstheme="minorHAnsi"/>
                <w:shd w:val="clear" w:color="auto" w:fill="FFFFFF"/>
              </w:rPr>
              <w:t>any of several small, terrestrial isopods, especially of the genus </w:t>
            </w:r>
            <w:proofErr w:type="spellStart"/>
            <w:r w:rsidRPr="004944C1">
              <w:rPr>
                <w:rStyle w:val="dbox-italic"/>
                <w:rFonts w:cstheme="minorHAnsi"/>
                <w:i/>
                <w:iCs/>
                <w:shd w:val="clear" w:color="auto" w:fill="FFFFFF"/>
              </w:rPr>
              <w:t>Oniscus</w:t>
            </w:r>
            <w:proofErr w:type="spellEnd"/>
            <w:r w:rsidRPr="004944C1">
              <w:rPr>
                <w:rStyle w:val="dbox-italic"/>
                <w:rFonts w:cstheme="minorHAnsi"/>
                <w:i/>
                <w:iCs/>
                <w:shd w:val="clear" w:color="auto" w:fill="FFFFFF"/>
              </w:rPr>
              <w:t>;</w:t>
            </w:r>
            <w:r w:rsidRPr="004944C1">
              <w:rPr>
                <w:rFonts w:cstheme="minorHAnsi"/>
                <w:shd w:val="clear" w:color="auto" w:fill="FFFFFF"/>
              </w:rPr>
              <w:t> wood louse.</w:t>
            </w:r>
          </w:p>
        </w:tc>
      </w:tr>
    </w:tbl>
    <w:p w:rsidR="00701E9D" w:rsidRDefault="00701E9D" w:rsidP="00D12160">
      <w:pPr>
        <w:jc w:val="center"/>
        <w:rPr>
          <w:rFonts w:ascii="Tahoma" w:hAnsi="Tahoma" w:cs="Tahoma"/>
          <w:b/>
          <w:sz w:val="24"/>
          <w:szCs w:val="24"/>
          <w:u w:val="single"/>
        </w:rPr>
      </w:pPr>
      <w:bookmarkStart w:id="0" w:name="feedback"/>
    </w:p>
    <w:p w:rsidR="00701E9D" w:rsidRDefault="00701E9D">
      <w:pPr>
        <w:rPr>
          <w:rFonts w:ascii="Tahoma" w:hAnsi="Tahoma" w:cs="Tahoma"/>
          <w:b/>
          <w:sz w:val="24"/>
          <w:szCs w:val="24"/>
          <w:u w:val="single"/>
        </w:rPr>
      </w:pPr>
      <w:r>
        <w:rPr>
          <w:rFonts w:ascii="Tahoma" w:hAnsi="Tahoma" w:cs="Tahoma"/>
          <w:b/>
          <w:sz w:val="24"/>
          <w:szCs w:val="24"/>
          <w:u w:val="single"/>
        </w:rPr>
        <w:br w:type="page"/>
      </w:r>
    </w:p>
    <w:p w:rsidR="00CB78D8" w:rsidRPr="004B5528" w:rsidRDefault="00CB78D8" w:rsidP="00D12160">
      <w:pPr>
        <w:jc w:val="center"/>
        <w:rPr>
          <w:rFonts w:ascii="Tahoma" w:hAnsi="Tahoma" w:cs="Tahoma"/>
          <w:b/>
          <w:sz w:val="24"/>
          <w:szCs w:val="24"/>
          <w:u w:val="single"/>
        </w:rPr>
      </w:pPr>
      <w:r w:rsidRPr="004B5528">
        <w:rPr>
          <w:rFonts w:ascii="Tahoma" w:hAnsi="Tahoma" w:cs="Tahoma"/>
          <w:b/>
          <w:sz w:val="24"/>
          <w:szCs w:val="24"/>
          <w:u w:val="single"/>
        </w:rPr>
        <w:lastRenderedPageBreak/>
        <w:t>Project Assessment</w:t>
      </w:r>
    </w:p>
    <w:p w:rsidR="00CB78D8" w:rsidRPr="003C0D1E" w:rsidRDefault="00CB78D8" w:rsidP="00D12160">
      <w:pPr>
        <w:rPr>
          <w:rFonts w:ascii="Tahoma" w:hAnsi="Tahoma" w:cs="Tahoma"/>
          <w:b/>
        </w:rPr>
      </w:pPr>
      <w:r w:rsidRPr="003C0D1E">
        <w:rPr>
          <w:rFonts w:ascii="Tahoma" w:hAnsi="Tahoma" w:cs="Tahoma"/>
          <w:b/>
        </w:rPr>
        <w:t>Project</w:t>
      </w:r>
      <w:r>
        <w:rPr>
          <w:rFonts w:ascii="Tahoma" w:hAnsi="Tahoma" w:cs="Tahoma"/>
          <w:b/>
        </w:rPr>
        <w:t xml:space="preserve"> Title</w:t>
      </w:r>
      <w:r w:rsidRPr="003C0D1E">
        <w:rPr>
          <w:rFonts w:ascii="Tahoma" w:hAnsi="Tahoma" w:cs="Tahoma"/>
          <w:b/>
        </w:rPr>
        <w:t xml:space="preserve">: </w:t>
      </w:r>
      <w:r w:rsidRPr="003C0D1E">
        <w:rPr>
          <w:rFonts w:ascii="Tahoma" w:hAnsi="Tahoma" w:cs="Tahoma"/>
        </w:rPr>
        <w:t>_______________________________________________________</w:t>
      </w:r>
      <w:r>
        <w:rPr>
          <w:rFonts w:ascii="Tahoma" w:hAnsi="Tahoma" w:cs="Tahoma"/>
        </w:rPr>
        <w:t>___________________</w:t>
      </w:r>
      <w:r w:rsidRPr="003C0D1E">
        <w:rPr>
          <w:rFonts w:ascii="Tahoma" w:hAnsi="Tahoma" w:cs="Tahoma"/>
        </w:rPr>
        <w:t>_</w:t>
      </w:r>
      <w:r w:rsidRPr="003C0D1E">
        <w:rPr>
          <w:rFonts w:ascii="Tahoma" w:hAnsi="Tahoma" w:cs="Tahoma"/>
          <w:b/>
        </w:rPr>
        <w:t xml:space="preserve"> </w:t>
      </w:r>
    </w:p>
    <w:p w:rsidR="00CB78D8" w:rsidRDefault="00CB78D8" w:rsidP="00D12160">
      <w:pPr>
        <w:rPr>
          <w:rFonts w:ascii="Tahoma" w:hAnsi="Tahoma" w:cs="Tahoma"/>
          <w:b/>
        </w:rPr>
      </w:pPr>
      <w:r w:rsidRPr="003C0D1E">
        <w:rPr>
          <w:rFonts w:ascii="Tahoma" w:hAnsi="Tahoma" w:cs="Tahoma"/>
          <w:b/>
        </w:rPr>
        <w:t>Instructor/School/Grade: _______________________/______________________/________</w:t>
      </w:r>
      <w:r>
        <w:rPr>
          <w:rFonts w:ascii="Tahoma" w:hAnsi="Tahoma" w:cs="Tahoma"/>
          <w:b/>
        </w:rPr>
        <w:t>_________</w:t>
      </w:r>
    </w:p>
    <w:p w:rsidR="00CB78D8" w:rsidRPr="003C0D1E" w:rsidRDefault="00CB78D8" w:rsidP="00D12160">
      <w:pPr>
        <w:rPr>
          <w:rFonts w:ascii="Tahoma" w:hAnsi="Tahoma" w:cs="Tahoma"/>
          <w:b/>
        </w:rPr>
      </w:pPr>
      <w:r>
        <w:rPr>
          <w:rFonts w:ascii="Tahoma" w:hAnsi="Tahoma" w:cs="Tahoma"/>
          <w:b/>
        </w:rPr>
        <w:t>Instructor Contact Information: ________________________________________________________________</w:t>
      </w:r>
    </w:p>
    <w:p w:rsidR="00CB78D8" w:rsidRPr="003C0D1E" w:rsidRDefault="00CB78D8" w:rsidP="00D12160">
      <w:pPr>
        <w:rPr>
          <w:rFonts w:ascii="Tahoma" w:hAnsi="Tahoma" w:cs="Tahoma"/>
          <w:b/>
        </w:rPr>
      </w:pPr>
      <w:r w:rsidRPr="003C0D1E">
        <w:rPr>
          <w:rFonts w:ascii="Tahoma" w:hAnsi="Tahoma" w:cs="Tahoma"/>
          <w:b/>
        </w:rPr>
        <w:t>Date assigned:</w:t>
      </w:r>
      <w:r>
        <w:rPr>
          <w:rFonts w:ascii="Tahoma" w:hAnsi="Tahoma" w:cs="Tahoma"/>
          <w:b/>
        </w:rPr>
        <w:t xml:space="preserve"> _____________ Number of Students Participating ____________</w:t>
      </w:r>
    </w:p>
    <w:p w:rsidR="00CB78D8" w:rsidRPr="00E60C25" w:rsidRDefault="00CB78D8" w:rsidP="00D12160">
      <w:pPr>
        <w:jc w:val="both"/>
        <w:rPr>
          <w:rFonts w:ascii="Tahoma" w:hAnsi="Tahoma" w:cs="Tahoma"/>
          <w:sz w:val="20"/>
          <w:szCs w:val="20"/>
        </w:rPr>
      </w:pPr>
      <w:r w:rsidRPr="00E60C25">
        <w:rPr>
          <w:rFonts w:ascii="Tahoma" w:hAnsi="Tahoma" w:cs="Tahoma"/>
          <w:sz w:val="20"/>
          <w:szCs w:val="20"/>
        </w:rPr>
        <w:t xml:space="preserve">The following questions are intended to help us understand your feelings regarding the presentation and materials.  Your sincerity in answering these questions is appreciated. Please feel free to use the space at the end of the form for any additional comments that you may have. </w:t>
      </w:r>
      <w:r w:rsidRPr="00E60C25">
        <w:rPr>
          <w:rFonts w:ascii="Tahoma" w:hAnsi="Tahoma" w:cs="Tahoma"/>
          <w:i/>
          <w:sz w:val="20"/>
          <w:szCs w:val="20"/>
        </w:rPr>
        <w:t>This form has been left in Microsoft Word format so that you may fill it in electronically.  Please fill out the form completely and email your assessment to</w:t>
      </w:r>
      <w:r w:rsidRPr="00E60C25">
        <w:rPr>
          <w:rFonts w:ascii="Tahoma" w:hAnsi="Tahoma" w:cs="Tahoma"/>
          <w:sz w:val="20"/>
          <w:szCs w:val="20"/>
        </w:rPr>
        <w:t xml:space="preserve"> </w:t>
      </w:r>
      <w:hyperlink r:id="rId20" w:history="1">
        <w:r>
          <w:rPr>
            <w:rStyle w:val="Hyperlink"/>
          </w:rPr>
          <w:t>david.madore@maine.gov</w:t>
        </w:r>
      </w:hyperlink>
      <w:r w:rsidRPr="00E60C25">
        <w:rPr>
          <w:rFonts w:ascii="Tahoma" w:hAnsi="Tahoma" w:cs="Tahoma"/>
          <w:sz w:val="20"/>
          <w:szCs w:val="20"/>
        </w:rPr>
        <w:t xml:space="preserve">. </w:t>
      </w:r>
    </w:p>
    <w:p w:rsidR="00CB78D8" w:rsidRDefault="00CB78D8" w:rsidP="00D12160">
      <w:pPr>
        <w:rPr>
          <w:rFonts w:ascii="Tahoma" w:hAnsi="Tahoma" w:cs="Tahoma"/>
          <w:b/>
          <w:sz w:val="24"/>
          <w:szCs w:val="24"/>
        </w:rPr>
      </w:pPr>
      <w:r>
        <w:rPr>
          <w:rFonts w:ascii="Tahoma" w:hAnsi="Tahoma" w:cs="Tahoma"/>
          <w:b/>
          <w:sz w:val="24"/>
          <w:szCs w:val="24"/>
        </w:rPr>
        <w:t>Ranking System</w:t>
      </w:r>
    </w:p>
    <w:p w:rsidR="00CB78D8" w:rsidRPr="00AA6670" w:rsidRDefault="00CB78D8" w:rsidP="00D12160">
      <w:pPr>
        <w:spacing w:line="240" w:lineRule="auto"/>
        <w:rPr>
          <w:rFonts w:ascii="Tahoma" w:hAnsi="Tahoma" w:cs="Tahoma"/>
        </w:rPr>
      </w:pPr>
      <w:r w:rsidRPr="00AA6670">
        <w:rPr>
          <w:rFonts w:ascii="Tahoma" w:hAnsi="Tahoma" w:cs="Tahoma"/>
        </w:rPr>
        <w:tab/>
        <w:t>1 ~ Excellent / Strongly agree</w:t>
      </w:r>
    </w:p>
    <w:p w:rsidR="00CB78D8" w:rsidRPr="00AA6670" w:rsidRDefault="00CB78D8" w:rsidP="00D12160">
      <w:pPr>
        <w:spacing w:line="240" w:lineRule="auto"/>
        <w:rPr>
          <w:rFonts w:ascii="Tahoma" w:hAnsi="Tahoma" w:cs="Tahoma"/>
        </w:rPr>
      </w:pPr>
      <w:r w:rsidRPr="00AA6670">
        <w:rPr>
          <w:rFonts w:ascii="Tahoma" w:hAnsi="Tahoma" w:cs="Tahoma"/>
        </w:rPr>
        <w:tab/>
        <w:t>2 ~ Good – Above average / Moderately agree</w:t>
      </w:r>
    </w:p>
    <w:p w:rsidR="00CB78D8" w:rsidRPr="00AA6670" w:rsidRDefault="00CB78D8" w:rsidP="00D12160">
      <w:pPr>
        <w:spacing w:line="240" w:lineRule="auto"/>
        <w:rPr>
          <w:rFonts w:ascii="Tahoma" w:hAnsi="Tahoma" w:cs="Tahoma"/>
        </w:rPr>
      </w:pPr>
      <w:r w:rsidRPr="00AA6670">
        <w:rPr>
          <w:rFonts w:ascii="Tahoma" w:hAnsi="Tahoma" w:cs="Tahoma"/>
        </w:rPr>
        <w:tab/>
        <w:t>3 ~ Average – ok / Neutral in agree or disagree</w:t>
      </w:r>
    </w:p>
    <w:p w:rsidR="00CB78D8" w:rsidRPr="00AA6670" w:rsidRDefault="00CB78D8" w:rsidP="00D12160">
      <w:pPr>
        <w:spacing w:line="240" w:lineRule="auto"/>
        <w:rPr>
          <w:rFonts w:ascii="Tahoma" w:hAnsi="Tahoma" w:cs="Tahoma"/>
        </w:rPr>
      </w:pPr>
      <w:r w:rsidRPr="00AA6670">
        <w:rPr>
          <w:rFonts w:ascii="Tahoma" w:hAnsi="Tahoma" w:cs="Tahoma"/>
        </w:rPr>
        <w:tab/>
        <w:t>4 ~ Poor – below average / Moderately disagree</w:t>
      </w:r>
    </w:p>
    <w:p w:rsidR="00CB78D8" w:rsidRPr="00AA6670" w:rsidRDefault="00CB78D8" w:rsidP="00D12160">
      <w:pPr>
        <w:spacing w:line="240" w:lineRule="auto"/>
        <w:rPr>
          <w:rFonts w:ascii="Tahoma" w:hAnsi="Tahoma" w:cs="Tahoma"/>
        </w:rPr>
      </w:pPr>
      <w:r w:rsidRPr="00AA6670">
        <w:rPr>
          <w:rFonts w:ascii="Tahoma" w:hAnsi="Tahoma" w:cs="Tahoma"/>
        </w:rPr>
        <w:tab/>
        <w:t>4 ~ Very poor – not acceptable / Strongly disagree</w:t>
      </w:r>
    </w:p>
    <w:p w:rsidR="00CB78D8" w:rsidRPr="00AA6670" w:rsidRDefault="00CB78D8" w:rsidP="00D12160">
      <w:pPr>
        <w:spacing w:line="240" w:lineRule="auto"/>
        <w:rPr>
          <w:rFonts w:ascii="Tahoma" w:hAnsi="Tahoma" w:cs="Tahoma"/>
        </w:rPr>
      </w:pPr>
      <w:r w:rsidRPr="00890576">
        <w:rPr>
          <w:rFonts w:ascii="Tahoma" w:hAnsi="Tahoma" w:cs="Tahoma"/>
          <w:noProof/>
          <w:sz w:val="24"/>
          <w:szCs w:val="24"/>
        </w:rPr>
        <mc:AlternateContent>
          <mc:Choice Requires="wps">
            <w:drawing>
              <wp:anchor distT="0" distB="0" distL="114300" distR="114300" simplePos="0" relativeHeight="251659264" behindDoc="0" locked="0" layoutInCell="0" allowOverlap="1" wp14:anchorId="6A8E3957" wp14:editId="6D3AA87A">
                <wp:simplePos x="0" y="0"/>
                <wp:positionH relativeFrom="page">
                  <wp:posOffset>3542665</wp:posOffset>
                </wp:positionH>
                <wp:positionV relativeFrom="page">
                  <wp:posOffset>9129395</wp:posOffset>
                </wp:positionV>
                <wp:extent cx="2948324" cy="498144"/>
                <wp:effectExtent l="38100" t="38100" r="42545" b="3556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24" cy="498144"/>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B78D8" w:rsidRPr="00BB60D4" w:rsidRDefault="00CB78D8" w:rsidP="00616F8E">
                            <w:pPr>
                              <w:spacing w:after="0" w:line="360" w:lineRule="auto"/>
                              <w:rPr>
                                <w:rFonts w:asciiTheme="majorHAnsi" w:eastAsiaTheme="majorEastAsia" w:hAnsiTheme="majorHAnsi" w:cstheme="majorBidi"/>
                                <w:i/>
                                <w:iCs/>
                                <w:sz w:val="20"/>
                                <w:szCs w:val="20"/>
                              </w:rPr>
                            </w:pPr>
                            <w:bookmarkStart w:id="1" w:name="_GoBack"/>
                            <w:r w:rsidRPr="00BB60D4">
                              <w:rPr>
                                <w:rFonts w:asciiTheme="majorHAnsi" w:eastAsiaTheme="majorEastAsia" w:hAnsiTheme="majorHAnsi" w:cstheme="majorBidi"/>
                                <w:i/>
                                <w:iCs/>
                                <w:sz w:val="20"/>
                                <w:szCs w:val="20"/>
                              </w:rPr>
                              <w:t>Please continue on the second page…</w:t>
                            </w:r>
                            <w:bookmarkEnd w:id="1"/>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A8E3957" id="_x0000_t202" coordsize="21600,21600" o:spt="202" path="m,l,21600r21600,l21600,xe">
                <v:stroke joinstyle="miter"/>
                <v:path gradientshapeok="t" o:connecttype="rect"/>
              </v:shapetype>
              <v:shape id="Text Box 2" o:spid="_x0000_s1026" type="#_x0000_t202" style="position:absolute;margin-left:278.95pt;margin-top:718.85pt;width:232.15pt;height:3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" o:allowincell="f" filled="f" strokecolor="#622423" strokeweight="6pt">
                <v:stroke linestyle="thickThin"/>
                <v:textbox inset="10.8pt,7.2pt,10.8pt,7.2pt">
                  <w:txbxContent>
                    <w:p w:rsidR="00CB78D8" w:rsidRPr="00BB60D4" w:rsidRDefault="00CB78D8" w:rsidP="00616F8E">
                      <w:pPr>
                        <w:spacing w:after="0" w:line="360" w:lineRule="auto"/>
                        <w:rPr>
                          <w:rFonts w:asciiTheme="majorHAnsi" w:eastAsiaTheme="majorEastAsia" w:hAnsiTheme="majorHAnsi" w:cstheme="majorBidi"/>
                          <w:i/>
                          <w:iCs/>
                          <w:sz w:val="20"/>
                          <w:szCs w:val="20"/>
                        </w:rPr>
                      </w:pPr>
                      <w:bookmarkStart w:id="2" w:name="_GoBack"/>
                      <w:r w:rsidRPr="00BB60D4">
                        <w:rPr>
                          <w:rFonts w:asciiTheme="majorHAnsi" w:eastAsiaTheme="majorEastAsia" w:hAnsiTheme="majorHAnsi" w:cstheme="majorBidi"/>
                          <w:i/>
                          <w:iCs/>
                          <w:sz w:val="20"/>
                          <w:szCs w:val="20"/>
                        </w:rPr>
                        <w:t>Please continue on the second page…</w:t>
                      </w:r>
                      <w:bookmarkEnd w:id="2"/>
                    </w:p>
                  </w:txbxContent>
                </v:textbox>
                <w10:wrap type="square" anchorx="page" anchory="page"/>
              </v:shape>
            </w:pict>
          </mc:Fallback>
        </mc:AlternateContent>
      </w:r>
      <w:r w:rsidRPr="00AA6670">
        <w:rPr>
          <w:rFonts w:ascii="Tahoma" w:hAnsi="Tahoma" w:cs="Tahoma"/>
        </w:rPr>
        <w:tab/>
        <w:t>NA / not applicable</w:t>
      </w:r>
    </w:p>
    <w:tbl>
      <w:tblPr>
        <w:tblStyle w:val="TableGrid"/>
        <w:tblW w:w="10705" w:type="dxa"/>
        <w:tblLook w:val="04A0" w:firstRow="1" w:lastRow="0" w:firstColumn="1" w:lastColumn="0" w:noHBand="0" w:noVBand="1"/>
      </w:tblPr>
      <w:tblGrid>
        <w:gridCol w:w="358"/>
        <w:gridCol w:w="357"/>
        <w:gridCol w:w="357"/>
        <w:gridCol w:w="357"/>
        <w:gridCol w:w="409"/>
        <w:gridCol w:w="537"/>
        <w:gridCol w:w="8330"/>
      </w:tblGrid>
      <w:tr w:rsidR="00CB78D8" w:rsidRPr="00AA6670" w:rsidTr="00197F99">
        <w:trPr>
          <w:trHeight w:val="213"/>
        </w:trPr>
        <w:tc>
          <w:tcPr>
            <w:tcW w:w="358" w:type="dxa"/>
          </w:tcPr>
          <w:p w:rsidR="00CB78D8" w:rsidRPr="00AA6670" w:rsidRDefault="00CB78D8" w:rsidP="00A40CCF">
            <w:pPr>
              <w:jc w:val="center"/>
              <w:rPr>
                <w:rFonts w:ascii="Tahoma" w:hAnsi="Tahoma" w:cs="Tahoma"/>
                <w:b/>
              </w:rPr>
            </w:pPr>
            <w:r w:rsidRPr="00AA6670">
              <w:rPr>
                <w:rFonts w:ascii="Tahoma" w:hAnsi="Tahoma" w:cs="Tahoma"/>
                <w:b/>
              </w:rPr>
              <w:t>1</w:t>
            </w:r>
          </w:p>
        </w:tc>
        <w:tc>
          <w:tcPr>
            <w:tcW w:w="357" w:type="dxa"/>
          </w:tcPr>
          <w:p w:rsidR="00CB78D8" w:rsidRPr="00AA6670" w:rsidRDefault="00CB78D8" w:rsidP="00A40CCF">
            <w:pPr>
              <w:jc w:val="center"/>
              <w:rPr>
                <w:rFonts w:ascii="Tahoma" w:hAnsi="Tahoma" w:cs="Tahoma"/>
                <w:b/>
              </w:rPr>
            </w:pPr>
            <w:r w:rsidRPr="00AA6670">
              <w:rPr>
                <w:rFonts w:ascii="Tahoma" w:hAnsi="Tahoma" w:cs="Tahoma"/>
                <w:b/>
              </w:rPr>
              <w:t>2</w:t>
            </w:r>
          </w:p>
        </w:tc>
        <w:tc>
          <w:tcPr>
            <w:tcW w:w="357" w:type="dxa"/>
          </w:tcPr>
          <w:p w:rsidR="00CB78D8" w:rsidRPr="00AA6670" w:rsidRDefault="00CB78D8" w:rsidP="00A40CCF">
            <w:pPr>
              <w:jc w:val="center"/>
              <w:rPr>
                <w:rFonts w:ascii="Tahoma" w:hAnsi="Tahoma" w:cs="Tahoma"/>
                <w:b/>
              </w:rPr>
            </w:pPr>
            <w:r w:rsidRPr="00AA6670">
              <w:rPr>
                <w:rFonts w:ascii="Tahoma" w:hAnsi="Tahoma" w:cs="Tahoma"/>
                <w:b/>
              </w:rPr>
              <w:t>3</w:t>
            </w:r>
          </w:p>
        </w:tc>
        <w:tc>
          <w:tcPr>
            <w:tcW w:w="357" w:type="dxa"/>
          </w:tcPr>
          <w:p w:rsidR="00CB78D8" w:rsidRPr="00AA6670" w:rsidRDefault="00CB78D8" w:rsidP="00A40CCF">
            <w:pPr>
              <w:jc w:val="center"/>
              <w:rPr>
                <w:rFonts w:ascii="Tahoma" w:hAnsi="Tahoma" w:cs="Tahoma"/>
                <w:b/>
              </w:rPr>
            </w:pPr>
            <w:r w:rsidRPr="00AA6670">
              <w:rPr>
                <w:rFonts w:ascii="Tahoma" w:hAnsi="Tahoma" w:cs="Tahoma"/>
                <w:b/>
              </w:rPr>
              <w:t>4</w:t>
            </w:r>
          </w:p>
        </w:tc>
        <w:tc>
          <w:tcPr>
            <w:tcW w:w="409" w:type="dxa"/>
          </w:tcPr>
          <w:p w:rsidR="00CB78D8" w:rsidRPr="00AA6670" w:rsidRDefault="00CB78D8" w:rsidP="00A40CCF">
            <w:pPr>
              <w:jc w:val="center"/>
              <w:rPr>
                <w:rFonts w:ascii="Tahoma" w:hAnsi="Tahoma" w:cs="Tahoma"/>
                <w:b/>
              </w:rPr>
            </w:pPr>
            <w:r w:rsidRPr="00AA6670">
              <w:rPr>
                <w:rFonts w:ascii="Tahoma" w:hAnsi="Tahoma" w:cs="Tahoma"/>
                <w:b/>
              </w:rPr>
              <w:t>5</w:t>
            </w:r>
          </w:p>
        </w:tc>
        <w:tc>
          <w:tcPr>
            <w:tcW w:w="537" w:type="dxa"/>
          </w:tcPr>
          <w:p w:rsidR="00CB78D8" w:rsidRPr="00AA6670" w:rsidRDefault="00CB78D8" w:rsidP="00A40CCF">
            <w:pPr>
              <w:jc w:val="center"/>
              <w:rPr>
                <w:rFonts w:ascii="Tahoma" w:hAnsi="Tahoma" w:cs="Tahoma"/>
                <w:b/>
              </w:rPr>
            </w:pPr>
            <w:r w:rsidRPr="00AA6670">
              <w:rPr>
                <w:rFonts w:ascii="Tahoma" w:hAnsi="Tahoma" w:cs="Tahoma"/>
                <w:b/>
              </w:rPr>
              <w:t>NA</w:t>
            </w:r>
          </w:p>
        </w:tc>
        <w:tc>
          <w:tcPr>
            <w:tcW w:w="8330" w:type="dxa"/>
          </w:tcPr>
          <w:p w:rsidR="00CB78D8" w:rsidRPr="00AA6670" w:rsidRDefault="00CB78D8" w:rsidP="00A40CCF">
            <w:pPr>
              <w:jc w:val="center"/>
              <w:rPr>
                <w:rFonts w:ascii="Tahoma" w:hAnsi="Tahoma" w:cs="Tahoma"/>
                <w:b/>
              </w:rPr>
            </w:pPr>
            <w:r w:rsidRPr="00AA6670">
              <w:rPr>
                <w:rFonts w:ascii="Tahoma" w:hAnsi="Tahoma" w:cs="Tahoma"/>
                <w:b/>
              </w:rPr>
              <w:t>Questions</w:t>
            </w:r>
          </w:p>
        </w:tc>
      </w:tr>
      <w:tr w:rsidR="00CB78D8" w:rsidRPr="00AA6670" w:rsidTr="00197F99">
        <w:trPr>
          <w:trHeight w:val="225"/>
        </w:trPr>
        <w:tc>
          <w:tcPr>
            <w:tcW w:w="358" w:type="dxa"/>
            <w:shd w:val="clear" w:color="auto" w:fill="D9D9D9" w:themeFill="background1" w:themeFillShade="D9"/>
          </w:tcPr>
          <w:p w:rsidR="00CB78D8" w:rsidRPr="00AA6670" w:rsidRDefault="00CB78D8" w:rsidP="00A40CCF">
            <w:pPr>
              <w:rPr>
                <w:rFonts w:ascii="Tahoma" w:hAnsi="Tahoma" w:cs="Tahoma"/>
                <w:highlight w:val="lightGray"/>
              </w:rPr>
            </w:pPr>
          </w:p>
        </w:tc>
        <w:tc>
          <w:tcPr>
            <w:tcW w:w="357" w:type="dxa"/>
            <w:shd w:val="clear" w:color="auto" w:fill="D9D9D9" w:themeFill="background1" w:themeFillShade="D9"/>
          </w:tcPr>
          <w:p w:rsidR="00CB78D8" w:rsidRPr="00AA6670" w:rsidRDefault="00CB78D8" w:rsidP="00A40CCF">
            <w:pPr>
              <w:rPr>
                <w:rFonts w:ascii="Tahoma" w:hAnsi="Tahoma" w:cs="Tahoma"/>
                <w:highlight w:val="lightGray"/>
              </w:rPr>
            </w:pPr>
          </w:p>
        </w:tc>
        <w:tc>
          <w:tcPr>
            <w:tcW w:w="357" w:type="dxa"/>
            <w:shd w:val="clear" w:color="auto" w:fill="D9D9D9" w:themeFill="background1" w:themeFillShade="D9"/>
          </w:tcPr>
          <w:p w:rsidR="00CB78D8" w:rsidRPr="00AA6670" w:rsidRDefault="00CB78D8" w:rsidP="00A40CCF">
            <w:pPr>
              <w:rPr>
                <w:rFonts w:ascii="Tahoma" w:hAnsi="Tahoma" w:cs="Tahoma"/>
                <w:highlight w:val="lightGray"/>
              </w:rPr>
            </w:pPr>
          </w:p>
        </w:tc>
        <w:tc>
          <w:tcPr>
            <w:tcW w:w="357" w:type="dxa"/>
            <w:shd w:val="clear" w:color="auto" w:fill="D9D9D9" w:themeFill="background1" w:themeFillShade="D9"/>
          </w:tcPr>
          <w:p w:rsidR="00CB78D8" w:rsidRPr="00AA6670" w:rsidRDefault="00CB78D8" w:rsidP="00A40CCF">
            <w:pPr>
              <w:rPr>
                <w:rFonts w:ascii="Tahoma" w:hAnsi="Tahoma" w:cs="Tahoma"/>
                <w:highlight w:val="lightGray"/>
              </w:rPr>
            </w:pPr>
          </w:p>
        </w:tc>
        <w:tc>
          <w:tcPr>
            <w:tcW w:w="409" w:type="dxa"/>
            <w:shd w:val="clear" w:color="auto" w:fill="D9D9D9" w:themeFill="background1" w:themeFillShade="D9"/>
          </w:tcPr>
          <w:p w:rsidR="00CB78D8" w:rsidRPr="00AA6670" w:rsidRDefault="00CB78D8" w:rsidP="00A40CCF">
            <w:pPr>
              <w:rPr>
                <w:rFonts w:ascii="Tahoma" w:hAnsi="Tahoma" w:cs="Tahoma"/>
                <w:highlight w:val="lightGray"/>
              </w:rPr>
            </w:pPr>
          </w:p>
        </w:tc>
        <w:tc>
          <w:tcPr>
            <w:tcW w:w="537" w:type="dxa"/>
            <w:shd w:val="clear" w:color="auto" w:fill="D9D9D9" w:themeFill="background1" w:themeFillShade="D9"/>
          </w:tcPr>
          <w:p w:rsidR="00CB78D8" w:rsidRPr="00AA6670" w:rsidRDefault="00CB78D8" w:rsidP="00A40CCF">
            <w:pPr>
              <w:rPr>
                <w:rFonts w:ascii="Tahoma" w:hAnsi="Tahoma" w:cs="Tahoma"/>
                <w:highlight w:val="lightGray"/>
              </w:rPr>
            </w:pPr>
          </w:p>
        </w:tc>
        <w:tc>
          <w:tcPr>
            <w:tcW w:w="8330" w:type="dxa"/>
            <w:shd w:val="clear" w:color="auto" w:fill="D9D9D9" w:themeFill="background1" w:themeFillShade="D9"/>
          </w:tcPr>
          <w:p w:rsidR="00CB78D8" w:rsidRPr="00AA6670" w:rsidRDefault="00CB78D8" w:rsidP="00A40CCF">
            <w:pPr>
              <w:rPr>
                <w:rFonts w:ascii="Tahoma" w:hAnsi="Tahoma" w:cs="Tahoma"/>
                <w:b/>
              </w:rPr>
            </w:pPr>
            <w:r w:rsidRPr="00AA6670">
              <w:rPr>
                <w:rFonts w:ascii="Tahoma" w:hAnsi="Tahoma" w:cs="Tahoma"/>
                <w:b/>
              </w:rPr>
              <w:t>Course Content</w:t>
            </w:r>
          </w:p>
        </w:tc>
      </w:tr>
      <w:tr w:rsidR="00CB78D8" w:rsidRPr="00AA6670" w:rsidTr="00197F99">
        <w:trPr>
          <w:trHeight w:val="213"/>
        </w:trPr>
        <w:tc>
          <w:tcPr>
            <w:tcW w:w="358"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409" w:type="dxa"/>
          </w:tcPr>
          <w:p w:rsidR="00CB78D8" w:rsidRPr="00AA6670" w:rsidRDefault="00CB78D8" w:rsidP="00A40CCF">
            <w:pPr>
              <w:rPr>
                <w:rFonts w:ascii="Tahoma" w:hAnsi="Tahoma" w:cs="Tahoma"/>
              </w:rPr>
            </w:pPr>
          </w:p>
        </w:tc>
        <w:tc>
          <w:tcPr>
            <w:tcW w:w="537" w:type="dxa"/>
          </w:tcPr>
          <w:p w:rsidR="00CB78D8" w:rsidRPr="00AA6670" w:rsidRDefault="00CB78D8" w:rsidP="00A40CCF">
            <w:pPr>
              <w:rPr>
                <w:rFonts w:ascii="Tahoma" w:hAnsi="Tahoma" w:cs="Tahoma"/>
              </w:rPr>
            </w:pPr>
          </w:p>
        </w:tc>
        <w:tc>
          <w:tcPr>
            <w:tcW w:w="8330" w:type="dxa"/>
          </w:tcPr>
          <w:p w:rsidR="00CB78D8" w:rsidRPr="00AA6670" w:rsidRDefault="00CB78D8" w:rsidP="00CB78D8">
            <w:pPr>
              <w:pStyle w:val="ListParagraph"/>
              <w:numPr>
                <w:ilvl w:val="0"/>
                <w:numId w:val="24"/>
              </w:numPr>
              <w:rPr>
                <w:rFonts w:ascii="Tahoma" w:hAnsi="Tahoma" w:cs="Tahoma"/>
              </w:rPr>
            </w:pPr>
            <w:r w:rsidRPr="00AA6670">
              <w:rPr>
                <w:rFonts w:ascii="Tahoma" w:hAnsi="Tahoma" w:cs="Tahoma"/>
              </w:rPr>
              <w:t>Value of course content to you.</w:t>
            </w:r>
          </w:p>
        </w:tc>
      </w:tr>
      <w:tr w:rsidR="00CB78D8" w:rsidRPr="00AA6670" w:rsidTr="00197F99">
        <w:trPr>
          <w:trHeight w:val="287"/>
        </w:trPr>
        <w:tc>
          <w:tcPr>
            <w:tcW w:w="358"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409" w:type="dxa"/>
          </w:tcPr>
          <w:p w:rsidR="00CB78D8" w:rsidRPr="00AA6670" w:rsidRDefault="00CB78D8" w:rsidP="00A40CCF">
            <w:pPr>
              <w:rPr>
                <w:rFonts w:ascii="Tahoma" w:hAnsi="Tahoma" w:cs="Tahoma"/>
              </w:rPr>
            </w:pPr>
          </w:p>
        </w:tc>
        <w:tc>
          <w:tcPr>
            <w:tcW w:w="537" w:type="dxa"/>
          </w:tcPr>
          <w:p w:rsidR="00CB78D8" w:rsidRPr="00AA6670" w:rsidRDefault="00CB78D8" w:rsidP="00A40CCF">
            <w:pPr>
              <w:rPr>
                <w:rFonts w:ascii="Tahoma" w:hAnsi="Tahoma" w:cs="Tahoma"/>
              </w:rPr>
            </w:pPr>
          </w:p>
        </w:tc>
        <w:tc>
          <w:tcPr>
            <w:tcW w:w="8330" w:type="dxa"/>
          </w:tcPr>
          <w:p w:rsidR="00CB78D8" w:rsidRPr="00AA6670" w:rsidRDefault="00CB78D8" w:rsidP="00CB78D8">
            <w:pPr>
              <w:pStyle w:val="ListParagraph"/>
              <w:numPr>
                <w:ilvl w:val="0"/>
                <w:numId w:val="24"/>
              </w:numPr>
              <w:rPr>
                <w:rFonts w:ascii="Tahoma" w:hAnsi="Tahoma" w:cs="Tahoma"/>
              </w:rPr>
            </w:pPr>
            <w:r w:rsidRPr="00AA6670">
              <w:rPr>
                <w:rFonts w:ascii="Tahoma" w:hAnsi="Tahoma" w:cs="Tahoma"/>
              </w:rPr>
              <w:t xml:space="preserve">Importance of course content </w:t>
            </w:r>
            <w:r>
              <w:rPr>
                <w:rFonts w:ascii="Tahoma" w:hAnsi="Tahoma" w:cs="Tahoma"/>
              </w:rPr>
              <w:t>given your teaching topic</w:t>
            </w:r>
            <w:r w:rsidRPr="00AA6670">
              <w:rPr>
                <w:rFonts w:ascii="Tahoma" w:hAnsi="Tahoma" w:cs="Tahoma"/>
              </w:rPr>
              <w:t>.</w:t>
            </w:r>
          </w:p>
        </w:tc>
      </w:tr>
      <w:tr w:rsidR="00CB78D8" w:rsidRPr="00AA6670" w:rsidTr="00197F99">
        <w:trPr>
          <w:trHeight w:val="225"/>
        </w:trPr>
        <w:tc>
          <w:tcPr>
            <w:tcW w:w="358"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409" w:type="dxa"/>
          </w:tcPr>
          <w:p w:rsidR="00CB78D8" w:rsidRPr="00AA6670" w:rsidRDefault="00CB78D8" w:rsidP="00A40CCF">
            <w:pPr>
              <w:rPr>
                <w:rFonts w:ascii="Tahoma" w:hAnsi="Tahoma" w:cs="Tahoma"/>
              </w:rPr>
            </w:pPr>
          </w:p>
        </w:tc>
        <w:tc>
          <w:tcPr>
            <w:tcW w:w="537" w:type="dxa"/>
          </w:tcPr>
          <w:p w:rsidR="00CB78D8" w:rsidRPr="00AA6670" w:rsidRDefault="00CB78D8" w:rsidP="00A40CCF">
            <w:pPr>
              <w:rPr>
                <w:rFonts w:ascii="Tahoma" w:hAnsi="Tahoma" w:cs="Tahoma"/>
              </w:rPr>
            </w:pPr>
          </w:p>
        </w:tc>
        <w:tc>
          <w:tcPr>
            <w:tcW w:w="8330" w:type="dxa"/>
          </w:tcPr>
          <w:p w:rsidR="00CB78D8" w:rsidRPr="00AA6670" w:rsidRDefault="00CB78D8" w:rsidP="00CB78D8">
            <w:pPr>
              <w:pStyle w:val="ListParagraph"/>
              <w:numPr>
                <w:ilvl w:val="0"/>
                <w:numId w:val="24"/>
              </w:numPr>
              <w:ind w:right="789"/>
              <w:rPr>
                <w:rFonts w:ascii="Tahoma" w:hAnsi="Tahoma" w:cs="Tahoma"/>
              </w:rPr>
            </w:pPr>
            <w:r w:rsidRPr="00AA6670">
              <w:rPr>
                <w:rFonts w:ascii="Tahoma" w:hAnsi="Tahoma" w:cs="Tahoma"/>
              </w:rPr>
              <w:t>Overall rating of course content.</w:t>
            </w:r>
          </w:p>
        </w:tc>
      </w:tr>
      <w:tr w:rsidR="00CB78D8" w:rsidRPr="00AA6670" w:rsidTr="00197F99">
        <w:trPr>
          <w:trHeight w:val="225"/>
        </w:trPr>
        <w:tc>
          <w:tcPr>
            <w:tcW w:w="358"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409" w:type="dxa"/>
          </w:tcPr>
          <w:p w:rsidR="00CB78D8" w:rsidRPr="00AA6670" w:rsidRDefault="00CB78D8" w:rsidP="00A40CCF">
            <w:pPr>
              <w:rPr>
                <w:rFonts w:ascii="Tahoma" w:hAnsi="Tahoma" w:cs="Tahoma"/>
              </w:rPr>
            </w:pPr>
          </w:p>
        </w:tc>
        <w:tc>
          <w:tcPr>
            <w:tcW w:w="537" w:type="dxa"/>
          </w:tcPr>
          <w:p w:rsidR="00CB78D8" w:rsidRPr="00AA6670" w:rsidRDefault="00CB78D8" w:rsidP="00A40CCF">
            <w:pPr>
              <w:rPr>
                <w:rFonts w:ascii="Tahoma" w:hAnsi="Tahoma" w:cs="Tahoma"/>
              </w:rPr>
            </w:pPr>
          </w:p>
        </w:tc>
        <w:tc>
          <w:tcPr>
            <w:tcW w:w="8330" w:type="dxa"/>
          </w:tcPr>
          <w:p w:rsidR="00CB78D8" w:rsidRPr="00AA6670" w:rsidRDefault="00CB78D8" w:rsidP="00CB78D8">
            <w:pPr>
              <w:pStyle w:val="ListParagraph"/>
              <w:numPr>
                <w:ilvl w:val="0"/>
                <w:numId w:val="24"/>
              </w:numPr>
              <w:rPr>
                <w:rFonts w:ascii="Tahoma" w:hAnsi="Tahoma" w:cs="Tahoma"/>
              </w:rPr>
            </w:pPr>
            <w:r>
              <w:rPr>
                <w:rFonts w:ascii="Tahoma" w:hAnsi="Tahoma" w:cs="Tahoma"/>
              </w:rPr>
              <w:t>Ease of implementing materials into daily lessons.</w:t>
            </w:r>
          </w:p>
        </w:tc>
      </w:tr>
      <w:tr w:rsidR="00CB78D8" w:rsidRPr="00AA6670" w:rsidTr="00197F99">
        <w:trPr>
          <w:trHeight w:val="213"/>
        </w:trPr>
        <w:tc>
          <w:tcPr>
            <w:tcW w:w="358" w:type="dxa"/>
            <w:shd w:val="clear" w:color="auto" w:fill="D9D9D9" w:themeFill="background1" w:themeFillShade="D9"/>
          </w:tcPr>
          <w:p w:rsidR="00CB78D8" w:rsidRPr="00AA6670" w:rsidRDefault="00CB78D8" w:rsidP="00A40CCF">
            <w:pPr>
              <w:rPr>
                <w:rFonts w:ascii="Tahoma" w:hAnsi="Tahoma" w:cs="Tahoma"/>
              </w:rPr>
            </w:pPr>
          </w:p>
        </w:tc>
        <w:tc>
          <w:tcPr>
            <w:tcW w:w="357" w:type="dxa"/>
            <w:shd w:val="clear" w:color="auto" w:fill="D9D9D9" w:themeFill="background1" w:themeFillShade="D9"/>
          </w:tcPr>
          <w:p w:rsidR="00CB78D8" w:rsidRPr="00AA6670" w:rsidRDefault="00CB78D8" w:rsidP="00A40CCF">
            <w:pPr>
              <w:rPr>
                <w:rFonts w:ascii="Tahoma" w:hAnsi="Tahoma" w:cs="Tahoma"/>
              </w:rPr>
            </w:pPr>
          </w:p>
        </w:tc>
        <w:tc>
          <w:tcPr>
            <w:tcW w:w="357" w:type="dxa"/>
            <w:shd w:val="clear" w:color="auto" w:fill="D9D9D9" w:themeFill="background1" w:themeFillShade="D9"/>
          </w:tcPr>
          <w:p w:rsidR="00CB78D8" w:rsidRPr="00AA6670" w:rsidRDefault="00CB78D8" w:rsidP="00A40CCF">
            <w:pPr>
              <w:rPr>
                <w:rFonts w:ascii="Tahoma" w:hAnsi="Tahoma" w:cs="Tahoma"/>
              </w:rPr>
            </w:pPr>
          </w:p>
        </w:tc>
        <w:tc>
          <w:tcPr>
            <w:tcW w:w="357" w:type="dxa"/>
            <w:shd w:val="clear" w:color="auto" w:fill="D9D9D9" w:themeFill="background1" w:themeFillShade="D9"/>
          </w:tcPr>
          <w:p w:rsidR="00CB78D8" w:rsidRPr="00AA6670" w:rsidRDefault="00CB78D8" w:rsidP="00A40CCF">
            <w:pPr>
              <w:rPr>
                <w:rFonts w:ascii="Tahoma" w:hAnsi="Tahoma" w:cs="Tahoma"/>
              </w:rPr>
            </w:pPr>
          </w:p>
        </w:tc>
        <w:tc>
          <w:tcPr>
            <w:tcW w:w="409" w:type="dxa"/>
            <w:shd w:val="clear" w:color="auto" w:fill="D9D9D9" w:themeFill="background1" w:themeFillShade="D9"/>
          </w:tcPr>
          <w:p w:rsidR="00CB78D8" w:rsidRPr="00AA6670" w:rsidRDefault="00CB78D8" w:rsidP="00A40CCF">
            <w:pPr>
              <w:rPr>
                <w:rFonts w:ascii="Tahoma" w:hAnsi="Tahoma" w:cs="Tahoma"/>
              </w:rPr>
            </w:pPr>
          </w:p>
        </w:tc>
        <w:tc>
          <w:tcPr>
            <w:tcW w:w="537" w:type="dxa"/>
            <w:shd w:val="clear" w:color="auto" w:fill="D9D9D9" w:themeFill="background1" w:themeFillShade="D9"/>
          </w:tcPr>
          <w:p w:rsidR="00CB78D8" w:rsidRPr="00AA6670" w:rsidRDefault="00CB78D8" w:rsidP="00A40CCF">
            <w:pPr>
              <w:rPr>
                <w:rFonts w:ascii="Tahoma" w:hAnsi="Tahoma" w:cs="Tahoma"/>
              </w:rPr>
            </w:pPr>
          </w:p>
        </w:tc>
        <w:tc>
          <w:tcPr>
            <w:tcW w:w="8330" w:type="dxa"/>
            <w:shd w:val="clear" w:color="auto" w:fill="D9D9D9" w:themeFill="background1" w:themeFillShade="D9"/>
          </w:tcPr>
          <w:p w:rsidR="00CB78D8" w:rsidRPr="00AA6670" w:rsidRDefault="00CB78D8" w:rsidP="00A40CCF">
            <w:pPr>
              <w:rPr>
                <w:rFonts w:ascii="Tahoma" w:hAnsi="Tahoma" w:cs="Tahoma"/>
                <w:b/>
              </w:rPr>
            </w:pPr>
            <w:r w:rsidRPr="00AA6670">
              <w:rPr>
                <w:rFonts w:ascii="Tahoma" w:hAnsi="Tahoma" w:cs="Tahoma"/>
                <w:b/>
              </w:rPr>
              <w:t>Materials</w:t>
            </w:r>
            <w:r>
              <w:rPr>
                <w:rFonts w:ascii="Tahoma" w:hAnsi="Tahoma" w:cs="Tahoma"/>
                <w:b/>
              </w:rPr>
              <w:t>/Project</w:t>
            </w:r>
          </w:p>
        </w:tc>
      </w:tr>
      <w:tr w:rsidR="00CB78D8" w:rsidRPr="00AA6670" w:rsidTr="00197F99">
        <w:trPr>
          <w:trHeight w:val="213"/>
        </w:trPr>
        <w:tc>
          <w:tcPr>
            <w:tcW w:w="358"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409" w:type="dxa"/>
          </w:tcPr>
          <w:p w:rsidR="00CB78D8" w:rsidRPr="00AA6670" w:rsidRDefault="00CB78D8" w:rsidP="00A40CCF">
            <w:pPr>
              <w:rPr>
                <w:rFonts w:ascii="Tahoma" w:hAnsi="Tahoma" w:cs="Tahoma"/>
              </w:rPr>
            </w:pPr>
          </w:p>
        </w:tc>
        <w:tc>
          <w:tcPr>
            <w:tcW w:w="537" w:type="dxa"/>
          </w:tcPr>
          <w:p w:rsidR="00CB78D8" w:rsidRPr="00AA6670" w:rsidRDefault="00CB78D8" w:rsidP="00A40CCF">
            <w:pPr>
              <w:rPr>
                <w:rFonts w:ascii="Tahoma" w:hAnsi="Tahoma" w:cs="Tahoma"/>
              </w:rPr>
            </w:pPr>
          </w:p>
        </w:tc>
        <w:tc>
          <w:tcPr>
            <w:tcW w:w="8330" w:type="dxa"/>
          </w:tcPr>
          <w:p w:rsidR="00CB78D8" w:rsidRPr="00AA6670" w:rsidRDefault="00CB78D8" w:rsidP="00CB78D8">
            <w:pPr>
              <w:pStyle w:val="ListParagraph"/>
              <w:numPr>
                <w:ilvl w:val="0"/>
                <w:numId w:val="24"/>
              </w:numPr>
              <w:rPr>
                <w:rFonts w:ascii="Tahoma" w:hAnsi="Tahoma" w:cs="Tahoma"/>
              </w:rPr>
            </w:pPr>
            <w:r>
              <w:rPr>
                <w:rFonts w:ascii="Tahoma" w:hAnsi="Tahoma" w:cs="Tahoma"/>
              </w:rPr>
              <w:t>Movie (if applicable) was easy to present</w:t>
            </w:r>
            <w:r w:rsidRPr="00AA6670">
              <w:rPr>
                <w:rFonts w:ascii="Tahoma" w:hAnsi="Tahoma" w:cs="Tahoma"/>
              </w:rPr>
              <w:t>.</w:t>
            </w:r>
          </w:p>
        </w:tc>
      </w:tr>
      <w:tr w:rsidR="00CB78D8" w:rsidRPr="00AA6670" w:rsidTr="00197F99">
        <w:trPr>
          <w:trHeight w:val="225"/>
        </w:trPr>
        <w:tc>
          <w:tcPr>
            <w:tcW w:w="358"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409" w:type="dxa"/>
          </w:tcPr>
          <w:p w:rsidR="00CB78D8" w:rsidRPr="00AA6670" w:rsidRDefault="00CB78D8" w:rsidP="00A40CCF">
            <w:pPr>
              <w:rPr>
                <w:rFonts w:ascii="Tahoma" w:hAnsi="Tahoma" w:cs="Tahoma"/>
              </w:rPr>
            </w:pPr>
          </w:p>
        </w:tc>
        <w:tc>
          <w:tcPr>
            <w:tcW w:w="537" w:type="dxa"/>
          </w:tcPr>
          <w:p w:rsidR="00CB78D8" w:rsidRPr="00AA6670" w:rsidRDefault="00CB78D8" w:rsidP="00A40CCF">
            <w:pPr>
              <w:rPr>
                <w:rFonts w:ascii="Tahoma" w:hAnsi="Tahoma" w:cs="Tahoma"/>
              </w:rPr>
            </w:pPr>
          </w:p>
        </w:tc>
        <w:tc>
          <w:tcPr>
            <w:tcW w:w="8330" w:type="dxa"/>
          </w:tcPr>
          <w:p w:rsidR="00CB78D8" w:rsidRPr="00AA6670" w:rsidRDefault="00CB78D8" w:rsidP="00CB78D8">
            <w:pPr>
              <w:pStyle w:val="ListParagraph"/>
              <w:numPr>
                <w:ilvl w:val="0"/>
                <w:numId w:val="24"/>
              </w:numPr>
              <w:rPr>
                <w:rFonts w:ascii="Tahoma" w:hAnsi="Tahoma" w:cs="Tahoma"/>
              </w:rPr>
            </w:pPr>
            <w:r>
              <w:rPr>
                <w:rFonts w:ascii="Tahoma" w:hAnsi="Tahoma" w:cs="Tahoma"/>
              </w:rPr>
              <w:t>Student worksheet was useful and easy to follow.</w:t>
            </w:r>
          </w:p>
        </w:tc>
      </w:tr>
      <w:tr w:rsidR="00CB78D8" w:rsidRPr="00AA6670" w:rsidTr="00197F99">
        <w:trPr>
          <w:trHeight w:val="213"/>
        </w:trPr>
        <w:tc>
          <w:tcPr>
            <w:tcW w:w="358"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357" w:type="dxa"/>
          </w:tcPr>
          <w:p w:rsidR="00CB78D8" w:rsidRPr="00AA6670" w:rsidRDefault="00CB78D8" w:rsidP="00A40CCF">
            <w:pPr>
              <w:rPr>
                <w:rFonts w:ascii="Tahoma" w:hAnsi="Tahoma" w:cs="Tahoma"/>
              </w:rPr>
            </w:pPr>
          </w:p>
        </w:tc>
        <w:tc>
          <w:tcPr>
            <w:tcW w:w="409" w:type="dxa"/>
          </w:tcPr>
          <w:p w:rsidR="00CB78D8" w:rsidRPr="00AA6670" w:rsidRDefault="00CB78D8" w:rsidP="00A40CCF">
            <w:pPr>
              <w:rPr>
                <w:rFonts w:ascii="Tahoma" w:hAnsi="Tahoma" w:cs="Tahoma"/>
              </w:rPr>
            </w:pPr>
          </w:p>
        </w:tc>
        <w:tc>
          <w:tcPr>
            <w:tcW w:w="537" w:type="dxa"/>
          </w:tcPr>
          <w:p w:rsidR="00CB78D8" w:rsidRPr="00AA6670" w:rsidRDefault="00CB78D8" w:rsidP="00A40CCF">
            <w:pPr>
              <w:rPr>
                <w:rFonts w:ascii="Tahoma" w:hAnsi="Tahoma" w:cs="Tahoma"/>
              </w:rPr>
            </w:pPr>
          </w:p>
        </w:tc>
        <w:tc>
          <w:tcPr>
            <w:tcW w:w="8330" w:type="dxa"/>
          </w:tcPr>
          <w:p w:rsidR="00CB78D8" w:rsidRPr="00AA6670" w:rsidRDefault="00CB78D8" w:rsidP="00CB78D8">
            <w:pPr>
              <w:pStyle w:val="ListParagraph"/>
              <w:numPr>
                <w:ilvl w:val="0"/>
                <w:numId w:val="24"/>
              </w:numPr>
              <w:rPr>
                <w:rFonts w:ascii="Tahoma" w:hAnsi="Tahoma" w:cs="Tahoma"/>
              </w:rPr>
            </w:pPr>
            <w:r>
              <w:rPr>
                <w:rFonts w:ascii="Tahoma" w:hAnsi="Tahoma" w:cs="Tahoma"/>
              </w:rPr>
              <w:t>Student project stimulated thinking &amp; conversation</w:t>
            </w:r>
            <w:r w:rsidRPr="00AA6670">
              <w:rPr>
                <w:rFonts w:ascii="Tahoma" w:hAnsi="Tahoma" w:cs="Tahoma"/>
              </w:rPr>
              <w:t>.</w:t>
            </w:r>
          </w:p>
        </w:tc>
      </w:tr>
      <w:tr w:rsidR="00CB78D8" w:rsidRPr="00AA6670" w:rsidTr="00197F99">
        <w:trPr>
          <w:trHeight w:val="213"/>
        </w:trPr>
        <w:tc>
          <w:tcPr>
            <w:tcW w:w="358" w:type="dxa"/>
            <w:shd w:val="clear" w:color="auto" w:fill="auto"/>
          </w:tcPr>
          <w:p w:rsidR="00CB78D8" w:rsidRPr="00AA6670" w:rsidRDefault="00CB78D8" w:rsidP="00A40CCF">
            <w:pPr>
              <w:rPr>
                <w:rFonts w:ascii="Tahoma" w:hAnsi="Tahoma" w:cs="Tahoma"/>
              </w:rPr>
            </w:pPr>
          </w:p>
        </w:tc>
        <w:tc>
          <w:tcPr>
            <w:tcW w:w="357" w:type="dxa"/>
            <w:shd w:val="clear" w:color="auto" w:fill="auto"/>
          </w:tcPr>
          <w:p w:rsidR="00CB78D8" w:rsidRPr="00AA6670" w:rsidRDefault="00CB78D8" w:rsidP="00A40CCF">
            <w:pPr>
              <w:rPr>
                <w:rFonts w:ascii="Tahoma" w:hAnsi="Tahoma" w:cs="Tahoma"/>
              </w:rPr>
            </w:pPr>
          </w:p>
        </w:tc>
        <w:tc>
          <w:tcPr>
            <w:tcW w:w="357" w:type="dxa"/>
            <w:shd w:val="clear" w:color="auto" w:fill="auto"/>
          </w:tcPr>
          <w:p w:rsidR="00CB78D8" w:rsidRPr="00AA6670" w:rsidRDefault="00CB78D8" w:rsidP="00A40CCF">
            <w:pPr>
              <w:rPr>
                <w:rFonts w:ascii="Tahoma" w:hAnsi="Tahoma" w:cs="Tahoma"/>
              </w:rPr>
            </w:pPr>
          </w:p>
        </w:tc>
        <w:tc>
          <w:tcPr>
            <w:tcW w:w="357" w:type="dxa"/>
            <w:shd w:val="clear" w:color="auto" w:fill="auto"/>
          </w:tcPr>
          <w:p w:rsidR="00CB78D8" w:rsidRPr="00AA6670" w:rsidRDefault="00CB78D8" w:rsidP="00A40CCF">
            <w:pPr>
              <w:rPr>
                <w:rFonts w:ascii="Tahoma" w:hAnsi="Tahoma" w:cs="Tahoma"/>
              </w:rPr>
            </w:pPr>
          </w:p>
        </w:tc>
        <w:tc>
          <w:tcPr>
            <w:tcW w:w="409" w:type="dxa"/>
            <w:shd w:val="clear" w:color="auto" w:fill="auto"/>
          </w:tcPr>
          <w:p w:rsidR="00CB78D8" w:rsidRPr="00AA6670" w:rsidRDefault="00CB78D8" w:rsidP="00A40CCF">
            <w:pPr>
              <w:rPr>
                <w:rFonts w:ascii="Tahoma" w:hAnsi="Tahoma" w:cs="Tahoma"/>
              </w:rPr>
            </w:pPr>
          </w:p>
        </w:tc>
        <w:tc>
          <w:tcPr>
            <w:tcW w:w="537" w:type="dxa"/>
            <w:shd w:val="clear" w:color="auto" w:fill="auto"/>
          </w:tcPr>
          <w:p w:rsidR="00CB78D8" w:rsidRPr="00AA6670" w:rsidRDefault="00CB78D8" w:rsidP="00A40CCF">
            <w:pPr>
              <w:rPr>
                <w:rFonts w:ascii="Tahoma" w:hAnsi="Tahoma" w:cs="Tahoma"/>
              </w:rPr>
            </w:pPr>
          </w:p>
        </w:tc>
        <w:tc>
          <w:tcPr>
            <w:tcW w:w="8330" w:type="dxa"/>
            <w:shd w:val="clear" w:color="auto" w:fill="auto"/>
          </w:tcPr>
          <w:p w:rsidR="00CB78D8" w:rsidRPr="00AA6670" w:rsidRDefault="00CB78D8" w:rsidP="00CB78D8">
            <w:pPr>
              <w:pStyle w:val="ListParagraph"/>
              <w:numPr>
                <w:ilvl w:val="0"/>
                <w:numId w:val="24"/>
              </w:numPr>
              <w:rPr>
                <w:rFonts w:ascii="Tahoma" w:hAnsi="Tahoma" w:cs="Tahoma"/>
              </w:rPr>
            </w:pPr>
            <w:r w:rsidRPr="00AA6670">
              <w:rPr>
                <w:rFonts w:ascii="Tahoma" w:hAnsi="Tahoma" w:cs="Tahoma"/>
              </w:rPr>
              <w:t xml:space="preserve">The </w:t>
            </w:r>
            <w:r>
              <w:rPr>
                <w:rFonts w:ascii="Tahoma" w:hAnsi="Tahoma" w:cs="Tahoma"/>
              </w:rPr>
              <w:t>project</w:t>
            </w:r>
            <w:r w:rsidRPr="00AA6670">
              <w:rPr>
                <w:rFonts w:ascii="Tahoma" w:hAnsi="Tahoma" w:cs="Tahoma"/>
              </w:rPr>
              <w:t xml:space="preserve"> put ideas across effectively.</w:t>
            </w:r>
          </w:p>
        </w:tc>
      </w:tr>
      <w:tr w:rsidR="00CB78D8" w:rsidRPr="00AA6670" w:rsidTr="00197F99">
        <w:trPr>
          <w:trHeight w:val="213"/>
        </w:trPr>
        <w:tc>
          <w:tcPr>
            <w:tcW w:w="358" w:type="dxa"/>
            <w:shd w:val="clear" w:color="auto" w:fill="auto"/>
          </w:tcPr>
          <w:p w:rsidR="00CB78D8" w:rsidRPr="00AA6670" w:rsidRDefault="00CB78D8" w:rsidP="00A40CCF">
            <w:pPr>
              <w:rPr>
                <w:rFonts w:ascii="Tahoma" w:hAnsi="Tahoma" w:cs="Tahoma"/>
              </w:rPr>
            </w:pPr>
          </w:p>
        </w:tc>
        <w:tc>
          <w:tcPr>
            <w:tcW w:w="357" w:type="dxa"/>
            <w:shd w:val="clear" w:color="auto" w:fill="auto"/>
          </w:tcPr>
          <w:p w:rsidR="00CB78D8" w:rsidRPr="00AA6670" w:rsidRDefault="00CB78D8" w:rsidP="00A40CCF">
            <w:pPr>
              <w:rPr>
                <w:rFonts w:ascii="Tahoma" w:hAnsi="Tahoma" w:cs="Tahoma"/>
              </w:rPr>
            </w:pPr>
          </w:p>
        </w:tc>
        <w:tc>
          <w:tcPr>
            <w:tcW w:w="357" w:type="dxa"/>
            <w:shd w:val="clear" w:color="auto" w:fill="auto"/>
          </w:tcPr>
          <w:p w:rsidR="00CB78D8" w:rsidRPr="00AA6670" w:rsidRDefault="00CB78D8" w:rsidP="00A40CCF">
            <w:pPr>
              <w:rPr>
                <w:rFonts w:ascii="Tahoma" w:hAnsi="Tahoma" w:cs="Tahoma"/>
              </w:rPr>
            </w:pPr>
          </w:p>
        </w:tc>
        <w:tc>
          <w:tcPr>
            <w:tcW w:w="357" w:type="dxa"/>
            <w:shd w:val="clear" w:color="auto" w:fill="auto"/>
          </w:tcPr>
          <w:p w:rsidR="00CB78D8" w:rsidRPr="00AA6670" w:rsidRDefault="00CB78D8" w:rsidP="00A40CCF">
            <w:pPr>
              <w:rPr>
                <w:rFonts w:ascii="Tahoma" w:hAnsi="Tahoma" w:cs="Tahoma"/>
              </w:rPr>
            </w:pPr>
          </w:p>
        </w:tc>
        <w:tc>
          <w:tcPr>
            <w:tcW w:w="409" w:type="dxa"/>
            <w:shd w:val="clear" w:color="auto" w:fill="auto"/>
          </w:tcPr>
          <w:p w:rsidR="00CB78D8" w:rsidRPr="00AA6670" w:rsidRDefault="00CB78D8" w:rsidP="00A40CCF">
            <w:pPr>
              <w:rPr>
                <w:rFonts w:ascii="Tahoma" w:hAnsi="Tahoma" w:cs="Tahoma"/>
              </w:rPr>
            </w:pPr>
          </w:p>
        </w:tc>
        <w:tc>
          <w:tcPr>
            <w:tcW w:w="537" w:type="dxa"/>
            <w:shd w:val="clear" w:color="auto" w:fill="auto"/>
          </w:tcPr>
          <w:p w:rsidR="00CB78D8" w:rsidRPr="00AA6670" w:rsidRDefault="00CB78D8" w:rsidP="00A40CCF">
            <w:pPr>
              <w:rPr>
                <w:rFonts w:ascii="Tahoma" w:hAnsi="Tahoma" w:cs="Tahoma"/>
              </w:rPr>
            </w:pPr>
          </w:p>
        </w:tc>
        <w:tc>
          <w:tcPr>
            <w:tcW w:w="8330" w:type="dxa"/>
            <w:shd w:val="clear" w:color="auto" w:fill="auto"/>
          </w:tcPr>
          <w:p w:rsidR="00CB78D8" w:rsidRPr="00AA6670" w:rsidRDefault="00CB78D8" w:rsidP="00CB78D8">
            <w:pPr>
              <w:pStyle w:val="ListParagraph"/>
              <w:numPr>
                <w:ilvl w:val="0"/>
                <w:numId w:val="24"/>
              </w:numPr>
              <w:rPr>
                <w:rFonts w:ascii="Tahoma" w:hAnsi="Tahoma" w:cs="Tahoma"/>
              </w:rPr>
            </w:pPr>
            <w:r>
              <w:rPr>
                <w:rFonts w:ascii="Tahoma" w:hAnsi="Tahoma" w:cs="Tahoma"/>
              </w:rPr>
              <w:t>Teacher materials were useful and easy to follow.</w:t>
            </w:r>
          </w:p>
        </w:tc>
      </w:tr>
      <w:tr w:rsidR="00CB78D8" w:rsidRPr="00AA6670" w:rsidTr="00197F99">
        <w:trPr>
          <w:trHeight w:val="665"/>
        </w:trPr>
        <w:tc>
          <w:tcPr>
            <w:tcW w:w="358" w:type="dxa"/>
            <w:shd w:val="clear" w:color="auto" w:fill="auto"/>
          </w:tcPr>
          <w:p w:rsidR="00CB78D8" w:rsidRPr="00AA6670" w:rsidRDefault="00CB78D8" w:rsidP="00A40CCF">
            <w:pPr>
              <w:rPr>
                <w:rFonts w:ascii="Tahoma" w:hAnsi="Tahoma" w:cs="Tahoma"/>
              </w:rPr>
            </w:pPr>
          </w:p>
        </w:tc>
        <w:tc>
          <w:tcPr>
            <w:tcW w:w="357" w:type="dxa"/>
            <w:shd w:val="clear" w:color="auto" w:fill="auto"/>
          </w:tcPr>
          <w:p w:rsidR="00CB78D8" w:rsidRPr="00AA6670" w:rsidRDefault="00CB78D8" w:rsidP="00A40CCF">
            <w:pPr>
              <w:rPr>
                <w:rFonts w:ascii="Tahoma" w:hAnsi="Tahoma" w:cs="Tahoma"/>
              </w:rPr>
            </w:pPr>
          </w:p>
        </w:tc>
        <w:tc>
          <w:tcPr>
            <w:tcW w:w="357" w:type="dxa"/>
            <w:shd w:val="clear" w:color="auto" w:fill="auto"/>
          </w:tcPr>
          <w:p w:rsidR="00CB78D8" w:rsidRPr="00AA6670" w:rsidRDefault="00CB78D8" w:rsidP="00A40CCF">
            <w:pPr>
              <w:rPr>
                <w:rFonts w:ascii="Tahoma" w:hAnsi="Tahoma" w:cs="Tahoma"/>
              </w:rPr>
            </w:pPr>
          </w:p>
        </w:tc>
        <w:tc>
          <w:tcPr>
            <w:tcW w:w="357" w:type="dxa"/>
            <w:shd w:val="clear" w:color="auto" w:fill="auto"/>
          </w:tcPr>
          <w:p w:rsidR="00CB78D8" w:rsidRPr="00AA6670" w:rsidRDefault="00CB78D8" w:rsidP="00A40CCF">
            <w:pPr>
              <w:rPr>
                <w:rFonts w:ascii="Tahoma" w:hAnsi="Tahoma" w:cs="Tahoma"/>
              </w:rPr>
            </w:pPr>
          </w:p>
        </w:tc>
        <w:tc>
          <w:tcPr>
            <w:tcW w:w="409" w:type="dxa"/>
            <w:shd w:val="clear" w:color="auto" w:fill="auto"/>
          </w:tcPr>
          <w:p w:rsidR="00CB78D8" w:rsidRPr="00AA6670" w:rsidRDefault="00CB78D8" w:rsidP="00A40CCF">
            <w:pPr>
              <w:rPr>
                <w:rFonts w:ascii="Tahoma" w:hAnsi="Tahoma" w:cs="Tahoma"/>
              </w:rPr>
            </w:pPr>
          </w:p>
        </w:tc>
        <w:tc>
          <w:tcPr>
            <w:tcW w:w="537" w:type="dxa"/>
            <w:shd w:val="clear" w:color="auto" w:fill="auto"/>
          </w:tcPr>
          <w:p w:rsidR="00CB78D8" w:rsidRPr="00AA6670" w:rsidRDefault="00CB78D8" w:rsidP="00A40CCF">
            <w:pPr>
              <w:rPr>
                <w:rFonts w:ascii="Tahoma" w:hAnsi="Tahoma" w:cs="Tahoma"/>
              </w:rPr>
            </w:pPr>
          </w:p>
        </w:tc>
        <w:tc>
          <w:tcPr>
            <w:tcW w:w="8330" w:type="dxa"/>
            <w:shd w:val="clear" w:color="auto" w:fill="auto"/>
          </w:tcPr>
          <w:p w:rsidR="00CB78D8" w:rsidRPr="00AA6670" w:rsidRDefault="00CB78D8" w:rsidP="00CB78D8">
            <w:pPr>
              <w:pStyle w:val="ListParagraph"/>
              <w:numPr>
                <w:ilvl w:val="0"/>
                <w:numId w:val="24"/>
              </w:numPr>
              <w:rPr>
                <w:rFonts w:ascii="Tahoma" w:hAnsi="Tahoma" w:cs="Tahoma"/>
              </w:rPr>
            </w:pPr>
            <w:r>
              <w:rPr>
                <w:rFonts w:ascii="Tahoma" w:hAnsi="Tahoma" w:cs="Tahoma"/>
              </w:rPr>
              <w:t xml:space="preserve"> The method of material presentation encouraged</w:t>
            </w:r>
            <w:r w:rsidRPr="00AA6670">
              <w:rPr>
                <w:rFonts w:ascii="Tahoma" w:hAnsi="Tahoma" w:cs="Tahoma"/>
              </w:rPr>
              <w:t xml:space="preserve"> students feel free to ask questions, disagree, express ideas, etc.</w:t>
            </w:r>
          </w:p>
        </w:tc>
      </w:tr>
      <w:tr w:rsidR="00CB78D8" w:rsidRPr="00AA6670" w:rsidTr="00197F99">
        <w:trPr>
          <w:trHeight w:val="225"/>
        </w:trPr>
        <w:tc>
          <w:tcPr>
            <w:tcW w:w="358" w:type="dxa"/>
            <w:shd w:val="clear" w:color="auto" w:fill="D9D9D9" w:themeFill="background1" w:themeFillShade="D9"/>
          </w:tcPr>
          <w:p w:rsidR="00CB78D8" w:rsidRPr="00AA6670" w:rsidRDefault="00CB78D8" w:rsidP="00A40CCF">
            <w:pPr>
              <w:rPr>
                <w:rFonts w:ascii="Tahoma" w:hAnsi="Tahoma" w:cs="Tahoma"/>
                <w:b/>
              </w:rPr>
            </w:pPr>
          </w:p>
        </w:tc>
        <w:tc>
          <w:tcPr>
            <w:tcW w:w="357" w:type="dxa"/>
            <w:shd w:val="clear" w:color="auto" w:fill="D9D9D9" w:themeFill="background1" w:themeFillShade="D9"/>
          </w:tcPr>
          <w:p w:rsidR="00CB78D8" w:rsidRPr="00AA6670" w:rsidRDefault="00CB78D8" w:rsidP="00A40CCF">
            <w:pPr>
              <w:rPr>
                <w:rFonts w:ascii="Tahoma" w:hAnsi="Tahoma" w:cs="Tahoma"/>
                <w:b/>
              </w:rPr>
            </w:pPr>
          </w:p>
        </w:tc>
        <w:tc>
          <w:tcPr>
            <w:tcW w:w="357" w:type="dxa"/>
            <w:shd w:val="clear" w:color="auto" w:fill="D9D9D9" w:themeFill="background1" w:themeFillShade="D9"/>
          </w:tcPr>
          <w:p w:rsidR="00CB78D8" w:rsidRPr="00AA6670" w:rsidRDefault="00CB78D8" w:rsidP="00A40CCF">
            <w:pPr>
              <w:rPr>
                <w:rFonts w:ascii="Tahoma" w:hAnsi="Tahoma" w:cs="Tahoma"/>
                <w:b/>
              </w:rPr>
            </w:pPr>
          </w:p>
        </w:tc>
        <w:tc>
          <w:tcPr>
            <w:tcW w:w="357" w:type="dxa"/>
            <w:shd w:val="clear" w:color="auto" w:fill="D9D9D9" w:themeFill="background1" w:themeFillShade="D9"/>
          </w:tcPr>
          <w:p w:rsidR="00CB78D8" w:rsidRPr="00AA6670" w:rsidRDefault="00CB78D8" w:rsidP="00A40CCF">
            <w:pPr>
              <w:rPr>
                <w:rFonts w:ascii="Tahoma" w:hAnsi="Tahoma" w:cs="Tahoma"/>
                <w:b/>
              </w:rPr>
            </w:pPr>
          </w:p>
        </w:tc>
        <w:tc>
          <w:tcPr>
            <w:tcW w:w="409" w:type="dxa"/>
            <w:shd w:val="clear" w:color="auto" w:fill="D9D9D9" w:themeFill="background1" w:themeFillShade="D9"/>
          </w:tcPr>
          <w:p w:rsidR="00CB78D8" w:rsidRPr="00AA6670" w:rsidRDefault="00CB78D8" w:rsidP="00A40CCF">
            <w:pPr>
              <w:rPr>
                <w:rFonts w:ascii="Tahoma" w:hAnsi="Tahoma" w:cs="Tahoma"/>
                <w:b/>
              </w:rPr>
            </w:pPr>
          </w:p>
        </w:tc>
        <w:tc>
          <w:tcPr>
            <w:tcW w:w="537" w:type="dxa"/>
            <w:shd w:val="clear" w:color="auto" w:fill="D9D9D9" w:themeFill="background1" w:themeFillShade="D9"/>
          </w:tcPr>
          <w:p w:rsidR="00CB78D8" w:rsidRPr="00AA6670" w:rsidRDefault="00CB78D8" w:rsidP="00A40CCF">
            <w:pPr>
              <w:rPr>
                <w:rFonts w:ascii="Tahoma" w:hAnsi="Tahoma" w:cs="Tahoma"/>
                <w:b/>
              </w:rPr>
            </w:pPr>
          </w:p>
        </w:tc>
        <w:tc>
          <w:tcPr>
            <w:tcW w:w="8330" w:type="dxa"/>
            <w:shd w:val="clear" w:color="auto" w:fill="D9D9D9" w:themeFill="background1" w:themeFillShade="D9"/>
          </w:tcPr>
          <w:p w:rsidR="00CB78D8" w:rsidRPr="00AA6670" w:rsidRDefault="00CB78D8" w:rsidP="00A40CCF">
            <w:pPr>
              <w:rPr>
                <w:rFonts w:ascii="Tahoma" w:hAnsi="Tahoma" w:cs="Tahoma"/>
                <w:b/>
              </w:rPr>
            </w:pPr>
            <w:r w:rsidRPr="00AA6670">
              <w:rPr>
                <w:rFonts w:ascii="Tahoma" w:hAnsi="Tahoma" w:cs="Tahoma"/>
                <w:b/>
              </w:rPr>
              <w:t>Self-Evaluation</w:t>
            </w:r>
            <w:r>
              <w:rPr>
                <w:rFonts w:ascii="Tahoma" w:hAnsi="Tahoma" w:cs="Tahoma"/>
                <w:b/>
              </w:rPr>
              <w:t xml:space="preserve"> (Instructor)</w:t>
            </w:r>
          </w:p>
        </w:tc>
      </w:tr>
      <w:tr w:rsidR="00CB78D8" w:rsidRPr="00AA6670" w:rsidTr="00197F99">
        <w:trPr>
          <w:trHeight w:val="426"/>
        </w:trPr>
        <w:tc>
          <w:tcPr>
            <w:tcW w:w="358" w:type="dxa"/>
            <w:shd w:val="clear" w:color="auto" w:fill="auto"/>
          </w:tcPr>
          <w:p w:rsidR="00CB78D8" w:rsidRPr="00AA6670" w:rsidRDefault="00CB78D8" w:rsidP="00A40CCF">
            <w:pPr>
              <w:rPr>
                <w:rFonts w:ascii="Tahoma" w:hAnsi="Tahoma" w:cs="Tahoma"/>
                <w:b/>
              </w:rPr>
            </w:pPr>
          </w:p>
        </w:tc>
        <w:tc>
          <w:tcPr>
            <w:tcW w:w="357" w:type="dxa"/>
            <w:shd w:val="clear" w:color="auto" w:fill="auto"/>
          </w:tcPr>
          <w:p w:rsidR="00CB78D8" w:rsidRPr="00AA6670" w:rsidRDefault="00CB78D8" w:rsidP="00A40CCF">
            <w:pPr>
              <w:rPr>
                <w:rFonts w:ascii="Tahoma" w:hAnsi="Tahoma" w:cs="Tahoma"/>
                <w:b/>
              </w:rPr>
            </w:pPr>
          </w:p>
        </w:tc>
        <w:tc>
          <w:tcPr>
            <w:tcW w:w="357" w:type="dxa"/>
            <w:shd w:val="clear" w:color="auto" w:fill="auto"/>
          </w:tcPr>
          <w:p w:rsidR="00CB78D8" w:rsidRPr="00AA6670" w:rsidRDefault="00CB78D8" w:rsidP="00A40CCF">
            <w:pPr>
              <w:rPr>
                <w:rFonts w:ascii="Tahoma" w:hAnsi="Tahoma" w:cs="Tahoma"/>
                <w:b/>
              </w:rPr>
            </w:pPr>
          </w:p>
        </w:tc>
        <w:tc>
          <w:tcPr>
            <w:tcW w:w="357" w:type="dxa"/>
            <w:shd w:val="clear" w:color="auto" w:fill="auto"/>
          </w:tcPr>
          <w:p w:rsidR="00CB78D8" w:rsidRPr="00AA6670" w:rsidRDefault="00CB78D8" w:rsidP="00A40CCF">
            <w:pPr>
              <w:rPr>
                <w:rFonts w:ascii="Tahoma" w:hAnsi="Tahoma" w:cs="Tahoma"/>
                <w:b/>
              </w:rPr>
            </w:pPr>
          </w:p>
        </w:tc>
        <w:tc>
          <w:tcPr>
            <w:tcW w:w="409" w:type="dxa"/>
            <w:shd w:val="clear" w:color="auto" w:fill="auto"/>
          </w:tcPr>
          <w:p w:rsidR="00CB78D8" w:rsidRPr="00AA6670" w:rsidRDefault="00CB78D8" w:rsidP="00A40CCF">
            <w:pPr>
              <w:rPr>
                <w:rFonts w:ascii="Tahoma" w:hAnsi="Tahoma" w:cs="Tahoma"/>
                <w:b/>
              </w:rPr>
            </w:pPr>
          </w:p>
        </w:tc>
        <w:tc>
          <w:tcPr>
            <w:tcW w:w="537" w:type="dxa"/>
            <w:shd w:val="clear" w:color="auto" w:fill="auto"/>
          </w:tcPr>
          <w:p w:rsidR="00CB78D8" w:rsidRPr="00AA6670" w:rsidRDefault="00CB78D8" w:rsidP="00A40CCF">
            <w:pPr>
              <w:rPr>
                <w:rFonts w:ascii="Tahoma" w:hAnsi="Tahoma" w:cs="Tahoma"/>
                <w:b/>
              </w:rPr>
            </w:pPr>
          </w:p>
        </w:tc>
        <w:tc>
          <w:tcPr>
            <w:tcW w:w="8330" w:type="dxa"/>
            <w:shd w:val="clear" w:color="auto" w:fill="auto"/>
          </w:tcPr>
          <w:p w:rsidR="00CB78D8" w:rsidRPr="00AA6670" w:rsidRDefault="00CB78D8" w:rsidP="00CB78D8">
            <w:pPr>
              <w:pStyle w:val="ListParagraph"/>
              <w:numPr>
                <w:ilvl w:val="0"/>
                <w:numId w:val="24"/>
              </w:numPr>
              <w:rPr>
                <w:rFonts w:ascii="Tahoma" w:hAnsi="Tahoma" w:cs="Tahoma"/>
              </w:rPr>
            </w:pPr>
            <w:r>
              <w:rPr>
                <w:rFonts w:ascii="Tahoma" w:hAnsi="Tahoma" w:cs="Tahoma"/>
              </w:rPr>
              <w:t>What was your level of knowledge concerning this topic prior to this presentation</w:t>
            </w:r>
            <w:r w:rsidRPr="00AA6670">
              <w:rPr>
                <w:rFonts w:ascii="Tahoma" w:hAnsi="Tahoma" w:cs="Tahoma"/>
              </w:rPr>
              <w:t>?</w:t>
            </w:r>
          </w:p>
        </w:tc>
      </w:tr>
      <w:tr w:rsidR="00CB78D8" w:rsidRPr="00291D2E" w:rsidTr="00197F99">
        <w:trPr>
          <w:trHeight w:val="10700"/>
        </w:trPr>
        <w:tc>
          <w:tcPr>
            <w:tcW w:w="10705" w:type="dxa"/>
            <w:gridSpan w:val="7"/>
            <w:shd w:val="clear" w:color="auto" w:fill="D9D9D9" w:themeFill="background1" w:themeFillShade="D9"/>
          </w:tcPr>
          <w:p w:rsidR="00CB78D8" w:rsidRDefault="00CB78D8" w:rsidP="00D12160">
            <w:pPr>
              <w:ind w:right="-197"/>
              <w:rPr>
                <w:rFonts w:ascii="Tahoma" w:hAnsi="Tahoma" w:cs="Tahoma"/>
                <w:b/>
                <w:sz w:val="24"/>
                <w:szCs w:val="24"/>
              </w:rPr>
            </w:pPr>
            <w:r>
              <w:rPr>
                <w:rFonts w:ascii="Tahoma" w:hAnsi="Tahoma" w:cs="Tahoma"/>
                <w:b/>
                <w:sz w:val="24"/>
                <w:szCs w:val="24"/>
              </w:rPr>
              <w:lastRenderedPageBreak/>
              <w:t>Please share any recommendations you feel would be helpful.</w:t>
            </w:r>
          </w:p>
          <w:p w:rsidR="00CB78D8" w:rsidRDefault="00CB78D8" w:rsidP="00D12160">
            <w:pPr>
              <w:ind w:right="-197"/>
              <w:rPr>
                <w:rFonts w:ascii="Tahoma" w:hAnsi="Tahoma" w:cs="Tahoma"/>
                <w:b/>
                <w:sz w:val="24"/>
                <w:szCs w:val="24"/>
              </w:rPr>
            </w:pPr>
          </w:p>
          <w:p w:rsidR="00CB78D8" w:rsidRPr="003C0D1E" w:rsidRDefault="00CB78D8" w:rsidP="00D12160">
            <w:pPr>
              <w:ind w:right="-197"/>
              <w:rPr>
                <w:rFonts w:ascii="Tahoma" w:hAnsi="Tahoma" w:cs="Tahoma"/>
                <w:sz w:val="24"/>
                <w:szCs w:val="24"/>
              </w:rPr>
            </w:pPr>
          </w:p>
        </w:tc>
      </w:tr>
    </w:tbl>
    <w:p w:rsidR="00CB78D8" w:rsidRDefault="00CB78D8" w:rsidP="00D12160">
      <w:pPr>
        <w:jc w:val="center"/>
        <w:rPr>
          <w:rFonts w:ascii="Tahoma" w:hAnsi="Tahoma" w:cs="Tahoma"/>
          <w:b/>
          <w:sz w:val="36"/>
          <w:szCs w:val="36"/>
        </w:rPr>
      </w:pPr>
      <w:r w:rsidRPr="00B005E9">
        <w:rPr>
          <w:rFonts w:ascii="Tahoma" w:hAnsi="Tahoma" w:cs="Tahoma"/>
          <w:b/>
          <w:sz w:val="36"/>
          <w:szCs w:val="36"/>
        </w:rPr>
        <w:t>T</w:t>
      </w:r>
      <w:r>
        <w:rPr>
          <w:rFonts w:ascii="Tahoma" w:hAnsi="Tahoma" w:cs="Tahoma"/>
          <w:b/>
          <w:sz w:val="36"/>
          <w:szCs w:val="36"/>
        </w:rPr>
        <w:t xml:space="preserve">hank you </w:t>
      </w:r>
      <w:r w:rsidRPr="00B005E9">
        <w:rPr>
          <w:rFonts w:ascii="Tahoma" w:hAnsi="Tahoma" w:cs="Tahoma"/>
          <w:b/>
          <w:sz w:val="36"/>
          <w:szCs w:val="36"/>
        </w:rPr>
        <w:t>for providing your feedback!</w:t>
      </w:r>
    </w:p>
    <w:p w:rsidR="00CB78D8" w:rsidRPr="00697B15" w:rsidRDefault="00CB78D8" w:rsidP="00D12160">
      <w:pPr>
        <w:jc w:val="center"/>
        <w:rPr>
          <w:rFonts w:ascii="Tahoma" w:hAnsi="Tahoma" w:cs="Tahoma"/>
          <w:sz w:val="24"/>
          <w:szCs w:val="24"/>
        </w:rPr>
      </w:pPr>
      <w:r>
        <w:rPr>
          <w:rFonts w:ascii="Tahoma" w:hAnsi="Tahoma" w:cs="Tahoma"/>
          <w:sz w:val="24"/>
          <w:szCs w:val="24"/>
        </w:rPr>
        <w:t xml:space="preserve">Please email your assessment to </w:t>
      </w:r>
      <w:r w:rsidRPr="00527DB1">
        <w:rPr>
          <w:rFonts w:ascii="Tahoma" w:hAnsi="Tahoma" w:cs="Tahoma"/>
          <w:sz w:val="24"/>
          <w:szCs w:val="24"/>
        </w:rPr>
        <w:t>david.madore@maine.gov</w:t>
      </w:r>
      <w:r>
        <w:rPr>
          <w:rFonts w:ascii="Tahoma" w:hAnsi="Tahoma" w:cs="Tahoma"/>
          <w:sz w:val="24"/>
          <w:szCs w:val="24"/>
        </w:rPr>
        <w:t>.</w:t>
      </w:r>
    </w:p>
    <w:bookmarkEnd w:id="0"/>
    <w:p w:rsidR="00E80BB0" w:rsidRDefault="00E80BB0" w:rsidP="00CC33D1"/>
    <w:sectPr w:rsidR="00E80BB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58" w:rsidRDefault="00633C58" w:rsidP="002C1339">
      <w:pPr>
        <w:spacing w:after="0" w:line="240" w:lineRule="auto"/>
      </w:pPr>
      <w:r>
        <w:separator/>
      </w:r>
    </w:p>
  </w:endnote>
  <w:endnote w:type="continuationSeparator" w:id="0">
    <w:p w:rsidR="00633C58" w:rsidRDefault="00633C58" w:rsidP="002C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6A" w:rsidRDefault="00A01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946"/>
      <w:docPartObj>
        <w:docPartGallery w:val="Page Numbers (Bottom of Page)"/>
        <w:docPartUnique/>
      </w:docPartObj>
    </w:sdtPr>
    <w:sdtEndPr>
      <w:rPr>
        <w:noProof/>
      </w:rPr>
    </w:sdtEndPr>
    <w:sdtContent>
      <w:p w:rsidR="00A01F6A" w:rsidRDefault="00A01F6A">
        <w:pPr>
          <w:pStyle w:val="Footer"/>
          <w:jc w:val="right"/>
        </w:pPr>
        <w:r>
          <w:fldChar w:fldCharType="begin"/>
        </w:r>
        <w:r>
          <w:instrText xml:space="preserve"> PAGE   \* MERGEFORMAT </w:instrText>
        </w:r>
        <w:r>
          <w:fldChar w:fldCharType="separate"/>
        </w:r>
        <w:r w:rsidR="00E44B75">
          <w:rPr>
            <w:noProof/>
          </w:rPr>
          <w:t>13</w:t>
        </w:r>
        <w:r>
          <w:rPr>
            <w:noProof/>
          </w:rPr>
          <w:fldChar w:fldCharType="end"/>
        </w:r>
      </w:p>
    </w:sdtContent>
  </w:sdt>
  <w:p w:rsidR="00A01F6A" w:rsidRDefault="00A01F6A" w:rsidP="00D30497">
    <w:pPr>
      <w:pStyle w:val="Footer"/>
      <w:tabs>
        <w:tab w:val="clear" w:pos="4680"/>
        <w:tab w:val="clear" w:pos="9360"/>
        <w:tab w:val="left" w:pos="37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6A" w:rsidRDefault="00A01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58" w:rsidRDefault="00633C58" w:rsidP="002C1339">
      <w:pPr>
        <w:spacing w:after="0" w:line="240" w:lineRule="auto"/>
      </w:pPr>
      <w:r>
        <w:separator/>
      </w:r>
    </w:p>
  </w:footnote>
  <w:footnote w:type="continuationSeparator" w:id="0">
    <w:p w:rsidR="00633C58" w:rsidRDefault="00633C58" w:rsidP="002C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6A" w:rsidRDefault="00A01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6A" w:rsidRDefault="00A01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6A" w:rsidRDefault="00A01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1026"/>
    <w:multiLevelType w:val="hybridMultilevel"/>
    <w:tmpl w:val="66C4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82C00"/>
    <w:multiLevelType w:val="hybridMultilevel"/>
    <w:tmpl w:val="5BAE806C"/>
    <w:lvl w:ilvl="0" w:tplc="0BFE60DC">
      <w:start w:val="1"/>
      <w:numFmt w:val="bullet"/>
      <w:lvlText w:val="•"/>
      <w:lvlJc w:val="left"/>
      <w:pPr>
        <w:tabs>
          <w:tab w:val="num" w:pos="720"/>
        </w:tabs>
        <w:ind w:left="720" w:hanging="360"/>
      </w:pPr>
      <w:rPr>
        <w:rFonts w:ascii="Arial" w:hAnsi="Arial" w:hint="default"/>
      </w:rPr>
    </w:lvl>
    <w:lvl w:ilvl="1" w:tplc="4912AF76" w:tentative="1">
      <w:start w:val="1"/>
      <w:numFmt w:val="bullet"/>
      <w:lvlText w:val="•"/>
      <w:lvlJc w:val="left"/>
      <w:pPr>
        <w:tabs>
          <w:tab w:val="num" w:pos="1440"/>
        </w:tabs>
        <w:ind w:left="1440" w:hanging="360"/>
      </w:pPr>
      <w:rPr>
        <w:rFonts w:ascii="Arial" w:hAnsi="Arial" w:hint="default"/>
      </w:rPr>
    </w:lvl>
    <w:lvl w:ilvl="2" w:tplc="B6125982" w:tentative="1">
      <w:start w:val="1"/>
      <w:numFmt w:val="bullet"/>
      <w:lvlText w:val="•"/>
      <w:lvlJc w:val="left"/>
      <w:pPr>
        <w:tabs>
          <w:tab w:val="num" w:pos="2160"/>
        </w:tabs>
        <w:ind w:left="2160" w:hanging="360"/>
      </w:pPr>
      <w:rPr>
        <w:rFonts w:ascii="Arial" w:hAnsi="Arial" w:hint="default"/>
      </w:rPr>
    </w:lvl>
    <w:lvl w:ilvl="3" w:tplc="6AF822C2" w:tentative="1">
      <w:start w:val="1"/>
      <w:numFmt w:val="bullet"/>
      <w:lvlText w:val="•"/>
      <w:lvlJc w:val="left"/>
      <w:pPr>
        <w:tabs>
          <w:tab w:val="num" w:pos="2880"/>
        </w:tabs>
        <w:ind w:left="2880" w:hanging="360"/>
      </w:pPr>
      <w:rPr>
        <w:rFonts w:ascii="Arial" w:hAnsi="Arial" w:hint="default"/>
      </w:rPr>
    </w:lvl>
    <w:lvl w:ilvl="4" w:tplc="AD38EFF6" w:tentative="1">
      <w:start w:val="1"/>
      <w:numFmt w:val="bullet"/>
      <w:lvlText w:val="•"/>
      <w:lvlJc w:val="left"/>
      <w:pPr>
        <w:tabs>
          <w:tab w:val="num" w:pos="3600"/>
        </w:tabs>
        <w:ind w:left="3600" w:hanging="360"/>
      </w:pPr>
      <w:rPr>
        <w:rFonts w:ascii="Arial" w:hAnsi="Arial" w:hint="default"/>
      </w:rPr>
    </w:lvl>
    <w:lvl w:ilvl="5" w:tplc="33A81740" w:tentative="1">
      <w:start w:val="1"/>
      <w:numFmt w:val="bullet"/>
      <w:lvlText w:val="•"/>
      <w:lvlJc w:val="left"/>
      <w:pPr>
        <w:tabs>
          <w:tab w:val="num" w:pos="4320"/>
        </w:tabs>
        <w:ind w:left="4320" w:hanging="360"/>
      </w:pPr>
      <w:rPr>
        <w:rFonts w:ascii="Arial" w:hAnsi="Arial" w:hint="default"/>
      </w:rPr>
    </w:lvl>
    <w:lvl w:ilvl="6" w:tplc="4FD27C64" w:tentative="1">
      <w:start w:val="1"/>
      <w:numFmt w:val="bullet"/>
      <w:lvlText w:val="•"/>
      <w:lvlJc w:val="left"/>
      <w:pPr>
        <w:tabs>
          <w:tab w:val="num" w:pos="5040"/>
        </w:tabs>
        <w:ind w:left="5040" w:hanging="360"/>
      </w:pPr>
      <w:rPr>
        <w:rFonts w:ascii="Arial" w:hAnsi="Arial" w:hint="default"/>
      </w:rPr>
    </w:lvl>
    <w:lvl w:ilvl="7" w:tplc="96CE0C86" w:tentative="1">
      <w:start w:val="1"/>
      <w:numFmt w:val="bullet"/>
      <w:lvlText w:val="•"/>
      <w:lvlJc w:val="left"/>
      <w:pPr>
        <w:tabs>
          <w:tab w:val="num" w:pos="5760"/>
        </w:tabs>
        <w:ind w:left="5760" w:hanging="360"/>
      </w:pPr>
      <w:rPr>
        <w:rFonts w:ascii="Arial" w:hAnsi="Arial" w:hint="default"/>
      </w:rPr>
    </w:lvl>
    <w:lvl w:ilvl="8" w:tplc="F6D637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7D35C0"/>
    <w:multiLevelType w:val="hybridMultilevel"/>
    <w:tmpl w:val="AAF8663E"/>
    <w:lvl w:ilvl="0" w:tplc="E02C832C">
      <w:start w:val="1"/>
      <w:numFmt w:val="bullet"/>
      <w:lvlText w:val="•"/>
      <w:lvlJc w:val="left"/>
      <w:pPr>
        <w:tabs>
          <w:tab w:val="num" w:pos="720"/>
        </w:tabs>
        <w:ind w:left="720" w:hanging="360"/>
      </w:pPr>
      <w:rPr>
        <w:rFonts w:ascii="Arial" w:hAnsi="Arial" w:hint="default"/>
      </w:rPr>
    </w:lvl>
    <w:lvl w:ilvl="1" w:tplc="BC20B488" w:tentative="1">
      <w:start w:val="1"/>
      <w:numFmt w:val="bullet"/>
      <w:lvlText w:val="•"/>
      <w:lvlJc w:val="left"/>
      <w:pPr>
        <w:tabs>
          <w:tab w:val="num" w:pos="1440"/>
        </w:tabs>
        <w:ind w:left="1440" w:hanging="360"/>
      </w:pPr>
      <w:rPr>
        <w:rFonts w:ascii="Arial" w:hAnsi="Arial" w:hint="default"/>
      </w:rPr>
    </w:lvl>
    <w:lvl w:ilvl="2" w:tplc="472CF254" w:tentative="1">
      <w:start w:val="1"/>
      <w:numFmt w:val="bullet"/>
      <w:lvlText w:val="•"/>
      <w:lvlJc w:val="left"/>
      <w:pPr>
        <w:tabs>
          <w:tab w:val="num" w:pos="2160"/>
        </w:tabs>
        <w:ind w:left="2160" w:hanging="360"/>
      </w:pPr>
      <w:rPr>
        <w:rFonts w:ascii="Arial" w:hAnsi="Arial" w:hint="default"/>
      </w:rPr>
    </w:lvl>
    <w:lvl w:ilvl="3" w:tplc="0A4AF3AA" w:tentative="1">
      <w:start w:val="1"/>
      <w:numFmt w:val="bullet"/>
      <w:lvlText w:val="•"/>
      <w:lvlJc w:val="left"/>
      <w:pPr>
        <w:tabs>
          <w:tab w:val="num" w:pos="2880"/>
        </w:tabs>
        <w:ind w:left="2880" w:hanging="360"/>
      </w:pPr>
      <w:rPr>
        <w:rFonts w:ascii="Arial" w:hAnsi="Arial" w:hint="default"/>
      </w:rPr>
    </w:lvl>
    <w:lvl w:ilvl="4" w:tplc="7172A400" w:tentative="1">
      <w:start w:val="1"/>
      <w:numFmt w:val="bullet"/>
      <w:lvlText w:val="•"/>
      <w:lvlJc w:val="left"/>
      <w:pPr>
        <w:tabs>
          <w:tab w:val="num" w:pos="3600"/>
        </w:tabs>
        <w:ind w:left="3600" w:hanging="360"/>
      </w:pPr>
      <w:rPr>
        <w:rFonts w:ascii="Arial" w:hAnsi="Arial" w:hint="default"/>
      </w:rPr>
    </w:lvl>
    <w:lvl w:ilvl="5" w:tplc="12D03182" w:tentative="1">
      <w:start w:val="1"/>
      <w:numFmt w:val="bullet"/>
      <w:lvlText w:val="•"/>
      <w:lvlJc w:val="left"/>
      <w:pPr>
        <w:tabs>
          <w:tab w:val="num" w:pos="4320"/>
        </w:tabs>
        <w:ind w:left="4320" w:hanging="360"/>
      </w:pPr>
      <w:rPr>
        <w:rFonts w:ascii="Arial" w:hAnsi="Arial" w:hint="default"/>
      </w:rPr>
    </w:lvl>
    <w:lvl w:ilvl="6" w:tplc="9782D13C" w:tentative="1">
      <w:start w:val="1"/>
      <w:numFmt w:val="bullet"/>
      <w:lvlText w:val="•"/>
      <w:lvlJc w:val="left"/>
      <w:pPr>
        <w:tabs>
          <w:tab w:val="num" w:pos="5040"/>
        </w:tabs>
        <w:ind w:left="5040" w:hanging="360"/>
      </w:pPr>
      <w:rPr>
        <w:rFonts w:ascii="Arial" w:hAnsi="Arial" w:hint="default"/>
      </w:rPr>
    </w:lvl>
    <w:lvl w:ilvl="7" w:tplc="71D2E2CC" w:tentative="1">
      <w:start w:val="1"/>
      <w:numFmt w:val="bullet"/>
      <w:lvlText w:val="•"/>
      <w:lvlJc w:val="left"/>
      <w:pPr>
        <w:tabs>
          <w:tab w:val="num" w:pos="5760"/>
        </w:tabs>
        <w:ind w:left="5760" w:hanging="360"/>
      </w:pPr>
      <w:rPr>
        <w:rFonts w:ascii="Arial" w:hAnsi="Arial" w:hint="default"/>
      </w:rPr>
    </w:lvl>
    <w:lvl w:ilvl="8" w:tplc="54A829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3E1324"/>
    <w:multiLevelType w:val="hybridMultilevel"/>
    <w:tmpl w:val="106E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27199"/>
    <w:multiLevelType w:val="hybridMultilevel"/>
    <w:tmpl w:val="A092B06E"/>
    <w:lvl w:ilvl="0" w:tplc="1082AB98">
      <w:start w:val="1"/>
      <w:numFmt w:val="bullet"/>
      <w:lvlText w:val="•"/>
      <w:lvlJc w:val="left"/>
      <w:pPr>
        <w:tabs>
          <w:tab w:val="num" w:pos="720"/>
        </w:tabs>
        <w:ind w:left="720" w:hanging="360"/>
      </w:pPr>
      <w:rPr>
        <w:rFonts w:ascii="Arial" w:hAnsi="Arial" w:hint="default"/>
      </w:rPr>
    </w:lvl>
    <w:lvl w:ilvl="1" w:tplc="870C4CEC">
      <w:numFmt w:val="bullet"/>
      <w:lvlText w:val="–"/>
      <w:lvlJc w:val="left"/>
      <w:pPr>
        <w:tabs>
          <w:tab w:val="num" w:pos="1440"/>
        </w:tabs>
        <w:ind w:left="1440" w:hanging="360"/>
      </w:pPr>
      <w:rPr>
        <w:rFonts w:ascii="Arial" w:hAnsi="Arial" w:hint="default"/>
      </w:rPr>
    </w:lvl>
    <w:lvl w:ilvl="2" w:tplc="8ED2A1AE" w:tentative="1">
      <w:start w:val="1"/>
      <w:numFmt w:val="bullet"/>
      <w:lvlText w:val="•"/>
      <w:lvlJc w:val="left"/>
      <w:pPr>
        <w:tabs>
          <w:tab w:val="num" w:pos="2160"/>
        </w:tabs>
        <w:ind w:left="2160" w:hanging="360"/>
      </w:pPr>
      <w:rPr>
        <w:rFonts w:ascii="Arial" w:hAnsi="Arial" w:hint="default"/>
      </w:rPr>
    </w:lvl>
    <w:lvl w:ilvl="3" w:tplc="387A0AF0" w:tentative="1">
      <w:start w:val="1"/>
      <w:numFmt w:val="bullet"/>
      <w:lvlText w:val="•"/>
      <w:lvlJc w:val="left"/>
      <w:pPr>
        <w:tabs>
          <w:tab w:val="num" w:pos="2880"/>
        </w:tabs>
        <w:ind w:left="2880" w:hanging="360"/>
      </w:pPr>
      <w:rPr>
        <w:rFonts w:ascii="Arial" w:hAnsi="Arial" w:hint="default"/>
      </w:rPr>
    </w:lvl>
    <w:lvl w:ilvl="4" w:tplc="0F7EB360" w:tentative="1">
      <w:start w:val="1"/>
      <w:numFmt w:val="bullet"/>
      <w:lvlText w:val="•"/>
      <w:lvlJc w:val="left"/>
      <w:pPr>
        <w:tabs>
          <w:tab w:val="num" w:pos="3600"/>
        </w:tabs>
        <w:ind w:left="3600" w:hanging="360"/>
      </w:pPr>
      <w:rPr>
        <w:rFonts w:ascii="Arial" w:hAnsi="Arial" w:hint="default"/>
      </w:rPr>
    </w:lvl>
    <w:lvl w:ilvl="5" w:tplc="1A824D44" w:tentative="1">
      <w:start w:val="1"/>
      <w:numFmt w:val="bullet"/>
      <w:lvlText w:val="•"/>
      <w:lvlJc w:val="left"/>
      <w:pPr>
        <w:tabs>
          <w:tab w:val="num" w:pos="4320"/>
        </w:tabs>
        <w:ind w:left="4320" w:hanging="360"/>
      </w:pPr>
      <w:rPr>
        <w:rFonts w:ascii="Arial" w:hAnsi="Arial" w:hint="default"/>
      </w:rPr>
    </w:lvl>
    <w:lvl w:ilvl="6" w:tplc="AF1E7C9C" w:tentative="1">
      <w:start w:val="1"/>
      <w:numFmt w:val="bullet"/>
      <w:lvlText w:val="•"/>
      <w:lvlJc w:val="left"/>
      <w:pPr>
        <w:tabs>
          <w:tab w:val="num" w:pos="5040"/>
        </w:tabs>
        <w:ind w:left="5040" w:hanging="360"/>
      </w:pPr>
      <w:rPr>
        <w:rFonts w:ascii="Arial" w:hAnsi="Arial" w:hint="default"/>
      </w:rPr>
    </w:lvl>
    <w:lvl w:ilvl="7" w:tplc="DC4CE304" w:tentative="1">
      <w:start w:val="1"/>
      <w:numFmt w:val="bullet"/>
      <w:lvlText w:val="•"/>
      <w:lvlJc w:val="left"/>
      <w:pPr>
        <w:tabs>
          <w:tab w:val="num" w:pos="5760"/>
        </w:tabs>
        <w:ind w:left="5760" w:hanging="360"/>
      </w:pPr>
      <w:rPr>
        <w:rFonts w:ascii="Arial" w:hAnsi="Arial" w:hint="default"/>
      </w:rPr>
    </w:lvl>
    <w:lvl w:ilvl="8" w:tplc="B0D444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485A90"/>
    <w:multiLevelType w:val="hybridMultilevel"/>
    <w:tmpl w:val="433E0F96"/>
    <w:lvl w:ilvl="0" w:tplc="2BBAE4A6">
      <w:start w:val="1"/>
      <w:numFmt w:val="bullet"/>
      <w:lvlText w:val="•"/>
      <w:lvlJc w:val="left"/>
      <w:pPr>
        <w:tabs>
          <w:tab w:val="num" w:pos="720"/>
        </w:tabs>
        <w:ind w:left="720" w:hanging="360"/>
      </w:pPr>
      <w:rPr>
        <w:rFonts w:ascii="Arial" w:hAnsi="Arial" w:hint="default"/>
      </w:rPr>
    </w:lvl>
    <w:lvl w:ilvl="1" w:tplc="2F402B4C">
      <w:numFmt w:val="bullet"/>
      <w:lvlText w:val="–"/>
      <w:lvlJc w:val="left"/>
      <w:pPr>
        <w:tabs>
          <w:tab w:val="num" w:pos="1440"/>
        </w:tabs>
        <w:ind w:left="1440" w:hanging="360"/>
      </w:pPr>
      <w:rPr>
        <w:rFonts w:ascii="Arial" w:hAnsi="Arial" w:hint="default"/>
      </w:rPr>
    </w:lvl>
    <w:lvl w:ilvl="2" w:tplc="521EAA96" w:tentative="1">
      <w:start w:val="1"/>
      <w:numFmt w:val="bullet"/>
      <w:lvlText w:val="•"/>
      <w:lvlJc w:val="left"/>
      <w:pPr>
        <w:tabs>
          <w:tab w:val="num" w:pos="2160"/>
        </w:tabs>
        <w:ind w:left="2160" w:hanging="360"/>
      </w:pPr>
      <w:rPr>
        <w:rFonts w:ascii="Arial" w:hAnsi="Arial" w:hint="default"/>
      </w:rPr>
    </w:lvl>
    <w:lvl w:ilvl="3" w:tplc="D7E402A8" w:tentative="1">
      <w:start w:val="1"/>
      <w:numFmt w:val="bullet"/>
      <w:lvlText w:val="•"/>
      <w:lvlJc w:val="left"/>
      <w:pPr>
        <w:tabs>
          <w:tab w:val="num" w:pos="2880"/>
        </w:tabs>
        <w:ind w:left="2880" w:hanging="360"/>
      </w:pPr>
      <w:rPr>
        <w:rFonts w:ascii="Arial" w:hAnsi="Arial" w:hint="default"/>
      </w:rPr>
    </w:lvl>
    <w:lvl w:ilvl="4" w:tplc="52F87F90" w:tentative="1">
      <w:start w:val="1"/>
      <w:numFmt w:val="bullet"/>
      <w:lvlText w:val="•"/>
      <w:lvlJc w:val="left"/>
      <w:pPr>
        <w:tabs>
          <w:tab w:val="num" w:pos="3600"/>
        </w:tabs>
        <w:ind w:left="3600" w:hanging="360"/>
      </w:pPr>
      <w:rPr>
        <w:rFonts w:ascii="Arial" w:hAnsi="Arial" w:hint="default"/>
      </w:rPr>
    </w:lvl>
    <w:lvl w:ilvl="5" w:tplc="2F4AA130" w:tentative="1">
      <w:start w:val="1"/>
      <w:numFmt w:val="bullet"/>
      <w:lvlText w:val="•"/>
      <w:lvlJc w:val="left"/>
      <w:pPr>
        <w:tabs>
          <w:tab w:val="num" w:pos="4320"/>
        </w:tabs>
        <w:ind w:left="4320" w:hanging="360"/>
      </w:pPr>
      <w:rPr>
        <w:rFonts w:ascii="Arial" w:hAnsi="Arial" w:hint="default"/>
      </w:rPr>
    </w:lvl>
    <w:lvl w:ilvl="6" w:tplc="60865458" w:tentative="1">
      <w:start w:val="1"/>
      <w:numFmt w:val="bullet"/>
      <w:lvlText w:val="•"/>
      <w:lvlJc w:val="left"/>
      <w:pPr>
        <w:tabs>
          <w:tab w:val="num" w:pos="5040"/>
        </w:tabs>
        <w:ind w:left="5040" w:hanging="360"/>
      </w:pPr>
      <w:rPr>
        <w:rFonts w:ascii="Arial" w:hAnsi="Arial" w:hint="default"/>
      </w:rPr>
    </w:lvl>
    <w:lvl w:ilvl="7" w:tplc="40EC1FB4" w:tentative="1">
      <w:start w:val="1"/>
      <w:numFmt w:val="bullet"/>
      <w:lvlText w:val="•"/>
      <w:lvlJc w:val="left"/>
      <w:pPr>
        <w:tabs>
          <w:tab w:val="num" w:pos="5760"/>
        </w:tabs>
        <w:ind w:left="5760" w:hanging="360"/>
      </w:pPr>
      <w:rPr>
        <w:rFonts w:ascii="Arial" w:hAnsi="Arial" w:hint="default"/>
      </w:rPr>
    </w:lvl>
    <w:lvl w:ilvl="8" w:tplc="AD44B4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2E693A"/>
    <w:multiLevelType w:val="hybridMultilevel"/>
    <w:tmpl w:val="59322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A06E7"/>
    <w:multiLevelType w:val="hybridMultilevel"/>
    <w:tmpl w:val="15DC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D22A1"/>
    <w:multiLevelType w:val="multilevel"/>
    <w:tmpl w:val="7628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A0701"/>
    <w:multiLevelType w:val="hybridMultilevel"/>
    <w:tmpl w:val="C0F070F6"/>
    <w:lvl w:ilvl="0" w:tplc="EB0A651A">
      <w:start w:val="1"/>
      <w:numFmt w:val="bullet"/>
      <w:lvlText w:val="•"/>
      <w:lvlJc w:val="left"/>
      <w:pPr>
        <w:tabs>
          <w:tab w:val="num" w:pos="720"/>
        </w:tabs>
        <w:ind w:left="720" w:hanging="360"/>
      </w:pPr>
      <w:rPr>
        <w:rFonts w:ascii="Arial" w:hAnsi="Arial" w:hint="default"/>
      </w:rPr>
    </w:lvl>
    <w:lvl w:ilvl="1" w:tplc="F3F22D6A" w:tentative="1">
      <w:start w:val="1"/>
      <w:numFmt w:val="bullet"/>
      <w:lvlText w:val="•"/>
      <w:lvlJc w:val="left"/>
      <w:pPr>
        <w:tabs>
          <w:tab w:val="num" w:pos="1440"/>
        </w:tabs>
        <w:ind w:left="1440" w:hanging="360"/>
      </w:pPr>
      <w:rPr>
        <w:rFonts w:ascii="Arial" w:hAnsi="Arial" w:hint="default"/>
      </w:rPr>
    </w:lvl>
    <w:lvl w:ilvl="2" w:tplc="966E67B0" w:tentative="1">
      <w:start w:val="1"/>
      <w:numFmt w:val="bullet"/>
      <w:lvlText w:val="•"/>
      <w:lvlJc w:val="left"/>
      <w:pPr>
        <w:tabs>
          <w:tab w:val="num" w:pos="2160"/>
        </w:tabs>
        <w:ind w:left="2160" w:hanging="360"/>
      </w:pPr>
      <w:rPr>
        <w:rFonts w:ascii="Arial" w:hAnsi="Arial" w:hint="default"/>
      </w:rPr>
    </w:lvl>
    <w:lvl w:ilvl="3" w:tplc="3A3C8838" w:tentative="1">
      <w:start w:val="1"/>
      <w:numFmt w:val="bullet"/>
      <w:lvlText w:val="•"/>
      <w:lvlJc w:val="left"/>
      <w:pPr>
        <w:tabs>
          <w:tab w:val="num" w:pos="2880"/>
        </w:tabs>
        <w:ind w:left="2880" w:hanging="360"/>
      </w:pPr>
      <w:rPr>
        <w:rFonts w:ascii="Arial" w:hAnsi="Arial" w:hint="default"/>
      </w:rPr>
    </w:lvl>
    <w:lvl w:ilvl="4" w:tplc="445CDC3E" w:tentative="1">
      <w:start w:val="1"/>
      <w:numFmt w:val="bullet"/>
      <w:lvlText w:val="•"/>
      <w:lvlJc w:val="left"/>
      <w:pPr>
        <w:tabs>
          <w:tab w:val="num" w:pos="3600"/>
        </w:tabs>
        <w:ind w:left="3600" w:hanging="360"/>
      </w:pPr>
      <w:rPr>
        <w:rFonts w:ascii="Arial" w:hAnsi="Arial" w:hint="default"/>
      </w:rPr>
    </w:lvl>
    <w:lvl w:ilvl="5" w:tplc="B75E20EC" w:tentative="1">
      <w:start w:val="1"/>
      <w:numFmt w:val="bullet"/>
      <w:lvlText w:val="•"/>
      <w:lvlJc w:val="left"/>
      <w:pPr>
        <w:tabs>
          <w:tab w:val="num" w:pos="4320"/>
        </w:tabs>
        <w:ind w:left="4320" w:hanging="360"/>
      </w:pPr>
      <w:rPr>
        <w:rFonts w:ascii="Arial" w:hAnsi="Arial" w:hint="default"/>
      </w:rPr>
    </w:lvl>
    <w:lvl w:ilvl="6" w:tplc="46EAFEB4" w:tentative="1">
      <w:start w:val="1"/>
      <w:numFmt w:val="bullet"/>
      <w:lvlText w:val="•"/>
      <w:lvlJc w:val="left"/>
      <w:pPr>
        <w:tabs>
          <w:tab w:val="num" w:pos="5040"/>
        </w:tabs>
        <w:ind w:left="5040" w:hanging="360"/>
      </w:pPr>
      <w:rPr>
        <w:rFonts w:ascii="Arial" w:hAnsi="Arial" w:hint="default"/>
      </w:rPr>
    </w:lvl>
    <w:lvl w:ilvl="7" w:tplc="E4DA3A28" w:tentative="1">
      <w:start w:val="1"/>
      <w:numFmt w:val="bullet"/>
      <w:lvlText w:val="•"/>
      <w:lvlJc w:val="left"/>
      <w:pPr>
        <w:tabs>
          <w:tab w:val="num" w:pos="5760"/>
        </w:tabs>
        <w:ind w:left="5760" w:hanging="360"/>
      </w:pPr>
      <w:rPr>
        <w:rFonts w:ascii="Arial" w:hAnsi="Arial" w:hint="default"/>
      </w:rPr>
    </w:lvl>
    <w:lvl w:ilvl="8" w:tplc="6646F1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C47EE4"/>
    <w:multiLevelType w:val="multilevel"/>
    <w:tmpl w:val="9314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401D8"/>
    <w:multiLevelType w:val="hybridMultilevel"/>
    <w:tmpl w:val="FA58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B3E9E"/>
    <w:multiLevelType w:val="multilevel"/>
    <w:tmpl w:val="06C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C39B0"/>
    <w:multiLevelType w:val="hybridMultilevel"/>
    <w:tmpl w:val="838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31326"/>
    <w:multiLevelType w:val="hybridMultilevel"/>
    <w:tmpl w:val="A8042484"/>
    <w:lvl w:ilvl="0" w:tplc="35A8E9B6">
      <w:start w:val="1"/>
      <w:numFmt w:val="bullet"/>
      <w:lvlText w:val="•"/>
      <w:lvlJc w:val="left"/>
      <w:pPr>
        <w:tabs>
          <w:tab w:val="num" w:pos="720"/>
        </w:tabs>
        <w:ind w:left="720" w:hanging="360"/>
      </w:pPr>
      <w:rPr>
        <w:rFonts w:ascii="Arial" w:hAnsi="Arial" w:hint="default"/>
      </w:rPr>
    </w:lvl>
    <w:lvl w:ilvl="1" w:tplc="A2A085EC" w:tentative="1">
      <w:start w:val="1"/>
      <w:numFmt w:val="bullet"/>
      <w:lvlText w:val="•"/>
      <w:lvlJc w:val="left"/>
      <w:pPr>
        <w:tabs>
          <w:tab w:val="num" w:pos="1440"/>
        </w:tabs>
        <w:ind w:left="1440" w:hanging="360"/>
      </w:pPr>
      <w:rPr>
        <w:rFonts w:ascii="Arial" w:hAnsi="Arial" w:hint="default"/>
      </w:rPr>
    </w:lvl>
    <w:lvl w:ilvl="2" w:tplc="40709494" w:tentative="1">
      <w:start w:val="1"/>
      <w:numFmt w:val="bullet"/>
      <w:lvlText w:val="•"/>
      <w:lvlJc w:val="left"/>
      <w:pPr>
        <w:tabs>
          <w:tab w:val="num" w:pos="2160"/>
        </w:tabs>
        <w:ind w:left="2160" w:hanging="360"/>
      </w:pPr>
      <w:rPr>
        <w:rFonts w:ascii="Arial" w:hAnsi="Arial" w:hint="default"/>
      </w:rPr>
    </w:lvl>
    <w:lvl w:ilvl="3" w:tplc="88BE793E" w:tentative="1">
      <w:start w:val="1"/>
      <w:numFmt w:val="bullet"/>
      <w:lvlText w:val="•"/>
      <w:lvlJc w:val="left"/>
      <w:pPr>
        <w:tabs>
          <w:tab w:val="num" w:pos="2880"/>
        </w:tabs>
        <w:ind w:left="2880" w:hanging="360"/>
      </w:pPr>
      <w:rPr>
        <w:rFonts w:ascii="Arial" w:hAnsi="Arial" w:hint="default"/>
      </w:rPr>
    </w:lvl>
    <w:lvl w:ilvl="4" w:tplc="AA74C594" w:tentative="1">
      <w:start w:val="1"/>
      <w:numFmt w:val="bullet"/>
      <w:lvlText w:val="•"/>
      <w:lvlJc w:val="left"/>
      <w:pPr>
        <w:tabs>
          <w:tab w:val="num" w:pos="3600"/>
        </w:tabs>
        <w:ind w:left="3600" w:hanging="360"/>
      </w:pPr>
      <w:rPr>
        <w:rFonts w:ascii="Arial" w:hAnsi="Arial" w:hint="default"/>
      </w:rPr>
    </w:lvl>
    <w:lvl w:ilvl="5" w:tplc="5FB8AC90" w:tentative="1">
      <w:start w:val="1"/>
      <w:numFmt w:val="bullet"/>
      <w:lvlText w:val="•"/>
      <w:lvlJc w:val="left"/>
      <w:pPr>
        <w:tabs>
          <w:tab w:val="num" w:pos="4320"/>
        </w:tabs>
        <w:ind w:left="4320" w:hanging="360"/>
      </w:pPr>
      <w:rPr>
        <w:rFonts w:ascii="Arial" w:hAnsi="Arial" w:hint="default"/>
      </w:rPr>
    </w:lvl>
    <w:lvl w:ilvl="6" w:tplc="9CD2D024" w:tentative="1">
      <w:start w:val="1"/>
      <w:numFmt w:val="bullet"/>
      <w:lvlText w:val="•"/>
      <w:lvlJc w:val="left"/>
      <w:pPr>
        <w:tabs>
          <w:tab w:val="num" w:pos="5040"/>
        </w:tabs>
        <w:ind w:left="5040" w:hanging="360"/>
      </w:pPr>
      <w:rPr>
        <w:rFonts w:ascii="Arial" w:hAnsi="Arial" w:hint="default"/>
      </w:rPr>
    </w:lvl>
    <w:lvl w:ilvl="7" w:tplc="91446956" w:tentative="1">
      <w:start w:val="1"/>
      <w:numFmt w:val="bullet"/>
      <w:lvlText w:val="•"/>
      <w:lvlJc w:val="left"/>
      <w:pPr>
        <w:tabs>
          <w:tab w:val="num" w:pos="5760"/>
        </w:tabs>
        <w:ind w:left="5760" w:hanging="360"/>
      </w:pPr>
      <w:rPr>
        <w:rFonts w:ascii="Arial" w:hAnsi="Arial" w:hint="default"/>
      </w:rPr>
    </w:lvl>
    <w:lvl w:ilvl="8" w:tplc="76923A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4D717B"/>
    <w:multiLevelType w:val="hybridMultilevel"/>
    <w:tmpl w:val="0DBA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E0DC9"/>
    <w:multiLevelType w:val="hybridMultilevel"/>
    <w:tmpl w:val="1728C7CA"/>
    <w:lvl w:ilvl="0" w:tplc="2C82EF90">
      <w:start w:val="1"/>
      <w:numFmt w:val="bullet"/>
      <w:lvlText w:val="•"/>
      <w:lvlJc w:val="left"/>
      <w:pPr>
        <w:tabs>
          <w:tab w:val="num" w:pos="720"/>
        </w:tabs>
        <w:ind w:left="720" w:hanging="360"/>
      </w:pPr>
      <w:rPr>
        <w:rFonts w:ascii="Arial" w:hAnsi="Arial" w:hint="default"/>
      </w:rPr>
    </w:lvl>
    <w:lvl w:ilvl="1" w:tplc="E834CACC">
      <w:numFmt w:val="bullet"/>
      <w:lvlText w:val="–"/>
      <w:lvlJc w:val="left"/>
      <w:pPr>
        <w:tabs>
          <w:tab w:val="num" w:pos="1440"/>
        </w:tabs>
        <w:ind w:left="1440" w:hanging="360"/>
      </w:pPr>
      <w:rPr>
        <w:rFonts w:ascii="Arial" w:hAnsi="Arial" w:hint="default"/>
      </w:rPr>
    </w:lvl>
    <w:lvl w:ilvl="2" w:tplc="7FB82796" w:tentative="1">
      <w:start w:val="1"/>
      <w:numFmt w:val="bullet"/>
      <w:lvlText w:val="•"/>
      <w:lvlJc w:val="left"/>
      <w:pPr>
        <w:tabs>
          <w:tab w:val="num" w:pos="2160"/>
        </w:tabs>
        <w:ind w:left="2160" w:hanging="360"/>
      </w:pPr>
      <w:rPr>
        <w:rFonts w:ascii="Arial" w:hAnsi="Arial" w:hint="default"/>
      </w:rPr>
    </w:lvl>
    <w:lvl w:ilvl="3" w:tplc="EEF4B3F4" w:tentative="1">
      <w:start w:val="1"/>
      <w:numFmt w:val="bullet"/>
      <w:lvlText w:val="•"/>
      <w:lvlJc w:val="left"/>
      <w:pPr>
        <w:tabs>
          <w:tab w:val="num" w:pos="2880"/>
        </w:tabs>
        <w:ind w:left="2880" w:hanging="360"/>
      </w:pPr>
      <w:rPr>
        <w:rFonts w:ascii="Arial" w:hAnsi="Arial" w:hint="default"/>
      </w:rPr>
    </w:lvl>
    <w:lvl w:ilvl="4" w:tplc="4D729CEE" w:tentative="1">
      <w:start w:val="1"/>
      <w:numFmt w:val="bullet"/>
      <w:lvlText w:val="•"/>
      <w:lvlJc w:val="left"/>
      <w:pPr>
        <w:tabs>
          <w:tab w:val="num" w:pos="3600"/>
        </w:tabs>
        <w:ind w:left="3600" w:hanging="360"/>
      </w:pPr>
      <w:rPr>
        <w:rFonts w:ascii="Arial" w:hAnsi="Arial" w:hint="default"/>
      </w:rPr>
    </w:lvl>
    <w:lvl w:ilvl="5" w:tplc="D99EFEB8" w:tentative="1">
      <w:start w:val="1"/>
      <w:numFmt w:val="bullet"/>
      <w:lvlText w:val="•"/>
      <w:lvlJc w:val="left"/>
      <w:pPr>
        <w:tabs>
          <w:tab w:val="num" w:pos="4320"/>
        </w:tabs>
        <w:ind w:left="4320" w:hanging="360"/>
      </w:pPr>
      <w:rPr>
        <w:rFonts w:ascii="Arial" w:hAnsi="Arial" w:hint="default"/>
      </w:rPr>
    </w:lvl>
    <w:lvl w:ilvl="6" w:tplc="985EDC82" w:tentative="1">
      <w:start w:val="1"/>
      <w:numFmt w:val="bullet"/>
      <w:lvlText w:val="•"/>
      <w:lvlJc w:val="left"/>
      <w:pPr>
        <w:tabs>
          <w:tab w:val="num" w:pos="5040"/>
        </w:tabs>
        <w:ind w:left="5040" w:hanging="360"/>
      </w:pPr>
      <w:rPr>
        <w:rFonts w:ascii="Arial" w:hAnsi="Arial" w:hint="default"/>
      </w:rPr>
    </w:lvl>
    <w:lvl w:ilvl="7" w:tplc="06703A8A" w:tentative="1">
      <w:start w:val="1"/>
      <w:numFmt w:val="bullet"/>
      <w:lvlText w:val="•"/>
      <w:lvlJc w:val="left"/>
      <w:pPr>
        <w:tabs>
          <w:tab w:val="num" w:pos="5760"/>
        </w:tabs>
        <w:ind w:left="5760" w:hanging="360"/>
      </w:pPr>
      <w:rPr>
        <w:rFonts w:ascii="Arial" w:hAnsi="Arial" w:hint="default"/>
      </w:rPr>
    </w:lvl>
    <w:lvl w:ilvl="8" w:tplc="3A5E77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37736B"/>
    <w:multiLevelType w:val="hybridMultilevel"/>
    <w:tmpl w:val="BEE84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F0E3F"/>
    <w:multiLevelType w:val="multilevel"/>
    <w:tmpl w:val="844A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5550B"/>
    <w:multiLevelType w:val="hybridMultilevel"/>
    <w:tmpl w:val="87F6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C5143"/>
    <w:multiLevelType w:val="hybridMultilevel"/>
    <w:tmpl w:val="7DAA6D42"/>
    <w:lvl w:ilvl="0" w:tplc="F1A288C6">
      <w:start w:val="1"/>
      <w:numFmt w:val="bullet"/>
      <w:lvlText w:val="•"/>
      <w:lvlJc w:val="left"/>
      <w:pPr>
        <w:tabs>
          <w:tab w:val="num" w:pos="720"/>
        </w:tabs>
        <w:ind w:left="720" w:hanging="360"/>
      </w:pPr>
      <w:rPr>
        <w:rFonts w:ascii="Arial" w:hAnsi="Arial" w:hint="default"/>
      </w:rPr>
    </w:lvl>
    <w:lvl w:ilvl="1" w:tplc="A7448968" w:tentative="1">
      <w:start w:val="1"/>
      <w:numFmt w:val="bullet"/>
      <w:lvlText w:val="•"/>
      <w:lvlJc w:val="left"/>
      <w:pPr>
        <w:tabs>
          <w:tab w:val="num" w:pos="1440"/>
        </w:tabs>
        <w:ind w:left="1440" w:hanging="360"/>
      </w:pPr>
      <w:rPr>
        <w:rFonts w:ascii="Arial" w:hAnsi="Arial" w:hint="default"/>
      </w:rPr>
    </w:lvl>
    <w:lvl w:ilvl="2" w:tplc="D57A4D50" w:tentative="1">
      <w:start w:val="1"/>
      <w:numFmt w:val="bullet"/>
      <w:lvlText w:val="•"/>
      <w:lvlJc w:val="left"/>
      <w:pPr>
        <w:tabs>
          <w:tab w:val="num" w:pos="2160"/>
        </w:tabs>
        <w:ind w:left="2160" w:hanging="360"/>
      </w:pPr>
      <w:rPr>
        <w:rFonts w:ascii="Arial" w:hAnsi="Arial" w:hint="default"/>
      </w:rPr>
    </w:lvl>
    <w:lvl w:ilvl="3" w:tplc="5E2C41C8" w:tentative="1">
      <w:start w:val="1"/>
      <w:numFmt w:val="bullet"/>
      <w:lvlText w:val="•"/>
      <w:lvlJc w:val="left"/>
      <w:pPr>
        <w:tabs>
          <w:tab w:val="num" w:pos="2880"/>
        </w:tabs>
        <w:ind w:left="2880" w:hanging="360"/>
      </w:pPr>
      <w:rPr>
        <w:rFonts w:ascii="Arial" w:hAnsi="Arial" w:hint="default"/>
      </w:rPr>
    </w:lvl>
    <w:lvl w:ilvl="4" w:tplc="E064F256" w:tentative="1">
      <w:start w:val="1"/>
      <w:numFmt w:val="bullet"/>
      <w:lvlText w:val="•"/>
      <w:lvlJc w:val="left"/>
      <w:pPr>
        <w:tabs>
          <w:tab w:val="num" w:pos="3600"/>
        </w:tabs>
        <w:ind w:left="3600" w:hanging="360"/>
      </w:pPr>
      <w:rPr>
        <w:rFonts w:ascii="Arial" w:hAnsi="Arial" w:hint="default"/>
      </w:rPr>
    </w:lvl>
    <w:lvl w:ilvl="5" w:tplc="6B0AD4EA" w:tentative="1">
      <w:start w:val="1"/>
      <w:numFmt w:val="bullet"/>
      <w:lvlText w:val="•"/>
      <w:lvlJc w:val="left"/>
      <w:pPr>
        <w:tabs>
          <w:tab w:val="num" w:pos="4320"/>
        </w:tabs>
        <w:ind w:left="4320" w:hanging="360"/>
      </w:pPr>
      <w:rPr>
        <w:rFonts w:ascii="Arial" w:hAnsi="Arial" w:hint="default"/>
      </w:rPr>
    </w:lvl>
    <w:lvl w:ilvl="6" w:tplc="9A648674" w:tentative="1">
      <w:start w:val="1"/>
      <w:numFmt w:val="bullet"/>
      <w:lvlText w:val="•"/>
      <w:lvlJc w:val="left"/>
      <w:pPr>
        <w:tabs>
          <w:tab w:val="num" w:pos="5040"/>
        </w:tabs>
        <w:ind w:left="5040" w:hanging="360"/>
      </w:pPr>
      <w:rPr>
        <w:rFonts w:ascii="Arial" w:hAnsi="Arial" w:hint="default"/>
      </w:rPr>
    </w:lvl>
    <w:lvl w:ilvl="7" w:tplc="9D1A656C" w:tentative="1">
      <w:start w:val="1"/>
      <w:numFmt w:val="bullet"/>
      <w:lvlText w:val="•"/>
      <w:lvlJc w:val="left"/>
      <w:pPr>
        <w:tabs>
          <w:tab w:val="num" w:pos="5760"/>
        </w:tabs>
        <w:ind w:left="5760" w:hanging="360"/>
      </w:pPr>
      <w:rPr>
        <w:rFonts w:ascii="Arial" w:hAnsi="Arial" w:hint="default"/>
      </w:rPr>
    </w:lvl>
    <w:lvl w:ilvl="8" w:tplc="35FC4C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A71C64"/>
    <w:multiLevelType w:val="multilevel"/>
    <w:tmpl w:val="CAC0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DF5E4C"/>
    <w:multiLevelType w:val="hybridMultilevel"/>
    <w:tmpl w:val="867E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1010E"/>
    <w:multiLevelType w:val="hybridMultilevel"/>
    <w:tmpl w:val="326E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6"/>
  </w:num>
  <w:num w:numId="4">
    <w:abstractNumId w:val="9"/>
  </w:num>
  <w:num w:numId="5">
    <w:abstractNumId w:val="16"/>
  </w:num>
  <w:num w:numId="6">
    <w:abstractNumId w:val="5"/>
  </w:num>
  <w:num w:numId="7">
    <w:abstractNumId w:val="14"/>
  </w:num>
  <w:num w:numId="8">
    <w:abstractNumId w:val="1"/>
  </w:num>
  <w:num w:numId="9">
    <w:abstractNumId w:val="2"/>
  </w:num>
  <w:num w:numId="10">
    <w:abstractNumId w:val="20"/>
  </w:num>
  <w:num w:numId="11">
    <w:abstractNumId w:val="4"/>
  </w:num>
  <w:num w:numId="12">
    <w:abstractNumId w:val="19"/>
  </w:num>
  <w:num w:numId="13">
    <w:abstractNumId w:val="8"/>
  </w:num>
  <w:num w:numId="14">
    <w:abstractNumId w:val="10"/>
  </w:num>
  <w:num w:numId="15">
    <w:abstractNumId w:val="21"/>
  </w:num>
  <w:num w:numId="16">
    <w:abstractNumId w:val="12"/>
  </w:num>
  <w:num w:numId="17">
    <w:abstractNumId w:val="18"/>
  </w:num>
  <w:num w:numId="18">
    <w:abstractNumId w:val="11"/>
  </w:num>
  <w:num w:numId="19">
    <w:abstractNumId w:val="0"/>
  </w:num>
  <w:num w:numId="20">
    <w:abstractNumId w:val="3"/>
  </w:num>
  <w:num w:numId="21">
    <w:abstractNumId w:val="22"/>
  </w:num>
  <w:num w:numId="22">
    <w:abstractNumId w:val="15"/>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85"/>
    <w:rsid w:val="00001118"/>
    <w:rsid w:val="0001394D"/>
    <w:rsid w:val="0002153A"/>
    <w:rsid w:val="00021F4B"/>
    <w:rsid w:val="000222C3"/>
    <w:rsid w:val="0002488F"/>
    <w:rsid w:val="000275AD"/>
    <w:rsid w:val="000316F9"/>
    <w:rsid w:val="000326C8"/>
    <w:rsid w:val="000342CC"/>
    <w:rsid w:val="0005672F"/>
    <w:rsid w:val="000600BC"/>
    <w:rsid w:val="00060A7F"/>
    <w:rsid w:val="00064C5C"/>
    <w:rsid w:val="00067678"/>
    <w:rsid w:val="000754DB"/>
    <w:rsid w:val="00093E39"/>
    <w:rsid w:val="0009784C"/>
    <w:rsid w:val="000A3508"/>
    <w:rsid w:val="000A5CE8"/>
    <w:rsid w:val="000B6269"/>
    <w:rsid w:val="000C0FC0"/>
    <w:rsid w:val="000C53DD"/>
    <w:rsid w:val="000C737C"/>
    <w:rsid w:val="000E5891"/>
    <w:rsid w:val="000F5217"/>
    <w:rsid w:val="000F5A43"/>
    <w:rsid w:val="000F5DCB"/>
    <w:rsid w:val="000F79AF"/>
    <w:rsid w:val="00105C6A"/>
    <w:rsid w:val="00106362"/>
    <w:rsid w:val="001203AC"/>
    <w:rsid w:val="0012736D"/>
    <w:rsid w:val="00146514"/>
    <w:rsid w:val="0015447B"/>
    <w:rsid w:val="00154869"/>
    <w:rsid w:val="00155714"/>
    <w:rsid w:val="00156353"/>
    <w:rsid w:val="001617DD"/>
    <w:rsid w:val="001620D2"/>
    <w:rsid w:val="00175596"/>
    <w:rsid w:val="0017677A"/>
    <w:rsid w:val="001809F9"/>
    <w:rsid w:val="0018422D"/>
    <w:rsid w:val="0019152C"/>
    <w:rsid w:val="00195D56"/>
    <w:rsid w:val="001B0348"/>
    <w:rsid w:val="001B5D65"/>
    <w:rsid w:val="001C03EF"/>
    <w:rsid w:val="001C2970"/>
    <w:rsid w:val="001C3C48"/>
    <w:rsid w:val="001C4518"/>
    <w:rsid w:val="001D480D"/>
    <w:rsid w:val="001D7E92"/>
    <w:rsid w:val="001E451F"/>
    <w:rsid w:val="001E7576"/>
    <w:rsid w:val="002070E7"/>
    <w:rsid w:val="00211F78"/>
    <w:rsid w:val="00212B5B"/>
    <w:rsid w:val="002225D9"/>
    <w:rsid w:val="00223CFE"/>
    <w:rsid w:val="002240A5"/>
    <w:rsid w:val="00236CF4"/>
    <w:rsid w:val="002440FD"/>
    <w:rsid w:val="00246338"/>
    <w:rsid w:val="0025331F"/>
    <w:rsid w:val="00260CD5"/>
    <w:rsid w:val="00270165"/>
    <w:rsid w:val="002729B5"/>
    <w:rsid w:val="0027504B"/>
    <w:rsid w:val="00277A97"/>
    <w:rsid w:val="00277D47"/>
    <w:rsid w:val="002808F2"/>
    <w:rsid w:val="00283D43"/>
    <w:rsid w:val="002870ED"/>
    <w:rsid w:val="00291A28"/>
    <w:rsid w:val="002921B5"/>
    <w:rsid w:val="002B0ED9"/>
    <w:rsid w:val="002B4BFF"/>
    <w:rsid w:val="002C1339"/>
    <w:rsid w:val="002C2753"/>
    <w:rsid w:val="002D567B"/>
    <w:rsid w:val="002D6816"/>
    <w:rsid w:val="002F057D"/>
    <w:rsid w:val="002F5B8B"/>
    <w:rsid w:val="003051E1"/>
    <w:rsid w:val="0030663B"/>
    <w:rsid w:val="00315784"/>
    <w:rsid w:val="00316C84"/>
    <w:rsid w:val="00327676"/>
    <w:rsid w:val="00327D94"/>
    <w:rsid w:val="00331156"/>
    <w:rsid w:val="00333395"/>
    <w:rsid w:val="00333C9F"/>
    <w:rsid w:val="00334C45"/>
    <w:rsid w:val="00340CB0"/>
    <w:rsid w:val="00341AE1"/>
    <w:rsid w:val="00344711"/>
    <w:rsid w:val="00355B03"/>
    <w:rsid w:val="00357C7A"/>
    <w:rsid w:val="00363E20"/>
    <w:rsid w:val="00364CA9"/>
    <w:rsid w:val="00365505"/>
    <w:rsid w:val="00375205"/>
    <w:rsid w:val="00390903"/>
    <w:rsid w:val="003911C6"/>
    <w:rsid w:val="00394993"/>
    <w:rsid w:val="00397B0A"/>
    <w:rsid w:val="00397DBB"/>
    <w:rsid w:val="003A5CD2"/>
    <w:rsid w:val="003B002D"/>
    <w:rsid w:val="003B52D3"/>
    <w:rsid w:val="003B5787"/>
    <w:rsid w:val="003B6A8E"/>
    <w:rsid w:val="003C557B"/>
    <w:rsid w:val="003D25C5"/>
    <w:rsid w:val="003E0ED7"/>
    <w:rsid w:val="003E52E7"/>
    <w:rsid w:val="003F6C0F"/>
    <w:rsid w:val="004035D4"/>
    <w:rsid w:val="00413CAC"/>
    <w:rsid w:val="004164F3"/>
    <w:rsid w:val="00425204"/>
    <w:rsid w:val="004304CC"/>
    <w:rsid w:val="00437976"/>
    <w:rsid w:val="0045773C"/>
    <w:rsid w:val="00462711"/>
    <w:rsid w:val="004631D3"/>
    <w:rsid w:val="00463221"/>
    <w:rsid w:val="0048008C"/>
    <w:rsid w:val="00485FD2"/>
    <w:rsid w:val="00487E9A"/>
    <w:rsid w:val="004901E4"/>
    <w:rsid w:val="00493F8C"/>
    <w:rsid w:val="004944C1"/>
    <w:rsid w:val="00494571"/>
    <w:rsid w:val="004A18B1"/>
    <w:rsid w:val="004A48AA"/>
    <w:rsid w:val="004B2F5C"/>
    <w:rsid w:val="004B5776"/>
    <w:rsid w:val="004C3D27"/>
    <w:rsid w:val="004C51BB"/>
    <w:rsid w:val="004D2E56"/>
    <w:rsid w:val="004E363A"/>
    <w:rsid w:val="004E3D78"/>
    <w:rsid w:val="004F10F6"/>
    <w:rsid w:val="004F1D56"/>
    <w:rsid w:val="004F30D1"/>
    <w:rsid w:val="00507EA4"/>
    <w:rsid w:val="00510BAA"/>
    <w:rsid w:val="00510D03"/>
    <w:rsid w:val="00514B2C"/>
    <w:rsid w:val="005150DD"/>
    <w:rsid w:val="00517FB8"/>
    <w:rsid w:val="00523DAD"/>
    <w:rsid w:val="00524818"/>
    <w:rsid w:val="0053309A"/>
    <w:rsid w:val="0053408C"/>
    <w:rsid w:val="00535E16"/>
    <w:rsid w:val="0054742D"/>
    <w:rsid w:val="00555A77"/>
    <w:rsid w:val="00556550"/>
    <w:rsid w:val="00561C98"/>
    <w:rsid w:val="0056617E"/>
    <w:rsid w:val="00567920"/>
    <w:rsid w:val="00575169"/>
    <w:rsid w:val="00585325"/>
    <w:rsid w:val="0058555C"/>
    <w:rsid w:val="00593B7F"/>
    <w:rsid w:val="005A1F85"/>
    <w:rsid w:val="005B0D3A"/>
    <w:rsid w:val="005C30F9"/>
    <w:rsid w:val="005C516B"/>
    <w:rsid w:val="005C55BF"/>
    <w:rsid w:val="005D7F89"/>
    <w:rsid w:val="005E2E90"/>
    <w:rsid w:val="005F16D9"/>
    <w:rsid w:val="005F7F34"/>
    <w:rsid w:val="00601F22"/>
    <w:rsid w:val="00605EF3"/>
    <w:rsid w:val="006132DE"/>
    <w:rsid w:val="0061541D"/>
    <w:rsid w:val="00620F82"/>
    <w:rsid w:val="00623A61"/>
    <w:rsid w:val="00624DA8"/>
    <w:rsid w:val="0062602E"/>
    <w:rsid w:val="00633C58"/>
    <w:rsid w:val="006341EE"/>
    <w:rsid w:val="00636126"/>
    <w:rsid w:val="00650ECE"/>
    <w:rsid w:val="00652E17"/>
    <w:rsid w:val="006568C8"/>
    <w:rsid w:val="00661ACF"/>
    <w:rsid w:val="00664AEB"/>
    <w:rsid w:val="006668F6"/>
    <w:rsid w:val="00667F2A"/>
    <w:rsid w:val="006703DB"/>
    <w:rsid w:val="006767FD"/>
    <w:rsid w:val="00677C06"/>
    <w:rsid w:val="00680D26"/>
    <w:rsid w:val="0068123C"/>
    <w:rsid w:val="006815D5"/>
    <w:rsid w:val="00683B1B"/>
    <w:rsid w:val="00685985"/>
    <w:rsid w:val="00691BE4"/>
    <w:rsid w:val="00694059"/>
    <w:rsid w:val="006951D0"/>
    <w:rsid w:val="006A3F11"/>
    <w:rsid w:val="006A4BCD"/>
    <w:rsid w:val="006B2067"/>
    <w:rsid w:val="006B4A7B"/>
    <w:rsid w:val="006C066D"/>
    <w:rsid w:val="006C0F72"/>
    <w:rsid w:val="006C1749"/>
    <w:rsid w:val="006C23C8"/>
    <w:rsid w:val="006C2FB1"/>
    <w:rsid w:val="006D1898"/>
    <w:rsid w:val="006E0FD0"/>
    <w:rsid w:val="006E17CA"/>
    <w:rsid w:val="006F7F07"/>
    <w:rsid w:val="00701E9D"/>
    <w:rsid w:val="0070352A"/>
    <w:rsid w:val="00704114"/>
    <w:rsid w:val="00721166"/>
    <w:rsid w:val="00731C41"/>
    <w:rsid w:val="00735DA8"/>
    <w:rsid w:val="00745F94"/>
    <w:rsid w:val="007503FE"/>
    <w:rsid w:val="00762E0E"/>
    <w:rsid w:val="0076512D"/>
    <w:rsid w:val="007718D3"/>
    <w:rsid w:val="00774D6B"/>
    <w:rsid w:val="007803A5"/>
    <w:rsid w:val="007823FE"/>
    <w:rsid w:val="00783DBC"/>
    <w:rsid w:val="00785370"/>
    <w:rsid w:val="007A4E59"/>
    <w:rsid w:val="007B3041"/>
    <w:rsid w:val="007B66A3"/>
    <w:rsid w:val="007C25AB"/>
    <w:rsid w:val="007C37DC"/>
    <w:rsid w:val="007D4F90"/>
    <w:rsid w:val="007D5DD7"/>
    <w:rsid w:val="007D691F"/>
    <w:rsid w:val="007E082A"/>
    <w:rsid w:val="007E589C"/>
    <w:rsid w:val="007F1F0A"/>
    <w:rsid w:val="007F7437"/>
    <w:rsid w:val="008066BF"/>
    <w:rsid w:val="0080757C"/>
    <w:rsid w:val="00815D7F"/>
    <w:rsid w:val="00816919"/>
    <w:rsid w:val="00820C94"/>
    <w:rsid w:val="008227FA"/>
    <w:rsid w:val="008355DA"/>
    <w:rsid w:val="008405D7"/>
    <w:rsid w:val="00840688"/>
    <w:rsid w:val="00843633"/>
    <w:rsid w:val="008449F2"/>
    <w:rsid w:val="00846154"/>
    <w:rsid w:val="00856A2D"/>
    <w:rsid w:val="00874DD1"/>
    <w:rsid w:val="0088092B"/>
    <w:rsid w:val="00880EFD"/>
    <w:rsid w:val="00883A32"/>
    <w:rsid w:val="00885AD5"/>
    <w:rsid w:val="0088750A"/>
    <w:rsid w:val="00894070"/>
    <w:rsid w:val="0089616F"/>
    <w:rsid w:val="008A5F25"/>
    <w:rsid w:val="008B2766"/>
    <w:rsid w:val="008B64CE"/>
    <w:rsid w:val="008C0F8F"/>
    <w:rsid w:val="008C2B70"/>
    <w:rsid w:val="008D5988"/>
    <w:rsid w:val="008E1219"/>
    <w:rsid w:val="008E7AF3"/>
    <w:rsid w:val="008F76A1"/>
    <w:rsid w:val="00903CBA"/>
    <w:rsid w:val="00905A0A"/>
    <w:rsid w:val="00914C3E"/>
    <w:rsid w:val="00935545"/>
    <w:rsid w:val="00940EEA"/>
    <w:rsid w:val="00954AF4"/>
    <w:rsid w:val="009566C2"/>
    <w:rsid w:val="009666B0"/>
    <w:rsid w:val="009673B9"/>
    <w:rsid w:val="00972A8B"/>
    <w:rsid w:val="00983F8E"/>
    <w:rsid w:val="0098686A"/>
    <w:rsid w:val="00992CCD"/>
    <w:rsid w:val="009963EF"/>
    <w:rsid w:val="0099770E"/>
    <w:rsid w:val="00997935"/>
    <w:rsid w:val="009A463E"/>
    <w:rsid w:val="009A6E73"/>
    <w:rsid w:val="009B19CA"/>
    <w:rsid w:val="009B31B8"/>
    <w:rsid w:val="009B43B1"/>
    <w:rsid w:val="009B5377"/>
    <w:rsid w:val="009D02E6"/>
    <w:rsid w:val="009D10C8"/>
    <w:rsid w:val="009D33A7"/>
    <w:rsid w:val="009E4338"/>
    <w:rsid w:val="009E598D"/>
    <w:rsid w:val="009E66F3"/>
    <w:rsid w:val="009F677D"/>
    <w:rsid w:val="00A0029D"/>
    <w:rsid w:val="00A01F6A"/>
    <w:rsid w:val="00A02A49"/>
    <w:rsid w:val="00A052EB"/>
    <w:rsid w:val="00A10E6B"/>
    <w:rsid w:val="00A17A0B"/>
    <w:rsid w:val="00A204AA"/>
    <w:rsid w:val="00A21C02"/>
    <w:rsid w:val="00A25D10"/>
    <w:rsid w:val="00A26330"/>
    <w:rsid w:val="00A26860"/>
    <w:rsid w:val="00A26AEE"/>
    <w:rsid w:val="00A30FC6"/>
    <w:rsid w:val="00A31C14"/>
    <w:rsid w:val="00A34F10"/>
    <w:rsid w:val="00A36FB5"/>
    <w:rsid w:val="00A37719"/>
    <w:rsid w:val="00A40910"/>
    <w:rsid w:val="00A40B18"/>
    <w:rsid w:val="00A47BBF"/>
    <w:rsid w:val="00A567F8"/>
    <w:rsid w:val="00A63363"/>
    <w:rsid w:val="00A716C0"/>
    <w:rsid w:val="00A73FC6"/>
    <w:rsid w:val="00A7700B"/>
    <w:rsid w:val="00A811D6"/>
    <w:rsid w:val="00A87C6D"/>
    <w:rsid w:val="00AA0BC9"/>
    <w:rsid w:val="00AC54AE"/>
    <w:rsid w:val="00AD1E6B"/>
    <w:rsid w:val="00AE7B21"/>
    <w:rsid w:val="00AF5055"/>
    <w:rsid w:val="00B05647"/>
    <w:rsid w:val="00B15883"/>
    <w:rsid w:val="00B36C12"/>
    <w:rsid w:val="00B41D9D"/>
    <w:rsid w:val="00B43325"/>
    <w:rsid w:val="00B50153"/>
    <w:rsid w:val="00B5247B"/>
    <w:rsid w:val="00B525B3"/>
    <w:rsid w:val="00B561BB"/>
    <w:rsid w:val="00B57996"/>
    <w:rsid w:val="00B73B47"/>
    <w:rsid w:val="00B76CD4"/>
    <w:rsid w:val="00B846DE"/>
    <w:rsid w:val="00B91D2C"/>
    <w:rsid w:val="00B91EF2"/>
    <w:rsid w:val="00B92082"/>
    <w:rsid w:val="00BA2002"/>
    <w:rsid w:val="00BA24DE"/>
    <w:rsid w:val="00BA5357"/>
    <w:rsid w:val="00BA6EE6"/>
    <w:rsid w:val="00BA7567"/>
    <w:rsid w:val="00BB0AB1"/>
    <w:rsid w:val="00BB1AFA"/>
    <w:rsid w:val="00BB4DF4"/>
    <w:rsid w:val="00BB5A05"/>
    <w:rsid w:val="00BB79FD"/>
    <w:rsid w:val="00BD1C93"/>
    <w:rsid w:val="00BD49F7"/>
    <w:rsid w:val="00BD4ED6"/>
    <w:rsid w:val="00BD51A1"/>
    <w:rsid w:val="00BE5C50"/>
    <w:rsid w:val="00BF1012"/>
    <w:rsid w:val="00BF3DDE"/>
    <w:rsid w:val="00BF4B7F"/>
    <w:rsid w:val="00BF749B"/>
    <w:rsid w:val="00C12E35"/>
    <w:rsid w:val="00C15317"/>
    <w:rsid w:val="00C17D65"/>
    <w:rsid w:val="00C301DC"/>
    <w:rsid w:val="00C40F44"/>
    <w:rsid w:val="00C50892"/>
    <w:rsid w:val="00C53C68"/>
    <w:rsid w:val="00C631F1"/>
    <w:rsid w:val="00C63547"/>
    <w:rsid w:val="00C81D92"/>
    <w:rsid w:val="00C83A66"/>
    <w:rsid w:val="00C90D85"/>
    <w:rsid w:val="00C934CC"/>
    <w:rsid w:val="00C94FC9"/>
    <w:rsid w:val="00CA54B6"/>
    <w:rsid w:val="00CA6106"/>
    <w:rsid w:val="00CB1546"/>
    <w:rsid w:val="00CB78D8"/>
    <w:rsid w:val="00CC107B"/>
    <w:rsid w:val="00CC2CA4"/>
    <w:rsid w:val="00CC33D1"/>
    <w:rsid w:val="00CC3513"/>
    <w:rsid w:val="00CC4F12"/>
    <w:rsid w:val="00CC5273"/>
    <w:rsid w:val="00CC5C6A"/>
    <w:rsid w:val="00CD1DAD"/>
    <w:rsid w:val="00CD6F3F"/>
    <w:rsid w:val="00CD7A98"/>
    <w:rsid w:val="00CE4C0D"/>
    <w:rsid w:val="00CF13B1"/>
    <w:rsid w:val="00CF4DC4"/>
    <w:rsid w:val="00CF7541"/>
    <w:rsid w:val="00D01ACB"/>
    <w:rsid w:val="00D04F1F"/>
    <w:rsid w:val="00D115C4"/>
    <w:rsid w:val="00D1522F"/>
    <w:rsid w:val="00D179AB"/>
    <w:rsid w:val="00D214E7"/>
    <w:rsid w:val="00D30497"/>
    <w:rsid w:val="00D322E0"/>
    <w:rsid w:val="00D404DF"/>
    <w:rsid w:val="00D521EE"/>
    <w:rsid w:val="00D606EE"/>
    <w:rsid w:val="00D61E3A"/>
    <w:rsid w:val="00D64FD1"/>
    <w:rsid w:val="00D73415"/>
    <w:rsid w:val="00D84F71"/>
    <w:rsid w:val="00D9303D"/>
    <w:rsid w:val="00D95893"/>
    <w:rsid w:val="00DA4843"/>
    <w:rsid w:val="00DA5D32"/>
    <w:rsid w:val="00DA61A7"/>
    <w:rsid w:val="00DA6D51"/>
    <w:rsid w:val="00DB1C91"/>
    <w:rsid w:val="00DB4173"/>
    <w:rsid w:val="00DC4946"/>
    <w:rsid w:val="00DD52DF"/>
    <w:rsid w:val="00DE7740"/>
    <w:rsid w:val="00DF2483"/>
    <w:rsid w:val="00DF644F"/>
    <w:rsid w:val="00E03CA0"/>
    <w:rsid w:val="00E03FB2"/>
    <w:rsid w:val="00E11E53"/>
    <w:rsid w:val="00E12795"/>
    <w:rsid w:val="00E14A6F"/>
    <w:rsid w:val="00E14DCF"/>
    <w:rsid w:val="00E22454"/>
    <w:rsid w:val="00E23274"/>
    <w:rsid w:val="00E41BAF"/>
    <w:rsid w:val="00E44B75"/>
    <w:rsid w:val="00E4638F"/>
    <w:rsid w:val="00E51084"/>
    <w:rsid w:val="00E51F2E"/>
    <w:rsid w:val="00E534FC"/>
    <w:rsid w:val="00E53C6D"/>
    <w:rsid w:val="00E56350"/>
    <w:rsid w:val="00E56C0B"/>
    <w:rsid w:val="00E63EEB"/>
    <w:rsid w:val="00E65309"/>
    <w:rsid w:val="00E67A44"/>
    <w:rsid w:val="00E80BB0"/>
    <w:rsid w:val="00E814AD"/>
    <w:rsid w:val="00E8174E"/>
    <w:rsid w:val="00E84284"/>
    <w:rsid w:val="00E90295"/>
    <w:rsid w:val="00E90B67"/>
    <w:rsid w:val="00E958CA"/>
    <w:rsid w:val="00EA37E8"/>
    <w:rsid w:val="00EB001F"/>
    <w:rsid w:val="00EB1586"/>
    <w:rsid w:val="00EB4859"/>
    <w:rsid w:val="00EB54D2"/>
    <w:rsid w:val="00EC2DEE"/>
    <w:rsid w:val="00ED18E0"/>
    <w:rsid w:val="00ED20FA"/>
    <w:rsid w:val="00ED22B5"/>
    <w:rsid w:val="00ED3A7C"/>
    <w:rsid w:val="00ED6CBD"/>
    <w:rsid w:val="00ED7158"/>
    <w:rsid w:val="00EE3CC7"/>
    <w:rsid w:val="00EF269E"/>
    <w:rsid w:val="00F00BB5"/>
    <w:rsid w:val="00F01CD3"/>
    <w:rsid w:val="00F02E83"/>
    <w:rsid w:val="00F03F12"/>
    <w:rsid w:val="00F14EE1"/>
    <w:rsid w:val="00F21A68"/>
    <w:rsid w:val="00F2409D"/>
    <w:rsid w:val="00F26D2E"/>
    <w:rsid w:val="00F313F5"/>
    <w:rsid w:val="00F33AB5"/>
    <w:rsid w:val="00F4094C"/>
    <w:rsid w:val="00F41943"/>
    <w:rsid w:val="00F421EB"/>
    <w:rsid w:val="00F442B0"/>
    <w:rsid w:val="00F46691"/>
    <w:rsid w:val="00F545A5"/>
    <w:rsid w:val="00F627C7"/>
    <w:rsid w:val="00F64499"/>
    <w:rsid w:val="00F67A95"/>
    <w:rsid w:val="00F7192F"/>
    <w:rsid w:val="00F727FB"/>
    <w:rsid w:val="00F73263"/>
    <w:rsid w:val="00F94B45"/>
    <w:rsid w:val="00FA4F4F"/>
    <w:rsid w:val="00FB2C94"/>
    <w:rsid w:val="00FB341D"/>
    <w:rsid w:val="00FB4BA8"/>
    <w:rsid w:val="00FC1C64"/>
    <w:rsid w:val="00FC273C"/>
    <w:rsid w:val="00FE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8C53BF-B2AB-4CD0-ABDC-65C226EF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6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0D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521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39"/>
  </w:style>
  <w:style w:type="paragraph" w:styleId="Footer">
    <w:name w:val="footer"/>
    <w:basedOn w:val="Normal"/>
    <w:link w:val="FooterChar"/>
    <w:uiPriority w:val="99"/>
    <w:unhideWhenUsed/>
    <w:rsid w:val="002C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39"/>
  </w:style>
  <w:style w:type="character" w:styleId="Hyperlink">
    <w:name w:val="Hyperlink"/>
    <w:basedOn w:val="DefaultParagraphFont"/>
    <w:uiPriority w:val="99"/>
    <w:unhideWhenUsed/>
    <w:rsid w:val="0045773C"/>
    <w:rPr>
      <w:color w:val="0563C1" w:themeColor="hyperlink"/>
      <w:u w:val="single"/>
    </w:rPr>
  </w:style>
  <w:style w:type="character" w:customStyle="1" w:styleId="UnresolvedMention">
    <w:name w:val="Unresolved Mention"/>
    <w:basedOn w:val="DefaultParagraphFont"/>
    <w:uiPriority w:val="99"/>
    <w:semiHidden/>
    <w:unhideWhenUsed/>
    <w:rsid w:val="0045773C"/>
    <w:rPr>
      <w:color w:val="808080"/>
      <w:shd w:val="clear" w:color="auto" w:fill="E6E6E6"/>
    </w:rPr>
  </w:style>
  <w:style w:type="character" w:customStyle="1" w:styleId="Heading1Char">
    <w:name w:val="Heading 1 Char"/>
    <w:basedOn w:val="DefaultParagraphFont"/>
    <w:link w:val="Heading1"/>
    <w:uiPriority w:val="9"/>
    <w:rsid w:val="00DA484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A37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0892"/>
    <w:pPr>
      <w:ind w:left="720"/>
      <w:contextualSpacing/>
    </w:pPr>
  </w:style>
  <w:style w:type="character" w:customStyle="1" w:styleId="Heading2Char">
    <w:name w:val="Heading 2 Char"/>
    <w:basedOn w:val="DefaultParagraphFont"/>
    <w:link w:val="Heading2"/>
    <w:uiPriority w:val="9"/>
    <w:semiHidden/>
    <w:rsid w:val="0062602E"/>
    <w:rPr>
      <w:rFonts w:asciiTheme="majorHAnsi" w:eastAsiaTheme="majorEastAsia" w:hAnsiTheme="majorHAnsi" w:cstheme="majorBidi"/>
      <w:color w:val="2F5496" w:themeColor="accent1" w:themeShade="BF"/>
      <w:sz w:val="26"/>
      <w:szCs w:val="26"/>
    </w:rPr>
  </w:style>
  <w:style w:type="character" w:customStyle="1" w:styleId="dbox-italic">
    <w:name w:val="dbox-italic"/>
    <w:basedOn w:val="DefaultParagraphFont"/>
    <w:rsid w:val="00BB1AFA"/>
  </w:style>
  <w:style w:type="character" w:customStyle="1" w:styleId="Heading4Char">
    <w:name w:val="Heading 4 Char"/>
    <w:basedOn w:val="DefaultParagraphFont"/>
    <w:link w:val="Heading4"/>
    <w:uiPriority w:val="9"/>
    <w:semiHidden/>
    <w:rsid w:val="00D521EE"/>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5B0D3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D5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4130">
      <w:bodyDiv w:val="1"/>
      <w:marLeft w:val="0"/>
      <w:marRight w:val="0"/>
      <w:marTop w:val="0"/>
      <w:marBottom w:val="0"/>
      <w:divBdr>
        <w:top w:val="none" w:sz="0" w:space="0" w:color="auto"/>
        <w:left w:val="none" w:sz="0" w:space="0" w:color="auto"/>
        <w:bottom w:val="none" w:sz="0" w:space="0" w:color="auto"/>
        <w:right w:val="none" w:sz="0" w:space="0" w:color="auto"/>
      </w:divBdr>
    </w:div>
    <w:div w:id="106237342">
      <w:bodyDiv w:val="1"/>
      <w:marLeft w:val="0"/>
      <w:marRight w:val="0"/>
      <w:marTop w:val="0"/>
      <w:marBottom w:val="0"/>
      <w:divBdr>
        <w:top w:val="none" w:sz="0" w:space="0" w:color="auto"/>
        <w:left w:val="none" w:sz="0" w:space="0" w:color="auto"/>
        <w:bottom w:val="none" w:sz="0" w:space="0" w:color="auto"/>
        <w:right w:val="none" w:sz="0" w:space="0" w:color="auto"/>
      </w:divBdr>
    </w:div>
    <w:div w:id="157969310">
      <w:bodyDiv w:val="1"/>
      <w:marLeft w:val="0"/>
      <w:marRight w:val="0"/>
      <w:marTop w:val="0"/>
      <w:marBottom w:val="0"/>
      <w:divBdr>
        <w:top w:val="none" w:sz="0" w:space="0" w:color="auto"/>
        <w:left w:val="none" w:sz="0" w:space="0" w:color="auto"/>
        <w:bottom w:val="none" w:sz="0" w:space="0" w:color="auto"/>
        <w:right w:val="none" w:sz="0" w:space="0" w:color="auto"/>
      </w:divBdr>
    </w:div>
    <w:div w:id="161939948">
      <w:bodyDiv w:val="1"/>
      <w:marLeft w:val="0"/>
      <w:marRight w:val="0"/>
      <w:marTop w:val="0"/>
      <w:marBottom w:val="0"/>
      <w:divBdr>
        <w:top w:val="none" w:sz="0" w:space="0" w:color="auto"/>
        <w:left w:val="none" w:sz="0" w:space="0" w:color="auto"/>
        <w:bottom w:val="none" w:sz="0" w:space="0" w:color="auto"/>
        <w:right w:val="none" w:sz="0" w:space="0" w:color="auto"/>
      </w:divBdr>
    </w:div>
    <w:div w:id="225914820">
      <w:bodyDiv w:val="1"/>
      <w:marLeft w:val="0"/>
      <w:marRight w:val="0"/>
      <w:marTop w:val="0"/>
      <w:marBottom w:val="0"/>
      <w:divBdr>
        <w:top w:val="none" w:sz="0" w:space="0" w:color="auto"/>
        <w:left w:val="none" w:sz="0" w:space="0" w:color="auto"/>
        <w:bottom w:val="none" w:sz="0" w:space="0" w:color="auto"/>
        <w:right w:val="none" w:sz="0" w:space="0" w:color="auto"/>
      </w:divBdr>
    </w:div>
    <w:div w:id="260726283">
      <w:bodyDiv w:val="1"/>
      <w:marLeft w:val="0"/>
      <w:marRight w:val="0"/>
      <w:marTop w:val="0"/>
      <w:marBottom w:val="0"/>
      <w:divBdr>
        <w:top w:val="none" w:sz="0" w:space="0" w:color="auto"/>
        <w:left w:val="none" w:sz="0" w:space="0" w:color="auto"/>
        <w:bottom w:val="none" w:sz="0" w:space="0" w:color="auto"/>
        <w:right w:val="none" w:sz="0" w:space="0" w:color="auto"/>
      </w:divBdr>
      <w:divsChild>
        <w:div w:id="800421840">
          <w:marLeft w:val="0"/>
          <w:marRight w:val="0"/>
          <w:marTop w:val="0"/>
          <w:marBottom w:val="0"/>
          <w:divBdr>
            <w:top w:val="none" w:sz="0" w:space="0" w:color="auto"/>
            <w:left w:val="none" w:sz="0" w:space="0" w:color="auto"/>
            <w:bottom w:val="none" w:sz="0" w:space="0" w:color="auto"/>
            <w:right w:val="none" w:sz="0" w:space="0" w:color="auto"/>
          </w:divBdr>
        </w:div>
      </w:divsChild>
    </w:div>
    <w:div w:id="264729426">
      <w:bodyDiv w:val="1"/>
      <w:marLeft w:val="0"/>
      <w:marRight w:val="0"/>
      <w:marTop w:val="0"/>
      <w:marBottom w:val="0"/>
      <w:divBdr>
        <w:top w:val="none" w:sz="0" w:space="0" w:color="auto"/>
        <w:left w:val="none" w:sz="0" w:space="0" w:color="auto"/>
        <w:bottom w:val="none" w:sz="0" w:space="0" w:color="auto"/>
        <w:right w:val="none" w:sz="0" w:space="0" w:color="auto"/>
      </w:divBdr>
    </w:div>
    <w:div w:id="265432120">
      <w:bodyDiv w:val="1"/>
      <w:marLeft w:val="0"/>
      <w:marRight w:val="0"/>
      <w:marTop w:val="0"/>
      <w:marBottom w:val="0"/>
      <w:divBdr>
        <w:top w:val="none" w:sz="0" w:space="0" w:color="auto"/>
        <w:left w:val="none" w:sz="0" w:space="0" w:color="auto"/>
        <w:bottom w:val="none" w:sz="0" w:space="0" w:color="auto"/>
        <w:right w:val="none" w:sz="0" w:space="0" w:color="auto"/>
      </w:divBdr>
      <w:divsChild>
        <w:div w:id="2097629419">
          <w:marLeft w:val="547"/>
          <w:marRight w:val="0"/>
          <w:marTop w:val="154"/>
          <w:marBottom w:val="0"/>
          <w:divBdr>
            <w:top w:val="none" w:sz="0" w:space="0" w:color="auto"/>
            <w:left w:val="none" w:sz="0" w:space="0" w:color="auto"/>
            <w:bottom w:val="none" w:sz="0" w:space="0" w:color="auto"/>
            <w:right w:val="none" w:sz="0" w:space="0" w:color="auto"/>
          </w:divBdr>
        </w:div>
        <w:div w:id="1215695813">
          <w:marLeft w:val="547"/>
          <w:marRight w:val="0"/>
          <w:marTop w:val="154"/>
          <w:marBottom w:val="0"/>
          <w:divBdr>
            <w:top w:val="none" w:sz="0" w:space="0" w:color="auto"/>
            <w:left w:val="none" w:sz="0" w:space="0" w:color="auto"/>
            <w:bottom w:val="none" w:sz="0" w:space="0" w:color="auto"/>
            <w:right w:val="none" w:sz="0" w:space="0" w:color="auto"/>
          </w:divBdr>
        </w:div>
        <w:div w:id="1493839233">
          <w:marLeft w:val="1166"/>
          <w:marRight w:val="0"/>
          <w:marTop w:val="134"/>
          <w:marBottom w:val="0"/>
          <w:divBdr>
            <w:top w:val="none" w:sz="0" w:space="0" w:color="auto"/>
            <w:left w:val="none" w:sz="0" w:space="0" w:color="auto"/>
            <w:bottom w:val="none" w:sz="0" w:space="0" w:color="auto"/>
            <w:right w:val="none" w:sz="0" w:space="0" w:color="auto"/>
          </w:divBdr>
        </w:div>
        <w:div w:id="1868177058">
          <w:marLeft w:val="1166"/>
          <w:marRight w:val="0"/>
          <w:marTop w:val="134"/>
          <w:marBottom w:val="0"/>
          <w:divBdr>
            <w:top w:val="none" w:sz="0" w:space="0" w:color="auto"/>
            <w:left w:val="none" w:sz="0" w:space="0" w:color="auto"/>
            <w:bottom w:val="none" w:sz="0" w:space="0" w:color="auto"/>
            <w:right w:val="none" w:sz="0" w:space="0" w:color="auto"/>
          </w:divBdr>
        </w:div>
        <w:div w:id="1975021803">
          <w:marLeft w:val="1166"/>
          <w:marRight w:val="0"/>
          <w:marTop w:val="134"/>
          <w:marBottom w:val="0"/>
          <w:divBdr>
            <w:top w:val="none" w:sz="0" w:space="0" w:color="auto"/>
            <w:left w:val="none" w:sz="0" w:space="0" w:color="auto"/>
            <w:bottom w:val="none" w:sz="0" w:space="0" w:color="auto"/>
            <w:right w:val="none" w:sz="0" w:space="0" w:color="auto"/>
          </w:divBdr>
        </w:div>
      </w:divsChild>
    </w:div>
    <w:div w:id="414939740">
      <w:bodyDiv w:val="1"/>
      <w:marLeft w:val="0"/>
      <w:marRight w:val="0"/>
      <w:marTop w:val="0"/>
      <w:marBottom w:val="0"/>
      <w:divBdr>
        <w:top w:val="none" w:sz="0" w:space="0" w:color="auto"/>
        <w:left w:val="none" w:sz="0" w:space="0" w:color="auto"/>
        <w:bottom w:val="none" w:sz="0" w:space="0" w:color="auto"/>
        <w:right w:val="none" w:sz="0" w:space="0" w:color="auto"/>
      </w:divBdr>
      <w:divsChild>
        <w:div w:id="1027217713">
          <w:marLeft w:val="0"/>
          <w:marRight w:val="0"/>
          <w:marTop w:val="0"/>
          <w:marBottom w:val="360"/>
          <w:divBdr>
            <w:top w:val="none" w:sz="0" w:space="0" w:color="auto"/>
            <w:left w:val="none" w:sz="0" w:space="0" w:color="auto"/>
            <w:bottom w:val="none" w:sz="0" w:space="0" w:color="auto"/>
            <w:right w:val="none" w:sz="0" w:space="0" w:color="auto"/>
          </w:divBdr>
          <w:divsChild>
            <w:div w:id="2037610829">
              <w:marLeft w:val="0"/>
              <w:marRight w:val="457"/>
              <w:marTop w:val="0"/>
              <w:marBottom w:val="0"/>
              <w:divBdr>
                <w:top w:val="none" w:sz="0" w:space="0" w:color="auto"/>
                <w:left w:val="none" w:sz="0" w:space="0" w:color="auto"/>
                <w:bottom w:val="none" w:sz="0" w:space="0" w:color="auto"/>
                <w:right w:val="none" w:sz="0" w:space="0" w:color="auto"/>
              </w:divBdr>
              <w:divsChild>
                <w:div w:id="422066470">
                  <w:marLeft w:val="0"/>
                  <w:marRight w:val="0"/>
                  <w:marTop w:val="0"/>
                  <w:marBottom w:val="0"/>
                  <w:divBdr>
                    <w:top w:val="none" w:sz="0" w:space="0" w:color="auto"/>
                    <w:left w:val="none" w:sz="0" w:space="0" w:color="auto"/>
                    <w:bottom w:val="none" w:sz="0" w:space="0" w:color="auto"/>
                    <w:right w:val="none" w:sz="0" w:space="0" w:color="auto"/>
                  </w:divBdr>
                </w:div>
                <w:div w:id="23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432">
          <w:marLeft w:val="0"/>
          <w:marRight w:val="0"/>
          <w:marTop w:val="0"/>
          <w:marBottom w:val="0"/>
          <w:divBdr>
            <w:top w:val="none" w:sz="0" w:space="0" w:color="auto"/>
            <w:left w:val="none" w:sz="0" w:space="0" w:color="auto"/>
            <w:bottom w:val="none" w:sz="0" w:space="0" w:color="auto"/>
            <w:right w:val="none" w:sz="0" w:space="0" w:color="auto"/>
          </w:divBdr>
        </w:div>
      </w:divsChild>
    </w:div>
    <w:div w:id="436877704">
      <w:bodyDiv w:val="1"/>
      <w:marLeft w:val="0"/>
      <w:marRight w:val="0"/>
      <w:marTop w:val="0"/>
      <w:marBottom w:val="0"/>
      <w:divBdr>
        <w:top w:val="none" w:sz="0" w:space="0" w:color="auto"/>
        <w:left w:val="none" w:sz="0" w:space="0" w:color="auto"/>
        <w:bottom w:val="none" w:sz="0" w:space="0" w:color="auto"/>
        <w:right w:val="none" w:sz="0" w:space="0" w:color="auto"/>
      </w:divBdr>
    </w:div>
    <w:div w:id="461309845">
      <w:bodyDiv w:val="1"/>
      <w:marLeft w:val="0"/>
      <w:marRight w:val="0"/>
      <w:marTop w:val="0"/>
      <w:marBottom w:val="0"/>
      <w:divBdr>
        <w:top w:val="none" w:sz="0" w:space="0" w:color="auto"/>
        <w:left w:val="none" w:sz="0" w:space="0" w:color="auto"/>
        <w:bottom w:val="none" w:sz="0" w:space="0" w:color="auto"/>
        <w:right w:val="none" w:sz="0" w:space="0" w:color="auto"/>
      </w:divBdr>
    </w:div>
    <w:div w:id="527912098">
      <w:bodyDiv w:val="1"/>
      <w:marLeft w:val="0"/>
      <w:marRight w:val="0"/>
      <w:marTop w:val="0"/>
      <w:marBottom w:val="0"/>
      <w:divBdr>
        <w:top w:val="none" w:sz="0" w:space="0" w:color="auto"/>
        <w:left w:val="none" w:sz="0" w:space="0" w:color="auto"/>
        <w:bottom w:val="none" w:sz="0" w:space="0" w:color="auto"/>
        <w:right w:val="none" w:sz="0" w:space="0" w:color="auto"/>
      </w:divBdr>
    </w:div>
    <w:div w:id="596721062">
      <w:bodyDiv w:val="1"/>
      <w:marLeft w:val="0"/>
      <w:marRight w:val="0"/>
      <w:marTop w:val="0"/>
      <w:marBottom w:val="0"/>
      <w:divBdr>
        <w:top w:val="none" w:sz="0" w:space="0" w:color="auto"/>
        <w:left w:val="none" w:sz="0" w:space="0" w:color="auto"/>
        <w:bottom w:val="none" w:sz="0" w:space="0" w:color="auto"/>
        <w:right w:val="none" w:sz="0" w:space="0" w:color="auto"/>
      </w:divBdr>
      <w:divsChild>
        <w:div w:id="729307943">
          <w:marLeft w:val="547"/>
          <w:marRight w:val="0"/>
          <w:marTop w:val="154"/>
          <w:marBottom w:val="0"/>
          <w:divBdr>
            <w:top w:val="none" w:sz="0" w:space="0" w:color="auto"/>
            <w:left w:val="none" w:sz="0" w:space="0" w:color="auto"/>
            <w:bottom w:val="none" w:sz="0" w:space="0" w:color="auto"/>
            <w:right w:val="none" w:sz="0" w:space="0" w:color="auto"/>
          </w:divBdr>
        </w:div>
        <w:div w:id="509759511">
          <w:marLeft w:val="547"/>
          <w:marRight w:val="0"/>
          <w:marTop w:val="154"/>
          <w:marBottom w:val="0"/>
          <w:divBdr>
            <w:top w:val="none" w:sz="0" w:space="0" w:color="auto"/>
            <w:left w:val="none" w:sz="0" w:space="0" w:color="auto"/>
            <w:bottom w:val="none" w:sz="0" w:space="0" w:color="auto"/>
            <w:right w:val="none" w:sz="0" w:space="0" w:color="auto"/>
          </w:divBdr>
        </w:div>
      </w:divsChild>
    </w:div>
    <w:div w:id="627055817">
      <w:bodyDiv w:val="1"/>
      <w:marLeft w:val="0"/>
      <w:marRight w:val="0"/>
      <w:marTop w:val="0"/>
      <w:marBottom w:val="0"/>
      <w:divBdr>
        <w:top w:val="none" w:sz="0" w:space="0" w:color="auto"/>
        <w:left w:val="none" w:sz="0" w:space="0" w:color="auto"/>
        <w:bottom w:val="none" w:sz="0" w:space="0" w:color="auto"/>
        <w:right w:val="none" w:sz="0" w:space="0" w:color="auto"/>
      </w:divBdr>
    </w:div>
    <w:div w:id="752706589">
      <w:bodyDiv w:val="1"/>
      <w:marLeft w:val="0"/>
      <w:marRight w:val="0"/>
      <w:marTop w:val="0"/>
      <w:marBottom w:val="0"/>
      <w:divBdr>
        <w:top w:val="none" w:sz="0" w:space="0" w:color="auto"/>
        <w:left w:val="none" w:sz="0" w:space="0" w:color="auto"/>
        <w:bottom w:val="none" w:sz="0" w:space="0" w:color="auto"/>
        <w:right w:val="none" w:sz="0" w:space="0" w:color="auto"/>
      </w:divBdr>
    </w:div>
    <w:div w:id="874586068">
      <w:bodyDiv w:val="1"/>
      <w:marLeft w:val="0"/>
      <w:marRight w:val="0"/>
      <w:marTop w:val="0"/>
      <w:marBottom w:val="0"/>
      <w:divBdr>
        <w:top w:val="none" w:sz="0" w:space="0" w:color="auto"/>
        <w:left w:val="none" w:sz="0" w:space="0" w:color="auto"/>
        <w:bottom w:val="none" w:sz="0" w:space="0" w:color="auto"/>
        <w:right w:val="none" w:sz="0" w:space="0" w:color="auto"/>
      </w:divBdr>
      <w:divsChild>
        <w:div w:id="1772578898">
          <w:marLeft w:val="547"/>
          <w:marRight w:val="0"/>
          <w:marTop w:val="134"/>
          <w:marBottom w:val="0"/>
          <w:divBdr>
            <w:top w:val="none" w:sz="0" w:space="0" w:color="auto"/>
            <w:left w:val="none" w:sz="0" w:space="0" w:color="auto"/>
            <w:bottom w:val="none" w:sz="0" w:space="0" w:color="auto"/>
            <w:right w:val="none" w:sz="0" w:space="0" w:color="auto"/>
          </w:divBdr>
        </w:div>
        <w:div w:id="342903270">
          <w:marLeft w:val="1166"/>
          <w:marRight w:val="0"/>
          <w:marTop w:val="134"/>
          <w:marBottom w:val="0"/>
          <w:divBdr>
            <w:top w:val="none" w:sz="0" w:space="0" w:color="auto"/>
            <w:left w:val="none" w:sz="0" w:space="0" w:color="auto"/>
            <w:bottom w:val="none" w:sz="0" w:space="0" w:color="auto"/>
            <w:right w:val="none" w:sz="0" w:space="0" w:color="auto"/>
          </w:divBdr>
        </w:div>
        <w:div w:id="1907760480">
          <w:marLeft w:val="1166"/>
          <w:marRight w:val="0"/>
          <w:marTop w:val="134"/>
          <w:marBottom w:val="0"/>
          <w:divBdr>
            <w:top w:val="none" w:sz="0" w:space="0" w:color="auto"/>
            <w:left w:val="none" w:sz="0" w:space="0" w:color="auto"/>
            <w:bottom w:val="none" w:sz="0" w:space="0" w:color="auto"/>
            <w:right w:val="none" w:sz="0" w:space="0" w:color="auto"/>
          </w:divBdr>
        </w:div>
        <w:div w:id="143395965">
          <w:marLeft w:val="1166"/>
          <w:marRight w:val="0"/>
          <w:marTop w:val="134"/>
          <w:marBottom w:val="0"/>
          <w:divBdr>
            <w:top w:val="none" w:sz="0" w:space="0" w:color="auto"/>
            <w:left w:val="none" w:sz="0" w:space="0" w:color="auto"/>
            <w:bottom w:val="none" w:sz="0" w:space="0" w:color="auto"/>
            <w:right w:val="none" w:sz="0" w:space="0" w:color="auto"/>
          </w:divBdr>
        </w:div>
        <w:div w:id="898200882">
          <w:marLeft w:val="547"/>
          <w:marRight w:val="0"/>
          <w:marTop w:val="134"/>
          <w:marBottom w:val="0"/>
          <w:divBdr>
            <w:top w:val="none" w:sz="0" w:space="0" w:color="auto"/>
            <w:left w:val="none" w:sz="0" w:space="0" w:color="auto"/>
            <w:bottom w:val="none" w:sz="0" w:space="0" w:color="auto"/>
            <w:right w:val="none" w:sz="0" w:space="0" w:color="auto"/>
          </w:divBdr>
        </w:div>
      </w:divsChild>
    </w:div>
    <w:div w:id="894127267">
      <w:bodyDiv w:val="1"/>
      <w:marLeft w:val="0"/>
      <w:marRight w:val="0"/>
      <w:marTop w:val="0"/>
      <w:marBottom w:val="0"/>
      <w:divBdr>
        <w:top w:val="none" w:sz="0" w:space="0" w:color="auto"/>
        <w:left w:val="none" w:sz="0" w:space="0" w:color="auto"/>
        <w:bottom w:val="none" w:sz="0" w:space="0" w:color="auto"/>
        <w:right w:val="none" w:sz="0" w:space="0" w:color="auto"/>
      </w:divBdr>
    </w:div>
    <w:div w:id="908609976">
      <w:bodyDiv w:val="1"/>
      <w:marLeft w:val="0"/>
      <w:marRight w:val="0"/>
      <w:marTop w:val="0"/>
      <w:marBottom w:val="0"/>
      <w:divBdr>
        <w:top w:val="none" w:sz="0" w:space="0" w:color="auto"/>
        <w:left w:val="none" w:sz="0" w:space="0" w:color="auto"/>
        <w:bottom w:val="none" w:sz="0" w:space="0" w:color="auto"/>
        <w:right w:val="none" w:sz="0" w:space="0" w:color="auto"/>
      </w:divBdr>
    </w:div>
    <w:div w:id="1030256824">
      <w:bodyDiv w:val="1"/>
      <w:marLeft w:val="0"/>
      <w:marRight w:val="0"/>
      <w:marTop w:val="0"/>
      <w:marBottom w:val="0"/>
      <w:divBdr>
        <w:top w:val="none" w:sz="0" w:space="0" w:color="auto"/>
        <w:left w:val="none" w:sz="0" w:space="0" w:color="auto"/>
        <w:bottom w:val="none" w:sz="0" w:space="0" w:color="auto"/>
        <w:right w:val="none" w:sz="0" w:space="0" w:color="auto"/>
      </w:divBdr>
    </w:div>
    <w:div w:id="1041826155">
      <w:bodyDiv w:val="1"/>
      <w:marLeft w:val="0"/>
      <w:marRight w:val="0"/>
      <w:marTop w:val="0"/>
      <w:marBottom w:val="0"/>
      <w:divBdr>
        <w:top w:val="none" w:sz="0" w:space="0" w:color="auto"/>
        <w:left w:val="none" w:sz="0" w:space="0" w:color="auto"/>
        <w:bottom w:val="none" w:sz="0" w:space="0" w:color="auto"/>
        <w:right w:val="none" w:sz="0" w:space="0" w:color="auto"/>
      </w:divBdr>
    </w:div>
    <w:div w:id="1051197911">
      <w:bodyDiv w:val="1"/>
      <w:marLeft w:val="0"/>
      <w:marRight w:val="0"/>
      <w:marTop w:val="0"/>
      <w:marBottom w:val="0"/>
      <w:divBdr>
        <w:top w:val="none" w:sz="0" w:space="0" w:color="auto"/>
        <w:left w:val="none" w:sz="0" w:space="0" w:color="auto"/>
        <w:bottom w:val="none" w:sz="0" w:space="0" w:color="auto"/>
        <w:right w:val="none" w:sz="0" w:space="0" w:color="auto"/>
      </w:divBdr>
    </w:div>
    <w:div w:id="1206138403">
      <w:bodyDiv w:val="1"/>
      <w:marLeft w:val="0"/>
      <w:marRight w:val="0"/>
      <w:marTop w:val="0"/>
      <w:marBottom w:val="0"/>
      <w:divBdr>
        <w:top w:val="none" w:sz="0" w:space="0" w:color="auto"/>
        <w:left w:val="none" w:sz="0" w:space="0" w:color="auto"/>
        <w:bottom w:val="none" w:sz="0" w:space="0" w:color="auto"/>
        <w:right w:val="none" w:sz="0" w:space="0" w:color="auto"/>
      </w:divBdr>
      <w:divsChild>
        <w:div w:id="56630566">
          <w:marLeft w:val="547"/>
          <w:marRight w:val="0"/>
          <w:marTop w:val="154"/>
          <w:marBottom w:val="0"/>
          <w:divBdr>
            <w:top w:val="none" w:sz="0" w:space="0" w:color="auto"/>
            <w:left w:val="none" w:sz="0" w:space="0" w:color="auto"/>
            <w:bottom w:val="none" w:sz="0" w:space="0" w:color="auto"/>
            <w:right w:val="none" w:sz="0" w:space="0" w:color="auto"/>
          </w:divBdr>
        </w:div>
        <w:div w:id="298268795">
          <w:marLeft w:val="547"/>
          <w:marRight w:val="0"/>
          <w:marTop w:val="154"/>
          <w:marBottom w:val="0"/>
          <w:divBdr>
            <w:top w:val="none" w:sz="0" w:space="0" w:color="auto"/>
            <w:left w:val="none" w:sz="0" w:space="0" w:color="auto"/>
            <w:bottom w:val="none" w:sz="0" w:space="0" w:color="auto"/>
            <w:right w:val="none" w:sz="0" w:space="0" w:color="auto"/>
          </w:divBdr>
        </w:div>
        <w:div w:id="1200782781">
          <w:marLeft w:val="1166"/>
          <w:marRight w:val="0"/>
          <w:marTop w:val="134"/>
          <w:marBottom w:val="0"/>
          <w:divBdr>
            <w:top w:val="none" w:sz="0" w:space="0" w:color="auto"/>
            <w:left w:val="none" w:sz="0" w:space="0" w:color="auto"/>
            <w:bottom w:val="none" w:sz="0" w:space="0" w:color="auto"/>
            <w:right w:val="none" w:sz="0" w:space="0" w:color="auto"/>
          </w:divBdr>
        </w:div>
        <w:div w:id="1827700466">
          <w:marLeft w:val="1166"/>
          <w:marRight w:val="0"/>
          <w:marTop w:val="134"/>
          <w:marBottom w:val="0"/>
          <w:divBdr>
            <w:top w:val="none" w:sz="0" w:space="0" w:color="auto"/>
            <w:left w:val="none" w:sz="0" w:space="0" w:color="auto"/>
            <w:bottom w:val="none" w:sz="0" w:space="0" w:color="auto"/>
            <w:right w:val="none" w:sz="0" w:space="0" w:color="auto"/>
          </w:divBdr>
        </w:div>
        <w:div w:id="130826450">
          <w:marLeft w:val="1166"/>
          <w:marRight w:val="0"/>
          <w:marTop w:val="134"/>
          <w:marBottom w:val="0"/>
          <w:divBdr>
            <w:top w:val="none" w:sz="0" w:space="0" w:color="auto"/>
            <w:left w:val="none" w:sz="0" w:space="0" w:color="auto"/>
            <w:bottom w:val="none" w:sz="0" w:space="0" w:color="auto"/>
            <w:right w:val="none" w:sz="0" w:space="0" w:color="auto"/>
          </w:divBdr>
        </w:div>
      </w:divsChild>
    </w:div>
    <w:div w:id="1207719474">
      <w:bodyDiv w:val="1"/>
      <w:marLeft w:val="0"/>
      <w:marRight w:val="0"/>
      <w:marTop w:val="0"/>
      <w:marBottom w:val="0"/>
      <w:divBdr>
        <w:top w:val="none" w:sz="0" w:space="0" w:color="auto"/>
        <w:left w:val="none" w:sz="0" w:space="0" w:color="auto"/>
        <w:bottom w:val="none" w:sz="0" w:space="0" w:color="auto"/>
        <w:right w:val="none" w:sz="0" w:space="0" w:color="auto"/>
      </w:divBdr>
    </w:div>
    <w:div w:id="1314749256">
      <w:bodyDiv w:val="1"/>
      <w:marLeft w:val="0"/>
      <w:marRight w:val="0"/>
      <w:marTop w:val="0"/>
      <w:marBottom w:val="0"/>
      <w:divBdr>
        <w:top w:val="none" w:sz="0" w:space="0" w:color="auto"/>
        <w:left w:val="none" w:sz="0" w:space="0" w:color="auto"/>
        <w:bottom w:val="none" w:sz="0" w:space="0" w:color="auto"/>
        <w:right w:val="none" w:sz="0" w:space="0" w:color="auto"/>
      </w:divBdr>
    </w:div>
    <w:div w:id="1337071555">
      <w:bodyDiv w:val="1"/>
      <w:marLeft w:val="0"/>
      <w:marRight w:val="0"/>
      <w:marTop w:val="0"/>
      <w:marBottom w:val="0"/>
      <w:divBdr>
        <w:top w:val="none" w:sz="0" w:space="0" w:color="auto"/>
        <w:left w:val="none" w:sz="0" w:space="0" w:color="auto"/>
        <w:bottom w:val="none" w:sz="0" w:space="0" w:color="auto"/>
        <w:right w:val="none" w:sz="0" w:space="0" w:color="auto"/>
      </w:divBdr>
    </w:div>
    <w:div w:id="1495950356">
      <w:bodyDiv w:val="1"/>
      <w:marLeft w:val="0"/>
      <w:marRight w:val="0"/>
      <w:marTop w:val="0"/>
      <w:marBottom w:val="0"/>
      <w:divBdr>
        <w:top w:val="none" w:sz="0" w:space="0" w:color="auto"/>
        <w:left w:val="none" w:sz="0" w:space="0" w:color="auto"/>
        <w:bottom w:val="none" w:sz="0" w:space="0" w:color="auto"/>
        <w:right w:val="none" w:sz="0" w:space="0" w:color="auto"/>
      </w:divBdr>
      <w:divsChild>
        <w:div w:id="725565667">
          <w:marLeft w:val="547"/>
          <w:marRight w:val="0"/>
          <w:marTop w:val="134"/>
          <w:marBottom w:val="0"/>
          <w:divBdr>
            <w:top w:val="none" w:sz="0" w:space="0" w:color="auto"/>
            <w:left w:val="none" w:sz="0" w:space="0" w:color="auto"/>
            <w:bottom w:val="none" w:sz="0" w:space="0" w:color="auto"/>
            <w:right w:val="none" w:sz="0" w:space="0" w:color="auto"/>
          </w:divBdr>
        </w:div>
        <w:div w:id="1848791956">
          <w:marLeft w:val="547"/>
          <w:marRight w:val="0"/>
          <w:marTop w:val="134"/>
          <w:marBottom w:val="0"/>
          <w:divBdr>
            <w:top w:val="none" w:sz="0" w:space="0" w:color="auto"/>
            <w:left w:val="none" w:sz="0" w:space="0" w:color="auto"/>
            <w:bottom w:val="none" w:sz="0" w:space="0" w:color="auto"/>
            <w:right w:val="none" w:sz="0" w:space="0" w:color="auto"/>
          </w:divBdr>
        </w:div>
        <w:div w:id="50351438">
          <w:marLeft w:val="547"/>
          <w:marRight w:val="0"/>
          <w:marTop w:val="134"/>
          <w:marBottom w:val="0"/>
          <w:divBdr>
            <w:top w:val="none" w:sz="0" w:space="0" w:color="auto"/>
            <w:left w:val="none" w:sz="0" w:space="0" w:color="auto"/>
            <w:bottom w:val="none" w:sz="0" w:space="0" w:color="auto"/>
            <w:right w:val="none" w:sz="0" w:space="0" w:color="auto"/>
          </w:divBdr>
        </w:div>
        <w:div w:id="292294649">
          <w:marLeft w:val="547"/>
          <w:marRight w:val="0"/>
          <w:marTop w:val="134"/>
          <w:marBottom w:val="0"/>
          <w:divBdr>
            <w:top w:val="none" w:sz="0" w:space="0" w:color="auto"/>
            <w:left w:val="none" w:sz="0" w:space="0" w:color="auto"/>
            <w:bottom w:val="none" w:sz="0" w:space="0" w:color="auto"/>
            <w:right w:val="none" w:sz="0" w:space="0" w:color="auto"/>
          </w:divBdr>
        </w:div>
      </w:divsChild>
    </w:div>
    <w:div w:id="1548225462">
      <w:bodyDiv w:val="1"/>
      <w:marLeft w:val="0"/>
      <w:marRight w:val="0"/>
      <w:marTop w:val="0"/>
      <w:marBottom w:val="0"/>
      <w:divBdr>
        <w:top w:val="none" w:sz="0" w:space="0" w:color="auto"/>
        <w:left w:val="none" w:sz="0" w:space="0" w:color="auto"/>
        <w:bottom w:val="none" w:sz="0" w:space="0" w:color="auto"/>
        <w:right w:val="none" w:sz="0" w:space="0" w:color="auto"/>
      </w:divBdr>
    </w:div>
    <w:div w:id="1568958376">
      <w:bodyDiv w:val="1"/>
      <w:marLeft w:val="0"/>
      <w:marRight w:val="0"/>
      <w:marTop w:val="0"/>
      <w:marBottom w:val="0"/>
      <w:divBdr>
        <w:top w:val="none" w:sz="0" w:space="0" w:color="auto"/>
        <w:left w:val="none" w:sz="0" w:space="0" w:color="auto"/>
        <w:bottom w:val="none" w:sz="0" w:space="0" w:color="auto"/>
        <w:right w:val="none" w:sz="0" w:space="0" w:color="auto"/>
      </w:divBdr>
      <w:divsChild>
        <w:div w:id="1771242193">
          <w:marLeft w:val="547"/>
          <w:marRight w:val="0"/>
          <w:marTop w:val="134"/>
          <w:marBottom w:val="0"/>
          <w:divBdr>
            <w:top w:val="none" w:sz="0" w:space="0" w:color="auto"/>
            <w:left w:val="none" w:sz="0" w:space="0" w:color="auto"/>
            <w:bottom w:val="none" w:sz="0" w:space="0" w:color="auto"/>
            <w:right w:val="none" w:sz="0" w:space="0" w:color="auto"/>
          </w:divBdr>
        </w:div>
        <w:div w:id="1015153828">
          <w:marLeft w:val="547"/>
          <w:marRight w:val="0"/>
          <w:marTop w:val="134"/>
          <w:marBottom w:val="0"/>
          <w:divBdr>
            <w:top w:val="none" w:sz="0" w:space="0" w:color="auto"/>
            <w:left w:val="none" w:sz="0" w:space="0" w:color="auto"/>
            <w:bottom w:val="none" w:sz="0" w:space="0" w:color="auto"/>
            <w:right w:val="none" w:sz="0" w:space="0" w:color="auto"/>
          </w:divBdr>
        </w:div>
        <w:div w:id="152721190">
          <w:marLeft w:val="1166"/>
          <w:marRight w:val="0"/>
          <w:marTop w:val="115"/>
          <w:marBottom w:val="0"/>
          <w:divBdr>
            <w:top w:val="none" w:sz="0" w:space="0" w:color="auto"/>
            <w:left w:val="none" w:sz="0" w:space="0" w:color="auto"/>
            <w:bottom w:val="none" w:sz="0" w:space="0" w:color="auto"/>
            <w:right w:val="none" w:sz="0" w:space="0" w:color="auto"/>
          </w:divBdr>
        </w:div>
      </w:divsChild>
    </w:div>
    <w:div w:id="1671055728">
      <w:bodyDiv w:val="1"/>
      <w:marLeft w:val="0"/>
      <w:marRight w:val="0"/>
      <w:marTop w:val="0"/>
      <w:marBottom w:val="0"/>
      <w:divBdr>
        <w:top w:val="none" w:sz="0" w:space="0" w:color="auto"/>
        <w:left w:val="none" w:sz="0" w:space="0" w:color="auto"/>
        <w:bottom w:val="none" w:sz="0" w:space="0" w:color="auto"/>
        <w:right w:val="none" w:sz="0" w:space="0" w:color="auto"/>
      </w:divBdr>
    </w:div>
    <w:div w:id="1700810935">
      <w:bodyDiv w:val="1"/>
      <w:marLeft w:val="0"/>
      <w:marRight w:val="0"/>
      <w:marTop w:val="0"/>
      <w:marBottom w:val="0"/>
      <w:divBdr>
        <w:top w:val="none" w:sz="0" w:space="0" w:color="auto"/>
        <w:left w:val="none" w:sz="0" w:space="0" w:color="auto"/>
        <w:bottom w:val="none" w:sz="0" w:space="0" w:color="auto"/>
        <w:right w:val="none" w:sz="0" w:space="0" w:color="auto"/>
      </w:divBdr>
    </w:div>
    <w:div w:id="1763524730">
      <w:bodyDiv w:val="1"/>
      <w:marLeft w:val="0"/>
      <w:marRight w:val="0"/>
      <w:marTop w:val="0"/>
      <w:marBottom w:val="0"/>
      <w:divBdr>
        <w:top w:val="none" w:sz="0" w:space="0" w:color="auto"/>
        <w:left w:val="none" w:sz="0" w:space="0" w:color="auto"/>
        <w:bottom w:val="none" w:sz="0" w:space="0" w:color="auto"/>
        <w:right w:val="none" w:sz="0" w:space="0" w:color="auto"/>
      </w:divBdr>
    </w:div>
    <w:div w:id="1847672349">
      <w:bodyDiv w:val="1"/>
      <w:marLeft w:val="0"/>
      <w:marRight w:val="0"/>
      <w:marTop w:val="0"/>
      <w:marBottom w:val="0"/>
      <w:divBdr>
        <w:top w:val="none" w:sz="0" w:space="0" w:color="auto"/>
        <w:left w:val="none" w:sz="0" w:space="0" w:color="auto"/>
        <w:bottom w:val="none" w:sz="0" w:space="0" w:color="auto"/>
        <w:right w:val="none" w:sz="0" w:space="0" w:color="auto"/>
      </w:divBdr>
      <w:divsChild>
        <w:div w:id="867107408">
          <w:marLeft w:val="547"/>
          <w:marRight w:val="0"/>
          <w:marTop w:val="115"/>
          <w:marBottom w:val="0"/>
          <w:divBdr>
            <w:top w:val="none" w:sz="0" w:space="0" w:color="auto"/>
            <w:left w:val="none" w:sz="0" w:space="0" w:color="auto"/>
            <w:bottom w:val="none" w:sz="0" w:space="0" w:color="auto"/>
            <w:right w:val="none" w:sz="0" w:space="0" w:color="auto"/>
          </w:divBdr>
        </w:div>
        <w:div w:id="1892227321">
          <w:marLeft w:val="547"/>
          <w:marRight w:val="0"/>
          <w:marTop w:val="115"/>
          <w:marBottom w:val="0"/>
          <w:divBdr>
            <w:top w:val="none" w:sz="0" w:space="0" w:color="auto"/>
            <w:left w:val="none" w:sz="0" w:space="0" w:color="auto"/>
            <w:bottom w:val="none" w:sz="0" w:space="0" w:color="auto"/>
            <w:right w:val="none" w:sz="0" w:space="0" w:color="auto"/>
          </w:divBdr>
        </w:div>
        <w:div w:id="1841845364">
          <w:marLeft w:val="547"/>
          <w:marRight w:val="0"/>
          <w:marTop w:val="115"/>
          <w:marBottom w:val="0"/>
          <w:divBdr>
            <w:top w:val="none" w:sz="0" w:space="0" w:color="auto"/>
            <w:left w:val="none" w:sz="0" w:space="0" w:color="auto"/>
            <w:bottom w:val="none" w:sz="0" w:space="0" w:color="auto"/>
            <w:right w:val="none" w:sz="0" w:space="0" w:color="auto"/>
          </w:divBdr>
        </w:div>
        <w:div w:id="836920796">
          <w:marLeft w:val="547"/>
          <w:marRight w:val="0"/>
          <w:marTop w:val="115"/>
          <w:marBottom w:val="0"/>
          <w:divBdr>
            <w:top w:val="none" w:sz="0" w:space="0" w:color="auto"/>
            <w:left w:val="none" w:sz="0" w:space="0" w:color="auto"/>
            <w:bottom w:val="none" w:sz="0" w:space="0" w:color="auto"/>
            <w:right w:val="none" w:sz="0" w:space="0" w:color="auto"/>
          </w:divBdr>
        </w:div>
        <w:div w:id="1209419360">
          <w:marLeft w:val="547"/>
          <w:marRight w:val="0"/>
          <w:marTop w:val="115"/>
          <w:marBottom w:val="0"/>
          <w:divBdr>
            <w:top w:val="none" w:sz="0" w:space="0" w:color="auto"/>
            <w:left w:val="none" w:sz="0" w:space="0" w:color="auto"/>
            <w:bottom w:val="none" w:sz="0" w:space="0" w:color="auto"/>
            <w:right w:val="none" w:sz="0" w:space="0" w:color="auto"/>
          </w:divBdr>
        </w:div>
      </w:divsChild>
    </w:div>
    <w:div w:id="1918401165">
      <w:bodyDiv w:val="1"/>
      <w:marLeft w:val="0"/>
      <w:marRight w:val="0"/>
      <w:marTop w:val="0"/>
      <w:marBottom w:val="0"/>
      <w:divBdr>
        <w:top w:val="none" w:sz="0" w:space="0" w:color="auto"/>
        <w:left w:val="none" w:sz="0" w:space="0" w:color="auto"/>
        <w:bottom w:val="none" w:sz="0" w:space="0" w:color="auto"/>
        <w:right w:val="none" w:sz="0" w:space="0" w:color="auto"/>
      </w:divBdr>
    </w:div>
    <w:div w:id="1923102000">
      <w:bodyDiv w:val="1"/>
      <w:marLeft w:val="0"/>
      <w:marRight w:val="0"/>
      <w:marTop w:val="0"/>
      <w:marBottom w:val="0"/>
      <w:divBdr>
        <w:top w:val="none" w:sz="0" w:space="0" w:color="auto"/>
        <w:left w:val="none" w:sz="0" w:space="0" w:color="auto"/>
        <w:bottom w:val="none" w:sz="0" w:space="0" w:color="auto"/>
        <w:right w:val="none" w:sz="0" w:space="0" w:color="auto"/>
      </w:divBdr>
      <w:divsChild>
        <w:div w:id="1143501341">
          <w:marLeft w:val="0"/>
          <w:marRight w:val="0"/>
          <w:marTop w:val="150"/>
          <w:marBottom w:val="0"/>
          <w:divBdr>
            <w:top w:val="none" w:sz="0" w:space="0" w:color="auto"/>
            <w:left w:val="none" w:sz="0" w:space="0" w:color="auto"/>
            <w:bottom w:val="none" w:sz="0" w:space="0" w:color="auto"/>
            <w:right w:val="none" w:sz="0" w:space="0" w:color="auto"/>
          </w:divBdr>
          <w:divsChild>
            <w:div w:id="690108488">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1939438861">
      <w:bodyDiv w:val="1"/>
      <w:marLeft w:val="0"/>
      <w:marRight w:val="0"/>
      <w:marTop w:val="0"/>
      <w:marBottom w:val="0"/>
      <w:divBdr>
        <w:top w:val="none" w:sz="0" w:space="0" w:color="auto"/>
        <w:left w:val="none" w:sz="0" w:space="0" w:color="auto"/>
        <w:bottom w:val="none" w:sz="0" w:space="0" w:color="auto"/>
        <w:right w:val="none" w:sz="0" w:space="0" w:color="auto"/>
      </w:divBdr>
      <w:divsChild>
        <w:div w:id="128329151">
          <w:marLeft w:val="547"/>
          <w:marRight w:val="0"/>
          <w:marTop w:val="96"/>
          <w:marBottom w:val="0"/>
          <w:divBdr>
            <w:top w:val="none" w:sz="0" w:space="0" w:color="auto"/>
            <w:left w:val="none" w:sz="0" w:space="0" w:color="auto"/>
            <w:bottom w:val="none" w:sz="0" w:space="0" w:color="auto"/>
            <w:right w:val="none" w:sz="0" w:space="0" w:color="auto"/>
          </w:divBdr>
        </w:div>
        <w:div w:id="526674490">
          <w:marLeft w:val="547"/>
          <w:marRight w:val="0"/>
          <w:marTop w:val="96"/>
          <w:marBottom w:val="0"/>
          <w:divBdr>
            <w:top w:val="none" w:sz="0" w:space="0" w:color="auto"/>
            <w:left w:val="none" w:sz="0" w:space="0" w:color="auto"/>
            <w:bottom w:val="none" w:sz="0" w:space="0" w:color="auto"/>
            <w:right w:val="none" w:sz="0" w:space="0" w:color="auto"/>
          </w:divBdr>
        </w:div>
        <w:div w:id="1965111535">
          <w:marLeft w:val="547"/>
          <w:marRight w:val="0"/>
          <w:marTop w:val="96"/>
          <w:marBottom w:val="0"/>
          <w:divBdr>
            <w:top w:val="none" w:sz="0" w:space="0" w:color="auto"/>
            <w:left w:val="none" w:sz="0" w:space="0" w:color="auto"/>
            <w:bottom w:val="none" w:sz="0" w:space="0" w:color="auto"/>
            <w:right w:val="none" w:sz="0" w:space="0" w:color="auto"/>
          </w:divBdr>
        </w:div>
        <w:div w:id="2139302192">
          <w:marLeft w:val="547"/>
          <w:marRight w:val="0"/>
          <w:marTop w:val="96"/>
          <w:marBottom w:val="0"/>
          <w:divBdr>
            <w:top w:val="none" w:sz="0" w:space="0" w:color="auto"/>
            <w:left w:val="none" w:sz="0" w:space="0" w:color="auto"/>
            <w:bottom w:val="none" w:sz="0" w:space="0" w:color="auto"/>
            <w:right w:val="none" w:sz="0" w:space="0" w:color="auto"/>
          </w:divBdr>
        </w:div>
        <w:div w:id="557593827">
          <w:marLeft w:val="547"/>
          <w:marRight w:val="0"/>
          <w:marTop w:val="96"/>
          <w:marBottom w:val="0"/>
          <w:divBdr>
            <w:top w:val="none" w:sz="0" w:space="0" w:color="auto"/>
            <w:left w:val="none" w:sz="0" w:space="0" w:color="auto"/>
            <w:bottom w:val="none" w:sz="0" w:space="0" w:color="auto"/>
            <w:right w:val="none" w:sz="0" w:space="0" w:color="auto"/>
          </w:divBdr>
        </w:div>
        <w:div w:id="541555165">
          <w:marLeft w:val="547"/>
          <w:marRight w:val="0"/>
          <w:marTop w:val="96"/>
          <w:marBottom w:val="0"/>
          <w:divBdr>
            <w:top w:val="none" w:sz="0" w:space="0" w:color="auto"/>
            <w:left w:val="none" w:sz="0" w:space="0" w:color="auto"/>
            <w:bottom w:val="none" w:sz="0" w:space="0" w:color="auto"/>
            <w:right w:val="none" w:sz="0" w:space="0" w:color="auto"/>
          </w:divBdr>
        </w:div>
        <w:div w:id="155539726">
          <w:marLeft w:val="547"/>
          <w:marRight w:val="0"/>
          <w:marTop w:val="96"/>
          <w:marBottom w:val="0"/>
          <w:divBdr>
            <w:top w:val="none" w:sz="0" w:space="0" w:color="auto"/>
            <w:left w:val="none" w:sz="0" w:space="0" w:color="auto"/>
            <w:bottom w:val="none" w:sz="0" w:space="0" w:color="auto"/>
            <w:right w:val="none" w:sz="0" w:space="0" w:color="auto"/>
          </w:divBdr>
        </w:div>
        <w:div w:id="1508403557">
          <w:marLeft w:val="547"/>
          <w:marRight w:val="0"/>
          <w:marTop w:val="96"/>
          <w:marBottom w:val="0"/>
          <w:divBdr>
            <w:top w:val="none" w:sz="0" w:space="0" w:color="auto"/>
            <w:left w:val="none" w:sz="0" w:space="0" w:color="auto"/>
            <w:bottom w:val="none" w:sz="0" w:space="0" w:color="auto"/>
            <w:right w:val="none" w:sz="0" w:space="0" w:color="auto"/>
          </w:divBdr>
        </w:div>
      </w:divsChild>
    </w:div>
    <w:div w:id="1991202895">
      <w:bodyDiv w:val="1"/>
      <w:marLeft w:val="0"/>
      <w:marRight w:val="0"/>
      <w:marTop w:val="0"/>
      <w:marBottom w:val="0"/>
      <w:divBdr>
        <w:top w:val="none" w:sz="0" w:space="0" w:color="auto"/>
        <w:left w:val="none" w:sz="0" w:space="0" w:color="auto"/>
        <w:bottom w:val="none" w:sz="0" w:space="0" w:color="auto"/>
        <w:right w:val="none" w:sz="0" w:space="0" w:color="auto"/>
      </w:divBdr>
    </w:div>
    <w:div w:id="2016229013">
      <w:bodyDiv w:val="1"/>
      <w:marLeft w:val="0"/>
      <w:marRight w:val="0"/>
      <w:marTop w:val="0"/>
      <w:marBottom w:val="0"/>
      <w:divBdr>
        <w:top w:val="none" w:sz="0" w:space="0" w:color="auto"/>
        <w:left w:val="none" w:sz="0" w:space="0" w:color="auto"/>
        <w:bottom w:val="none" w:sz="0" w:space="0" w:color="auto"/>
        <w:right w:val="none" w:sz="0" w:space="0" w:color="auto"/>
      </w:divBdr>
    </w:div>
    <w:div w:id="2040201440">
      <w:bodyDiv w:val="1"/>
      <w:marLeft w:val="0"/>
      <w:marRight w:val="0"/>
      <w:marTop w:val="0"/>
      <w:marBottom w:val="0"/>
      <w:divBdr>
        <w:top w:val="none" w:sz="0" w:space="0" w:color="auto"/>
        <w:left w:val="none" w:sz="0" w:space="0" w:color="auto"/>
        <w:bottom w:val="none" w:sz="0" w:space="0" w:color="auto"/>
        <w:right w:val="none" w:sz="0" w:space="0" w:color="auto"/>
      </w:divBdr>
      <w:divsChild>
        <w:div w:id="222255213">
          <w:marLeft w:val="547"/>
          <w:marRight w:val="0"/>
          <w:marTop w:val="96"/>
          <w:marBottom w:val="0"/>
          <w:divBdr>
            <w:top w:val="none" w:sz="0" w:space="0" w:color="auto"/>
            <w:left w:val="none" w:sz="0" w:space="0" w:color="auto"/>
            <w:bottom w:val="none" w:sz="0" w:space="0" w:color="auto"/>
            <w:right w:val="none" w:sz="0" w:space="0" w:color="auto"/>
          </w:divBdr>
        </w:div>
        <w:div w:id="273248514">
          <w:marLeft w:val="547"/>
          <w:marRight w:val="0"/>
          <w:marTop w:val="96"/>
          <w:marBottom w:val="0"/>
          <w:divBdr>
            <w:top w:val="none" w:sz="0" w:space="0" w:color="auto"/>
            <w:left w:val="none" w:sz="0" w:space="0" w:color="auto"/>
            <w:bottom w:val="none" w:sz="0" w:space="0" w:color="auto"/>
            <w:right w:val="none" w:sz="0" w:space="0" w:color="auto"/>
          </w:divBdr>
        </w:div>
        <w:div w:id="1977637999">
          <w:marLeft w:val="547"/>
          <w:marRight w:val="0"/>
          <w:marTop w:val="96"/>
          <w:marBottom w:val="0"/>
          <w:divBdr>
            <w:top w:val="none" w:sz="0" w:space="0" w:color="auto"/>
            <w:left w:val="none" w:sz="0" w:space="0" w:color="auto"/>
            <w:bottom w:val="none" w:sz="0" w:space="0" w:color="auto"/>
            <w:right w:val="none" w:sz="0" w:space="0" w:color="auto"/>
          </w:divBdr>
        </w:div>
        <w:div w:id="1671643731">
          <w:marLeft w:val="547"/>
          <w:marRight w:val="0"/>
          <w:marTop w:val="96"/>
          <w:marBottom w:val="0"/>
          <w:divBdr>
            <w:top w:val="none" w:sz="0" w:space="0" w:color="auto"/>
            <w:left w:val="none" w:sz="0" w:space="0" w:color="auto"/>
            <w:bottom w:val="none" w:sz="0" w:space="0" w:color="auto"/>
            <w:right w:val="none" w:sz="0" w:space="0" w:color="auto"/>
          </w:divBdr>
        </w:div>
        <w:div w:id="70666598">
          <w:marLeft w:val="547"/>
          <w:marRight w:val="0"/>
          <w:marTop w:val="96"/>
          <w:marBottom w:val="0"/>
          <w:divBdr>
            <w:top w:val="none" w:sz="0" w:space="0" w:color="auto"/>
            <w:left w:val="none" w:sz="0" w:space="0" w:color="auto"/>
            <w:bottom w:val="none" w:sz="0" w:space="0" w:color="auto"/>
            <w:right w:val="none" w:sz="0" w:space="0" w:color="auto"/>
          </w:divBdr>
        </w:div>
      </w:divsChild>
    </w:div>
    <w:div w:id="2045400452">
      <w:bodyDiv w:val="1"/>
      <w:marLeft w:val="0"/>
      <w:marRight w:val="0"/>
      <w:marTop w:val="0"/>
      <w:marBottom w:val="0"/>
      <w:divBdr>
        <w:top w:val="none" w:sz="0" w:space="0" w:color="auto"/>
        <w:left w:val="none" w:sz="0" w:space="0" w:color="auto"/>
        <w:bottom w:val="none" w:sz="0" w:space="0" w:color="auto"/>
        <w:right w:val="none" w:sz="0" w:space="0" w:color="auto"/>
      </w:divBdr>
    </w:div>
    <w:div w:id="2047825408">
      <w:bodyDiv w:val="1"/>
      <w:marLeft w:val="0"/>
      <w:marRight w:val="0"/>
      <w:marTop w:val="0"/>
      <w:marBottom w:val="0"/>
      <w:divBdr>
        <w:top w:val="none" w:sz="0" w:space="0" w:color="auto"/>
        <w:left w:val="none" w:sz="0" w:space="0" w:color="auto"/>
        <w:bottom w:val="none" w:sz="0" w:space="0" w:color="auto"/>
        <w:right w:val="none" w:sz="0" w:space="0" w:color="auto"/>
      </w:divBdr>
    </w:div>
    <w:div w:id="2122870046">
      <w:bodyDiv w:val="1"/>
      <w:marLeft w:val="0"/>
      <w:marRight w:val="0"/>
      <w:marTop w:val="0"/>
      <w:marBottom w:val="0"/>
      <w:divBdr>
        <w:top w:val="none" w:sz="0" w:space="0" w:color="auto"/>
        <w:left w:val="none" w:sz="0" w:space="0" w:color="auto"/>
        <w:bottom w:val="none" w:sz="0" w:space="0" w:color="auto"/>
        <w:right w:val="none" w:sz="0" w:space="0" w:color="auto"/>
      </w:divBdr>
    </w:div>
    <w:div w:id="21357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71" TargetMode="External"/><Relationship Id="rId13" Type="http://schemas.openxmlformats.org/officeDocument/2006/relationships/hyperlink" Target="https://www.epa.gov/recycle/composting-home" TargetMode="External"/><Relationship Id="rId18" Type="http://schemas.openxmlformats.org/officeDocument/2006/relationships/hyperlink" Target="https://www.epa.gov/recycle/composting-hom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pa.gov/recycle/composting-home" TargetMode="External"/><Relationship Id="rId17" Type="http://schemas.openxmlformats.org/officeDocument/2006/relationships/hyperlink" Target="https://www.youtube.com/watch?v=q7LnBpJkuh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youtube.com/watch?v=q7LnBpJkuhs" TargetMode="External"/><Relationship Id="rId20" Type="http://schemas.openxmlformats.org/officeDocument/2006/relationships/hyperlink" Target="mailto:david.madore@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ctionary.com/browse/organis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ap.edu/openbook.php?record_id=13165&amp;page=21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nap.edu/openbook.php?record_id=13165&amp;page=212" TargetMode="External"/><Relationship Id="rId19" Type="http://schemas.openxmlformats.org/officeDocument/2006/relationships/hyperlink" Target="http://www.dictionary.com/browse/organism" TargetMode="External"/><Relationship Id="rId4" Type="http://schemas.openxmlformats.org/officeDocument/2006/relationships/settings" Target="settings.xml"/><Relationship Id="rId9" Type="http://schemas.openxmlformats.org/officeDocument/2006/relationships/hyperlink" Target="http://www.nap.edu/openbook.php?record_id=13165&amp;page=194" TargetMode="Externa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7388-5EEE-4106-ACBD-33EA2643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13</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Flood</dc:creator>
  <cp:keywords/>
  <dc:description/>
  <cp:lastModifiedBy>Wilkins, Karl E</cp:lastModifiedBy>
  <cp:revision>10</cp:revision>
  <dcterms:created xsi:type="dcterms:W3CDTF">2017-12-20T10:55:00Z</dcterms:created>
  <dcterms:modified xsi:type="dcterms:W3CDTF">2018-08-09T20:33:00Z</dcterms:modified>
</cp:coreProperties>
</file>