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9558" w14:textId="77777777" w:rsidR="0022232A" w:rsidRDefault="0022232A" w:rsidP="00B85811">
      <w:pPr>
        <w:spacing w:after="0" w:line="240" w:lineRule="auto"/>
        <w:sectPr w:rsidR="0022232A" w:rsidSect="00FE1CBD">
          <w:headerReference w:type="default" r:id="rId7"/>
          <w:pgSz w:w="12240" w:h="15840"/>
          <w:pgMar w:top="720" w:right="720" w:bottom="720" w:left="720" w:header="432" w:footer="720" w:gutter="0"/>
          <w:cols w:space="720"/>
          <w:docGrid w:linePitch="360"/>
        </w:sectPr>
      </w:pPr>
    </w:p>
    <w:p w14:paraId="659E7B68" w14:textId="77777777" w:rsidR="00592225" w:rsidRP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State of Maine</w:t>
      </w:r>
    </w:p>
    <w:p w14:paraId="0BF13387" w14:textId="77777777" w:rsidR="00592225" w:rsidRP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Department of Environmental Protection</w:t>
      </w:r>
    </w:p>
    <w:p w14:paraId="3F52875A" w14:textId="77777777" w:rsidR="00592225" w:rsidRP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17 State House Station</w:t>
      </w:r>
    </w:p>
    <w:p w14:paraId="5C1F6235" w14:textId="77777777" w:rsidR="00592225" w:rsidRP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Augusta 04333</w:t>
      </w:r>
    </w:p>
    <w:p w14:paraId="3B077547" w14:textId="77777777" w:rsidR="00592225" w:rsidRPr="00592225" w:rsidRDefault="00592225" w:rsidP="00592225">
      <w:pPr>
        <w:jc w:val="right"/>
        <w:rPr>
          <w:rFonts w:ascii="Times New Roman" w:hAnsi="Times New Roman" w:cs="Times New Roman"/>
          <w:sz w:val="28"/>
          <w:szCs w:val="28"/>
        </w:rPr>
      </w:pPr>
      <w:r w:rsidRPr="00592225">
        <w:rPr>
          <w:rFonts w:ascii="Times New Roman" w:hAnsi="Times New Roman" w:cs="Times New Roman"/>
          <w:sz w:val="28"/>
          <w:szCs w:val="28"/>
        </w:rPr>
        <w:t>April 11, 2024</w:t>
      </w:r>
    </w:p>
    <w:p w14:paraId="282AFF75" w14:textId="77777777" w:rsidR="00592225" w:rsidRPr="00592225" w:rsidRDefault="00592225" w:rsidP="00592225">
      <w:pPr>
        <w:rPr>
          <w:rFonts w:ascii="Times New Roman" w:hAnsi="Times New Roman" w:cs="Times New Roman"/>
          <w:sz w:val="28"/>
          <w:szCs w:val="28"/>
        </w:rPr>
      </w:pPr>
    </w:p>
    <w:p w14:paraId="7F78A0DD" w14:textId="3556BBCC" w:rsidR="00592225" w:rsidRPr="00592225" w:rsidRDefault="00592225" w:rsidP="00592225">
      <w:pPr>
        <w:rPr>
          <w:rFonts w:ascii="Times New Roman" w:hAnsi="Times New Roman" w:cs="Times New Roman"/>
          <w:i/>
          <w:iCs/>
          <w:sz w:val="28"/>
          <w:szCs w:val="28"/>
        </w:rPr>
      </w:pPr>
      <w:r w:rsidRPr="00592225">
        <w:rPr>
          <w:rFonts w:ascii="Times New Roman" w:hAnsi="Times New Roman" w:cs="Times New Roman"/>
          <w:i/>
          <w:iCs/>
          <w:sz w:val="28"/>
          <w:szCs w:val="28"/>
        </w:rPr>
        <w:t>Comments on draft Department Order of March 14, 2024: Water Quality Certificate for the Green Lake Water Power Company.</w:t>
      </w:r>
    </w:p>
    <w:p w14:paraId="6A32CFE9" w14:textId="060628C5" w:rsid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Commissioner Loysim,</w:t>
      </w:r>
    </w:p>
    <w:p w14:paraId="213E31A8" w14:textId="5F433243" w:rsidR="00592225" w:rsidRPr="00592225" w:rsidRDefault="00592225" w:rsidP="00592225">
      <w:pPr>
        <w:rPr>
          <w:rFonts w:ascii="Times New Roman" w:hAnsi="Times New Roman" w:cs="Times New Roman"/>
          <w:sz w:val="28"/>
          <w:szCs w:val="28"/>
        </w:rPr>
      </w:pPr>
      <w:r>
        <w:rPr>
          <w:rFonts w:ascii="Times New Roman" w:hAnsi="Times New Roman" w:cs="Times New Roman"/>
          <w:sz w:val="28"/>
          <w:szCs w:val="28"/>
        </w:rPr>
        <w:t>The Downeast Salmon Federation is a regional conservation organization with a 40+ year history of sea-run fish restoration in Hancock and Washington Counties.  Our 2,000+ members and supporters are deeply committed to our Mission.  On behalf of our members I am writing</w:t>
      </w:r>
      <w:r w:rsidRPr="00592225">
        <w:rPr>
          <w:rFonts w:ascii="Times New Roman" w:hAnsi="Times New Roman" w:cs="Times New Roman"/>
          <w:sz w:val="28"/>
          <w:szCs w:val="28"/>
        </w:rPr>
        <w:t xml:space="preserve"> to commend the Department on its recommendations to protect the water quality and aquatic life of Green Lake, Reeds Brook, and the greater Union River watershed through its draft Water Quality Certification (WQC) for the continued operation of the Green Lake Water Power Company (issued by the Department March 14, 2024). </w:t>
      </w:r>
    </w:p>
    <w:p w14:paraId="6A03CD20" w14:textId="2D5ED706" w:rsidR="00592225" w:rsidRPr="00592225" w:rsidRDefault="00592225" w:rsidP="00592225">
      <w:pPr>
        <w:rPr>
          <w:rFonts w:ascii="Times New Roman" w:hAnsi="Times New Roman" w:cs="Times New Roman"/>
          <w:sz w:val="28"/>
          <w:szCs w:val="28"/>
        </w:rPr>
      </w:pPr>
      <w:r w:rsidRPr="00592225">
        <w:rPr>
          <w:rFonts w:ascii="Times New Roman" w:hAnsi="Times New Roman" w:cs="Times New Roman"/>
          <w:sz w:val="28"/>
          <w:szCs w:val="28"/>
        </w:rPr>
        <w:t xml:space="preserve">Your commitment to providing safe and effective fish passage into and out of Green Lake is essential to restoring diadromous fish runs throughout the Union River Watershed and the Gulf of Maine. </w:t>
      </w:r>
      <w:r>
        <w:rPr>
          <w:rFonts w:ascii="Times New Roman" w:hAnsi="Times New Roman" w:cs="Times New Roman"/>
          <w:sz w:val="28"/>
          <w:szCs w:val="28"/>
        </w:rPr>
        <w:t>DSF</w:t>
      </w:r>
      <w:r w:rsidRPr="00592225">
        <w:rPr>
          <w:rFonts w:ascii="Times New Roman" w:hAnsi="Times New Roman" w:cs="Times New Roman"/>
          <w:sz w:val="28"/>
          <w:szCs w:val="28"/>
        </w:rPr>
        <w:t xml:space="preserve"> agree</w:t>
      </w:r>
      <w:r>
        <w:rPr>
          <w:rFonts w:ascii="Times New Roman" w:hAnsi="Times New Roman" w:cs="Times New Roman"/>
          <w:sz w:val="28"/>
          <w:szCs w:val="28"/>
        </w:rPr>
        <w:t>s</w:t>
      </w:r>
      <w:r w:rsidRPr="00592225">
        <w:rPr>
          <w:rFonts w:ascii="Times New Roman" w:hAnsi="Times New Roman" w:cs="Times New Roman"/>
          <w:sz w:val="28"/>
          <w:szCs w:val="28"/>
        </w:rPr>
        <w:t xml:space="preserve"> strongly with the draft’s language that “</w:t>
      </w:r>
      <w:r w:rsidRPr="00592225">
        <w:rPr>
          <w:rFonts w:ascii="Times New Roman" w:hAnsi="Times New Roman" w:cs="Times New Roman"/>
          <w:i/>
          <w:iCs/>
          <w:sz w:val="28"/>
          <w:szCs w:val="28"/>
        </w:rPr>
        <w:t>indigenous aquatic species native to Green Lake and Reeds Brook include diadromous fish</w:t>
      </w:r>
      <w:r w:rsidRPr="00592225">
        <w:rPr>
          <w:rFonts w:ascii="Times New Roman" w:hAnsi="Times New Roman" w:cs="Times New Roman"/>
          <w:sz w:val="28"/>
          <w:szCs w:val="28"/>
        </w:rPr>
        <w:t>” (12, WQC) and that “</w:t>
      </w:r>
      <w:r w:rsidRPr="00592225">
        <w:rPr>
          <w:rFonts w:ascii="Times New Roman" w:hAnsi="Times New Roman" w:cs="Times New Roman"/>
          <w:i/>
          <w:iCs/>
          <w:sz w:val="28"/>
          <w:szCs w:val="28"/>
        </w:rPr>
        <w:t>diadromous fish are part of the biological community in the river and, due to their migratory nature and life cycle needs, must be able to pass the Green Lake Dam to spawn</w:t>
      </w:r>
      <w:r w:rsidRPr="00592225">
        <w:rPr>
          <w:rFonts w:ascii="Times New Roman" w:hAnsi="Times New Roman" w:cs="Times New Roman"/>
          <w:sz w:val="28"/>
          <w:szCs w:val="28"/>
        </w:rPr>
        <w:t>”</w:t>
      </w:r>
      <w:r>
        <w:rPr>
          <w:rFonts w:ascii="Times New Roman" w:hAnsi="Times New Roman" w:cs="Times New Roman"/>
          <w:sz w:val="28"/>
          <w:szCs w:val="28"/>
        </w:rPr>
        <w:t xml:space="preserve"> </w:t>
      </w:r>
      <w:r w:rsidRPr="00592225">
        <w:rPr>
          <w:rFonts w:ascii="Times New Roman" w:hAnsi="Times New Roman" w:cs="Times New Roman"/>
          <w:sz w:val="28"/>
          <w:szCs w:val="28"/>
        </w:rPr>
        <w:t xml:space="preserve">(18, WQC). To this second point, I would add that other portions of diadromous fish species’ life histories—feeding, thermal refugia—depend on access to Green Lake and its tributaries. These species also benefit the nonmigratory species of Green Lake by providing forage and essential marine-derived nutrients. </w:t>
      </w:r>
    </w:p>
    <w:p w14:paraId="2EE12F53" w14:textId="77777777" w:rsidR="00592225" w:rsidRPr="00592225" w:rsidRDefault="00592225" w:rsidP="00592225">
      <w:pPr>
        <w:rPr>
          <w:rFonts w:ascii="Times New Roman" w:hAnsi="Times New Roman" w:cs="Times New Roman"/>
          <w:sz w:val="28"/>
          <w:szCs w:val="28"/>
        </w:rPr>
      </w:pPr>
    </w:p>
    <w:p w14:paraId="0FE14FCF" w14:textId="7B63591E" w:rsidR="00592225" w:rsidRPr="00592225" w:rsidRDefault="00592225" w:rsidP="00592225">
      <w:pPr>
        <w:rPr>
          <w:rFonts w:ascii="Times New Roman" w:hAnsi="Times New Roman" w:cs="Times New Roman"/>
          <w:sz w:val="28"/>
          <w:szCs w:val="28"/>
        </w:rPr>
      </w:pPr>
      <w:r>
        <w:rPr>
          <w:rFonts w:ascii="Times New Roman" w:hAnsi="Times New Roman" w:cs="Times New Roman"/>
          <w:sz w:val="28"/>
          <w:szCs w:val="28"/>
        </w:rPr>
        <w:t>We</w:t>
      </w:r>
      <w:r w:rsidRPr="00592225">
        <w:rPr>
          <w:rFonts w:ascii="Times New Roman" w:hAnsi="Times New Roman" w:cs="Times New Roman"/>
          <w:sz w:val="28"/>
          <w:szCs w:val="28"/>
        </w:rPr>
        <w:t xml:space="preserve"> ask the Department to reconsider the timeline for the required fish passage improvements as listed in Section 3F of “The Following Conditions” (beginning at </w:t>
      </w:r>
      <w:r w:rsidRPr="00592225">
        <w:rPr>
          <w:rFonts w:ascii="Times New Roman" w:hAnsi="Times New Roman" w:cs="Times New Roman"/>
          <w:sz w:val="28"/>
          <w:szCs w:val="28"/>
        </w:rPr>
        <w:lastRenderedPageBreak/>
        <w:t>35 WQC). As proposed this condition’s timing is tied to operational changes or dam removal downstream of the Green Lake project at the so-called “Ellsworth Project”. Linking fish passage for the full cohort of diadromous species to passage improvements downstream makes sense for species like sea lamprey and shad, as well as the potential populations of fully restored Atlantic salmon and river herring (Alewife and blueback) species, but when we consider that over 300,000 river herring and a small number of Atlantic salmon are already annually passed upstream of Graham Lake dam(</w:t>
      </w:r>
      <w:hyperlink r:id="rId8" w:history="1">
        <w:r w:rsidRPr="00592225">
          <w:rPr>
            <w:rStyle w:val="Hyperlink"/>
            <w:rFonts w:ascii="Times New Roman" w:hAnsi="Times New Roman" w:cs="Times New Roman"/>
            <w:sz w:val="28"/>
            <w:szCs w:val="28"/>
          </w:rPr>
          <w:t>www.maine.gov/dmr/sites/maine.gov.dmr/files/inline-files/Trap%20Count%20Archive%202022.pdf</w:t>
        </w:r>
      </w:hyperlink>
      <w:r w:rsidRPr="00592225">
        <w:rPr>
          <w:rFonts w:ascii="Times New Roman" w:hAnsi="Times New Roman" w:cs="Times New Roman"/>
          <w:sz w:val="28"/>
          <w:szCs w:val="28"/>
        </w:rPr>
        <w:t>)</w:t>
      </w:r>
      <w:r>
        <w:rPr>
          <w:rFonts w:ascii="Times New Roman" w:hAnsi="Times New Roman" w:cs="Times New Roman"/>
          <w:sz w:val="28"/>
          <w:szCs w:val="28"/>
        </w:rPr>
        <w:t>.</w:t>
      </w:r>
      <w:r w:rsidRPr="00592225">
        <w:rPr>
          <w:rFonts w:ascii="Times New Roman" w:hAnsi="Times New Roman" w:cs="Times New Roman"/>
          <w:sz w:val="28"/>
          <w:szCs w:val="28"/>
        </w:rPr>
        <w:t xml:space="preserve"> </w:t>
      </w:r>
      <w:r>
        <w:rPr>
          <w:rFonts w:ascii="Times New Roman" w:hAnsi="Times New Roman" w:cs="Times New Roman"/>
          <w:sz w:val="28"/>
          <w:szCs w:val="28"/>
        </w:rPr>
        <w:t xml:space="preserve">We </w:t>
      </w:r>
      <w:r w:rsidRPr="00592225">
        <w:rPr>
          <w:rFonts w:ascii="Times New Roman" w:hAnsi="Times New Roman" w:cs="Times New Roman"/>
          <w:sz w:val="28"/>
          <w:szCs w:val="28"/>
        </w:rPr>
        <w:t>believe the Department should require immediate fish passage improvements for river herring and federally endangered Atlantic salmon while future passage upgrades or dam removals downstream are considered.</w:t>
      </w:r>
    </w:p>
    <w:p w14:paraId="51BF64B5" w14:textId="77777777" w:rsidR="00592225" w:rsidRPr="00592225" w:rsidRDefault="00592225" w:rsidP="00592225">
      <w:pPr>
        <w:rPr>
          <w:rFonts w:ascii="Times New Roman" w:hAnsi="Times New Roman" w:cs="Times New Roman"/>
          <w:sz w:val="28"/>
          <w:szCs w:val="28"/>
        </w:rPr>
      </w:pPr>
    </w:p>
    <w:p w14:paraId="2F8E395B" w14:textId="1D414D66" w:rsidR="00B40A90" w:rsidRPr="00592225" w:rsidRDefault="00592225" w:rsidP="00592225">
      <w:pPr>
        <w:pStyle w:val="B0"/>
        <w:rPr>
          <w:rFonts w:ascii="Times New Roman" w:hAnsi="Times New Roman" w:cs="Times New Roman"/>
          <w:sz w:val="28"/>
          <w:szCs w:val="28"/>
        </w:rPr>
      </w:pPr>
      <w:r w:rsidRPr="00592225">
        <w:rPr>
          <w:rFonts w:ascii="Times New Roman" w:hAnsi="Times New Roman" w:cs="Times New Roman"/>
          <w:sz w:val="28"/>
          <w:szCs w:val="28"/>
        </w:rPr>
        <w:t>Thank you</w:t>
      </w:r>
      <w:r w:rsidR="005431BB">
        <w:rPr>
          <w:rFonts w:ascii="Times New Roman" w:hAnsi="Times New Roman" w:cs="Times New Roman"/>
          <w:sz w:val="28"/>
          <w:szCs w:val="28"/>
        </w:rPr>
        <w:t>,</w:t>
      </w:r>
    </w:p>
    <w:p w14:paraId="4054F1F6" w14:textId="77777777" w:rsidR="00B40A90" w:rsidRDefault="00B40A90" w:rsidP="00B40A90">
      <w:pPr>
        <w:pStyle w:val="B0"/>
        <w:ind w:left="-360"/>
      </w:pPr>
      <w:r>
        <w:rPr>
          <w:noProof/>
        </w:rPr>
        <w:drawing>
          <wp:inline distT="0" distB="0" distL="0" distR="0" wp14:anchorId="087DC28B" wp14:editId="5B9CFF0C">
            <wp:extent cx="18383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838325" cy="400050"/>
                    </a:xfrm>
                    <a:prstGeom prst="rect">
                      <a:avLst/>
                    </a:prstGeom>
                  </pic:spPr>
                </pic:pic>
              </a:graphicData>
            </a:graphic>
          </wp:inline>
        </w:drawing>
      </w:r>
    </w:p>
    <w:p w14:paraId="15D32EEE" w14:textId="77777777" w:rsidR="00B40A90" w:rsidRPr="00152D0D" w:rsidRDefault="00B40A90" w:rsidP="00B85811">
      <w:pPr>
        <w:pStyle w:val="B0"/>
        <w:rPr>
          <w:rFonts w:ascii="Times New Roman" w:hAnsi="Times New Roman" w:cs="Times New Roman"/>
          <w:sz w:val="28"/>
          <w:szCs w:val="28"/>
        </w:rPr>
      </w:pPr>
      <w:r w:rsidRPr="00152D0D">
        <w:rPr>
          <w:rFonts w:ascii="Times New Roman" w:hAnsi="Times New Roman" w:cs="Times New Roman"/>
          <w:sz w:val="28"/>
          <w:szCs w:val="28"/>
        </w:rPr>
        <w:t>Dwayne Shaw</w:t>
      </w:r>
    </w:p>
    <w:p w14:paraId="61BC1BA7" w14:textId="7C2D857E" w:rsidR="00B40A90" w:rsidRPr="00152D0D" w:rsidRDefault="00B40A90" w:rsidP="00B85811">
      <w:pPr>
        <w:pStyle w:val="B0"/>
        <w:rPr>
          <w:rFonts w:ascii="Times New Roman" w:hAnsi="Times New Roman" w:cs="Times New Roman"/>
          <w:sz w:val="28"/>
          <w:szCs w:val="28"/>
        </w:rPr>
      </w:pPr>
      <w:r w:rsidRPr="00152D0D">
        <w:rPr>
          <w:rFonts w:ascii="Times New Roman" w:hAnsi="Times New Roman" w:cs="Times New Roman"/>
          <w:sz w:val="28"/>
          <w:szCs w:val="28"/>
        </w:rPr>
        <w:t>Executive Director</w:t>
      </w:r>
    </w:p>
    <w:p w14:paraId="79672B1B" w14:textId="6969B9E2" w:rsidR="00F54475" w:rsidRPr="00152D0D" w:rsidRDefault="000D2393" w:rsidP="00B85811">
      <w:pPr>
        <w:pStyle w:val="B0"/>
        <w:rPr>
          <w:rFonts w:ascii="Times New Roman" w:hAnsi="Times New Roman" w:cs="Times New Roman"/>
          <w:sz w:val="28"/>
          <w:szCs w:val="28"/>
        </w:rPr>
      </w:pPr>
      <w:r w:rsidRPr="00152D0D">
        <w:rPr>
          <w:rFonts w:ascii="Times New Roman" w:hAnsi="Times New Roman" w:cs="Times New Roman"/>
          <w:sz w:val="28"/>
          <w:szCs w:val="28"/>
        </w:rPr>
        <w:t>dwayne@mainesalmonrivers.org</w:t>
      </w:r>
    </w:p>
    <w:p w14:paraId="08287677" w14:textId="611AAE86" w:rsidR="00F54475" w:rsidRPr="00152D0D" w:rsidRDefault="00F54475" w:rsidP="00B85811">
      <w:pPr>
        <w:pStyle w:val="B0"/>
        <w:rPr>
          <w:rFonts w:ascii="Times New Roman" w:hAnsi="Times New Roman" w:cs="Times New Roman"/>
          <w:sz w:val="28"/>
          <w:szCs w:val="28"/>
        </w:rPr>
      </w:pPr>
      <w:r w:rsidRPr="00152D0D">
        <w:rPr>
          <w:rFonts w:ascii="Times New Roman" w:hAnsi="Times New Roman" w:cs="Times New Roman"/>
          <w:sz w:val="28"/>
          <w:szCs w:val="28"/>
        </w:rPr>
        <w:t>Cell: (207)</w:t>
      </w:r>
      <w:r w:rsidR="00DB40B4">
        <w:rPr>
          <w:rFonts w:ascii="Times New Roman" w:hAnsi="Times New Roman" w:cs="Times New Roman"/>
          <w:sz w:val="28"/>
          <w:szCs w:val="28"/>
        </w:rPr>
        <w:t xml:space="preserve"> </w:t>
      </w:r>
      <w:r w:rsidRPr="00152D0D">
        <w:rPr>
          <w:rFonts w:ascii="Times New Roman" w:hAnsi="Times New Roman" w:cs="Times New Roman"/>
          <w:sz w:val="28"/>
          <w:szCs w:val="28"/>
        </w:rPr>
        <w:t>598-8474</w:t>
      </w:r>
    </w:p>
    <w:sectPr w:rsidR="00F54475" w:rsidRPr="00152D0D" w:rsidSect="00FE1CBD">
      <w:headerReference w:type="default" r:id="rId10"/>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93A4" w14:textId="77777777" w:rsidR="00FE1CBD" w:rsidRDefault="00FE1CBD" w:rsidP="00E44EA5">
      <w:pPr>
        <w:spacing w:after="0" w:line="240" w:lineRule="auto"/>
      </w:pPr>
      <w:r>
        <w:separator/>
      </w:r>
    </w:p>
  </w:endnote>
  <w:endnote w:type="continuationSeparator" w:id="0">
    <w:p w14:paraId="573A8B8C" w14:textId="77777777" w:rsidR="00FE1CBD" w:rsidRDefault="00FE1CBD" w:rsidP="00E4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E5F1" w14:textId="77777777" w:rsidR="00FE1CBD" w:rsidRDefault="00FE1CBD" w:rsidP="00E44EA5">
      <w:pPr>
        <w:spacing w:after="0" w:line="240" w:lineRule="auto"/>
      </w:pPr>
      <w:r>
        <w:separator/>
      </w:r>
    </w:p>
  </w:footnote>
  <w:footnote w:type="continuationSeparator" w:id="0">
    <w:p w14:paraId="03550A40" w14:textId="77777777" w:rsidR="00FE1CBD" w:rsidRDefault="00FE1CBD" w:rsidP="00E4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FCB8" w14:textId="77777777" w:rsidR="00E44EA5" w:rsidRDefault="002109EF" w:rsidP="0022232A">
    <w:pPr>
      <w:pStyle w:val="Header"/>
      <w:tabs>
        <w:tab w:val="clear" w:pos="9360"/>
        <w:tab w:val="left" w:pos="6795"/>
      </w:tabs>
      <w:ind w:left="-360"/>
    </w:pPr>
    <w:r>
      <w:rPr>
        <w:noProof/>
      </w:rPr>
      <mc:AlternateContent>
        <mc:Choice Requires="wps">
          <w:drawing>
            <wp:anchor distT="0" distB="0" distL="114300" distR="114300" simplePos="0" relativeHeight="251659264" behindDoc="0" locked="0" layoutInCell="1" allowOverlap="1" wp14:anchorId="3415E637" wp14:editId="472D93B0">
              <wp:simplePos x="0" y="0"/>
              <wp:positionH relativeFrom="column">
                <wp:posOffset>5095875</wp:posOffset>
              </wp:positionH>
              <wp:positionV relativeFrom="paragraph">
                <wp:posOffset>201930</wp:posOffset>
              </wp:positionV>
              <wp:extent cx="1901190" cy="89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7791"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PO Box 201</w:t>
                          </w:r>
                        </w:p>
                        <w:p w14:paraId="4237B30B"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Columbia Falls, ME 04623</w:t>
                          </w:r>
                        </w:p>
                        <w:p w14:paraId="6DDC7DC4"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(207) 483-4336</w:t>
                          </w:r>
                        </w:p>
                        <w:p w14:paraId="3ED1C110" w14:textId="77777777" w:rsidR="00E44EA5" w:rsidRPr="00326B76" w:rsidRDefault="00E44EA5" w:rsidP="00E44EA5">
                          <w:pPr>
                            <w:spacing w:after="0"/>
                            <w:rPr>
                              <w:rFonts w:ascii="Times New Roman" w:hAnsi="Times New Roman" w:cs="Times New Roman"/>
                              <w:color w:val="000000"/>
                              <w:sz w:val="20"/>
                              <w:szCs w:val="20"/>
                            </w:rPr>
                          </w:pPr>
                          <w:r w:rsidRPr="00326B76">
                            <w:rPr>
                              <w:rFonts w:ascii="Times New Roman" w:hAnsi="Times New Roman" w:cs="Times New Roman"/>
                              <w:color w:val="000000"/>
                              <w:sz w:val="20"/>
                              <w:szCs w:val="20"/>
                            </w:rPr>
                            <w:t>dsf@mainesalmonrivers.org</w:t>
                          </w:r>
                        </w:p>
                        <w:p w14:paraId="0FE85C35" w14:textId="77777777" w:rsidR="00E44EA5" w:rsidRDefault="00000000" w:rsidP="00E44EA5">
                          <w:pPr>
                            <w:spacing w:after="0"/>
                          </w:pPr>
                          <w:hyperlink r:id="rId1" w:history="1">
                            <w:r w:rsidR="00E44EA5" w:rsidRPr="00326B76">
                              <w:rPr>
                                <w:rStyle w:val="Hyperlink"/>
                                <w:rFonts w:ascii="Times New Roman" w:hAnsi="Times New Roman" w:cs="Times New Roman"/>
                                <w:bCs/>
                                <w:color w:val="000000"/>
                                <w:sz w:val="20"/>
                                <w:szCs w:val="20"/>
                              </w:rPr>
                              <w:t>www.mainesalmonrivers.org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5E637" id="_x0000_t202" coordsize="21600,21600" o:spt="202" path="m,l,21600r21600,l21600,xe">
              <v:stroke joinstyle="miter"/>
              <v:path gradientshapeok="t" o:connecttype="rect"/>
            </v:shapetype>
            <v:shape id="Text Box 2" o:spid="_x0000_s1026" type="#_x0000_t202" style="position:absolute;left:0;text-align:left;margin-left:401.25pt;margin-top:15.9pt;width:149.7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" filled="f" stroked="f">
              <v:textbox>
                <w:txbxContent>
                  <w:p w14:paraId="16407791"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PO Box 201</w:t>
                    </w:r>
                  </w:p>
                  <w:p w14:paraId="4237B30B"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Columbia Falls, ME 04623</w:t>
                    </w:r>
                  </w:p>
                  <w:p w14:paraId="6DDC7DC4" w14:textId="77777777" w:rsidR="00E44EA5" w:rsidRPr="00326B76" w:rsidRDefault="00E44EA5" w:rsidP="00E44EA5">
                    <w:pPr>
                      <w:spacing w:after="0"/>
                      <w:rPr>
                        <w:rFonts w:ascii="Times New Roman" w:hAnsi="Times New Roman" w:cs="Times New Roman"/>
                        <w:sz w:val="20"/>
                        <w:szCs w:val="20"/>
                      </w:rPr>
                    </w:pPr>
                    <w:r w:rsidRPr="00326B76">
                      <w:rPr>
                        <w:rFonts w:ascii="Times New Roman" w:hAnsi="Times New Roman" w:cs="Times New Roman"/>
                        <w:sz w:val="20"/>
                        <w:szCs w:val="20"/>
                      </w:rPr>
                      <w:t>(207) 483-4336</w:t>
                    </w:r>
                  </w:p>
                  <w:p w14:paraId="3ED1C110" w14:textId="77777777" w:rsidR="00E44EA5" w:rsidRPr="00326B76" w:rsidRDefault="00E44EA5" w:rsidP="00E44EA5">
                    <w:pPr>
                      <w:spacing w:after="0"/>
                      <w:rPr>
                        <w:rFonts w:ascii="Times New Roman" w:hAnsi="Times New Roman" w:cs="Times New Roman"/>
                        <w:color w:val="000000"/>
                        <w:sz w:val="20"/>
                        <w:szCs w:val="20"/>
                      </w:rPr>
                    </w:pPr>
                    <w:r w:rsidRPr="00326B76">
                      <w:rPr>
                        <w:rFonts w:ascii="Times New Roman" w:hAnsi="Times New Roman" w:cs="Times New Roman"/>
                        <w:color w:val="000000"/>
                        <w:sz w:val="20"/>
                        <w:szCs w:val="20"/>
                      </w:rPr>
                      <w:t>dsf@mainesalmonrivers.org</w:t>
                    </w:r>
                  </w:p>
                  <w:p w14:paraId="0FE85C35" w14:textId="77777777" w:rsidR="00E44EA5" w:rsidRDefault="00000000" w:rsidP="00E44EA5">
                    <w:pPr>
                      <w:spacing w:after="0"/>
                    </w:pPr>
                    <w:hyperlink r:id="rId2" w:history="1">
                      <w:r w:rsidR="00E44EA5" w:rsidRPr="00326B76">
                        <w:rPr>
                          <w:rStyle w:val="Hyperlink"/>
                          <w:rFonts w:ascii="Times New Roman" w:hAnsi="Times New Roman" w:cs="Times New Roman"/>
                          <w:bCs/>
                          <w:color w:val="000000"/>
                          <w:sz w:val="20"/>
                          <w:szCs w:val="20"/>
                        </w:rPr>
                        <w:t>www.mainesalmonrivers.org</w:t>
                      </w:r>
                    </w:hyperlink>
                  </w:p>
                </w:txbxContent>
              </v:textbox>
            </v:shape>
          </w:pict>
        </mc:Fallback>
      </mc:AlternateContent>
    </w:r>
    <w:r w:rsidR="00E44EA5">
      <w:rPr>
        <w:noProof/>
      </w:rPr>
      <mc:AlternateContent>
        <mc:Choice Requires="wps">
          <w:drawing>
            <wp:anchor distT="4294967295" distB="4294967295" distL="114300" distR="114300" simplePos="0" relativeHeight="251660288" behindDoc="0" locked="0" layoutInCell="1" allowOverlap="1" wp14:anchorId="3A87A5C3" wp14:editId="00EEEB55">
              <wp:simplePos x="0" y="0"/>
              <wp:positionH relativeFrom="column">
                <wp:posOffset>-141605</wp:posOffset>
              </wp:positionH>
              <wp:positionV relativeFrom="paragraph">
                <wp:posOffset>1178559</wp:posOffset>
              </wp:positionV>
              <wp:extent cx="7138670" cy="0"/>
              <wp:effectExtent l="0" t="0" r="508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8B88"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5pt,92.8pt" to="550.9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3N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"/>
          </w:pict>
        </mc:Fallback>
      </mc:AlternateContent>
    </w:r>
    <w:r w:rsidR="00E44EA5" w:rsidRPr="005239E3">
      <w:rPr>
        <w:noProof/>
      </w:rPr>
      <w:drawing>
        <wp:inline distT="0" distB="0" distL="0" distR="0" wp14:anchorId="68C6C5E9" wp14:editId="2CA37807">
          <wp:extent cx="3838575" cy="118036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38575" cy="11803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E3F8" w14:textId="77777777" w:rsidR="00E50B06" w:rsidRDefault="00E50B06" w:rsidP="0022232A">
    <w:pPr>
      <w:pStyle w:val="Header"/>
      <w:tabs>
        <w:tab w:val="clear" w:pos="9360"/>
        <w:tab w:val="left" w:pos="6795"/>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72A0"/>
    <w:multiLevelType w:val="hybridMultilevel"/>
    <w:tmpl w:val="9ABA4A2A"/>
    <w:lvl w:ilvl="0" w:tplc="804E8DFC">
      <w:start w:val="1"/>
      <w:numFmt w:val="bullet"/>
      <w:pStyle w:val="T0"/>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4373">
    <w:abstractNumId w:val="0"/>
  </w:num>
  <w:num w:numId="2" w16cid:durableId="251207123">
    <w:abstractNumId w:val="0"/>
  </w:num>
  <w:num w:numId="3" w16cid:durableId="938568273">
    <w:abstractNumId w:val="0"/>
  </w:num>
  <w:num w:numId="4" w16cid:durableId="610280244">
    <w:abstractNumId w:val="0"/>
  </w:num>
  <w:num w:numId="5" w16cid:durableId="14779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8A"/>
    <w:rsid w:val="000469D9"/>
    <w:rsid w:val="000511F6"/>
    <w:rsid w:val="00071241"/>
    <w:rsid w:val="00075585"/>
    <w:rsid w:val="0008684E"/>
    <w:rsid w:val="000B412A"/>
    <w:rsid w:val="000B6228"/>
    <w:rsid w:val="000D2393"/>
    <w:rsid w:val="000E17B6"/>
    <w:rsid w:val="000E7CD6"/>
    <w:rsid w:val="001404B9"/>
    <w:rsid w:val="00152D0D"/>
    <w:rsid w:val="0015631D"/>
    <w:rsid w:val="0016769E"/>
    <w:rsid w:val="00171F65"/>
    <w:rsid w:val="0018357D"/>
    <w:rsid w:val="00187E8A"/>
    <w:rsid w:val="001A0629"/>
    <w:rsid w:val="001A6BD1"/>
    <w:rsid w:val="00207C8A"/>
    <w:rsid w:val="002109EF"/>
    <w:rsid w:val="0022232A"/>
    <w:rsid w:val="003104F4"/>
    <w:rsid w:val="004526CC"/>
    <w:rsid w:val="00496162"/>
    <w:rsid w:val="004B030B"/>
    <w:rsid w:val="004D69B3"/>
    <w:rsid w:val="004E4A2F"/>
    <w:rsid w:val="004F5D05"/>
    <w:rsid w:val="004F7530"/>
    <w:rsid w:val="0050756C"/>
    <w:rsid w:val="005431BB"/>
    <w:rsid w:val="00547494"/>
    <w:rsid w:val="00567DC8"/>
    <w:rsid w:val="00592225"/>
    <w:rsid w:val="005B19DC"/>
    <w:rsid w:val="005B478C"/>
    <w:rsid w:val="005E7FD1"/>
    <w:rsid w:val="00604878"/>
    <w:rsid w:val="00630F62"/>
    <w:rsid w:val="0064432A"/>
    <w:rsid w:val="006648F7"/>
    <w:rsid w:val="006A3B4D"/>
    <w:rsid w:val="006B4E8C"/>
    <w:rsid w:val="006E7064"/>
    <w:rsid w:val="00717E5E"/>
    <w:rsid w:val="00757148"/>
    <w:rsid w:val="00763F59"/>
    <w:rsid w:val="0079198A"/>
    <w:rsid w:val="00814778"/>
    <w:rsid w:val="00877244"/>
    <w:rsid w:val="008A05B4"/>
    <w:rsid w:val="008C409A"/>
    <w:rsid w:val="00916B0F"/>
    <w:rsid w:val="00937068"/>
    <w:rsid w:val="009C16E6"/>
    <w:rsid w:val="009E297B"/>
    <w:rsid w:val="00A1736B"/>
    <w:rsid w:val="00A24BF7"/>
    <w:rsid w:val="00A27C10"/>
    <w:rsid w:val="00A30C54"/>
    <w:rsid w:val="00A9464A"/>
    <w:rsid w:val="00AB5EF7"/>
    <w:rsid w:val="00AD1BF6"/>
    <w:rsid w:val="00AF6939"/>
    <w:rsid w:val="00B20057"/>
    <w:rsid w:val="00B40A90"/>
    <w:rsid w:val="00B521D5"/>
    <w:rsid w:val="00B644AC"/>
    <w:rsid w:val="00B67B95"/>
    <w:rsid w:val="00B85811"/>
    <w:rsid w:val="00C330F8"/>
    <w:rsid w:val="00C50530"/>
    <w:rsid w:val="00C60333"/>
    <w:rsid w:val="00D522D3"/>
    <w:rsid w:val="00DB40B4"/>
    <w:rsid w:val="00DC19ED"/>
    <w:rsid w:val="00DD7F44"/>
    <w:rsid w:val="00E31A9C"/>
    <w:rsid w:val="00E44EA5"/>
    <w:rsid w:val="00E50B06"/>
    <w:rsid w:val="00E542F1"/>
    <w:rsid w:val="00E7315D"/>
    <w:rsid w:val="00EA6B50"/>
    <w:rsid w:val="00EA7800"/>
    <w:rsid w:val="00ED6E54"/>
    <w:rsid w:val="00F438CE"/>
    <w:rsid w:val="00F54475"/>
    <w:rsid w:val="00F55FE2"/>
    <w:rsid w:val="00F57EE9"/>
    <w:rsid w:val="00F6006E"/>
    <w:rsid w:val="00FC333C"/>
    <w:rsid w:val="00FE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17D4"/>
  <w15:chartTrackingRefBased/>
  <w15:docId w15:val="{33DCD792-975E-4B4F-A82F-E39B52C4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basedOn w:val="Normal"/>
    <w:qFormat/>
    <w:rsid w:val="009E297B"/>
    <w:pPr>
      <w:spacing w:after="0" w:line="240" w:lineRule="auto"/>
    </w:pPr>
    <w:rPr>
      <w:rFonts w:ascii="Garamond" w:hAnsi="Garamond"/>
      <w:sz w:val="24"/>
    </w:rPr>
  </w:style>
  <w:style w:type="paragraph" w:customStyle="1" w:styleId="B1">
    <w:name w:val="B1"/>
    <w:basedOn w:val="B0"/>
    <w:qFormat/>
    <w:rsid w:val="00AF6939"/>
    <w:pPr>
      <w:ind w:left="432"/>
    </w:pPr>
  </w:style>
  <w:style w:type="paragraph" w:customStyle="1" w:styleId="B2">
    <w:name w:val="B2"/>
    <w:basedOn w:val="B0"/>
    <w:qFormat/>
    <w:rsid w:val="005E7FD1"/>
    <w:pPr>
      <w:ind w:left="864"/>
    </w:pPr>
  </w:style>
  <w:style w:type="paragraph" w:customStyle="1" w:styleId="B3">
    <w:name w:val="B3"/>
    <w:basedOn w:val="B0"/>
    <w:qFormat/>
    <w:rsid w:val="005E7FD1"/>
    <w:pPr>
      <w:ind w:left="1296"/>
    </w:pPr>
  </w:style>
  <w:style w:type="paragraph" w:customStyle="1" w:styleId="G0">
    <w:name w:val="G0"/>
    <w:basedOn w:val="Normal"/>
    <w:qFormat/>
    <w:rsid w:val="005E7FD1"/>
    <w:pPr>
      <w:spacing w:after="0" w:line="240" w:lineRule="auto"/>
      <w:ind w:left="432" w:hanging="432"/>
    </w:pPr>
    <w:rPr>
      <w:rFonts w:ascii="Garamond" w:hAnsi="Garamond"/>
      <w:sz w:val="24"/>
    </w:rPr>
  </w:style>
  <w:style w:type="paragraph" w:customStyle="1" w:styleId="G1">
    <w:name w:val="G1"/>
    <w:basedOn w:val="G0"/>
    <w:qFormat/>
    <w:rsid w:val="000E7CD6"/>
    <w:pPr>
      <w:ind w:left="864"/>
    </w:pPr>
  </w:style>
  <w:style w:type="paragraph" w:customStyle="1" w:styleId="G2">
    <w:name w:val="G2"/>
    <w:basedOn w:val="G0"/>
    <w:qFormat/>
    <w:rsid w:val="005E7FD1"/>
    <w:pPr>
      <w:ind w:left="1296"/>
    </w:pPr>
  </w:style>
  <w:style w:type="paragraph" w:customStyle="1" w:styleId="G3">
    <w:name w:val="G3"/>
    <w:basedOn w:val="G2"/>
    <w:qFormat/>
    <w:rsid w:val="005E7FD1"/>
    <w:pPr>
      <w:ind w:left="1728"/>
    </w:pPr>
  </w:style>
  <w:style w:type="paragraph" w:customStyle="1" w:styleId="H0">
    <w:name w:val="H0"/>
    <w:basedOn w:val="Normal"/>
    <w:next w:val="H2"/>
    <w:qFormat/>
    <w:rsid w:val="005E7FD1"/>
    <w:pPr>
      <w:pageBreakBefore/>
      <w:spacing w:after="360" w:line="240" w:lineRule="auto"/>
      <w:outlineLvl w:val="0"/>
    </w:pPr>
    <w:rPr>
      <w:rFonts w:asciiTheme="majorHAnsi" w:hAnsiTheme="majorHAnsi"/>
      <w:b/>
      <w:sz w:val="52"/>
    </w:rPr>
  </w:style>
  <w:style w:type="paragraph" w:customStyle="1" w:styleId="H1">
    <w:name w:val="H1"/>
    <w:basedOn w:val="H0"/>
    <w:next w:val="H2"/>
    <w:qFormat/>
    <w:rsid w:val="005E7FD1"/>
    <w:pPr>
      <w:pageBreakBefore w:val="0"/>
      <w:outlineLvl w:val="1"/>
    </w:pPr>
    <w:rPr>
      <w:sz w:val="40"/>
    </w:rPr>
  </w:style>
  <w:style w:type="paragraph" w:customStyle="1" w:styleId="H2">
    <w:name w:val="H2"/>
    <w:basedOn w:val="H0"/>
    <w:qFormat/>
    <w:rsid w:val="00A1736B"/>
    <w:pPr>
      <w:pageBreakBefore w:val="0"/>
      <w:spacing w:before="240" w:after="180"/>
      <w:outlineLvl w:val="2"/>
    </w:pPr>
    <w:rPr>
      <w:sz w:val="32"/>
    </w:rPr>
  </w:style>
  <w:style w:type="paragraph" w:customStyle="1" w:styleId="H3">
    <w:name w:val="H3"/>
    <w:basedOn w:val="H0"/>
    <w:qFormat/>
    <w:rsid w:val="00AD1BF6"/>
    <w:pPr>
      <w:keepNext/>
      <w:pageBreakBefore w:val="0"/>
      <w:spacing w:before="240" w:after="120"/>
      <w:outlineLvl w:val="3"/>
    </w:pPr>
    <w:rPr>
      <w:b w:val="0"/>
      <w:sz w:val="28"/>
    </w:rPr>
  </w:style>
  <w:style w:type="paragraph" w:customStyle="1" w:styleId="Hc">
    <w:name w:val="Hc"/>
    <w:basedOn w:val="H0"/>
    <w:next w:val="H2"/>
    <w:qFormat/>
    <w:rsid w:val="005E7FD1"/>
    <w:pPr>
      <w:pageBreakBefore w:val="0"/>
      <w:jc w:val="center"/>
    </w:pPr>
  </w:style>
  <w:style w:type="paragraph" w:customStyle="1" w:styleId="T0">
    <w:name w:val="T0"/>
    <w:basedOn w:val="B0"/>
    <w:qFormat/>
    <w:rsid w:val="005E7FD1"/>
    <w:pPr>
      <w:numPr>
        <w:numId w:val="5"/>
      </w:numPr>
    </w:pPr>
  </w:style>
  <w:style w:type="paragraph" w:customStyle="1" w:styleId="T1">
    <w:name w:val="T1"/>
    <w:basedOn w:val="T0"/>
    <w:qFormat/>
    <w:rsid w:val="005E7FD1"/>
    <w:pPr>
      <w:ind w:left="1296" w:hanging="432"/>
    </w:pPr>
  </w:style>
  <w:style w:type="paragraph" w:customStyle="1" w:styleId="T0s">
    <w:name w:val="T0s"/>
    <w:basedOn w:val="T0"/>
    <w:qFormat/>
    <w:rsid w:val="005E7FD1"/>
    <w:pPr>
      <w:spacing w:after="120"/>
      <w:ind w:left="864" w:hanging="432"/>
    </w:pPr>
  </w:style>
  <w:style w:type="paragraph" w:customStyle="1" w:styleId="T1s">
    <w:name w:val="T1s"/>
    <w:basedOn w:val="T0s"/>
    <w:qFormat/>
    <w:rsid w:val="005E7FD1"/>
    <w:pPr>
      <w:ind w:left="1296"/>
    </w:pPr>
  </w:style>
  <w:style w:type="paragraph" w:styleId="Header">
    <w:name w:val="header"/>
    <w:basedOn w:val="Normal"/>
    <w:link w:val="HeaderChar"/>
    <w:uiPriority w:val="99"/>
    <w:unhideWhenUsed/>
    <w:rsid w:val="00E4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A5"/>
  </w:style>
  <w:style w:type="paragraph" w:styleId="Footer">
    <w:name w:val="footer"/>
    <w:basedOn w:val="Normal"/>
    <w:link w:val="FooterChar"/>
    <w:uiPriority w:val="99"/>
    <w:unhideWhenUsed/>
    <w:rsid w:val="00E4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A5"/>
  </w:style>
  <w:style w:type="character" w:styleId="Hyperlink">
    <w:name w:val="Hyperlink"/>
    <w:basedOn w:val="DefaultParagraphFont"/>
    <w:uiPriority w:val="99"/>
    <w:unhideWhenUsed/>
    <w:rsid w:val="00E44EA5"/>
    <w:rPr>
      <w:color w:val="0563C1" w:themeColor="hyperlink"/>
      <w:u w:val="single"/>
    </w:rPr>
  </w:style>
  <w:style w:type="paragraph" w:customStyle="1" w:styleId="H4">
    <w:name w:val="H4"/>
    <w:basedOn w:val="H3"/>
    <w:next w:val="B0"/>
    <w:autoRedefine/>
    <w:qFormat/>
    <w:rsid w:val="005B478C"/>
    <w:pPr>
      <w:spacing w:line="276" w:lineRule="auto"/>
      <w:outlineLvl w:val="4"/>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ainesalmonrivers.org" TargetMode="External"/><Relationship Id="rId1" Type="http://schemas.openxmlformats.org/officeDocument/2006/relationships/hyperlink" Target="http://www.mainesalmonriv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lhe\OneDrive\Music\Documents\Miscellany\Templates\DSF%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DSF Letterhead</Template>
  <TotalTime>49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Heath</dc:creator>
  <cp:keywords/>
  <dc:description/>
  <cp:lastModifiedBy>DSF Technology IT</cp:lastModifiedBy>
  <cp:revision>13</cp:revision>
  <dcterms:created xsi:type="dcterms:W3CDTF">2019-09-10T19:49:00Z</dcterms:created>
  <dcterms:modified xsi:type="dcterms:W3CDTF">2024-04-12T20:27:00Z</dcterms:modified>
</cp:coreProperties>
</file>