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A3431C" w14:textId="244CC166" w:rsidR="00626C2D" w:rsidRDefault="005F3850">
      <w:pPr>
        <w:rPr>
          <w:rFonts w:ascii="Times New Roman" w:hAnsi="Times New Roman" w:cs="Times New Roman"/>
          <w:sz w:val="28"/>
          <w:szCs w:val="28"/>
        </w:rPr>
      </w:pPr>
      <w:r>
        <w:rPr>
          <w:rFonts w:ascii="Times New Roman" w:hAnsi="Times New Roman" w:cs="Times New Roman"/>
          <w:sz w:val="28"/>
          <w:szCs w:val="28"/>
        </w:rPr>
        <w:t>July 2, 2024</w:t>
      </w:r>
    </w:p>
    <w:p w14:paraId="4A37113E" w14:textId="77777777" w:rsidR="005F3850" w:rsidRDefault="005F3850">
      <w:pPr>
        <w:rPr>
          <w:rFonts w:ascii="Times New Roman" w:hAnsi="Times New Roman" w:cs="Times New Roman"/>
          <w:sz w:val="28"/>
          <w:szCs w:val="28"/>
        </w:rPr>
      </w:pPr>
    </w:p>
    <w:p w14:paraId="59D0D13A" w14:textId="0725D08A" w:rsidR="005F3850" w:rsidRDefault="005F3850" w:rsidP="005F3850">
      <w:pPr>
        <w:spacing w:after="0"/>
        <w:rPr>
          <w:rFonts w:ascii="Times New Roman" w:hAnsi="Times New Roman" w:cs="Times New Roman"/>
          <w:sz w:val="28"/>
          <w:szCs w:val="28"/>
        </w:rPr>
      </w:pPr>
      <w:r>
        <w:rPr>
          <w:rFonts w:ascii="Times New Roman" w:hAnsi="Times New Roman" w:cs="Times New Roman"/>
          <w:sz w:val="28"/>
          <w:szCs w:val="28"/>
        </w:rPr>
        <w:t>DEP Hydropower</w:t>
      </w:r>
      <w:r w:rsidR="0027085E">
        <w:rPr>
          <w:rFonts w:ascii="Times New Roman" w:hAnsi="Times New Roman" w:cs="Times New Roman"/>
          <w:sz w:val="28"/>
          <w:szCs w:val="28"/>
        </w:rPr>
        <w:t xml:space="preserve"> Staff</w:t>
      </w:r>
    </w:p>
    <w:p w14:paraId="527A01D8" w14:textId="68C72EF1" w:rsidR="005F3850" w:rsidRDefault="005F3850" w:rsidP="005F3850">
      <w:pPr>
        <w:spacing w:after="0"/>
        <w:rPr>
          <w:rFonts w:ascii="Times New Roman" w:hAnsi="Times New Roman" w:cs="Times New Roman"/>
          <w:sz w:val="28"/>
          <w:szCs w:val="28"/>
        </w:rPr>
      </w:pPr>
      <w:r>
        <w:rPr>
          <w:rFonts w:ascii="Times New Roman" w:hAnsi="Times New Roman" w:cs="Times New Roman"/>
          <w:sz w:val="28"/>
          <w:szCs w:val="28"/>
        </w:rPr>
        <w:t>Augusta, Maine 04333-0017</w:t>
      </w:r>
    </w:p>
    <w:p w14:paraId="665B4ACE" w14:textId="77777777" w:rsidR="005F3850" w:rsidRDefault="005F3850" w:rsidP="005F3850">
      <w:pPr>
        <w:spacing w:after="0"/>
        <w:rPr>
          <w:rFonts w:ascii="Times New Roman" w:hAnsi="Times New Roman" w:cs="Times New Roman"/>
          <w:sz w:val="28"/>
          <w:szCs w:val="28"/>
        </w:rPr>
      </w:pPr>
    </w:p>
    <w:p w14:paraId="73EF0AC1" w14:textId="1279BBAB" w:rsidR="005F3850" w:rsidRDefault="005F3850" w:rsidP="005F3850">
      <w:pPr>
        <w:spacing w:after="0"/>
        <w:rPr>
          <w:rFonts w:ascii="Times New Roman" w:hAnsi="Times New Roman" w:cs="Times New Roman"/>
          <w:sz w:val="28"/>
          <w:szCs w:val="28"/>
        </w:rPr>
      </w:pPr>
      <w:r>
        <w:rPr>
          <w:rFonts w:ascii="Times New Roman" w:hAnsi="Times New Roman" w:cs="Times New Roman"/>
          <w:sz w:val="28"/>
          <w:szCs w:val="28"/>
        </w:rPr>
        <w:t>Regarding:</w:t>
      </w:r>
    </w:p>
    <w:p w14:paraId="72388547" w14:textId="77777777" w:rsidR="0027085E" w:rsidRDefault="0027085E" w:rsidP="005F3850">
      <w:pPr>
        <w:spacing w:after="0"/>
        <w:rPr>
          <w:rFonts w:ascii="Times New Roman" w:hAnsi="Times New Roman" w:cs="Times New Roman"/>
          <w:sz w:val="28"/>
          <w:szCs w:val="28"/>
        </w:rPr>
      </w:pPr>
    </w:p>
    <w:p w14:paraId="17113D75" w14:textId="77777777" w:rsidR="0027085E" w:rsidRDefault="005F3850" w:rsidP="005F3850">
      <w:pPr>
        <w:spacing w:after="0"/>
        <w:rPr>
          <w:rFonts w:ascii="Times New Roman" w:hAnsi="Times New Roman" w:cs="Times New Roman"/>
          <w:sz w:val="28"/>
          <w:szCs w:val="28"/>
        </w:rPr>
      </w:pPr>
      <w:r w:rsidRPr="005F3850">
        <w:rPr>
          <w:noProof/>
        </w:rPr>
        <w:drawing>
          <wp:anchor distT="0" distB="0" distL="114300" distR="114300" simplePos="0" relativeHeight="251658240" behindDoc="0" locked="0" layoutInCell="1" allowOverlap="1" wp14:anchorId="554611D9" wp14:editId="5997E284">
            <wp:simplePos x="914400" y="2438400"/>
            <wp:positionH relativeFrom="column">
              <wp:align>left</wp:align>
            </wp:positionH>
            <wp:positionV relativeFrom="paragraph">
              <wp:align>top</wp:align>
            </wp:positionV>
            <wp:extent cx="4400261" cy="987238"/>
            <wp:effectExtent l="0" t="0" r="635" b="0"/>
            <wp:wrapSquare wrapText="bothSides"/>
            <wp:docPr id="449057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00261" cy="987238"/>
                    </a:xfrm>
                    <a:prstGeom prst="rect">
                      <a:avLst/>
                    </a:prstGeom>
                    <a:noFill/>
                    <a:ln>
                      <a:noFill/>
                    </a:ln>
                  </pic:spPr>
                </pic:pic>
              </a:graphicData>
            </a:graphic>
          </wp:anchor>
        </w:drawing>
      </w:r>
      <w:r>
        <w:rPr>
          <w:rFonts w:ascii="Times New Roman" w:hAnsi="Times New Roman" w:cs="Times New Roman"/>
          <w:sz w:val="28"/>
          <w:szCs w:val="28"/>
        </w:rPr>
        <w:br w:type="textWrapping" w:clear="all"/>
      </w:r>
    </w:p>
    <w:p w14:paraId="100FE1B8" w14:textId="7D5DEB1A" w:rsidR="005F3850" w:rsidRDefault="005F3850" w:rsidP="005F3850">
      <w:pPr>
        <w:spacing w:after="0"/>
        <w:rPr>
          <w:rFonts w:ascii="Times New Roman" w:hAnsi="Times New Roman" w:cs="Times New Roman"/>
          <w:sz w:val="28"/>
          <w:szCs w:val="28"/>
        </w:rPr>
      </w:pPr>
      <w:r>
        <w:rPr>
          <w:rFonts w:ascii="Times New Roman" w:hAnsi="Times New Roman" w:cs="Times New Roman"/>
          <w:sz w:val="28"/>
          <w:szCs w:val="28"/>
        </w:rPr>
        <w:t>Dear DEP Hydropower Staff:</w:t>
      </w:r>
    </w:p>
    <w:p w14:paraId="5C1E06FF" w14:textId="77777777" w:rsidR="005F3850" w:rsidRDefault="005F3850" w:rsidP="005F3850">
      <w:pPr>
        <w:spacing w:after="0"/>
        <w:rPr>
          <w:rFonts w:ascii="Times New Roman" w:hAnsi="Times New Roman" w:cs="Times New Roman"/>
          <w:sz w:val="28"/>
          <w:szCs w:val="28"/>
        </w:rPr>
      </w:pPr>
    </w:p>
    <w:p w14:paraId="167B1D05" w14:textId="43A7547E" w:rsidR="005F3850" w:rsidRDefault="005F3850" w:rsidP="005F3850">
      <w:pPr>
        <w:spacing w:after="0"/>
        <w:rPr>
          <w:rFonts w:ascii="Times New Roman" w:hAnsi="Times New Roman" w:cs="Times New Roman"/>
          <w:sz w:val="28"/>
          <w:szCs w:val="28"/>
        </w:rPr>
      </w:pPr>
      <w:r>
        <w:rPr>
          <w:rFonts w:ascii="Times New Roman" w:hAnsi="Times New Roman" w:cs="Times New Roman"/>
          <w:sz w:val="28"/>
          <w:szCs w:val="28"/>
        </w:rPr>
        <w:t xml:space="preserve">I am a retired scientist and member of the </w:t>
      </w:r>
      <w:proofErr w:type="spellStart"/>
      <w:r>
        <w:rPr>
          <w:rFonts w:ascii="Times New Roman" w:hAnsi="Times New Roman" w:cs="Times New Roman"/>
          <w:sz w:val="28"/>
          <w:szCs w:val="28"/>
        </w:rPr>
        <w:t>Downeast</w:t>
      </w:r>
      <w:proofErr w:type="spellEnd"/>
      <w:r>
        <w:rPr>
          <w:rFonts w:ascii="Times New Roman" w:hAnsi="Times New Roman" w:cs="Times New Roman"/>
          <w:sz w:val="28"/>
          <w:szCs w:val="28"/>
        </w:rPr>
        <w:t xml:space="preserve"> Chapter of Trout Unlimited, the </w:t>
      </w:r>
      <w:proofErr w:type="spellStart"/>
      <w:r>
        <w:rPr>
          <w:rFonts w:ascii="Times New Roman" w:hAnsi="Times New Roman" w:cs="Times New Roman"/>
          <w:sz w:val="28"/>
          <w:szCs w:val="28"/>
        </w:rPr>
        <w:t>Downeast</w:t>
      </w:r>
      <w:proofErr w:type="spellEnd"/>
      <w:r>
        <w:rPr>
          <w:rFonts w:ascii="Times New Roman" w:hAnsi="Times New Roman" w:cs="Times New Roman"/>
          <w:sz w:val="28"/>
          <w:szCs w:val="28"/>
        </w:rPr>
        <w:t xml:space="preserve"> Salmon Association, and the Union Salmon Association. I want to comment on the current draft of the Clean Water Certification that has been issued </w:t>
      </w:r>
      <w:r w:rsidR="0027085E">
        <w:rPr>
          <w:rFonts w:ascii="Times New Roman" w:hAnsi="Times New Roman" w:cs="Times New Roman"/>
          <w:sz w:val="28"/>
          <w:szCs w:val="28"/>
        </w:rPr>
        <w:t>for</w:t>
      </w:r>
      <w:r>
        <w:rPr>
          <w:rFonts w:ascii="Times New Roman" w:hAnsi="Times New Roman" w:cs="Times New Roman"/>
          <w:sz w:val="28"/>
          <w:szCs w:val="28"/>
        </w:rPr>
        <w:t xml:space="preserve"> Brookfield </w:t>
      </w:r>
      <w:r w:rsidR="0027085E">
        <w:rPr>
          <w:rFonts w:ascii="Times New Roman" w:hAnsi="Times New Roman" w:cs="Times New Roman"/>
          <w:sz w:val="28"/>
          <w:szCs w:val="28"/>
        </w:rPr>
        <w:t>with respect to</w:t>
      </w:r>
      <w:r>
        <w:rPr>
          <w:rFonts w:ascii="Times New Roman" w:hAnsi="Times New Roman" w:cs="Times New Roman"/>
          <w:sz w:val="28"/>
          <w:szCs w:val="28"/>
        </w:rPr>
        <w:t xml:space="preserve"> the Rumford Falls Hydroelectric Project. </w:t>
      </w:r>
    </w:p>
    <w:p w14:paraId="374C925F" w14:textId="77777777" w:rsidR="005F3850" w:rsidRDefault="005F3850" w:rsidP="005F3850">
      <w:pPr>
        <w:spacing w:after="0"/>
        <w:rPr>
          <w:rFonts w:ascii="Times New Roman" w:hAnsi="Times New Roman" w:cs="Times New Roman"/>
          <w:sz w:val="28"/>
          <w:szCs w:val="28"/>
        </w:rPr>
      </w:pPr>
    </w:p>
    <w:p w14:paraId="34C88930" w14:textId="6F5C372D" w:rsidR="00833B1F" w:rsidRDefault="005F3850" w:rsidP="005F3850">
      <w:pPr>
        <w:spacing w:after="0"/>
        <w:rPr>
          <w:rFonts w:ascii="Times New Roman" w:hAnsi="Times New Roman" w:cs="Times New Roman"/>
          <w:sz w:val="28"/>
          <w:szCs w:val="28"/>
        </w:rPr>
      </w:pPr>
      <w:r>
        <w:rPr>
          <w:rFonts w:ascii="Times New Roman" w:hAnsi="Times New Roman" w:cs="Times New Roman"/>
          <w:sz w:val="28"/>
          <w:szCs w:val="28"/>
        </w:rPr>
        <w:t xml:space="preserve">I feel that the current draft gives all the cookies to Brookfield, providing them with a </w:t>
      </w:r>
      <w:r w:rsidRPr="005F3850">
        <w:rPr>
          <w:rFonts w:ascii="Times New Roman" w:hAnsi="Times New Roman" w:cs="Times New Roman"/>
          <w:i/>
          <w:iCs/>
          <w:sz w:val="28"/>
          <w:szCs w:val="28"/>
        </w:rPr>
        <w:t>status quo</w:t>
      </w:r>
      <w:r>
        <w:rPr>
          <w:rFonts w:ascii="Times New Roman" w:hAnsi="Times New Roman" w:cs="Times New Roman"/>
          <w:sz w:val="28"/>
          <w:szCs w:val="28"/>
        </w:rPr>
        <w:t xml:space="preserve"> permit that does not adequately address public and legal con</w:t>
      </w:r>
      <w:r w:rsidR="00DD2624">
        <w:rPr>
          <w:rFonts w:ascii="Times New Roman" w:hAnsi="Times New Roman" w:cs="Times New Roman"/>
          <w:sz w:val="28"/>
          <w:szCs w:val="28"/>
        </w:rPr>
        <w:t>c</w:t>
      </w:r>
      <w:r>
        <w:rPr>
          <w:rFonts w:ascii="Times New Roman" w:hAnsi="Times New Roman" w:cs="Times New Roman"/>
          <w:sz w:val="28"/>
          <w:szCs w:val="28"/>
        </w:rPr>
        <w:t xml:space="preserve">erns with this project. The </w:t>
      </w:r>
      <w:r w:rsidR="000D0D91">
        <w:rPr>
          <w:rFonts w:ascii="Times New Roman" w:hAnsi="Times New Roman" w:cs="Times New Roman"/>
          <w:sz w:val="28"/>
          <w:szCs w:val="28"/>
        </w:rPr>
        <w:t xml:space="preserve">main </w:t>
      </w:r>
      <w:r>
        <w:rPr>
          <w:rFonts w:ascii="Times New Roman" w:hAnsi="Times New Roman" w:cs="Times New Roman"/>
          <w:sz w:val="28"/>
          <w:szCs w:val="28"/>
        </w:rPr>
        <w:t>problem</w:t>
      </w:r>
      <w:r w:rsidR="004A54DA">
        <w:rPr>
          <w:rFonts w:ascii="Times New Roman" w:hAnsi="Times New Roman" w:cs="Times New Roman"/>
          <w:sz w:val="28"/>
          <w:szCs w:val="28"/>
        </w:rPr>
        <w:t>s</w:t>
      </w:r>
      <w:r>
        <w:rPr>
          <w:rFonts w:ascii="Times New Roman" w:hAnsi="Times New Roman" w:cs="Times New Roman"/>
          <w:sz w:val="28"/>
          <w:szCs w:val="28"/>
        </w:rPr>
        <w:t xml:space="preserve"> </w:t>
      </w:r>
      <w:r w:rsidR="000C0B6E">
        <w:rPr>
          <w:rFonts w:ascii="Times New Roman" w:hAnsi="Times New Roman" w:cs="Times New Roman"/>
          <w:sz w:val="28"/>
          <w:szCs w:val="28"/>
        </w:rPr>
        <w:t>are</w:t>
      </w:r>
      <w:r>
        <w:rPr>
          <w:rFonts w:ascii="Times New Roman" w:hAnsi="Times New Roman" w:cs="Times New Roman"/>
          <w:sz w:val="28"/>
          <w:szCs w:val="28"/>
        </w:rPr>
        <w:t xml:space="preserve"> that the Androscoggin River remains dewatered in the falls area as water is diverted to the turbines</w:t>
      </w:r>
      <w:r w:rsidR="00EE7AAE">
        <w:rPr>
          <w:rFonts w:ascii="Times New Roman" w:hAnsi="Times New Roman" w:cs="Times New Roman"/>
          <w:sz w:val="28"/>
          <w:szCs w:val="28"/>
        </w:rPr>
        <w:t xml:space="preserve"> and there is no </w:t>
      </w:r>
      <w:r w:rsidR="00F727F6">
        <w:rPr>
          <w:rFonts w:ascii="Times New Roman" w:hAnsi="Times New Roman" w:cs="Times New Roman"/>
          <w:sz w:val="28"/>
          <w:szCs w:val="28"/>
        </w:rPr>
        <w:t xml:space="preserve">good </w:t>
      </w:r>
      <w:r w:rsidR="00EE7AAE">
        <w:rPr>
          <w:rFonts w:ascii="Times New Roman" w:hAnsi="Times New Roman" w:cs="Times New Roman"/>
          <w:sz w:val="28"/>
          <w:szCs w:val="28"/>
        </w:rPr>
        <w:t>option for fish passage except through the turbines</w:t>
      </w:r>
      <w:r>
        <w:rPr>
          <w:rFonts w:ascii="Times New Roman" w:hAnsi="Times New Roman" w:cs="Times New Roman"/>
          <w:sz w:val="28"/>
          <w:szCs w:val="28"/>
        </w:rPr>
        <w:t xml:space="preserve">. </w:t>
      </w:r>
      <w:r w:rsidR="00C71BA2">
        <w:rPr>
          <w:rFonts w:ascii="Times New Roman" w:hAnsi="Times New Roman" w:cs="Times New Roman"/>
          <w:sz w:val="28"/>
          <w:szCs w:val="28"/>
        </w:rPr>
        <w:t xml:space="preserve">This draft permit allows </w:t>
      </w:r>
      <w:r w:rsidR="00BB089A">
        <w:rPr>
          <w:rFonts w:ascii="Times New Roman" w:hAnsi="Times New Roman" w:cs="Times New Roman"/>
          <w:sz w:val="28"/>
          <w:szCs w:val="28"/>
        </w:rPr>
        <w:t>part</w:t>
      </w:r>
      <w:r w:rsidR="003A266C">
        <w:rPr>
          <w:rFonts w:ascii="Times New Roman" w:hAnsi="Times New Roman" w:cs="Times New Roman"/>
          <w:sz w:val="28"/>
          <w:szCs w:val="28"/>
        </w:rPr>
        <w:t>s</w:t>
      </w:r>
      <w:r w:rsidR="00BB089A">
        <w:rPr>
          <w:rFonts w:ascii="Times New Roman" w:hAnsi="Times New Roman" w:cs="Times New Roman"/>
          <w:sz w:val="28"/>
          <w:szCs w:val="28"/>
        </w:rPr>
        <w:t xml:space="preserve"> of Rumford Falls</w:t>
      </w:r>
      <w:r w:rsidR="00122115">
        <w:rPr>
          <w:rFonts w:ascii="Times New Roman" w:hAnsi="Times New Roman" w:cs="Times New Roman"/>
          <w:sz w:val="28"/>
          <w:szCs w:val="28"/>
        </w:rPr>
        <w:t xml:space="preserve">, </w:t>
      </w:r>
      <w:r w:rsidR="00DB5284">
        <w:rPr>
          <w:rFonts w:ascii="Times New Roman" w:hAnsi="Times New Roman" w:cs="Times New Roman"/>
          <w:sz w:val="28"/>
          <w:szCs w:val="28"/>
        </w:rPr>
        <w:t xml:space="preserve">the Upper and Middle Dam Bypasses, both </w:t>
      </w:r>
      <w:r w:rsidR="00833B1F">
        <w:rPr>
          <w:rFonts w:ascii="Times New Roman" w:hAnsi="Times New Roman" w:cs="Times New Roman"/>
          <w:sz w:val="28"/>
          <w:szCs w:val="28"/>
        </w:rPr>
        <w:t>section</w:t>
      </w:r>
      <w:r w:rsidR="00DB5284">
        <w:rPr>
          <w:rFonts w:ascii="Times New Roman" w:hAnsi="Times New Roman" w:cs="Times New Roman"/>
          <w:sz w:val="28"/>
          <w:szCs w:val="28"/>
        </w:rPr>
        <w:t>s</w:t>
      </w:r>
      <w:r w:rsidR="00833B1F">
        <w:rPr>
          <w:rFonts w:ascii="Times New Roman" w:hAnsi="Times New Roman" w:cs="Times New Roman"/>
          <w:sz w:val="28"/>
          <w:szCs w:val="28"/>
        </w:rPr>
        <w:t xml:space="preserve"> of </w:t>
      </w:r>
      <w:proofErr w:type="gramStart"/>
      <w:r w:rsidR="00833B1F">
        <w:rPr>
          <w:rFonts w:ascii="Times New Roman" w:hAnsi="Times New Roman" w:cs="Times New Roman"/>
          <w:sz w:val="28"/>
          <w:szCs w:val="28"/>
        </w:rPr>
        <w:t xml:space="preserve">Class </w:t>
      </w:r>
      <w:r w:rsidR="008C1804">
        <w:rPr>
          <w:rFonts w:ascii="Times New Roman" w:hAnsi="Times New Roman" w:cs="Times New Roman"/>
          <w:sz w:val="28"/>
          <w:szCs w:val="28"/>
        </w:rPr>
        <w:t>C</w:t>
      </w:r>
      <w:r w:rsidR="00833B1F">
        <w:rPr>
          <w:rFonts w:ascii="Times New Roman" w:hAnsi="Times New Roman" w:cs="Times New Roman"/>
          <w:sz w:val="28"/>
          <w:szCs w:val="28"/>
        </w:rPr>
        <w:t xml:space="preserve"> river</w:t>
      </w:r>
      <w:proofErr w:type="gramEnd"/>
      <w:r w:rsidR="0068673D">
        <w:rPr>
          <w:rFonts w:ascii="Times New Roman" w:hAnsi="Times New Roman" w:cs="Times New Roman"/>
          <w:sz w:val="28"/>
          <w:szCs w:val="28"/>
        </w:rPr>
        <w:t xml:space="preserve"> </w:t>
      </w:r>
      <w:r w:rsidR="00833B1F">
        <w:rPr>
          <w:rFonts w:ascii="Times New Roman" w:hAnsi="Times New Roman" w:cs="Times New Roman"/>
          <w:sz w:val="28"/>
          <w:szCs w:val="28"/>
        </w:rPr>
        <w:t xml:space="preserve">to </w:t>
      </w:r>
      <w:r w:rsidR="00C71BA2">
        <w:rPr>
          <w:rFonts w:ascii="Times New Roman" w:hAnsi="Times New Roman" w:cs="Times New Roman"/>
          <w:sz w:val="28"/>
          <w:szCs w:val="28"/>
        </w:rPr>
        <w:t xml:space="preserve">not </w:t>
      </w:r>
      <w:r w:rsidR="00833B1F">
        <w:rPr>
          <w:rFonts w:ascii="Times New Roman" w:hAnsi="Times New Roman" w:cs="Times New Roman"/>
          <w:sz w:val="28"/>
          <w:szCs w:val="28"/>
        </w:rPr>
        <w:t>attain</w:t>
      </w:r>
      <w:r w:rsidR="0028071E">
        <w:rPr>
          <w:rFonts w:ascii="Times New Roman" w:hAnsi="Times New Roman" w:cs="Times New Roman"/>
          <w:sz w:val="28"/>
          <w:szCs w:val="28"/>
        </w:rPr>
        <w:t xml:space="preserve"> any</w:t>
      </w:r>
      <w:r w:rsidR="00833B1F">
        <w:rPr>
          <w:rFonts w:ascii="Times New Roman" w:hAnsi="Times New Roman" w:cs="Times New Roman"/>
          <w:sz w:val="28"/>
          <w:szCs w:val="28"/>
        </w:rPr>
        <w:t xml:space="preserve"> legal requirements. </w:t>
      </w:r>
      <w:r w:rsidR="00D636A6">
        <w:rPr>
          <w:rFonts w:ascii="Times New Roman" w:hAnsi="Times New Roman" w:cs="Times New Roman"/>
          <w:sz w:val="28"/>
          <w:szCs w:val="28"/>
        </w:rPr>
        <w:t>Except</w:t>
      </w:r>
      <w:r w:rsidR="007E11B1">
        <w:rPr>
          <w:rFonts w:ascii="Times New Roman" w:hAnsi="Times New Roman" w:cs="Times New Roman"/>
          <w:sz w:val="28"/>
          <w:szCs w:val="28"/>
        </w:rPr>
        <w:t xml:space="preserve"> for </w:t>
      </w:r>
      <w:r w:rsidR="00034341">
        <w:rPr>
          <w:rFonts w:ascii="Times New Roman" w:hAnsi="Times New Roman" w:cs="Times New Roman"/>
          <w:sz w:val="28"/>
          <w:szCs w:val="28"/>
        </w:rPr>
        <w:t xml:space="preserve">elevated discharges for </w:t>
      </w:r>
      <w:r w:rsidR="007E11B1">
        <w:rPr>
          <w:rFonts w:ascii="Times New Roman" w:hAnsi="Times New Roman" w:cs="Times New Roman"/>
          <w:sz w:val="28"/>
          <w:szCs w:val="28"/>
        </w:rPr>
        <w:t>3 days in the summer for whitewater boaters, t</w:t>
      </w:r>
      <w:r w:rsidR="00833B1F">
        <w:rPr>
          <w:rFonts w:ascii="Times New Roman" w:hAnsi="Times New Roman" w:cs="Times New Roman"/>
          <w:sz w:val="28"/>
          <w:szCs w:val="28"/>
        </w:rPr>
        <w:t xml:space="preserve">here is no provision to provide minimum flows to </w:t>
      </w:r>
      <w:r w:rsidR="00C44CBB">
        <w:rPr>
          <w:rFonts w:ascii="Times New Roman" w:hAnsi="Times New Roman" w:cs="Times New Roman"/>
          <w:sz w:val="28"/>
          <w:szCs w:val="28"/>
        </w:rPr>
        <w:t>support</w:t>
      </w:r>
      <w:r w:rsidR="00833B1F">
        <w:rPr>
          <w:rFonts w:ascii="Times New Roman" w:hAnsi="Times New Roman" w:cs="Times New Roman"/>
          <w:sz w:val="28"/>
          <w:szCs w:val="28"/>
        </w:rPr>
        <w:t xml:space="preserve"> public uses, fisheries, or aquatic communities. So</w:t>
      </w:r>
      <w:r w:rsidR="00BC02EA">
        <w:rPr>
          <w:rFonts w:ascii="Times New Roman" w:hAnsi="Times New Roman" w:cs="Times New Roman"/>
          <w:sz w:val="28"/>
          <w:szCs w:val="28"/>
        </w:rPr>
        <w:t>,</w:t>
      </w:r>
      <w:r w:rsidR="00833B1F">
        <w:rPr>
          <w:rFonts w:ascii="Times New Roman" w:hAnsi="Times New Roman" w:cs="Times New Roman"/>
          <w:sz w:val="28"/>
          <w:szCs w:val="28"/>
        </w:rPr>
        <w:t xml:space="preserve"> in my mind, the river in th</w:t>
      </w:r>
      <w:r w:rsidR="007F75BB">
        <w:rPr>
          <w:rFonts w:ascii="Times New Roman" w:hAnsi="Times New Roman" w:cs="Times New Roman"/>
          <w:sz w:val="28"/>
          <w:szCs w:val="28"/>
        </w:rPr>
        <w:t>e</w:t>
      </w:r>
      <w:r w:rsidR="00833B1F">
        <w:rPr>
          <w:rFonts w:ascii="Times New Roman" w:hAnsi="Times New Roman" w:cs="Times New Roman"/>
          <w:sz w:val="28"/>
          <w:szCs w:val="28"/>
        </w:rPr>
        <w:t>s</w:t>
      </w:r>
      <w:r w:rsidR="007F75BB">
        <w:rPr>
          <w:rFonts w:ascii="Times New Roman" w:hAnsi="Times New Roman" w:cs="Times New Roman"/>
          <w:sz w:val="28"/>
          <w:szCs w:val="28"/>
        </w:rPr>
        <w:t>e</w:t>
      </w:r>
      <w:r w:rsidR="00833B1F">
        <w:rPr>
          <w:rFonts w:ascii="Times New Roman" w:hAnsi="Times New Roman" w:cs="Times New Roman"/>
          <w:sz w:val="28"/>
          <w:szCs w:val="28"/>
        </w:rPr>
        <w:t xml:space="preserve"> location</w:t>
      </w:r>
      <w:r w:rsidR="007F75BB">
        <w:rPr>
          <w:rFonts w:ascii="Times New Roman" w:hAnsi="Times New Roman" w:cs="Times New Roman"/>
          <w:sz w:val="28"/>
          <w:szCs w:val="28"/>
        </w:rPr>
        <w:t>s</w:t>
      </w:r>
      <w:r w:rsidR="00833B1F">
        <w:rPr>
          <w:rFonts w:ascii="Times New Roman" w:hAnsi="Times New Roman" w:cs="Times New Roman"/>
          <w:sz w:val="28"/>
          <w:szCs w:val="28"/>
        </w:rPr>
        <w:t xml:space="preserve"> fails to attain even Class C criteria and </w:t>
      </w:r>
      <w:r w:rsidR="00976352">
        <w:rPr>
          <w:rFonts w:ascii="Times New Roman" w:hAnsi="Times New Roman" w:cs="Times New Roman"/>
          <w:sz w:val="28"/>
          <w:szCs w:val="28"/>
        </w:rPr>
        <w:t>is</w:t>
      </w:r>
      <w:r w:rsidR="007F75BB">
        <w:rPr>
          <w:rFonts w:ascii="Times New Roman" w:hAnsi="Times New Roman" w:cs="Times New Roman"/>
          <w:sz w:val="28"/>
          <w:szCs w:val="28"/>
        </w:rPr>
        <w:t xml:space="preserve"> </w:t>
      </w:r>
      <w:r w:rsidR="00833B1F">
        <w:rPr>
          <w:rFonts w:ascii="Times New Roman" w:hAnsi="Times New Roman" w:cs="Times New Roman"/>
          <w:sz w:val="28"/>
          <w:szCs w:val="28"/>
        </w:rPr>
        <w:t xml:space="preserve">legally “non-attaining” </w:t>
      </w:r>
      <w:r w:rsidR="00003BEC">
        <w:rPr>
          <w:rFonts w:ascii="Times New Roman" w:hAnsi="Times New Roman" w:cs="Times New Roman"/>
          <w:sz w:val="28"/>
          <w:szCs w:val="28"/>
        </w:rPr>
        <w:t xml:space="preserve">due to present development and </w:t>
      </w:r>
      <w:r w:rsidR="00890A95">
        <w:rPr>
          <w:rFonts w:ascii="Times New Roman" w:hAnsi="Times New Roman" w:cs="Times New Roman"/>
          <w:sz w:val="28"/>
          <w:szCs w:val="28"/>
        </w:rPr>
        <w:t xml:space="preserve">dam </w:t>
      </w:r>
      <w:r w:rsidR="00003BEC">
        <w:rPr>
          <w:rFonts w:ascii="Times New Roman" w:hAnsi="Times New Roman" w:cs="Times New Roman"/>
          <w:sz w:val="28"/>
          <w:szCs w:val="28"/>
        </w:rPr>
        <w:t>operations.</w:t>
      </w:r>
    </w:p>
    <w:p w14:paraId="4C1F1845" w14:textId="77777777" w:rsidR="00833B1F" w:rsidRDefault="00833B1F" w:rsidP="005F3850">
      <w:pPr>
        <w:spacing w:after="0"/>
        <w:rPr>
          <w:rFonts w:ascii="Times New Roman" w:hAnsi="Times New Roman" w:cs="Times New Roman"/>
          <w:sz w:val="28"/>
          <w:szCs w:val="28"/>
        </w:rPr>
      </w:pPr>
    </w:p>
    <w:p w14:paraId="04D25E79" w14:textId="09A606EA" w:rsidR="00833B1F" w:rsidRDefault="00401161" w:rsidP="005F3850">
      <w:pPr>
        <w:spacing w:after="0"/>
        <w:rPr>
          <w:rFonts w:ascii="Times New Roman" w:hAnsi="Times New Roman" w:cs="Times New Roman"/>
          <w:sz w:val="28"/>
          <w:szCs w:val="28"/>
        </w:rPr>
      </w:pPr>
      <w:r>
        <w:rPr>
          <w:rFonts w:ascii="Times New Roman" w:hAnsi="Times New Roman" w:cs="Times New Roman"/>
          <w:sz w:val="28"/>
          <w:szCs w:val="28"/>
        </w:rPr>
        <w:t>As mentioned in the draft, h</w:t>
      </w:r>
      <w:r w:rsidR="00833B1F">
        <w:rPr>
          <w:rFonts w:ascii="Times New Roman" w:hAnsi="Times New Roman" w:cs="Times New Roman"/>
          <w:sz w:val="28"/>
          <w:szCs w:val="28"/>
        </w:rPr>
        <w:t>ydropower facilities are expected to meet at least Class C criteria, namely:</w:t>
      </w:r>
    </w:p>
    <w:p w14:paraId="535A1C63" w14:textId="77777777" w:rsidR="00833B1F" w:rsidRDefault="00833B1F" w:rsidP="005F3850">
      <w:pPr>
        <w:spacing w:after="0"/>
        <w:rPr>
          <w:rFonts w:ascii="Times New Roman" w:hAnsi="Times New Roman" w:cs="Times New Roman"/>
          <w:sz w:val="28"/>
          <w:szCs w:val="28"/>
        </w:rPr>
      </w:pPr>
    </w:p>
    <w:p w14:paraId="6DAE7359" w14:textId="77777777" w:rsidR="00833B1F" w:rsidRDefault="00833B1F" w:rsidP="005F3850">
      <w:pPr>
        <w:spacing w:after="0"/>
        <w:rPr>
          <w:rFonts w:ascii="Times New Roman" w:hAnsi="Times New Roman" w:cs="Times New Roman"/>
          <w:sz w:val="28"/>
          <w:szCs w:val="28"/>
        </w:rPr>
      </w:pPr>
    </w:p>
    <w:p w14:paraId="11B4E9C3" w14:textId="77777777" w:rsidR="00833B1F" w:rsidRDefault="00833B1F" w:rsidP="005F3850">
      <w:pPr>
        <w:spacing w:after="0"/>
        <w:rPr>
          <w:rFonts w:ascii="Times New Roman" w:hAnsi="Times New Roman" w:cs="Times New Roman"/>
          <w:sz w:val="28"/>
          <w:szCs w:val="28"/>
        </w:rPr>
      </w:pPr>
    </w:p>
    <w:p w14:paraId="017CB5D1" w14:textId="77777777" w:rsidR="00833B1F" w:rsidRDefault="00833B1F" w:rsidP="005F3850">
      <w:pPr>
        <w:spacing w:after="0"/>
        <w:rPr>
          <w:rFonts w:ascii="Times New Roman" w:hAnsi="Times New Roman" w:cs="Times New Roman"/>
          <w:sz w:val="28"/>
          <w:szCs w:val="28"/>
        </w:rPr>
      </w:pPr>
    </w:p>
    <w:p w14:paraId="49241D72" w14:textId="0321429C" w:rsidR="00833B1F" w:rsidRDefault="00833B1F" w:rsidP="005F3850">
      <w:pPr>
        <w:spacing w:after="0"/>
        <w:rPr>
          <w:rFonts w:ascii="Times New Roman" w:hAnsi="Times New Roman" w:cs="Times New Roman"/>
          <w:sz w:val="28"/>
          <w:szCs w:val="28"/>
        </w:rPr>
      </w:pPr>
      <w:r w:rsidRPr="00D31D80">
        <w:rPr>
          <w:rFonts w:ascii="Times New Roman" w:hAnsi="Times New Roman" w:cs="Times New Roman"/>
          <w:noProof/>
        </w:rPr>
        <mc:AlternateContent>
          <mc:Choice Requires="wps">
            <w:drawing>
              <wp:anchor distT="45720" distB="45720" distL="114300" distR="114300" simplePos="0" relativeHeight="251660288" behindDoc="0" locked="0" layoutInCell="1" allowOverlap="1" wp14:anchorId="08423821" wp14:editId="2E05048F">
                <wp:simplePos x="0" y="0"/>
                <wp:positionH relativeFrom="margin">
                  <wp:align>left</wp:align>
                </wp:positionH>
                <wp:positionV relativeFrom="paragraph">
                  <wp:posOffset>17145</wp:posOffset>
                </wp:positionV>
                <wp:extent cx="6134100" cy="405130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4051300"/>
                        </a:xfrm>
                        <a:prstGeom prst="rect">
                          <a:avLst/>
                        </a:prstGeom>
                        <a:solidFill>
                          <a:srgbClr val="FFFFFF"/>
                        </a:solidFill>
                        <a:ln w="9525">
                          <a:solidFill>
                            <a:srgbClr val="000000"/>
                          </a:solidFill>
                          <a:miter lim="800000"/>
                          <a:headEnd/>
                          <a:tailEnd/>
                        </a:ln>
                      </wps:spPr>
                      <wps:txbx>
                        <w:txbxContent>
                          <w:p w14:paraId="68E8F654" w14:textId="77777777" w:rsidR="00833B1F" w:rsidRPr="005161D6" w:rsidRDefault="00833B1F" w:rsidP="00833B1F">
                            <w:r w:rsidRPr="005161D6">
                              <w:t>Chapter 3: PROTECTION AND IMPROVEMENT OF WATERS</w:t>
                            </w:r>
                          </w:p>
                          <w:p w14:paraId="4C3EEF2C" w14:textId="77777777" w:rsidR="00833B1F" w:rsidRPr="005161D6" w:rsidRDefault="00833B1F" w:rsidP="00833B1F">
                            <w:r w:rsidRPr="005161D6">
                              <w:t>Subchapter 1: ENVIRONMENTAL PROTECTION BOARD</w:t>
                            </w:r>
                          </w:p>
                          <w:p w14:paraId="256A5216" w14:textId="77777777" w:rsidR="00833B1F" w:rsidRPr="005161D6" w:rsidRDefault="00833B1F" w:rsidP="00833B1F">
                            <w:r w:rsidRPr="005161D6">
                              <w:t>Article 4-A: WATER CLASSIFICATION PROGRAM</w:t>
                            </w:r>
                          </w:p>
                          <w:p w14:paraId="7ADBED6E" w14:textId="77777777" w:rsidR="00833B1F" w:rsidRPr="005161D6" w:rsidRDefault="00833B1F" w:rsidP="00833B1F">
                            <w:r w:rsidRPr="005161D6">
                              <w:t>§465. Standards for classification of fresh surface waters</w:t>
                            </w:r>
                          </w:p>
                          <w:p w14:paraId="62309430" w14:textId="77777777" w:rsidR="00833B1F" w:rsidRPr="005161D6" w:rsidRDefault="00833B1F" w:rsidP="00833B1F">
                            <w:r w:rsidRPr="005161D6">
                              <w:t>…</w:t>
                            </w:r>
                          </w:p>
                          <w:p w14:paraId="7CB1DFC2" w14:textId="77777777" w:rsidR="00833B1F" w:rsidRPr="005161D6" w:rsidRDefault="00833B1F" w:rsidP="00833B1F">
                            <w:r w:rsidRPr="005161D6">
                              <w:t>4.  Class C waters. Class C shall be the 4th highest classification.</w:t>
                            </w:r>
                          </w:p>
                          <w:p w14:paraId="4EE20C03" w14:textId="77777777" w:rsidR="00833B1F" w:rsidRPr="005161D6" w:rsidRDefault="00833B1F" w:rsidP="00833B1F">
                            <w:pPr>
                              <w:numPr>
                                <w:ilvl w:val="0"/>
                                <w:numId w:val="1"/>
                              </w:numPr>
                            </w:pPr>
                            <w:r w:rsidRPr="005161D6">
                              <w:t xml:space="preserve">Class C </w:t>
                            </w:r>
                            <w:r w:rsidRPr="005161D6">
                              <w:rPr>
                                <w:u w:val="single"/>
                              </w:rPr>
                              <w:t>waters must be of such quality</w:t>
                            </w:r>
                            <w:r w:rsidRPr="005161D6">
                              <w:t xml:space="preserve"> that they are </w:t>
                            </w:r>
                            <w:r w:rsidRPr="005161D6">
                              <w:rPr>
                                <w:u w:val="single"/>
                              </w:rPr>
                              <w:t>suitable</w:t>
                            </w:r>
                            <w:r w:rsidRPr="005161D6">
                              <w:t xml:space="preserve"> for the designated uses of drinking water supply after treatment; fishing; agriculture; recreation in and on the water; industrial process and cooling water supply; hydroelectric power generation, except as prohibited under Title 12, Section 403; navigation; and as a habitat for fish and other aquatic life. </w:t>
                            </w:r>
                          </w:p>
                          <w:p w14:paraId="50F3B6B7" w14:textId="77777777" w:rsidR="00833B1F" w:rsidRPr="005161D6" w:rsidRDefault="00833B1F" w:rsidP="00833B1F">
                            <w:pPr>
                              <w:numPr>
                                <w:ilvl w:val="0"/>
                                <w:numId w:val="1"/>
                              </w:numPr>
                            </w:pPr>
                            <w:r w:rsidRPr="005161D6">
                              <w:t>The dissolved oxygen content of Class C</w:t>
                            </w:r>
                            <w:r>
                              <w:t xml:space="preserve"> </w:t>
                            </w:r>
                            <w:r w:rsidRPr="005161D6">
                              <w:t>… (must meet DO criteria) … (and E. coli criteria)</w:t>
                            </w:r>
                            <w:r>
                              <w:t xml:space="preserve"> </w:t>
                            </w:r>
                            <w:r w:rsidRPr="005161D6">
                              <w:t xml:space="preserve">… </w:t>
                            </w:r>
                          </w:p>
                          <w:p w14:paraId="30B56C57" w14:textId="77777777" w:rsidR="00833B1F" w:rsidRPr="005161D6" w:rsidRDefault="00833B1F" w:rsidP="00833B1F">
                            <w:pPr>
                              <w:numPr>
                                <w:ilvl w:val="0"/>
                                <w:numId w:val="1"/>
                              </w:numPr>
                            </w:pPr>
                            <w:r w:rsidRPr="005161D6">
                              <w:t xml:space="preserve">Discharges to Class C waters may cause some changes to aquatic life, except that the </w:t>
                            </w:r>
                            <w:r w:rsidRPr="005161D6">
                              <w:rPr>
                                <w:u w:val="single"/>
                              </w:rPr>
                              <w:t>receiving waters</w:t>
                            </w:r>
                            <w:r w:rsidRPr="005161D6">
                              <w:t xml:space="preserve"> </w:t>
                            </w:r>
                            <w:r w:rsidRPr="005161D6">
                              <w:rPr>
                                <w:u w:val="single"/>
                              </w:rPr>
                              <w:t>must be of sufficient quality</w:t>
                            </w:r>
                            <w:r w:rsidRPr="005161D6">
                              <w:t xml:space="preserve"> to support all species of fish indigenous to the receiving waters and </w:t>
                            </w:r>
                            <w:r w:rsidRPr="005161D6">
                              <w:rPr>
                                <w:u w:val="single"/>
                              </w:rPr>
                              <w:t>maintain the structure and function of the resident biological</w:t>
                            </w:r>
                            <w:r w:rsidRPr="005161D6">
                              <w:t xml:space="preserve"> community.</w:t>
                            </w:r>
                          </w:p>
                          <w:p w14:paraId="3B0A01A0" w14:textId="77777777" w:rsidR="00833B1F" w:rsidRDefault="00833B1F" w:rsidP="00833B1F"/>
                          <w:p w14:paraId="4F4BA5F8" w14:textId="77777777" w:rsidR="00833B1F" w:rsidRDefault="00833B1F" w:rsidP="00833B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423821" id="_x0000_t202" coordsize="21600,21600" o:spt="202" path="m,l,21600r21600,l21600,xe">
                <v:stroke joinstyle="miter"/>
                <v:path gradientshapeok="t" o:connecttype="rect"/>
              </v:shapetype>
              <v:shape id="Text Box 2" o:spid="_x0000_s1026" type="#_x0000_t202" style="position:absolute;margin-left:0;margin-top:1.35pt;width:483pt;height:319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">
                <v:textbox>
                  <w:txbxContent>
                    <w:p w14:paraId="68E8F654" w14:textId="77777777" w:rsidR="00833B1F" w:rsidRPr="005161D6" w:rsidRDefault="00833B1F" w:rsidP="00833B1F">
                      <w:r w:rsidRPr="005161D6">
                        <w:t>Chapter 3: PROTECTION AND IMPROVEMENT OF WATERS</w:t>
                      </w:r>
                    </w:p>
                    <w:p w14:paraId="4C3EEF2C" w14:textId="77777777" w:rsidR="00833B1F" w:rsidRPr="005161D6" w:rsidRDefault="00833B1F" w:rsidP="00833B1F">
                      <w:r w:rsidRPr="005161D6">
                        <w:t>Subchapter 1: ENVIRONMENTAL PROTECTION BOARD</w:t>
                      </w:r>
                    </w:p>
                    <w:p w14:paraId="256A5216" w14:textId="77777777" w:rsidR="00833B1F" w:rsidRPr="005161D6" w:rsidRDefault="00833B1F" w:rsidP="00833B1F">
                      <w:r w:rsidRPr="005161D6">
                        <w:t>Article 4-A: WATER CLASSIFICATION PROGRAM</w:t>
                      </w:r>
                    </w:p>
                    <w:p w14:paraId="7ADBED6E" w14:textId="77777777" w:rsidR="00833B1F" w:rsidRPr="005161D6" w:rsidRDefault="00833B1F" w:rsidP="00833B1F">
                      <w:r w:rsidRPr="005161D6">
                        <w:t>§465. Standards for classification of fresh surface waters</w:t>
                      </w:r>
                    </w:p>
                    <w:p w14:paraId="62309430" w14:textId="77777777" w:rsidR="00833B1F" w:rsidRPr="005161D6" w:rsidRDefault="00833B1F" w:rsidP="00833B1F">
                      <w:r w:rsidRPr="005161D6">
                        <w:t>…</w:t>
                      </w:r>
                    </w:p>
                    <w:p w14:paraId="7CB1DFC2" w14:textId="77777777" w:rsidR="00833B1F" w:rsidRPr="005161D6" w:rsidRDefault="00833B1F" w:rsidP="00833B1F">
                      <w:r w:rsidRPr="005161D6">
                        <w:t>4.  Class C waters. Class C shall be the 4th highest classification.</w:t>
                      </w:r>
                    </w:p>
                    <w:p w14:paraId="4EE20C03" w14:textId="77777777" w:rsidR="00833B1F" w:rsidRPr="005161D6" w:rsidRDefault="00833B1F" w:rsidP="00833B1F">
                      <w:pPr>
                        <w:numPr>
                          <w:ilvl w:val="0"/>
                          <w:numId w:val="1"/>
                        </w:numPr>
                      </w:pPr>
                      <w:r w:rsidRPr="005161D6">
                        <w:t xml:space="preserve">Class C </w:t>
                      </w:r>
                      <w:r w:rsidRPr="005161D6">
                        <w:rPr>
                          <w:u w:val="single"/>
                        </w:rPr>
                        <w:t>waters must be of such quality</w:t>
                      </w:r>
                      <w:r w:rsidRPr="005161D6">
                        <w:t xml:space="preserve"> that they are </w:t>
                      </w:r>
                      <w:r w:rsidRPr="005161D6">
                        <w:rPr>
                          <w:u w:val="single"/>
                        </w:rPr>
                        <w:t>suitable</w:t>
                      </w:r>
                      <w:r w:rsidRPr="005161D6">
                        <w:t xml:space="preserve"> for the designated uses of drinking water supply after treatment; fishing; agriculture; recreation in and on the water; industrial process and cooling water supply; hydroelectric power generation, except as prohibited under Title 12, Section 403; navigation; and as a habitat for fish and other aquatic life. </w:t>
                      </w:r>
                    </w:p>
                    <w:p w14:paraId="50F3B6B7" w14:textId="77777777" w:rsidR="00833B1F" w:rsidRPr="005161D6" w:rsidRDefault="00833B1F" w:rsidP="00833B1F">
                      <w:pPr>
                        <w:numPr>
                          <w:ilvl w:val="0"/>
                          <w:numId w:val="1"/>
                        </w:numPr>
                      </w:pPr>
                      <w:r w:rsidRPr="005161D6">
                        <w:t>The dissolved oxygen content of Class C</w:t>
                      </w:r>
                      <w:r>
                        <w:t xml:space="preserve"> </w:t>
                      </w:r>
                      <w:r w:rsidRPr="005161D6">
                        <w:t>… (must meet DO criteria) … (and E. coli criteria)</w:t>
                      </w:r>
                      <w:r>
                        <w:t xml:space="preserve"> </w:t>
                      </w:r>
                      <w:r w:rsidRPr="005161D6">
                        <w:t xml:space="preserve">… </w:t>
                      </w:r>
                    </w:p>
                    <w:p w14:paraId="30B56C57" w14:textId="77777777" w:rsidR="00833B1F" w:rsidRPr="005161D6" w:rsidRDefault="00833B1F" w:rsidP="00833B1F">
                      <w:pPr>
                        <w:numPr>
                          <w:ilvl w:val="0"/>
                          <w:numId w:val="1"/>
                        </w:numPr>
                      </w:pPr>
                      <w:r w:rsidRPr="005161D6">
                        <w:t xml:space="preserve">Discharges to Class C waters may cause some changes to aquatic life, except that the </w:t>
                      </w:r>
                      <w:r w:rsidRPr="005161D6">
                        <w:rPr>
                          <w:u w:val="single"/>
                        </w:rPr>
                        <w:t>receiving waters</w:t>
                      </w:r>
                      <w:r w:rsidRPr="005161D6">
                        <w:t xml:space="preserve"> </w:t>
                      </w:r>
                      <w:r w:rsidRPr="005161D6">
                        <w:rPr>
                          <w:u w:val="single"/>
                        </w:rPr>
                        <w:t>must be of sufficient quality</w:t>
                      </w:r>
                      <w:r w:rsidRPr="005161D6">
                        <w:t xml:space="preserve"> to support all species of fish indigenous to the receiving waters and </w:t>
                      </w:r>
                      <w:r w:rsidRPr="005161D6">
                        <w:rPr>
                          <w:u w:val="single"/>
                        </w:rPr>
                        <w:t>maintain the structure and function of the resident biological</w:t>
                      </w:r>
                      <w:r w:rsidRPr="005161D6">
                        <w:t xml:space="preserve"> community.</w:t>
                      </w:r>
                    </w:p>
                    <w:p w14:paraId="3B0A01A0" w14:textId="77777777" w:rsidR="00833B1F" w:rsidRDefault="00833B1F" w:rsidP="00833B1F"/>
                    <w:p w14:paraId="4F4BA5F8" w14:textId="77777777" w:rsidR="00833B1F" w:rsidRDefault="00833B1F" w:rsidP="00833B1F"/>
                  </w:txbxContent>
                </v:textbox>
                <w10:wrap type="square" anchorx="margin"/>
              </v:shape>
            </w:pict>
          </mc:Fallback>
        </mc:AlternateContent>
      </w:r>
    </w:p>
    <w:p w14:paraId="4C1C25ED" w14:textId="1C361977" w:rsidR="00833B1F" w:rsidRDefault="00833B1F" w:rsidP="005F3850">
      <w:pPr>
        <w:spacing w:after="0"/>
        <w:rPr>
          <w:rFonts w:ascii="Times New Roman" w:hAnsi="Times New Roman" w:cs="Times New Roman"/>
          <w:sz w:val="28"/>
          <w:szCs w:val="28"/>
        </w:rPr>
      </w:pPr>
      <w:r>
        <w:rPr>
          <w:rFonts w:ascii="Times New Roman" w:hAnsi="Times New Roman" w:cs="Times New Roman"/>
          <w:sz w:val="28"/>
          <w:szCs w:val="28"/>
        </w:rPr>
        <w:t xml:space="preserve">Notice that the criteria are about the </w:t>
      </w:r>
      <w:r w:rsidRPr="005358E7">
        <w:rPr>
          <w:rFonts w:ascii="Times New Roman" w:hAnsi="Times New Roman" w:cs="Times New Roman"/>
          <w:sz w:val="28"/>
          <w:szCs w:val="28"/>
        </w:rPr>
        <w:t>water</w:t>
      </w:r>
      <w:r>
        <w:rPr>
          <w:rFonts w:ascii="Times New Roman" w:hAnsi="Times New Roman" w:cs="Times New Roman"/>
          <w:sz w:val="28"/>
          <w:szCs w:val="28"/>
        </w:rPr>
        <w:t xml:space="preserve"> (not the fish or aquatic communities per se) and that the </w:t>
      </w:r>
      <w:r w:rsidRPr="00DF1BB3">
        <w:rPr>
          <w:rFonts w:ascii="Times New Roman" w:hAnsi="Times New Roman" w:cs="Times New Roman"/>
          <w:sz w:val="28"/>
          <w:szCs w:val="28"/>
          <w:u w:val="single"/>
        </w:rPr>
        <w:t>water</w:t>
      </w:r>
      <w:r>
        <w:rPr>
          <w:rFonts w:ascii="Times New Roman" w:hAnsi="Times New Roman" w:cs="Times New Roman"/>
          <w:sz w:val="28"/>
          <w:szCs w:val="28"/>
        </w:rPr>
        <w:t xml:space="preserve"> </w:t>
      </w:r>
      <w:r w:rsidR="00B17C9D">
        <w:rPr>
          <w:rFonts w:ascii="Times New Roman" w:hAnsi="Times New Roman" w:cs="Times New Roman"/>
          <w:sz w:val="28"/>
          <w:szCs w:val="28"/>
        </w:rPr>
        <w:t xml:space="preserve">must </w:t>
      </w:r>
      <w:r w:rsidRPr="00B17C9D">
        <w:rPr>
          <w:rFonts w:ascii="Times New Roman" w:hAnsi="Times New Roman" w:cs="Times New Roman"/>
          <w:sz w:val="28"/>
          <w:szCs w:val="28"/>
          <w:u w:val="single"/>
        </w:rPr>
        <w:t>be suitable</w:t>
      </w:r>
      <w:r>
        <w:rPr>
          <w:rFonts w:ascii="Times New Roman" w:hAnsi="Times New Roman" w:cs="Times New Roman"/>
          <w:sz w:val="28"/>
          <w:szCs w:val="28"/>
        </w:rPr>
        <w:t xml:space="preserve"> for designated uses. Fishing, recreation, and so on</w:t>
      </w:r>
      <w:r w:rsidR="007920DE">
        <w:rPr>
          <w:rFonts w:ascii="Times New Roman" w:hAnsi="Times New Roman" w:cs="Times New Roman"/>
          <w:sz w:val="28"/>
          <w:szCs w:val="28"/>
        </w:rPr>
        <w:t>,</w:t>
      </w:r>
      <w:r>
        <w:rPr>
          <w:rFonts w:ascii="Times New Roman" w:hAnsi="Times New Roman" w:cs="Times New Roman"/>
          <w:sz w:val="28"/>
          <w:szCs w:val="28"/>
        </w:rPr>
        <w:t xml:space="preserve"> are possible only if there is adequate water. Brookfield says that the reach has an extreme slope and lack of habitat, and so would not be expected to support fish or much of an invertebrate community. So</w:t>
      </w:r>
      <w:r w:rsidR="001C1C3B">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actually the</w:t>
      </w:r>
      <w:proofErr w:type="gramEnd"/>
      <w:r>
        <w:rPr>
          <w:rFonts w:ascii="Times New Roman" w:hAnsi="Times New Roman" w:cs="Times New Roman"/>
          <w:sz w:val="28"/>
          <w:szCs w:val="28"/>
        </w:rPr>
        <w:t xml:space="preserve"> slope is variable, there are </w:t>
      </w:r>
      <w:r w:rsidR="009C30A3">
        <w:rPr>
          <w:rFonts w:ascii="Times New Roman" w:hAnsi="Times New Roman" w:cs="Times New Roman"/>
          <w:sz w:val="28"/>
          <w:szCs w:val="28"/>
        </w:rPr>
        <w:t xml:space="preserve">low slope as well as high slope </w:t>
      </w:r>
      <w:r>
        <w:rPr>
          <w:rFonts w:ascii="Times New Roman" w:hAnsi="Times New Roman" w:cs="Times New Roman"/>
          <w:sz w:val="28"/>
          <w:szCs w:val="28"/>
        </w:rPr>
        <w:t>areas</w:t>
      </w:r>
      <w:r w:rsidR="009C30A3">
        <w:rPr>
          <w:rFonts w:ascii="Times New Roman" w:hAnsi="Times New Roman" w:cs="Times New Roman"/>
          <w:sz w:val="28"/>
          <w:szCs w:val="28"/>
        </w:rPr>
        <w:t>,</w:t>
      </w:r>
      <w:r>
        <w:rPr>
          <w:rFonts w:ascii="Times New Roman" w:hAnsi="Times New Roman" w:cs="Times New Roman"/>
          <w:sz w:val="28"/>
          <w:szCs w:val="28"/>
        </w:rPr>
        <w:t xml:space="preserve"> </w:t>
      </w:r>
      <w:r w:rsidR="00290DFE">
        <w:rPr>
          <w:rFonts w:ascii="Times New Roman" w:hAnsi="Times New Roman" w:cs="Times New Roman"/>
          <w:sz w:val="28"/>
          <w:szCs w:val="28"/>
        </w:rPr>
        <w:t>pools</w:t>
      </w:r>
      <w:r w:rsidR="003E6135">
        <w:rPr>
          <w:rFonts w:ascii="Times New Roman" w:hAnsi="Times New Roman" w:cs="Times New Roman"/>
          <w:sz w:val="28"/>
          <w:szCs w:val="28"/>
        </w:rPr>
        <w:t>, and even cascades</w:t>
      </w:r>
      <w:r>
        <w:rPr>
          <w:rFonts w:ascii="Times New Roman" w:hAnsi="Times New Roman" w:cs="Times New Roman"/>
          <w:sz w:val="28"/>
          <w:szCs w:val="28"/>
        </w:rPr>
        <w:t xml:space="preserve"> </w:t>
      </w:r>
      <w:r w:rsidR="009C30A3">
        <w:rPr>
          <w:rFonts w:ascii="Times New Roman" w:hAnsi="Times New Roman" w:cs="Times New Roman"/>
          <w:sz w:val="28"/>
          <w:szCs w:val="28"/>
        </w:rPr>
        <w:t xml:space="preserve">that </w:t>
      </w:r>
      <w:r w:rsidR="00A32732">
        <w:rPr>
          <w:rFonts w:ascii="Times New Roman" w:hAnsi="Times New Roman" w:cs="Times New Roman"/>
          <w:sz w:val="28"/>
          <w:szCs w:val="28"/>
        </w:rPr>
        <w:t>could</w:t>
      </w:r>
      <w:r w:rsidR="007E7A71">
        <w:rPr>
          <w:rFonts w:ascii="Times New Roman" w:hAnsi="Times New Roman" w:cs="Times New Roman"/>
          <w:sz w:val="28"/>
          <w:szCs w:val="28"/>
        </w:rPr>
        <w:t xml:space="preserve"> </w:t>
      </w:r>
      <w:r>
        <w:rPr>
          <w:rFonts w:ascii="Times New Roman" w:hAnsi="Times New Roman" w:cs="Times New Roman"/>
          <w:sz w:val="28"/>
          <w:szCs w:val="28"/>
        </w:rPr>
        <w:t xml:space="preserve">support </w:t>
      </w:r>
      <w:r w:rsidR="009C30A3">
        <w:rPr>
          <w:rFonts w:ascii="Times New Roman" w:hAnsi="Times New Roman" w:cs="Times New Roman"/>
          <w:sz w:val="28"/>
          <w:szCs w:val="28"/>
        </w:rPr>
        <w:t xml:space="preserve">some </w:t>
      </w:r>
      <w:r>
        <w:rPr>
          <w:rFonts w:ascii="Times New Roman" w:hAnsi="Times New Roman" w:cs="Times New Roman"/>
          <w:sz w:val="28"/>
          <w:szCs w:val="28"/>
        </w:rPr>
        <w:t>plants and animals</w:t>
      </w:r>
      <w:r w:rsidR="008A754A">
        <w:rPr>
          <w:rFonts w:ascii="Times New Roman" w:hAnsi="Times New Roman" w:cs="Times New Roman"/>
          <w:sz w:val="28"/>
          <w:szCs w:val="28"/>
        </w:rPr>
        <w:t xml:space="preserve">. </w:t>
      </w:r>
      <w:r w:rsidR="009C30A3">
        <w:rPr>
          <w:rFonts w:ascii="Times New Roman" w:hAnsi="Times New Roman" w:cs="Times New Roman"/>
          <w:sz w:val="28"/>
          <w:szCs w:val="28"/>
        </w:rPr>
        <w:t>Anyway,</w:t>
      </w:r>
      <w:r>
        <w:rPr>
          <w:rFonts w:ascii="Times New Roman" w:hAnsi="Times New Roman" w:cs="Times New Roman"/>
          <w:sz w:val="28"/>
          <w:szCs w:val="28"/>
        </w:rPr>
        <w:t xml:space="preserve"> there is no minimum number of fish or animals required by law. I would argue that the best standard is that the organisms that were there before the falls were dewatered should be supported now. This would include fish pass</w:t>
      </w:r>
      <w:r w:rsidR="00FC72B2">
        <w:rPr>
          <w:rFonts w:ascii="Times New Roman" w:hAnsi="Times New Roman" w:cs="Times New Roman"/>
          <w:sz w:val="28"/>
          <w:szCs w:val="28"/>
        </w:rPr>
        <w:t>ing</w:t>
      </w:r>
      <w:r>
        <w:rPr>
          <w:rFonts w:ascii="Times New Roman" w:hAnsi="Times New Roman" w:cs="Times New Roman"/>
          <w:sz w:val="28"/>
          <w:szCs w:val="28"/>
        </w:rPr>
        <w:t xml:space="preserve"> downstream, maybe some resident fish, plants (like </w:t>
      </w:r>
      <w:proofErr w:type="spellStart"/>
      <w:r w:rsidRPr="0045673A">
        <w:rPr>
          <w:rFonts w:ascii="Times New Roman" w:hAnsi="Times New Roman" w:cs="Times New Roman"/>
          <w:i/>
          <w:iCs/>
          <w:sz w:val="28"/>
          <w:szCs w:val="28"/>
        </w:rPr>
        <w:t>Podo</w:t>
      </w:r>
      <w:r w:rsidR="00D25969">
        <w:rPr>
          <w:rFonts w:ascii="Times New Roman" w:hAnsi="Times New Roman" w:cs="Times New Roman"/>
          <w:i/>
          <w:iCs/>
          <w:sz w:val="28"/>
          <w:szCs w:val="28"/>
        </w:rPr>
        <w:t>stem</w:t>
      </w:r>
      <w:r w:rsidR="003E2CC0">
        <w:rPr>
          <w:rFonts w:ascii="Times New Roman" w:hAnsi="Times New Roman" w:cs="Times New Roman"/>
          <w:i/>
          <w:iCs/>
          <w:sz w:val="28"/>
          <w:szCs w:val="28"/>
        </w:rPr>
        <w:t>um</w:t>
      </w:r>
      <w:proofErr w:type="spellEnd"/>
      <w:r w:rsidR="00F45C1B">
        <w:rPr>
          <w:rFonts w:ascii="Times New Roman" w:hAnsi="Times New Roman" w:cs="Times New Roman"/>
          <w:i/>
          <w:iCs/>
          <w:sz w:val="28"/>
          <w:szCs w:val="28"/>
        </w:rPr>
        <w:t xml:space="preserve"> </w:t>
      </w:r>
      <w:r>
        <w:rPr>
          <w:rFonts w:ascii="Times New Roman" w:hAnsi="Times New Roman" w:cs="Times New Roman"/>
          <w:sz w:val="28"/>
          <w:szCs w:val="28"/>
        </w:rPr>
        <w:t xml:space="preserve">and </w:t>
      </w:r>
      <w:proofErr w:type="spellStart"/>
      <w:r w:rsidRPr="0045673A">
        <w:rPr>
          <w:rFonts w:ascii="Times New Roman" w:hAnsi="Times New Roman" w:cs="Times New Roman"/>
          <w:i/>
          <w:iCs/>
          <w:sz w:val="28"/>
          <w:szCs w:val="28"/>
        </w:rPr>
        <w:t>Fluviatilis</w:t>
      </w:r>
      <w:proofErr w:type="spellEnd"/>
      <w:r>
        <w:rPr>
          <w:rFonts w:ascii="Times New Roman" w:hAnsi="Times New Roman" w:cs="Times New Roman"/>
          <w:sz w:val="28"/>
          <w:szCs w:val="28"/>
        </w:rPr>
        <w:t>) and macroalgae (</w:t>
      </w:r>
      <w:proofErr w:type="spellStart"/>
      <w:r w:rsidRPr="0045673A">
        <w:rPr>
          <w:rFonts w:ascii="Times New Roman" w:hAnsi="Times New Roman" w:cs="Times New Roman"/>
          <w:i/>
          <w:iCs/>
          <w:sz w:val="28"/>
          <w:szCs w:val="28"/>
        </w:rPr>
        <w:t>Hydrurus</w:t>
      </w:r>
      <w:proofErr w:type="spellEnd"/>
      <w:r w:rsidRPr="0045673A">
        <w:rPr>
          <w:rFonts w:ascii="Times New Roman" w:hAnsi="Times New Roman" w:cs="Times New Roman"/>
          <w:i/>
          <w:iCs/>
          <w:sz w:val="28"/>
          <w:szCs w:val="28"/>
        </w:rPr>
        <w:t xml:space="preserve">, </w:t>
      </w:r>
      <w:proofErr w:type="spellStart"/>
      <w:r w:rsidRPr="0045673A">
        <w:rPr>
          <w:rFonts w:ascii="Times New Roman" w:hAnsi="Times New Roman" w:cs="Times New Roman"/>
          <w:i/>
          <w:iCs/>
          <w:sz w:val="28"/>
          <w:szCs w:val="28"/>
        </w:rPr>
        <w:t>Lemmanea</w:t>
      </w:r>
      <w:proofErr w:type="spellEnd"/>
      <w:r w:rsidRPr="0045673A">
        <w:rPr>
          <w:rFonts w:ascii="Times New Roman" w:hAnsi="Times New Roman" w:cs="Times New Roman"/>
          <w:i/>
          <w:iCs/>
          <w:sz w:val="28"/>
          <w:szCs w:val="28"/>
        </w:rPr>
        <w:t xml:space="preserve">, </w:t>
      </w:r>
      <w:proofErr w:type="spellStart"/>
      <w:r w:rsidR="0045673A" w:rsidRPr="0045673A">
        <w:rPr>
          <w:rFonts w:ascii="Times New Roman" w:hAnsi="Times New Roman" w:cs="Times New Roman"/>
          <w:i/>
          <w:iCs/>
          <w:sz w:val="28"/>
          <w:szCs w:val="28"/>
        </w:rPr>
        <w:t>Toumeya</w:t>
      </w:r>
      <w:proofErr w:type="spellEnd"/>
      <w:r w:rsidR="0045673A">
        <w:rPr>
          <w:rFonts w:ascii="Times New Roman" w:hAnsi="Times New Roman" w:cs="Times New Roman"/>
          <w:sz w:val="28"/>
          <w:szCs w:val="28"/>
        </w:rPr>
        <w:t xml:space="preserve">) and invertebrates. Macrophytes </w:t>
      </w:r>
      <w:r w:rsidR="00B80516">
        <w:rPr>
          <w:rFonts w:ascii="Times New Roman" w:hAnsi="Times New Roman" w:cs="Times New Roman"/>
          <w:sz w:val="28"/>
          <w:szCs w:val="28"/>
        </w:rPr>
        <w:t>provide</w:t>
      </w:r>
      <w:r w:rsidR="0045673A">
        <w:rPr>
          <w:rFonts w:ascii="Times New Roman" w:hAnsi="Times New Roman" w:cs="Times New Roman"/>
          <w:sz w:val="28"/>
          <w:szCs w:val="28"/>
        </w:rPr>
        <w:t xml:space="preserve"> low current velocities </w:t>
      </w:r>
      <w:r w:rsidR="00A06945">
        <w:rPr>
          <w:rFonts w:ascii="Times New Roman" w:hAnsi="Times New Roman" w:cs="Times New Roman"/>
          <w:sz w:val="28"/>
          <w:szCs w:val="28"/>
        </w:rPr>
        <w:t xml:space="preserve">forming </w:t>
      </w:r>
      <w:r w:rsidR="0045673A">
        <w:rPr>
          <w:rFonts w:ascii="Times New Roman" w:hAnsi="Times New Roman" w:cs="Times New Roman"/>
          <w:sz w:val="28"/>
          <w:szCs w:val="28"/>
        </w:rPr>
        <w:t xml:space="preserve">a bottom layer microhabitat that </w:t>
      </w:r>
      <w:r w:rsidR="00D8427C">
        <w:rPr>
          <w:rFonts w:ascii="Times New Roman" w:hAnsi="Times New Roman" w:cs="Times New Roman"/>
          <w:sz w:val="28"/>
          <w:szCs w:val="28"/>
        </w:rPr>
        <w:t>shelters</w:t>
      </w:r>
      <w:r w:rsidR="0045673A">
        <w:rPr>
          <w:rFonts w:ascii="Times New Roman" w:hAnsi="Times New Roman" w:cs="Times New Roman"/>
          <w:sz w:val="28"/>
          <w:szCs w:val="28"/>
        </w:rPr>
        <w:t xml:space="preserve"> invertebrates.</w:t>
      </w:r>
      <w:r w:rsidR="00AA4497">
        <w:rPr>
          <w:rFonts w:ascii="Times New Roman" w:hAnsi="Times New Roman" w:cs="Times New Roman"/>
          <w:sz w:val="28"/>
          <w:szCs w:val="28"/>
        </w:rPr>
        <w:t xml:space="preserve"> If there is water and physical habitat, there will be an aquatic community.</w:t>
      </w:r>
    </w:p>
    <w:p w14:paraId="15ED7C44" w14:textId="77777777" w:rsidR="0045673A" w:rsidRDefault="0045673A" w:rsidP="005F3850">
      <w:pPr>
        <w:spacing w:after="0"/>
        <w:rPr>
          <w:rFonts w:ascii="Times New Roman" w:hAnsi="Times New Roman" w:cs="Times New Roman"/>
          <w:sz w:val="28"/>
          <w:szCs w:val="28"/>
        </w:rPr>
      </w:pPr>
    </w:p>
    <w:p w14:paraId="682227AD" w14:textId="043ABADD" w:rsidR="0045673A" w:rsidRDefault="00600309" w:rsidP="005F3850">
      <w:pPr>
        <w:spacing w:after="0"/>
        <w:rPr>
          <w:rFonts w:ascii="Times New Roman" w:hAnsi="Times New Roman" w:cs="Times New Roman"/>
          <w:sz w:val="28"/>
          <w:szCs w:val="28"/>
        </w:rPr>
      </w:pPr>
      <w:r>
        <w:rPr>
          <w:rFonts w:ascii="Times New Roman" w:hAnsi="Times New Roman" w:cs="Times New Roman"/>
          <w:sz w:val="28"/>
          <w:szCs w:val="28"/>
        </w:rPr>
        <w:t>DIFW is correct in their comment that there will be little in the bypass reaches by way of fish</w:t>
      </w:r>
      <w:r w:rsidR="009719F0">
        <w:rPr>
          <w:rFonts w:ascii="Times New Roman" w:hAnsi="Times New Roman" w:cs="Times New Roman"/>
          <w:sz w:val="28"/>
          <w:szCs w:val="28"/>
        </w:rPr>
        <w:t xml:space="preserve">. But </w:t>
      </w:r>
      <w:r w:rsidR="0045673A">
        <w:rPr>
          <w:rFonts w:ascii="Times New Roman" w:hAnsi="Times New Roman" w:cs="Times New Roman"/>
          <w:sz w:val="28"/>
          <w:szCs w:val="28"/>
        </w:rPr>
        <w:t xml:space="preserve">I would argue that </w:t>
      </w:r>
      <w:r w:rsidR="009719F0">
        <w:rPr>
          <w:rFonts w:ascii="Times New Roman" w:hAnsi="Times New Roman" w:cs="Times New Roman"/>
          <w:sz w:val="28"/>
          <w:szCs w:val="28"/>
        </w:rPr>
        <w:t>no one</w:t>
      </w:r>
      <w:r w:rsidR="0045673A">
        <w:rPr>
          <w:rFonts w:ascii="Times New Roman" w:hAnsi="Times New Roman" w:cs="Times New Roman"/>
          <w:sz w:val="28"/>
          <w:szCs w:val="28"/>
        </w:rPr>
        <w:t xml:space="preserve"> </w:t>
      </w:r>
      <w:proofErr w:type="gramStart"/>
      <w:r w:rsidR="0045673A">
        <w:rPr>
          <w:rFonts w:ascii="Times New Roman" w:hAnsi="Times New Roman" w:cs="Times New Roman"/>
          <w:sz w:val="28"/>
          <w:szCs w:val="28"/>
        </w:rPr>
        <w:t>actually has</w:t>
      </w:r>
      <w:proofErr w:type="gramEnd"/>
      <w:r w:rsidR="0045673A">
        <w:rPr>
          <w:rFonts w:ascii="Times New Roman" w:hAnsi="Times New Roman" w:cs="Times New Roman"/>
          <w:sz w:val="28"/>
          <w:szCs w:val="28"/>
        </w:rPr>
        <w:t xml:space="preserve"> to fish there, much of the value </w:t>
      </w:r>
      <w:r w:rsidR="00F5261B">
        <w:rPr>
          <w:rFonts w:ascii="Times New Roman" w:hAnsi="Times New Roman" w:cs="Times New Roman"/>
          <w:sz w:val="28"/>
          <w:szCs w:val="28"/>
        </w:rPr>
        <w:t xml:space="preserve">of the community </w:t>
      </w:r>
      <w:r w:rsidR="0045673A">
        <w:rPr>
          <w:rFonts w:ascii="Times New Roman" w:hAnsi="Times New Roman" w:cs="Times New Roman"/>
          <w:sz w:val="28"/>
          <w:szCs w:val="28"/>
        </w:rPr>
        <w:t xml:space="preserve">is in the biomass and unique flora and </w:t>
      </w:r>
      <w:proofErr w:type="gramStart"/>
      <w:r w:rsidR="0045673A">
        <w:rPr>
          <w:rFonts w:ascii="Times New Roman" w:hAnsi="Times New Roman" w:cs="Times New Roman"/>
          <w:sz w:val="28"/>
          <w:szCs w:val="28"/>
        </w:rPr>
        <w:t>faunas</w:t>
      </w:r>
      <w:proofErr w:type="gramEnd"/>
      <w:r w:rsidR="0045673A">
        <w:rPr>
          <w:rFonts w:ascii="Times New Roman" w:hAnsi="Times New Roman" w:cs="Times New Roman"/>
          <w:sz w:val="28"/>
          <w:szCs w:val="28"/>
        </w:rPr>
        <w:t xml:space="preserve"> of cascades. This adds to the biodiversity of the Androscoggin watershed which </w:t>
      </w:r>
      <w:r w:rsidR="00F5261B">
        <w:rPr>
          <w:rFonts w:ascii="Times New Roman" w:hAnsi="Times New Roman" w:cs="Times New Roman"/>
          <w:sz w:val="28"/>
          <w:szCs w:val="28"/>
        </w:rPr>
        <w:t>enhances</w:t>
      </w:r>
      <w:r w:rsidR="0045673A">
        <w:rPr>
          <w:rFonts w:ascii="Times New Roman" w:hAnsi="Times New Roman" w:cs="Times New Roman"/>
          <w:sz w:val="28"/>
          <w:szCs w:val="28"/>
        </w:rPr>
        <w:t xml:space="preserve"> ecological and climate resilience. A watered cascade </w:t>
      </w:r>
      <w:r w:rsidR="00F5261B">
        <w:rPr>
          <w:rFonts w:ascii="Times New Roman" w:hAnsi="Times New Roman" w:cs="Times New Roman"/>
          <w:sz w:val="28"/>
          <w:szCs w:val="28"/>
        </w:rPr>
        <w:t xml:space="preserve">also </w:t>
      </w:r>
      <w:r w:rsidR="0045673A">
        <w:rPr>
          <w:rFonts w:ascii="Times New Roman" w:hAnsi="Times New Roman" w:cs="Times New Roman"/>
          <w:sz w:val="28"/>
          <w:szCs w:val="28"/>
        </w:rPr>
        <w:t xml:space="preserve">has scenic value. </w:t>
      </w:r>
      <w:proofErr w:type="spellStart"/>
      <w:r w:rsidR="00C1032C">
        <w:rPr>
          <w:rFonts w:ascii="Times New Roman" w:hAnsi="Times New Roman" w:cs="Times New Roman"/>
          <w:sz w:val="28"/>
          <w:szCs w:val="28"/>
        </w:rPr>
        <w:t>Threadfoot</w:t>
      </w:r>
      <w:proofErr w:type="spellEnd"/>
      <w:r w:rsidR="00C1032C">
        <w:rPr>
          <w:rFonts w:ascii="Times New Roman" w:hAnsi="Times New Roman" w:cs="Times New Roman"/>
          <w:sz w:val="28"/>
          <w:szCs w:val="28"/>
        </w:rPr>
        <w:t xml:space="preserve"> </w:t>
      </w:r>
      <w:r w:rsidR="00D64255">
        <w:rPr>
          <w:rFonts w:ascii="Times New Roman" w:hAnsi="Times New Roman" w:cs="Times New Roman"/>
          <w:sz w:val="28"/>
          <w:szCs w:val="28"/>
        </w:rPr>
        <w:t>(</w:t>
      </w:r>
      <w:proofErr w:type="spellStart"/>
      <w:r w:rsidR="0030221F" w:rsidRPr="007D531A">
        <w:rPr>
          <w:rFonts w:ascii="Times New Roman" w:hAnsi="Times New Roman" w:cs="Times New Roman"/>
          <w:i/>
          <w:iCs/>
          <w:sz w:val="28"/>
          <w:szCs w:val="28"/>
        </w:rPr>
        <w:t>Podostemum</w:t>
      </w:r>
      <w:proofErr w:type="spellEnd"/>
      <w:r w:rsidR="0030221F" w:rsidRPr="007D531A">
        <w:rPr>
          <w:rFonts w:ascii="Times New Roman" w:hAnsi="Times New Roman" w:cs="Times New Roman"/>
          <w:i/>
          <w:iCs/>
          <w:sz w:val="28"/>
          <w:szCs w:val="28"/>
        </w:rPr>
        <w:t xml:space="preserve"> </w:t>
      </w:r>
      <w:proofErr w:type="spellStart"/>
      <w:r w:rsidR="0030221F" w:rsidRPr="007D531A">
        <w:rPr>
          <w:rFonts w:ascii="Times New Roman" w:hAnsi="Times New Roman" w:cs="Times New Roman"/>
          <w:i/>
          <w:iCs/>
          <w:sz w:val="28"/>
          <w:szCs w:val="28"/>
        </w:rPr>
        <w:t>ceratop</w:t>
      </w:r>
      <w:r w:rsidR="007D531A" w:rsidRPr="007D531A">
        <w:rPr>
          <w:rFonts w:ascii="Times New Roman" w:hAnsi="Times New Roman" w:cs="Times New Roman"/>
          <w:i/>
          <w:iCs/>
          <w:sz w:val="28"/>
          <w:szCs w:val="28"/>
        </w:rPr>
        <w:t>hyllum</w:t>
      </w:r>
      <w:proofErr w:type="spellEnd"/>
      <w:r w:rsidR="00D64255" w:rsidRPr="00D64255">
        <w:rPr>
          <w:rFonts w:ascii="Times New Roman" w:hAnsi="Times New Roman" w:cs="Times New Roman"/>
          <w:sz w:val="28"/>
          <w:szCs w:val="28"/>
        </w:rPr>
        <w:t>)</w:t>
      </w:r>
      <w:r w:rsidR="007D531A">
        <w:rPr>
          <w:rFonts w:ascii="Times New Roman" w:hAnsi="Times New Roman" w:cs="Times New Roman"/>
          <w:sz w:val="28"/>
          <w:szCs w:val="28"/>
        </w:rPr>
        <w:t xml:space="preserve"> is </w:t>
      </w:r>
      <w:r w:rsidR="00677B27">
        <w:rPr>
          <w:rFonts w:ascii="Times New Roman" w:hAnsi="Times New Roman" w:cs="Times New Roman"/>
          <w:sz w:val="28"/>
          <w:szCs w:val="28"/>
        </w:rPr>
        <w:t>rare</w:t>
      </w:r>
      <w:r w:rsidR="00040EC0">
        <w:rPr>
          <w:rFonts w:ascii="Times New Roman" w:hAnsi="Times New Roman" w:cs="Times New Roman"/>
          <w:sz w:val="28"/>
          <w:szCs w:val="28"/>
        </w:rPr>
        <w:t>,</w:t>
      </w:r>
      <w:r w:rsidR="00677B27">
        <w:rPr>
          <w:rFonts w:ascii="Times New Roman" w:hAnsi="Times New Roman" w:cs="Times New Roman"/>
          <w:sz w:val="28"/>
          <w:szCs w:val="28"/>
        </w:rPr>
        <w:t xml:space="preserve"> is on the Endangered and Threatened list</w:t>
      </w:r>
      <w:r w:rsidR="0035198B">
        <w:rPr>
          <w:rFonts w:ascii="Times New Roman" w:hAnsi="Times New Roman" w:cs="Times New Roman"/>
          <w:sz w:val="28"/>
          <w:szCs w:val="28"/>
        </w:rPr>
        <w:t xml:space="preserve"> </w:t>
      </w:r>
      <w:r w:rsidR="00040EC0">
        <w:rPr>
          <w:rFonts w:ascii="Times New Roman" w:hAnsi="Times New Roman" w:cs="Times New Roman"/>
          <w:sz w:val="28"/>
          <w:szCs w:val="28"/>
        </w:rPr>
        <w:t>in Maine</w:t>
      </w:r>
      <w:r w:rsidR="006B40EE">
        <w:rPr>
          <w:rFonts w:ascii="Times New Roman" w:hAnsi="Times New Roman" w:cs="Times New Roman"/>
          <w:sz w:val="28"/>
          <w:szCs w:val="28"/>
        </w:rPr>
        <w:t xml:space="preserve"> (1</w:t>
      </w:r>
      <w:r w:rsidR="006B40EE" w:rsidRPr="006B40EE">
        <w:rPr>
          <w:rFonts w:ascii="Times New Roman" w:hAnsi="Times New Roman" w:cs="Times New Roman"/>
          <w:sz w:val="28"/>
          <w:szCs w:val="28"/>
        </w:rPr>
        <w:t>2 MRSA §544-B, sub-§3-A</w:t>
      </w:r>
      <w:r w:rsidR="006B40EE">
        <w:rPr>
          <w:rFonts w:ascii="Times New Roman" w:hAnsi="Times New Roman" w:cs="Times New Roman"/>
          <w:sz w:val="28"/>
          <w:szCs w:val="28"/>
        </w:rPr>
        <w:t>)</w:t>
      </w:r>
      <w:r w:rsidR="00040EC0">
        <w:rPr>
          <w:rFonts w:ascii="Times New Roman" w:hAnsi="Times New Roman" w:cs="Times New Roman"/>
          <w:sz w:val="28"/>
          <w:szCs w:val="28"/>
        </w:rPr>
        <w:t xml:space="preserve">, </w:t>
      </w:r>
      <w:r w:rsidR="00B63195">
        <w:rPr>
          <w:rFonts w:ascii="Times New Roman" w:hAnsi="Times New Roman" w:cs="Times New Roman"/>
          <w:sz w:val="28"/>
          <w:szCs w:val="28"/>
        </w:rPr>
        <w:t>and</w:t>
      </w:r>
      <w:r w:rsidR="0035198B">
        <w:rPr>
          <w:rFonts w:ascii="Times New Roman" w:hAnsi="Times New Roman" w:cs="Times New Roman"/>
          <w:sz w:val="28"/>
          <w:szCs w:val="28"/>
        </w:rPr>
        <w:t xml:space="preserve"> is considered a </w:t>
      </w:r>
      <w:r w:rsidR="003D680B">
        <w:rPr>
          <w:rFonts w:ascii="Times New Roman" w:hAnsi="Times New Roman" w:cs="Times New Roman"/>
          <w:sz w:val="28"/>
          <w:szCs w:val="28"/>
        </w:rPr>
        <w:t>“</w:t>
      </w:r>
      <w:r w:rsidR="0035198B">
        <w:rPr>
          <w:rFonts w:ascii="Times New Roman" w:hAnsi="Times New Roman" w:cs="Times New Roman"/>
          <w:sz w:val="28"/>
          <w:szCs w:val="28"/>
        </w:rPr>
        <w:t>foundation plant</w:t>
      </w:r>
      <w:r w:rsidR="003D680B">
        <w:rPr>
          <w:rFonts w:ascii="Times New Roman" w:hAnsi="Times New Roman" w:cs="Times New Roman"/>
          <w:sz w:val="28"/>
          <w:szCs w:val="28"/>
        </w:rPr>
        <w:t>”</w:t>
      </w:r>
      <w:r w:rsidR="0035198B">
        <w:rPr>
          <w:rFonts w:ascii="Times New Roman" w:hAnsi="Times New Roman" w:cs="Times New Roman"/>
          <w:sz w:val="28"/>
          <w:szCs w:val="28"/>
        </w:rPr>
        <w:t xml:space="preserve"> because i</w:t>
      </w:r>
      <w:r w:rsidR="0076657A">
        <w:rPr>
          <w:rFonts w:ascii="Times New Roman" w:hAnsi="Times New Roman" w:cs="Times New Roman"/>
          <w:sz w:val="28"/>
          <w:szCs w:val="28"/>
        </w:rPr>
        <w:t>t</w:t>
      </w:r>
      <w:r w:rsidR="0035198B">
        <w:rPr>
          <w:rFonts w:ascii="Times New Roman" w:hAnsi="Times New Roman" w:cs="Times New Roman"/>
          <w:sz w:val="28"/>
          <w:szCs w:val="28"/>
        </w:rPr>
        <w:t xml:space="preserve"> provides </w:t>
      </w:r>
      <w:r w:rsidR="00D32DDD">
        <w:rPr>
          <w:rFonts w:ascii="Times New Roman" w:hAnsi="Times New Roman" w:cs="Times New Roman"/>
          <w:sz w:val="28"/>
          <w:szCs w:val="28"/>
        </w:rPr>
        <w:t>habitat in Rheophyte communities</w:t>
      </w:r>
      <w:r w:rsidR="008A0C68">
        <w:rPr>
          <w:rFonts w:ascii="Times New Roman" w:hAnsi="Times New Roman" w:cs="Times New Roman"/>
          <w:sz w:val="28"/>
          <w:szCs w:val="28"/>
        </w:rPr>
        <w:t xml:space="preserve">. </w:t>
      </w:r>
      <w:r w:rsidR="00BC450C">
        <w:rPr>
          <w:rFonts w:ascii="Times New Roman" w:hAnsi="Times New Roman" w:cs="Times New Roman"/>
          <w:sz w:val="28"/>
          <w:szCs w:val="28"/>
        </w:rPr>
        <w:t xml:space="preserve">If you </w:t>
      </w:r>
      <w:r w:rsidR="0001365F">
        <w:rPr>
          <w:rFonts w:ascii="Times New Roman" w:hAnsi="Times New Roman" w:cs="Times New Roman"/>
          <w:sz w:val="28"/>
          <w:szCs w:val="28"/>
        </w:rPr>
        <w:t>support</w:t>
      </w:r>
      <w:r w:rsidR="00BC450C">
        <w:rPr>
          <w:rFonts w:ascii="Times New Roman" w:hAnsi="Times New Roman" w:cs="Times New Roman"/>
          <w:sz w:val="28"/>
          <w:szCs w:val="28"/>
        </w:rPr>
        <w:t xml:space="preserve"> foundation species</w:t>
      </w:r>
      <w:r w:rsidR="00A1116B">
        <w:rPr>
          <w:rFonts w:ascii="Times New Roman" w:hAnsi="Times New Roman" w:cs="Times New Roman"/>
          <w:sz w:val="28"/>
          <w:szCs w:val="28"/>
        </w:rPr>
        <w:t xml:space="preserve">, you </w:t>
      </w:r>
      <w:r w:rsidR="00152FEE">
        <w:rPr>
          <w:rFonts w:ascii="Times New Roman" w:hAnsi="Times New Roman" w:cs="Times New Roman"/>
          <w:sz w:val="28"/>
          <w:szCs w:val="28"/>
        </w:rPr>
        <w:t xml:space="preserve">will have an entire </w:t>
      </w:r>
      <w:r w:rsidR="00A1116B">
        <w:rPr>
          <w:rFonts w:ascii="Times New Roman" w:hAnsi="Times New Roman" w:cs="Times New Roman"/>
          <w:sz w:val="28"/>
          <w:szCs w:val="28"/>
        </w:rPr>
        <w:t xml:space="preserve">community. </w:t>
      </w:r>
      <w:r w:rsidR="00D126D7">
        <w:rPr>
          <w:rFonts w:ascii="Times New Roman" w:hAnsi="Times New Roman" w:cs="Times New Roman"/>
          <w:sz w:val="28"/>
          <w:szCs w:val="28"/>
        </w:rPr>
        <w:t xml:space="preserve">In contrast, </w:t>
      </w:r>
      <w:r w:rsidR="00447077">
        <w:rPr>
          <w:rFonts w:ascii="Times New Roman" w:hAnsi="Times New Roman" w:cs="Times New Roman"/>
          <w:sz w:val="28"/>
          <w:szCs w:val="28"/>
        </w:rPr>
        <w:t xml:space="preserve">a </w:t>
      </w:r>
      <w:r w:rsidR="00D126D7">
        <w:rPr>
          <w:rFonts w:ascii="Times New Roman" w:hAnsi="Times New Roman" w:cs="Times New Roman"/>
          <w:sz w:val="28"/>
          <w:szCs w:val="28"/>
        </w:rPr>
        <w:t>b</w:t>
      </w:r>
      <w:r w:rsidR="0045673A">
        <w:rPr>
          <w:rFonts w:ascii="Times New Roman" w:hAnsi="Times New Roman" w:cs="Times New Roman"/>
          <w:sz w:val="28"/>
          <w:szCs w:val="28"/>
        </w:rPr>
        <w:t>are river bottom has no scenic or biological values.</w:t>
      </w:r>
    </w:p>
    <w:p w14:paraId="3D5BD975" w14:textId="3BF454BB" w:rsidR="0045673A" w:rsidRDefault="0045673A" w:rsidP="005F3850">
      <w:pPr>
        <w:spacing w:after="0"/>
        <w:rPr>
          <w:rFonts w:ascii="Times New Roman" w:hAnsi="Times New Roman" w:cs="Times New Roman"/>
          <w:sz w:val="28"/>
          <w:szCs w:val="28"/>
        </w:rPr>
      </w:pPr>
    </w:p>
    <w:p w14:paraId="5B3E59EC" w14:textId="349FBF66" w:rsidR="0045673A" w:rsidRDefault="0045673A" w:rsidP="005F3850">
      <w:pPr>
        <w:spacing w:after="0"/>
        <w:rPr>
          <w:rFonts w:ascii="Times New Roman" w:hAnsi="Times New Roman" w:cs="Times New Roman"/>
          <w:sz w:val="28"/>
          <w:szCs w:val="28"/>
        </w:rPr>
      </w:pPr>
      <w:r w:rsidRPr="00D31D80">
        <w:rPr>
          <w:rFonts w:ascii="Times New Roman" w:hAnsi="Times New Roman" w:cs="Times New Roman"/>
          <w:noProof/>
        </w:rPr>
        <mc:AlternateContent>
          <mc:Choice Requires="wps">
            <w:drawing>
              <wp:anchor distT="45720" distB="45720" distL="114300" distR="114300" simplePos="0" relativeHeight="251662336" behindDoc="0" locked="0" layoutInCell="1" allowOverlap="1" wp14:anchorId="7CB6F6EF" wp14:editId="3AE10FDB">
                <wp:simplePos x="0" y="0"/>
                <wp:positionH relativeFrom="margin">
                  <wp:align>left</wp:align>
                </wp:positionH>
                <wp:positionV relativeFrom="paragraph">
                  <wp:posOffset>817880</wp:posOffset>
                </wp:positionV>
                <wp:extent cx="5886450" cy="2647950"/>
                <wp:effectExtent l="0" t="0" r="19050" b="19050"/>
                <wp:wrapSquare wrapText="bothSides"/>
                <wp:docPr id="1867633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2647950"/>
                        </a:xfrm>
                        <a:prstGeom prst="rect">
                          <a:avLst/>
                        </a:prstGeom>
                        <a:solidFill>
                          <a:srgbClr val="FFFFFF"/>
                        </a:solidFill>
                        <a:ln w="9525">
                          <a:solidFill>
                            <a:srgbClr val="000000"/>
                          </a:solidFill>
                          <a:miter lim="800000"/>
                          <a:headEnd/>
                          <a:tailEnd/>
                        </a:ln>
                      </wps:spPr>
                      <wps:txbx>
                        <w:txbxContent>
                          <w:p w14:paraId="053F71C0" w14:textId="77777777" w:rsidR="0045673A" w:rsidRPr="001F4F2E" w:rsidRDefault="0045673A" w:rsidP="0045673A">
                            <w:pPr>
                              <w:keepNext/>
                              <w:spacing w:after="0" w:line="240" w:lineRule="auto"/>
                              <w:ind w:left="2160" w:hanging="2160"/>
                              <w:jc w:val="both"/>
                              <w:outlineLvl w:val="2"/>
                              <w:rPr>
                                <w:rFonts w:ascii="Times New Roman" w:eastAsia="Times New Roman" w:hAnsi="Times New Roman" w:cs="Times New Roman"/>
                                <w:b/>
                              </w:rPr>
                            </w:pPr>
                            <w:r w:rsidRPr="001F4F2E">
                              <w:rPr>
                                <w:rFonts w:ascii="Times New Roman" w:eastAsia="Times New Roman" w:hAnsi="Times New Roman" w:cs="Times New Roman"/>
                                <w:b/>
                              </w:rPr>
                              <w:t>Chapter 587:</w:t>
                            </w:r>
                            <w:r>
                              <w:rPr>
                                <w:rFonts w:ascii="Times New Roman" w:eastAsia="Times New Roman" w:hAnsi="Times New Roman" w:cs="Times New Roman"/>
                                <w:b/>
                              </w:rPr>
                              <w:t xml:space="preserve">  </w:t>
                            </w:r>
                            <w:r w:rsidRPr="001F4F2E">
                              <w:rPr>
                                <w:rFonts w:ascii="Times New Roman" w:eastAsia="Times New Roman" w:hAnsi="Times New Roman" w:cs="Times New Roman"/>
                                <w:b/>
                              </w:rPr>
                              <w:t>IN-STREAM FLOWS AND LAKE AND POND WATER LEVELS</w:t>
                            </w:r>
                          </w:p>
                          <w:p w14:paraId="6DFB7331" w14:textId="77777777" w:rsidR="0045673A" w:rsidRPr="001F4F2E" w:rsidRDefault="0045673A" w:rsidP="0045673A">
                            <w:pPr>
                              <w:pBdr>
                                <w:bottom w:val="single" w:sz="4" w:space="1" w:color="auto"/>
                              </w:pBdr>
                              <w:spacing w:after="0" w:line="240" w:lineRule="auto"/>
                              <w:jc w:val="both"/>
                              <w:rPr>
                                <w:rFonts w:ascii="Times New Roman" w:eastAsia="Times New Roman" w:hAnsi="Times New Roman" w:cs="Times New Roman"/>
                              </w:rPr>
                            </w:pPr>
                          </w:p>
                          <w:p w14:paraId="627F1197" w14:textId="77777777" w:rsidR="0045673A" w:rsidRDefault="0045673A" w:rsidP="0045673A">
                            <w:pPr>
                              <w:rPr>
                                <w:rFonts w:ascii="Arial" w:eastAsia="Times New Roman" w:hAnsi="Arial" w:cs="Times New Roman"/>
                                <w:b/>
                              </w:rPr>
                            </w:pPr>
                            <w:r>
                              <w:t>…</w:t>
                            </w:r>
                            <w:r>
                              <w:br/>
                            </w:r>
                            <w:r w:rsidRPr="00653D8B">
                              <w:rPr>
                                <w:rFonts w:ascii="Arial" w:eastAsia="Times New Roman" w:hAnsi="Arial" w:cs="Times New Roman"/>
                                <w:b/>
                              </w:rPr>
                              <w:t>5.</w:t>
                            </w:r>
                            <w:r w:rsidRPr="00653D8B">
                              <w:rPr>
                                <w:rFonts w:ascii="Arial" w:eastAsia="Times New Roman" w:hAnsi="Arial" w:cs="Times New Roman"/>
                                <w:b/>
                              </w:rPr>
                              <w:tab/>
                              <w:t>Flow requirements for Class A, B, and C waters</w:t>
                            </w:r>
                          </w:p>
                          <w:p w14:paraId="3FD2B22F" w14:textId="77777777" w:rsidR="0045673A" w:rsidRDefault="0045673A" w:rsidP="0045673A">
                            <w:r>
                              <w:rPr>
                                <w:rFonts w:ascii="Arial" w:eastAsia="Times New Roman" w:hAnsi="Arial" w:cs="Times New Roman"/>
                                <w:b/>
                              </w:rPr>
                              <w:t>…</w:t>
                            </w:r>
                          </w:p>
                          <w:p w14:paraId="110A973C" w14:textId="77777777" w:rsidR="0045673A" w:rsidRPr="00D85DFF" w:rsidRDefault="0045673A" w:rsidP="0045673A">
                            <w:pPr>
                              <w:pStyle w:val="ListParagraph"/>
                              <w:numPr>
                                <w:ilvl w:val="0"/>
                                <w:numId w:val="2"/>
                              </w:numPr>
                              <w:tabs>
                                <w:tab w:val="left" w:pos="720"/>
                                <w:tab w:val="left" w:pos="1080"/>
                                <w:tab w:val="left" w:pos="1440"/>
                              </w:tabs>
                              <w:spacing w:after="0" w:line="240" w:lineRule="auto"/>
                              <w:jc w:val="both"/>
                              <w:rPr>
                                <w:rFonts w:ascii="Times New Roman" w:eastAsia="Times New Roman" w:hAnsi="Times New Roman" w:cs="Times New Roman"/>
                                <w:u w:val="single"/>
                              </w:rPr>
                            </w:pPr>
                            <w:r w:rsidRPr="00653D8B">
                              <w:rPr>
                                <w:rFonts w:ascii="Times New Roman" w:eastAsia="Times New Roman" w:hAnsi="Times New Roman" w:cs="Times New Roman"/>
                                <w:b/>
                              </w:rPr>
                              <w:t>Flow requirements</w:t>
                            </w:r>
                            <w:r w:rsidRPr="00653D8B">
                              <w:rPr>
                                <w:rFonts w:ascii="Times New Roman" w:eastAsia="Times New Roman" w:hAnsi="Times New Roman" w:cs="Times New Roman"/>
                              </w:rPr>
                              <w:t xml:space="preserve"> </w:t>
                            </w:r>
                            <w:r w:rsidRPr="00653D8B">
                              <w:rPr>
                                <w:rFonts w:ascii="Times New Roman" w:eastAsia="Times New Roman" w:hAnsi="Times New Roman" w:cs="Times New Roman"/>
                                <w:b/>
                              </w:rPr>
                              <w:t>for Class B and C waters.</w:t>
                            </w:r>
                            <w:r w:rsidRPr="00653D8B">
                              <w:rPr>
                                <w:rFonts w:ascii="Times New Roman" w:eastAsia="Times New Roman" w:hAnsi="Times New Roman" w:cs="Times New Roman"/>
                              </w:rPr>
                              <w:t xml:space="preserve"> Flow requirements established by the standard allowable alteration in Class B and C waters may not be less than the </w:t>
                            </w:r>
                            <w:r w:rsidRPr="00067CF4">
                              <w:rPr>
                                <w:rFonts w:ascii="Times New Roman" w:eastAsia="Times New Roman" w:hAnsi="Times New Roman" w:cs="Times New Roman"/>
                                <w:u w:val="single"/>
                              </w:rPr>
                              <w:t>seasonal aquatic base</w:t>
                            </w:r>
                            <w:r w:rsidRPr="00653D8B">
                              <w:rPr>
                                <w:rFonts w:ascii="Times New Roman" w:eastAsia="Times New Roman" w:hAnsi="Times New Roman" w:cs="Times New Roman"/>
                              </w:rPr>
                              <w:t xml:space="preserve"> </w:t>
                            </w:r>
                            <w:r w:rsidRPr="00067CF4">
                              <w:rPr>
                                <w:rFonts w:ascii="Times New Roman" w:eastAsia="Times New Roman" w:hAnsi="Times New Roman" w:cs="Times New Roman"/>
                                <w:u w:val="single"/>
                              </w:rPr>
                              <w:t>flow</w:t>
                            </w:r>
                            <w:r w:rsidRPr="00653D8B">
                              <w:rPr>
                                <w:rFonts w:ascii="Times New Roman" w:eastAsia="Times New Roman" w:hAnsi="Times New Roman" w:cs="Times New Roman"/>
                              </w:rPr>
                              <w:t xml:space="preserve"> as defined, except when natural conditions alone cause those flows to be less. The Commissioner may establish,</w:t>
                            </w:r>
                            <w:r w:rsidRPr="00653D8B">
                              <w:rPr>
                                <w:rFonts w:ascii="Times New Roman" w:eastAsia="Times New Roman" w:hAnsi="Times New Roman" w:cs="Times New Roman"/>
                                <w:b/>
                              </w:rPr>
                              <w:t xml:space="preserve"> </w:t>
                            </w:r>
                            <w:r w:rsidRPr="00653D8B">
                              <w:rPr>
                                <w:rFonts w:ascii="Times New Roman" w:eastAsia="Times New Roman" w:hAnsi="Times New Roman" w:cs="Times New Roman"/>
                              </w:rPr>
                              <w:t xml:space="preserve">pursuant to sections 7 or 8 of this chapter, site-specific water flows that are protective of </w:t>
                            </w:r>
                            <w:r w:rsidRPr="00D85DFF">
                              <w:rPr>
                                <w:rFonts w:ascii="Times New Roman" w:eastAsia="Times New Roman" w:hAnsi="Times New Roman" w:cs="Times New Roman"/>
                              </w:rPr>
                              <w:t>all water quality standards, including all designated uses and characteristics of those waters.</w:t>
                            </w:r>
                          </w:p>
                          <w:p w14:paraId="5E588A53" w14:textId="77777777" w:rsidR="0045673A" w:rsidRDefault="0045673A" w:rsidP="0045673A">
                            <w:pPr>
                              <w:pStyle w:val="ListParagraph"/>
                              <w:tabs>
                                <w:tab w:val="left" w:pos="720"/>
                                <w:tab w:val="left" w:pos="1080"/>
                                <w:tab w:val="left" w:pos="1440"/>
                              </w:tabs>
                              <w:spacing w:after="0" w:line="240" w:lineRule="auto"/>
                              <w:jc w:val="both"/>
                              <w:rPr>
                                <w:rFonts w:ascii="Times New Roman" w:eastAsia="Times New Roman" w:hAnsi="Times New Roman" w:cs="Times New Roman"/>
                                <w:b/>
                              </w:rPr>
                            </w:pPr>
                          </w:p>
                          <w:p w14:paraId="05BF6E78" w14:textId="77777777" w:rsidR="0045673A" w:rsidRPr="00226196" w:rsidRDefault="0045673A" w:rsidP="0045673A">
                            <w:pPr>
                              <w:pStyle w:val="ListParagraph"/>
                              <w:tabs>
                                <w:tab w:val="left" w:pos="720"/>
                                <w:tab w:val="left" w:pos="1080"/>
                                <w:tab w:val="left" w:pos="1440"/>
                              </w:tabs>
                              <w:spacing w:after="0" w:line="240" w:lineRule="auto"/>
                              <w:jc w:val="both"/>
                              <w:rPr>
                                <w:rFonts w:ascii="Times New Roman" w:hAnsi="Times New Roman" w:cs="Times New Roman"/>
                              </w:rPr>
                            </w:pPr>
                            <w:r w:rsidRPr="00226196">
                              <w:rPr>
                                <w:rFonts w:ascii="Times New Roman" w:hAnsi="Times New Roman" w:cs="Times New Roman"/>
                              </w:rPr>
                              <w:t>(</w:t>
                            </w:r>
                            <w:r>
                              <w:rPr>
                                <w:rFonts w:ascii="Times New Roman" w:hAnsi="Times New Roman" w:cs="Times New Roman"/>
                              </w:rPr>
                              <w:t>B</w:t>
                            </w:r>
                            <w:r w:rsidRPr="00226196">
                              <w:rPr>
                                <w:rFonts w:ascii="Times New Roman" w:hAnsi="Times New Roman" w:cs="Times New Roman"/>
                              </w:rPr>
                              <w:t>ut</w:t>
                            </w:r>
                            <w:r>
                              <w:rPr>
                                <w:rFonts w:ascii="Times New Roman" w:hAnsi="Times New Roman" w:cs="Times New Roman"/>
                              </w:rPr>
                              <w:t>,</w:t>
                            </w:r>
                            <w:bookmarkStart w:id="0" w:name="_Hlk170039436"/>
                            <w:r>
                              <w:rPr>
                                <w:rFonts w:ascii="Times New Roman" w:hAnsi="Times New Roman" w:cs="Times New Roman"/>
                              </w:rPr>
                              <w:t xml:space="preserve"> </w:t>
                            </w:r>
                            <w:r w:rsidRPr="00226196">
                              <w:rPr>
                                <w:rFonts w:ascii="Times New Roman" w:hAnsi="Times New Roman" w:cs="Times New Roman"/>
                              </w:rPr>
                              <w:t>Hydropower projects are exempt and min flows are set in the licensing process</w:t>
                            </w:r>
                            <w:bookmarkEnd w:id="0"/>
                            <w:r w:rsidRPr="00226196">
                              <w:rPr>
                                <w:rFonts w:ascii="Times New Roman" w:hAnsi="Times New Roman" w:cs="Times New Roman"/>
                              </w:rPr>
                              <w:t>).</w:t>
                            </w:r>
                          </w:p>
                          <w:p w14:paraId="1BFD9CAE" w14:textId="77777777" w:rsidR="0045673A" w:rsidRDefault="0045673A" w:rsidP="0045673A">
                            <w:pPr>
                              <w:tabs>
                                <w:tab w:val="left" w:pos="720"/>
                                <w:tab w:val="left" w:pos="1080"/>
                                <w:tab w:val="left" w:pos="1440"/>
                              </w:tabs>
                              <w:spacing w:after="0" w:line="240" w:lineRule="auto"/>
                            </w:pPr>
                          </w:p>
                          <w:p w14:paraId="6B7083B1" w14:textId="77777777" w:rsidR="0045673A" w:rsidRDefault="0045673A" w:rsidP="004567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6F6EF" id="_x0000_s1027" type="#_x0000_t202" style="position:absolute;margin-left:0;margin-top:64.4pt;width:463.5pt;height:20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">
                <v:textbox>
                  <w:txbxContent>
                    <w:p w14:paraId="053F71C0" w14:textId="77777777" w:rsidR="0045673A" w:rsidRPr="001F4F2E" w:rsidRDefault="0045673A" w:rsidP="0045673A">
                      <w:pPr>
                        <w:keepNext/>
                        <w:spacing w:after="0" w:line="240" w:lineRule="auto"/>
                        <w:ind w:left="2160" w:hanging="2160"/>
                        <w:jc w:val="both"/>
                        <w:outlineLvl w:val="2"/>
                        <w:rPr>
                          <w:rFonts w:ascii="Times New Roman" w:eastAsia="Times New Roman" w:hAnsi="Times New Roman" w:cs="Times New Roman"/>
                          <w:b/>
                        </w:rPr>
                      </w:pPr>
                      <w:r w:rsidRPr="001F4F2E">
                        <w:rPr>
                          <w:rFonts w:ascii="Times New Roman" w:eastAsia="Times New Roman" w:hAnsi="Times New Roman" w:cs="Times New Roman"/>
                          <w:b/>
                        </w:rPr>
                        <w:t>Chapter 587:</w:t>
                      </w:r>
                      <w:r>
                        <w:rPr>
                          <w:rFonts w:ascii="Times New Roman" w:eastAsia="Times New Roman" w:hAnsi="Times New Roman" w:cs="Times New Roman"/>
                          <w:b/>
                        </w:rPr>
                        <w:t xml:space="preserve">  </w:t>
                      </w:r>
                      <w:r w:rsidRPr="001F4F2E">
                        <w:rPr>
                          <w:rFonts w:ascii="Times New Roman" w:eastAsia="Times New Roman" w:hAnsi="Times New Roman" w:cs="Times New Roman"/>
                          <w:b/>
                        </w:rPr>
                        <w:t>IN-STREAM FLOWS AND LAKE AND POND WATER LEVELS</w:t>
                      </w:r>
                    </w:p>
                    <w:p w14:paraId="6DFB7331" w14:textId="77777777" w:rsidR="0045673A" w:rsidRPr="001F4F2E" w:rsidRDefault="0045673A" w:rsidP="0045673A">
                      <w:pPr>
                        <w:pBdr>
                          <w:bottom w:val="single" w:sz="4" w:space="1" w:color="auto"/>
                        </w:pBdr>
                        <w:spacing w:after="0" w:line="240" w:lineRule="auto"/>
                        <w:jc w:val="both"/>
                        <w:rPr>
                          <w:rFonts w:ascii="Times New Roman" w:eastAsia="Times New Roman" w:hAnsi="Times New Roman" w:cs="Times New Roman"/>
                        </w:rPr>
                      </w:pPr>
                    </w:p>
                    <w:p w14:paraId="627F1197" w14:textId="77777777" w:rsidR="0045673A" w:rsidRDefault="0045673A" w:rsidP="0045673A">
                      <w:pPr>
                        <w:rPr>
                          <w:rFonts w:ascii="Arial" w:eastAsia="Times New Roman" w:hAnsi="Arial" w:cs="Times New Roman"/>
                          <w:b/>
                        </w:rPr>
                      </w:pPr>
                      <w:r>
                        <w:t>…</w:t>
                      </w:r>
                      <w:r>
                        <w:br/>
                      </w:r>
                      <w:r w:rsidRPr="00653D8B">
                        <w:rPr>
                          <w:rFonts w:ascii="Arial" w:eastAsia="Times New Roman" w:hAnsi="Arial" w:cs="Times New Roman"/>
                          <w:b/>
                        </w:rPr>
                        <w:t>5.</w:t>
                      </w:r>
                      <w:r w:rsidRPr="00653D8B">
                        <w:rPr>
                          <w:rFonts w:ascii="Arial" w:eastAsia="Times New Roman" w:hAnsi="Arial" w:cs="Times New Roman"/>
                          <w:b/>
                        </w:rPr>
                        <w:tab/>
                        <w:t>Flow requirements for Class A, B, and C waters</w:t>
                      </w:r>
                    </w:p>
                    <w:p w14:paraId="3FD2B22F" w14:textId="77777777" w:rsidR="0045673A" w:rsidRDefault="0045673A" w:rsidP="0045673A">
                      <w:r>
                        <w:rPr>
                          <w:rFonts w:ascii="Arial" w:eastAsia="Times New Roman" w:hAnsi="Arial" w:cs="Times New Roman"/>
                          <w:b/>
                        </w:rPr>
                        <w:t>…</w:t>
                      </w:r>
                    </w:p>
                    <w:p w14:paraId="110A973C" w14:textId="77777777" w:rsidR="0045673A" w:rsidRPr="00D85DFF" w:rsidRDefault="0045673A" w:rsidP="0045673A">
                      <w:pPr>
                        <w:pStyle w:val="ListParagraph"/>
                        <w:numPr>
                          <w:ilvl w:val="0"/>
                          <w:numId w:val="2"/>
                        </w:numPr>
                        <w:tabs>
                          <w:tab w:val="left" w:pos="720"/>
                          <w:tab w:val="left" w:pos="1080"/>
                          <w:tab w:val="left" w:pos="1440"/>
                        </w:tabs>
                        <w:spacing w:after="0" w:line="240" w:lineRule="auto"/>
                        <w:jc w:val="both"/>
                        <w:rPr>
                          <w:rFonts w:ascii="Times New Roman" w:eastAsia="Times New Roman" w:hAnsi="Times New Roman" w:cs="Times New Roman"/>
                          <w:u w:val="single"/>
                        </w:rPr>
                      </w:pPr>
                      <w:r w:rsidRPr="00653D8B">
                        <w:rPr>
                          <w:rFonts w:ascii="Times New Roman" w:eastAsia="Times New Roman" w:hAnsi="Times New Roman" w:cs="Times New Roman"/>
                          <w:b/>
                        </w:rPr>
                        <w:t>Flow requirements</w:t>
                      </w:r>
                      <w:r w:rsidRPr="00653D8B">
                        <w:rPr>
                          <w:rFonts w:ascii="Times New Roman" w:eastAsia="Times New Roman" w:hAnsi="Times New Roman" w:cs="Times New Roman"/>
                        </w:rPr>
                        <w:t xml:space="preserve"> </w:t>
                      </w:r>
                      <w:r w:rsidRPr="00653D8B">
                        <w:rPr>
                          <w:rFonts w:ascii="Times New Roman" w:eastAsia="Times New Roman" w:hAnsi="Times New Roman" w:cs="Times New Roman"/>
                          <w:b/>
                        </w:rPr>
                        <w:t>for Class B and C waters.</w:t>
                      </w:r>
                      <w:r w:rsidRPr="00653D8B">
                        <w:rPr>
                          <w:rFonts w:ascii="Times New Roman" w:eastAsia="Times New Roman" w:hAnsi="Times New Roman" w:cs="Times New Roman"/>
                        </w:rPr>
                        <w:t xml:space="preserve"> Flow requirements established by the standard allowable alteration in Class B and C waters may not be less than the </w:t>
                      </w:r>
                      <w:r w:rsidRPr="00067CF4">
                        <w:rPr>
                          <w:rFonts w:ascii="Times New Roman" w:eastAsia="Times New Roman" w:hAnsi="Times New Roman" w:cs="Times New Roman"/>
                          <w:u w:val="single"/>
                        </w:rPr>
                        <w:t>seasonal aquatic base</w:t>
                      </w:r>
                      <w:r w:rsidRPr="00653D8B">
                        <w:rPr>
                          <w:rFonts w:ascii="Times New Roman" w:eastAsia="Times New Roman" w:hAnsi="Times New Roman" w:cs="Times New Roman"/>
                        </w:rPr>
                        <w:t xml:space="preserve"> </w:t>
                      </w:r>
                      <w:r w:rsidRPr="00067CF4">
                        <w:rPr>
                          <w:rFonts w:ascii="Times New Roman" w:eastAsia="Times New Roman" w:hAnsi="Times New Roman" w:cs="Times New Roman"/>
                          <w:u w:val="single"/>
                        </w:rPr>
                        <w:t>flow</w:t>
                      </w:r>
                      <w:r w:rsidRPr="00653D8B">
                        <w:rPr>
                          <w:rFonts w:ascii="Times New Roman" w:eastAsia="Times New Roman" w:hAnsi="Times New Roman" w:cs="Times New Roman"/>
                        </w:rPr>
                        <w:t xml:space="preserve"> as defined, except when natural conditions alone cause those flows to be less. The Commissioner may establish,</w:t>
                      </w:r>
                      <w:r w:rsidRPr="00653D8B">
                        <w:rPr>
                          <w:rFonts w:ascii="Times New Roman" w:eastAsia="Times New Roman" w:hAnsi="Times New Roman" w:cs="Times New Roman"/>
                          <w:b/>
                        </w:rPr>
                        <w:t xml:space="preserve"> </w:t>
                      </w:r>
                      <w:r w:rsidRPr="00653D8B">
                        <w:rPr>
                          <w:rFonts w:ascii="Times New Roman" w:eastAsia="Times New Roman" w:hAnsi="Times New Roman" w:cs="Times New Roman"/>
                        </w:rPr>
                        <w:t xml:space="preserve">pursuant to sections 7 or 8 of this chapter, site-specific water flows that are protective of </w:t>
                      </w:r>
                      <w:r w:rsidRPr="00D85DFF">
                        <w:rPr>
                          <w:rFonts w:ascii="Times New Roman" w:eastAsia="Times New Roman" w:hAnsi="Times New Roman" w:cs="Times New Roman"/>
                        </w:rPr>
                        <w:t>all water quality standards, including all designated uses and characteristics of those waters.</w:t>
                      </w:r>
                    </w:p>
                    <w:p w14:paraId="5E588A53" w14:textId="77777777" w:rsidR="0045673A" w:rsidRDefault="0045673A" w:rsidP="0045673A">
                      <w:pPr>
                        <w:pStyle w:val="ListParagraph"/>
                        <w:tabs>
                          <w:tab w:val="left" w:pos="720"/>
                          <w:tab w:val="left" w:pos="1080"/>
                          <w:tab w:val="left" w:pos="1440"/>
                        </w:tabs>
                        <w:spacing w:after="0" w:line="240" w:lineRule="auto"/>
                        <w:jc w:val="both"/>
                        <w:rPr>
                          <w:rFonts w:ascii="Times New Roman" w:eastAsia="Times New Roman" w:hAnsi="Times New Roman" w:cs="Times New Roman"/>
                          <w:b/>
                        </w:rPr>
                      </w:pPr>
                    </w:p>
                    <w:p w14:paraId="05BF6E78" w14:textId="77777777" w:rsidR="0045673A" w:rsidRPr="00226196" w:rsidRDefault="0045673A" w:rsidP="0045673A">
                      <w:pPr>
                        <w:pStyle w:val="ListParagraph"/>
                        <w:tabs>
                          <w:tab w:val="left" w:pos="720"/>
                          <w:tab w:val="left" w:pos="1080"/>
                          <w:tab w:val="left" w:pos="1440"/>
                        </w:tabs>
                        <w:spacing w:after="0" w:line="240" w:lineRule="auto"/>
                        <w:jc w:val="both"/>
                        <w:rPr>
                          <w:rFonts w:ascii="Times New Roman" w:hAnsi="Times New Roman" w:cs="Times New Roman"/>
                        </w:rPr>
                      </w:pPr>
                      <w:r w:rsidRPr="00226196">
                        <w:rPr>
                          <w:rFonts w:ascii="Times New Roman" w:hAnsi="Times New Roman" w:cs="Times New Roman"/>
                        </w:rPr>
                        <w:t>(</w:t>
                      </w:r>
                      <w:r>
                        <w:rPr>
                          <w:rFonts w:ascii="Times New Roman" w:hAnsi="Times New Roman" w:cs="Times New Roman"/>
                        </w:rPr>
                        <w:t>B</w:t>
                      </w:r>
                      <w:r w:rsidRPr="00226196">
                        <w:rPr>
                          <w:rFonts w:ascii="Times New Roman" w:hAnsi="Times New Roman" w:cs="Times New Roman"/>
                        </w:rPr>
                        <w:t>ut</w:t>
                      </w:r>
                      <w:r>
                        <w:rPr>
                          <w:rFonts w:ascii="Times New Roman" w:hAnsi="Times New Roman" w:cs="Times New Roman"/>
                        </w:rPr>
                        <w:t>,</w:t>
                      </w:r>
                      <w:bookmarkStart w:id="1" w:name="_Hlk170039436"/>
                      <w:r>
                        <w:rPr>
                          <w:rFonts w:ascii="Times New Roman" w:hAnsi="Times New Roman" w:cs="Times New Roman"/>
                        </w:rPr>
                        <w:t xml:space="preserve"> </w:t>
                      </w:r>
                      <w:r w:rsidRPr="00226196">
                        <w:rPr>
                          <w:rFonts w:ascii="Times New Roman" w:hAnsi="Times New Roman" w:cs="Times New Roman"/>
                        </w:rPr>
                        <w:t>Hydropower projects are exempt and min flows are set in the licensing process</w:t>
                      </w:r>
                      <w:bookmarkEnd w:id="1"/>
                      <w:r w:rsidRPr="00226196">
                        <w:rPr>
                          <w:rFonts w:ascii="Times New Roman" w:hAnsi="Times New Roman" w:cs="Times New Roman"/>
                        </w:rPr>
                        <w:t>).</w:t>
                      </w:r>
                    </w:p>
                    <w:p w14:paraId="1BFD9CAE" w14:textId="77777777" w:rsidR="0045673A" w:rsidRDefault="0045673A" w:rsidP="0045673A">
                      <w:pPr>
                        <w:tabs>
                          <w:tab w:val="left" w:pos="720"/>
                          <w:tab w:val="left" w:pos="1080"/>
                          <w:tab w:val="left" w:pos="1440"/>
                        </w:tabs>
                        <w:spacing w:after="0" w:line="240" w:lineRule="auto"/>
                      </w:pPr>
                    </w:p>
                    <w:p w14:paraId="6B7083B1" w14:textId="77777777" w:rsidR="0045673A" w:rsidRDefault="0045673A" w:rsidP="0045673A"/>
                  </w:txbxContent>
                </v:textbox>
                <w10:wrap type="square" anchorx="margin"/>
              </v:shape>
            </w:pict>
          </mc:Fallback>
        </mc:AlternateContent>
      </w:r>
      <w:r>
        <w:rPr>
          <w:rFonts w:ascii="Times New Roman" w:hAnsi="Times New Roman" w:cs="Times New Roman"/>
          <w:sz w:val="28"/>
          <w:szCs w:val="28"/>
        </w:rPr>
        <w:t>The dam builders created this biological desert</w:t>
      </w:r>
      <w:r w:rsidR="0027085E">
        <w:rPr>
          <w:rFonts w:ascii="Times New Roman" w:hAnsi="Times New Roman" w:cs="Times New Roman"/>
          <w:sz w:val="28"/>
          <w:szCs w:val="28"/>
        </w:rPr>
        <w:t>.</w:t>
      </w:r>
      <w:r>
        <w:rPr>
          <w:rFonts w:ascii="Times New Roman" w:hAnsi="Times New Roman" w:cs="Times New Roman"/>
          <w:sz w:val="28"/>
          <w:szCs w:val="28"/>
        </w:rPr>
        <w:t xml:space="preserve"> Brookfield does not get to claim that there is nothing here to save when the dams are the </w:t>
      </w:r>
      <w:r w:rsidR="00447077">
        <w:rPr>
          <w:rFonts w:ascii="Times New Roman" w:hAnsi="Times New Roman" w:cs="Times New Roman"/>
          <w:sz w:val="28"/>
          <w:szCs w:val="28"/>
        </w:rPr>
        <w:t xml:space="preserve">source of the </w:t>
      </w:r>
      <w:r>
        <w:rPr>
          <w:rFonts w:ascii="Times New Roman" w:hAnsi="Times New Roman" w:cs="Times New Roman"/>
          <w:sz w:val="28"/>
          <w:szCs w:val="28"/>
        </w:rPr>
        <w:t>problem. DEP does have minimum flow requirements, namely:</w:t>
      </w:r>
    </w:p>
    <w:p w14:paraId="6D21BDD6" w14:textId="1F548432" w:rsidR="0045673A" w:rsidRDefault="006739CF" w:rsidP="005F3850">
      <w:pPr>
        <w:spacing w:after="0"/>
        <w:rPr>
          <w:rFonts w:ascii="Times New Roman" w:hAnsi="Times New Roman" w:cs="Times New Roman"/>
          <w:sz w:val="28"/>
          <w:szCs w:val="28"/>
        </w:rPr>
      </w:pPr>
      <w:r>
        <w:rPr>
          <w:rFonts w:ascii="Times New Roman" w:hAnsi="Times New Roman" w:cs="Times New Roman"/>
          <w:sz w:val="28"/>
          <w:szCs w:val="28"/>
        </w:rPr>
        <w:t xml:space="preserve">DEP’s own Hydropower rules generally require </w:t>
      </w:r>
      <w:r w:rsidR="000854E4">
        <w:rPr>
          <w:rFonts w:ascii="Times New Roman" w:hAnsi="Times New Roman" w:cs="Times New Roman"/>
          <w:sz w:val="28"/>
          <w:szCs w:val="28"/>
        </w:rPr>
        <w:t xml:space="preserve">a </w:t>
      </w:r>
      <w:r w:rsidR="00B77033">
        <w:rPr>
          <w:rFonts w:ascii="Times New Roman" w:hAnsi="Times New Roman" w:cs="Times New Roman"/>
          <w:sz w:val="28"/>
          <w:szCs w:val="28"/>
        </w:rPr>
        <w:t xml:space="preserve">75% of </w:t>
      </w:r>
      <w:proofErr w:type="gramStart"/>
      <w:r w:rsidR="00B77033">
        <w:rPr>
          <w:rFonts w:ascii="Times New Roman" w:hAnsi="Times New Roman" w:cs="Times New Roman"/>
          <w:sz w:val="28"/>
          <w:szCs w:val="28"/>
        </w:rPr>
        <w:t>wetted</w:t>
      </w:r>
      <w:proofErr w:type="gramEnd"/>
      <w:r w:rsidR="00B77033">
        <w:rPr>
          <w:rFonts w:ascii="Times New Roman" w:hAnsi="Times New Roman" w:cs="Times New Roman"/>
          <w:sz w:val="28"/>
          <w:szCs w:val="28"/>
        </w:rPr>
        <w:t xml:space="preserve"> perimeter</w:t>
      </w:r>
      <w:r w:rsidR="000854E4">
        <w:rPr>
          <w:rFonts w:ascii="Times New Roman" w:hAnsi="Times New Roman" w:cs="Times New Roman"/>
          <w:sz w:val="28"/>
          <w:szCs w:val="28"/>
        </w:rPr>
        <w:t xml:space="preserve"> </w:t>
      </w:r>
      <w:r w:rsidR="009123F4">
        <w:rPr>
          <w:rFonts w:ascii="Times New Roman" w:hAnsi="Times New Roman" w:cs="Times New Roman"/>
          <w:sz w:val="28"/>
          <w:szCs w:val="28"/>
        </w:rPr>
        <w:t xml:space="preserve">of the </w:t>
      </w:r>
      <w:r w:rsidR="008778F3">
        <w:rPr>
          <w:rFonts w:ascii="Times New Roman" w:hAnsi="Times New Roman" w:cs="Times New Roman"/>
          <w:sz w:val="28"/>
          <w:szCs w:val="28"/>
        </w:rPr>
        <w:t>cross-section</w:t>
      </w:r>
      <w:r w:rsidR="009123F4">
        <w:rPr>
          <w:rFonts w:ascii="Times New Roman" w:hAnsi="Times New Roman" w:cs="Times New Roman"/>
          <w:sz w:val="28"/>
          <w:szCs w:val="28"/>
        </w:rPr>
        <w:t xml:space="preserve"> area </w:t>
      </w:r>
      <w:r w:rsidR="000854E4">
        <w:rPr>
          <w:rFonts w:ascii="Times New Roman" w:hAnsi="Times New Roman" w:cs="Times New Roman"/>
          <w:sz w:val="28"/>
          <w:szCs w:val="28"/>
        </w:rPr>
        <w:t xml:space="preserve">compared to </w:t>
      </w:r>
      <w:proofErr w:type="spellStart"/>
      <w:r w:rsidR="000854E4">
        <w:rPr>
          <w:rFonts w:ascii="Times New Roman" w:hAnsi="Times New Roman" w:cs="Times New Roman"/>
          <w:sz w:val="28"/>
          <w:szCs w:val="28"/>
        </w:rPr>
        <w:t>bankfull</w:t>
      </w:r>
      <w:proofErr w:type="spellEnd"/>
      <w:r w:rsidR="0045673A">
        <w:rPr>
          <w:rFonts w:ascii="Times New Roman" w:hAnsi="Times New Roman" w:cs="Times New Roman"/>
          <w:sz w:val="28"/>
          <w:szCs w:val="28"/>
        </w:rPr>
        <w:t xml:space="preserve">. </w:t>
      </w:r>
      <w:r w:rsidR="00F36C35">
        <w:rPr>
          <w:rFonts w:ascii="Times New Roman" w:hAnsi="Times New Roman" w:cs="Times New Roman"/>
          <w:sz w:val="28"/>
          <w:szCs w:val="28"/>
        </w:rPr>
        <w:t xml:space="preserve">In </w:t>
      </w:r>
      <w:r w:rsidR="00AE5038">
        <w:rPr>
          <w:rFonts w:ascii="Times New Roman" w:hAnsi="Times New Roman" w:cs="Times New Roman"/>
          <w:sz w:val="28"/>
          <w:szCs w:val="28"/>
        </w:rPr>
        <w:t xml:space="preserve">a river the size of </w:t>
      </w:r>
      <w:r w:rsidR="00F36C35">
        <w:rPr>
          <w:rFonts w:ascii="Times New Roman" w:hAnsi="Times New Roman" w:cs="Times New Roman"/>
          <w:sz w:val="28"/>
          <w:szCs w:val="28"/>
        </w:rPr>
        <w:t>the Androscoggin</w:t>
      </w:r>
      <w:r w:rsidR="006F47F6">
        <w:rPr>
          <w:rFonts w:ascii="Times New Roman" w:hAnsi="Times New Roman" w:cs="Times New Roman"/>
          <w:sz w:val="28"/>
          <w:szCs w:val="28"/>
        </w:rPr>
        <w:t>, t</w:t>
      </w:r>
      <w:r w:rsidR="008778F3">
        <w:rPr>
          <w:rFonts w:ascii="Times New Roman" w:hAnsi="Times New Roman" w:cs="Times New Roman"/>
          <w:sz w:val="28"/>
          <w:szCs w:val="28"/>
        </w:rPr>
        <w:t xml:space="preserve">his would be a lot of water. </w:t>
      </w:r>
      <w:r w:rsidR="0095210A">
        <w:rPr>
          <w:rFonts w:ascii="Times New Roman" w:hAnsi="Times New Roman" w:cs="Times New Roman"/>
          <w:sz w:val="28"/>
          <w:szCs w:val="28"/>
        </w:rPr>
        <w:t xml:space="preserve">The </w:t>
      </w:r>
      <w:r w:rsidR="00DD4866">
        <w:rPr>
          <w:rFonts w:ascii="Times New Roman" w:hAnsi="Times New Roman" w:cs="Times New Roman"/>
          <w:sz w:val="28"/>
          <w:szCs w:val="28"/>
        </w:rPr>
        <w:t>Upper Dam B</w:t>
      </w:r>
      <w:r w:rsidR="0095210A">
        <w:rPr>
          <w:rFonts w:ascii="Times New Roman" w:hAnsi="Times New Roman" w:cs="Times New Roman"/>
          <w:sz w:val="28"/>
          <w:szCs w:val="28"/>
        </w:rPr>
        <w:t xml:space="preserve">ypass gets only 1 </w:t>
      </w:r>
      <w:proofErr w:type="spellStart"/>
      <w:r w:rsidR="0095210A">
        <w:rPr>
          <w:rFonts w:ascii="Times New Roman" w:hAnsi="Times New Roman" w:cs="Times New Roman"/>
          <w:sz w:val="28"/>
          <w:szCs w:val="28"/>
        </w:rPr>
        <w:t>cfs</w:t>
      </w:r>
      <w:proofErr w:type="spellEnd"/>
      <w:r w:rsidR="003C6B6E">
        <w:rPr>
          <w:rFonts w:ascii="Times New Roman" w:hAnsi="Times New Roman" w:cs="Times New Roman"/>
          <w:sz w:val="28"/>
          <w:szCs w:val="28"/>
        </w:rPr>
        <w:t xml:space="preserve"> which falls far short of th</w:t>
      </w:r>
      <w:r w:rsidR="00966C54">
        <w:rPr>
          <w:rFonts w:ascii="Times New Roman" w:hAnsi="Times New Roman" w:cs="Times New Roman"/>
          <w:sz w:val="28"/>
          <w:szCs w:val="28"/>
        </w:rPr>
        <w:t>e standard</w:t>
      </w:r>
      <w:r w:rsidR="003C6B6E">
        <w:rPr>
          <w:rFonts w:ascii="Times New Roman" w:hAnsi="Times New Roman" w:cs="Times New Roman"/>
          <w:sz w:val="28"/>
          <w:szCs w:val="28"/>
        </w:rPr>
        <w:t xml:space="preserve">. Brookfield’s own models show increasing </w:t>
      </w:r>
      <w:r w:rsidR="00064FD9">
        <w:rPr>
          <w:rFonts w:ascii="Times New Roman" w:hAnsi="Times New Roman" w:cs="Times New Roman"/>
          <w:sz w:val="28"/>
          <w:szCs w:val="28"/>
        </w:rPr>
        <w:t xml:space="preserve">habitat with </w:t>
      </w:r>
      <w:r w:rsidR="00497FA1">
        <w:rPr>
          <w:rFonts w:ascii="Times New Roman" w:hAnsi="Times New Roman" w:cs="Times New Roman"/>
          <w:sz w:val="28"/>
          <w:szCs w:val="28"/>
        </w:rPr>
        <w:t xml:space="preserve">an optimum </w:t>
      </w:r>
      <w:r w:rsidR="00471575">
        <w:rPr>
          <w:rFonts w:ascii="Times New Roman" w:hAnsi="Times New Roman" w:cs="Times New Roman"/>
          <w:sz w:val="28"/>
          <w:szCs w:val="28"/>
        </w:rPr>
        <w:t xml:space="preserve">flow-habitat ratio </w:t>
      </w:r>
      <w:r w:rsidR="00497FA1">
        <w:rPr>
          <w:rFonts w:ascii="Times New Roman" w:hAnsi="Times New Roman" w:cs="Times New Roman"/>
          <w:sz w:val="28"/>
          <w:szCs w:val="28"/>
        </w:rPr>
        <w:t xml:space="preserve">at 265 </w:t>
      </w:r>
      <w:proofErr w:type="spellStart"/>
      <w:r w:rsidR="00497FA1">
        <w:rPr>
          <w:rFonts w:ascii="Times New Roman" w:hAnsi="Times New Roman" w:cs="Times New Roman"/>
          <w:sz w:val="28"/>
          <w:szCs w:val="28"/>
        </w:rPr>
        <w:t>cfs</w:t>
      </w:r>
      <w:proofErr w:type="spellEnd"/>
      <w:r w:rsidR="00497FA1">
        <w:rPr>
          <w:rFonts w:ascii="Times New Roman" w:hAnsi="Times New Roman" w:cs="Times New Roman"/>
          <w:sz w:val="28"/>
          <w:szCs w:val="28"/>
        </w:rPr>
        <w:t>.</w:t>
      </w:r>
      <w:r w:rsidR="00F557F1">
        <w:rPr>
          <w:rFonts w:ascii="Times New Roman" w:hAnsi="Times New Roman" w:cs="Times New Roman"/>
          <w:sz w:val="28"/>
          <w:szCs w:val="28"/>
        </w:rPr>
        <w:t xml:space="preserve"> So</w:t>
      </w:r>
      <w:r w:rsidR="00E67B0F">
        <w:rPr>
          <w:rFonts w:ascii="Times New Roman" w:hAnsi="Times New Roman" w:cs="Times New Roman"/>
          <w:sz w:val="28"/>
          <w:szCs w:val="28"/>
        </w:rPr>
        <w:t>,</w:t>
      </w:r>
      <w:r w:rsidR="00F557F1">
        <w:rPr>
          <w:rFonts w:ascii="Times New Roman" w:hAnsi="Times New Roman" w:cs="Times New Roman"/>
          <w:sz w:val="28"/>
          <w:szCs w:val="28"/>
        </w:rPr>
        <w:t xml:space="preserve"> </w:t>
      </w:r>
      <w:r w:rsidR="00CA4035">
        <w:rPr>
          <w:rFonts w:ascii="Times New Roman" w:hAnsi="Times New Roman" w:cs="Times New Roman"/>
          <w:sz w:val="28"/>
          <w:szCs w:val="28"/>
        </w:rPr>
        <w:t>let’s</w:t>
      </w:r>
      <w:r w:rsidR="00F557F1">
        <w:rPr>
          <w:rFonts w:ascii="Times New Roman" w:hAnsi="Times New Roman" w:cs="Times New Roman"/>
          <w:sz w:val="28"/>
          <w:szCs w:val="28"/>
        </w:rPr>
        <w:t xml:space="preserve"> </w:t>
      </w:r>
      <w:r w:rsidR="00CA4035">
        <w:rPr>
          <w:rFonts w:ascii="Times New Roman" w:hAnsi="Times New Roman" w:cs="Times New Roman"/>
          <w:sz w:val="28"/>
          <w:szCs w:val="28"/>
        </w:rPr>
        <w:t>create</w:t>
      </w:r>
      <w:r w:rsidR="00F557F1">
        <w:rPr>
          <w:rFonts w:ascii="Times New Roman" w:hAnsi="Times New Roman" w:cs="Times New Roman"/>
          <w:sz w:val="28"/>
          <w:szCs w:val="28"/>
        </w:rPr>
        <w:t xml:space="preserve"> some habitat.</w:t>
      </w:r>
    </w:p>
    <w:p w14:paraId="40F74BA7" w14:textId="77777777" w:rsidR="008778F3" w:rsidRDefault="008778F3" w:rsidP="005F3850">
      <w:pPr>
        <w:spacing w:after="0"/>
        <w:rPr>
          <w:rFonts w:ascii="Times New Roman" w:hAnsi="Times New Roman" w:cs="Times New Roman"/>
          <w:sz w:val="28"/>
          <w:szCs w:val="28"/>
        </w:rPr>
      </w:pPr>
    </w:p>
    <w:p w14:paraId="206C52BF" w14:textId="38945062" w:rsidR="008778F3" w:rsidRDefault="008778F3" w:rsidP="005F3850">
      <w:pPr>
        <w:spacing w:after="0"/>
        <w:rPr>
          <w:rFonts w:ascii="Times New Roman" w:hAnsi="Times New Roman" w:cs="Times New Roman"/>
          <w:sz w:val="28"/>
          <w:szCs w:val="28"/>
        </w:rPr>
      </w:pPr>
      <w:r>
        <w:rPr>
          <w:rFonts w:ascii="Times New Roman" w:hAnsi="Times New Roman" w:cs="Times New Roman"/>
          <w:sz w:val="28"/>
          <w:szCs w:val="28"/>
        </w:rPr>
        <w:t xml:space="preserve">One of the critical functions of streams is connectivity, the ability of organisms to migrate upstream and downstream. Many species and probably all fish species use the ability to move to occupy different habitats for different life phases and </w:t>
      </w:r>
      <w:r>
        <w:rPr>
          <w:rFonts w:ascii="Times New Roman" w:hAnsi="Times New Roman" w:cs="Times New Roman"/>
          <w:sz w:val="28"/>
          <w:szCs w:val="28"/>
        </w:rPr>
        <w:lastRenderedPageBreak/>
        <w:t xml:space="preserve">purposes (i.e., spawning vs feeding). Dams critically impair this ability. Upstream migration in a cascade is probably not possible except for American eel, but we know </w:t>
      </w:r>
      <w:r w:rsidR="004E2CA3">
        <w:rPr>
          <w:rFonts w:ascii="Times New Roman" w:hAnsi="Times New Roman" w:cs="Times New Roman"/>
          <w:sz w:val="28"/>
          <w:szCs w:val="28"/>
        </w:rPr>
        <w:t>eels</w:t>
      </w:r>
      <w:r>
        <w:rPr>
          <w:rFonts w:ascii="Times New Roman" w:hAnsi="Times New Roman" w:cs="Times New Roman"/>
          <w:sz w:val="28"/>
          <w:szCs w:val="28"/>
        </w:rPr>
        <w:t xml:space="preserve"> are in the area, both upstream and downstream of the dams. </w:t>
      </w:r>
      <w:r w:rsidR="00B6781B">
        <w:rPr>
          <w:rFonts w:ascii="Times New Roman" w:hAnsi="Times New Roman" w:cs="Times New Roman"/>
          <w:sz w:val="28"/>
          <w:szCs w:val="28"/>
        </w:rPr>
        <w:t xml:space="preserve">So, provide for that. </w:t>
      </w:r>
      <w:r>
        <w:rPr>
          <w:rFonts w:ascii="Times New Roman" w:hAnsi="Times New Roman" w:cs="Times New Roman"/>
          <w:sz w:val="28"/>
          <w:szCs w:val="28"/>
        </w:rPr>
        <w:t xml:space="preserve">And downstream migration is also important. Sometimes </w:t>
      </w:r>
      <w:r w:rsidR="00B6781B">
        <w:rPr>
          <w:rFonts w:ascii="Times New Roman" w:hAnsi="Times New Roman" w:cs="Times New Roman"/>
          <w:sz w:val="28"/>
          <w:szCs w:val="28"/>
        </w:rPr>
        <w:t xml:space="preserve">with dams </w:t>
      </w:r>
      <w:r>
        <w:rPr>
          <w:rFonts w:ascii="Times New Roman" w:hAnsi="Times New Roman" w:cs="Times New Roman"/>
          <w:sz w:val="28"/>
          <w:szCs w:val="28"/>
        </w:rPr>
        <w:t xml:space="preserve">this downstream movement is only provided for by the turbine discharges, and we know that </w:t>
      </w:r>
      <w:proofErr w:type="gramStart"/>
      <w:r>
        <w:rPr>
          <w:rFonts w:ascii="Times New Roman" w:hAnsi="Times New Roman" w:cs="Times New Roman"/>
          <w:sz w:val="28"/>
          <w:szCs w:val="28"/>
        </w:rPr>
        <w:t>large</w:t>
      </w:r>
      <w:proofErr w:type="gramEnd"/>
      <w:r>
        <w:rPr>
          <w:rFonts w:ascii="Times New Roman" w:hAnsi="Times New Roman" w:cs="Times New Roman"/>
          <w:sz w:val="28"/>
          <w:szCs w:val="28"/>
        </w:rPr>
        <w:t xml:space="preserve"> number of fish to not survive the turbine blades. </w:t>
      </w:r>
      <w:r w:rsidR="00C17D8B">
        <w:rPr>
          <w:rFonts w:ascii="Times New Roman" w:hAnsi="Times New Roman" w:cs="Times New Roman"/>
          <w:sz w:val="28"/>
          <w:szCs w:val="28"/>
        </w:rPr>
        <w:t>In the Union River where I live</w:t>
      </w:r>
      <w:r w:rsidR="00ED1B76">
        <w:rPr>
          <w:rFonts w:ascii="Times New Roman" w:hAnsi="Times New Roman" w:cs="Times New Roman"/>
          <w:sz w:val="28"/>
          <w:szCs w:val="28"/>
        </w:rPr>
        <w:t>,</w:t>
      </w:r>
      <w:r w:rsidR="00C17D8B">
        <w:rPr>
          <w:rFonts w:ascii="Times New Roman" w:hAnsi="Times New Roman" w:cs="Times New Roman"/>
          <w:sz w:val="28"/>
          <w:szCs w:val="28"/>
        </w:rPr>
        <w:t xml:space="preserve"> I find eels are chopped up into </w:t>
      </w:r>
      <w:r w:rsidR="00EB6DDB">
        <w:rPr>
          <w:rFonts w:ascii="Times New Roman" w:hAnsi="Times New Roman" w:cs="Times New Roman"/>
          <w:sz w:val="28"/>
          <w:szCs w:val="28"/>
        </w:rPr>
        <w:t>8-inch</w:t>
      </w:r>
      <w:r w:rsidR="00C17D8B">
        <w:rPr>
          <w:rFonts w:ascii="Times New Roman" w:hAnsi="Times New Roman" w:cs="Times New Roman"/>
          <w:sz w:val="28"/>
          <w:szCs w:val="28"/>
        </w:rPr>
        <w:t xml:space="preserve"> pieces. Nothing larger th</w:t>
      </w:r>
      <w:r w:rsidR="00ED1B76">
        <w:rPr>
          <w:rFonts w:ascii="Times New Roman" w:hAnsi="Times New Roman" w:cs="Times New Roman"/>
          <w:sz w:val="28"/>
          <w:szCs w:val="28"/>
        </w:rPr>
        <w:t>a</w:t>
      </w:r>
      <w:r w:rsidR="00C17D8B">
        <w:rPr>
          <w:rFonts w:ascii="Times New Roman" w:hAnsi="Times New Roman" w:cs="Times New Roman"/>
          <w:sz w:val="28"/>
          <w:szCs w:val="28"/>
        </w:rPr>
        <w:t>n 8 inches can make it through the turbines</w:t>
      </w:r>
      <w:r w:rsidR="000B4565">
        <w:rPr>
          <w:rFonts w:ascii="Times New Roman" w:hAnsi="Times New Roman" w:cs="Times New Roman"/>
          <w:sz w:val="28"/>
          <w:szCs w:val="28"/>
        </w:rPr>
        <w:t xml:space="preserve"> (which would include all adult American eels)</w:t>
      </w:r>
      <w:r w:rsidR="00C17D8B">
        <w:rPr>
          <w:rFonts w:ascii="Times New Roman" w:hAnsi="Times New Roman" w:cs="Times New Roman"/>
          <w:sz w:val="28"/>
          <w:szCs w:val="28"/>
        </w:rPr>
        <w:t xml:space="preserve">. </w:t>
      </w:r>
      <w:r w:rsidR="004C6CDA">
        <w:rPr>
          <w:rFonts w:ascii="Times New Roman" w:hAnsi="Times New Roman" w:cs="Times New Roman"/>
          <w:sz w:val="28"/>
          <w:szCs w:val="28"/>
        </w:rPr>
        <w:t xml:space="preserve">Fish </w:t>
      </w:r>
      <w:r w:rsidR="00B649AA">
        <w:rPr>
          <w:rFonts w:ascii="Times New Roman" w:hAnsi="Times New Roman" w:cs="Times New Roman"/>
          <w:sz w:val="28"/>
          <w:szCs w:val="28"/>
        </w:rPr>
        <w:t xml:space="preserve">that are </w:t>
      </w:r>
      <w:r w:rsidR="004C6CDA">
        <w:rPr>
          <w:rFonts w:ascii="Times New Roman" w:hAnsi="Times New Roman" w:cs="Times New Roman"/>
          <w:sz w:val="28"/>
          <w:szCs w:val="28"/>
        </w:rPr>
        <w:t xml:space="preserve">smaller than 8 inches </w:t>
      </w:r>
      <w:proofErr w:type="gramStart"/>
      <w:r w:rsidR="004C6CDA">
        <w:rPr>
          <w:rFonts w:ascii="Times New Roman" w:hAnsi="Times New Roman" w:cs="Times New Roman"/>
          <w:sz w:val="28"/>
          <w:szCs w:val="28"/>
        </w:rPr>
        <w:t>have to</w:t>
      </w:r>
      <w:proofErr w:type="gramEnd"/>
      <w:r w:rsidR="004C6CDA">
        <w:rPr>
          <w:rFonts w:ascii="Times New Roman" w:hAnsi="Times New Roman" w:cs="Times New Roman"/>
          <w:sz w:val="28"/>
          <w:szCs w:val="28"/>
        </w:rPr>
        <w:t xml:space="preserve"> time the passage exactly right o</w:t>
      </w:r>
      <w:r w:rsidR="00A3256D">
        <w:rPr>
          <w:rFonts w:ascii="Times New Roman" w:hAnsi="Times New Roman" w:cs="Times New Roman"/>
          <w:sz w:val="28"/>
          <w:szCs w:val="28"/>
        </w:rPr>
        <w:t xml:space="preserve">r </w:t>
      </w:r>
      <w:r w:rsidR="004C6CDA">
        <w:rPr>
          <w:rFonts w:ascii="Times New Roman" w:hAnsi="Times New Roman" w:cs="Times New Roman"/>
          <w:sz w:val="28"/>
          <w:szCs w:val="28"/>
        </w:rPr>
        <w:t xml:space="preserve">suffer a blade strike. Furthermore, blade strikes are not the most important mortality factor (see photo below). </w:t>
      </w:r>
      <w:r w:rsidR="00B74299">
        <w:rPr>
          <w:rFonts w:ascii="Times New Roman" w:hAnsi="Times New Roman" w:cs="Times New Roman"/>
          <w:sz w:val="28"/>
          <w:szCs w:val="28"/>
        </w:rPr>
        <w:t xml:space="preserve">Turbines </w:t>
      </w:r>
      <w:r>
        <w:rPr>
          <w:rFonts w:ascii="Times New Roman" w:hAnsi="Times New Roman" w:cs="Times New Roman"/>
          <w:sz w:val="28"/>
          <w:szCs w:val="28"/>
        </w:rPr>
        <w:t xml:space="preserve">Intakes for the </w:t>
      </w:r>
      <w:r w:rsidR="00C01D9D">
        <w:rPr>
          <w:rFonts w:ascii="Times New Roman" w:hAnsi="Times New Roman" w:cs="Times New Roman"/>
          <w:sz w:val="28"/>
          <w:szCs w:val="28"/>
        </w:rPr>
        <w:t xml:space="preserve">Rumford Falls </w:t>
      </w:r>
      <w:r>
        <w:rPr>
          <w:rFonts w:ascii="Times New Roman" w:hAnsi="Times New Roman" w:cs="Times New Roman"/>
          <w:sz w:val="28"/>
          <w:szCs w:val="28"/>
        </w:rPr>
        <w:t>turbines should have trash racks with 1 inch spacing</w:t>
      </w:r>
      <w:r w:rsidR="00A44F25">
        <w:rPr>
          <w:rFonts w:ascii="Times New Roman" w:hAnsi="Times New Roman" w:cs="Times New Roman"/>
          <w:sz w:val="28"/>
          <w:szCs w:val="28"/>
        </w:rPr>
        <w:t xml:space="preserve">. Floating curtains should divert fish toward </w:t>
      </w:r>
      <w:r w:rsidR="00245124">
        <w:rPr>
          <w:rFonts w:ascii="Times New Roman" w:hAnsi="Times New Roman" w:cs="Times New Roman"/>
          <w:sz w:val="28"/>
          <w:szCs w:val="28"/>
        </w:rPr>
        <w:t>the</w:t>
      </w:r>
      <w:r w:rsidR="00A44F25">
        <w:rPr>
          <w:rFonts w:ascii="Times New Roman" w:hAnsi="Times New Roman" w:cs="Times New Roman"/>
          <w:sz w:val="28"/>
          <w:szCs w:val="28"/>
        </w:rPr>
        <w:t xml:space="preserve"> bypass</w:t>
      </w:r>
      <w:r w:rsidR="00245124">
        <w:rPr>
          <w:rFonts w:ascii="Times New Roman" w:hAnsi="Times New Roman" w:cs="Times New Roman"/>
          <w:sz w:val="28"/>
          <w:szCs w:val="28"/>
        </w:rPr>
        <w:t xml:space="preserve">, and the bypass should have </w:t>
      </w:r>
      <w:r w:rsidR="009D6CC4">
        <w:rPr>
          <w:rFonts w:ascii="Times New Roman" w:hAnsi="Times New Roman" w:cs="Times New Roman"/>
          <w:sz w:val="28"/>
          <w:szCs w:val="28"/>
        </w:rPr>
        <w:t>adequate flows</w:t>
      </w:r>
      <w:r>
        <w:rPr>
          <w:rFonts w:ascii="Times New Roman" w:hAnsi="Times New Roman" w:cs="Times New Roman"/>
          <w:sz w:val="28"/>
          <w:szCs w:val="28"/>
        </w:rPr>
        <w:t>.</w:t>
      </w:r>
      <w:r w:rsidR="00EF190B">
        <w:rPr>
          <w:rFonts w:ascii="Times New Roman" w:hAnsi="Times New Roman" w:cs="Times New Roman"/>
          <w:sz w:val="28"/>
          <w:szCs w:val="28"/>
        </w:rPr>
        <w:t xml:space="preserve"> So, even if there are few</w:t>
      </w:r>
      <w:r w:rsidR="009D6CC4">
        <w:rPr>
          <w:rFonts w:ascii="Times New Roman" w:hAnsi="Times New Roman" w:cs="Times New Roman"/>
          <w:sz w:val="28"/>
          <w:szCs w:val="28"/>
        </w:rPr>
        <w:t xml:space="preserve"> </w:t>
      </w:r>
      <w:r w:rsidR="00EF190B">
        <w:rPr>
          <w:rFonts w:ascii="Times New Roman" w:hAnsi="Times New Roman" w:cs="Times New Roman"/>
          <w:sz w:val="28"/>
          <w:szCs w:val="28"/>
        </w:rPr>
        <w:t>resident fish</w:t>
      </w:r>
      <w:r w:rsidR="001F6296">
        <w:rPr>
          <w:rFonts w:ascii="Times New Roman" w:hAnsi="Times New Roman" w:cs="Times New Roman"/>
          <w:sz w:val="28"/>
          <w:szCs w:val="28"/>
        </w:rPr>
        <w:t xml:space="preserve">, </w:t>
      </w:r>
      <w:r w:rsidR="00EF190B">
        <w:rPr>
          <w:rFonts w:ascii="Times New Roman" w:hAnsi="Times New Roman" w:cs="Times New Roman"/>
          <w:sz w:val="28"/>
          <w:szCs w:val="28"/>
        </w:rPr>
        <w:t>the ability of fish to pass through</w:t>
      </w:r>
      <w:r w:rsidR="007C79DD">
        <w:rPr>
          <w:rFonts w:ascii="Times New Roman" w:hAnsi="Times New Roman" w:cs="Times New Roman"/>
          <w:sz w:val="28"/>
          <w:szCs w:val="28"/>
        </w:rPr>
        <w:t xml:space="preserve"> the cascade </w:t>
      </w:r>
      <w:r w:rsidR="006900E4">
        <w:rPr>
          <w:rFonts w:ascii="Times New Roman" w:hAnsi="Times New Roman" w:cs="Times New Roman"/>
          <w:sz w:val="28"/>
          <w:szCs w:val="28"/>
        </w:rPr>
        <w:t xml:space="preserve">(connectivity) </w:t>
      </w:r>
      <w:r w:rsidR="007C79DD">
        <w:rPr>
          <w:rFonts w:ascii="Times New Roman" w:hAnsi="Times New Roman" w:cs="Times New Roman"/>
          <w:sz w:val="28"/>
          <w:szCs w:val="28"/>
        </w:rPr>
        <w:t>is important</w:t>
      </w:r>
      <w:r w:rsidR="00F220E7">
        <w:rPr>
          <w:rFonts w:ascii="Times New Roman" w:hAnsi="Times New Roman" w:cs="Times New Roman"/>
          <w:sz w:val="28"/>
          <w:szCs w:val="28"/>
        </w:rPr>
        <w:t xml:space="preserve"> to the integrity of the river ecosystem.</w:t>
      </w:r>
    </w:p>
    <w:p w14:paraId="75BD0827" w14:textId="4CDB3703" w:rsidR="004C6CDA" w:rsidRDefault="004C6CDA" w:rsidP="005F3850">
      <w:pPr>
        <w:spacing w:after="0"/>
        <w:rPr>
          <w:rFonts w:ascii="Times New Roman" w:hAnsi="Times New Roman" w:cs="Times New Roman"/>
          <w:sz w:val="28"/>
          <w:szCs w:val="28"/>
        </w:rPr>
      </w:pPr>
    </w:p>
    <w:p w14:paraId="1090007A" w14:textId="77777777" w:rsidR="00D647FF" w:rsidRDefault="00D647FF" w:rsidP="005F3850">
      <w:pPr>
        <w:spacing w:after="0"/>
        <w:rPr>
          <w:rFonts w:ascii="Times New Roman" w:hAnsi="Times New Roman" w:cs="Times New Roman"/>
          <w:i/>
          <w:iCs/>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14:anchorId="2102F070" wp14:editId="38913A8B">
            <wp:simplePos x="0" y="0"/>
            <wp:positionH relativeFrom="column">
              <wp:posOffset>184150</wp:posOffset>
            </wp:positionH>
            <wp:positionV relativeFrom="paragraph">
              <wp:posOffset>227330</wp:posOffset>
            </wp:positionV>
            <wp:extent cx="3953510" cy="2965450"/>
            <wp:effectExtent l="0" t="0" r="8890" b="6350"/>
            <wp:wrapSquare wrapText="bothSides"/>
            <wp:docPr id="367344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53510" cy="2965450"/>
                    </a:xfrm>
                    <a:prstGeom prst="rect">
                      <a:avLst/>
                    </a:prstGeom>
                    <a:noFill/>
                  </pic:spPr>
                </pic:pic>
              </a:graphicData>
            </a:graphic>
            <wp14:sizeRelH relativeFrom="margin">
              <wp14:pctWidth>0</wp14:pctWidth>
            </wp14:sizeRelH>
            <wp14:sizeRelV relativeFrom="margin">
              <wp14:pctHeight>0</wp14:pctHeight>
            </wp14:sizeRelV>
          </wp:anchor>
        </w:drawing>
      </w:r>
      <w:r w:rsidR="008D0AFB">
        <w:rPr>
          <w:rFonts w:ascii="Times New Roman" w:hAnsi="Times New Roman" w:cs="Times New Roman"/>
          <w:sz w:val="28"/>
          <w:szCs w:val="28"/>
        </w:rPr>
        <w:br w:type="textWrapping" w:clear="all"/>
      </w:r>
    </w:p>
    <w:p w14:paraId="621D177E" w14:textId="77777777" w:rsidR="00D647FF" w:rsidRDefault="00D647FF" w:rsidP="005F3850">
      <w:pPr>
        <w:spacing w:after="0"/>
        <w:rPr>
          <w:rFonts w:ascii="Times New Roman" w:hAnsi="Times New Roman" w:cs="Times New Roman"/>
          <w:i/>
          <w:iCs/>
          <w:sz w:val="28"/>
          <w:szCs w:val="28"/>
        </w:rPr>
      </w:pPr>
    </w:p>
    <w:p w14:paraId="591C813D" w14:textId="77777777" w:rsidR="00D647FF" w:rsidRDefault="00D647FF" w:rsidP="005F3850">
      <w:pPr>
        <w:spacing w:after="0"/>
        <w:rPr>
          <w:rFonts w:ascii="Times New Roman" w:hAnsi="Times New Roman" w:cs="Times New Roman"/>
          <w:i/>
          <w:iCs/>
          <w:sz w:val="28"/>
          <w:szCs w:val="28"/>
        </w:rPr>
      </w:pPr>
    </w:p>
    <w:p w14:paraId="78425653" w14:textId="77777777" w:rsidR="00D647FF" w:rsidRDefault="00D647FF" w:rsidP="005F3850">
      <w:pPr>
        <w:spacing w:after="0"/>
        <w:rPr>
          <w:rFonts w:ascii="Times New Roman" w:hAnsi="Times New Roman" w:cs="Times New Roman"/>
          <w:i/>
          <w:iCs/>
          <w:sz w:val="28"/>
          <w:szCs w:val="28"/>
        </w:rPr>
      </w:pPr>
    </w:p>
    <w:p w14:paraId="461092E5" w14:textId="77777777" w:rsidR="00D647FF" w:rsidRDefault="00D647FF" w:rsidP="005F3850">
      <w:pPr>
        <w:spacing w:after="0"/>
        <w:rPr>
          <w:rFonts w:ascii="Times New Roman" w:hAnsi="Times New Roman" w:cs="Times New Roman"/>
          <w:i/>
          <w:iCs/>
          <w:sz w:val="28"/>
          <w:szCs w:val="28"/>
        </w:rPr>
      </w:pPr>
    </w:p>
    <w:p w14:paraId="2B14066A" w14:textId="77777777" w:rsidR="00D647FF" w:rsidRDefault="00D647FF" w:rsidP="005F3850">
      <w:pPr>
        <w:spacing w:after="0"/>
        <w:rPr>
          <w:rFonts w:ascii="Times New Roman" w:hAnsi="Times New Roman" w:cs="Times New Roman"/>
          <w:i/>
          <w:iCs/>
          <w:sz w:val="28"/>
          <w:szCs w:val="28"/>
        </w:rPr>
      </w:pPr>
    </w:p>
    <w:p w14:paraId="486C059F" w14:textId="77777777" w:rsidR="00D647FF" w:rsidRDefault="00D647FF" w:rsidP="005F3850">
      <w:pPr>
        <w:spacing w:after="0"/>
        <w:rPr>
          <w:rFonts w:ascii="Times New Roman" w:hAnsi="Times New Roman" w:cs="Times New Roman"/>
          <w:i/>
          <w:iCs/>
          <w:sz w:val="28"/>
          <w:szCs w:val="28"/>
        </w:rPr>
      </w:pPr>
    </w:p>
    <w:p w14:paraId="4393E9DD" w14:textId="77777777" w:rsidR="00D647FF" w:rsidRDefault="00D647FF" w:rsidP="005F3850">
      <w:pPr>
        <w:spacing w:after="0"/>
        <w:rPr>
          <w:rFonts w:ascii="Times New Roman" w:hAnsi="Times New Roman" w:cs="Times New Roman"/>
          <w:i/>
          <w:iCs/>
          <w:sz w:val="28"/>
          <w:szCs w:val="28"/>
        </w:rPr>
      </w:pPr>
    </w:p>
    <w:p w14:paraId="6676A966" w14:textId="77777777" w:rsidR="00D647FF" w:rsidRDefault="00D647FF" w:rsidP="005F3850">
      <w:pPr>
        <w:spacing w:after="0"/>
        <w:rPr>
          <w:rFonts w:ascii="Times New Roman" w:hAnsi="Times New Roman" w:cs="Times New Roman"/>
          <w:i/>
          <w:iCs/>
          <w:sz w:val="28"/>
          <w:szCs w:val="28"/>
        </w:rPr>
      </w:pPr>
    </w:p>
    <w:p w14:paraId="49A4C85C" w14:textId="77777777" w:rsidR="00D647FF" w:rsidRDefault="00D647FF" w:rsidP="005F3850">
      <w:pPr>
        <w:spacing w:after="0"/>
        <w:rPr>
          <w:rFonts w:ascii="Times New Roman" w:hAnsi="Times New Roman" w:cs="Times New Roman"/>
          <w:i/>
          <w:iCs/>
          <w:sz w:val="28"/>
          <w:szCs w:val="28"/>
        </w:rPr>
      </w:pPr>
    </w:p>
    <w:p w14:paraId="190DA5E1" w14:textId="77777777" w:rsidR="00D647FF" w:rsidRDefault="00D647FF" w:rsidP="005F3850">
      <w:pPr>
        <w:spacing w:after="0"/>
        <w:rPr>
          <w:rFonts w:ascii="Times New Roman" w:hAnsi="Times New Roman" w:cs="Times New Roman"/>
          <w:i/>
          <w:iCs/>
          <w:sz w:val="28"/>
          <w:szCs w:val="28"/>
        </w:rPr>
      </w:pPr>
    </w:p>
    <w:p w14:paraId="386CBAE1" w14:textId="77777777" w:rsidR="00D647FF" w:rsidRDefault="00D647FF" w:rsidP="005F3850">
      <w:pPr>
        <w:spacing w:after="0"/>
        <w:rPr>
          <w:rFonts w:ascii="Times New Roman" w:hAnsi="Times New Roman" w:cs="Times New Roman"/>
          <w:i/>
          <w:iCs/>
          <w:sz w:val="28"/>
          <w:szCs w:val="28"/>
        </w:rPr>
      </w:pPr>
    </w:p>
    <w:p w14:paraId="397DE1E4" w14:textId="77777777" w:rsidR="00D647FF" w:rsidRDefault="00D647FF" w:rsidP="005F3850">
      <w:pPr>
        <w:spacing w:after="0"/>
        <w:rPr>
          <w:rFonts w:ascii="Times New Roman" w:hAnsi="Times New Roman" w:cs="Times New Roman"/>
          <w:i/>
          <w:iCs/>
          <w:sz w:val="28"/>
          <w:szCs w:val="28"/>
        </w:rPr>
      </w:pPr>
    </w:p>
    <w:p w14:paraId="683E495C" w14:textId="77777777" w:rsidR="00D647FF" w:rsidRDefault="00D647FF" w:rsidP="005F3850">
      <w:pPr>
        <w:spacing w:after="0"/>
        <w:rPr>
          <w:rFonts w:ascii="Times New Roman" w:hAnsi="Times New Roman" w:cs="Times New Roman"/>
          <w:i/>
          <w:iCs/>
          <w:sz w:val="28"/>
          <w:szCs w:val="28"/>
        </w:rPr>
      </w:pPr>
    </w:p>
    <w:p w14:paraId="31D61582" w14:textId="2D4FC4D1" w:rsidR="0045673A" w:rsidRDefault="004A5C5F" w:rsidP="005F3850">
      <w:pPr>
        <w:spacing w:after="0"/>
        <w:rPr>
          <w:rFonts w:ascii="Times New Roman" w:hAnsi="Times New Roman" w:cs="Times New Roman"/>
          <w:i/>
          <w:iCs/>
          <w:sz w:val="28"/>
          <w:szCs w:val="28"/>
        </w:rPr>
      </w:pPr>
      <w:r w:rsidRPr="007E29FE">
        <w:rPr>
          <w:rFonts w:ascii="Times New Roman" w:hAnsi="Times New Roman" w:cs="Times New Roman"/>
          <w:i/>
          <w:iCs/>
          <w:sz w:val="28"/>
          <w:szCs w:val="28"/>
        </w:rPr>
        <w:t>Figure 1. Photo of fish kill below Leonard’s Lake Dam in Ellsworth. The dead fish are young-of-the-year alewife</w:t>
      </w:r>
      <w:r w:rsidR="0053087A" w:rsidRPr="007E29FE">
        <w:rPr>
          <w:rFonts w:ascii="Times New Roman" w:hAnsi="Times New Roman" w:cs="Times New Roman"/>
          <w:i/>
          <w:iCs/>
          <w:sz w:val="28"/>
          <w:szCs w:val="28"/>
        </w:rPr>
        <w:t>. Notice that</w:t>
      </w:r>
      <w:r w:rsidR="00DA2FAD" w:rsidRPr="007E29FE">
        <w:rPr>
          <w:rFonts w:ascii="Times New Roman" w:hAnsi="Times New Roman" w:cs="Times New Roman"/>
          <w:i/>
          <w:iCs/>
          <w:sz w:val="28"/>
          <w:szCs w:val="28"/>
        </w:rPr>
        <w:t xml:space="preserve"> the fish</w:t>
      </w:r>
      <w:r w:rsidR="0053087A" w:rsidRPr="007E29FE">
        <w:rPr>
          <w:rFonts w:ascii="Times New Roman" w:hAnsi="Times New Roman" w:cs="Times New Roman"/>
          <w:i/>
          <w:iCs/>
          <w:sz w:val="28"/>
          <w:szCs w:val="28"/>
        </w:rPr>
        <w:t xml:space="preserve"> are mostly whole and have </w:t>
      </w:r>
      <w:r w:rsidR="00600851" w:rsidRPr="007E29FE">
        <w:rPr>
          <w:rFonts w:ascii="Times New Roman" w:hAnsi="Times New Roman" w:cs="Times New Roman"/>
          <w:i/>
          <w:iCs/>
          <w:sz w:val="28"/>
          <w:szCs w:val="28"/>
        </w:rPr>
        <w:t>mostly not</w:t>
      </w:r>
      <w:r w:rsidR="0053087A" w:rsidRPr="007E29FE">
        <w:rPr>
          <w:rFonts w:ascii="Times New Roman" w:hAnsi="Times New Roman" w:cs="Times New Roman"/>
          <w:i/>
          <w:iCs/>
          <w:sz w:val="28"/>
          <w:szCs w:val="28"/>
        </w:rPr>
        <w:t xml:space="preserve"> been killed by blade strikes, but </w:t>
      </w:r>
      <w:r w:rsidR="008C508E" w:rsidRPr="007E29FE">
        <w:rPr>
          <w:rFonts w:ascii="Times New Roman" w:hAnsi="Times New Roman" w:cs="Times New Roman"/>
          <w:i/>
          <w:iCs/>
          <w:sz w:val="28"/>
          <w:szCs w:val="28"/>
        </w:rPr>
        <w:t xml:space="preserve">rather </w:t>
      </w:r>
      <w:r w:rsidR="0053087A" w:rsidRPr="007E29FE">
        <w:rPr>
          <w:rFonts w:ascii="Times New Roman" w:hAnsi="Times New Roman" w:cs="Times New Roman"/>
          <w:i/>
          <w:iCs/>
          <w:sz w:val="28"/>
          <w:szCs w:val="28"/>
        </w:rPr>
        <w:t>by barotrauma. The sudden changes in pressure in front of</w:t>
      </w:r>
      <w:r w:rsidR="00A70251" w:rsidRPr="007E29FE">
        <w:rPr>
          <w:rFonts w:ascii="Times New Roman" w:hAnsi="Times New Roman" w:cs="Times New Roman"/>
          <w:i/>
          <w:iCs/>
          <w:sz w:val="28"/>
          <w:szCs w:val="28"/>
        </w:rPr>
        <w:t>,</w:t>
      </w:r>
      <w:r w:rsidR="0053087A" w:rsidRPr="007E29FE">
        <w:rPr>
          <w:rFonts w:ascii="Times New Roman" w:hAnsi="Times New Roman" w:cs="Times New Roman"/>
          <w:i/>
          <w:iCs/>
          <w:sz w:val="28"/>
          <w:szCs w:val="28"/>
        </w:rPr>
        <w:t xml:space="preserve"> and behind the turbine blades</w:t>
      </w:r>
      <w:r w:rsidR="008C508E" w:rsidRPr="007E29FE">
        <w:rPr>
          <w:rFonts w:ascii="Times New Roman" w:hAnsi="Times New Roman" w:cs="Times New Roman"/>
          <w:i/>
          <w:iCs/>
          <w:sz w:val="28"/>
          <w:szCs w:val="28"/>
        </w:rPr>
        <w:t xml:space="preserve"> often</w:t>
      </w:r>
      <w:r w:rsidR="00DA2FAD" w:rsidRPr="007E29FE">
        <w:rPr>
          <w:rFonts w:ascii="Times New Roman" w:hAnsi="Times New Roman" w:cs="Times New Roman"/>
          <w:i/>
          <w:iCs/>
          <w:sz w:val="28"/>
          <w:szCs w:val="28"/>
        </w:rPr>
        <w:t xml:space="preserve"> pops eyes out of sockets and ruptures the swim bladder.</w:t>
      </w:r>
      <w:r w:rsidR="0053087A" w:rsidRPr="007E29FE">
        <w:rPr>
          <w:rFonts w:ascii="Times New Roman" w:hAnsi="Times New Roman" w:cs="Times New Roman"/>
          <w:i/>
          <w:iCs/>
          <w:sz w:val="28"/>
          <w:szCs w:val="28"/>
        </w:rPr>
        <w:t xml:space="preserve"> </w:t>
      </w:r>
      <w:r w:rsidR="00882383" w:rsidRPr="007E29FE">
        <w:rPr>
          <w:rFonts w:ascii="Times New Roman" w:hAnsi="Times New Roman" w:cs="Times New Roman"/>
          <w:i/>
          <w:iCs/>
          <w:sz w:val="28"/>
          <w:szCs w:val="28"/>
        </w:rPr>
        <w:t>Th</w:t>
      </w:r>
      <w:r w:rsidR="002D3EBB" w:rsidRPr="007E29FE">
        <w:rPr>
          <w:rFonts w:ascii="Times New Roman" w:hAnsi="Times New Roman" w:cs="Times New Roman"/>
          <w:i/>
          <w:iCs/>
          <w:sz w:val="28"/>
          <w:szCs w:val="28"/>
        </w:rPr>
        <w:t>is</w:t>
      </w:r>
      <w:r w:rsidR="00882383" w:rsidRPr="007E29FE">
        <w:rPr>
          <w:rFonts w:ascii="Times New Roman" w:hAnsi="Times New Roman" w:cs="Times New Roman"/>
          <w:i/>
          <w:iCs/>
          <w:sz w:val="28"/>
          <w:szCs w:val="28"/>
        </w:rPr>
        <w:t xml:space="preserve"> photo was taken by a snorkel diver. </w:t>
      </w:r>
      <w:r w:rsidR="00882383" w:rsidRPr="007E29FE">
        <w:rPr>
          <w:rFonts w:ascii="Times New Roman" w:hAnsi="Times New Roman" w:cs="Times New Roman"/>
          <w:i/>
          <w:iCs/>
          <w:sz w:val="28"/>
          <w:szCs w:val="28"/>
        </w:rPr>
        <w:lastRenderedPageBreak/>
        <w:t>There was very little evidence above the water</w:t>
      </w:r>
      <w:r w:rsidR="002D3EBB" w:rsidRPr="007E29FE">
        <w:rPr>
          <w:rFonts w:ascii="Times New Roman" w:hAnsi="Times New Roman" w:cs="Times New Roman"/>
          <w:i/>
          <w:iCs/>
          <w:sz w:val="28"/>
          <w:szCs w:val="28"/>
        </w:rPr>
        <w:t xml:space="preserve"> of what was happening below the waterline</w:t>
      </w:r>
      <w:r w:rsidR="006A1865" w:rsidRPr="007E29FE">
        <w:rPr>
          <w:rFonts w:ascii="Times New Roman" w:hAnsi="Times New Roman" w:cs="Times New Roman"/>
          <w:i/>
          <w:iCs/>
          <w:sz w:val="28"/>
          <w:szCs w:val="28"/>
        </w:rPr>
        <w:t>.</w:t>
      </w:r>
      <w:r w:rsidR="00B74299">
        <w:rPr>
          <w:rFonts w:ascii="Times New Roman" w:hAnsi="Times New Roman" w:cs="Times New Roman"/>
          <w:i/>
          <w:iCs/>
          <w:sz w:val="28"/>
          <w:szCs w:val="28"/>
        </w:rPr>
        <w:t xml:space="preserve"> </w:t>
      </w:r>
    </w:p>
    <w:p w14:paraId="4EED2776" w14:textId="77777777" w:rsidR="00B74299" w:rsidRDefault="00B74299" w:rsidP="005F3850">
      <w:pPr>
        <w:spacing w:after="0"/>
        <w:rPr>
          <w:rFonts w:ascii="Times New Roman" w:hAnsi="Times New Roman" w:cs="Times New Roman"/>
          <w:sz w:val="28"/>
          <w:szCs w:val="28"/>
        </w:rPr>
      </w:pPr>
    </w:p>
    <w:p w14:paraId="17B9AD41" w14:textId="551C4C93" w:rsidR="0045673A" w:rsidRDefault="0045673A" w:rsidP="005F3850">
      <w:pPr>
        <w:spacing w:after="0"/>
        <w:rPr>
          <w:rFonts w:ascii="Times New Roman" w:hAnsi="Times New Roman" w:cs="Times New Roman"/>
          <w:sz w:val="28"/>
          <w:szCs w:val="28"/>
        </w:rPr>
      </w:pPr>
      <w:r>
        <w:rPr>
          <w:rFonts w:ascii="Times New Roman" w:hAnsi="Times New Roman" w:cs="Times New Roman"/>
          <w:sz w:val="28"/>
          <w:szCs w:val="28"/>
        </w:rPr>
        <w:t xml:space="preserve">Upstream of the Rumford Falls Hydropower facility, the Gorham NH facility has minimum flow requirements of 400 </w:t>
      </w:r>
      <w:proofErr w:type="spellStart"/>
      <w:r>
        <w:rPr>
          <w:rFonts w:ascii="Times New Roman" w:hAnsi="Times New Roman" w:cs="Times New Roman"/>
          <w:sz w:val="28"/>
          <w:szCs w:val="28"/>
        </w:rPr>
        <w:t>cfs</w:t>
      </w:r>
      <w:proofErr w:type="spellEnd"/>
      <w:r>
        <w:rPr>
          <w:rFonts w:ascii="Times New Roman" w:hAnsi="Times New Roman" w:cs="Times New Roman"/>
          <w:sz w:val="28"/>
          <w:szCs w:val="28"/>
        </w:rPr>
        <w:t xml:space="preserve"> during trout spawning season, and 200 </w:t>
      </w:r>
      <w:proofErr w:type="spellStart"/>
      <w:r>
        <w:rPr>
          <w:rFonts w:ascii="Times New Roman" w:hAnsi="Times New Roman" w:cs="Times New Roman"/>
          <w:sz w:val="28"/>
          <w:szCs w:val="28"/>
        </w:rPr>
        <w:t>cfs</w:t>
      </w:r>
      <w:proofErr w:type="spellEnd"/>
      <w:r>
        <w:rPr>
          <w:rFonts w:ascii="Times New Roman" w:hAnsi="Times New Roman" w:cs="Times New Roman"/>
          <w:sz w:val="28"/>
          <w:szCs w:val="28"/>
        </w:rPr>
        <w:t xml:space="preserve"> otherwise. </w:t>
      </w:r>
      <w:r w:rsidR="0027085E">
        <w:rPr>
          <w:rFonts w:ascii="Times New Roman" w:hAnsi="Times New Roman" w:cs="Times New Roman"/>
          <w:sz w:val="28"/>
          <w:szCs w:val="28"/>
        </w:rPr>
        <w:t xml:space="preserve">I would argue that 200 </w:t>
      </w:r>
      <w:proofErr w:type="spellStart"/>
      <w:r w:rsidR="0027085E">
        <w:rPr>
          <w:rFonts w:ascii="Times New Roman" w:hAnsi="Times New Roman" w:cs="Times New Roman"/>
          <w:sz w:val="28"/>
          <w:szCs w:val="28"/>
        </w:rPr>
        <w:t>cfs</w:t>
      </w:r>
      <w:proofErr w:type="spellEnd"/>
      <w:r w:rsidR="0027085E">
        <w:rPr>
          <w:rFonts w:ascii="Times New Roman" w:hAnsi="Times New Roman" w:cs="Times New Roman"/>
          <w:sz w:val="28"/>
          <w:szCs w:val="28"/>
        </w:rPr>
        <w:t xml:space="preserve"> is a sort of minimum flow for a </w:t>
      </w:r>
      <w:r w:rsidR="007B6C4A">
        <w:rPr>
          <w:rFonts w:ascii="Times New Roman" w:hAnsi="Times New Roman" w:cs="Times New Roman"/>
          <w:sz w:val="28"/>
          <w:szCs w:val="28"/>
        </w:rPr>
        <w:t xml:space="preserve">large </w:t>
      </w:r>
      <w:r w:rsidR="0027085E">
        <w:rPr>
          <w:rFonts w:ascii="Times New Roman" w:hAnsi="Times New Roman" w:cs="Times New Roman"/>
          <w:sz w:val="28"/>
          <w:szCs w:val="28"/>
        </w:rPr>
        <w:t xml:space="preserve">river to </w:t>
      </w:r>
      <w:r w:rsidR="0089201B">
        <w:rPr>
          <w:rFonts w:ascii="Times New Roman" w:hAnsi="Times New Roman" w:cs="Times New Roman"/>
          <w:sz w:val="28"/>
          <w:szCs w:val="28"/>
        </w:rPr>
        <w:t xml:space="preserve">make it </w:t>
      </w:r>
      <w:r w:rsidR="0027085E">
        <w:rPr>
          <w:rFonts w:ascii="Times New Roman" w:hAnsi="Times New Roman" w:cs="Times New Roman"/>
          <w:sz w:val="28"/>
          <w:szCs w:val="28"/>
        </w:rPr>
        <w:t>look like a river</w:t>
      </w:r>
      <w:r w:rsidR="00E064A0">
        <w:rPr>
          <w:rFonts w:ascii="Times New Roman" w:hAnsi="Times New Roman" w:cs="Times New Roman"/>
          <w:sz w:val="28"/>
          <w:szCs w:val="28"/>
        </w:rPr>
        <w:t>. In the draft CWC,</w:t>
      </w:r>
      <w:r w:rsidR="001A2325">
        <w:rPr>
          <w:rFonts w:ascii="Times New Roman" w:hAnsi="Times New Roman" w:cs="Times New Roman"/>
          <w:sz w:val="28"/>
          <w:szCs w:val="28"/>
        </w:rPr>
        <w:t xml:space="preserve"> DEP staff calculated that 200 </w:t>
      </w:r>
      <w:proofErr w:type="spellStart"/>
      <w:r w:rsidR="001A2325">
        <w:rPr>
          <w:rFonts w:ascii="Times New Roman" w:hAnsi="Times New Roman" w:cs="Times New Roman"/>
          <w:sz w:val="28"/>
          <w:szCs w:val="28"/>
        </w:rPr>
        <w:t>cfs</w:t>
      </w:r>
      <w:proofErr w:type="spellEnd"/>
      <w:r w:rsidR="001A2325">
        <w:rPr>
          <w:rFonts w:ascii="Times New Roman" w:hAnsi="Times New Roman" w:cs="Times New Roman"/>
          <w:sz w:val="28"/>
          <w:szCs w:val="28"/>
        </w:rPr>
        <w:t xml:space="preserve"> would be necessary to support </w:t>
      </w:r>
      <w:r w:rsidR="00071647">
        <w:rPr>
          <w:rFonts w:ascii="Times New Roman" w:hAnsi="Times New Roman" w:cs="Times New Roman"/>
          <w:sz w:val="28"/>
          <w:szCs w:val="28"/>
        </w:rPr>
        <w:t>Class C waters</w:t>
      </w:r>
      <w:r w:rsidR="00B33FEC">
        <w:rPr>
          <w:rFonts w:ascii="Times New Roman" w:hAnsi="Times New Roman" w:cs="Times New Roman"/>
          <w:sz w:val="28"/>
          <w:szCs w:val="28"/>
        </w:rPr>
        <w:t xml:space="preserve"> at the Middle Dam Bypass</w:t>
      </w:r>
      <w:r w:rsidR="0027085E">
        <w:rPr>
          <w:rFonts w:ascii="Times New Roman" w:hAnsi="Times New Roman" w:cs="Times New Roman"/>
          <w:sz w:val="28"/>
          <w:szCs w:val="28"/>
        </w:rPr>
        <w:t xml:space="preserve">. </w:t>
      </w:r>
      <w:r w:rsidR="005B3F15">
        <w:rPr>
          <w:rFonts w:ascii="Times New Roman" w:hAnsi="Times New Roman" w:cs="Times New Roman"/>
          <w:sz w:val="28"/>
          <w:szCs w:val="28"/>
        </w:rPr>
        <w:t>So, why was</w:t>
      </w:r>
      <w:r w:rsidR="00691F2E">
        <w:rPr>
          <w:rFonts w:ascii="Times New Roman" w:hAnsi="Times New Roman" w:cs="Times New Roman"/>
          <w:sz w:val="28"/>
          <w:szCs w:val="28"/>
        </w:rPr>
        <w:t>n’t that required?</w:t>
      </w:r>
      <w:r w:rsidR="00884326">
        <w:rPr>
          <w:rFonts w:ascii="Times New Roman" w:hAnsi="Times New Roman" w:cs="Times New Roman"/>
          <w:sz w:val="28"/>
          <w:szCs w:val="28"/>
        </w:rPr>
        <w:t xml:space="preserve"> </w:t>
      </w:r>
      <w:r w:rsidR="0027085E">
        <w:rPr>
          <w:rFonts w:ascii="Times New Roman" w:hAnsi="Times New Roman" w:cs="Times New Roman"/>
          <w:sz w:val="28"/>
          <w:szCs w:val="28"/>
        </w:rPr>
        <w:t>Maine’s interpretation of the Clean Water Act</w:t>
      </w:r>
      <w:r w:rsidR="00FE1AC4">
        <w:rPr>
          <w:rFonts w:ascii="Times New Roman" w:hAnsi="Times New Roman" w:cs="Times New Roman"/>
          <w:sz w:val="28"/>
          <w:szCs w:val="28"/>
        </w:rPr>
        <w:t xml:space="preserve"> should</w:t>
      </w:r>
      <w:r w:rsidR="0027085E">
        <w:rPr>
          <w:rFonts w:ascii="Times New Roman" w:hAnsi="Times New Roman" w:cs="Times New Roman"/>
          <w:sz w:val="28"/>
          <w:szCs w:val="28"/>
        </w:rPr>
        <w:t xml:space="preserve"> </w:t>
      </w:r>
      <w:r w:rsidR="00101897">
        <w:rPr>
          <w:rFonts w:ascii="Times New Roman" w:hAnsi="Times New Roman" w:cs="Times New Roman"/>
          <w:sz w:val="28"/>
          <w:szCs w:val="28"/>
        </w:rPr>
        <w:t>be</w:t>
      </w:r>
      <w:r w:rsidR="0027085E">
        <w:rPr>
          <w:rFonts w:ascii="Times New Roman" w:hAnsi="Times New Roman" w:cs="Times New Roman"/>
          <w:sz w:val="28"/>
          <w:szCs w:val="28"/>
        </w:rPr>
        <w:t xml:space="preserve"> </w:t>
      </w:r>
      <w:r w:rsidR="00913CDD">
        <w:rPr>
          <w:rFonts w:ascii="Times New Roman" w:hAnsi="Times New Roman" w:cs="Times New Roman"/>
          <w:sz w:val="28"/>
          <w:szCs w:val="28"/>
        </w:rPr>
        <w:t>like</w:t>
      </w:r>
      <w:r w:rsidR="0027085E">
        <w:rPr>
          <w:rFonts w:ascii="Times New Roman" w:hAnsi="Times New Roman" w:cs="Times New Roman"/>
          <w:sz w:val="28"/>
          <w:szCs w:val="28"/>
        </w:rPr>
        <w:t xml:space="preserve"> that </w:t>
      </w:r>
      <w:r w:rsidR="006B601A">
        <w:rPr>
          <w:rFonts w:ascii="Times New Roman" w:hAnsi="Times New Roman" w:cs="Times New Roman"/>
          <w:sz w:val="28"/>
          <w:szCs w:val="28"/>
        </w:rPr>
        <w:t>of</w:t>
      </w:r>
      <w:r w:rsidR="0027085E">
        <w:rPr>
          <w:rFonts w:ascii="Times New Roman" w:hAnsi="Times New Roman" w:cs="Times New Roman"/>
          <w:sz w:val="28"/>
          <w:szCs w:val="28"/>
        </w:rPr>
        <w:t xml:space="preserve"> New Hampshire</w:t>
      </w:r>
      <w:r w:rsidR="00B2443F">
        <w:rPr>
          <w:rFonts w:ascii="Times New Roman" w:hAnsi="Times New Roman" w:cs="Times New Roman"/>
          <w:sz w:val="28"/>
          <w:szCs w:val="28"/>
        </w:rPr>
        <w:t>.</w:t>
      </w:r>
      <w:r w:rsidR="0027085E">
        <w:rPr>
          <w:rFonts w:ascii="Times New Roman" w:hAnsi="Times New Roman" w:cs="Times New Roman"/>
          <w:sz w:val="28"/>
          <w:szCs w:val="28"/>
        </w:rPr>
        <w:t xml:space="preserve"> Bypass reaches in NH have minimum flows and the same should apply here</w:t>
      </w:r>
      <w:r w:rsidR="00560D0E">
        <w:rPr>
          <w:rFonts w:ascii="Times New Roman" w:hAnsi="Times New Roman" w:cs="Times New Roman"/>
          <w:sz w:val="28"/>
          <w:szCs w:val="28"/>
        </w:rPr>
        <w:t>.</w:t>
      </w:r>
    </w:p>
    <w:p w14:paraId="148CEF8F" w14:textId="77777777" w:rsidR="0027085E" w:rsidRDefault="0027085E" w:rsidP="005F3850">
      <w:pPr>
        <w:spacing w:after="0"/>
        <w:rPr>
          <w:rFonts w:ascii="Times New Roman" w:hAnsi="Times New Roman" w:cs="Times New Roman"/>
          <w:sz w:val="28"/>
          <w:szCs w:val="28"/>
        </w:rPr>
      </w:pPr>
    </w:p>
    <w:p w14:paraId="075B8D15" w14:textId="2B3A8D6E" w:rsidR="0027085E" w:rsidRDefault="0027085E" w:rsidP="005F3850">
      <w:pPr>
        <w:spacing w:after="0"/>
        <w:rPr>
          <w:rFonts w:ascii="Times New Roman" w:hAnsi="Times New Roman" w:cs="Times New Roman"/>
          <w:sz w:val="28"/>
          <w:szCs w:val="28"/>
        </w:rPr>
      </w:pPr>
      <w:r>
        <w:rPr>
          <w:rFonts w:ascii="Times New Roman" w:hAnsi="Times New Roman" w:cs="Times New Roman"/>
          <w:sz w:val="28"/>
          <w:szCs w:val="28"/>
        </w:rPr>
        <w:t>Right now</w:t>
      </w:r>
      <w:r w:rsidR="00871942">
        <w:rPr>
          <w:rFonts w:ascii="Times New Roman" w:hAnsi="Times New Roman" w:cs="Times New Roman"/>
          <w:sz w:val="28"/>
          <w:szCs w:val="28"/>
        </w:rPr>
        <w:t>,</w:t>
      </w:r>
      <w:r>
        <w:rPr>
          <w:rFonts w:ascii="Times New Roman" w:hAnsi="Times New Roman" w:cs="Times New Roman"/>
          <w:sz w:val="28"/>
          <w:szCs w:val="28"/>
        </w:rPr>
        <w:t xml:space="preserve"> the DEP draft CWC gives all the water to Brookfield. </w:t>
      </w:r>
      <w:r w:rsidR="00560D0E">
        <w:rPr>
          <w:rFonts w:ascii="Times New Roman" w:hAnsi="Times New Roman" w:cs="Times New Roman"/>
          <w:sz w:val="28"/>
          <w:szCs w:val="28"/>
        </w:rPr>
        <w:t>The Androscoggin River belongs to all of us</w:t>
      </w:r>
      <w:r w:rsidR="00B26C55">
        <w:rPr>
          <w:rFonts w:ascii="Times New Roman" w:hAnsi="Times New Roman" w:cs="Times New Roman"/>
          <w:sz w:val="28"/>
          <w:szCs w:val="28"/>
        </w:rPr>
        <w:t xml:space="preserve">. </w:t>
      </w:r>
      <w:r>
        <w:rPr>
          <w:rFonts w:ascii="Times New Roman" w:hAnsi="Times New Roman" w:cs="Times New Roman"/>
          <w:sz w:val="28"/>
          <w:szCs w:val="28"/>
        </w:rPr>
        <w:t>I think that a licensing process that is working would distribute the water so that the public, the river, and wildlife also get something. Thank you for your consideration.</w:t>
      </w:r>
    </w:p>
    <w:p w14:paraId="4611282E" w14:textId="3383A651" w:rsidR="0045673A" w:rsidRDefault="0045673A" w:rsidP="005F3850">
      <w:pPr>
        <w:spacing w:after="0"/>
        <w:rPr>
          <w:rFonts w:ascii="Times New Roman" w:hAnsi="Times New Roman" w:cs="Times New Roman"/>
          <w:sz w:val="28"/>
          <w:szCs w:val="28"/>
        </w:rPr>
      </w:pPr>
    </w:p>
    <w:p w14:paraId="5BD4F959" w14:textId="5F8CE5C1" w:rsidR="0027085E" w:rsidRDefault="0027085E" w:rsidP="005F3850">
      <w:pPr>
        <w:spacing w:after="0"/>
        <w:rPr>
          <w:rFonts w:ascii="Times New Roman" w:hAnsi="Times New Roman" w:cs="Times New Roman"/>
          <w:sz w:val="28"/>
          <w:szCs w:val="28"/>
        </w:rPr>
      </w:pPr>
      <w:r>
        <w:rPr>
          <w:rFonts w:ascii="Times New Roman" w:hAnsi="Times New Roman" w:cs="Times New Roman"/>
          <w:sz w:val="28"/>
          <w:szCs w:val="28"/>
        </w:rPr>
        <w:t>Sincerely,</w:t>
      </w:r>
    </w:p>
    <w:p w14:paraId="16A80E23" w14:textId="38B7462D" w:rsidR="0027085E" w:rsidRDefault="0027085E" w:rsidP="005F3850">
      <w:pPr>
        <w:spacing w:after="0"/>
        <w:rPr>
          <w:rFonts w:ascii="Times New Roman" w:hAnsi="Times New Roman" w:cs="Times New Roman"/>
          <w:sz w:val="28"/>
          <w:szCs w:val="28"/>
        </w:rPr>
      </w:pPr>
      <w:r>
        <w:rPr>
          <w:rFonts w:ascii="Times New Roman" w:hAnsi="Times New Roman" w:cs="Times New Roman"/>
          <w:sz w:val="28"/>
          <w:szCs w:val="28"/>
        </w:rPr>
        <w:t>Mark Whiting, PhD</w:t>
      </w:r>
    </w:p>
    <w:p w14:paraId="6B7B63EA" w14:textId="6DF285E1" w:rsidR="0027085E" w:rsidRDefault="0027085E" w:rsidP="005F3850">
      <w:pPr>
        <w:spacing w:after="0"/>
        <w:rPr>
          <w:rFonts w:ascii="Times New Roman" w:hAnsi="Times New Roman" w:cs="Times New Roman"/>
          <w:sz w:val="28"/>
          <w:szCs w:val="28"/>
        </w:rPr>
      </w:pPr>
      <w:r>
        <w:rPr>
          <w:rFonts w:ascii="Times New Roman" w:hAnsi="Times New Roman" w:cs="Times New Roman"/>
          <w:sz w:val="28"/>
          <w:szCs w:val="28"/>
        </w:rPr>
        <w:t>145 Gary Moore Rd, Ellsworth</w:t>
      </w:r>
    </w:p>
    <w:p w14:paraId="5D54C504" w14:textId="57C1FEC7" w:rsidR="0027085E" w:rsidRDefault="0027085E" w:rsidP="005F3850">
      <w:pPr>
        <w:spacing w:after="0"/>
        <w:rPr>
          <w:rFonts w:ascii="Times New Roman" w:hAnsi="Times New Roman" w:cs="Times New Roman"/>
          <w:sz w:val="28"/>
          <w:szCs w:val="28"/>
        </w:rPr>
      </w:pPr>
      <w:r>
        <w:rPr>
          <w:rFonts w:ascii="Times New Roman" w:hAnsi="Times New Roman" w:cs="Times New Roman"/>
          <w:sz w:val="28"/>
          <w:szCs w:val="28"/>
        </w:rPr>
        <w:t>mark.c.whiting@gmx.com</w:t>
      </w:r>
    </w:p>
    <w:p w14:paraId="398283D1" w14:textId="43282705" w:rsidR="00833B1F" w:rsidRDefault="00833B1F" w:rsidP="005F3850">
      <w:pPr>
        <w:spacing w:after="0"/>
        <w:rPr>
          <w:rFonts w:ascii="Times New Roman" w:hAnsi="Times New Roman" w:cs="Times New Roman"/>
          <w:sz w:val="28"/>
          <w:szCs w:val="28"/>
        </w:rPr>
      </w:pPr>
    </w:p>
    <w:p w14:paraId="49265B19" w14:textId="71028690" w:rsidR="00833B1F" w:rsidRDefault="00833B1F" w:rsidP="005F3850">
      <w:pPr>
        <w:spacing w:after="0"/>
        <w:rPr>
          <w:rFonts w:ascii="Times New Roman" w:hAnsi="Times New Roman" w:cs="Times New Roman"/>
          <w:sz w:val="28"/>
          <w:szCs w:val="28"/>
        </w:rPr>
      </w:pPr>
    </w:p>
    <w:p w14:paraId="0B67622B" w14:textId="65DA250E" w:rsidR="00833B1F" w:rsidRDefault="00833B1F" w:rsidP="005F3850">
      <w:pPr>
        <w:spacing w:after="0"/>
        <w:rPr>
          <w:rFonts w:ascii="Times New Roman" w:hAnsi="Times New Roman" w:cs="Times New Roman"/>
          <w:sz w:val="28"/>
          <w:szCs w:val="28"/>
        </w:rPr>
      </w:pPr>
    </w:p>
    <w:p w14:paraId="684D7D83" w14:textId="77CCB3F9" w:rsidR="00833B1F" w:rsidRPr="005F3850" w:rsidRDefault="00833B1F" w:rsidP="005F3850">
      <w:pPr>
        <w:spacing w:after="0"/>
        <w:rPr>
          <w:rFonts w:ascii="Times New Roman" w:hAnsi="Times New Roman" w:cs="Times New Roman"/>
          <w:sz w:val="28"/>
          <w:szCs w:val="28"/>
        </w:rPr>
      </w:pPr>
    </w:p>
    <w:sectPr w:rsidR="00833B1F" w:rsidRPr="005F38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8471CB"/>
    <w:multiLevelType w:val="hybridMultilevel"/>
    <w:tmpl w:val="19065754"/>
    <w:lvl w:ilvl="0" w:tplc="CC403288">
      <w:start w:val="3"/>
      <w:numFmt w:val="upp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4D0C6E"/>
    <w:multiLevelType w:val="hybridMultilevel"/>
    <w:tmpl w:val="625E28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7105123">
    <w:abstractNumId w:val="1"/>
  </w:num>
  <w:num w:numId="2" w16cid:durableId="608302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850"/>
    <w:rsid w:val="00003BEC"/>
    <w:rsid w:val="0001365F"/>
    <w:rsid w:val="000216DD"/>
    <w:rsid w:val="00034341"/>
    <w:rsid w:val="00040EC0"/>
    <w:rsid w:val="00064FD9"/>
    <w:rsid w:val="00071647"/>
    <w:rsid w:val="000854E4"/>
    <w:rsid w:val="000B4565"/>
    <w:rsid w:val="000C0B6E"/>
    <w:rsid w:val="000D0D91"/>
    <w:rsid w:val="00101897"/>
    <w:rsid w:val="00122115"/>
    <w:rsid w:val="00152FEE"/>
    <w:rsid w:val="001819B9"/>
    <w:rsid w:val="00181BA1"/>
    <w:rsid w:val="001A2325"/>
    <w:rsid w:val="001C1C3B"/>
    <w:rsid w:val="001F6296"/>
    <w:rsid w:val="00213D3E"/>
    <w:rsid w:val="00245124"/>
    <w:rsid w:val="0027085E"/>
    <w:rsid w:val="00274081"/>
    <w:rsid w:val="0028071E"/>
    <w:rsid w:val="0028178D"/>
    <w:rsid w:val="00290DFE"/>
    <w:rsid w:val="002D3EBB"/>
    <w:rsid w:val="0030221F"/>
    <w:rsid w:val="0035198B"/>
    <w:rsid w:val="003A266C"/>
    <w:rsid w:val="003C6B6E"/>
    <w:rsid w:val="003D680B"/>
    <w:rsid w:val="003E2CC0"/>
    <w:rsid w:val="003E6135"/>
    <w:rsid w:val="00401161"/>
    <w:rsid w:val="00447077"/>
    <w:rsid w:val="0045673A"/>
    <w:rsid w:val="00471575"/>
    <w:rsid w:val="00497FA1"/>
    <w:rsid w:val="004A54DA"/>
    <w:rsid w:val="004A5C5F"/>
    <w:rsid w:val="004C6CDA"/>
    <w:rsid w:val="004E2CA3"/>
    <w:rsid w:val="004E33AB"/>
    <w:rsid w:val="0052041A"/>
    <w:rsid w:val="0053087A"/>
    <w:rsid w:val="005358E7"/>
    <w:rsid w:val="00560D0E"/>
    <w:rsid w:val="0058109B"/>
    <w:rsid w:val="00581CBC"/>
    <w:rsid w:val="005B3F15"/>
    <w:rsid w:val="005F3850"/>
    <w:rsid w:val="00600309"/>
    <w:rsid w:val="00600851"/>
    <w:rsid w:val="00626C2D"/>
    <w:rsid w:val="006425B2"/>
    <w:rsid w:val="006739CF"/>
    <w:rsid w:val="00677B27"/>
    <w:rsid w:val="0068673D"/>
    <w:rsid w:val="006900E4"/>
    <w:rsid w:val="00691F2E"/>
    <w:rsid w:val="006A1865"/>
    <w:rsid w:val="006B10D9"/>
    <w:rsid w:val="006B40EE"/>
    <w:rsid w:val="006B601A"/>
    <w:rsid w:val="006E69A8"/>
    <w:rsid w:val="006F47F6"/>
    <w:rsid w:val="007035CA"/>
    <w:rsid w:val="0076657A"/>
    <w:rsid w:val="007920DE"/>
    <w:rsid w:val="007B6C4A"/>
    <w:rsid w:val="007C79DD"/>
    <w:rsid w:val="007D531A"/>
    <w:rsid w:val="007D7B2C"/>
    <w:rsid w:val="007E11B1"/>
    <w:rsid w:val="007E29FE"/>
    <w:rsid w:val="007E7A71"/>
    <w:rsid w:val="007F552D"/>
    <w:rsid w:val="007F75BB"/>
    <w:rsid w:val="00833B1F"/>
    <w:rsid w:val="00866267"/>
    <w:rsid w:val="00871942"/>
    <w:rsid w:val="00877168"/>
    <w:rsid w:val="008778F3"/>
    <w:rsid w:val="00882383"/>
    <w:rsid w:val="00884326"/>
    <w:rsid w:val="00890A95"/>
    <w:rsid w:val="0089201B"/>
    <w:rsid w:val="008A0C68"/>
    <w:rsid w:val="008A754A"/>
    <w:rsid w:val="008C1804"/>
    <w:rsid w:val="008C508E"/>
    <w:rsid w:val="008D0AFB"/>
    <w:rsid w:val="008E7776"/>
    <w:rsid w:val="009123F4"/>
    <w:rsid w:val="00913CDD"/>
    <w:rsid w:val="0095210A"/>
    <w:rsid w:val="00966C54"/>
    <w:rsid w:val="009719F0"/>
    <w:rsid w:val="00976352"/>
    <w:rsid w:val="009B2BF1"/>
    <w:rsid w:val="009C30A3"/>
    <w:rsid w:val="009D6CC4"/>
    <w:rsid w:val="009F7E62"/>
    <w:rsid w:val="00A06945"/>
    <w:rsid w:val="00A1116B"/>
    <w:rsid w:val="00A3256D"/>
    <w:rsid w:val="00A32732"/>
    <w:rsid w:val="00A44F25"/>
    <w:rsid w:val="00A56BAA"/>
    <w:rsid w:val="00A70251"/>
    <w:rsid w:val="00AA4497"/>
    <w:rsid w:val="00AE5038"/>
    <w:rsid w:val="00B17C9D"/>
    <w:rsid w:val="00B2443F"/>
    <w:rsid w:val="00B26C55"/>
    <w:rsid w:val="00B33FEC"/>
    <w:rsid w:val="00B63195"/>
    <w:rsid w:val="00B649AA"/>
    <w:rsid w:val="00B6781B"/>
    <w:rsid w:val="00B74299"/>
    <w:rsid w:val="00B77033"/>
    <w:rsid w:val="00B80516"/>
    <w:rsid w:val="00BB089A"/>
    <w:rsid w:val="00BC02EA"/>
    <w:rsid w:val="00BC450C"/>
    <w:rsid w:val="00BD6915"/>
    <w:rsid w:val="00C01D9D"/>
    <w:rsid w:val="00C05A89"/>
    <w:rsid w:val="00C1032C"/>
    <w:rsid w:val="00C17D8B"/>
    <w:rsid w:val="00C44CBB"/>
    <w:rsid w:val="00C70BB7"/>
    <w:rsid w:val="00C71BA2"/>
    <w:rsid w:val="00CA4035"/>
    <w:rsid w:val="00D01441"/>
    <w:rsid w:val="00D126D7"/>
    <w:rsid w:val="00D25969"/>
    <w:rsid w:val="00D32DDD"/>
    <w:rsid w:val="00D636A6"/>
    <w:rsid w:val="00D64255"/>
    <w:rsid w:val="00D647FF"/>
    <w:rsid w:val="00D8427C"/>
    <w:rsid w:val="00DA2FAD"/>
    <w:rsid w:val="00DB5284"/>
    <w:rsid w:val="00DD2624"/>
    <w:rsid w:val="00DD4866"/>
    <w:rsid w:val="00DE4F4B"/>
    <w:rsid w:val="00DF1BB3"/>
    <w:rsid w:val="00E064A0"/>
    <w:rsid w:val="00E67B0F"/>
    <w:rsid w:val="00EB6DDB"/>
    <w:rsid w:val="00ED1B76"/>
    <w:rsid w:val="00EE7AAE"/>
    <w:rsid w:val="00EF190B"/>
    <w:rsid w:val="00F220E7"/>
    <w:rsid w:val="00F36C35"/>
    <w:rsid w:val="00F45C1B"/>
    <w:rsid w:val="00F47525"/>
    <w:rsid w:val="00F5261B"/>
    <w:rsid w:val="00F557F1"/>
    <w:rsid w:val="00F727F6"/>
    <w:rsid w:val="00FC72B2"/>
    <w:rsid w:val="00FE1A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F976B"/>
  <w15:chartTrackingRefBased/>
  <w15:docId w15:val="{95AF9F18-1BDA-4460-B746-7CAA34A95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38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F38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F385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F385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F385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F38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38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38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38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385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F385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F385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385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F385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38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38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38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3850"/>
    <w:rPr>
      <w:rFonts w:eastAsiaTheme="majorEastAsia" w:cstheme="majorBidi"/>
      <w:color w:val="272727" w:themeColor="text1" w:themeTint="D8"/>
    </w:rPr>
  </w:style>
  <w:style w:type="paragraph" w:styleId="Title">
    <w:name w:val="Title"/>
    <w:basedOn w:val="Normal"/>
    <w:next w:val="Normal"/>
    <w:link w:val="TitleChar"/>
    <w:uiPriority w:val="10"/>
    <w:qFormat/>
    <w:rsid w:val="005F38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38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38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38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3850"/>
    <w:pPr>
      <w:spacing w:before="160"/>
      <w:jc w:val="center"/>
    </w:pPr>
    <w:rPr>
      <w:i/>
      <w:iCs/>
      <w:color w:val="404040" w:themeColor="text1" w:themeTint="BF"/>
    </w:rPr>
  </w:style>
  <w:style w:type="character" w:customStyle="1" w:styleId="QuoteChar">
    <w:name w:val="Quote Char"/>
    <w:basedOn w:val="DefaultParagraphFont"/>
    <w:link w:val="Quote"/>
    <w:uiPriority w:val="29"/>
    <w:rsid w:val="005F3850"/>
    <w:rPr>
      <w:i/>
      <w:iCs/>
      <w:color w:val="404040" w:themeColor="text1" w:themeTint="BF"/>
    </w:rPr>
  </w:style>
  <w:style w:type="paragraph" w:styleId="ListParagraph">
    <w:name w:val="List Paragraph"/>
    <w:basedOn w:val="Normal"/>
    <w:uiPriority w:val="34"/>
    <w:qFormat/>
    <w:rsid w:val="005F3850"/>
    <w:pPr>
      <w:ind w:left="720"/>
      <w:contextualSpacing/>
    </w:pPr>
  </w:style>
  <w:style w:type="character" w:styleId="IntenseEmphasis">
    <w:name w:val="Intense Emphasis"/>
    <w:basedOn w:val="DefaultParagraphFont"/>
    <w:uiPriority w:val="21"/>
    <w:qFormat/>
    <w:rsid w:val="005F3850"/>
    <w:rPr>
      <w:i/>
      <w:iCs/>
      <w:color w:val="0F4761" w:themeColor="accent1" w:themeShade="BF"/>
    </w:rPr>
  </w:style>
  <w:style w:type="paragraph" w:styleId="IntenseQuote">
    <w:name w:val="Intense Quote"/>
    <w:basedOn w:val="Normal"/>
    <w:next w:val="Normal"/>
    <w:link w:val="IntenseQuoteChar"/>
    <w:uiPriority w:val="30"/>
    <w:qFormat/>
    <w:rsid w:val="005F38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F3850"/>
    <w:rPr>
      <w:i/>
      <w:iCs/>
      <w:color w:val="0F4761" w:themeColor="accent1" w:themeShade="BF"/>
    </w:rPr>
  </w:style>
  <w:style w:type="character" w:styleId="IntenseReference">
    <w:name w:val="Intense Reference"/>
    <w:basedOn w:val="DefaultParagraphFont"/>
    <w:uiPriority w:val="32"/>
    <w:qFormat/>
    <w:rsid w:val="005F3850"/>
    <w:rPr>
      <w:b/>
      <w:bCs/>
      <w:smallCaps/>
      <w:color w:val="0F4761" w:themeColor="accent1" w:themeShade="BF"/>
      <w:spacing w:val="5"/>
    </w:rPr>
  </w:style>
  <w:style w:type="character" w:styleId="Hyperlink">
    <w:name w:val="Hyperlink"/>
    <w:basedOn w:val="DefaultParagraphFont"/>
    <w:uiPriority w:val="99"/>
    <w:unhideWhenUsed/>
    <w:rsid w:val="0027085E"/>
    <w:rPr>
      <w:color w:val="467886" w:themeColor="hyperlink"/>
      <w:u w:val="single"/>
    </w:rPr>
  </w:style>
  <w:style w:type="character" w:styleId="UnresolvedMention">
    <w:name w:val="Unresolved Mention"/>
    <w:basedOn w:val="DefaultParagraphFont"/>
    <w:uiPriority w:val="99"/>
    <w:semiHidden/>
    <w:unhideWhenUsed/>
    <w:rsid w:val="002708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1011</Words>
  <Characters>5764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whiting</dc:creator>
  <cp:keywords/>
  <dc:description/>
  <cp:lastModifiedBy>mark whiting</cp:lastModifiedBy>
  <cp:revision>2</cp:revision>
  <cp:lastPrinted>2024-07-02T17:41:00Z</cp:lastPrinted>
  <dcterms:created xsi:type="dcterms:W3CDTF">2024-07-02T19:48:00Z</dcterms:created>
  <dcterms:modified xsi:type="dcterms:W3CDTF">2024-07-02T19:48:00Z</dcterms:modified>
</cp:coreProperties>
</file>