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391F" w14:textId="3611830A" w:rsidR="00562C2B" w:rsidRPr="004C0B23" w:rsidRDefault="006E27B4">
      <w:pPr>
        <w:rPr>
          <w:b/>
          <w:bCs/>
        </w:rPr>
      </w:pPr>
      <w:proofErr w:type="spellStart"/>
      <w:r w:rsidRPr="004C0B23">
        <w:rPr>
          <w:b/>
          <w:bCs/>
        </w:rPr>
        <w:t>Pajepscot</w:t>
      </w:r>
      <w:proofErr w:type="spellEnd"/>
      <w:r w:rsidR="00A835F9" w:rsidRPr="004C0B23">
        <w:rPr>
          <w:b/>
          <w:bCs/>
        </w:rPr>
        <w:t xml:space="preserve"> WQC Meeting Notes</w:t>
      </w:r>
    </w:p>
    <w:p w14:paraId="21A2461C" w14:textId="54CA717D" w:rsidR="00AD74A9" w:rsidRDefault="00AD74A9">
      <w:r>
        <w:t xml:space="preserve">Luke Anderson is now the project manager for </w:t>
      </w:r>
      <w:proofErr w:type="spellStart"/>
      <w:r>
        <w:t>Pajep</w:t>
      </w:r>
      <w:proofErr w:type="spellEnd"/>
      <w:r>
        <w:t xml:space="preserve"> through the WQC application</w:t>
      </w:r>
    </w:p>
    <w:p w14:paraId="7570A0D3" w14:textId="058CD5F8" w:rsidR="00AD74A9" w:rsidRDefault="00AD74A9">
      <w:r>
        <w:t>2</w:t>
      </w:r>
      <w:r w:rsidRPr="00AD74A9">
        <w:rPr>
          <w:vertAlign w:val="superscript"/>
        </w:rPr>
        <w:t>nd</w:t>
      </w:r>
      <w:r>
        <w:t xml:space="preserve"> consultation fee has been processed and that fee is on the way</w:t>
      </w:r>
    </w:p>
    <w:p w14:paraId="51CBA71F" w14:textId="77777777" w:rsidR="00AD74A9" w:rsidRDefault="00AD74A9"/>
    <w:p w14:paraId="06F94DC9" w14:textId="55F9234A" w:rsidR="00AD74A9" w:rsidRDefault="00AD74A9">
      <w:r>
        <w:t>Questions</w:t>
      </w:r>
    </w:p>
    <w:p w14:paraId="72FFAF68" w14:textId="4F309063" w:rsidR="00AD74A9" w:rsidRDefault="00AD74A9">
      <w:r>
        <w:t>Where they think they are with the studies that have been submitted:</w:t>
      </w:r>
    </w:p>
    <w:p w14:paraId="151FFC36" w14:textId="39B731BA" w:rsidR="00AD74A9" w:rsidRDefault="00AD74A9">
      <w:r>
        <w:t>Completed WQ study – trophic sampling, continuous monitoring in the tailrace – results above the class C standards – no violations of the criteria</w:t>
      </w:r>
    </w:p>
    <w:p w14:paraId="43FB7F11" w14:textId="3FE8B9FC" w:rsidR="00AD74A9" w:rsidRDefault="00AD74A9">
      <w:r>
        <w:t>Macro sampling – study report indicated above Class C standards</w:t>
      </w:r>
    </w:p>
    <w:p w14:paraId="6243FA24" w14:textId="69B25673" w:rsidR="00AD74A9" w:rsidRDefault="00AD74A9">
      <w:proofErr w:type="spellStart"/>
      <w:r>
        <w:t>Waterlevel</w:t>
      </w:r>
      <w:proofErr w:type="spellEnd"/>
      <w:r>
        <w:t xml:space="preserve"> and flow in lieu of the impoundment habitat and </w:t>
      </w:r>
      <w:proofErr w:type="gramStart"/>
      <w:r>
        <w:t>cross sectional</w:t>
      </w:r>
      <w:proofErr w:type="gramEnd"/>
      <w:r>
        <w:t xml:space="preserve"> flow to demonstrate run of river.</w:t>
      </w:r>
    </w:p>
    <w:p w14:paraId="2F6309FE" w14:textId="696852F9" w:rsidR="006E1839" w:rsidRDefault="006E1839">
      <w:r>
        <w:t>Application Fee</w:t>
      </w:r>
    </w:p>
    <w:p w14:paraId="058323CD" w14:textId="7FC69819" w:rsidR="00A835F9" w:rsidRDefault="00257A2A">
      <w:r>
        <w:t>13.88</w:t>
      </w:r>
      <w:r w:rsidR="00780080">
        <w:t xml:space="preserve"> </w:t>
      </w:r>
      <w:r w:rsidR="008F14B3">
        <w:t>M</w:t>
      </w:r>
      <w:r w:rsidR="00780080">
        <w:t>W</w:t>
      </w:r>
    </w:p>
    <w:p w14:paraId="130130BD" w14:textId="3D0DBC53" w:rsidR="00780080" w:rsidRDefault="00257A2A">
      <w:r>
        <w:t>13.88</w:t>
      </w:r>
      <w:r w:rsidR="00780080">
        <w:t xml:space="preserve"> MW X $543.00</w:t>
      </w:r>
      <w:r w:rsidR="008F14B3">
        <w:t xml:space="preserve"> = </w:t>
      </w:r>
      <w:r w:rsidR="005F30AC">
        <w:t>7,536.84</w:t>
      </w:r>
    </w:p>
    <w:p w14:paraId="2FB77E28" w14:textId="36888267" w:rsidR="00780080" w:rsidRDefault="005F30AC">
      <w:r>
        <w:t>13.88</w:t>
      </w:r>
      <w:r w:rsidR="00780080">
        <w:t xml:space="preserve"> MW X $89.00</w:t>
      </w:r>
      <w:r w:rsidR="008F14B3">
        <w:t xml:space="preserve"> = 1</w:t>
      </w:r>
      <w:r>
        <w:t>,235.32</w:t>
      </w:r>
    </w:p>
    <w:p w14:paraId="2D6F808D" w14:textId="14E68C27" w:rsidR="008F14B3" w:rsidRDefault="006E27B4" w:rsidP="006E1839">
      <w:pPr>
        <w:ind w:left="1440"/>
      </w:pPr>
      <w:r>
        <w:t xml:space="preserve">Total </w:t>
      </w:r>
      <w:r w:rsidR="00504C9D">
        <w:t xml:space="preserve">= </w:t>
      </w:r>
      <w:r w:rsidR="008F14B3">
        <w:t xml:space="preserve">$ </w:t>
      </w:r>
      <w:r w:rsidR="005F30AC">
        <w:t>8,772.16</w:t>
      </w:r>
    </w:p>
    <w:p w14:paraId="12E44578" w14:textId="56373726" w:rsidR="006F7F29" w:rsidRDefault="006F7F29" w:rsidP="006F7F29">
      <w:r>
        <w:t>Submit electronically through the state system</w:t>
      </w:r>
      <w:r w:rsidR="00692E0B">
        <w:t xml:space="preserve"> – send Kirk et al the link to file through this, they did it for Hiram</w:t>
      </w:r>
    </w:p>
    <w:p w14:paraId="1F4B8B71" w14:textId="03D5E578" w:rsidR="00692E0B" w:rsidRDefault="00692E0B" w:rsidP="006F7F29">
      <w:r>
        <w:t xml:space="preserve">They will Request to review a </w:t>
      </w:r>
      <w:proofErr w:type="gramStart"/>
      <w:r>
        <w:t>draft  -</w:t>
      </w:r>
      <w:proofErr w:type="gramEnd"/>
      <w:r>
        <w:t xml:space="preserve"> a heads up on this – might be provided 3 weeks </w:t>
      </w:r>
    </w:p>
    <w:p w14:paraId="3FD0EA43" w14:textId="36FC2BA8" w:rsidR="00692E0B" w:rsidRDefault="00692E0B" w:rsidP="006F7F29">
      <w:pPr>
        <w:rPr>
          <w:b/>
          <w:bCs/>
        </w:rPr>
      </w:pPr>
      <w:r>
        <w:t>Target date for filing 60 days 1</w:t>
      </w:r>
      <w:r w:rsidRPr="00692E0B">
        <w:rPr>
          <w:vertAlign w:val="superscript"/>
        </w:rPr>
        <w:t>st</w:t>
      </w:r>
      <w:r>
        <w:t xml:space="preserve"> week of June 3 and June 4. </w:t>
      </w:r>
      <w:r w:rsidRPr="00692E0B">
        <w:rPr>
          <w:b/>
          <w:bCs/>
        </w:rPr>
        <w:t>June 18</w:t>
      </w:r>
      <w:r w:rsidRPr="00692E0B">
        <w:rPr>
          <w:b/>
          <w:bCs/>
          <w:vertAlign w:val="superscript"/>
        </w:rPr>
        <w:t>th</w:t>
      </w:r>
      <w:r w:rsidRPr="00692E0B">
        <w:rPr>
          <w:b/>
          <w:bCs/>
        </w:rPr>
        <w:t xml:space="preserve"> is the FERC deadline for submittal – I will confirm this.</w:t>
      </w:r>
    </w:p>
    <w:p w14:paraId="2763F0F1" w14:textId="3DD5326C" w:rsidR="00692E0B" w:rsidRDefault="00692E0B" w:rsidP="006F7F29">
      <w:r>
        <w:rPr>
          <w:b/>
          <w:bCs/>
        </w:rPr>
        <w:t>Send information with electronic payment and electronic submissions</w:t>
      </w:r>
    </w:p>
    <w:p w14:paraId="6D387826" w14:textId="77777777" w:rsidR="00511989" w:rsidRDefault="00511989" w:rsidP="00511989"/>
    <w:p w14:paraId="48657F90" w14:textId="204129A5" w:rsidR="00511989" w:rsidRPr="00AD74A9" w:rsidRDefault="00511989" w:rsidP="00511989">
      <w:pPr>
        <w:rPr>
          <w:b/>
          <w:bCs/>
        </w:rPr>
      </w:pPr>
      <w:r w:rsidRPr="00AD74A9">
        <w:rPr>
          <w:b/>
          <w:bCs/>
        </w:rPr>
        <w:t>Mention the</w:t>
      </w:r>
      <w:r w:rsidR="00A903FE" w:rsidRPr="00AD74A9">
        <w:rPr>
          <w:b/>
          <w:bCs/>
        </w:rPr>
        <w:t xml:space="preserve">re is a bill in legislature </w:t>
      </w:r>
      <w:r w:rsidR="00AD74A9" w:rsidRPr="00AD74A9">
        <w:rPr>
          <w:b/>
          <w:bCs/>
        </w:rPr>
        <w:t xml:space="preserve">LD676 </w:t>
      </w:r>
      <w:r w:rsidR="00A903FE" w:rsidRPr="00AD74A9">
        <w:rPr>
          <w:b/>
          <w:bCs/>
        </w:rPr>
        <w:t xml:space="preserve">for </w:t>
      </w:r>
      <w:proofErr w:type="gramStart"/>
      <w:r w:rsidR="00A903FE" w:rsidRPr="00AD74A9">
        <w:rPr>
          <w:b/>
          <w:bCs/>
        </w:rPr>
        <w:t xml:space="preserve">a </w:t>
      </w:r>
      <w:r w:rsidRPr="00AD74A9">
        <w:rPr>
          <w:b/>
          <w:bCs/>
        </w:rPr>
        <w:t xml:space="preserve"> potential</w:t>
      </w:r>
      <w:proofErr w:type="gramEnd"/>
      <w:r w:rsidRPr="00AD74A9">
        <w:rPr>
          <w:b/>
          <w:bCs/>
        </w:rPr>
        <w:t xml:space="preserve"> change in classification for the lower </w:t>
      </w:r>
      <w:proofErr w:type="spellStart"/>
      <w:r w:rsidRPr="00AD74A9">
        <w:rPr>
          <w:b/>
          <w:bCs/>
        </w:rPr>
        <w:t>Andro</w:t>
      </w:r>
      <w:proofErr w:type="spellEnd"/>
      <w:r w:rsidRPr="00AD74A9">
        <w:rPr>
          <w:b/>
          <w:bCs/>
        </w:rPr>
        <w:t xml:space="preserve"> class C to class B</w:t>
      </w:r>
      <w:r w:rsidR="00AD74A9" w:rsidRPr="00AD74A9">
        <w:rPr>
          <w:b/>
          <w:bCs/>
        </w:rPr>
        <w:t>.</w:t>
      </w:r>
    </w:p>
    <w:p w14:paraId="586760E9" w14:textId="6D99AD62" w:rsidR="00A903FE" w:rsidRDefault="00A903FE" w:rsidP="00A903FE">
      <w:r>
        <w:t xml:space="preserve">They have addressed our questions </w:t>
      </w:r>
      <w:r w:rsidR="00AD74A9">
        <w:t>thus far in FLA</w:t>
      </w:r>
    </w:p>
    <w:p w14:paraId="10FDBB31" w14:textId="1EDBE935" w:rsidR="00A903FE" w:rsidRDefault="00A903FE" w:rsidP="00A903FE">
      <w:r>
        <w:t xml:space="preserve">Data meets class C standards it appears their WQ studies meet Class B as well – application for WQC they need to know that this is out there and there is a potential change – it could be that we are reviewing for Class B as well.  We do not know yet – We will have to talk with legal staff </w:t>
      </w:r>
      <w:r w:rsidR="00262073">
        <w:t>– legal staff said the classification at the time of application is the one that applies – so they would need to meet class C.</w:t>
      </w:r>
    </w:p>
    <w:p w14:paraId="29A367A8" w14:textId="77777777" w:rsidR="006E1839" w:rsidRDefault="006E1839" w:rsidP="00A903FE"/>
    <w:p w14:paraId="7CCC67FA" w14:textId="020FEB3E" w:rsidR="008F14B3" w:rsidRDefault="008F14B3" w:rsidP="008F14B3">
      <w:r>
        <w:lastRenderedPageBreak/>
        <w:t xml:space="preserve">Notice to public - Provide notice of submittal of the WQC application in a newspaper – written publication </w:t>
      </w:r>
    </w:p>
    <w:p w14:paraId="37C064B8" w14:textId="62B87433" w:rsidR="00AD74A9" w:rsidRDefault="00AD74A9" w:rsidP="008F14B3">
      <w:r>
        <w:t>Can reference the parts of the FLA that apply in the WQC</w:t>
      </w:r>
      <w:r w:rsidR="00692E0B">
        <w:t>.</w:t>
      </w:r>
    </w:p>
    <w:p w14:paraId="40B14536" w14:textId="77777777" w:rsidR="00943F9A" w:rsidRDefault="00943F9A" w:rsidP="008F14B3"/>
    <w:p w14:paraId="6BB8F15F" w14:textId="77777777" w:rsidR="00943F9A" w:rsidRDefault="00943F9A" w:rsidP="008F14B3">
      <w:r>
        <w:t xml:space="preserve">Water level data – have 5 years of data – provide excel spreadsheet they have this apparently but just have not presented this to us yet – they intend to submit this </w:t>
      </w:r>
    </w:p>
    <w:p w14:paraId="3110B1AA" w14:textId="77777777" w:rsidR="000C6D08" w:rsidRDefault="000C6D08" w:rsidP="008F14B3">
      <w:r>
        <w:t>Write email</w:t>
      </w:r>
    </w:p>
    <w:p w14:paraId="687C8CD0" w14:textId="77777777" w:rsidR="000C6D08" w:rsidRDefault="000C6D08" w:rsidP="008F14B3">
      <w:r>
        <w:t>Included links and payment directions</w:t>
      </w:r>
    </w:p>
    <w:p w14:paraId="0D330166" w14:textId="77777777" w:rsidR="000C6D08" w:rsidRDefault="000C6D08" w:rsidP="008F14B3">
      <w:r>
        <w:t>Will submit application via email</w:t>
      </w:r>
    </w:p>
    <w:p w14:paraId="78C966DD" w14:textId="77777777" w:rsidR="000C6D08" w:rsidRDefault="000C6D08" w:rsidP="008F14B3">
      <w:r>
        <w:t xml:space="preserve">When we receive </w:t>
      </w:r>
      <w:proofErr w:type="gramStart"/>
      <w:r>
        <w:t>application</w:t>
      </w:r>
      <w:proofErr w:type="gramEnd"/>
      <w:r>
        <w:t xml:space="preserve"> we write a confirmation email and file it with </w:t>
      </w:r>
      <w:proofErr w:type="spellStart"/>
      <w:r>
        <w:t>ferc</w:t>
      </w:r>
      <w:proofErr w:type="spellEnd"/>
    </w:p>
    <w:p w14:paraId="617C310E" w14:textId="77777777" w:rsidR="000C6D08" w:rsidRDefault="000C6D08" w:rsidP="008F14B3">
      <w:r>
        <w:t xml:space="preserve">Then we have 15 days to see if </w:t>
      </w:r>
      <w:proofErr w:type="spellStart"/>
      <w:r>
        <w:t>its</w:t>
      </w:r>
      <w:proofErr w:type="spellEnd"/>
      <w:r>
        <w:t xml:space="preserve"> acceptable for processing.</w:t>
      </w:r>
    </w:p>
    <w:p w14:paraId="7472E131" w14:textId="77777777" w:rsidR="000C6D08" w:rsidRDefault="000C6D08" w:rsidP="008F14B3">
      <w:r>
        <w:t>April 11 is the deadline and will file next week.</w:t>
      </w:r>
    </w:p>
    <w:p w14:paraId="7635FF59" w14:textId="77777777" w:rsidR="000C6D08" w:rsidRDefault="000C6D08" w:rsidP="008F14B3"/>
    <w:p w14:paraId="1091DE90" w14:textId="77777777" w:rsidR="008F14B3" w:rsidRDefault="008F14B3" w:rsidP="008F14B3"/>
    <w:p w14:paraId="4713FD13" w14:textId="77777777" w:rsidR="008F14B3" w:rsidRDefault="008F14B3" w:rsidP="008F14B3"/>
    <w:p w14:paraId="64E095AC" w14:textId="77777777" w:rsidR="008F14B3" w:rsidRDefault="008F14B3" w:rsidP="008F14B3">
      <w:pPr>
        <w:ind w:left="1440"/>
      </w:pPr>
    </w:p>
    <w:p w14:paraId="16DAC42C" w14:textId="77777777" w:rsidR="008F14B3" w:rsidRDefault="008F14B3" w:rsidP="008F14B3">
      <w:pPr>
        <w:ind w:left="1440"/>
      </w:pPr>
    </w:p>
    <w:p w14:paraId="61A499E8" w14:textId="77777777" w:rsidR="00780080" w:rsidRDefault="00780080"/>
    <w:sectPr w:rsidR="0078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F9"/>
    <w:rsid w:val="000C6D08"/>
    <w:rsid w:val="00257A2A"/>
    <w:rsid w:val="00262073"/>
    <w:rsid w:val="004C0B23"/>
    <w:rsid w:val="00504C9D"/>
    <w:rsid w:val="00511989"/>
    <w:rsid w:val="00562C2B"/>
    <w:rsid w:val="005F30AC"/>
    <w:rsid w:val="00692E0B"/>
    <w:rsid w:val="006E1839"/>
    <w:rsid w:val="006E27B4"/>
    <w:rsid w:val="006F7F29"/>
    <w:rsid w:val="00780080"/>
    <w:rsid w:val="00865414"/>
    <w:rsid w:val="008F14B3"/>
    <w:rsid w:val="00943F9A"/>
    <w:rsid w:val="00A835F9"/>
    <w:rsid w:val="00A903FE"/>
    <w:rsid w:val="00AD74A9"/>
    <w:rsid w:val="00B3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C1ED"/>
  <w15:chartTrackingRefBased/>
  <w15:docId w15:val="{AEDAEB71-606E-47C4-8550-69F113EE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Sferra, Christopher</dc:creator>
  <cp:keywords/>
  <dc:description/>
  <cp:lastModifiedBy>Sferra, Christopher</cp:lastModifiedBy>
  <cp:revision>2</cp:revision>
  <dcterms:created xsi:type="dcterms:W3CDTF">2021-05-13T15:06:00Z</dcterms:created>
  <dcterms:modified xsi:type="dcterms:W3CDTF">2021-05-13T15:06:00Z</dcterms:modified>
</cp:coreProperties>
</file>