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F761C" w14:textId="0D52F497" w:rsidR="00780646" w:rsidRPr="00D96253" w:rsidRDefault="004B6AD6" w:rsidP="00320DC0">
      <w:pPr>
        <w:pStyle w:val="ListParagraph"/>
        <w:numPr>
          <w:ilvl w:val="0"/>
          <w:numId w:val="20"/>
        </w:numPr>
        <w:ind w:left="763"/>
        <w:rPr>
          <w:rFonts w:ascii="Franklin Gothic Heavy" w:hAnsi="Franklin Gothic Heavy"/>
        </w:rPr>
      </w:pPr>
      <w:r w:rsidRPr="00D96253">
        <w:rPr>
          <w:rFonts w:ascii="Franklin Gothic Heavy" w:hAnsi="Franklin Gothic Heavy"/>
        </w:rPr>
        <w:t xml:space="preserve">Does a MTIF </w:t>
      </w:r>
      <w:r w:rsidR="007056DC" w:rsidRPr="00D96253">
        <w:rPr>
          <w:rFonts w:ascii="Franklin Gothic Heavy" w:hAnsi="Franklin Gothic Heavy"/>
        </w:rPr>
        <w:t>District and Development Program</w:t>
      </w:r>
      <w:r w:rsidR="002E3AC6">
        <w:rPr>
          <w:rFonts w:ascii="Franklin Gothic Heavy" w:hAnsi="Franklin Gothic Heavy"/>
        </w:rPr>
        <w:t xml:space="preserve"> </w:t>
      </w:r>
      <w:r w:rsidR="007056DC" w:rsidRPr="00D96253">
        <w:rPr>
          <w:rFonts w:ascii="Franklin Gothic Heavy" w:hAnsi="Franklin Gothic Heavy"/>
        </w:rPr>
        <w:t>submission</w:t>
      </w:r>
      <w:r w:rsidRPr="00D96253">
        <w:rPr>
          <w:rFonts w:ascii="Franklin Gothic Heavy" w:hAnsi="Franklin Gothic Heavy"/>
        </w:rPr>
        <w:t xml:space="preserve"> have a due date? </w:t>
      </w:r>
    </w:p>
    <w:p w14:paraId="4142EDD5" w14:textId="4DBDF338" w:rsidR="004B6AD6" w:rsidRPr="00510CBA" w:rsidRDefault="005D634E" w:rsidP="0009518E">
      <w:pPr>
        <w:pStyle w:val="ListParagraph"/>
        <w:spacing w:before="0" w:after="0"/>
        <w:ind w:left="763"/>
        <w:contextualSpacing w:val="0"/>
        <w:jc w:val="left"/>
      </w:pPr>
      <w:r w:rsidRPr="00D96253">
        <w:t>Yes, t</w:t>
      </w:r>
      <w:r w:rsidR="004B6AD6" w:rsidRPr="00D96253">
        <w:t xml:space="preserve">o establish the original assessed value </w:t>
      </w:r>
      <w:r w:rsidR="005A4A43">
        <w:t xml:space="preserve">of a MTIF </w:t>
      </w:r>
      <w:r w:rsidR="001D5242">
        <w:t>District</w:t>
      </w:r>
      <w:r w:rsidR="005A4A43">
        <w:t xml:space="preserve">, </w:t>
      </w:r>
      <w:r w:rsidR="004B6AD6" w:rsidRPr="00D96253">
        <w:t xml:space="preserve">a municipality must submit its </w:t>
      </w:r>
      <w:r w:rsidR="005A4A43">
        <w:t xml:space="preserve">MTIF </w:t>
      </w:r>
      <w:r w:rsidR="00204ACC" w:rsidRPr="00D96253">
        <w:t xml:space="preserve">District’s </w:t>
      </w:r>
      <w:r w:rsidR="008D33F3" w:rsidRPr="00D96253">
        <w:t>development program</w:t>
      </w:r>
      <w:r w:rsidR="00A37538">
        <w:t xml:space="preserve"> </w:t>
      </w:r>
      <w:r w:rsidR="004B6AD6" w:rsidRPr="00D96253">
        <w:t xml:space="preserve">to </w:t>
      </w:r>
      <w:r w:rsidR="00CD6E98" w:rsidRPr="00D96253">
        <w:t xml:space="preserve">DECD </w:t>
      </w:r>
      <w:r w:rsidR="004B6AD6" w:rsidRPr="00D96253">
        <w:t>by March 1 of the property tax year in which the municipality designates the tax in</w:t>
      </w:r>
      <w:r w:rsidR="004B6AD6" w:rsidRPr="00510CBA">
        <w:t>crement financing district, unless the Commissioner, if requested by the municipality before March 1, authorizes submission after March 1 but before March 31.</w:t>
      </w:r>
      <w:r w:rsidR="00DC64BF" w:rsidRPr="00510CBA">
        <w:t xml:space="preserve"> </w:t>
      </w:r>
      <w:r w:rsidR="004B6AD6" w:rsidRPr="00510CBA">
        <w:t>[Rule 19-100, Section 2 (C)]</w:t>
      </w:r>
    </w:p>
    <w:p w14:paraId="3FAAE02B" w14:textId="77777777" w:rsidR="0009518E" w:rsidRPr="00510CBA" w:rsidRDefault="0009518E" w:rsidP="0009518E">
      <w:pPr>
        <w:pStyle w:val="ListParagraph"/>
        <w:spacing w:before="0" w:after="0"/>
        <w:ind w:left="763"/>
        <w:contextualSpacing w:val="0"/>
        <w:jc w:val="left"/>
        <w:rPr>
          <w:sz w:val="16"/>
          <w:szCs w:val="16"/>
        </w:rPr>
      </w:pPr>
    </w:p>
    <w:p w14:paraId="196698A8" w14:textId="2BFC0049" w:rsidR="00D7135F" w:rsidRPr="00510CBA" w:rsidRDefault="00D7135F" w:rsidP="00320DC0">
      <w:pPr>
        <w:pStyle w:val="ListParagraph"/>
        <w:numPr>
          <w:ilvl w:val="0"/>
          <w:numId w:val="20"/>
        </w:numPr>
        <w:spacing w:before="160" w:after="120"/>
        <w:rPr>
          <w:rFonts w:ascii="Franklin Gothic Heavy" w:hAnsi="Franklin Gothic Heavy"/>
        </w:rPr>
      </w:pPr>
      <w:r w:rsidRPr="00510CBA">
        <w:rPr>
          <w:rFonts w:ascii="Franklin Gothic Heavy" w:hAnsi="Franklin Gothic Heavy"/>
        </w:rPr>
        <w:t>Should multiple copies of a</w:t>
      </w:r>
      <w:r w:rsidR="0095306B" w:rsidRPr="00510CBA">
        <w:rPr>
          <w:rFonts w:ascii="Franklin Gothic Heavy" w:hAnsi="Franklin Gothic Heavy"/>
        </w:rPr>
        <w:t xml:space="preserve"> MTIF District </w:t>
      </w:r>
      <w:r w:rsidR="0031635F" w:rsidRPr="00510CBA">
        <w:rPr>
          <w:rFonts w:ascii="Franklin Gothic Heavy" w:hAnsi="Franklin Gothic Heavy"/>
        </w:rPr>
        <w:t xml:space="preserve">and </w:t>
      </w:r>
      <w:r w:rsidR="0095306B" w:rsidRPr="00510CBA">
        <w:rPr>
          <w:rFonts w:ascii="Franklin Gothic Heavy" w:hAnsi="Franklin Gothic Heavy"/>
        </w:rPr>
        <w:t>Development</w:t>
      </w:r>
      <w:r w:rsidR="009716AB" w:rsidRPr="00510CBA">
        <w:rPr>
          <w:rFonts w:ascii="Franklin Gothic Heavy" w:hAnsi="Franklin Gothic Heavy"/>
        </w:rPr>
        <w:t xml:space="preserve"> Program </w:t>
      </w:r>
      <w:r w:rsidRPr="00510CBA">
        <w:rPr>
          <w:rFonts w:ascii="Franklin Gothic Heavy" w:hAnsi="Franklin Gothic Heavy"/>
        </w:rPr>
        <w:t xml:space="preserve">be sent to DECD? </w:t>
      </w:r>
    </w:p>
    <w:p w14:paraId="0FFB2001" w14:textId="62ADAFD7" w:rsidR="00FE133D" w:rsidRPr="00510CBA" w:rsidRDefault="00D7135F" w:rsidP="00FE133D">
      <w:pPr>
        <w:pStyle w:val="ListParagraph"/>
        <w:ind w:left="765"/>
      </w:pPr>
      <w:r w:rsidRPr="00510CBA">
        <w:t xml:space="preserve">No. </w:t>
      </w:r>
      <w:r w:rsidR="00E626F2">
        <w:t xml:space="preserve">Mail </w:t>
      </w:r>
      <w:r w:rsidRPr="00510CBA">
        <w:t xml:space="preserve">only </w:t>
      </w:r>
      <w:r w:rsidRPr="00510CBA">
        <w:rPr>
          <w:u w:val="single"/>
        </w:rPr>
        <w:t>ONE</w:t>
      </w:r>
      <w:r w:rsidRPr="00510CBA">
        <w:t xml:space="preserve"> copy to: </w:t>
      </w:r>
      <w:r w:rsidR="00B922E5">
        <w:tab/>
      </w:r>
      <w:r w:rsidR="00FE133D" w:rsidRPr="00510CBA">
        <w:tab/>
        <w:t>DECD/Office of Business Development (MTIF)</w:t>
      </w:r>
    </w:p>
    <w:p w14:paraId="68433FC6" w14:textId="77777777" w:rsidR="004E63AB" w:rsidRPr="00510CBA" w:rsidRDefault="00FE133D" w:rsidP="004E63AB">
      <w:pPr>
        <w:pStyle w:val="ListParagraph"/>
        <w:ind w:left="765"/>
      </w:pPr>
      <w:r w:rsidRPr="00510CBA">
        <w:tab/>
      </w:r>
      <w:r w:rsidRPr="00510CBA">
        <w:tab/>
      </w:r>
      <w:r w:rsidRPr="00510CBA">
        <w:tab/>
      </w:r>
      <w:r w:rsidRPr="00510CBA">
        <w:tab/>
      </w:r>
      <w:r w:rsidRPr="00510CBA">
        <w:tab/>
      </w:r>
      <w:r w:rsidRPr="00510CBA">
        <w:tab/>
      </w:r>
      <w:r w:rsidRPr="00510CBA">
        <w:tab/>
      </w:r>
      <w:r w:rsidRPr="00510CBA">
        <w:tab/>
        <w:t>111 Sewall Street</w:t>
      </w:r>
    </w:p>
    <w:p w14:paraId="29922203" w14:textId="7FBF483D" w:rsidR="00D7135F" w:rsidRPr="00510CBA" w:rsidRDefault="00FE133D" w:rsidP="002E4EC9">
      <w:pPr>
        <w:pStyle w:val="ListParagraph"/>
        <w:spacing w:before="120" w:after="60"/>
        <w:ind w:left="3285" w:firstLine="315"/>
      </w:pPr>
      <w:r w:rsidRPr="00510CBA">
        <w:t>Augusta, ME 04330</w:t>
      </w:r>
    </w:p>
    <w:p w14:paraId="662F9A6A" w14:textId="615AA06D" w:rsidR="00FE133D" w:rsidRPr="00510CBA" w:rsidRDefault="00FE133D" w:rsidP="002E4EC9">
      <w:pPr>
        <w:spacing w:before="0" w:after="0"/>
      </w:pPr>
      <w:r w:rsidRPr="00510CBA">
        <w:tab/>
        <w:t>*It is not necessary to mail a copy of a</w:t>
      </w:r>
      <w:r w:rsidR="00852816" w:rsidRPr="00510CBA">
        <w:t xml:space="preserve"> </w:t>
      </w:r>
      <w:r w:rsidR="00510CBA" w:rsidRPr="00510CBA">
        <w:t xml:space="preserve">District’s Development Program </w:t>
      </w:r>
      <w:r w:rsidRPr="00510CBA">
        <w:t xml:space="preserve">to multiple </w:t>
      </w:r>
      <w:r w:rsidR="00F81447">
        <w:t>individuals</w:t>
      </w:r>
      <w:r w:rsidRPr="00510CBA">
        <w:t xml:space="preserve"> at DECD.</w:t>
      </w:r>
    </w:p>
    <w:p w14:paraId="4B43BFBB" w14:textId="77777777" w:rsidR="0009518E" w:rsidRPr="002C472F" w:rsidRDefault="0009518E" w:rsidP="0009518E">
      <w:pPr>
        <w:spacing w:before="0" w:after="0"/>
        <w:rPr>
          <w:sz w:val="16"/>
          <w:szCs w:val="16"/>
          <w:highlight w:val="yellow"/>
        </w:rPr>
      </w:pPr>
    </w:p>
    <w:p w14:paraId="011F4001" w14:textId="515A4C89" w:rsidR="00FE133D" w:rsidRPr="0038015D" w:rsidRDefault="00FE133D" w:rsidP="0009518E">
      <w:pPr>
        <w:pStyle w:val="ListParagraph"/>
        <w:numPr>
          <w:ilvl w:val="0"/>
          <w:numId w:val="20"/>
        </w:numPr>
        <w:spacing w:before="0" w:after="0"/>
        <w:rPr>
          <w:rFonts w:ascii="Franklin Gothic Heavy" w:hAnsi="Franklin Gothic Heavy"/>
        </w:rPr>
      </w:pPr>
      <w:r w:rsidRPr="0038015D">
        <w:rPr>
          <w:rFonts w:ascii="Franklin Gothic Heavy" w:hAnsi="Franklin Gothic Heavy"/>
        </w:rPr>
        <w:t xml:space="preserve">Can joint </w:t>
      </w:r>
      <w:r w:rsidR="0035532F" w:rsidRPr="0038015D">
        <w:rPr>
          <w:rFonts w:ascii="Franklin Gothic Heavy" w:hAnsi="Franklin Gothic Heavy"/>
        </w:rPr>
        <w:t>MTIF District</w:t>
      </w:r>
      <w:r w:rsidR="00F65C61" w:rsidRPr="0038015D">
        <w:rPr>
          <w:rFonts w:ascii="Franklin Gothic Heavy" w:hAnsi="Franklin Gothic Heavy"/>
        </w:rPr>
        <w:t xml:space="preserve">s </w:t>
      </w:r>
      <w:r w:rsidR="001F0D3F">
        <w:rPr>
          <w:rFonts w:ascii="Franklin Gothic Heavy" w:hAnsi="Franklin Gothic Heavy"/>
        </w:rPr>
        <w:t xml:space="preserve">with </w:t>
      </w:r>
      <w:r w:rsidR="00F65C61" w:rsidRPr="0038015D">
        <w:rPr>
          <w:rFonts w:ascii="Franklin Gothic Heavy" w:hAnsi="Franklin Gothic Heavy"/>
        </w:rPr>
        <w:t>development program</w:t>
      </w:r>
      <w:r w:rsidR="00237E14" w:rsidRPr="0038015D">
        <w:rPr>
          <w:rFonts w:ascii="Franklin Gothic Heavy" w:hAnsi="Franklin Gothic Heavy"/>
        </w:rPr>
        <w:t>s</w:t>
      </w:r>
      <w:r w:rsidRPr="0038015D">
        <w:rPr>
          <w:rFonts w:ascii="Franklin Gothic Heavy" w:hAnsi="Franklin Gothic Heavy"/>
        </w:rPr>
        <w:t xml:space="preserve">, original or amended, be submitted? </w:t>
      </w:r>
    </w:p>
    <w:p w14:paraId="26E71C63" w14:textId="49A0BBDC" w:rsidR="00282BAD" w:rsidRPr="00B32510" w:rsidRDefault="00FE133D" w:rsidP="00DC64BF">
      <w:pPr>
        <w:pStyle w:val="ListParagraph"/>
        <w:ind w:left="763"/>
      </w:pPr>
      <w:r w:rsidRPr="0038015D">
        <w:t>No</w:t>
      </w:r>
      <w:r w:rsidR="00EA1E3C" w:rsidRPr="0038015D">
        <w:t>,</w:t>
      </w:r>
      <w:r w:rsidR="0038015D" w:rsidRPr="0038015D">
        <w:t xml:space="preserve"> e</w:t>
      </w:r>
      <w:r w:rsidRPr="0038015D">
        <w:t>ach</w:t>
      </w:r>
      <w:r w:rsidR="0038015D" w:rsidRPr="0038015D">
        <w:t xml:space="preserve"> </w:t>
      </w:r>
      <w:r w:rsidR="002831CB" w:rsidRPr="0038015D">
        <w:t xml:space="preserve">MTIF District </w:t>
      </w:r>
      <w:r w:rsidR="00A87BCE" w:rsidRPr="0038015D">
        <w:t>with associated development program</w:t>
      </w:r>
      <w:r w:rsidRPr="0038015D">
        <w:t xml:space="preserve">, whether original or an amended, must be </w:t>
      </w:r>
      <w:r w:rsidRPr="00B32510">
        <w:t>submitted individually.</w:t>
      </w:r>
    </w:p>
    <w:p w14:paraId="0B38DA63" w14:textId="77777777" w:rsidR="0009518E" w:rsidRPr="00B32510" w:rsidRDefault="0009518E" w:rsidP="00DC64BF">
      <w:pPr>
        <w:pStyle w:val="ListParagraph"/>
        <w:ind w:left="763"/>
        <w:rPr>
          <w:sz w:val="16"/>
          <w:szCs w:val="16"/>
        </w:rPr>
      </w:pPr>
    </w:p>
    <w:p w14:paraId="1F1EAD78" w14:textId="77777777" w:rsidR="00282BAD" w:rsidRPr="00B32510" w:rsidRDefault="00282BAD" w:rsidP="00DC64BF">
      <w:pPr>
        <w:pStyle w:val="ListParagraph"/>
        <w:numPr>
          <w:ilvl w:val="0"/>
          <w:numId w:val="20"/>
        </w:numPr>
        <w:ind w:left="763"/>
        <w:rPr>
          <w:rFonts w:ascii="Franklin Gothic Heavy" w:hAnsi="Franklin Gothic Heavy"/>
        </w:rPr>
      </w:pPr>
      <w:r w:rsidRPr="00B32510">
        <w:rPr>
          <w:rFonts w:ascii="Franklin Gothic Heavy" w:hAnsi="Franklin Gothic Heavy"/>
        </w:rPr>
        <w:t xml:space="preserve">Is there a DECD MTIF application? </w:t>
      </w:r>
    </w:p>
    <w:p w14:paraId="76F197D7" w14:textId="118794F2" w:rsidR="00282BAD" w:rsidRPr="00B32510" w:rsidRDefault="00282BAD" w:rsidP="006F4CCE">
      <w:pPr>
        <w:pStyle w:val="ListParagraph"/>
        <w:ind w:left="765"/>
      </w:pPr>
      <w:r w:rsidRPr="00B32510">
        <w:t>Yes</w:t>
      </w:r>
      <w:r w:rsidR="00FA4D9B" w:rsidRPr="00B32510">
        <w:t xml:space="preserve">, </w:t>
      </w:r>
      <w:hyperlink r:id="rId8" w:history="1">
        <w:r w:rsidRPr="00B32510">
          <w:rPr>
            <w:rStyle w:val="Hyperlink"/>
          </w:rPr>
          <w:t xml:space="preserve">click </w:t>
        </w:r>
        <w:r w:rsidR="00FA4D9B" w:rsidRPr="00B32510">
          <w:rPr>
            <w:rStyle w:val="Hyperlink"/>
          </w:rPr>
          <w:t>here</w:t>
        </w:r>
      </w:hyperlink>
      <w:r w:rsidR="00FA4D9B" w:rsidRPr="00B32510">
        <w:t xml:space="preserve"> </w:t>
      </w:r>
      <w:r w:rsidR="000C53A2" w:rsidRPr="00B32510">
        <w:t xml:space="preserve">for the </w:t>
      </w:r>
      <w:r w:rsidR="00FA4D9B" w:rsidRPr="00B32510">
        <w:t xml:space="preserve">DECD </w:t>
      </w:r>
      <w:r w:rsidR="0031312E" w:rsidRPr="00B32510">
        <w:t xml:space="preserve">MTIF </w:t>
      </w:r>
      <w:r w:rsidR="009A73EE" w:rsidRPr="00B32510">
        <w:t xml:space="preserve">District and </w:t>
      </w:r>
      <w:r w:rsidR="0031312E" w:rsidRPr="00B32510">
        <w:t xml:space="preserve">Development </w:t>
      </w:r>
      <w:r w:rsidR="00670CA9" w:rsidRPr="00B32510">
        <w:t xml:space="preserve">Program </w:t>
      </w:r>
      <w:r w:rsidR="0031312E" w:rsidRPr="00B32510">
        <w:t>fillable form</w:t>
      </w:r>
      <w:r w:rsidR="00FA4D9B" w:rsidRPr="00B32510">
        <w:t>.</w:t>
      </w:r>
      <w:r w:rsidR="009A73EE" w:rsidRPr="00B32510">
        <w:t xml:space="preserve"> </w:t>
      </w:r>
      <w:r w:rsidR="00FA4D9B" w:rsidRPr="00B32510">
        <w:t xml:space="preserve"> </w:t>
      </w:r>
    </w:p>
    <w:p w14:paraId="2D5B00FD" w14:textId="77777777" w:rsidR="0009518E" w:rsidRPr="002C472F" w:rsidRDefault="0009518E" w:rsidP="006F4CCE">
      <w:pPr>
        <w:pStyle w:val="ListParagraph"/>
        <w:ind w:left="765"/>
        <w:rPr>
          <w:sz w:val="16"/>
          <w:szCs w:val="16"/>
          <w:highlight w:val="yellow"/>
        </w:rPr>
      </w:pPr>
    </w:p>
    <w:p w14:paraId="1741BF1B" w14:textId="77777777" w:rsidR="00FA4D9B" w:rsidRPr="003C531F" w:rsidRDefault="006F4CCE" w:rsidP="006F4CCE">
      <w:pPr>
        <w:pStyle w:val="ListParagraph"/>
        <w:numPr>
          <w:ilvl w:val="0"/>
          <w:numId w:val="20"/>
        </w:numPr>
        <w:rPr>
          <w:rFonts w:ascii="Franklin Gothic Heavy" w:hAnsi="Franklin Gothic Heavy"/>
        </w:rPr>
      </w:pPr>
      <w:r w:rsidRPr="003C531F">
        <w:rPr>
          <w:rFonts w:ascii="Franklin Gothic Heavy" w:hAnsi="Franklin Gothic Heavy"/>
        </w:rPr>
        <w:t xml:space="preserve">Should a cover letter be included? </w:t>
      </w:r>
    </w:p>
    <w:p w14:paraId="504D3670" w14:textId="00059D73" w:rsidR="006F4CCE" w:rsidRPr="003C531F" w:rsidRDefault="006F4CCE" w:rsidP="006F4CCE">
      <w:pPr>
        <w:pStyle w:val="ListParagraph"/>
        <w:ind w:left="765"/>
      </w:pPr>
      <w:r w:rsidRPr="003C531F">
        <w:t>Section 1-</w:t>
      </w:r>
      <w:r w:rsidR="00C23C6B">
        <w:t xml:space="preserve"> </w:t>
      </w:r>
      <w:r w:rsidRPr="003C531F">
        <w:t xml:space="preserve">Applicant Cover Letter and Cover Sheet Information is part of the </w:t>
      </w:r>
      <w:r w:rsidR="003C531F" w:rsidRPr="003C531F">
        <w:t xml:space="preserve">DECD MTIF District and Development Program </w:t>
      </w:r>
      <w:r w:rsidR="00C23C6B">
        <w:t>f</w:t>
      </w:r>
      <w:r w:rsidR="003C531F" w:rsidRPr="003C531F">
        <w:t xml:space="preserve">illable </w:t>
      </w:r>
      <w:r w:rsidR="00C23C6B">
        <w:t>f</w:t>
      </w:r>
      <w:r w:rsidR="003C531F" w:rsidRPr="003C531F">
        <w:t>orm</w:t>
      </w:r>
      <w:r w:rsidRPr="003C531F">
        <w:t xml:space="preserve">. </w:t>
      </w:r>
    </w:p>
    <w:p w14:paraId="3D2E5967" w14:textId="77777777" w:rsidR="0009518E" w:rsidRPr="002C472F" w:rsidRDefault="0009518E" w:rsidP="006F4CCE">
      <w:pPr>
        <w:pStyle w:val="ListParagraph"/>
        <w:ind w:left="765"/>
        <w:rPr>
          <w:sz w:val="16"/>
          <w:szCs w:val="16"/>
          <w:highlight w:val="yellow"/>
        </w:rPr>
      </w:pPr>
    </w:p>
    <w:p w14:paraId="3628A1C8" w14:textId="77777777" w:rsidR="00A14D61" w:rsidRPr="00213C4B" w:rsidRDefault="00A14D61" w:rsidP="00A14D61">
      <w:pPr>
        <w:pStyle w:val="ListParagraph"/>
        <w:numPr>
          <w:ilvl w:val="0"/>
          <w:numId w:val="20"/>
        </w:numPr>
        <w:rPr>
          <w:rFonts w:ascii="Franklin Gothic Heavy" w:hAnsi="Franklin Gothic Heavy"/>
        </w:rPr>
      </w:pPr>
      <w:r w:rsidRPr="00213C4B">
        <w:rPr>
          <w:rFonts w:ascii="Franklin Gothic Heavy" w:hAnsi="Franklin Gothic Heavy"/>
        </w:rPr>
        <w:t xml:space="preserve">What are allowable project costs/activities? </w:t>
      </w:r>
    </w:p>
    <w:p w14:paraId="4FD33592" w14:textId="77777777" w:rsidR="00A14D61" w:rsidRPr="00213C4B" w:rsidRDefault="00A14D61" w:rsidP="00A14D61">
      <w:pPr>
        <w:pStyle w:val="ListParagraph"/>
        <w:ind w:left="765"/>
      </w:pPr>
      <w:r w:rsidRPr="00213C4B">
        <w:t>Refer to MRS Title 30-A §5225 (1)-(3).</w:t>
      </w:r>
    </w:p>
    <w:p w14:paraId="74BAF98D" w14:textId="77777777" w:rsidR="00A14D61" w:rsidRPr="002C472F" w:rsidRDefault="00A14D61" w:rsidP="00A14D61">
      <w:pPr>
        <w:pStyle w:val="ListParagraph"/>
        <w:ind w:left="765"/>
        <w:rPr>
          <w:sz w:val="16"/>
          <w:szCs w:val="16"/>
          <w:highlight w:val="yellow"/>
        </w:rPr>
      </w:pPr>
    </w:p>
    <w:p w14:paraId="44049C6B" w14:textId="2DE1561E" w:rsidR="0016283A" w:rsidRPr="003D47DB" w:rsidRDefault="0016380E" w:rsidP="0016283A">
      <w:pPr>
        <w:pStyle w:val="ListParagraph"/>
        <w:numPr>
          <w:ilvl w:val="0"/>
          <w:numId w:val="20"/>
        </w:numPr>
        <w:rPr>
          <w:rFonts w:ascii="Franklin Gothic Heavy" w:hAnsi="Franklin Gothic Heavy"/>
        </w:rPr>
      </w:pPr>
      <w:r w:rsidRPr="003D47DB">
        <w:rPr>
          <w:rFonts w:ascii="Franklin Gothic Heavy" w:hAnsi="Franklin Gothic Heavy"/>
        </w:rPr>
        <w:t xml:space="preserve">When is the Original Assessed </w:t>
      </w:r>
      <w:r w:rsidR="001F76E3">
        <w:rPr>
          <w:rFonts w:ascii="Franklin Gothic Heavy" w:hAnsi="Franklin Gothic Heavy"/>
        </w:rPr>
        <w:t>V</w:t>
      </w:r>
      <w:r w:rsidRPr="003D47DB">
        <w:rPr>
          <w:rFonts w:ascii="Franklin Gothic Heavy" w:hAnsi="Franklin Gothic Heavy"/>
        </w:rPr>
        <w:t>alue</w:t>
      </w:r>
      <w:r w:rsidR="004D737C">
        <w:rPr>
          <w:rFonts w:ascii="Franklin Gothic Heavy" w:hAnsi="Franklin Gothic Heavy"/>
        </w:rPr>
        <w:t xml:space="preserve"> (OAV)</w:t>
      </w:r>
      <w:r w:rsidRPr="003D47DB">
        <w:rPr>
          <w:rFonts w:ascii="Franklin Gothic Heavy" w:hAnsi="Franklin Gothic Heavy"/>
        </w:rPr>
        <w:t xml:space="preserve"> established? </w:t>
      </w:r>
    </w:p>
    <w:p w14:paraId="7FF19AFF" w14:textId="28B5EF67" w:rsidR="0016380E" w:rsidRPr="00B8081F" w:rsidRDefault="006C292F" w:rsidP="004F67DD">
      <w:pPr>
        <w:pStyle w:val="ListParagraph"/>
        <w:spacing w:after="120"/>
        <w:ind w:left="765"/>
      </w:pPr>
      <w:r w:rsidRPr="00B8081F">
        <w:t>"Original assessed value" means the taxable assessed value of a development district as of March 31</w:t>
      </w:r>
      <w:r w:rsidR="00213C4B" w:rsidRPr="00B8081F">
        <w:rPr>
          <w:vertAlign w:val="superscript"/>
        </w:rPr>
        <w:t>st</w:t>
      </w:r>
      <w:r w:rsidR="00213C4B" w:rsidRPr="00B8081F">
        <w:t xml:space="preserve"> </w:t>
      </w:r>
      <w:r w:rsidRPr="00B8081F">
        <w:t>of the tax year preceding the year in which it was designated by the legislative body of a municipality or a plantation [MRS Title 30-A §522</w:t>
      </w:r>
      <w:r w:rsidR="001471F2" w:rsidRPr="00B8081F">
        <w:t>2</w:t>
      </w:r>
      <w:r w:rsidRPr="00B8081F">
        <w:t>(13)</w:t>
      </w:r>
      <w:r w:rsidR="001471F2" w:rsidRPr="00B8081F">
        <w:t>]</w:t>
      </w:r>
      <w:r w:rsidRPr="00B8081F">
        <w:t>.</w:t>
      </w:r>
    </w:p>
    <w:p w14:paraId="72D41894" w14:textId="77777777" w:rsidR="005D634E" w:rsidRPr="00B8081F" w:rsidRDefault="005D634E" w:rsidP="0016380E">
      <w:pPr>
        <w:pStyle w:val="ListParagraph"/>
        <w:ind w:left="765"/>
        <w:rPr>
          <w:highlight w:val="yellow"/>
        </w:rPr>
      </w:pPr>
    </w:p>
    <w:p w14:paraId="4DBFCDFE" w14:textId="4E04F188" w:rsidR="005D634E" w:rsidRPr="00B8081F" w:rsidRDefault="005D634E" w:rsidP="005D634E">
      <w:pPr>
        <w:pStyle w:val="ListParagraph"/>
      </w:pPr>
      <w:r w:rsidRPr="00B8081F">
        <w:t>Original Assessed Value</w:t>
      </w:r>
      <w:r w:rsidR="00B8081F">
        <w:t xml:space="preserve"> (OAV)</w:t>
      </w:r>
      <w:r w:rsidRPr="00B8081F">
        <w:t xml:space="preserve"> guidance: </w:t>
      </w:r>
    </w:p>
    <w:p w14:paraId="524E5639" w14:textId="68827F54" w:rsidR="005D634E" w:rsidRPr="00B8081F" w:rsidRDefault="005D634E" w:rsidP="005D634E">
      <w:pPr>
        <w:pStyle w:val="ListParagraph"/>
        <w:numPr>
          <w:ilvl w:val="1"/>
          <w:numId w:val="22"/>
        </w:numPr>
      </w:pPr>
      <w:r w:rsidRPr="00B8081F">
        <w:t>Date District designated by municipality/plantation: ______</w:t>
      </w:r>
      <w:r w:rsidR="00C82C37" w:rsidRPr="00B8081F">
        <w:softHyphen/>
      </w:r>
      <w:r w:rsidR="00C82C37" w:rsidRPr="00B8081F">
        <w:softHyphen/>
      </w:r>
      <w:r w:rsidRPr="00B8081F">
        <w:t>_</w:t>
      </w:r>
    </w:p>
    <w:p w14:paraId="224EB774" w14:textId="797052AB" w:rsidR="005D634E" w:rsidRPr="00B8081F" w:rsidRDefault="005D634E" w:rsidP="005D634E">
      <w:pPr>
        <w:pStyle w:val="ListParagraph"/>
        <w:numPr>
          <w:ilvl w:val="1"/>
          <w:numId w:val="22"/>
        </w:numPr>
      </w:pPr>
      <w:r w:rsidRPr="00B8081F">
        <w:t>Date from (a) is during property tax year</w:t>
      </w:r>
      <w:r w:rsidR="004A3679" w:rsidRPr="00B8081F">
        <w:t xml:space="preserve"> </w:t>
      </w:r>
      <w:r w:rsidRPr="00B8081F">
        <w:t>4/1/</w:t>
      </w:r>
      <w:r w:rsidR="004A3679" w:rsidRPr="00B8081F">
        <w:t>______</w:t>
      </w:r>
      <w:r w:rsidR="004A3679" w:rsidRPr="00B8081F">
        <w:softHyphen/>
      </w:r>
      <w:r w:rsidR="004A3679" w:rsidRPr="00B8081F">
        <w:softHyphen/>
        <w:t>_</w:t>
      </w:r>
      <w:r w:rsidRPr="00B8081F">
        <w:t xml:space="preserve"> to 3/31/</w:t>
      </w:r>
      <w:r w:rsidR="004A3679" w:rsidRPr="00B8081F">
        <w:t>______</w:t>
      </w:r>
      <w:r w:rsidR="004A3679" w:rsidRPr="00B8081F">
        <w:softHyphen/>
      </w:r>
      <w:r w:rsidR="004A3679" w:rsidRPr="00B8081F">
        <w:softHyphen/>
        <w:t>_</w:t>
      </w:r>
      <w:r w:rsidRPr="00B8081F">
        <w:t xml:space="preserve">. </w:t>
      </w:r>
    </w:p>
    <w:p w14:paraId="40E0A273" w14:textId="20CE2D79" w:rsidR="00C70569" w:rsidRPr="00B8081F" w:rsidRDefault="005D634E" w:rsidP="005D634E">
      <w:pPr>
        <w:pStyle w:val="ListParagraph"/>
        <w:numPr>
          <w:ilvl w:val="1"/>
          <w:numId w:val="22"/>
        </w:numPr>
      </w:pPr>
      <w:r w:rsidRPr="00B8081F">
        <w:t xml:space="preserve">The OAV of the District would be the </w:t>
      </w:r>
      <w:r w:rsidRPr="00B8081F">
        <w:rPr>
          <w:b/>
          <w:bCs/>
        </w:rPr>
        <w:t>day before</w:t>
      </w:r>
      <w:r w:rsidRPr="00B8081F">
        <w:t xml:space="preserve"> 4/1/</w:t>
      </w:r>
      <w:r w:rsidR="00712647" w:rsidRPr="00B8081F">
        <w:t>______</w:t>
      </w:r>
      <w:r w:rsidR="00712647" w:rsidRPr="00B8081F">
        <w:softHyphen/>
      </w:r>
      <w:r w:rsidR="00712647" w:rsidRPr="00B8081F">
        <w:softHyphen/>
        <w:t>_</w:t>
      </w:r>
      <w:r w:rsidRPr="00B8081F">
        <w:t xml:space="preserve"> </w:t>
      </w:r>
      <w:r w:rsidRPr="00B8081F">
        <w:rPr>
          <w:b/>
          <w:bCs/>
        </w:rPr>
        <w:t>from (</w:t>
      </w:r>
      <w:r w:rsidR="00225C95" w:rsidRPr="00B8081F">
        <w:rPr>
          <w:b/>
          <w:bCs/>
        </w:rPr>
        <w:t>b</w:t>
      </w:r>
      <w:r w:rsidRPr="00B8081F">
        <w:rPr>
          <w:b/>
          <w:bCs/>
        </w:rPr>
        <w:t>)</w:t>
      </w:r>
      <w:r w:rsidRPr="00B8081F">
        <w:t>, which is 3/31/</w:t>
      </w:r>
      <w:r w:rsidR="00712647" w:rsidRPr="00B8081F">
        <w:t>______</w:t>
      </w:r>
      <w:r w:rsidR="00712647" w:rsidRPr="00B8081F">
        <w:softHyphen/>
      </w:r>
      <w:r w:rsidR="00712647" w:rsidRPr="00B8081F">
        <w:softHyphen/>
        <w:t>_</w:t>
      </w:r>
      <w:r w:rsidRPr="00B8081F">
        <w:t xml:space="preserve">. </w:t>
      </w:r>
    </w:p>
    <w:p w14:paraId="04C4F04B" w14:textId="77777777" w:rsidR="0009518E" w:rsidRPr="00B8081F" w:rsidRDefault="0009518E" w:rsidP="0016380E">
      <w:pPr>
        <w:pStyle w:val="ListParagraph"/>
        <w:ind w:left="765"/>
      </w:pPr>
    </w:p>
    <w:p w14:paraId="124330E9" w14:textId="7C78C35E" w:rsidR="00C70569" w:rsidRPr="00B8081F" w:rsidRDefault="00C70569" w:rsidP="0016380E">
      <w:pPr>
        <w:pStyle w:val="ListParagraph"/>
        <w:ind w:left="765"/>
      </w:pPr>
      <w:r w:rsidRPr="00B8081F">
        <w:t>For example</w:t>
      </w:r>
      <w:r w:rsidR="00317359" w:rsidRPr="00B8081F">
        <w:t xml:space="preserve">, </w:t>
      </w:r>
      <w:r w:rsidR="00101351" w:rsidRPr="00B8081F">
        <w:t>i</w:t>
      </w:r>
      <w:r w:rsidRPr="00B8081F">
        <w:t>f a town</w:t>
      </w:r>
      <w:r w:rsidR="00317359" w:rsidRPr="00B8081F">
        <w:t xml:space="preserve"> designated a </w:t>
      </w:r>
      <w:r w:rsidR="00712647" w:rsidRPr="00B8081F">
        <w:t>M</w:t>
      </w:r>
      <w:r w:rsidR="00317359" w:rsidRPr="00B8081F">
        <w:t xml:space="preserve">TIF </w:t>
      </w:r>
      <w:r w:rsidR="00712647" w:rsidRPr="00B8081F">
        <w:t xml:space="preserve">District </w:t>
      </w:r>
      <w:r w:rsidR="00317359" w:rsidRPr="00B8081F">
        <w:t>on January 7, 202</w:t>
      </w:r>
      <w:r w:rsidR="00712647" w:rsidRPr="00B8081F">
        <w:t>4</w:t>
      </w:r>
      <w:r w:rsidR="00317359" w:rsidRPr="00B8081F">
        <w:t>:</w:t>
      </w:r>
      <w:r w:rsidRPr="00B8081F">
        <w:t xml:space="preserve"> </w:t>
      </w:r>
    </w:p>
    <w:p w14:paraId="36B80EF2" w14:textId="59A41FF1" w:rsidR="00C70569" w:rsidRPr="00B8081F" w:rsidRDefault="00C70569" w:rsidP="00C70569">
      <w:pPr>
        <w:pStyle w:val="ListParagraph"/>
        <w:numPr>
          <w:ilvl w:val="0"/>
          <w:numId w:val="24"/>
        </w:numPr>
      </w:pPr>
      <w:r w:rsidRPr="00B8081F">
        <w:t xml:space="preserve">Date District designated by municipality/plantation: </w:t>
      </w:r>
      <w:r w:rsidR="00317359" w:rsidRPr="00B8081F">
        <w:rPr>
          <w:u w:val="single"/>
        </w:rPr>
        <w:t>1/7/202</w:t>
      </w:r>
      <w:r w:rsidR="00712647" w:rsidRPr="00B8081F">
        <w:rPr>
          <w:u w:val="single"/>
        </w:rPr>
        <w:t>4</w:t>
      </w:r>
    </w:p>
    <w:p w14:paraId="4E222B83" w14:textId="58049F17" w:rsidR="00C70569" w:rsidRPr="00B8081F" w:rsidRDefault="00C70569" w:rsidP="00C70569">
      <w:pPr>
        <w:pStyle w:val="ListParagraph"/>
        <w:numPr>
          <w:ilvl w:val="0"/>
          <w:numId w:val="24"/>
        </w:numPr>
      </w:pPr>
      <w:r w:rsidRPr="00B8081F">
        <w:t>Date from (a) is during property tax year 4/1/</w:t>
      </w:r>
      <w:r w:rsidR="00317359" w:rsidRPr="00B8081F">
        <w:rPr>
          <w:u w:val="single"/>
        </w:rPr>
        <w:t>20</w:t>
      </w:r>
      <w:r w:rsidR="00712647" w:rsidRPr="00B8081F">
        <w:rPr>
          <w:u w:val="single"/>
        </w:rPr>
        <w:t>23</w:t>
      </w:r>
      <w:r w:rsidRPr="00B8081F">
        <w:t xml:space="preserve"> to 3/31/</w:t>
      </w:r>
      <w:r w:rsidR="00317359" w:rsidRPr="00B8081F">
        <w:rPr>
          <w:u w:val="single"/>
        </w:rPr>
        <w:t>202</w:t>
      </w:r>
      <w:r w:rsidR="00712647" w:rsidRPr="00B8081F">
        <w:rPr>
          <w:u w:val="single"/>
        </w:rPr>
        <w:t>4</w:t>
      </w:r>
      <w:r w:rsidRPr="00B8081F">
        <w:t xml:space="preserve">. </w:t>
      </w:r>
    </w:p>
    <w:p w14:paraId="0FEC1304" w14:textId="625048E7" w:rsidR="00C70569" w:rsidRPr="002E4EC9" w:rsidRDefault="00C70569" w:rsidP="00C70569">
      <w:pPr>
        <w:pStyle w:val="ListParagraph"/>
        <w:numPr>
          <w:ilvl w:val="0"/>
          <w:numId w:val="24"/>
        </w:numPr>
      </w:pPr>
      <w:r w:rsidRPr="00B8081F">
        <w:t>The OAV of the District would be the day before 4/1/</w:t>
      </w:r>
      <w:r w:rsidR="00317359" w:rsidRPr="00B8081F">
        <w:rPr>
          <w:u w:val="single"/>
        </w:rPr>
        <w:t>20</w:t>
      </w:r>
      <w:r w:rsidR="008017E9" w:rsidRPr="00B8081F">
        <w:rPr>
          <w:u w:val="single"/>
        </w:rPr>
        <w:t>23</w:t>
      </w:r>
      <w:r w:rsidRPr="00B8081F">
        <w:t xml:space="preserve"> from (b), which is 3/31/</w:t>
      </w:r>
      <w:r w:rsidR="00317359" w:rsidRPr="00B8081F">
        <w:rPr>
          <w:u w:val="single"/>
        </w:rPr>
        <w:t>20</w:t>
      </w:r>
      <w:r w:rsidR="008017E9" w:rsidRPr="00B8081F">
        <w:rPr>
          <w:u w:val="single"/>
        </w:rPr>
        <w:t>22</w:t>
      </w:r>
      <w:r w:rsidRPr="002E4EC9">
        <w:t xml:space="preserve">. </w:t>
      </w:r>
    </w:p>
    <w:p w14:paraId="6EA22C6F" w14:textId="77777777" w:rsidR="00C70569" w:rsidRDefault="00C70569" w:rsidP="0016380E">
      <w:pPr>
        <w:pStyle w:val="ListParagraph"/>
        <w:ind w:left="765"/>
        <w:rPr>
          <w:highlight w:val="yellow"/>
        </w:rPr>
      </w:pPr>
    </w:p>
    <w:p w14:paraId="03DE0539" w14:textId="77777777" w:rsidR="006D4907" w:rsidRPr="002C472F" w:rsidRDefault="006D4907" w:rsidP="0016380E">
      <w:pPr>
        <w:pStyle w:val="ListParagraph"/>
        <w:ind w:left="765"/>
        <w:rPr>
          <w:highlight w:val="yellow"/>
        </w:rPr>
      </w:pPr>
    </w:p>
    <w:p w14:paraId="5E8F9010" w14:textId="0D1F3C33" w:rsidR="0016380E" w:rsidRPr="00510A41" w:rsidRDefault="00983623" w:rsidP="0016380E">
      <w:pPr>
        <w:pStyle w:val="ListParagraph"/>
        <w:numPr>
          <w:ilvl w:val="0"/>
          <w:numId w:val="20"/>
        </w:numPr>
        <w:rPr>
          <w:rFonts w:ascii="Franklin Gothic Heavy" w:hAnsi="Franklin Gothic Heavy"/>
        </w:rPr>
      </w:pPr>
      <w:r w:rsidRPr="00510A41">
        <w:rPr>
          <w:rFonts w:ascii="Franklin Gothic Heavy" w:hAnsi="Franklin Gothic Heavy"/>
        </w:rPr>
        <w:lastRenderedPageBreak/>
        <w:t xml:space="preserve">What if a </w:t>
      </w:r>
      <w:r w:rsidR="003602CB" w:rsidRPr="00510A41">
        <w:rPr>
          <w:rFonts w:ascii="Franklin Gothic Heavy" w:hAnsi="Franklin Gothic Heavy"/>
        </w:rPr>
        <w:t xml:space="preserve">proposed </w:t>
      </w:r>
      <w:r w:rsidRPr="00510A41">
        <w:rPr>
          <w:rFonts w:ascii="Franklin Gothic Heavy" w:hAnsi="Franklin Gothic Heavy"/>
        </w:rPr>
        <w:t>TIF District is in an Unorganized Territory, who acts as the “municipality?”</w:t>
      </w:r>
    </w:p>
    <w:p w14:paraId="4496ABD3" w14:textId="5BB53822" w:rsidR="00380C1C" w:rsidRPr="00355A67" w:rsidRDefault="00983623" w:rsidP="0009518E">
      <w:pPr>
        <w:pStyle w:val="ListParagraph"/>
        <w:spacing w:before="0" w:after="0"/>
        <w:ind w:left="765"/>
      </w:pPr>
      <w:r w:rsidRPr="00510A41">
        <w:t xml:space="preserve">For the purposes of submitting a TIF </w:t>
      </w:r>
      <w:r w:rsidR="00F22300" w:rsidRPr="00510A41">
        <w:t>District Development Program</w:t>
      </w:r>
      <w:r w:rsidRPr="00510A41">
        <w:t xml:space="preserve">, </w:t>
      </w:r>
      <w:r w:rsidR="00380C1C" w:rsidRPr="00510A41">
        <w:t>a county may act as a municipality for the unorganized territory within the county and may designate development district</w:t>
      </w:r>
      <w:r w:rsidR="00CC4AE0">
        <w:t>s</w:t>
      </w:r>
      <w:r w:rsidR="00380C1C" w:rsidRPr="00510A41">
        <w:t xml:space="preserve"> within the unorganized territory. The county commissioners act as the municipality and as the municipal legislative body, the State Tax Assessor acts as the municipal assessor and the unorganized territory fund receives the funds designated for the </w:t>
      </w:r>
      <w:r w:rsidR="00380C1C" w:rsidRPr="00355A67">
        <w:t>municipal general fund.</w:t>
      </w:r>
      <w:r w:rsidR="002144B3" w:rsidRPr="00355A67">
        <w:t xml:space="preserve"> </w:t>
      </w:r>
      <w:r w:rsidR="00380C1C" w:rsidRPr="00355A67">
        <w:t>[MRS Title 30-A §5235]</w:t>
      </w:r>
    </w:p>
    <w:p w14:paraId="634A9AB6" w14:textId="77777777" w:rsidR="0009518E" w:rsidRPr="00355A67" w:rsidRDefault="0009518E" w:rsidP="0009518E">
      <w:pPr>
        <w:pStyle w:val="ListParagraph"/>
        <w:spacing w:before="0" w:after="0"/>
        <w:ind w:left="765"/>
      </w:pPr>
    </w:p>
    <w:p w14:paraId="401E28E2" w14:textId="1A718078" w:rsidR="00380C1C" w:rsidRPr="00355A67" w:rsidRDefault="00FE44DC" w:rsidP="00E766CE">
      <w:pPr>
        <w:pStyle w:val="ListParagraph"/>
        <w:numPr>
          <w:ilvl w:val="0"/>
          <w:numId w:val="20"/>
        </w:numPr>
        <w:rPr>
          <w:rFonts w:ascii="Franklin Gothic Heavy" w:hAnsi="Franklin Gothic Heavy"/>
        </w:rPr>
      </w:pPr>
      <w:r w:rsidRPr="00355A67">
        <w:rPr>
          <w:rFonts w:ascii="Franklin Gothic Heavy" w:hAnsi="Franklin Gothic Heavy"/>
        </w:rPr>
        <w:t xml:space="preserve">Regarding the TIF </w:t>
      </w:r>
      <w:r w:rsidR="00995CE3" w:rsidRPr="00355A67">
        <w:rPr>
          <w:rFonts w:ascii="Franklin Gothic Heavy" w:hAnsi="Franklin Gothic Heavy"/>
        </w:rPr>
        <w:t xml:space="preserve">District and Development Program submission </w:t>
      </w:r>
      <w:r w:rsidRPr="00355A67">
        <w:rPr>
          <w:rFonts w:ascii="Franklin Gothic Heavy" w:hAnsi="Franklin Gothic Heavy"/>
        </w:rPr>
        <w:t>process, w</w:t>
      </w:r>
      <w:r w:rsidR="00380C1C" w:rsidRPr="00355A67">
        <w:rPr>
          <w:rFonts w:ascii="Franklin Gothic Heavy" w:hAnsi="Franklin Gothic Heavy"/>
        </w:rPr>
        <w:t xml:space="preserve">hat information needs to be available to the public? </w:t>
      </w:r>
    </w:p>
    <w:p w14:paraId="60134E1A" w14:textId="2FBB593D" w:rsidR="00FE44DC" w:rsidRPr="00664B4F" w:rsidRDefault="0047001F" w:rsidP="00FE44DC">
      <w:pPr>
        <w:pStyle w:val="ListParagraph"/>
        <w:ind w:left="765"/>
      </w:pPr>
      <w:r w:rsidRPr="00355A67">
        <w:t>T</w:t>
      </w:r>
      <w:r w:rsidR="00785837" w:rsidRPr="00355A67">
        <w:t xml:space="preserve">he </w:t>
      </w:r>
      <w:r w:rsidRPr="00355A67">
        <w:t>c</w:t>
      </w:r>
      <w:r w:rsidR="00785837" w:rsidRPr="00355A67">
        <w:t xml:space="preserve">omplete </w:t>
      </w:r>
      <w:r w:rsidRPr="00355A67">
        <w:t>Development Program</w:t>
      </w:r>
      <w:r w:rsidR="00C03C8E" w:rsidRPr="00355A67">
        <w:t xml:space="preserve"> of an original or amended application, </w:t>
      </w:r>
      <w:r w:rsidRPr="00355A67">
        <w:t xml:space="preserve">including all exhibits, must be available to the public on the date of </w:t>
      </w:r>
      <w:r w:rsidR="00C03C8E" w:rsidRPr="00355A67">
        <w:t xml:space="preserve">publication of the </w:t>
      </w:r>
      <w:r w:rsidR="00265DA1" w:rsidRPr="00355A67">
        <w:t>N</w:t>
      </w:r>
      <w:r w:rsidR="00C03C8E" w:rsidRPr="00355A67">
        <w:t>otice of the Public Hearing</w:t>
      </w:r>
      <w:r w:rsidR="00265DA1" w:rsidRPr="00355A67">
        <w:t xml:space="preserve">, published minimally </w:t>
      </w:r>
      <w:r w:rsidR="00CC4AE0" w:rsidRPr="00355A67">
        <w:t>10 days</w:t>
      </w:r>
      <w:r w:rsidR="00265DA1" w:rsidRPr="00355A67">
        <w:t xml:space="preserve"> </w:t>
      </w:r>
      <w:r w:rsidR="00265DA1" w:rsidRPr="00664B4F">
        <w:t>prior to the Public Hearing</w:t>
      </w:r>
      <w:r w:rsidR="00C03C8E" w:rsidRPr="00664B4F">
        <w:t>.</w:t>
      </w:r>
    </w:p>
    <w:p w14:paraId="5FA819C7" w14:textId="77777777" w:rsidR="0009518E" w:rsidRPr="00664B4F" w:rsidRDefault="0009518E" w:rsidP="00FE44DC">
      <w:pPr>
        <w:pStyle w:val="ListParagraph"/>
        <w:ind w:left="765"/>
      </w:pPr>
    </w:p>
    <w:p w14:paraId="4EF1DB6E" w14:textId="0C9640FE" w:rsidR="00C03C8E" w:rsidRPr="00664B4F" w:rsidRDefault="000E3FA5" w:rsidP="00C03C8E">
      <w:pPr>
        <w:pStyle w:val="ListParagraph"/>
        <w:numPr>
          <w:ilvl w:val="0"/>
          <w:numId w:val="20"/>
        </w:numPr>
      </w:pPr>
      <w:r w:rsidRPr="00664B4F">
        <w:rPr>
          <w:rFonts w:ascii="Franklin Gothic Heavy" w:hAnsi="Franklin Gothic Heavy"/>
        </w:rPr>
        <w:t>When is an amend</w:t>
      </w:r>
      <w:r w:rsidR="0047120C" w:rsidRPr="00664B4F">
        <w:rPr>
          <w:rFonts w:ascii="Franklin Gothic Heavy" w:hAnsi="Franklin Gothic Heavy"/>
        </w:rPr>
        <w:t xml:space="preserve">ment </w:t>
      </w:r>
      <w:r w:rsidR="00664B4F">
        <w:rPr>
          <w:rFonts w:ascii="Franklin Gothic Heavy" w:hAnsi="Franklin Gothic Heavy"/>
        </w:rPr>
        <w:t>required</w:t>
      </w:r>
      <w:r w:rsidRPr="00664B4F">
        <w:rPr>
          <w:rFonts w:ascii="Franklin Gothic Heavy" w:hAnsi="Franklin Gothic Heavy"/>
        </w:rPr>
        <w:t xml:space="preserve">? </w:t>
      </w:r>
    </w:p>
    <w:p w14:paraId="2F7BF9A2" w14:textId="4CAE8AB9" w:rsidR="00573870" w:rsidRPr="00D11B20" w:rsidRDefault="00EA63EE" w:rsidP="00573870">
      <w:pPr>
        <w:pStyle w:val="ListParagraph"/>
        <w:ind w:left="765"/>
      </w:pPr>
      <w:r w:rsidRPr="00664B4F">
        <w:t>A</w:t>
      </w:r>
      <w:r w:rsidR="00573870" w:rsidRPr="00664B4F">
        <w:t>ny changes to a</w:t>
      </w:r>
      <w:r w:rsidR="00C15E72" w:rsidRPr="00664B4F">
        <w:t xml:space="preserve">n </w:t>
      </w:r>
      <w:r w:rsidR="00573870" w:rsidRPr="00664B4F">
        <w:t>approved tax increment financing district and/or development program</w:t>
      </w:r>
      <w:r w:rsidRPr="00664B4F">
        <w:t xml:space="preserve"> require an amendment</w:t>
      </w:r>
      <w:r w:rsidR="00573870" w:rsidRPr="00664B4F">
        <w:t>. Examples of such amendments include</w:t>
      </w:r>
      <w:r w:rsidR="00094125" w:rsidRPr="00664B4F">
        <w:t>,</w:t>
      </w:r>
      <w:r w:rsidR="00573870" w:rsidRPr="00664B4F">
        <w:t xml:space="preserve"> but not limited to</w:t>
      </w:r>
      <w:r w:rsidR="00094125" w:rsidRPr="00664B4F">
        <w:t>,</w:t>
      </w:r>
      <w:r w:rsidR="00573870" w:rsidRPr="00664B4F">
        <w:t xml:space="preserve"> alteration of the district boundaries</w:t>
      </w:r>
      <w:r w:rsidR="00BA3453" w:rsidRPr="00664B4F">
        <w:t xml:space="preserve">, </w:t>
      </w:r>
      <w:r w:rsidR="00573870" w:rsidRPr="00664B4F">
        <w:t xml:space="preserve"> </w:t>
      </w:r>
      <w:r w:rsidR="00573870" w:rsidRPr="00D11B20">
        <w:t>addition of project costs to be financed from tax increment revenues</w:t>
      </w:r>
      <w:r w:rsidR="00BA3453" w:rsidRPr="00D11B20">
        <w:t>, increase in captured assessed value</w:t>
      </w:r>
      <w:r w:rsidR="00573870" w:rsidRPr="00D11B20">
        <w:t>.</w:t>
      </w:r>
    </w:p>
    <w:p w14:paraId="42247A31" w14:textId="77777777" w:rsidR="0009518E" w:rsidRPr="00D11B20" w:rsidRDefault="0009518E" w:rsidP="00573870">
      <w:pPr>
        <w:pStyle w:val="ListParagraph"/>
        <w:ind w:left="765"/>
      </w:pPr>
    </w:p>
    <w:p w14:paraId="0C708870" w14:textId="027FA6EF" w:rsidR="00DC64BF" w:rsidRPr="00D11B20" w:rsidRDefault="00DC64BF" w:rsidP="00DC64BF">
      <w:pPr>
        <w:pStyle w:val="ListParagraph"/>
        <w:numPr>
          <w:ilvl w:val="0"/>
          <w:numId w:val="20"/>
        </w:numPr>
        <w:rPr>
          <w:rFonts w:ascii="Franklin Gothic Heavy" w:hAnsi="Franklin Gothic Heavy"/>
        </w:rPr>
      </w:pPr>
      <w:r w:rsidRPr="00D11B20">
        <w:rPr>
          <w:rFonts w:ascii="Franklin Gothic Heavy" w:hAnsi="Franklin Gothic Heavy"/>
        </w:rPr>
        <w:t xml:space="preserve">What </w:t>
      </w:r>
      <w:r w:rsidR="000D1024" w:rsidRPr="00D11B20">
        <w:rPr>
          <w:rFonts w:ascii="Franklin Gothic Heavy" w:hAnsi="Franklin Gothic Heavy"/>
        </w:rPr>
        <w:t xml:space="preserve">information </w:t>
      </w:r>
      <w:r w:rsidRPr="00D11B20">
        <w:rPr>
          <w:rFonts w:ascii="Franklin Gothic Heavy" w:hAnsi="Franklin Gothic Heavy"/>
        </w:rPr>
        <w:t xml:space="preserve">is needed </w:t>
      </w:r>
      <w:r w:rsidR="00936C58" w:rsidRPr="00D11B20">
        <w:rPr>
          <w:rFonts w:ascii="Franklin Gothic Heavy" w:hAnsi="Franklin Gothic Heavy"/>
        </w:rPr>
        <w:t xml:space="preserve">or </w:t>
      </w:r>
      <w:r w:rsidR="00C12F91" w:rsidRPr="00D11B20">
        <w:rPr>
          <w:rFonts w:ascii="Franklin Gothic Heavy" w:hAnsi="Franklin Gothic Heavy"/>
        </w:rPr>
        <w:t xml:space="preserve">what is the process to </w:t>
      </w:r>
      <w:r w:rsidRPr="00D11B20">
        <w:rPr>
          <w:rFonts w:ascii="Franklin Gothic Heavy" w:hAnsi="Franklin Gothic Heavy"/>
        </w:rPr>
        <w:t>amend</w:t>
      </w:r>
      <w:r w:rsidR="00C12F91" w:rsidRPr="00D11B20">
        <w:rPr>
          <w:rFonts w:ascii="Franklin Gothic Heavy" w:hAnsi="Franklin Gothic Heavy"/>
        </w:rPr>
        <w:t xml:space="preserve"> </w:t>
      </w:r>
      <w:r w:rsidR="000D1024" w:rsidRPr="00D11B20">
        <w:rPr>
          <w:rFonts w:ascii="Franklin Gothic Heavy" w:hAnsi="Franklin Gothic Heavy"/>
        </w:rPr>
        <w:t xml:space="preserve">a </w:t>
      </w:r>
      <w:r w:rsidR="00E11979">
        <w:rPr>
          <w:rFonts w:ascii="Franklin Gothic Heavy" w:hAnsi="Franklin Gothic Heavy"/>
        </w:rPr>
        <w:t>M</w:t>
      </w:r>
      <w:r w:rsidR="000D1024" w:rsidRPr="00D11B20">
        <w:rPr>
          <w:rFonts w:ascii="Franklin Gothic Heavy" w:hAnsi="Franklin Gothic Heavy"/>
        </w:rPr>
        <w:t>TIF District and</w:t>
      </w:r>
      <w:r w:rsidR="00E34BA0" w:rsidRPr="00D11B20">
        <w:rPr>
          <w:rFonts w:ascii="Franklin Gothic Heavy" w:hAnsi="Franklin Gothic Heavy"/>
        </w:rPr>
        <w:t>/or Development Program</w:t>
      </w:r>
      <w:r w:rsidRPr="00D11B20">
        <w:rPr>
          <w:rFonts w:ascii="Franklin Gothic Heavy" w:hAnsi="Franklin Gothic Heavy"/>
        </w:rPr>
        <w:t xml:space="preserve">? </w:t>
      </w:r>
    </w:p>
    <w:p w14:paraId="542EF3F9" w14:textId="71C17386" w:rsidR="0009518E" w:rsidRDefault="00A14621" w:rsidP="0009518E">
      <w:pPr>
        <w:pStyle w:val="ListParagraph"/>
        <w:ind w:left="765"/>
      </w:pPr>
      <w:r w:rsidRPr="00D11B20">
        <w:t>See Rule 19-100</w:t>
      </w:r>
      <w:r w:rsidR="00F61AB3" w:rsidRPr="00D11B20">
        <w:t xml:space="preserve"> found by </w:t>
      </w:r>
      <w:hyperlink r:id="rId9" w:history="1">
        <w:r w:rsidR="005240A9" w:rsidRPr="00D11B20">
          <w:rPr>
            <w:rStyle w:val="Hyperlink"/>
          </w:rPr>
          <w:t>clicking here</w:t>
        </w:r>
      </w:hyperlink>
      <w:r w:rsidR="0009518E" w:rsidRPr="00D11B20">
        <w:t>.</w:t>
      </w:r>
    </w:p>
    <w:p w14:paraId="285275A5" w14:textId="77777777" w:rsidR="0009518E" w:rsidRDefault="0009518E" w:rsidP="0009518E">
      <w:pPr>
        <w:pStyle w:val="ListParagraph"/>
        <w:ind w:left="765"/>
      </w:pPr>
    </w:p>
    <w:sectPr w:rsidR="0009518E" w:rsidSect="008E6F48">
      <w:headerReference w:type="default" r:id="rId10"/>
      <w:footerReference w:type="default" r:id="rId11"/>
      <w:pgSz w:w="12240" w:h="15840"/>
      <w:pgMar w:top="720" w:right="720" w:bottom="720" w:left="72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FCD1E" w14:textId="77777777" w:rsidR="00975EBA" w:rsidRDefault="00975EBA" w:rsidP="009C7BB0">
      <w:pPr>
        <w:spacing w:after="0" w:line="240" w:lineRule="auto"/>
      </w:pPr>
      <w:r>
        <w:separator/>
      </w:r>
    </w:p>
  </w:endnote>
  <w:endnote w:type="continuationSeparator" w:id="0">
    <w:p w14:paraId="5F55E6FD" w14:textId="77777777" w:rsidR="00975EBA" w:rsidRDefault="00975EBA" w:rsidP="009C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7F18C" w14:textId="0E6AFF4A" w:rsidR="00AD4443" w:rsidRDefault="00556EE9">
    <w:pPr>
      <w:pStyle w:val="Footer"/>
      <w:jc w:val="right"/>
    </w:pPr>
    <w:r>
      <w:rPr>
        <w:noProof/>
      </w:rPr>
      <mc:AlternateContent>
        <mc:Choice Requires="wps">
          <w:drawing>
            <wp:anchor distT="45720" distB="45720" distL="114300" distR="114300" simplePos="0" relativeHeight="251660288" behindDoc="0" locked="0" layoutInCell="1" allowOverlap="1" wp14:anchorId="39D085B6" wp14:editId="3D37D352">
              <wp:simplePos x="0" y="0"/>
              <wp:positionH relativeFrom="column">
                <wp:posOffset>-266700</wp:posOffset>
              </wp:positionH>
              <wp:positionV relativeFrom="paragraph">
                <wp:posOffset>150495</wp:posOffset>
              </wp:positionV>
              <wp:extent cx="141732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04800"/>
                      </a:xfrm>
                      <a:prstGeom prst="rect">
                        <a:avLst/>
                      </a:prstGeom>
                      <a:solidFill>
                        <a:srgbClr val="FFFFFF"/>
                      </a:solidFill>
                      <a:ln w="9525">
                        <a:noFill/>
                        <a:miter lim="800000"/>
                        <a:headEnd/>
                        <a:tailEnd/>
                      </a:ln>
                    </wps:spPr>
                    <wps:txbx>
                      <w:txbxContent>
                        <w:p w14:paraId="68E81D52" w14:textId="486FDEA1" w:rsidR="00556EE9" w:rsidRPr="00925E3B" w:rsidRDefault="00D23DE5" w:rsidP="00A2195E">
                          <w:pPr>
                            <w:spacing w:before="0" w:after="0"/>
                            <w:ind w:left="0"/>
                            <w:jc w:val="left"/>
                            <w:rPr>
                              <w:sz w:val="16"/>
                              <w:szCs w:val="16"/>
                            </w:rPr>
                          </w:pPr>
                          <w:r w:rsidRPr="000D1D56">
                            <w:t xml:space="preserve"> </w:t>
                          </w:r>
                          <w:r w:rsidR="0046538D" w:rsidRPr="00925E3B">
                            <w:rPr>
                              <w:sz w:val="16"/>
                              <w:szCs w:val="16"/>
                            </w:rPr>
                            <w:t>Last updated 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085B6" id="_x0000_t202" coordsize="21600,21600" o:spt="202" path="m,l,21600r21600,l21600,xe">
              <v:stroke joinstyle="miter"/>
              <v:path gradientshapeok="t" o:connecttype="rect"/>
            </v:shapetype>
            <v:shape id="Text Box 2" o:spid="_x0000_s1026" type="#_x0000_t202" style="position:absolute;left:0;text-align:left;margin-left:-21pt;margin-top:11.85pt;width:111.6pt;height: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wVDAIAAPYDAAAOAAAAZHJzL2Uyb0RvYy54bWysU9tu2zAMfR+wfxD0vthJk7U14hRdugwD&#10;ugvQ7gNkWY6FyaJGKbGzry8lp2nQvg3zg0Ca1CF5eLS8GTrD9gq9Blvy6STnTFkJtbbbkv963Hy4&#10;4swHYWthwKqSH5TnN6v375a9K9QMWjC1QkYg1he9K3kbgiuyzMtWdcJPwClLwQawE4Fc3GY1ip7Q&#10;O5PN8vxj1gPWDkEq7+nv3Rjkq4TfNEqGH03jVWCm5NRbSCems4pntlqKYovCtVoe2xD/0EUntKWi&#10;J6g7EQTboX4D1WmJ4KEJEwldBk2jpUoz0DTT/NU0D61wKs1C5Hh3osn/P1j5ff/gfiILwycYaIFp&#10;CO/uQf72zMK6FXarbhGhb5WoqfA0Upb1zhfHq5FqX/gIUvXfoKYli12ABDQ02EVWaE5G6LSAw4l0&#10;NQQmY8n59PJiRiFJsYt8fpWnrWSieL7t0IcvCjoWjZIjLTWhi/29D7EbUTynxGIejK432pjk4LZa&#10;G2R7QQLYpC8N8CrNWNaX/HoxWyRkC/F+0kanAwnU6K7k1Bl9o2QiG59tnVKC0Ga0qRNjj/RERkZu&#10;wlANlBhpqqA+EFEIoxDp4ZDRAv7lrCcRltz/2QlUnJmvlsi+ns7nUbXJmS8uI014HqnOI8JKgip5&#10;4Gw01yEpPfJg4ZaW0ujE10snx15JXInG40OI6j33U9bLc109AQAA//8DAFBLAwQUAAYACAAAACEA&#10;ZebnZN4AAAAJAQAADwAAAGRycy9kb3ducmV2LnhtbEyPwU7DMBBE70j8g7VIXFDrJJS6hDgVIIG4&#10;tvQDNvE2iYjXUew26d/jnuA4mtHMm2I7216cafSdYw3pMgFBXDvTcaPh8P2x2IDwAdlg75g0XMjD&#10;try9KTA3buIdnfehEbGEfY4a2hCGXEpft2TRL91AHL2jGy2GKMdGmhGnWG57mSXJWlrsOC60ONB7&#10;S/XP/mQ1HL+mh6fnqfoMB7Vbrd+wU5W7aH1/N7++gAg0h78wXPEjOpSRqXInNl70GharLH4JGrJH&#10;BeIa2KQZiEqDShXIspD/H5S/AAAA//8DAFBLAQItABQABgAIAAAAIQC2gziS/gAAAOEBAAATAAAA&#10;AAAAAAAAAAAAAAAAAABbQ29udGVudF9UeXBlc10ueG1sUEsBAi0AFAAGAAgAAAAhADj9If/WAAAA&#10;lAEAAAsAAAAAAAAAAAAAAAAALwEAAF9yZWxzLy5yZWxzUEsBAi0AFAAGAAgAAAAhAN2vjBUMAgAA&#10;9gMAAA4AAAAAAAAAAAAAAAAALgIAAGRycy9lMm9Eb2MueG1sUEsBAi0AFAAGAAgAAAAhAGXm52Te&#10;AAAACQEAAA8AAAAAAAAAAAAAAAAAZgQAAGRycy9kb3ducmV2LnhtbFBLBQYAAAAABAAEAPMAAABx&#10;BQAAAAA=&#10;" stroked="f">
              <v:textbox>
                <w:txbxContent>
                  <w:p w14:paraId="68E81D52" w14:textId="486FDEA1" w:rsidR="00556EE9" w:rsidRPr="00925E3B" w:rsidRDefault="00D23DE5" w:rsidP="00A2195E">
                    <w:pPr>
                      <w:spacing w:before="0" w:after="0"/>
                      <w:ind w:left="0"/>
                      <w:jc w:val="left"/>
                      <w:rPr>
                        <w:sz w:val="16"/>
                        <w:szCs w:val="16"/>
                      </w:rPr>
                    </w:pPr>
                    <w:r w:rsidRPr="000D1D56">
                      <w:t xml:space="preserve"> </w:t>
                    </w:r>
                    <w:r w:rsidR="0046538D" w:rsidRPr="00925E3B">
                      <w:rPr>
                        <w:sz w:val="16"/>
                        <w:szCs w:val="16"/>
                      </w:rPr>
                      <w:t>Last updated 6/2024</w:t>
                    </w:r>
                  </w:p>
                </w:txbxContent>
              </v:textbox>
              <w10:wrap type="square"/>
            </v:shape>
          </w:pict>
        </mc:Fallback>
      </mc:AlternateContent>
    </w:r>
    <w:r w:rsidR="00B5486A">
      <w:t xml:space="preserve"> </w:t>
    </w:r>
    <w:r w:rsidR="00780646">
      <w:t xml:space="preserve">Page </w:t>
    </w:r>
    <w:r w:rsidR="00F0719E">
      <w:rPr>
        <w:b/>
        <w:bCs/>
      </w:rPr>
      <w:fldChar w:fldCharType="begin"/>
    </w:r>
    <w:r w:rsidR="00780646">
      <w:rPr>
        <w:b/>
        <w:bCs/>
      </w:rPr>
      <w:instrText xml:space="preserve"> PAGE  \* Arabic  \* MERGEFORMAT </w:instrText>
    </w:r>
    <w:r w:rsidR="00F0719E">
      <w:rPr>
        <w:b/>
        <w:bCs/>
      </w:rPr>
      <w:fldChar w:fldCharType="separate"/>
    </w:r>
    <w:r w:rsidR="00A14D61">
      <w:rPr>
        <w:b/>
        <w:bCs/>
        <w:noProof/>
      </w:rPr>
      <w:t>2</w:t>
    </w:r>
    <w:r w:rsidR="00F0719E">
      <w:rPr>
        <w:b/>
        <w:bCs/>
      </w:rPr>
      <w:fldChar w:fldCharType="end"/>
    </w:r>
    <w:r w:rsidR="00780646">
      <w:t xml:space="preserve"> of </w:t>
    </w:r>
    <w:r w:rsidR="00F0719E">
      <w:rPr>
        <w:b/>
        <w:bCs/>
      </w:rPr>
      <w:fldChar w:fldCharType="begin"/>
    </w:r>
    <w:r w:rsidR="00780646">
      <w:rPr>
        <w:b/>
        <w:bCs/>
      </w:rPr>
      <w:instrText xml:space="preserve"> NUMPAGES  \* Arabic  \* MERGEFORMAT </w:instrText>
    </w:r>
    <w:r w:rsidR="00F0719E">
      <w:rPr>
        <w:b/>
        <w:bCs/>
      </w:rPr>
      <w:fldChar w:fldCharType="separate"/>
    </w:r>
    <w:r w:rsidR="00A14D61">
      <w:rPr>
        <w:b/>
        <w:bCs/>
        <w:noProof/>
      </w:rPr>
      <w:t>2</w:t>
    </w:r>
    <w:r w:rsidR="00F0719E">
      <w:rPr>
        <w:b/>
        <w:bCs/>
      </w:rPr>
      <w:fldChar w:fldCharType="end"/>
    </w:r>
  </w:p>
  <w:p w14:paraId="3E5A7867" w14:textId="77777777" w:rsidR="00AD4443" w:rsidRDefault="00AD4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FC216" w14:textId="77777777" w:rsidR="00975EBA" w:rsidRDefault="00975EBA" w:rsidP="009C7BB0">
      <w:pPr>
        <w:spacing w:after="0" w:line="240" w:lineRule="auto"/>
      </w:pPr>
      <w:r>
        <w:separator/>
      </w:r>
    </w:p>
  </w:footnote>
  <w:footnote w:type="continuationSeparator" w:id="0">
    <w:p w14:paraId="60F35075" w14:textId="77777777" w:rsidR="00975EBA" w:rsidRDefault="00975EBA" w:rsidP="009C7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E675C" w14:textId="77777777" w:rsidR="00903004" w:rsidRDefault="00427451" w:rsidP="00903004">
    <w:pPr>
      <w:spacing w:after="0"/>
      <w:jc w:val="center"/>
      <w:rPr>
        <w:b/>
        <w:sz w:val="28"/>
        <w:szCs w:val="28"/>
      </w:rPr>
    </w:pPr>
    <w:r w:rsidRPr="00F0719E">
      <w:rPr>
        <w:noProof/>
      </w:rPr>
      <w:drawing>
        <wp:anchor distT="45720" distB="45720" distL="45720" distR="45720" simplePos="0" relativeHeight="251658240" behindDoc="0" locked="0" layoutInCell="0" allowOverlap="1" wp14:anchorId="0793F407" wp14:editId="439A0F51">
          <wp:simplePos x="0" y="0"/>
          <wp:positionH relativeFrom="margin">
            <wp:posOffset>5943600</wp:posOffset>
          </wp:positionH>
          <wp:positionV relativeFrom="margin">
            <wp:posOffset>-1191260</wp:posOffset>
          </wp:positionV>
          <wp:extent cx="832104" cy="960120"/>
          <wp:effectExtent l="0" t="0" r="6350" b="0"/>
          <wp:wrapSquare wrapText="bothSides"/>
          <wp:docPr id="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l="2" t="1476"/>
                  <a:stretch/>
                </pic:blipFill>
                <pic:spPr bwMode="auto">
                  <a:xfrm>
                    <a:off x="0" y="0"/>
                    <a:ext cx="832104" cy="960120"/>
                  </a:xfrm>
                  <a:prstGeom prst="rect">
                    <a:avLst/>
                  </a:prstGeom>
                  <a:noFill/>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719E">
      <w:rPr>
        <w:noProof/>
      </w:rPr>
      <w:drawing>
        <wp:anchor distT="0" distB="0" distL="114300" distR="114300" simplePos="0" relativeHeight="251657216" behindDoc="0" locked="0" layoutInCell="1" allowOverlap="1" wp14:anchorId="364209D0" wp14:editId="1E7F4A67">
          <wp:simplePos x="0" y="0"/>
          <wp:positionH relativeFrom="margin">
            <wp:posOffset>0</wp:posOffset>
          </wp:positionH>
          <wp:positionV relativeFrom="margin">
            <wp:posOffset>-1214120</wp:posOffset>
          </wp:positionV>
          <wp:extent cx="831215" cy="959485"/>
          <wp:effectExtent l="0" t="0" r="0"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215" cy="959485"/>
                  </a:xfrm>
                  <a:prstGeom prst="rect">
                    <a:avLst/>
                  </a:prstGeom>
                  <a:noFill/>
                </pic:spPr>
              </pic:pic>
            </a:graphicData>
          </a:graphic>
          <wp14:sizeRelH relativeFrom="margin">
            <wp14:pctWidth>0</wp14:pctWidth>
          </wp14:sizeRelH>
          <wp14:sizeRelV relativeFrom="margin">
            <wp14:pctHeight>0</wp14:pctHeight>
          </wp14:sizeRelV>
        </wp:anchor>
      </w:drawing>
    </w:r>
    <w:r w:rsidR="00AD4443" w:rsidRPr="009C7BB0">
      <w:rPr>
        <w:b/>
        <w:sz w:val="28"/>
        <w:szCs w:val="28"/>
      </w:rPr>
      <w:t xml:space="preserve">Department of Economic and </w:t>
    </w:r>
    <w:r w:rsidR="00AD4443">
      <w:rPr>
        <w:b/>
        <w:sz w:val="28"/>
        <w:szCs w:val="28"/>
      </w:rPr>
      <w:t xml:space="preserve">Community </w:t>
    </w:r>
    <w:r w:rsidR="00AD4443" w:rsidRPr="009C7BB0">
      <w:rPr>
        <w:b/>
        <w:sz w:val="28"/>
        <w:szCs w:val="28"/>
      </w:rPr>
      <w:t>Development</w:t>
    </w:r>
    <w:r w:rsidR="004B6AD6">
      <w:rPr>
        <w:b/>
        <w:sz w:val="28"/>
        <w:szCs w:val="28"/>
      </w:rPr>
      <w:t xml:space="preserve"> (DECD)</w:t>
    </w:r>
    <w:r w:rsidR="00E33092">
      <w:rPr>
        <w:b/>
        <w:sz w:val="28"/>
        <w:szCs w:val="28"/>
      </w:rPr>
      <w:t xml:space="preserve"> </w:t>
    </w:r>
    <w:r w:rsidR="00AD4443" w:rsidRPr="009C7BB0">
      <w:rPr>
        <w:b/>
        <w:sz w:val="28"/>
        <w:szCs w:val="28"/>
      </w:rPr>
      <w:t>Municipal Tax Increment Financing</w:t>
    </w:r>
    <w:r w:rsidR="004B6AD6">
      <w:rPr>
        <w:b/>
        <w:sz w:val="28"/>
        <w:szCs w:val="28"/>
      </w:rPr>
      <w:t xml:space="preserve"> (MTIF)</w:t>
    </w:r>
  </w:p>
  <w:p w14:paraId="57B2993D" w14:textId="41323525" w:rsidR="00E33092" w:rsidRDefault="003268FE" w:rsidP="00903004">
    <w:pPr>
      <w:spacing w:before="0" w:after="0" w:line="240" w:lineRule="auto"/>
      <w:jc w:val="center"/>
      <w:rPr>
        <w:b/>
        <w:sz w:val="28"/>
        <w:szCs w:val="28"/>
      </w:rPr>
    </w:pPr>
    <w:r>
      <w:rPr>
        <w:b/>
        <w:sz w:val="28"/>
        <w:szCs w:val="28"/>
      </w:rPr>
      <w:t xml:space="preserve">District </w:t>
    </w:r>
    <w:r w:rsidR="00352A79">
      <w:rPr>
        <w:b/>
        <w:sz w:val="28"/>
        <w:szCs w:val="28"/>
      </w:rPr>
      <w:t xml:space="preserve">and </w:t>
    </w:r>
    <w:r>
      <w:rPr>
        <w:b/>
        <w:sz w:val="28"/>
        <w:szCs w:val="28"/>
      </w:rPr>
      <w:t xml:space="preserve">Development </w:t>
    </w:r>
    <w:r w:rsidR="00801A0B">
      <w:rPr>
        <w:b/>
        <w:sz w:val="28"/>
        <w:szCs w:val="28"/>
      </w:rPr>
      <w:t>Program Fillable Form</w:t>
    </w:r>
  </w:p>
  <w:p w14:paraId="272C0D05" w14:textId="66FB7489" w:rsidR="00AD4443" w:rsidRDefault="00DD3C32" w:rsidP="00903004">
    <w:pPr>
      <w:spacing w:before="0" w:after="0"/>
      <w:ind w:left="1843" w:firstLine="317"/>
      <w:jc w:val="center"/>
      <w:rPr>
        <w:b/>
        <w:sz w:val="28"/>
        <w:szCs w:val="28"/>
      </w:rPr>
    </w:pPr>
    <w:r>
      <w:rPr>
        <w:b/>
        <w:sz w:val="28"/>
        <w:szCs w:val="28"/>
      </w:rPr>
      <w:t>Frequently Asked Que</w:t>
    </w:r>
    <w:r w:rsidR="00780646">
      <w:rPr>
        <w:b/>
        <w:sz w:val="28"/>
        <w:szCs w:val="28"/>
      </w:rPr>
      <w:t>s</w:t>
    </w:r>
    <w:r>
      <w:rPr>
        <w:b/>
        <w:sz w:val="28"/>
        <w:szCs w:val="28"/>
      </w:rPr>
      <w:t>tions</w:t>
    </w:r>
  </w:p>
  <w:p w14:paraId="5FFC3AD4" w14:textId="77777777" w:rsidR="00DB7D32" w:rsidRPr="000C599B" w:rsidRDefault="00A76EEB" w:rsidP="005F6CC6">
    <w:pPr>
      <w:spacing w:before="60" w:after="120"/>
      <w:ind w:left="1843" w:firstLine="317"/>
      <w:rPr>
        <w:b/>
      </w:rPr>
    </w:pPr>
    <w:r>
      <w:rPr>
        <w:b/>
      </w:rPr>
      <w:t>Refer to</w:t>
    </w:r>
    <w:r w:rsidR="00DB7D32" w:rsidRPr="000C599B">
      <w:rPr>
        <w:b/>
      </w:rPr>
      <w:t xml:space="preserve"> MRS 30-A §5221 - §5235 and Rule 19-100 for further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16C95"/>
    <w:multiLevelType w:val="hybridMultilevel"/>
    <w:tmpl w:val="B0F89C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F066B"/>
    <w:multiLevelType w:val="hybridMultilevel"/>
    <w:tmpl w:val="A8F085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82CFF"/>
    <w:multiLevelType w:val="hybridMultilevel"/>
    <w:tmpl w:val="E32492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D5C29"/>
    <w:multiLevelType w:val="multilevel"/>
    <w:tmpl w:val="64E2D2CC"/>
    <w:lvl w:ilvl="0">
      <w:start w:val="1"/>
      <w:numFmt w:val="bullet"/>
      <w:lvlText w:val=""/>
      <w:lvlJc w:val="left"/>
      <w:pPr>
        <w:ind w:left="720" w:hanging="360"/>
      </w:pPr>
      <w:rPr>
        <w:rFonts w:ascii="Wingdings" w:hAnsi="Wingdings" w:hint="default"/>
      </w:rPr>
    </w:lvl>
    <w:lvl w:ilvl="1">
      <w:start w:val="1"/>
      <w:numFmt w:val="bullet"/>
      <w:lvlText w:val="o"/>
      <w:lvlJc w:val="left"/>
      <w:pPr>
        <w:ind w:left="1242" w:hanging="432"/>
      </w:pPr>
      <w:rPr>
        <w:rFonts w:ascii="Courier New" w:hAnsi="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74532FB"/>
    <w:multiLevelType w:val="multilevel"/>
    <w:tmpl w:val="9D7A0136"/>
    <w:lvl w:ilvl="0">
      <w:start w:val="1"/>
      <w:numFmt w:val="decimal"/>
      <w:lvlText w:val="%1."/>
      <w:lvlJc w:val="left"/>
      <w:pPr>
        <w:ind w:left="765" w:hanging="360"/>
      </w:pPr>
      <w:rPr>
        <w:rFonts w:ascii="Franklin Gothic Heavy" w:hAnsi="Franklin Gothic Heavy" w:hint="default"/>
      </w:rPr>
    </w:lvl>
    <w:lvl w:ilvl="1">
      <w:start w:val="1"/>
      <w:numFmt w:val="lowerLetter"/>
      <w:lvlText w:val="%2."/>
      <w:lvlJc w:val="left"/>
      <w:pPr>
        <w:ind w:left="1485" w:hanging="360"/>
      </w:pPr>
      <w:rPr>
        <w:rFonts w:hint="default"/>
      </w:rPr>
    </w:lvl>
    <w:lvl w:ilvl="2">
      <w:start w:val="1"/>
      <w:numFmt w:val="lowerRoman"/>
      <w:lvlText w:val="%3."/>
      <w:lvlJc w:val="right"/>
      <w:pPr>
        <w:ind w:left="2205" w:hanging="180"/>
      </w:pPr>
      <w:rPr>
        <w:rFonts w:hint="default"/>
      </w:rPr>
    </w:lvl>
    <w:lvl w:ilvl="3">
      <w:start w:val="1"/>
      <w:numFmt w:val="decimal"/>
      <w:lvlText w:val="%4."/>
      <w:lvlJc w:val="left"/>
      <w:pPr>
        <w:ind w:left="2925" w:hanging="360"/>
      </w:pPr>
      <w:rPr>
        <w:rFonts w:hint="default"/>
      </w:rPr>
    </w:lvl>
    <w:lvl w:ilvl="4">
      <w:start w:val="1"/>
      <w:numFmt w:val="lowerLetter"/>
      <w:lvlText w:val="%5."/>
      <w:lvlJc w:val="left"/>
      <w:pPr>
        <w:ind w:left="3645" w:hanging="360"/>
      </w:pPr>
      <w:rPr>
        <w:rFonts w:hint="default"/>
      </w:rPr>
    </w:lvl>
    <w:lvl w:ilvl="5">
      <w:start w:val="1"/>
      <w:numFmt w:val="lowerRoman"/>
      <w:lvlText w:val="%6."/>
      <w:lvlJc w:val="right"/>
      <w:pPr>
        <w:ind w:left="4365" w:hanging="180"/>
      </w:pPr>
      <w:rPr>
        <w:rFonts w:hint="default"/>
      </w:rPr>
    </w:lvl>
    <w:lvl w:ilvl="6">
      <w:start w:val="1"/>
      <w:numFmt w:val="decimal"/>
      <w:lvlText w:val="%7."/>
      <w:lvlJc w:val="left"/>
      <w:pPr>
        <w:ind w:left="5085" w:hanging="360"/>
      </w:pPr>
      <w:rPr>
        <w:rFonts w:hint="default"/>
      </w:rPr>
    </w:lvl>
    <w:lvl w:ilvl="7">
      <w:start w:val="1"/>
      <w:numFmt w:val="lowerLetter"/>
      <w:lvlText w:val="%8."/>
      <w:lvlJc w:val="left"/>
      <w:pPr>
        <w:ind w:left="5805" w:hanging="360"/>
      </w:pPr>
      <w:rPr>
        <w:rFonts w:hint="default"/>
      </w:rPr>
    </w:lvl>
    <w:lvl w:ilvl="8">
      <w:start w:val="1"/>
      <w:numFmt w:val="lowerRoman"/>
      <w:lvlText w:val="%9."/>
      <w:lvlJc w:val="right"/>
      <w:pPr>
        <w:ind w:left="6525" w:hanging="180"/>
      </w:pPr>
      <w:rPr>
        <w:rFonts w:hint="default"/>
      </w:rPr>
    </w:lvl>
  </w:abstractNum>
  <w:abstractNum w:abstractNumId="5" w15:restartNumberingAfterBreak="0">
    <w:nsid w:val="2C3A5B46"/>
    <w:multiLevelType w:val="multilevel"/>
    <w:tmpl w:val="F4D0619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6" w15:restartNumberingAfterBreak="0">
    <w:nsid w:val="34A737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AA158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D24164C"/>
    <w:multiLevelType w:val="hybridMultilevel"/>
    <w:tmpl w:val="2F1830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B0E11"/>
    <w:multiLevelType w:val="hybridMultilevel"/>
    <w:tmpl w:val="93AA895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1E17798"/>
    <w:multiLevelType w:val="multilevel"/>
    <w:tmpl w:val="F4D0619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1" w15:restartNumberingAfterBreak="0">
    <w:nsid w:val="54F74495"/>
    <w:multiLevelType w:val="multilevel"/>
    <w:tmpl w:val="E32492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957AE7"/>
    <w:multiLevelType w:val="hybridMultilevel"/>
    <w:tmpl w:val="9334B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F48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8A26C1B"/>
    <w:multiLevelType w:val="multilevel"/>
    <w:tmpl w:val="85A8F2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1A536F"/>
    <w:multiLevelType w:val="hybridMultilevel"/>
    <w:tmpl w:val="0166E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C06648"/>
    <w:multiLevelType w:val="hybridMultilevel"/>
    <w:tmpl w:val="A5B2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E0530"/>
    <w:multiLevelType w:val="hybridMultilevel"/>
    <w:tmpl w:val="85A8F2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D5B30"/>
    <w:multiLevelType w:val="hybridMultilevel"/>
    <w:tmpl w:val="3A10D19A"/>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15:restartNumberingAfterBreak="0">
    <w:nsid w:val="6FE20773"/>
    <w:multiLevelType w:val="hybridMultilevel"/>
    <w:tmpl w:val="DC508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0A6A64"/>
    <w:multiLevelType w:val="hybridMultilevel"/>
    <w:tmpl w:val="A904A6AA"/>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6D59EB"/>
    <w:multiLevelType w:val="hybridMultilevel"/>
    <w:tmpl w:val="D1E27EE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7AF40C1"/>
    <w:multiLevelType w:val="hybridMultilevel"/>
    <w:tmpl w:val="FB42BB5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CE6DE0"/>
    <w:multiLevelType w:val="hybridMultilevel"/>
    <w:tmpl w:val="0A1C12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31414446">
    <w:abstractNumId w:val="17"/>
  </w:num>
  <w:num w:numId="2" w16cid:durableId="108667802">
    <w:abstractNumId w:val="16"/>
  </w:num>
  <w:num w:numId="3" w16cid:durableId="1750231125">
    <w:abstractNumId w:val="7"/>
  </w:num>
  <w:num w:numId="4" w16cid:durableId="11028798">
    <w:abstractNumId w:val="2"/>
  </w:num>
  <w:num w:numId="5" w16cid:durableId="1590578436">
    <w:abstractNumId w:val="11"/>
  </w:num>
  <w:num w:numId="6" w16cid:durableId="639042332">
    <w:abstractNumId w:val="22"/>
  </w:num>
  <w:num w:numId="7" w16cid:durableId="732965258">
    <w:abstractNumId w:val="14"/>
  </w:num>
  <w:num w:numId="8" w16cid:durableId="1472551377">
    <w:abstractNumId w:val="19"/>
  </w:num>
  <w:num w:numId="9" w16cid:durableId="1551259566">
    <w:abstractNumId w:val="21"/>
  </w:num>
  <w:num w:numId="10" w16cid:durableId="1807770938">
    <w:abstractNumId w:val="15"/>
  </w:num>
  <w:num w:numId="11" w16cid:durableId="1625186694">
    <w:abstractNumId w:val="9"/>
  </w:num>
  <w:num w:numId="12" w16cid:durableId="872109895">
    <w:abstractNumId w:val="13"/>
  </w:num>
  <w:num w:numId="13" w16cid:durableId="826898635">
    <w:abstractNumId w:val="6"/>
  </w:num>
  <w:num w:numId="14" w16cid:durableId="1896502319">
    <w:abstractNumId w:val="5"/>
  </w:num>
  <w:num w:numId="15" w16cid:durableId="982855727">
    <w:abstractNumId w:val="12"/>
  </w:num>
  <w:num w:numId="16" w16cid:durableId="952052965">
    <w:abstractNumId w:val="0"/>
  </w:num>
  <w:num w:numId="17" w16cid:durableId="307825325">
    <w:abstractNumId w:val="8"/>
  </w:num>
  <w:num w:numId="18" w16cid:durableId="1784228455">
    <w:abstractNumId w:val="1"/>
  </w:num>
  <w:num w:numId="19" w16cid:durableId="1459101351">
    <w:abstractNumId w:val="10"/>
  </w:num>
  <w:num w:numId="20" w16cid:durableId="150408401">
    <w:abstractNumId w:val="4"/>
  </w:num>
  <w:num w:numId="21" w16cid:durableId="40829668">
    <w:abstractNumId w:val="3"/>
  </w:num>
  <w:num w:numId="22" w16cid:durableId="806706124">
    <w:abstractNumId w:val="20"/>
  </w:num>
  <w:num w:numId="23" w16cid:durableId="685594134">
    <w:abstractNumId w:val="18"/>
  </w:num>
  <w:num w:numId="24" w16cid:durableId="123406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cVTCbtrzFljkIaZ6uquPkPIh42DwEfOb75nZdv0jVD1Xt/CVT6btX2UdlFyWpqJDxjt76yvFQFSqrjHsQPg2fg==" w:salt="t3m3JYEs4RV9eRAOKUOVcg=="/>
  <w:defaultTabStop w:val="36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C9"/>
    <w:rsid w:val="00002239"/>
    <w:rsid w:val="000030EA"/>
    <w:rsid w:val="00010E82"/>
    <w:rsid w:val="00016086"/>
    <w:rsid w:val="00034BF8"/>
    <w:rsid w:val="0004720B"/>
    <w:rsid w:val="00057B6F"/>
    <w:rsid w:val="00060523"/>
    <w:rsid w:val="00062E21"/>
    <w:rsid w:val="00077E8A"/>
    <w:rsid w:val="00083340"/>
    <w:rsid w:val="00094125"/>
    <w:rsid w:val="0009518E"/>
    <w:rsid w:val="00095CEC"/>
    <w:rsid w:val="000A2B90"/>
    <w:rsid w:val="000A7062"/>
    <w:rsid w:val="000C4501"/>
    <w:rsid w:val="000C53A2"/>
    <w:rsid w:val="000C599B"/>
    <w:rsid w:val="000C6D95"/>
    <w:rsid w:val="000D1024"/>
    <w:rsid w:val="000D1D56"/>
    <w:rsid w:val="000D31C8"/>
    <w:rsid w:val="000E3FA5"/>
    <w:rsid w:val="000E749B"/>
    <w:rsid w:val="000E7768"/>
    <w:rsid w:val="000F0132"/>
    <w:rsid w:val="000F25FB"/>
    <w:rsid w:val="000F7712"/>
    <w:rsid w:val="00101351"/>
    <w:rsid w:val="001068F3"/>
    <w:rsid w:val="00113341"/>
    <w:rsid w:val="00115672"/>
    <w:rsid w:val="00121188"/>
    <w:rsid w:val="0012343E"/>
    <w:rsid w:val="0012737C"/>
    <w:rsid w:val="00142CE1"/>
    <w:rsid w:val="001471F2"/>
    <w:rsid w:val="0016283A"/>
    <w:rsid w:val="0016380E"/>
    <w:rsid w:val="00176BE6"/>
    <w:rsid w:val="00184D20"/>
    <w:rsid w:val="00186006"/>
    <w:rsid w:val="0018601F"/>
    <w:rsid w:val="00187EA3"/>
    <w:rsid w:val="001907EB"/>
    <w:rsid w:val="00193C91"/>
    <w:rsid w:val="001A5C72"/>
    <w:rsid w:val="001A6C4A"/>
    <w:rsid w:val="001B7947"/>
    <w:rsid w:val="001D1ED6"/>
    <w:rsid w:val="001D5242"/>
    <w:rsid w:val="001E26AA"/>
    <w:rsid w:val="001F0D3F"/>
    <w:rsid w:val="001F0FB9"/>
    <w:rsid w:val="001F1815"/>
    <w:rsid w:val="001F76E3"/>
    <w:rsid w:val="00204ACC"/>
    <w:rsid w:val="00206E22"/>
    <w:rsid w:val="00213C4B"/>
    <w:rsid w:val="002144B3"/>
    <w:rsid w:val="002146C7"/>
    <w:rsid w:val="00221A30"/>
    <w:rsid w:val="002225A8"/>
    <w:rsid w:val="0022530A"/>
    <w:rsid w:val="00225C95"/>
    <w:rsid w:val="00226AC2"/>
    <w:rsid w:val="00235266"/>
    <w:rsid w:val="00237E14"/>
    <w:rsid w:val="002404A8"/>
    <w:rsid w:val="00243C5E"/>
    <w:rsid w:val="002462FD"/>
    <w:rsid w:val="00252E52"/>
    <w:rsid w:val="00253572"/>
    <w:rsid w:val="00262FC3"/>
    <w:rsid w:val="002630C7"/>
    <w:rsid w:val="002656DB"/>
    <w:rsid w:val="00265A00"/>
    <w:rsid w:val="00265DA1"/>
    <w:rsid w:val="00267CB1"/>
    <w:rsid w:val="00274D3A"/>
    <w:rsid w:val="00282BAD"/>
    <w:rsid w:val="002831CB"/>
    <w:rsid w:val="0029738E"/>
    <w:rsid w:val="002A5FD4"/>
    <w:rsid w:val="002B368B"/>
    <w:rsid w:val="002C472F"/>
    <w:rsid w:val="002D03F0"/>
    <w:rsid w:val="002D0AA6"/>
    <w:rsid w:val="002E1757"/>
    <w:rsid w:val="002E3AC6"/>
    <w:rsid w:val="002E4EC9"/>
    <w:rsid w:val="00300140"/>
    <w:rsid w:val="00303C7B"/>
    <w:rsid w:val="0031312E"/>
    <w:rsid w:val="0031635F"/>
    <w:rsid w:val="00317359"/>
    <w:rsid w:val="00320DC0"/>
    <w:rsid w:val="00326440"/>
    <w:rsid w:val="003268FE"/>
    <w:rsid w:val="0033137A"/>
    <w:rsid w:val="00346CC2"/>
    <w:rsid w:val="003505B4"/>
    <w:rsid w:val="00352A79"/>
    <w:rsid w:val="0035532F"/>
    <w:rsid w:val="00355A67"/>
    <w:rsid w:val="003602CB"/>
    <w:rsid w:val="00367E14"/>
    <w:rsid w:val="00372A1C"/>
    <w:rsid w:val="003767FA"/>
    <w:rsid w:val="0038015D"/>
    <w:rsid w:val="00380C1C"/>
    <w:rsid w:val="0038519D"/>
    <w:rsid w:val="003A34A1"/>
    <w:rsid w:val="003B2BBC"/>
    <w:rsid w:val="003C483E"/>
    <w:rsid w:val="003C531F"/>
    <w:rsid w:val="003D47DB"/>
    <w:rsid w:val="003E4149"/>
    <w:rsid w:val="003F041E"/>
    <w:rsid w:val="003F0708"/>
    <w:rsid w:val="003F30B5"/>
    <w:rsid w:val="003F6A3B"/>
    <w:rsid w:val="00404F5D"/>
    <w:rsid w:val="00404F98"/>
    <w:rsid w:val="0040717F"/>
    <w:rsid w:val="004138AA"/>
    <w:rsid w:val="004225D7"/>
    <w:rsid w:val="004258A9"/>
    <w:rsid w:val="00427451"/>
    <w:rsid w:val="004448FF"/>
    <w:rsid w:val="0045390F"/>
    <w:rsid w:val="00453E4C"/>
    <w:rsid w:val="0046538D"/>
    <w:rsid w:val="00465FBF"/>
    <w:rsid w:val="00467F21"/>
    <w:rsid w:val="0047001F"/>
    <w:rsid w:val="0047120C"/>
    <w:rsid w:val="004736BD"/>
    <w:rsid w:val="00484F01"/>
    <w:rsid w:val="00487E25"/>
    <w:rsid w:val="004A3679"/>
    <w:rsid w:val="004A5E9B"/>
    <w:rsid w:val="004A7D08"/>
    <w:rsid w:val="004B6AD6"/>
    <w:rsid w:val="004B7A3D"/>
    <w:rsid w:val="004C48AA"/>
    <w:rsid w:val="004C4DD2"/>
    <w:rsid w:val="004D45F3"/>
    <w:rsid w:val="004D56B9"/>
    <w:rsid w:val="004D737C"/>
    <w:rsid w:val="004E036B"/>
    <w:rsid w:val="004E34C2"/>
    <w:rsid w:val="004E63AB"/>
    <w:rsid w:val="004F06FE"/>
    <w:rsid w:val="004F666B"/>
    <w:rsid w:val="004F67DD"/>
    <w:rsid w:val="0050292E"/>
    <w:rsid w:val="005103EA"/>
    <w:rsid w:val="00510A41"/>
    <w:rsid w:val="00510CBA"/>
    <w:rsid w:val="00512419"/>
    <w:rsid w:val="00513173"/>
    <w:rsid w:val="00514927"/>
    <w:rsid w:val="00522AF3"/>
    <w:rsid w:val="005240A9"/>
    <w:rsid w:val="005321CE"/>
    <w:rsid w:val="00532F8A"/>
    <w:rsid w:val="00536193"/>
    <w:rsid w:val="00537DF3"/>
    <w:rsid w:val="00556EE9"/>
    <w:rsid w:val="005723D8"/>
    <w:rsid w:val="00573870"/>
    <w:rsid w:val="005758DA"/>
    <w:rsid w:val="00583030"/>
    <w:rsid w:val="00587D71"/>
    <w:rsid w:val="00592D01"/>
    <w:rsid w:val="005A0951"/>
    <w:rsid w:val="005A3630"/>
    <w:rsid w:val="005A4A43"/>
    <w:rsid w:val="005A583C"/>
    <w:rsid w:val="005B3B32"/>
    <w:rsid w:val="005C646F"/>
    <w:rsid w:val="005C7A2A"/>
    <w:rsid w:val="005D08BF"/>
    <w:rsid w:val="005D634E"/>
    <w:rsid w:val="005E335E"/>
    <w:rsid w:val="005F6CC6"/>
    <w:rsid w:val="005F6F2F"/>
    <w:rsid w:val="0061109F"/>
    <w:rsid w:val="00616C06"/>
    <w:rsid w:val="00664B4F"/>
    <w:rsid w:val="0066607F"/>
    <w:rsid w:val="00670CA9"/>
    <w:rsid w:val="00677405"/>
    <w:rsid w:val="006B6FBF"/>
    <w:rsid w:val="006B78F3"/>
    <w:rsid w:val="006C292F"/>
    <w:rsid w:val="006D23E4"/>
    <w:rsid w:val="006D28CF"/>
    <w:rsid w:val="006D4435"/>
    <w:rsid w:val="006D4907"/>
    <w:rsid w:val="006E4797"/>
    <w:rsid w:val="006F4CCE"/>
    <w:rsid w:val="007056DC"/>
    <w:rsid w:val="00712647"/>
    <w:rsid w:val="007158F5"/>
    <w:rsid w:val="00717B14"/>
    <w:rsid w:val="0073093E"/>
    <w:rsid w:val="007340B6"/>
    <w:rsid w:val="0073543C"/>
    <w:rsid w:val="007400BB"/>
    <w:rsid w:val="007411DE"/>
    <w:rsid w:val="0076029F"/>
    <w:rsid w:val="007646A4"/>
    <w:rsid w:val="00765A2A"/>
    <w:rsid w:val="00767874"/>
    <w:rsid w:val="00775EA8"/>
    <w:rsid w:val="00780646"/>
    <w:rsid w:val="0078474D"/>
    <w:rsid w:val="00785837"/>
    <w:rsid w:val="00785A27"/>
    <w:rsid w:val="00785AAB"/>
    <w:rsid w:val="007874F7"/>
    <w:rsid w:val="00791A03"/>
    <w:rsid w:val="007B1BD3"/>
    <w:rsid w:val="007C1B4F"/>
    <w:rsid w:val="007C5179"/>
    <w:rsid w:val="007C73C9"/>
    <w:rsid w:val="007D00D6"/>
    <w:rsid w:val="007D6849"/>
    <w:rsid w:val="007E4155"/>
    <w:rsid w:val="007E627D"/>
    <w:rsid w:val="007F3E9D"/>
    <w:rsid w:val="008017E9"/>
    <w:rsid w:val="00801A0B"/>
    <w:rsid w:val="008200A6"/>
    <w:rsid w:val="0082437E"/>
    <w:rsid w:val="00825F40"/>
    <w:rsid w:val="0083007C"/>
    <w:rsid w:val="0083417F"/>
    <w:rsid w:val="00837BA9"/>
    <w:rsid w:val="00841675"/>
    <w:rsid w:val="00852816"/>
    <w:rsid w:val="00870762"/>
    <w:rsid w:val="00874255"/>
    <w:rsid w:val="00893AFD"/>
    <w:rsid w:val="00896755"/>
    <w:rsid w:val="008B6DA6"/>
    <w:rsid w:val="008D33F3"/>
    <w:rsid w:val="008E2B92"/>
    <w:rsid w:val="008E3EBB"/>
    <w:rsid w:val="008E4BF3"/>
    <w:rsid w:val="008E6F48"/>
    <w:rsid w:val="008F4D5B"/>
    <w:rsid w:val="008F5FCA"/>
    <w:rsid w:val="009002FC"/>
    <w:rsid w:val="00903004"/>
    <w:rsid w:val="00914447"/>
    <w:rsid w:val="00921E6F"/>
    <w:rsid w:val="00925E3B"/>
    <w:rsid w:val="00931820"/>
    <w:rsid w:val="00936C58"/>
    <w:rsid w:val="0095306B"/>
    <w:rsid w:val="0096720D"/>
    <w:rsid w:val="009716AB"/>
    <w:rsid w:val="009741A8"/>
    <w:rsid w:val="00975EBA"/>
    <w:rsid w:val="00983623"/>
    <w:rsid w:val="00990015"/>
    <w:rsid w:val="0099385B"/>
    <w:rsid w:val="00995CE3"/>
    <w:rsid w:val="009A1B0A"/>
    <w:rsid w:val="009A73EE"/>
    <w:rsid w:val="009A7832"/>
    <w:rsid w:val="009B51DD"/>
    <w:rsid w:val="009B76F0"/>
    <w:rsid w:val="009C3E5A"/>
    <w:rsid w:val="009C7BB0"/>
    <w:rsid w:val="009D70C7"/>
    <w:rsid w:val="009E210F"/>
    <w:rsid w:val="009F183E"/>
    <w:rsid w:val="009F3E5A"/>
    <w:rsid w:val="00A031A4"/>
    <w:rsid w:val="00A03790"/>
    <w:rsid w:val="00A13606"/>
    <w:rsid w:val="00A14621"/>
    <w:rsid w:val="00A14D61"/>
    <w:rsid w:val="00A2195E"/>
    <w:rsid w:val="00A356FF"/>
    <w:rsid w:val="00A37538"/>
    <w:rsid w:val="00A5276E"/>
    <w:rsid w:val="00A650FC"/>
    <w:rsid w:val="00A65CA9"/>
    <w:rsid w:val="00A734FD"/>
    <w:rsid w:val="00A76E5B"/>
    <w:rsid w:val="00A76EEB"/>
    <w:rsid w:val="00A77B00"/>
    <w:rsid w:val="00A85888"/>
    <w:rsid w:val="00A87BCE"/>
    <w:rsid w:val="00A90AB7"/>
    <w:rsid w:val="00A944A1"/>
    <w:rsid w:val="00A96408"/>
    <w:rsid w:val="00AC15A5"/>
    <w:rsid w:val="00AC1C68"/>
    <w:rsid w:val="00AC3428"/>
    <w:rsid w:val="00AD2AF7"/>
    <w:rsid w:val="00AD4443"/>
    <w:rsid w:val="00AE3F2F"/>
    <w:rsid w:val="00AF30B8"/>
    <w:rsid w:val="00AF42EB"/>
    <w:rsid w:val="00AF658E"/>
    <w:rsid w:val="00B11194"/>
    <w:rsid w:val="00B13109"/>
    <w:rsid w:val="00B20003"/>
    <w:rsid w:val="00B2422F"/>
    <w:rsid w:val="00B24963"/>
    <w:rsid w:val="00B32510"/>
    <w:rsid w:val="00B411F5"/>
    <w:rsid w:val="00B450B7"/>
    <w:rsid w:val="00B47858"/>
    <w:rsid w:val="00B50BA2"/>
    <w:rsid w:val="00B52AF0"/>
    <w:rsid w:val="00B5486A"/>
    <w:rsid w:val="00B55E44"/>
    <w:rsid w:val="00B62B76"/>
    <w:rsid w:val="00B66376"/>
    <w:rsid w:val="00B76C85"/>
    <w:rsid w:val="00B7742E"/>
    <w:rsid w:val="00B8081F"/>
    <w:rsid w:val="00B922E5"/>
    <w:rsid w:val="00B96E17"/>
    <w:rsid w:val="00BA3453"/>
    <w:rsid w:val="00BC22F0"/>
    <w:rsid w:val="00BC4484"/>
    <w:rsid w:val="00BC4AE6"/>
    <w:rsid w:val="00BC70ED"/>
    <w:rsid w:val="00BE164B"/>
    <w:rsid w:val="00BE1912"/>
    <w:rsid w:val="00BE3D2A"/>
    <w:rsid w:val="00BE6BF3"/>
    <w:rsid w:val="00BF44A8"/>
    <w:rsid w:val="00BF5F15"/>
    <w:rsid w:val="00C03C8E"/>
    <w:rsid w:val="00C12F91"/>
    <w:rsid w:val="00C15E72"/>
    <w:rsid w:val="00C209A4"/>
    <w:rsid w:val="00C23C6B"/>
    <w:rsid w:val="00C50E6F"/>
    <w:rsid w:val="00C51279"/>
    <w:rsid w:val="00C56620"/>
    <w:rsid w:val="00C56D10"/>
    <w:rsid w:val="00C70569"/>
    <w:rsid w:val="00C71567"/>
    <w:rsid w:val="00C82C37"/>
    <w:rsid w:val="00C90D6C"/>
    <w:rsid w:val="00C9359C"/>
    <w:rsid w:val="00CA1E08"/>
    <w:rsid w:val="00CA51AD"/>
    <w:rsid w:val="00CC4AE0"/>
    <w:rsid w:val="00CC7F43"/>
    <w:rsid w:val="00CD155A"/>
    <w:rsid w:val="00CD2B63"/>
    <w:rsid w:val="00CD6E98"/>
    <w:rsid w:val="00CE6EF5"/>
    <w:rsid w:val="00CF274D"/>
    <w:rsid w:val="00CF34AC"/>
    <w:rsid w:val="00CF379A"/>
    <w:rsid w:val="00D01D0E"/>
    <w:rsid w:val="00D03095"/>
    <w:rsid w:val="00D06F11"/>
    <w:rsid w:val="00D11B20"/>
    <w:rsid w:val="00D227BE"/>
    <w:rsid w:val="00D23DE5"/>
    <w:rsid w:val="00D25270"/>
    <w:rsid w:val="00D2562D"/>
    <w:rsid w:val="00D33271"/>
    <w:rsid w:val="00D342AB"/>
    <w:rsid w:val="00D47DA3"/>
    <w:rsid w:val="00D501B4"/>
    <w:rsid w:val="00D5604A"/>
    <w:rsid w:val="00D60891"/>
    <w:rsid w:val="00D7135F"/>
    <w:rsid w:val="00D73F25"/>
    <w:rsid w:val="00D82409"/>
    <w:rsid w:val="00D90087"/>
    <w:rsid w:val="00D96253"/>
    <w:rsid w:val="00DB3E9D"/>
    <w:rsid w:val="00DB3FBE"/>
    <w:rsid w:val="00DB4969"/>
    <w:rsid w:val="00DB65A3"/>
    <w:rsid w:val="00DB7D32"/>
    <w:rsid w:val="00DC64BF"/>
    <w:rsid w:val="00DD0525"/>
    <w:rsid w:val="00DD10F0"/>
    <w:rsid w:val="00DD3C32"/>
    <w:rsid w:val="00DE49B7"/>
    <w:rsid w:val="00DE6455"/>
    <w:rsid w:val="00DF0392"/>
    <w:rsid w:val="00E10698"/>
    <w:rsid w:val="00E11979"/>
    <w:rsid w:val="00E17B80"/>
    <w:rsid w:val="00E271FE"/>
    <w:rsid w:val="00E33092"/>
    <w:rsid w:val="00E33130"/>
    <w:rsid w:val="00E34BA0"/>
    <w:rsid w:val="00E4321C"/>
    <w:rsid w:val="00E53C10"/>
    <w:rsid w:val="00E574DF"/>
    <w:rsid w:val="00E626F2"/>
    <w:rsid w:val="00E766CE"/>
    <w:rsid w:val="00E80E75"/>
    <w:rsid w:val="00E872A8"/>
    <w:rsid w:val="00E946D2"/>
    <w:rsid w:val="00E97190"/>
    <w:rsid w:val="00E97299"/>
    <w:rsid w:val="00EA1E3C"/>
    <w:rsid w:val="00EA3A05"/>
    <w:rsid w:val="00EA60EE"/>
    <w:rsid w:val="00EA63EE"/>
    <w:rsid w:val="00EB7354"/>
    <w:rsid w:val="00EC09B0"/>
    <w:rsid w:val="00EE610E"/>
    <w:rsid w:val="00EF344C"/>
    <w:rsid w:val="00F00722"/>
    <w:rsid w:val="00F030B3"/>
    <w:rsid w:val="00F0719E"/>
    <w:rsid w:val="00F178E2"/>
    <w:rsid w:val="00F22300"/>
    <w:rsid w:val="00F27428"/>
    <w:rsid w:val="00F43E88"/>
    <w:rsid w:val="00F44856"/>
    <w:rsid w:val="00F553D7"/>
    <w:rsid w:val="00F61734"/>
    <w:rsid w:val="00F61AB3"/>
    <w:rsid w:val="00F63A18"/>
    <w:rsid w:val="00F65C61"/>
    <w:rsid w:val="00F66AC1"/>
    <w:rsid w:val="00F677C6"/>
    <w:rsid w:val="00F75EB6"/>
    <w:rsid w:val="00F7704F"/>
    <w:rsid w:val="00F81447"/>
    <w:rsid w:val="00F831B7"/>
    <w:rsid w:val="00F834D1"/>
    <w:rsid w:val="00F916EA"/>
    <w:rsid w:val="00F92D68"/>
    <w:rsid w:val="00FA1B76"/>
    <w:rsid w:val="00FA4D9B"/>
    <w:rsid w:val="00FC1DBA"/>
    <w:rsid w:val="00FE133D"/>
    <w:rsid w:val="00FE44DC"/>
    <w:rsid w:val="00FE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37301"/>
  <w15:docId w15:val="{D96155EA-138D-47FD-8913-004E5EAE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4736BD"/>
    <w:pPr>
      <w:spacing w:before="240" w:after="240" w:line="259" w:lineRule="auto"/>
      <w:ind w:left="763"/>
      <w:jc w:val="both"/>
    </w:pPr>
    <w:rPr>
      <w:sz w:val="22"/>
      <w:szCs w:val="22"/>
    </w:rPr>
  </w:style>
  <w:style w:type="paragraph" w:styleId="Heading1">
    <w:name w:val="heading 1"/>
    <w:basedOn w:val="Normal"/>
    <w:next w:val="Normal"/>
    <w:link w:val="Heading1Char"/>
    <w:qFormat/>
    <w:rsid w:val="00AF30B8"/>
    <w:pPr>
      <w:keepNext/>
      <w:keepLines/>
      <w:spacing w:after="0"/>
      <w:outlineLvl w:val="0"/>
    </w:pPr>
    <w:rPr>
      <w:rFonts w:ascii="Cambria" w:eastAsia="Times New Roman" w:hAnsi="Cambria"/>
      <w:color w:val="365F91"/>
      <w:sz w:val="32"/>
      <w:szCs w:val="32"/>
    </w:rPr>
  </w:style>
  <w:style w:type="paragraph" w:styleId="Heading2">
    <w:name w:val="heading 2"/>
    <w:basedOn w:val="Normal"/>
    <w:next w:val="Normal"/>
    <w:link w:val="Heading2Char"/>
    <w:qFormat/>
    <w:rsid w:val="00AF30B8"/>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qFormat/>
    <w:rsid w:val="00AF30B8"/>
    <w:pPr>
      <w:keepNext/>
      <w:keepLines/>
      <w:spacing w:before="40" w:after="0"/>
      <w:outlineLvl w:val="2"/>
    </w:pPr>
    <w:rPr>
      <w:rFonts w:ascii="Cambria" w:eastAsia="Times New Roman" w:hAnsi="Cambria"/>
      <w:color w:val="243F60"/>
      <w:sz w:val="24"/>
      <w:szCs w:val="24"/>
    </w:rPr>
  </w:style>
  <w:style w:type="paragraph" w:styleId="Heading4">
    <w:name w:val="heading 4"/>
    <w:basedOn w:val="Normal"/>
    <w:next w:val="Normal"/>
    <w:link w:val="Heading4Char"/>
    <w:qFormat/>
    <w:rsid w:val="00AF30B8"/>
    <w:pPr>
      <w:keepNext/>
      <w:keepLines/>
      <w:spacing w:before="40" w:after="0"/>
      <w:outlineLvl w:val="3"/>
    </w:pPr>
    <w:rPr>
      <w:rFonts w:ascii="Cambria" w:eastAsia="Times New Roman" w:hAnsi="Cambria"/>
      <w:i/>
      <w:iCs/>
      <w:color w:val="365F91"/>
    </w:rPr>
  </w:style>
  <w:style w:type="paragraph" w:styleId="Heading5">
    <w:name w:val="heading 5"/>
    <w:basedOn w:val="Normal"/>
    <w:next w:val="Normal"/>
    <w:link w:val="Heading5Char"/>
    <w:qFormat/>
    <w:rsid w:val="00AF30B8"/>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qFormat/>
    <w:rsid w:val="00AF30B8"/>
    <w:pPr>
      <w:keepNext/>
      <w:keepLines/>
      <w:spacing w:before="40" w:after="0"/>
      <w:outlineLvl w:val="5"/>
    </w:pPr>
    <w:rPr>
      <w:rFonts w:ascii="Cambria" w:eastAsia="Times New Roman" w:hAnsi="Cambria"/>
      <w:color w:val="243F60"/>
    </w:rPr>
  </w:style>
  <w:style w:type="paragraph" w:styleId="Heading7">
    <w:name w:val="heading 7"/>
    <w:basedOn w:val="Normal"/>
    <w:next w:val="Normal"/>
    <w:link w:val="Heading7Char"/>
    <w:qFormat/>
    <w:rsid w:val="00AF30B8"/>
    <w:pPr>
      <w:keepNext/>
      <w:keepLines/>
      <w:spacing w:before="40" w:after="0"/>
      <w:outlineLvl w:val="6"/>
    </w:pPr>
    <w:rPr>
      <w:rFonts w:ascii="Cambria" w:eastAsia="Times New Roman" w:hAnsi="Cambria"/>
      <w:i/>
      <w:iCs/>
      <w:color w:val="243F60"/>
    </w:rPr>
  </w:style>
  <w:style w:type="paragraph" w:styleId="Heading8">
    <w:name w:val="heading 8"/>
    <w:basedOn w:val="Normal"/>
    <w:next w:val="Normal"/>
    <w:link w:val="Heading8Char"/>
    <w:qFormat/>
    <w:rsid w:val="00AF30B8"/>
    <w:pPr>
      <w:keepNext/>
      <w:keepLines/>
      <w:spacing w:before="40" w:after="0"/>
      <w:outlineLvl w:val="7"/>
    </w:pPr>
    <w:rPr>
      <w:rFonts w:ascii="Cambria" w:eastAsia="Times New Roman" w:hAnsi="Cambria"/>
      <w:color w:val="272727"/>
      <w:sz w:val="21"/>
      <w:szCs w:val="21"/>
    </w:rPr>
  </w:style>
  <w:style w:type="paragraph" w:styleId="Heading9">
    <w:name w:val="heading 9"/>
    <w:basedOn w:val="Normal"/>
    <w:next w:val="Normal"/>
    <w:link w:val="Heading9Char"/>
    <w:qFormat/>
    <w:rsid w:val="00AF30B8"/>
    <w:pPr>
      <w:keepNext/>
      <w:keepLines/>
      <w:spacing w:before="40" w:after="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7C73C9"/>
    <w:rPr>
      <w:color w:val="808080"/>
    </w:rPr>
  </w:style>
  <w:style w:type="paragraph" w:styleId="Header">
    <w:name w:val="header"/>
    <w:basedOn w:val="Normal"/>
    <w:link w:val="HeaderChar"/>
    <w:rsid w:val="009C7BB0"/>
    <w:pPr>
      <w:tabs>
        <w:tab w:val="center" w:pos="4680"/>
        <w:tab w:val="right" w:pos="9360"/>
      </w:tabs>
      <w:spacing w:after="0" w:line="240" w:lineRule="auto"/>
    </w:pPr>
  </w:style>
  <w:style w:type="character" w:customStyle="1" w:styleId="HeaderChar">
    <w:name w:val="Header Char"/>
    <w:basedOn w:val="DefaultParagraphFont"/>
    <w:link w:val="Header"/>
    <w:rsid w:val="009C7BB0"/>
  </w:style>
  <w:style w:type="paragraph" w:styleId="Footer">
    <w:name w:val="footer"/>
    <w:basedOn w:val="Normal"/>
    <w:link w:val="FooterChar"/>
    <w:uiPriority w:val="99"/>
    <w:rsid w:val="009C7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BB0"/>
  </w:style>
  <w:style w:type="character" w:customStyle="1" w:styleId="Heading1Char">
    <w:name w:val="Heading 1 Char"/>
    <w:link w:val="Heading1"/>
    <w:rsid w:val="00AF30B8"/>
    <w:rPr>
      <w:rFonts w:ascii="Cambria" w:eastAsia="Times New Roman" w:hAnsi="Cambria" w:cs="Times New Roman"/>
      <w:color w:val="365F91"/>
      <w:sz w:val="32"/>
      <w:szCs w:val="32"/>
    </w:rPr>
  </w:style>
  <w:style w:type="character" w:customStyle="1" w:styleId="Heading2Char">
    <w:name w:val="Heading 2 Char"/>
    <w:link w:val="Heading2"/>
    <w:rsid w:val="00AF30B8"/>
    <w:rPr>
      <w:rFonts w:ascii="Cambria" w:eastAsia="Times New Roman" w:hAnsi="Cambria" w:cs="Times New Roman"/>
      <w:color w:val="365F91"/>
      <w:sz w:val="26"/>
      <w:szCs w:val="26"/>
    </w:rPr>
  </w:style>
  <w:style w:type="character" w:customStyle="1" w:styleId="Heading3Char">
    <w:name w:val="Heading 3 Char"/>
    <w:link w:val="Heading3"/>
    <w:rsid w:val="00AF30B8"/>
    <w:rPr>
      <w:rFonts w:ascii="Cambria" w:eastAsia="Times New Roman" w:hAnsi="Cambria" w:cs="Times New Roman"/>
      <w:color w:val="243F60"/>
      <w:sz w:val="24"/>
      <w:szCs w:val="24"/>
    </w:rPr>
  </w:style>
  <w:style w:type="character" w:customStyle="1" w:styleId="Heading4Char">
    <w:name w:val="Heading 4 Char"/>
    <w:link w:val="Heading4"/>
    <w:rsid w:val="00AF30B8"/>
    <w:rPr>
      <w:rFonts w:ascii="Cambria" w:eastAsia="Times New Roman" w:hAnsi="Cambria" w:cs="Times New Roman"/>
      <w:i/>
      <w:iCs/>
      <w:color w:val="365F91"/>
    </w:rPr>
  </w:style>
  <w:style w:type="character" w:customStyle="1" w:styleId="Heading5Char">
    <w:name w:val="Heading 5 Char"/>
    <w:link w:val="Heading5"/>
    <w:rsid w:val="00AF30B8"/>
    <w:rPr>
      <w:rFonts w:ascii="Cambria" w:eastAsia="Times New Roman" w:hAnsi="Cambria" w:cs="Times New Roman"/>
      <w:color w:val="365F91"/>
    </w:rPr>
  </w:style>
  <w:style w:type="character" w:customStyle="1" w:styleId="Heading6Char">
    <w:name w:val="Heading 6 Char"/>
    <w:link w:val="Heading6"/>
    <w:rsid w:val="00AF30B8"/>
    <w:rPr>
      <w:rFonts w:ascii="Cambria" w:eastAsia="Times New Roman" w:hAnsi="Cambria" w:cs="Times New Roman"/>
      <w:color w:val="243F60"/>
    </w:rPr>
  </w:style>
  <w:style w:type="character" w:customStyle="1" w:styleId="Heading7Char">
    <w:name w:val="Heading 7 Char"/>
    <w:link w:val="Heading7"/>
    <w:rsid w:val="00AF30B8"/>
    <w:rPr>
      <w:rFonts w:ascii="Cambria" w:eastAsia="Times New Roman" w:hAnsi="Cambria" w:cs="Times New Roman"/>
      <w:i/>
      <w:iCs/>
      <w:color w:val="243F60"/>
    </w:rPr>
  </w:style>
  <w:style w:type="character" w:customStyle="1" w:styleId="Heading8Char">
    <w:name w:val="Heading 8 Char"/>
    <w:link w:val="Heading8"/>
    <w:rsid w:val="00AF30B8"/>
    <w:rPr>
      <w:rFonts w:ascii="Cambria" w:eastAsia="Times New Roman" w:hAnsi="Cambria" w:cs="Times New Roman"/>
      <w:color w:val="272727"/>
      <w:sz w:val="21"/>
      <w:szCs w:val="21"/>
    </w:rPr>
  </w:style>
  <w:style w:type="character" w:customStyle="1" w:styleId="Heading9Char">
    <w:name w:val="Heading 9 Char"/>
    <w:link w:val="Heading9"/>
    <w:rsid w:val="00AF30B8"/>
    <w:rPr>
      <w:rFonts w:ascii="Cambria" w:eastAsia="Times New Roman" w:hAnsi="Cambria" w:cs="Times New Roman"/>
      <w:i/>
      <w:iCs/>
      <w:color w:val="272727"/>
      <w:sz w:val="21"/>
      <w:szCs w:val="21"/>
    </w:rPr>
  </w:style>
  <w:style w:type="paragraph" w:styleId="Caption">
    <w:name w:val="caption"/>
    <w:basedOn w:val="Normal"/>
    <w:next w:val="Normal"/>
    <w:qFormat/>
    <w:rsid w:val="00AF30B8"/>
    <w:pPr>
      <w:spacing w:after="200" w:line="240" w:lineRule="auto"/>
    </w:pPr>
    <w:rPr>
      <w:i/>
      <w:iCs/>
      <w:color w:val="1F497D"/>
      <w:sz w:val="18"/>
      <w:szCs w:val="18"/>
    </w:rPr>
  </w:style>
  <w:style w:type="paragraph" w:styleId="Title">
    <w:name w:val="Title"/>
    <w:basedOn w:val="Normal"/>
    <w:next w:val="Normal"/>
    <w:link w:val="TitleChar"/>
    <w:qFormat/>
    <w:rsid w:val="00AF30B8"/>
    <w:pPr>
      <w:spacing w:after="0" w:line="240" w:lineRule="auto"/>
      <w:contextualSpacing/>
    </w:pPr>
    <w:rPr>
      <w:rFonts w:ascii="Cambria" w:eastAsia="Times New Roman" w:hAnsi="Cambria"/>
      <w:spacing w:val="-10"/>
      <w:kern w:val="28"/>
      <w:sz w:val="56"/>
      <w:szCs w:val="56"/>
    </w:rPr>
  </w:style>
  <w:style w:type="character" w:customStyle="1" w:styleId="TitleChar">
    <w:name w:val="Title Char"/>
    <w:link w:val="Title"/>
    <w:rsid w:val="00AF30B8"/>
    <w:rPr>
      <w:rFonts w:ascii="Cambria" w:eastAsia="Times New Roman" w:hAnsi="Cambria" w:cs="Times New Roman"/>
      <w:spacing w:val="-10"/>
      <w:kern w:val="28"/>
      <w:sz w:val="56"/>
      <w:szCs w:val="56"/>
    </w:rPr>
  </w:style>
  <w:style w:type="paragraph" w:styleId="Subtitle">
    <w:name w:val="Subtitle"/>
    <w:basedOn w:val="Normal"/>
    <w:next w:val="Normal"/>
    <w:link w:val="SubtitleChar"/>
    <w:qFormat/>
    <w:rsid w:val="00AF30B8"/>
    <w:pPr>
      <w:numPr>
        <w:ilvl w:val="1"/>
      </w:numPr>
      <w:ind w:left="763"/>
    </w:pPr>
    <w:rPr>
      <w:rFonts w:eastAsia="Times New Roman"/>
      <w:color w:val="5A5A5A"/>
      <w:spacing w:val="15"/>
    </w:rPr>
  </w:style>
  <w:style w:type="character" w:customStyle="1" w:styleId="SubtitleChar">
    <w:name w:val="Subtitle Char"/>
    <w:link w:val="Subtitle"/>
    <w:rsid w:val="00AF30B8"/>
    <w:rPr>
      <w:rFonts w:eastAsia="Times New Roman"/>
      <w:color w:val="5A5A5A"/>
      <w:spacing w:val="15"/>
    </w:rPr>
  </w:style>
  <w:style w:type="character" w:styleId="Strong">
    <w:name w:val="Strong"/>
    <w:qFormat/>
    <w:rsid w:val="00AF30B8"/>
    <w:rPr>
      <w:b/>
      <w:bCs/>
    </w:rPr>
  </w:style>
  <w:style w:type="character" w:styleId="Emphasis">
    <w:name w:val="Emphasis"/>
    <w:qFormat/>
    <w:rsid w:val="00AF30B8"/>
    <w:rPr>
      <w:i/>
      <w:iCs/>
    </w:rPr>
  </w:style>
  <w:style w:type="paragraph" w:styleId="NoSpacing">
    <w:name w:val="No Spacing"/>
    <w:link w:val="NoSpacingChar"/>
    <w:qFormat/>
    <w:rsid w:val="00AF30B8"/>
    <w:pPr>
      <w:spacing w:before="240"/>
      <w:ind w:left="763"/>
      <w:jc w:val="both"/>
    </w:pPr>
    <w:rPr>
      <w:sz w:val="22"/>
      <w:szCs w:val="22"/>
    </w:rPr>
  </w:style>
  <w:style w:type="paragraph" w:styleId="Quote">
    <w:name w:val="Quote"/>
    <w:basedOn w:val="Normal"/>
    <w:next w:val="Normal"/>
    <w:link w:val="QuoteChar"/>
    <w:qFormat/>
    <w:rsid w:val="00AF30B8"/>
    <w:pPr>
      <w:spacing w:before="200"/>
      <w:ind w:left="864" w:right="864"/>
      <w:jc w:val="center"/>
    </w:pPr>
    <w:rPr>
      <w:i/>
      <w:iCs/>
      <w:color w:val="404040"/>
    </w:rPr>
  </w:style>
  <w:style w:type="character" w:customStyle="1" w:styleId="QuoteChar">
    <w:name w:val="Quote Char"/>
    <w:link w:val="Quote"/>
    <w:rsid w:val="00AF30B8"/>
    <w:rPr>
      <w:i/>
      <w:iCs/>
      <w:color w:val="404040"/>
    </w:rPr>
  </w:style>
  <w:style w:type="paragraph" w:styleId="IntenseQuote">
    <w:name w:val="Intense Quote"/>
    <w:basedOn w:val="Normal"/>
    <w:next w:val="Normal"/>
    <w:link w:val="IntenseQuoteChar"/>
    <w:qFormat/>
    <w:rsid w:val="00AF30B8"/>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rsid w:val="00AF30B8"/>
    <w:rPr>
      <w:i/>
      <w:iCs/>
      <w:color w:val="4F81BD"/>
    </w:rPr>
  </w:style>
  <w:style w:type="character" w:styleId="SubtleEmphasis">
    <w:name w:val="Subtle Emphasis"/>
    <w:qFormat/>
    <w:rsid w:val="00AF30B8"/>
    <w:rPr>
      <w:i/>
      <w:iCs/>
      <w:color w:val="404040"/>
    </w:rPr>
  </w:style>
  <w:style w:type="character" w:styleId="IntenseEmphasis">
    <w:name w:val="Intense Emphasis"/>
    <w:qFormat/>
    <w:rsid w:val="00AF30B8"/>
    <w:rPr>
      <w:i/>
      <w:iCs/>
      <w:color w:val="4F81BD"/>
    </w:rPr>
  </w:style>
  <w:style w:type="character" w:styleId="SubtleReference">
    <w:name w:val="Subtle Reference"/>
    <w:qFormat/>
    <w:rsid w:val="00AF30B8"/>
    <w:rPr>
      <w:smallCaps/>
      <w:color w:val="5A5A5A"/>
    </w:rPr>
  </w:style>
  <w:style w:type="character" w:styleId="IntenseReference">
    <w:name w:val="Intense Reference"/>
    <w:qFormat/>
    <w:rsid w:val="00AF30B8"/>
    <w:rPr>
      <w:b/>
      <w:bCs/>
      <w:smallCaps/>
      <w:color w:val="4F81BD"/>
      <w:spacing w:val="5"/>
    </w:rPr>
  </w:style>
  <w:style w:type="character" w:styleId="BookTitle">
    <w:name w:val="Book Title"/>
    <w:qFormat/>
    <w:rsid w:val="00AF30B8"/>
    <w:rPr>
      <w:b/>
      <w:bCs/>
      <w:i/>
      <w:iCs/>
      <w:spacing w:val="5"/>
    </w:rPr>
  </w:style>
  <w:style w:type="paragraph" w:styleId="TOCHeading">
    <w:name w:val="TOC Heading"/>
    <w:basedOn w:val="Heading1"/>
    <w:next w:val="Normal"/>
    <w:qFormat/>
    <w:rsid w:val="00AF30B8"/>
    <w:pPr>
      <w:outlineLvl w:val="9"/>
    </w:pPr>
  </w:style>
  <w:style w:type="character" w:customStyle="1" w:styleId="NoSpacingChar">
    <w:name w:val="No Spacing Char"/>
    <w:basedOn w:val="DefaultParagraphFont"/>
    <w:link w:val="NoSpacing"/>
    <w:rsid w:val="00D47DA3"/>
  </w:style>
  <w:style w:type="paragraph" w:styleId="ListParagraph">
    <w:name w:val="List Paragraph"/>
    <w:basedOn w:val="Normal"/>
    <w:qFormat/>
    <w:rsid w:val="00D47DA3"/>
    <w:pPr>
      <w:ind w:left="720"/>
      <w:contextualSpacing/>
    </w:pPr>
  </w:style>
  <w:style w:type="character" w:styleId="CommentReference">
    <w:name w:val="annotation reference"/>
    <w:rsid w:val="007F3E9D"/>
    <w:rPr>
      <w:sz w:val="16"/>
      <w:szCs w:val="16"/>
    </w:rPr>
  </w:style>
  <w:style w:type="paragraph" w:styleId="CommentText">
    <w:name w:val="annotation text"/>
    <w:basedOn w:val="Normal"/>
    <w:link w:val="CommentTextChar"/>
    <w:rsid w:val="007F3E9D"/>
    <w:pPr>
      <w:spacing w:line="240" w:lineRule="auto"/>
    </w:pPr>
    <w:rPr>
      <w:sz w:val="20"/>
      <w:szCs w:val="20"/>
    </w:rPr>
  </w:style>
  <w:style w:type="character" w:customStyle="1" w:styleId="CommentTextChar">
    <w:name w:val="Comment Text Char"/>
    <w:link w:val="CommentText"/>
    <w:rsid w:val="007F3E9D"/>
    <w:rPr>
      <w:sz w:val="20"/>
      <w:szCs w:val="20"/>
    </w:rPr>
  </w:style>
  <w:style w:type="paragraph" w:styleId="CommentSubject">
    <w:name w:val="annotation subject"/>
    <w:basedOn w:val="CommentText"/>
    <w:next w:val="CommentText"/>
    <w:link w:val="CommentSubjectChar"/>
    <w:rsid w:val="007F3E9D"/>
    <w:rPr>
      <w:b/>
      <w:bCs/>
    </w:rPr>
  </w:style>
  <w:style w:type="character" w:customStyle="1" w:styleId="CommentSubjectChar">
    <w:name w:val="Comment Subject Char"/>
    <w:link w:val="CommentSubject"/>
    <w:rsid w:val="007F3E9D"/>
    <w:rPr>
      <w:b/>
      <w:bCs/>
      <w:sz w:val="20"/>
      <w:szCs w:val="20"/>
    </w:rPr>
  </w:style>
  <w:style w:type="paragraph" w:styleId="BalloonText">
    <w:name w:val="Balloon Text"/>
    <w:basedOn w:val="Normal"/>
    <w:link w:val="BalloonTextChar"/>
    <w:rsid w:val="007F3E9D"/>
    <w:pPr>
      <w:spacing w:after="0" w:line="240" w:lineRule="auto"/>
    </w:pPr>
    <w:rPr>
      <w:rFonts w:ascii="Segoe UI" w:hAnsi="Segoe UI" w:cs="Segoe UI"/>
      <w:sz w:val="18"/>
      <w:szCs w:val="18"/>
    </w:rPr>
  </w:style>
  <w:style w:type="character" w:customStyle="1" w:styleId="BalloonTextChar">
    <w:name w:val="Balloon Text Char"/>
    <w:link w:val="BalloonText"/>
    <w:rsid w:val="007F3E9D"/>
    <w:rPr>
      <w:rFonts w:ascii="Segoe UI" w:hAnsi="Segoe UI" w:cs="Segoe UI"/>
      <w:sz w:val="18"/>
      <w:szCs w:val="18"/>
    </w:rPr>
  </w:style>
  <w:style w:type="table" w:styleId="TableGrid">
    <w:name w:val="Table Grid"/>
    <w:basedOn w:val="TableNormal"/>
    <w:rsid w:val="00611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062"/>
    <w:rPr>
      <w:color w:val="0000FF"/>
      <w:u w:val="single"/>
    </w:rPr>
  </w:style>
  <w:style w:type="character" w:styleId="Mention">
    <w:name w:val="Mention"/>
    <w:rsid w:val="000A7062"/>
    <w:rPr>
      <w:color w:val="2B579A"/>
      <w:shd w:val="clear" w:color="auto" w:fill="E6E6E6"/>
    </w:rPr>
  </w:style>
  <w:style w:type="paragraph" w:styleId="FootnoteText">
    <w:name w:val="footnote text"/>
    <w:basedOn w:val="Normal"/>
    <w:link w:val="FootnoteTextChar"/>
    <w:rsid w:val="009F3E5A"/>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9F3E5A"/>
    <w:rPr>
      <w:rFonts w:ascii="Times New Roman" w:eastAsia="Times New Roman" w:hAnsi="Times New Roman" w:cs="Times New Roman"/>
      <w:sz w:val="20"/>
      <w:szCs w:val="20"/>
    </w:rPr>
  </w:style>
  <w:style w:type="character" w:styleId="FootnoteReference">
    <w:name w:val="footnote reference"/>
    <w:rsid w:val="009F3E5A"/>
    <w:rPr>
      <w:vertAlign w:val="superscript"/>
    </w:rPr>
  </w:style>
  <w:style w:type="character" w:styleId="FollowedHyperlink">
    <w:name w:val="FollowedHyperlink"/>
    <w:rsid w:val="002404A8"/>
    <w:rPr>
      <w:color w:val="800080"/>
      <w:u w:val="single"/>
    </w:rPr>
  </w:style>
  <w:style w:type="character" w:styleId="UnresolvedMention">
    <w:name w:val="Unresolved Mention"/>
    <w:rsid w:val="000C5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28651">
      <w:bodyDiv w:val="1"/>
      <w:marLeft w:val="0"/>
      <w:marRight w:val="0"/>
      <w:marTop w:val="0"/>
      <w:marBottom w:val="0"/>
      <w:divBdr>
        <w:top w:val="none" w:sz="0" w:space="0" w:color="auto"/>
        <w:left w:val="none" w:sz="0" w:space="0" w:color="auto"/>
        <w:bottom w:val="none" w:sz="0" w:space="0" w:color="auto"/>
        <w:right w:val="none" w:sz="0" w:space="0" w:color="auto"/>
      </w:divBdr>
    </w:div>
    <w:div w:id="297611446">
      <w:bodyDiv w:val="1"/>
      <w:marLeft w:val="0"/>
      <w:marRight w:val="0"/>
      <w:marTop w:val="0"/>
      <w:marBottom w:val="0"/>
      <w:divBdr>
        <w:top w:val="none" w:sz="0" w:space="0" w:color="auto"/>
        <w:left w:val="none" w:sz="0" w:space="0" w:color="auto"/>
        <w:bottom w:val="none" w:sz="0" w:space="0" w:color="auto"/>
        <w:right w:val="none" w:sz="0" w:space="0" w:color="auto"/>
      </w:divBdr>
    </w:div>
    <w:div w:id="344523146">
      <w:bodyDiv w:val="1"/>
      <w:marLeft w:val="0"/>
      <w:marRight w:val="0"/>
      <w:marTop w:val="0"/>
      <w:marBottom w:val="0"/>
      <w:divBdr>
        <w:top w:val="none" w:sz="0" w:space="0" w:color="auto"/>
        <w:left w:val="none" w:sz="0" w:space="0" w:color="auto"/>
        <w:bottom w:val="none" w:sz="0" w:space="0" w:color="auto"/>
        <w:right w:val="none" w:sz="0" w:space="0" w:color="auto"/>
      </w:divBdr>
    </w:div>
    <w:div w:id="405301173">
      <w:bodyDiv w:val="1"/>
      <w:marLeft w:val="0"/>
      <w:marRight w:val="0"/>
      <w:marTop w:val="0"/>
      <w:marBottom w:val="0"/>
      <w:divBdr>
        <w:top w:val="none" w:sz="0" w:space="0" w:color="auto"/>
        <w:left w:val="none" w:sz="0" w:space="0" w:color="auto"/>
        <w:bottom w:val="none" w:sz="0" w:space="0" w:color="auto"/>
        <w:right w:val="none" w:sz="0" w:space="0" w:color="auto"/>
      </w:divBdr>
    </w:div>
    <w:div w:id="495003187">
      <w:bodyDiv w:val="1"/>
      <w:marLeft w:val="0"/>
      <w:marRight w:val="0"/>
      <w:marTop w:val="0"/>
      <w:marBottom w:val="0"/>
      <w:divBdr>
        <w:top w:val="none" w:sz="0" w:space="0" w:color="auto"/>
        <w:left w:val="none" w:sz="0" w:space="0" w:color="auto"/>
        <w:bottom w:val="none" w:sz="0" w:space="0" w:color="auto"/>
        <w:right w:val="none" w:sz="0" w:space="0" w:color="auto"/>
      </w:divBdr>
    </w:div>
    <w:div w:id="514928167">
      <w:bodyDiv w:val="1"/>
      <w:marLeft w:val="0"/>
      <w:marRight w:val="0"/>
      <w:marTop w:val="0"/>
      <w:marBottom w:val="0"/>
      <w:divBdr>
        <w:top w:val="none" w:sz="0" w:space="0" w:color="auto"/>
        <w:left w:val="none" w:sz="0" w:space="0" w:color="auto"/>
        <w:bottom w:val="none" w:sz="0" w:space="0" w:color="auto"/>
        <w:right w:val="none" w:sz="0" w:space="0" w:color="auto"/>
      </w:divBdr>
    </w:div>
    <w:div w:id="588856956">
      <w:bodyDiv w:val="1"/>
      <w:marLeft w:val="0"/>
      <w:marRight w:val="0"/>
      <w:marTop w:val="0"/>
      <w:marBottom w:val="0"/>
      <w:divBdr>
        <w:top w:val="none" w:sz="0" w:space="0" w:color="auto"/>
        <w:left w:val="none" w:sz="0" w:space="0" w:color="auto"/>
        <w:bottom w:val="none" w:sz="0" w:space="0" w:color="auto"/>
        <w:right w:val="none" w:sz="0" w:space="0" w:color="auto"/>
      </w:divBdr>
    </w:div>
    <w:div w:id="671026657">
      <w:bodyDiv w:val="1"/>
      <w:marLeft w:val="0"/>
      <w:marRight w:val="0"/>
      <w:marTop w:val="0"/>
      <w:marBottom w:val="0"/>
      <w:divBdr>
        <w:top w:val="none" w:sz="0" w:space="0" w:color="auto"/>
        <w:left w:val="none" w:sz="0" w:space="0" w:color="auto"/>
        <w:bottom w:val="none" w:sz="0" w:space="0" w:color="auto"/>
        <w:right w:val="none" w:sz="0" w:space="0" w:color="auto"/>
      </w:divBdr>
    </w:div>
    <w:div w:id="1311715497">
      <w:bodyDiv w:val="1"/>
      <w:marLeft w:val="0"/>
      <w:marRight w:val="0"/>
      <w:marTop w:val="0"/>
      <w:marBottom w:val="0"/>
      <w:divBdr>
        <w:top w:val="none" w:sz="0" w:space="0" w:color="auto"/>
        <w:left w:val="none" w:sz="0" w:space="0" w:color="auto"/>
        <w:bottom w:val="none" w:sz="0" w:space="0" w:color="auto"/>
        <w:right w:val="none" w:sz="0" w:space="0" w:color="auto"/>
      </w:divBdr>
    </w:div>
    <w:div w:id="1388067492">
      <w:bodyDiv w:val="1"/>
      <w:marLeft w:val="0"/>
      <w:marRight w:val="0"/>
      <w:marTop w:val="0"/>
      <w:marBottom w:val="0"/>
      <w:divBdr>
        <w:top w:val="none" w:sz="0" w:space="0" w:color="auto"/>
        <w:left w:val="none" w:sz="0" w:space="0" w:color="auto"/>
        <w:bottom w:val="none" w:sz="0" w:space="0" w:color="auto"/>
        <w:right w:val="none" w:sz="0" w:space="0" w:color="auto"/>
      </w:divBdr>
    </w:div>
    <w:div w:id="1388147668">
      <w:bodyDiv w:val="1"/>
      <w:marLeft w:val="0"/>
      <w:marRight w:val="0"/>
      <w:marTop w:val="0"/>
      <w:marBottom w:val="0"/>
      <w:divBdr>
        <w:top w:val="none" w:sz="0" w:space="0" w:color="auto"/>
        <w:left w:val="none" w:sz="0" w:space="0" w:color="auto"/>
        <w:bottom w:val="none" w:sz="0" w:space="0" w:color="auto"/>
        <w:right w:val="none" w:sz="0" w:space="0" w:color="auto"/>
      </w:divBdr>
    </w:div>
    <w:div w:id="1433815464">
      <w:bodyDiv w:val="1"/>
      <w:marLeft w:val="0"/>
      <w:marRight w:val="0"/>
      <w:marTop w:val="0"/>
      <w:marBottom w:val="0"/>
      <w:divBdr>
        <w:top w:val="none" w:sz="0" w:space="0" w:color="auto"/>
        <w:left w:val="none" w:sz="0" w:space="0" w:color="auto"/>
        <w:bottom w:val="none" w:sz="0" w:space="0" w:color="auto"/>
        <w:right w:val="none" w:sz="0" w:space="0" w:color="auto"/>
      </w:divBdr>
    </w:div>
    <w:div w:id="1674913424">
      <w:bodyDiv w:val="1"/>
      <w:marLeft w:val="0"/>
      <w:marRight w:val="0"/>
      <w:marTop w:val="0"/>
      <w:marBottom w:val="0"/>
      <w:divBdr>
        <w:top w:val="none" w:sz="0" w:space="0" w:color="auto"/>
        <w:left w:val="none" w:sz="0" w:space="0" w:color="auto"/>
        <w:bottom w:val="none" w:sz="0" w:space="0" w:color="auto"/>
        <w:right w:val="none" w:sz="0" w:space="0" w:color="auto"/>
      </w:divBdr>
    </w:div>
    <w:div w:id="2051489834">
      <w:bodyDiv w:val="1"/>
      <w:marLeft w:val="0"/>
      <w:marRight w:val="0"/>
      <w:marTop w:val="0"/>
      <w:marBottom w:val="0"/>
      <w:divBdr>
        <w:top w:val="none" w:sz="0" w:space="0" w:color="auto"/>
        <w:left w:val="none" w:sz="0" w:space="0" w:color="auto"/>
        <w:bottom w:val="none" w:sz="0" w:space="0" w:color="auto"/>
        <w:right w:val="none" w:sz="0" w:space="0" w:color="auto"/>
      </w:divBdr>
    </w:div>
    <w:div w:id="2068188130">
      <w:bodyDiv w:val="1"/>
      <w:marLeft w:val="0"/>
      <w:marRight w:val="0"/>
      <w:marTop w:val="0"/>
      <w:marBottom w:val="0"/>
      <w:divBdr>
        <w:top w:val="none" w:sz="0" w:space="0" w:color="auto"/>
        <w:left w:val="none" w:sz="0" w:space="0" w:color="auto"/>
        <w:bottom w:val="none" w:sz="0" w:space="0" w:color="auto"/>
        <w:right w:val="none" w:sz="0" w:space="0" w:color="auto"/>
      </w:divBdr>
    </w:div>
    <w:div w:id="21465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ecd/MTI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ine.gov/decd/MTI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07194-9A5B-461A-96E7-9996632E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2</Pages>
  <Words>567</Words>
  <Characters>3238</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Tina</dc:creator>
  <cp:keywords/>
  <dc:description/>
  <cp:lastModifiedBy>Mullins, Tina</cp:lastModifiedBy>
  <cp:revision>143</cp:revision>
  <cp:lastPrinted>2024-05-24T17:28:00Z</cp:lastPrinted>
  <dcterms:created xsi:type="dcterms:W3CDTF">2019-11-20T15:13:00Z</dcterms:created>
  <dcterms:modified xsi:type="dcterms:W3CDTF">2024-05-28T13:20:00Z</dcterms:modified>
</cp:coreProperties>
</file>