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83B" w:rsidRDefault="0077183B">
      <w:pPr>
        <w:jc w:val="center"/>
      </w:pPr>
      <w:r>
        <w:br w:type="textWrapping" w:clear="all"/>
      </w:r>
    </w:p>
    <w:p w:rsidR="003A747A" w:rsidRDefault="003E0D1C">
      <w:pPr>
        <w:pStyle w:val="Heading8"/>
        <w:rPr>
          <w:sz w:val="96"/>
          <w:szCs w:val="96"/>
        </w:rPr>
      </w:pPr>
      <w:r w:rsidRPr="00687113">
        <w:rPr>
          <w:noProof/>
          <w:sz w:val="96"/>
          <w:szCs w:val="96"/>
        </w:rPr>
        <w:drawing>
          <wp:inline distT="0" distB="0" distL="0" distR="0">
            <wp:extent cx="5943600" cy="3019425"/>
            <wp:effectExtent l="0" t="0" r="0" b="0"/>
            <wp:docPr id="1" name="Picture 6" descr="G:\CDBG\Logo\OC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DBG\Logo\OCD_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019425"/>
                    </a:xfrm>
                    <a:prstGeom prst="rect">
                      <a:avLst/>
                    </a:prstGeom>
                    <a:noFill/>
                    <a:ln>
                      <a:noFill/>
                    </a:ln>
                  </pic:spPr>
                </pic:pic>
              </a:graphicData>
            </a:graphic>
          </wp:inline>
        </w:drawing>
      </w:r>
    </w:p>
    <w:p w:rsidR="0077183B" w:rsidRDefault="0077183B" w:rsidP="00E12639">
      <w:pPr>
        <w:pStyle w:val="Heading8"/>
        <w:ind w:left="720" w:firstLine="720"/>
        <w:rPr>
          <w:sz w:val="96"/>
          <w:szCs w:val="96"/>
        </w:rPr>
      </w:pPr>
      <w:r>
        <w:rPr>
          <w:sz w:val="96"/>
          <w:szCs w:val="96"/>
        </w:rPr>
        <w:t>State of Maine</w:t>
      </w:r>
    </w:p>
    <w:p w:rsidR="0077183B" w:rsidRDefault="0077183B">
      <w:pPr>
        <w:pStyle w:val="Heading7"/>
      </w:pPr>
      <w:smartTag w:uri="urn:schemas-microsoft-com:office:smarttags" w:element="PersonName">
        <w:r>
          <w:t>Community Development</w:t>
        </w:r>
      </w:smartTag>
      <w:r>
        <w:t xml:space="preserve"> Block Grant Program</w:t>
      </w:r>
    </w:p>
    <w:p w:rsidR="00786FD8" w:rsidRPr="00BF35F9" w:rsidRDefault="007E4885" w:rsidP="00E12639">
      <w:pPr>
        <w:pStyle w:val="Heading9"/>
        <w:ind w:left="1440"/>
        <w:rPr>
          <w:sz w:val="52"/>
          <w:szCs w:val="52"/>
        </w:rPr>
      </w:pPr>
      <w:r>
        <w:rPr>
          <w:sz w:val="72"/>
          <w:szCs w:val="72"/>
        </w:rPr>
        <w:br/>
      </w:r>
      <w:r w:rsidR="00E12639">
        <w:rPr>
          <w:sz w:val="52"/>
          <w:szCs w:val="52"/>
        </w:rPr>
        <w:t xml:space="preserve"> </w:t>
      </w:r>
      <w:r w:rsidR="008E2A57">
        <w:rPr>
          <w:sz w:val="52"/>
          <w:szCs w:val="52"/>
        </w:rPr>
        <w:t>20</w:t>
      </w:r>
      <w:r w:rsidR="003B3178">
        <w:rPr>
          <w:sz w:val="52"/>
          <w:szCs w:val="52"/>
        </w:rPr>
        <w:t>20</w:t>
      </w:r>
      <w:r w:rsidR="0005231D">
        <w:rPr>
          <w:sz w:val="52"/>
          <w:szCs w:val="52"/>
        </w:rPr>
        <w:t xml:space="preserve"> </w:t>
      </w:r>
      <w:r w:rsidR="00DC1811" w:rsidRPr="00357EE7">
        <w:rPr>
          <w:sz w:val="52"/>
          <w:szCs w:val="52"/>
        </w:rPr>
        <w:t>Program</w:t>
      </w:r>
      <w:r w:rsidR="0077183B" w:rsidRPr="00357EE7">
        <w:rPr>
          <w:sz w:val="52"/>
          <w:szCs w:val="52"/>
        </w:rPr>
        <w:t xml:space="preserve"> Statement</w:t>
      </w:r>
    </w:p>
    <w:p w:rsidR="0077183B" w:rsidRPr="00BD2D91" w:rsidRDefault="0077183B" w:rsidP="00BD2D91">
      <w:pPr>
        <w:rPr>
          <w:color w:val="FF0000"/>
          <w:sz w:val="52"/>
        </w:rPr>
      </w:pPr>
    </w:p>
    <w:p w:rsidR="007E4885" w:rsidRDefault="007E4885">
      <w:pPr>
        <w:pStyle w:val="Caption"/>
        <w:rPr>
          <w:sz w:val="28"/>
          <w:szCs w:val="28"/>
        </w:rPr>
      </w:pPr>
    </w:p>
    <w:p w:rsidR="0077183B" w:rsidRPr="007E4885" w:rsidRDefault="0077183B">
      <w:pPr>
        <w:pStyle w:val="Caption"/>
        <w:rPr>
          <w:sz w:val="28"/>
          <w:szCs w:val="28"/>
        </w:rPr>
      </w:pPr>
      <w:r w:rsidRPr="007E4885">
        <w:rPr>
          <w:sz w:val="28"/>
          <w:szCs w:val="28"/>
        </w:rPr>
        <w:t>Office of Community Development</w:t>
      </w:r>
    </w:p>
    <w:p w:rsidR="0077183B" w:rsidRPr="007E4885" w:rsidRDefault="0077183B">
      <w:pPr>
        <w:rPr>
          <w:b/>
          <w:bCs w:val="0"/>
          <w:sz w:val="28"/>
          <w:szCs w:val="28"/>
        </w:rPr>
      </w:pPr>
      <w:r w:rsidRPr="007E4885">
        <w:rPr>
          <w:b/>
          <w:bCs w:val="0"/>
          <w:sz w:val="28"/>
          <w:szCs w:val="28"/>
        </w:rPr>
        <w:t>111 Sewall Street, 3</w:t>
      </w:r>
      <w:r w:rsidRPr="007E4885">
        <w:rPr>
          <w:b/>
          <w:bCs w:val="0"/>
          <w:sz w:val="28"/>
          <w:szCs w:val="28"/>
          <w:vertAlign w:val="superscript"/>
        </w:rPr>
        <w:t>rd</w:t>
      </w:r>
      <w:r w:rsidRPr="007E4885">
        <w:rPr>
          <w:b/>
          <w:bCs w:val="0"/>
          <w:sz w:val="28"/>
          <w:szCs w:val="28"/>
        </w:rPr>
        <w:t xml:space="preserve"> Floor</w:t>
      </w:r>
    </w:p>
    <w:p w:rsidR="0077183B" w:rsidRPr="007E4885" w:rsidRDefault="0077183B">
      <w:pPr>
        <w:rPr>
          <w:b/>
          <w:bCs w:val="0"/>
          <w:sz w:val="28"/>
          <w:szCs w:val="28"/>
        </w:rPr>
      </w:pPr>
      <w:r w:rsidRPr="007E4885">
        <w:rPr>
          <w:b/>
          <w:bCs w:val="0"/>
          <w:sz w:val="28"/>
          <w:szCs w:val="28"/>
        </w:rPr>
        <w:t>59 State House Station</w:t>
      </w:r>
    </w:p>
    <w:p w:rsidR="0077183B" w:rsidRPr="007E4885" w:rsidRDefault="0077183B">
      <w:pPr>
        <w:rPr>
          <w:b/>
          <w:bCs w:val="0"/>
          <w:sz w:val="28"/>
          <w:szCs w:val="28"/>
        </w:rPr>
      </w:pPr>
      <w:r w:rsidRPr="007E4885">
        <w:rPr>
          <w:b/>
          <w:bCs w:val="0"/>
          <w:sz w:val="28"/>
          <w:szCs w:val="28"/>
        </w:rPr>
        <w:t>Augusta, Maine 04333-0059</w:t>
      </w:r>
    </w:p>
    <w:p w:rsidR="0077183B" w:rsidRPr="007E4885" w:rsidRDefault="0077183B">
      <w:pPr>
        <w:rPr>
          <w:b/>
          <w:bCs w:val="0"/>
          <w:sz w:val="28"/>
          <w:szCs w:val="28"/>
        </w:rPr>
      </w:pPr>
      <w:r w:rsidRPr="007E4885">
        <w:rPr>
          <w:b/>
          <w:bCs w:val="0"/>
          <w:sz w:val="28"/>
          <w:szCs w:val="28"/>
        </w:rPr>
        <w:t>Phone: (207) 624-7484</w:t>
      </w:r>
    </w:p>
    <w:p w:rsidR="0077183B" w:rsidRPr="007E4885" w:rsidRDefault="0077183B">
      <w:pPr>
        <w:rPr>
          <w:b/>
          <w:bCs w:val="0"/>
          <w:sz w:val="28"/>
          <w:szCs w:val="28"/>
        </w:rPr>
      </w:pPr>
      <w:r w:rsidRPr="007E4885">
        <w:rPr>
          <w:b/>
          <w:bCs w:val="0"/>
          <w:sz w:val="28"/>
          <w:szCs w:val="28"/>
        </w:rPr>
        <w:t>Fax: (207) 287-8070</w:t>
      </w:r>
    </w:p>
    <w:p w:rsidR="0077183B" w:rsidRPr="007E4885" w:rsidRDefault="0077183B">
      <w:pPr>
        <w:rPr>
          <w:b/>
          <w:bCs w:val="0"/>
          <w:sz w:val="28"/>
          <w:szCs w:val="28"/>
        </w:rPr>
      </w:pPr>
      <w:r w:rsidRPr="007E4885">
        <w:rPr>
          <w:b/>
          <w:bCs w:val="0"/>
          <w:sz w:val="28"/>
          <w:szCs w:val="28"/>
        </w:rPr>
        <w:t>TTY: 1-800-437-1220</w:t>
      </w:r>
      <w:r w:rsidRPr="007E4885">
        <w:rPr>
          <w:b/>
          <w:bCs w:val="0"/>
          <w:sz w:val="28"/>
          <w:szCs w:val="28"/>
        </w:rPr>
        <w:tab/>
      </w:r>
    </w:p>
    <w:p w:rsidR="0077183B" w:rsidRPr="007E4885" w:rsidRDefault="0077183B">
      <w:pPr>
        <w:pStyle w:val="DefaultText"/>
        <w:rPr>
          <w:rFonts w:ascii="Tahoma" w:hAnsi="Tahoma"/>
          <w:b/>
          <w:noProof/>
          <w:color w:val="3333FF"/>
          <w:sz w:val="28"/>
          <w:szCs w:val="28"/>
          <w:u w:val="single"/>
        </w:rPr>
      </w:pPr>
      <w:r w:rsidRPr="007E4885">
        <w:rPr>
          <w:b/>
          <w:bCs/>
          <w:color w:val="3333FF"/>
          <w:sz w:val="28"/>
          <w:szCs w:val="28"/>
          <w:u w:val="single"/>
        </w:rPr>
        <w:t>www.meocd.org</w:t>
      </w:r>
    </w:p>
    <w:p w:rsidR="0077183B" w:rsidRDefault="0077183B">
      <w:pPr>
        <w:pStyle w:val="DefaultText"/>
        <w:jc w:val="center"/>
        <w:rPr>
          <w:b/>
        </w:rPr>
      </w:pPr>
    </w:p>
    <w:p w:rsidR="005A4F7C" w:rsidRDefault="005A4F7C">
      <w:pPr>
        <w:pStyle w:val="DefaultText"/>
        <w:jc w:val="center"/>
        <w:rPr>
          <w:b/>
        </w:rPr>
      </w:pPr>
    </w:p>
    <w:p w:rsidR="005A4F7C" w:rsidRDefault="005A4F7C">
      <w:pPr>
        <w:pStyle w:val="DefaultText"/>
        <w:jc w:val="center"/>
        <w:rPr>
          <w:b/>
        </w:rPr>
      </w:pPr>
    </w:p>
    <w:p w:rsidR="005A4F7C" w:rsidRDefault="005A4F7C">
      <w:pPr>
        <w:pStyle w:val="DefaultText"/>
        <w:jc w:val="center"/>
        <w:rPr>
          <w:b/>
        </w:rPr>
      </w:pPr>
    </w:p>
    <w:p w:rsidR="005A4F7C" w:rsidRDefault="005A4F7C">
      <w:pPr>
        <w:pStyle w:val="DefaultText"/>
        <w:jc w:val="center"/>
        <w:rPr>
          <w:b/>
        </w:rPr>
      </w:pPr>
    </w:p>
    <w:p w:rsidR="0077183B" w:rsidRDefault="0077183B">
      <w:pPr>
        <w:pStyle w:val="DefaultText"/>
        <w:jc w:val="center"/>
        <w:rPr>
          <w:b/>
        </w:rPr>
      </w:pPr>
    </w:p>
    <w:p w:rsidR="00357EE7" w:rsidRDefault="00357EE7">
      <w:pPr>
        <w:pStyle w:val="DefaultText"/>
        <w:jc w:val="center"/>
        <w:rPr>
          <w:b/>
        </w:rPr>
      </w:pPr>
    </w:p>
    <w:p w:rsidR="0077183B" w:rsidRDefault="0077183B">
      <w:pPr>
        <w:pStyle w:val="DefaultText"/>
        <w:jc w:val="center"/>
        <w:rPr>
          <w:b/>
        </w:rPr>
      </w:pPr>
    </w:p>
    <w:p w:rsidR="0077183B" w:rsidRDefault="008E2A57">
      <w:pPr>
        <w:pStyle w:val="DefaultText"/>
        <w:jc w:val="center"/>
        <w:rPr>
          <w:rFonts w:ascii="Tahoma" w:hAnsi="Tahoma"/>
          <w:b/>
          <w:noProof/>
        </w:rPr>
      </w:pPr>
      <w:r>
        <w:rPr>
          <w:b/>
        </w:rPr>
        <w:lastRenderedPageBreak/>
        <w:t>20</w:t>
      </w:r>
      <w:r w:rsidR="003B3178">
        <w:rPr>
          <w:b/>
        </w:rPr>
        <w:t>20</w:t>
      </w:r>
      <w:r w:rsidR="0077183B">
        <w:rPr>
          <w:b/>
        </w:rPr>
        <w:t xml:space="preserve"> PROGRAM STATEMENT</w:t>
      </w:r>
    </w:p>
    <w:p w:rsidR="00357EE7" w:rsidRPr="00F72BB9" w:rsidRDefault="00357EE7" w:rsidP="00357EE7">
      <w:pPr>
        <w:keepNext/>
        <w:keepLines/>
        <w:spacing w:before="480" w:line="276" w:lineRule="auto"/>
        <w:jc w:val="center"/>
        <w:rPr>
          <w:rFonts w:cs="Arial"/>
          <w:b/>
          <w:sz w:val="28"/>
          <w:szCs w:val="28"/>
          <w:u w:val="single"/>
          <w:lang w:eastAsia="ja-JP"/>
        </w:rPr>
      </w:pPr>
      <w:r w:rsidRPr="00F72BB9">
        <w:rPr>
          <w:rFonts w:cs="Arial"/>
          <w:b/>
          <w:sz w:val="28"/>
          <w:szCs w:val="28"/>
          <w:u w:val="single"/>
          <w:lang w:eastAsia="ja-JP"/>
        </w:rPr>
        <w:t>Contents</w:t>
      </w:r>
    </w:p>
    <w:p w:rsidR="00572005" w:rsidRPr="00AD0E33" w:rsidRDefault="003B0477" w:rsidP="00F72BB9">
      <w:pPr>
        <w:tabs>
          <w:tab w:val="right" w:leader="dot" w:pos="9350"/>
        </w:tabs>
        <w:jc w:val="right"/>
        <w:rPr>
          <w:rFonts w:ascii="Calibri" w:hAnsi="Calibri" w:cs="Times New Roman"/>
          <w:b/>
          <w:bCs w:val="0"/>
          <w:noProof/>
          <w:sz w:val="22"/>
          <w:szCs w:val="22"/>
        </w:rPr>
      </w:pPr>
      <w:hyperlink w:anchor="_Toc340733497" w:history="1">
        <w:r w:rsidR="00572005" w:rsidRPr="00AD0E33">
          <w:rPr>
            <w:rFonts w:cs="Arial"/>
            <w:b/>
            <w:bCs w:val="0"/>
            <w:noProof/>
            <w:u w:val="single"/>
          </w:rPr>
          <w:t>SUMMARY</w:t>
        </w:r>
        <w:r w:rsidR="00572005" w:rsidRPr="00AD0E33">
          <w:rPr>
            <w:rFonts w:cs="Arial"/>
            <w:b/>
            <w:bCs w:val="0"/>
            <w:noProof/>
            <w:webHidden/>
          </w:rPr>
          <w:tab/>
        </w:r>
        <w:r w:rsidR="00572005" w:rsidRPr="00AD0E33">
          <w:rPr>
            <w:rFonts w:cs="Arial"/>
            <w:b/>
            <w:bCs w:val="0"/>
            <w:noProof/>
            <w:webHidden/>
          </w:rPr>
          <w:fldChar w:fldCharType="begin"/>
        </w:r>
        <w:r w:rsidR="00572005" w:rsidRPr="00AD0E33">
          <w:rPr>
            <w:rFonts w:cs="Arial"/>
            <w:b/>
            <w:bCs w:val="0"/>
            <w:noProof/>
            <w:webHidden/>
          </w:rPr>
          <w:instrText xml:space="preserve"> PAGEREF _Toc340733497 \h </w:instrText>
        </w:r>
        <w:r w:rsidR="00572005" w:rsidRPr="00AD0E33">
          <w:rPr>
            <w:rFonts w:cs="Arial"/>
            <w:b/>
            <w:bCs w:val="0"/>
            <w:noProof/>
            <w:webHidden/>
          </w:rPr>
        </w:r>
        <w:r w:rsidR="00572005" w:rsidRPr="00AD0E33">
          <w:rPr>
            <w:rFonts w:cs="Arial"/>
            <w:b/>
            <w:bCs w:val="0"/>
            <w:noProof/>
            <w:webHidden/>
          </w:rPr>
          <w:fldChar w:fldCharType="separate"/>
        </w:r>
        <w:r w:rsidR="00337BA8">
          <w:rPr>
            <w:rFonts w:cs="Arial"/>
            <w:b/>
            <w:bCs w:val="0"/>
            <w:noProof/>
            <w:webHidden/>
          </w:rPr>
          <w:t>3</w:t>
        </w:r>
        <w:r w:rsidR="00572005" w:rsidRPr="00AD0E33">
          <w:rPr>
            <w:rFonts w:cs="Arial"/>
            <w:b/>
            <w:bCs w:val="0"/>
            <w:noProof/>
            <w:webHidden/>
          </w:rPr>
          <w:fldChar w:fldCharType="end"/>
        </w:r>
      </w:hyperlink>
    </w:p>
    <w:p w:rsidR="00572005" w:rsidRPr="00AD0E33" w:rsidRDefault="003B0477" w:rsidP="00F72BB9">
      <w:pPr>
        <w:tabs>
          <w:tab w:val="right" w:leader="dot" w:pos="9350"/>
        </w:tabs>
        <w:jc w:val="right"/>
        <w:rPr>
          <w:rFonts w:ascii="Calibri" w:hAnsi="Calibri" w:cs="Times New Roman"/>
          <w:b/>
          <w:bCs w:val="0"/>
          <w:noProof/>
          <w:sz w:val="22"/>
          <w:szCs w:val="22"/>
        </w:rPr>
      </w:pPr>
      <w:hyperlink w:anchor="_Toc340733498" w:history="1">
        <w:r w:rsidR="00572005" w:rsidRPr="00AD0E33">
          <w:rPr>
            <w:rFonts w:cs="Arial"/>
            <w:b/>
            <w:bCs w:val="0"/>
            <w:noProof/>
            <w:u w:val="single"/>
          </w:rPr>
          <w:t>SECTION 1. PROGRAM OVERVIEW</w:t>
        </w:r>
        <w:r w:rsidR="00572005" w:rsidRPr="00AD0E33">
          <w:rPr>
            <w:rFonts w:cs="Arial"/>
            <w:b/>
            <w:bCs w:val="0"/>
            <w:noProof/>
            <w:webHidden/>
          </w:rPr>
          <w:tab/>
        </w:r>
        <w:r w:rsidR="00572005" w:rsidRPr="00AD0E33">
          <w:rPr>
            <w:rFonts w:cs="Arial"/>
            <w:b/>
            <w:bCs w:val="0"/>
            <w:noProof/>
            <w:webHidden/>
          </w:rPr>
          <w:fldChar w:fldCharType="begin"/>
        </w:r>
        <w:r w:rsidR="00572005" w:rsidRPr="00AD0E33">
          <w:rPr>
            <w:rFonts w:cs="Arial"/>
            <w:b/>
            <w:bCs w:val="0"/>
            <w:noProof/>
            <w:webHidden/>
          </w:rPr>
          <w:instrText xml:space="preserve"> PAGEREF _Toc340733498 \h </w:instrText>
        </w:r>
        <w:r w:rsidR="00572005" w:rsidRPr="00AD0E33">
          <w:rPr>
            <w:rFonts w:cs="Arial"/>
            <w:b/>
            <w:bCs w:val="0"/>
            <w:noProof/>
            <w:webHidden/>
          </w:rPr>
        </w:r>
        <w:r w:rsidR="00572005" w:rsidRPr="00AD0E33">
          <w:rPr>
            <w:rFonts w:cs="Arial"/>
            <w:b/>
            <w:bCs w:val="0"/>
            <w:noProof/>
            <w:webHidden/>
          </w:rPr>
          <w:fldChar w:fldCharType="separate"/>
        </w:r>
        <w:r w:rsidR="00337BA8">
          <w:rPr>
            <w:rFonts w:cs="Arial"/>
            <w:b/>
            <w:bCs w:val="0"/>
            <w:noProof/>
            <w:webHidden/>
          </w:rPr>
          <w:t>3</w:t>
        </w:r>
        <w:r w:rsidR="00572005" w:rsidRPr="00AD0E33">
          <w:rPr>
            <w:rFonts w:cs="Arial"/>
            <w:b/>
            <w:bCs w:val="0"/>
            <w:noProof/>
            <w:webHidden/>
          </w:rPr>
          <w:fldChar w:fldCharType="end"/>
        </w:r>
      </w:hyperlink>
    </w:p>
    <w:p w:rsidR="00572005" w:rsidRPr="00AD0E33" w:rsidRDefault="003B0477" w:rsidP="00F72BB9">
      <w:pPr>
        <w:tabs>
          <w:tab w:val="right" w:leader="dot" w:pos="9350"/>
        </w:tabs>
        <w:ind w:left="240"/>
        <w:jc w:val="right"/>
        <w:rPr>
          <w:rFonts w:ascii="Calibri" w:hAnsi="Calibri" w:cs="Times New Roman"/>
          <w:bCs w:val="0"/>
          <w:noProof/>
          <w:sz w:val="22"/>
          <w:szCs w:val="22"/>
        </w:rPr>
      </w:pPr>
      <w:hyperlink w:anchor="_Toc340733499" w:history="1">
        <w:r w:rsidR="00572005" w:rsidRPr="00AD0E33">
          <w:rPr>
            <w:b/>
            <w:bCs w:val="0"/>
            <w:noProof/>
            <w:u w:val="single"/>
          </w:rPr>
          <w:t>A. CDBG OBJECTIVES</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_Toc340733499 \h </w:instrText>
        </w:r>
        <w:r w:rsidR="00572005" w:rsidRPr="00AD0E33">
          <w:rPr>
            <w:b/>
            <w:bCs w:val="0"/>
            <w:noProof/>
            <w:webHidden/>
          </w:rPr>
        </w:r>
        <w:r w:rsidR="00572005" w:rsidRPr="00AD0E33">
          <w:rPr>
            <w:b/>
            <w:bCs w:val="0"/>
            <w:noProof/>
            <w:webHidden/>
          </w:rPr>
          <w:fldChar w:fldCharType="separate"/>
        </w:r>
        <w:r w:rsidR="00337BA8">
          <w:rPr>
            <w:b/>
            <w:bCs w:val="0"/>
            <w:noProof/>
            <w:webHidden/>
          </w:rPr>
          <w:t>3</w:t>
        </w:r>
        <w:r w:rsidR="00572005" w:rsidRPr="00AD0E33">
          <w:rPr>
            <w:b/>
            <w:bCs w:val="0"/>
            <w:noProof/>
            <w:webHidden/>
          </w:rPr>
          <w:fldChar w:fldCharType="end"/>
        </w:r>
      </w:hyperlink>
    </w:p>
    <w:p w:rsidR="00572005" w:rsidRPr="00AD0E33" w:rsidRDefault="003B0477" w:rsidP="00F72BB9">
      <w:pPr>
        <w:tabs>
          <w:tab w:val="right" w:leader="dot" w:pos="9350"/>
        </w:tabs>
        <w:ind w:left="240"/>
        <w:jc w:val="right"/>
        <w:rPr>
          <w:rFonts w:ascii="Calibri" w:hAnsi="Calibri" w:cs="Times New Roman"/>
          <w:bCs w:val="0"/>
          <w:noProof/>
          <w:sz w:val="22"/>
          <w:szCs w:val="22"/>
        </w:rPr>
      </w:pPr>
      <w:hyperlink w:anchor="_Toc340733500" w:history="1">
        <w:r w:rsidR="00572005" w:rsidRPr="00AD0E33">
          <w:rPr>
            <w:b/>
            <w:bCs w:val="0"/>
            <w:noProof/>
            <w:u w:val="single"/>
          </w:rPr>
          <w:t>B. METHOD OF DISTRIBUTION:</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_Toc340733500 \h </w:instrText>
        </w:r>
        <w:r w:rsidR="00572005" w:rsidRPr="00AD0E33">
          <w:rPr>
            <w:b/>
            <w:bCs w:val="0"/>
            <w:noProof/>
            <w:webHidden/>
          </w:rPr>
        </w:r>
        <w:r w:rsidR="00572005" w:rsidRPr="00AD0E33">
          <w:rPr>
            <w:b/>
            <w:bCs w:val="0"/>
            <w:noProof/>
            <w:webHidden/>
          </w:rPr>
          <w:fldChar w:fldCharType="separate"/>
        </w:r>
        <w:r w:rsidR="00337BA8">
          <w:rPr>
            <w:b/>
            <w:bCs w:val="0"/>
            <w:noProof/>
            <w:webHidden/>
          </w:rPr>
          <w:t>4</w:t>
        </w:r>
        <w:r w:rsidR="00572005" w:rsidRPr="00AD0E33">
          <w:rPr>
            <w:b/>
            <w:bCs w:val="0"/>
            <w:noProof/>
            <w:webHidden/>
          </w:rPr>
          <w:fldChar w:fldCharType="end"/>
        </w:r>
      </w:hyperlink>
    </w:p>
    <w:p w:rsidR="00572005" w:rsidRPr="00AD0E33" w:rsidRDefault="003B0477" w:rsidP="00F72BB9">
      <w:pPr>
        <w:tabs>
          <w:tab w:val="right" w:leader="dot" w:pos="9350"/>
        </w:tabs>
        <w:ind w:left="240"/>
        <w:jc w:val="right"/>
        <w:rPr>
          <w:rFonts w:ascii="Calibri" w:hAnsi="Calibri" w:cs="Times New Roman"/>
          <w:bCs w:val="0"/>
          <w:noProof/>
          <w:sz w:val="22"/>
          <w:szCs w:val="22"/>
        </w:rPr>
      </w:pPr>
      <w:hyperlink w:anchor="_Toc340733501" w:history="1">
        <w:r w:rsidR="00572005" w:rsidRPr="00AD0E33">
          <w:rPr>
            <w:b/>
            <w:bCs w:val="0"/>
            <w:noProof/>
            <w:u w:val="single"/>
          </w:rPr>
          <w:t>C. STATE ADMINISTRATION:</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_Toc340733501 \h </w:instrText>
        </w:r>
        <w:r w:rsidR="00572005" w:rsidRPr="00AD0E33">
          <w:rPr>
            <w:b/>
            <w:bCs w:val="0"/>
            <w:noProof/>
            <w:webHidden/>
          </w:rPr>
        </w:r>
        <w:r w:rsidR="00572005" w:rsidRPr="00AD0E33">
          <w:rPr>
            <w:b/>
            <w:bCs w:val="0"/>
            <w:noProof/>
            <w:webHidden/>
          </w:rPr>
          <w:fldChar w:fldCharType="separate"/>
        </w:r>
        <w:r w:rsidR="00337BA8">
          <w:rPr>
            <w:b/>
            <w:bCs w:val="0"/>
            <w:noProof/>
            <w:webHidden/>
          </w:rPr>
          <w:t>4</w:t>
        </w:r>
        <w:r w:rsidR="00572005" w:rsidRPr="00AD0E33">
          <w:rPr>
            <w:b/>
            <w:bCs w:val="0"/>
            <w:noProof/>
            <w:webHidden/>
          </w:rPr>
          <w:fldChar w:fldCharType="end"/>
        </w:r>
      </w:hyperlink>
    </w:p>
    <w:p w:rsidR="00572005" w:rsidRPr="00AD0E33" w:rsidRDefault="003B0477" w:rsidP="00F72BB9">
      <w:pPr>
        <w:tabs>
          <w:tab w:val="right" w:leader="dot" w:pos="9350"/>
        </w:tabs>
        <w:ind w:left="240"/>
        <w:jc w:val="right"/>
        <w:rPr>
          <w:rFonts w:ascii="Calibri" w:hAnsi="Calibri" w:cs="Times New Roman"/>
          <w:bCs w:val="0"/>
          <w:noProof/>
          <w:sz w:val="22"/>
          <w:szCs w:val="22"/>
        </w:rPr>
      </w:pPr>
      <w:hyperlink w:anchor="_Toc340733502" w:history="1">
        <w:r w:rsidR="00572005" w:rsidRPr="00AD0E33">
          <w:rPr>
            <w:b/>
            <w:bCs w:val="0"/>
            <w:noProof/>
            <w:u w:val="single"/>
          </w:rPr>
          <w:t>D. PROGRAM TIMEFRAME</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_Toc340733502 \h </w:instrText>
        </w:r>
        <w:r w:rsidR="00572005" w:rsidRPr="00AD0E33">
          <w:rPr>
            <w:b/>
            <w:bCs w:val="0"/>
            <w:noProof/>
            <w:webHidden/>
          </w:rPr>
        </w:r>
        <w:r w:rsidR="00572005" w:rsidRPr="00AD0E33">
          <w:rPr>
            <w:b/>
            <w:bCs w:val="0"/>
            <w:noProof/>
            <w:webHidden/>
          </w:rPr>
          <w:fldChar w:fldCharType="separate"/>
        </w:r>
        <w:r w:rsidR="00337BA8">
          <w:rPr>
            <w:b/>
            <w:bCs w:val="0"/>
            <w:noProof/>
            <w:webHidden/>
          </w:rPr>
          <w:t>5</w:t>
        </w:r>
        <w:r w:rsidR="00572005" w:rsidRPr="00AD0E33">
          <w:rPr>
            <w:b/>
            <w:bCs w:val="0"/>
            <w:noProof/>
            <w:webHidden/>
          </w:rPr>
          <w:fldChar w:fldCharType="end"/>
        </w:r>
      </w:hyperlink>
    </w:p>
    <w:p w:rsidR="00572005" w:rsidRPr="00AD0E33" w:rsidRDefault="003B0477" w:rsidP="00F72BB9">
      <w:pPr>
        <w:tabs>
          <w:tab w:val="right" w:leader="dot" w:pos="9350"/>
        </w:tabs>
        <w:ind w:left="240"/>
        <w:jc w:val="right"/>
        <w:rPr>
          <w:rFonts w:ascii="Calibri" w:hAnsi="Calibri" w:cs="Times New Roman"/>
          <w:bCs w:val="0"/>
          <w:noProof/>
          <w:sz w:val="22"/>
          <w:szCs w:val="22"/>
        </w:rPr>
      </w:pPr>
      <w:hyperlink w:anchor="_Toc340733503" w:history="1">
        <w:r w:rsidR="00572005" w:rsidRPr="00AD0E33">
          <w:rPr>
            <w:b/>
            <w:bCs w:val="0"/>
            <w:noProof/>
            <w:u w:val="single"/>
          </w:rPr>
          <w:t xml:space="preserve">E. </w:t>
        </w:r>
        <w:r w:rsidR="008E2A57">
          <w:rPr>
            <w:b/>
            <w:bCs w:val="0"/>
            <w:noProof/>
            <w:u w:val="single"/>
          </w:rPr>
          <w:t>20</w:t>
        </w:r>
        <w:r w:rsidR="003B3178">
          <w:rPr>
            <w:b/>
            <w:bCs w:val="0"/>
            <w:noProof/>
            <w:u w:val="single"/>
          </w:rPr>
          <w:t>20</w:t>
        </w:r>
        <w:r w:rsidR="00572005" w:rsidRPr="00AD0E33">
          <w:rPr>
            <w:b/>
            <w:bCs w:val="0"/>
            <w:noProof/>
            <w:u w:val="single"/>
          </w:rPr>
          <w:t xml:space="preserve"> PROGRAM BUDGET</w:t>
        </w:r>
        <w:r w:rsidR="00572005" w:rsidRPr="00AD0E33">
          <w:rPr>
            <w:b/>
            <w:bCs w:val="0"/>
            <w:noProof/>
            <w:webHidden/>
          </w:rPr>
          <w:tab/>
        </w:r>
        <w:r w:rsidR="00656719">
          <w:rPr>
            <w:b/>
            <w:bCs w:val="0"/>
            <w:noProof/>
            <w:webHidden/>
          </w:rPr>
          <w:t>6</w:t>
        </w:r>
      </w:hyperlink>
    </w:p>
    <w:p w:rsidR="00572005" w:rsidRPr="00AD0E33" w:rsidRDefault="003B0477" w:rsidP="00F72BB9">
      <w:pPr>
        <w:tabs>
          <w:tab w:val="right" w:leader="dot" w:pos="9350"/>
        </w:tabs>
        <w:ind w:left="240"/>
        <w:jc w:val="right"/>
        <w:rPr>
          <w:rFonts w:ascii="Calibri" w:hAnsi="Calibri" w:cs="Times New Roman"/>
          <w:bCs w:val="0"/>
          <w:noProof/>
          <w:sz w:val="22"/>
          <w:szCs w:val="22"/>
        </w:rPr>
      </w:pPr>
      <w:hyperlink w:anchor="_Toc340733504" w:history="1">
        <w:r w:rsidR="00572005" w:rsidRPr="00AD0E33">
          <w:rPr>
            <w:b/>
            <w:bCs w:val="0"/>
            <w:noProof/>
            <w:u w:val="single"/>
          </w:rPr>
          <w:t>F. CERTIFICATIONS</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_Toc340733504 \h </w:instrText>
        </w:r>
        <w:r w:rsidR="00572005" w:rsidRPr="00AD0E33">
          <w:rPr>
            <w:b/>
            <w:bCs w:val="0"/>
            <w:noProof/>
            <w:webHidden/>
          </w:rPr>
        </w:r>
        <w:r w:rsidR="00572005" w:rsidRPr="00AD0E33">
          <w:rPr>
            <w:b/>
            <w:bCs w:val="0"/>
            <w:noProof/>
            <w:webHidden/>
          </w:rPr>
          <w:fldChar w:fldCharType="separate"/>
        </w:r>
        <w:r w:rsidR="00337BA8">
          <w:rPr>
            <w:b/>
            <w:bCs w:val="0"/>
            <w:noProof/>
            <w:webHidden/>
          </w:rPr>
          <w:t>7</w:t>
        </w:r>
        <w:r w:rsidR="00572005" w:rsidRPr="00AD0E33">
          <w:rPr>
            <w:b/>
            <w:bCs w:val="0"/>
            <w:noProof/>
            <w:webHidden/>
          </w:rPr>
          <w:fldChar w:fldCharType="end"/>
        </w:r>
      </w:hyperlink>
    </w:p>
    <w:p w:rsidR="00572005" w:rsidRPr="00AD0E33" w:rsidRDefault="003B0477" w:rsidP="00F72BB9">
      <w:pPr>
        <w:tabs>
          <w:tab w:val="right" w:leader="dot" w:pos="9350"/>
        </w:tabs>
        <w:ind w:left="240"/>
        <w:jc w:val="right"/>
        <w:rPr>
          <w:rFonts w:ascii="Calibri" w:hAnsi="Calibri" w:cs="Times New Roman"/>
          <w:bCs w:val="0"/>
          <w:noProof/>
          <w:sz w:val="22"/>
          <w:szCs w:val="22"/>
        </w:rPr>
      </w:pPr>
      <w:hyperlink w:anchor="_Toc340733505" w:history="1">
        <w:r w:rsidR="00572005" w:rsidRPr="00AD0E33">
          <w:rPr>
            <w:b/>
            <w:bCs w:val="0"/>
            <w:noProof/>
            <w:u w:val="single"/>
          </w:rPr>
          <w:t>G. GENERAL REQUIREMENTS:</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_Toc340733505 \h </w:instrText>
        </w:r>
        <w:r w:rsidR="00572005" w:rsidRPr="00AD0E33">
          <w:rPr>
            <w:b/>
            <w:bCs w:val="0"/>
            <w:noProof/>
            <w:webHidden/>
          </w:rPr>
        </w:r>
        <w:r w:rsidR="00572005" w:rsidRPr="00AD0E33">
          <w:rPr>
            <w:b/>
            <w:bCs w:val="0"/>
            <w:noProof/>
            <w:webHidden/>
          </w:rPr>
          <w:fldChar w:fldCharType="separate"/>
        </w:r>
        <w:r w:rsidR="00337BA8">
          <w:rPr>
            <w:b/>
            <w:bCs w:val="0"/>
            <w:noProof/>
            <w:webHidden/>
          </w:rPr>
          <w:t>7</w:t>
        </w:r>
        <w:r w:rsidR="00572005" w:rsidRPr="00AD0E33">
          <w:rPr>
            <w:b/>
            <w:bCs w:val="0"/>
            <w:noProof/>
            <w:webHidden/>
          </w:rPr>
          <w:fldChar w:fldCharType="end"/>
        </w:r>
      </w:hyperlink>
    </w:p>
    <w:p w:rsidR="00572005" w:rsidRPr="00AD0E33" w:rsidRDefault="003B0477" w:rsidP="00F72BB9">
      <w:pPr>
        <w:tabs>
          <w:tab w:val="right" w:leader="dot" w:pos="9350"/>
        </w:tabs>
        <w:ind w:left="240"/>
        <w:jc w:val="right"/>
        <w:rPr>
          <w:rFonts w:ascii="Calibri" w:hAnsi="Calibri" w:cs="Times New Roman"/>
          <w:bCs w:val="0"/>
          <w:noProof/>
          <w:sz w:val="22"/>
          <w:szCs w:val="22"/>
        </w:rPr>
      </w:pPr>
      <w:hyperlink w:anchor="_Toc340733506" w:history="1">
        <w:r w:rsidR="00572005" w:rsidRPr="00AD0E33">
          <w:rPr>
            <w:b/>
            <w:bCs w:val="0"/>
            <w:noProof/>
            <w:u w:val="single"/>
          </w:rPr>
          <w:t>H. EXCLUSIONS:</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_Toc340733506 \h </w:instrText>
        </w:r>
        <w:r w:rsidR="00572005" w:rsidRPr="00AD0E33">
          <w:rPr>
            <w:b/>
            <w:bCs w:val="0"/>
            <w:noProof/>
            <w:webHidden/>
          </w:rPr>
        </w:r>
        <w:r w:rsidR="00572005" w:rsidRPr="00AD0E33">
          <w:rPr>
            <w:b/>
            <w:bCs w:val="0"/>
            <w:noProof/>
            <w:webHidden/>
          </w:rPr>
          <w:fldChar w:fldCharType="separate"/>
        </w:r>
        <w:r w:rsidR="00337BA8">
          <w:rPr>
            <w:b/>
            <w:bCs w:val="0"/>
            <w:noProof/>
            <w:webHidden/>
          </w:rPr>
          <w:t>9</w:t>
        </w:r>
        <w:r w:rsidR="00572005" w:rsidRPr="00AD0E33">
          <w:rPr>
            <w:b/>
            <w:bCs w:val="0"/>
            <w:noProof/>
            <w:webHidden/>
          </w:rPr>
          <w:fldChar w:fldCharType="end"/>
        </w:r>
      </w:hyperlink>
    </w:p>
    <w:p w:rsidR="00572005" w:rsidRPr="00AD0E33" w:rsidRDefault="003B0477" w:rsidP="00F72BB9">
      <w:pPr>
        <w:tabs>
          <w:tab w:val="right" w:leader="dot" w:pos="9350"/>
        </w:tabs>
        <w:ind w:left="240"/>
        <w:jc w:val="right"/>
        <w:rPr>
          <w:rFonts w:ascii="Calibri" w:hAnsi="Calibri" w:cs="Times New Roman"/>
          <w:bCs w:val="0"/>
          <w:noProof/>
          <w:sz w:val="22"/>
          <w:szCs w:val="22"/>
        </w:rPr>
      </w:pPr>
      <w:hyperlink w:anchor="_Toc340733507" w:history="1">
        <w:r w:rsidR="00572005" w:rsidRPr="00AD0E33">
          <w:rPr>
            <w:b/>
            <w:bCs w:val="0"/>
            <w:noProof/>
            <w:u w:val="single"/>
          </w:rPr>
          <w:t>I. AWARD PROCESS:</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_Toc340733507 \h </w:instrText>
        </w:r>
        <w:r w:rsidR="00572005" w:rsidRPr="00AD0E33">
          <w:rPr>
            <w:b/>
            <w:bCs w:val="0"/>
            <w:noProof/>
            <w:webHidden/>
          </w:rPr>
        </w:r>
        <w:r w:rsidR="00572005" w:rsidRPr="00AD0E33">
          <w:rPr>
            <w:b/>
            <w:bCs w:val="0"/>
            <w:noProof/>
            <w:webHidden/>
          </w:rPr>
          <w:fldChar w:fldCharType="separate"/>
        </w:r>
        <w:r w:rsidR="00337BA8">
          <w:rPr>
            <w:b/>
            <w:bCs w:val="0"/>
            <w:noProof/>
            <w:webHidden/>
          </w:rPr>
          <w:t>9</w:t>
        </w:r>
        <w:r w:rsidR="00572005" w:rsidRPr="00AD0E33">
          <w:rPr>
            <w:b/>
            <w:bCs w:val="0"/>
            <w:noProof/>
            <w:webHidden/>
          </w:rPr>
          <w:fldChar w:fldCharType="end"/>
        </w:r>
      </w:hyperlink>
    </w:p>
    <w:p w:rsidR="00572005" w:rsidRPr="00AD0E33" w:rsidRDefault="003B0477" w:rsidP="00F72BB9">
      <w:pPr>
        <w:tabs>
          <w:tab w:val="right" w:leader="dot" w:pos="9350"/>
        </w:tabs>
        <w:rPr>
          <w:rFonts w:ascii="Calibri" w:hAnsi="Calibri" w:cs="Times New Roman"/>
          <w:b/>
          <w:bCs w:val="0"/>
          <w:noProof/>
          <w:sz w:val="22"/>
          <w:szCs w:val="22"/>
        </w:rPr>
      </w:pPr>
      <w:hyperlink w:anchor="_Toc340733508" w:history="1">
        <w:r w:rsidR="00572005" w:rsidRPr="00AD0E33">
          <w:rPr>
            <w:rFonts w:cs="Arial"/>
            <w:b/>
            <w:bCs w:val="0"/>
            <w:noProof/>
            <w:u w:val="single"/>
          </w:rPr>
          <w:t>SECTION 2.  COMMUNITY DEVELOPMENT PROGRAMS</w:t>
        </w:r>
      </w:hyperlink>
    </w:p>
    <w:p w:rsidR="00572005" w:rsidRPr="00AD0E33" w:rsidRDefault="003B0477" w:rsidP="00F72BB9">
      <w:pPr>
        <w:tabs>
          <w:tab w:val="left" w:pos="720"/>
          <w:tab w:val="right" w:leader="dot" w:pos="9350"/>
        </w:tabs>
        <w:ind w:left="240"/>
        <w:jc w:val="right"/>
        <w:rPr>
          <w:rFonts w:ascii="Calibri" w:hAnsi="Calibri" w:cs="Times New Roman"/>
          <w:bCs w:val="0"/>
          <w:noProof/>
          <w:sz w:val="22"/>
          <w:szCs w:val="22"/>
        </w:rPr>
      </w:pPr>
      <w:hyperlink w:anchor="_Toc340733509" w:history="1">
        <w:r w:rsidR="00572005" w:rsidRPr="00AD0E33">
          <w:rPr>
            <w:b/>
            <w:bCs w:val="0"/>
            <w:noProof/>
            <w:u w:val="single"/>
          </w:rPr>
          <w:t>A.</w:t>
        </w:r>
        <w:r w:rsidR="00572005" w:rsidRPr="00AD0E33">
          <w:rPr>
            <w:rFonts w:ascii="Calibri" w:hAnsi="Calibri" w:cs="Times New Roman"/>
            <w:bCs w:val="0"/>
            <w:noProof/>
            <w:sz w:val="22"/>
            <w:szCs w:val="22"/>
          </w:rPr>
          <w:tab/>
        </w:r>
        <w:r w:rsidR="00572005" w:rsidRPr="00AD0E33">
          <w:rPr>
            <w:b/>
            <w:bCs w:val="0"/>
            <w:noProof/>
            <w:u w:val="single"/>
          </w:rPr>
          <w:t>HOUSING ASSISTANCE GRANT PROGRAM</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_Toc340733509 \h </w:instrText>
        </w:r>
        <w:r w:rsidR="00572005" w:rsidRPr="00AD0E33">
          <w:rPr>
            <w:b/>
            <w:bCs w:val="0"/>
            <w:noProof/>
            <w:webHidden/>
          </w:rPr>
        </w:r>
        <w:r w:rsidR="00572005" w:rsidRPr="00AD0E33">
          <w:rPr>
            <w:b/>
            <w:bCs w:val="0"/>
            <w:noProof/>
            <w:webHidden/>
          </w:rPr>
          <w:fldChar w:fldCharType="separate"/>
        </w:r>
        <w:r w:rsidR="00337BA8">
          <w:rPr>
            <w:b/>
            <w:bCs w:val="0"/>
            <w:noProof/>
            <w:webHidden/>
          </w:rPr>
          <w:t>10</w:t>
        </w:r>
        <w:r w:rsidR="00572005" w:rsidRPr="00AD0E33">
          <w:rPr>
            <w:b/>
            <w:bCs w:val="0"/>
            <w:noProof/>
            <w:webHidden/>
          </w:rPr>
          <w:fldChar w:fldCharType="end"/>
        </w:r>
      </w:hyperlink>
    </w:p>
    <w:p w:rsidR="00572005" w:rsidRPr="00AD0E33" w:rsidRDefault="003B0477" w:rsidP="00A92FEF">
      <w:pPr>
        <w:tabs>
          <w:tab w:val="left" w:pos="720"/>
          <w:tab w:val="right" w:leader="dot" w:pos="9350"/>
        </w:tabs>
        <w:ind w:left="240"/>
        <w:jc w:val="right"/>
        <w:rPr>
          <w:rFonts w:ascii="Calibri" w:hAnsi="Calibri" w:cs="Times New Roman"/>
          <w:bCs w:val="0"/>
          <w:noProof/>
          <w:sz w:val="22"/>
          <w:szCs w:val="22"/>
        </w:rPr>
      </w:pPr>
      <w:hyperlink w:anchor="_Toc340733510" w:history="1">
        <w:r w:rsidR="00572005" w:rsidRPr="00AD0E33">
          <w:rPr>
            <w:b/>
            <w:bCs w:val="0"/>
            <w:noProof/>
            <w:u w:val="single"/>
          </w:rPr>
          <w:t>B.</w:t>
        </w:r>
        <w:r w:rsidR="00572005" w:rsidRPr="00AD0E33">
          <w:rPr>
            <w:rFonts w:ascii="Calibri" w:hAnsi="Calibri" w:cs="Times New Roman"/>
            <w:bCs w:val="0"/>
            <w:noProof/>
            <w:sz w:val="22"/>
            <w:szCs w:val="22"/>
          </w:rPr>
          <w:tab/>
        </w:r>
        <w:r w:rsidR="00572005" w:rsidRPr="00AD0E33">
          <w:rPr>
            <w:b/>
            <w:bCs w:val="0"/>
            <w:noProof/>
            <w:u w:val="single"/>
          </w:rPr>
          <w:t>HOME REPAIR NETWORK PROGRAM</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_Toc340733510 \h </w:instrText>
        </w:r>
        <w:r w:rsidR="00572005" w:rsidRPr="00AD0E33">
          <w:rPr>
            <w:b/>
            <w:bCs w:val="0"/>
            <w:noProof/>
            <w:webHidden/>
          </w:rPr>
        </w:r>
        <w:r w:rsidR="00572005" w:rsidRPr="00AD0E33">
          <w:rPr>
            <w:b/>
            <w:bCs w:val="0"/>
            <w:noProof/>
            <w:webHidden/>
          </w:rPr>
          <w:fldChar w:fldCharType="separate"/>
        </w:r>
        <w:r w:rsidR="00337BA8">
          <w:rPr>
            <w:b/>
            <w:bCs w:val="0"/>
            <w:noProof/>
            <w:webHidden/>
          </w:rPr>
          <w:t>12</w:t>
        </w:r>
        <w:r w:rsidR="00572005" w:rsidRPr="00AD0E33">
          <w:rPr>
            <w:b/>
            <w:bCs w:val="0"/>
            <w:noProof/>
            <w:webHidden/>
          </w:rPr>
          <w:fldChar w:fldCharType="end"/>
        </w:r>
      </w:hyperlink>
    </w:p>
    <w:p w:rsidR="00572005" w:rsidRPr="00AD0E33" w:rsidRDefault="003B0477" w:rsidP="00F72BB9">
      <w:pPr>
        <w:tabs>
          <w:tab w:val="left" w:pos="720"/>
          <w:tab w:val="right" w:leader="dot" w:pos="9350"/>
        </w:tabs>
        <w:ind w:left="240"/>
        <w:jc w:val="right"/>
        <w:rPr>
          <w:rFonts w:ascii="Calibri" w:hAnsi="Calibri" w:cs="Times New Roman"/>
          <w:bCs w:val="0"/>
          <w:noProof/>
          <w:sz w:val="22"/>
          <w:szCs w:val="22"/>
        </w:rPr>
      </w:pPr>
      <w:hyperlink w:anchor="_Toc340733512" w:history="1">
        <w:r w:rsidR="00357A6E">
          <w:rPr>
            <w:b/>
            <w:bCs w:val="0"/>
            <w:noProof/>
            <w:u w:val="single"/>
          </w:rPr>
          <w:t>C</w:t>
        </w:r>
        <w:r w:rsidR="00572005" w:rsidRPr="00AD0E33">
          <w:rPr>
            <w:b/>
            <w:bCs w:val="0"/>
            <w:noProof/>
            <w:u w:val="single"/>
          </w:rPr>
          <w:t>.</w:t>
        </w:r>
        <w:r w:rsidR="00572005" w:rsidRPr="00AD0E33">
          <w:rPr>
            <w:rFonts w:ascii="Calibri" w:hAnsi="Calibri" w:cs="Times New Roman"/>
            <w:bCs w:val="0"/>
            <w:noProof/>
            <w:sz w:val="22"/>
            <w:szCs w:val="22"/>
          </w:rPr>
          <w:tab/>
        </w:r>
        <w:r w:rsidR="00572005" w:rsidRPr="00AD0E33">
          <w:rPr>
            <w:b/>
            <w:bCs w:val="0"/>
            <w:noProof/>
            <w:u w:val="single"/>
          </w:rPr>
          <w:t>PUBLIC INFRASTRUCTURE GRANT PROGRAM</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_Toc340733512 \h </w:instrText>
        </w:r>
        <w:r w:rsidR="00572005" w:rsidRPr="00AD0E33">
          <w:rPr>
            <w:b/>
            <w:bCs w:val="0"/>
            <w:noProof/>
            <w:webHidden/>
          </w:rPr>
        </w:r>
        <w:r w:rsidR="00572005" w:rsidRPr="00AD0E33">
          <w:rPr>
            <w:b/>
            <w:bCs w:val="0"/>
            <w:noProof/>
            <w:webHidden/>
          </w:rPr>
          <w:fldChar w:fldCharType="separate"/>
        </w:r>
        <w:r w:rsidR="00337BA8">
          <w:rPr>
            <w:b/>
            <w:bCs w:val="0"/>
            <w:noProof/>
            <w:webHidden/>
          </w:rPr>
          <w:t>13</w:t>
        </w:r>
        <w:r w:rsidR="00572005" w:rsidRPr="00AD0E33">
          <w:rPr>
            <w:b/>
            <w:bCs w:val="0"/>
            <w:noProof/>
            <w:webHidden/>
          </w:rPr>
          <w:fldChar w:fldCharType="end"/>
        </w:r>
      </w:hyperlink>
    </w:p>
    <w:p w:rsidR="00572005" w:rsidRDefault="003B0477" w:rsidP="00F72BB9">
      <w:pPr>
        <w:tabs>
          <w:tab w:val="left" w:pos="720"/>
          <w:tab w:val="right" w:leader="dot" w:pos="9350"/>
        </w:tabs>
        <w:ind w:left="240"/>
        <w:jc w:val="right"/>
        <w:rPr>
          <w:b/>
          <w:bCs w:val="0"/>
          <w:noProof/>
        </w:rPr>
      </w:pPr>
      <w:hyperlink w:anchor="_Toc340733513" w:history="1">
        <w:r w:rsidR="00357A6E">
          <w:rPr>
            <w:b/>
            <w:bCs w:val="0"/>
            <w:noProof/>
            <w:u w:val="single"/>
          </w:rPr>
          <w:t>D</w:t>
        </w:r>
        <w:r w:rsidR="00572005" w:rsidRPr="00AD0E33">
          <w:rPr>
            <w:b/>
            <w:bCs w:val="0"/>
            <w:noProof/>
            <w:u w:val="single"/>
          </w:rPr>
          <w:t>.</w:t>
        </w:r>
        <w:r w:rsidR="00572005" w:rsidRPr="00AD0E33">
          <w:rPr>
            <w:rFonts w:ascii="Calibri" w:hAnsi="Calibri" w:cs="Times New Roman"/>
            <w:bCs w:val="0"/>
            <w:noProof/>
            <w:sz w:val="22"/>
            <w:szCs w:val="22"/>
          </w:rPr>
          <w:tab/>
        </w:r>
        <w:r w:rsidR="00572005" w:rsidRPr="00AD0E33">
          <w:rPr>
            <w:b/>
            <w:bCs w:val="0"/>
            <w:noProof/>
            <w:u w:val="single"/>
          </w:rPr>
          <w:t>DOWNTOWN REVITALIZATION GRANT PROGRAM</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_Toc340733513 \h </w:instrText>
        </w:r>
        <w:r w:rsidR="00572005" w:rsidRPr="00AD0E33">
          <w:rPr>
            <w:b/>
            <w:bCs w:val="0"/>
            <w:noProof/>
            <w:webHidden/>
          </w:rPr>
        </w:r>
        <w:r w:rsidR="00572005" w:rsidRPr="00AD0E33">
          <w:rPr>
            <w:b/>
            <w:bCs w:val="0"/>
            <w:noProof/>
            <w:webHidden/>
          </w:rPr>
          <w:fldChar w:fldCharType="separate"/>
        </w:r>
        <w:r w:rsidR="00337BA8">
          <w:rPr>
            <w:b/>
            <w:bCs w:val="0"/>
            <w:noProof/>
            <w:webHidden/>
          </w:rPr>
          <w:t>16</w:t>
        </w:r>
        <w:r w:rsidR="00572005" w:rsidRPr="00AD0E33">
          <w:rPr>
            <w:b/>
            <w:bCs w:val="0"/>
            <w:noProof/>
            <w:webHidden/>
          </w:rPr>
          <w:fldChar w:fldCharType="end"/>
        </w:r>
      </w:hyperlink>
    </w:p>
    <w:p w:rsidR="00337BA8" w:rsidRDefault="00357A6E" w:rsidP="00DF1ED8">
      <w:pPr>
        <w:tabs>
          <w:tab w:val="left" w:pos="720"/>
          <w:tab w:val="right" w:leader="dot" w:pos="9350"/>
          <w:tab w:val="right" w:leader="dot" w:pos="9450"/>
        </w:tabs>
        <w:ind w:left="240" w:right="-180"/>
        <w:rPr>
          <w:b/>
          <w:bCs w:val="0"/>
          <w:noProof/>
        </w:rPr>
      </w:pPr>
      <w:r>
        <w:rPr>
          <w:b/>
          <w:bCs w:val="0"/>
          <w:noProof/>
          <w:u w:val="single"/>
        </w:rPr>
        <w:t>E</w:t>
      </w:r>
      <w:r w:rsidR="00572005">
        <w:rPr>
          <w:b/>
          <w:bCs w:val="0"/>
          <w:noProof/>
          <w:u w:val="single"/>
        </w:rPr>
        <w:t>.</w:t>
      </w:r>
      <w:r w:rsidR="00572005">
        <w:rPr>
          <w:b/>
          <w:bCs w:val="0"/>
          <w:noProof/>
        </w:rPr>
        <w:tab/>
      </w:r>
      <w:r w:rsidR="00A92FEF">
        <w:rPr>
          <w:b/>
          <w:bCs w:val="0"/>
          <w:noProof/>
          <w:u w:val="single"/>
        </w:rPr>
        <w:t>PUBLIC SERVICE</w:t>
      </w:r>
      <w:r w:rsidR="00572005">
        <w:rPr>
          <w:b/>
          <w:bCs w:val="0"/>
          <w:noProof/>
          <w:u w:val="single"/>
        </w:rPr>
        <w:t xml:space="preserve"> GRANT PROGRAM</w:t>
      </w:r>
      <w:r w:rsidR="001247ED">
        <w:rPr>
          <w:b/>
          <w:bCs w:val="0"/>
          <w:noProof/>
        </w:rPr>
        <w:t>.....</w:t>
      </w:r>
      <w:r w:rsidR="00A92FEF">
        <w:rPr>
          <w:b/>
          <w:bCs w:val="0"/>
          <w:noProof/>
        </w:rPr>
        <w:t>.......................</w:t>
      </w:r>
      <w:r w:rsidR="001247ED">
        <w:rPr>
          <w:b/>
          <w:bCs w:val="0"/>
          <w:noProof/>
        </w:rPr>
        <w:t>..................................</w:t>
      </w:r>
      <w:r w:rsidR="00656719">
        <w:rPr>
          <w:b/>
          <w:bCs w:val="0"/>
          <w:noProof/>
        </w:rPr>
        <w:t>19</w:t>
      </w:r>
      <w:r w:rsidR="00DF1ED8">
        <w:rPr>
          <w:b/>
          <w:bCs w:val="0"/>
          <w:noProof/>
        </w:rPr>
        <w:t xml:space="preserve"> </w:t>
      </w:r>
    </w:p>
    <w:p w:rsidR="00DF1ED8" w:rsidRPr="00D65F8C" w:rsidRDefault="003B0477" w:rsidP="00DF1ED8">
      <w:pPr>
        <w:tabs>
          <w:tab w:val="left" w:pos="720"/>
          <w:tab w:val="right" w:leader="dot" w:pos="9350"/>
          <w:tab w:val="right" w:leader="dot" w:pos="9450"/>
        </w:tabs>
        <w:ind w:left="240" w:right="-180"/>
        <w:rPr>
          <w:rFonts w:cs="Arial"/>
          <w:b/>
          <w:bCs w:val="0"/>
          <w:noProof/>
        </w:rPr>
      </w:pPr>
      <w:hyperlink w:anchor="_Toc340733516" w:history="1">
        <w:r w:rsidR="00357A6E">
          <w:rPr>
            <w:b/>
            <w:bCs w:val="0"/>
            <w:noProof/>
            <w:u w:val="single"/>
          </w:rPr>
          <w:t>F</w:t>
        </w:r>
        <w:r w:rsidR="00572005" w:rsidRPr="00AD0E33">
          <w:rPr>
            <w:b/>
            <w:bCs w:val="0"/>
            <w:noProof/>
            <w:u w:val="single"/>
          </w:rPr>
          <w:t>.</w:t>
        </w:r>
        <w:r w:rsidR="00572005" w:rsidRPr="00AD0E33">
          <w:rPr>
            <w:rFonts w:ascii="Calibri" w:hAnsi="Calibri" w:cs="Times New Roman"/>
            <w:bCs w:val="0"/>
            <w:noProof/>
            <w:sz w:val="22"/>
            <w:szCs w:val="22"/>
          </w:rPr>
          <w:tab/>
        </w:r>
        <w:r w:rsidR="00572005">
          <w:rPr>
            <w:b/>
            <w:bCs w:val="0"/>
            <w:noProof/>
            <w:u w:val="single"/>
          </w:rPr>
          <w:t>SMALL BUSINESS DEVELOPMENT CENTERS</w:t>
        </w:r>
        <w:r w:rsidR="00572005">
          <w:rPr>
            <w:b/>
            <w:bCs w:val="0"/>
            <w:noProof/>
          </w:rPr>
          <w:t>………………...............</w:t>
        </w:r>
        <w:r w:rsidR="00831A82">
          <w:rPr>
            <w:b/>
            <w:bCs w:val="0"/>
            <w:noProof/>
          </w:rPr>
          <w:t>........</w:t>
        </w:r>
        <w:r w:rsidR="00572005">
          <w:rPr>
            <w:b/>
            <w:bCs w:val="0"/>
            <w:noProof/>
          </w:rPr>
          <w:t>.</w:t>
        </w:r>
        <w:r w:rsidR="00DF1ED8">
          <w:rPr>
            <w:b/>
            <w:bCs w:val="0"/>
            <w:noProof/>
          </w:rPr>
          <w:t>.</w:t>
        </w:r>
        <w:r w:rsidR="004B4154">
          <w:rPr>
            <w:b/>
            <w:bCs w:val="0"/>
            <w:noProof/>
          </w:rPr>
          <w:t>2</w:t>
        </w:r>
        <w:r w:rsidR="00656719">
          <w:rPr>
            <w:b/>
            <w:bCs w:val="0"/>
            <w:noProof/>
          </w:rPr>
          <w:t>1</w:t>
        </w:r>
        <w:r w:rsidR="001247ED">
          <w:rPr>
            <w:b/>
            <w:bCs w:val="0"/>
            <w:noProof/>
            <w:u w:val="single"/>
          </w:rPr>
          <w:t xml:space="preserve"> </w:t>
        </w:r>
        <w:r w:rsidR="00357A6E">
          <w:rPr>
            <w:b/>
            <w:bCs w:val="0"/>
            <w:noProof/>
            <w:u w:val="single"/>
          </w:rPr>
          <w:t>G</w:t>
        </w:r>
        <w:r w:rsidR="00572005">
          <w:rPr>
            <w:b/>
            <w:bCs w:val="0"/>
            <w:noProof/>
            <w:u w:val="single"/>
          </w:rPr>
          <w:t>.</w:t>
        </w:r>
        <w:r w:rsidR="00572005" w:rsidRPr="00AD0E33">
          <w:rPr>
            <w:b/>
            <w:bCs w:val="0"/>
            <w:noProof/>
          </w:rPr>
          <w:t xml:space="preserve">    </w:t>
        </w:r>
        <w:r w:rsidR="00532EFB">
          <w:rPr>
            <w:b/>
            <w:bCs w:val="0"/>
            <w:noProof/>
            <w:u w:val="single"/>
          </w:rPr>
          <w:t>MAINE DOWNTOWN CENTER ASSISTANCE</w:t>
        </w:r>
        <w:r w:rsidR="00532EFB">
          <w:rPr>
            <w:b/>
            <w:bCs w:val="0"/>
            <w:noProof/>
            <w:webHidden/>
          </w:rPr>
          <w:t>…</w:t>
        </w:r>
        <w:r w:rsidR="00572005">
          <w:rPr>
            <w:b/>
            <w:bCs w:val="0"/>
            <w:noProof/>
            <w:webHidden/>
          </w:rPr>
          <w:t>…………………</w:t>
        </w:r>
        <w:r w:rsidR="00831A82">
          <w:rPr>
            <w:b/>
            <w:bCs w:val="0"/>
            <w:noProof/>
            <w:webHidden/>
          </w:rPr>
          <w:t>….</w:t>
        </w:r>
        <w:r w:rsidR="00572005">
          <w:rPr>
            <w:b/>
            <w:bCs w:val="0"/>
            <w:noProof/>
            <w:webHidden/>
          </w:rPr>
          <w:t>…….</w:t>
        </w:r>
      </w:hyperlink>
      <w:r w:rsidR="00572005">
        <w:rPr>
          <w:b/>
          <w:bCs w:val="0"/>
          <w:noProof/>
        </w:rPr>
        <w:t>.</w:t>
      </w:r>
      <w:r w:rsidR="00831A82">
        <w:rPr>
          <w:b/>
          <w:bCs w:val="0"/>
          <w:noProof/>
        </w:rPr>
        <w:t>.</w:t>
      </w:r>
      <w:r w:rsidR="00572005">
        <w:rPr>
          <w:b/>
          <w:bCs w:val="0"/>
          <w:noProof/>
        </w:rPr>
        <w:t>...</w:t>
      </w:r>
      <w:r w:rsidR="00DF1ED8">
        <w:rPr>
          <w:b/>
          <w:bCs w:val="0"/>
          <w:noProof/>
        </w:rPr>
        <w:t>.</w:t>
      </w:r>
      <w:r w:rsidR="00572005">
        <w:rPr>
          <w:b/>
          <w:bCs w:val="0"/>
          <w:noProof/>
        </w:rPr>
        <w:t>..2</w:t>
      </w:r>
      <w:r w:rsidR="009D5EBD">
        <w:rPr>
          <w:b/>
          <w:bCs w:val="0"/>
          <w:noProof/>
        </w:rPr>
        <w:t>2</w:t>
      </w:r>
      <w:r w:rsidR="00831A82">
        <w:rPr>
          <w:rFonts w:cs="Arial"/>
          <w:b/>
          <w:bCs w:val="0"/>
          <w:noProof/>
        </w:rPr>
        <w:t xml:space="preserve"> </w:t>
      </w:r>
      <w:r w:rsidR="00357A6E">
        <w:rPr>
          <w:rFonts w:cs="Arial"/>
          <w:b/>
          <w:bCs w:val="0"/>
          <w:noProof/>
          <w:u w:val="single"/>
        </w:rPr>
        <w:t>H</w:t>
      </w:r>
      <w:r w:rsidR="00572005" w:rsidRPr="00AD0E33">
        <w:rPr>
          <w:rFonts w:cs="Arial"/>
          <w:b/>
          <w:bCs w:val="0"/>
          <w:noProof/>
          <w:u w:val="single"/>
        </w:rPr>
        <w:t>.</w:t>
      </w:r>
      <w:r w:rsidR="00572005" w:rsidRPr="00AD0E33">
        <w:rPr>
          <w:rFonts w:cs="Arial"/>
          <w:b/>
          <w:bCs w:val="0"/>
          <w:noProof/>
        </w:rPr>
        <w:t xml:space="preserve">  </w:t>
      </w:r>
      <w:r w:rsidR="00572005">
        <w:rPr>
          <w:rFonts w:cs="Arial"/>
          <w:b/>
          <w:bCs w:val="0"/>
          <w:noProof/>
        </w:rPr>
        <w:t xml:space="preserve">  </w:t>
      </w:r>
      <w:r w:rsidR="00532EFB">
        <w:rPr>
          <w:rFonts w:cs="Arial"/>
          <w:b/>
          <w:bCs w:val="0"/>
          <w:noProof/>
          <w:u w:val="single"/>
        </w:rPr>
        <w:t>URGENT NEED GRANT</w:t>
      </w:r>
      <w:r w:rsidR="00572005" w:rsidRPr="00AD0E33">
        <w:rPr>
          <w:rFonts w:cs="Arial"/>
          <w:b/>
          <w:bCs w:val="0"/>
          <w:noProof/>
          <w:u w:val="single"/>
        </w:rPr>
        <w:t xml:space="preserve"> PROGRAM</w:t>
      </w:r>
      <w:r w:rsidR="00357A6E">
        <w:rPr>
          <w:rFonts w:cs="Arial"/>
          <w:b/>
          <w:bCs w:val="0"/>
          <w:noProof/>
        </w:rPr>
        <w:t>……</w:t>
      </w:r>
      <w:r w:rsidR="00831A82">
        <w:rPr>
          <w:rFonts w:cs="Arial"/>
          <w:b/>
          <w:bCs w:val="0"/>
          <w:noProof/>
        </w:rPr>
        <w:t>………</w:t>
      </w:r>
      <w:r w:rsidR="00357A6E">
        <w:rPr>
          <w:rFonts w:cs="Arial"/>
          <w:b/>
          <w:bCs w:val="0"/>
          <w:noProof/>
        </w:rPr>
        <w:t>…..</w:t>
      </w:r>
      <w:r w:rsidR="00831A82">
        <w:rPr>
          <w:rFonts w:cs="Arial"/>
          <w:b/>
          <w:bCs w:val="0"/>
          <w:noProof/>
        </w:rPr>
        <w:t>…</w:t>
      </w:r>
      <w:r w:rsidR="00532EFB">
        <w:rPr>
          <w:rFonts w:cs="Arial"/>
          <w:b/>
          <w:bCs w:val="0"/>
          <w:noProof/>
        </w:rPr>
        <w:t>…...</w:t>
      </w:r>
      <w:r w:rsidR="00572005">
        <w:rPr>
          <w:rFonts w:cs="Arial"/>
          <w:b/>
          <w:bCs w:val="0"/>
          <w:noProof/>
        </w:rPr>
        <w:t>..</w:t>
      </w:r>
      <w:r w:rsidR="00572005" w:rsidRPr="00AD0E33">
        <w:rPr>
          <w:rFonts w:cs="Arial"/>
          <w:b/>
          <w:bCs w:val="0"/>
          <w:noProof/>
        </w:rPr>
        <w:t>……</w:t>
      </w:r>
      <w:r w:rsidR="00831A82">
        <w:rPr>
          <w:rFonts w:cs="Arial"/>
          <w:b/>
          <w:bCs w:val="0"/>
          <w:noProof/>
        </w:rPr>
        <w:t>..</w:t>
      </w:r>
      <w:r w:rsidR="00572005" w:rsidRPr="00AD0E33">
        <w:rPr>
          <w:rFonts w:cs="Arial"/>
          <w:b/>
          <w:bCs w:val="0"/>
          <w:noProof/>
        </w:rPr>
        <w:t>…</w:t>
      </w:r>
      <w:r w:rsidR="00831A82">
        <w:rPr>
          <w:rFonts w:cs="Arial"/>
          <w:b/>
          <w:bCs w:val="0"/>
          <w:noProof/>
        </w:rPr>
        <w:t>…...</w:t>
      </w:r>
      <w:r w:rsidR="00572005" w:rsidRPr="00AD0E33">
        <w:rPr>
          <w:rFonts w:cs="Arial"/>
          <w:b/>
          <w:bCs w:val="0"/>
          <w:noProof/>
        </w:rPr>
        <w:t>…</w:t>
      </w:r>
      <w:r w:rsidR="00DF1ED8">
        <w:rPr>
          <w:rFonts w:cs="Arial"/>
          <w:b/>
          <w:bCs w:val="0"/>
          <w:noProof/>
        </w:rPr>
        <w:t>..</w:t>
      </w:r>
      <w:r w:rsidR="00572005" w:rsidRPr="00AD0E33">
        <w:rPr>
          <w:rFonts w:cs="Arial"/>
          <w:b/>
          <w:bCs w:val="0"/>
          <w:noProof/>
        </w:rPr>
        <w:t>…</w:t>
      </w:r>
      <w:r w:rsidR="00572005">
        <w:rPr>
          <w:rFonts w:cs="Arial"/>
          <w:b/>
          <w:bCs w:val="0"/>
          <w:noProof/>
        </w:rPr>
        <w:t>.</w:t>
      </w:r>
      <w:r w:rsidR="004B4154">
        <w:rPr>
          <w:rFonts w:cs="Arial"/>
          <w:b/>
          <w:bCs w:val="0"/>
          <w:noProof/>
        </w:rPr>
        <w:t>2</w:t>
      </w:r>
      <w:r w:rsidR="00281D19">
        <w:rPr>
          <w:rFonts w:cs="Arial"/>
          <w:b/>
          <w:bCs w:val="0"/>
          <w:noProof/>
        </w:rPr>
        <w:t>3</w:t>
      </w:r>
      <w:r w:rsidR="00DF1ED8" w:rsidRPr="00DF1ED8">
        <w:rPr>
          <w:rFonts w:cs="Arial"/>
          <w:b/>
          <w:bCs w:val="0"/>
          <w:noProof/>
        </w:rPr>
        <w:t xml:space="preserve"> </w:t>
      </w:r>
      <w:r w:rsidR="00DF1ED8">
        <w:rPr>
          <w:rFonts w:cs="Arial"/>
          <w:b/>
          <w:bCs w:val="0"/>
          <w:noProof/>
        </w:rPr>
        <w:t xml:space="preserve">   </w:t>
      </w:r>
      <w:r w:rsidR="00532EFB">
        <w:rPr>
          <w:rFonts w:cs="Arial"/>
          <w:b/>
          <w:bCs w:val="0"/>
          <w:noProof/>
          <w:u w:val="single"/>
        </w:rPr>
        <w:t>I</w:t>
      </w:r>
      <w:r w:rsidR="00DF1ED8">
        <w:rPr>
          <w:rFonts w:cs="Arial"/>
          <w:b/>
          <w:bCs w:val="0"/>
          <w:noProof/>
          <w:u w:val="single"/>
        </w:rPr>
        <w:t>.</w:t>
      </w:r>
      <w:r w:rsidR="00532EFB" w:rsidRPr="00DF1ED8">
        <w:rPr>
          <w:rFonts w:cs="Arial"/>
          <w:b/>
          <w:bCs w:val="0"/>
          <w:noProof/>
        </w:rPr>
        <w:t xml:space="preserve">  </w:t>
      </w:r>
      <w:r w:rsidR="00532EFB">
        <w:rPr>
          <w:rFonts w:cs="Arial"/>
          <w:b/>
          <w:bCs w:val="0"/>
          <w:noProof/>
        </w:rPr>
        <w:t xml:space="preserve">    </w:t>
      </w:r>
      <w:r w:rsidR="00532EFB">
        <w:rPr>
          <w:rFonts w:cs="Arial"/>
          <w:b/>
          <w:bCs w:val="0"/>
          <w:noProof/>
          <w:u w:val="single"/>
        </w:rPr>
        <w:t>SPECIAL PROJECTS PROGRAM</w:t>
      </w:r>
      <w:r w:rsidR="00532EFB">
        <w:rPr>
          <w:rFonts w:cs="Arial"/>
          <w:b/>
          <w:bCs w:val="0"/>
          <w:noProof/>
        </w:rPr>
        <w:t>…</w:t>
      </w:r>
      <w:r w:rsidR="00DF1ED8">
        <w:rPr>
          <w:rFonts w:cs="Arial"/>
          <w:b/>
          <w:bCs w:val="0"/>
          <w:noProof/>
        </w:rPr>
        <w:t>…</w:t>
      </w:r>
      <w:r w:rsidR="00532EFB">
        <w:rPr>
          <w:rFonts w:cs="Arial"/>
          <w:b/>
          <w:bCs w:val="0"/>
          <w:noProof/>
        </w:rPr>
        <w:t>………………………………</w:t>
      </w:r>
      <w:r w:rsidR="00DF1ED8">
        <w:rPr>
          <w:rFonts w:cs="Arial"/>
          <w:b/>
          <w:bCs w:val="0"/>
          <w:noProof/>
        </w:rPr>
        <w:t>..</w:t>
      </w:r>
      <w:r w:rsidR="00532EFB">
        <w:rPr>
          <w:rFonts w:cs="Arial"/>
          <w:b/>
          <w:bCs w:val="0"/>
          <w:noProof/>
        </w:rPr>
        <w:t>………</w:t>
      </w:r>
      <w:r w:rsidR="00DF1ED8">
        <w:rPr>
          <w:rFonts w:cs="Arial"/>
          <w:b/>
          <w:bCs w:val="0"/>
          <w:noProof/>
        </w:rPr>
        <w:t>…</w:t>
      </w:r>
      <w:r w:rsidR="00D65F8C">
        <w:rPr>
          <w:rFonts w:cs="Arial"/>
          <w:b/>
          <w:bCs w:val="0"/>
          <w:noProof/>
        </w:rPr>
        <w:t>..2</w:t>
      </w:r>
      <w:r w:rsidR="00281D19">
        <w:rPr>
          <w:rFonts w:cs="Arial"/>
          <w:b/>
          <w:bCs w:val="0"/>
          <w:noProof/>
        </w:rPr>
        <w:t>5</w:t>
      </w:r>
      <w:r w:rsidR="00DF1ED8">
        <w:rPr>
          <w:rFonts w:cs="Arial"/>
          <w:b/>
          <w:bCs w:val="0"/>
          <w:noProof/>
        </w:rPr>
        <w:t xml:space="preserve">    </w:t>
      </w:r>
      <w:r w:rsidR="00DF1ED8">
        <w:rPr>
          <w:rFonts w:cs="Arial"/>
          <w:b/>
          <w:bCs w:val="0"/>
          <w:noProof/>
          <w:u w:val="single"/>
        </w:rPr>
        <w:t>J.</w:t>
      </w:r>
      <w:r w:rsidR="00DF1ED8">
        <w:rPr>
          <w:rFonts w:cs="Arial"/>
          <w:b/>
          <w:bCs w:val="0"/>
          <w:noProof/>
        </w:rPr>
        <w:tab/>
      </w:r>
      <w:r w:rsidR="00DF1ED8">
        <w:rPr>
          <w:rFonts w:cs="Arial"/>
          <w:b/>
          <w:bCs w:val="0"/>
          <w:noProof/>
          <w:u w:val="single"/>
        </w:rPr>
        <w:t>COMMUNITY ENTERPRISE PROGRAM</w:t>
      </w:r>
      <w:r w:rsidR="00D65F8C" w:rsidRPr="00D65F8C">
        <w:rPr>
          <w:rFonts w:cs="Arial"/>
          <w:b/>
          <w:bCs w:val="0"/>
          <w:noProof/>
        </w:rPr>
        <w:t>……………………………………</w:t>
      </w:r>
      <w:r w:rsidR="00D65F8C">
        <w:rPr>
          <w:rFonts w:cs="Arial"/>
          <w:b/>
          <w:bCs w:val="0"/>
          <w:noProof/>
        </w:rPr>
        <w:t>……..26</w:t>
      </w:r>
    </w:p>
    <w:p w:rsidR="00572005" w:rsidRPr="00AD0E33" w:rsidRDefault="00572005" w:rsidP="00DF1ED8">
      <w:pPr>
        <w:tabs>
          <w:tab w:val="left" w:pos="720"/>
          <w:tab w:val="right" w:leader="dot" w:pos="9350"/>
          <w:tab w:val="right" w:leader="dot" w:pos="9450"/>
        </w:tabs>
        <w:ind w:right="-180"/>
        <w:rPr>
          <w:rFonts w:ascii="Calibri" w:hAnsi="Calibri" w:cs="Times New Roman"/>
          <w:b/>
          <w:bCs w:val="0"/>
          <w:noProof/>
          <w:sz w:val="22"/>
          <w:szCs w:val="22"/>
        </w:rPr>
      </w:pPr>
      <w:r w:rsidRPr="00AD0E33">
        <w:rPr>
          <w:rFonts w:cs="Arial"/>
          <w:b/>
          <w:bCs w:val="0"/>
          <w:noProof/>
          <w:u w:val="single"/>
        </w:rPr>
        <w:t>SECTION 3. ECONOMIC DEVELOPMENT PROGRAMS</w:t>
      </w:r>
    </w:p>
    <w:p w:rsidR="00572005" w:rsidRPr="00AD0E33" w:rsidRDefault="003B0477" w:rsidP="00F72BB9">
      <w:pPr>
        <w:tabs>
          <w:tab w:val="right" w:leader="dot" w:pos="9350"/>
        </w:tabs>
        <w:ind w:left="240"/>
        <w:jc w:val="right"/>
        <w:rPr>
          <w:rFonts w:ascii="Calibri" w:hAnsi="Calibri" w:cs="Times New Roman"/>
          <w:bCs w:val="0"/>
          <w:noProof/>
          <w:sz w:val="22"/>
          <w:szCs w:val="22"/>
        </w:rPr>
      </w:pPr>
      <w:hyperlink w:anchor="_Toc340733518" w:history="1">
        <w:r w:rsidR="00572005" w:rsidRPr="00AD0E33">
          <w:rPr>
            <w:b/>
            <w:bCs w:val="0"/>
            <w:noProof/>
            <w:u w:val="single"/>
          </w:rPr>
          <w:t>A. ECONOMIC DEVELOPMENT</w:t>
        </w:r>
        <w:r w:rsidR="00572005" w:rsidRPr="00AD0E33">
          <w:rPr>
            <w:b/>
            <w:bCs w:val="0"/>
            <w:noProof/>
            <w:webHidden/>
          </w:rPr>
          <w:tab/>
        </w:r>
        <w:r w:rsidR="00281D19">
          <w:rPr>
            <w:b/>
            <w:bCs w:val="0"/>
            <w:noProof/>
            <w:webHidden/>
          </w:rPr>
          <w:t>2</w:t>
        </w:r>
        <w:r w:rsidR="00D65F8C">
          <w:rPr>
            <w:b/>
            <w:bCs w:val="0"/>
            <w:noProof/>
            <w:webHidden/>
          </w:rPr>
          <w:t>9</w:t>
        </w:r>
      </w:hyperlink>
    </w:p>
    <w:p w:rsidR="00357A6E" w:rsidRPr="00281D19" w:rsidRDefault="003B0477" w:rsidP="00281D19">
      <w:pPr>
        <w:tabs>
          <w:tab w:val="right" w:leader="dot" w:pos="9350"/>
        </w:tabs>
        <w:ind w:left="240"/>
        <w:jc w:val="right"/>
        <w:rPr>
          <w:rFonts w:ascii="Calibri" w:hAnsi="Calibri" w:cs="Times New Roman"/>
          <w:bCs w:val="0"/>
          <w:noProof/>
          <w:sz w:val="22"/>
          <w:szCs w:val="22"/>
        </w:rPr>
      </w:pPr>
      <w:hyperlink w:anchor="_Toc340733519" w:history="1">
        <w:r w:rsidR="00572005" w:rsidRPr="00AD0E33">
          <w:rPr>
            <w:b/>
            <w:bCs w:val="0"/>
            <w:noProof/>
            <w:u w:val="single"/>
          </w:rPr>
          <w:t>B. MICRO-ENTERPRISE ASSISTANCE GRANT PROGRAM</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_Toc340733519 \h </w:instrText>
        </w:r>
        <w:r w:rsidR="00572005" w:rsidRPr="00AD0E33">
          <w:rPr>
            <w:b/>
            <w:bCs w:val="0"/>
            <w:noProof/>
            <w:webHidden/>
          </w:rPr>
        </w:r>
        <w:r w:rsidR="00572005" w:rsidRPr="00AD0E33">
          <w:rPr>
            <w:b/>
            <w:bCs w:val="0"/>
            <w:noProof/>
            <w:webHidden/>
          </w:rPr>
          <w:fldChar w:fldCharType="separate"/>
        </w:r>
        <w:r w:rsidR="00337BA8">
          <w:rPr>
            <w:b/>
            <w:bCs w:val="0"/>
            <w:noProof/>
            <w:webHidden/>
          </w:rPr>
          <w:t>34</w:t>
        </w:r>
        <w:r w:rsidR="00572005" w:rsidRPr="00AD0E33">
          <w:rPr>
            <w:b/>
            <w:bCs w:val="0"/>
            <w:noProof/>
            <w:webHidden/>
          </w:rPr>
          <w:fldChar w:fldCharType="end"/>
        </w:r>
      </w:hyperlink>
    </w:p>
    <w:p w:rsidR="00572005" w:rsidRPr="00AD0E33" w:rsidRDefault="003B0477" w:rsidP="00F72BB9">
      <w:pPr>
        <w:tabs>
          <w:tab w:val="right" w:leader="dot" w:pos="9350"/>
        </w:tabs>
        <w:jc w:val="right"/>
        <w:rPr>
          <w:rFonts w:ascii="Calibri" w:hAnsi="Calibri" w:cs="Times New Roman"/>
          <w:b/>
          <w:bCs w:val="0"/>
          <w:noProof/>
          <w:sz w:val="22"/>
          <w:szCs w:val="22"/>
        </w:rPr>
      </w:pPr>
      <w:hyperlink w:anchor="_Toc340733520" w:history="1">
        <w:r w:rsidR="00572005" w:rsidRPr="00AD0E33">
          <w:rPr>
            <w:rFonts w:cs="Arial"/>
            <w:b/>
            <w:bCs w:val="0"/>
            <w:noProof/>
            <w:u w:val="single"/>
          </w:rPr>
          <w:t>SECTION 4. TECHNICAL ASSISTANCE</w:t>
        </w:r>
        <w:r w:rsidR="00572005" w:rsidRPr="00AD0E33">
          <w:rPr>
            <w:rFonts w:cs="Arial"/>
            <w:b/>
            <w:bCs w:val="0"/>
            <w:noProof/>
            <w:webHidden/>
          </w:rPr>
          <w:tab/>
        </w:r>
        <w:r w:rsidR="00572005" w:rsidRPr="00AD0E33">
          <w:rPr>
            <w:rFonts w:cs="Arial"/>
            <w:b/>
            <w:bCs w:val="0"/>
            <w:noProof/>
            <w:webHidden/>
          </w:rPr>
          <w:fldChar w:fldCharType="begin"/>
        </w:r>
        <w:r w:rsidR="00572005" w:rsidRPr="00AD0E33">
          <w:rPr>
            <w:rFonts w:cs="Arial"/>
            <w:b/>
            <w:bCs w:val="0"/>
            <w:noProof/>
            <w:webHidden/>
          </w:rPr>
          <w:instrText xml:space="preserve"> PAGEREF _Toc340733520 \h </w:instrText>
        </w:r>
        <w:r w:rsidR="00572005" w:rsidRPr="00AD0E33">
          <w:rPr>
            <w:rFonts w:cs="Arial"/>
            <w:b/>
            <w:bCs w:val="0"/>
            <w:noProof/>
            <w:webHidden/>
          </w:rPr>
        </w:r>
        <w:r w:rsidR="00572005" w:rsidRPr="00AD0E33">
          <w:rPr>
            <w:rFonts w:cs="Arial"/>
            <w:b/>
            <w:bCs w:val="0"/>
            <w:noProof/>
            <w:webHidden/>
          </w:rPr>
          <w:fldChar w:fldCharType="separate"/>
        </w:r>
        <w:r w:rsidR="00337BA8">
          <w:rPr>
            <w:rFonts w:cs="Arial"/>
            <w:b/>
            <w:bCs w:val="0"/>
            <w:noProof/>
            <w:webHidden/>
          </w:rPr>
          <w:t>37</w:t>
        </w:r>
        <w:r w:rsidR="00572005" w:rsidRPr="00AD0E33">
          <w:rPr>
            <w:rFonts w:cs="Arial"/>
            <w:b/>
            <w:bCs w:val="0"/>
            <w:noProof/>
            <w:webHidden/>
          </w:rPr>
          <w:fldChar w:fldCharType="end"/>
        </w:r>
      </w:hyperlink>
    </w:p>
    <w:p w:rsidR="00572005" w:rsidRPr="00AD0E33" w:rsidRDefault="003B0477" w:rsidP="00F72BB9">
      <w:pPr>
        <w:tabs>
          <w:tab w:val="right" w:leader="dot" w:pos="9350"/>
        </w:tabs>
        <w:jc w:val="right"/>
        <w:rPr>
          <w:rFonts w:ascii="Calibri" w:hAnsi="Calibri" w:cs="Times New Roman"/>
          <w:b/>
          <w:bCs w:val="0"/>
          <w:noProof/>
          <w:sz w:val="22"/>
          <w:szCs w:val="22"/>
        </w:rPr>
      </w:pPr>
      <w:hyperlink w:anchor="_Toc340733521" w:history="1">
        <w:r w:rsidR="00572005" w:rsidRPr="00AD0E33">
          <w:rPr>
            <w:rFonts w:cs="Arial"/>
            <w:b/>
            <w:bCs w:val="0"/>
            <w:noProof/>
            <w:u w:val="single"/>
          </w:rPr>
          <w:t>SECTION 5. REDISTRIBUTION OF GRANT FUNDS</w:t>
        </w:r>
        <w:r w:rsidR="00572005" w:rsidRPr="00AD0E33">
          <w:rPr>
            <w:rFonts w:cs="Arial"/>
            <w:b/>
            <w:bCs w:val="0"/>
            <w:noProof/>
            <w:webHidden/>
          </w:rPr>
          <w:tab/>
        </w:r>
        <w:r w:rsidR="00572005" w:rsidRPr="00AD0E33">
          <w:rPr>
            <w:rFonts w:cs="Arial"/>
            <w:b/>
            <w:bCs w:val="0"/>
            <w:noProof/>
            <w:webHidden/>
          </w:rPr>
          <w:fldChar w:fldCharType="begin"/>
        </w:r>
        <w:r w:rsidR="00572005" w:rsidRPr="00AD0E33">
          <w:rPr>
            <w:rFonts w:cs="Arial"/>
            <w:b/>
            <w:bCs w:val="0"/>
            <w:noProof/>
            <w:webHidden/>
          </w:rPr>
          <w:instrText xml:space="preserve"> PAGEREF _Toc340733521 \h </w:instrText>
        </w:r>
        <w:r w:rsidR="00572005" w:rsidRPr="00AD0E33">
          <w:rPr>
            <w:rFonts w:cs="Arial"/>
            <w:b/>
            <w:bCs w:val="0"/>
            <w:noProof/>
            <w:webHidden/>
          </w:rPr>
        </w:r>
        <w:r w:rsidR="00572005" w:rsidRPr="00AD0E33">
          <w:rPr>
            <w:rFonts w:cs="Arial"/>
            <w:b/>
            <w:bCs w:val="0"/>
            <w:noProof/>
            <w:webHidden/>
          </w:rPr>
          <w:fldChar w:fldCharType="separate"/>
        </w:r>
        <w:r w:rsidR="00337BA8">
          <w:rPr>
            <w:rFonts w:cs="Arial"/>
            <w:b/>
            <w:bCs w:val="0"/>
            <w:noProof/>
            <w:webHidden/>
          </w:rPr>
          <w:t>37</w:t>
        </w:r>
        <w:r w:rsidR="00572005" w:rsidRPr="00AD0E33">
          <w:rPr>
            <w:rFonts w:cs="Arial"/>
            <w:b/>
            <w:bCs w:val="0"/>
            <w:noProof/>
            <w:webHidden/>
          </w:rPr>
          <w:fldChar w:fldCharType="end"/>
        </w:r>
      </w:hyperlink>
    </w:p>
    <w:p w:rsidR="00572005" w:rsidRPr="00AD0E33" w:rsidRDefault="003B0477" w:rsidP="00F72BB9">
      <w:pPr>
        <w:tabs>
          <w:tab w:val="right" w:leader="dot" w:pos="9350"/>
        </w:tabs>
        <w:jc w:val="right"/>
        <w:rPr>
          <w:rFonts w:ascii="Calibri" w:hAnsi="Calibri" w:cs="Times New Roman"/>
          <w:b/>
          <w:bCs w:val="0"/>
          <w:noProof/>
          <w:sz w:val="22"/>
          <w:szCs w:val="22"/>
        </w:rPr>
      </w:pPr>
      <w:hyperlink w:anchor="_Toc340733522" w:history="1">
        <w:r w:rsidR="00572005" w:rsidRPr="00AD0E33">
          <w:rPr>
            <w:rFonts w:cs="Arial"/>
            <w:b/>
            <w:bCs w:val="0"/>
            <w:noProof/>
            <w:u w:val="single"/>
          </w:rPr>
          <w:t>SECTION 6. PROGRAM INCOME</w:t>
        </w:r>
        <w:r w:rsidR="00572005" w:rsidRPr="00AD0E33">
          <w:rPr>
            <w:rFonts w:cs="Arial"/>
            <w:b/>
            <w:bCs w:val="0"/>
            <w:noProof/>
            <w:webHidden/>
          </w:rPr>
          <w:tab/>
        </w:r>
        <w:r w:rsidR="00572005" w:rsidRPr="00AD0E33">
          <w:rPr>
            <w:rFonts w:cs="Arial"/>
            <w:b/>
            <w:bCs w:val="0"/>
            <w:noProof/>
            <w:webHidden/>
          </w:rPr>
          <w:fldChar w:fldCharType="begin"/>
        </w:r>
        <w:r w:rsidR="00572005" w:rsidRPr="00AD0E33">
          <w:rPr>
            <w:rFonts w:cs="Arial"/>
            <w:b/>
            <w:bCs w:val="0"/>
            <w:noProof/>
            <w:webHidden/>
          </w:rPr>
          <w:instrText xml:space="preserve"> PAGEREF _Toc340733522 \h </w:instrText>
        </w:r>
        <w:r w:rsidR="00572005" w:rsidRPr="00AD0E33">
          <w:rPr>
            <w:rFonts w:cs="Arial"/>
            <w:b/>
            <w:bCs w:val="0"/>
            <w:noProof/>
            <w:webHidden/>
          </w:rPr>
        </w:r>
        <w:r w:rsidR="00572005" w:rsidRPr="00AD0E33">
          <w:rPr>
            <w:rFonts w:cs="Arial"/>
            <w:b/>
            <w:bCs w:val="0"/>
            <w:noProof/>
            <w:webHidden/>
          </w:rPr>
          <w:fldChar w:fldCharType="separate"/>
        </w:r>
        <w:r w:rsidR="00337BA8">
          <w:rPr>
            <w:rFonts w:cs="Arial"/>
            <w:b/>
            <w:bCs w:val="0"/>
            <w:noProof/>
            <w:webHidden/>
          </w:rPr>
          <w:t>37</w:t>
        </w:r>
        <w:r w:rsidR="00572005" w:rsidRPr="00AD0E33">
          <w:rPr>
            <w:rFonts w:cs="Arial"/>
            <w:b/>
            <w:bCs w:val="0"/>
            <w:noProof/>
            <w:webHidden/>
          </w:rPr>
          <w:fldChar w:fldCharType="end"/>
        </w:r>
      </w:hyperlink>
    </w:p>
    <w:p w:rsidR="00572005" w:rsidRPr="00AD0E33" w:rsidRDefault="003B0477" w:rsidP="00F72BB9">
      <w:pPr>
        <w:tabs>
          <w:tab w:val="right" w:leader="dot" w:pos="9350"/>
        </w:tabs>
        <w:jc w:val="right"/>
        <w:rPr>
          <w:rFonts w:ascii="Calibri" w:hAnsi="Calibri" w:cs="Times New Roman"/>
          <w:b/>
          <w:bCs w:val="0"/>
          <w:noProof/>
          <w:sz w:val="22"/>
          <w:szCs w:val="22"/>
        </w:rPr>
      </w:pPr>
      <w:hyperlink w:anchor="_Toc340733523" w:history="1">
        <w:r w:rsidR="00572005" w:rsidRPr="00AD0E33">
          <w:rPr>
            <w:rFonts w:cs="Arial"/>
            <w:b/>
            <w:bCs w:val="0"/>
            <w:noProof/>
            <w:u w:val="single"/>
          </w:rPr>
          <w:t>SECTION 7. APPEALS</w:t>
        </w:r>
        <w:r w:rsidR="00572005" w:rsidRPr="00AD0E33">
          <w:rPr>
            <w:rFonts w:cs="Arial"/>
            <w:b/>
            <w:bCs w:val="0"/>
            <w:noProof/>
            <w:webHidden/>
          </w:rPr>
          <w:tab/>
        </w:r>
        <w:r w:rsidR="00572005" w:rsidRPr="00AD0E33">
          <w:rPr>
            <w:rFonts w:cs="Arial"/>
            <w:b/>
            <w:bCs w:val="0"/>
            <w:noProof/>
            <w:webHidden/>
          </w:rPr>
          <w:fldChar w:fldCharType="begin"/>
        </w:r>
        <w:r w:rsidR="00572005" w:rsidRPr="00AD0E33">
          <w:rPr>
            <w:rFonts w:cs="Arial"/>
            <w:b/>
            <w:bCs w:val="0"/>
            <w:noProof/>
            <w:webHidden/>
          </w:rPr>
          <w:instrText xml:space="preserve"> PAGEREF _Toc340733523 \h </w:instrText>
        </w:r>
        <w:r w:rsidR="00572005" w:rsidRPr="00AD0E33">
          <w:rPr>
            <w:rFonts w:cs="Arial"/>
            <w:b/>
            <w:bCs w:val="0"/>
            <w:noProof/>
            <w:webHidden/>
          </w:rPr>
        </w:r>
        <w:r w:rsidR="00572005" w:rsidRPr="00AD0E33">
          <w:rPr>
            <w:rFonts w:cs="Arial"/>
            <w:b/>
            <w:bCs w:val="0"/>
            <w:noProof/>
            <w:webHidden/>
          </w:rPr>
          <w:fldChar w:fldCharType="separate"/>
        </w:r>
        <w:r w:rsidR="00337BA8">
          <w:rPr>
            <w:rFonts w:cs="Arial"/>
            <w:b/>
            <w:bCs w:val="0"/>
            <w:noProof/>
            <w:webHidden/>
          </w:rPr>
          <w:t>38</w:t>
        </w:r>
        <w:r w:rsidR="00572005" w:rsidRPr="00AD0E33">
          <w:rPr>
            <w:rFonts w:cs="Arial"/>
            <w:b/>
            <w:bCs w:val="0"/>
            <w:noProof/>
            <w:webHidden/>
          </w:rPr>
          <w:fldChar w:fldCharType="end"/>
        </w:r>
      </w:hyperlink>
    </w:p>
    <w:p w:rsidR="00572005" w:rsidRPr="00AD0E33" w:rsidRDefault="003B0477" w:rsidP="00F72BB9">
      <w:pPr>
        <w:tabs>
          <w:tab w:val="right" w:leader="dot" w:pos="9350"/>
        </w:tabs>
        <w:jc w:val="right"/>
        <w:rPr>
          <w:rFonts w:ascii="Calibri" w:hAnsi="Calibri" w:cs="Times New Roman"/>
          <w:b/>
          <w:bCs w:val="0"/>
          <w:noProof/>
          <w:sz w:val="22"/>
          <w:szCs w:val="22"/>
        </w:rPr>
      </w:pPr>
      <w:hyperlink w:anchor="_Toc340733524" w:history="1">
        <w:r w:rsidR="00572005" w:rsidRPr="00AD0E33">
          <w:rPr>
            <w:rFonts w:cs="Arial"/>
            <w:b/>
            <w:bCs w:val="0"/>
            <w:noProof/>
            <w:u w:val="single"/>
          </w:rPr>
          <w:t>SECTION 8. AMENDMENTS TO THE PROGRAM STATEMENT</w:t>
        </w:r>
        <w:r w:rsidR="00572005" w:rsidRPr="00AD0E33">
          <w:rPr>
            <w:rFonts w:cs="Arial"/>
            <w:b/>
            <w:bCs w:val="0"/>
            <w:noProof/>
            <w:webHidden/>
          </w:rPr>
          <w:tab/>
        </w:r>
        <w:r w:rsidR="00572005" w:rsidRPr="00AD0E33">
          <w:rPr>
            <w:rFonts w:cs="Arial"/>
            <w:b/>
            <w:bCs w:val="0"/>
            <w:noProof/>
            <w:webHidden/>
          </w:rPr>
          <w:fldChar w:fldCharType="begin"/>
        </w:r>
        <w:r w:rsidR="00572005" w:rsidRPr="00AD0E33">
          <w:rPr>
            <w:rFonts w:cs="Arial"/>
            <w:b/>
            <w:bCs w:val="0"/>
            <w:noProof/>
            <w:webHidden/>
          </w:rPr>
          <w:instrText xml:space="preserve"> PAGEREF _Toc340733524 \h </w:instrText>
        </w:r>
        <w:r w:rsidR="00572005" w:rsidRPr="00AD0E33">
          <w:rPr>
            <w:rFonts w:cs="Arial"/>
            <w:b/>
            <w:bCs w:val="0"/>
            <w:noProof/>
            <w:webHidden/>
          </w:rPr>
        </w:r>
        <w:r w:rsidR="00572005" w:rsidRPr="00AD0E33">
          <w:rPr>
            <w:rFonts w:cs="Arial"/>
            <w:b/>
            <w:bCs w:val="0"/>
            <w:noProof/>
            <w:webHidden/>
          </w:rPr>
          <w:fldChar w:fldCharType="separate"/>
        </w:r>
        <w:r w:rsidR="00337BA8">
          <w:rPr>
            <w:rFonts w:cs="Arial"/>
            <w:b/>
            <w:bCs w:val="0"/>
            <w:noProof/>
            <w:webHidden/>
          </w:rPr>
          <w:t>38</w:t>
        </w:r>
        <w:r w:rsidR="00572005" w:rsidRPr="00AD0E33">
          <w:rPr>
            <w:rFonts w:cs="Arial"/>
            <w:b/>
            <w:bCs w:val="0"/>
            <w:noProof/>
            <w:webHidden/>
          </w:rPr>
          <w:fldChar w:fldCharType="end"/>
        </w:r>
      </w:hyperlink>
    </w:p>
    <w:p w:rsidR="0077183B" w:rsidRDefault="0077183B" w:rsidP="00F72BB9">
      <w:pPr>
        <w:ind w:left="-720"/>
        <w:jc w:val="right"/>
        <w:rPr>
          <w:rFonts w:cs="Arial"/>
          <w:b/>
          <w:sz w:val="22"/>
          <w:szCs w:val="22"/>
        </w:rPr>
      </w:pPr>
    </w:p>
    <w:p w:rsidR="00572005" w:rsidRPr="00F72BB9" w:rsidRDefault="00572005">
      <w:pPr>
        <w:ind w:left="-720"/>
        <w:rPr>
          <w:rFonts w:cs="Arial"/>
          <w:b/>
          <w:sz w:val="22"/>
          <w:szCs w:val="22"/>
        </w:rPr>
      </w:pPr>
    </w:p>
    <w:p w:rsidR="0072352D" w:rsidRPr="00F72BB9" w:rsidRDefault="0072352D">
      <w:pPr>
        <w:ind w:left="-360"/>
        <w:rPr>
          <w:rFonts w:cs="Arial"/>
          <w:b/>
          <w:sz w:val="20"/>
          <w:szCs w:val="20"/>
        </w:rPr>
      </w:pPr>
    </w:p>
    <w:p w:rsidR="0077183B" w:rsidRPr="00F72BB9" w:rsidRDefault="0077183B">
      <w:pPr>
        <w:ind w:left="-360"/>
        <w:rPr>
          <w:rFonts w:cs="Arial"/>
          <w:b/>
          <w:sz w:val="20"/>
          <w:szCs w:val="20"/>
        </w:rPr>
      </w:pPr>
      <w:r w:rsidRPr="00F72BB9">
        <w:rPr>
          <w:rFonts w:cs="Arial"/>
          <w:b/>
          <w:sz w:val="20"/>
          <w:szCs w:val="20"/>
        </w:rPr>
        <w:t xml:space="preserve">The Office of Community Development reserves the right to fund only those applications deemed to be in the best interest of, and that offer definable benefits to, the State of Maine and the Community Development Block Grant Program.  </w:t>
      </w:r>
      <w:r w:rsidR="0085457A">
        <w:rPr>
          <w:rFonts w:cs="Arial"/>
          <w:b/>
          <w:sz w:val="20"/>
          <w:szCs w:val="20"/>
        </w:rPr>
        <w:t>The Director of the Office of Community Development</w:t>
      </w:r>
      <w:r w:rsidR="00D249EF">
        <w:rPr>
          <w:rFonts w:cs="Arial"/>
          <w:b/>
          <w:sz w:val="20"/>
          <w:szCs w:val="20"/>
        </w:rPr>
        <w:t xml:space="preserve"> (OCD)</w:t>
      </w:r>
      <w:r w:rsidR="0085457A">
        <w:rPr>
          <w:rFonts w:cs="Arial"/>
          <w:b/>
          <w:sz w:val="20"/>
          <w:szCs w:val="20"/>
        </w:rPr>
        <w:t xml:space="preserve"> may waive any requirement of the program provided such waiver would not be out of compliance with CDBG Program regulations.</w:t>
      </w:r>
    </w:p>
    <w:p w:rsidR="00BD7043" w:rsidRPr="00F72BB9" w:rsidRDefault="00BD7043">
      <w:pPr>
        <w:ind w:left="-360"/>
        <w:rPr>
          <w:rFonts w:cs="Arial"/>
          <w:b/>
          <w:sz w:val="20"/>
          <w:szCs w:val="20"/>
        </w:rPr>
      </w:pPr>
    </w:p>
    <w:p w:rsidR="00BD7043" w:rsidRDefault="00BD7043">
      <w:pPr>
        <w:ind w:left="-360"/>
        <w:rPr>
          <w:rFonts w:cs="Arial"/>
          <w:b/>
          <w:sz w:val="22"/>
          <w:szCs w:val="22"/>
        </w:rPr>
      </w:pPr>
    </w:p>
    <w:p w:rsidR="007C108D" w:rsidRDefault="007C108D">
      <w:pPr>
        <w:ind w:left="-360"/>
        <w:rPr>
          <w:rFonts w:cs="Arial"/>
          <w:b/>
          <w:sz w:val="22"/>
          <w:szCs w:val="22"/>
        </w:rPr>
      </w:pPr>
    </w:p>
    <w:p w:rsidR="00601FD1" w:rsidRDefault="00601FD1">
      <w:pPr>
        <w:ind w:left="-360"/>
        <w:rPr>
          <w:rFonts w:cs="Arial"/>
          <w:b/>
          <w:sz w:val="22"/>
          <w:szCs w:val="22"/>
        </w:rPr>
      </w:pPr>
    </w:p>
    <w:p w:rsidR="00601FD1" w:rsidRDefault="00601FD1">
      <w:pPr>
        <w:ind w:left="-360"/>
        <w:rPr>
          <w:rFonts w:cs="Arial"/>
          <w:b/>
          <w:sz w:val="22"/>
          <w:szCs w:val="22"/>
        </w:rPr>
      </w:pPr>
    </w:p>
    <w:p w:rsidR="00601FD1" w:rsidRDefault="00601FD1">
      <w:pPr>
        <w:ind w:left="-360"/>
        <w:rPr>
          <w:rFonts w:cs="Arial"/>
          <w:b/>
          <w:sz w:val="22"/>
          <w:szCs w:val="22"/>
        </w:rPr>
      </w:pPr>
    </w:p>
    <w:p w:rsidR="00197EE2" w:rsidRDefault="00197EE2">
      <w:pPr>
        <w:ind w:left="-360"/>
        <w:rPr>
          <w:rFonts w:cs="Arial"/>
          <w:b/>
          <w:sz w:val="22"/>
          <w:szCs w:val="22"/>
        </w:rPr>
      </w:pPr>
    </w:p>
    <w:p w:rsidR="00197EE2" w:rsidRDefault="00197EE2">
      <w:pPr>
        <w:ind w:left="-360"/>
        <w:rPr>
          <w:rFonts w:cs="Arial"/>
          <w:b/>
          <w:sz w:val="22"/>
          <w:szCs w:val="22"/>
        </w:rPr>
      </w:pPr>
    </w:p>
    <w:p w:rsidR="004A5986" w:rsidRDefault="004A5986" w:rsidP="00DF5F4A">
      <w:pPr>
        <w:rPr>
          <w:rFonts w:cs="Arial"/>
          <w:b/>
          <w:sz w:val="22"/>
          <w:szCs w:val="22"/>
        </w:rPr>
      </w:pPr>
    </w:p>
    <w:p w:rsidR="004A5986" w:rsidRDefault="004A5986">
      <w:pPr>
        <w:ind w:left="-360"/>
        <w:rPr>
          <w:rFonts w:cs="Arial"/>
          <w:b/>
          <w:sz w:val="22"/>
          <w:szCs w:val="22"/>
        </w:rPr>
      </w:pPr>
    </w:p>
    <w:p w:rsidR="00FF40E0" w:rsidRDefault="00FF40E0">
      <w:pPr>
        <w:rPr>
          <w:b/>
          <w:bCs w:val="0"/>
        </w:rPr>
      </w:pPr>
      <w:bookmarkStart w:id="0" w:name="_Toc177197648"/>
    </w:p>
    <w:p w:rsidR="0077183B" w:rsidRDefault="0005231D" w:rsidP="00291183">
      <w:pPr>
        <w:rPr>
          <w:b/>
          <w:bCs w:val="0"/>
        </w:rPr>
      </w:pPr>
      <w:r>
        <w:rPr>
          <w:b/>
          <w:bCs w:val="0"/>
        </w:rPr>
        <w:lastRenderedPageBreak/>
        <w:t>MAINE</w:t>
      </w:r>
      <w:r w:rsidR="0077183B">
        <w:rPr>
          <w:b/>
          <w:bCs w:val="0"/>
        </w:rPr>
        <w:t xml:space="preserve"> DEPARTMENT OF ECONOMIC AND COMMUNITY DEVELOPMENT</w:t>
      </w:r>
      <w:r w:rsidR="00140EB6">
        <w:rPr>
          <w:b/>
          <w:bCs w:val="0"/>
        </w:rPr>
        <w:t xml:space="preserve"> </w:t>
      </w:r>
      <w:r w:rsidR="0077183B">
        <w:rPr>
          <w:b/>
          <w:bCs w:val="0"/>
        </w:rPr>
        <w:t>COMMUNITY DEVELOPMENT BLOCK GRANT (CDBG) PROGRAM</w:t>
      </w:r>
      <w:r w:rsidR="00944A5D">
        <w:rPr>
          <w:b/>
          <w:bCs w:val="0"/>
        </w:rPr>
        <w:t xml:space="preserve"> 2020</w:t>
      </w:r>
      <w:r w:rsidR="0077183B" w:rsidRPr="00EC7441">
        <w:rPr>
          <w:b/>
          <w:bCs w:val="0"/>
          <w:color w:val="C00000"/>
          <w:u w:val="single"/>
        </w:rPr>
        <w:t xml:space="preserve"> </w:t>
      </w:r>
      <w:r w:rsidR="0077183B">
        <w:rPr>
          <w:b/>
          <w:bCs w:val="0"/>
        </w:rPr>
        <w:t>PROGRAM STATEMENT</w:t>
      </w:r>
    </w:p>
    <w:p w:rsidR="00291183" w:rsidRPr="00291183" w:rsidRDefault="00291183" w:rsidP="00291183">
      <w:pPr>
        <w:rPr>
          <w:b/>
          <w:bCs w:val="0"/>
        </w:rPr>
      </w:pPr>
    </w:p>
    <w:p w:rsidR="00C10CB8" w:rsidRPr="00687113" w:rsidRDefault="00C10CB8" w:rsidP="00DF5F4A">
      <w:pPr>
        <w:pStyle w:val="Heading1"/>
        <w:rPr>
          <w:color w:val="1F497D"/>
        </w:rPr>
      </w:pPr>
      <w:bookmarkStart w:id="1" w:name="_Toc340733497"/>
    </w:p>
    <w:p w:rsidR="0077183B" w:rsidRPr="00687113" w:rsidRDefault="0077183B" w:rsidP="00DF5F4A">
      <w:pPr>
        <w:pStyle w:val="Heading1"/>
        <w:rPr>
          <w:color w:val="1F497D"/>
        </w:rPr>
      </w:pPr>
      <w:r w:rsidRPr="00687113">
        <w:rPr>
          <w:color w:val="1F497D"/>
        </w:rPr>
        <w:t>SUMMARY</w:t>
      </w:r>
      <w:bookmarkEnd w:id="0"/>
      <w:bookmarkEnd w:id="1"/>
    </w:p>
    <w:p w:rsidR="0077183B" w:rsidRDefault="0077183B" w:rsidP="007C108D">
      <w:pPr>
        <w:jc w:val="both"/>
      </w:pPr>
    </w:p>
    <w:p w:rsidR="0077183B" w:rsidRPr="00F72BB9" w:rsidRDefault="0077183B" w:rsidP="007C108D">
      <w:pPr>
        <w:jc w:val="both"/>
      </w:pPr>
      <w:r>
        <w:t>This Program Statement describes the method by which</w:t>
      </w:r>
      <w:r w:rsidR="0072352D">
        <w:t xml:space="preserve"> </w:t>
      </w:r>
      <w:r w:rsidR="008E2A57">
        <w:t>20</w:t>
      </w:r>
      <w:r w:rsidR="003B3178">
        <w:t>20</w:t>
      </w:r>
      <w:r>
        <w:t xml:space="preserve"> Community Development Block Grant (CDBG) program funds will be distributed.  The CDBG program is administered pursua</w:t>
      </w:r>
      <w:r w:rsidR="0072352D">
        <w:t>nt to 5 M.R.S.A 13073.  The</w:t>
      </w:r>
      <w:r w:rsidR="00944A5D">
        <w:t xml:space="preserve"> 2020</w:t>
      </w:r>
      <w:r w:rsidR="0072352D">
        <w:t xml:space="preserve"> </w:t>
      </w:r>
      <w:r>
        <w:t xml:space="preserve">CDBG program was developed by the Department of Economic and Community Development (DECD) following a review of past programs, a forum with program constituents, </w:t>
      </w:r>
      <w:r w:rsidR="00EC64F9">
        <w:t>3</w:t>
      </w:r>
      <w:r w:rsidR="000046F7">
        <w:t xml:space="preserve"> </w:t>
      </w:r>
      <w:r>
        <w:t>state-wide public forums and a comprehensive assessment of statewide community and economic development need</w:t>
      </w:r>
      <w:r w:rsidR="00BD5E81">
        <w:t xml:space="preserve">s.   </w:t>
      </w:r>
      <w:r>
        <w:t xml:space="preserve"> DECD </w:t>
      </w:r>
      <w:r w:rsidR="00BD5E81">
        <w:t>will hold</w:t>
      </w:r>
      <w:r>
        <w:t xml:space="preserve"> a public hearing regarding the development of </w:t>
      </w:r>
      <w:r w:rsidRPr="00E503D9">
        <w:t>this Program Statement on</w:t>
      </w:r>
      <w:r w:rsidR="00BF35F9" w:rsidRPr="00D557F2">
        <w:t xml:space="preserve"> </w:t>
      </w:r>
      <w:r w:rsidR="003B3178">
        <w:t>Octo</w:t>
      </w:r>
      <w:r w:rsidR="005D2E27">
        <w:t xml:space="preserve">ber </w:t>
      </w:r>
      <w:r w:rsidR="003B3178">
        <w:t>24</w:t>
      </w:r>
      <w:r w:rsidR="000B7321">
        <w:t>,</w:t>
      </w:r>
      <w:r w:rsidR="00EC64F9" w:rsidRPr="00E503D9">
        <w:t xml:space="preserve"> </w:t>
      </w:r>
      <w:r w:rsidR="00BD5E81">
        <w:t>201</w:t>
      </w:r>
      <w:r w:rsidR="003B3178">
        <w:t>9</w:t>
      </w:r>
      <w:r w:rsidR="00BF35F9" w:rsidRPr="00F72BB9">
        <w:t>, Burton Cross Office Building, 3</w:t>
      </w:r>
      <w:r w:rsidR="00BF35F9" w:rsidRPr="00D557F2">
        <w:rPr>
          <w:vertAlign w:val="superscript"/>
        </w:rPr>
        <w:t>rd</w:t>
      </w:r>
      <w:r w:rsidR="00BF35F9" w:rsidRPr="00E503D9">
        <w:t xml:space="preserve"> floor, </w:t>
      </w:r>
      <w:r w:rsidR="00BF35F9" w:rsidRPr="00F72BB9">
        <w:t>111 Sewall Street, Augusta Maine.</w:t>
      </w:r>
    </w:p>
    <w:p w:rsidR="0072352D" w:rsidRDefault="0072352D"/>
    <w:p w:rsidR="0077183B" w:rsidRPr="00687113" w:rsidRDefault="00DF5F4A" w:rsidP="00B07F15">
      <w:pPr>
        <w:pStyle w:val="Heading1"/>
        <w:jc w:val="center"/>
        <w:rPr>
          <w:color w:val="1F497D"/>
        </w:rPr>
      </w:pPr>
      <w:bookmarkStart w:id="2" w:name="_Toc177197649"/>
      <w:bookmarkStart w:id="3" w:name="_Toc340733498"/>
      <w:r w:rsidRPr="00687113">
        <w:rPr>
          <w:color w:val="1F497D"/>
        </w:rPr>
        <w:t>SECTION</w:t>
      </w:r>
      <w:r w:rsidR="00D9627E" w:rsidRPr="00687113">
        <w:rPr>
          <w:color w:val="1F497D"/>
        </w:rPr>
        <w:t xml:space="preserve"> 1</w:t>
      </w:r>
      <w:r w:rsidR="00B07F15" w:rsidRPr="00687113">
        <w:rPr>
          <w:color w:val="1F497D"/>
        </w:rPr>
        <w:t>.</w:t>
      </w:r>
      <w:r w:rsidR="00D9627E" w:rsidRPr="00687113">
        <w:rPr>
          <w:color w:val="1F497D"/>
        </w:rPr>
        <w:t xml:space="preserve"> </w:t>
      </w:r>
      <w:r w:rsidR="0077183B" w:rsidRPr="00687113">
        <w:rPr>
          <w:color w:val="1F497D"/>
        </w:rPr>
        <w:t>PROGRAM OVERVIEW</w:t>
      </w:r>
      <w:bookmarkEnd w:id="2"/>
      <w:bookmarkEnd w:id="3"/>
    </w:p>
    <w:p w:rsidR="0077183B" w:rsidRDefault="0077183B"/>
    <w:p w:rsidR="0077183B" w:rsidRPr="00687113" w:rsidRDefault="007545E5" w:rsidP="00DF5F4A">
      <w:pPr>
        <w:pStyle w:val="Heading2"/>
        <w:jc w:val="both"/>
        <w:rPr>
          <w:b w:val="0"/>
          <w:color w:val="1F497D"/>
        </w:rPr>
      </w:pPr>
      <w:bookmarkStart w:id="4" w:name="_Toc177197650"/>
      <w:bookmarkStart w:id="5" w:name="_Toc340733499"/>
      <w:r w:rsidRPr="00687113">
        <w:rPr>
          <w:b w:val="0"/>
          <w:color w:val="1F497D"/>
        </w:rPr>
        <w:t>A.</w:t>
      </w:r>
      <w:r w:rsidR="00DF5F4A" w:rsidRPr="00687113">
        <w:rPr>
          <w:b w:val="0"/>
          <w:color w:val="1F497D"/>
        </w:rPr>
        <w:t xml:space="preserve"> </w:t>
      </w:r>
      <w:r w:rsidR="0077183B" w:rsidRPr="00687113">
        <w:rPr>
          <w:b w:val="0"/>
          <w:color w:val="1F497D"/>
        </w:rPr>
        <w:t>CDBG OBJECTIVES</w:t>
      </w:r>
      <w:bookmarkEnd w:id="4"/>
      <w:bookmarkEnd w:id="5"/>
    </w:p>
    <w:p w:rsidR="0077183B" w:rsidRDefault="0077183B">
      <w:r>
        <w:t xml:space="preserve">All CDBG funded activities must meet one of three National Objectives of the program.  </w:t>
      </w:r>
      <w:r w:rsidRPr="00E503D9">
        <w:t>These objectives are:</w:t>
      </w:r>
    </w:p>
    <w:p w:rsidR="0077183B" w:rsidRDefault="0077183B"/>
    <w:p w:rsidR="0077183B" w:rsidRDefault="0077183B">
      <w:pPr>
        <w:numPr>
          <w:ilvl w:val="0"/>
          <w:numId w:val="1"/>
        </w:numPr>
      </w:pPr>
      <w:r>
        <w:t>Benefit to low and moderate income persons;</w:t>
      </w:r>
    </w:p>
    <w:p w:rsidR="0077183B" w:rsidRDefault="0077183B">
      <w:pPr>
        <w:ind w:left="360"/>
      </w:pPr>
    </w:p>
    <w:p w:rsidR="0077183B" w:rsidRDefault="0077183B">
      <w:pPr>
        <w:numPr>
          <w:ilvl w:val="0"/>
          <w:numId w:val="1"/>
        </w:numPr>
      </w:pPr>
      <w:r>
        <w:t>Prevention and</w:t>
      </w:r>
      <w:r w:rsidR="00C824C4">
        <w:t>/or</w:t>
      </w:r>
      <w:r>
        <w:t xml:space="preserve"> elimination of slum and blight conditions; and</w:t>
      </w:r>
    </w:p>
    <w:p w:rsidR="0077183B" w:rsidRDefault="0077183B"/>
    <w:p w:rsidR="0077183B" w:rsidRDefault="0077183B">
      <w:pPr>
        <w:numPr>
          <w:ilvl w:val="0"/>
          <w:numId w:val="1"/>
        </w:numPr>
      </w:pPr>
      <w:r>
        <w:t>Meeting community development needs having a particular urgency.</w:t>
      </w:r>
    </w:p>
    <w:p w:rsidR="0077183B" w:rsidRDefault="0077183B"/>
    <w:p w:rsidR="0077183B" w:rsidRDefault="0077183B">
      <w:r>
        <w:t>The Maine CDBG Program serves as a catalyst for local governments to implement programs which meet one of the three National Objectives, and:</w:t>
      </w:r>
    </w:p>
    <w:p w:rsidR="0077183B" w:rsidRDefault="0077183B"/>
    <w:p w:rsidR="0077183B" w:rsidRPr="00944A5D" w:rsidRDefault="0077183B">
      <w:pPr>
        <w:numPr>
          <w:ilvl w:val="0"/>
          <w:numId w:val="2"/>
        </w:numPr>
      </w:pPr>
      <w:r>
        <w:t>Are part of a long-range community strategy</w:t>
      </w:r>
      <w:r w:rsidR="00F41580">
        <w:t xml:space="preserve">; </w:t>
      </w:r>
      <w:r w:rsidR="00F41580" w:rsidRPr="00944A5D">
        <w:t>or State of Maine Strategic Economic Development Plan</w:t>
      </w:r>
    </w:p>
    <w:p w:rsidR="0077183B" w:rsidRDefault="0077183B">
      <w:pPr>
        <w:ind w:left="360"/>
      </w:pPr>
    </w:p>
    <w:p w:rsidR="0077183B" w:rsidRDefault="0077183B">
      <w:pPr>
        <w:numPr>
          <w:ilvl w:val="0"/>
          <w:numId w:val="2"/>
        </w:numPr>
      </w:pPr>
      <w:r>
        <w:t>Improve deteriorated residential and business districts and local economic conditions;</w:t>
      </w:r>
    </w:p>
    <w:p w:rsidR="0077183B" w:rsidRDefault="0077183B"/>
    <w:p w:rsidR="0077183B" w:rsidRDefault="0077183B">
      <w:pPr>
        <w:numPr>
          <w:ilvl w:val="0"/>
          <w:numId w:val="2"/>
        </w:numPr>
      </w:pPr>
      <w:r>
        <w:t>Provide the conditions and incentives for further public and private investments;</w:t>
      </w:r>
    </w:p>
    <w:p w:rsidR="0077183B" w:rsidRDefault="0077183B"/>
    <w:p w:rsidR="0077183B" w:rsidRDefault="0077183B">
      <w:pPr>
        <w:numPr>
          <w:ilvl w:val="0"/>
          <w:numId w:val="2"/>
        </w:numPr>
      </w:pPr>
      <w:r>
        <w:t>Foster partnerships between groups of municipalities, state and federal entities, multi-jurisdictional organizations, and the private sector to address common community and economic development problems; and</w:t>
      </w:r>
    </w:p>
    <w:p w:rsidR="0072352D" w:rsidRDefault="0072352D" w:rsidP="0072352D"/>
    <w:p w:rsidR="0077183B" w:rsidRDefault="0077183B">
      <w:pPr>
        <w:numPr>
          <w:ilvl w:val="0"/>
          <w:numId w:val="2"/>
        </w:numPr>
      </w:pPr>
      <w:r>
        <w:t xml:space="preserve">Minimize development sprawl consistent with the State of </w:t>
      </w:r>
      <w:smartTag w:uri="urn:schemas-microsoft-com:office:smarttags" w:element="place">
        <w:smartTag w:uri="urn:schemas-microsoft-com:office:smarttags" w:element="State">
          <w:r>
            <w:t>Maine Growth Management Act</w:t>
          </w:r>
        </w:smartTag>
      </w:smartTag>
      <w:r>
        <w:t xml:space="preserve"> and support the revitalization of downtown areas.</w:t>
      </w:r>
    </w:p>
    <w:p w:rsidR="0077183B" w:rsidRPr="00C60D7E" w:rsidRDefault="0077183B" w:rsidP="00DF5F4A">
      <w:pPr>
        <w:pStyle w:val="Heading2"/>
        <w:rPr>
          <w:b w:val="0"/>
        </w:rPr>
      </w:pPr>
      <w:r>
        <w:br w:type="page"/>
      </w:r>
      <w:bookmarkStart w:id="6" w:name="_Toc177197651"/>
      <w:bookmarkStart w:id="7" w:name="_Toc340733500"/>
      <w:r w:rsidR="007545E5" w:rsidRPr="00687113">
        <w:rPr>
          <w:b w:val="0"/>
          <w:color w:val="1F497D"/>
        </w:rPr>
        <w:t>B.</w:t>
      </w:r>
      <w:r w:rsidR="00DF5F4A" w:rsidRPr="00687113">
        <w:rPr>
          <w:b w:val="0"/>
          <w:color w:val="1F497D"/>
        </w:rPr>
        <w:t xml:space="preserve"> M</w:t>
      </w:r>
      <w:r w:rsidRPr="00687113">
        <w:rPr>
          <w:b w:val="0"/>
          <w:color w:val="1F497D"/>
        </w:rPr>
        <w:t>ETHOD OF DISTRIBUTION</w:t>
      </w:r>
      <w:bookmarkEnd w:id="6"/>
      <w:r w:rsidR="007C108D" w:rsidRPr="00687113">
        <w:rPr>
          <w:b w:val="0"/>
          <w:color w:val="548DD4"/>
        </w:rPr>
        <w:t>:</w:t>
      </w:r>
      <w:bookmarkEnd w:id="7"/>
    </w:p>
    <w:p w:rsidR="00DF5F4A" w:rsidRDefault="00DF5F4A" w:rsidP="00D0770B">
      <w:pPr>
        <w:jc w:val="both"/>
      </w:pPr>
    </w:p>
    <w:p w:rsidR="0077183B" w:rsidRDefault="0077183B" w:rsidP="00D0770B">
      <w:pPr>
        <w:jc w:val="both"/>
      </w:pPr>
      <w:r>
        <w:t>DECD, through the Office of Community Development (OCD), offers programs to assist municipalities to achieve their community and economic d</w:t>
      </w:r>
      <w:r w:rsidR="00FA2CD7">
        <w:t xml:space="preserve">evelopment objectives.  The </w:t>
      </w:r>
      <w:r w:rsidR="008E2A57">
        <w:t>20</w:t>
      </w:r>
      <w:r w:rsidR="004A53C7">
        <w:t>20</w:t>
      </w:r>
      <w:r>
        <w:t xml:space="preserve"> Program Statement provides a description of the selection criteria that OCD will use to allocate CDBG funds among communities.  Pro</w:t>
      </w:r>
      <w:r w:rsidR="0072352D">
        <w:t>grams are grouped under the three</w:t>
      </w:r>
      <w:r w:rsidR="00601FD1">
        <w:t xml:space="preserve"> </w:t>
      </w:r>
      <w:r>
        <w:t>categories listed below.</w:t>
      </w:r>
    </w:p>
    <w:p w:rsidR="0077183B" w:rsidRDefault="0077183B">
      <w:pPr>
        <w:pStyle w:val="DefaultText"/>
        <w:rPr>
          <w:rFonts w:cs="Tahoma"/>
          <w:bCs/>
          <w:sz w:val="20"/>
        </w:rPr>
      </w:pPr>
      <w:r>
        <w:rPr>
          <w:rFonts w:cs="Tahoma"/>
          <w:bCs/>
          <w:szCs w:val="24"/>
        </w:rPr>
        <w:tab/>
      </w:r>
    </w:p>
    <w:p w:rsidR="0077183B" w:rsidRPr="00597693" w:rsidRDefault="00597693" w:rsidP="00597693">
      <w:pPr>
        <w:rPr>
          <w:b/>
          <w:bCs w:val="0"/>
        </w:rPr>
      </w:pPr>
      <w:r>
        <w:rPr>
          <w:b/>
          <w:bCs w:val="0"/>
        </w:rPr>
        <w:t>1.</w:t>
      </w:r>
      <w:r w:rsidRPr="00597693">
        <w:rPr>
          <w:b/>
          <w:bCs w:val="0"/>
        </w:rPr>
        <w:t xml:space="preserve"> Community</w:t>
      </w:r>
      <w:r w:rsidR="0077183B" w:rsidRPr="00597693">
        <w:rPr>
          <w:b/>
          <w:bCs w:val="0"/>
        </w:rPr>
        <w:t xml:space="preserve"> Development</w:t>
      </w:r>
    </w:p>
    <w:p w:rsidR="0077183B" w:rsidRDefault="00703904" w:rsidP="00597693">
      <w:pPr>
        <w:ind w:left="720"/>
      </w:pPr>
      <w:r>
        <w:t xml:space="preserve">a. </w:t>
      </w:r>
      <w:r w:rsidR="00A83513">
        <w:t>Home Repair Network</w:t>
      </w:r>
    </w:p>
    <w:p w:rsidR="0077183B" w:rsidRDefault="00703904" w:rsidP="00597693">
      <w:pPr>
        <w:ind w:firstLine="720"/>
      </w:pPr>
      <w:r>
        <w:t xml:space="preserve">b. </w:t>
      </w:r>
      <w:r w:rsidR="00A83513">
        <w:t>Housing Assistance Grants</w:t>
      </w:r>
    </w:p>
    <w:p w:rsidR="0077183B" w:rsidRDefault="00357A6E" w:rsidP="00597693">
      <w:pPr>
        <w:ind w:firstLine="720"/>
      </w:pPr>
      <w:r>
        <w:t>c</w:t>
      </w:r>
      <w:r w:rsidR="00703904">
        <w:t xml:space="preserve">. </w:t>
      </w:r>
      <w:r w:rsidR="00A83513">
        <w:t xml:space="preserve">Public Infrastructure </w:t>
      </w:r>
      <w:r w:rsidR="0077183B">
        <w:t>Grants</w:t>
      </w:r>
    </w:p>
    <w:p w:rsidR="0077183B" w:rsidRDefault="00357A6E" w:rsidP="00597693">
      <w:pPr>
        <w:ind w:firstLine="720"/>
      </w:pPr>
      <w:r>
        <w:t>d</w:t>
      </w:r>
      <w:r w:rsidR="00703904">
        <w:t xml:space="preserve">. </w:t>
      </w:r>
      <w:r w:rsidR="0077183B">
        <w:t>Downtown Revitalization Grants</w:t>
      </w:r>
    </w:p>
    <w:p w:rsidR="009F609E" w:rsidRDefault="00357A6E" w:rsidP="00597693">
      <w:pPr>
        <w:ind w:firstLine="720"/>
      </w:pPr>
      <w:r>
        <w:t>e</w:t>
      </w:r>
      <w:r w:rsidR="00703904">
        <w:t xml:space="preserve">. </w:t>
      </w:r>
      <w:r w:rsidR="00A92FEF">
        <w:t>Public Service</w:t>
      </w:r>
      <w:r w:rsidR="009F609E">
        <w:t xml:space="preserve"> Grants</w:t>
      </w:r>
    </w:p>
    <w:p w:rsidR="00C55952" w:rsidRDefault="00FB7298" w:rsidP="00597693">
      <w:pPr>
        <w:ind w:firstLine="720"/>
      </w:pPr>
      <w:r>
        <w:t>f</w:t>
      </w:r>
      <w:r w:rsidR="00C55952">
        <w:t xml:space="preserve">. </w:t>
      </w:r>
      <w:r>
        <w:t xml:space="preserve"> </w:t>
      </w:r>
      <w:r w:rsidR="00C55952">
        <w:t>Small Business Development Centers</w:t>
      </w:r>
    </w:p>
    <w:p w:rsidR="00337BA8" w:rsidRDefault="00337BA8" w:rsidP="00597693">
      <w:pPr>
        <w:ind w:firstLine="720"/>
      </w:pPr>
      <w:r>
        <w:t>g. Maine Downtown Center Assistance</w:t>
      </w:r>
    </w:p>
    <w:p w:rsidR="0057461E" w:rsidRDefault="00337BA8" w:rsidP="00597693">
      <w:pPr>
        <w:ind w:firstLine="720"/>
      </w:pPr>
      <w:r>
        <w:t>h</w:t>
      </w:r>
      <w:r w:rsidR="00703904">
        <w:t xml:space="preserve">. </w:t>
      </w:r>
      <w:r w:rsidR="0077183B">
        <w:t>Urgent Need Grants</w:t>
      </w:r>
    </w:p>
    <w:p w:rsidR="0077183B" w:rsidRDefault="00337BA8" w:rsidP="00597693">
      <w:pPr>
        <w:ind w:firstLine="720"/>
      </w:pPr>
      <w:r>
        <w:t>I</w:t>
      </w:r>
      <w:r w:rsidR="005A4F7C">
        <w:t xml:space="preserve">. </w:t>
      </w:r>
      <w:r w:rsidR="0057461E">
        <w:t xml:space="preserve">Special Projects </w:t>
      </w:r>
      <w:r w:rsidR="0077183B">
        <w:t xml:space="preserve"> </w:t>
      </w:r>
    </w:p>
    <w:p w:rsidR="00647DF0" w:rsidRDefault="00337BA8" w:rsidP="00597693">
      <w:pPr>
        <w:ind w:firstLine="720"/>
      </w:pPr>
      <w:r>
        <w:t>J</w:t>
      </w:r>
      <w:r w:rsidR="00647DF0">
        <w:t>. Community Enterprise</w:t>
      </w:r>
    </w:p>
    <w:p w:rsidR="0077183B" w:rsidRDefault="0077183B">
      <w:pPr>
        <w:rPr>
          <w:sz w:val="16"/>
          <w:szCs w:val="16"/>
        </w:rPr>
      </w:pPr>
    </w:p>
    <w:p w:rsidR="0077183B" w:rsidRPr="00597693" w:rsidRDefault="00597693" w:rsidP="00597693">
      <w:pPr>
        <w:rPr>
          <w:b/>
          <w:bCs w:val="0"/>
        </w:rPr>
      </w:pPr>
      <w:r>
        <w:rPr>
          <w:b/>
          <w:bCs w:val="0"/>
        </w:rPr>
        <w:t>2.</w:t>
      </w:r>
      <w:r w:rsidRPr="00597693">
        <w:rPr>
          <w:b/>
          <w:bCs w:val="0"/>
        </w:rPr>
        <w:t xml:space="preserve"> Economic</w:t>
      </w:r>
      <w:r w:rsidR="0077183B" w:rsidRPr="00597693">
        <w:rPr>
          <w:b/>
          <w:bCs w:val="0"/>
        </w:rPr>
        <w:t xml:space="preserve"> Development</w:t>
      </w:r>
    </w:p>
    <w:p w:rsidR="0077183B" w:rsidRDefault="00703904" w:rsidP="00597693">
      <w:pPr>
        <w:ind w:firstLine="720"/>
      </w:pPr>
      <w:r>
        <w:t xml:space="preserve">a. </w:t>
      </w:r>
      <w:r w:rsidR="0077183B">
        <w:t>Grants to Municipalities for Direct Business Support</w:t>
      </w:r>
    </w:p>
    <w:p w:rsidR="0077183B" w:rsidRDefault="00703904" w:rsidP="003B0477">
      <w:pPr>
        <w:ind w:firstLine="720"/>
      </w:pPr>
      <w:r>
        <w:t xml:space="preserve">b. </w:t>
      </w:r>
      <w:r w:rsidR="0072352D">
        <w:t>Micro-</w:t>
      </w:r>
      <w:r w:rsidR="0077183B">
        <w:t>Enterprise Grants</w:t>
      </w:r>
    </w:p>
    <w:p w:rsidR="00D4551D" w:rsidRPr="00FB7298" w:rsidRDefault="00D4551D" w:rsidP="0072352D"/>
    <w:p w:rsidR="0077183B" w:rsidRPr="00597693" w:rsidRDefault="00597693" w:rsidP="00597693">
      <w:pPr>
        <w:rPr>
          <w:b/>
          <w:bCs w:val="0"/>
        </w:rPr>
      </w:pPr>
      <w:r>
        <w:rPr>
          <w:b/>
          <w:bCs w:val="0"/>
        </w:rPr>
        <w:t>3.</w:t>
      </w:r>
      <w:r w:rsidRPr="00597693">
        <w:rPr>
          <w:b/>
          <w:bCs w:val="0"/>
        </w:rPr>
        <w:t xml:space="preserve"> Technical</w:t>
      </w:r>
      <w:r w:rsidR="0080377D" w:rsidRPr="00597693">
        <w:rPr>
          <w:b/>
          <w:bCs w:val="0"/>
        </w:rPr>
        <w:t xml:space="preserve"> Assistance</w:t>
      </w:r>
    </w:p>
    <w:p w:rsidR="0077183B" w:rsidRDefault="0077183B">
      <w:pPr>
        <w:rPr>
          <w:sz w:val="16"/>
          <w:szCs w:val="16"/>
        </w:rPr>
      </w:pPr>
    </w:p>
    <w:p w:rsidR="0077183B" w:rsidRPr="00687113" w:rsidRDefault="007545E5" w:rsidP="00C60D7E">
      <w:pPr>
        <w:pStyle w:val="Heading2"/>
        <w:rPr>
          <w:color w:val="1F497D"/>
        </w:rPr>
      </w:pPr>
      <w:bookmarkStart w:id="8" w:name="_Toc177197652"/>
      <w:bookmarkStart w:id="9" w:name="_Toc340733501"/>
      <w:r w:rsidRPr="00687113">
        <w:rPr>
          <w:b w:val="0"/>
          <w:color w:val="1F497D"/>
        </w:rPr>
        <w:t>C.</w:t>
      </w:r>
      <w:r w:rsidR="00DF5F4A" w:rsidRPr="00687113">
        <w:rPr>
          <w:b w:val="0"/>
          <w:color w:val="1F497D"/>
        </w:rPr>
        <w:t xml:space="preserve"> </w:t>
      </w:r>
      <w:r w:rsidR="0077183B" w:rsidRPr="00687113">
        <w:rPr>
          <w:b w:val="0"/>
          <w:color w:val="1F497D"/>
        </w:rPr>
        <w:t>STATE ADMINISTRATION</w:t>
      </w:r>
      <w:bookmarkEnd w:id="8"/>
      <w:r w:rsidR="007C108D" w:rsidRPr="00687113">
        <w:rPr>
          <w:b w:val="0"/>
          <w:color w:val="1F497D"/>
        </w:rPr>
        <w:t>:</w:t>
      </w:r>
      <w:bookmarkEnd w:id="9"/>
    </w:p>
    <w:p w:rsidR="00601FD1" w:rsidRPr="00601FD1" w:rsidRDefault="00601FD1" w:rsidP="00601FD1"/>
    <w:p w:rsidR="0077183B" w:rsidRDefault="00703904" w:rsidP="00D0770B">
      <w:pPr>
        <w:jc w:val="both"/>
      </w:pPr>
      <w:r>
        <w:rPr>
          <w:b/>
          <w:bCs w:val="0"/>
        </w:rPr>
        <w:t xml:space="preserve">1. </w:t>
      </w:r>
      <w:r w:rsidR="0077183B">
        <w:rPr>
          <w:b/>
          <w:bCs w:val="0"/>
        </w:rPr>
        <w:t xml:space="preserve">General Administration Allocation:  </w:t>
      </w:r>
      <w:r w:rsidR="0077183B">
        <w:t>Pursuant to Section 106(d) (3) (A) of the Housing and Community Development Act of 1974, as amended (the Act), the DECD will utilize $100,000 plus 2% of its all</w:t>
      </w:r>
      <w:r w:rsidR="00D50EFE">
        <w:t>ocation</w:t>
      </w:r>
      <w:r w:rsidR="0077183B">
        <w:t xml:space="preserve"> from the Department of Housing and Urban Development (HUD) to administer Maine’s CDBG Program in accordance with Federal and State requirements.</w:t>
      </w:r>
    </w:p>
    <w:p w:rsidR="0077183B" w:rsidRDefault="0077183B" w:rsidP="00D0770B">
      <w:pPr>
        <w:ind w:left="720"/>
        <w:jc w:val="both"/>
        <w:rPr>
          <w:b/>
          <w:bCs w:val="0"/>
          <w:sz w:val="16"/>
          <w:szCs w:val="16"/>
        </w:rPr>
      </w:pPr>
    </w:p>
    <w:p w:rsidR="0077183B" w:rsidRDefault="00703904" w:rsidP="00D0770B">
      <w:pPr>
        <w:jc w:val="both"/>
      </w:pPr>
      <w:r>
        <w:rPr>
          <w:b/>
          <w:bCs w:val="0"/>
        </w:rPr>
        <w:t xml:space="preserve">2. </w:t>
      </w:r>
      <w:r w:rsidR="0077183B">
        <w:rPr>
          <w:b/>
          <w:bCs w:val="0"/>
        </w:rPr>
        <w:t>Technical Assistance Administration Allocation:</w:t>
      </w:r>
      <w:r w:rsidR="0077183B">
        <w:t xml:space="preserve">  Pursuant to Section 106(d) (5) of the Act, DECD will utilize </w:t>
      </w:r>
      <w:r w:rsidR="00D50EFE">
        <w:t xml:space="preserve">up to </w:t>
      </w:r>
      <w:r w:rsidR="0077183B">
        <w:t xml:space="preserve">1% of its allotment from HUD to provide technical assistance </w:t>
      </w:r>
      <w:r w:rsidR="001064AA">
        <w:t xml:space="preserve">in accordance </w:t>
      </w:r>
      <w:r w:rsidR="0077183B">
        <w:t>with Federal and State requirements.</w:t>
      </w:r>
    </w:p>
    <w:p w:rsidR="0077183B" w:rsidRDefault="0077183B" w:rsidP="00D0770B">
      <w:pPr>
        <w:jc w:val="both"/>
        <w:rPr>
          <w:sz w:val="16"/>
          <w:szCs w:val="16"/>
        </w:rPr>
      </w:pPr>
    </w:p>
    <w:p w:rsidR="007C108D" w:rsidRDefault="00703904" w:rsidP="00D0770B">
      <w:pPr>
        <w:jc w:val="both"/>
      </w:pPr>
      <w:r>
        <w:rPr>
          <w:b/>
        </w:rPr>
        <w:t xml:space="preserve">3. </w:t>
      </w:r>
      <w:r w:rsidR="00601FD1">
        <w:rPr>
          <w:b/>
        </w:rPr>
        <w:t xml:space="preserve">Exclusion of Entitlement Communities and Counties: </w:t>
      </w:r>
      <w:r w:rsidR="0077183B">
        <w:t xml:space="preserve">The entitlement communities of Auburn, Bangor, Biddeford, Lewiston, Portland and all of Cumberland County with the exception of Brunswick and Frye Island, are not eligible to receive State CDBG program funds. </w:t>
      </w:r>
    </w:p>
    <w:p w:rsidR="0077183B" w:rsidRDefault="0077183B" w:rsidP="00D0770B">
      <w:pPr>
        <w:jc w:val="both"/>
      </w:pPr>
      <w:r>
        <w:t xml:space="preserve">  </w:t>
      </w:r>
    </w:p>
    <w:p w:rsidR="0077183B" w:rsidRPr="007C108D" w:rsidRDefault="00703904" w:rsidP="00D0770B">
      <w:pPr>
        <w:jc w:val="both"/>
        <w:rPr>
          <w:b/>
        </w:rPr>
      </w:pPr>
      <w:r>
        <w:rPr>
          <w:b/>
        </w:rPr>
        <w:t xml:space="preserve">4. </w:t>
      </w:r>
      <w:r w:rsidR="00601FD1">
        <w:rPr>
          <w:b/>
        </w:rPr>
        <w:t>Grant Administration Requirement</w:t>
      </w:r>
      <w:r w:rsidR="007C108D">
        <w:rPr>
          <w:b/>
        </w:rPr>
        <w:t>:</w:t>
      </w:r>
    </w:p>
    <w:p w:rsidR="0077183B" w:rsidRDefault="00261690" w:rsidP="00D0770B">
      <w:pPr>
        <w:jc w:val="both"/>
      </w:pPr>
      <w:r>
        <w:t>Grantees</w:t>
      </w:r>
      <w:r w:rsidR="0077183B">
        <w:t xml:space="preserve"> must employ</w:t>
      </w:r>
      <w:r w:rsidR="00045822">
        <w:t>,</w:t>
      </w:r>
      <w:r w:rsidR="0077183B">
        <w:t xml:space="preserve"> </w:t>
      </w:r>
      <w:r w:rsidR="004C1F45">
        <w:t>or contract with,</w:t>
      </w:r>
      <w:r w:rsidR="00045822">
        <w:t xml:space="preserve"> </w:t>
      </w:r>
      <w:r w:rsidR="005F40EF">
        <w:t>a certified</w:t>
      </w:r>
      <w:r w:rsidR="0077183B">
        <w:t xml:space="preserve"> CDBG Grant Administrator</w:t>
      </w:r>
      <w:r w:rsidR="005F40EF">
        <w:t>.</w:t>
      </w:r>
      <w:r w:rsidR="0077183B">
        <w:t xml:space="preserve"> The Office of Community Development must approve waivers of this requirement in writing.  All planning activities are exempt from this requirement.</w:t>
      </w:r>
    </w:p>
    <w:p w:rsidR="0077183B" w:rsidRDefault="0077183B">
      <w:pPr>
        <w:pStyle w:val="Heading1"/>
        <w:rPr>
          <w:sz w:val="16"/>
          <w:szCs w:val="16"/>
        </w:rPr>
      </w:pPr>
    </w:p>
    <w:p w:rsidR="00FB7298" w:rsidRDefault="00FB7298" w:rsidP="00FB7298">
      <w:pPr>
        <w:pStyle w:val="Heading2"/>
        <w:rPr>
          <w:bCs w:val="0"/>
        </w:rPr>
      </w:pPr>
      <w:bookmarkStart w:id="10" w:name="_Toc177197655"/>
      <w:bookmarkStart w:id="11" w:name="_Toc340733502"/>
    </w:p>
    <w:p w:rsidR="0077183B" w:rsidRPr="00687113" w:rsidRDefault="007545E5" w:rsidP="00FB7298">
      <w:pPr>
        <w:pStyle w:val="Heading2"/>
        <w:rPr>
          <w:b w:val="0"/>
          <w:color w:val="1F497D"/>
        </w:rPr>
      </w:pPr>
      <w:r w:rsidRPr="00687113">
        <w:rPr>
          <w:b w:val="0"/>
          <w:color w:val="1F497D"/>
        </w:rPr>
        <w:t>D.</w:t>
      </w:r>
      <w:r w:rsidR="00DF5F4A" w:rsidRPr="00687113">
        <w:rPr>
          <w:b w:val="0"/>
          <w:color w:val="1F497D"/>
        </w:rPr>
        <w:t xml:space="preserve"> </w:t>
      </w:r>
      <w:r w:rsidR="0077183B" w:rsidRPr="00687113">
        <w:rPr>
          <w:b w:val="0"/>
          <w:color w:val="1F497D"/>
        </w:rPr>
        <w:t>PROGRAM TIMEFRAME</w:t>
      </w:r>
      <w:bookmarkEnd w:id="10"/>
      <w:bookmarkEnd w:id="11"/>
    </w:p>
    <w:p w:rsidR="00147E5F" w:rsidRDefault="0077183B" w:rsidP="005B7D7F">
      <w:pPr>
        <w:ind w:right="-630"/>
        <w:rPr>
          <w:bCs w:val="0"/>
        </w:rPr>
      </w:pPr>
      <w:r>
        <w:t xml:space="preserve">Application deadlines – </w:t>
      </w:r>
      <w:r>
        <w:rPr>
          <w:bCs w:val="0"/>
        </w:rPr>
        <w:t>All applications and Letters of Intent must be received at the physical location of the Office of Com</w:t>
      </w:r>
      <w:r w:rsidR="00AC603E">
        <w:rPr>
          <w:bCs w:val="0"/>
        </w:rPr>
        <w:t>munity Development on or before</w:t>
      </w:r>
      <w:r>
        <w:rPr>
          <w:bCs w:val="0"/>
        </w:rPr>
        <w:t xml:space="preserve"> </w:t>
      </w:r>
      <w:r>
        <w:t xml:space="preserve">4:00PM EST on the dates listed below. </w:t>
      </w:r>
      <w:r w:rsidR="00B55780">
        <w:rPr>
          <w:b/>
          <w:i/>
        </w:rPr>
        <w:t xml:space="preserve">Faxed </w:t>
      </w:r>
      <w:r>
        <w:rPr>
          <w:b/>
          <w:i/>
        </w:rPr>
        <w:t>copies will not be accepted.</w:t>
      </w:r>
      <w:r>
        <w:t xml:space="preserve"> </w:t>
      </w:r>
      <w:r>
        <w:rPr>
          <w:bCs w:val="0"/>
        </w:rPr>
        <w:t xml:space="preserve"> </w:t>
      </w:r>
      <w:bookmarkStart w:id="12" w:name="_Toc177197656"/>
      <w:bookmarkStart w:id="13" w:name="_Toc340733503"/>
    </w:p>
    <w:p w:rsidR="00147E5F" w:rsidRDefault="00147E5F" w:rsidP="00147E5F">
      <w:pPr>
        <w:ind w:left="-630" w:right="-630"/>
        <w:jc w:val="center"/>
        <w:rPr>
          <w:bCs w:val="0"/>
        </w:rPr>
      </w:pPr>
    </w:p>
    <w:tbl>
      <w:tblPr>
        <w:tblW w:w="9980" w:type="dxa"/>
        <w:tblLook w:val="04A0" w:firstRow="1" w:lastRow="0" w:firstColumn="1" w:lastColumn="0" w:noHBand="0" w:noVBand="1"/>
      </w:tblPr>
      <w:tblGrid>
        <w:gridCol w:w="3120"/>
        <w:gridCol w:w="3760"/>
        <w:gridCol w:w="3100"/>
      </w:tblGrid>
      <w:tr w:rsidR="00147E5F" w:rsidRPr="00147E5F" w:rsidTr="00147E5F">
        <w:trPr>
          <w:trHeight w:val="402"/>
        </w:trPr>
        <w:tc>
          <w:tcPr>
            <w:tcW w:w="3120" w:type="dxa"/>
            <w:tcBorders>
              <w:top w:val="single" w:sz="4" w:space="0" w:color="auto"/>
              <w:left w:val="single" w:sz="4" w:space="0" w:color="auto"/>
              <w:bottom w:val="nil"/>
              <w:right w:val="single" w:sz="4" w:space="0" w:color="auto"/>
            </w:tcBorders>
            <w:shd w:val="clear" w:color="auto" w:fill="auto"/>
            <w:noWrap/>
            <w:vAlign w:val="bottom"/>
            <w:hideMark/>
          </w:tcPr>
          <w:p w:rsidR="00147E5F" w:rsidRPr="00147E5F" w:rsidRDefault="00147E5F" w:rsidP="00147E5F">
            <w:pPr>
              <w:jc w:val="center"/>
              <w:rPr>
                <w:rFonts w:cs="Arial"/>
                <w:b/>
                <w:color w:val="1F497D"/>
                <w:sz w:val="28"/>
                <w:szCs w:val="28"/>
              </w:rPr>
            </w:pPr>
            <w:r w:rsidRPr="00147E5F">
              <w:rPr>
                <w:rFonts w:cs="Arial"/>
                <w:b/>
                <w:color w:val="1F497D"/>
                <w:sz w:val="28"/>
                <w:szCs w:val="28"/>
              </w:rPr>
              <w:t>Program</w:t>
            </w:r>
          </w:p>
        </w:tc>
        <w:tc>
          <w:tcPr>
            <w:tcW w:w="3760" w:type="dxa"/>
            <w:tcBorders>
              <w:top w:val="single" w:sz="4" w:space="0" w:color="auto"/>
              <w:left w:val="nil"/>
              <w:bottom w:val="nil"/>
              <w:right w:val="nil"/>
            </w:tcBorders>
            <w:shd w:val="clear" w:color="auto" w:fill="auto"/>
            <w:noWrap/>
            <w:vAlign w:val="bottom"/>
            <w:hideMark/>
          </w:tcPr>
          <w:p w:rsidR="00147E5F" w:rsidRPr="00147E5F" w:rsidRDefault="00147E5F" w:rsidP="00147E5F">
            <w:pPr>
              <w:jc w:val="center"/>
              <w:rPr>
                <w:rFonts w:cs="Arial"/>
                <w:b/>
                <w:color w:val="1F497D"/>
                <w:sz w:val="28"/>
                <w:szCs w:val="28"/>
              </w:rPr>
            </w:pPr>
            <w:r w:rsidRPr="00147E5F">
              <w:rPr>
                <w:rFonts w:cs="Arial"/>
                <w:b/>
                <w:color w:val="1F497D"/>
                <w:sz w:val="28"/>
                <w:szCs w:val="28"/>
              </w:rPr>
              <w:t>Letter of Intent Due Date</w:t>
            </w:r>
          </w:p>
        </w:tc>
        <w:tc>
          <w:tcPr>
            <w:tcW w:w="3100" w:type="dxa"/>
            <w:tcBorders>
              <w:top w:val="single" w:sz="4" w:space="0" w:color="auto"/>
              <w:left w:val="single" w:sz="4" w:space="0" w:color="auto"/>
              <w:bottom w:val="nil"/>
              <w:right w:val="single" w:sz="4" w:space="0" w:color="auto"/>
            </w:tcBorders>
            <w:shd w:val="clear" w:color="auto" w:fill="auto"/>
            <w:noWrap/>
            <w:vAlign w:val="bottom"/>
            <w:hideMark/>
          </w:tcPr>
          <w:p w:rsidR="00147E5F" w:rsidRPr="00147E5F" w:rsidRDefault="00147E5F" w:rsidP="00147E5F">
            <w:pPr>
              <w:jc w:val="center"/>
              <w:rPr>
                <w:rFonts w:cs="Arial"/>
                <w:b/>
                <w:color w:val="1F497D"/>
                <w:sz w:val="28"/>
                <w:szCs w:val="28"/>
              </w:rPr>
            </w:pPr>
            <w:r w:rsidRPr="00147E5F">
              <w:rPr>
                <w:rFonts w:cs="Arial"/>
                <w:b/>
                <w:color w:val="1F497D"/>
                <w:sz w:val="28"/>
                <w:szCs w:val="28"/>
              </w:rPr>
              <w:t>Application Due Date</w:t>
            </w:r>
          </w:p>
        </w:tc>
      </w:tr>
      <w:tr w:rsidR="00147E5F" w:rsidRPr="00147E5F" w:rsidTr="00147E5F">
        <w:trPr>
          <w:trHeight w:val="402"/>
        </w:trPr>
        <w:tc>
          <w:tcPr>
            <w:tcW w:w="3120" w:type="dxa"/>
            <w:tcBorders>
              <w:top w:val="nil"/>
              <w:left w:val="single" w:sz="4" w:space="0" w:color="auto"/>
              <w:bottom w:val="single" w:sz="8" w:space="0" w:color="auto"/>
              <w:right w:val="single" w:sz="4" w:space="0" w:color="auto"/>
            </w:tcBorders>
            <w:shd w:val="clear" w:color="auto" w:fill="auto"/>
            <w:noWrap/>
            <w:vAlign w:val="bottom"/>
            <w:hideMark/>
          </w:tcPr>
          <w:p w:rsidR="00147E5F" w:rsidRPr="00147E5F" w:rsidRDefault="00147E5F" w:rsidP="00147E5F">
            <w:pPr>
              <w:jc w:val="center"/>
              <w:rPr>
                <w:rFonts w:ascii="Calibri" w:hAnsi="Calibri" w:cs="Times New Roman"/>
                <w:bCs w:val="0"/>
                <w:color w:val="000000"/>
                <w:sz w:val="22"/>
                <w:szCs w:val="22"/>
              </w:rPr>
            </w:pPr>
          </w:p>
        </w:tc>
        <w:tc>
          <w:tcPr>
            <w:tcW w:w="3760" w:type="dxa"/>
            <w:tcBorders>
              <w:top w:val="nil"/>
              <w:left w:val="nil"/>
              <w:bottom w:val="single" w:sz="8" w:space="0" w:color="auto"/>
              <w:right w:val="nil"/>
            </w:tcBorders>
            <w:shd w:val="clear" w:color="auto" w:fill="auto"/>
            <w:noWrap/>
            <w:vAlign w:val="bottom"/>
            <w:hideMark/>
          </w:tcPr>
          <w:p w:rsidR="00147E5F" w:rsidRPr="00492A08" w:rsidRDefault="00492A08" w:rsidP="00147E5F">
            <w:pPr>
              <w:jc w:val="center"/>
              <w:rPr>
                <w:rFonts w:cs="Arial"/>
                <w:b/>
                <w:bCs w:val="0"/>
                <w:color w:val="000000"/>
                <w:sz w:val="28"/>
                <w:szCs w:val="28"/>
              </w:rPr>
            </w:pPr>
            <w:r w:rsidRPr="00813533">
              <w:rPr>
                <w:rFonts w:cs="Arial"/>
                <w:b/>
                <w:bCs w:val="0"/>
                <w:color w:val="1F4E79" w:themeColor="accent5" w:themeShade="80"/>
                <w:sz w:val="28"/>
                <w:szCs w:val="28"/>
              </w:rPr>
              <w:t>VIA E-MAIL</w:t>
            </w:r>
          </w:p>
        </w:tc>
        <w:tc>
          <w:tcPr>
            <w:tcW w:w="3100" w:type="dxa"/>
            <w:tcBorders>
              <w:top w:val="nil"/>
              <w:left w:val="single" w:sz="4" w:space="0" w:color="auto"/>
              <w:bottom w:val="single" w:sz="8" w:space="0" w:color="auto"/>
              <w:right w:val="single" w:sz="4" w:space="0" w:color="auto"/>
            </w:tcBorders>
            <w:shd w:val="clear" w:color="auto" w:fill="auto"/>
            <w:noWrap/>
            <w:vAlign w:val="bottom"/>
            <w:hideMark/>
          </w:tcPr>
          <w:p w:rsidR="00147E5F" w:rsidRPr="00147E5F" w:rsidRDefault="00147E5F" w:rsidP="00147E5F">
            <w:pPr>
              <w:jc w:val="center"/>
              <w:rPr>
                <w:rFonts w:cs="Arial"/>
                <w:b/>
                <w:color w:val="1F497D"/>
                <w:sz w:val="28"/>
                <w:szCs w:val="28"/>
              </w:rPr>
            </w:pPr>
            <w:r w:rsidRPr="00147E5F">
              <w:rPr>
                <w:rFonts w:cs="Arial"/>
                <w:b/>
                <w:color w:val="1F497D"/>
                <w:sz w:val="28"/>
                <w:szCs w:val="28"/>
              </w:rPr>
              <w:t>By Invitation Only</w:t>
            </w:r>
          </w:p>
        </w:tc>
      </w:tr>
      <w:tr w:rsidR="00147E5F" w:rsidRPr="00147E5F"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147E5F" w:rsidRPr="00147E5F" w:rsidRDefault="00147E5F" w:rsidP="00147E5F">
            <w:pPr>
              <w:rPr>
                <w:rFonts w:cs="Arial"/>
                <w:bCs w:val="0"/>
                <w:color w:val="000000"/>
              </w:rPr>
            </w:pPr>
            <w:r w:rsidRPr="00147E5F">
              <w:rPr>
                <w:rFonts w:cs="Arial"/>
                <w:bCs w:val="0"/>
                <w:color w:val="000000"/>
              </w:rPr>
              <w:t>Downtown Revitalization</w:t>
            </w:r>
          </w:p>
        </w:tc>
        <w:tc>
          <w:tcPr>
            <w:tcW w:w="3760" w:type="dxa"/>
            <w:tcBorders>
              <w:top w:val="nil"/>
              <w:left w:val="nil"/>
              <w:bottom w:val="single" w:sz="4" w:space="0" w:color="auto"/>
              <w:right w:val="single" w:sz="4" w:space="0" w:color="auto"/>
            </w:tcBorders>
            <w:shd w:val="clear" w:color="auto" w:fill="auto"/>
            <w:noWrap/>
            <w:vAlign w:val="bottom"/>
            <w:hideMark/>
          </w:tcPr>
          <w:p w:rsidR="00147E5F" w:rsidRPr="00147E5F" w:rsidRDefault="00813533" w:rsidP="00147E5F">
            <w:pPr>
              <w:rPr>
                <w:rFonts w:cs="Arial"/>
                <w:bCs w:val="0"/>
                <w:color w:val="000000"/>
              </w:rPr>
            </w:pPr>
            <w:r>
              <w:rPr>
                <w:rFonts w:cs="Arial"/>
                <w:bCs w:val="0"/>
                <w:color w:val="000000"/>
              </w:rPr>
              <w:t>January 2</w:t>
            </w:r>
            <w:r w:rsidR="005A2D61">
              <w:rPr>
                <w:rFonts w:cs="Arial"/>
                <w:bCs w:val="0"/>
                <w:color w:val="000000"/>
              </w:rPr>
              <w:t>4</w:t>
            </w:r>
            <w:r w:rsidR="00147E5F" w:rsidRPr="00147E5F">
              <w:rPr>
                <w:rFonts w:cs="Arial"/>
                <w:bCs w:val="0"/>
                <w:color w:val="000000"/>
              </w:rPr>
              <w:t xml:space="preserve">, </w:t>
            </w:r>
            <w:r w:rsidR="008E2A57">
              <w:rPr>
                <w:rFonts w:cs="Arial"/>
                <w:bCs w:val="0"/>
                <w:color w:val="000000"/>
              </w:rPr>
              <w:t>20</w:t>
            </w:r>
            <w:r w:rsidR="005A2D61">
              <w:rPr>
                <w:rFonts w:cs="Arial"/>
                <w:bCs w:val="0"/>
                <w:color w:val="000000"/>
              </w:rPr>
              <w:t>20</w:t>
            </w:r>
          </w:p>
        </w:tc>
        <w:tc>
          <w:tcPr>
            <w:tcW w:w="3100" w:type="dxa"/>
            <w:tcBorders>
              <w:top w:val="nil"/>
              <w:left w:val="nil"/>
              <w:bottom w:val="single" w:sz="4" w:space="0" w:color="auto"/>
              <w:right w:val="single" w:sz="4" w:space="0" w:color="auto"/>
            </w:tcBorders>
            <w:shd w:val="clear" w:color="auto" w:fill="auto"/>
            <w:noWrap/>
            <w:vAlign w:val="bottom"/>
            <w:hideMark/>
          </w:tcPr>
          <w:p w:rsidR="00147E5F" w:rsidRPr="00147E5F" w:rsidRDefault="00813533" w:rsidP="00147E5F">
            <w:pPr>
              <w:rPr>
                <w:rFonts w:cs="Arial"/>
                <w:bCs w:val="0"/>
                <w:color w:val="000000"/>
              </w:rPr>
            </w:pPr>
            <w:r>
              <w:rPr>
                <w:rFonts w:cs="Arial"/>
                <w:bCs w:val="0"/>
                <w:color w:val="000000"/>
              </w:rPr>
              <w:t>March 2</w:t>
            </w:r>
            <w:r w:rsidR="005A2D61">
              <w:rPr>
                <w:rFonts w:cs="Arial"/>
                <w:bCs w:val="0"/>
                <w:color w:val="000000"/>
              </w:rPr>
              <w:t>7</w:t>
            </w:r>
            <w:r w:rsidR="00147E5F" w:rsidRPr="00147E5F">
              <w:rPr>
                <w:rFonts w:cs="Arial"/>
                <w:bCs w:val="0"/>
                <w:color w:val="000000"/>
              </w:rPr>
              <w:t xml:space="preserve">, </w:t>
            </w:r>
            <w:r w:rsidR="008E2A57">
              <w:rPr>
                <w:rFonts w:cs="Arial"/>
                <w:bCs w:val="0"/>
                <w:color w:val="000000"/>
              </w:rPr>
              <w:t>20</w:t>
            </w:r>
            <w:r w:rsidR="005A2D61">
              <w:rPr>
                <w:rFonts w:cs="Arial"/>
                <w:bCs w:val="0"/>
                <w:color w:val="000000"/>
              </w:rPr>
              <w:t>20</w:t>
            </w:r>
          </w:p>
        </w:tc>
      </w:tr>
      <w:tr w:rsidR="00147E5F" w:rsidRPr="00147E5F"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147E5F" w:rsidRPr="00147E5F" w:rsidRDefault="00147E5F" w:rsidP="00147E5F">
            <w:pPr>
              <w:rPr>
                <w:rFonts w:cs="Arial"/>
                <w:bCs w:val="0"/>
                <w:color w:val="000000"/>
              </w:rPr>
            </w:pPr>
            <w:r w:rsidRPr="00147E5F">
              <w:rPr>
                <w:rFonts w:cs="Arial"/>
                <w:bCs w:val="0"/>
                <w:color w:val="000000"/>
              </w:rPr>
              <w:t>Economic Development</w:t>
            </w:r>
          </w:p>
        </w:tc>
        <w:tc>
          <w:tcPr>
            <w:tcW w:w="3760" w:type="dxa"/>
            <w:tcBorders>
              <w:top w:val="nil"/>
              <w:left w:val="nil"/>
              <w:bottom w:val="single" w:sz="4" w:space="0" w:color="auto"/>
              <w:right w:val="single" w:sz="4" w:space="0" w:color="auto"/>
            </w:tcBorders>
            <w:shd w:val="clear" w:color="auto" w:fill="auto"/>
            <w:noWrap/>
            <w:vAlign w:val="bottom"/>
            <w:hideMark/>
          </w:tcPr>
          <w:p w:rsidR="00147E5F" w:rsidRPr="00147E5F" w:rsidRDefault="00813533" w:rsidP="00147E5F">
            <w:pPr>
              <w:rPr>
                <w:rFonts w:cs="Arial"/>
                <w:bCs w:val="0"/>
                <w:color w:val="000000"/>
              </w:rPr>
            </w:pPr>
            <w:r>
              <w:rPr>
                <w:rFonts w:cs="Arial"/>
                <w:bCs w:val="0"/>
                <w:color w:val="000000"/>
              </w:rPr>
              <w:t>February 2</w:t>
            </w:r>
            <w:r w:rsidR="00256155">
              <w:rPr>
                <w:rFonts w:cs="Arial"/>
                <w:bCs w:val="0"/>
                <w:color w:val="000000"/>
              </w:rPr>
              <w:t>1</w:t>
            </w:r>
            <w:r w:rsidR="00147E5F" w:rsidRPr="00147E5F">
              <w:rPr>
                <w:rFonts w:cs="Arial"/>
                <w:bCs w:val="0"/>
                <w:color w:val="000000"/>
              </w:rPr>
              <w:t xml:space="preserve">, </w:t>
            </w:r>
            <w:r w:rsidR="008E2A57">
              <w:rPr>
                <w:rFonts w:cs="Arial"/>
                <w:bCs w:val="0"/>
                <w:color w:val="000000"/>
              </w:rPr>
              <w:t>20</w:t>
            </w:r>
            <w:r w:rsidR="00256155">
              <w:rPr>
                <w:rFonts w:cs="Arial"/>
                <w:bCs w:val="0"/>
                <w:color w:val="000000"/>
              </w:rPr>
              <w:t>20</w:t>
            </w:r>
          </w:p>
        </w:tc>
        <w:tc>
          <w:tcPr>
            <w:tcW w:w="3100" w:type="dxa"/>
            <w:tcBorders>
              <w:top w:val="nil"/>
              <w:left w:val="nil"/>
              <w:bottom w:val="single" w:sz="4" w:space="0" w:color="auto"/>
              <w:right w:val="single" w:sz="4" w:space="0" w:color="auto"/>
            </w:tcBorders>
            <w:shd w:val="clear" w:color="auto" w:fill="auto"/>
            <w:noWrap/>
            <w:vAlign w:val="bottom"/>
            <w:hideMark/>
          </w:tcPr>
          <w:p w:rsidR="00147E5F" w:rsidRPr="00147E5F" w:rsidRDefault="00813533" w:rsidP="00147E5F">
            <w:pPr>
              <w:rPr>
                <w:rFonts w:cs="Arial"/>
                <w:bCs w:val="0"/>
                <w:color w:val="000000"/>
              </w:rPr>
            </w:pPr>
            <w:r>
              <w:rPr>
                <w:rFonts w:cs="Arial"/>
                <w:bCs w:val="0"/>
                <w:color w:val="000000"/>
              </w:rPr>
              <w:t>May 2</w:t>
            </w:r>
            <w:r w:rsidR="00256155">
              <w:rPr>
                <w:rFonts w:cs="Arial"/>
                <w:bCs w:val="0"/>
                <w:color w:val="000000"/>
              </w:rPr>
              <w:t>2</w:t>
            </w:r>
            <w:r w:rsidR="00147E5F" w:rsidRPr="00147E5F">
              <w:rPr>
                <w:rFonts w:cs="Arial"/>
                <w:bCs w:val="0"/>
                <w:color w:val="000000"/>
              </w:rPr>
              <w:t xml:space="preserve">, </w:t>
            </w:r>
            <w:r w:rsidR="008E2A57">
              <w:rPr>
                <w:rFonts w:cs="Arial"/>
                <w:bCs w:val="0"/>
                <w:color w:val="000000"/>
              </w:rPr>
              <w:t>20</w:t>
            </w:r>
            <w:r w:rsidR="00256155">
              <w:rPr>
                <w:rFonts w:cs="Arial"/>
                <w:bCs w:val="0"/>
                <w:color w:val="000000"/>
              </w:rPr>
              <w:t>20</w:t>
            </w:r>
          </w:p>
        </w:tc>
      </w:tr>
      <w:tr w:rsidR="00147E5F" w:rsidRPr="00147E5F"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147E5F" w:rsidRPr="00147E5F" w:rsidRDefault="00147E5F" w:rsidP="00147E5F">
            <w:pPr>
              <w:rPr>
                <w:rFonts w:cs="Arial"/>
                <w:bCs w:val="0"/>
                <w:color w:val="000000"/>
              </w:rPr>
            </w:pPr>
            <w:r w:rsidRPr="00147E5F">
              <w:rPr>
                <w:rFonts w:cs="Arial"/>
                <w:bCs w:val="0"/>
                <w:color w:val="000000"/>
              </w:rPr>
              <w:t>Housing Assistance</w:t>
            </w:r>
          </w:p>
        </w:tc>
        <w:tc>
          <w:tcPr>
            <w:tcW w:w="3760" w:type="dxa"/>
            <w:tcBorders>
              <w:top w:val="nil"/>
              <w:left w:val="nil"/>
              <w:bottom w:val="single" w:sz="4" w:space="0" w:color="auto"/>
              <w:right w:val="single" w:sz="4" w:space="0" w:color="auto"/>
            </w:tcBorders>
            <w:shd w:val="clear" w:color="auto" w:fill="auto"/>
            <w:noWrap/>
            <w:vAlign w:val="bottom"/>
            <w:hideMark/>
          </w:tcPr>
          <w:p w:rsidR="00147E5F" w:rsidRPr="00147E5F" w:rsidRDefault="00813533" w:rsidP="00147E5F">
            <w:pPr>
              <w:rPr>
                <w:rFonts w:cs="Arial"/>
                <w:bCs w:val="0"/>
                <w:color w:val="000000"/>
              </w:rPr>
            </w:pPr>
            <w:r>
              <w:rPr>
                <w:rFonts w:cs="Arial"/>
                <w:bCs w:val="0"/>
                <w:color w:val="000000"/>
              </w:rPr>
              <w:t xml:space="preserve">March </w:t>
            </w:r>
            <w:r w:rsidR="00B21589">
              <w:rPr>
                <w:rFonts w:cs="Arial"/>
                <w:bCs w:val="0"/>
                <w:color w:val="000000"/>
              </w:rPr>
              <w:t>6</w:t>
            </w:r>
            <w:r w:rsidR="00147E5F" w:rsidRPr="00147E5F">
              <w:rPr>
                <w:rFonts w:cs="Arial"/>
                <w:bCs w:val="0"/>
                <w:color w:val="000000"/>
              </w:rPr>
              <w:t xml:space="preserve">, </w:t>
            </w:r>
            <w:r w:rsidR="008E2A57">
              <w:rPr>
                <w:rFonts w:cs="Arial"/>
                <w:bCs w:val="0"/>
                <w:color w:val="000000"/>
              </w:rPr>
              <w:t>20</w:t>
            </w:r>
            <w:r w:rsidR="00B21589">
              <w:rPr>
                <w:rFonts w:cs="Arial"/>
                <w:bCs w:val="0"/>
                <w:color w:val="000000"/>
              </w:rPr>
              <w:t>20</w:t>
            </w:r>
          </w:p>
        </w:tc>
        <w:tc>
          <w:tcPr>
            <w:tcW w:w="3100" w:type="dxa"/>
            <w:tcBorders>
              <w:top w:val="nil"/>
              <w:left w:val="nil"/>
              <w:bottom w:val="single" w:sz="4" w:space="0" w:color="auto"/>
              <w:right w:val="single" w:sz="4" w:space="0" w:color="auto"/>
            </w:tcBorders>
            <w:shd w:val="clear" w:color="auto" w:fill="auto"/>
            <w:noWrap/>
            <w:vAlign w:val="bottom"/>
            <w:hideMark/>
          </w:tcPr>
          <w:p w:rsidR="00147E5F" w:rsidRPr="00147E5F" w:rsidRDefault="00C24301" w:rsidP="00147E5F">
            <w:pPr>
              <w:rPr>
                <w:rFonts w:cs="Arial"/>
                <w:bCs w:val="0"/>
                <w:color w:val="000000"/>
              </w:rPr>
            </w:pPr>
            <w:r>
              <w:rPr>
                <w:rFonts w:cs="Arial"/>
                <w:bCs w:val="0"/>
                <w:color w:val="000000"/>
              </w:rPr>
              <w:t xml:space="preserve">May </w:t>
            </w:r>
            <w:r w:rsidR="00B21589">
              <w:rPr>
                <w:rFonts w:cs="Arial"/>
                <w:bCs w:val="0"/>
                <w:color w:val="000000"/>
              </w:rPr>
              <w:t>1</w:t>
            </w:r>
            <w:r w:rsidR="00147E5F" w:rsidRPr="00147E5F">
              <w:rPr>
                <w:rFonts w:cs="Arial"/>
                <w:bCs w:val="0"/>
                <w:color w:val="000000"/>
              </w:rPr>
              <w:t xml:space="preserve">, </w:t>
            </w:r>
            <w:r w:rsidR="008E2A57">
              <w:rPr>
                <w:rFonts w:cs="Arial"/>
                <w:bCs w:val="0"/>
                <w:color w:val="000000"/>
              </w:rPr>
              <w:t>20</w:t>
            </w:r>
            <w:r w:rsidR="00B21589">
              <w:rPr>
                <w:rFonts w:cs="Arial"/>
                <w:bCs w:val="0"/>
                <w:color w:val="000000"/>
              </w:rPr>
              <w:t>20</w:t>
            </w:r>
          </w:p>
        </w:tc>
      </w:tr>
      <w:tr w:rsidR="00147E5F" w:rsidRPr="00147E5F"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147E5F" w:rsidRPr="00147E5F" w:rsidRDefault="00147E5F" w:rsidP="00147E5F">
            <w:pPr>
              <w:rPr>
                <w:rFonts w:cs="Arial"/>
                <w:bCs w:val="0"/>
                <w:color w:val="000000"/>
              </w:rPr>
            </w:pPr>
            <w:r w:rsidRPr="00147E5F">
              <w:rPr>
                <w:rFonts w:cs="Arial"/>
                <w:bCs w:val="0"/>
                <w:color w:val="000000"/>
              </w:rPr>
              <w:t>Micro-Enterprise Assistance</w:t>
            </w:r>
          </w:p>
        </w:tc>
        <w:tc>
          <w:tcPr>
            <w:tcW w:w="3760" w:type="dxa"/>
            <w:tcBorders>
              <w:top w:val="nil"/>
              <w:left w:val="nil"/>
              <w:bottom w:val="single" w:sz="4" w:space="0" w:color="auto"/>
              <w:right w:val="single" w:sz="4" w:space="0" w:color="auto"/>
            </w:tcBorders>
            <w:shd w:val="clear" w:color="auto" w:fill="auto"/>
            <w:noWrap/>
            <w:vAlign w:val="bottom"/>
            <w:hideMark/>
          </w:tcPr>
          <w:p w:rsidR="00147E5F" w:rsidRPr="00147E5F" w:rsidRDefault="00813533" w:rsidP="00147E5F">
            <w:pPr>
              <w:rPr>
                <w:rFonts w:cs="Arial"/>
                <w:bCs w:val="0"/>
                <w:color w:val="000000"/>
              </w:rPr>
            </w:pPr>
            <w:r>
              <w:rPr>
                <w:rFonts w:cs="Arial"/>
                <w:bCs w:val="0"/>
                <w:color w:val="000000"/>
              </w:rPr>
              <w:t xml:space="preserve">February </w:t>
            </w:r>
            <w:r w:rsidR="003E5E3C">
              <w:rPr>
                <w:rFonts w:cs="Arial"/>
                <w:bCs w:val="0"/>
                <w:color w:val="000000"/>
              </w:rPr>
              <w:t>7</w:t>
            </w:r>
            <w:r w:rsidR="00147E5F" w:rsidRPr="00147E5F">
              <w:rPr>
                <w:rFonts w:cs="Arial"/>
                <w:bCs w:val="0"/>
                <w:color w:val="000000"/>
              </w:rPr>
              <w:t xml:space="preserve">, </w:t>
            </w:r>
            <w:r w:rsidR="008E2A57">
              <w:rPr>
                <w:rFonts w:cs="Arial"/>
                <w:bCs w:val="0"/>
                <w:color w:val="000000"/>
              </w:rPr>
              <w:t>20</w:t>
            </w:r>
            <w:r w:rsidR="003E5E3C">
              <w:rPr>
                <w:rFonts w:cs="Arial"/>
                <w:bCs w:val="0"/>
                <w:color w:val="000000"/>
              </w:rPr>
              <w:t>20</w:t>
            </w:r>
          </w:p>
        </w:tc>
        <w:tc>
          <w:tcPr>
            <w:tcW w:w="3100" w:type="dxa"/>
            <w:tcBorders>
              <w:top w:val="nil"/>
              <w:left w:val="nil"/>
              <w:bottom w:val="single" w:sz="4" w:space="0" w:color="auto"/>
              <w:right w:val="single" w:sz="4" w:space="0" w:color="auto"/>
            </w:tcBorders>
            <w:shd w:val="clear" w:color="auto" w:fill="auto"/>
            <w:noWrap/>
            <w:vAlign w:val="bottom"/>
            <w:hideMark/>
          </w:tcPr>
          <w:p w:rsidR="00147E5F" w:rsidRPr="00147E5F" w:rsidRDefault="00813533" w:rsidP="00147E5F">
            <w:pPr>
              <w:rPr>
                <w:rFonts w:cs="Arial"/>
                <w:bCs w:val="0"/>
                <w:color w:val="000000"/>
              </w:rPr>
            </w:pPr>
            <w:r>
              <w:rPr>
                <w:rFonts w:cs="Arial"/>
                <w:bCs w:val="0"/>
                <w:color w:val="000000"/>
              </w:rPr>
              <w:t>April 2</w:t>
            </w:r>
            <w:r w:rsidR="00232AD2">
              <w:rPr>
                <w:rFonts w:cs="Arial"/>
                <w:bCs w:val="0"/>
                <w:color w:val="000000"/>
              </w:rPr>
              <w:t>4</w:t>
            </w:r>
            <w:r w:rsidR="00147E5F" w:rsidRPr="00147E5F">
              <w:rPr>
                <w:rFonts w:cs="Arial"/>
                <w:bCs w:val="0"/>
                <w:color w:val="000000"/>
              </w:rPr>
              <w:t xml:space="preserve">, </w:t>
            </w:r>
            <w:r w:rsidR="008E2A57">
              <w:rPr>
                <w:rFonts w:cs="Arial"/>
                <w:bCs w:val="0"/>
                <w:color w:val="000000"/>
              </w:rPr>
              <w:t>20</w:t>
            </w:r>
            <w:r w:rsidR="00232AD2">
              <w:rPr>
                <w:rFonts w:cs="Arial"/>
                <w:bCs w:val="0"/>
                <w:color w:val="000000"/>
              </w:rPr>
              <w:t>2</w:t>
            </w:r>
            <w:r w:rsidR="00232AD2">
              <w:rPr>
                <w:bCs w:val="0"/>
                <w:color w:val="000000"/>
              </w:rPr>
              <w:t>0</w:t>
            </w:r>
          </w:p>
        </w:tc>
      </w:tr>
      <w:tr w:rsidR="00147E5F" w:rsidRPr="00147E5F"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147E5F" w:rsidRPr="00147E5F" w:rsidRDefault="00147E5F" w:rsidP="00147E5F">
            <w:pPr>
              <w:rPr>
                <w:rFonts w:cs="Arial"/>
                <w:bCs w:val="0"/>
                <w:color w:val="000000"/>
              </w:rPr>
            </w:pPr>
            <w:r w:rsidRPr="00147E5F">
              <w:rPr>
                <w:rFonts w:cs="Arial"/>
                <w:bCs w:val="0"/>
                <w:color w:val="000000"/>
              </w:rPr>
              <w:t>Public Infrastructure</w:t>
            </w:r>
          </w:p>
        </w:tc>
        <w:tc>
          <w:tcPr>
            <w:tcW w:w="3760" w:type="dxa"/>
            <w:tcBorders>
              <w:top w:val="nil"/>
              <w:left w:val="nil"/>
              <w:bottom w:val="single" w:sz="4" w:space="0" w:color="auto"/>
              <w:right w:val="single" w:sz="4" w:space="0" w:color="auto"/>
            </w:tcBorders>
            <w:shd w:val="clear" w:color="auto" w:fill="auto"/>
            <w:noWrap/>
            <w:vAlign w:val="bottom"/>
            <w:hideMark/>
          </w:tcPr>
          <w:p w:rsidR="00147E5F" w:rsidRPr="00147E5F" w:rsidRDefault="00D12C91" w:rsidP="00147E5F">
            <w:pPr>
              <w:rPr>
                <w:rFonts w:cs="Arial"/>
                <w:bCs w:val="0"/>
                <w:color w:val="000000"/>
              </w:rPr>
            </w:pPr>
            <w:r>
              <w:rPr>
                <w:rFonts w:cs="Arial"/>
                <w:bCs w:val="0"/>
                <w:color w:val="000000"/>
              </w:rPr>
              <w:t>January 17, 2020</w:t>
            </w:r>
          </w:p>
        </w:tc>
        <w:tc>
          <w:tcPr>
            <w:tcW w:w="3100" w:type="dxa"/>
            <w:tcBorders>
              <w:top w:val="nil"/>
              <w:left w:val="nil"/>
              <w:bottom w:val="single" w:sz="4" w:space="0" w:color="auto"/>
              <w:right w:val="single" w:sz="4" w:space="0" w:color="auto"/>
            </w:tcBorders>
            <w:shd w:val="clear" w:color="auto" w:fill="auto"/>
            <w:noWrap/>
            <w:vAlign w:val="bottom"/>
            <w:hideMark/>
          </w:tcPr>
          <w:p w:rsidR="00147E5F" w:rsidRPr="00147E5F" w:rsidRDefault="000D2221" w:rsidP="00147E5F">
            <w:pPr>
              <w:rPr>
                <w:rFonts w:cs="Arial"/>
                <w:bCs w:val="0"/>
                <w:color w:val="000000"/>
              </w:rPr>
            </w:pPr>
            <w:r>
              <w:rPr>
                <w:rFonts w:cs="Arial"/>
                <w:bCs w:val="0"/>
                <w:color w:val="000000"/>
              </w:rPr>
              <w:t>March 27, 2020</w:t>
            </w:r>
          </w:p>
        </w:tc>
      </w:tr>
      <w:tr w:rsidR="00147E5F" w:rsidRPr="00147E5F"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147E5F" w:rsidRPr="00147E5F" w:rsidRDefault="00FB7298" w:rsidP="00147E5F">
            <w:pPr>
              <w:rPr>
                <w:rFonts w:cs="Arial"/>
                <w:bCs w:val="0"/>
                <w:color w:val="000000"/>
              </w:rPr>
            </w:pPr>
            <w:r>
              <w:rPr>
                <w:rFonts w:cs="Arial"/>
                <w:bCs w:val="0"/>
                <w:color w:val="000000"/>
              </w:rPr>
              <w:t>Public Service</w:t>
            </w:r>
          </w:p>
        </w:tc>
        <w:tc>
          <w:tcPr>
            <w:tcW w:w="3760" w:type="dxa"/>
            <w:tcBorders>
              <w:top w:val="nil"/>
              <w:left w:val="nil"/>
              <w:bottom w:val="single" w:sz="4" w:space="0" w:color="auto"/>
              <w:right w:val="single" w:sz="4" w:space="0" w:color="auto"/>
            </w:tcBorders>
            <w:shd w:val="clear" w:color="auto" w:fill="auto"/>
            <w:noWrap/>
            <w:vAlign w:val="bottom"/>
            <w:hideMark/>
          </w:tcPr>
          <w:p w:rsidR="00147E5F" w:rsidRPr="00147E5F" w:rsidRDefault="00C24301" w:rsidP="00147E5F">
            <w:pPr>
              <w:rPr>
                <w:rFonts w:cs="Arial"/>
                <w:bCs w:val="0"/>
                <w:color w:val="000000"/>
              </w:rPr>
            </w:pPr>
            <w:r>
              <w:rPr>
                <w:rFonts w:cs="Arial"/>
                <w:bCs w:val="0"/>
                <w:color w:val="000000"/>
              </w:rPr>
              <w:t xml:space="preserve">May </w:t>
            </w:r>
            <w:r w:rsidR="00FC3D62">
              <w:rPr>
                <w:rFonts w:cs="Arial"/>
                <w:bCs w:val="0"/>
                <w:color w:val="000000"/>
              </w:rPr>
              <w:t>1</w:t>
            </w:r>
            <w:r w:rsidR="00FB7298">
              <w:rPr>
                <w:rFonts w:cs="Arial"/>
                <w:bCs w:val="0"/>
                <w:color w:val="000000"/>
              </w:rPr>
              <w:t xml:space="preserve">, </w:t>
            </w:r>
            <w:r w:rsidR="008E2A57">
              <w:rPr>
                <w:rFonts w:cs="Arial"/>
                <w:bCs w:val="0"/>
                <w:color w:val="000000"/>
              </w:rPr>
              <w:t>20</w:t>
            </w:r>
            <w:r w:rsidR="00FC3D62">
              <w:rPr>
                <w:rFonts w:cs="Arial"/>
                <w:bCs w:val="0"/>
                <w:color w:val="000000"/>
              </w:rPr>
              <w:t>20</w:t>
            </w:r>
          </w:p>
        </w:tc>
        <w:tc>
          <w:tcPr>
            <w:tcW w:w="3100" w:type="dxa"/>
            <w:tcBorders>
              <w:top w:val="nil"/>
              <w:left w:val="nil"/>
              <w:bottom w:val="single" w:sz="4" w:space="0" w:color="auto"/>
              <w:right w:val="single" w:sz="4" w:space="0" w:color="auto"/>
            </w:tcBorders>
            <w:shd w:val="clear" w:color="auto" w:fill="auto"/>
            <w:noWrap/>
            <w:vAlign w:val="bottom"/>
            <w:hideMark/>
          </w:tcPr>
          <w:p w:rsidR="00147E5F" w:rsidRPr="00147E5F" w:rsidRDefault="00C24301" w:rsidP="00147E5F">
            <w:pPr>
              <w:rPr>
                <w:rFonts w:cs="Arial"/>
                <w:bCs w:val="0"/>
                <w:color w:val="000000"/>
              </w:rPr>
            </w:pPr>
            <w:r>
              <w:rPr>
                <w:rFonts w:cs="Arial"/>
                <w:bCs w:val="0"/>
                <w:color w:val="000000"/>
              </w:rPr>
              <w:t xml:space="preserve">June </w:t>
            </w:r>
            <w:r w:rsidR="00FC3D62">
              <w:rPr>
                <w:rFonts w:cs="Arial"/>
                <w:bCs w:val="0"/>
                <w:color w:val="000000"/>
              </w:rPr>
              <w:t>19</w:t>
            </w:r>
            <w:r w:rsidR="00FB7298">
              <w:rPr>
                <w:rFonts w:cs="Arial"/>
                <w:bCs w:val="0"/>
                <w:color w:val="000000"/>
              </w:rPr>
              <w:t xml:space="preserve">, </w:t>
            </w:r>
            <w:r w:rsidR="008E2A57">
              <w:rPr>
                <w:rFonts w:cs="Arial"/>
                <w:bCs w:val="0"/>
                <w:color w:val="000000"/>
              </w:rPr>
              <w:t>20</w:t>
            </w:r>
            <w:r w:rsidR="00FC3D62">
              <w:rPr>
                <w:rFonts w:cs="Arial"/>
                <w:bCs w:val="0"/>
                <w:color w:val="000000"/>
              </w:rPr>
              <w:t>20</w:t>
            </w:r>
          </w:p>
        </w:tc>
      </w:tr>
      <w:tr w:rsidR="00147E5F" w:rsidRPr="00147E5F" w:rsidTr="00187DDC">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tcPr>
          <w:p w:rsidR="00147E5F" w:rsidRPr="00147E5F" w:rsidRDefault="000D2221" w:rsidP="00147E5F">
            <w:pPr>
              <w:rPr>
                <w:rFonts w:cs="Arial"/>
                <w:bCs w:val="0"/>
                <w:color w:val="000000"/>
              </w:rPr>
            </w:pPr>
            <w:r>
              <w:rPr>
                <w:rFonts w:cs="Arial"/>
                <w:bCs w:val="0"/>
                <w:color w:val="000000"/>
              </w:rPr>
              <w:t>Community Enterprise</w:t>
            </w:r>
          </w:p>
        </w:tc>
        <w:tc>
          <w:tcPr>
            <w:tcW w:w="3760" w:type="dxa"/>
            <w:tcBorders>
              <w:top w:val="nil"/>
              <w:left w:val="nil"/>
              <w:bottom w:val="single" w:sz="4" w:space="0" w:color="auto"/>
              <w:right w:val="single" w:sz="4" w:space="0" w:color="auto"/>
            </w:tcBorders>
            <w:shd w:val="clear" w:color="auto" w:fill="auto"/>
            <w:noWrap/>
            <w:vAlign w:val="bottom"/>
          </w:tcPr>
          <w:p w:rsidR="00147E5F" w:rsidRPr="00147E5F" w:rsidRDefault="000D2221" w:rsidP="00147E5F">
            <w:pPr>
              <w:rPr>
                <w:rFonts w:cs="Arial"/>
                <w:bCs w:val="0"/>
                <w:color w:val="000000"/>
              </w:rPr>
            </w:pPr>
            <w:r>
              <w:rPr>
                <w:rFonts w:cs="Arial"/>
                <w:bCs w:val="0"/>
                <w:color w:val="000000"/>
              </w:rPr>
              <w:t>January 31, 2020</w:t>
            </w:r>
          </w:p>
        </w:tc>
        <w:tc>
          <w:tcPr>
            <w:tcW w:w="3100" w:type="dxa"/>
            <w:tcBorders>
              <w:top w:val="nil"/>
              <w:left w:val="nil"/>
              <w:bottom w:val="single" w:sz="4" w:space="0" w:color="auto"/>
              <w:right w:val="single" w:sz="4" w:space="0" w:color="auto"/>
            </w:tcBorders>
            <w:shd w:val="clear" w:color="auto" w:fill="auto"/>
            <w:noWrap/>
            <w:vAlign w:val="bottom"/>
            <w:hideMark/>
          </w:tcPr>
          <w:p w:rsidR="00147E5F" w:rsidRPr="00147E5F" w:rsidRDefault="000D2221" w:rsidP="00147E5F">
            <w:pPr>
              <w:rPr>
                <w:rFonts w:cs="Arial"/>
                <w:bCs w:val="0"/>
                <w:color w:val="000000"/>
              </w:rPr>
            </w:pPr>
            <w:r>
              <w:rPr>
                <w:rFonts w:cs="Arial"/>
                <w:bCs w:val="0"/>
                <w:color w:val="000000"/>
              </w:rPr>
              <w:t>April 10, 2020</w:t>
            </w:r>
          </w:p>
        </w:tc>
      </w:tr>
      <w:tr w:rsidR="00147E5F" w:rsidRPr="00147E5F"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147E5F" w:rsidRPr="00147E5F" w:rsidRDefault="00FB7298" w:rsidP="00147E5F">
            <w:pPr>
              <w:rPr>
                <w:rFonts w:cs="Arial"/>
                <w:bCs w:val="0"/>
                <w:color w:val="000000"/>
              </w:rPr>
            </w:pPr>
            <w:r>
              <w:rPr>
                <w:rFonts w:cs="Arial"/>
                <w:bCs w:val="0"/>
                <w:color w:val="000000"/>
              </w:rPr>
              <w:t>Special Projects/Urgent Need</w:t>
            </w:r>
            <w:r w:rsidR="00187DDC">
              <w:rPr>
                <w:rFonts w:cs="Arial"/>
                <w:bCs w:val="0"/>
                <w:color w:val="000000"/>
              </w:rPr>
              <w:t xml:space="preserve"> *</w:t>
            </w:r>
          </w:p>
        </w:tc>
        <w:tc>
          <w:tcPr>
            <w:tcW w:w="3760" w:type="dxa"/>
            <w:tcBorders>
              <w:top w:val="nil"/>
              <w:left w:val="nil"/>
              <w:bottom w:val="single" w:sz="4" w:space="0" w:color="auto"/>
              <w:right w:val="single" w:sz="4" w:space="0" w:color="auto"/>
            </w:tcBorders>
            <w:shd w:val="clear" w:color="auto" w:fill="auto"/>
            <w:noWrap/>
            <w:vAlign w:val="bottom"/>
            <w:hideMark/>
          </w:tcPr>
          <w:p w:rsidR="00147E5F" w:rsidRPr="00147E5F" w:rsidRDefault="00FB7298" w:rsidP="00147E5F">
            <w:pPr>
              <w:rPr>
                <w:rFonts w:cs="Arial"/>
                <w:bCs w:val="0"/>
                <w:color w:val="000000"/>
              </w:rPr>
            </w:pPr>
            <w:r>
              <w:rPr>
                <w:rFonts w:cs="Arial"/>
                <w:bCs w:val="0"/>
                <w:color w:val="000000"/>
              </w:rPr>
              <w:t>N/A</w:t>
            </w:r>
          </w:p>
        </w:tc>
        <w:tc>
          <w:tcPr>
            <w:tcW w:w="3100" w:type="dxa"/>
            <w:tcBorders>
              <w:top w:val="nil"/>
              <w:left w:val="nil"/>
              <w:bottom w:val="single" w:sz="4" w:space="0" w:color="auto"/>
              <w:right w:val="single" w:sz="4" w:space="0" w:color="auto"/>
            </w:tcBorders>
            <w:shd w:val="clear" w:color="auto" w:fill="auto"/>
            <w:noWrap/>
            <w:vAlign w:val="bottom"/>
            <w:hideMark/>
          </w:tcPr>
          <w:p w:rsidR="00147E5F" w:rsidRPr="00147E5F" w:rsidRDefault="00FB7298" w:rsidP="00147E5F">
            <w:pPr>
              <w:rPr>
                <w:rFonts w:cs="Arial"/>
                <w:bCs w:val="0"/>
                <w:color w:val="000000"/>
              </w:rPr>
            </w:pPr>
            <w:r>
              <w:rPr>
                <w:rFonts w:cs="Arial"/>
                <w:bCs w:val="0"/>
                <w:color w:val="000000"/>
              </w:rPr>
              <w:t>TBD*</w:t>
            </w:r>
          </w:p>
        </w:tc>
      </w:tr>
    </w:tbl>
    <w:p w:rsidR="00147E5F" w:rsidRDefault="00147E5F" w:rsidP="00147E5F">
      <w:pPr>
        <w:ind w:left="-630" w:right="-630"/>
        <w:jc w:val="center"/>
        <w:rPr>
          <w:bCs w:val="0"/>
        </w:rPr>
      </w:pPr>
    </w:p>
    <w:p w:rsidR="00FB7298" w:rsidRDefault="00FB7298" w:rsidP="00147E5F">
      <w:pPr>
        <w:ind w:left="-630" w:right="-630"/>
        <w:rPr>
          <w:color w:val="1F497D"/>
          <w:sz w:val="28"/>
        </w:rPr>
      </w:pPr>
    </w:p>
    <w:p w:rsidR="00FB7298" w:rsidRDefault="00FB7298" w:rsidP="00147E5F">
      <w:pPr>
        <w:ind w:left="-630" w:right="-630"/>
        <w:rPr>
          <w:color w:val="1F497D"/>
          <w:sz w:val="28"/>
        </w:rPr>
      </w:pPr>
    </w:p>
    <w:p w:rsidR="00EF2091" w:rsidRDefault="00EF2091" w:rsidP="00EF2091">
      <w:r>
        <w:rPr>
          <w:color w:val="1F497D"/>
          <w:sz w:val="28"/>
        </w:rPr>
        <w:tab/>
      </w:r>
      <w:r>
        <w:t>*Funding for these programs may be available based upon redistribution, reallocation and/or additional allocation from HUD.</w:t>
      </w:r>
    </w:p>
    <w:p w:rsidR="00FB7298" w:rsidRDefault="00EF2091" w:rsidP="00EF2091">
      <w:pPr>
        <w:ind w:left="-630" w:right="-630"/>
        <w:rPr>
          <w:color w:val="1F497D"/>
          <w:sz w:val="28"/>
        </w:rPr>
      </w:pPr>
      <w:r>
        <w:br w:type="page"/>
      </w:r>
    </w:p>
    <w:p w:rsidR="00FB7298" w:rsidRDefault="00FB7298" w:rsidP="00147E5F">
      <w:pPr>
        <w:ind w:left="-630" w:right="-630"/>
        <w:rPr>
          <w:color w:val="1F497D"/>
          <w:sz w:val="28"/>
        </w:rPr>
      </w:pPr>
    </w:p>
    <w:p w:rsidR="00EF2091" w:rsidRDefault="007545E5" w:rsidP="00EF2091">
      <w:pPr>
        <w:ind w:right="-630"/>
        <w:rPr>
          <w:color w:val="1F497D"/>
          <w:sz w:val="28"/>
        </w:rPr>
      </w:pPr>
      <w:bookmarkStart w:id="14" w:name="_Hlk525731176"/>
      <w:r w:rsidRPr="00147E5F">
        <w:rPr>
          <w:color w:val="1F497D"/>
          <w:sz w:val="28"/>
        </w:rPr>
        <w:t>E.</w:t>
      </w:r>
      <w:r w:rsidR="00DF5F4A" w:rsidRPr="00147E5F">
        <w:rPr>
          <w:color w:val="1F497D"/>
          <w:sz w:val="28"/>
        </w:rPr>
        <w:t xml:space="preserve"> </w:t>
      </w:r>
      <w:r w:rsidR="008E2A57">
        <w:rPr>
          <w:color w:val="1F497D"/>
          <w:sz w:val="28"/>
        </w:rPr>
        <w:t>20</w:t>
      </w:r>
      <w:r w:rsidR="004A53C7">
        <w:rPr>
          <w:color w:val="1F497D"/>
          <w:sz w:val="28"/>
        </w:rPr>
        <w:t>20</w:t>
      </w:r>
      <w:r w:rsidR="0077183B" w:rsidRPr="00147E5F">
        <w:rPr>
          <w:color w:val="1F497D"/>
          <w:sz w:val="28"/>
        </w:rPr>
        <w:t xml:space="preserve"> PROGRAM BUDGET</w:t>
      </w:r>
      <w:bookmarkEnd w:id="12"/>
      <w:bookmarkEnd w:id="13"/>
    </w:p>
    <w:p w:rsidR="00EF2091" w:rsidRDefault="00EF2091" w:rsidP="00EF2091">
      <w:pPr>
        <w:ind w:right="-630"/>
        <w:rPr>
          <w:color w:val="1F497D"/>
          <w:sz w:val="28"/>
        </w:rPr>
      </w:pPr>
    </w:p>
    <w:p w:rsidR="0077183B" w:rsidRPr="00EF2091" w:rsidRDefault="0072352D" w:rsidP="00EF2091">
      <w:pPr>
        <w:ind w:right="-630"/>
        <w:rPr>
          <w:bCs w:val="0"/>
          <w:sz w:val="28"/>
        </w:rPr>
      </w:pPr>
      <w:r>
        <w:rPr>
          <w:bCs w:val="0"/>
        </w:rPr>
        <w:t xml:space="preserve"> </w:t>
      </w:r>
      <w:r w:rsidR="008E2A57">
        <w:rPr>
          <w:bCs w:val="0"/>
        </w:rPr>
        <w:t>20</w:t>
      </w:r>
      <w:r w:rsidR="004A53C7">
        <w:rPr>
          <w:bCs w:val="0"/>
        </w:rPr>
        <w:t>20</w:t>
      </w:r>
      <w:r w:rsidR="007545E5">
        <w:rPr>
          <w:bCs w:val="0"/>
        </w:rPr>
        <w:t xml:space="preserve"> </w:t>
      </w:r>
      <w:r w:rsidR="0077183B">
        <w:rPr>
          <w:bCs w:val="0"/>
        </w:rPr>
        <w:t>CDBG Budget</w:t>
      </w:r>
      <w:r w:rsidR="0077183B">
        <w:rPr>
          <w:bCs w:val="0"/>
        </w:rPr>
        <w:tab/>
      </w:r>
      <w:r w:rsidR="007545E5">
        <w:rPr>
          <w:bCs w:val="0"/>
        </w:rPr>
        <w:tab/>
      </w:r>
      <w:r w:rsidR="0077183B">
        <w:rPr>
          <w:bCs w:val="0"/>
        </w:rPr>
        <w:tab/>
      </w:r>
      <w:r w:rsidR="0077183B">
        <w:rPr>
          <w:bCs w:val="0"/>
        </w:rPr>
        <w:tab/>
      </w:r>
      <w:r w:rsidR="0077183B">
        <w:rPr>
          <w:bCs w:val="0"/>
        </w:rPr>
        <w:tab/>
      </w:r>
      <w:r w:rsidR="0077183B">
        <w:rPr>
          <w:bCs w:val="0"/>
        </w:rPr>
        <w:tab/>
      </w:r>
      <w:r w:rsidR="0077183B">
        <w:rPr>
          <w:bCs w:val="0"/>
        </w:rPr>
        <w:tab/>
        <w:t xml:space="preserve">            </w:t>
      </w:r>
      <w:r w:rsidR="00287B2B">
        <w:rPr>
          <w:bCs w:val="0"/>
        </w:rPr>
        <w:t>$</w:t>
      </w:r>
      <w:r w:rsidR="005145C7">
        <w:rPr>
          <w:b/>
          <w:bCs w:val="0"/>
        </w:rPr>
        <w:t>11,566,645</w:t>
      </w:r>
    </w:p>
    <w:p w:rsidR="0077183B" w:rsidRDefault="0077183B" w:rsidP="00AC603E">
      <w:r>
        <w:t>Administration</w:t>
      </w:r>
      <w:r>
        <w:tab/>
      </w:r>
      <w:r>
        <w:tab/>
      </w:r>
      <w:r>
        <w:tab/>
      </w:r>
      <w:r>
        <w:tab/>
      </w:r>
      <w:r>
        <w:tab/>
      </w:r>
      <w:r>
        <w:tab/>
      </w:r>
      <w:r>
        <w:tab/>
      </w:r>
      <w:r>
        <w:tab/>
      </w:r>
      <w:r>
        <w:tab/>
        <w:t xml:space="preserve">        </w:t>
      </w:r>
      <w:r w:rsidR="005145C7">
        <w:t>331,332</w:t>
      </w:r>
    </w:p>
    <w:p w:rsidR="0077183B" w:rsidRDefault="0077183B" w:rsidP="00B623FA">
      <w:pPr>
        <w:tabs>
          <w:tab w:val="left" w:pos="8100"/>
        </w:tabs>
      </w:pPr>
      <w:r>
        <w:t>Technical Assistance Admi</w:t>
      </w:r>
      <w:r w:rsidR="00A1189B">
        <w:t>nistration</w:t>
      </w:r>
      <w:r w:rsidR="00A1189B">
        <w:tab/>
        <w:t xml:space="preserve">     </w:t>
      </w:r>
      <w:r w:rsidR="004F3F11">
        <w:t>11</w:t>
      </w:r>
      <w:r w:rsidR="005145C7">
        <w:t>5,666</w:t>
      </w:r>
    </w:p>
    <w:p w:rsidR="0077183B" w:rsidRDefault="00E96946" w:rsidP="00E96946">
      <w:pPr>
        <w:tabs>
          <w:tab w:val="left" w:pos="8472"/>
        </w:tabs>
      </w:pPr>
      <w:r>
        <w:tab/>
      </w:r>
    </w:p>
    <w:p w:rsidR="0072352D" w:rsidRPr="0072352D" w:rsidRDefault="0072352D" w:rsidP="00AC603E">
      <w:pPr>
        <w:rPr>
          <w:b/>
          <w:u w:val="single"/>
        </w:rPr>
      </w:pPr>
      <w:r>
        <w:rPr>
          <w:b/>
          <w:u w:val="single"/>
        </w:rPr>
        <w:t>Community Development</w:t>
      </w:r>
    </w:p>
    <w:p w:rsidR="003F1FB9" w:rsidRDefault="009C33AD" w:rsidP="00AC603E">
      <w:r>
        <w:t xml:space="preserve">  </w:t>
      </w:r>
    </w:p>
    <w:p w:rsidR="00CB503B" w:rsidRDefault="003F1FB9" w:rsidP="00AC603E">
      <w:r>
        <w:t>Downtown Revitalization Grants</w:t>
      </w:r>
      <w:r w:rsidR="00EF2091">
        <w:tab/>
      </w:r>
      <w:r>
        <w:tab/>
      </w:r>
      <w:r>
        <w:tab/>
      </w:r>
      <w:r>
        <w:tab/>
        <w:t xml:space="preserve">   </w:t>
      </w:r>
      <w:r w:rsidR="00CB503B">
        <w:tab/>
      </w:r>
      <w:r w:rsidR="00CB503B">
        <w:tab/>
      </w:r>
      <w:r w:rsidR="00E96946">
        <w:t xml:space="preserve">               </w:t>
      </w:r>
      <w:r w:rsidR="00CB503B">
        <w:t xml:space="preserve">   </w:t>
      </w:r>
      <w:r w:rsidR="00E96946">
        <w:t xml:space="preserve"> </w:t>
      </w:r>
      <w:r w:rsidR="00C34BF7">
        <w:t>300,000</w:t>
      </w:r>
    </w:p>
    <w:p w:rsidR="0077183B" w:rsidRDefault="0077183B" w:rsidP="00AC603E">
      <w:r>
        <w:t>Home Repair Network Program</w:t>
      </w:r>
      <w:r>
        <w:tab/>
      </w:r>
      <w:r w:rsidR="009C33AD">
        <w:tab/>
      </w:r>
      <w:r>
        <w:tab/>
      </w:r>
      <w:r>
        <w:tab/>
      </w:r>
      <w:r>
        <w:tab/>
      </w:r>
      <w:r>
        <w:tab/>
      </w:r>
      <w:r>
        <w:tab/>
        <w:t xml:space="preserve">     </w:t>
      </w:r>
      <w:r w:rsidR="00BE3C2C">
        <w:t>2</w:t>
      </w:r>
      <w:r w:rsidR="0072352D">
        <w:t>,7</w:t>
      </w:r>
      <w:r>
        <w:t>00,000</w:t>
      </w:r>
    </w:p>
    <w:p w:rsidR="003F1FB9" w:rsidRDefault="003F1FB9" w:rsidP="003F1FB9">
      <w:r>
        <w:t>Housing Assistance Grants</w:t>
      </w:r>
      <w:r>
        <w:tab/>
      </w:r>
      <w:r>
        <w:tab/>
      </w:r>
      <w:r>
        <w:tab/>
      </w:r>
      <w:r>
        <w:tab/>
      </w:r>
      <w:r>
        <w:tab/>
      </w:r>
      <w:r>
        <w:tab/>
      </w:r>
      <w:r>
        <w:tab/>
      </w:r>
      <w:r w:rsidR="00CB503B">
        <w:t xml:space="preserve"> </w:t>
      </w:r>
      <w:r>
        <w:t xml:space="preserve">    </w:t>
      </w:r>
      <w:r w:rsidR="00BE3C2C">
        <w:t>1</w:t>
      </w:r>
      <w:r>
        <w:t>,000,000</w:t>
      </w:r>
    </w:p>
    <w:p w:rsidR="0077183B" w:rsidRDefault="0077183B" w:rsidP="00A4458D">
      <w:pPr>
        <w:ind w:right="-180"/>
      </w:pPr>
      <w:r>
        <w:t xml:space="preserve">Public </w:t>
      </w:r>
      <w:r w:rsidR="00EF2091">
        <w:t>Service</w:t>
      </w:r>
      <w:r w:rsidR="00A1189B">
        <w:t xml:space="preserve"> Grants</w:t>
      </w:r>
      <w:r w:rsidR="00776CD7">
        <w:tab/>
      </w:r>
      <w:r w:rsidR="0068431F">
        <w:tab/>
      </w:r>
      <w:r w:rsidR="0068431F">
        <w:tab/>
      </w:r>
      <w:r w:rsidR="0068431F">
        <w:tab/>
      </w:r>
      <w:r w:rsidR="0068431F">
        <w:tab/>
      </w:r>
      <w:r w:rsidR="0068431F">
        <w:tab/>
      </w:r>
      <w:r w:rsidR="0068431F">
        <w:tab/>
        <w:t xml:space="preserve">       </w:t>
      </w:r>
      <w:r w:rsidR="00CB503B">
        <w:t xml:space="preserve">           </w:t>
      </w:r>
      <w:r w:rsidR="0068431F">
        <w:t xml:space="preserve"> </w:t>
      </w:r>
      <w:r w:rsidR="00EF2091">
        <w:t>250,000</w:t>
      </w:r>
      <w:r w:rsidR="0068431F">
        <w:t xml:space="preserve">          </w:t>
      </w:r>
    </w:p>
    <w:p w:rsidR="0077183B" w:rsidRDefault="003F1FB9" w:rsidP="00AC603E">
      <w:r>
        <w:t>Public Infrastructure Grants</w:t>
      </w:r>
      <w:r>
        <w:tab/>
      </w:r>
      <w:r>
        <w:tab/>
      </w:r>
      <w:r>
        <w:tab/>
      </w:r>
      <w:r>
        <w:tab/>
      </w:r>
      <w:r>
        <w:tab/>
      </w:r>
      <w:r>
        <w:tab/>
      </w:r>
      <w:r>
        <w:tab/>
        <w:t xml:space="preserve">     </w:t>
      </w:r>
      <w:r w:rsidR="004F3F11">
        <w:t>3,4</w:t>
      </w:r>
      <w:r w:rsidR="00C34BF7">
        <w:t>00,000</w:t>
      </w:r>
      <w:r w:rsidR="009C33AD">
        <w:tab/>
      </w:r>
    </w:p>
    <w:p w:rsidR="00E40B81" w:rsidRDefault="00E40B81" w:rsidP="00E40B81">
      <w:r>
        <w:t>Regional Council Planning Assistance</w:t>
      </w:r>
      <w:r>
        <w:tab/>
      </w:r>
      <w:r>
        <w:tab/>
      </w:r>
      <w:r>
        <w:tab/>
      </w:r>
      <w:r>
        <w:tab/>
      </w:r>
      <w:r>
        <w:tab/>
      </w:r>
      <w:r>
        <w:tab/>
        <w:t xml:space="preserve">        114,000</w:t>
      </w:r>
    </w:p>
    <w:p w:rsidR="00A4458D" w:rsidRDefault="00A4458D" w:rsidP="00A4458D">
      <w:pPr>
        <w:ind w:right="-180"/>
      </w:pPr>
      <w:r>
        <w:t>Small Business Development Centers</w:t>
      </w:r>
      <w:r>
        <w:tab/>
      </w:r>
      <w:r>
        <w:tab/>
      </w:r>
      <w:r>
        <w:tab/>
      </w:r>
      <w:r>
        <w:tab/>
      </w:r>
      <w:r>
        <w:tab/>
      </w:r>
      <w:r>
        <w:tab/>
        <w:t xml:space="preserve">          50,000</w:t>
      </w:r>
    </w:p>
    <w:p w:rsidR="004F3F11" w:rsidRDefault="004F3F11" w:rsidP="00A4458D">
      <w:r>
        <w:t>Maine Downtown Center Assistance</w:t>
      </w:r>
      <w:r>
        <w:tab/>
      </w:r>
      <w:r>
        <w:tab/>
      </w:r>
      <w:r>
        <w:tab/>
      </w:r>
      <w:r>
        <w:tab/>
      </w:r>
      <w:r>
        <w:tab/>
      </w:r>
      <w:r>
        <w:tab/>
        <w:t xml:space="preserve">        200,000</w:t>
      </w:r>
    </w:p>
    <w:p w:rsidR="00A4458D" w:rsidRDefault="00A4458D" w:rsidP="00A4458D">
      <w:r>
        <w:t>Urgent Need Grants*</w:t>
      </w:r>
      <w:r>
        <w:tab/>
      </w:r>
      <w:r>
        <w:tab/>
      </w:r>
      <w:r>
        <w:tab/>
      </w:r>
      <w:r>
        <w:tab/>
      </w:r>
      <w:r>
        <w:tab/>
      </w:r>
      <w:r>
        <w:tab/>
      </w:r>
      <w:r>
        <w:tab/>
      </w:r>
      <w:r>
        <w:tab/>
        <w:t xml:space="preserve">        </w:t>
      </w:r>
      <w:r>
        <w:tab/>
        <w:t xml:space="preserve">        0</w:t>
      </w:r>
    </w:p>
    <w:p w:rsidR="00A4458D" w:rsidRDefault="00A4458D" w:rsidP="00A4458D">
      <w:r>
        <w:t>Special Projects</w:t>
      </w:r>
      <w:r w:rsidR="00EF2091">
        <w:t>*</w:t>
      </w:r>
      <w:r>
        <w:t xml:space="preserve"> </w:t>
      </w:r>
      <w:r>
        <w:tab/>
      </w:r>
      <w:r>
        <w:tab/>
      </w:r>
      <w:r>
        <w:tab/>
      </w:r>
      <w:r>
        <w:tab/>
      </w:r>
      <w:r>
        <w:tab/>
      </w:r>
      <w:r>
        <w:tab/>
      </w:r>
      <w:r>
        <w:tab/>
        <w:t xml:space="preserve">        </w:t>
      </w:r>
      <w:r>
        <w:tab/>
      </w:r>
      <w:r>
        <w:tab/>
        <w:t xml:space="preserve">        </w:t>
      </w:r>
      <w:r w:rsidR="00E40B81">
        <w:t xml:space="preserve">  </w:t>
      </w:r>
      <w:r w:rsidR="005145C7">
        <w:t xml:space="preserve">  5,647</w:t>
      </w:r>
    </w:p>
    <w:p w:rsidR="004A53C7" w:rsidRDefault="004A53C7" w:rsidP="00A4458D">
      <w:r>
        <w:t>Community Enterprise Grants</w:t>
      </w:r>
      <w:r>
        <w:tab/>
      </w:r>
      <w:r>
        <w:tab/>
      </w:r>
      <w:r>
        <w:tab/>
      </w:r>
      <w:r>
        <w:tab/>
      </w:r>
      <w:r>
        <w:tab/>
      </w:r>
      <w:r>
        <w:tab/>
      </w:r>
      <w:r>
        <w:tab/>
        <w:t xml:space="preserve">        600,000</w:t>
      </w:r>
    </w:p>
    <w:p w:rsidR="0077183B" w:rsidRDefault="00A4458D" w:rsidP="00AC603E">
      <w:r>
        <w:tab/>
      </w:r>
    </w:p>
    <w:p w:rsidR="0077183B" w:rsidRPr="0072352D" w:rsidRDefault="009C33AD" w:rsidP="00AC603E">
      <w:pPr>
        <w:ind w:left="360" w:hanging="720"/>
        <w:rPr>
          <w:b/>
          <w:u w:val="single"/>
        </w:rPr>
      </w:pPr>
      <w:r>
        <w:rPr>
          <w:b/>
        </w:rPr>
        <w:t xml:space="preserve">      </w:t>
      </w:r>
      <w:r w:rsidR="0072352D">
        <w:rPr>
          <w:b/>
          <w:u w:val="single"/>
        </w:rPr>
        <w:t>Economic Development</w:t>
      </w:r>
      <w:r w:rsidR="0077183B">
        <w:tab/>
      </w:r>
      <w:r w:rsidR="0077183B">
        <w:tab/>
      </w:r>
      <w:r w:rsidR="0077183B">
        <w:tab/>
        <w:t xml:space="preserve">     </w:t>
      </w:r>
    </w:p>
    <w:p w:rsidR="0077183B" w:rsidRDefault="0077183B" w:rsidP="00AC603E">
      <w:pPr>
        <w:ind w:left="360" w:hanging="720"/>
        <w:rPr>
          <w:sz w:val="16"/>
          <w:szCs w:val="16"/>
        </w:rPr>
      </w:pPr>
      <w:r>
        <w:t xml:space="preserve"> </w:t>
      </w:r>
      <w:r>
        <w:tab/>
      </w:r>
      <w:r>
        <w:rPr>
          <w:sz w:val="16"/>
          <w:szCs w:val="16"/>
        </w:rPr>
        <w:t xml:space="preserve">                                                                                </w:t>
      </w:r>
    </w:p>
    <w:p w:rsidR="009C33AD" w:rsidRDefault="0077183B" w:rsidP="00AC603E">
      <w:pPr>
        <w:pStyle w:val="DefaultText"/>
      </w:pPr>
      <w:r>
        <w:t xml:space="preserve"> </w:t>
      </w:r>
      <w:r w:rsidR="004B4154">
        <w:t>Economic Development</w:t>
      </w:r>
      <w:r>
        <w:t xml:space="preserve"> Grants </w:t>
      </w:r>
      <w:r w:rsidR="009C33AD">
        <w:tab/>
      </w:r>
      <w:r>
        <w:tab/>
      </w:r>
      <w:r>
        <w:tab/>
      </w:r>
      <w:r>
        <w:tab/>
      </w:r>
      <w:r>
        <w:tab/>
      </w:r>
      <w:r>
        <w:tab/>
      </w:r>
      <w:r>
        <w:tab/>
        <w:t xml:space="preserve">     </w:t>
      </w:r>
      <w:r w:rsidR="00D03E79">
        <w:t>2,</w:t>
      </w:r>
      <w:r w:rsidR="003D24C8">
        <w:t>0</w:t>
      </w:r>
      <w:r w:rsidR="005B0DC9">
        <w:t>0</w:t>
      </w:r>
      <w:r w:rsidR="009C33AD">
        <w:t>0,000</w:t>
      </w:r>
    </w:p>
    <w:p w:rsidR="0077183B" w:rsidRDefault="009C33AD" w:rsidP="00AC603E">
      <w:pPr>
        <w:pStyle w:val="DefaultText"/>
      </w:pPr>
      <w:r>
        <w:t xml:space="preserve"> </w:t>
      </w:r>
      <w:r w:rsidR="0072352D">
        <w:t>Micro-</w:t>
      </w:r>
      <w:r w:rsidR="0077183B">
        <w:t xml:space="preserve">Enterprise </w:t>
      </w:r>
      <w:r w:rsidR="0072352D">
        <w:t xml:space="preserve">Assistance </w:t>
      </w:r>
      <w:r w:rsidR="0077183B">
        <w:t>Grants</w:t>
      </w:r>
      <w:r w:rsidR="0072352D">
        <w:tab/>
      </w:r>
      <w:r>
        <w:tab/>
      </w:r>
      <w:r w:rsidR="0072352D">
        <w:tab/>
      </w:r>
      <w:r w:rsidR="0077183B">
        <w:tab/>
      </w:r>
      <w:r w:rsidR="0077183B">
        <w:tab/>
      </w:r>
      <w:r w:rsidR="0077183B">
        <w:tab/>
        <w:t xml:space="preserve">   </w:t>
      </w:r>
      <w:r w:rsidR="00587092">
        <w:t xml:space="preserve">  </w:t>
      </w:r>
      <w:r w:rsidR="0077183B">
        <w:t xml:space="preserve"> </w:t>
      </w:r>
      <w:r w:rsidR="00587092">
        <w:t xml:space="preserve">  </w:t>
      </w:r>
      <w:r w:rsidR="003D24C8">
        <w:t>5</w:t>
      </w:r>
      <w:r w:rsidR="00587092">
        <w:t>0</w:t>
      </w:r>
      <w:r w:rsidR="0072352D">
        <w:t>0</w:t>
      </w:r>
      <w:r w:rsidR="0077183B">
        <w:t>,000</w:t>
      </w:r>
    </w:p>
    <w:p w:rsidR="00E40B81" w:rsidRDefault="00E40B81" w:rsidP="00AC603E">
      <w:pPr>
        <w:pStyle w:val="DefaultText"/>
      </w:pPr>
      <w:r>
        <w:t xml:space="preserve"> </w:t>
      </w:r>
    </w:p>
    <w:p w:rsidR="003036D4" w:rsidRDefault="0072352D" w:rsidP="00AC603E">
      <w:pPr>
        <w:pStyle w:val="DefaultText"/>
      </w:pPr>
      <w:r>
        <w:t xml:space="preserve">TOTAL </w:t>
      </w:r>
      <w:r w:rsidR="00C10CB8">
        <w:t xml:space="preserve">Estimated </w:t>
      </w:r>
      <w:r w:rsidR="008E2A57">
        <w:t>20</w:t>
      </w:r>
      <w:r w:rsidR="000D1EF8">
        <w:t>20</w:t>
      </w:r>
      <w:r w:rsidR="0077183B">
        <w:t xml:space="preserve"> CDBG </w:t>
      </w:r>
      <w:r w:rsidR="00C10CB8">
        <w:t>Funds</w:t>
      </w:r>
      <w:r w:rsidR="003F1FB9">
        <w:t xml:space="preserve"> </w:t>
      </w:r>
      <w:r w:rsidR="0077183B">
        <w:t xml:space="preserve">(final amount determined by </w:t>
      </w:r>
      <w:r w:rsidR="00BF3F24">
        <w:t xml:space="preserve">HUD)  </w:t>
      </w:r>
      <w:r w:rsidR="00C10CB8">
        <w:t xml:space="preserve"> </w:t>
      </w:r>
      <w:r w:rsidR="00BF3F24">
        <w:t xml:space="preserve"> </w:t>
      </w:r>
      <w:r w:rsidR="00C10CB8">
        <w:t xml:space="preserve">  </w:t>
      </w:r>
      <w:r w:rsidR="004F3F11">
        <w:rPr>
          <w:b/>
        </w:rPr>
        <w:t>11</w:t>
      </w:r>
      <w:r w:rsidR="00E40B81">
        <w:rPr>
          <w:b/>
        </w:rPr>
        <w:t>,</w:t>
      </w:r>
      <w:r w:rsidR="005145C7">
        <w:rPr>
          <w:b/>
        </w:rPr>
        <w:t>566,645</w:t>
      </w:r>
    </w:p>
    <w:p w:rsidR="0077183B" w:rsidRDefault="003036D4" w:rsidP="00AC603E">
      <w:pPr>
        <w:pStyle w:val="DefaultText"/>
      </w:pPr>
      <w:r>
        <w:t>Funding for individual categories may change based on actual HUD award</w:t>
      </w:r>
      <w:r w:rsidR="0077183B">
        <w:tab/>
      </w:r>
      <w:r>
        <w:t>.</w:t>
      </w:r>
      <w:r w:rsidR="0077183B">
        <w:tab/>
      </w:r>
      <w:r w:rsidR="0077183B">
        <w:tab/>
      </w:r>
      <w:r w:rsidR="0077183B">
        <w:tab/>
      </w:r>
      <w:r w:rsidR="0077183B">
        <w:tab/>
      </w:r>
    </w:p>
    <w:p w:rsidR="0077183B" w:rsidRDefault="00776CD7" w:rsidP="00AC603E">
      <w:r>
        <w:t xml:space="preserve">*Funding for these programs may be available based upon </w:t>
      </w:r>
      <w:r w:rsidR="00A4458D">
        <w:t xml:space="preserve">redistribution, reallocation </w:t>
      </w:r>
      <w:r>
        <w:t>and</w:t>
      </w:r>
      <w:r w:rsidR="004C1F45">
        <w:t>/or</w:t>
      </w:r>
      <w:r>
        <w:t xml:space="preserve"> additional allocation from HUD.</w:t>
      </w:r>
    </w:p>
    <w:p w:rsidR="00197EE2" w:rsidRPr="00687113" w:rsidRDefault="0077183B" w:rsidP="006F277E">
      <w:pPr>
        <w:pStyle w:val="Heading2"/>
        <w:rPr>
          <w:b w:val="0"/>
          <w:color w:val="1F497D"/>
        </w:rPr>
      </w:pPr>
      <w:r>
        <w:br w:type="page"/>
      </w:r>
      <w:bookmarkStart w:id="15" w:name="_Toc340733504"/>
      <w:bookmarkEnd w:id="14"/>
      <w:r w:rsidR="007545E5" w:rsidRPr="00687113">
        <w:rPr>
          <w:b w:val="0"/>
          <w:color w:val="1F497D"/>
        </w:rPr>
        <w:t>F.</w:t>
      </w:r>
      <w:r w:rsidR="00DF5F4A" w:rsidRPr="00687113">
        <w:rPr>
          <w:b w:val="0"/>
          <w:color w:val="1F497D"/>
        </w:rPr>
        <w:t xml:space="preserve"> C</w:t>
      </w:r>
      <w:r w:rsidR="00623900" w:rsidRPr="00687113">
        <w:rPr>
          <w:b w:val="0"/>
          <w:color w:val="1F497D"/>
        </w:rPr>
        <w:t>ERTIFI</w:t>
      </w:r>
      <w:r w:rsidR="00335336" w:rsidRPr="00687113">
        <w:rPr>
          <w:b w:val="0"/>
          <w:color w:val="1F497D"/>
        </w:rPr>
        <w:t>CATIONS</w:t>
      </w:r>
      <w:bookmarkEnd w:id="15"/>
    </w:p>
    <w:p w:rsidR="00197EE2" w:rsidRPr="00687113" w:rsidRDefault="00197EE2" w:rsidP="00AC603E">
      <w:pPr>
        <w:rPr>
          <w:b/>
          <w:color w:val="1F497D"/>
        </w:rPr>
      </w:pPr>
    </w:p>
    <w:p w:rsidR="0077183B" w:rsidRDefault="0077183B" w:rsidP="00AC603E">
      <w:r>
        <w:t>All communities applying for CDBG funds must certify that they will:</w:t>
      </w:r>
    </w:p>
    <w:p w:rsidR="0077183B" w:rsidRDefault="0077183B" w:rsidP="00AC603E">
      <w:pPr>
        <w:rPr>
          <w:sz w:val="20"/>
          <w:szCs w:val="20"/>
        </w:rPr>
      </w:pPr>
    </w:p>
    <w:p w:rsidR="0077183B" w:rsidRDefault="0077183B" w:rsidP="00090B8D">
      <w:pPr>
        <w:numPr>
          <w:ilvl w:val="0"/>
          <w:numId w:val="3"/>
        </w:numPr>
        <w:tabs>
          <w:tab w:val="clear" w:pos="1440"/>
          <w:tab w:val="num" w:pos="-2160"/>
        </w:tabs>
        <w:ind w:left="1080"/>
      </w:pPr>
      <w:r>
        <w:t xml:space="preserve">Minimize displacement and adhere to a locally adopted displacement policy in compliance with section 104(d) of the </w:t>
      </w:r>
      <w:r w:rsidR="00C824C4">
        <w:t xml:space="preserve">Housing and Community Development </w:t>
      </w:r>
      <w:r>
        <w:t>Act</w:t>
      </w:r>
      <w:r w:rsidR="00025323">
        <w:t>, 24 CFR part 42</w:t>
      </w:r>
      <w:r>
        <w:t>;</w:t>
      </w:r>
    </w:p>
    <w:p w:rsidR="0077183B" w:rsidRDefault="0077183B" w:rsidP="00623900">
      <w:pPr>
        <w:rPr>
          <w:sz w:val="20"/>
          <w:szCs w:val="20"/>
        </w:rPr>
      </w:pPr>
    </w:p>
    <w:p w:rsidR="0077183B" w:rsidRDefault="0077183B" w:rsidP="00090B8D">
      <w:pPr>
        <w:numPr>
          <w:ilvl w:val="0"/>
          <w:numId w:val="3"/>
        </w:numPr>
        <w:tabs>
          <w:tab w:val="clear" w:pos="1440"/>
          <w:tab w:val="num" w:pos="-1800"/>
        </w:tabs>
        <w:ind w:left="1080"/>
      </w:pPr>
      <w:r>
        <w:t>Take action to affirmatively further fair housing and comply with the provisions of Civil Rights Acts of 1964 and 1968;</w:t>
      </w:r>
    </w:p>
    <w:p w:rsidR="0077183B" w:rsidRDefault="0077183B" w:rsidP="00AC603E">
      <w:pPr>
        <w:rPr>
          <w:sz w:val="20"/>
          <w:szCs w:val="20"/>
        </w:rPr>
      </w:pPr>
    </w:p>
    <w:p w:rsidR="0077183B" w:rsidRDefault="0077183B" w:rsidP="00090B8D">
      <w:pPr>
        <w:numPr>
          <w:ilvl w:val="0"/>
          <w:numId w:val="3"/>
        </w:numPr>
        <w:tabs>
          <w:tab w:val="clear" w:pos="1440"/>
          <w:tab w:val="num" w:pos="-1440"/>
        </w:tabs>
        <w:ind w:left="1080"/>
      </w:pPr>
      <w:r>
        <w:t>Not attempt to recover certain capital costs of improvements funded in whole or in part with CDBG funds;</w:t>
      </w:r>
    </w:p>
    <w:p w:rsidR="0077183B" w:rsidRDefault="0077183B" w:rsidP="00AC603E">
      <w:pPr>
        <w:rPr>
          <w:sz w:val="20"/>
          <w:szCs w:val="20"/>
        </w:rPr>
      </w:pPr>
    </w:p>
    <w:p w:rsidR="0077183B" w:rsidRDefault="0077183B" w:rsidP="00090B8D">
      <w:pPr>
        <w:numPr>
          <w:ilvl w:val="0"/>
          <w:numId w:val="3"/>
        </w:numPr>
        <w:tabs>
          <w:tab w:val="clear" w:pos="1440"/>
          <w:tab w:val="num" w:pos="-1080"/>
        </w:tabs>
        <w:ind w:left="1080"/>
      </w:pPr>
      <w:r>
        <w:t>Establish a community development plan;</w:t>
      </w:r>
    </w:p>
    <w:p w:rsidR="0077183B" w:rsidRDefault="0077183B" w:rsidP="00AC603E">
      <w:pPr>
        <w:rPr>
          <w:sz w:val="20"/>
          <w:szCs w:val="20"/>
        </w:rPr>
      </w:pPr>
    </w:p>
    <w:p w:rsidR="0077183B" w:rsidRDefault="0077183B" w:rsidP="00090B8D">
      <w:pPr>
        <w:numPr>
          <w:ilvl w:val="0"/>
          <w:numId w:val="3"/>
        </w:numPr>
        <w:tabs>
          <w:tab w:val="clear" w:pos="1440"/>
          <w:tab w:val="num" w:pos="-720"/>
        </w:tabs>
        <w:ind w:left="1080"/>
      </w:pPr>
      <w:r>
        <w:t>Meet all required State and Federal public participation requirements;</w:t>
      </w:r>
    </w:p>
    <w:p w:rsidR="0077183B" w:rsidRDefault="0077183B" w:rsidP="00AC603E">
      <w:pPr>
        <w:rPr>
          <w:sz w:val="20"/>
          <w:szCs w:val="20"/>
        </w:rPr>
      </w:pPr>
    </w:p>
    <w:p w:rsidR="0077183B" w:rsidRDefault="0077183B" w:rsidP="00090B8D">
      <w:pPr>
        <w:numPr>
          <w:ilvl w:val="0"/>
          <w:numId w:val="3"/>
        </w:numPr>
        <w:tabs>
          <w:tab w:val="clear" w:pos="1440"/>
          <w:tab w:val="num" w:pos="-360"/>
        </w:tabs>
        <w:ind w:left="1080"/>
      </w:pPr>
      <w:r>
        <w:t>Comply with the Federal requirements of S</w:t>
      </w:r>
      <w:r w:rsidR="006B0C3D">
        <w:t>ection 319 of Public Law 101-121</w:t>
      </w:r>
      <w:r w:rsidR="006C3615">
        <w:t>, codified at 3</w:t>
      </w:r>
      <w:r w:rsidR="00025323">
        <w:t>1 U</w:t>
      </w:r>
      <w:r w:rsidR="007D0655">
        <w:t>.</w:t>
      </w:r>
      <w:r w:rsidR="00025323">
        <w:t>S</w:t>
      </w:r>
      <w:r w:rsidR="007D0655">
        <w:t>.</w:t>
      </w:r>
      <w:r w:rsidR="00025323">
        <w:t>C</w:t>
      </w:r>
      <w:r w:rsidR="007D0655">
        <w:t>. Section 1352,</w:t>
      </w:r>
      <w:r w:rsidR="00025323">
        <w:t xml:space="preserve"> </w:t>
      </w:r>
      <w:r>
        <w:t>regarding government-wide restriction on lobbying;</w:t>
      </w:r>
    </w:p>
    <w:p w:rsidR="0077183B" w:rsidRDefault="0077183B" w:rsidP="00AC603E">
      <w:pPr>
        <w:rPr>
          <w:sz w:val="20"/>
          <w:szCs w:val="20"/>
        </w:rPr>
      </w:pPr>
    </w:p>
    <w:p w:rsidR="0077183B" w:rsidRDefault="0077183B" w:rsidP="00090B8D">
      <w:pPr>
        <w:numPr>
          <w:ilvl w:val="0"/>
          <w:numId w:val="3"/>
        </w:numPr>
        <w:tabs>
          <w:tab w:val="clear" w:pos="1440"/>
          <w:tab w:val="num" w:pos="0"/>
        </w:tabs>
        <w:ind w:left="1080"/>
      </w:pPr>
      <w:r>
        <w:t xml:space="preserve">With the exception of administrative or personnel costs, verify that no person who is an employee, agent, consultant, officer, elected officer, or appointed official of State or local government or of any designated public agencies, or sub-recipients which are receiving CDBG funding may obtain a financial interest or benefit, have an interest in or benefit from the activity, or have an interest in any contract, subcontract, or agreement with respect to CDBG activities; </w:t>
      </w:r>
    </w:p>
    <w:p w:rsidR="0077183B" w:rsidRDefault="0077183B" w:rsidP="00AC603E">
      <w:pPr>
        <w:rPr>
          <w:sz w:val="20"/>
          <w:szCs w:val="20"/>
        </w:rPr>
      </w:pPr>
    </w:p>
    <w:p w:rsidR="0077183B" w:rsidRDefault="0077183B" w:rsidP="00090B8D">
      <w:pPr>
        <w:numPr>
          <w:ilvl w:val="0"/>
          <w:numId w:val="3"/>
        </w:numPr>
        <w:tabs>
          <w:tab w:val="clear" w:pos="1440"/>
          <w:tab w:val="num" w:pos="360"/>
        </w:tabs>
        <w:ind w:left="1080"/>
      </w:pPr>
      <w:r>
        <w:t xml:space="preserve">Any person or firm associated with the administration of the CDBG program award is not on the U.S. </w:t>
      </w:r>
      <w:r>
        <w:rPr>
          <w:rFonts w:cs="Arial"/>
        </w:rPr>
        <w:t>Department of Labor’s Debarred and Suspended Contractor’s List;</w:t>
      </w:r>
      <w:r>
        <w:t xml:space="preserve"> and</w:t>
      </w:r>
    </w:p>
    <w:p w:rsidR="0077183B" w:rsidRDefault="0077183B" w:rsidP="00AC603E">
      <w:pPr>
        <w:rPr>
          <w:sz w:val="20"/>
          <w:szCs w:val="20"/>
        </w:rPr>
      </w:pPr>
    </w:p>
    <w:p w:rsidR="0077183B" w:rsidRDefault="0077183B" w:rsidP="00090B8D">
      <w:pPr>
        <w:numPr>
          <w:ilvl w:val="0"/>
          <w:numId w:val="3"/>
        </w:numPr>
        <w:tabs>
          <w:tab w:val="clear" w:pos="1440"/>
          <w:tab w:val="num" w:pos="720"/>
        </w:tabs>
        <w:ind w:left="1080"/>
      </w:pPr>
      <w:r>
        <w:t>Review the project proposed in the application to ensure it complies with the community’s comprehensive plan and/or applicable state and local land use requirements.</w:t>
      </w:r>
    </w:p>
    <w:p w:rsidR="0077183B" w:rsidRDefault="0077183B">
      <w:pPr>
        <w:rPr>
          <w:sz w:val="20"/>
          <w:szCs w:val="20"/>
        </w:rPr>
      </w:pPr>
    </w:p>
    <w:p w:rsidR="006824A6" w:rsidRPr="00687113" w:rsidRDefault="00703904" w:rsidP="00703904">
      <w:pPr>
        <w:pStyle w:val="Heading2"/>
        <w:rPr>
          <w:b w:val="0"/>
          <w:color w:val="1F497D"/>
        </w:rPr>
      </w:pPr>
      <w:bookmarkStart w:id="16" w:name="_Toc340733505"/>
      <w:r w:rsidRPr="00687113">
        <w:rPr>
          <w:b w:val="0"/>
          <w:color w:val="1F497D"/>
        </w:rPr>
        <w:t>G</w:t>
      </w:r>
      <w:r w:rsidR="00DF5F4A" w:rsidRPr="00687113">
        <w:rPr>
          <w:b w:val="0"/>
          <w:color w:val="1F497D"/>
        </w:rPr>
        <w:t xml:space="preserve">. </w:t>
      </w:r>
      <w:r w:rsidR="00197EE2" w:rsidRPr="00687113">
        <w:rPr>
          <w:b w:val="0"/>
          <w:color w:val="1F497D"/>
        </w:rPr>
        <w:t>GENERAL REQUIREMENTS:</w:t>
      </w:r>
      <w:bookmarkEnd w:id="16"/>
    </w:p>
    <w:p w:rsidR="00197EE2" w:rsidRPr="00687113" w:rsidRDefault="00197EE2">
      <w:pPr>
        <w:rPr>
          <w:b/>
          <w:bCs w:val="0"/>
          <w:color w:val="1F497D"/>
        </w:rPr>
      </w:pPr>
    </w:p>
    <w:p w:rsidR="006824A6" w:rsidRDefault="00703904" w:rsidP="006824A6">
      <w:pPr>
        <w:jc w:val="both"/>
        <w:rPr>
          <w:bCs w:val="0"/>
        </w:rPr>
      </w:pPr>
      <w:r>
        <w:rPr>
          <w:b/>
          <w:bCs w:val="0"/>
        </w:rPr>
        <w:t xml:space="preserve">1. </w:t>
      </w:r>
      <w:r w:rsidR="006824A6">
        <w:rPr>
          <w:b/>
          <w:bCs w:val="0"/>
        </w:rPr>
        <w:t>Eligible Applicants:</w:t>
      </w:r>
      <w:r w:rsidR="006824A6">
        <w:t xml:space="preserve"> All units of general local government in Maine, including plantations, except for the entitlement communities of Auburn, Bangor, Biddeford, Lewiston, Portland and all of Cumberland County with the exception of Brunswick and Frye Island are eligible to apply for and receive State CDBG program funds.  County governments may apply on behalf of the </w:t>
      </w:r>
      <w:smartTag w:uri="urn:schemas-microsoft-com:office:smarttags" w:element="place">
        <w:smartTag w:uri="urn:schemas-microsoft-com:office:smarttags" w:element="PlaceName">
          <w:r w:rsidR="006824A6">
            <w:t>Unorganized</w:t>
          </w:r>
        </w:smartTag>
        <w:r w:rsidR="006824A6">
          <w:t xml:space="preserve"> </w:t>
        </w:r>
        <w:smartTag w:uri="urn:schemas-microsoft-com:office:smarttags" w:element="PlaceType">
          <w:r w:rsidR="006824A6">
            <w:t>Territory</w:t>
          </w:r>
        </w:smartTag>
      </w:smartTag>
      <w:r w:rsidR="006824A6">
        <w:t>. Groups of local governments may apply for multi-jurisdictional or joint projects. Multi-jurisdictional applications require designation of one local government as the lead applicant and consent for that designation by each participating local governme</w:t>
      </w:r>
      <w:r w:rsidR="00A859D1">
        <w:t xml:space="preserve">nt.  Counties may apply for the </w:t>
      </w:r>
      <w:r w:rsidR="00C635C2" w:rsidRPr="001C1994">
        <w:t xml:space="preserve">Public Service </w:t>
      </w:r>
      <w:r w:rsidR="006824A6">
        <w:t>program on behalf of a collaboration of communities</w:t>
      </w:r>
      <w:r w:rsidR="006824A6">
        <w:rPr>
          <w:b/>
          <w:bCs w:val="0"/>
        </w:rPr>
        <w:t xml:space="preserve">.  Eligible applicants, </w:t>
      </w:r>
      <w:r w:rsidR="006824A6">
        <w:rPr>
          <w:b/>
          <w:bCs w:val="0"/>
          <w:color w:val="000000"/>
        </w:rPr>
        <w:t>including counties</w:t>
      </w:r>
      <w:r w:rsidR="006824A6">
        <w:rPr>
          <w:b/>
          <w:bCs w:val="0"/>
        </w:rPr>
        <w:t xml:space="preserve"> as defined above may apply for CDBG assistance on behalf of the five </w:t>
      </w:r>
      <w:smartTag w:uri="urn:schemas-microsoft-com:office:smarttags" w:element="place">
        <w:smartTag w:uri="urn:schemas-microsoft-com:office:smarttags" w:element="State">
          <w:r w:rsidR="006824A6">
            <w:rPr>
              <w:b/>
              <w:bCs w:val="0"/>
            </w:rPr>
            <w:t>Maine</w:t>
          </w:r>
        </w:smartTag>
      </w:smartTag>
      <w:r w:rsidR="006824A6">
        <w:rPr>
          <w:b/>
          <w:bCs w:val="0"/>
        </w:rPr>
        <w:t xml:space="preserve"> Indian Tribes.</w:t>
      </w:r>
      <w:r w:rsidR="006824A6">
        <w:t xml:space="preserve">  </w:t>
      </w:r>
      <w:r w:rsidR="006824A6">
        <w:rPr>
          <w:b/>
          <w:bCs w:val="0"/>
        </w:rPr>
        <w:t xml:space="preserve">Maine Indian Tribes are not themselves eligible applicants.  </w:t>
      </w:r>
      <w:r w:rsidR="006824A6">
        <w:rPr>
          <w:bCs w:val="0"/>
        </w:rPr>
        <w:t xml:space="preserve">Eligible applicants applying on behalf of a Maine Indian Tribe are permitted to apply in the same </w:t>
      </w:r>
      <w:r w:rsidR="008E2A57">
        <w:rPr>
          <w:bCs w:val="0"/>
        </w:rPr>
        <w:t>20</w:t>
      </w:r>
      <w:r w:rsidR="000D1EF8">
        <w:rPr>
          <w:bCs w:val="0"/>
        </w:rPr>
        <w:t>20</w:t>
      </w:r>
      <w:r w:rsidR="006824A6">
        <w:rPr>
          <w:bCs w:val="0"/>
        </w:rPr>
        <w:t xml:space="preserve"> CDBG funding category </w:t>
      </w:r>
      <w:r w:rsidR="00BF3F24">
        <w:rPr>
          <w:bCs w:val="0"/>
        </w:rPr>
        <w:t>only if</w:t>
      </w:r>
      <w:r w:rsidR="006824A6">
        <w:rPr>
          <w:bCs w:val="0"/>
        </w:rPr>
        <w:t xml:space="preserve"> the eligible applicant will not directly benefit from the tribal CDBG project.</w:t>
      </w:r>
    </w:p>
    <w:p w:rsidR="006824A6" w:rsidRPr="006824A6" w:rsidRDefault="006824A6" w:rsidP="006824A6">
      <w:pPr>
        <w:jc w:val="both"/>
      </w:pPr>
      <w:r>
        <w:t xml:space="preserve"> </w:t>
      </w:r>
    </w:p>
    <w:p w:rsidR="00335336" w:rsidRDefault="00703904" w:rsidP="00335336">
      <w:pPr>
        <w:jc w:val="both"/>
      </w:pPr>
      <w:r>
        <w:rPr>
          <w:b/>
          <w:bCs w:val="0"/>
        </w:rPr>
        <w:t xml:space="preserve">2. </w:t>
      </w:r>
      <w:r w:rsidR="00335336">
        <w:rPr>
          <w:b/>
          <w:bCs w:val="0"/>
        </w:rPr>
        <w:t>Eligible Activities:</w:t>
      </w:r>
      <w:r w:rsidR="00335336">
        <w:t xml:space="preserve">  Applications will be reviewed to determine that the activities proposed are eligible under Section 105(a) of the Act.  Ineligible activities will not be considered.</w:t>
      </w:r>
    </w:p>
    <w:p w:rsidR="00335336" w:rsidRDefault="00335336" w:rsidP="00335336">
      <w:pPr>
        <w:ind w:left="720"/>
        <w:rPr>
          <w:sz w:val="20"/>
          <w:szCs w:val="20"/>
        </w:rPr>
      </w:pPr>
    </w:p>
    <w:p w:rsidR="00B55780" w:rsidRDefault="00703904" w:rsidP="00335336">
      <w:pPr>
        <w:jc w:val="both"/>
      </w:pPr>
      <w:r>
        <w:rPr>
          <w:b/>
          <w:bCs w:val="0"/>
        </w:rPr>
        <w:t xml:space="preserve">3. </w:t>
      </w:r>
      <w:r w:rsidR="00335336">
        <w:rPr>
          <w:b/>
          <w:bCs w:val="0"/>
        </w:rPr>
        <w:t>Project Benefit:</w:t>
      </w:r>
      <w:r w:rsidR="00335336">
        <w:t xml:space="preserve">  Letters of Intent and/or required documentation for all programs will be reviewed to verify that the proposed activities meet at least one of the CDBG Program national objectives pursuant to section 104(b) 3 of the Act.  If the activity does not meet a national objective the application wil</w:t>
      </w:r>
      <w:r w:rsidR="00B55780">
        <w:t>l not be considered for funding.</w:t>
      </w:r>
    </w:p>
    <w:p w:rsidR="006824A6" w:rsidRDefault="00B55780" w:rsidP="00335336">
      <w:pPr>
        <w:jc w:val="both"/>
      </w:pPr>
      <w:r>
        <w:t xml:space="preserve"> </w:t>
      </w:r>
    </w:p>
    <w:p w:rsidR="006824A6" w:rsidRDefault="00703904" w:rsidP="006824A6">
      <w:pPr>
        <w:jc w:val="both"/>
      </w:pPr>
      <w:r>
        <w:rPr>
          <w:b/>
          <w:bCs w:val="0"/>
        </w:rPr>
        <w:t xml:space="preserve">4. </w:t>
      </w:r>
      <w:r w:rsidR="00B55780">
        <w:rPr>
          <w:b/>
          <w:bCs w:val="0"/>
        </w:rPr>
        <w:t>“Growth Related” Preference</w:t>
      </w:r>
      <w:r w:rsidR="006824A6">
        <w:rPr>
          <w:b/>
          <w:bCs w:val="0"/>
        </w:rPr>
        <w:t>:</w:t>
      </w:r>
      <w:r w:rsidR="006824A6">
        <w:t xml:space="preserve">  In accordance with M</w:t>
      </w:r>
      <w:r w:rsidR="00C27726">
        <w:t>.</w:t>
      </w:r>
      <w:r w:rsidR="006824A6">
        <w:t>R</w:t>
      </w:r>
      <w:r w:rsidR="00C27726">
        <w:t>.</w:t>
      </w:r>
      <w:r w:rsidR="006824A6">
        <w:t>S</w:t>
      </w:r>
      <w:r w:rsidR="00C27726">
        <w:t>.</w:t>
      </w:r>
      <w:r w:rsidR="006824A6">
        <w:t>A Title 30-A section 4349-A (3-A), OCD is required to give preference in the award of grants to capital investments defined as “growth related” in section 4301(5-B) to communities with certified growth management programs or that have adopted a comprehensive plan and implementation strategy consistent with the goals and guidelines of the subchapter.  A municipality that does not obtain a certificate or finding of consistency within 4 years after receipt of the first installment of a financial assistance grant or rejection of an offer of financial assistance will receive a low priority.</w:t>
      </w:r>
    </w:p>
    <w:p w:rsidR="00335336" w:rsidRDefault="00335336" w:rsidP="006824A6">
      <w:pPr>
        <w:jc w:val="both"/>
        <w:rPr>
          <w:sz w:val="20"/>
          <w:szCs w:val="20"/>
        </w:rPr>
      </w:pPr>
    </w:p>
    <w:p w:rsidR="00335336" w:rsidRDefault="00703904" w:rsidP="00335336">
      <w:pPr>
        <w:jc w:val="both"/>
      </w:pPr>
      <w:r>
        <w:rPr>
          <w:b/>
          <w:bCs w:val="0"/>
        </w:rPr>
        <w:t xml:space="preserve">5. </w:t>
      </w:r>
      <w:r w:rsidR="00335336">
        <w:rPr>
          <w:b/>
          <w:bCs w:val="0"/>
        </w:rPr>
        <w:t>Repayment of Grant Funds:</w:t>
      </w:r>
      <w:r w:rsidR="00335336">
        <w:t xml:space="preserve">  Recipients must repay on demand to the State of Maine all funds expended if CDBG program benefits are not achieved as specified in their contract with the DECD.</w:t>
      </w:r>
    </w:p>
    <w:p w:rsidR="00335336" w:rsidRDefault="00335336" w:rsidP="00335336">
      <w:pPr>
        <w:jc w:val="both"/>
        <w:rPr>
          <w:b/>
          <w:bCs w:val="0"/>
        </w:rPr>
      </w:pPr>
    </w:p>
    <w:p w:rsidR="00335336" w:rsidRPr="009C33AD" w:rsidRDefault="00703904" w:rsidP="00335336">
      <w:pPr>
        <w:jc w:val="both"/>
        <w:rPr>
          <w:b/>
          <w:bCs w:val="0"/>
        </w:rPr>
      </w:pPr>
      <w:r>
        <w:rPr>
          <w:b/>
          <w:bCs w:val="0"/>
        </w:rPr>
        <w:t xml:space="preserve">6. </w:t>
      </w:r>
      <w:r w:rsidR="00335336">
        <w:rPr>
          <w:b/>
          <w:bCs w:val="0"/>
        </w:rPr>
        <w:t>Ap</w:t>
      </w:r>
      <w:r w:rsidR="006824A6">
        <w:rPr>
          <w:b/>
          <w:bCs w:val="0"/>
        </w:rPr>
        <w:t>plication Threshold</w:t>
      </w:r>
      <w:r w:rsidR="00335336">
        <w:rPr>
          <w:b/>
          <w:bCs w:val="0"/>
        </w:rPr>
        <w:t xml:space="preserve">: </w:t>
      </w:r>
      <w:r w:rsidR="00335336">
        <w:rPr>
          <w:bCs w:val="0"/>
        </w:rPr>
        <w:t xml:space="preserve">Incomplete and/or non-conforming applications which do not meet the specifications set forth in the </w:t>
      </w:r>
      <w:r w:rsidR="008E2A57">
        <w:rPr>
          <w:bCs w:val="0"/>
        </w:rPr>
        <w:t>20</w:t>
      </w:r>
      <w:r w:rsidR="000D1EF8">
        <w:rPr>
          <w:bCs w:val="0"/>
        </w:rPr>
        <w:t>20</w:t>
      </w:r>
      <w:r w:rsidR="00335336">
        <w:rPr>
          <w:bCs w:val="0"/>
        </w:rPr>
        <w:t xml:space="preserve"> Program Statement and </w:t>
      </w:r>
      <w:r w:rsidR="008E2A57">
        <w:rPr>
          <w:bCs w:val="0"/>
        </w:rPr>
        <w:t>20</w:t>
      </w:r>
      <w:r w:rsidR="000D1EF8">
        <w:rPr>
          <w:bCs w:val="0"/>
        </w:rPr>
        <w:t>20</w:t>
      </w:r>
      <w:r w:rsidR="00335336">
        <w:rPr>
          <w:bCs w:val="0"/>
        </w:rPr>
        <w:t xml:space="preserve"> CDBG Application Packages will be removed from the scoring process during the threshold review.</w:t>
      </w:r>
    </w:p>
    <w:p w:rsidR="00335336" w:rsidRDefault="00335336" w:rsidP="00335336">
      <w:pPr>
        <w:jc w:val="both"/>
        <w:rPr>
          <w:b/>
          <w:bCs w:val="0"/>
        </w:rPr>
      </w:pPr>
    </w:p>
    <w:p w:rsidR="00335336" w:rsidRPr="009C33AD" w:rsidRDefault="00703904" w:rsidP="00335336">
      <w:pPr>
        <w:jc w:val="both"/>
        <w:rPr>
          <w:b/>
          <w:bCs w:val="0"/>
        </w:rPr>
      </w:pPr>
      <w:r>
        <w:rPr>
          <w:b/>
          <w:bCs w:val="0"/>
        </w:rPr>
        <w:t xml:space="preserve">7. </w:t>
      </w:r>
      <w:r w:rsidR="00335336">
        <w:rPr>
          <w:b/>
          <w:bCs w:val="0"/>
        </w:rPr>
        <w:t>Financial Commit</w:t>
      </w:r>
      <w:r w:rsidR="006824A6">
        <w:rPr>
          <w:b/>
          <w:bCs w:val="0"/>
        </w:rPr>
        <w:t>ments</w:t>
      </w:r>
      <w:r w:rsidR="00335336">
        <w:rPr>
          <w:b/>
          <w:bCs w:val="0"/>
        </w:rPr>
        <w:t xml:space="preserve">: </w:t>
      </w:r>
      <w:r w:rsidR="00335336">
        <w:rPr>
          <w:bCs w:val="0"/>
        </w:rPr>
        <w:t>Applications for projects not demonstrating a firm financial commitment as required in the application materials will be removed from the scoring process during the threshold review.</w:t>
      </w:r>
    </w:p>
    <w:p w:rsidR="00AC603E" w:rsidRDefault="00AC603E">
      <w:pPr>
        <w:rPr>
          <w:b/>
          <w:bCs w:val="0"/>
          <w:u w:val="single"/>
        </w:rPr>
      </w:pPr>
    </w:p>
    <w:p w:rsidR="006824A6" w:rsidRDefault="00703904" w:rsidP="006824A6">
      <w:pPr>
        <w:jc w:val="both"/>
      </w:pPr>
      <w:r>
        <w:rPr>
          <w:b/>
          <w:bCs w:val="0"/>
        </w:rPr>
        <w:t xml:space="preserve">8. </w:t>
      </w:r>
      <w:r w:rsidR="006824A6">
        <w:rPr>
          <w:b/>
          <w:bCs w:val="0"/>
        </w:rPr>
        <w:t>Restriction of Grant Awards:</w:t>
      </w:r>
      <w:r w:rsidR="006824A6">
        <w:t xml:space="preserve">  OCD may deny or restrict the award of grants to communities with outstanding audit(s), monitoring findings, or a record of administrative misconduct.</w:t>
      </w:r>
    </w:p>
    <w:p w:rsidR="006824A6" w:rsidRDefault="006824A6" w:rsidP="006824A6">
      <w:pPr>
        <w:jc w:val="both"/>
      </w:pPr>
    </w:p>
    <w:p w:rsidR="006824A6" w:rsidRDefault="00703904" w:rsidP="006824A6">
      <w:pPr>
        <w:jc w:val="both"/>
        <w:rPr>
          <w:b/>
          <w:color w:val="000000"/>
        </w:rPr>
      </w:pPr>
      <w:r>
        <w:rPr>
          <w:b/>
          <w:bCs w:val="0"/>
        </w:rPr>
        <w:t xml:space="preserve">9. </w:t>
      </w:r>
      <w:r w:rsidR="006824A6">
        <w:rPr>
          <w:b/>
          <w:bCs w:val="0"/>
        </w:rPr>
        <w:t>Past Performance:</w:t>
      </w:r>
      <w:r w:rsidR="006824A6">
        <w:t xml:space="preserve">  In order to be eligible to apply for a </w:t>
      </w:r>
      <w:r w:rsidR="008E2A57">
        <w:t>20</w:t>
      </w:r>
      <w:r w:rsidR="000D1EF8">
        <w:t>20</w:t>
      </w:r>
      <w:r w:rsidR="006824A6">
        <w:t xml:space="preserve"> Community Development Block Grant program, communities that received CDBG grants in or prior to </w:t>
      </w:r>
      <w:r w:rsidR="006176F8">
        <w:t>201</w:t>
      </w:r>
      <w:r w:rsidR="000D1EF8">
        <w:t>6</w:t>
      </w:r>
      <w:r w:rsidR="00E11661">
        <w:rPr>
          <w:color w:val="FF0000"/>
        </w:rPr>
        <w:t xml:space="preserve"> </w:t>
      </w:r>
      <w:r w:rsidR="006824A6">
        <w:t xml:space="preserve">must have finally closed out their grants prior to application due date.  Communities that received CDBG grants in </w:t>
      </w:r>
      <w:r w:rsidR="006176F8">
        <w:t>201</w:t>
      </w:r>
      <w:r w:rsidR="000D1EF8">
        <w:t>7</w:t>
      </w:r>
      <w:r w:rsidR="00E11661">
        <w:rPr>
          <w:color w:val="FF0000"/>
        </w:rPr>
        <w:t xml:space="preserve"> </w:t>
      </w:r>
      <w:r w:rsidR="006824A6">
        <w:t xml:space="preserve">must have conditionally closed their grants prior to application due date.  Communities that received CDBG grants in </w:t>
      </w:r>
      <w:r w:rsidR="007D1A95">
        <w:t>201</w:t>
      </w:r>
      <w:r w:rsidR="000D1EF8">
        <w:t>8</w:t>
      </w:r>
      <w:r w:rsidR="00E11661">
        <w:rPr>
          <w:color w:val="FF0000"/>
        </w:rPr>
        <w:t xml:space="preserve"> </w:t>
      </w:r>
      <w:r w:rsidR="006824A6">
        <w:t>must have expended 50% of their benefit activity funds prior to application due date.  Communities that received</w:t>
      </w:r>
      <w:r w:rsidR="001C1994">
        <w:t xml:space="preserve"> </w:t>
      </w:r>
      <w:r w:rsidR="00BD5E81">
        <w:t>201</w:t>
      </w:r>
      <w:r w:rsidR="000D1EF8">
        <w:t>9</w:t>
      </w:r>
      <w:r w:rsidR="00E11661">
        <w:rPr>
          <w:color w:val="FF0000"/>
        </w:rPr>
        <w:t xml:space="preserve"> </w:t>
      </w:r>
      <w:r w:rsidR="006824A6">
        <w:t xml:space="preserve">CDBG grants must be under contract with DECD.  All Past Performance Criteria will be strictly enforced; however these criteria may be waived for just cause by the </w:t>
      </w:r>
      <w:r w:rsidR="004C1F45">
        <w:t xml:space="preserve">Director of </w:t>
      </w:r>
      <w:r w:rsidR="006824A6">
        <w:t>OCD</w:t>
      </w:r>
      <w:r w:rsidR="00B55780">
        <w:t>.</w:t>
      </w:r>
      <w:r w:rsidR="006824A6">
        <w:t xml:space="preserve"> </w:t>
      </w:r>
    </w:p>
    <w:p w:rsidR="006824A6" w:rsidRPr="00AC603E" w:rsidRDefault="006824A6">
      <w:pPr>
        <w:rPr>
          <w:b/>
          <w:bCs w:val="0"/>
          <w:u w:val="single"/>
        </w:rPr>
      </w:pPr>
    </w:p>
    <w:p w:rsidR="006824A6" w:rsidRDefault="00703904" w:rsidP="006824A6">
      <w:pPr>
        <w:jc w:val="both"/>
      </w:pPr>
      <w:r>
        <w:rPr>
          <w:b/>
          <w:bCs w:val="0"/>
        </w:rPr>
        <w:t xml:space="preserve">10. </w:t>
      </w:r>
      <w:r w:rsidR="006824A6">
        <w:rPr>
          <w:b/>
          <w:bCs w:val="0"/>
        </w:rPr>
        <w:t>Grant Termination:</w:t>
      </w:r>
      <w:r w:rsidR="00124269">
        <w:t xml:space="preserve">  OCD may</w:t>
      </w:r>
      <w:r w:rsidR="006824A6">
        <w:t xml:space="preserve"> terminate a community’s grant if progress on the project is no</w:t>
      </w:r>
      <w:r w:rsidR="00124269">
        <w:t>t apparent within 6 months</w:t>
      </w:r>
      <w:r w:rsidR="006824A6">
        <w:t xml:space="preserve"> from the date of contract signing. The Office of Community Development may grant waivers for </w:t>
      </w:r>
      <w:r w:rsidR="007D0655">
        <w:t xml:space="preserve">just </w:t>
      </w:r>
      <w:r w:rsidR="006824A6">
        <w:t>cause.</w:t>
      </w:r>
    </w:p>
    <w:p w:rsidR="006824A6" w:rsidRDefault="006824A6" w:rsidP="00242962">
      <w:pPr>
        <w:pStyle w:val="Heading3"/>
        <w:rPr>
          <w:b/>
          <w:sz w:val="24"/>
        </w:rPr>
      </w:pPr>
    </w:p>
    <w:p w:rsidR="00197EE2" w:rsidRPr="00687113" w:rsidRDefault="00703904" w:rsidP="00703904">
      <w:pPr>
        <w:pStyle w:val="Heading2"/>
        <w:rPr>
          <w:b w:val="0"/>
          <w:color w:val="1F497D"/>
        </w:rPr>
      </w:pPr>
      <w:bookmarkStart w:id="17" w:name="_Toc340733506"/>
      <w:r w:rsidRPr="00687113">
        <w:rPr>
          <w:b w:val="0"/>
          <w:color w:val="1F497D"/>
        </w:rPr>
        <w:t xml:space="preserve">H. </w:t>
      </w:r>
      <w:r w:rsidR="00DF5F4A" w:rsidRPr="00687113">
        <w:rPr>
          <w:b w:val="0"/>
          <w:color w:val="1F497D"/>
        </w:rPr>
        <w:t>E</w:t>
      </w:r>
      <w:r w:rsidR="00197EE2" w:rsidRPr="00687113">
        <w:rPr>
          <w:b w:val="0"/>
          <w:color w:val="1F497D"/>
        </w:rPr>
        <w:t>XCLUSIONS:</w:t>
      </w:r>
      <w:bookmarkEnd w:id="17"/>
    </w:p>
    <w:p w:rsidR="006824A6" w:rsidRDefault="006824A6" w:rsidP="009C33AD">
      <w:pPr>
        <w:jc w:val="both"/>
        <w:rPr>
          <w:b/>
          <w:bCs w:val="0"/>
        </w:rPr>
      </w:pPr>
    </w:p>
    <w:p w:rsidR="0077183B" w:rsidRDefault="00703904" w:rsidP="00FA270B">
      <w:pPr>
        <w:jc w:val="both"/>
      </w:pPr>
      <w:r>
        <w:rPr>
          <w:b/>
          <w:bCs w:val="0"/>
        </w:rPr>
        <w:t xml:space="preserve">1. </w:t>
      </w:r>
      <w:r w:rsidR="0077183B">
        <w:rPr>
          <w:b/>
          <w:bCs w:val="0"/>
        </w:rPr>
        <w:t>Multiple Grants:</w:t>
      </w:r>
      <w:r w:rsidR="00DC5D40">
        <w:t xml:space="preserve">  E</w:t>
      </w:r>
      <w:r w:rsidR="00AC603E">
        <w:t>ligible</w:t>
      </w:r>
      <w:r w:rsidR="0077183B">
        <w:t xml:space="preserve"> applicants may not apply for, or benefit from, more than one grant per program category in any grant year.  </w:t>
      </w:r>
      <w:r w:rsidR="0077183B" w:rsidRPr="002C1700">
        <w:t>Communities</w:t>
      </w:r>
      <w:r w:rsidR="0077183B">
        <w:t xml:space="preserve"> participating in multi-jurisdictional applications may submit their own applications for the same program as long as they demonstrate that there will not be a duplication of program activity/benefit.</w:t>
      </w:r>
      <w:r w:rsidR="00FA270B">
        <w:t xml:space="preserve"> </w:t>
      </w:r>
      <w:r w:rsidR="00DC5D40">
        <w:t xml:space="preserve"> </w:t>
      </w:r>
    </w:p>
    <w:p w:rsidR="00FA270B" w:rsidRDefault="00FA270B" w:rsidP="00FA270B">
      <w:pPr>
        <w:jc w:val="both"/>
      </w:pPr>
    </w:p>
    <w:p w:rsidR="00FA270B" w:rsidRDefault="00040C54" w:rsidP="00FA270B">
      <w:pPr>
        <w:shd w:val="clear" w:color="auto" w:fill="FFFFFF"/>
        <w:jc w:val="both"/>
      </w:pPr>
      <w:r>
        <w:rPr>
          <w:b/>
          <w:bCs w:val="0"/>
        </w:rPr>
        <w:t>2</w:t>
      </w:r>
      <w:r w:rsidR="00703904">
        <w:rPr>
          <w:b/>
          <w:bCs w:val="0"/>
        </w:rPr>
        <w:t xml:space="preserve">. </w:t>
      </w:r>
      <w:r w:rsidR="00FA270B">
        <w:rPr>
          <w:b/>
          <w:bCs w:val="0"/>
        </w:rPr>
        <w:t xml:space="preserve">Housing Assistance Grant </w:t>
      </w:r>
      <w:r>
        <w:rPr>
          <w:b/>
        </w:rPr>
        <w:t>Program</w:t>
      </w:r>
      <w:r w:rsidR="00FA270B">
        <w:rPr>
          <w:b/>
        </w:rPr>
        <w:t xml:space="preserve">: </w:t>
      </w:r>
      <w:r w:rsidR="00FA270B">
        <w:t xml:space="preserve">Communities are not eligible to apply for a HA grant unless </w:t>
      </w:r>
      <w:r>
        <w:t>they have an identified multi-family project with a developer approved by OCD.</w:t>
      </w:r>
    </w:p>
    <w:p w:rsidR="00B63EE8" w:rsidRDefault="00B63EE8" w:rsidP="00B63EE8">
      <w:pPr>
        <w:jc w:val="both"/>
        <w:rPr>
          <w:b/>
          <w:bCs w:val="0"/>
        </w:rPr>
      </w:pPr>
    </w:p>
    <w:p w:rsidR="00E141A6" w:rsidRPr="00687113" w:rsidRDefault="00E141A6" w:rsidP="00703904">
      <w:pPr>
        <w:pStyle w:val="Heading2"/>
        <w:rPr>
          <w:b w:val="0"/>
          <w:color w:val="1F497D"/>
        </w:rPr>
      </w:pPr>
      <w:bookmarkStart w:id="18" w:name="_Toc340733507"/>
    </w:p>
    <w:p w:rsidR="00E141A6" w:rsidRPr="00687113" w:rsidRDefault="00E141A6" w:rsidP="00703904">
      <w:pPr>
        <w:pStyle w:val="Heading2"/>
        <w:rPr>
          <w:b w:val="0"/>
          <w:color w:val="1F497D"/>
        </w:rPr>
      </w:pPr>
    </w:p>
    <w:p w:rsidR="0077183B" w:rsidRPr="00687113" w:rsidRDefault="00703904" w:rsidP="00703904">
      <w:pPr>
        <w:pStyle w:val="Heading2"/>
        <w:rPr>
          <w:b w:val="0"/>
          <w:color w:val="1F497D"/>
        </w:rPr>
      </w:pPr>
      <w:r w:rsidRPr="00687113">
        <w:rPr>
          <w:b w:val="0"/>
          <w:color w:val="1F497D"/>
        </w:rPr>
        <w:t>I</w:t>
      </w:r>
      <w:r w:rsidR="007545E5" w:rsidRPr="00687113">
        <w:rPr>
          <w:b w:val="0"/>
          <w:color w:val="1F497D"/>
        </w:rPr>
        <w:t>. A</w:t>
      </w:r>
      <w:r w:rsidR="00197EE2" w:rsidRPr="00687113">
        <w:rPr>
          <w:b w:val="0"/>
          <w:color w:val="1F497D"/>
        </w:rPr>
        <w:t>WARD PROCESS</w:t>
      </w:r>
      <w:r w:rsidR="0077183B" w:rsidRPr="00687113">
        <w:rPr>
          <w:b w:val="0"/>
          <w:color w:val="1F497D"/>
        </w:rPr>
        <w:t>:</w:t>
      </w:r>
      <w:bookmarkEnd w:id="18"/>
    </w:p>
    <w:p w:rsidR="00D0770B" w:rsidRPr="00687113" w:rsidRDefault="00D0770B" w:rsidP="00F125FB">
      <w:pPr>
        <w:tabs>
          <w:tab w:val="left" w:pos="6750"/>
        </w:tabs>
        <w:jc w:val="both"/>
        <w:rPr>
          <w:color w:val="1F497D"/>
          <w:sz w:val="28"/>
          <w:szCs w:val="28"/>
        </w:rPr>
      </w:pPr>
    </w:p>
    <w:p w:rsidR="003B0E74" w:rsidRPr="002B2AD4" w:rsidRDefault="00703904" w:rsidP="00F125FB">
      <w:pPr>
        <w:tabs>
          <w:tab w:val="left" w:pos="6750"/>
        </w:tabs>
        <w:jc w:val="both"/>
        <w:rPr>
          <w:color w:val="1F497D"/>
          <w:sz w:val="28"/>
          <w:szCs w:val="28"/>
        </w:rPr>
      </w:pPr>
      <w:r w:rsidRPr="002B2AD4">
        <w:rPr>
          <w:color w:val="1F497D"/>
          <w:sz w:val="28"/>
          <w:szCs w:val="28"/>
        </w:rPr>
        <w:t xml:space="preserve">1. </w:t>
      </w:r>
      <w:r w:rsidR="00197EE2" w:rsidRPr="002B2AD4">
        <w:rPr>
          <w:color w:val="1F497D"/>
          <w:sz w:val="28"/>
          <w:szCs w:val="28"/>
        </w:rPr>
        <w:t>Scoring</w:t>
      </w:r>
      <w:r w:rsidRPr="002B2AD4">
        <w:rPr>
          <w:color w:val="1F497D"/>
          <w:sz w:val="28"/>
          <w:szCs w:val="28"/>
        </w:rPr>
        <w:t>:</w:t>
      </w:r>
    </w:p>
    <w:p w:rsidR="00040C54" w:rsidRDefault="00040C54" w:rsidP="00F125FB">
      <w:pPr>
        <w:tabs>
          <w:tab w:val="left" w:pos="6750"/>
        </w:tabs>
        <w:jc w:val="both"/>
      </w:pPr>
      <w:r>
        <w:rPr>
          <w:rStyle w:val="InitialStyle"/>
        </w:rPr>
        <w:t>The Review Team will assign a score to each of the scoring areas and the application’s total score will be determined by the sum of the Review Team’s scores.</w:t>
      </w:r>
      <w:r w:rsidR="00265EA7">
        <w:rPr>
          <w:rStyle w:val="InitialStyle"/>
        </w:rPr>
        <w:t xml:space="preserve">  </w:t>
      </w:r>
      <w:r w:rsidR="005760DD">
        <w:rPr>
          <w:rStyle w:val="InitialStyle"/>
        </w:rPr>
        <w:t>The top scoring applications will be considered for an invitation into the Project Development Phase.</w:t>
      </w:r>
    </w:p>
    <w:p w:rsidR="0077183B" w:rsidRPr="002B2AD4" w:rsidRDefault="0077183B" w:rsidP="00F125FB">
      <w:pPr>
        <w:tabs>
          <w:tab w:val="left" w:pos="6750"/>
        </w:tabs>
        <w:jc w:val="both"/>
      </w:pPr>
      <w:r w:rsidRPr="002B2AD4">
        <w:t>An invitation into the Project Development Phase is not a guarantee of funding or permission to obligate funds.  Successful communities will receive an amount determined by the OCD for their project.</w:t>
      </w:r>
    </w:p>
    <w:p w:rsidR="0077183B" w:rsidRPr="002B2AD4" w:rsidRDefault="0077183B" w:rsidP="00F125FB">
      <w:pPr>
        <w:jc w:val="both"/>
        <w:rPr>
          <w:b/>
          <w:bCs w:val="0"/>
          <w:sz w:val="20"/>
          <w:szCs w:val="20"/>
        </w:rPr>
      </w:pPr>
    </w:p>
    <w:p w:rsidR="003B0E74" w:rsidRPr="00687113" w:rsidRDefault="00703904" w:rsidP="00F125FB">
      <w:pPr>
        <w:jc w:val="both"/>
        <w:rPr>
          <w:color w:val="1F497D"/>
          <w:sz w:val="28"/>
          <w:szCs w:val="28"/>
        </w:rPr>
      </w:pPr>
      <w:r w:rsidRPr="00687113">
        <w:rPr>
          <w:color w:val="1F497D"/>
          <w:sz w:val="28"/>
          <w:szCs w:val="28"/>
        </w:rPr>
        <w:t xml:space="preserve">2. </w:t>
      </w:r>
      <w:r w:rsidR="00120669" w:rsidRPr="00687113">
        <w:rPr>
          <w:color w:val="1F497D"/>
          <w:sz w:val="28"/>
          <w:szCs w:val="28"/>
        </w:rPr>
        <w:t>Project Development Phase</w:t>
      </w:r>
      <w:r w:rsidRPr="00687113">
        <w:rPr>
          <w:color w:val="1F497D"/>
          <w:sz w:val="28"/>
          <w:szCs w:val="28"/>
        </w:rPr>
        <w:t>:</w:t>
      </w:r>
    </w:p>
    <w:p w:rsidR="0077183B" w:rsidRDefault="00703904" w:rsidP="00703904">
      <w:pPr>
        <w:pStyle w:val="ListParagraph"/>
        <w:jc w:val="both"/>
      </w:pPr>
      <w:r>
        <w:rPr>
          <w:b/>
          <w:bCs w:val="0"/>
        </w:rPr>
        <w:t xml:space="preserve">a. </w:t>
      </w:r>
      <w:r w:rsidR="0077183B" w:rsidRPr="00FA270B">
        <w:rPr>
          <w:b/>
          <w:bCs w:val="0"/>
        </w:rPr>
        <w:t>Project Planning:</w:t>
      </w:r>
      <w:r w:rsidR="0077183B">
        <w:t xml:space="preserve">  Details of the project includ</w:t>
      </w:r>
      <w:r w:rsidR="003C33EE">
        <w:t>ing pre-engineering, bid requirements</w:t>
      </w:r>
      <w:r w:rsidR="0077183B">
        <w:t xml:space="preserve">, </w:t>
      </w:r>
      <w:r w:rsidR="003C33EE">
        <w:t>budget</w:t>
      </w:r>
      <w:r w:rsidR="0077183B">
        <w:t xml:space="preserve">, and/or </w:t>
      </w:r>
      <w:r w:rsidR="003C33EE">
        <w:t>grant administration</w:t>
      </w:r>
      <w:r w:rsidR="0077183B">
        <w:t>.</w:t>
      </w:r>
    </w:p>
    <w:p w:rsidR="0077183B" w:rsidRDefault="0077183B" w:rsidP="00F125FB">
      <w:pPr>
        <w:ind w:left="360"/>
        <w:jc w:val="both"/>
        <w:rPr>
          <w:b/>
          <w:bCs w:val="0"/>
          <w:sz w:val="20"/>
          <w:szCs w:val="20"/>
        </w:rPr>
      </w:pPr>
    </w:p>
    <w:p w:rsidR="0077183B" w:rsidRDefault="00703904" w:rsidP="00703904">
      <w:pPr>
        <w:pStyle w:val="ListParagraph"/>
        <w:jc w:val="both"/>
      </w:pPr>
      <w:r>
        <w:rPr>
          <w:b/>
          <w:bCs w:val="0"/>
        </w:rPr>
        <w:t xml:space="preserve">b. </w:t>
      </w:r>
      <w:r w:rsidR="003C33EE">
        <w:rPr>
          <w:b/>
          <w:bCs w:val="0"/>
        </w:rPr>
        <w:t>Acceptance of Funds</w:t>
      </w:r>
      <w:r w:rsidR="0077183B" w:rsidRPr="00FA270B">
        <w:rPr>
          <w:b/>
          <w:bCs w:val="0"/>
        </w:rPr>
        <w:t>:</w:t>
      </w:r>
      <w:r w:rsidR="003C33EE">
        <w:t xml:space="preserve"> Public Hearing and Legislative Body Approval for the acceptance of funds</w:t>
      </w:r>
      <w:r w:rsidR="0077183B">
        <w:t>.</w:t>
      </w:r>
      <w:r w:rsidR="00021AC8">
        <w:t xml:space="preserve"> </w:t>
      </w:r>
    </w:p>
    <w:p w:rsidR="0077183B" w:rsidRDefault="0077183B" w:rsidP="00F125FB">
      <w:pPr>
        <w:jc w:val="both"/>
        <w:rPr>
          <w:sz w:val="20"/>
          <w:szCs w:val="20"/>
        </w:rPr>
      </w:pPr>
    </w:p>
    <w:p w:rsidR="0077183B" w:rsidRDefault="00703904" w:rsidP="00703904">
      <w:pPr>
        <w:pStyle w:val="ListParagraph"/>
        <w:jc w:val="both"/>
      </w:pPr>
      <w:r>
        <w:rPr>
          <w:b/>
          <w:bCs w:val="0"/>
        </w:rPr>
        <w:t xml:space="preserve">c. </w:t>
      </w:r>
      <w:r w:rsidR="003C33EE">
        <w:rPr>
          <w:b/>
          <w:bCs w:val="0"/>
        </w:rPr>
        <w:t>Local Certifications</w:t>
      </w:r>
      <w:r w:rsidR="0077183B" w:rsidRPr="00FA270B">
        <w:rPr>
          <w:b/>
          <w:bCs w:val="0"/>
        </w:rPr>
        <w:t>:</w:t>
      </w:r>
      <w:r w:rsidR="0077183B">
        <w:t xml:space="preserve">  </w:t>
      </w:r>
      <w:r w:rsidR="003B0E74">
        <w:t>Local adoption of State and Federal regulations.</w:t>
      </w:r>
      <w:r w:rsidR="0077183B">
        <w:t>.</w:t>
      </w:r>
    </w:p>
    <w:p w:rsidR="0077183B" w:rsidRDefault="0077183B" w:rsidP="00F125FB">
      <w:pPr>
        <w:jc w:val="both"/>
        <w:rPr>
          <w:sz w:val="20"/>
          <w:szCs w:val="20"/>
        </w:rPr>
      </w:pPr>
    </w:p>
    <w:p w:rsidR="0077183B" w:rsidRDefault="00703904" w:rsidP="00703904">
      <w:pPr>
        <w:pStyle w:val="ListParagraph"/>
        <w:jc w:val="both"/>
      </w:pPr>
      <w:r>
        <w:rPr>
          <w:b/>
          <w:bCs w:val="0"/>
        </w:rPr>
        <w:t xml:space="preserve">d. </w:t>
      </w:r>
      <w:r w:rsidR="0077183B" w:rsidRPr="00FA270B">
        <w:rPr>
          <w:b/>
          <w:bCs w:val="0"/>
        </w:rPr>
        <w:t>Project Benefit:</w:t>
      </w:r>
      <w:r w:rsidR="0077183B">
        <w:t xml:space="preserve">  Verification that proposed activities meet</w:t>
      </w:r>
      <w:r w:rsidR="003B0E74">
        <w:t xml:space="preserve"> or will meet</w:t>
      </w:r>
      <w:r w:rsidR="0077183B">
        <w:t xml:space="preserve"> one of the CDBG</w:t>
      </w:r>
      <w:r w:rsidR="00B766AD">
        <w:t xml:space="preserve"> </w:t>
      </w:r>
      <w:r w:rsidR="0077183B">
        <w:t>Program National Objectives.</w:t>
      </w:r>
    </w:p>
    <w:p w:rsidR="0077183B" w:rsidRDefault="0077183B" w:rsidP="00F125FB">
      <w:pPr>
        <w:jc w:val="both"/>
      </w:pPr>
    </w:p>
    <w:p w:rsidR="00120669" w:rsidRDefault="00703904" w:rsidP="00703904">
      <w:pPr>
        <w:pStyle w:val="ListParagraph"/>
        <w:jc w:val="both"/>
      </w:pPr>
      <w:r>
        <w:rPr>
          <w:b/>
          <w:bCs w:val="0"/>
        </w:rPr>
        <w:t xml:space="preserve">e. </w:t>
      </w:r>
      <w:r w:rsidR="0077183B" w:rsidRPr="00FA270B">
        <w:rPr>
          <w:b/>
          <w:bCs w:val="0"/>
        </w:rPr>
        <w:t>Environmental Review:</w:t>
      </w:r>
      <w:r w:rsidR="0077183B">
        <w:t xml:space="preserve">  Review of project for compliance with State and</w:t>
      </w:r>
      <w:r w:rsidR="00B766AD">
        <w:t xml:space="preserve"> </w:t>
      </w:r>
      <w:r w:rsidR="0077183B">
        <w:t>Federal Environmental Regulations.</w:t>
      </w:r>
    </w:p>
    <w:p w:rsidR="00120669" w:rsidRDefault="00120669" w:rsidP="00120669">
      <w:pPr>
        <w:pStyle w:val="ListParagraph"/>
      </w:pPr>
    </w:p>
    <w:p w:rsidR="003B0E74" w:rsidRDefault="00703904" w:rsidP="00120669">
      <w:pPr>
        <w:jc w:val="both"/>
      </w:pPr>
      <w:bookmarkStart w:id="19" w:name="_Hlk492538706"/>
      <w:r w:rsidRPr="00687113">
        <w:rPr>
          <w:color w:val="1F497D"/>
          <w:sz w:val="28"/>
          <w:szCs w:val="28"/>
        </w:rPr>
        <w:t xml:space="preserve">3. </w:t>
      </w:r>
      <w:r w:rsidR="00120669" w:rsidRPr="00687113">
        <w:rPr>
          <w:color w:val="1F497D"/>
          <w:sz w:val="28"/>
          <w:szCs w:val="28"/>
        </w:rPr>
        <w:t>Project Development Timeframe and Assistance</w:t>
      </w:r>
      <w:r w:rsidR="0077183B">
        <w:t>:</w:t>
      </w:r>
    </w:p>
    <w:p w:rsidR="0077183B" w:rsidRDefault="0077183B" w:rsidP="00F125FB">
      <w:pPr>
        <w:jc w:val="both"/>
      </w:pPr>
      <w:r>
        <w:t>The goal of the Project Development Phase is a grant contract for CDBG funds.  An OCD Development Program Manager will be assigned to work closely with each community to finalize their project.  OCD will rescind the CDBG program award offer if the community is not under contract within six months of the date of the award offer and invitation into the project development phase process.  The Office of Community Development may grant waivers for just cause.</w:t>
      </w:r>
    </w:p>
    <w:p w:rsidR="0077183B" w:rsidRPr="00B766AD" w:rsidRDefault="0077183B" w:rsidP="00D249EF">
      <w:pPr>
        <w:pStyle w:val="Heading1"/>
      </w:pPr>
      <w:r>
        <w:br w:type="page"/>
      </w:r>
      <w:bookmarkStart w:id="20" w:name="_Toc177197658"/>
      <w:bookmarkStart w:id="21" w:name="_Toc340733508"/>
      <w:bookmarkEnd w:id="19"/>
      <w:r w:rsidR="007545E5" w:rsidRPr="00687113">
        <w:rPr>
          <w:color w:val="1F497D"/>
        </w:rPr>
        <w:t>SECTION</w:t>
      </w:r>
      <w:r w:rsidR="00C60D7E" w:rsidRPr="00687113">
        <w:rPr>
          <w:color w:val="1F497D"/>
        </w:rPr>
        <w:t xml:space="preserve"> 2.  </w:t>
      </w:r>
      <w:r w:rsidRPr="00687113">
        <w:rPr>
          <w:color w:val="1F497D"/>
        </w:rPr>
        <w:t>COMMUNITY DEVELOPMENT</w:t>
      </w:r>
      <w:bookmarkEnd w:id="20"/>
      <w:r w:rsidR="004A5986" w:rsidRPr="00687113">
        <w:rPr>
          <w:color w:val="1F497D"/>
        </w:rPr>
        <w:t xml:space="preserve"> PROGRAMS</w:t>
      </w:r>
      <w:bookmarkEnd w:id="21"/>
    </w:p>
    <w:p w:rsidR="0077183B" w:rsidRDefault="0077183B">
      <w:pPr>
        <w:rPr>
          <w:sz w:val="20"/>
          <w:szCs w:val="20"/>
        </w:rPr>
      </w:pPr>
    </w:p>
    <w:p w:rsidR="0077183B" w:rsidRPr="00687113" w:rsidRDefault="0077183B" w:rsidP="00C60D7E">
      <w:pPr>
        <w:pStyle w:val="Heading2"/>
        <w:numPr>
          <w:ilvl w:val="0"/>
          <w:numId w:val="42"/>
        </w:numPr>
        <w:rPr>
          <w:color w:val="1F497D"/>
        </w:rPr>
      </w:pPr>
      <w:bookmarkStart w:id="22" w:name="_Toc177197659"/>
      <w:bookmarkStart w:id="23" w:name="_Toc340733509"/>
      <w:r w:rsidRPr="00687113">
        <w:rPr>
          <w:color w:val="1F497D"/>
        </w:rPr>
        <w:t>HOUSING ASSISTANCE GRANT PROGRAM</w:t>
      </w:r>
      <w:bookmarkEnd w:id="22"/>
      <w:bookmarkEnd w:id="23"/>
    </w:p>
    <w:p w:rsidR="0077183B" w:rsidRDefault="0077183B" w:rsidP="005F09DB">
      <w:pPr>
        <w:jc w:val="both"/>
      </w:pPr>
      <w:r>
        <w:t>The Housing Assistance Grant (HA) Program provides funding to address housing problems of low-and moderate-income persons.</w:t>
      </w:r>
      <w:r w:rsidR="00312A0A">
        <w:t xml:space="preserve"> </w:t>
      </w:r>
      <w:r>
        <w:t>Housing Assistance Program (HA) funds will be distributed through an annual grant application selection process.</w:t>
      </w:r>
    </w:p>
    <w:p w:rsidR="0077183B" w:rsidRDefault="0077183B" w:rsidP="005F09DB">
      <w:pPr>
        <w:ind w:left="720"/>
        <w:jc w:val="both"/>
        <w:rPr>
          <w:sz w:val="20"/>
          <w:szCs w:val="20"/>
        </w:rPr>
      </w:pPr>
    </w:p>
    <w:p w:rsidR="0077183B" w:rsidRDefault="008456D8" w:rsidP="004A5986">
      <w:pPr>
        <w:jc w:val="both"/>
        <w:rPr>
          <w:b/>
          <w:bCs w:val="0"/>
        </w:rPr>
      </w:pPr>
      <w:r>
        <w:rPr>
          <w:b/>
          <w:bCs w:val="0"/>
        </w:rPr>
        <w:t xml:space="preserve">1. </w:t>
      </w:r>
      <w:r w:rsidR="004A5986">
        <w:rPr>
          <w:b/>
          <w:bCs w:val="0"/>
        </w:rPr>
        <w:t>Eligibility</w:t>
      </w:r>
      <w:r w:rsidR="0077183B">
        <w:rPr>
          <w:b/>
          <w:bCs w:val="0"/>
        </w:rPr>
        <w:t xml:space="preserve"> Requirement</w:t>
      </w:r>
      <w:r w:rsidR="00242962">
        <w:rPr>
          <w:b/>
          <w:bCs w:val="0"/>
        </w:rPr>
        <w:t>s</w:t>
      </w:r>
      <w:r w:rsidR="0077183B">
        <w:rPr>
          <w:b/>
          <w:bCs w:val="0"/>
        </w:rPr>
        <w:t xml:space="preserve"> for Housing Assistance Applications: </w:t>
      </w:r>
      <w:r w:rsidR="0077183B">
        <w:rPr>
          <w:bCs w:val="0"/>
        </w:rPr>
        <w:t xml:space="preserve">Communities </w:t>
      </w:r>
      <w:r w:rsidR="00265EA7">
        <w:rPr>
          <w:bCs w:val="0"/>
        </w:rPr>
        <w:t>must have an identified multi-family project with a developer approved by OCD.</w:t>
      </w:r>
    </w:p>
    <w:p w:rsidR="0077183B" w:rsidRDefault="0077183B" w:rsidP="005F09DB">
      <w:pPr>
        <w:ind w:left="1800"/>
        <w:jc w:val="both"/>
        <w:rPr>
          <w:b/>
          <w:bCs w:val="0"/>
          <w:sz w:val="20"/>
          <w:szCs w:val="20"/>
        </w:rPr>
      </w:pPr>
    </w:p>
    <w:p w:rsidR="00277D2F" w:rsidRPr="00277D2F" w:rsidRDefault="008456D8" w:rsidP="004A5986">
      <w:pPr>
        <w:tabs>
          <w:tab w:val="left" w:pos="1890"/>
          <w:tab w:val="left" w:pos="2070"/>
        </w:tabs>
        <w:jc w:val="both"/>
        <w:rPr>
          <w:sz w:val="20"/>
          <w:szCs w:val="20"/>
        </w:rPr>
      </w:pPr>
      <w:r>
        <w:rPr>
          <w:b/>
          <w:bCs w:val="0"/>
        </w:rPr>
        <w:t xml:space="preserve">2. </w:t>
      </w:r>
      <w:r w:rsidR="004A5986">
        <w:rPr>
          <w:b/>
          <w:bCs w:val="0"/>
        </w:rPr>
        <w:t xml:space="preserve">Eligible </w:t>
      </w:r>
      <w:r w:rsidR="0077183B" w:rsidRPr="00277D2F">
        <w:rPr>
          <w:b/>
          <w:bCs w:val="0"/>
        </w:rPr>
        <w:t xml:space="preserve">Activities: </w:t>
      </w:r>
      <w:r w:rsidR="0077183B">
        <w:t>Eligible HA activities are rehabilitation of occu</w:t>
      </w:r>
      <w:r w:rsidR="00265EA7">
        <w:t xml:space="preserve">pied or vacant </w:t>
      </w:r>
      <w:r w:rsidR="0077183B">
        <w:t>mul</w:t>
      </w:r>
      <w:r w:rsidR="00FE71FE">
        <w:t>ti-family housing units and</w:t>
      </w:r>
      <w:r w:rsidR="0077183B">
        <w:t xml:space="preserve"> conversion of </w:t>
      </w:r>
      <w:r w:rsidR="00FE71FE">
        <w:t>non-residential structures.</w:t>
      </w:r>
      <w:r w:rsidR="0077183B">
        <w:t xml:space="preserve"> </w:t>
      </w:r>
    </w:p>
    <w:p w:rsidR="003B0E74" w:rsidRPr="003B0E74" w:rsidRDefault="003B0E74" w:rsidP="003B0E74">
      <w:pPr>
        <w:tabs>
          <w:tab w:val="left" w:pos="1890"/>
          <w:tab w:val="left" w:pos="2070"/>
        </w:tabs>
        <w:jc w:val="both"/>
      </w:pPr>
    </w:p>
    <w:p w:rsidR="0077183B" w:rsidRPr="00FE71FE" w:rsidRDefault="00FE71FE" w:rsidP="004A5986">
      <w:pPr>
        <w:pStyle w:val="BodyTextIndent3"/>
        <w:ind w:left="0"/>
        <w:jc w:val="both"/>
      </w:pPr>
      <w:r>
        <w:t>3</w:t>
      </w:r>
      <w:r w:rsidR="008456D8">
        <w:t xml:space="preserve">. </w:t>
      </w:r>
      <w:r w:rsidR="0077183B">
        <w:t xml:space="preserve">Matching Funds: </w:t>
      </w:r>
      <w:r w:rsidR="0077183B">
        <w:rPr>
          <w:b w:val="0"/>
        </w:rPr>
        <w:t>Applicants</w:t>
      </w:r>
      <w:r w:rsidR="0077183B">
        <w:t xml:space="preserve"> </w:t>
      </w:r>
      <w:r w:rsidR="0077183B">
        <w:rPr>
          <w:b w:val="0"/>
        </w:rPr>
        <w:t>for housi</w:t>
      </w:r>
      <w:r>
        <w:rPr>
          <w:b w:val="0"/>
        </w:rPr>
        <w:t>ng activities</w:t>
      </w:r>
      <w:r w:rsidR="0077183B">
        <w:rPr>
          <w:b w:val="0"/>
        </w:rPr>
        <w:t xml:space="preserve"> must provide a cash match of at least </w:t>
      </w:r>
      <w:r w:rsidR="005F40EF">
        <w:rPr>
          <w:b w:val="0"/>
          <w:u w:val="single"/>
        </w:rPr>
        <w:t>20</w:t>
      </w:r>
      <w:r w:rsidR="00F125FB" w:rsidRPr="00FE71FE">
        <w:rPr>
          <w:b w:val="0"/>
          <w:u w:val="single"/>
        </w:rPr>
        <w:t>%</w:t>
      </w:r>
      <w:r>
        <w:rPr>
          <w:b w:val="0"/>
          <w:u w:val="single"/>
        </w:rPr>
        <w:t xml:space="preserve"> of the total HA project cost</w:t>
      </w:r>
      <w:r w:rsidR="0077183B" w:rsidRPr="00FE71FE">
        <w:rPr>
          <w:b w:val="0"/>
        </w:rPr>
        <w:t xml:space="preserve">.  </w:t>
      </w:r>
    </w:p>
    <w:p w:rsidR="0077183B" w:rsidRDefault="0077183B" w:rsidP="005F09DB">
      <w:pPr>
        <w:pStyle w:val="DefaultText"/>
        <w:jc w:val="both"/>
        <w:rPr>
          <w:rFonts w:cs="Tahoma"/>
          <w:bCs/>
          <w:sz w:val="20"/>
        </w:rPr>
      </w:pPr>
    </w:p>
    <w:p w:rsidR="0077183B" w:rsidRDefault="00FE71FE" w:rsidP="004A5986">
      <w:pPr>
        <w:jc w:val="both"/>
      </w:pPr>
      <w:r>
        <w:rPr>
          <w:b/>
          <w:bCs w:val="0"/>
        </w:rPr>
        <w:t>4</w:t>
      </w:r>
      <w:r w:rsidR="008456D8">
        <w:rPr>
          <w:b/>
          <w:bCs w:val="0"/>
        </w:rPr>
        <w:t xml:space="preserve">. </w:t>
      </w:r>
      <w:r w:rsidR="0077183B">
        <w:rPr>
          <w:b/>
          <w:bCs w:val="0"/>
        </w:rPr>
        <w:t>Maximum HA Grant Amount:</w:t>
      </w:r>
      <w:r w:rsidR="00277D2F">
        <w:t xml:space="preserve">  $</w:t>
      </w:r>
      <w:r w:rsidR="008A3C20">
        <w:t>1,</w:t>
      </w:r>
      <w:r w:rsidR="00B64626">
        <w:t>0</w:t>
      </w:r>
      <w:r w:rsidR="0077183B">
        <w:t>00,000</w:t>
      </w:r>
    </w:p>
    <w:p w:rsidR="0077183B" w:rsidRDefault="0077183B" w:rsidP="005F09DB">
      <w:pPr>
        <w:pStyle w:val="TOC7"/>
        <w:ind w:left="0"/>
        <w:jc w:val="both"/>
        <w:rPr>
          <w:sz w:val="20"/>
          <w:szCs w:val="20"/>
        </w:rPr>
      </w:pPr>
    </w:p>
    <w:p w:rsidR="0077183B" w:rsidRPr="005F09DB" w:rsidRDefault="00FE71FE" w:rsidP="004A5986">
      <w:pPr>
        <w:jc w:val="both"/>
      </w:pPr>
      <w:r>
        <w:rPr>
          <w:b/>
          <w:bCs w:val="0"/>
        </w:rPr>
        <w:t>5</w:t>
      </w:r>
      <w:r w:rsidR="008456D8">
        <w:rPr>
          <w:b/>
          <w:bCs w:val="0"/>
        </w:rPr>
        <w:t xml:space="preserve">. </w:t>
      </w:r>
      <w:r w:rsidR="0077183B">
        <w:rPr>
          <w:b/>
          <w:bCs w:val="0"/>
        </w:rPr>
        <w:t>Maximum Administrative Costs:</w:t>
      </w:r>
      <w:r>
        <w:t xml:space="preserve">  The HA Program may allow</w:t>
      </w:r>
      <w:r w:rsidR="005F09DB">
        <w:t xml:space="preserve"> </w:t>
      </w:r>
      <w:r w:rsidR="0077183B">
        <w:t>expenditures for general and/or rehabilitation administration. The</w:t>
      </w:r>
      <w:r w:rsidR="005F09DB">
        <w:t xml:space="preserve"> </w:t>
      </w:r>
      <w:r w:rsidR="0077183B">
        <w:t>total general and rehabilitation administration expenditures may not</w:t>
      </w:r>
      <w:r w:rsidR="005F09DB">
        <w:t xml:space="preserve"> </w:t>
      </w:r>
      <w:r w:rsidR="0077183B">
        <w:t xml:space="preserve">exceed 15% of the grant amount.  </w:t>
      </w:r>
      <w:r w:rsidR="0077183B">
        <w:rPr>
          <w:b/>
        </w:rPr>
        <w:t>Please refer to OCD Policy Statement #2 for more information regarding CDBG administrative costs.</w:t>
      </w:r>
    </w:p>
    <w:p w:rsidR="0077183B" w:rsidRDefault="0077183B" w:rsidP="00FE71FE">
      <w:pPr>
        <w:rPr>
          <w:rFonts w:cs="Arial"/>
          <w:sz w:val="20"/>
          <w:szCs w:val="20"/>
          <w:shd w:val="clear" w:color="auto" w:fill="A0A0A0"/>
        </w:rPr>
      </w:pPr>
    </w:p>
    <w:p w:rsidR="0077183B" w:rsidRDefault="00FE71FE" w:rsidP="005F09DB">
      <w:pPr>
        <w:jc w:val="both"/>
      </w:pPr>
      <w:r>
        <w:rPr>
          <w:b/>
          <w:bCs w:val="0"/>
        </w:rPr>
        <w:t>6</w:t>
      </w:r>
      <w:r w:rsidR="008456D8">
        <w:rPr>
          <w:b/>
          <w:bCs w:val="0"/>
        </w:rPr>
        <w:t xml:space="preserve">. </w:t>
      </w:r>
      <w:r w:rsidR="0077183B">
        <w:rPr>
          <w:b/>
          <w:bCs w:val="0"/>
        </w:rPr>
        <w:t>Selection Process:</w:t>
      </w:r>
      <w:r w:rsidR="0077183B">
        <w:t xml:space="preserve">  The selection process for all HA applications </w:t>
      </w:r>
      <w:r w:rsidR="00E848FB">
        <w:t>will consist of two stages:</w:t>
      </w:r>
      <w:r w:rsidR="0077183B">
        <w:t xml:space="preserve">  </w:t>
      </w:r>
    </w:p>
    <w:p w:rsidR="003B0E74" w:rsidRPr="003B0E74" w:rsidRDefault="008456D8" w:rsidP="005F09DB">
      <w:pPr>
        <w:jc w:val="both"/>
      </w:pPr>
      <w:r>
        <w:t>(a)</w:t>
      </w:r>
      <w:r w:rsidR="003B0E74">
        <w:t>Stage 1:</w:t>
      </w:r>
    </w:p>
    <w:p w:rsidR="003B0E74" w:rsidRDefault="0077183B" w:rsidP="005F09DB">
      <w:pPr>
        <w:tabs>
          <w:tab w:val="left" w:pos="1530"/>
        </w:tabs>
        <w:ind w:left="720"/>
        <w:jc w:val="both"/>
      </w:pPr>
      <w:r w:rsidRPr="00E848FB">
        <w:rPr>
          <w:b/>
          <w:i/>
          <w:u w:val="single"/>
        </w:rPr>
        <w:t>Letter of Intent</w:t>
      </w:r>
      <w:r>
        <w:rPr>
          <w:b/>
        </w:rPr>
        <w:t>:</w:t>
      </w:r>
      <w:r>
        <w:t xml:space="preserve"> All communities wishing to submit a HA application must submit a Letter of Intent</w:t>
      </w:r>
      <w:r w:rsidR="008C239E">
        <w:t xml:space="preserve">.  After review for completeness and eligibility, units of general local government may be invited to make a full application.  Please refer to Page </w:t>
      </w:r>
      <w:r w:rsidR="00D249EF">
        <w:t xml:space="preserve">5 </w:t>
      </w:r>
      <w:r w:rsidR="008C239E">
        <w:t xml:space="preserve">of this document for Program deadlines and due dates.  </w:t>
      </w:r>
      <w:r>
        <w:t xml:space="preserve"> </w:t>
      </w:r>
    </w:p>
    <w:p w:rsidR="0077183B" w:rsidRPr="003B0E74" w:rsidRDefault="0077183B">
      <w:pPr>
        <w:tabs>
          <w:tab w:val="left" w:pos="1530"/>
        </w:tabs>
        <w:jc w:val="both"/>
      </w:pPr>
      <w:r>
        <w:t xml:space="preserve"> </w:t>
      </w:r>
      <w:r w:rsidR="008456D8">
        <w:t>(b)</w:t>
      </w:r>
      <w:r w:rsidR="003B0E74">
        <w:t>Stage 2:</w:t>
      </w:r>
    </w:p>
    <w:p w:rsidR="0077183B" w:rsidRPr="00E848FB" w:rsidRDefault="0077183B" w:rsidP="00E848FB">
      <w:pPr>
        <w:tabs>
          <w:tab w:val="left" w:pos="1530"/>
        </w:tabs>
        <w:ind w:left="720"/>
        <w:jc w:val="both"/>
      </w:pPr>
      <w:r w:rsidRPr="00E848FB">
        <w:rPr>
          <w:b/>
          <w:bCs w:val="0"/>
          <w:i/>
          <w:u w:val="single"/>
        </w:rPr>
        <w:t>Application</w:t>
      </w:r>
      <w:r>
        <w:rPr>
          <w:b/>
          <w:bCs w:val="0"/>
        </w:rPr>
        <w:t>:</w:t>
      </w:r>
      <w:r>
        <w:t xml:space="preserve">  The maximum length of an application is </w:t>
      </w:r>
      <w:r w:rsidR="00520075">
        <w:rPr>
          <w:b/>
          <w:bCs w:val="0"/>
        </w:rPr>
        <w:t xml:space="preserve">four pages </w:t>
      </w:r>
      <w:r w:rsidR="00E848FB">
        <w:rPr>
          <w:b/>
          <w:bCs w:val="0"/>
        </w:rPr>
        <w:t>(</w:t>
      </w:r>
      <w:r>
        <w:rPr>
          <w:b/>
          <w:bCs w:val="0"/>
        </w:rPr>
        <w:t>not counting required attachments</w:t>
      </w:r>
      <w:r w:rsidR="00E848FB">
        <w:rPr>
          <w:b/>
          <w:bCs w:val="0"/>
        </w:rPr>
        <w:t>)</w:t>
      </w:r>
      <w:r>
        <w:t xml:space="preserve">.  </w:t>
      </w:r>
      <w:r w:rsidR="00D249EF">
        <w:t>Please refer to Page 5</w:t>
      </w:r>
      <w:r w:rsidR="008C239E">
        <w:t xml:space="preserve"> of this document for Program deadlines and due dates. </w:t>
      </w:r>
      <w:r>
        <w:t>Members of the Review Team will assign a Review Point Total for each application reviewed.  Review Point Totals will consist of the sum of the three scoring areas below and be determined by the total of each sub-scoring area.  A maximum of 100 points is obtainable.</w:t>
      </w:r>
    </w:p>
    <w:p w:rsidR="00994321" w:rsidRDefault="00994321" w:rsidP="005F09DB">
      <w:pPr>
        <w:tabs>
          <w:tab w:val="left" w:pos="990"/>
        </w:tabs>
        <w:ind w:left="1620"/>
        <w:jc w:val="both"/>
        <w:rPr>
          <w:b/>
          <w:bCs w:val="0"/>
          <w:sz w:val="16"/>
          <w:szCs w:val="16"/>
        </w:rPr>
      </w:pPr>
      <w:r>
        <w:rPr>
          <w:b/>
          <w:bCs w:val="0"/>
        </w:rPr>
        <w:t xml:space="preserve">    </w:t>
      </w:r>
    </w:p>
    <w:p w:rsidR="0077183B" w:rsidRPr="00E848FB" w:rsidRDefault="00994321" w:rsidP="005E0606">
      <w:pPr>
        <w:tabs>
          <w:tab w:val="left" w:pos="990"/>
        </w:tabs>
        <w:ind w:firstLine="720"/>
        <w:jc w:val="both"/>
        <w:rPr>
          <w:bCs w:val="0"/>
        </w:rPr>
      </w:pPr>
      <w:r>
        <w:rPr>
          <w:b/>
          <w:bCs w:val="0"/>
        </w:rPr>
        <w:t xml:space="preserve">    </w:t>
      </w:r>
      <w:r w:rsidR="0077183B" w:rsidRPr="00E848FB">
        <w:rPr>
          <w:bCs w:val="0"/>
          <w:u w:val="single"/>
        </w:rPr>
        <w:t>Impact</w:t>
      </w:r>
      <w:r w:rsidR="0077183B" w:rsidRPr="00E848FB">
        <w:rPr>
          <w:bCs w:val="0"/>
        </w:rPr>
        <w:t xml:space="preserve"> (40 points):  </w:t>
      </w:r>
    </w:p>
    <w:p w:rsidR="0077183B" w:rsidRDefault="0077183B" w:rsidP="005F09DB">
      <w:pPr>
        <w:tabs>
          <w:tab w:val="left" w:pos="990"/>
        </w:tabs>
        <w:ind w:left="1980"/>
        <w:jc w:val="both"/>
        <w:rPr>
          <w:sz w:val="16"/>
          <w:szCs w:val="16"/>
        </w:rPr>
      </w:pPr>
    </w:p>
    <w:p w:rsidR="0077183B" w:rsidRDefault="0077183B" w:rsidP="00C3371E">
      <w:pPr>
        <w:pStyle w:val="ListParagraph"/>
        <w:numPr>
          <w:ilvl w:val="0"/>
          <w:numId w:val="6"/>
        </w:numPr>
        <w:tabs>
          <w:tab w:val="left" w:pos="990"/>
        </w:tabs>
        <w:jc w:val="both"/>
      </w:pPr>
      <w:r>
        <w:t>A description of the specific housing problems to be addressed with HA funds – 15 points</w:t>
      </w:r>
    </w:p>
    <w:p w:rsidR="0077183B" w:rsidRDefault="0077183B" w:rsidP="005F09DB">
      <w:pPr>
        <w:tabs>
          <w:tab w:val="left" w:pos="990"/>
        </w:tabs>
        <w:ind w:left="2880"/>
        <w:jc w:val="both"/>
        <w:rPr>
          <w:sz w:val="8"/>
        </w:rPr>
      </w:pPr>
    </w:p>
    <w:p w:rsidR="005F09DB" w:rsidRDefault="0077183B" w:rsidP="00C3371E">
      <w:pPr>
        <w:pStyle w:val="ListParagraph"/>
        <w:numPr>
          <w:ilvl w:val="0"/>
          <w:numId w:val="6"/>
        </w:numPr>
        <w:tabs>
          <w:tab w:val="left" w:pos="990"/>
        </w:tabs>
        <w:jc w:val="both"/>
      </w:pPr>
      <w:r>
        <w:t>How the problems were identified – 10 points</w:t>
      </w:r>
    </w:p>
    <w:p w:rsidR="00CB118F" w:rsidRPr="005F09DB" w:rsidRDefault="00CB118F" w:rsidP="00CB118F">
      <w:pPr>
        <w:tabs>
          <w:tab w:val="left" w:pos="990"/>
        </w:tabs>
        <w:jc w:val="both"/>
      </w:pPr>
    </w:p>
    <w:p w:rsidR="0077183B" w:rsidRDefault="0077183B" w:rsidP="00C3371E">
      <w:pPr>
        <w:pStyle w:val="ListParagraph"/>
        <w:numPr>
          <w:ilvl w:val="0"/>
          <w:numId w:val="6"/>
        </w:numPr>
        <w:tabs>
          <w:tab w:val="left" w:pos="990"/>
        </w:tabs>
        <w:jc w:val="both"/>
      </w:pPr>
      <w:r>
        <w:t>How these issues affect LMI persons in the community or</w:t>
      </w:r>
      <w:r w:rsidR="005F09DB">
        <w:t xml:space="preserve"> </w:t>
      </w:r>
      <w:r>
        <w:t>region – 15 points</w:t>
      </w:r>
    </w:p>
    <w:p w:rsidR="0077183B" w:rsidRPr="00E848FB" w:rsidRDefault="00994321" w:rsidP="005E0606">
      <w:pPr>
        <w:tabs>
          <w:tab w:val="left" w:pos="990"/>
        </w:tabs>
        <w:ind w:firstLine="720"/>
        <w:jc w:val="both"/>
        <w:rPr>
          <w:bCs w:val="0"/>
        </w:rPr>
      </w:pPr>
      <w:r>
        <w:rPr>
          <w:b/>
          <w:bCs w:val="0"/>
        </w:rPr>
        <w:tab/>
      </w:r>
      <w:r w:rsidR="0077183B" w:rsidRPr="00E848FB">
        <w:rPr>
          <w:bCs w:val="0"/>
          <w:u w:val="single"/>
        </w:rPr>
        <w:t>Development Strategy</w:t>
      </w:r>
      <w:r w:rsidR="0077183B" w:rsidRPr="00E848FB">
        <w:rPr>
          <w:bCs w:val="0"/>
        </w:rPr>
        <w:t xml:space="preserve"> (40 points):  </w:t>
      </w:r>
    </w:p>
    <w:p w:rsidR="0077183B" w:rsidRDefault="0077183B" w:rsidP="005F09DB">
      <w:pPr>
        <w:tabs>
          <w:tab w:val="left" w:pos="990"/>
        </w:tabs>
        <w:ind w:left="1980"/>
        <w:jc w:val="both"/>
        <w:rPr>
          <w:sz w:val="16"/>
          <w:szCs w:val="16"/>
        </w:rPr>
      </w:pPr>
    </w:p>
    <w:p w:rsidR="0077183B" w:rsidRDefault="0077183B" w:rsidP="00C3371E">
      <w:pPr>
        <w:pStyle w:val="ListParagraph"/>
        <w:numPr>
          <w:ilvl w:val="0"/>
          <w:numId w:val="7"/>
        </w:numPr>
        <w:tabs>
          <w:tab w:val="left" w:pos="990"/>
        </w:tabs>
        <w:jc w:val="both"/>
      </w:pPr>
      <w:r>
        <w:t xml:space="preserve">A description of the plan proposed to implement the housing project – </w:t>
      </w:r>
      <w:r w:rsidR="009F6332">
        <w:t>20</w:t>
      </w:r>
      <w:r>
        <w:t xml:space="preserve"> points</w:t>
      </w:r>
    </w:p>
    <w:p w:rsidR="0077183B" w:rsidRDefault="0077183B" w:rsidP="005F09DB">
      <w:pPr>
        <w:tabs>
          <w:tab w:val="left" w:pos="990"/>
        </w:tabs>
        <w:ind w:left="1980"/>
        <w:jc w:val="both"/>
        <w:rPr>
          <w:sz w:val="8"/>
        </w:rPr>
      </w:pPr>
    </w:p>
    <w:p w:rsidR="0077183B" w:rsidRDefault="0077183B" w:rsidP="005F09DB">
      <w:pPr>
        <w:tabs>
          <w:tab w:val="left" w:pos="990"/>
        </w:tabs>
        <w:ind w:left="1980"/>
        <w:jc w:val="both"/>
        <w:rPr>
          <w:sz w:val="8"/>
        </w:rPr>
      </w:pPr>
    </w:p>
    <w:p w:rsidR="0077183B" w:rsidRDefault="0077183B" w:rsidP="00C3371E">
      <w:pPr>
        <w:pStyle w:val="ListParagraph"/>
        <w:numPr>
          <w:ilvl w:val="0"/>
          <w:numId w:val="7"/>
        </w:numPr>
        <w:tabs>
          <w:tab w:val="left" w:pos="990"/>
        </w:tabs>
        <w:jc w:val="both"/>
      </w:pPr>
      <w:r>
        <w:t>Summary of the activities and use of HA funds –</w:t>
      </w:r>
      <w:r w:rsidR="009F6332">
        <w:t>20</w:t>
      </w:r>
      <w:r>
        <w:t xml:space="preserve"> points </w:t>
      </w:r>
    </w:p>
    <w:p w:rsidR="005F09DB" w:rsidRPr="00E848FB" w:rsidRDefault="0077183B" w:rsidP="00E848FB">
      <w:pPr>
        <w:tabs>
          <w:tab w:val="left" w:pos="990"/>
        </w:tabs>
        <w:ind w:left="1980"/>
        <w:jc w:val="both"/>
        <w:rPr>
          <w:sz w:val="22"/>
          <w:szCs w:val="22"/>
        </w:rPr>
      </w:pPr>
      <w:r>
        <w:tab/>
      </w:r>
      <w:r>
        <w:rPr>
          <w:sz w:val="22"/>
          <w:szCs w:val="22"/>
        </w:rPr>
        <w:tab/>
      </w:r>
    </w:p>
    <w:p w:rsidR="0077183B" w:rsidRPr="00E848FB" w:rsidRDefault="00E848FB" w:rsidP="00E848FB">
      <w:pPr>
        <w:ind w:left="720"/>
        <w:jc w:val="both"/>
        <w:rPr>
          <w:bCs w:val="0"/>
        </w:rPr>
      </w:pPr>
      <w:r>
        <w:rPr>
          <w:bCs w:val="0"/>
        </w:rPr>
        <w:t xml:space="preserve">    </w:t>
      </w:r>
      <w:r w:rsidR="0077183B" w:rsidRPr="00E848FB">
        <w:rPr>
          <w:bCs w:val="0"/>
          <w:u w:val="single"/>
        </w:rPr>
        <w:t>Citizen Participation</w:t>
      </w:r>
      <w:r w:rsidR="0077183B" w:rsidRPr="00E848FB">
        <w:rPr>
          <w:bCs w:val="0"/>
        </w:rPr>
        <w:t xml:space="preserve"> (20 points):  </w:t>
      </w:r>
    </w:p>
    <w:p w:rsidR="0077183B" w:rsidRDefault="0077183B" w:rsidP="005F09DB">
      <w:pPr>
        <w:ind w:left="1980"/>
        <w:jc w:val="both"/>
        <w:rPr>
          <w:sz w:val="20"/>
          <w:u w:val="single"/>
        </w:rPr>
      </w:pPr>
    </w:p>
    <w:p w:rsidR="0077183B" w:rsidRDefault="0077183B" w:rsidP="00C3371E">
      <w:pPr>
        <w:pStyle w:val="ListParagraph"/>
        <w:numPr>
          <w:ilvl w:val="0"/>
          <w:numId w:val="8"/>
        </w:numPr>
        <w:jc w:val="both"/>
      </w:pPr>
      <w:r>
        <w:t>How overall citizen participation process directly relates to identification of solution strategies and application development - 4 points</w:t>
      </w:r>
    </w:p>
    <w:p w:rsidR="0077183B" w:rsidRDefault="0077183B" w:rsidP="005F09DB">
      <w:pPr>
        <w:ind w:left="2700"/>
        <w:jc w:val="both"/>
        <w:rPr>
          <w:sz w:val="8"/>
        </w:rPr>
      </w:pPr>
    </w:p>
    <w:p w:rsidR="0077183B" w:rsidRDefault="0077183B" w:rsidP="00C3371E">
      <w:pPr>
        <w:pStyle w:val="ListParagraph"/>
        <w:numPr>
          <w:ilvl w:val="0"/>
          <w:numId w:val="8"/>
        </w:numPr>
        <w:jc w:val="both"/>
      </w:pPr>
      <w:r>
        <w:t>Effective use of any media (newspapers, radio, TV, etc</w:t>
      </w:r>
      <w:r w:rsidR="0072079C">
        <w:t>.</w:t>
      </w:r>
      <w:r>
        <w:t xml:space="preserve">) to further public awareness and participation – 4 points </w:t>
      </w:r>
    </w:p>
    <w:p w:rsidR="0077183B" w:rsidRDefault="0077183B" w:rsidP="005F09DB">
      <w:pPr>
        <w:ind w:left="2700"/>
        <w:jc w:val="both"/>
        <w:rPr>
          <w:sz w:val="6"/>
        </w:rPr>
      </w:pPr>
    </w:p>
    <w:p w:rsidR="0077183B" w:rsidRDefault="0077183B" w:rsidP="00C3371E">
      <w:pPr>
        <w:pStyle w:val="ListParagraph"/>
        <w:numPr>
          <w:ilvl w:val="0"/>
          <w:numId w:val="8"/>
        </w:numPr>
        <w:jc w:val="both"/>
      </w:pPr>
      <w:r>
        <w:t xml:space="preserve">Relevance of listed meeting/hearing activities/comments (not counting required public hearing) on application and project development – 4 points </w:t>
      </w:r>
    </w:p>
    <w:p w:rsidR="0077183B" w:rsidRDefault="0077183B" w:rsidP="005F09DB">
      <w:pPr>
        <w:ind w:left="2160" w:firstLine="540"/>
        <w:jc w:val="both"/>
        <w:rPr>
          <w:sz w:val="8"/>
        </w:rPr>
      </w:pPr>
    </w:p>
    <w:p w:rsidR="0077183B" w:rsidRDefault="0077183B" w:rsidP="00C3371E">
      <w:pPr>
        <w:pStyle w:val="ListParagraph"/>
        <w:numPr>
          <w:ilvl w:val="0"/>
          <w:numId w:val="8"/>
        </w:numPr>
        <w:jc w:val="both"/>
      </w:pPr>
      <w:r>
        <w:t>Involvement of potential LMI project beneficiaries in development of the application and project and how the required public hearing relates to the application development and citizen participation process – 4 points</w:t>
      </w:r>
    </w:p>
    <w:p w:rsidR="0077183B" w:rsidRDefault="0077183B" w:rsidP="005F09DB">
      <w:pPr>
        <w:ind w:left="2700"/>
        <w:jc w:val="both"/>
        <w:rPr>
          <w:sz w:val="8"/>
          <w:szCs w:val="8"/>
        </w:rPr>
      </w:pPr>
    </w:p>
    <w:p w:rsidR="0077183B" w:rsidRDefault="0077183B" w:rsidP="00C3371E">
      <w:pPr>
        <w:pStyle w:val="ListParagraph"/>
        <w:numPr>
          <w:ilvl w:val="0"/>
          <w:numId w:val="8"/>
        </w:numPr>
        <w:jc w:val="both"/>
      </w:pPr>
      <w:r>
        <w:t>How other local resources (cash and in-kind) are directly related to the project and the establishment of a cash value equivalent for all in-kind commitments – 4 points</w:t>
      </w:r>
    </w:p>
    <w:p w:rsidR="003B5E7B" w:rsidRDefault="003B5E7B" w:rsidP="003B5E7B">
      <w:pPr>
        <w:pStyle w:val="ListParagraph"/>
      </w:pPr>
    </w:p>
    <w:p w:rsidR="006F31D3" w:rsidRDefault="006F31D3" w:rsidP="006F31D3">
      <w:pPr>
        <w:ind w:left="720" w:firstLine="3"/>
        <w:jc w:val="both"/>
      </w:pPr>
      <w:r w:rsidRPr="00C65B81">
        <w:rPr>
          <w:b/>
          <w:u w:val="single"/>
        </w:rPr>
        <w:t>Opportunity Zone Bonus –</w:t>
      </w:r>
      <w:r w:rsidRPr="00C65B81">
        <w:rPr>
          <w:u w:val="single"/>
        </w:rPr>
        <w:t xml:space="preserve"> </w:t>
      </w:r>
      <w:r w:rsidRPr="00C65B81">
        <w:rPr>
          <w:b/>
          <w:u w:val="single"/>
        </w:rPr>
        <w:t>3 bonus points</w:t>
      </w:r>
      <w:r w:rsidRPr="00E5108C">
        <w:t xml:space="preserve"> will be assigned to each applicant community </w:t>
      </w:r>
      <w:r>
        <w:t>certified</w:t>
      </w:r>
      <w:r w:rsidRPr="00E5108C">
        <w:t xml:space="preserve"> as a</w:t>
      </w:r>
      <w:r>
        <w:t>n Opportunity Zone location at time of application.</w:t>
      </w:r>
    </w:p>
    <w:p w:rsidR="003B5E7B" w:rsidRDefault="003B5E7B" w:rsidP="006F31D3">
      <w:pPr>
        <w:jc w:val="both"/>
      </w:pPr>
    </w:p>
    <w:p w:rsidR="0077183B" w:rsidRDefault="0077183B">
      <w:pPr>
        <w:ind w:left="720"/>
        <w:rPr>
          <w:sz w:val="20"/>
          <w:szCs w:val="20"/>
        </w:rPr>
      </w:pPr>
    </w:p>
    <w:p w:rsidR="0077183B" w:rsidRDefault="006F31D3" w:rsidP="003B0E74">
      <w:pPr>
        <w:jc w:val="both"/>
      </w:pPr>
      <w:r>
        <w:rPr>
          <w:b/>
          <w:bCs w:val="0"/>
        </w:rPr>
        <w:t>7</w:t>
      </w:r>
      <w:r w:rsidR="008456D8" w:rsidRPr="008456D8">
        <w:rPr>
          <w:b/>
          <w:bCs w:val="0"/>
        </w:rPr>
        <w:t xml:space="preserve">. </w:t>
      </w:r>
      <w:r w:rsidR="0077183B" w:rsidRPr="008456D8">
        <w:rPr>
          <w:b/>
          <w:bCs w:val="0"/>
        </w:rPr>
        <w:t>Final Application Score</w:t>
      </w:r>
      <w:r w:rsidR="0077183B">
        <w:rPr>
          <w:b/>
          <w:bCs w:val="0"/>
        </w:rPr>
        <w:t xml:space="preserve"> </w:t>
      </w:r>
      <w:r w:rsidR="0077183B">
        <w:t>– Each application will receive a</w:t>
      </w:r>
      <w:r w:rsidR="00976158">
        <w:t xml:space="preserve"> Final Application Score</w:t>
      </w:r>
      <w:r w:rsidR="0077183B">
        <w:t xml:space="preserve"> assigned by membe</w:t>
      </w:r>
      <w:r w:rsidR="00976158">
        <w:t>rs of the Review Team.  The top scoring</w:t>
      </w:r>
      <w:r w:rsidR="0077183B">
        <w:t xml:space="preserve"> applicants will be</w:t>
      </w:r>
      <w:r w:rsidR="00976158">
        <w:t xml:space="preserve"> considered for an invitation</w:t>
      </w:r>
      <w:r w:rsidR="0077183B">
        <w:t xml:space="preserve"> to proceed to the Project Development Phase as funds allow.  </w:t>
      </w:r>
    </w:p>
    <w:p w:rsidR="0077183B" w:rsidRDefault="0077183B" w:rsidP="007545E5">
      <w:pPr>
        <w:pStyle w:val="Heading2"/>
        <w:numPr>
          <w:ilvl w:val="0"/>
          <w:numId w:val="42"/>
        </w:numPr>
      </w:pPr>
      <w:r>
        <w:br w:type="page"/>
      </w:r>
      <w:bookmarkStart w:id="24" w:name="_Toc340733510"/>
      <w:r w:rsidR="007545E5" w:rsidRPr="00687113">
        <w:rPr>
          <w:color w:val="1F497D"/>
        </w:rPr>
        <w:t>H</w:t>
      </w:r>
      <w:r w:rsidRPr="00687113">
        <w:rPr>
          <w:color w:val="1F497D"/>
        </w:rPr>
        <w:t>OME REPAIR NETWORK PROGRAM</w:t>
      </w:r>
      <w:bookmarkEnd w:id="24"/>
    </w:p>
    <w:p w:rsidR="00520075" w:rsidRDefault="00520075" w:rsidP="002D180B">
      <w:pPr>
        <w:pStyle w:val="DefaultText"/>
        <w:jc w:val="both"/>
        <w:rPr>
          <w:rFonts w:cs="Tahoma"/>
          <w:bCs/>
          <w:szCs w:val="24"/>
        </w:rPr>
      </w:pPr>
    </w:p>
    <w:p w:rsidR="0077183B" w:rsidRDefault="0077183B" w:rsidP="002D180B">
      <w:pPr>
        <w:jc w:val="both"/>
      </w:pPr>
      <w:r>
        <w:t xml:space="preserve">The Home Repair Network Program (HRN) provides funding </w:t>
      </w:r>
      <w:r w:rsidR="00D249EF">
        <w:t xml:space="preserve">statewide </w:t>
      </w:r>
      <w:r>
        <w:t>to address housing problems of low- and moderate-income persons</w:t>
      </w:r>
      <w:r w:rsidR="00D249EF">
        <w:t xml:space="preserve">. </w:t>
      </w:r>
      <w:r>
        <w:t xml:space="preserve">   This program will provide housing rehabilitation services administered on a regional basis throughout Maine</w:t>
      </w:r>
      <w:r w:rsidR="00D249EF">
        <w:t>,</w:t>
      </w:r>
      <w:r>
        <w:t xml:space="preserve"> as stated </w:t>
      </w:r>
      <w:r w:rsidR="00520075">
        <w:t>below.</w:t>
      </w:r>
    </w:p>
    <w:p w:rsidR="0077183B" w:rsidRDefault="0077183B" w:rsidP="002D180B">
      <w:pPr>
        <w:jc w:val="both"/>
        <w:rPr>
          <w:bCs w:val="0"/>
        </w:rPr>
      </w:pPr>
    </w:p>
    <w:p w:rsidR="0077183B" w:rsidRDefault="008456D8" w:rsidP="002D180B">
      <w:pPr>
        <w:jc w:val="both"/>
      </w:pPr>
      <w:r>
        <w:rPr>
          <w:b/>
          <w:bCs w:val="0"/>
        </w:rPr>
        <w:t xml:space="preserve">1. </w:t>
      </w:r>
      <w:r w:rsidR="0077183B">
        <w:rPr>
          <w:b/>
          <w:bCs w:val="0"/>
        </w:rPr>
        <w:t>Special Threshold Criteria and Certifications:</w:t>
      </w:r>
      <w:r w:rsidR="0077183B">
        <w:t xml:space="preserve">  HRN Program funds will be distributed through a set aside of CDBG funds provided to the City of Rockland as the lead community.  The lead community will establish a legally binding contract with each of the participating Maine Community Action Agencies </w:t>
      </w:r>
      <w:r w:rsidR="00D249EF">
        <w:t>(</w:t>
      </w:r>
      <w:r w:rsidR="0077183B">
        <w:t>or other approved entity</w:t>
      </w:r>
      <w:r w:rsidR="00D249EF">
        <w:t xml:space="preserve">)to provide Housing Rehabilitation Services in the region.  Participation in the HRN delivery system is subject to the approval of the Director of </w:t>
      </w:r>
      <w:r w:rsidR="00E54193">
        <w:t xml:space="preserve"> the </w:t>
      </w:r>
      <w:r w:rsidR="0077183B">
        <w:t>OCD.</w:t>
      </w:r>
    </w:p>
    <w:p w:rsidR="0077183B" w:rsidRDefault="0077183B" w:rsidP="002D180B">
      <w:pPr>
        <w:jc w:val="both"/>
      </w:pPr>
    </w:p>
    <w:p w:rsidR="0077183B" w:rsidRPr="00520075" w:rsidRDefault="008456D8" w:rsidP="002D180B">
      <w:pPr>
        <w:jc w:val="both"/>
        <w:rPr>
          <w:b/>
          <w:bCs w:val="0"/>
        </w:rPr>
      </w:pPr>
      <w:r>
        <w:rPr>
          <w:b/>
          <w:bCs w:val="0"/>
        </w:rPr>
        <w:t xml:space="preserve">2. </w:t>
      </w:r>
      <w:r w:rsidR="0077183B">
        <w:rPr>
          <w:b/>
          <w:bCs w:val="0"/>
        </w:rPr>
        <w:t>Eligible Activities:</w:t>
      </w:r>
      <w:r w:rsidR="00520075">
        <w:rPr>
          <w:b/>
          <w:bCs w:val="0"/>
        </w:rPr>
        <w:t xml:space="preserve"> </w:t>
      </w:r>
      <w:r w:rsidR="0077183B">
        <w:t>Eligible acti</w:t>
      </w:r>
      <w:r w:rsidR="00641410">
        <w:t>vities under the HRN Program include but are not limited to:</w:t>
      </w:r>
      <w:r w:rsidR="0077183B">
        <w:t xml:space="preserve"> rehabilitation of occupied or vacant single-family</w:t>
      </w:r>
      <w:r w:rsidR="0070490A">
        <w:t xml:space="preserve"> or multi-family housing units, </w:t>
      </w:r>
      <w:r w:rsidR="0077183B">
        <w:t>demolition, same site replacement housing, provision of potable water and sewer,</w:t>
      </w:r>
      <w:r w:rsidR="008A3C20">
        <w:t xml:space="preserve"> energy conservation,</w:t>
      </w:r>
      <w:r w:rsidR="0077183B">
        <w:t xml:space="preserve"> removal</w:t>
      </w:r>
      <w:r w:rsidR="002B42F3">
        <w:t>/mitigation</w:t>
      </w:r>
      <w:r w:rsidR="0077183B">
        <w:t xml:space="preserve"> of lead-based paint, asbestos, radon, or other hazardous material, rem</w:t>
      </w:r>
      <w:r w:rsidR="007028BE">
        <w:t>oval of architectural barriers and the</w:t>
      </w:r>
      <w:r w:rsidR="00277D2F">
        <w:t xml:space="preserve"> Critical Acces</w:t>
      </w:r>
      <w:r w:rsidR="005B495E">
        <w:t>s Ramp Program (via Alpha One).</w:t>
      </w:r>
    </w:p>
    <w:p w:rsidR="00520075" w:rsidRDefault="0077183B" w:rsidP="002D180B">
      <w:pPr>
        <w:pStyle w:val="DefaultText"/>
        <w:jc w:val="both"/>
        <w:rPr>
          <w:rFonts w:cs="Tahoma"/>
          <w:bCs/>
          <w:szCs w:val="24"/>
        </w:rPr>
      </w:pPr>
      <w:r>
        <w:rPr>
          <w:rFonts w:cs="Tahoma"/>
          <w:bCs/>
          <w:szCs w:val="24"/>
        </w:rPr>
        <w:tab/>
      </w:r>
      <w:r>
        <w:rPr>
          <w:rFonts w:cs="Tahoma"/>
          <w:bCs/>
          <w:szCs w:val="24"/>
        </w:rPr>
        <w:tab/>
      </w:r>
    </w:p>
    <w:p w:rsidR="0077183B" w:rsidRPr="00520075" w:rsidRDefault="008456D8" w:rsidP="002D180B">
      <w:pPr>
        <w:pStyle w:val="DefaultText"/>
        <w:jc w:val="both"/>
        <w:rPr>
          <w:rFonts w:cs="Tahoma"/>
          <w:bCs/>
          <w:sz w:val="22"/>
          <w:szCs w:val="24"/>
        </w:rPr>
      </w:pPr>
      <w:r>
        <w:rPr>
          <w:b/>
        </w:rPr>
        <w:t xml:space="preserve">3. </w:t>
      </w:r>
      <w:r w:rsidR="0077183B">
        <w:rPr>
          <w:b/>
        </w:rPr>
        <w:t>Housing units ineligible for Home Repair Network assistance:</w:t>
      </w:r>
      <w:r w:rsidR="00520075">
        <w:rPr>
          <w:b/>
        </w:rPr>
        <w:t xml:space="preserve"> </w:t>
      </w:r>
      <w:r w:rsidR="0077183B">
        <w:t xml:space="preserve">Housing units located in communities that have current CDBG Housing Rehabilitation programs or the entitlement communities of Auburn, Bangor, Biddeford, Lewiston, Portland and all of Cumberland County with the exception of Brunswick and Frye Island are not eligible for financial assistance under the HRN program.    </w:t>
      </w:r>
    </w:p>
    <w:p w:rsidR="0077183B" w:rsidRDefault="0077183B" w:rsidP="002D180B">
      <w:pPr>
        <w:tabs>
          <w:tab w:val="left" w:pos="2250"/>
          <w:tab w:val="left" w:pos="2520"/>
        </w:tabs>
        <w:jc w:val="both"/>
        <w:rPr>
          <w:sz w:val="22"/>
        </w:rPr>
      </w:pPr>
    </w:p>
    <w:p w:rsidR="0077183B" w:rsidRDefault="008456D8" w:rsidP="003B0477">
      <w:pPr>
        <w:tabs>
          <w:tab w:val="left" w:pos="2250"/>
          <w:tab w:val="left" w:pos="2520"/>
        </w:tabs>
        <w:jc w:val="both"/>
      </w:pPr>
      <w:r>
        <w:rPr>
          <w:b/>
          <w:bCs w:val="0"/>
        </w:rPr>
        <w:t xml:space="preserve">4. </w:t>
      </w:r>
      <w:r w:rsidR="0077183B">
        <w:rPr>
          <w:b/>
          <w:bCs w:val="0"/>
        </w:rPr>
        <w:t>Maximum HRN Grant Amount:</w:t>
      </w:r>
      <w:r w:rsidR="00BE3C2C">
        <w:t xml:space="preserve">  $2</w:t>
      </w:r>
      <w:r w:rsidR="00277D2F">
        <w:t>,7</w:t>
      </w:r>
      <w:r w:rsidR="005B495E">
        <w:t>00,000</w:t>
      </w:r>
      <w:r w:rsidR="00786FD8">
        <w:t>.</w:t>
      </w:r>
      <w:r w:rsidR="005B495E">
        <w:t xml:space="preserve"> A</w:t>
      </w:r>
      <w:r w:rsidR="0077183B">
        <w:t>llocations to each of the established regions will be determined by the Office of Community Development.</w:t>
      </w:r>
    </w:p>
    <w:p w:rsidR="0077183B" w:rsidRDefault="0077183B" w:rsidP="002D180B">
      <w:pPr>
        <w:ind w:left="1440"/>
        <w:jc w:val="both"/>
        <w:rPr>
          <w:b/>
          <w:bCs w:val="0"/>
        </w:rPr>
      </w:pPr>
    </w:p>
    <w:p w:rsidR="0077183B" w:rsidRDefault="00D249EF" w:rsidP="002D180B">
      <w:pPr>
        <w:jc w:val="both"/>
        <w:rPr>
          <w:b/>
        </w:rPr>
      </w:pPr>
      <w:r>
        <w:rPr>
          <w:b/>
          <w:bCs w:val="0"/>
        </w:rPr>
        <w:t>5</w:t>
      </w:r>
      <w:r w:rsidR="008456D8">
        <w:rPr>
          <w:b/>
          <w:bCs w:val="0"/>
        </w:rPr>
        <w:t xml:space="preserve">. </w:t>
      </w:r>
      <w:r w:rsidR="0077183B">
        <w:rPr>
          <w:b/>
          <w:bCs w:val="0"/>
        </w:rPr>
        <w:t>Maximum Administrative Costs:</w:t>
      </w:r>
      <w:r w:rsidR="0077183B">
        <w:t xml:space="preserve">  The HRN Program allows expenditures for general and rehabilitation administration.  The total general and rehabilitation administration expenditures may not exceed </w:t>
      </w:r>
      <w:r w:rsidR="00AE0773">
        <w:t>20</w:t>
      </w:r>
      <w:r w:rsidR="0077183B">
        <w:t>% of the grant amount</w:t>
      </w:r>
      <w:r w:rsidR="00AE0773">
        <w:t>.</w:t>
      </w:r>
      <w:r w:rsidR="0077183B">
        <w:t xml:space="preserve">  The City of </w:t>
      </w:r>
      <w:smartTag w:uri="urn:schemas-microsoft-com:office:smarttags" w:element="place">
        <w:smartTag w:uri="urn:schemas-microsoft-com:office:smarttags" w:element="City">
          <w:r w:rsidR="0077183B">
            <w:t>Rockland</w:t>
          </w:r>
        </w:smartTag>
      </w:smartTag>
      <w:r w:rsidR="0077183B">
        <w:t xml:space="preserve"> is allowed a maximum of $5,000 in administrative funding.</w:t>
      </w:r>
    </w:p>
    <w:p w:rsidR="0077183B" w:rsidRDefault="0077183B" w:rsidP="002D180B">
      <w:pPr>
        <w:ind w:left="1440"/>
        <w:jc w:val="both"/>
      </w:pPr>
    </w:p>
    <w:p w:rsidR="0077183B" w:rsidRDefault="00D249EF" w:rsidP="002D180B">
      <w:pPr>
        <w:jc w:val="both"/>
      </w:pPr>
      <w:r>
        <w:rPr>
          <w:b/>
          <w:bCs w:val="0"/>
        </w:rPr>
        <w:t>6</w:t>
      </w:r>
      <w:r w:rsidR="008456D8">
        <w:rPr>
          <w:b/>
          <w:bCs w:val="0"/>
        </w:rPr>
        <w:t xml:space="preserve">. </w:t>
      </w:r>
      <w:r w:rsidR="0077183B">
        <w:rPr>
          <w:b/>
          <w:bCs w:val="0"/>
        </w:rPr>
        <w:t>Section 8 Housing Quality Standards:</w:t>
      </w:r>
      <w:r w:rsidR="005B495E">
        <w:t xml:space="preserve"> </w:t>
      </w:r>
      <w:r w:rsidR="00B376DC">
        <w:t>A</w:t>
      </w:r>
      <w:r w:rsidR="0077183B">
        <w:t xml:space="preserve">ll units assisted or created with HRN funds </w:t>
      </w:r>
      <w:r w:rsidR="00AE0773">
        <w:t xml:space="preserve">will strive to </w:t>
      </w:r>
      <w:r w:rsidR="0077183B">
        <w:t>meet HUD Section 8 Minimum Housing Quality Standards</w:t>
      </w:r>
      <w:r w:rsidR="00AE0773">
        <w:t xml:space="preserve"> if possible</w:t>
      </w:r>
      <w:r w:rsidR="0077183B">
        <w:t xml:space="preserve">.  This does not apply to projects undertaken to correct specific </w:t>
      </w:r>
      <w:r w:rsidR="00B376DC">
        <w:t xml:space="preserve">emergency </w:t>
      </w:r>
      <w:r w:rsidR="0077183B">
        <w:t>health and safety issues only, i.e. wells, septic, heating units, removal of hazardous materials, energy conservation etc.  In addition, all units must comply with other applicable standards included in the HRN contract.</w:t>
      </w:r>
    </w:p>
    <w:p w:rsidR="0077183B" w:rsidRDefault="0077183B">
      <w:bookmarkStart w:id="25" w:name="_Toc177197660"/>
    </w:p>
    <w:p w:rsidR="00742473" w:rsidRPr="00687113" w:rsidRDefault="0077183B" w:rsidP="00742473">
      <w:pPr>
        <w:rPr>
          <w:color w:val="1F497D"/>
        </w:rPr>
      </w:pPr>
      <w:r>
        <w:br w:type="page"/>
      </w:r>
      <w:bookmarkStart w:id="26" w:name="_Toc177197661"/>
      <w:bookmarkStart w:id="27" w:name="_Toc340733512"/>
      <w:bookmarkEnd w:id="25"/>
    </w:p>
    <w:p w:rsidR="0077183B" w:rsidRDefault="0077183B" w:rsidP="007545E5">
      <w:pPr>
        <w:pStyle w:val="Heading2"/>
        <w:numPr>
          <w:ilvl w:val="0"/>
          <w:numId w:val="42"/>
        </w:numPr>
      </w:pPr>
      <w:r w:rsidRPr="00687113">
        <w:rPr>
          <w:color w:val="1F497D"/>
        </w:rPr>
        <w:t>PUBLIC INFRASTRUCTURE GRANT PROGRAM</w:t>
      </w:r>
      <w:bookmarkEnd w:id="26"/>
      <w:bookmarkEnd w:id="27"/>
    </w:p>
    <w:p w:rsidR="00834CD2" w:rsidRDefault="00834CD2" w:rsidP="00A859D1">
      <w:pPr>
        <w:rPr>
          <w:b/>
          <w:bCs w:val="0"/>
        </w:rPr>
      </w:pPr>
      <w:r>
        <w:rPr>
          <w:b/>
          <w:bCs w:val="0"/>
        </w:rPr>
        <w:t xml:space="preserve"> </w:t>
      </w:r>
    </w:p>
    <w:p w:rsidR="0077183B" w:rsidRDefault="0077183B" w:rsidP="0001548E">
      <w:pPr>
        <w:jc w:val="both"/>
      </w:pPr>
      <w:r>
        <w:t>The Public Infrastructure Grant (PI) Program provides gap funding for local infrastructure activities, which are part of a community development strategy leading to future public and private investments.</w:t>
      </w:r>
    </w:p>
    <w:p w:rsidR="0077183B" w:rsidRDefault="0077183B" w:rsidP="0001548E">
      <w:pPr>
        <w:jc w:val="both"/>
        <w:rPr>
          <w:sz w:val="16"/>
        </w:rPr>
      </w:pPr>
    </w:p>
    <w:p w:rsidR="0077183B" w:rsidRDefault="008456D8" w:rsidP="0001548E">
      <w:pPr>
        <w:jc w:val="both"/>
      </w:pPr>
      <w:r>
        <w:rPr>
          <w:b/>
          <w:bCs w:val="0"/>
        </w:rPr>
        <w:t xml:space="preserve">1. </w:t>
      </w:r>
      <w:r w:rsidR="0077183B">
        <w:rPr>
          <w:b/>
          <w:bCs w:val="0"/>
        </w:rPr>
        <w:t>Eligible Activities:</w:t>
      </w:r>
      <w:r w:rsidR="0077183B">
        <w:t xml:space="preserve">  Eligible activities in the PI Program are construction, acquisition, reconstruction, installation, relocation assistance </w:t>
      </w:r>
      <w:r w:rsidR="0077183B">
        <w:rPr>
          <w:b/>
          <w:bCs w:val="0"/>
          <w:u w:val="single"/>
        </w:rPr>
        <w:t>associated with</w:t>
      </w:r>
      <w:r w:rsidR="0077183B">
        <w:t xml:space="preserve"> public infrastructure, and public infrastructure limited to supporting construction of fully-funded affordable LMI housing; eligible planning activities necessary to complete the Project Development Phase.</w:t>
      </w:r>
    </w:p>
    <w:p w:rsidR="00342057" w:rsidRDefault="00342057" w:rsidP="0001548E">
      <w:pPr>
        <w:jc w:val="both"/>
      </w:pPr>
    </w:p>
    <w:p w:rsidR="00342057" w:rsidRPr="00342057" w:rsidRDefault="008456D8" w:rsidP="0001548E">
      <w:pPr>
        <w:jc w:val="both"/>
      </w:pPr>
      <w:r>
        <w:rPr>
          <w:b/>
        </w:rPr>
        <w:t xml:space="preserve">2. </w:t>
      </w:r>
      <w:r w:rsidR="00342057">
        <w:rPr>
          <w:b/>
        </w:rPr>
        <w:t xml:space="preserve">Exclusions: </w:t>
      </w:r>
      <w:r w:rsidR="00AF1979">
        <w:t>See Section 1H (1) (2).</w:t>
      </w:r>
    </w:p>
    <w:p w:rsidR="0077183B" w:rsidRDefault="0077183B" w:rsidP="0001548E">
      <w:pPr>
        <w:ind w:left="1440"/>
        <w:jc w:val="both"/>
        <w:rPr>
          <w:sz w:val="16"/>
        </w:rPr>
      </w:pPr>
    </w:p>
    <w:p w:rsidR="0077183B" w:rsidRDefault="00AF1979" w:rsidP="0001548E">
      <w:pPr>
        <w:jc w:val="both"/>
      </w:pPr>
      <w:r>
        <w:rPr>
          <w:b/>
          <w:bCs w:val="0"/>
        </w:rPr>
        <w:t xml:space="preserve">3. </w:t>
      </w:r>
      <w:r w:rsidR="0077183B">
        <w:rPr>
          <w:b/>
          <w:bCs w:val="0"/>
        </w:rPr>
        <w:t>Match:</w:t>
      </w:r>
      <w:r w:rsidR="0077183B">
        <w:t xml:space="preserve">  All communities applying for PI funds must certify that they will provide a cash match of at least </w:t>
      </w:r>
      <w:r w:rsidR="0077183B" w:rsidRPr="00907F2E">
        <w:rPr>
          <w:u w:val="single"/>
        </w:rPr>
        <w:t>25 percent of the total grant award</w:t>
      </w:r>
      <w:r w:rsidR="0077183B" w:rsidRPr="00907F2E">
        <w:t xml:space="preserve">.  </w:t>
      </w:r>
      <w:r w:rsidR="0077183B">
        <w:t>This match may consis</w:t>
      </w:r>
      <w:r w:rsidR="003C6BD0">
        <w:t>t of all non-CDBG loans, grants</w:t>
      </w:r>
      <w:r w:rsidR="0077183B">
        <w:t xml:space="preserve"> </w:t>
      </w:r>
      <w:r w:rsidR="00D0770B">
        <w:t>etc.</w:t>
      </w:r>
      <w:r w:rsidR="0077183B">
        <w:t xml:space="preserve"> contributed to the project.</w:t>
      </w:r>
    </w:p>
    <w:p w:rsidR="0077183B" w:rsidRDefault="0077183B" w:rsidP="0001548E">
      <w:pPr>
        <w:jc w:val="both"/>
        <w:rPr>
          <w:b/>
          <w:bCs w:val="0"/>
          <w:sz w:val="16"/>
        </w:rPr>
      </w:pPr>
    </w:p>
    <w:p w:rsidR="0077183B" w:rsidRPr="00821572" w:rsidRDefault="00AF1979" w:rsidP="0001548E">
      <w:pPr>
        <w:jc w:val="both"/>
        <w:rPr>
          <w:b/>
          <w:bCs w:val="0"/>
        </w:rPr>
      </w:pPr>
      <w:r>
        <w:rPr>
          <w:b/>
          <w:bCs w:val="0"/>
        </w:rPr>
        <w:t xml:space="preserve">4. </w:t>
      </w:r>
      <w:r w:rsidR="0077183B">
        <w:rPr>
          <w:b/>
          <w:bCs w:val="0"/>
        </w:rPr>
        <w:t>Program Activities:</w:t>
      </w:r>
      <w:r w:rsidR="00821572">
        <w:rPr>
          <w:b/>
          <w:bCs w:val="0"/>
        </w:rPr>
        <w:t xml:space="preserve">  </w:t>
      </w:r>
      <w:r w:rsidR="0077183B">
        <w:t>Applicants may apply for one or more activities within a specific activity group. Applicants cannot mix activities from different activity groups in an application.</w:t>
      </w:r>
    </w:p>
    <w:p w:rsidR="0077183B" w:rsidRDefault="0077183B">
      <w:pPr>
        <w:pStyle w:val="DefaultText"/>
        <w:rPr>
          <w:rFonts w:cs="Tahoma"/>
          <w:bCs/>
          <w:sz w:val="16"/>
          <w:szCs w:val="24"/>
        </w:rPr>
      </w:pPr>
      <w:r>
        <w:rPr>
          <w:rFonts w:cs="Tahoma"/>
          <w:bCs/>
          <w:szCs w:val="24"/>
        </w:rPr>
        <w:tab/>
      </w:r>
    </w:p>
    <w:p w:rsidR="0077183B" w:rsidRDefault="00821572" w:rsidP="00342057">
      <w:r>
        <w:tab/>
      </w:r>
      <w:r w:rsidR="0077183B">
        <w:rPr>
          <w:b/>
          <w:bCs w:val="0"/>
          <w:u w:val="single"/>
        </w:rPr>
        <w:t>Activity Group Numbers</w:t>
      </w:r>
      <w:r>
        <w:rPr>
          <w:b/>
          <w:bCs w:val="0"/>
          <w:u w:val="single"/>
        </w:rPr>
        <w:t>:</w:t>
      </w:r>
      <w:r w:rsidR="0077183B">
        <w:tab/>
      </w:r>
    </w:p>
    <w:p w:rsidR="0077183B" w:rsidRDefault="0077183B" w:rsidP="00342057">
      <w:pPr>
        <w:pStyle w:val="DefaultText"/>
        <w:rPr>
          <w:rFonts w:cs="Tahoma"/>
          <w:bCs/>
          <w:sz w:val="16"/>
          <w:szCs w:val="24"/>
        </w:rPr>
      </w:pPr>
      <w:r>
        <w:rPr>
          <w:rFonts w:cs="Tahoma"/>
          <w:bCs/>
          <w:szCs w:val="24"/>
        </w:rPr>
        <w:tab/>
      </w:r>
      <w:r>
        <w:rPr>
          <w:rFonts w:cs="Tahoma"/>
          <w:bCs/>
          <w:szCs w:val="24"/>
        </w:rPr>
        <w:tab/>
      </w:r>
    </w:p>
    <w:p w:rsidR="00821572" w:rsidRDefault="0077183B" w:rsidP="00C3371E">
      <w:pPr>
        <w:pStyle w:val="ListParagraph"/>
        <w:numPr>
          <w:ilvl w:val="0"/>
          <w:numId w:val="13"/>
        </w:numPr>
        <w:tabs>
          <w:tab w:val="left" w:pos="990"/>
        </w:tabs>
      </w:pPr>
      <w:r>
        <w:t>Water system installation</w:t>
      </w:r>
      <w:r w:rsidR="00821572">
        <w:t xml:space="preserve">/improvements, sewer system </w:t>
      </w:r>
      <w:r w:rsidR="00A839E4">
        <w:t xml:space="preserve">        </w:t>
      </w:r>
      <w:r>
        <w:t>installation/improvements, water/sewer system hookups,</w:t>
      </w:r>
      <w:r>
        <w:tab/>
      </w:r>
    </w:p>
    <w:p w:rsidR="00821572" w:rsidRDefault="00821572" w:rsidP="00342057">
      <w:pPr>
        <w:pStyle w:val="ListParagraph"/>
        <w:tabs>
          <w:tab w:val="left" w:pos="990"/>
        </w:tabs>
        <w:ind w:left="1350"/>
      </w:pPr>
      <w:r>
        <w:t xml:space="preserve">storm </w:t>
      </w:r>
      <w:r w:rsidR="0077183B">
        <w:t xml:space="preserve">drainage, utility infrastructure, dams with the main </w:t>
      </w:r>
    </w:p>
    <w:p w:rsidR="00821572" w:rsidRDefault="0077183B" w:rsidP="00342057">
      <w:pPr>
        <w:pStyle w:val="ListParagraph"/>
        <w:tabs>
          <w:tab w:val="left" w:pos="990"/>
        </w:tabs>
        <w:ind w:left="1350"/>
      </w:pPr>
      <w:r>
        <w:t>purpose of providing the primary water storage facility for</w:t>
      </w:r>
      <w:r w:rsidR="00821572">
        <w:t xml:space="preserve"> </w:t>
      </w:r>
    </w:p>
    <w:p w:rsidR="0077183B" w:rsidRPr="00821572" w:rsidRDefault="0077183B" w:rsidP="00342057">
      <w:pPr>
        <w:pStyle w:val="ListParagraph"/>
        <w:tabs>
          <w:tab w:val="left" w:pos="990"/>
        </w:tabs>
        <w:ind w:left="1350"/>
        <w:rPr>
          <w:b/>
          <w:bCs w:val="0"/>
        </w:rPr>
      </w:pPr>
      <w:r>
        <w:t xml:space="preserve">an active water district or municipal system. </w:t>
      </w:r>
      <w:r w:rsidR="00A839E4">
        <w:rPr>
          <w:b/>
          <w:bCs w:val="0"/>
        </w:rPr>
        <w:t>Maximum Amount: $1,000,000</w:t>
      </w:r>
    </w:p>
    <w:p w:rsidR="00821572" w:rsidRPr="00821572" w:rsidRDefault="00821572" w:rsidP="00342057">
      <w:pPr>
        <w:tabs>
          <w:tab w:val="left" w:pos="990"/>
        </w:tabs>
        <w:ind w:left="990"/>
      </w:pPr>
      <w:r>
        <w:rPr>
          <w:b/>
          <w:bCs w:val="0"/>
        </w:rPr>
        <w:tab/>
      </w:r>
      <w:r>
        <w:rPr>
          <w:b/>
          <w:bCs w:val="0"/>
        </w:rPr>
        <w:tab/>
      </w:r>
      <w:r>
        <w:rPr>
          <w:b/>
          <w:bCs w:val="0"/>
        </w:rPr>
        <w:tab/>
      </w:r>
      <w:r>
        <w:rPr>
          <w:b/>
          <w:bCs w:val="0"/>
        </w:rPr>
        <w:tab/>
      </w:r>
      <w:r>
        <w:rPr>
          <w:b/>
          <w:bCs w:val="0"/>
        </w:rPr>
        <w:tab/>
      </w:r>
      <w:r>
        <w:rPr>
          <w:b/>
          <w:bCs w:val="0"/>
        </w:rPr>
        <w:tab/>
      </w:r>
    </w:p>
    <w:p w:rsidR="00A839E4" w:rsidRDefault="0077183B" w:rsidP="00C3371E">
      <w:pPr>
        <w:pStyle w:val="ListParagraph"/>
        <w:numPr>
          <w:ilvl w:val="0"/>
          <w:numId w:val="13"/>
        </w:numPr>
        <w:tabs>
          <w:tab w:val="left" w:pos="990"/>
        </w:tabs>
      </w:pPr>
      <w:r>
        <w:t xml:space="preserve">Infrastructure in support of new </w:t>
      </w:r>
      <w:r w:rsidR="00A839E4">
        <w:t xml:space="preserve">LMI affordable fully </w:t>
      </w:r>
      <w:r>
        <w:t>financed housing</w:t>
      </w:r>
      <w:r w:rsidR="00A839E4">
        <w:t>.</w:t>
      </w:r>
    </w:p>
    <w:p w:rsidR="0077183B" w:rsidRPr="00A839E4" w:rsidRDefault="00A839E4" w:rsidP="00342057">
      <w:pPr>
        <w:pStyle w:val="ListParagraph"/>
        <w:tabs>
          <w:tab w:val="left" w:pos="990"/>
        </w:tabs>
        <w:ind w:left="1350"/>
      </w:pPr>
      <w:r>
        <w:rPr>
          <w:b/>
        </w:rPr>
        <w:t>Maximum Amount: $1,000,000</w:t>
      </w:r>
      <w:r w:rsidR="0077183B">
        <w:tab/>
      </w:r>
    </w:p>
    <w:p w:rsidR="0077183B" w:rsidRDefault="0077183B" w:rsidP="00342057">
      <w:pPr>
        <w:tabs>
          <w:tab w:val="left" w:pos="990"/>
        </w:tabs>
      </w:pPr>
    </w:p>
    <w:p w:rsidR="0077183B" w:rsidRDefault="00AF1979" w:rsidP="0001548E">
      <w:pPr>
        <w:tabs>
          <w:tab w:val="left" w:pos="990"/>
        </w:tabs>
        <w:jc w:val="both"/>
      </w:pPr>
      <w:r>
        <w:rPr>
          <w:b/>
          <w:bCs w:val="0"/>
        </w:rPr>
        <w:t xml:space="preserve">5. </w:t>
      </w:r>
      <w:r w:rsidR="0077183B">
        <w:rPr>
          <w:b/>
          <w:bCs w:val="0"/>
        </w:rPr>
        <w:t>Funding Restrictions:</w:t>
      </w:r>
      <w:r w:rsidR="0077183B">
        <w:t xml:space="preserve">  PI funds may not be used to assist infrastructure for the purpose of job creation/retention. Job creation/ retention infrastructure activities are eligible in the Economic Development Program. </w:t>
      </w:r>
      <w:r w:rsidR="00BF3F24">
        <w:t>Except for</w:t>
      </w:r>
      <w:r w:rsidR="0077183B">
        <w:t xml:space="preserve"> proposals for </w:t>
      </w:r>
      <w:r w:rsidR="0077183B">
        <w:rPr>
          <w:u w:val="single"/>
        </w:rPr>
        <w:t>infrastructure in support of new housing construction and sewer/water system hookups</w:t>
      </w:r>
      <w:r w:rsidR="0077183B">
        <w:t xml:space="preserve">, no housing activities may be assisted with PI funds.  </w:t>
      </w:r>
    </w:p>
    <w:p w:rsidR="0077183B" w:rsidRDefault="0077183B">
      <w:pPr>
        <w:tabs>
          <w:tab w:val="left" w:pos="990"/>
        </w:tabs>
        <w:ind w:left="1440"/>
      </w:pPr>
    </w:p>
    <w:p w:rsidR="0077183B" w:rsidRDefault="00AF1979" w:rsidP="0001548E">
      <w:pPr>
        <w:jc w:val="both"/>
        <w:rPr>
          <w:b/>
          <w:bCs w:val="0"/>
          <w:i/>
          <w:iCs/>
          <w:u w:val="single"/>
        </w:rPr>
      </w:pPr>
      <w:r>
        <w:rPr>
          <w:b/>
          <w:bCs w:val="0"/>
        </w:rPr>
        <w:t xml:space="preserve">6. </w:t>
      </w:r>
      <w:r w:rsidR="0077183B">
        <w:rPr>
          <w:b/>
          <w:bCs w:val="0"/>
        </w:rPr>
        <w:t xml:space="preserve">Demonstration of National Objective: </w:t>
      </w:r>
      <w:r w:rsidR="0077183B">
        <w:t>Applicants must demonstrate</w:t>
      </w:r>
      <w:r w:rsidR="00D96CF5">
        <w:t xml:space="preserve"> at Letter of Intent</w:t>
      </w:r>
      <w:r w:rsidR="0077183B">
        <w:t xml:space="preserve"> that the project me</w:t>
      </w:r>
      <w:r w:rsidR="003C6BD0">
        <w:t>ets the National Objective of</w:t>
      </w:r>
      <w:r w:rsidR="0077183B">
        <w:t xml:space="preserve"> benefiting 51% or greater low/</w:t>
      </w:r>
      <w:r w:rsidR="003C6BD0">
        <w:t>moderate income persons</w:t>
      </w:r>
      <w:r w:rsidR="00E8415E">
        <w:t xml:space="preserve"> via</w:t>
      </w:r>
      <w:r w:rsidR="0077183B">
        <w:t xml:space="preserve"> Census information,</w:t>
      </w:r>
      <w:r w:rsidR="00EE6C62">
        <w:t xml:space="preserve"> or</w:t>
      </w:r>
      <w:r w:rsidR="0077183B">
        <w:t xml:space="preserve"> a certified target area survey.  </w:t>
      </w:r>
    </w:p>
    <w:p w:rsidR="0077183B" w:rsidRDefault="0077183B">
      <w:pPr>
        <w:tabs>
          <w:tab w:val="left" w:pos="990"/>
        </w:tabs>
        <w:ind w:left="1440"/>
        <w:rPr>
          <w:b/>
          <w:bCs w:val="0"/>
        </w:rPr>
      </w:pPr>
    </w:p>
    <w:p w:rsidR="0077183B" w:rsidRDefault="00AF1979" w:rsidP="00A839E4">
      <w:r>
        <w:rPr>
          <w:b/>
          <w:bCs w:val="0"/>
        </w:rPr>
        <w:t xml:space="preserve">7. </w:t>
      </w:r>
      <w:r w:rsidR="0077183B">
        <w:rPr>
          <w:b/>
          <w:bCs w:val="0"/>
        </w:rPr>
        <w:t>Selection Process:</w:t>
      </w:r>
      <w:r w:rsidR="0077183B">
        <w:t xml:space="preserve">  The selecti</w:t>
      </w:r>
      <w:r w:rsidR="00A839E4">
        <w:t>on process for all PI applications will consist of two stages:</w:t>
      </w:r>
    </w:p>
    <w:p w:rsidR="00F1344B" w:rsidRDefault="00F1344B" w:rsidP="00342057"/>
    <w:p w:rsidR="0077183B" w:rsidRPr="00342057" w:rsidRDefault="00AF1979" w:rsidP="00342057">
      <w:r>
        <w:t xml:space="preserve">(a) </w:t>
      </w:r>
      <w:r w:rsidR="00342057">
        <w:t>Stage 1:</w:t>
      </w:r>
    </w:p>
    <w:p w:rsidR="00834CD2" w:rsidRPr="00831A82" w:rsidRDefault="0077183B" w:rsidP="00834CD2">
      <w:pPr>
        <w:rPr>
          <w:rFonts w:eastAsia="Calibri" w:cs="Arial"/>
          <w:bCs w:val="0"/>
        </w:rPr>
      </w:pPr>
      <w:r w:rsidRPr="0001548E">
        <w:rPr>
          <w:b/>
          <w:bCs w:val="0"/>
          <w:i/>
          <w:u w:val="single"/>
        </w:rPr>
        <w:t>Letter of Intent and Verification of CDBG National Objective</w:t>
      </w:r>
      <w:r>
        <w:rPr>
          <w:b/>
          <w:bCs w:val="0"/>
        </w:rPr>
        <w:t>:</w:t>
      </w:r>
      <w:r w:rsidR="00A839E4">
        <w:rPr>
          <w:b/>
          <w:bCs w:val="0"/>
        </w:rPr>
        <w:t xml:space="preserve">  </w:t>
      </w:r>
      <w:r>
        <w:rPr>
          <w:bCs w:val="0"/>
        </w:rPr>
        <w:t>All communities wishing to submit a PI application must submit a</w:t>
      </w:r>
      <w:r w:rsidR="00A839E4">
        <w:rPr>
          <w:b/>
          <w:bCs w:val="0"/>
        </w:rPr>
        <w:t xml:space="preserve"> </w:t>
      </w:r>
      <w:r>
        <w:rPr>
          <w:bCs w:val="0"/>
        </w:rPr>
        <w:t xml:space="preserve">Letter of Intent and Verification of CDBG National Objective </w:t>
      </w:r>
      <w:r>
        <w:rPr>
          <w:bCs w:val="0"/>
          <w:iCs/>
        </w:rPr>
        <w:t>to OCD</w:t>
      </w:r>
      <w:r w:rsidR="00834CD2" w:rsidRPr="00834CD2">
        <w:rPr>
          <w:rFonts w:cs="Arial"/>
          <w:bCs w:val="0"/>
          <w:iCs/>
        </w:rPr>
        <w:t xml:space="preserve">. </w:t>
      </w:r>
      <w:r w:rsidR="00834CD2" w:rsidRPr="00831A82">
        <w:rPr>
          <w:rFonts w:eastAsia="Calibri" w:cs="Arial"/>
          <w:bCs w:val="0"/>
        </w:rPr>
        <w:t>After review for completeness and eligibility, units of general local governments may be invited to make a full application.  Please refer to Pa</w:t>
      </w:r>
      <w:r w:rsidR="00007974" w:rsidRPr="00007974">
        <w:rPr>
          <w:rFonts w:eastAsia="Calibri" w:cs="Arial"/>
          <w:bCs w:val="0"/>
        </w:rPr>
        <w:t xml:space="preserve">ge </w:t>
      </w:r>
      <w:r w:rsidR="00007974">
        <w:rPr>
          <w:rFonts w:eastAsia="Calibri" w:cs="Arial"/>
          <w:bCs w:val="0"/>
        </w:rPr>
        <w:t>5</w:t>
      </w:r>
      <w:r w:rsidR="00834CD2" w:rsidRPr="00831A82">
        <w:rPr>
          <w:rFonts w:eastAsia="Calibri" w:cs="Arial"/>
          <w:bCs w:val="0"/>
        </w:rPr>
        <w:t xml:space="preserve"> of this document for Program deadlines and due dates.   </w:t>
      </w:r>
    </w:p>
    <w:p w:rsidR="0077183B" w:rsidRDefault="0077183B" w:rsidP="00342057">
      <w:pPr>
        <w:tabs>
          <w:tab w:val="left" w:pos="1530"/>
        </w:tabs>
        <w:ind w:left="720"/>
        <w:jc w:val="both"/>
        <w:rPr>
          <w:bCs w:val="0"/>
          <w:iCs/>
        </w:rPr>
      </w:pPr>
    </w:p>
    <w:p w:rsidR="0077183B" w:rsidRPr="00342057" w:rsidRDefault="00AF1979" w:rsidP="00342057">
      <w:pPr>
        <w:tabs>
          <w:tab w:val="left" w:pos="1530"/>
        </w:tabs>
        <w:jc w:val="both"/>
        <w:rPr>
          <w:bCs w:val="0"/>
        </w:rPr>
      </w:pPr>
      <w:r>
        <w:rPr>
          <w:bCs w:val="0"/>
        </w:rPr>
        <w:t xml:space="preserve">(b) </w:t>
      </w:r>
      <w:r w:rsidR="00342057">
        <w:rPr>
          <w:bCs w:val="0"/>
        </w:rPr>
        <w:t>Stage 2:</w:t>
      </w:r>
    </w:p>
    <w:p w:rsidR="00834CD2" w:rsidRPr="00834CD2" w:rsidRDefault="0077183B" w:rsidP="00834CD2">
      <w:pPr>
        <w:rPr>
          <w:rFonts w:ascii="Calibri" w:eastAsia="Calibri" w:hAnsi="Calibri" w:cs="Times New Roman"/>
          <w:bCs w:val="0"/>
          <w:sz w:val="22"/>
          <w:szCs w:val="22"/>
        </w:rPr>
      </w:pPr>
      <w:r w:rsidRPr="008016F8">
        <w:rPr>
          <w:b/>
          <w:bCs w:val="0"/>
          <w:i/>
          <w:u w:val="single"/>
        </w:rPr>
        <w:t>Application</w:t>
      </w:r>
      <w:r>
        <w:rPr>
          <w:b/>
          <w:bCs w:val="0"/>
        </w:rPr>
        <w:t>:</w:t>
      </w:r>
      <w:r>
        <w:t xml:space="preserve">  </w:t>
      </w:r>
      <w:r w:rsidR="00007974" w:rsidRPr="00007974">
        <w:rPr>
          <w:rFonts w:eastAsia="Calibri" w:cs="Arial"/>
          <w:bCs w:val="0"/>
        </w:rPr>
        <w:t xml:space="preserve">Please refer to Page </w:t>
      </w:r>
      <w:r w:rsidR="00007974">
        <w:rPr>
          <w:rFonts w:eastAsia="Calibri" w:cs="Arial"/>
          <w:bCs w:val="0"/>
        </w:rPr>
        <w:t xml:space="preserve">5 </w:t>
      </w:r>
      <w:r w:rsidR="00834CD2" w:rsidRPr="00831A82">
        <w:rPr>
          <w:rFonts w:eastAsia="Calibri" w:cs="Arial"/>
          <w:bCs w:val="0"/>
        </w:rPr>
        <w:t>of this document for Program deadlines and due dates.</w:t>
      </w:r>
    </w:p>
    <w:p w:rsidR="0077183B" w:rsidRDefault="0077183B" w:rsidP="0001548E">
      <w:pPr>
        <w:tabs>
          <w:tab w:val="left" w:pos="1530"/>
        </w:tabs>
        <w:ind w:left="720"/>
        <w:jc w:val="both"/>
      </w:pPr>
      <w:r>
        <w:t>Each application will be rated in r</w:t>
      </w:r>
      <w:r w:rsidR="002A4D7F">
        <w:t>elation to all others in a two</w:t>
      </w:r>
      <w:r>
        <w:t xml:space="preserve">-stage process.  Members of the Review Team will assign a Review Point Total for each application reviewed.  Review Point Totals will consist of the sum of the three scoring areas below and be determined by the total of each sub-scoring area.  </w:t>
      </w:r>
    </w:p>
    <w:p w:rsidR="00CA0D73" w:rsidRDefault="00CA0D73">
      <w:pPr>
        <w:tabs>
          <w:tab w:val="left" w:pos="1530"/>
        </w:tabs>
        <w:ind w:left="2160"/>
        <w:rPr>
          <w:sz w:val="16"/>
          <w:szCs w:val="16"/>
        </w:rPr>
      </w:pPr>
    </w:p>
    <w:p w:rsidR="0077183B" w:rsidRDefault="0077183B" w:rsidP="00042B4E">
      <w:pPr>
        <w:tabs>
          <w:tab w:val="left" w:pos="990"/>
        </w:tabs>
        <w:ind w:left="990" w:hanging="270"/>
        <w:rPr>
          <w:b/>
          <w:bCs w:val="0"/>
        </w:rPr>
      </w:pPr>
      <w:r>
        <w:rPr>
          <w:b/>
          <w:bCs w:val="0"/>
          <w:u w:val="single"/>
        </w:rPr>
        <w:t>Impact</w:t>
      </w:r>
      <w:r w:rsidR="002A4D7F">
        <w:rPr>
          <w:b/>
          <w:bCs w:val="0"/>
        </w:rPr>
        <w:t xml:space="preserve"> (4</w:t>
      </w:r>
      <w:r>
        <w:rPr>
          <w:b/>
          <w:bCs w:val="0"/>
        </w:rPr>
        <w:t xml:space="preserve">0 points):  </w:t>
      </w:r>
    </w:p>
    <w:p w:rsidR="008016F8" w:rsidRDefault="008016F8" w:rsidP="008016F8">
      <w:pPr>
        <w:tabs>
          <w:tab w:val="left" w:pos="990"/>
        </w:tabs>
        <w:rPr>
          <w:sz w:val="16"/>
        </w:rPr>
      </w:pPr>
    </w:p>
    <w:p w:rsidR="0077183B" w:rsidRDefault="0077183B" w:rsidP="00C3371E">
      <w:pPr>
        <w:pStyle w:val="ListParagraph"/>
        <w:numPr>
          <w:ilvl w:val="0"/>
          <w:numId w:val="14"/>
        </w:numPr>
        <w:tabs>
          <w:tab w:val="left" w:pos="990"/>
        </w:tabs>
        <w:jc w:val="both"/>
      </w:pPr>
      <w:r>
        <w:t>A description of why the project is necessary, previous efforts to address needs, and how the pro</w:t>
      </w:r>
      <w:r w:rsidR="002A4D7F">
        <w:t>ject was prioritized locally –</w:t>
      </w:r>
      <w:r w:rsidR="000211EE">
        <w:t xml:space="preserve">6 </w:t>
      </w:r>
      <w:r>
        <w:t>points</w:t>
      </w:r>
    </w:p>
    <w:p w:rsidR="008016F8" w:rsidRDefault="008016F8" w:rsidP="008016F8">
      <w:pPr>
        <w:tabs>
          <w:tab w:val="left" w:pos="990"/>
        </w:tabs>
        <w:jc w:val="both"/>
        <w:rPr>
          <w:sz w:val="8"/>
        </w:rPr>
      </w:pPr>
    </w:p>
    <w:p w:rsidR="0077183B" w:rsidRDefault="000211EE" w:rsidP="00C3371E">
      <w:pPr>
        <w:pStyle w:val="ListParagraph"/>
        <w:numPr>
          <w:ilvl w:val="0"/>
          <w:numId w:val="14"/>
        </w:numPr>
        <w:tabs>
          <w:tab w:val="left" w:pos="990"/>
        </w:tabs>
        <w:jc w:val="both"/>
      </w:pPr>
      <w:r>
        <w:t>What engineering firms and/or regulatory agencies have verified the infrastructure problems, and what studies and testing have been done that corroborate the need</w:t>
      </w:r>
      <w:r w:rsidR="002A4D7F">
        <w:t xml:space="preserve">– </w:t>
      </w:r>
      <w:r w:rsidR="002344A5">
        <w:t>6</w:t>
      </w:r>
      <w:r w:rsidR="0077183B">
        <w:t xml:space="preserve"> points</w:t>
      </w:r>
    </w:p>
    <w:p w:rsidR="0077183B" w:rsidRDefault="0077183B" w:rsidP="008016F8">
      <w:pPr>
        <w:tabs>
          <w:tab w:val="left" w:pos="990"/>
        </w:tabs>
        <w:ind w:left="1980"/>
        <w:jc w:val="both"/>
        <w:rPr>
          <w:sz w:val="8"/>
        </w:rPr>
      </w:pPr>
    </w:p>
    <w:p w:rsidR="0077183B" w:rsidRDefault="0077183B" w:rsidP="00C3371E">
      <w:pPr>
        <w:pStyle w:val="ListParagraph"/>
        <w:numPr>
          <w:ilvl w:val="0"/>
          <w:numId w:val="14"/>
        </w:numPr>
        <w:tabs>
          <w:tab w:val="left" w:pos="990"/>
        </w:tabs>
        <w:jc w:val="both"/>
      </w:pPr>
      <w:r>
        <w:t>How the verified health, safety and welfare conditions affect users and others</w:t>
      </w:r>
      <w:r w:rsidR="002A4D7F">
        <w:t xml:space="preserve"> in the community and region –</w:t>
      </w:r>
      <w:r w:rsidR="00B622AD">
        <w:t xml:space="preserve">8 </w:t>
      </w:r>
      <w:r>
        <w:t>points</w:t>
      </w:r>
    </w:p>
    <w:p w:rsidR="0077183B" w:rsidRDefault="0077183B" w:rsidP="008016F8">
      <w:pPr>
        <w:tabs>
          <w:tab w:val="left" w:pos="990"/>
        </w:tabs>
        <w:ind w:left="2880"/>
        <w:jc w:val="both"/>
        <w:rPr>
          <w:sz w:val="8"/>
        </w:rPr>
      </w:pPr>
    </w:p>
    <w:p w:rsidR="0077183B" w:rsidRDefault="0077183B" w:rsidP="00C3371E">
      <w:pPr>
        <w:pStyle w:val="ListParagraph"/>
        <w:numPr>
          <w:ilvl w:val="0"/>
          <w:numId w:val="14"/>
        </w:numPr>
        <w:tabs>
          <w:tab w:val="left" w:pos="990"/>
        </w:tabs>
        <w:jc w:val="both"/>
      </w:pPr>
      <w:r>
        <w:t xml:space="preserve">Size and demographic </w:t>
      </w:r>
      <w:r w:rsidR="006F277E">
        <w:t>makeup</w:t>
      </w:r>
      <w:r>
        <w:t xml:space="preserve"> of user base and target area of projec</w:t>
      </w:r>
      <w:r w:rsidR="002A4D7F">
        <w:t>ted infrastructure project –</w:t>
      </w:r>
      <w:r w:rsidR="00B622AD">
        <w:t xml:space="preserve">10 </w:t>
      </w:r>
      <w:r>
        <w:t>points</w:t>
      </w:r>
    </w:p>
    <w:p w:rsidR="0077183B" w:rsidRDefault="0077183B" w:rsidP="008016F8">
      <w:pPr>
        <w:tabs>
          <w:tab w:val="left" w:pos="990"/>
        </w:tabs>
        <w:ind w:left="1980"/>
        <w:jc w:val="both"/>
        <w:rPr>
          <w:sz w:val="8"/>
        </w:rPr>
      </w:pPr>
    </w:p>
    <w:p w:rsidR="0077183B" w:rsidRDefault="0077183B" w:rsidP="00C3371E">
      <w:pPr>
        <w:pStyle w:val="ListParagraph"/>
        <w:numPr>
          <w:ilvl w:val="0"/>
          <w:numId w:val="14"/>
        </w:numPr>
        <w:tabs>
          <w:tab w:val="left" w:pos="990"/>
        </w:tabs>
        <w:jc w:val="both"/>
      </w:pPr>
      <w:r>
        <w:t>Why PI funds are necessary to fill a funding gap</w:t>
      </w:r>
      <w:r w:rsidR="00B622AD">
        <w:t>, what other state and/or federal agency funding is involved, capacity of the utility or town to borrow,</w:t>
      </w:r>
      <w:r>
        <w:t xml:space="preserve"> and how match funds will work with PI funds to implement the project –</w:t>
      </w:r>
      <w:r w:rsidR="00B622AD">
        <w:t xml:space="preserve">10 </w:t>
      </w:r>
      <w:r>
        <w:t>points</w:t>
      </w:r>
    </w:p>
    <w:p w:rsidR="008016F8" w:rsidRDefault="008016F8">
      <w:pPr>
        <w:pStyle w:val="DefaultText"/>
        <w:rPr>
          <w:rFonts w:cs="Tahoma"/>
          <w:bCs/>
          <w:sz w:val="16"/>
          <w:szCs w:val="16"/>
        </w:rPr>
      </w:pPr>
    </w:p>
    <w:p w:rsidR="0077183B" w:rsidRDefault="0077183B" w:rsidP="00042B4E">
      <w:pPr>
        <w:tabs>
          <w:tab w:val="left" w:pos="990"/>
        </w:tabs>
        <w:ind w:firstLine="720"/>
        <w:rPr>
          <w:b/>
          <w:bCs w:val="0"/>
        </w:rPr>
      </w:pPr>
      <w:r>
        <w:rPr>
          <w:b/>
          <w:bCs w:val="0"/>
          <w:u w:val="single"/>
        </w:rPr>
        <w:t>Development Strategy</w:t>
      </w:r>
      <w:r w:rsidR="002A4D7F">
        <w:rPr>
          <w:b/>
          <w:bCs w:val="0"/>
        </w:rPr>
        <w:t xml:space="preserve"> (4</w:t>
      </w:r>
      <w:r>
        <w:rPr>
          <w:b/>
          <w:bCs w:val="0"/>
        </w:rPr>
        <w:t xml:space="preserve">0 points):  </w:t>
      </w:r>
    </w:p>
    <w:p w:rsidR="0077183B" w:rsidRDefault="0077183B">
      <w:pPr>
        <w:tabs>
          <w:tab w:val="left" w:pos="990"/>
        </w:tabs>
        <w:ind w:left="1980"/>
        <w:rPr>
          <w:b/>
          <w:bCs w:val="0"/>
          <w:sz w:val="16"/>
          <w:szCs w:val="16"/>
        </w:rPr>
      </w:pPr>
    </w:p>
    <w:p w:rsidR="0077183B" w:rsidRDefault="0077183B" w:rsidP="00C3371E">
      <w:pPr>
        <w:pStyle w:val="ListParagraph"/>
        <w:numPr>
          <w:ilvl w:val="0"/>
          <w:numId w:val="15"/>
        </w:numPr>
        <w:tabs>
          <w:tab w:val="left" w:pos="990"/>
        </w:tabs>
        <w:jc w:val="both"/>
      </w:pPr>
      <w:r>
        <w:t>A description of the proposed infrastructure improvements, including size, capacity, design, utilities a</w:t>
      </w:r>
      <w:r w:rsidR="002A4D7F">
        <w:t>nd fit with existing systems – 10</w:t>
      </w:r>
      <w:r>
        <w:t xml:space="preserve"> points</w:t>
      </w:r>
    </w:p>
    <w:p w:rsidR="0077183B" w:rsidRDefault="0077183B" w:rsidP="008016F8">
      <w:pPr>
        <w:tabs>
          <w:tab w:val="left" w:pos="990"/>
        </w:tabs>
        <w:ind w:left="1980"/>
        <w:jc w:val="both"/>
        <w:rPr>
          <w:sz w:val="8"/>
        </w:rPr>
      </w:pPr>
    </w:p>
    <w:p w:rsidR="0077183B" w:rsidRDefault="0077183B" w:rsidP="00C3371E">
      <w:pPr>
        <w:pStyle w:val="ListParagraph"/>
        <w:numPr>
          <w:ilvl w:val="0"/>
          <w:numId w:val="15"/>
        </w:numPr>
        <w:tabs>
          <w:tab w:val="left" w:pos="990"/>
        </w:tabs>
        <w:jc w:val="both"/>
      </w:pPr>
      <w:r>
        <w:t>Positive impacts on health, safety and welfare of users directly attributable</w:t>
      </w:r>
      <w:r w:rsidR="002A4D7F">
        <w:t xml:space="preserve"> to proposed PI expenditures –</w:t>
      </w:r>
      <w:r w:rsidR="00B622AD">
        <w:t>5</w:t>
      </w:r>
      <w:r>
        <w:t xml:space="preserve"> points</w:t>
      </w:r>
    </w:p>
    <w:p w:rsidR="0077183B" w:rsidRDefault="0077183B" w:rsidP="008016F8">
      <w:pPr>
        <w:tabs>
          <w:tab w:val="left" w:pos="990"/>
        </w:tabs>
        <w:ind w:left="1980"/>
        <w:jc w:val="both"/>
        <w:rPr>
          <w:sz w:val="8"/>
        </w:rPr>
      </w:pPr>
    </w:p>
    <w:p w:rsidR="0077183B" w:rsidRDefault="0077183B" w:rsidP="00C3371E">
      <w:pPr>
        <w:pStyle w:val="ListParagraph"/>
        <w:numPr>
          <w:ilvl w:val="0"/>
          <w:numId w:val="15"/>
        </w:numPr>
        <w:tabs>
          <w:tab w:val="left" w:pos="990"/>
        </w:tabs>
        <w:jc w:val="both"/>
      </w:pPr>
      <w:r>
        <w:t>Extent of financial benefits to users</w:t>
      </w:r>
      <w:r w:rsidR="00B622AD">
        <w:t>;</w:t>
      </w:r>
      <w:r>
        <w:t xml:space="preserve"> </w:t>
      </w:r>
      <w:r w:rsidR="00B622AD">
        <w:t xml:space="preserve">list current user rates, what rates will be if PI funding is approved, and list what user rates will be if the project is built without PI funding </w:t>
      </w:r>
      <w:r w:rsidR="002A4D7F">
        <w:t>–</w:t>
      </w:r>
      <w:r w:rsidR="00C04F58">
        <w:t xml:space="preserve">15 </w:t>
      </w:r>
      <w:r>
        <w:t>points</w:t>
      </w:r>
    </w:p>
    <w:p w:rsidR="0077183B" w:rsidRDefault="0077183B" w:rsidP="008016F8">
      <w:pPr>
        <w:tabs>
          <w:tab w:val="left" w:pos="990"/>
        </w:tabs>
        <w:ind w:left="1980"/>
        <w:jc w:val="both"/>
        <w:rPr>
          <w:sz w:val="8"/>
        </w:rPr>
      </w:pPr>
    </w:p>
    <w:p w:rsidR="0077183B" w:rsidRDefault="0077183B" w:rsidP="00C3371E">
      <w:pPr>
        <w:pStyle w:val="ListParagraph"/>
        <w:numPr>
          <w:ilvl w:val="0"/>
          <w:numId w:val="15"/>
        </w:numPr>
        <w:tabs>
          <w:tab w:val="left" w:pos="990"/>
        </w:tabs>
        <w:jc w:val="both"/>
      </w:pPr>
      <w:r>
        <w:t>Project timeline: list tasks necessary to begin implementation.  Identify work already completed, such as engineering, design and final commitment of other funds.  Identify when remaining tasks will be completed.  Estimate a project completion date and describe why project timeline is feasible –</w:t>
      </w:r>
      <w:r w:rsidR="00C04F58">
        <w:t xml:space="preserve">10 </w:t>
      </w:r>
      <w:r>
        <w:t xml:space="preserve">points </w:t>
      </w:r>
    </w:p>
    <w:p w:rsidR="008016F8" w:rsidRDefault="008016F8" w:rsidP="008016F8">
      <w:pPr>
        <w:tabs>
          <w:tab w:val="left" w:pos="990"/>
        </w:tabs>
      </w:pPr>
    </w:p>
    <w:p w:rsidR="0077183B" w:rsidRDefault="0077183B" w:rsidP="00042B4E">
      <w:pPr>
        <w:tabs>
          <w:tab w:val="left" w:pos="990"/>
        </w:tabs>
        <w:ind w:firstLine="720"/>
        <w:rPr>
          <w:b/>
          <w:bCs w:val="0"/>
        </w:rPr>
      </w:pPr>
      <w:r>
        <w:rPr>
          <w:b/>
          <w:bCs w:val="0"/>
          <w:u w:val="single"/>
        </w:rPr>
        <w:t>Citizen Participation</w:t>
      </w:r>
      <w:r>
        <w:rPr>
          <w:b/>
          <w:bCs w:val="0"/>
        </w:rPr>
        <w:t xml:space="preserve"> (20 points):  </w:t>
      </w:r>
    </w:p>
    <w:p w:rsidR="0077183B" w:rsidRDefault="0077183B">
      <w:pPr>
        <w:ind w:left="1980"/>
        <w:rPr>
          <w:sz w:val="20"/>
          <w:u w:val="single"/>
        </w:rPr>
      </w:pPr>
    </w:p>
    <w:p w:rsidR="0077183B" w:rsidRDefault="0077183B" w:rsidP="00C3371E">
      <w:pPr>
        <w:pStyle w:val="ListParagraph"/>
        <w:numPr>
          <w:ilvl w:val="0"/>
          <w:numId w:val="16"/>
        </w:numPr>
        <w:jc w:val="both"/>
      </w:pPr>
      <w:r>
        <w:t>How overall citizen participation process directly relates to identification of solution strategies and application development - 4 points</w:t>
      </w:r>
    </w:p>
    <w:p w:rsidR="0077183B" w:rsidRDefault="0077183B" w:rsidP="008016F8">
      <w:pPr>
        <w:ind w:left="2700"/>
        <w:jc w:val="both"/>
        <w:rPr>
          <w:sz w:val="8"/>
        </w:rPr>
      </w:pPr>
    </w:p>
    <w:p w:rsidR="0077183B" w:rsidRDefault="0077183B" w:rsidP="00C3371E">
      <w:pPr>
        <w:pStyle w:val="ListParagraph"/>
        <w:numPr>
          <w:ilvl w:val="0"/>
          <w:numId w:val="16"/>
        </w:numPr>
        <w:jc w:val="both"/>
      </w:pPr>
      <w:r>
        <w:t xml:space="preserve">Effective use of any media (newspapers, radio, TV, </w:t>
      </w:r>
      <w:r w:rsidR="001107F1">
        <w:t>etc.)</w:t>
      </w:r>
      <w:r>
        <w:t xml:space="preserve"> to further public awareness and participation – 4 points </w:t>
      </w:r>
    </w:p>
    <w:p w:rsidR="0077183B" w:rsidRDefault="0077183B" w:rsidP="008016F8">
      <w:pPr>
        <w:ind w:left="2700"/>
        <w:jc w:val="both"/>
        <w:rPr>
          <w:sz w:val="6"/>
        </w:rPr>
      </w:pPr>
    </w:p>
    <w:p w:rsidR="0077183B" w:rsidRDefault="0077183B" w:rsidP="00C3371E">
      <w:pPr>
        <w:pStyle w:val="ListParagraph"/>
        <w:numPr>
          <w:ilvl w:val="0"/>
          <w:numId w:val="16"/>
        </w:numPr>
        <w:jc w:val="both"/>
      </w:pPr>
      <w:r>
        <w:t xml:space="preserve">Relevance of listed meeting/hearing activities/comments (not counting required public hearing) on application and project development – 4 points </w:t>
      </w:r>
    </w:p>
    <w:p w:rsidR="0077183B" w:rsidRDefault="0077183B" w:rsidP="008016F8">
      <w:pPr>
        <w:ind w:left="2160" w:firstLine="540"/>
        <w:jc w:val="both"/>
        <w:rPr>
          <w:sz w:val="8"/>
        </w:rPr>
      </w:pPr>
    </w:p>
    <w:p w:rsidR="008016F8" w:rsidRDefault="0077183B" w:rsidP="00C3371E">
      <w:pPr>
        <w:pStyle w:val="ListParagraph"/>
        <w:numPr>
          <w:ilvl w:val="0"/>
          <w:numId w:val="16"/>
        </w:numPr>
        <w:jc w:val="both"/>
      </w:pPr>
      <w:r>
        <w:t xml:space="preserve">Involvement of potential LMI project beneficiaries in </w:t>
      </w:r>
      <w:r w:rsidR="008016F8">
        <w:t>to the application development and citizen participation process – 4 points</w:t>
      </w:r>
    </w:p>
    <w:p w:rsidR="008016F8" w:rsidRDefault="008016F8" w:rsidP="008016F8">
      <w:pPr>
        <w:ind w:left="2700"/>
        <w:jc w:val="both"/>
        <w:rPr>
          <w:sz w:val="8"/>
          <w:szCs w:val="8"/>
        </w:rPr>
      </w:pPr>
    </w:p>
    <w:p w:rsidR="008016F8" w:rsidRDefault="008016F8" w:rsidP="00C3371E">
      <w:pPr>
        <w:pStyle w:val="ListParagraph"/>
        <w:numPr>
          <w:ilvl w:val="0"/>
          <w:numId w:val="16"/>
        </w:numPr>
        <w:jc w:val="both"/>
      </w:pPr>
      <w:r>
        <w:t>How other local resources (cash and in-kind) are directly related to the project and the establishment of a cash value equivalent for all in-kind commitments – 4 points</w:t>
      </w:r>
    </w:p>
    <w:p w:rsidR="008016F8" w:rsidRDefault="008016F8" w:rsidP="008016F8">
      <w:pPr>
        <w:pStyle w:val="ListParagraph"/>
        <w:ind w:left="1800"/>
        <w:jc w:val="both"/>
      </w:pPr>
    </w:p>
    <w:p w:rsidR="0077183B" w:rsidRDefault="00AF1979" w:rsidP="00342057">
      <w:pPr>
        <w:jc w:val="both"/>
      </w:pPr>
      <w:r>
        <w:rPr>
          <w:b/>
          <w:bCs w:val="0"/>
        </w:rPr>
        <w:t xml:space="preserve">8. </w:t>
      </w:r>
      <w:r w:rsidR="002C1700">
        <w:rPr>
          <w:b/>
          <w:bCs w:val="0"/>
        </w:rPr>
        <w:t xml:space="preserve">Final </w:t>
      </w:r>
      <w:r w:rsidR="0077183B" w:rsidRPr="002C1700">
        <w:rPr>
          <w:b/>
          <w:bCs w:val="0"/>
        </w:rPr>
        <w:t>Score</w:t>
      </w:r>
      <w:r w:rsidR="0077183B">
        <w:rPr>
          <w:b/>
          <w:bCs w:val="0"/>
        </w:rPr>
        <w:t xml:space="preserve"> </w:t>
      </w:r>
      <w:r w:rsidR="00742473">
        <w:t xml:space="preserve">Each application will receive a Final Application Score assigned by members of the Review Team.  The top scoring applicants will be considered for an invitation to proceed to the Project Development Phase as funds allow.  </w:t>
      </w:r>
    </w:p>
    <w:p w:rsidR="002C2BF7" w:rsidRDefault="0077183B" w:rsidP="002C2BF7">
      <w:pPr>
        <w:pStyle w:val="Heading1"/>
      </w:pPr>
      <w:r>
        <w:rPr>
          <w:b w:val="0"/>
          <w:bCs/>
        </w:rPr>
        <w:br w:type="page"/>
      </w:r>
      <w:bookmarkStart w:id="28" w:name="_Toc177197663"/>
      <w:r w:rsidR="002C2BF7">
        <w:t xml:space="preserve"> </w:t>
      </w:r>
    </w:p>
    <w:p w:rsidR="0077183B" w:rsidRPr="00687113" w:rsidRDefault="0077183B" w:rsidP="007545E5">
      <w:pPr>
        <w:pStyle w:val="Heading2"/>
        <w:numPr>
          <w:ilvl w:val="0"/>
          <w:numId w:val="42"/>
        </w:numPr>
        <w:rPr>
          <w:color w:val="1F497D"/>
        </w:rPr>
      </w:pPr>
      <w:bookmarkStart w:id="29" w:name="_Toc340733513"/>
      <w:r w:rsidRPr="00687113">
        <w:rPr>
          <w:color w:val="1F497D"/>
        </w:rPr>
        <w:t>DOWNTOWN REVITALIZATION GRANT PROGRAM</w:t>
      </w:r>
      <w:bookmarkEnd w:id="28"/>
      <w:bookmarkEnd w:id="29"/>
    </w:p>
    <w:p w:rsidR="0077183B" w:rsidRDefault="0077183B">
      <w:pPr>
        <w:pStyle w:val="Heading1"/>
        <w:rPr>
          <w:bCs/>
          <w:sz w:val="20"/>
          <w:szCs w:val="20"/>
        </w:rPr>
      </w:pPr>
    </w:p>
    <w:p w:rsidR="0077183B" w:rsidRDefault="0077183B" w:rsidP="00342057">
      <w:pPr>
        <w:jc w:val="both"/>
      </w:pPr>
      <w:r>
        <w:t>The Downtown Revitalization Grant (DR) Program provides funds to communities to implement comprehensive, integrated, and innovative solutions to the problems facing their downtown districts.  These community revitalization projects must be part of a strategy that targets downtown service and business districts and will lead to future public and private investment.  Qualified applicant communities must have a downtown di</w:t>
      </w:r>
      <w:r w:rsidR="006C3615">
        <w:t xml:space="preserve">strict meeting the definition in </w:t>
      </w:r>
      <w:r w:rsidR="007D0655">
        <w:t>30-A M.R.S.</w:t>
      </w:r>
      <w:r w:rsidR="00C27726">
        <w:t>A.</w:t>
      </w:r>
      <w:r w:rsidR="007D0655">
        <w:t xml:space="preserve"> Section 4301(5-A)</w:t>
      </w:r>
      <w:r>
        <w:t>.</w:t>
      </w:r>
    </w:p>
    <w:p w:rsidR="0077183B" w:rsidRDefault="0077183B" w:rsidP="00342057">
      <w:pPr>
        <w:jc w:val="both"/>
        <w:rPr>
          <w:sz w:val="18"/>
          <w:szCs w:val="18"/>
        </w:rPr>
      </w:pPr>
    </w:p>
    <w:p w:rsidR="0077183B" w:rsidRDefault="00AF1979" w:rsidP="00342057">
      <w:pPr>
        <w:jc w:val="both"/>
      </w:pPr>
      <w:r>
        <w:rPr>
          <w:b/>
          <w:bCs w:val="0"/>
        </w:rPr>
        <w:t xml:space="preserve">1. </w:t>
      </w:r>
      <w:r w:rsidR="0077183B">
        <w:rPr>
          <w:b/>
          <w:bCs w:val="0"/>
        </w:rPr>
        <w:t>Eligible activities -</w:t>
      </w:r>
      <w:r w:rsidR="0077183B">
        <w:t xml:space="preserve"> include all those eligible under the Public Facilities, Public Infrastructure, Housing Assistance or </w:t>
      </w:r>
      <w:r w:rsidR="002C1700">
        <w:t>Micro</w:t>
      </w:r>
      <w:r w:rsidR="0077183B">
        <w:t xml:space="preserve"> Enterprise</w:t>
      </w:r>
      <w:r w:rsidR="002C1700">
        <w:t xml:space="preserve"> Assistance</w:t>
      </w:r>
      <w:r w:rsidR="0077183B">
        <w:t xml:space="preserve"> programs as relevant to the revitalization of a downtown district; and eligible planning activities necessary to complete the Project Development Phase.</w:t>
      </w:r>
    </w:p>
    <w:p w:rsidR="003419C1" w:rsidRDefault="003419C1" w:rsidP="00342057">
      <w:pPr>
        <w:jc w:val="both"/>
      </w:pPr>
    </w:p>
    <w:p w:rsidR="003419C1" w:rsidRPr="003419C1" w:rsidRDefault="00AF1979" w:rsidP="00342057">
      <w:pPr>
        <w:jc w:val="both"/>
      </w:pPr>
      <w:r>
        <w:rPr>
          <w:b/>
        </w:rPr>
        <w:t xml:space="preserve">2. </w:t>
      </w:r>
      <w:r w:rsidR="003419C1">
        <w:rPr>
          <w:b/>
        </w:rPr>
        <w:t xml:space="preserve">Exclusions: </w:t>
      </w:r>
      <w:r>
        <w:t xml:space="preserve">See Section </w:t>
      </w:r>
      <w:r w:rsidR="000F1F5D">
        <w:t>1H (1) (2).</w:t>
      </w:r>
    </w:p>
    <w:p w:rsidR="0077183B" w:rsidRDefault="0077183B" w:rsidP="00342057">
      <w:pPr>
        <w:ind w:left="1440"/>
        <w:jc w:val="both"/>
        <w:rPr>
          <w:sz w:val="18"/>
          <w:szCs w:val="18"/>
        </w:rPr>
      </w:pPr>
    </w:p>
    <w:p w:rsidR="0077183B" w:rsidRDefault="00AF1979" w:rsidP="00342057">
      <w:pPr>
        <w:jc w:val="both"/>
      </w:pPr>
      <w:r>
        <w:rPr>
          <w:b/>
          <w:bCs w:val="0"/>
        </w:rPr>
        <w:t xml:space="preserve">3. </w:t>
      </w:r>
      <w:r w:rsidR="0077183B">
        <w:rPr>
          <w:b/>
          <w:bCs w:val="0"/>
        </w:rPr>
        <w:t xml:space="preserve">Match – </w:t>
      </w:r>
      <w:r w:rsidR="0077183B">
        <w:t xml:space="preserve">All communities applying for DR Program funds must certify that they will provide </w:t>
      </w:r>
      <w:r w:rsidR="0077183B">
        <w:rPr>
          <w:u w:val="single"/>
        </w:rPr>
        <w:t xml:space="preserve">a </w:t>
      </w:r>
      <w:r w:rsidR="00834CD2">
        <w:rPr>
          <w:u w:val="single"/>
        </w:rPr>
        <w:t xml:space="preserve">minimum </w:t>
      </w:r>
      <w:r w:rsidR="0077183B">
        <w:rPr>
          <w:u w:val="single"/>
        </w:rPr>
        <w:t xml:space="preserve">cash match equivalent to 25 percent </w:t>
      </w:r>
      <w:r w:rsidR="0077183B">
        <w:t xml:space="preserve">of the total grant award.  This </w:t>
      </w:r>
      <w:r w:rsidR="00834CD2">
        <w:t xml:space="preserve">minimum 25% match may come from any source public and/or private.  All </w:t>
      </w:r>
      <w:r w:rsidR="0077183B">
        <w:t xml:space="preserve">match </w:t>
      </w:r>
      <w:r w:rsidR="00834CD2">
        <w:t>must be fully committed at time of application.</w:t>
      </w:r>
    </w:p>
    <w:p w:rsidR="00090B8D" w:rsidRDefault="00090B8D" w:rsidP="00342057">
      <w:pPr>
        <w:jc w:val="both"/>
        <w:rPr>
          <w:b/>
          <w:bCs w:val="0"/>
          <w:sz w:val="20"/>
          <w:szCs w:val="20"/>
        </w:rPr>
      </w:pPr>
    </w:p>
    <w:p w:rsidR="0077183B" w:rsidRPr="00090B8D" w:rsidRDefault="00AF1979" w:rsidP="00342057">
      <w:pPr>
        <w:jc w:val="both"/>
        <w:rPr>
          <w:b/>
          <w:bCs w:val="0"/>
        </w:rPr>
      </w:pPr>
      <w:r>
        <w:rPr>
          <w:b/>
          <w:bCs w:val="0"/>
        </w:rPr>
        <w:t xml:space="preserve">4. </w:t>
      </w:r>
      <w:r w:rsidR="0077183B">
        <w:rPr>
          <w:b/>
          <w:bCs w:val="0"/>
        </w:rPr>
        <w:t>Planning Requirements:</w:t>
      </w:r>
      <w:r w:rsidR="0077183B">
        <w:t xml:space="preserve">  Applicants must have completed a comprehensive downtown revitalization planning process within the past five years.  Communities with plans older than five years must demonstrate that their plans are under active implementation, the action plan remains valid, or have been updated within the past 5 years.  The proposed DR activities must be in the plan as recommended actions necessary for downtown revitalization.</w:t>
      </w:r>
    </w:p>
    <w:p w:rsidR="0077183B" w:rsidRDefault="0077183B" w:rsidP="00342057">
      <w:pPr>
        <w:ind w:left="1440"/>
        <w:jc w:val="both"/>
        <w:rPr>
          <w:sz w:val="18"/>
          <w:szCs w:val="18"/>
        </w:rPr>
      </w:pPr>
    </w:p>
    <w:p w:rsidR="0077183B" w:rsidRDefault="00AF1979" w:rsidP="00342057">
      <w:pPr>
        <w:jc w:val="both"/>
      </w:pPr>
      <w:r>
        <w:rPr>
          <w:b/>
          <w:bCs w:val="0"/>
        </w:rPr>
        <w:t xml:space="preserve">5. </w:t>
      </w:r>
      <w:r w:rsidR="0077183B">
        <w:rPr>
          <w:b/>
          <w:bCs w:val="0"/>
        </w:rPr>
        <w:t>Maximum DR Award:</w:t>
      </w:r>
      <w:r w:rsidR="00921786">
        <w:t xml:space="preserve">  $</w:t>
      </w:r>
      <w:r w:rsidR="00834CD2">
        <w:t>3</w:t>
      </w:r>
      <w:r w:rsidR="00921786">
        <w:t>0</w:t>
      </w:r>
      <w:r w:rsidR="002C2BF7">
        <w:t>0</w:t>
      </w:r>
      <w:r w:rsidR="0077183B">
        <w:t>,000</w:t>
      </w:r>
    </w:p>
    <w:p w:rsidR="0077183B" w:rsidRDefault="0077183B" w:rsidP="00342057">
      <w:pPr>
        <w:ind w:left="1440"/>
        <w:jc w:val="both"/>
        <w:rPr>
          <w:sz w:val="18"/>
          <w:szCs w:val="18"/>
        </w:rPr>
      </w:pPr>
    </w:p>
    <w:p w:rsidR="0077183B" w:rsidRDefault="00AF1979" w:rsidP="00342057">
      <w:pPr>
        <w:jc w:val="both"/>
      </w:pPr>
      <w:r>
        <w:rPr>
          <w:b/>
          <w:bCs w:val="0"/>
        </w:rPr>
        <w:t xml:space="preserve">6. </w:t>
      </w:r>
      <w:r w:rsidR="0077183B">
        <w:rPr>
          <w:b/>
          <w:bCs w:val="0"/>
        </w:rPr>
        <w:t>Bonus Points for Applicants with Maine Downtown Center Designation:</w:t>
      </w:r>
      <w:r w:rsidR="0077183B">
        <w:t xml:space="preserve">  Applicants will receive three bonus points if they have been designated as a Main Street Maine Community by the Maine Downtown Center, or one bonus point if they have been designated as a Maine Downtown Network Community.</w:t>
      </w:r>
    </w:p>
    <w:p w:rsidR="0077183B" w:rsidRDefault="0077183B" w:rsidP="00342057">
      <w:pPr>
        <w:ind w:left="1440"/>
        <w:jc w:val="both"/>
        <w:rPr>
          <w:sz w:val="18"/>
          <w:szCs w:val="18"/>
        </w:rPr>
      </w:pPr>
    </w:p>
    <w:p w:rsidR="0077183B" w:rsidRDefault="00AF1979" w:rsidP="00342057">
      <w:pPr>
        <w:jc w:val="both"/>
        <w:rPr>
          <w:b/>
          <w:bCs w:val="0"/>
          <w:i/>
          <w:iCs/>
          <w:u w:val="single"/>
        </w:rPr>
      </w:pPr>
      <w:r>
        <w:rPr>
          <w:b/>
          <w:bCs w:val="0"/>
        </w:rPr>
        <w:t xml:space="preserve">7. </w:t>
      </w:r>
      <w:r w:rsidR="0077183B">
        <w:rPr>
          <w:b/>
          <w:bCs w:val="0"/>
        </w:rPr>
        <w:t xml:space="preserve">Demonstration of National Objective: </w:t>
      </w:r>
      <w:r w:rsidR="0077183B">
        <w:t xml:space="preserve">Applicants must demonstrate that the project meets the National Objective of 1) benefiting 51% or greater low/moderate income persons or 2) preventing or eliminating slum or blighting conditions.  Census information, a certified </w:t>
      </w:r>
      <w:r w:rsidR="00A155E4">
        <w:t xml:space="preserve">town-wide income </w:t>
      </w:r>
      <w:r w:rsidR="0077183B">
        <w:t>survey, or an officially adopted declaration of slum/blight conditions confor</w:t>
      </w:r>
      <w:r w:rsidR="002D23DC">
        <w:t xml:space="preserve">ming to the requirements of Title 30-A M.R.S.A </w:t>
      </w:r>
      <w:r w:rsidR="002D23DC">
        <w:rPr>
          <w:rFonts w:cs="Arial"/>
        </w:rPr>
        <w:t>§</w:t>
      </w:r>
      <w:r w:rsidR="0077183B">
        <w:t xml:space="preserve"> 5202 and HUD must be submitted to OCD.  </w:t>
      </w:r>
      <w:r w:rsidR="0077183B">
        <w:rPr>
          <w:b/>
          <w:bCs w:val="0"/>
          <w:i/>
          <w:iCs/>
        </w:rPr>
        <w:t xml:space="preserve">These demonstrations must be made as part of the </w:t>
      </w:r>
      <w:r w:rsidR="0077183B">
        <w:rPr>
          <w:b/>
          <w:bCs w:val="0"/>
        </w:rPr>
        <w:t>Letter of Intent and Verification of CDBG National Objective</w:t>
      </w:r>
      <w:r w:rsidR="0077183B">
        <w:rPr>
          <w:b/>
          <w:bCs w:val="0"/>
          <w:i/>
          <w:iCs/>
        </w:rPr>
        <w:t xml:space="preserve"> submitted to </w:t>
      </w:r>
      <w:r w:rsidR="00834CD2">
        <w:rPr>
          <w:b/>
          <w:bCs w:val="0"/>
          <w:i/>
          <w:iCs/>
        </w:rPr>
        <w:t>OCD.</w:t>
      </w:r>
    </w:p>
    <w:p w:rsidR="0077183B" w:rsidRDefault="0077183B">
      <w:pPr>
        <w:ind w:left="1440"/>
        <w:rPr>
          <w:b/>
          <w:bCs w:val="0"/>
          <w:sz w:val="16"/>
          <w:szCs w:val="16"/>
        </w:rPr>
      </w:pPr>
      <w:r>
        <w:rPr>
          <w:b/>
          <w:bCs w:val="0"/>
          <w:sz w:val="16"/>
          <w:szCs w:val="16"/>
        </w:rPr>
        <w:t xml:space="preserve"> </w:t>
      </w:r>
    </w:p>
    <w:p w:rsidR="0077183B" w:rsidRDefault="00AF1979" w:rsidP="00090B8D">
      <w:r>
        <w:rPr>
          <w:b/>
          <w:bCs w:val="0"/>
        </w:rPr>
        <w:t xml:space="preserve">8. </w:t>
      </w:r>
      <w:r w:rsidR="0077183B">
        <w:rPr>
          <w:b/>
          <w:bCs w:val="0"/>
        </w:rPr>
        <w:t xml:space="preserve">Selection Process – </w:t>
      </w:r>
      <w:r w:rsidR="0077183B">
        <w:t>The selection p</w:t>
      </w:r>
      <w:r w:rsidR="003419C1">
        <w:t>rocess will consist of two stages</w:t>
      </w:r>
    </w:p>
    <w:p w:rsidR="003419C1" w:rsidRDefault="003419C1" w:rsidP="00090B8D"/>
    <w:p w:rsidR="0077183B" w:rsidRPr="003419C1" w:rsidRDefault="00AF1979" w:rsidP="003419C1">
      <w:r>
        <w:t xml:space="preserve">(a) </w:t>
      </w:r>
      <w:r w:rsidR="003419C1">
        <w:t>Stage 1:</w:t>
      </w:r>
    </w:p>
    <w:p w:rsidR="0077183B" w:rsidRDefault="0077183B" w:rsidP="003419C1">
      <w:pPr>
        <w:tabs>
          <w:tab w:val="left" w:pos="1530"/>
        </w:tabs>
        <w:ind w:left="720"/>
        <w:rPr>
          <w:b/>
          <w:bCs w:val="0"/>
        </w:rPr>
      </w:pPr>
      <w:r w:rsidRPr="003419C1">
        <w:rPr>
          <w:b/>
          <w:bCs w:val="0"/>
          <w:u w:val="single"/>
        </w:rPr>
        <w:t>Letter of Intent and Verification of CDBG National Objective</w:t>
      </w:r>
      <w:r>
        <w:rPr>
          <w:b/>
          <w:bCs w:val="0"/>
        </w:rPr>
        <w:t>:</w:t>
      </w:r>
    </w:p>
    <w:p w:rsidR="00834CD2" w:rsidRPr="00834CD2" w:rsidRDefault="00834CD2" w:rsidP="00834CD2">
      <w:pPr>
        <w:spacing w:after="200" w:line="276" w:lineRule="auto"/>
        <w:rPr>
          <w:rFonts w:eastAsia="Calibri" w:cs="Arial"/>
          <w:bCs w:val="0"/>
        </w:rPr>
      </w:pPr>
      <w:r w:rsidRPr="00834CD2">
        <w:rPr>
          <w:rFonts w:eastAsia="Calibri" w:cs="Arial"/>
          <w:bCs w:val="0"/>
        </w:rPr>
        <w:t>All communities wis</w:t>
      </w:r>
      <w:r>
        <w:rPr>
          <w:rFonts w:eastAsia="Calibri" w:cs="Arial"/>
          <w:bCs w:val="0"/>
        </w:rPr>
        <w:t>hing to submit a DR</w:t>
      </w:r>
      <w:r w:rsidRPr="00834CD2">
        <w:rPr>
          <w:rFonts w:eastAsia="Calibri" w:cs="Arial"/>
          <w:bCs w:val="0"/>
        </w:rPr>
        <w:t xml:space="preserve"> application must submit a Letter of Intent.  After review for completeness and eligibility, units of general local governments may be invited to make a full application.  Please refer to Page </w:t>
      </w:r>
      <w:r w:rsidR="00007974">
        <w:rPr>
          <w:rFonts w:eastAsia="Calibri" w:cs="Arial"/>
          <w:bCs w:val="0"/>
        </w:rPr>
        <w:t>5</w:t>
      </w:r>
      <w:r w:rsidRPr="00834CD2">
        <w:rPr>
          <w:rFonts w:eastAsia="Calibri" w:cs="Arial"/>
          <w:bCs w:val="0"/>
        </w:rPr>
        <w:t xml:space="preserve"> of this document for Program deadlines and due dates.   </w:t>
      </w:r>
    </w:p>
    <w:p w:rsidR="003419C1" w:rsidRPr="003419C1" w:rsidRDefault="00834CD2" w:rsidP="008133A7">
      <w:pPr>
        <w:jc w:val="both"/>
        <w:rPr>
          <w:bCs w:val="0"/>
        </w:rPr>
      </w:pPr>
      <w:r w:rsidDel="00834CD2">
        <w:rPr>
          <w:bCs w:val="0"/>
        </w:rPr>
        <w:t xml:space="preserve"> </w:t>
      </w:r>
      <w:r w:rsidR="00AF1979">
        <w:rPr>
          <w:bCs w:val="0"/>
          <w:iCs/>
        </w:rPr>
        <w:t xml:space="preserve">(b) </w:t>
      </w:r>
      <w:r w:rsidR="003419C1">
        <w:rPr>
          <w:bCs w:val="0"/>
          <w:iCs/>
        </w:rPr>
        <w:t>Stage 2:</w:t>
      </w:r>
    </w:p>
    <w:p w:rsidR="00834CD2" w:rsidRPr="00834CD2" w:rsidRDefault="0077183B" w:rsidP="00834CD2">
      <w:pPr>
        <w:rPr>
          <w:rFonts w:eastAsia="Calibri" w:cs="Arial"/>
          <w:bCs w:val="0"/>
        </w:rPr>
      </w:pPr>
      <w:r w:rsidRPr="003419C1">
        <w:rPr>
          <w:b/>
          <w:bCs w:val="0"/>
          <w:u w:val="single"/>
        </w:rPr>
        <w:t>Application</w:t>
      </w:r>
      <w:r>
        <w:rPr>
          <w:b/>
          <w:bCs w:val="0"/>
        </w:rPr>
        <w:t>:</w:t>
      </w:r>
      <w:r>
        <w:t xml:space="preserve">  The maximum length of an application is </w:t>
      </w:r>
      <w:r>
        <w:rPr>
          <w:b/>
        </w:rPr>
        <w:t>six</w:t>
      </w:r>
      <w:r>
        <w:rPr>
          <w:b/>
          <w:bCs w:val="0"/>
        </w:rPr>
        <w:t xml:space="preserve"> pages, not counting required attachments</w:t>
      </w:r>
      <w:r>
        <w:t xml:space="preserve">. </w:t>
      </w:r>
    </w:p>
    <w:p w:rsidR="00834CD2" w:rsidRPr="00834CD2" w:rsidRDefault="00007974" w:rsidP="00834CD2">
      <w:pPr>
        <w:rPr>
          <w:rFonts w:eastAsia="Calibri" w:cs="Arial"/>
          <w:bCs w:val="0"/>
        </w:rPr>
      </w:pPr>
      <w:r>
        <w:rPr>
          <w:rFonts w:eastAsia="Calibri" w:cs="Arial"/>
          <w:bCs w:val="0"/>
        </w:rPr>
        <w:t>Please refer to Page 5</w:t>
      </w:r>
      <w:r w:rsidR="00834CD2" w:rsidRPr="00834CD2">
        <w:rPr>
          <w:rFonts w:eastAsia="Calibri" w:cs="Arial"/>
          <w:bCs w:val="0"/>
        </w:rPr>
        <w:t xml:space="preserve"> of this document for Program deadlines and due dates.</w:t>
      </w:r>
    </w:p>
    <w:p w:rsidR="003419C1" w:rsidRPr="003419C1" w:rsidRDefault="0077183B" w:rsidP="008133A7">
      <w:pPr>
        <w:tabs>
          <w:tab w:val="left" w:pos="1530"/>
        </w:tabs>
        <w:ind w:left="720"/>
        <w:jc w:val="both"/>
        <w:rPr>
          <w:b/>
        </w:rPr>
      </w:pPr>
      <w:r>
        <w:t>Each application will be rated in r</w:t>
      </w:r>
      <w:r w:rsidR="00011BD5">
        <w:t>elation to all others</w:t>
      </w:r>
      <w:r>
        <w:t xml:space="preserve">.  </w:t>
      </w:r>
      <w:r w:rsidR="003419C1" w:rsidRPr="003419C1">
        <w:t xml:space="preserve">Members of the Review Team will assign a Review Point Total for each application reviewed.  Review Point Totals will consist of the sum of the </w:t>
      </w:r>
      <w:r w:rsidR="00007974">
        <w:t>three</w:t>
      </w:r>
      <w:r w:rsidR="003419C1" w:rsidRPr="003419C1">
        <w:t xml:space="preserve"> scoring areas below and be determined by the total of each sub-scoring area.  </w:t>
      </w:r>
    </w:p>
    <w:p w:rsidR="0077183B" w:rsidRDefault="0077183B" w:rsidP="008133A7">
      <w:pPr>
        <w:tabs>
          <w:tab w:val="left" w:pos="1530"/>
        </w:tabs>
        <w:jc w:val="both"/>
        <w:rPr>
          <w:sz w:val="16"/>
          <w:szCs w:val="16"/>
        </w:rPr>
      </w:pPr>
    </w:p>
    <w:p w:rsidR="0077183B" w:rsidRPr="00042B4E" w:rsidRDefault="0077183B" w:rsidP="008133A7">
      <w:pPr>
        <w:tabs>
          <w:tab w:val="left" w:pos="990"/>
        </w:tabs>
        <w:ind w:left="720"/>
        <w:jc w:val="both"/>
        <w:rPr>
          <w:b/>
          <w:bCs w:val="0"/>
        </w:rPr>
      </w:pPr>
      <w:r w:rsidRPr="00042B4E">
        <w:rPr>
          <w:b/>
          <w:bCs w:val="0"/>
          <w:u w:val="single"/>
        </w:rPr>
        <w:t>Impact</w:t>
      </w:r>
      <w:r w:rsidRPr="00042B4E">
        <w:rPr>
          <w:b/>
          <w:bCs w:val="0"/>
        </w:rPr>
        <w:t xml:space="preserve"> (</w:t>
      </w:r>
      <w:r w:rsidR="00DE6FA9">
        <w:rPr>
          <w:b/>
          <w:bCs w:val="0"/>
        </w:rPr>
        <w:t>4</w:t>
      </w:r>
      <w:r w:rsidRPr="00042B4E">
        <w:rPr>
          <w:b/>
          <w:bCs w:val="0"/>
        </w:rPr>
        <w:t xml:space="preserve">0 points):  </w:t>
      </w:r>
    </w:p>
    <w:p w:rsidR="0077183B" w:rsidRDefault="0077183B" w:rsidP="008133A7">
      <w:pPr>
        <w:tabs>
          <w:tab w:val="left" w:pos="990"/>
        </w:tabs>
        <w:ind w:left="720"/>
        <w:jc w:val="both"/>
        <w:rPr>
          <w:sz w:val="16"/>
        </w:rPr>
      </w:pPr>
    </w:p>
    <w:p w:rsidR="0077183B" w:rsidRDefault="0077183B" w:rsidP="00C3371E">
      <w:pPr>
        <w:pStyle w:val="ListParagraph"/>
        <w:numPr>
          <w:ilvl w:val="0"/>
          <w:numId w:val="17"/>
        </w:numPr>
        <w:tabs>
          <w:tab w:val="left" w:pos="990"/>
        </w:tabs>
        <w:ind w:left="1800"/>
        <w:jc w:val="both"/>
      </w:pPr>
      <w:r>
        <w:t>D</w:t>
      </w:r>
      <w:r w:rsidRPr="003419C1">
        <w:rPr>
          <w:rFonts w:cs="Arial"/>
        </w:rPr>
        <w:t>escribe</w:t>
      </w:r>
      <w:r>
        <w:t xml:space="preserve"> the scope and magnitude of the problems</w:t>
      </w:r>
      <w:r w:rsidR="00A155E4">
        <w:t xml:space="preserve"> you seek to address</w:t>
      </w:r>
      <w:r w:rsidR="00ED2806">
        <w:t xml:space="preserve">. Describe </w:t>
      </w:r>
      <w:r w:rsidRPr="003419C1">
        <w:rPr>
          <w:rFonts w:cs="Arial"/>
        </w:rPr>
        <w:t>how they are obstacles for revitalizing the downtown</w:t>
      </w:r>
      <w:r>
        <w:t xml:space="preserve">. – </w:t>
      </w:r>
      <w:r w:rsidR="00E414D8">
        <w:t xml:space="preserve">8 </w:t>
      </w:r>
      <w:r>
        <w:t>points</w:t>
      </w:r>
    </w:p>
    <w:p w:rsidR="0077183B" w:rsidRDefault="0077183B" w:rsidP="008133A7">
      <w:pPr>
        <w:tabs>
          <w:tab w:val="left" w:pos="990"/>
        </w:tabs>
        <w:ind w:left="1080"/>
        <w:jc w:val="both"/>
        <w:rPr>
          <w:sz w:val="8"/>
        </w:rPr>
      </w:pPr>
    </w:p>
    <w:p w:rsidR="0077183B" w:rsidRDefault="0077183B" w:rsidP="008133A7">
      <w:pPr>
        <w:tabs>
          <w:tab w:val="left" w:pos="990"/>
        </w:tabs>
        <w:ind w:left="180"/>
        <w:jc w:val="both"/>
        <w:rPr>
          <w:sz w:val="8"/>
        </w:rPr>
      </w:pPr>
    </w:p>
    <w:p w:rsidR="0077183B" w:rsidRPr="003419C1" w:rsidRDefault="0077183B" w:rsidP="00C3371E">
      <w:pPr>
        <w:pStyle w:val="ListParagraph"/>
        <w:numPr>
          <w:ilvl w:val="0"/>
          <w:numId w:val="17"/>
        </w:numPr>
        <w:tabs>
          <w:tab w:val="left" w:pos="990"/>
        </w:tabs>
        <w:ind w:left="1800"/>
        <w:jc w:val="both"/>
        <w:rPr>
          <w:rFonts w:cs="Arial"/>
        </w:rPr>
      </w:pPr>
      <w:r>
        <w:t>E</w:t>
      </w:r>
      <w:r w:rsidRPr="003419C1">
        <w:rPr>
          <w:rFonts w:cs="Arial"/>
        </w:rPr>
        <w:t>xplain how the</w:t>
      </w:r>
      <w:r w:rsidR="00A155E4">
        <w:rPr>
          <w:rFonts w:cs="Arial"/>
        </w:rPr>
        <w:t>se</w:t>
      </w:r>
      <w:r w:rsidRPr="003419C1">
        <w:rPr>
          <w:rFonts w:cs="Arial"/>
        </w:rPr>
        <w:t xml:space="preserve"> problems negatively impact the viability of existing downtown businesses, </w:t>
      </w:r>
      <w:r w:rsidR="00ED2806">
        <w:rPr>
          <w:rFonts w:cs="Arial"/>
        </w:rPr>
        <w:t>and</w:t>
      </w:r>
      <w:r w:rsidRPr="003419C1">
        <w:rPr>
          <w:rFonts w:cs="Arial"/>
        </w:rPr>
        <w:t xml:space="preserve"> </w:t>
      </w:r>
      <w:r w:rsidR="00ED2806">
        <w:rPr>
          <w:rFonts w:cs="Arial"/>
        </w:rPr>
        <w:t xml:space="preserve">how they limit </w:t>
      </w:r>
      <w:r w:rsidRPr="003419C1">
        <w:rPr>
          <w:rFonts w:cs="Arial"/>
        </w:rPr>
        <w:t>new development and expansion. –</w:t>
      </w:r>
      <w:r w:rsidR="00E414D8">
        <w:rPr>
          <w:rFonts w:cs="Arial"/>
        </w:rPr>
        <w:t>12</w:t>
      </w:r>
      <w:r w:rsidRPr="003419C1">
        <w:rPr>
          <w:rFonts w:cs="Arial"/>
        </w:rPr>
        <w:t xml:space="preserve"> points</w:t>
      </w:r>
    </w:p>
    <w:p w:rsidR="0077183B" w:rsidRDefault="0077183B" w:rsidP="008133A7">
      <w:pPr>
        <w:tabs>
          <w:tab w:val="left" w:pos="990"/>
        </w:tabs>
        <w:ind w:left="1080"/>
        <w:jc w:val="both"/>
        <w:rPr>
          <w:sz w:val="8"/>
        </w:rPr>
      </w:pPr>
    </w:p>
    <w:p w:rsidR="0077183B" w:rsidRPr="003419C1" w:rsidRDefault="0077183B" w:rsidP="00C3371E">
      <w:pPr>
        <w:pStyle w:val="ListParagraph"/>
        <w:numPr>
          <w:ilvl w:val="0"/>
          <w:numId w:val="17"/>
        </w:numPr>
        <w:tabs>
          <w:tab w:val="left" w:pos="990"/>
        </w:tabs>
        <w:ind w:left="1800"/>
        <w:jc w:val="both"/>
        <w:rPr>
          <w:rFonts w:cs="Arial"/>
        </w:rPr>
      </w:pPr>
      <w:r w:rsidRPr="003419C1">
        <w:rPr>
          <w:rFonts w:cs="Arial"/>
        </w:rPr>
        <w:t xml:space="preserve">Demonstrate how the problems </w:t>
      </w:r>
      <w:r w:rsidR="005435EC">
        <w:rPr>
          <w:rFonts w:cs="Arial"/>
        </w:rPr>
        <w:t xml:space="preserve">impacting the downtown </w:t>
      </w:r>
      <w:r w:rsidRPr="003419C1">
        <w:rPr>
          <w:rFonts w:cs="Arial"/>
        </w:rPr>
        <w:t>affect LMI persons, or how they contribute to slum/blight conditions.  –</w:t>
      </w:r>
      <w:r w:rsidR="00191271">
        <w:rPr>
          <w:rFonts w:cs="Arial"/>
        </w:rPr>
        <w:t xml:space="preserve">8 </w:t>
      </w:r>
      <w:r w:rsidRPr="003419C1">
        <w:rPr>
          <w:rFonts w:cs="Arial"/>
        </w:rPr>
        <w:t>points</w:t>
      </w:r>
    </w:p>
    <w:p w:rsidR="0077183B" w:rsidRDefault="0077183B" w:rsidP="008133A7">
      <w:pPr>
        <w:tabs>
          <w:tab w:val="left" w:pos="990"/>
        </w:tabs>
        <w:ind w:left="1080"/>
        <w:jc w:val="both"/>
        <w:rPr>
          <w:sz w:val="8"/>
          <w:szCs w:val="8"/>
        </w:rPr>
      </w:pPr>
    </w:p>
    <w:p w:rsidR="0077183B" w:rsidRPr="003419C1" w:rsidRDefault="0077183B" w:rsidP="00C3371E">
      <w:pPr>
        <w:pStyle w:val="ListParagraph"/>
        <w:numPr>
          <w:ilvl w:val="0"/>
          <w:numId w:val="17"/>
        </w:numPr>
        <w:tabs>
          <w:tab w:val="left" w:pos="990"/>
        </w:tabs>
        <w:ind w:left="1800"/>
        <w:jc w:val="both"/>
        <w:rPr>
          <w:rFonts w:cs="Arial"/>
        </w:rPr>
      </w:pPr>
      <w:r w:rsidRPr="003419C1">
        <w:rPr>
          <w:rFonts w:cs="Arial"/>
        </w:rPr>
        <w:t xml:space="preserve">Explain why DR funds are necessary for the project, and describe </w:t>
      </w:r>
      <w:r w:rsidR="00A155E4">
        <w:rPr>
          <w:rFonts w:cs="Arial"/>
        </w:rPr>
        <w:t xml:space="preserve">what </w:t>
      </w:r>
      <w:r w:rsidRPr="003419C1">
        <w:rPr>
          <w:rFonts w:cs="Arial"/>
        </w:rPr>
        <w:t>efforts</w:t>
      </w:r>
      <w:r w:rsidR="00A155E4">
        <w:rPr>
          <w:rFonts w:cs="Arial"/>
        </w:rPr>
        <w:t xml:space="preserve"> have been made</w:t>
      </w:r>
      <w:r w:rsidR="00BA1E73">
        <w:rPr>
          <w:rFonts w:cs="Arial"/>
        </w:rPr>
        <w:t xml:space="preserve"> and where you have searched </w:t>
      </w:r>
      <w:r w:rsidRPr="003419C1">
        <w:rPr>
          <w:rFonts w:cs="Arial"/>
        </w:rPr>
        <w:t>to secure other grant or loan funds</w:t>
      </w:r>
      <w:r w:rsidR="00A155E4">
        <w:rPr>
          <w:rFonts w:cs="Arial"/>
        </w:rPr>
        <w:t>,</w:t>
      </w:r>
      <w:r w:rsidRPr="003419C1">
        <w:rPr>
          <w:rFonts w:cs="Arial"/>
        </w:rPr>
        <w:t xml:space="preserve"> –</w:t>
      </w:r>
      <w:r w:rsidR="00E414D8">
        <w:rPr>
          <w:rFonts w:cs="Arial"/>
        </w:rPr>
        <w:t>12</w:t>
      </w:r>
      <w:r w:rsidR="00191271">
        <w:rPr>
          <w:rFonts w:cs="Arial"/>
        </w:rPr>
        <w:t xml:space="preserve"> </w:t>
      </w:r>
      <w:r w:rsidRPr="003419C1">
        <w:rPr>
          <w:rFonts w:cs="Arial"/>
        </w:rPr>
        <w:t>points</w:t>
      </w:r>
    </w:p>
    <w:p w:rsidR="0077183B" w:rsidRDefault="0077183B" w:rsidP="008133A7">
      <w:pPr>
        <w:tabs>
          <w:tab w:val="left" w:pos="990"/>
        </w:tabs>
        <w:ind w:left="1980"/>
        <w:jc w:val="both"/>
        <w:rPr>
          <w:b/>
          <w:bCs w:val="0"/>
          <w:sz w:val="16"/>
          <w:szCs w:val="16"/>
        </w:rPr>
      </w:pPr>
    </w:p>
    <w:p w:rsidR="0077183B" w:rsidRPr="00042B4E" w:rsidRDefault="0077183B" w:rsidP="00042B4E">
      <w:pPr>
        <w:tabs>
          <w:tab w:val="left" w:pos="990"/>
        </w:tabs>
        <w:ind w:left="990" w:hanging="270"/>
        <w:jc w:val="both"/>
        <w:rPr>
          <w:b/>
          <w:bCs w:val="0"/>
        </w:rPr>
      </w:pPr>
      <w:r w:rsidRPr="00042B4E">
        <w:rPr>
          <w:b/>
          <w:bCs w:val="0"/>
          <w:u w:val="single"/>
        </w:rPr>
        <w:t>Development of Strategy</w:t>
      </w:r>
      <w:r w:rsidRPr="00042B4E">
        <w:rPr>
          <w:b/>
          <w:bCs w:val="0"/>
        </w:rPr>
        <w:t xml:space="preserve"> (40 points):  </w:t>
      </w:r>
    </w:p>
    <w:p w:rsidR="0077183B" w:rsidRDefault="0077183B" w:rsidP="008133A7">
      <w:pPr>
        <w:tabs>
          <w:tab w:val="left" w:pos="990"/>
        </w:tabs>
        <w:ind w:left="1980"/>
        <w:jc w:val="both"/>
        <w:rPr>
          <w:sz w:val="8"/>
          <w:szCs w:val="18"/>
        </w:rPr>
      </w:pPr>
    </w:p>
    <w:p w:rsidR="0077183B" w:rsidRPr="003419C1" w:rsidRDefault="0077183B" w:rsidP="00C3371E">
      <w:pPr>
        <w:pStyle w:val="ListParagraph"/>
        <w:numPr>
          <w:ilvl w:val="0"/>
          <w:numId w:val="18"/>
        </w:numPr>
        <w:tabs>
          <w:tab w:val="left" w:pos="990"/>
        </w:tabs>
        <w:ind w:left="1800"/>
        <w:jc w:val="both"/>
        <w:rPr>
          <w:rFonts w:cs="Arial"/>
        </w:rPr>
      </w:pPr>
      <w:r w:rsidRPr="003419C1">
        <w:rPr>
          <w:rFonts w:cs="Arial"/>
        </w:rPr>
        <w:t xml:space="preserve">Clearly link the proposed DR activities to action steps outlined in your </w:t>
      </w:r>
      <w:r w:rsidR="00007974">
        <w:rPr>
          <w:rFonts w:cs="Arial"/>
        </w:rPr>
        <w:t xml:space="preserve">community’s Downtown </w:t>
      </w:r>
      <w:r w:rsidR="00E66C2B">
        <w:rPr>
          <w:rFonts w:cs="Arial"/>
        </w:rPr>
        <w:t xml:space="preserve">Action </w:t>
      </w:r>
      <w:r w:rsidR="00007974">
        <w:rPr>
          <w:rFonts w:cs="Arial"/>
        </w:rPr>
        <w:t xml:space="preserve">Plan and </w:t>
      </w:r>
      <w:r w:rsidRPr="003419C1">
        <w:rPr>
          <w:rFonts w:cs="Arial"/>
        </w:rPr>
        <w:t xml:space="preserve">explain how the </w:t>
      </w:r>
      <w:r w:rsidR="00E66C2B">
        <w:rPr>
          <w:rFonts w:cs="Arial"/>
        </w:rPr>
        <w:t xml:space="preserve">activities of the </w:t>
      </w:r>
      <w:r w:rsidRPr="003419C1">
        <w:rPr>
          <w:rFonts w:cs="Arial"/>
        </w:rPr>
        <w:t>project will stimulate economic activity in the downtown. –</w:t>
      </w:r>
      <w:r w:rsidR="00191271">
        <w:rPr>
          <w:rFonts w:cs="Arial"/>
        </w:rPr>
        <w:t xml:space="preserve">12 </w:t>
      </w:r>
      <w:r w:rsidRPr="003419C1">
        <w:rPr>
          <w:rFonts w:cs="Arial"/>
        </w:rPr>
        <w:t>points</w:t>
      </w:r>
    </w:p>
    <w:p w:rsidR="0077183B" w:rsidRDefault="0077183B" w:rsidP="008133A7">
      <w:pPr>
        <w:tabs>
          <w:tab w:val="left" w:pos="990"/>
        </w:tabs>
        <w:jc w:val="both"/>
        <w:rPr>
          <w:rFonts w:cs="Arial"/>
          <w:sz w:val="8"/>
          <w:szCs w:val="8"/>
        </w:rPr>
      </w:pPr>
    </w:p>
    <w:p w:rsidR="0077183B" w:rsidRPr="003419C1" w:rsidRDefault="0077183B" w:rsidP="00C3371E">
      <w:pPr>
        <w:pStyle w:val="ListParagraph"/>
        <w:numPr>
          <w:ilvl w:val="0"/>
          <w:numId w:val="18"/>
        </w:numPr>
        <w:tabs>
          <w:tab w:val="left" w:pos="990"/>
        </w:tabs>
        <w:ind w:left="1800"/>
        <w:jc w:val="both"/>
        <w:rPr>
          <w:rFonts w:cs="Arial"/>
        </w:rPr>
      </w:pPr>
      <w:r w:rsidRPr="003419C1">
        <w:rPr>
          <w:rFonts w:cs="Arial"/>
        </w:rPr>
        <w:t>List the specific activities to be addressed in this downtown revitalization effort, and identify the tasks to be undertaken with DR funds and the activities to be undertaken with each other source of funds. –</w:t>
      </w:r>
      <w:r w:rsidR="00191271">
        <w:rPr>
          <w:rFonts w:cs="Arial"/>
        </w:rPr>
        <w:t xml:space="preserve">12 </w:t>
      </w:r>
      <w:r w:rsidRPr="003419C1">
        <w:rPr>
          <w:rFonts w:cs="Arial"/>
        </w:rPr>
        <w:t>points</w:t>
      </w:r>
    </w:p>
    <w:p w:rsidR="0077183B" w:rsidRDefault="0077183B" w:rsidP="008133A7">
      <w:pPr>
        <w:tabs>
          <w:tab w:val="left" w:pos="990"/>
        </w:tabs>
        <w:jc w:val="both"/>
        <w:rPr>
          <w:rFonts w:cs="Arial"/>
          <w:sz w:val="8"/>
          <w:szCs w:val="8"/>
        </w:rPr>
      </w:pPr>
    </w:p>
    <w:p w:rsidR="0077183B" w:rsidRPr="003419C1" w:rsidRDefault="0077183B" w:rsidP="00C3371E">
      <w:pPr>
        <w:pStyle w:val="ListParagraph"/>
        <w:numPr>
          <w:ilvl w:val="0"/>
          <w:numId w:val="18"/>
        </w:numPr>
        <w:tabs>
          <w:tab w:val="left" w:pos="990"/>
        </w:tabs>
        <w:ind w:left="1800"/>
        <w:jc w:val="both"/>
        <w:rPr>
          <w:rFonts w:cs="Arial"/>
        </w:rPr>
      </w:pPr>
      <w:r w:rsidRPr="003419C1">
        <w:rPr>
          <w:rFonts w:cs="Arial"/>
        </w:rPr>
        <w:t>Define how the proposed DR activities provide a solution to the problems and assist in improving the area’s viability, and how the activities will have a positive impact on LMI persons, or on alleviation of the slum/blight conditions. –</w:t>
      </w:r>
      <w:r w:rsidR="00191271">
        <w:rPr>
          <w:rFonts w:cs="Arial"/>
        </w:rPr>
        <w:t xml:space="preserve">8 </w:t>
      </w:r>
      <w:r w:rsidRPr="003419C1">
        <w:rPr>
          <w:rFonts w:cs="Arial"/>
        </w:rPr>
        <w:t>points</w:t>
      </w:r>
    </w:p>
    <w:p w:rsidR="0077183B" w:rsidRDefault="0077183B" w:rsidP="008133A7">
      <w:pPr>
        <w:tabs>
          <w:tab w:val="left" w:pos="990"/>
        </w:tabs>
        <w:jc w:val="both"/>
        <w:rPr>
          <w:rFonts w:cs="Arial"/>
          <w:sz w:val="8"/>
          <w:szCs w:val="8"/>
        </w:rPr>
      </w:pPr>
    </w:p>
    <w:p w:rsidR="0077183B" w:rsidRPr="003419C1" w:rsidRDefault="0077183B" w:rsidP="00C3371E">
      <w:pPr>
        <w:pStyle w:val="ListParagraph"/>
        <w:numPr>
          <w:ilvl w:val="0"/>
          <w:numId w:val="18"/>
        </w:numPr>
        <w:tabs>
          <w:tab w:val="left" w:pos="990"/>
        </w:tabs>
        <w:ind w:left="1800"/>
        <w:jc w:val="both"/>
        <w:rPr>
          <w:rFonts w:cs="Arial"/>
        </w:rPr>
      </w:pPr>
      <w:r w:rsidRPr="003419C1">
        <w:rPr>
          <w:rFonts w:cs="Arial"/>
        </w:rPr>
        <w:t xml:space="preserve">Describe the capacity and experience of the administrator who will be implementing the project, describe the engineering and design work completed to date, provide a project timeline, and explain how DR funds will be expended in a timely manner. – </w:t>
      </w:r>
      <w:r w:rsidR="00191271">
        <w:rPr>
          <w:rFonts w:cs="Arial"/>
          <w:strike/>
        </w:rPr>
        <w:t xml:space="preserve"> </w:t>
      </w:r>
      <w:r w:rsidR="00191271">
        <w:rPr>
          <w:rFonts w:cs="Arial"/>
        </w:rPr>
        <w:t>8</w:t>
      </w:r>
      <w:r w:rsidR="00191271" w:rsidRPr="003419C1">
        <w:rPr>
          <w:rFonts w:cs="Arial"/>
        </w:rPr>
        <w:t xml:space="preserve"> </w:t>
      </w:r>
      <w:r w:rsidRPr="003419C1">
        <w:rPr>
          <w:rFonts w:cs="Arial"/>
        </w:rPr>
        <w:t>points</w:t>
      </w:r>
    </w:p>
    <w:p w:rsidR="0077183B" w:rsidRDefault="0077183B" w:rsidP="008133A7">
      <w:pPr>
        <w:tabs>
          <w:tab w:val="left" w:pos="990"/>
        </w:tabs>
        <w:ind w:left="1980"/>
        <w:jc w:val="both"/>
        <w:rPr>
          <w:b/>
          <w:bCs w:val="0"/>
          <w:sz w:val="20"/>
          <w:szCs w:val="20"/>
        </w:rPr>
      </w:pPr>
    </w:p>
    <w:p w:rsidR="0077183B" w:rsidRDefault="0077183B" w:rsidP="008133A7">
      <w:pPr>
        <w:tabs>
          <w:tab w:val="left" w:pos="990"/>
        </w:tabs>
        <w:ind w:left="2700"/>
        <w:jc w:val="both"/>
        <w:rPr>
          <w:sz w:val="12"/>
          <w:szCs w:val="16"/>
        </w:rPr>
      </w:pPr>
      <w:r>
        <w:rPr>
          <w:sz w:val="16"/>
          <w:szCs w:val="16"/>
        </w:rPr>
        <w:tab/>
      </w:r>
    </w:p>
    <w:p w:rsidR="0077183B" w:rsidRPr="00042B4E" w:rsidRDefault="0077183B" w:rsidP="008133A7">
      <w:pPr>
        <w:ind w:left="720"/>
        <w:jc w:val="both"/>
        <w:rPr>
          <w:b/>
          <w:bCs w:val="0"/>
        </w:rPr>
      </w:pPr>
      <w:r w:rsidRPr="00042B4E">
        <w:rPr>
          <w:b/>
          <w:bCs w:val="0"/>
          <w:u w:val="single"/>
        </w:rPr>
        <w:t>Citizen Participation</w:t>
      </w:r>
      <w:r w:rsidRPr="00042B4E">
        <w:rPr>
          <w:b/>
          <w:bCs w:val="0"/>
        </w:rPr>
        <w:t xml:space="preserve"> (20 points):  </w:t>
      </w:r>
    </w:p>
    <w:p w:rsidR="0077183B" w:rsidRDefault="0077183B" w:rsidP="008133A7">
      <w:pPr>
        <w:ind w:left="1980"/>
        <w:jc w:val="both"/>
        <w:rPr>
          <w:sz w:val="16"/>
          <w:szCs w:val="16"/>
          <w:u w:val="single"/>
        </w:rPr>
      </w:pPr>
    </w:p>
    <w:p w:rsidR="0077183B" w:rsidRDefault="0077183B" w:rsidP="00C3371E">
      <w:pPr>
        <w:pStyle w:val="ListParagraph"/>
        <w:numPr>
          <w:ilvl w:val="0"/>
          <w:numId w:val="20"/>
        </w:numPr>
        <w:ind w:left="1440"/>
        <w:jc w:val="both"/>
      </w:pPr>
      <w:r>
        <w:t>Effective use of media (newspapers, radio, TV,</w:t>
      </w:r>
      <w:r w:rsidR="005B6566">
        <w:t xml:space="preserve"> web</w:t>
      </w:r>
      <w:r>
        <w:t xml:space="preserve"> </w:t>
      </w:r>
      <w:r w:rsidR="001107F1">
        <w:t>etc.)</w:t>
      </w:r>
      <w:r>
        <w:t xml:space="preserve"> to further public awareness and participation. – 4 points </w:t>
      </w:r>
    </w:p>
    <w:p w:rsidR="0077183B" w:rsidRDefault="0077183B" w:rsidP="008133A7">
      <w:pPr>
        <w:ind w:left="720"/>
        <w:jc w:val="both"/>
        <w:rPr>
          <w:sz w:val="6"/>
        </w:rPr>
      </w:pPr>
    </w:p>
    <w:p w:rsidR="0077183B" w:rsidRDefault="0077183B" w:rsidP="00C3371E">
      <w:pPr>
        <w:pStyle w:val="ListParagraph"/>
        <w:numPr>
          <w:ilvl w:val="0"/>
          <w:numId w:val="20"/>
        </w:numPr>
        <w:ind w:left="1440"/>
        <w:jc w:val="both"/>
      </w:pPr>
      <w:r>
        <w:t xml:space="preserve">Relevance of listed meeting/hearing comments (not counting required public hearing) and the overall citizen participation process in application and project development. – 4 points </w:t>
      </w:r>
    </w:p>
    <w:p w:rsidR="0077183B" w:rsidRDefault="0077183B" w:rsidP="008133A7">
      <w:pPr>
        <w:ind w:left="720"/>
        <w:jc w:val="both"/>
        <w:rPr>
          <w:sz w:val="8"/>
        </w:rPr>
      </w:pPr>
    </w:p>
    <w:p w:rsidR="0077183B" w:rsidRDefault="008133A7" w:rsidP="00C3371E">
      <w:pPr>
        <w:pStyle w:val="ListParagraph"/>
        <w:numPr>
          <w:ilvl w:val="0"/>
          <w:numId w:val="20"/>
        </w:numPr>
        <w:ind w:left="1440"/>
        <w:jc w:val="both"/>
      </w:pPr>
      <w:r>
        <w:t>I</w:t>
      </w:r>
      <w:r w:rsidR="0077183B">
        <w:t>nvolvement of downtown and local businesses, Chambers of Commerce, development groups or other business related organizations in identification of problems and development of the application and project. – 4 points</w:t>
      </w:r>
    </w:p>
    <w:p w:rsidR="0077183B" w:rsidRDefault="0077183B" w:rsidP="008133A7">
      <w:pPr>
        <w:ind w:left="180" w:firstLine="540"/>
        <w:jc w:val="both"/>
        <w:rPr>
          <w:sz w:val="8"/>
        </w:rPr>
      </w:pPr>
    </w:p>
    <w:p w:rsidR="0077183B" w:rsidRDefault="0077183B" w:rsidP="00C3371E">
      <w:pPr>
        <w:pStyle w:val="ListParagraph"/>
        <w:numPr>
          <w:ilvl w:val="0"/>
          <w:numId w:val="20"/>
        </w:numPr>
        <w:ind w:left="1440"/>
        <w:jc w:val="both"/>
      </w:pPr>
      <w:r>
        <w:t>Involvement of potential LMI project beneficiaries in development of the application and project, and how the required public hearing relates to the application development and citizen participation process. – 4 points</w:t>
      </w:r>
    </w:p>
    <w:p w:rsidR="0077183B" w:rsidRDefault="0077183B" w:rsidP="008133A7">
      <w:pPr>
        <w:ind w:left="180" w:firstLine="3"/>
        <w:jc w:val="both"/>
        <w:rPr>
          <w:b/>
          <w:bCs w:val="0"/>
          <w:sz w:val="8"/>
          <w:szCs w:val="8"/>
          <w:u w:val="single"/>
        </w:rPr>
      </w:pPr>
    </w:p>
    <w:p w:rsidR="0077183B" w:rsidRDefault="0077183B" w:rsidP="00C3371E">
      <w:pPr>
        <w:pStyle w:val="ListParagraph"/>
        <w:numPr>
          <w:ilvl w:val="0"/>
          <w:numId w:val="20"/>
        </w:numPr>
        <w:ind w:left="1440"/>
        <w:jc w:val="both"/>
      </w:pPr>
      <w:r>
        <w:t>How other local resources (cash and in-kind) are directly related to the project, and the establishment of a cash value equivalent for all in-kind commitments. – 4 points</w:t>
      </w:r>
    </w:p>
    <w:p w:rsidR="0077183B" w:rsidRDefault="0077183B" w:rsidP="008133A7">
      <w:pPr>
        <w:ind w:left="2160" w:firstLine="3"/>
        <w:jc w:val="both"/>
        <w:rPr>
          <w:b/>
          <w:bCs w:val="0"/>
          <w:sz w:val="12"/>
          <w:szCs w:val="16"/>
          <w:u w:val="single"/>
        </w:rPr>
      </w:pPr>
    </w:p>
    <w:p w:rsidR="0077183B" w:rsidRDefault="0077183B" w:rsidP="008133A7">
      <w:pPr>
        <w:ind w:left="720"/>
        <w:jc w:val="both"/>
      </w:pPr>
      <w:r w:rsidRPr="00042B4E">
        <w:rPr>
          <w:b/>
          <w:bCs w:val="0"/>
          <w:u w:val="single"/>
        </w:rPr>
        <w:t xml:space="preserve">Maine Downtown Center Designation Bonus </w:t>
      </w:r>
      <w:r w:rsidRPr="00042B4E">
        <w:rPr>
          <w:b/>
          <w:bCs w:val="0"/>
        </w:rPr>
        <w:t>–</w:t>
      </w:r>
      <w:r w:rsidRPr="00042B4E">
        <w:rPr>
          <w:b/>
        </w:rPr>
        <w:t xml:space="preserve"> 3 bonus points</w:t>
      </w:r>
      <w:r>
        <w:t xml:space="preserve"> will be assigned to each applicant community designated as a Main Street Maine Community by the Maine Downtown Center, and a 1 bonus point will be awarded to those communities designated as a member of the Maine Downtown Network.</w:t>
      </w:r>
    </w:p>
    <w:p w:rsidR="002034D3" w:rsidRDefault="002034D3" w:rsidP="008133A7">
      <w:pPr>
        <w:ind w:left="2160" w:firstLine="3"/>
        <w:jc w:val="both"/>
      </w:pPr>
    </w:p>
    <w:p w:rsidR="0077183B" w:rsidRDefault="00C65B81" w:rsidP="008133A7">
      <w:pPr>
        <w:ind w:left="720" w:firstLine="3"/>
        <w:jc w:val="both"/>
      </w:pPr>
      <w:r w:rsidRPr="00C65B81">
        <w:rPr>
          <w:b/>
          <w:u w:val="single"/>
        </w:rPr>
        <w:t>Opportunity Zone Bonus –</w:t>
      </w:r>
      <w:r w:rsidRPr="00C65B81">
        <w:rPr>
          <w:u w:val="single"/>
        </w:rPr>
        <w:t xml:space="preserve"> </w:t>
      </w:r>
      <w:r w:rsidRPr="00C65B81">
        <w:rPr>
          <w:b/>
          <w:u w:val="single"/>
        </w:rPr>
        <w:t>3 bonus points</w:t>
      </w:r>
      <w:r w:rsidRPr="00E5108C">
        <w:t xml:space="preserve"> will be assigned to each applicant community </w:t>
      </w:r>
      <w:r>
        <w:t>certified</w:t>
      </w:r>
      <w:r w:rsidRPr="00E5108C">
        <w:t xml:space="preserve"> as a</w:t>
      </w:r>
      <w:r>
        <w:t>n Opportunity Zone location at time of application.</w:t>
      </w:r>
    </w:p>
    <w:p w:rsidR="002034D3" w:rsidRPr="002034D3" w:rsidRDefault="002034D3" w:rsidP="008133A7">
      <w:pPr>
        <w:ind w:left="2160" w:firstLine="3"/>
        <w:jc w:val="both"/>
      </w:pPr>
    </w:p>
    <w:p w:rsidR="0077183B" w:rsidRDefault="00AF1979" w:rsidP="008133A7">
      <w:pPr>
        <w:jc w:val="both"/>
      </w:pPr>
      <w:r w:rsidRPr="00AF1979">
        <w:rPr>
          <w:b/>
          <w:bCs w:val="0"/>
        </w:rPr>
        <w:t xml:space="preserve">9. </w:t>
      </w:r>
      <w:r w:rsidR="0077183B" w:rsidRPr="00AF1979">
        <w:rPr>
          <w:b/>
          <w:bCs w:val="0"/>
        </w:rPr>
        <w:t>Final Application Score</w:t>
      </w:r>
      <w:r w:rsidR="0077183B">
        <w:rPr>
          <w:b/>
          <w:bCs w:val="0"/>
        </w:rPr>
        <w:t xml:space="preserve"> </w:t>
      </w:r>
      <w:r w:rsidR="0077183B">
        <w:t>–</w:t>
      </w:r>
      <w:r w:rsidR="00742473" w:rsidRPr="00742473">
        <w:t xml:space="preserve"> </w:t>
      </w:r>
      <w:r w:rsidR="00742473">
        <w:t>Each application will receive a Final Application Score assigned by members of the Review Team plus</w:t>
      </w:r>
      <w:r w:rsidR="00742473" w:rsidRPr="00742473">
        <w:t xml:space="preserve"> </w:t>
      </w:r>
      <w:r w:rsidR="00742473">
        <w:t xml:space="preserve">any applicable Maine Downtown Center </w:t>
      </w:r>
      <w:r w:rsidR="00981FC1">
        <w:t xml:space="preserve">and/or Opportunity Zone </w:t>
      </w:r>
      <w:r w:rsidR="00742473">
        <w:t>Bonus</w:t>
      </w:r>
      <w:r w:rsidR="003E3551">
        <w:t xml:space="preserve"> points</w:t>
      </w:r>
      <w:r w:rsidR="005E41F1">
        <w:t>.</w:t>
      </w:r>
      <w:r w:rsidR="00742473">
        <w:t xml:space="preserve">  The top scoring applicants will be considered for an invitation to proceed to the Project Development Phase as funds allow. </w:t>
      </w:r>
    </w:p>
    <w:p w:rsidR="0077183B" w:rsidRDefault="0077183B">
      <w:pPr>
        <w:rPr>
          <w:b/>
        </w:rPr>
      </w:pPr>
    </w:p>
    <w:p w:rsidR="0077183B" w:rsidRDefault="0077183B">
      <w:pPr>
        <w:rPr>
          <w:b/>
        </w:rPr>
      </w:pPr>
    </w:p>
    <w:p w:rsidR="0077183B" w:rsidRDefault="0077183B">
      <w:pPr>
        <w:rPr>
          <w:b/>
        </w:rPr>
      </w:pPr>
    </w:p>
    <w:p w:rsidR="0077183B" w:rsidRDefault="0077183B">
      <w:pPr>
        <w:rPr>
          <w:b/>
        </w:rPr>
      </w:pPr>
    </w:p>
    <w:p w:rsidR="0077183B" w:rsidRDefault="0077183B">
      <w:pPr>
        <w:rPr>
          <w:b/>
        </w:rPr>
      </w:pPr>
    </w:p>
    <w:p w:rsidR="0077183B" w:rsidRDefault="0077183B">
      <w:pPr>
        <w:rPr>
          <w:b/>
        </w:rPr>
      </w:pPr>
    </w:p>
    <w:p w:rsidR="0077183B" w:rsidRDefault="0077183B">
      <w:pPr>
        <w:rPr>
          <w:b/>
        </w:rPr>
      </w:pPr>
    </w:p>
    <w:p w:rsidR="0077183B" w:rsidRDefault="0077183B">
      <w:pPr>
        <w:rPr>
          <w:b/>
        </w:rPr>
      </w:pPr>
    </w:p>
    <w:p w:rsidR="0077183B" w:rsidRDefault="0077183B">
      <w:pPr>
        <w:rPr>
          <w:b/>
        </w:rPr>
      </w:pPr>
    </w:p>
    <w:p w:rsidR="0077183B" w:rsidRDefault="0077183B">
      <w:pPr>
        <w:rPr>
          <w:b/>
        </w:rPr>
      </w:pPr>
    </w:p>
    <w:p w:rsidR="0077183B" w:rsidRDefault="0077183B">
      <w:pPr>
        <w:rPr>
          <w:b/>
        </w:rPr>
      </w:pPr>
    </w:p>
    <w:p w:rsidR="0077183B" w:rsidRDefault="0077183B">
      <w:pPr>
        <w:rPr>
          <w:b/>
        </w:rPr>
      </w:pPr>
    </w:p>
    <w:p w:rsidR="0077183B" w:rsidRDefault="0077183B">
      <w:pPr>
        <w:rPr>
          <w:b/>
        </w:rPr>
      </w:pPr>
    </w:p>
    <w:p w:rsidR="0077183B" w:rsidRDefault="0077183B">
      <w:pPr>
        <w:rPr>
          <w:b/>
        </w:rPr>
      </w:pPr>
    </w:p>
    <w:p w:rsidR="007545E5" w:rsidRDefault="007545E5">
      <w:pPr>
        <w:rPr>
          <w:b/>
        </w:rPr>
      </w:pPr>
    </w:p>
    <w:p w:rsidR="006F277E" w:rsidRPr="00687113" w:rsidRDefault="009A6994" w:rsidP="00A859D1">
      <w:pPr>
        <w:rPr>
          <w:color w:val="1F497D"/>
        </w:rPr>
      </w:pPr>
      <w:r w:rsidRPr="00687113">
        <w:rPr>
          <w:color w:val="1F497D"/>
        </w:rPr>
        <w:br w:type="page"/>
      </w:r>
    </w:p>
    <w:p w:rsidR="009F609E" w:rsidRPr="00687113" w:rsidRDefault="0084213A" w:rsidP="00AF1979">
      <w:pPr>
        <w:pStyle w:val="Heading2"/>
        <w:numPr>
          <w:ilvl w:val="0"/>
          <w:numId w:val="42"/>
        </w:numPr>
        <w:rPr>
          <w:color w:val="1F497D"/>
        </w:rPr>
      </w:pPr>
      <w:bookmarkStart w:id="30" w:name="_Toc340733515"/>
      <w:r w:rsidRPr="001863A6">
        <w:rPr>
          <w:color w:val="2F5496" w:themeColor="accent1" w:themeShade="BF"/>
        </w:rPr>
        <w:t xml:space="preserve">PUBLIC SERVICE </w:t>
      </w:r>
      <w:r w:rsidR="009F609E" w:rsidRPr="00687113">
        <w:rPr>
          <w:color w:val="1F497D"/>
        </w:rPr>
        <w:t>GRANT PROGRAM</w:t>
      </w:r>
      <w:bookmarkEnd w:id="30"/>
    </w:p>
    <w:p w:rsidR="009F609E" w:rsidRPr="005706DD" w:rsidRDefault="009F609E" w:rsidP="00262E55">
      <w:pPr>
        <w:jc w:val="both"/>
      </w:pPr>
      <w:r w:rsidRPr="00180658">
        <w:t xml:space="preserve">The </w:t>
      </w:r>
      <w:r w:rsidR="0084213A" w:rsidRPr="001863A6">
        <w:t xml:space="preserve">Public Service </w:t>
      </w:r>
      <w:r w:rsidR="004A256F" w:rsidRPr="001863A6">
        <w:t>Gr</w:t>
      </w:r>
      <w:r w:rsidR="001863A6" w:rsidRPr="001863A6">
        <w:t>ant (</w:t>
      </w:r>
      <w:r w:rsidR="0084213A" w:rsidRPr="001863A6">
        <w:t>PSG)</w:t>
      </w:r>
      <w:r w:rsidRPr="001863A6">
        <w:t xml:space="preserve"> </w:t>
      </w:r>
      <w:r w:rsidRPr="00180658">
        <w:t>Program addresses community</w:t>
      </w:r>
      <w:r w:rsidR="008133A7" w:rsidRPr="00180658">
        <w:t xml:space="preserve"> and business</w:t>
      </w:r>
      <w:r w:rsidRPr="002B2AD4">
        <w:t xml:space="preserve"> resource needs by providing funding for operating expenses, equipment, and prog</w:t>
      </w:r>
      <w:r w:rsidR="00083F6C" w:rsidRPr="005706DD">
        <w:t xml:space="preserve">ram materials for </w:t>
      </w:r>
      <w:r w:rsidR="00FA7B7F">
        <w:t xml:space="preserve">activities </w:t>
      </w:r>
      <w:r w:rsidRPr="005706DD">
        <w:t>which will benefit low/moderate income (LMI) persons.</w:t>
      </w:r>
    </w:p>
    <w:p w:rsidR="009F609E" w:rsidRPr="005706DD" w:rsidRDefault="009F609E" w:rsidP="00262E55">
      <w:pPr>
        <w:jc w:val="both"/>
        <w:rPr>
          <w:sz w:val="18"/>
        </w:rPr>
      </w:pPr>
    </w:p>
    <w:p w:rsidR="003311BC" w:rsidRPr="00FC3D62" w:rsidRDefault="00FC3D62" w:rsidP="00FC3D62">
      <w:pPr>
        <w:jc w:val="both"/>
        <w:rPr>
          <w:sz w:val="18"/>
        </w:rPr>
      </w:pPr>
      <w:r w:rsidRPr="00FC3D62">
        <w:rPr>
          <w:b/>
          <w:bCs w:val="0"/>
        </w:rPr>
        <w:t>1.</w:t>
      </w:r>
      <w:r>
        <w:rPr>
          <w:b/>
          <w:bCs w:val="0"/>
        </w:rPr>
        <w:t xml:space="preserve"> </w:t>
      </w:r>
      <w:r w:rsidR="009F609E" w:rsidRPr="00FC3D62">
        <w:rPr>
          <w:b/>
          <w:bCs w:val="0"/>
        </w:rPr>
        <w:t>Eligible Activities:</w:t>
      </w:r>
      <w:r w:rsidR="009F609E" w:rsidRPr="005706DD">
        <w:t xml:space="preserve">  Eligible activities include </w:t>
      </w:r>
      <w:r w:rsidR="000B7321">
        <w:t xml:space="preserve">but are not limited to, </w:t>
      </w:r>
      <w:r w:rsidR="009F609E" w:rsidRPr="005706DD">
        <w:t>operating and program material expenses for</w:t>
      </w:r>
      <w:r w:rsidR="004A256F" w:rsidRPr="00B64626">
        <w:t xml:space="preserve"> the purpose of providing workforce</w:t>
      </w:r>
      <w:r w:rsidR="001C5777" w:rsidRPr="008A528F">
        <w:t xml:space="preserve"> training and skills development</w:t>
      </w:r>
      <w:r w:rsidR="000B7321">
        <w:t xml:space="preserve">, </w:t>
      </w:r>
      <w:r w:rsidR="00FA7B7F">
        <w:t>child care, health care, recreation programs, education programs, public safety services, fair housing activities, senior citizen services, homeless services, drug abuse</w:t>
      </w:r>
      <w:r w:rsidR="002251B0">
        <w:t>/mental health</w:t>
      </w:r>
      <w:r w:rsidR="00FA7B7F">
        <w:t xml:space="preserve"> counseli</w:t>
      </w:r>
      <w:r w:rsidR="002251B0">
        <w:t>ng and treatment.</w:t>
      </w:r>
    </w:p>
    <w:p w:rsidR="00FA7B7F" w:rsidRPr="00FA7B7F" w:rsidRDefault="00FA7B7F" w:rsidP="00FA7B7F">
      <w:pPr>
        <w:pStyle w:val="ListParagraph"/>
        <w:jc w:val="both"/>
        <w:rPr>
          <w:sz w:val="18"/>
        </w:rPr>
      </w:pPr>
    </w:p>
    <w:p w:rsidR="009F609E" w:rsidRDefault="00AF1979" w:rsidP="00262E55">
      <w:pPr>
        <w:tabs>
          <w:tab w:val="left" w:pos="810"/>
          <w:tab w:val="left" w:pos="1440"/>
        </w:tabs>
        <w:jc w:val="both"/>
      </w:pPr>
      <w:r>
        <w:rPr>
          <w:b/>
          <w:bCs w:val="0"/>
        </w:rPr>
        <w:t xml:space="preserve">2. </w:t>
      </w:r>
      <w:r w:rsidR="009F609E">
        <w:rPr>
          <w:b/>
          <w:bCs w:val="0"/>
        </w:rPr>
        <w:t>Project Benefit:</w:t>
      </w:r>
      <w:r w:rsidR="004A256F">
        <w:t xml:space="preserve">  Eligible </w:t>
      </w:r>
      <w:r w:rsidR="004D6EA8" w:rsidRPr="001863A6">
        <w:t>PSG</w:t>
      </w:r>
      <w:r w:rsidR="004D6EA8">
        <w:rPr>
          <w:color w:val="FF0000"/>
        </w:rPr>
        <w:t xml:space="preserve"> </w:t>
      </w:r>
      <w:r w:rsidR="009F609E">
        <w:t>projects must provide benefits to one of the groups of persons listed below</w:t>
      </w:r>
      <w:r w:rsidR="00F44168">
        <w:t xml:space="preserve"> and be in support of an identified business or </w:t>
      </w:r>
      <w:r w:rsidR="0030037F">
        <w:t xml:space="preserve">non-profit </w:t>
      </w:r>
      <w:r w:rsidR="00F44168">
        <w:t>entity</w:t>
      </w:r>
      <w:r w:rsidR="009F609E">
        <w:t>:</w:t>
      </w:r>
    </w:p>
    <w:p w:rsidR="009F609E" w:rsidRDefault="009F609E" w:rsidP="00262E55">
      <w:pPr>
        <w:jc w:val="both"/>
        <w:rPr>
          <w:sz w:val="18"/>
        </w:rPr>
      </w:pPr>
    </w:p>
    <w:p w:rsidR="00DE6FA9" w:rsidRDefault="00AF1979" w:rsidP="00DE6FA9">
      <w:pPr>
        <w:ind w:left="720"/>
        <w:jc w:val="both"/>
      </w:pPr>
      <w:r>
        <w:rPr>
          <w:b/>
          <w:bCs w:val="0"/>
        </w:rPr>
        <w:t>(a</w:t>
      </w:r>
      <w:r w:rsidR="009F609E">
        <w:rPr>
          <w:b/>
          <w:bCs w:val="0"/>
        </w:rPr>
        <w:t>)</w:t>
      </w:r>
      <w:r w:rsidR="00DE6FA9" w:rsidRPr="00DE6FA9">
        <w:rPr>
          <w:b/>
          <w:bCs w:val="0"/>
        </w:rPr>
        <w:t xml:space="preserve"> </w:t>
      </w:r>
      <w:r w:rsidR="00DE6FA9">
        <w:t xml:space="preserve"> Participants in a program where 51% or greater of the persons receiving benefit from </w:t>
      </w:r>
      <w:r w:rsidR="004D6EA8" w:rsidRPr="001863A6">
        <w:t>PSG</w:t>
      </w:r>
      <w:r w:rsidR="004D6EA8">
        <w:rPr>
          <w:color w:val="FF0000"/>
        </w:rPr>
        <w:t xml:space="preserve"> </w:t>
      </w:r>
      <w:r w:rsidR="00DE6FA9">
        <w:t>activities are determined to be LMI.</w:t>
      </w:r>
    </w:p>
    <w:p w:rsidR="009F609E" w:rsidRDefault="009F609E" w:rsidP="00EB2A2C">
      <w:pPr>
        <w:ind w:left="720"/>
        <w:jc w:val="both"/>
      </w:pPr>
      <w:r>
        <w:t xml:space="preserve"> </w:t>
      </w:r>
    </w:p>
    <w:p w:rsidR="009F609E" w:rsidRDefault="009F609E" w:rsidP="00262E55">
      <w:pPr>
        <w:ind w:left="1080"/>
        <w:jc w:val="both"/>
        <w:rPr>
          <w:sz w:val="20"/>
        </w:rPr>
      </w:pPr>
    </w:p>
    <w:p w:rsidR="00DE6FA9" w:rsidRDefault="00DD7E6C" w:rsidP="00DE6FA9">
      <w:pPr>
        <w:ind w:left="720"/>
        <w:jc w:val="both"/>
      </w:pPr>
      <w:r w:rsidRPr="00DD7E6C">
        <w:rPr>
          <w:b/>
        </w:rPr>
        <w:t>(b)</w:t>
      </w:r>
      <w:r>
        <w:t xml:space="preserve"> </w:t>
      </w:r>
      <w:r w:rsidR="00DE6FA9">
        <w:t>Persons who are members of the following groups that are currently presumed by HUD to meet benefit requirements.  The presumption may be challenged if there is substantial evidence the group served by the project is most likely not comprised of principally LMI persons;</w:t>
      </w:r>
    </w:p>
    <w:p w:rsidR="00DE6FA9" w:rsidRDefault="00DE6FA9" w:rsidP="00DE6FA9">
      <w:pPr>
        <w:jc w:val="both"/>
        <w:rPr>
          <w:sz w:val="18"/>
        </w:rPr>
      </w:pPr>
    </w:p>
    <w:p w:rsidR="00834CD2" w:rsidRDefault="00DE6FA9" w:rsidP="00834CD2">
      <w:pPr>
        <w:numPr>
          <w:ilvl w:val="0"/>
          <w:numId w:val="4"/>
        </w:numPr>
        <w:tabs>
          <w:tab w:val="clear" w:pos="2880"/>
          <w:tab w:val="num" w:pos="1440"/>
        </w:tabs>
        <w:ind w:left="1440"/>
        <w:jc w:val="both"/>
        <w:rPr>
          <w:sz w:val="20"/>
          <w:szCs w:val="20"/>
        </w:rPr>
      </w:pPr>
      <w:r>
        <w:t xml:space="preserve">Abused Children </w:t>
      </w:r>
      <w:r>
        <w:rPr>
          <w:sz w:val="20"/>
          <w:szCs w:val="20"/>
        </w:rPr>
        <w:t>(Does not include “at-risk” youth)</w:t>
      </w:r>
    </w:p>
    <w:p w:rsidR="00834CD2" w:rsidRDefault="00DE6FA9" w:rsidP="00834CD2">
      <w:pPr>
        <w:numPr>
          <w:ilvl w:val="0"/>
          <w:numId w:val="4"/>
        </w:numPr>
        <w:tabs>
          <w:tab w:val="clear" w:pos="2880"/>
          <w:tab w:val="num" w:pos="1440"/>
        </w:tabs>
        <w:ind w:left="1440"/>
        <w:jc w:val="both"/>
        <w:rPr>
          <w:sz w:val="20"/>
          <w:szCs w:val="20"/>
        </w:rPr>
      </w:pPr>
      <w:r>
        <w:t xml:space="preserve">Battered Spouses </w:t>
      </w:r>
      <w:r w:rsidRPr="00834CD2">
        <w:rPr>
          <w:sz w:val="20"/>
          <w:szCs w:val="20"/>
        </w:rPr>
        <w:t>(Does not include all victims of domestic violence)</w:t>
      </w:r>
    </w:p>
    <w:p w:rsidR="00834CD2" w:rsidRDefault="00DE6FA9" w:rsidP="00834CD2">
      <w:pPr>
        <w:numPr>
          <w:ilvl w:val="0"/>
          <w:numId w:val="4"/>
        </w:numPr>
        <w:tabs>
          <w:tab w:val="clear" w:pos="2880"/>
          <w:tab w:val="num" w:pos="1440"/>
        </w:tabs>
        <w:ind w:left="1440"/>
        <w:jc w:val="both"/>
        <w:rPr>
          <w:sz w:val="20"/>
          <w:szCs w:val="20"/>
        </w:rPr>
      </w:pPr>
      <w:r>
        <w:t xml:space="preserve">Elderly Persons </w:t>
      </w:r>
      <w:r w:rsidRPr="00834CD2">
        <w:rPr>
          <w:sz w:val="20"/>
          <w:szCs w:val="20"/>
        </w:rPr>
        <w:t>(62 years +, or 55 years + for housing)</w:t>
      </w:r>
    </w:p>
    <w:p w:rsidR="00834CD2" w:rsidRDefault="00DE6FA9" w:rsidP="00834CD2">
      <w:pPr>
        <w:numPr>
          <w:ilvl w:val="0"/>
          <w:numId w:val="4"/>
        </w:numPr>
        <w:tabs>
          <w:tab w:val="clear" w:pos="2880"/>
          <w:tab w:val="num" w:pos="1440"/>
        </w:tabs>
        <w:ind w:left="1440"/>
        <w:jc w:val="both"/>
        <w:rPr>
          <w:sz w:val="20"/>
          <w:szCs w:val="20"/>
        </w:rPr>
      </w:pPr>
      <w:r>
        <w:t>Severely Disabled Adults</w:t>
      </w:r>
    </w:p>
    <w:p w:rsidR="00834CD2" w:rsidRDefault="00DE6FA9" w:rsidP="00834CD2">
      <w:pPr>
        <w:numPr>
          <w:ilvl w:val="0"/>
          <w:numId w:val="4"/>
        </w:numPr>
        <w:tabs>
          <w:tab w:val="clear" w:pos="2880"/>
          <w:tab w:val="num" w:pos="1440"/>
        </w:tabs>
        <w:ind w:left="1440"/>
        <w:jc w:val="both"/>
        <w:rPr>
          <w:sz w:val="20"/>
          <w:szCs w:val="20"/>
        </w:rPr>
      </w:pPr>
      <w:r>
        <w:t>Homeless Persons</w:t>
      </w:r>
    </w:p>
    <w:p w:rsidR="00834CD2" w:rsidRDefault="00DE6FA9" w:rsidP="00834CD2">
      <w:pPr>
        <w:numPr>
          <w:ilvl w:val="0"/>
          <w:numId w:val="4"/>
        </w:numPr>
        <w:tabs>
          <w:tab w:val="clear" w:pos="2880"/>
          <w:tab w:val="num" w:pos="1440"/>
        </w:tabs>
        <w:ind w:left="1440"/>
        <w:jc w:val="both"/>
        <w:rPr>
          <w:sz w:val="20"/>
          <w:szCs w:val="20"/>
        </w:rPr>
      </w:pPr>
      <w:r>
        <w:t>Illiterate Adults</w:t>
      </w:r>
    </w:p>
    <w:p w:rsidR="00834CD2" w:rsidRDefault="00DE6FA9" w:rsidP="00834CD2">
      <w:pPr>
        <w:numPr>
          <w:ilvl w:val="0"/>
          <w:numId w:val="4"/>
        </w:numPr>
        <w:tabs>
          <w:tab w:val="clear" w:pos="2880"/>
          <w:tab w:val="num" w:pos="1440"/>
        </w:tabs>
        <w:ind w:left="1440"/>
        <w:jc w:val="both"/>
        <w:rPr>
          <w:sz w:val="20"/>
          <w:szCs w:val="20"/>
        </w:rPr>
      </w:pPr>
      <w:r>
        <w:t>Migrant Farm Workers</w:t>
      </w:r>
    </w:p>
    <w:p w:rsidR="00DE6FA9" w:rsidRPr="00834CD2" w:rsidRDefault="00834CD2" w:rsidP="00834CD2">
      <w:pPr>
        <w:numPr>
          <w:ilvl w:val="0"/>
          <w:numId w:val="4"/>
        </w:numPr>
        <w:tabs>
          <w:tab w:val="clear" w:pos="2880"/>
          <w:tab w:val="num" w:pos="1440"/>
        </w:tabs>
        <w:ind w:left="1440"/>
        <w:jc w:val="both"/>
        <w:rPr>
          <w:sz w:val="20"/>
          <w:szCs w:val="20"/>
        </w:rPr>
      </w:pPr>
      <w:r>
        <w:t>Persons Living with AIDS</w:t>
      </w:r>
    </w:p>
    <w:p w:rsidR="009F609E" w:rsidRDefault="009F609E" w:rsidP="00262E55">
      <w:pPr>
        <w:jc w:val="both"/>
        <w:rPr>
          <w:sz w:val="18"/>
        </w:rPr>
      </w:pPr>
    </w:p>
    <w:p w:rsidR="00FD72FD" w:rsidRPr="008133A7" w:rsidRDefault="00AF1979" w:rsidP="00262E55">
      <w:pPr>
        <w:tabs>
          <w:tab w:val="left" w:pos="720"/>
          <w:tab w:val="left" w:pos="1440"/>
        </w:tabs>
        <w:jc w:val="both"/>
        <w:rPr>
          <w:b/>
          <w:bCs w:val="0"/>
        </w:rPr>
      </w:pPr>
      <w:r>
        <w:rPr>
          <w:b/>
          <w:bCs w:val="0"/>
        </w:rPr>
        <w:t xml:space="preserve">3. </w:t>
      </w:r>
      <w:r w:rsidR="004A256F">
        <w:rPr>
          <w:b/>
          <w:bCs w:val="0"/>
        </w:rPr>
        <w:t xml:space="preserve">All communities applying for </w:t>
      </w:r>
      <w:r w:rsidR="004D6EA8" w:rsidRPr="00012102">
        <w:rPr>
          <w:b/>
          <w:bCs w:val="0"/>
        </w:rPr>
        <w:t>PSG</w:t>
      </w:r>
      <w:r w:rsidR="004D6EA8">
        <w:rPr>
          <w:b/>
          <w:bCs w:val="0"/>
          <w:color w:val="FF0000"/>
        </w:rPr>
        <w:t xml:space="preserve"> </w:t>
      </w:r>
      <w:r w:rsidR="009F609E">
        <w:rPr>
          <w:b/>
          <w:bCs w:val="0"/>
        </w:rPr>
        <w:t>funds must certify that:</w:t>
      </w:r>
      <w:r w:rsidR="008133A7">
        <w:rPr>
          <w:b/>
          <w:bCs w:val="0"/>
        </w:rPr>
        <w:t xml:space="preserve"> </w:t>
      </w:r>
      <w:r w:rsidR="004A256F">
        <w:t>The activity</w:t>
      </w:r>
      <w:r w:rsidR="009F609E">
        <w:t xml:space="preserve"> represents a new service to the community; or a quantifiable increase in the level of an existing service;</w:t>
      </w:r>
    </w:p>
    <w:p w:rsidR="008133A7" w:rsidRDefault="008133A7" w:rsidP="00262E55">
      <w:pPr>
        <w:jc w:val="both"/>
        <w:rPr>
          <w:b/>
          <w:bCs w:val="0"/>
        </w:rPr>
      </w:pPr>
    </w:p>
    <w:p w:rsidR="004A256F" w:rsidRDefault="00AF1979" w:rsidP="00262E55">
      <w:pPr>
        <w:jc w:val="both"/>
      </w:pPr>
      <w:r>
        <w:rPr>
          <w:b/>
          <w:bCs w:val="0"/>
        </w:rPr>
        <w:t xml:space="preserve">4. </w:t>
      </w:r>
      <w:r w:rsidR="008133A7">
        <w:rPr>
          <w:b/>
          <w:bCs w:val="0"/>
        </w:rPr>
        <w:t>M</w:t>
      </w:r>
      <w:r w:rsidR="004A256F">
        <w:rPr>
          <w:b/>
        </w:rPr>
        <w:t xml:space="preserve">aximum </w:t>
      </w:r>
      <w:r w:rsidR="004D6EA8" w:rsidRPr="00012102">
        <w:rPr>
          <w:b/>
        </w:rPr>
        <w:t>PSG</w:t>
      </w:r>
      <w:r w:rsidR="004D6EA8">
        <w:rPr>
          <w:b/>
          <w:color w:val="FF0000"/>
        </w:rPr>
        <w:t xml:space="preserve"> </w:t>
      </w:r>
      <w:r w:rsidR="004A256F">
        <w:rPr>
          <w:b/>
        </w:rPr>
        <w:t>Amount: $</w:t>
      </w:r>
      <w:r w:rsidR="00834CD2">
        <w:rPr>
          <w:b/>
        </w:rPr>
        <w:t>5</w:t>
      </w:r>
      <w:r w:rsidR="004A256F">
        <w:rPr>
          <w:b/>
        </w:rPr>
        <w:t>0,000</w:t>
      </w:r>
    </w:p>
    <w:p w:rsidR="009F609E" w:rsidRDefault="009F609E" w:rsidP="00262E55">
      <w:pPr>
        <w:jc w:val="both"/>
        <w:rPr>
          <w:sz w:val="16"/>
          <w:szCs w:val="16"/>
        </w:rPr>
      </w:pPr>
    </w:p>
    <w:p w:rsidR="009F609E" w:rsidRDefault="00AF1979" w:rsidP="00262E55">
      <w:pPr>
        <w:jc w:val="both"/>
      </w:pPr>
      <w:r>
        <w:rPr>
          <w:b/>
          <w:bCs w:val="0"/>
        </w:rPr>
        <w:t xml:space="preserve">5. </w:t>
      </w:r>
      <w:r w:rsidR="009F609E">
        <w:rPr>
          <w:b/>
          <w:bCs w:val="0"/>
        </w:rPr>
        <w:t>Selection Process:</w:t>
      </w:r>
      <w:r w:rsidR="009F609E">
        <w:t xml:space="preserve">  The selectio</w:t>
      </w:r>
      <w:r w:rsidR="008133A7">
        <w:t>n process will consist of two stages</w:t>
      </w:r>
      <w:r w:rsidR="009F609E">
        <w:t xml:space="preserve"> </w:t>
      </w:r>
    </w:p>
    <w:p w:rsidR="008133A7" w:rsidRDefault="008133A7" w:rsidP="00262E55">
      <w:pPr>
        <w:jc w:val="both"/>
      </w:pPr>
    </w:p>
    <w:p w:rsidR="008133A7" w:rsidRDefault="00AF1979" w:rsidP="00262E55">
      <w:pPr>
        <w:jc w:val="both"/>
      </w:pPr>
      <w:r>
        <w:t xml:space="preserve">(a) </w:t>
      </w:r>
      <w:r w:rsidR="008133A7">
        <w:t>Stage 1:</w:t>
      </w:r>
    </w:p>
    <w:p w:rsidR="009F609E" w:rsidRDefault="009F609E" w:rsidP="00262E55">
      <w:pPr>
        <w:tabs>
          <w:tab w:val="left" w:pos="1530"/>
        </w:tabs>
        <w:ind w:left="720"/>
        <w:jc w:val="both"/>
      </w:pPr>
      <w:r w:rsidRPr="00EF5E5E">
        <w:rPr>
          <w:b/>
          <w:u w:val="single"/>
        </w:rPr>
        <w:t>Letter of Intent:</w:t>
      </w:r>
      <w:r w:rsidRPr="00A8526E">
        <w:rPr>
          <w:b/>
        </w:rPr>
        <w:t xml:space="preserve"> </w:t>
      </w:r>
      <w:r>
        <w:t xml:space="preserve">All communities wishing </w:t>
      </w:r>
      <w:r w:rsidR="004A256F">
        <w:t xml:space="preserve">to submit a </w:t>
      </w:r>
      <w:r w:rsidR="004D6EA8" w:rsidRPr="00012102">
        <w:t>PSG</w:t>
      </w:r>
      <w:r w:rsidR="004D6EA8">
        <w:rPr>
          <w:color w:val="FF0000"/>
        </w:rPr>
        <w:t xml:space="preserve"> </w:t>
      </w:r>
      <w:r w:rsidR="008133A7">
        <w:t>a</w:t>
      </w:r>
      <w:r>
        <w:t>p</w:t>
      </w:r>
      <w:r w:rsidR="008133A7">
        <w:t>p</w:t>
      </w:r>
      <w:r>
        <w:t>lication must submit a Letter of Intent</w:t>
      </w:r>
      <w:r w:rsidR="00EC64F9">
        <w:t xml:space="preserve">.  </w:t>
      </w:r>
      <w:r w:rsidR="00007974">
        <w:t>Please r</w:t>
      </w:r>
      <w:r w:rsidR="00EC64F9">
        <w:t xml:space="preserve">efer to Page 5 of this document for </w:t>
      </w:r>
      <w:r w:rsidR="00007974">
        <w:t xml:space="preserve">Program deadlines and due dates.  </w:t>
      </w:r>
      <w:r w:rsidR="00A8526E">
        <w:t xml:space="preserve"> After review for completeness and eligibility, units of general local governments will be invited to make a full application.</w:t>
      </w:r>
    </w:p>
    <w:p w:rsidR="00A859D1" w:rsidRDefault="00A859D1" w:rsidP="00262E55">
      <w:pPr>
        <w:tabs>
          <w:tab w:val="left" w:pos="1530"/>
        </w:tabs>
        <w:ind w:left="720"/>
        <w:jc w:val="both"/>
      </w:pPr>
    </w:p>
    <w:p w:rsidR="00EF5E5E" w:rsidRDefault="00AF1979" w:rsidP="00262E55">
      <w:pPr>
        <w:tabs>
          <w:tab w:val="left" w:pos="1530"/>
        </w:tabs>
        <w:jc w:val="both"/>
      </w:pPr>
      <w:r>
        <w:t xml:space="preserve">(b) </w:t>
      </w:r>
      <w:r w:rsidR="00EF5E5E">
        <w:t>Stage 2:</w:t>
      </w:r>
    </w:p>
    <w:p w:rsidR="00834CD2" w:rsidRPr="00834CD2" w:rsidRDefault="009F609E" w:rsidP="00A859D1">
      <w:pPr>
        <w:ind w:left="720"/>
        <w:rPr>
          <w:rFonts w:eastAsia="Calibri" w:cs="Arial"/>
          <w:bCs w:val="0"/>
        </w:rPr>
      </w:pPr>
      <w:r w:rsidRPr="00EF5E5E">
        <w:rPr>
          <w:b/>
          <w:u w:val="single"/>
        </w:rPr>
        <w:t>Application:</w:t>
      </w:r>
      <w:r>
        <w:t xml:space="preserve"> The maximum length of an application is </w:t>
      </w:r>
      <w:r>
        <w:rPr>
          <w:b/>
          <w:bCs w:val="0"/>
        </w:rPr>
        <w:t>four pages, not counting required attachments</w:t>
      </w:r>
      <w:r>
        <w:t xml:space="preserve">. </w:t>
      </w:r>
      <w:r w:rsidR="00007974">
        <w:rPr>
          <w:rFonts w:eastAsia="Calibri" w:cs="Arial"/>
          <w:bCs w:val="0"/>
        </w:rPr>
        <w:t>Please refer to Page 5</w:t>
      </w:r>
      <w:r w:rsidR="00834CD2" w:rsidRPr="00834CD2">
        <w:rPr>
          <w:rFonts w:eastAsia="Calibri" w:cs="Arial"/>
          <w:bCs w:val="0"/>
        </w:rPr>
        <w:t xml:space="preserve"> of this document for Program deadlines and due dates.</w:t>
      </w:r>
    </w:p>
    <w:p w:rsidR="00A859D1" w:rsidRDefault="00A859D1" w:rsidP="00262E55">
      <w:pPr>
        <w:tabs>
          <w:tab w:val="left" w:pos="1530"/>
        </w:tabs>
        <w:ind w:left="720"/>
        <w:jc w:val="both"/>
      </w:pPr>
    </w:p>
    <w:p w:rsidR="009F609E" w:rsidRPr="00EF5E5E" w:rsidRDefault="009F609E" w:rsidP="00262E55">
      <w:pPr>
        <w:tabs>
          <w:tab w:val="left" w:pos="1530"/>
        </w:tabs>
        <w:ind w:left="720"/>
        <w:jc w:val="both"/>
      </w:pPr>
      <w:r>
        <w:t>Members of the Review Team will assign a Review Point Total for each application reviewed.  Review Point Totals will consist of the sum of the three scoring areas below and be determined by the total of each sub-scoring area.  A maximum of 100 points is obtainable.</w:t>
      </w:r>
    </w:p>
    <w:p w:rsidR="009F609E" w:rsidRDefault="009F609E" w:rsidP="00262E55">
      <w:pPr>
        <w:tabs>
          <w:tab w:val="left" w:pos="1530"/>
        </w:tabs>
        <w:ind w:left="2160"/>
        <w:jc w:val="both"/>
        <w:rPr>
          <w:sz w:val="16"/>
          <w:szCs w:val="16"/>
        </w:rPr>
      </w:pPr>
    </w:p>
    <w:p w:rsidR="009F609E" w:rsidRPr="00042B4E" w:rsidRDefault="009F609E" w:rsidP="00042B4E">
      <w:pPr>
        <w:tabs>
          <w:tab w:val="left" w:pos="990"/>
        </w:tabs>
        <w:ind w:left="990" w:hanging="270"/>
        <w:jc w:val="both"/>
        <w:rPr>
          <w:b/>
          <w:bCs w:val="0"/>
        </w:rPr>
      </w:pPr>
      <w:r w:rsidRPr="00042B4E">
        <w:rPr>
          <w:b/>
          <w:bCs w:val="0"/>
          <w:u w:val="single"/>
        </w:rPr>
        <w:t>Impact</w:t>
      </w:r>
      <w:r w:rsidRPr="00042B4E">
        <w:rPr>
          <w:b/>
          <w:bCs w:val="0"/>
        </w:rPr>
        <w:t xml:space="preserve"> (40 points):  </w:t>
      </w:r>
    </w:p>
    <w:p w:rsidR="009F609E" w:rsidRDefault="009F609E" w:rsidP="00262E55">
      <w:pPr>
        <w:tabs>
          <w:tab w:val="left" w:pos="990"/>
        </w:tabs>
        <w:ind w:left="1890"/>
        <w:jc w:val="both"/>
        <w:rPr>
          <w:sz w:val="8"/>
        </w:rPr>
      </w:pPr>
    </w:p>
    <w:p w:rsidR="009F609E" w:rsidRDefault="009F609E" w:rsidP="00C3371E">
      <w:pPr>
        <w:pStyle w:val="ListParagraph"/>
        <w:numPr>
          <w:ilvl w:val="0"/>
          <w:numId w:val="21"/>
        </w:numPr>
        <w:tabs>
          <w:tab w:val="left" w:pos="990"/>
        </w:tabs>
        <w:ind w:left="1530"/>
        <w:jc w:val="both"/>
      </w:pPr>
      <w:r>
        <w:t>Conditions requiri</w:t>
      </w:r>
      <w:r w:rsidR="002C2BF7">
        <w:t>ng a new or expanded service – 15</w:t>
      </w:r>
      <w:r>
        <w:t xml:space="preserve"> points</w:t>
      </w:r>
    </w:p>
    <w:p w:rsidR="009F609E" w:rsidRDefault="009F609E" w:rsidP="00262E55">
      <w:pPr>
        <w:tabs>
          <w:tab w:val="left" w:pos="990"/>
        </w:tabs>
        <w:ind w:left="810"/>
        <w:jc w:val="both"/>
        <w:rPr>
          <w:sz w:val="8"/>
        </w:rPr>
      </w:pPr>
    </w:p>
    <w:p w:rsidR="009F609E" w:rsidRDefault="009F609E" w:rsidP="00C3371E">
      <w:pPr>
        <w:pStyle w:val="ListParagraph"/>
        <w:numPr>
          <w:ilvl w:val="0"/>
          <w:numId w:val="21"/>
        </w:numPr>
        <w:tabs>
          <w:tab w:val="left" w:pos="990"/>
        </w:tabs>
        <w:ind w:left="1530"/>
        <w:jc w:val="both"/>
      </w:pPr>
      <w:r>
        <w:t xml:space="preserve">Issues faced by service providers including capacity, finances and staffing – </w:t>
      </w:r>
      <w:r w:rsidR="002C2BF7">
        <w:t>1</w:t>
      </w:r>
      <w:r>
        <w:t>5 points</w:t>
      </w:r>
    </w:p>
    <w:p w:rsidR="009F609E" w:rsidRDefault="009F609E" w:rsidP="00262E55">
      <w:pPr>
        <w:tabs>
          <w:tab w:val="left" w:pos="990"/>
        </w:tabs>
        <w:jc w:val="both"/>
        <w:rPr>
          <w:sz w:val="8"/>
        </w:rPr>
      </w:pPr>
    </w:p>
    <w:p w:rsidR="009F609E" w:rsidRDefault="004A256F" w:rsidP="00C3371E">
      <w:pPr>
        <w:pStyle w:val="ListParagraph"/>
        <w:numPr>
          <w:ilvl w:val="0"/>
          <w:numId w:val="21"/>
        </w:numPr>
        <w:tabs>
          <w:tab w:val="left" w:pos="990"/>
        </w:tabs>
        <w:ind w:left="1530"/>
        <w:jc w:val="both"/>
      </w:pPr>
      <w:r>
        <w:t xml:space="preserve">Why </w:t>
      </w:r>
      <w:r w:rsidR="004D6EA8" w:rsidRPr="00012102">
        <w:t xml:space="preserve">PSG </w:t>
      </w:r>
      <w:r w:rsidR="009F609E">
        <w:t>funds are critical for the project – 10 points</w:t>
      </w:r>
    </w:p>
    <w:p w:rsidR="009F609E" w:rsidRDefault="009F609E" w:rsidP="00262E55">
      <w:pPr>
        <w:jc w:val="both"/>
        <w:rPr>
          <w:sz w:val="16"/>
          <w:szCs w:val="16"/>
        </w:rPr>
      </w:pPr>
    </w:p>
    <w:p w:rsidR="009F609E" w:rsidRPr="00042B4E" w:rsidRDefault="009F609E" w:rsidP="00042B4E">
      <w:pPr>
        <w:tabs>
          <w:tab w:val="left" w:pos="990"/>
        </w:tabs>
        <w:ind w:left="990" w:hanging="270"/>
        <w:jc w:val="both"/>
        <w:rPr>
          <w:b/>
          <w:bCs w:val="0"/>
        </w:rPr>
      </w:pPr>
      <w:r w:rsidRPr="00042B4E">
        <w:rPr>
          <w:b/>
          <w:bCs w:val="0"/>
          <w:u w:val="single"/>
        </w:rPr>
        <w:t>Development Strategy</w:t>
      </w:r>
      <w:r w:rsidRPr="00042B4E">
        <w:rPr>
          <w:b/>
          <w:bCs w:val="0"/>
        </w:rPr>
        <w:t xml:space="preserve"> (40 points):  </w:t>
      </w:r>
    </w:p>
    <w:p w:rsidR="009F609E" w:rsidRDefault="009F609E" w:rsidP="00262E55">
      <w:pPr>
        <w:tabs>
          <w:tab w:val="left" w:pos="990"/>
        </w:tabs>
        <w:ind w:left="990"/>
        <w:jc w:val="both"/>
        <w:rPr>
          <w:sz w:val="16"/>
          <w:szCs w:val="16"/>
        </w:rPr>
      </w:pPr>
    </w:p>
    <w:p w:rsidR="009F609E" w:rsidRDefault="009F609E" w:rsidP="00C3371E">
      <w:pPr>
        <w:pStyle w:val="ListParagraph"/>
        <w:numPr>
          <w:ilvl w:val="0"/>
          <w:numId w:val="22"/>
        </w:numPr>
        <w:tabs>
          <w:tab w:val="left" w:pos="990"/>
        </w:tabs>
        <w:ind w:left="1530"/>
        <w:jc w:val="both"/>
      </w:pPr>
      <w:r>
        <w:t>A description of the new or expa</w:t>
      </w:r>
      <w:r w:rsidR="004A256F">
        <w:t xml:space="preserve">nded service, specific use of </w:t>
      </w:r>
      <w:r w:rsidR="004D6EA8" w:rsidRPr="00012102">
        <w:t>PSG</w:t>
      </w:r>
      <w:r w:rsidR="004D6EA8">
        <w:rPr>
          <w:color w:val="FF0000"/>
        </w:rPr>
        <w:t xml:space="preserve"> </w:t>
      </w:r>
      <w:r>
        <w:t>funds, including how this service will resolve identified problems, and why this service will be more effective than existing services fo</w:t>
      </w:r>
      <w:r w:rsidR="0072303F">
        <w:t>r the targeted beneficiaries – 10</w:t>
      </w:r>
      <w:r>
        <w:t xml:space="preserve"> points</w:t>
      </w:r>
    </w:p>
    <w:p w:rsidR="009F609E" w:rsidRDefault="009F609E" w:rsidP="00262E55">
      <w:pPr>
        <w:tabs>
          <w:tab w:val="left" w:pos="990"/>
        </w:tabs>
        <w:jc w:val="both"/>
        <w:rPr>
          <w:sz w:val="8"/>
        </w:rPr>
      </w:pPr>
    </w:p>
    <w:p w:rsidR="009F609E" w:rsidRDefault="004A256F" w:rsidP="00C3371E">
      <w:pPr>
        <w:pStyle w:val="ListParagraph"/>
        <w:numPr>
          <w:ilvl w:val="0"/>
          <w:numId w:val="22"/>
        </w:numPr>
        <w:tabs>
          <w:tab w:val="left" w:pos="990"/>
        </w:tabs>
        <w:ind w:left="1530"/>
        <w:jc w:val="both"/>
      </w:pPr>
      <w:r>
        <w:t xml:space="preserve">How </w:t>
      </w:r>
      <w:r w:rsidR="004D6EA8" w:rsidRPr="00012102">
        <w:t>PSG</w:t>
      </w:r>
      <w:r w:rsidR="00A8526E">
        <w:t xml:space="preserve"> funds will be utilized</w:t>
      </w:r>
      <w:r w:rsidR="009F609E">
        <w:t xml:space="preserve"> to assist LMI persons or a HUD appr</w:t>
      </w:r>
      <w:r w:rsidR="0072303F">
        <w:t>oved Limited Clientele group – 10</w:t>
      </w:r>
      <w:r w:rsidR="009F609E">
        <w:t xml:space="preserve"> points</w:t>
      </w:r>
    </w:p>
    <w:p w:rsidR="009F609E" w:rsidRDefault="009F609E" w:rsidP="00262E55">
      <w:pPr>
        <w:tabs>
          <w:tab w:val="left" w:pos="990"/>
        </w:tabs>
        <w:jc w:val="both"/>
        <w:rPr>
          <w:sz w:val="8"/>
        </w:rPr>
      </w:pPr>
    </w:p>
    <w:p w:rsidR="009F609E" w:rsidRDefault="009F609E" w:rsidP="00C3371E">
      <w:pPr>
        <w:pStyle w:val="ListParagraph"/>
        <w:numPr>
          <w:ilvl w:val="0"/>
          <w:numId w:val="22"/>
        </w:numPr>
        <w:tabs>
          <w:tab w:val="left" w:pos="990"/>
        </w:tabs>
        <w:ind w:left="1530"/>
        <w:jc w:val="both"/>
      </w:pPr>
      <w:r>
        <w:t>Project timeline, including a start date, ta</w:t>
      </w:r>
      <w:r w:rsidR="004A256F">
        <w:t xml:space="preserve">sks </w:t>
      </w:r>
      <w:r w:rsidR="00A8526E">
        <w:t>completed to date,</w:t>
      </w:r>
      <w:r w:rsidR="004A256F">
        <w:t xml:space="preserve"> how </w:t>
      </w:r>
      <w:r w:rsidR="004D6EA8" w:rsidRPr="00012102">
        <w:t>PSG</w:t>
      </w:r>
      <w:r w:rsidR="004D6EA8">
        <w:rPr>
          <w:color w:val="FF0000"/>
        </w:rPr>
        <w:t xml:space="preserve"> </w:t>
      </w:r>
      <w:r>
        <w:t>funds will be expended in a timely manner</w:t>
      </w:r>
      <w:r w:rsidR="00A8526E">
        <w:t>, and method of tracking success</w:t>
      </w:r>
      <w:r>
        <w:t xml:space="preserve"> – 10 points </w:t>
      </w:r>
    </w:p>
    <w:p w:rsidR="009F609E" w:rsidRDefault="009F609E" w:rsidP="00262E55">
      <w:pPr>
        <w:tabs>
          <w:tab w:val="left" w:pos="990"/>
        </w:tabs>
        <w:ind w:left="810"/>
        <w:jc w:val="both"/>
        <w:rPr>
          <w:sz w:val="8"/>
        </w:rPr>
      </w:pPr>
    </w:p>
    <w:p w:rsidR="009F609E" w:rsidRDefault="009F609E" w:rsidP="00C3371E">
      <w:pPr>
        <w:pStyle w:val="ListParagraph"/>
        <w:numPr>
          <w:ilvl w:val="0"/>
          <w:numId w:val="22"/>
        </w:numPr>
        <w:tabs>
          <w:tab w:val="left" w:pos="990"/>
        </w:tabs>
        <w:ind w:left="1530"/>
        <w:jc w:val="both"/>
      </w:pPr>
      <w:r>
        <w:t>Capacity and qualifications of the service provider implementing the project, including familiarity with the</w:t>
      </w:r>
      <w:r w:rsidR="003759E1">
        <w:t xml:space="preserve"> ne</w:t>
      </w:r>
      <w:r w:rsidR="0072303F">
        <w:t>eds of project beneficiaries – 10</w:t>
      </w:r>
      <w:r w:rsidR="003759E1">
        <w:t xml:space="preserve"> </w:t>
      </w:r>
      <w:r>
        <w:t>points</w:t>
      </w:r>
    </w:p>
    <w:p w:rsidR="009F609E" w:rsidRDefault="009F609E" w:rsidP="00262E55">
      <w:pPr>
        <w:tabs>
          <w:tab w:val="left" w:pos="990"/>
        </w:tabs>
        <w:ind w:left="1980"/>
        <w:jc w:val="both"/>
        <w:rPr>
          <w:sz w:val="8"/>
        </w:rPr>
      </w:pPr>
      <w:r>
        <w:tab/>
      </w:r>
      <w:r>
        <w:tab/>
      </w:r>
    </w:p>
    <w:p w:rsidR="001C5777" w:rsidRDefault="001C5777" w:rsidP="00262E55">
      <w:pPr>
        <w:jc w:val="both"/>
        <w:rPr>
          <w:b/>
          <w:bCs w:val="0"/>
          <w:sz w:val="16"/>
          <w:szCs w:val="16"/>
        </w:rPr>
      </w:pPr>
    </w:p>
    <w:p w:rsidR="009F609E" w:rsidRPr="00042B4E" w:rsidRDefault="009F609E" w:rsidP="00042B4E">
      <w:pPr>
        <w:ind w:left="1170" w:hanging="450"/>
        <w:jc w:val="both"/>
        <w:rPr>
          <w:b/>
          <w:bCs w:val="0"/>
        </w:rPr>
      </w:pPr>
      <w:r w:rsidRPr="00042B4E">
        <w:rPr>
          <w:b/>
          <w:bCs w:val="0"/>
          <w:u w:val="single"/>
        </w:rPr>
        <w:t>Citizen Participation</w:t>
      </w:r>
      <w:r w:rsidRPr="00042B4E">
        <w:rPr>
          <w:b/>
          <w:bCs w:val="0"/>
        </w:rPr>
        <w:t xml:space="preserve"> (20 points):  </w:t>
      </w:r>
    </w:p>
    <w:p w:rsidR="009F609E" w:rsidRDefault="009F609E" w:rsidP="00262E55">
      <w:pPr>
        <w:ind w:left="1170"/>
        <w:jc w:val="both"/>
        <w:rPr>
          <w:sz w:val="16"/>
          <w:szCs w:val="16"/>
          <w:u w:val="single"/>
        </w:rPr>
      </w:pPr>
    </w:p>
    <w:p w:rsidR="009F609E" w:rsidRDefault="009F609E" w:rsidP="00C3371E">
      <w:pPr>
        <w:pStyle w:val="ListParagraph"/>
        <w:numPr>
          <w:ilvl w:val="0"/>
          <w:numId w:val="23"/>
        </w:numPr>
        <w:ind w:left="1710"/>
        <w:jc w:val="both"/>
      </w:pPr>
      <w:r>
        <w:t>How overall citizen participation process directly relates to identification of solution strategies</w:t>
      </w:r>
      <w:r w:rsidR="002C2BF7">
        <w:t xml:space="preserve"> and application development - 5</w:t>
      </w:r>
      <w:r>
        <w:t xml:space="preserve"> points</w:t>
      </w:r>
    </w:p>
    <w:p w:rsidR="009F609E" w:rsidRDefault="009F609E" w:rsidP="00262E55">
      <w:pPr>
        <w:ind w:left="990"/>
        <w:jc w:val="both"/>
        <w:rPr>
          <w:sz w:val="8"/>
        </w:rPr>
      </w:pPr>
    </w:p>
    <w:p w:rsidR="009F609E" w:rsidRDefault="009F609E" w:rsidP="00C3371E">
      <w:pPr>
        <w:pStyle w:val="ListParagraph"/>
        <w:numPr>
          <w:ilvl w:val="0"/>
          <w:numId w:val="23"/>
        </w:numPr>
        <w:ind w:left="1710"/>
        <w:jc w:val="both"/>
      </w:pPr>
      <w:r>
        <w:t xml:space="preserve">Effective use of any media (newspapers, radio, TV, </w:t>
      </w:r>
      <w:r w:rsidR="001107F1">
        <w:t>etc.)</w:t>
      </w:r>
      <w:r>
        <w:t xml:space="preserve"> to further public</w:t>
      </w:r>
      <w:r w:rsidR="002C2BF7">
        <w:t xml:space="preserve"> awareness and participation – 5</w:t>
      </w:r>
      <w:r>
        <w:t xml:space="preserve"> points </w:t>
      </w:r>
    </w:p>
    <w:p w:rsidR="009F609E" w:rsidRDefault="009F609E" w:rsidP="00262E55">
      <w:pPr>
        <w:ind w:left="990"/>
        <w:jc w:val="both"/>
        <w:rPr>
          <w:sz w:val="6"/>
        </w:rPr>
      </w:pPr>
    </w:p>
    <w:p w:rsidR="009F609E" w:rsidRDefault="009F609E" w:rsidP="00C3371E">
      <w:pPr>
        <w:pStyle w:val="ListParagraph"/>
        <w:numPr>
          <w:ilvl w:val="0"/>
          <w:numId w:val="23"/>
        </w:numPr>
        <w:ind w:left="1710"/>
        <w:jc w:val="both"/>
      </w:pPr>
      <w:r>
        <w:t>Relevance of listed meeting/hearing activities/comments (not counting required public hearing) on application and project development</w:t>
      </w:r>
      <w:r w:rsidR="002C2BF7">
        <w:t xml:space="preserve"> – 5</w:t>
      </w:r>
      <w:r>
        <w:t xml:space="preserve"> points </w:t>
      </w:r>
    </w:p>
    <w:p w:rsidR="009F609E" w:rsidRDefault="009F609E" w:rsidP="00262E55">
      <w:pPr>
        <w:ind w:left="450" w:firstLine="540"/>
        <w:jc w:val="both"/>
        <w:rPr>
          <w:sz w:val="8"/>
        </w:rPr>
      </w:pPr>
    </w:p>
    <w:p w:rsidR="009F609E" w:rsidRDefault="009F609E" w:rsidP="00C3371E">
      <w:pPr>
        <w:pStyle w:val="ListParagraph"/>
        <w:numPr>
          <w:ilvl w:val="0"/>
          <w:numId w:val="23"/>
        </w:numPr>
        <w:ind w:left="1710"/>
        <w:jc w:val="both"/>
      </w:pPr>
      <w:r>
        <w:t>Involvement of potential LMI project beneficiaries in development of the application and project and how the required public hearing relates to the application development and c</w:t>
      </w:r>
      <w:r w:rsidR="002C2BF7">
        <w:t>itizen participation process – 5</w:t>
      </w:r>
      <w:r>
        <w:t xml:space="preserve"> points</w:t>
      </w:r>
    </w:p>
    <w:p w:rsidR="009F609E" w:rsidRDefault="009F609E" w:rsidP="00262E55">
      <w:pPr>
        <w:ind w:left="2700"/>
        <w:jc w:val="both"/>
        <w:rPr>
          <w:sz w:val="8"/>
          <w:szCs w:val="8"/>
        </w:rPr>
      </w:pPr>
    </w:p>
    <w:p w:rsidR="009F609E" w:rsidRDefault="009F609E" w:rsidP="00262E55">
      <w:pPr>
        <w:ind w:left="720"/>
        <w:jc w:val="both"/>
        <w:rPr>
          <w:sz w:val="16"/>
          <w:szCs w:val="16"/>
        </w:rPr>
      </w:pPr>
    </w:p>
    <w:p w:rsidR="00FA7B7F" w:rsidRDefault="00AF1979" w:rsidP="00FA7B7F">
      <w:pPr>
        <w:jc w:val="both"/>
      </w:pPr>
      <w:r w:rsidRPr="00AF1979">
        <w:rPr>
          <w:b/>
          <w:bCs w:val="0"/>
        </w:rPr>
        <w:t xml:space="preserve">6. </w:t>
      </w:r>
      <w:r w:rsidR="009F609E" w:rsidRPr="00AF1979">
        <w:rPr>
          <w:b/>
          <w:bCs w:val="0"/>
        </w:rPr>
        <w:t>Final Application Score</w:t>
      </w:r>
      <w:r w:rsidR="009F609E">
        <w:rPr>
          <w:b/>
          <w:bCs w:val="0"/>
        </w:rPr>
        <w:t xml:space="preserve"> </w:t>
      </w:r>
      <w:r w:rsidR="009F609E">
        <w:t>–</w:t>
      </w:r>
      <w:r w:rsidR="00FA7B7F" w:rsidRPr="00FA7B7F">
        <w:t xml:space="preserve"> </w:t>
      </w:r>
      <w:r w:rsidR="00FA7B7F">
        <w:t xml:space="preserve">Each application will receive a Final Application Score assigned by members of the Review Team.  The top scoring applicants will be considered for an invitation to proceed to the Project Development Phase as funds allow.  </w:t>
      </w:r>
    </w:p>
    <w:p w:rsidR="0033137E" w:rsidRDefault="00FA7B7F" w:rsidP="00FA7B7F">
      <w:pPr>
        <w:jc w:val="both"/>
        <w:rPr>
          <w:b/>
        </w:rPr>
      </w:pPr>
      <w:r>
        <w:rPr>
          <w:b/>
          <w:bCs w:val="0"/>
        </w:rPr>
        <w:br w:type="page"/>
      </w:r>
    </w:p>
    <w:p w:rsidR="00C20172" w:rsidRDefault="00FE490D" w:rsidP="00C20172">
      <w:pPr>
        <w:pStyle w:val="Heading2"/>
        <w:ind w:left="90"/>
        <w:rPr>
          <w:color w:val="1F497D"/>
        </w:rPr>
      </w:pPr>
      <w:bookmarkStart w:id="31" w:name="_Toc340733516"/>
      <w:r>
        <w:rPr>
          <w:color w:val="1F497D"/>
        </w:rPr>
        <w:t>F</w:t>
      </w:r>
      <w:r w:rsidR="00180658">
        <w:rPr>
          <w:color w:val="1F497D"/>
        </w:rPr>
        <w:t>.</w:t>
      </w:r>
      <w:r w:rsidR="00C20172">
        <w:rPr>
          <w:color w:val="1F497D"/>
        </w:rPr>
        <w:t xml:space="preserve">  SMALL BUSINESS DEVELOPMENT CENTERS</w:t>
      </w:r>
    </w:p>
    <w:p w:rsidR="000C52A9" w:rsidRDefault="000C52A9" w:rsidP="000C52A9">
      <w:pPr>
        <w:pStyle w:val="DefaultText"/>
        <w:rPr>
          <w:rFonts w:cs="Tahoma"/>
          <w:bCs/>
          <w:szCs w:val="24"/>
        </w:rPr>
      </w:pPr>
    </w:p>
    <w:p w:rsidR="000C52A9" w:rsidRDefault="000C52A9" w:rsidP="000C52A9">
      <w:r>
        <w:t xml:space="preserve">The Small Business Development Center Technical Assistance (SBDCTA) provides funding </w:t>
      </w:r>
      <w:r w:rsidR="003D797E">
        <w:t>for the provision of</w:t>
      </w:r>
      <w:r>
        <w:t xml:space="preserve"> technical assistance to Maine micro-enterprise businesses through a partnership with Maine’s Small Business Development Centers.   </w:t>
      </w:r>
    </w:p>
    <w:p w:rsidR="000C52A9" w:rsidRDefault="000C52A9" w:rsidP="000C52A9">
      <w:pPr>
        <w:rPr>
          <w:bCs w:val="0"/>
        </w:rPr>
      </w:pPr>
    </w:p>
    <w:p w:rsidR="000C52A9" w:rsidRDefault="000C52A9" w:rsidP="000C52A9">
      <w:pPr>
        <w:ind w:left="720"/>
      </w:pPr>
      <w:r>
        <w:rPr>
          <w:b/>
          <w:bCs w:val="0"/>
        </w:rPr>
        <w:t>1.  Special Threshold Criteria and Certifications:</w:t>
      </w:r>
      <w:r>
        <w:t xml:space="preserve">  SBDCTA will be distributed through a set aside of CDBG funds provided to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Aroostook</w:t>
          </w:r>
        </w:smartTag>
      </w:smartTag>
      <w:r>
        <w:t xml:space="preserve"> as the lead community.  The lead community will establish a legally binding contract with the SBDC as approved by OCD.</w:t>
      </w:r>
    </w:p>
    <w:p w:rsidR="000C52A9" w:rsidRDefault="000C52A9" w:rsidP="000C52A9"/>
    <w:p w:rsidR="000C52A9" w:rsidRDefault="000C52A9" w:rsidP="000C52A9">
      <w:pPr>
        <w:ind w:left="720"/>
        <w:rPr>
          <w:b/>
          <w:bCs w:val="0"/>
        </w:rPr>
      </w:pPr>
      <w:r>
        <w:tab/>
      </w:r>
      <w:r>
        <w:rPr>
          <w:b/>
          <w:bCs w:val="0"/>
        </w:rPr>
        <w:t>(a)</w:t>
      </w:r>
      <w:r>
        <w:t xml:space="preserve"> </w:t>
      </w:r>
      <w:r>
        <w:rPr>
          <w:b/>
          <w:bCs w:val="0"/>
        </w:rPr>
        <w:t xml:space="preserve"> Eligible Activities:</w:t>
      </w:r>
    </w:p>
    <w:p w:rsidR="000C52A9" w:rsidRDefault="000C52A9" w:rsidP="000C52A9">
      <w:pPr>
        <w:ind w:left="720"/>
        <w:rPr>
          <w:b/>
          <w:bCs w:val="0"/>
        </w:rPr>
      </w:pPr>
    </w:p>
    <w:p w:rsidR="000C52A9" w:rsidRDefault="000C52A9" w:rsidP="000C52A9">
      <w:pPr>
        <w:ind w:left="2160"/>
      </w:pPr>
      <w:r>
        <w:t xml:space="preserve">(i) </w:t>
      </w:r>
      <w:r w:rsidR="00677273">
        <w:t xml:space="preserve"> </w:t>
      </w:r>
      <w:r>
        <w:t>Eligible activities under the SBDCTA are technical assistance to verified Maine micro-enterprise businesses and potential start</w:t>
      </w:r>
      <w:r w:rsidR="003D797E">
        <w:t>-</w:t>
      </w:r>
      <w:r>
        <w:t>up companies which can be reasonably expected to become a micro-enterprise business.</w:t>
      </w:r>
    </w:p>
    <w:p w:rsidR="000C52A9" w:rsidRDefault="000C52A9" w:rsidP="000C52A9">
      <w:pPr>
        <w:pStyle w:val="DefaultText"/>
        <w:rPr>
          <w:rFonts w:cs="Tahoma"/>
          <w:bCs/>
          <w:sz w:val="22"/>
          <w:szCs w:val="24"/>
        </w:rPr>
      </w:pPr>
      <w:r>
        <w:rPr>
          <w:rFonts w:cs="Tahoma"/>
          <w:bCs/>
          <w:szCs w:val="24"/>
        </w:rPr>
        <w:tab/>
      </w:r>
      <w:r>
        <w:rPr>
          <w:rFonts w:cs="Tahoma"/>
          <w:bCs/>
          <w:szCs w:val="24"/>
        </w:rPr>
        <w:tab/>
      </w:r>
    </w:p>
    <w:p w:rsidR="000C52A9" w:rsidRDefault="000C52A9" w:rsidP="000C52A9">
      <w:pPr>
        <w:ind w:left="720" w:firstLine="720"/>
        <w:rPr>
          <w:b/>
          <w:bCs w:val="0"/>
        </w:rPr>
      </w:pPr>
      <w:r>
        <w:rPr>
          <w:b/>
          <w:bCs w:val="0"/>
        </w:rPr>
        <w:t>(b)  Communities ineligible for SBDCTA Assistance:</w:t>
      </w:r>
    </w:p>
    <w:p w:rsidR="000C52A9" w:rsidRDefault="000C52A9" w:rsidP="000C52A9">
      <w:pPr>
        <w:ind w:left="720" w:firstLine="720"/>
        <w:rPr>
          <w:b/>
          <w:bCs w:val="0"/>
          <w:sz w:val="22"/>
        </w:rPr>
      </w:pPr>
    </w:p>
    <w:p w:rsidR="004B45BA" w:rsidRDefault="004B45BA" w:rsidP="004B45BA">
      <w:pPr>
        <w:ind w:left="2160"/>
        <w:jc w:val="both"/>
      </w:pPr>
      <w:r w:rsidRPr="006413EE">
        <w:t>(i)</w:t>
      </w:r>
      <w:r w:rsidR="00677273">
        <w:t xml:space="preserve"> </w:t>
      </w:r>
      <w:r w:rsidR="000C52A9" w:rsidRPr="006413EE">
        <w:t>Micro-enterprise businesses and potential start</w:t>
      </w:r>
      <w:r w:rsidR="003D797E" w:rsidRPr="006413EE">
        <w:t>-</w:t>
      </w:r>
      <w:r w:rsidRPr="006413EE">
        <w:t xml:space="preserve">up companies located in the communities of Auburn, Bangor, Biddeford, Lewiston, Portland and all of Cumberland County </w:t>
      </w:r>
      <w:r w:rsidR="00A13D75" w:rsidRPr="006413EE">
        <w:t>except for</w:t>
      </w:r>
      <w:r w:rsidRPr="006413EE">
        <w:t xml:space="preserve"> Brunswick and Frye Island, are not eligible for financial assistance under the SBDCTA.</w:t>
      </w:r>
      <w:r>
        <w:t xml:space="preserve">    </w:t>
      </w:r>
    </w:p>
    <w:p w:rsidR="00C20172" w:rsidRDefault="00C20172" w:rsidP="00C20172"/>
    <w:p w:rsidR="00C20172" w:rsidRDefault="00C20172" w:rsidP="00C20172"/>
    <w:p w:rsidR="00C20172" w:rsidRDefault="00C20172" w:rsidP="00C20172"/>
    <w:p w:rsidR="00C20172" w:rsidRDefault="00C20172" w:rsidP="00C20172"/>
    <w:p w:rsidR="00A859D1" w:rsidRDefault="00A859D1" w:rsidP="00C20172"/>
    <w:p w:rsidR="00A859D1" w:rsidRDefault="00A859D1" w:rsidP="00C20172"/>
    <w:p w:rsidR="00A859D1" w:rsidRDefault="00A859D1" w:rsidP="00C20172"/>
    <w:p w:rsidR="00A859D1" w:rsidRDefault="00A859D1" w:rsidP="00C20172"/>
    <w:p w:rsidR="00A859D1" w:rsidRDefault="00A859D1" w:rsidP="00C20172"/>
    <w:p w:rsidR="00A859D1" w:rsidRDefault="00A859D1" w:rsidP="00C20172"/>
    <w:p w:rsidR="00A859D1" w:rsidRDefault="00A859D1" w:rsidP="00C20172"/>
    <w:p w:rsidR="00A859D1" w:rsidRDefault="00A859D1" w:rsidP="00C20172"/>
    <w:p w:rsidR="00A859D1" w:rsidRDefault="00A859D1" w:rsidP="00C20172"/>
    <w:p w:rsidR="00A859D1" w:rsidRDefault="00A859D1" w:rsidP="00C20172"/>
    <w:p w:rsidR="00A859D1" w:rsidRDefault="00A859D1" w:rsidP="00C20172"/>
    <w:p w:rsidR="00A859D1" w:rsidRDefault="00A859D1" w:rsidP="00C20172"/>
    <w:p w:rsidR="00A859D1" w:rsidRDefault="00A859D1" w:rsidP="00C20172"/>
    <w:p w:rsidR="00A859D1" w:rsidRDefault="00A859D1" w:rsidP="00C20172"/>
    <w:p w:rsidR="004B45BA" w:rsidRDefault="004B45BA" w:rsidP="00C20172"/>
    <w:p w:rsidR="00A859D1" w:rsidRDefault="00A859D1" w:rsidP="00C20172"/>
    <w:p w:rsidR="00A859D1" w:rsidRDefault="00A859D1" w:rsidP="00C20172"/>
    <w:p w:rsidR="00A859D1" w:rsidRDefault="00A859D1" w:rsidP="00C20172"/>
    <w:p w:rsidR="00C20172" w:rsidRPr="00C20172" w:rsidRDefault="00C20172" w:rsidP="00C20172"/>
    <w:p w:rsidR="00C20172" w:rsidRDefault="00C20172" w:rsidP="00C20172">
      <w:pPr>
        <w:pStyle w:val="Heading2"/>
        <w:ind w:left="90"/>
        <w:rPr>
          <w:color w:val="1F497D"/>
        </w:rPr>
      </w:pPr>
    </w:p>
    <w:p w:rsidR="00D044F2" w:rsidRDefault="00D044F2" w:rsidP="00D044F2"/>
    <w:p w:rsidR="00D044F2" w:rsidRDefault="005034E8" w:rsidP="005034E8">
      <w:pPr>
        <w:pStyle w:val="Heading2"/>
        <w:ind w:left="90"/>
        <w:rPr>
          <w:color w:val="44546A" w:themeColor="text2"/>
        </w:rPr>
      </w:pPr>
      <w:bookmarkStart w:id="32" w:name="_Toc340733514"/>
      <w:r>
        <w:rPr>
          <w:color w:val="44546A" w:themeColor="text2"/>
        </w:rPr>
        <w:t>G.</w:t>
      </w:r>
      <w:r w:rsidR="00D044F2">
        <w:rPr>
          <w:color w:val="44546A" w:themeColor="text2"/>
        </w:rPr>
        <w:t>MAINE DOWNTOWN CENTER ASSISTANCE</w:t>
      </w:r>
      <w:bookmarkEnd w:id="32"/>
    </w:p>
    <w:p w:rsidR="00D044F2" w:rsidRDefault="00D044F2" w:rsidP="00D044F2">
      <w:pPr>
        <w:pStyle w:val="DefaultText"/>
        <w:rPr>
          <w:rFonts w:cs="Tahoma"/>
          <w:bCs/>
          <w:szCs w:val="24"/>
        </w:rPr>
      </w:pPr>
    </w:p>
    <w:p w:rsidR="00D044F2" w:rsidRDefault="00D044F2" w:rsidP="00D044F2"/>
    <w:p w:rsidR="00D044F2" w:rsidRDefault="00D044F2" w:rsidP="00D044F2">
      <w:r>
        <w:t xml:space="preserve">The Maine Downtown Center Assistance (MDCA) provides funding to support activities undertaken by the Maine Downtown Center on behalf of communities addressing critical needs in established downtown areas.   </w:t>
      </w:r>
    </w:p>
    <w:p w:rsidR="00D044F2" w:rsidRDefault="00D044F2" w:rsidP="00D044F2">
      <w:pPr>
        <w:rPr>
          <w:bCs w:val="0"/>
        </w:rPr>
      </w:pPr>
    </w:p>
    <w:p w:rsidR="00D044F2" w:rsidRDefault="00D044F2" w:rsidP="00D044F2">
      <w:r>
        <w:rPr>
          <w:b/>
          <w:bCs w:val="0"/>
        </w:rPr>
        <w:t>1. Special Threshold Criteria and Certifications:</w:t>
      </w:r>
      <w:r>
        <w:t xml:space="preserve">  MDCA funds will be distributed through a set a</w:t>
      </w:r>
      <w:r w:rsidR="005034E8">
        <w:t>side of CDBG funds provided to the City of Belfast who will be the</w:t>
      </w:r>
      <w:r>
        <w:t xml:space="preserve"> lead</w:t>
      </w:r>
      <w:r w:rsidR="005034E8">
        <w:t xml:space="preserve"> community.  The City of Belfast</w:t>
      </w:r>
      <w:r>
        <w:t xml:space="preserve"> will establish a legally binding contract with the Maine Downtown Center as approved by OCD.</w:t>
      </w:r>
    </w:p>
    <w:p w:rsidR="00D044F2" w:rsidRDefault="00D044F2" w:rsidP="00D044F2">
      <w:pPr>
        <w:ind w:left="720"/>
      </w:pPr>
    </w:p>
    <w:p w:rsidR="00D044F2" w:rsidRPr="00C3371E" w:rsidRDefault="00D044F2" w:rsidP="00D044F2">
      <w:pPr>
        <w:rPr>
          <w:b/>
          <w:bCs w:val="0"/>
        </w:rPr>
      </w:pPr>
      <w:r>
        <w:rPr>
          <w:b/>
          <w:bCs w:val="0"/>
        </w:rPr>
        <w:t xml:space="preserve">2. Eligible Activities: </w:t>
      </w:r>
      <w:r>
        <w:t xml:space="preserve">Eligible activities under the MDCA are planning, capacity building, technical assistance and administration directly related to furthering the Maine Downtown Center’s objectives in building vibrant, sustainable Maine downtowns.  Assistance will be available to Main Street Maine communities as well as communities not currently so designated.  Assistance will be made available as determined by the </w:t>
      </w:r>
      <w:smartTag w:uri="urn:schemas-microsoft-com:office:smarttags" w:element="place">
        <w:smartTag w:uri="urn:schemas-microsoft-com:office:smarttags" w:element="PlaceName">
          <w:r>
            <w:t>Maine</w:t>
          </w:r>
        </w:smartTag>
        <w:r>
          <w:t xml:space="preserve"> </w:t>
        </w:r>
        <w:smartTag w:uri="urn:schemas-microsoft-com:office:smarttags" w:element="PlaceName">
          <w:r>
            <w:t>Downtown</w:t>
          </w:r>
        </w:smartTag>
        <w:r>
          <w:t xml:space="preserve"> </w:t>
        </w:r>
        <w:smartTag w:uri="urn:schemas-microsoft-com:office:smarttags" w:element="PlaceType">
          <w:r>
            <w:t>Center</w:t>
          </w:r>
        </w:smartTag>
      </w:smartTag>
      <w:r>
        <w:t xml:space="preserve"> and OCD.</w:t>
      </w:r>
    </w:p>
    <w:p w:rsidR="00D044F2" w:rsidRDefault="00D044F2" w:rsidP="00D044F2">
      <w:pPr>
        <w:pStyle w:val="DefaultText"/>
        <w:rPr>
          <w:rFonts w:cs="Tahoma"/>
          <w:bCs/>
          <w:sz w:val="22"/>
          <w:szCs w:val="24"/>
        </w:rPr>
      </w:pPr>
      <w:r>
        <w:rPr>
          <w:rFonts w:cs="Tahoma"/>
          <w:bCs/>
          <w:szCs w:val="24"/>
        </w:rPr>
        <w:tab/>
      </w:r>
      <w:r>
        <w:rPr>
          <w:rFonts w:cs="Tahoma"/>
          <w:bCs/>
          <w:szCs w:val="24"/>
        </w:rPr>
        <w:tab/>
      </w:r>
    </w:p>
    <w:p w:rsidR="00D044F2" w:rsidRPr="00C3371E" w:rsidRDefault="00D044F2" w:rsidP="00D044F2">
      <w:pPr>
        <w:rPr>
          <w:b/>
          <w:bCs w:val="0"/>
        </w:rPr>
      </w:pPr>
      <w:r>
        <w:rPr>
          <w:b/>
          <w:bCs w:val="0"/>
        </w:rPr>
        <w:t xml:space="preserve">3. Communities Ineligible for MDCA Assistance: </w:t>
      </w:r>
      <w:r>
        <w:t>The entitlement communities of Auburn, Bangor, Biddeford, Lewiston, Portland and all of Cumberland County</w:t>
      </w:r>
      <w:r w:rsidR="00281D19">
        <w:t>,</w:t>
      </w:r>
      <w:r>
        <w:t xml:space="preserve"> with the exception of Brunswick and Frye Island are not eligible for financial assistance under the MDCA.   </w:t>
      </w:r>
    </w:p>
    <w:p w:rsidR="00D044F2" w:rsidRDefault="00D044F2" w:rsidP="00D044F2">
      <w:pPr>
        <w:ind w:left="2160"/>
      </w:pPr>
    </w:p>
    <w:p w:rsidR="00D044F2" w:rsidRDefault="00D044F2" w:rsidP="00D044F2">
      <w:pPr>
        <w:tabs>
          <w:tab w:val="left" w:pos="2250"/>
          <w:tab w:val="left" w:pos="2520"/>
        </w:tabs>
        <w:rPr>
          <w:sz w:val="22"/>
        </w:rPr>
      </w:pPr>
    </w:p>
    <w:p w:rsidR="00D044F2" w:rsidRDefault="00D044F2" w:rsidP="00D044F2">
      <w:pPr>
        <w:ind w:left="1440"/>
      </w:pPr>
    </w:p>
    <w:p w:rsidR="00D044F2" w:rsidRDefault="00D044F2" w:rsidP="00D044F2">
      <w:pPr>
        <w:pStyle w:val="Heading2"/>
        <w:pBdr>
          <w:bottom w:val="single" w:sz="4" w:space="31" w:color="auto"/>
        </w:pBdr>
        <w:jc w:val="center"/>
        <w:rPr>
          <w:color w:val="44546A" w:themeColor="text2"/>
        </w:rPr>
      </w:pPr>
    </w:p>
    <w:p w:rsidR="00D044F2" w:rsidRDefault="00D044F2" w:rsidP="00D044F2">
      <w:pPr>
        <w:pStyle w:val="Heading2"/>
        <w:pBdr>
          <w:bottom w:val="single" w:sz="4" w:space="31" w:color="auto"/>
        </w:pBdr>
        <w:jc w:val="center"/>
        <w:rPr>
          <w:color w:val="44546A" w:themeColor="text2"/>
        </w:rPr>
      </w:pPr>
    </w:p>
    <w:p w:rsidR="00532EFB" w:rsidRDefault="00532EFB" w:rsidP="00532EFB"/>
    <w:p w:rsidR="00532EFB" w:rsidRPr="00532EFB" w:rsidRDefault="00532EFB" w:rsidP="00532EFB"/>
    <w:p w:rsidR="00D044F2" w:rsidRDefault="00D044F2" w:rsidP="00D044F2">
      <w:pPr>
        <w:rPr>
          <w:b/>
          <w:color w:val="44546A" w:themeColor="text2"/>
          <w:sz w:val="28"/>
        </w:rPr>
      </w:pPr>
    </w:p>
    <w:p w:rsidR="00532EFB" w:rsidRDefault="00532EFB" w:rsidP="00D044F2"/>
    <w:p w:rsidR="00D044F2" w:rsidRDefault="00D044F2" w:rsidP="00D044F2"/>
    <w:p w:rsidR="00D044F2" w:rsidRDefault="00D044F2" w:rsidP="00D044F2"/>
    <w:p w:rsidR="00D044F2" w:rsidRDefault="00D044F2" w:rsidP="00D044F2"/>
    <w:p w:rsidR="00D044F2" w:rsidRDefault="00D044F2" w:rsidP="00D044F2"/>
    <w:p w:rsidR="00D044F2" w:rsidRDefault="00D044F2" w:rsidP="00D044F2"/>
    <w:p w:rsidR="00D044F2" w:rsidRDefault="00D044F2" w:rsidP="00D044F2"/>
    <w:p w:rsidR="00D044F2" w:rsidRDefault="00D044F2" w:rsidP="00D044F2"/>
    <w:p w:rsidR="00D044F2" w:rsidRDefault="00D044F2" w:rsidP="00D044F2"/>
    <w:p w:rsidR="00D044F2" w:rsidRDefault="00D044F2" w:rsidP="00D044F2"/>
    <w:p w:rsidR="00D044F2" w:rsidRDefault="00D044F2" w:rsidP="00D044F2"/>
    <w:p w:rsidR="00D044F2" w:rsidRDefault="00D044F2" w:rsidP="00D044F2"/>
    <w:p w:rsidR="00D044F2" w:rsidRDefault="00D044F2" w:rsidP="00D044F2"/>
    <w:p w:rsidR="00D044F2" w:rsidRDefault="00D044F2" w:rsidP="00D044F2"/>
    <w:p w:rsidR="00D044F2" w:rsidRPr="00D044F2" w:rsidRDefault="00D044F2" w:rsidP="00D044F2"/>
    <w:p w:rsidR="0077183B" w:rsidRPr="00687113" w:rsidRDefault="005034E8" w:rsidP="00C20172">
      <w:pPr>
        <w:pStyle w:val="Heading2"/>
        <w:ind w:left="90"/>
        <w:rPr>
          <w:color w:val="1F497D"/>
        </w:rPr>
      </w:pPr>
      <w:r>
        <w:rPr>
          <w:color w:val="1F497D"/>
        </w:rPr>
        <w:t>H</w:t>
      </w:r>
      <w:r w:rsidR="00C20172">
        <w:rPr>
          <w:color w:val="1F497D"/>
        </w:rPr>
        <w:t xml:space="preserve">.  </w:t>
      </w:r>
      <w:r w:rsidR="0077183B" w:rsidRPr="00687113">
        <w:rPr>
          <w:color w:val="1F497D"/>
        </w:rPr>
        <w:t>URGENT NEED GRANT PROGRAM</w:t>
      </w:r>
      <w:bookmarkEnd w:id="31"/>
    </w:p>
    <w:p w:rsidR="0077183B" w:rsidRDefault="0077183B"/>
    <w:p w:rsidR="0077183B" w:rsidRPr="00F66702" w:rsidRDefault="0077183B" w:rsidP="00F66702">
      <w:pPr>
        <w:jc w:val="both"/>
      </w:pPr>
      <w:r>
        <w:t>The Urgent need Grant (UN) Program provides funding to communities to address serious and immediate threats to health and welfare which are declared state or federal disasters.</w:t>
      </w:r>
    </w:p>
    <w:p w:rsidR="00F66702" w:rsidRDefault="00F66702" w:rsidP="00F66702">
      <w:pPr>
        <w:jc w:val="both"/>
        <w:rPr>
          <w:b/>
          <w:bCs w:val="0"/>
        </w:rPr>
      </w:pPr>
    </w:p>
    <w:p w:rsidR="0077183B" w:rsidRDefault="00AF1979" w:rsidP="00F66702">
      <w:pPr>
        <w:jc w:val="both"/>
      </w:pPr>
      <w:r>
        <w:rPr>
          <w:b/>
          <w:bCs w:val="0"/>
        </w:rPr>
        <w:t xml:space="preserve">1. </w:t>
      </w:r>
      <w:r w:rsidR="0077183B">
        <w:rPr>
          <w:b/>
          <w:bCs w:val="0"/>
        </w:rPr>
        <w:t>Project Eligibility:</w:t>
      </w:r>
      <w:r w:rsidR="0077183B">
        <w:t xml:space="preserve">  Pursuant to Section 104 (b) 3 of the Housing and Community Development Act of 1974, as amended</w:t>
      </w:r>
      <w:r w:rsidR="007D0655">
        <w:t xml:space="preserve"> (see 24 CFR Section 570.483(d))</w:t>
      </w:r>
      <w:r w:rsidR="0077183B">
        <w:t>, the applicant must address a community development need which</w:t>
      </w:r>
      <w:r w:rsidR="00F66702">
        <w:t xml:space="preserve"> meets all four criteria listed below</w:t>
      </w:r>
      <w:r w:rsidR="0077183B">
        <w:t>:</w:t>
      </w:r>
    </w:p>
    <w:p w:rsidR="0077183B" w:rsidRDefault="0077183B" w:rsidP="00F66702">
      <w:pPr>
        <w:jc w:val="both"/>
      </w:pPr>
    </w:p>
    <w:p w:rsidR="0077183B" w:rsidRDefault="00AF1979" w:rsidP="00AF1979">
      <w:pPr>
        <w:pStyle w:val="ListParagraph"/>
        <w:jc w:val="both"/>
      </w:pPr>
      <w:r>
        <w:t xml:space="preserve">(a) </w:t>
      </w:r>
      <w:r w:rsidR="0077183B">
        <w:t>poses a serious and immediate threat to the health or welfare of the community;</w:t>
      </w:r>
    </w:p>
    <w:p w:rsidR="0077183B" w:rsidRDefault="0077183B" w:rsidP="00F66702">
      <w:pPr>
        <w:jc w:val="both"/>
      </w:pPr>
    </w:p>
    <w:p w:rsidR="0077183B" w:rsidRDefault="00AF1979" w:rsidP="00AF1979">
      <w:pPr>
        <w:pStyle w:val="ListParagraph"/>
        <w:jc w:val="both"/>
      </w:pPr>
      <w:r>
        <w:t xml:space="preserve">(b) </w:t>
      </w:r>
      <w:r w:rsidR="0077183B">
        <w:t>originated or became a direct threat to public health and safety no more than 18 months prior to submission of the application;</w:t>
      </w:r>
    </w:p>
    <w:p w:rsidR="0077183B" w:rsidRDefault="0077183B" w:rsidP="00F66702">
      <w:pPr>
        <w:jc w:val="both"/>
      </w:pPr>
    </w:p>
    <w:p w:rsidR="0077183B" w:rsidRDefault="00AF1979" w:rsidP="00AF1979">
      <w:pPr>
        <w:pStyle w:val="ListParagraph"/>
        <w:jc w:val="both"/>
      </w:pPr>
      <w:r>
        <w:t xml:space="preserve">(c) </w:t>
      </w:r>
      <w:r w:rsidR="0077183B">
        <w:t>is a project the applicant cannot finance on its own.  “Cannot finance on its own” means, that the town’s tax burden, regulatory structure, utility user fees, bonding capacity, or previous or existing budgetary commitments, precludes it from assuming the additional financial obligation needed for this project; and</w:t>
      </w:r>
    </w:p>
    <w:p w:rsidR="0077183B" w:rsidRDefault="0077183B" w:rsidP="00F66702">
      <w:pPr>
        <w:jc w:val="both"/>
      </w:pPr>
    </w:p>
    <w:p w:rsidR="0077183B" w:rsidRDefault="00AF1979" w:rsidP="00AF1979">
      <w:pPr>
        <w:pStyle w:val="ListParagraph"/>
        <w:jc w:val="both"/>
      </w:pPr>
      <w:r>
        <w:t xml:space="preserve">(d) </w:t>
      </w:r>
      <w:r w:rsidR="0077183B">
        <w:t>cannot be addressed with other sources of funding.</w:t>
      </w:r>
    </w:p>
    <w:p w:rsidR="00F66702" w:rsidRDefault="00F66702" w:rsidP="00F66702">
      <w:pPr>
        <w:jc w:val="both"/>
      </w:pPr>
    </w:p>
    <w:p w:rsidR="0077183B" w:rsidRDefault="00AF1979" w:rsidP="00F66702">
      <w:pPr>
        <w:jc w:val="both"/>
      </w:pPr>
      <w:r>
        <w:rPr>
          <w:b/>
          <w:bCs w:val="0"/>
        </w:rPr>
        <w:t xml:space="preserve">2. </w:t>
      </w:r>
      <w:r w:rsidR="0077183B">
        <w:rPr>
          <w:b/>
          <w:bCs w:val="0"/>
        </w:rPr>
        <w:t>Program Requirements:</w:t>
      </w:r>
    </w:p>
    <w:p w:rsidR="0077183B" w:rsidRDefault="0077183B" w:rsidP="00F66702">
      <w:pPr>
        <w:jc w:val="both"/>
      </w:pPr>
    </w:p>
    <w:p w:rsidR="0077183B" w:rsidRDefault="00AF1979" w:rsidP="00F66702">
      <w:pPr>
        <w:ind w:left="720"/>
        <w:jc w:val="both"/>
      </w:pPr>
      <w:r>
        <w:rPr>
          <w:b/>
          <w:bCs w:val="0"/>
        </w:rPr>
        <w:t xml:space="preserve">(a) </w:t>
      </w:r>
      <w:r w:rsidR="0077183B">
        <w:rPr>
          <w:b/>
          <w:bCs w:val="0"/>
        </w:rPr>
        <w:t>Necessary Documentation:</w:t>
      </w:r>
      <w:r w:rsidR="0077183B">
        <w:t xml:space="preserve">  The emergency situation must require immediate action to alleviate the serious and imminent threat of injury or loss of life resulting from a natural or man-made cause.</w:t>
      </w:r>
    </w:p>
    <w:p w:rsidR="0077183B" w:rsidRDefault="0077183B" w:rsidP="00F66702">
      <w:pPr>
        <w:ind w:left="720"/>
        <w:jc w:val="both"/>
      </w:pPr>
      <w:r>
        <w:tab/>
      </w:r>
    </w:p>
    <w:p w:rsidR="0077183B" w:rsidRDefault="00AF1979" w:rsidP="00D0770B">
      <w:pPr>
        <w:ind w:left="720"/>
        <w:jc w:val="both"/>
      </w:pPr>
      <w:r>
        <w:rPr>
          <w:b/>
          <w:bCs w:val="0"/>
        </w:rPr>
        <w:t xml:space="preserve">(b) </w:t>
      </w:r>
      <w:r w:rsidR="0077183B">
        <w:rPr>
          <w:b/>
          <w:bCs w:val="0"/>
        </w:rPr>
        <w:t xml:space="preserve">State or Federal Declaration of Disaster: </w:t>
      </w:r>
      <w:r w:rsidR="0077183B">
        <w:t>The applicant must submit documentation that the project to be assisted with UN funds will take place in an area that has received a state or federal declaration of disaster.  In addition, the activities to be assisted must be a direct result of the event leading to the declaration.</w:t>
      </w:r>
      <w:r w:rsidR="005628F4">
        <w:t xml:space="preserve">  This requirement may be waived by the Director of OCD with just cause.</w:t>
      </w:r>
    </w:p>
    <w:p w:rsidR="0077183B" w:rsidRDefault="0077183B" w:rsidP="00D0770B">
      <w:pPr>
        <w:pStyle w:val="DefaultText"/>
        <w:ind w:left="720"/>
        <w:jc w:val="both"/>
        <w:rPr>
          <w:rFonts w:cs="Tahoma"/>
          <w:bCs/>
          <w:szCs w:val="24"/>
        </w:rPr>
      </w:pPr>
    </w:p>
    <w:p w:rsidR="0077183B" w:rsidRDefault="00AF1979" w:rsidP="00D0770B">
      <w:pPr>
        <w:ind w:left="720"/>
        <w:jc w:val="both"/>
      </w:pPr>
      <w:r>
        <w:rPr>
          <w:b/>
          <w:bCs w:val="0"/>
        </w:rPr>
        <w:t xml:space="preserve">(c) </w:t>
      </w:r>
      <w:r w:rsidR="0077183B">
        <w:rPr>
          <w:b/>
          <w:bCs w:val="0"/>
        </w:rPr>
        <w:t>Application Submittal:</w:t>
      </w:r>
      <w:r w:rsidR="0077183B">
        <w:t xml:space="preserve">  Applicants must submit a complete UN application that includes all required information and documentation.</w:t>
      </w:r>
    </w:p>
    <w:p w:rsidR="0077183B" w:rsidRDefault="0077183B" w:rsidP="00D0770B">
      <w:pPr>
        <w:jc w:val="both"/>
      </w:pPr>
    </w:p>
    <w:p w:rsidR="0077183B" w:rsidRDefault="00AF1979" w:rsidP="00D0770B">
      <w:pPr>
        <w:jc w:val="both"/>
      </w:pPr>
      <w:r>
        <w:rPr>
          <w:b/>
          <w:bCs w:val="0"/>
        </w:rPr>
        <w:t xml:space="preserve">3. </w:t>
      </w:r>
      <w:r w:rsidR="0077183B">
        <w:rPr>
          <w:b/>
          <w:bCs w:val="0"/>
        </w:rPr>
        <w:t>Selection Process:</w:t>
      </w:r>
      <w:r w:rsidR="0077183B">
        <w:t xml:space="preserve">  The selection pr</w:t>
      </w:r>
      <w:r w:rsidR="00F66702">
        <w:t>ocess will consist of two stages</w:t>
      </w:r>
      <w:r w:rsidR="0077183B">
        <w:t>:  an application phase and a project development phase.</w:t>
      </w:r>
    </w:p>
    <w:p w:rsidR="0077183B" w:rsidRDefault="0077183B" w:rsidP="00D0770B">
      <w:pPr>
        <w:jc w:val="both"/>
      </w:pPr>
    </w:p>
    <w:p w:rsidR="00F66702" w:rsidRDefault="00F66702" w:rsidP="00F1344B">
      <w:pPr>
        <w:pStyle w:val="ListParagraph"/>
        <w:numPr>
          <w:ilvl w:val="0"/>
          <w:numId w:val="48"/>
        </w:numPr>
        <w:jc w:val="both"/>
      </w:pPr>
      <w:r>
        <w:t>Stage 1:</w:t>
      </w:r>
    </w:p>
    <w:p w:rsidR="00F1344B" w:rsidRDefault="00F1344B" w:rsidP="00F1344B">
      <w:pPr>
        <w:pStyle w:val="ListParagraph"/>
        <w:jc w:val="both"/>
      </w:pPr>
    </w:p>
    <w:p w:rsidR="0077183B" w:rsidRDefault="0077183B" w:rsidP="00D0770B">
      <w:pPr>
        <w:ind w:left="720"/>
        <w:jc w:val="both"/>
      </w:pPr>
      <w:r w:rsidRPr="00F66702">
        <w:rPr>
          <w:b/>
          <w:bCs w:val="0"/>
          <w:u w:val="single"/>
        </w:rPr>
        <w:t>Application</w:t>
      </w:r>
      <w:r>
        <w:rPr>
          <w:b/>
          <w:bCs w:val="0"/>
        </w:rPr>
        <w:t>:</w:t>
      </w:r>
      <w:r>
        <w:t xml:space="preserve">  An UN application must include the following:</w:t>
      </w:r>
    </w:p>
    <w:p w:rsidR="0077183B" w:rsidRDefault="0077183B" w:rsidP="00D0770B">
      <w:pPr>
        <w:ind w:left="720"/>
        <w:jc w:val="both"/>
      </w:pPr>
    </w:p>
    <w:p w:rsidR="0077183B" w:rsidRDefault="0077183B" w:rsidP="00C3371E">
      <w:pPr>
        <w:pStyle w:val="ListParagraph"/>
        <w:numPr>
          <w:ilvl w:val="0"/>
          <w:numId w:val="25"/>
        </w:numPr>
        <w:ind w:left="1080"/>
        <w:jc w:val="both"/>
      </w:pPr>
      <w:r>
        <w:t>documentation that the emergency situation was prompted by natural or man-made causes that pose an imminent threat of injury or loss of life;</w:t>
      </w:r>
    </w:p>
    <w:p w:rsidR="0077183B" w:rsidRDefault="0077183B" w:rsidP="00D0770B">
      <w:pPr>
        <w:ind w:left="360"/>
        <w:jc w:val="both"/>
        <w:rPr>
          <w:b/>
          <w:bCs w:val="0"/>
        </w:rPr>
      </w:pPr>
    </w:p>
    <w:p w:rsidR="0077183B" w:rsidRDefault="0077183B" w:rsidP="00C3371E">
      <w:pPr>
        <w:pStyle w:val="ListParagraph"/>
        <w:numPr>
          <w:ilvl w:val="0"/>
          <w:numId w:val="25"/>
        </w:numPr>
        <w:ind w:left="1080"/>
        <w:jc w:val="both"/>
      </w:pPr>
      <w:r>
        <w:t>certification that the proposal is designed to address an urgent need and an immediate response is required to halt the threat of injury or loss of life;</w:t>
      </w:r>
    </w:p>
    <w:p w:rsidR="0077183B" w:rsidRDefault="0077183B" w:rsidP="00F66702"/>
    <w:p w:rsidR="0077183B" w:rsidRDefault="0077183B" w:rsidP="00C3371E">
      <w:pPr>
        <w:pStyle w:val="ListParagraph"/>
        <w:numPr>
          <w:ilvl w:val="0"/>
          <w:numId w:val="25"/>
        </w:numPr>
        <w:ind w:left="1080"/>
      </w:pPr>
      <w:r>
        <w:t>information regarding when the urgent need condition occurred or developed into a threat to health and safety;</w:t>
      </w:r>
    </w:p>
    <w:p w:rsidR="0077183B" w:rsidRDefault="0077183B" w:rsidP="00F66702">
      <w:pPr>
        <w:ind w:left="360"/>
      </w:pPr>
    </w:p>
    <w:p w:rsidR="0077183B" w:rsidRDefault="0077183B" w:rsidP="00C3371E">
      <w:pPr>
        <w:pStyle w:val="ListParagraph"/>
        <w:numPr>
          <w:ilvl w:val="0"/>
          <w:numId w:val="25"/>
        </w:numPr>
        <w:ind w:left="1080"/>
      </w:pPr>
      <w:r>
        <w:t>evidence confirming the applicant is unable to finance implementation on its own; and,</w:t>
      </w:r>
    </w:p>
    <w:p w:rsidR="0077183B" w:rsidRDefault="0077183B" w:rsidP="00F66702">
      <w:pPr>
        <w:ind w:left="360"/>
      </w:pPr>
    </w:p>
    <w:p w:rsidR="0077183B" w:rsidRDefault="0077183B" w:rsidP="00C3371E">
      <w:pPr>
        <w:pStyle w:val="ListParagraph"/>
        <w:numPr>
          <w:ilvl w:val="0"/>
          <w:numId w:val="25"/>
        </w:numPr>
        <w:ind w:left="1080"/>
      </w:pPr>
      <w:r>
        <w:t>documentation that other financial resources are not available to implement the proposal.</w:t>
      </w:r>
    </w:p>
    <w:p w:rsidR="0077183B" w:rsidRDefault="0077183B" w:rsidP="00F66702">
      <w:pPr>
        <w:ind w:left="360"/>
      </w:pPr>
    </w:p>
    <w:p w:rsidR="0077183B" w:rsidRDefault="0077183B" w:rsidP="00C3371E">
      <w:pPr>
        <w:pStyle w:val="ListParagraph"/>
        <w:numPr>
          <w:ilvl w:val="0"/>
          <w:numId w:val="25"/>
        </w:numPr>
        <w:ind w:left="1080"/>
      </w:pPr>
      <w:r>
        <w:t>a copy of a state or federal declaration of disaster.</w:t>
      </w:r>
    </w:p>
    <w:p w:rsidR="00F66702" w:rsidRDefault="00F66702" w:rsidP="00D0770B">
      <w:pPr>
        <w:pStyle w:val="ListParagraph"/>
        <w:jc w:val="both"/>
      </w:pPr>
    </w:p>
    <w:p w:rsidR="0077183B" w:rsidRDefault="00AF1979" w:rsidP="00D0770B">
      <w:pPr>
        <w:jc w:val="both"/>
      </w:pPr>
      <w:r>
        <w:t xml:space="preserve">(b) </w:t>
      </w:r>
      <w:r w:rsidR="00F66702">
        <w:t>Stage 2:</w:t>
      </w:r>
    </w:p>
    <w:p w:rsidR="0077183B" w:rsidRDefault="0077183B" w:rsidP="00D0770B">
      <w:pPr>
        <w:ind w:left="720"/>
        <w:jc w:val="both"/>
      </w:pPr>
      <w:r w:rsidRPr="00F66702">
        <w:rPr>
          <w:b/>
          <w:bCs w:val="0"/>
          <w:u w:val="single"/>
        </w:rPr>
        <w:t>Project Development</w:t>
      </w:r>
      <w:r>
        <w:rPr>
          <w:b/>
          <w:bCs w:val="0"/>
        </w:rPr>
        <w:t>:</w:t>
      </w:r>
      <w:r>
        <w:t xml:space="preserve">  Prior to consideration of a grant award, all UN proposa</w:t>
      </w:r>
      <w:r w:rsidR="00F66702">
        <w:t>ls must meet the four eligibility criteria</w:t>
      </w:r>
      <w:r w:rsidR="00B55780">
        <w:t xml:space="preserve"> listed above</w:t>
      </w:r>
      <w:r w:rsidR="00F66702">
        <w:t xml:space="preserve"> and the </w:t>
      </w:r>
      <w:r>
        <w:t>Program requirements.  Project Development Phase applications must comply with the following:</w:t>
      </w:r>
    </w:p>
    <w:p w:rsidR="0077183B" w:rsidRDefault="0077183B" w:rsidP="00D0770B">
      <w:pPr>
        <w:jc w:val="both"/>
      </w:pPr>
    </w:p>
    <w:p w:rsidR="0077183B" w:rsidRDefault="0077183B" w:rsidP="00D0770B">
      <w:pPr>
        <w:ind w:left="1440"/>
        <w:jc w:val="both"/>
      </w:pPr>
      <w:r>
        <w:rPr>
          <w:b/>
          <w:bCs w:val="0"/>
        </w:rPr>
        <w:t>Project Planning:</w:t>
      </w:r>
      <w:r>
        <w:t xml:space="preserve">  Details of the project including engineering, cost analysis, feasibility, and structural analysis as necessary.</w:t>
      </w:r>
    </w:p>
    <w:p w:rsidR="0077183B" w:rsidRDefault="0077183B" w:rsidP="00D0770B">
      <w:pPr>
        <w:ind w:left="1440"/>
        <w:jc w:val="both"/>
      </w:pPr>
    </w:p>
    <w:p w:rsidR="0077183B" w:rsidRDefault="0077183B" w:rsidP="00D0770B">
      <w:pPr>
        <w:ind w:left="1440"/>
        <w:jc w:val="both"/>
      </w:pPr>
      <w:r>
        <w:rPr>
          <w:b/>
          <w:bCs w:val="0"/>
        </w:rPr>
        <w:t>Management Plan:</w:t>
      </w:r>
      <w:r>
        <w:t xml:space="preserve">  Details of the structure and methods established by the community for program management.</w:t>
      </w:r>
    </w:p>
    <w:p w:rsidR="0077183B" w:rsidRDefault="0077183B" w:rsidP="00D0770B">
      <w:pPr>
        <w:ind w:left="1440"/>
        <w:jc w:val="both"/>
      </w:pPr>
    </w:p>
    <w:p w:rsidR="0077183B" w:rsidRDefault="0077183B" w:rsidP="00D0770B">
      <w:pPr>
        <w:ind w:left="1440"/>
        <w:jc w:val="both"/>
      </w:pPr>
      <w:r>
        <w:rPr>
          <w:b/>
          <w:bCs w:val="0"/>
        </w:rPr>
        <w:t>Regulations:</w:t>
      </w:r>
      <w:r>
        <w:t xml:space="preserve">  Project Development Phase applications will be reviewed for compliance with State and Federal regulations.</w:t>
      </w:r>
    </w:p>
    <w:p w:rsidR="0077183B" w:rsidRDefault="0077183B" w:rsidP="00D0770B">
      <w:pPr>
        <w:jc w:val="both"/>
        <w:rPr>
          <w:b/>
          <w:bCs w:val="0"/>
        </w:rPr>
      </w:pPr>
    </w:p>
    <w:p w:rsidR="0077183B" w:rsidRDefault="00AF1979" w:rsidP="00D0770B">
      <w:pPr>
        <w:jc w:val="both"/>
      </w:pPr>
      <w:r>
        <w:rPr>
          <w:b/>
          <w:bCs w:val="0"/>
        </w:rPr>
        <w:t xml:space="preserve">4. </w:t>
      </w:r>
      <w:r w:rsidR="0077183B">
        <w:rPr>
          <w:b/>
          <w:bCs w:val="0"/>
        </w:rPr>
        <w:t xml:space="preserve">Approval Process: </w:t>
      </w:r>
      <w:r w:rsidR="0077183B">
        <w:t xml:space="preserve"> </w:t>
      </w:r>
      <w:r w:rsidR="0077183B">
        <w:rPr>
          <w:b/>
          <w:bCs w:val="0"/>
        </w:rPr>
        <w:t>Applications will be accepted on a first-come first-served basis.</w:t>
      </w:r>
      <w:r w:rsidR="0077183B">
        <w:t xml:space="preserve">  Following receipt of an application, OCD shall review the application and verify that it contains all the required information.  Eligible planning activities necessary to complete the Project Development Phase may be included in the UN grant total.  Notification to the applicant of the Office of </w:t>
      </w:r>
      <w:smartTag w:uri="urn:schemas-microsoft-com:office:smarttags" w:element="PersonName">
        <w:r w:rsidR="0077183B">
          <w:t>Community Development</w:t>
        </w:r>
      </w:smartTag>
      <w:r w:rsidR="0077183B">
        <w:t>’s decision will initiate the Project Development Phase process necessary for contract award.</w:t>
      </w:r>
    </w:p>
    <w:p w:rsidR="0057461E" w:rsidRDefault="0057461E" w:rsidP="00F6324A">
      <w:pPr>
        <w:pStyle w:val="Heading1"/>
        <w:jc w:val="center"/>
      </w:pPr>
    </w:p>
    <w:p w:rsidR="0057461E" w:rsidRDefault="0057461E">
      <w:pPr>
        <w:rPr>
          <w:b/>
          <w:bCs w:val="0"/>
          <w:sz w:val="28"/>
        </w:rPr>
      </w:pPr>
      <w:r>
        <w:br w:type="page"/>
      </w:r>
    </w:p>
    <w:p w:rsidR="0057461E" w:rsidRPr="00687113" w:rsidRDefault="005034E8" w:rsidP="00C20172">
      <w:pPr>
        <w:pStyle w:val="Heading2"/>
        <w:ind w:left="90"/>
        <w:rPr>
          <w:color w:val="1F497D"/>
        </w:rPr>
      </w:pPr>
      <w:r>
        <w:rPr>
          <w:color w:val="1F497D"/>
        </w:rPr>
        <w:t>I</w:t>
      </w:r>
      <w:r w:rsidR="00C20172">
        <w:rPr>
          <w:color w:val="1F497D"/>
        </w:rPr>
        <w:t xml:space="preserve">. </w:t>
      </w:r>
      <w:r w:rsidR="0057461E" w:rsidRPr="00687113">
        <w:rPr>
          <w:color w:val="1F497D"/>
        </w:rPr>
        <w:t>SPECIAL PROJECTS PROGRAM</w:t>
      </w:r>
    </w:p>
    <w:p w:rsidR="00A40AC8" w:rsidRDefault="00A40AC8" w:rsidP="00F6324A">
      <w:pPr>
        <w:pStyle w:val="Heading1"/>
        <w:jc w:val="center"/>
      </w:pPr>
    </w:p>
    <w:p w:rsidR="00A40AC8" w:rsidRDefault="00A40AC8" w:rsidP="00A40AC8">
      <w:r>
        <w:t>The Special Projects Program provides funds to projects that are not funded through the normal CDBG application process.  SP funds will be used for alternative OCD grant activities and partnerships that meet the community or economic development needs of municipalities and CDBG National Objectives in the State of Maine.  Approval for the use of SPMF funds is through the Director, Office of Community Development.</w:t>
      </w:r>
    </w:p>
    <w:p w:rsidR="00B23BE3" w:rsidRDefault="00B23BE3" w:rsidP="00A40AC8"/>
    <w:p w:rsidR="00B23BE3" w:rsidRDefault="00B23BE3" w:rsidP="00A40AC8"/>
    <w:p w:rsidR="00B23BE3" w:rsidRDefault="00B23BE3" w:rsidP="00A40AC8"/>
    <w:p w:rsidR="00B23BE3" w:rsidRDefault="00B23BE3" w:rsidP="00A40AC8"/>
    <w:p w:rsidR="00B23BE3" w:rsidRDefault="00B23BE3" w:rsidP="00A40AC8"/>
    <w:p w:rsidR="00B23BE3" w:rsidRDefault="00B23BE3" w:rsidP="00A40AC8"/>
    <w:p w:rsidR="00B23BE3" w:rsidRDefault="00B23BE3">
      <w:r>
        <w:br w:type="page"/>
      </w:r>
    </w:p>
    <w:p w:rsidR="00B23BE3" w:rsidRPr="00B23BE3" w:rsidRDefault="00B23BE3" w:rsidP="00B23BE3">
      <w:pPr>
        <w:pStyle w:val="Heading2"/>
        <w:rPr>
          <w:color w:val="2F5496" w:themeColor="accent1" w:themeShade="BF"/>
        </w:rPr>
      </w:pPr>
      <w:r w:rsidRPr="00B23BE3">
        <w:rPr>
          <w:color w:val="2F5496" w:themeColor="accent1" w:themeShade="BF"/>
        </w:rPr>
        <w:t>J. COMMUNITY ENTERPRISE GRANT PROGRAM</w:t>
      </w:r>
    </w:p>
    <w:p w:rsidR="00B23BE3" w:rsidRDefault="00B23BE3" w:rsidP="00A40AC8"/>
    <w:p w:rsidR="00B23BE3" w:rsidRDefault="00B23BE3" w:rsidP="00B23BE3">
      <w:r>
        <w:t>The Community Enterprise Grant (CE) Program provides grant funds to assist in business façade programs and to make streetscape improvements in downtown and village areas.  Assistance to businesses may be in the form of grants or loans at the discretion of the community.</w:t>
      </w:r>
    </w:p>
    <w:p w:rsidR="00B23BE3" w:rsidRDefault="00B23BE3" w:rsidP="00B23BE3">
      <w:pPr>
        <w:pStyle w:val="DefaultText"/>
        <w:rPr>
          <w:rFonts w:cs="Tahoma"/>
          <w:bCs/>
          <w:szCs w:val="24"/>
        </w:rPr>
      </w:pPr>
    </w:p>
    <w:p w:rsidR="00B23BE3" w:rsidRDefault="00B23BE3" w:rsidP="00BA6276">
      <w:pPr>
        <w:numPr>
          <w:ilvl w:val="0"/>
          <w:numId w:val="58"/>
        </w:numPr>
        <w:tabs>
          <w:tab w:val="clear" w:pos="1080"/>
          <w:tab w:val="left" w:pos="360"/>
        </w:tabs>
        <w:ind w:left="0" w:firstLine="0"/>
      </w:pPr>
      <w:r>
        <w:rPr>
          <w:b/>
          <w:bCs w:val="0"/>
        </w:rPr>
        <w:t>Threshold Criteria and Program Requirements:</w:t>
      </w:r>
      <w:r>
        <w:t xml:space="preserve"> CE Program funds will be distributed through an annual grant application selection process.</w:t>
      </w:r>
    </w:p>
    <w:p w:rsidR="00B23BE3" w:rsidRDefault="00B23BE3" w:rsidP="00B23BE3">
      <w:pPr>
        <w:pStyle w:val="TOC4"/>
      </w:pPr>
    </w:p>
    <w:p w:rsidR="00B23BE3" w:rsidRDefault="00B23BE3" w:rsidP="00BA6276">
      <w:pPr>
        <w:ind w:left="540"/>
        <w:rPr>
          <w:b/>
          <w:bCs w:val="0"/>
        </w:rPr>
      </w:pPr>
      <w:r>
        <w:tab/>
      </w:r>
      <w:r>
        <w:rPr>
          <w:b/>
          <w:bCs w:val="0"/>
        </w:rPr>
        <w:t>(a) Eligible Activities:</w:t>
      </w:r>
    </w:p>
    <w:p w:rsidR="00B23BE3" w:rsidRDefault="00B23BE3" w:rsidP="00B23BE3">
      <w:pPr>
        <w:rPr>
          <w:b/>
          <w:bCs w:val="0"/>
        </w:rPr>
      </w:pPr>
    </w:p>
    <w:p w:rsidR="00B23BE3" w:rsidRDefault="00B23BE3" w:rsidP="00BA6276">
      <w:pPr>
        <w:ind w:left="720"/>
        <w:rPr>
          <w:b/>
          <w:bCs w:val="0"/>
        </w:rPr>
      </w:pPr>
      <w:r>
        <w:t xml:space="preserve">Eligible activities under the façade grants to for-profit or non-profit businesses are for exterior improvements, including signage, painting, siding, awnings, lighting, display windows and other approved exterior improvements </w:t>
      </w:r>
      <w:r>
        <w:rPr>
          <w:b/>
        </w:rPr>
        <w:t>(i</w:t>
      </w:r>
      <w:r>
        <w:rPr>
          <w:b/>
          <w:bCs w:val="0"/>
        </w:rPr>
        <w:t xml:space="preserve">nterior improvements are not allowed) </w:t>
      </w:r>
      <w:r>
        <w:rPr>
          <w:bCs w:val="0"/>
        </w:rPr>
        <w:t>and eligible activities under streetscapes include</w:t>
      </w:r>
      <w:r>
        <w:t xml:space="preserve"> pocket parks, benches, street lighting, tree plantings, signage, traffic calming improvements, sidewalks and other approved improvements; eligible planning activities necessary to complete the Project Development Phase.  </w:t>
      </w:r>
      <w:r>
        <w:rPr>
          <w:b/>
          <w:bCs w:val="0"/>
        </w:rPr>
        <w:t>Sewer, water, storm drainage, parking, roads or streets and other infrastructure improvements and buildings solely for residential use are not eligible.</w:t>
      </w:r>
      <w:r>
        <w:t xml:space="preserve">   </w:t>
      </w:r>
      <w:r>
        <w:rPr>
          <w:b/>
          <w:bCs w:val="0"/>
          <w:i/>
          <w:u w:val="single"/>
        </w:rPr>
        <w:t>All streetscape improvements must take place on publicly owned property.</w:t>
      </w:r>
    </w:p>
    <w:p w:rsidR="00B23BE3" w:rsidRDefault="00B23BE3" w:rsidP="00BA6276">
      <w:pPr>
        <w:ind w:left="720"/>
        <w:rPr>
          <w:b/>
          <w:bCs w:val="0"/>
        </w:rPr>
      </w:pPr>
    </w:p>
    <w:p w:rsidR="00B23BE3" w:rsidRDefault="00B23BE3" w:rsidP="00BA6276">
      <w:pPr>
        <w:ind w:left="720"/>
      </w:pPr>
      <w:r>
        <w:rPr>
          <w:b/>
          <w:bCs w:val="0"/>
        </w:rPr>
        <w:t xml:space="preserve">(b) Downtown Revitalization </w:t>
      </w:r>
      <w:r>
        <w:rPr>
          <w:b/>
        </w:rPr>
        <w:t xml:space="preserve">Program Prohibition - </w:t>
      </w:r>
      <w:r>
        <w:t>Communities               applying for a CE grant may not apply for, receive, or benefit from a Downtown Revitalization Program (DR) grant in the same program year.</w:t>
      </w:r>
    </w:p>
    <w:p w:rsidR="00B23BE3" w:rsidRDefault="00B23BE3" w:rsidP="00BA6276">
      <w:pPr>
        <w:pStyle w:val="DefaultText"/>
        <w:ind w:left="720"/>
        <w:rPr>
          <w:rFonts w:cs="Tahoma"/>
          <w:bCs/>
          <w:szCs w:val="24"/>
        </w:rPr>
      </w:pPr>
    </w:p>
    <w:p w:rsidR="00B23BE3" w:rsidRDefault="00B23BE3" w:rsidP="00BA6276">
      <w:pPr>
        <w:ind w:left="720"/>
      </w:pPr>
      <w:r>
        <w:rPr>
          <w:b/>
          <w:bCs w:val="0"/>
        </w:rPr>
        <w:t xml:space="preserve">(c) Maximum CE Grant Amount: $100,000 - </w:t>
      </w:r>
      <w:r>
        <w:t>Applicants may apply to address one or any combination of eligible activities listed above but are limited to a total of $100,000 in CE funds.</w:t>
      </w:r>
    </w:p>
    <w:p w:rsidR="00B23BE3" w:rsidRDefault="00B23BE3" w:rsidP="00BA6276">
      <w:pPr>
        <w:ind w:left="720"/>
        <w:rPr>
          <w:b/>
          <w:bCs w:val="0"/>
          <w:sz w:val="16"/>
        </w:rPr>
      </w:pPr>
      <w:r>
        <w:rPr>
          <w:b/>
          <w:bCs w:val="0"/>
        </w:rPr>
        <w:tab/>
      </w:r>
    </w:p>
    <w:p w:rsidR="00B23BE3" w:rsidRDefault="00B23BE3" w:rsidP="00BA6276">
      <w:pPr>
        <w:ind w:left="720"/>
        <w:rPr>
          <w:bCs w:val="0"/>
        </w:rPr>
      </w:pPr>
      <w:r>
        <w:rPr>
          <w:b/>
          <w:bCs w:val="0"/>
        </w:rPr>
        <w:t xml:space="preserve">(d) Maximum Amount of Community </w:t>
      </w:r>
      <w:smartTag w:uri="urn:schemas-microsoft-com:office:smarttags" w:element="place">
        <w:smartTag w:uri="urn:schemas-microsoft-com:office:smarttags" w:element="City">
          <w:r>
            <w:rPr>
              <w:b/>
              <w:bCs w:val="0"/>
            </w:rPr>
            <w:t>Enterprise</w:t>
          </w:r>
        </w:smartTag>
      </w:smartTag>
      <w:r>
        <w:rPr>
          <w:b/>
          <w:bCs w:val="0"/>
        </w:rPr>
        <w:t xml:space="preserve"> Grant/Loan Assistance to Businesses: </w:t>
      </w:r>
      <w:r>
        <w:rPr>
          <w:bCs w:val="0"/>
        </w:rPr>
        <w:t>$25,000</w:t>
      </w:r>
    </w:p>
    <w:p w:rsidR="00423C0F" w:rsidRDefault="00423C0F" w:rsidP="00BA6276">
      <w:pPr>
        <w:ind w:left="720"/>
        <w:rPr>
          <w:bCs w:val="0"/>
        </w:rPr>
      </w:pPr>
    </w:p>
    <w:p w:rsidR="00423C0F" w:rsidRDefault="00423C0F" w:rsidP="00423C0F">
      <w:pPr>
        <w:ind w:left="720"/>
        <w:jc w:val="both"/>
      </w:pPr>
      <w:r w:rsidRPr="00423C0F">
        <w:rPr>
          <w:b/>
          <w:bCs w:val="0"/>
        </w:rPr>
        <w:t>(e)</w:t>
      </w:r>
      <w:r>
        <w:rPr>
          <w:bCs w:val="0"/>
        </w:rPr>
        <w:t xml:space="preserve"> </w:t>
      </w:r>
      <w:bookmarkStart w:id="33" w:name="_GoBack"/>
      <w:bookmarkEnd w:id="33"/>
      <w:r>
        <w:rPr>
          <w:b/>
          <w:bCs w:val="0"/>
        </w:rPr>
        <w:t xml:space="preserve">Match – </w:t>
      </w:r>
      <w:r>
        <w:t xml:space="preserve">All communities applying for CE Program funds must certify that they will provide </w:t>
      </w:r>
      <w:r>
        <w:rPr>
          <w:u w:val="single"/>
        </w:rPr>
        <w:t xml:space="preserve">a minimum cash match equivalent to 25 percent </w:t>
      </w:r>
      <w:r>
        <w:t>of the total grant award. This minimum 25% match may come from any source public and/or private.  All match must be fully committed at time of application.</w:t>
      </w:r>
    </w:p>
    <w:p w:rsidR="00B23BE3" w:rsidRDefault="00B23BE3" w:rsidP="00B23BE3">
      <w:pPr>
        <w:pStyle w:val="DefaultText"/>
        <w:rPr>
          <w:b/>
          <w:bCs/>
        </w:rPr>
      </w:pPr>
      <w:r>
        <w:rPr>
          <w:rFonts w:cs="Tahoma"/>
          <w:szCs w:val="24"/>
        </w:rPr>
        <w:tab/>
      </w:r>
      <w:r>
        <w:rPr>
          <w:rFonts w:cs="Tahoma"/>
          <w:szCs w:val="24"/>
        </w:rPr>
        <w:tab/>
      </w:r>
    </w:p>
    <w:p w:rsidR="00B23BE3" w:rsidRDefault="00B23BE3" w:rsidP="00BA6276">
      <w:pPr>
        <w:pStyle w:val="DefaultText"/>
        <w:ind w:left="720"/>
        <w:rPr>
          <w:b/>
          <w:bCs/>
        </w:rPr>
      </w:pPr>
      <w:r>
        <w:rPr>
          <w:b/>
          <w:bCs/>
        </w:rPr>
        <w:t>(</w:t>
      </w:r>
      <w:r w:rsidR="00423C0F">
        <w:rPr>
          <w:b/>
          <w:bCs/>
        </w:rPr>
        <w:t>f</w:t>
      </w:r>
      <w:r>
        <w:rPr>
          <w:b/>
          <w:bCs/>
        </w:rPr>
        <w:t xml:space="preserve">) Project Benefit:  </w:t>
      </w:r>
    </w:p>
    <w:p w:rsidR="00B23BE3" w:rsidRDefault="00B23BE3" w:rsidP="00BA6276">
      <w:pPr>
        <w:ind w:left="720"/>
        <w:rPr>
          <w:sz w:val="18"/>
          <w:szCs w:val="18"/>
        </w:rPr>
      </w:pPr>
    </w:p>
    <w:p w:rsidR="00B23BE3" w:rsidRDefault="00B23BE3" w:rsidP="00BA6276">
      <w:pPr>
        <w:ind w:left="1440"/>
      </w:pPr>
      <w:r>
        <w:rPr>
          <w:b/>
          <w:bCs w:val="0"/>
        </w:rPr>
        <w:t>(i)</w:t>
      </w:r>
      <w:r>
        <w:t xml:space="preserve"> </w:t>
      </w:r>
      <w:r>
        <w:rPr>
          <w:b/>
          <w:bCs w:val="0"/>
        </w:rPr>
        <w:t xml:space="preserve">Business Facade Grants: </w:t>
      </w:r>
      <w:r>
        <w:t>Project</w:t>
      </w:r>
      <w:r>
        <w:rPr>
          <w:b/>
          <w:bCs w:val="0"/>
        </w:rPr>
        <w:t xml:space="preserve"> </w:t>
      </w:r>
      <w:r>
        <w:t>benefit will be met</w:t>
      </w:r>
      <w:r>
        <w:rPr>
          <w:b/>
          <w:bCs w:val="0"/>
        </w:rPr>
        <w:t xml:space="preserve"> </w:t>
      </w:r>
      <w:r>
        <w:t>when exterior improvements and signage on an existing business take place in a designated slum/blight area, or documentation exists that a business qualifies under a spot blight basis.</w:t>
      </w:r>
    </w:p>
    <w:p w:rsidR="00B23BE3" w:rsidRDefault="00B23BE3" w:rsidP="00BA6276">
      <w:pPr>
        <w:ind w:left="1440"/>
        <w:rPr>
          <w:sz w:val="18"/>
        </w:rPr>
      </w:pPr>
    </w:p>
    <w:p w:rsidR="00B23BE3" w:rsidRDefault="00B23BE3" w:rsidP="00BA6276">
      <w:pPr>
        <w:ind w:left="1440"/>
      </w:pPr>
      <w:r>
        <w:rPr>
          <w:b/>
          <w:bCs w:val="0"/>
        </w:rPr>
        <w:t>(ii)</w:t>
      </w:r>
      <w:r>
        <w:t xml:space="preserve"> </w:t>
      </w:r>
      <w:r>
        <w:rPr>
          <w:b/>
          <w:bCs w:val="0"/>
        </w:rPr>
        <w:t xml:space="preserve">Streetscapes: </w:t>
      </w:r>
      <w:r>
        <w:t>Project</w:t>
      </w:r>
      <w:r>
        <w:rPr>
          <w:b/>
          <w:bCs w:val="0"/>
        </w:rPr>
        <w:t xml:space="preserve"> </w:t>
      </w:r>
      <w:r>
        <w:t>benefit will be met</w:t>
      </w:r>
      <w:r>
        <w:rPr>
          <w:b/>
          <w:bCs w:val="0"/>
        </w:rPr>
        <w:t xml:space="preserve"> </w:t>
      </w:r>
      <w:r>
        <w:t xml:space="preserve">when streetscapes take place in a designated slum/blight area or the applicant </w:t>
      </w:r>
    </w:p>
    <w:p w:rsidR="00B23BE3" w:rsidRDefault="00B23BE3" w:rsidP="00BA6276">
      <w:pPr>
        <w:ind w:left="1440"/>
      </w:pPr>
      <w:r>
        <w:t xml:space="preserve">community where the project will take place is 51% or greater LMI as determined by HUD and the U.S. Census.  </w:t>
      </w:r>
    </w:p>
    <w:p w:rsidR="00B23BE3" w:rsidRDefault="00B23BE3" w:rsidP="00B23BE3">
      <w:pPr>
        <w:rPr>
          <w:b/>
          <w:bCs w:val="0"/>
        </w:rPr>
      </w:pPr>
      <w:r>
        <w:rPr>
          <w:b/>
          <w:bCs w:val="0"/>
        </w:rPr>
        <w:tab/>
      </w:r>
    </w:p>
    <w:p w:rsidR="00B23BE3" w:rsidRDefault="00B23BE3" w:rsidP="00B23BE3">
      <w:pPr>
        <w:rPr>
          <w:b/>
          <w:bCs w:val="0"/>
        </w:rPr>
      </w:pPr>
      <w:r>
        <w:rPr>
          <w:b/>
          <w:bCs w:val="0"/>
        </w:rPr>
        <w:t>2.  Special Program Requirements</w:t>
      </w:r>
    </w:p>
    <w:p w:rsidR="00B23BE3" w:rsidRDefault="00B23BE3" w:rsidP="00B23BE3">
      <w:pPr>
        <w:rPr>
          <w:b/>
          <w:bCs w:val="0"/>
        </w:rPr>
      </w:pPr>
    </w:p>
    <w:p w:rsidR="00B23BE3" w:rsidRDefault="00B23BE3" w:rsidP="00BA6276">
      <w:pPr>
        <w:ind w:left="720"/>
        <w:rPr>
          <w:b/>
          <w:bCs w:val="0"/>
          <w:i/>
          <w:iCs/>
          <w:u w:val="single"/>
        </w:rPr>
      </w:pPr>
      <w:r>
        <w:rPr>
          <w:b/>
          <w:bCs w:val="0"/>
        </w:rPr>
        <w:t xml:space="preserve">Demonstration of National Objective: </w:t>
      </w:r>
      <w:r>
        <w:t xml:space="preserve">Applicants must demonstrate that the project meets the National Objective of 1) benefiting 51% or greater low/moderate income persons, or 2) preventing or eliminating slum or blighting conditions. Census information, a certified target area survey, an officially adopted declaration of slum/blight conditions conforming to the requirements of MRSA Title 30-A, Chapter 205, 5202 and HUD, or assurances of spot blight designation eligibility must be submitted to OCD.  </w:t>
      </w:r>
      <w:r>
        <w:rPr>
          <w:b/>
          <w:bCs w:val="0"/>
          <w:i/>
          <w:iCs/>
        </w:rPr>
        <w:t xml:space="preserve">These demonstrations must be made as part of the </w:t>
      </w:r>
      <w:r>
        <w:rPr>
          <w:b/>
          <w:bCs w:val="0"/>
        </w:rPr>
        <w:t>Letter of Intent and Verification of CDBG National Objective</w:t>
      </w:r>
      <w:r>
        <w:rPr>
          <w:b/>
          <w:bCs w:val="0"/>
          <w:i/>
          <w:iCs/>
        </w:rPr>
        <w:t xml:space="preserve"> submitted to OCD on or before 4:00pm on Friday January </w:t>
      </w:r>
      <w:r w:rsidR="00853CE3">
        <w:rPr>
          <w:b/>
          <w:bCs w:val="0"/>
          <w:i/>
          <w:iCs/>
        </w:rPr>
        <w:t>31,</w:t>
      </w:r>
      <w:r>
        <w:rPr>
          <w:b/>
          <w:bCs w:val="0"/>
          <w:i/>
          <w:iCs/>
        </w:rPr>
        <w:t xml:space="preserve"> 2020.</w:t>
      </w:r>
    </w:p>
    <w:p w:rsidR="00B23BE3" w:rsidRDefault="00B23BE3" w:rsidP="00B23BE3">
      <w:pPr>
        <w:pStyle w:val="DefaultText"/>
        <w:ind w:left="1440"/>
        <w:rPr>
          <w:b/>
          <w:bCs/>
        </w:rPr>
      </w:pPr>
    </w:p>
    <w:p w:rsidR="00B23BE3" w:rsidRDefault="00B23BE3" w:rsidP="00732F96">
      <w:r>
        <w:rPr>
          <w:b/>
          <w:bCs w:val="0"/>
        </w:rPr>
        <w:t>3.  Selection Process:</w:t>
      </w:r>
      <w:r>
        <w:t xml:space="preserve">  The selection process will consist of three phases; a letter of intent, an application phase and a project development phase.</w:t>
      </w:r>
    </w:p>
    <w:p w:rsidR="00B23BE3" w:rsidRDefault="00B23BE3" w:rsidP="00B23BE3">
      <w:pPr>
        <w:ind w:left="720"/>
        <w:rPr>
          <w:b/>
          <w:bCs w:val="0"/>
        </w:rPr>
      </w:pPr>
    </w:p>
    <w:p w:rsidR="00B23BE3" w:rsidRDefault="00B23BE3" w:rsidP="00BA6276">
      <w:pPr>
        <w:ind w:left="720"/>
      </w:pPr>
      <w:r>
        <w:rPr>
          <w:b/>
          <w:bCs w:val="0"/>
        </w:rPr>
        <w:t>(a) Letter of Intent and Verification of CDBG National Objective:</w:t>
      </w:r>
    </w:p>
    <w:p w:rsidR="00B23BE3" w:rsidRDefault="00B23BE3" w:rsidP="00BA6276">
      <w:pPr>
        <w:ind w:left="720"/>
        <w:rPr>
          <w:bCs w:val="0"/>
        </w:rPr>
      </w:pPr>
      <w:r>
        <w:rPr>
          <w:bCs w:val="0"/>
        </w:rPr>
        <w:t>All communities wishing to submit a CE application must submit a</w:t>
      </w:r>
    </w:p>
    <w:p w:rsidR="00B23BE3" w:rsidRDefault="00B23BE3" w:rsidP="00BA6276">
      <w:pPr>
        <w:ind w:left="720"/>
        <w:rPr>
          <w:bCs w:val="0"/>
          <w:iCs/>
        </w:rPr>
      </w:pPr>
      <w:r>
        <w:rPr>
          <w:bCs w:val="0"/>
        </w:rPr>
        <w:t xml:space="preserve">Letter of Intent and Verification of CDBG National Objective </w:t>
      </w:r>
      <w:r>
        <w:rPr>
          <w:bCs w:val="0"/>
          <w:iCs/>
        </w:rPr>
        <w:t>to OCD on</w:t>
      </w:r>
    </w:p>
    <w:p w:rsidR="00B23BE3" w:rsidRDefault="00B23BE3" w:rsidP="00BA6276">
      <w:pPr>
        <w:ind w:left="720"/>
        <w:rPr>
          <w:bCs w:val="0"/>
          <w:iCs/>
        </w:rPr>
      </w:pPr>
      <w:r>
        <w:rPr>
          <w:bCs w:val="0"/>
          <w:iCs/>
        </w:rPr>
        <w:t xml:space="preserve">or before 4:00PM on Friday </w:t>
      </w:r>
      <w:r w:rsidR="00756171">
        <w:rPr>
          <w:bCs w:val="0"/>
          <w:iCs/>
        </w:rPr>
        <w:t>January 31</w:t>
      </w:r>
      <w:r>
        <w:rPr>
          <w:bCs w:val="0"/>
          <w:iCs/>
        </w:rPr>
        <w:t xml:space="preserve">, 2020 according to the </w:t>
      </w:r>
    </w:p>
    <w:p w:rsidR="00B23BE3" w:rsidRDefault="00B23BE3" w:rsidP="00BA6276">
      <w:pPr>
        <w:ind w:left="720"/>
        <w:rPr>
          <w:bCs w:val="0"/>
          <w:iCs/>
          <w:u w:val="single"/>
        </w:rPr>
      </w:pPr>
      <w:r>
        <w:rPr>
          <w:bCs w:val="0"/>
          <w:iCs/>
        </w:rPr>
        <w:t>requirements set forth in the 2020 CE application package.</w:t>
      </w:r>
    </w:p>
    <w:p w:rsidR="00B23BE3" w:rsidRDefault="00B23BE3" w:rsidP="00BA6276">
      <w:pPr>
        <w:tabs>
          <w:tab w:val="left" w:pos="1530"/>
        </w:tabs>
        <w:ind w:left="720"/>
        <w:rPr>
          <w:b/>
          <w:bCs w:val="0"/>
          <w:sz w:val="20"/>
          <w:szCs w:val="20"/>
        </w:rPr>
      </w:pPr>
    </w:p>
    <w:p w:rsidR="00B23BE3" w:rsidRDefault="00B23BE3" w:rsidP="00BA6276">
      <w:pPr>
        <w:tabs>
          <w:tab w:val="left" w:pos="1530"/>
        </w:tabs>
        <w:ind w:left="720"/>
      </w:pPr>
      <w:r>
        <w:rPr>
          <w:b/>
          <w:bCs w:val="0"/>
        </w:rPr>
        <w:t>(b)</w:t>
      </w:r>
      <w:r>
        <w:t xml:space="preserve"> </w:t>
      </w:r>
      <w:r>
        <w:rPr>
          <w:b/>
          <w:bCs w:val="0"/>
        </w:rPr>
        <w:t>Application:</w:t>
      </w:r>
      <w:r>
        <w:t xml:space="preserve">  The maximum length of an application is </w:t>
      </w:r>
      <w:r>
        <w:rPr>
          <w:b/>
          <w:bCs w:val="0"/>
        </w:rPr>
        <w:t>four pages, not counting required attachments</w:t>
      </w:r>
      <w:r>
        <w:t xml:space="preserve">.  The application deadline for the </w:t>
      </w:r>
    </w:p>
    <w:p w:rsidR="00B23BE3" w:rsidRDefault="00B23BE3" w:rsidP="00BA6276">
      <w:pPr>
        <w:tabs>
          <w:tab w:val="left" w:pos="1530"/>
        </w:tabs>
        <w:ind w:left="720"/>
      </w:pPr>
      <w:r>
        <w:t xml:space="preserve">CE Program is 4:00 PM on </w:t>
      </w:r>
      <w:r w:rsidR="00F517A9">
        <w:t>April 10</w:t>
      </w:r>
      <w:r>
        <w:t xml:space="preserve">, 2020.  </w:t>
      </w:r>
    </w:p>
    <w:p w:rsidR="00B23BE3" w:rsidRDefault="00B23BE3" w:rsidP="00B23BE3">
      <w:pPr>
        <w:tabs>
          <w:tab w:val="left" w:pos="1530"/>
        </w:tabs>
        <w:rPr>
          <w:b/>
          <w:bCs w:val="0"/>
          <w:sz w:val="18"/>
          <w:szCs w:val="18"/>
        </w:rPr>
      </w:pPr>
    </w:p>
    <w:p w:rsidR="00B23BE3" w:rsidRDefault="00B23BE3" w:rsidP="00B23BE3">
      <w:pPr>
        <w:tabs>
          <w:tab w:val="left" w:pos="1530"/>
        </w:tabs>
        <w:ind w:left="2160"/>
        <w:rPr>
          <w:sz w:val="18"/>
          <w:szCs w:val="18"/>
        </w:rPr>
      </w:pPr>
    </w:p>
    <w:p w:rsidR="00B23BE3" w:rsidRDefault="00B23BE3" w:rsidP="00BA6276">
      <w:pPr>
        <w:tabs>
          <w:tab w:val="left" w:pos="990"/>
        </w:tabs>
        <w:ind w:left="1440"/>
        <w:rPr>
          <w:b/>
          <w:bCs w:val="0"/>
        </w:rPr>
      </w:pPr>
      <w:r>
        <w:rPr>
          <w:b/>
          <w:bCs w:val="0"/>
        </w:rPr>
        <w:t xml:space="preserve">(i)  </w:t>
      </w:r>
      <w:r>
        <w:rPr>
          <w:b/>
          <w:bCs w:val="0"/>
        </w:rPr>
        <w:tab/>
      </w:r>
      <w:r>
        <w:rPr>
          <w:b/>
          <w:bCs w:val="0"/>
          <w:u w:val="single"/>
        </w:rPr>
        <w:t>Impact</w:t>
      </w:r>
      <w:r>
        <w:rPr>
          <w:b/>
          <w:bCs w:val="0"/>
        </w:rPr>
        <w:t xml:space="preserve"> (40 points):  </w:t>
      </w:r>
    </w:p>
    <w:p w:rsidR="00B23BE3" w:rsidRDefault="00B23BE3" w:rsidP="00BA6276">
      <w:pPr>
        <w:tabs>
          <w:tab w:val="left" w:pos="990"/>
        </w:tabs>
        <w:ind w:left="1440"/>
        <w:rPr>
          <w:sz w:val="16"/>
        </w:rPr>
      </w:pPr>
    </w:p>
    <w:p w:rsidR="00B23BE3" w:rsidRDefault="00B23BE3" w:rsidP="00BA6276">
      <w:pPr>
        <w:tabs>
          <w:tab w:val="left" w:pos="990"/>
        </w:tabs>
        <w:ind w:left="1440"/>
        <w:rPr>
          <w:rFonts w:cs="Arial"/>
        </w:rPr>
      </w:pPr>
      <w:r>
        <w:rPr>
          <w:rFonts w:cs="Arial"/>
        </w:rPr>
        <w:t>*State the problems then present the scope and magnitude of the identified problems. – 6 points</w:t>
      </w:r>
    </w:p>
    <w:p w:rsidR="00B23BE3" w:rsidRDefault="00B23BE3" w:rsidP="00BA6276">
      <w:pPr>
        <w:tabs>
          <w:tab w:val="left" w:pos="990"/>
        </w:tabs>
        <w:ind w:left="1440"/>
        <w:rPr>
          <w:rFonts w:cs="Arial"/>
          <w:sz w:val="8"/>
          <w:szCs w:val="8"/>
        </w:rPr>
      </w:pPr>
    </w:p>
    <w:p w:rsidR="00BA6276" w:rsidRDefault="00B23BE3" w:rsidP="00BA6276">
      <w:pPr>
        <w:tabs>
          <w:tab w:val="left" w:pos="990"/>
        </w:tabs>
        <w:ind w:left="1440"/>
        <w:rPr>
          <w:rFonts w:cs="Arial"/>
        </w:rPr>
      </w:pPr>
      <w:r>
        <w:rPr>
          <w:rFonts w:cs="Arial"/>
        </w:rPr>
        <w:t>*Explain how the problems negatively impact the local</w:t>
      </w:r>
      <w:r w:rsidR="00BA6276">
        <w:rPr>
          <w:rFonts w:cs="Arial"/>
        </w:rPr>
        <w:t xml:space="preserve"> </w:t>
      </w:r>
      <w:r>
        <w:rPr>
          <w:rFonts w:cs="Arial"/>
        </w:rPr>
        <w:t xml:space="preserve">economy and </w:t>
      </w:r>
    </w:p>
    <w:p w:rsidR="00B23BE3" w:rsidRDefault="00B23BE3" w:rsidP="00BA6276">
      <w:pPr>
        <w:tabs>
          <w:tab w:val="left" w:pos="990"/>
        </w:tabs>
        <w:ind w:left="1440"/>
        <w:rPr>
          <w:rFonts w:cs="Arial"/>
        </w:rPr>
      </w:pPr>
      <w:r>
        <w:rPr>
          <w:rFonts w:cs="Arial"/>
        </w:rPr>
        <w:t>the viability of existing downtown or village area. – 8 points</w:t>
      </w:r>
    </w:p>
    <w:p w:rsidR="00B23BE3" w:rsidRDefault="00B23BE3" w:rsidP="00BA6276">
      <w:pPr>
        <w:tabs>
          <w:tab w:val="left" w:pos="990"/>
        </w:tabs>
        <w:ind w:left="1440"/>
        <w:rPr>
          <w:rFonts w:cs="Arial"/>
          <w:sz w:val="8"/>
          <w:szCs w:val="8"/>
        </w:rPr>
      </w:pPr>
    </w:p>
    <w:p w:rsidR="00B23BE3" w:rsidRDefault="00B23BE3" w:rsidP="00BA6276">
      <w:pPr>
        <w:tabs>
          <w:tab w:val="left" w:pos="990"/>
        </w:tabs>
        <w:ind w:left="1440"/>
        <w:rPr>
          <w:rFonts w:cs="Arial"/>
        </w:rPr>
      </w:pPr>
      <w:r>
        <w:rPr>
          <w:rFonts w:cs="Arial"/>
        </w:rPr>
        <w:t>*Clearly define how the problems negatively affect LMI persons and/or contribute to slum/blight conditions.</w:t>
      </w:r>
      <w:r w:rsidR="00FC46B2">
        <w:rPr>
          <w:rFonts w:cs="Arial"/>
        </w:rPr>
        <w:t xml:space="preserve"> </w:t>
      </w:r>
      <w:r>
        <w:rPr>
          <w:rFonts w:cs="Arial"/>
        </w:rPr>
        <w:t xml:space="preserve"> – 10 points</w:t>
      </w:r>
    </w:p>
    <w:p w:rsidR="00B23BE3" w:rsidRDefault="00B23BE3" w:rsidP="00BA6276">
      <w:pPr>
        <w:tabs>
          <w:tab w:val="left" w:pos="990"/>
        </w:tabs>
        <w:ind w:left="1440"/>
        <w:rPr>
          <w:rFonts w:cs="Arial"/>
          <w:sz w:val="8"/>
        </w:rPr>
      </w:pPr>
    </w:p>
    <w:p w:rsidR="00B23BE3" w:rsidRDefault="00B23BE3" w:rsidP="00BA6276">
      <w:pPr>
        <w:tabs>
          <w:tab w:val="left" w:pos="990"/>
        </w:tabs>
        <w:ind w:left="1440"/>
        <w:rPr>
          <w:rFonts w:cs="Arial"/>
        </w:rPr>
      </w:pPr>
      <w:r>
        <w:rPr>
          <w:rFonts w:cs="Arial"/>
        </w:rPr>
        <w:t>*Describe the obstacles to overcoming the identified problems. – 6 points</w:t>
      </w:r>
    </w:p>
    <w:p w:rsidR="00B23BE3" w:rsidRDefault="00B23BE3" w:rsidP="00BA6276">
      <w:pPr>
        <w:tabs>
          <w:tab w:val="left" w:pos="990"/>
        </w:tabs>
        <w:ind w:left="1440"/>
        <w:rPr>
          <w:rFonts w:cs="Arial"/>
          <w:sz w:val="8"/>
          <w:szCs w:val="8"/>
        </w:rPr>
      </w:pPr>
    </w:p>
    <w:p w:rsidR="00B23BE3" w:rsidRDefault="00B23BE3" w:rsidP="00BA6276">
      <w:pPr>
        <w:tabs>
          <w:tab w:val="left" w:pos="990"/>
        </w:tabs>
        <w:ind w:left="1440"/>
        <w:rPr>
          <w:rFonts w:cs="Arial"/>
        </w:rPr>
      </w:pPr>
      <w:r>
        <w:rPr>
          <w:rFonts w:cs="Arial"/>
        </w:rPr>
        <w:t xml:space="preserve">*Explain why CE funds are necessary for the project; describe efforts to secure other grant or loan </w:t>
      </w:r>
      <w:r w:rsidR="00BF3F24">
        <w:rPr>
          <w:rFonts w:cs="Arial"/>
        </w:rPr>
        <w:t>funds and</w:t>
      </w:r>
      <w:r>
        <w:rPr>
          <w:rFonts w:cs="Arial"/>
        </w:rPr>
        <w:t xml:space="preserve"> tell why they are not are available locally to assist businesses </w:t>
      </w:r>
      <w:r>
        <w:rPr>
          <w:rFonts w:cs="Arial"/>
          <w:b/>
          <w:bCs w:val="0"/>
          <w:u w:val="single"/>
        </w:rPr>
        <w:t>or</w:t>
      </w:r>
      <w:r>
        <w:rPr>
          <w:rFonts w:cs="Arial"/>
        </w:rPr>
        <w:t xml:space="preserve"> local government with their development and site improvement needs. – 10 points</w:t>
      </w:r>
    </w:p>
    <w:p w:rsidR="00B23BE3" w:rsidRDefault="00B23BE3" w:rsidP="00BA6276">
      <w:pPr>
        <w:tabs>
          <w:tab w:val="left" w:pos="990"/>
        </w:tabs>
        <w:ind w:left="1440"/>
        <w:rPr>
          <w:sz w:val="18"/>
          <w:szCs w:val="18"/>
        </w:rPr>
      </w:pPr>
      <w:r>
        <w:tab/>
      </w:r>
      <w:r>
        <w:rPr>
          <w:sz w:val="18"/>
          <w:szCs w:val="18"/>
        </w:rPr>
        <w:tab/>
      </w:r>
    </w:p>
    <w:p w:rsidR="00B23BE3" w:rsidRDefault="00B23BE3" w:rsidP="00BA6276">
      <w:pPr>
        <w:tabs>
          <w:tab w:val="left" w:pos="990"/>
        </w:tabs>
        <w:ind w:left="1440"/>
        <w:rPr>
          <w:b/>
          <w:bCs w:val="0"/>
        </w:rPr>
      </w:pPr>
      <w:r>
        <w:rPr>
          <w:b/>
          <w:bCs w:val="0"/>
        </w:rPr>
        <w:t>(ii)</w:t>
      </w:r>
      <w:r>
        <w:rPr>
          <w:b/>
          <w:bCs w:val="0"/>
        </w:rPr>
        <w:tab/>
      </w:r>
      <w:r>
        <w:rPr>
          <w:b/>
          <w:bCs w:val="0"/>
          <w:u w:val="single"/>
        </w:rPr>
        <w:t>Development Strategy</w:t>
      </w:r>
      <w:r>
        <w:rPr>
          <w:b/>
          <w:bCs w:val="0"/>
        </w:rPr>
        <w:t xml:space="preserve"> (40 points):  </w:t>
      </w:r>
    </w:p>
    <w:p w:rsidR="00B23BE3" w:rsidRDefault="00B23BE3" w:rsidP="00BA6276">
      <w:pPr>
        <w:tabs>
          <w:tab w:val="left" w:pos="990"/>
        </w:tabs>
        <w:ind w:left="1440"/>
        <w:rPr>
          <w:sz w:val="18"/>
          <w:szCs w:val="18"/>
        </w:rPr>
      </w:pPr>
    </w:p>
    <w:p w:rsidR="00B23BE3" w:rsidRDefault="00B23BE3" w:rsidP="00BA6276">
      <w:pPr>
        <w:tabs>
          <w:tab w:val="left" w:pos="990"/>
        </w:tabs>
        <w:ind w:left="1440"/>
        <w:rPr>
          <w:rFonts w:cs="Arial"/>
        </w:rPr>
      </w:pPr>
      <w:r>
        <w:rPr>
          <w:rFonts w:cs="Arial"/>
        </w:rPr>
        <w:t>*List the specific activities to be undertaken in the project. For streetscapes include location, size and design features.</w:t>
      </w:r>
      <w:r w:rsidR="00294E42">
        <w:rPr>
          <w:rFonts w:cs="Arial"/>
        </w:rPr>
        <w:t xml:space="preserve"> </w:t>
      </w:r>
      <w:r>
        <w:rPr>
          <w:rFonts w:cs="Arial"/>
        </w:rPr>
        <w:t>– 5 points</w:t>
      </w:r>
    </w:p>
    <w:p w:rsidR="00B23BE3" w:rsidRDefault="00B23BE3" w:rsidP="00BA6276">
      <w:pPr>
        <w:tabs>
          <w:tab w:val="left" w:pos="990"/>
        </w:tabs>
        <w:ind w:left="1440"/>
        <w:rPr>
          <w:rFonts w:cs="Arial"/>
          <w:sz w:val="8"/>
        </w:rPr>
      </w:pPr>
    </w:p>
    <w:p w:rsidR="00294E42" w:rsidRDefault="00B23BE3" w:rsidP="00BA6276">
      <w:pPr>
        <w:tabs>
          <w:tab w:val="left" w:pos="990"/>
        </w:tabs>
        <w:ind w:left="1440"/>
        <w:rPr>
          <w:rFonts w:cs="Arial"/>
        </w:rPr>
      </w:pPr>
      <w:r>
        <w:rPr>
          <w:rFonts w:cs="Arial"/>
        </w:rPr>
        <w:t>*Identify the specific use of CE funds and the specific tasks or activities</w:t>
      </w:r>
    </w:p>
    <w:p w:rsidR="00B23BE3" w:rsidRDefault="00B23BE3" w:rsidP="00BA6276">
      <w:pPr>
        <w:tabs>
          <w:tab w:val="left" w:pos="990"/>
        </w:tabs>
        <w:ind w:left="1440"/>
        <w:rPr>
          <w:rFonts w:cs="Arial"/>
        </w:rPr>
      </w:pPr>
      <w:r>
        <w:rPr>
          <w:rFonts w:cs="Arial"/>
        </w:rPr>
        <w:t>to be funded with each other source of funds.</w:t>
      </w:r>
      <w:r w:rsidR="00294E42">
        <w:rPr>
          <w:rFonts w:cs="Arial"/>
        </w:rPr>
        <w:t xml:space="preserve"> </w:t>
      </w:r>
      <w:r>
        <w:rPr>
          <w:rFonts w:cs="Arial"/>
        </w:rPr>
        <w:t xml:space="preserve"> – 5 points</w:t>
      </w:r>
    </w:p>
    <w:p w:rsidR="00B23BE3" w:rsidRDefault="00B23BE3" w:rsidP="00BA6276">
      <w:pPr>
        <w:tabs>
          <w:tab w:val="left" w:pos="990"/>
        </w:tabs>
        <w:ind w:left="1440"/>
        <w:rPr>
          <w:rFonts w:cs="Arial"/>
          <w:sz w:val="8"/>
        </w:rPr>
      </w:pPr>
    </w:p>
    <w:p w:rsidR="00B23BE3" w:rsidRDefault="00B23BE3" w:rsidP="00BA6276">
      <w:pPr>
        <w:tabs>
          <w:tab w:val="left" w:pos="990"/>
        </w:tabs>
        <w:ind w:left="1440"/>
        <w:rPr>
          <w:rFonts w:cs="Arial"/>
        </w:rPr>
      </w:pPr>
      <w:r>
        <w:rPr>
          <w:rFonts w:cs="Arial"/>
        </w:rPr>
        <w:t xml:space="preserve">*Provide Identification and description of potential business façade applicants and their needs; </w:t>
      </w:r>
      <w:r>
        <w:rPr>
          <w:rFonts w:cs="Arial"/>
          <w:b/>
          <w:bCs w:val="0"/>
          <w:u w:val="single"/>
        </w:rPr>
        <w:t>or</w:t>
      </w:r>
      <w:r>
        <w:rPr>
          <w:rFonts w:cs="Arial"/>
        </w:rPr>
        <w:t xml:space="preserve"> provide details of how areas in need of streetscape improvements were identified and prioritized. – 5 points</w:t>
      </w:r>
    </w:p>
    <w:p w:rsidR="00B23BE3" w:rsidRDefault="00B23BE3" w:rsidP="00B23BE3">
      <w:pPr>
        <w:tabs>
          <w:tab w:val="left" w:pos="990"/>
        </w:tabs>
        <w:rPr>
          <w:rFonts w:cs="Arial"/>
          <w:sz w:val="8"/>
          <w:szCs w:val="8"/>
        </w:rPr>
      </w:pPr>
    </w:p>
    <w:p w:rsidR="00B23BE3" w:rsidRDefault="00B23BE3" w:rsidP="00B23BE3">
      <w:pPr>
        <w:tabs>
          <w:tab w:val="left" w:pos="990"/>
        </w:tabs>
        <w:rPr>
          <w:rFonts w:cs="Arial"/>
        </w:rPr>
      </w:pPr>
      <w:r>
        <w:rPr>
          <w:rFonts w:cs="Arial"/>
        </w:rPr>
        <w:tab/>
      </w:r>
      <w:r>
        <w:rPr>
          <w:rFonts w:cs="Arial"/>
        </w:rPr>
        <w:tab/>
        <w:t xml:space="preserve">*Explain how the CE project will stimulate business in the </w:t>
      </w:r>
      <w:r>
        <w:rPr>
          <w:rFonts w:cs="Arial"/>
        </w:rPr>
        <w:tab/>
      </w:r>
      <w:r>
        <w:rPr>
          <w:rFonts w:cs="Arial"/>
        </w:rPr>
        <w:tab/>
      </w:r>
      <w:r>
        <w:rPr>
          <w:rFonts w:cs="Arial"/>
        </w:rPr>
        <w:tab/>
      </w:r>
      <w:r>
        <w:rPr>
          <w:rFonts w:cs="Arial"/>
        </w:rPr>
        <w:tab/>
      </w:r>
      <w:r>
        <w:rPr>
          <w:rFonts w:cs="Arial"/>
        </w:rPr>
        <w:tab/>
        <w:t xml:space="preserve">downtown or village area and assist in improving the area’s </w:t>
      </w:r>
      <w:r>
        <w:rPr>
          <w:rFonts w:cs="Arial"/>
        </w:rPr>
        <w:tab/>
      </w:r>
      <w:r>
        <w:rPr>
          <w:rFonts w:cs="Arial"/>
        </w:rPr>
        <w:tab/>
      </w:r>
      <w:r>
        <w:rPr>
          <w:rFonts w:cs="Arial"/>
        </w:rPr>
        <w:tab/>
      </w:r>
      <w:r>
        <w:rPr>
          <w:rFonts w:cs="Arial"/>
        </w:rPr>
        <w:tab/>
      </w:r>
      <w:r>
        <w:rPr>
          <w:rFonts w:cs="Arial"/>
        </w:rPr>
        <w:tab/>
        <w:t>long-term viability. – 6 points</w:t>
      </w:r>
    </w:p>
    <w:p w:rsidR="00B23BE3" w:rsidRDefault="00B23BE3" w:rsidP="00B23BE3">
      <w:pPr>
        <w:tabs>
          <w:tab w:val="left" w:pos="990"/>
        </w:tabs>
        <w:rPr>
          <w:rFonts w:cs="Arial"/>
          <w:sz w:val="8"/>
          <w:szCs w:val="8"/>
        </w:rPr>
      </w:pPr>
    </w:p>
    <w:p w:rsidR="00B23BE3" w:rsidRDefault="00B23BE3" w:rsidP="009A1507">
      <w:pPr>
        <w:tabs>
          <w:tab w:val="left" w:pos="1440"/>
        </w:tabs>
        <w:ind w:left="1440"/>
        <w:rPr>
          <w:rFonts w:cs="Arial"/>
        </w:rPr>
      </w:pPr>
      <w:r>
        <w:rPr>
          <w:rFonts w:cs="Arial"/>
        </w:rPr>
        <w:t>*Describe how the CE funded activities will have a positive impact on LMI persons and/or on alleviation of the</w:t>
      </w:r>
      <w:r w:rsidR="009A1507">
        <w:rPr>
          <w:rFonts w:cs="Arial"/>
        </w:rPr>
        <w:t xml:space="preserve"> </w:t>
      </w:r>
      <w:r>
        <w:rPr>
          <w:rFonts w:cs="Arial"/>
        </w:rPr>
        <w:t>slum/blight conditions. – 6 points</w:t>
      </w:r>
    </w:p>
    <w:p w:rsidR="00B23BE3" w:rsidRDefault="00B23BE3" w:rsidP="00B23BE3">
      <w:pPr>
        <w:tabs>
          <w:tab w:val="left" w:pos="990"/>
        </w:tabs>
        <w:rPr>
          <w:rFonts w:cs="Arial"/>
          <w:sz w:val="8"/>
          <w:szCs w:val="8"/>
        </w:rPr>
      </w:pPr>
    </w:p>
    <w:p w:rsidR="00B23BE3" w:rsidRDefault="00B23BE3" w:rsidP="009A1507">
      <w:pPr>
        <w:tabs>
          <w:tab w:val="left" w:pos="990"/>
        </w:tabs>
        <w:ind w:left="1440"/>
        <w:rPr>
          <w:rFonts w:cs="Arial"/>
        </w:rPr>
      </w:pPr>
      <w:r>
        <w:rPr>
          <w:rFonts w:cs="Arial"/>
        </w:rPr>
        <w:t>*Provide a project timeline; list activities or actions</w:t>
      </w:r>
      <w:r w:rsidR="009A1507">
        <w:rPr>
          <w:rFonts w:cs="Arial"/>
        </w:rPr>
        <w:t xml:space="preserve"> </w:t>
      </w:r>
      <w:r>
        <w:rPr>
          <w:rFonts w:cs="Arial"/>
        </w:rPr>
        <w:t xml:space="preserve">completed to date. – </w:t>
      </w:r>
      <w:r w:rsidR="00BF3F24">
        <w:rPr>
          <w:rFonts w:cs="Arial"/>
        </w:rPr>
        <w:t>4 points</w:t>
      </w:r>
    </w:p>
    <w:p w:rsidR="00B23BE3" w:rsidRDefault="00B23BE3" w:rsidP="00B23BE3">
      <w:pPr>
        <w:tabs>
          <w:tab w:val="left" w:pos="990"/>
        </w:tabs>
        <w:rPr>
          <w:rFonts w:cs="Arial"/>
          <w:sz w:val="8"/>
          <w:szCs w:val="8"/>
        </w:rPr>
      </w:pPr>
    </w:p>
    <w:p w:rsidR="00B23BE3" w:rsidRDefault="00B23BE3" w:rsidP="009A1507">
      <w:pPr>
        <w:tabs>
          <w:tab w:val="left" w:pos="990"/>
        </w:tabs>
        <w:ind w:left="1440"/>
        <w:rPr>
          <w:rFonts w:cs="Arial"/>
        </w:rPr>
      </w:pPr>
      <w:r>
        <w:rPr>
          <w:rFonts w:cs="Arial"/>
        </w:rPr>
        <w:t>*Describe the capacity and experience of the administrator</w:t>
      </w:r>
      <w:r w:rsidR="009A1507">
        <w:rPr>
          <w:rFonts w:cs="Arial"/>
        </w:rPr>
        <w:t xml:space="preserve"> </w:t>
      </w:r>
      <w:r>
        <w:rPr>
          <w:rFonts w:cs="Arial"/>
        </w:rPr>
        <w:t xml:space="preserve">to market and </w:t>
      </w:r>
      <w:r w:rsidR="009A1507">
        <w:rPr>
          <w:rFonts w:cs="Arial"/>
        </w:rPr>
        <w:t xml:space="preserve"> </w:t>
      </w:r>
      <w:r>
        <w:rPr>
          <w:rFonts w:cs="Arial"/>
        </w:rPr>
        <w:t xml:space="preserve">conduct a </w:t>
      </w:r>
      <w:r w:rsidR="00034DE1">
        <w:rPr>
          <w:rFonts w:cs="Arial"/>
        </w:rPr>
        <w:t>facade</w:t>
      </w:r>
      <w:r>
        <w:rPr>
          <w:rFonts w:cs="Arial"/>
        </w:rPr>
        <w:t xml:space="preserve"> program </w:t>
      </w:r>
      <w:r>
        <w:rPr>
          <w:rFonts w:cs="Arial"/>
          <w:b/>
          <w:bCs w:val="0"/>
          <w:u w:val="single"/>
        </w:rPr>
        <w:t>or</w:t>
      </w:r>
      <w:r>
        <w:rPr>
          <w:rFonts w:cs="Arial"/>
        </w:rPr>
        <w:t xml:space="preserve"> streetscape</w:t>
      </w:r>
      <w:r w:rsidR="009A1507">
        <w:rPr>
          <w:rFonts w:cs="Arial"/>
        </w:rPr>
        <w:t xml:space="preserve"> </w:t>
      </w:r>
      <w:r>
        <w:rPr>
          <w:rFonts w:cs="Arial"/>
        </w:rPr>
        <w:t xml:space="preserve">improvement effort; and describe how CE funds will be expended in a timely manner. – 5 points </w:t>
      </w:r>
    </w:p>
    <w:p w:rsidR="00B23BE3" w:rsidRDefault="00B23BE3" w:rsidP="00B23BE3">
      <w:pPr>
        <w:tabs>
          <w:tab w:val="left" w:pos="990"/>
        </w:tabs>
        <w:rPr>
          <w:rFonts w:cs="Arial"/>
          <w:sz w:val="8"/>
          <w:szCs w:val="8"/>
        </w:rPr>
      </w:pPr>
    </w:p>
    <w:p w:rsidR="00B23BE3" w:rsidRDefault="00B23BE3" w:rsidP="00B23BE3">
      <w:pPr>
        <w:tabs>
          <w:tab w:val="left" w:pos="990"/>
        </w:tabs>
        <w:rPr>
          <w:rFonts w:cs="Arial"/>
        </w:rPr>
      </w:pPr>
      <w:r>
        <w:rPr>
          <w:rFonts w:cs="Arial"/>
        </w:rPr>
        <w:tab/>
      </w:r>
      <w:r>
        <w:rPr>
          <w:rFonts w:cs="Arial"/>
        </w:rPr>
        <w:tab/>
        <w:t>*Budget Summary Review – 4 points</w:t>
      </w:r>
    </w:p>
    <w:p w:rsidR="00B23BE3" w:rsidRDefault="00B23BE3" w:rsidP="00B23BE3">
      <w:pPr>
        <w:tabs>
          <w:tab w:val="left" w:pos="990"/>
        </w:tabs>
        <w:ind w:left="2880"/>
        <w:rPr>
          <w:rFonts w:cs="Arial"/>
        </w:rPr>
      </w:pPr>
    </w:p>
    <w:p w:rsidR="00B23BE3" w:rsidRDefault="00B23BE3" w:rsidP="009A1507">
      <w:pPr>
        <w:ind w:left="1440"/>
        <w:rPr>
          <w:b/>
          <w:bCs w:val="0"/>
        </w:rPr>
      </w:pPr>
      <w:r>
        <w:rPr>
          <w:b/>
          <w:bCs w:val="0"/>
        </w:rPr>
        <w:t>(iii)</w:t>
      </w:r>
      <w:r>
        <w:rPr>
          <w:b/>
          <w:bCs w:val="0"/>
        </w:rPr>
        <w:tab/>
      </w:r>
      <w:r>
        <w:rPr>
          <w:b/>
          <w:bCs w:val="0"/>
          <w:u w:val="single"/>
        </w:rPr>
        <w:t>Citizen Participation</w:t>
      </w:r>
      <w:r>
        <w:rPr>
          <w:b/>
          <w:bCs w:val="0"/>
        </w:rPr>
        <w:t xml:space="preserve"> (20 points):  </w:t>
      </w:r>
    </w:p>
    <w:p w:rsidR="00B23BE3" w:rsidRDefault="00B23BE3" w:rsidP="00B23BE3">
      <w:pPr>
        <w:ind w:left="1980"/>
        <w:rPr>
          <w:u w:val="single"/>
        </w:rPr>
      </w:pPr>
    </w:p>
    <w:p w:rsidR="00B23BE3" w:rsidRDefault="00B23BE3" w:rsidP="009A1507">
      <w:pPr>
        <w:ind w:left="1440"/>
      </w:pPr>
      <w:r>
        <w:t>*Effective use of any media (newspapers, radio, TV, etc</w:t>
      </w:r>
      <w:r w:rsidR="00C960BD">
        <w:t>.</w:t>
      </w:r>
      <w:r>
        <w:t xml:space="preserve">) to further public awareness and participation. – 4 points </w:t>
      </w:r>
    </w:p>
    <w:p w:rsidR="00B23BE3" w:rsidRDefault="00B23BE3" w:rsidP="00B23BE3">
      <w:pPr>
        <w:ind w:left="2700"/>
        <w:rPr>
          <w:sz w:val="6"/>
        </w:rPr>
      </w:pPr>
    </w:p>
    <w:p w:rsidR="00B23BE3" w:rsidRDefault="00B23BE3" w:rsidP="009A1507">
      <w:pPr>
        <w:ind w:left="1440"/>
      </w:pPr>
      <w:r>
        <w:t xml:space="preserve">*Relevance of listed meeting/hearing activities/comments (not counting required public hearing) and the overall citizen participation process in application and project development. – 4 points </w:t>
      </w:r>
    </w:p>
    <w:p w:rsidR="00B23BE3" w:rsidRDefault="00B23BE3" w:rsidP="00B23BE3">
      <w:pPr>
        <w:ind w:left="2700"/>
        <w:rPr>
          <w:sz w:val="8"/>
        </w:rPr>
      </w:pPr>
    </w:p>
    <w:p w:rsidR="00B23BE3" w:rsidRDefault="00B23BE3" w:rsidP="009A1507">
      <w:pPr>
        <w:ind w:left="1440"/>
      </w:pPr>
      <w:r>
        <w:t>*Involvement of downtown and local businesses, Chambers of Commerce, development groups or other business</w:t>
      </w:r>
      <w:r w:rsidR="00C960BD">
        <w:t>-</w:t>
      </w:r>
      <w:r>
        <w:t>related organizations in identification of problems and development of the application and project. – 4 points</w:t>
      </w:r>
    </w:p>
    <w:p w:rsidR="00B23BE3" w:rsidRDefault="00B23BE3" w:rsidP="00B23BE3">
      <w:pPr>
        <w:ind w:left="2160" w:firstLine="540"/>
        <w:rPr>
          <w:sz w:val="8"/>
        </w:rPr>
      </w:pPr>
    </w:p>
    <w:p w:rsidR="00B23BE3" w:rsidRDefault="00B23BE3" w:rsidP="009A1507">
      <w:pPr>
        <w:ind w:left="1440"/>
      </w:pPr>
      <w:r>
        <w:t>*Involvement of potential LMI project beneficiaries in development of the application and project and how the required public hearing relates to the application development and citizen participation process. – 4 points</w:t>
      </w:r>
    </w:p>
    <w:p w:rsidR="00B23BE3" w:rsidRDefault="00B23BE3" w:rsidP="00B23BE3">
      <w:pPr>
        <w:ind w:left="2160" w:firstLine="3"/>
        <w:rPr>
          <w:b/>
          <w:bCs w:val="0"/>
          <w:sz w:val="8"/>
          <w:szCs w:val="8"/>
          <w:u w:val="single"/>
        </w:rPr>
      </w:pPr>
    </w:p>
    <w:p w:rsidR="00B23BE3" w:rsidRDefault="00B23BE3" w:rsidP="009A1507">
      <w:pPr>
        <w:ind w:left="1440"/>
      </w:pPr>
      <w:r>
        <w:t>*How other local resources (cash and in-kind) are directly related to the project and the establishment of a cash value equivalent for all in-kind commitments. – 4 points</w:t>
      </w:r>
    </w:p>
    <w:p w:rsidR="00B23BE3" w:rsidRDefault="00B23BE3" w:rsidP="00B23BE3">
      <w:pPr>
        <w:pStyle w:val="TOC4"/>
      </w:pPr>
    </w:p>
    <w:p w:rsidR="00B23BE3" w:rsidRPr="0068561F" w:rsidRDefault="00B23BE3" w:rsidP="00633E93">
      <w:pPr>
        <w:pStyle w:val="DefaultText"/>
        <w:tabs>
          <w:tab w:val="left" w:pos="1440"/>
          <w:tab w:val="left" w:pos="2880"/>
          <w:tab w:val="left" w:pos="3600"/>
          <w:tab w:val="left" w:pos="4320"/>
          <w:tab w:val="left" w:pos="5040"/>
          <w:tab w:val="left" w:pos="5760"/>
          <w:tab w:val="left" w:pos="6480"/>
          <w:tab w:val="left" w:pos="7200"/>
          <w:tab w:val="left" w:pos="7920"/>
          <w:tab w:val="left" w:pos="8640"/>
        </w:tabs>
        <w:ind w:left="1440"/>
        <w:jc w:val="both"/>
        <w:rPr>
          <w:rFonts w:cs="Arial"/>
        </w:rPr>
      </w:pPr>
      <w:r>
        <w:rPr>
          <w:b/>
        </w:rPr>
        <w:t>Opportunity Zone</w:t>
      </w:r>
      <w:r w:rsidRPr="00D749F4">
        <w:rPr>
          <w:b/>
        </w:rPr>
        <w:t xml:space="preserve"> Bonus</w:t>
      </w:r>
      <w:r>
        <w:rPr>
          <w:b/>
        </w:rPr>
        <w:t xml:space="preserve"> </w:t>
      </w:r>
      <w:r w:rsidRPr="00456FB7">
        <w:rPr>
          <w:b/>
        </w:rPr>
        <w:t>–</w:t>
      </w:r>
      <w:r w:rsidRPr="00E5108C">
        <w:t xml:space="preserve"> </w:t>
      </w:r>
      <w:r w:rsidRPr="00162381">
        <w:rPr>
          <w:b/>
        </w:rPr>
        <w:t>3 bonus points</w:t>
      </w:r>
      <w:r w:rsidRPr="00E5108C">
        <w:t xml:space="preserve"> will be assigned to each applicant community </w:t>
      </w:r>
      <w:r>
        <w:t>certified</w:t>
      </w:r>
      <w:r w:rsidRPr="00E5108C">
        <w:t xml:space="preserve"> as a</w:t>
      </w:r>
      <w:r>
        <w:t>n Opportunity Zone location at time of application.</w:t>
      </w:r>
    </w:p>
    <w:p w:rsidR="00B23BE3" w:rsidRPr="00630A52" w:rsidRDefault="00B23BE3" w:rsidP="00B23BE3"/>
    <w:p w:rsidR="0077183B" w:rsidRDefault="00B23BE3" w:rsidP="00633E93">
      <w:pPr>
        <w:ind w:left="1440"/>
      </w:pPr>
      <w:r>
        <w:rPr>
          <w:b/>
          <w:bCs w:val="0"/>
          <w:u w:val="single"/>
        </w:rPr>
        <w:t>Stage 2: Final Application Score</w:t>
      </w:r>
      <w:r>
        <w:rPr>
          <w:b/>
          <w:bCs w:val="0"/>
        </w:rPr>
        <w:t xml:space="preserve"> </w:t>
      </w:r>
      <w:r>
        <w:t xml:space="preserve">– Applications will be awarded funding based on the consensus of the review team. There is no </w:t>
      </w:r>
      <w:r>
        <w:rPr>
          <w:bCs w:val="0"/>
        </w:rPr>
        <w:t xml:space="preserve">minimum Final Application Score </w:t>
      </w:r>
      <w:r>
        <w:t>required for an application to be considered for funding.</w:t>
      </w:r>
      <w:r w:rsidR="0077183B">
        <w:br w:type="page"/>
      </w:r>
      <w:bookmarkStart w:id="34" w:name="_Toc177197664"/>
      <w:bookmarkStart w:id="35" w:name="_Toc340733517"/>
      <w:r w:rsidR="007545E5" w:rsidRPr="00687113">
        <w:rPr>
          <w:color w:val="1F497D"/>
        </w:rPr>
        <w:t>SECTION 3</w:t>
      </w:r>
      <w:r w:rsidR="004F701D" w:rsidRPr="00687113">
        <w:rPr>
          <w:color w:val="1F497D"/>
        </w:rPr>
        <w:t>.</w:t>
      </w:r>
      <w:r w:rsidR="007545E5" w:rsidRPr="00687113">
        <w:rPr>
          <w:color w:val="1F497D"/>
        </w:rPr>
        <w:t xml:space="preserve"> E</w:t>
      </w:r>
      <w:r w:rsidR="0077183B" w:rsidRPr="00687113">
        <w:rPr>
          <w:color w:val="1F497D"/>
        </w:rPr>
        <w:t>CONOMIC DEVELOPMENT</w:t>
      </w:r>
      <w:bookmarkEnd w:id="34"/>
      <w:r w:rsidR="004F701D" w:rsidRPr="00687113">
        <w:rPr>
          <w:color w:val="1F497D"/>
        </w:rPr>
        <w:t xml:space="preserve"> PROGRAMS</w:t>
      </w:r>
      <w:bookmarkEnd w:id="35"/>
    </w:p>
    <w:p w:rsidR="0077183B" w:rsidRDefault="0077183B">
      <w:pPr>
        <w:pStyle w:val="DefaultText"/>
        <w:rPr>
          <w:rFonts w:cs="Arial"/>
          <w:bCs/>
          <w:szCs w:val="24"/>
        </w:rPr>
      </w:pPr>
    </w:p>
    <w:p w:rsidR="0077183B" w:rsidRPr="00687113" w:rsidRDefault="004F701D" w:rsidP="004F701D">
      <w:pPr>
        <w:pStyle w:val="Heading2"/>
        <w:rPr>
          <w:color w:val="1F497D"/>
        </w:rPr>
      </w:pPr>
      <w:bookmarkStart w:id="36" w:name="_Toc340733518"/>
      <w:bookmarkStart w:id="37" w:name="_Toc177197665"/>
      <w:r w:rsidRPr="00687113">
        <w:rPr>
          <w:color w:val="1F497D"/>
        </w:rPr>
        <w:t xml:space="preserve">A. </w:t>
      </w:r>
      <w:r w:rsidR="0077183B" w:rsidRPr="00687113">
        <w:rPr>
          <w:color w:val="1F497D"/>
        </w:rPr>
        <w:t>ECONOMIC DEVELOPMENT</w:t>
      </w:r>
      <w:bookmarkEnd w:id="36"/>
      <w:r w:rsidR="0077183B" w:rsidRPr="00687113">
        <w:rPr>
          <w:color w:val="1F497D"/>
        </w:rPr>
        <w:t xml:space="preserve"> </w:t>
      </w:r>
      <w:bookmarkEnd w:id="37"/>
    </w:p>
    <w:p w:rsidR="0077183B" w:rsidRDefault="0077183B">
      <w:pPr>
        <w:rPr>
          <w:rFonts w:cs="Arial"/>
          <w:bCs w:val="0"/>
          <w:sz w:val="20"/>
        </w:rPr>
      </w:pPr>
    </w:p>
    <w:p w:rsidR="0077183B" w:rsidRDefault="0077183B" w:rsidP="001167BC">
      <w:pPr>
        <w:jc w:val="both"/>
        <w:rPr>
          <w:rFonts w:cs="Arial"/>
          <w:bCs w:val="0"/>
        </w:rPr>
      </w:pPr>
      <w:r>
        <w:rPr>
          <w:rFonts w:cs="Arial"/>
          <w:bCs w:val="0"/>
        </w:rPr>
        <w:t>The Economic Development program (EDP) provides communities with</w:t>
      </w:r>
      <w:r>
        <w:rPr>
          <w:rFonts w:cs="Arial"/>
        </w:rPr>
        <w:t xml:space="preserve"> </w:t>
      </w:r>
      <w:r>
        <w:rPr>
          <w:rFonts w:cs="Arial"/>
          <w:b/>
          <w:bCs w:val="0"/>
          <w:i/>
          <w:iCs/>
          <w:u w:val="single"/>
        </w:rPr>
        <w:t>gap</w:t>
      </w:r>
      <w:r>
        <w:rPr>
          <w:rFonts w:cs="Arial"/>
        </w:rPr>
        <w:t xml:space="preserve"> funding to assist identified businesses in the creation/retention of jobs for low-and moderate-income persons.</w:t>
      </w:r>
      <w:r>
        <w:rPr>
          <w:rFonts w:cs="Arial"/>
          <w:bCs w:val="0"/>
        </w:rPr>
        <w:t xml:space="preserve">   </w:t>
      </w:r>
    </w:p>
    <w:p w:rsidR="0077183B" w:rsidRDefault="0077183B" w:rsidP="001167BC">
      <w:pPr>
        <w:jc w:val="both"/>
        <w:rPr>
          <w:b/>
          <w:bCs w:val="0"/>
          <w:sz w:val="20"/>
          <w:szCs w:val="20"/>
        </w:rPr>
      </w:pPr>
    </w:p>
    <w:p w:rsidR="0077183B" w:rsidRDefault="00D749F4" w:rsidP="001167BC">
      <w:pPr>
        <w:jc w:val="both"/>
      </w:pPr>
      <w:r>
        <w:rPr>
          <w:b/>
          <w:bCs w:val="0"/>
        </w:rPr>
        <w:t xml:space="preserve">1. </w:t>
      </w:r>
      <w:r w:rsidR="00F6324A">
        <w:rPr>
          <w:b/>
          <w:bCs w:val="0"/>
        </w:rPr>
        <w:t>Eligible Activities by Group Number</w:t>
      </w:r>
      <w:r w:rsidR="0077183B">
        <w:rPr>
          <w:b/>
          <w:bCs w:val="0"/>
        </w:rPr>
        <w:t>:</w:t>
      </w:r>
      <w:r w:rsidR="0077183B">
        <w:t xml:space="preserve">    </w:t>
      </w:r>
    </w:p>
    <w:p w:rsidR="0077183B" w:rsidRDefault="0077183B" w:rsidP="001167BC">
      <w:pPr>
        <w:jc w:val="both"/>
        <w:rPr>
          <w:sz w:val="16"/>
        </w:rPr>
      </w:pPr>
    </w:p>
    <w:p w:rsidR="0077183B" w:rsidRDefault="0077183B" w:rsidP="001167BC">
      <w:pPr>
        <w:jc w:val="both"/>
        <w:rPr>
          <w:rFonts w:cs="Arial"/>
          <w:sz w:val="20"/>
        </w:rPr>
      </w:pPr>
      <w:r>
        <w:rPr>
          <w:b/>
          <w:bCs w:val="0"/>
          <w:u w:val="single"/>
        </w:rPr>
        <w:t>Group Numbers</w:t>
      </w:r>
      <w:r>
        <w:rPr>
          <w:rFonts w:cs="Arial"/>
          <w:sz w:val="20"/>
        </w:rPr>
        <w:tab/>
      </w:r>
      <w:r>
        <w:rPr>
          <w:rFonts w:cs="Arial"/>
          <w:sz w:val="20"/>
        </w:rPr>
        <w:tab/>
      </w:r>
      <w:r>
        <w:rPr>
          <w:rFonts w:cs="Arial"/>
          <w:sz w:val="20"/>
        </w:rPr>
        <w:tab/>
      </w:r>
      <w:r>
        <w:rPr>
          <w:rFonts w:cs="Arial"/>
          <w:sz w:val="20"/>
        </w:rPr>
        <w:tab/>
      </w:r>
      <w:r>
        <w:rPr>
          <w:rFonts w:cs="Arial"/>
          <w:sz w:val="20"/>
        </w:rPr>
        <w:tab/>
        <w:t xml:space="preserve">    </w:t>
      </w:r>
      <w:r w:rsidR="00F6324A">
        <w:rPr>
          <w:rFonts w:cs="Arial"/>
          <w:sz w:val="20"/>
        </w:rPr>
        <w:tab/>
      </w:r>
      <w:r w:rsidR="00F6324A">
        <w:rPr>
          <w:rFonts w:cs="Arial"/>
          <w:sz w:val="20"/>
        </w:rPr>
        <w:tab/>
      </w:r>
      <w:r w:rsidR="00F6324A">
        <w:rPr>
          <w:rFonts w:cs="Arial"/>
          <w:sz w:val="20"/>
        </w:rPr>
        <w:tab/>
      </w:r>
      <w:r w:rsidRPr="00F6324A">
        <w:rPr>
          <w:rFonts w:cs="Arial"/>
          <w:b/>
          <w:u w:val="single"/>
        </w:rPr>
        <w:t>Maximum Award</w:t>
      </w:r>
      <w:r>
        <w:rPr>
          <w:rFonts w:cs="Arial"/>
          <w:b/>
        </w:rPr>
        <w:t xml:space="preserve"> </w:t>
      </w:r>
    </w:p>
    <w:p w:rsidR="0077183B" w:rsidRDefault="0077183B" w:rsidP="001167BC">
      <w:pPr>
        <w:ind w:left="720"/>
        <w:jc w:val="both"/>
        <w:rPr>
          <w:rFonts w:cs="Arial"/>
          <w:sz w:val="20"/>
        </w:rPr>
      </w:pPr>
    </w:p>
    <w:p w:rsidR="0077183B" w:rsidRPr="00754479" w:rsidRDefault="00D749F4" w:rsidP="001167BC">
      <w:pPr>
        <w:ind w:left="720"/>
        <w:jc w:val="both"/>
      </w:pPr>
      <w:r w:rsidRPr="00754479">
        <w:rPr>
          <w:b/>
        </w:rPr>
        <w:t>a</w:t>
      </w:r>
      <w:r w:rsidR="0077183B" w:rsidRPr="00754479">
        <w:rPr>
          <w:b/>
        </w:rPr>
        <w:t>)</w:t>
      </w:r>
      <w:r w:rsidR="0077183B" w:rsidRPr="00754479">
        <w:t xml:space="preserve"> </w:t>
      </w:r>
      <w:r w:rsidR="0077183B" w:rsidRPr="00754479">
        <w:rPr>
          <w:b/>
        </w:rPr>
        <w:t>Grants to Municipalities</w:t>
      </w:r>
      <w:r w:rsidR="0077183B" w:rsidRPr="00754479">
        <w:t>: fo</w:t>
      </w:r>
      <w:r w:rsidR="0080377D" w:rsidRPr="00754479">
        <w:t xml:space="preserve">r acquisition, relocation, </w:t>
      </w:r>
      <w:r w:rsidR="0080377D" w:rsidRPr="00754479">
        <w:tab/>
        <w:t xml:space="preserve">  </w:t>
      </w:r>
      <w:r w:rsidR="00F6324A" w:rsidRPr="00754479">
        <w:t xml:space="preserve">         </w:t>
      </w:r>
      <w:r w:rsidR="0080377D" w:rsidRPr="00754479">
        <w:t>$</w:t>
      </w:r>
      <w:r w:rsidR="009246C0" w:rsidRPr="00754479">
        <w:t>500,000*</w:t>
      </w:r>
    </w:p>
    <w:p w:rsidR="0077183B" w:rsidRPr="00754479" w:rsidRDefault="0077183B" w:rsidP="001167BC">
      <w:pPr>
        <w:ind w:left="720"/>
        <w:jc w:val="both"/>
      </w:pPr>
      <w:r w:rsidRPr="00754479">
        <w:t>demolition, clearance, construction, reconstruction,</w:t>
      </w:r>
    </w:p>
    <w:p w:rsidR="00F6324A" w:rsidRPr="00754479" w:rsidRDefault="0077183B" w:rsidP="001167BC">
      <w:pPr>
        <w:ind w:left="720"/>
        <w:jc w:val="both"/>
        <w:rPr>
          <w:b/>
          <w:bCs w:val="0"/>
          <w:u w:val="single"/>
        </w:rPr>
      </w:pPr>
      <w:r w:rsidRPr="00754479">
        <w:t xml:space="preserve">installation and rehabilitation </w:t>
      </w:r>
      <w:r w:rsidRPr="00754479">
        <w:rPr>
          <w:b/>
          <w:u w:val="single"/>
        </w:rPr>
        <w:t>associated with</w:t>
      </w:r>
      <w:r w:rsidR="00F6324A" w:rsidRPr="00754479">
        <w:rPr>
          <w:b/>
          <w:u w:val="single"/>
        </w:rPr>
        <w:t xml:space="preserve"> </w:t>
      </w:r>
      <w:r w:rsidRPr="00754479">
        <w:rPr>
          <w:b/>
          <w:bCs w:val="0"/>
          <w:u w:val="single"/>
        </w:rPr>
        <w:t xml:space="preserve">public </w:t>
      </w:r>
    </w:p>
    <w:p w:rsidR="004B45BA" w:rsidRPr="00754479" w:rsidRDefault="0077183B" w:rsidP="001167BC">
      <w:pPr>
        <w:ind w:left="720"/>
        <w:jc w:val="both"/>
      </w:pPr>
      <w:r w:rsidRPr="00754479">
        <w:rPr>
          <w:b/>
          <w:bCs w:val="0"/>
          <w:u w:val="single"/>
        </w:rPr>
        <w:t>infrastructure</w:t>
      </w:r>
      <w:r w:rsidRPr="00754479">
        <w:rPr>
          <w:b/>
          <w:u w:val="single"/>
        </w:rPr>
        <w:t xml:space="preserve"> projects</w:t>
      </w:r>
      <w:r w:rsidRPr="00754479">
        <w:t>.</w:t>
      </w:r>
      <w:r w:rsidR="0043640E" w:rsidRPr="00754479">
        <w:t xml:space="preserve"> </w:t>
      </w:r>
      <w:r w:rsidRPr="00754479">
        <w:t>All public</w:t>
      </w:r>
      <w:r w:rsidR="00F6324A" w:rsidRPr="00754479">
        <w:t xml:space="preserve"> </w:t>
      </w:r>
      <w:r w:rsidRPr="00754479">
        <w:t>infrastructure</w:t>
      </w:r>
      <w:r w:rsidR="004B45BA" w:rsidRPr="00754479">
        <w:t xml:space="preserve"> m</w:t>
      </w:r>
      <w:r w:rsidRPr="00754479">
        <w:t xml:space="preserve">ust </w:t>
      </w:r>
    </w:p>
    <w:p w:rsidR="0043640E" w:rsidRPr="00754479" w:rsidRDefault="0077183B" w:rsidP="001167BC">
      <w:pPr>
        <w:ind w:left="720"/>
        <w:jc w:val="both"/>
      </w:pPr>
      <w:r w:rsidRPr="00754479">
        <w:t>be owned by the municipality</w:t>
      </w:r>
      <w:r w:rsidR="004B45BA" w:rsidRPr="00754479">
        <w:t>,</w:t>
      </w:r>
      <w:r w:rsidR="00907F2E" w:rsidRPr="00754479">
        <w:t xml:space="preserve"> </w:t>
      </w:r>
      <w:r w:rsidRPr="00754479">
        <w:t>or</w:t>
      </w:r>
      <w:r w:rsidR="00F6324A" w:rsidRPr="00754479">
        <w:t xml:space="preserve"> </w:t>
      </w:r>
      <w:r w:rsidRPr="00754479">
        <w:t>public or private utility</w:t>
      </w:r>
      <w:r w:rsidR="004B45BA" w:rsidRPr="00754479">
        <w:t>,</w:t>
      </w:r>
      <w:r w:rsidRPr="00754479">
        <w:t xml:space="preserve"> </w:t>
      </w:r>
    </w:p>
    <w:p w:rsidR="0077183B" w:rsidRDefault="0077183B" w:rsidP="001167BC">
      <w:pPr>
        <w:ind w:left="720"/>
        <w:jc w:val="both"/>
      </w:pPr>
      <w:r w:rsidRPr="00754479">
        <w:t>and be in support of an identified</w:t>
      </w:r>
      <w:r w:rsidR="00F6324A" w:rsidRPr="00754479">
        <w:t xml:space="preserve"> </w:t>
      </w:r>
      <w:r w:rsidRPr="00754479">
        <w:t>business.</w:t>
      </w:r>
    </w:p>
    <w:p w:rsidR="0077183B" w:rsidRDefault="0077183B" w:rsidP="001167BC">
      <w:pPr>
        <w:ind w:left="1440"/>
        <w:jc w:val="both"/>
        <w:rPr>
          <w:sz w:val="20"/>
          <w:szCs w:val="20"/>
        </w:rPr>
      </w:pPr>
    </w:p>
    <w:p w:rsidR="0077183B" w:rsidRDefault="00D749F4" w:rsidP="001167BC">
      <w:pPr>
        <w:ind w:left="720"/>
        <w:jc w:val="both"/>
      </w:pPr>
      <w:r>
        <w:rPr>
          <w:b/>
        </w:rPr>
        <w:t>b</w:t>
      </w:r>
      <w:r w:rsidR="0077183B">
        <w:rPr>
          <w:b/>
        </w:rPr>
        <w:t>)  Grants to Municipalities for Direct Business Support:</w:t>
      </w:r>
      <w:r w:rsidR="0077183B">
        <w:rPr>
          <w:b/>
        </w:rPr>
        <w:tab/>
        <w:t xml:space="preserve">   </w:t>
      </w:r>
      <w:r w:rsidR="00645632">
        <w:rPr>
          <w:b/>
        </w:rPr>
        <w:t xml:space="preserve">         </w:t>
      </w:r>
      <w:r w:rsidR="0080377D">
        <w:t>$</w:t>
      </w:r>
      <w:r w:rsidR="009246C0">
        <w:t>500,000*</w:t>
      </w:r>
      <w:r w:rsidR="0077183B">
        <w:t xml:space="preserve"> </w:t>
      </w:r>
    </w:p>
    <w:p w:rsidR="0077183B" w:rsidRDefault="0077183B" w:rsidP="001167BC">
      <w:pPr>
        <w:ind w:left="720"/>
        <w:jc w:val="both"/>
      </w:pPr>
      <w:r>
        <w:t xml:space="preserve">for </w:t>
      </w:r>
      <w:r w:rsidR="002034D3">
        <w:t xml:space="preserve">capital and </w:t>
      </w:r>
      <w:r>
        <w:t xml:space="preserve">non-capital equipment, land and site improvements, </w:t>
      </w:r>
    </w:p>
    <w:p w:rsidR="001167BC" w:rsidRDefault="0077183B" w:rsidP="001167BC">
      <w:pPr>
        <w:ind w:left="720"/>
        <w:jc w:val="both"/>
      </w:pPr>
      <w:r>
        <w:t>rehabilitation or construction of commercial or industrial</w:t>
      </w:r>
      <w:r w:rsidR="00645632">
        <w:t xml:space="preserve"> </w:t>
      </w:r>
      <w:r>
        <w:t xml:space="preserve">buildings, </w:t>
      </w:r>
    </w:p>
    <w:p w:rsidR="001167BC" w:rsidRDefault="003C6BD0" w:rsidP="001167BC">
      <w:pPr>
        <w:ind w:left="720"/>
        <w:jc w:val="both"/>
      </w:pPr>
      <w:r>
        <w:t xml:space="preserve">job training, </w:t>
      </w:r>
      <w:r w:rsidR="0077183B">
        <w:t>workin</w:t>
      </w:r>
      <w:r w:rsidR="002034D3">
        <w:t xml:space="preserve">g capital and capital equipment and be in </w:t>
      </w:r>
    </w:p>
    <w:p w:rsidR="001167BC" w:rsidRDefault="002034D3" w:rsidP="001167BC">
      <w:pPr>
        <w:ind w:left="720"/>
        <w:jc w:val="both"/>
      </w:pPr>
      <w:r>
        <w:t xml:space="preserve">support of an identified business.  Acquisition is </w:t>
      </w:r>
      <w:r w:rsidRPr="00C20172">
        <w:rPr>
          <w:b/>
          <w:u w:val="single"/>
        </w:rPr>
        <w:t>not</w:t>
      </w:r>
      <w:r w:rsidRPr="00C20172">
        <w:rPr>
          <w:b/>
        </w:rPr>
        <w:t xml:space="preserve"> </w:t>
      </w:r>
      <w:r>
        <w:t xml:space="preserve">an allowable </w:t>
      </w:r>
    </w:p>
    <w:p w:rsidR="0077183B" w:rsidRDefault="002034D3" w:rsidP="001167BC">
      <w:pPr>
        <w:ind w:left="720"/>
        <w:jc w:val="both"/>
      </w:pPr>
      <w:r>
        <w:t>activity</w:t>
      </w:r>
      <w:r w:rsidR="00645632">
        <w:t xml:space="preserve"> under this group</w:t>
      </w:r>
      <w:r>
        <w:t>.</w:t>
      </w:r>
    </w:p>
    <w:p w:rsidR="0077183B" w:rsidRDefault="0077183B" w:rsidP="001167BC">
      <w:pPr>
        <w:jc w:val="both"/>
        <w:rPr>
          <w:rFonts w:cs="Arial"/>
          <w:b/>
        </w:rPr>
      </w:pPr>
    </w:p>
    <w:p w:rsidR="00645632" w:rsidRDefault="00D749F4" w:rsidP="001167BC">
      <w:pPr>
        <w:jc w:val="both"/>
      </w:pPr>
      <w:r>
        <w:rPr>
          <w:rFonts w:cs="Arial"/>
          <w:b/>
        </w:rPr>
        <w:t xml:space="preserve">2. </w:t>
      </w:r>
      <w:r w:rsidR="00F6324A">
        <w:rPr>
          <w:rFonts w:cs="Arial"/>
          <w:b/>
        </w:rPr>
        <w:t>Exclusions:</w:t>
      </w:r>
      <w:r w:rsidR="00F6324A" w:rsidRPr="00F6324A">
        <w:t xml:space="preserve"> </w:t>
      </w:r>
    </w:p>
    <w:p w:rsidR="00F6324A" w:rsidRPr="00645632" w:rsidRDefault="00F6324A" w:rsidP="00C3371E">
      <w:pPr>
        <w:pStyle w:val="ListParagraph"/>
        <w:numPr>
          <w:ilvl w:val="0"/>
          <w:numId w:val="26"/>
        </w:numPr>
        <w:jc w:val="both"/>
        <w:rPr>
          <w:rFonts w:cs="Arial"/>
          <w:b/>
        </w:rPr>
      </w:pPr>
      <w:r>
        <w:t>Applicants may apply in only one specific activity group</w:t>
      </w:r>
      <w:r w:rsidR="009F1640">
        <w:t xml:space="preserve"> </w:t>
      </w:r>
      <w:r w:rsidR="004A7FD3">
        <w:t>and only one business</w:t>
      </w:r>
    </w:p>
    <w:p w:rsidR="00645632" w:rsidRDefault="00645632" w:rsidP="00C3371E">
      <w:pPr>
        <w:pStyle w:val="ListParagraph"/>
        <w:numPr>
          <w:ilvl w:val="0"/>
          <w:numId w:val="26"/>
        </w:numPr>
        <w:jc w:val="both"/>
        <w:rPr>
          <w:rFonts w:cs="Arial"/>
          <w:b/>
        </w:rPr>
      </w:pPr>
      <w:r>
        <w:rPr>
          <w:rFonts w:cs="Arial"/>
          <w:b/>
        </w:rPr>
        <w:t>EDP</w:t>
      </w:r>
      <w:r w:rsidRPr="00645632">
        <w:rPr>
          <w:rFonts w:cs="Arial"/>
          <w:b/>
        </w:rPr>
        <w:t xml:space="preserve"> funds cannot be used to refinance existing debt.  </w:t>
      </w:r>
    </w:p>
    <w:p w:rsidR="00645632" w:rsidRPr="00645632" w:rsidRDefault="00645632" w:rsidP="00C3371E">
      <w:pPr>
        <w:pStyle w:val="ListParagraph"/>
        <w:numPr>
          <w:ilvl w:val="0"/>
          <w:numId w:val="26"/>
        </w:numPr>
        <w:jc w:val="both"/>
        <w:rPr>
          <w:rFonts w:cs="Arial"/>
          <w:bCs w:val="0"/>
        </w:rPr>
      </w:pPr>
      <w:r w:rsidRPr="00645632">
        <w:rPr>
          <w:rFonts w:cs="Arial"/>
          <w:bCs w:val="0"/>
        </w:rPr>
        <w:t>All EDP activities must be in support of an identified business; specu</w:t>
      </w:r>
      <w:r>
        <w:rPr>
          <w:rFonts w:cs="Arial"/>
          <w:bCs w:val="0"/>
        </w:rPr>
        <w:t>lative activities are excluded</w:t>
      </w:r>
      <w:r w:rsidRPr="00645632">
        <w:rPr>
          <w:rFonts w:cs="Arial"/>
          <w:bCs w:val="0"/>
        </w:rPr>
        <w:t>.</w:t>
      </w:r>
    </w:p>
    <w:p w:rsidR="009246C0" w:rsidRDefault="00180599" w:rsidP="009246C0">
      <w:pPr>
        <w:pStyle w:val="ListParagraph"/>
        <w:numPr>
          <w:ilvl w:val="0"/>
          <w:numId w:val="26"/>
        </w:numPr>
        <w:jc w:val="both"/>
        <w:rPr>
          <w:rFonts w:cs="Arial"/>
        </w:rPr>
      </w:pPr>
      <w:r>
        <w:rPr>
          <w:rFonts w:cs="Arial"/>
        </w:rPr>
        <w:t xml:space="preserve">Communities </w:t>
      </w:r>
      <w:r w:rsidR="008A45F7">
        <w:rPr>
          <w:rFonts w:cs="Arial"/>
        </w:rPr>
        <w:t xml:space="preserve">that </w:t>
      </w:r>
      <w:r>
        <w:rPr>
          <w:rFonts w:cs="Arial"/>
        </w:rPr>
        <w:t>received an EDP award, for the same business in a prior year, must document, at submission of Letter of Intent, employment baseline information to show the company is at or above the employment number achieved as a resu</w:t>
      </w:r>
      <w:r w:rsidR="008A45F7">
        <w:rPr>
          <w:rFonts w:cs="Arial"/>
        </w:rPr>
        <w:t>lt of previous CDBG assistance and that the CDBG assistance is vital to the project and cannot be obtained elsewhere.</w:t>
      </w:r>
    </w:p>
    <w:p w:rsidR="00007974" w:rsidRDefault="009246C0" w:rsidP="009246C0">
      <w:pPr>
        <w:pStyle w:val="ListParagraph"/>
        <w:numPr>
          <w:ilvl w:val="0"/>
          <w:numId w:val="26"/>
        </w:numPr>
        <w:jc w:val="both"/>
        <w:rPr>
          <w:rFonts w:cs="Arial"/>
        </w:rPr>
      </w:pPr>
      <w:r>
        <w:rPr>
          <w:rFonts w:cs="Arial"/>
        </w:rPr>
        <w:t>*</w:t>
      </w:r>
      <w:r w:rsidR="00007974" w:rsidRPr="009246C0">
        <w:rPr>
          <w:rFonts w:cs="Arial"/>
        </w:rPr>
        <w:t>Start-up businesses are limited to a maximum grant award of $</w:t>
      </w:r>
      <w:r>
        <w:rPr>
          <w:rFonts w:cs="Arial"/>
        </w:rPr>
        <w:t>250,000</w:t>
      </w:r>
    </w:p>
    <w:p w:rsidR="009246C0" w:rsidRPr="00831A82" w:rsidRDefault="009246C0" w:rsidP="009246C0">
      <w:pPr>
        <w:pStyle w:val="ListParagraph"/>
        <w:numPr>
          <w:ilvl w:val="0"/>
          <w:numId w:val="26"/>
        </w:numPr>
        <w:jc w:val="both"/>
        <w:rPr>
          <w:rFonts w:cs="Arial"/>
          <w:b/>
        </w:rPr>
      </w:pPr>
      <w:r w:rsidRPr="00831A82">
        <w:rPr>
          <w:rFonts w:cs="Arial"/>
          <w:b/>
        </w:rPr>
        <w:t xml:space="preserve">Waivers to increase the maximum grant award amount, in instances where the impact of the project is substantial and can be documented, both through project investment and job creation, may be requested to the Director of the Office of Community Development. </w:t>
      </w:r>
    </w:p>
    <w:p w:rsidR="00F6324A" w:rsidRPr="00645632" w:rsidRDefault="00F6324A" w:rsidP="001167BC">
      <w:pPr>
        <w:pStyle w:val="ListParagraph"/>
        <w:jc w:val="both"/>
        <w:rPr>
          <w:rFonts w:cs="Arial"/>
          <w:b/>
        </w:rPr>
      </w:pPr>
    </w:p>
    <w:p w:rsidR="0077183B" w:rsidRDefault="00D749F4" w:rsidP="001167BC">
      <w:pPr>
        <w:jc w:val="both"/>
        <w:rPr>
          <w:rFonts w:cs="Arial"/>
          <w:b/>
          <w:bCs w:val="0"/>
        </w:rPr>
      </w:pPr>
      <w:r>
        <w:rPr>
          <w:rFonts w:cs="Arial"/>
          <w:b/>
          <w:bCs w:val="0"/>
        </w:rPr>
        <w:t xml:space="preserve">3. </w:t>
      </w:r>
      <w:r w:rsidR="0077183B">
        <w:rPr>
          <w:rFonts w:cs="Arial"/>
          <w:b/>
          <w:bCs w:val="0"/>
        </w:rPr>
        <w:t xml:space="preserve">Project Benefit:  </w:t>
      </w:r>
      <w:r w:rsidR="0077183B">
        <w:rPr>
          <w:rFonts w:cs="Arial"/>
          <w:bCs w:val="0"/>
        </w:rPr>
        <w:t xml:space="preserve">All </w:t>
      </w:r>
      <w:r w:rsidR="0077183B">
        <w:rPr>
          <w:rFonts w:cs="Arial"/>
        </w:rPr>
        <w:t xml:space="preserve">projects must document that at a minimum, 51% of all jobs created or retained as a result of the funded activity must be taken/held by persons of low and moderate income as defined by HUD.  Jobs created/retained must be in the community applying for the EDP award, new jobs to that community and not associated with any other branches of the assisted business located in another community.  Transfer positions cannot be counted toward the job creation/retention requirements.  </w:t>
      </w:r>
      <w:r w:rsidR="0077183B">
        <w:rPr>
          <w:rFonts w:cs="Arial"/>
          <w:b/>
          <w:bCs w:val="0"/>
        </w:rPr>
        <w:t>In the event that job creation requirements are not met, the applicant community will be responsible for immediate repayment to DECD of all CDBG funds expended on the project.</w:t>
      </w:r>
    </w:p>
    <w:p w:rsidR="0077183B" w:rsidRDefault="0077183B" w:rsidP="001167BC">
      <w:pPr>
        <w:ind w:left="720"/>
        <w:jc w:val="both"/>
        <w:rPr>
          <w:rFonts w:cs="Arial"/>
          <w:b/>
          <w:bCs w:val="0"/>
        </w:rPr>
      </w:pPr>
    </w:p>
    <w:p w:rsidR="0077183B" w:rsidRDefault="00D749F4" w:rsidP="001167BC">
      <w:pPr>
        <w:jc w:val="both"/>
      </w:pPr>
      <w:r>
        <w:rPr>
          <w:b/>
          <w:bCs w:val="0"/>
        </w:rPr>
        <w:t xml:space="preserve">4. </w:t>
      </w:r>
      <w:r w:rsidR="0077183B">
        <w:rPr>
          <w:b/>
          <w:bCs w:val="0"/>
        </w:rPr>
        <w:t>Program Dollars per Job:</w:t>
      </w:r>
      <w:r w:rsidR="0077183B">
        <w:t xml:space="preserve"> The maximum CDBG participation per job created or retained with EDP funds is $30,000.  </w:t>
      </w:r>
    </w:p>
    <w:p w:rsidR="0077183B" w:rsidRDefault="0077183B" w:rsidP="001167BC">
      <w:pPr>
        <w:ind w:left="720"/>
        <w:jc w:val="both"/>
        <w:rPr>
          <w:b/>
          <w:u w:val="single"/>
        </w:rPr>
      </w:pPr>
    </w:p>
    <w:p w:rsidR="0077183B" w:rsidRDefault="00D749F4" w:rsidP="001167BC">
      <w:pPr>
        <w:pStyle w:val="DefaultText"/>
        <w:tabs>
          <w:tab w:val="left" w:pos="0"/>
        </w:tabs>
        <w:jc w:val="both"/>
        <w:rPr>
          <w:rStyle w:val="InitialStyle"/>
          <w:rFonts w:cs="Arial"/>
          <w:szCs w:val="24"/>
        </w:rPr>
      </w:pPr>
      <w:r>
        <w:rPr>
          <w:b/>
        </w:rPr>
        <w:t xml:space="preserve">5. </w:t>
      </w:r>
      <w:r w:rsidR="0077183B">
        <w:rPr>
          <w:b/>
        </w:rPr>
        <w:t xml:space="preserve">Full Time permanent Jobs: </w:t>
      </w:r>
      <w:r w:rsidR="0077183B">
        <w:rPr>
          <w:rFonts w:cs="Arial"/>
          <w:szCs w:val="24"/>
        </w:rPr>
        <w:t xml:space="preserve">In determining CDBG National Objective compliance with jobs created or retained only </w:t>
      </w:r>
      <w:r w:rsidR="0077183B">
        <w:rPr>
          <w:rFonts w:cs="Arial"/>
          <w:b/>
          <w:szCs w:val="24"/>
        </w:rPr>
        <w:t>Permanent</w:t>
      </w:r>
      <w:r w:rsidR="0077183B">
        <w:rPr>
          <w:rFonts w:cs="Arial"/>
          <w:szCs w:val="24"/>
        </w:rPr>
        <w:t xml:space="preserve"> jobs may be counted; temporary jobs may not.  Full time jobs require a worker to work at least 1750 hours per year.  Part time jobs require a worker to work at least 875 hours but less than 1750 hours per year.  Part-time jobs </w:t>
      </w:r>
      <w:r w:rsidR="0077183B">
        <w:rPr>
          <w:rFonts w:cs="Arial"/>
          <w:b/>
          <w:szCs w:val="24"/>
        </w:rPr>
        <w:t>must</w:t>
      </w:r>
      <w:r w:rsidR="0077183B">
        <w:rPr>
          <w:rFonts w:cs="Arial"/>
          <w:szCs w:val="24"/>
        </w:rPr>
        <w:t xml:space="preserve"> be converted to Full Time Equivalents (FTE).  An FTE is defined as two part time jobs.  </w:t>
      </w:r>
      <w:r w:rsidR="0077183B">
        <w:rPr>
          <w:rFonts w:cs="Arial"/>
          <w:b/>
          <w:szCs w:val="24"/>
        </w:rPr>
        <w:t>Seasonal</w:t>
      </w:r>
      <w:r w:rsidR="0077183B">
        <w:rPr>
          <w:rFonts w:cs="Arial"/>
          <w:szCs w:val="24"/>
        </w:rPr>
        <w:t xml:space="preserve"> jobs </w:t>
      </w:r>
      <w:r w:rsidR="0077183B">
        <w:rPr>
          <w:rFonts w:cs="Arial"/>
          <w:szCs w:val="24"/>
          <w:u w:val="single"/>
        </w:rPr>
        <w:t>may</w:t>
      </w:r>
      <w:r w:rsidR="0077183B">
        <w:rPr>
          <w:rFonts w:cs="Arial"/>
          <w:szCs w:val="24"/>
        </w:rPr>
        <w:t xml:space="preserve"> count only if the seasonal job lasts long enough and provides sufficient income to be considered the employee's principal occupation.  (Contact OCD prior to counting seasonal jobs towards LMI benefit.)  </w:t>
      </w:r>
      <w:r w:rsidR="0077183B">
        <w:rPr>
          <w:rFonts w:cs="Arial"/>
          <w:b/>
          <w:bCs/>
          <w:szCs w:val="24"/>
        </w:rPr>
        <w:t xml:space="preserve">All </w:t>
      </w:r>
      <w:r w:rsidR="0077183B">
        <w:rPr>
          <w:rFonts w:cs="Arial"/>
          <w:szCs w:val="24"/>
        </w:rPr>
        <w:t>permanent jobs created by the project must be counted, regardless of funding source(s).  Jobs indirectly created by the project (i.e., remote location, “trickle down” jobs) do not count.</w:t>
      </w:r>
    </w:p>
    <w:p w:rsidR="0077183B" w:rsidRDefault="0077183B" w:rsidP="001167BC">
      <w:pPr>
        <w:ind w:left="720"/>
        <w:jc w:val="both"/>
        <w:rPr>
          <w:sz w:val="20"/>
          <w:szCs w:val="20"/>
        </w:rPr>
      </w:pPr>
      <w:r>
        <w:rPr>
          <w:b/>
          <w:u w:val="single"/>
        </w:rPr>
        <w:t xml:space="preserve"> </w:t>
      </w:r>
    </w:p>
    <w:p w:rsidR="00F6324A" w:rsidRDefault="00F6324A" w:rsidP="001167BC">
      <w:pPr>
        <w:jc w:val="both"/>
        <w:rPr>
          <w:rFonts w:cs="Arial"/>
          <w:b/>
          <w:bCs w:val="0"/>
          <w:sz w:val="20"/>
          <w:szCs w:val="20"/>
        </w:rPr>
      </w:pPr>
    </w:p>
    <w:p w:rsidR="0077183B" w:rsidRPr="00F6324A" w:rsidRDefault="00563C0A" w:rsidP="001167BC">
      <w:pPr>
        <w:jc w:val="both"/>
        <w:rPr>
          <w:rFonts w:cs="Arial"/>
          <w:b/>
          <w:bCs w:val="0"/>
        </w:rPr>
      </w:pPr>
      <w:r>
        <w:rPr>
          <w:rFonts w:cs="Arial"/>
          <w:b/>
          <w:bCs w:val="0"/>
        </w:rPr>
        <w:t>6</w:t>
      </w:r>
      <w:r w:rsidR="00D749F4">
        <w:rPr>
          <w:rFonts w:cs="Arial"/>
          <w:b/>
          <w:bCs w:val="0"/>
        </w:rPr>
        <w:t xml:space="preserve">. </w:t>
      </w:r>
      <w:r w:rsidR="0077183B">
        <w:rPr>
          <w:rFonts w:cs="Arial"/>
          <w:b/>
          <w:bCs w:val="0"/>
        </w:rPr>
        <w:t xml:space="preserve">Maximum Project </w:t>
      </w:r>
      <w:r w:rsidR="002034D3">
        <w:rPr>
          <w:rFonts w:cs="Arial"/>
          <w:b/>
          <w:bCs w:val="0"/>
        </w:rPr>
        <w:t>Size for Utilizing EDP Funds: $3</w:t>
      </w:r>
      <w:r w:rsidR="0077183B">
        <w:rPr>
          <w:rFonts w:cs="Arial"/>
          <w:b/>
          <w:bCs w:val="0"/>
        </w:rPr>
        <w:t>,000,000</w:t>
      </w:r>
      <w:r w:rsidR="00F6324A">
        <w:rPr>
          <w:rFonts w:cs="Arial"/>
          <w:b/>
          <w:bCs w:val="0"/>
        </w:rPr>
        <w:t xml:space="preserve"> </w:t>
      </w:r>
      <w:r w:rsidR="0077183B">
        <w:rPr>
          <w:rFonts w:cs="Arial"/>
          <w:bCs w:val="0"/>
        </w:rPr>
        <w:t xml:space="preserve">Phasing of projects to make the total cost appear to be below the maximum project size is expressly forbidden. </w:t>
      </w:r>
    </w:p>
    <w:p w:rsidR="0077183B" w:rsidRDefault="0077183B" w:rsidP="001167BC">
      <w:pPr>
        <w:jc w:val="both"/>
        <w:rPr>
          <w:rFonts w:cs="Arial"/>
          <w:b/>
          <w:bCs w:val="0"/>
        </w:rPr>
      </w:pPr>
    </w:p>
    <w:p w:rsidR="0077183B" w:rsidRDefault="00563C0A" w:rsidP="001167BC">
      <w:pPr>
        <w:jc w:val="both"/>
        <w:rPr>
          <w:rFonts w:cs="Arial"/>
          <w:b/>
          <w:bCs w:val="0"/>
        </w:rPr>
      </w:pPr>
      <w:r>
        <w:rPr>
          <w:rFonts w:cs="Arial"/>
          <w:b/>
          <w:bCs w:val="0"/>
        </w:rPr>
        <w:t>7</w:t>
      </w:r>
      <w:r w:rsidR="00D749F4">
        <w:rPr>
          <w:rFonts w:cs="Arial"/>
          <w:b/>
          <w:bCs w:val="0"/>
        </w:rPr>
        <w:t xml:space="preserve">. </w:t>
      </w:r>
      <w:r w:rsidR="0077183B">
        <w:rPr>
          <w:rFonts w:cs="Arial"/>
          <w:b/>
          <w:bCs w:val="0"/>
        </w:rPr>
        <w:t>Program Requirements:</w:t>
      </w:r>
    </w:p>
    <w:p w:rsidR="0077183B" w:rsidRDefault="0077183B" w:rsidP="001167BC">
      <w:pPr>
        <w:jc w:val="both"/>
        <w:rPr>
          <w:rFonts w:cs="Arial"/>
          <w:b/>
          <w:bCs w:val="0"/>
          <w:sz w:val="20"/>
          <w:szCs w:val="20"/>
        </w:rPr>
      </w:pPr>
    </w:p>
    <w:p w:rsidR="00EC64F9" w:rsidRDefault="00D749F4" w:rsidP="00EC64F9">
      <w:pPr>
        <w:tabs>
          <w:tab w:val="left" w:pos="1530"/>
        </w:tabs>
        <w:ind w:left="720"/>
        <w:jc w:val="both"/>
      </w:pPr>
      <w:r>
        <w:rPr>
          <w:b/>
        </w:rPr>
        <w:t xml:space="preserve">(a) </w:t>
      </w:r>
      <w:r w:rsidR="0077183B">
        <w:rPr>
          <w:b/>
        </w:rPr>
        <w:t>ED</w:t>
      </w:r>
      <w:r w:rsidR="002034D3">
        <w:rPr>
          <w:b/>
        </w:rPr>
        <w:t>P Letter of Intent Due Dates</w:t>
      </w:r>
      <w:r w:rsidR="0077183B">
        <w:rPr>
          <w:b/>
        </w:rPr>
        <w:t>:</w:t>
      </w:r>
      <w:r w:rsidR="0077183B">
        <w:t xml:space="preserve"> </w:t>
      </w:r>
    </w:p>
    <w:p w:rsidR="0077183B" w:rsidRPr="003B0477" w:rsidRDefault="00EC64F9" w:rsidP="003B0477">
      <w:pPr>
        <w:tabs>
          <w:tab w:val="left" w:pos="1530"/>
        </w:tabs>
        <w:ind w:left="720"/>
        <w:jc w:val="both"/>
      </w:pPr>
      <w:r>
        <w:t>All communities wishing to submit a</w:t>
      </w:r>
      <w:r w:rsidR="0043640E">
        <w:t>n</w:t>
      </w:r>
      <w:r>
        <w:t xml:space="preserve"> EDP application must submit a Letter of Intent.  </w:t>
      </w:r>
      <w:r w:rsidR="009246C0">
        <w:t xml:space="preserve">Please refer </w:t>
      </w:r>
      <w:r>
        <w:t>to Page 5 of this document for</w:t>
      </w:r>
      <w:r w:rsidR="009246C0">
        <w:t xml:space="preserve"> Program deadlines and due dates.</w:t>
      </w:r>
      <w:r>
        <w:t xml:space="preserve"> After review for completeness and eligibility, units of general local governments </w:t>
      </w:r>
      <w:r w:rsidR="005B46A7">
        <w:t>may</w:t>
      </w:r>
      <w:r>
        <w:t xml:space="preserve"> be invited to make a full application.</w:t>
      </w:r>
    </w:p>
    <w:p w:rsidR="0077183B" w:rsidRDefault="0077183B" w:rsidP="001167BC">
      <w:pPr>
        <w:ind w:left="720"/>
        <w:jc w:val="both"/>
        <w:rPr>
          <w:rFonts w:cs="Arial"/>
          <w:sz w:val="16"/>
          <w:szCs w:val="16"/>
        </w:rPr>
      </w:pPr>
    </w:p>
    <w:p w:rsidR="0077183B" w:rsidRPr="003B0477" w:rsidRDefault="00D749F4" w:rsidP="003B0477">
      <w:pPr>
        <w:ind w:left="720"/>
        <w:rPr>
          <w:rFonts w:eastAsia="Calibri" w:cs="Arial"/>
          <w:bCs w:val="0"/>
        </w:rPr>
      </w:pPr>
      <w:r>
        <w:rPr>
          <w:b/>
        </w:rPr>
        <w:t xml:space="preserve">(b) </w:t>
      </w:r>
      <w:r w:rsidR="002034D3">
        <w:rPr>
          <w:b/>
        </w:rPr>
        <w:t>EDP Application Due Dates</w:t>
      </w:r>
      <w:r w:rsidR="0077183B">
        <w:rPr>
          <w:b/>
        </w:rPr>
        <w:t>:</w:t>
      </w:r>
      <w:r w:rsidR="0077183B">
        <w:t xml:space="preserve"> </w:t>
      </w:r>
      <w:r w:rsidR="0077183B">
        <w:rPr>
          <w:rFonts w:cs="Arial"/>
        </w:rPr>
        <w:t>By invitation only as a result of accepted Letter of Intent.</w:t>
      </w:r>
      <w:r w:rsidR="00180599">
        <w:rPr>
          <w:rFonts w:cs="Arial"/>
        </w:rPr>
        <w:t xml:space="preserve">  </w:t>
      </w:r>
      <w:r w:rsidR="00180599" w:rsidRPr="00180599">
        <w:rPr>
          <w:rFonts w:eastAsia="Calibri" w:cs="Arial"/>
          <w:bCs w:val="0"/>
        </w:rPr>
        <w:t xml:space="preserve">Please refer to Page </w:t>
      </w:r>
      <w:r w:rsidR="009246C0">
        <w:rPr>
          <w:rFonts w:eastAsia="Calibri" w:cs="Arial"/>
          <w:bCs w:val="0"/>
        </w:rPr>
        <w:t>5</w:t>
      </w:r>
      <w:r w:rsidR="00180599" w:rsidRPr="00180599">
        <w:rPr>
          <w:rFonts w:eastAsia="Calibri" w:cs="Arial"/>
          <w:bCs w:val="0"/>
        </w:rPr>
        <w:t xml:space="preserve"> of this document for Program deadlines and due dates.</w:t>
      </w:r>
    </w:p>
    <w:p w:rsidR="0077183B" w:rsidRDefault="0077183B" w:rsidP="001167BC">
      <w:pPr>
        <w:jc w:val="both"/>
        <w:rPr>
          <w:sz w:val="16"/>
          <w:szCs w:val="16"/>
        </w:rPr>
      </w:pPr>
    </w:p>
    <w:p w:rsidR="0077183B" w:rsidRDefault="00D749F4" w:rsidP="001167BC">
      <w:pPr>
        <w:ind w:left="720"/>
        <w:jc w:val="both"/>
        <w:rPr>
          <w:rFonts w:cs="Arial"/>
        </w:rPr>
      </w:pPr>
      <w:r>
        <w:rPr>
          <w:rFonts w:cs="Arial"/>
          <w:b/>
          <w:bCs w:val="0"/>
        </w:rPr>
        <w:t xml:space="preserve">(c) </w:t>
      </w:r>
      <w:r w:rsidR="0077183B">
        <w:rPr>
          <w:rFonts w:cs="Arial"/>
          <w:b/>
          <w:bCs w:val="0"/>
        </w:rPr>
        <w:t>Necessary and Appropriate:</w:t>
      </w:r>
      <w:r w:rsidR="0077183B">
        <w:rPr>
          <w:rFonts w:cs="Arial"/>
        </w:rPr>
        <w:t xml:space="preserve">  EDP assistance to a business must be for projects that are necessary and appropriate.  The application must describe the need for program assistance, reasonableness of the amount requested, and assurance that the assistance provided is commensurate with the community benefits that will accrue from the project.  </w:t>
      </w:r>
      <w:r w:rsidR="0077183B">
        <w:rPr>
          <w:rFonts w:cs="Arial"/>
          <w:b/>
          <w:bCs w:val="0"/>
        </w:rPr>
        <w:t xml:space="preserve">Documentation must be provided that the project cannot proceed without program participation and that program funds provide </w:t>
      </w:r>
      <w:r w:rsidR="0077183B">
        <w:rPr>
          <w:rFonts w:cs="Arial"/>
          <w:b/>
          <w:bCs w:val="0"/>
          <w:u w:val="single"/>
        </w:rPr>
        <w:t>gap</w:t>
      </w:r>
      <w:r w:rsidR="0077183B">
        <w:rPr>
          <w:rFonts w:cs="Arial"/>
          <w:b/>
          <w:bCs w:val="0"/>
        </w:rPr>
        <w:t xml:space="preserve"> financing.</w:t>
      </w:r>
    </w:p>
    <w:p w:rsidR="00F6324A" w:rsidRDefault="00F6324A" w:rsidP="001167BC">
      <w:pPr>
        <w:jc w:val="both"/>
        <w:rPr>
          <w:rFonts w:cs="Arial"/>
          <w:sz w:val="16"/>
          <w:szCs w:val="16"/>
        </w:rPr>
      </w:pPr>
    </w:p>
    <w:p w:rsidR="0077183B" w:rsidRDefault="00D749F4" w:rsidP="001167BC">
      <w:pPr>
        <w:ind w:left="720"/>
        <w:jc w:val="both"/>
        <w:rPr>
          <w:rFonts w:cs="Arial"/>
          <w:bCs w:val="0"/>
        </w:rPr>
      </w:pPr>
      <w:r>
        <w:rPr>
          <w:rFonts w:cs="Arial"/>
          <w:b/>
        </w:rPr>
        <w:t xml:space="preserve">(d) </w:t>
      </w:r>
      <w:r w:rsidR="0077183B">
        <w:rPr>
          <w:rFonts w:cs="Arial"/>
          <w:b/>
        </w:rPr>
        <w:t>Compliance with Benefit Certification Requirements:</w:t>
      </w:r>
      <w:r w:rsidR="0077183B">
        <w:rPr>
          <w:rFonts w:cs="Arial"/>
          <w:bCs w:val="0"/>
        </w:rPr>
        <w:t>  The business and</w:t>
      </w:r>
    </w:p>
    <w:p w:rsidR="0077183B" w:rsidRDefault="0077183B" w:rsidP="001167BC">
      <w:pPr>
        <w:ind w:left="720"/>
        <w:jc w:val="both"/>
        <w:rPr>
          <w:rFonts w:cs="Arial"/>
          <w:b/>
          <w:sz w:val="20"/>
          <w:szCs w:val="20"/>
        </w:rPr>
      </w:pPr>
      <w:r>
        <w:rPr>
          <w:rFonts w:cs="Arial"/>
          <w:bCs w:val="0"/>
        </w:rPr>
        <w:t>the applicant community, under the direction of the Program Manager assigned to the project, must comply with documentation requirements for jobs created/jobs retained on a project including but not limited to benefit surveys, income verification and periodic reporting that the Office of Community Development may require.   </w:t>
      </w:r>
    </w:p>
    <w:p w:rsidR="0077183B" w:rsidRDefault="0077183B" w:rsidP="001167BC">
      <w:pPr>
        <w:ind w:left="720"/>
        <w:jc w:val="both"/>
        <w:rPr>
          <w:rFonts w:cs="Arial"/>
          <w:b/>
          <w:bCs w:val="0"/>
          <w:sz w:val="20"/>
          <w:szCs w:val="20"/>
        </w:rPr>
      </w:pPr>
    </w:p>
    <w:p w:rsidR="0077183B" w:rsidRPr="00F6324A" w:rsidRDefault="00D749F4" w:rsidP="001167BC">
      <w:pPr>
        <w:ind w:left="720"/>
        <w:jc w:val="both"/>
      </w:pPr>
      <w:r>
        <w:rPr>
          <w:rFonts w:cs="Arial"/>
          <w:b/>
          <w:bCs w:val="0"/>
        </w:rPr>
        <w:t xml:space="preserve">(e) </w:t>
      </w:r>
      <w:r w:rsidR="0077183B">
        <w:rPr>
          <w:rFonts w:cs="Arial"/>
          <w:b/>
          <w:bCs w:val="0"/>
        </w:rPr>
        <w:t>EDP Matching Funds Requirements:</w:t>
      </w:r>
      <w:r w:rsidR="0077183B">
        <w:rPr>
          <w:rFonts w:cs="Arial"/>
        </w:rPr>
        <w:t xml:space="preserve">  </w:t>
      </w:r>
      <w:r w:rsidR="0077183B">
        <w:t>Communities applying for Economic Development Program funds must certify that a 100% cash match</w:t>
      </w:r>
      <w:r w:rsidR="00C20172">
        <w:t xml:space="preserve"> </w:t>
      </w:r>
      <w:r w:rsidR="0077183B">
        <w:t>of the total EDP award will be provided.  Matching funds must be directly</w:t>
      </w:r>
      <w:r w:rsidR="00C20172">
        <w:t xml:space="preserve"> </w:t>
      </w:r>
      <w:r w:rsidR="0077183B">
        <w:t>related to the activities undertaken with EDP funding.</w:t>
      </w:r>
    </w:p>
    <w:p w:rsidR="0077183B" w:rsidRDefault="0077183B" w:rsidP="001167BC">
      <w:pPr>
        <w:jc w:val="both"/>
        <w:rPr>
          <w:rFonts w:cs="Arial"/>
          <w:bCs w:val="0"/>
          <w:sz w:val="20"/>
          <w:szCs w:val="20"/>
        </w:rPr>
      </w:pPr>
    </w:p>
    <w:p w:rsidR="0077183B" w:rsidRDefault="00D749F4" w:rsidP="001167BC">
      <w:pPr>
        <w:ind w:left="720"/>
        <w:jc w:val="both"/>
        <w:rPr>
          <w:rFonts w:cs="Arial"/>
        </w:rPr>
      </w:pPr>
      <w:r>
        <w:rPr>
          <w:rFonts w:cs="Arial"/>
          <w:b/>
          <w:bCs w:val="0"/>
        </w:rPr>
        <w:t xml:space="preserve">(f) </w:t>
      </w:r>
      <w:r w:rsidR="0077183B">
        <w:rPr>
          <w:rFonts w:cs="Arial"/>
          <w:b/>
          <w:bCs w:val="0"/>
        </w:rPr>
        <w:t>EDP Projects in Support of Retail Businesses:</w:t>
      </w:r>
      <w:r w:rsidR="0077183B">
        <w:rPr>
          <w:rFonts w:cs="Arial"/>
        </w:rPr>
        <w:t xml:space="preserve">  OCD may accept an EDP</w:t>
      </w:r>
    </w:p>
    <w:p w:rsidR="0077183B" w:rsidRDefault="0077183B" w:rsidP="001167BC">
      <w:pPr>
        <w:ind w:left="720"/>
        <w:jc w:val="both"/>
        <w:rPr>
          <w:rFonts w:cs="Arial"/>
        </w:rPr>
      </w:pPr>
      <w:r>
        <w:rPr>
          <w:rFonts w:cs="Arial"/>
        </w:rPr>
        <w:t xml:space="preserve">application in support of a </w:t>
      </w:r>
      <w:r>
        <w:rPr>
          <w:rFonts w:cs="Arial"/>
          <w:u w:val="single"/>
        </w:rPr>
        <w:t>retail</w:t>
      </w:r>
      <w:r>
        <w:rPr>
          <w:rFonts w:cs="Arial"/>
        </w:rPr>
        <w:t xml:space="preserve"> business activity only under the following </w:t>
      </w:r>
    </w:p>
    <w:p w:rsidR="0077183B" w:rsidRDefault="0077183B" w:rsidP="001167BC">
      <w:pPr>
        <w:ind w:left="720"/>
        <w:jc w:val="both"/>
        <w:rPr>
          <w:rFonts w:cs="Arial"/>
          <w:bCs w:val="0"/>
        </w:rPr>
      </w:pPr>
      <w:r>
        <w:rPr>
          <w:rFonts w:cs="Arial"/>
        </w:rPr>
        <w:t>limited conditions:</w:t>
      </w:r>
    </w:p>
    <w:p w:rsidR="0077183B" w:rsidRDefault="0077183B" w:rsidP="001167BC">
      <w:pPr>
        <w:ind w:left="1440"/>
        <w:jc w:val="both"/>
        <w:rPr>
          <w:rFonts w:cs="Arial"/>
          <w:bCs w:val="0"/>
          <w:sz w:val="16"/>
        </w:rPr>
      </w:pPr>
    </w:p>
    <w:p w:rsidR="0077183B" w:rsidRPr="00645632" w:rsidRDefault="0077183B" w:rsidP="00C3371E">
      <w:pPr>
        <w:pStyle w:val="ListParagraph"/>
        <w:numPr>
          <w:ilvl w:val="0"/>
          <w:numId w:val="27"/>
        </w:numPr>
        <w:ind w:left="1080"/>
        <w:jc w:val="both"/>
        <w:rPr>
          <w:rFonts w:cs="Arial"/>
          <w:bCs w:val="0"/>
        </w:rPr>
      </w:pPr>
      <w:r w:rsidRPr="00645632">
        <w:rPr>
          <w:rFonts w:cs="Arial"/>
        </w:rPr>
        <w:t>The retail business represents the provisions of new products and services previously unavailable in the community or is a tourism-related business; and</w:t>
      </w:r>
    </w:p>
    <w:p w:rsidR="0077183B" w:rsidRDefault="0077183B" w:rsidP="001167BC">
      <w:pPr>
        <w:ind w:left="360"/>
        <w:jc w:val="both"/>
        <w:rPr>
          <w:rFonts w:cs="Arial"/>
          <w:bCs w:val="0"/>
          <w:sz w:val="16"/>
          <w:szCs w:val="16"/>
        </w:rPr>
      </w:pPr>
    </w:p>
    <w:p w:rsidR="0077183B" w:rsidRPr="00645632" w:rsidRDefault="0077183B" w:rsidP="00C3371E">
      <w:pPr>
        <w:pStyle w:val="ListParagraph"/>
        <w:numPr>
          <w:ilvl w:val="0"/>
          <w:numId w:val="27"/>
        </w:numPr>
        <w:ind w:left="1080"/>
        <w:jc w:val="both"/>
        <w:rPr>
          <w:rFonts w:cs="Arial"/>
        </w:rPr>
      </w:pPr>
      <w:r w:rsidRPr="00645632">
        <w:rPr>
          <w:rFonts w:cs="Arial"/>
        </w:rPr>
        <w:t>The development or expansion of the retail business represents a net economic gain for the community and the region.  Applications supporting a retail business or businesses are required to certify that the development represents a new overall gain for the region’s economy and not a shift from existing established businesses to a new or expanded one; and</w:t>
      </w:r>
    </w:p>
    <w:p w:rsidR="0077183B" w:rsidRDefault="0077183B" w:rsidP="001167BC">
      <w:pPr>
        <w:ind w:left="360"/>
        <w:jc w:val="both"/>
        <w:rPr>
          <w:rFonts w:cs="Arial"/>
          <w:sz w:val="16"/>
          <w:szCs w:val="16"/>
        </w:rPr>
      </w:pPr>
    </w:p>
    <w:p w:rsidR="0077183B" w:rsidRPr="00645632" w:rsidRDefault="0077183B" w:rsidP="00C3371E">
      <w:pPr>
        <w:pStyle w:val="ListParagraph"/>
        <w:numPr>
          <w:ilvl w:val="0"/>
          <w:numId w:val="27"/>
        </w:numPr>
        <w:ind w:left="1080"/>
        <w:jc w:val="both"/>
        <w:rPr>
          <w:rFonts w:cs="Arial"/>
          <w:bCs w:val="0"/>
        </w:rPr>
      </w:pPr>
      <w:r w:rsidRPr="00645632">
        <w:rPr>
          <w:rFonts w:cs="Arial"/>
        </w:rPr>
        <w:t>The retail business is located in either a downtown di</w:t>
      </w:r>
      <w:r w:rsidR="006C3615">
        <w:rPr>
          <w:rFonts w:cs="Arial"/>
        </w:rPr>
        <w:t xml:space="preserve">strict meeting the definition in </w:t>
      </w:r>
      <w:r w:rsidR="007D0655">
        <w:rPr>
          <w:rFonts w:cs="Arial"/>
        </w:rPr>
        <w:t>30-A M.R.S. Section 4301 (5-A)</w:t>
      </w:r>
      <w:r w:rsidRPr="00645632">
        <w:rPr>
          <w:rFonts w:cs="Arial"/>
        </w:rPr>
        <w:t xml:space="preserve">; or a designated local growth area contained in an adopted and consistent comprehensive plan; and </w:t>
      </w:r>
    </w:p>
    <w:p w:rsidR="0077183B" w:rsidRDefault="0077183B" w:rsidP="001167BC">
      <w:pPr>
        <w:ind w:left="1080"/>
        <w:jc w:val="both"/>
        <w:rPr>
          <w:rFonts w:cs="Arial"/>
          <w:bCs w:val="0"/>
          <w:sz w:val="16"/>
          <w:szCs w:val="16"/>
        </w:rPr>
      </w:pPr>
    </w:p>
    <w:p w:rsidR="0077183B" w:rsidRPr="00645632" w:rsidRDefault="0077183B" w:rsidP="00C3371E">
      <w:pPr>
        <w:pStyle w:val="ListParagraph"/>
        <w:numPr>
          <w:ilvl w:val="0"/>
          <w:numId w:val="27"/>
        </w:numPr>
        <w:ind w:left="1080"/>
        <w:jc w:val="both"/>
        <w:rPr>
          <w:rFonts w:cs="Arial"/>
          <w:bCs w:val="0"/>
        </w:rPr>
      </w:pPr>
      <w:r w:rsidRPr="00645632">
        <w:rPr>
          <w:rFonts w:cs="Arial"/>
        </w:rPr>
        <w:t>At least 50% of the jobs created by the retail business must be full time jobs.</w:t>
      </w:r>
    </w:p>
    <w:p w:rsidR="0077183B" w:rsidRDefault="0077183B" w:rsidP="001167BC">
      <w:pPr>
        <w:jc w:val="both"/>
        <w:rPr>
          <w:rFonts w:cs="Arial"/>
          <w:sz w:val="16"/>
          <w:szCs w:val="16"/>
          <w:u w:val="single"/>
        </w:rPr>
      </w:pPr>
    </w:p>
    <w:p w:rsidR="0077183B" w:rsidRDefault="0077183B" w:rsidP="001167BC">
      <w:pPr>
        <w:jc w:val="both"/>
        <w:rPr>
          <w:rFonts w:cs="Arial"/>
          <w:bCs w:val="0"/>
        </w:rPr>
      </w:pPr>
    </w:p>
    <w:p w:rsidR="0077183B" w:rsidRDefault="00D749F4" w:rsidP="001167BC">
      <w:pPr>
        <w:jc w:val="both"/>
        <w:rPr>
          <w:rFonts w:cs="Arial"/>
        </w:rPr>
      </w:pPr>
      <w:r>
        <w:rPr>
          <w:rFonts w:cs="Arial"/>
          <w:b/>
          <w:bCs w:val="0"/>
        </w:rPr>
        <w:t xml:space="preserve">9. </w:t>
      </w:r>
      <w:r w:rsidR="00645632">
        <w:rPr>
          <w:rFonts w:cs="Arial"/>
          <w:b/>
          <w:bCs w:val="0"/>
        </w:rPr>
        <w:t>Selection Process</w:t>
      </w:r>
      <w:r w:rsidR="0077183B">
        <w:rPr>
          <w:rFonts w:cs="Arial"/>
          <w:b/>
          <w:bCs w:val="0"/>
        </w:rPr>
        <w:t>:</w:t>
      </w:r>
      <w:r w:rsidR="0077183B">
        <w:rPr>
          <w:rFonts w:cs="Arial"/>
        </w:rPr>
        <w:t xml:space="preserve">  The selection proc</w:t>
      </w:r>
      <w:r w:rsidR="00645632">
        <w:rPr>
          <w:rFonts w:cs="Arial"/>
        </w:rPr>
        <w:t>ess will consist of two stages</w:t>
      </w:r>
      <w:r w:rsidR="00645632">
        <w:rPr>
          <w:rFonts w:cs="Arial"/>
          <w:sz w:val="16"/>
          <w:szCs w:val="16"/>
        </w:rPr>
        <w:t xml:space="preserve">.  </w:t>
      </w:r>
      <w:r w:rsidR="0077183B">
        <w:rPr>
          <w:rFonts w:cs="Arial"/>
        </w:rPr>
        <w:t xml:space="preserve">Members of the Review Team will assign a Review Point Total for each application reviewed.  Review Point Totals will consist of the sum of the three scoring areas below and </w:t>
      </w:r>
      <w:r w:rsidR="00387302">
        <w:rPr>
          <w:rFonts w:cs="Arial"/>
        </w:rPr>
        <w:t>any applicable bonus points</w:t>
      </w:r>
      <w:r w:rsidR="0077183B">
        <w:rPr>
          <w:rFonts w:cs="Arial"/>
        </w:rPr>
        <w:t>.  The following criteria will be used:</w:t>
      </w:r>
    </w:p>
    <w:p w:rsidR="00645632" w:rsidRDefault="00645632" w:rsidP="001167BC">
      <w:pPr>
        <w:jc w:val="both"/>
        <w:rPr>
          <w:rFonts w:cs="Arial"/>
        </w:rPr>
      </w:pPr>
    </w:p>
    <w:p w:rsidR="00645632" w:rsidRDefault="00D749F4" w:rsidP="001167BC">
      <w:pPr>
        <w:jc w:val="both"/>
        <w:rPr>
          <w:rFonts w:cs="Arial"/>
        </w:rPr>
      </w:pPr>
      <w:r>
        <w:rPr>
          <w:rFonts w:cs="Arial"/>
        </w:rPr>
        <w:t xml:space="preserve">(a) </w:t>
      </w:r>
      <w:r w:rsidR="00645632">
        <w:rPr>
          <w:rFonts w:cs="Arial"/>
        </w:rPr>
        <w:t>Stage 1:</w:t>
      </w:r>
    </w:p>
    <w:p w:rsidR="00645632" w:rsidRDefault="00645632" w:rsidP="001167BC">
      <w:pPr>
        <w:ind w:left="360"/>
        <w:jc w:val="both"/>
      </w:pPr>
      <w:r>
        <w:rPr>
          <w:rFonts w:cs="Arial"/>
          <w:b/>
          <w:i/>
          <w:u w:val="single"/>
        </w:rPr>
        <w:t>Letter of Intent</w:t>
      </w:r>
      <w:r w:rsidR="0043640E">
        <w:rPr>
          <w:rFonts w:cs="Arial"/>
          <w:b/>
          <w:i/>
          <w:u w:val="single"/>
        </w:rPr>
        <w:t>:</w:t>
      </w:r>
      <w:r>
        <w:rPr>
          <w:rFonts w:cs="Arial"/>
        </w:rPr>
        <w:t xml:space="preserve">  </w:t>
      </w:r>
      <w:r w:rsidR="00D40BB4">
        <w:t xml:space="preserve">All communities wishing to submit an EDP application must </w:t>
      </w:r>
      <w:r w:rsidR="00563C0A">
        <w:t xml:space="preserve">first </w:t>
      </w:r>
      <w:r w:rsidR="00D40BB4">
        <w:t xml:space="preserve">submit a Letter of Intent.  After review for completeness and eligibility, units of general local governments </w:t>
      </w:r>
      <w:r w:rsidR="00563C0A">
        <w:t xml:space="preserve">may </w:t>
      </w:r>
      <w:r w:rsidR="00D40BB4">
        <w:t>be invited to make a full application.</w:t>
      </w:r>
      <w:r w:rsidR="00563C0A">
        <w:t xml:space="preserve">  Please refer to Page 5 of this document for Program deadlines and due dates.</w:t>
      </w:r>
    </w:p>
    <w:p w:rsidR="00D40BB4" w:rsidRDefault="00D40BB4" w:rsidP="001167BC">
      <w:pPr>
        <w:jc w:val="both"/>
        <w:rPr>
          <w:rFonts w:cs="Arial"/>
          <w:b/>
          <w:i/>
          <w:u w:val="single"/>
        </w:rPr>
      </w:pPr>
    </w:p>
    <w:p w:rsidR="00D40BB4" w:rsidRDefault="00D749F4" w:rsidP="001167BC">
      <w:pPr>
        <w:jc w:val="both"/>
        <w:rPr>
          <w:rFonts w:cs="Arial"/>
        </w:rPr>
      </w:pPr>
      <w:r>
        <w:rPr>
          <w:rFonts w:cs="Arial"/>
        </w:rPr>
        <w:t xml:space="preserve">(b) </w:t>
      </w:r>
      <w:r w:rsidR="00D40BB4">
        <w:rPr>
          <w:rFonts w:cs="Arial"/>
        </w:rPr>
        <w:t>Stage 2:</w:t>
      </w:r>
    </w:p>
    <w:p w:rsidR="00D40BB4" w:rsidRPr="00D40BB4" w:rsidRDefault="00D40BB4" w:rsidP="001167BC">
      <w:pPr>
        <w:ind w:left="360"/>
        <w:jc w:val="both"/>
        <w:rPr>
          <w:rFonts w:cs="Arial"/>
          <w:b/>
          <w:i/>
          <w:sz w:val="16"/>
          <w:szCs w:val="16"/>
          <w:highlight w:val="yellow"/>
          <w:u w:val="single"/>
        </w:rPr>
      </w:pPr>
      <w:r>
        <w:rPr>
          <w:rFonts w:cs="Arial"/>
          <w:b/>
          <w:i/>
          <w:u w:val="single"/>
        </w:rPr>
        <w:t>Application:</w:t>
      </w:r>
      <w:r w:rsidRPr="00D40BB4">
        <w:t xml:space="preserve"> </w:t>
      </w:r>
      <w:r>
        <w:t xml:space="preserve">Members of the Review Team will </w:t>
      </w:r>
      <w:r w:rsidR="00180599">
        <w:t>assess the applications based on the following criteria:</w:t>
      </w:r>
    </w:p>
    <w:p w:rsidR="0077183B" w:rsidRDefault="0077183B" w:rsidP="001167BC">
      <w:pPr>
        <w:pStyle w:val="DefaultText"/>
        <w:jc w:val="both"/>
        <w:rPr>
          <w:rStyle w:val="InitialStyle"/>
          <w:rFonts w:cs="Arial"/>
          <w:b/>
          <w:sz w:val="20"/>
        </w:rPr>
      </w:pPr>
    </w:p>
    <w:p w:rsidR="0077183B" w:rsidRPr="00D40BB4" w:rsidRDefault="0077183B" w:rsidP="001167BC">
      <w:pPr>
        <w:pStyle w:val="DefaultText"/>
        <w:ind w:left="360"/>
        <w:jc w:val="both"/>
        <w:rPr>
          <w:rStyle w:val="InitialStyle"/>
          <w:rFonts w:cs="Arial"/>
        </w:rPr>
      </w:pPr>
      <w:r>
        <w:rPr>
          <w:rStyle w:val="InitialStyle"/>
          <w:rFonts w:cs="Arial"/>
          <w:b/>
          <w:u w:val="single"/>
        </w:rPr>
        <w:t>Problem Statement</w:t>
      </w:r>
      <w:r>
        <w:rPr>
          <w:rStyle w:val="InitialStyle"/>
          <w:rFonts w:cs="Arial"/>
          <w:u w:val="single"/>
        </w:rPr>
        <w:t xml:space="preserve"> </w:t>
      </w:r>
    </w:p>
    <w:p w:rsidR="0077183B" w:rsidRDefault="0077183B" w:rsidP="001167BC">
      <w:pPr>
        <w:pStyle w:val="DefaultText"/>
        <w:ind w:left="360" w:firstLine="360"/>
        <w:jc w:val="both"/>
        <w:rPr>
          <w:rStyle w:val="InitialStyle"/>
          <w:rFonts w:cs="Arial"/>
        </w:rPr>
      </w:pPr>
      <w:r>
        <w:rPr>
          <w:rStyle w:val="InitialStyle"/>
          <w:rFonts w:cs="Arial"/>
          <w:b/>
        </w:rPr>
        <w:t xml:space="preserve">Scope </w:t>
      </w:r>
    </w:p>
    <w:p w:rsidR="0077183B" w:rsidRDefault="0077183B" w:rsidP="00C3371E">
      <w:pPr>
        <w:pStyle w:val="DefaultText"/>
        <w:numPr>
          <w:ilvl w:val="0"/>
          <w:numId w:val="28"/>
        </w:numPr>
        <w:ind w:left="1080"/>
        <w:jc w:val="both"/>
        <w:rPr>
          <w:rStyle w:val="InitialStyle"/>
          <w:rFonts w:cs="Arial"/>
        </w:rPr>
      </w:pPr>
      <w:r>
        <w:rPr>
          <w:rStyle w:val="InitialStyle"/>
          <w:rFonts w:cs="Arial"/>
        </w:rPr>
        <w:t xml:space="preserve">Detail the problems or needs facing the community/business to be assisted. </w:t>
      </w:r>
    </w:p>
    <w:p w:rsidR="0077183B" w:rsidRDefault="0077183B" w:rsidP="001167BC">
      <w:pPr>
        <w:pStyle w:val="DefaultText"/>
        <w:ind w:left="360"/>
        <w:jc w:val="both"/>
        <w:rPr>
          <w:rStyle w:val="InitialStyle"/>
          <w:rFonts w:cs="Arial"/>
          <w:sz w:val="10"/>
          <w:szCs w:val="10"/>
        </w:rPr>
      </w:pPr>
    </w:p>
    <w:p w:rsidR="0077183B" w:rsidRDefault="0077183B" w:rsidP="00C3371E">
      <w:pPr>
        <w:pStyle w:val="DefaultText"/>
        <w:numPr>
          <w:ilvl w:val="0"/>
          <w:numId w:val="28"/>
        </w:numPr>
        <w:ind w:left="1080"/>
        <w:jc w:val="both"/>
        <w:rPr>
          <w:rStyle w:val="InitialStyle"/>
          <w:rFonts w:cs="Arial"/>
        </w:rPr>
      </w:pPr>
      <w:r>
        <w:rPr>
          <w:rStyle w:val="InitialStyle"/>
          <w:rFonts w:cs="Arial"/>
        </w:rPr>
        <w:t xml:space="preserve">Tell how these problems relate to job creation or job retention activities. </w:t>
      </w:r>
    </w:p>
    <w:p w:rsidR="0077183B" w:rsidRDefault="0077183B" w:rsidP="001167BC">
      <w:pPr>
        <w:pStyle w:val="DefaultText"/>
        <w:jc w:val="both"/>
        <w:rPr>
          <w:rStyle w:val="InitialStyle"/>
          <w:rFonts w:cs="Arial"/>
          <w:sz w:val="10"/>
          <w:szCs w:val="10"/>
        </w:rPr>
      </w:pPr>
    </w:p>
    <w:p w:rsidR="00387302" w:rsidRPr="00D40BB4" w:rsidRDefault="0077183B" w:rsidP="00C3371E">
      <w:pPr>
        <w:pStyle w:val="DefaultText"/>
        <w:numPr>
          <w:ilvl w:val="0"/>
          <w:numId w:val="28"/>
        </w:numPr>
        <w:ind w:left="1080"/>
        <w:jc w:val="both"/>
        <w:rPr>
          <w:rStyle w:val="InitialStyle"/>
          <w:rFonts w:cs="Arial"/>
        </w:rPr>
      </w:pPr>
      <w:r>
        <w:rPr>
          <w:rStyle w:val="InitialStyle"/>
          <w:rFonts w:cs="Arial"/>
        </w:rPr>
        <w:t>Describe how the overall financial viability of the community/business is affected by the problems or needs.</w:t>
      </w:r>
    </w:p>
    <w:p w:rsidR="00A859D1" w:rsidRDefault="00A859D1" w:rsidP="00831A82">
      <w:pPr>
        <w:pStyle w:val="DefaultText"/>
        <w:ind w:left="360" w:firstLine="360"/>
        <w:jc w:val="both"/>
        <w:rPr>
          <w:rStyle w:val="InitialStyle"/>
          <w:rFonts w:cs="Arial"/>
          <w:b/>
        </w:rPr>
      </w:pPr>
    </w:p>
    <w:p w:rsidR="0077183B" w:rsidRDefault="0077183B" w:rsidP="00831A82">
      <w:pPr>
        <w:pStyle w:val="DefaultText"/>
        <w:ind w:left="360" w:firstLine="360"/>
        <w:jc w:val="both"/>
        <w:rPr>
          <w:rStyle w:val="InitialStyle"/>
          <w:rFonts w:cs="Arial"/>
        </w:rPr>
      </w:pPr>
      <w:r>
        <w:rPr>
          <w:rStyle w:val="InitialStyle"/>
          <w:rFonts w:cs="Arial"/>
          <w:b/>
        </w:rPr>
        <w:t xml:space="preserve">Impact </w:t>
      </w:r>
      <w:r>
        <w:rPr>
          <w:rStyle w:val="InitialStyle"/>
          <w:rFonts w:cs="Arial"/>
        </w:rPr>
        <w:t>Identify how employment opportunities for persons of low/moderate income are negatively affected by the identified problems.</w:t>
      </w:r>
    </w:p>
    <w:p w:rsidR="0077183B" w:rsidRDefault="0077183B" w:rsidP="001167BC">
      <w:pPr>
        <w:pStyle w:val="DefaultText"/>
        <w:jc w:val="both"/>
        <w:rPr>
          <w:rStyle w:val="InitialStyle"/>
          <w:rFonts w:cs="Arial"/>
          <w:sz w:val="10"/>
          <w:szCs w:val="10"/>
        </w:rPr>
      </w:pPr>
    </w:p>
    <w:p w:rsidR="0077183B" w:rsidRPr="00D40BB4" w:rsidRDefault="0077183B" w:rsidP="00C3371E">
      <w:pPr>
        <w:pStyle w:val="DefaultText"/>
        <w:numPr>
          <w:ilvl w:val="0"/>
          <w:numId w:val="29"/>
        </w:numPr>
        <w:ind w:left="1080"/>
        <w:jc w:val="both"/>
        <w:rPr>
          <w:rStyle w:val="InitialStyle"/>
          <w:rFonts w:cs="Arial"/>
        </w:rPr>
      </w:pPr>
      <w:r>
        <w:rPr>
          <w:rStyle w:val="InitialStyle"/>
          <w:rFonts w:cs="Arial"/>
        </w:rPr>
        <w:t>Emphasize the importance of the affected business in relation to the stability of the community/region and its current financial well</w:t>
      </w:r>
      <w:r w:rsidR="00973A1B">
        <w:rPr>
          <w:rStyle w:val="InitialStyle"/>
          <w:rFonts w:cs="Arial"/>
        </w:rPr>
        <w:t>-</w:t>
      </w:r>
      <w:r>
        <w:rPr>
          <w:rStyle w:val="InitialStyle"/>
          <w:rFonts w:cs="Arial"/>
        </w:rPr>
        <w:t>being including property tax analysis before and after the proposed activities.</w:t>
      </w:r>
    </w:p>
    <w:p w:rsidR="00A859D1" w:rsidRDefault="00A859D1" w:rsidP="00831A82">
      <w:pPr>
        <w:pStyle w:val="DefaultText"/>
        <w:ind w:left="360" w:firstLine="360"/>
        <w:jc w:val="both"/>
        <w:rPr>
          <w:rStyle w:val="InitialStyle"/>
          <w:rFonts w:cs="Arial"/>
          <w:b/>
        </w:rPr>
      </w:pPr>
    </w:p>
    <w:p w:rsidR="0077183B" w:rsidRDefault="00D40BB4" w:rsidP="00A859D1">
      <w:pPr>
        <w:pStyle w:val="DefaultText"/>
        <w:ind w:left="360" w:firstLine="360"/>
        <w:jc w:val="both"/>
        <w:rPr>
          <w:rStyle w:val="InitialStyle"/>
          <w:rFonts w:cs="Arial"/>
        </w:rPr>
      </w:pPr>
      <w:r w:rsidRPr="00A859D1">
        <w:rPr>
          <w:rStyle w:val="InitialStyle"/>
          <w:rFonts w:cs="Arial"/>
          <w:b/>
        </w:rPr>
        <w:t>Need</w:t>
      </w:r>
      <w:r>
        <w:rPr>
          <w:rStyle w:val="InitialStyle"/>
          <w:rFonts w:cs="Arial"/>
          <w:b/>
        </w:rPr>
        <w:t xml:space="preserve"> </w:t>
      </w:r>
      <w:r w:rsidR="0077183B">
        <w:rPr>
          <w:rStyle w:val="InitialStyle"/>
          <w:rFonts w:cs="Arial"/>
        </w:rPr>
        <w:t>Identify reasons why the community/business is unable to finance the proposed project on its own, or with assistance from other sources.</w:t>
      </w:r>
    </w:p>
    <w:p w:rsidR="0077183B" w:rsidRDefault="004A1765" w:rsidP="001167BC">
      <w:pPr>
        <w:pStyle w:val="DefaultText"/>
        <w:ind w:left="360"/>
        <w:jc w:val="both"/>
        <w:rPr>
          <w:rStyle w:val="InitialStyle"/>
          <w:rFonts w:cs="Arial"/>
          <w:sz w:val="10"/>
          <w:szCs w:val="10"/>
        </w:rPr>
      </w:pPr>
      <w:r>
        <w:rPr>
          <w:rStyle w:val="InitialStyle"/>
          <w:rFonts w:cs="Arial"/>
          <w:sz w:val="10"/>
          <w:szCs w:val="10"/>
        </w:rPr>
        <w:t>20</w:t>
      </w:r>
    </w:p>
    <w:p w:rsidR="0077183B" w:rsidRDefault="0077183B" w:rsidP="00C3371E">
      <w:pPr>
        <w:pStyle w:val="DefaultText"/>
        <w:numPr>
          <w:ilvl w:val="0"/>
          <w:numId w:val="30"/>
        </w:numPr>
        <w:ind w:left="1080"/>
        <w:jc w:val="both"/>
        <w:rPr>
          <w:rStyle w:val="InitialStyle"/>
          <w:rFonts w:cs="Arial"/>
          <w:b/>
        </w:rPr>
      </w:pPr>
      <w:r>
        <w:rPr>
          <w:rStyle w:val="InitialStyle"/>
          <w:rFonts w:cs="Arial"/>
        </w:rPr>
        <w:t xml:space="preserve">Include a narrative that highlights any recent efforts by the community/business to assist job creation/retention activities. </w:t>
      </w:r>
    </w:p>
    <w:p w:rsidR="0077183B" w:rsidRDefault="0077183B" w:rsidP="001167BC">
      <w:pPr>
        <w:pStyle w:val="DefaultText"/>
        <w:jc w:val="both"/>
        <w:rPr>
          <w:rStyle w:val="InitialStyle"/>
          <w:rFonts w:cs="Arial"/>
          <w:b/>
          <w:sz w:val="20"/>
        </w:rPr>
      </w:pPr>
    </w:p>
    <w:p w:rsidR="0077183B" w:rsidRPr="004A1765" w:rsidRDefault="0077183B" w:rsidP="00A859D1">
      <w:pPr>
        <w:pStyle w:val="DefaultText"/>
        <w:ind w:firstLine="720"/>
        <w:jc w:val="both"/>
        <w:rPr>
          <w:rStyle w:val="InitialStyle"/>
          <w:rFonts w:cs="Arial"/>
          <w:u w:val="single"/>
        </w:rPr>
      </w:pPr>
      <w:r w:rsidRPr="004A1765">
        <w:rPr>
          <w:rStyle w:val="InitialStyle"/>
          <w:rFonts w:cs="Arial"/>
          <w:b/>
          <w:u w:val="single"/>
        </w:rPr>
        <w:t xml:space="preserve">Solution </w:t>
      </w:r>
    </w:p>
    <w:p w:rsidR="0077183B" w:rsidRDefault="0077183B" w:rsidP="007066CB">
      <w:pPr>
        <w:pStyle w:val="DefaultText"/>
        <w:ind w:left="720"/>
        <w:jc w:val="both"/>
        <w:rPr>
          <w:rStyle w:val="InitialStyle"/>
          <w:rFonts w:cs="Arial"/>
        </w:rPr>
      </w:pPr>
      <w:r>
        <w:rPr>
          <w:rStyle w:val="InitialStyle"/>
          <w:rFonts w:cs="Arial"/>
          <w:b/>
        </w:rPr>
        <w:t>Project Description</w:t>
      </w:r>
      <w:r>
        <w:rPr>
          <w:rStyle w:val="InitialStyle"/>
          <w:rFonts w:cs="Arial"/>
        </w:rPr>
        <w:t xml:space="preserve"> Detail the activities that the community/business will undertake using EDP funds to resolve the problems/needs presented in the Problem Statement.</w:t>
      </w:r>
    </w:p>
    <w:p w:rsidR="0077183B" w:rsidRDefault="0077183B" w:rsidP="00D0770B">
      <w:pPr>
        <w:pStyle w:val="DefaultText"/>
        <w:ind w:left="1080" w:firstLine="72"/>
        <w:rPr>
          <w:rStyle w:val="InitialStyle"/>
          <w:rFonts w:cs="Arial"/>
          <w:sz w:val="10"/>
          <w:szCs w:val="10"/>
        </w:rPr>
      </w:pPr>
    </w:p>
    <w:p w:rsidR="0077183B" w:rsidRDefault="0077183B" w:rsidP="00C3371E">
      <w:pPr>
        <w:pStyle w:val="DefaultText"/>
        <w:numPr>
          <w:ilvl w:val="0"/>
          <w:numId w:val="5"/>
        </w:numPr>
        <w:tabs>
          <w:tab w:val="left" w:pos="0"/>
          <w:tab w:val="left" w:pos="720"/>
          <w:tab w:val="left" w:pos="810"/>
        </w:tabs>
        <w:ind w:left="1080" w:hanging="360"/>
        <w:rPr>
          <w:rStyle w:val="InitialStyle"/>
          <w:rFonts w:cs="Arial"/>
        </w:rPr>
      </w:pPr>
      <w:r>
        <w:rPr>
          <w:rStyle w:val="InitialStyle"/>
          <w:rFonts w:cs="Arial"/>
        </w:rPr>
        <w:t xml:space="preserve">Identify, in detail, the </w:t>
      </w:r>
      <w:r>
        <w:rPr>
          <w:rStyle w:val="InitialStyle"/>
          <w:rFonts w:cs="Arial"/>
          <w:u w:val="single"/>
        </w:rPr>
        <w:t>specific</w:t>
      </w:r>
      <w:r>
        <w:rPr>
          <w:rStyle w:val="InitialStyle"/>
          <w:rFonts w:cs="Arial"/>
        </w:rPr>
        <w:t xml:space="preserve"> acquisition, equipment, real property improvements and/or fixtures that will be installed, modified, and upgraded, etc., with EDP funds.</w:t>
      </w:r>
    </w:p>
    <w:p w:rsidR="0077183B" w:rsidRDefault="0077183B" w:rsidP="00D0770B">
      <w:pPr>
        <w:pStyle w:val="DefaultText"/>
        <w:rPr>
          <w:rStyle w:val="InitialStyle"/>
          <w:rFonts w:cs="Arial"/>
          <w:sz w:val="10"/>
          <w:szCs w:val="10"/>
        </w:rPr>
      </w:pPr>
    </w:p>
    <w:p w:rsidR="0077183B" w:rsidRDefault="0077183B" w:rsidP="00C3371E">
      <w:pPr>
        <w:pStyle w:val="DefaultText"/>
        <w:numPr>
          <w:ilvl w:val="0"/>
          <w:numId w:val="5"/>
        </w:numPr>
        <w:rPr>
          <w:rStyle w:val="InitialStyle"/>
          <w:rFonts w:cs="Arial"/>
        </w:rPr>
      </w:pPr>
      <w:r>
        <w:rPr>
          <w:rStyle w:val="InitialStyle"/>
          <w:rFonts w:cs="Arial"/>
        </w:rPr>
        <w:t>Explain how the solution directly solves the identified problems/needs.</w:t>
      </w:r>
    </w:p>
    <w:p w:rsidR="0077183B" w:rsidRDefault="0077183B" w:rsidP="00D0770B">
      <w:pPr>
        <w:pStyle w:val="DefaultText"/>
        <w:rPr>
          <w:rStyle w:val="InitialStyle"/>
          <w:rFonts w:cs="Arial"/>
          <w:sz w:val="10"/>
          <w:szCs w:val="10"/>
        </w:rPr>
      </w:pPr>
    </w:p>
    <w:p w:rsidR="0077183B" w:rsidRDefault="0077183B" w:rsidP="00C3371E">
      <w:pPr>
        <w:pStyle w:val="DefaultText"/>
        <w:numPr>
          <w:ilvl w:val="0"/>
          <w:numId w:val="5"/>
        </w:numPr>
        <w:rPr>
          <w:rStyle w:val="InitialStyle"/>
          <w:rFonts w:cs="Arial"/>
        </w:rPr>
      </w:pPr>
      <w:r>
        <w:rPr>
          <w:rStyle w:val="InitialStyle"/>
          <w:rFonts w:cs="Arial"/>
        </w:rPr>
        <w:t>Include a firm figure of the number of jobs to be created or retained as a</w:t>
      </w:r>
      <w:r w:rsidR="00A859D1">
        <w:rPr>
          <w:rStyle w:val="InitialStyle"/>
          <w:rFonts w:cs="Arial"/>
        </w:rPr>
        <w:t xml:space="preserve"> </w:t>
      </w:r>
    </w:p>
    <w:p w:rsidR="0077183B" w:rsidRDefault="0077183B" w:rsidP="00D0770B">
      <w:pPr>
        <w:pStyle w:val="DefaultText"/>
        <w:ind w:left="720"/>
        <w:rPr>
          <w:rStyle w:val="InitialStyle"/>
          <w:rFonts w:cs="Arial"/>
        </w:rPr>
      </w:pPr>
      <w:r>
        <w:rPr>
          <w:rStyle w:val="InitialStyle"/>
          <w:rFonts w:cs="Arial"/>
        </w:rPr>
        <w:t xml:space="preserve">     result of the project, and how these jobs relate to persons of low/moderate</w:t>
      </w:r>
    </w:p>
    <w:p w:rsidR="0077183B" w:rsidRDefault="0077183B" w:rsidP="00D0770B">
      <w:pPr>
        <w:pStyle w:val="DefaultText"/>
        <w:ind w:left="720"/>
        <w:rPr>
          <w:rStyle w:val="InitialStyle"/>
          <w:rFonts w:cs="Arial"/>
        </w:rPr>
      </w:pPr>
      <w:r>
        <w:rPr>
          <w:rStyle w:val="InitialStyle"/>
          <w:rFonts w:cs="Arial"/>
        </w:rPr>
        <w:t xml:space="preserve">     income.</w:t>
      </w:r>
    </w:p>
    <w:p w:rsidR="0077183B" w:rsidRDefault="0077183B" w:rsidP="00D0770B">
      <w:pPr>
        <w:pStyle w:val="DefaultText"/>
        <w:ind w:left="1080"/>
        <w:rPr>
          <w:rStyle w:val="InitialStyle"/>
          <w:rFonts w:cs="Arial"/>
          <w:sz w:val="10"/>
          <w:szCs w:val="10"/>
        </w:rPr>
      </w:pPr>
    </w:p>
    <w:p w:rsidR="0077183B" w:rsidRDefault="0077183B" w:rsidP="00C3371E">
      <w:pPr>
        <w:pStyle w:val="DefaultText"/>
        <w:numPr>
          <w:ilvl w:val="0"/>
          <w:numId w:val="5"/>
        </w:numPr>
        <w:ind w:left="1080" w:hanging="360"/>
        <w:rPr>
          <w:rStyle w:val="InitialStyle"/>
          <w:rFonts w:cs="Arial"/>
          <w:b/>
        </w:rPr>
      </w:pPr>
      <w:r>
        <w:rPr>
          <w:rStyle w:val="InitialStyle"/>
          <w:rFonts w:cs="Arial"/>
        </w:rPr>
        <w:t xml:space="preserve">Clearly state the amount of EDP funds sought and how they will fit into the overall financing for the project. </w:t>
      </w:r>
    </w:p>
    <w:p w:rsidR="0077183B" w:rsidRDefault="0077183B" w:rsidP="00D0770B">
      <w:pPr>
        <w:pStyle w:val="DefaultText"/>
        <w:ind w:left="1080"/>
        <w:rPr>
          <w:rStyle w:val="InitialStyle"/>
          <w:rFonts w:cs="Arial"/>
          <w:b/>
          <w:sz w:val="10"/>
          <w:szCs w:val="10"/>
        </w:rPr>
      </w:pPr>
    </w:p>
    <w:p w:rsidR="0077183B" w:rsidRDefault="0077183B" w:rsidP="00C3371E">
      <w:pPr>
        <w:pStyle w:val="DefaultText"/>
        <w:numPr>
          <w:ilvl w:val="0"/>
          <w:numId w:val="5"/>
        </w:numPr>
        <w:ind w:left="1080" w:hanging="360"/>
        <w:rPr>
          <w:rStyle w:val="InitialStyle"/>
          <w:rFonts w:cs="Arial"/>
        </w:rPr>
      </w:pPr>
      <w:r>
        <w:rPr>
          <w:rStyle w:val="InitialStyle"/>
          <w:rFonts w:cs="Arial"/>
        </w:rPr>
        <w:t xml:space="preserve">Include a graphic description (aerial photo, map, and sketch) of the sites involved.  Provide a generalized location of the site relative to the community and a copy of a floodplain map showing the project location.  Include existing and proposed site and/or building improvements. </w:t>
      </w:r>
    </w:p>
    <w:p w:rsidR="0077183B" w:rsidRDefault="0077183B" w:rsidP="001167BC">
      <w:pPr>
        <w:pStyle w:val="DefaultText"/>
        <w:jc w:val="both"/>
        <w:rPr>
          <w:rStyle w:val="InitialStyle"/>
          <w:rFonts w:cs="Arial"/>
          <w:b/>
          <w:sz w:val="20"/>
        </w:rPr>
      </w:pPr>
    </w:p>
    <w:p w:rsidR="0077183B" w:rsidRDefault="00B55780" w:rsidP="001167BC">
      <w:pPr>
        <w:pStyle w:val="DefaultText"/>
        <w:ind w:left="720"/>
        <w:jc w:val="both"/>
        <w:rPr>
          <w:rStyle w:val="InitialStyle"/>
          <w:rFonts w:cs="Arial"/>
          <w:b/>
        </w:rPr>
      </w:pPr>
      <w:r>
        <w:rPr>
          <w:rStyle w:val="InitialStyle"/>
          <w:rFonts w:cs="Arial"/>
          <w:b/>
        </w:rPr>
        <w:t xml:space="preserve">Effect on Assisted Business </w:t>
      </w:r>
    </w:p>
    <w:p w:rsidR="0077183B" w:rsidRDefault="0077183B" w:rsidP="00C3371E">
      <w:pPr>
        <w:pStyle w:val="DefaultText"/>
        <w:numPr>
          <w:ilvl w:val="0"/>
          <w:numId w:val="31"/>
        </w:numPr>
        <w:ind w:left="1080"/>
        <w:jc w:val="both"/>
        <w:rPr>
          <w:rStyle w:val="InitialStyle"/>
          <w:rFonts w:cs="Arial"/>
        </w:rPr>
      </w:pPr>
      <w:r>
        <w:rPr>
          <w:rStyle w:val="InitialStyle"/>
          <w:rFonts w:cs="Arial"/>
        </w:rPr>
        <w:t>Describe the effect the EDP award and completion of the project, as a whole, will have on the ability of the community/business to remain competitive, and create/retain quality jobs.</w:t>
      </w:r>
    </w:p>
    <w:p w:rsidR="0077183B" w:rsidRDefault="0077183B" w:rsidP="001167BC">
      <w:pPr>
        <w:pStyle w:val="DefaultText"/>
        <w:ind w:left="-360"/>
        <w:jc w:val="both"/>
        <w:rPr>
          <w:rStyle w:val="InitialStyle"/>
          <w:rFonts w:cs="Arial"/>
          <w:sz w:val="10"/>
          <w:szCs w:val="10"/>
        </w:rPr>
      </w:pPr>
    </w:p>
    <w:p w:rsidR="0077183B" w:rsidRDefault="0077183B" w:rsidP="00C3371E">
      <w:pPr>
        <w:pStyle w:val="DefaultText"/>
        <w:numPr>
          <w:ilvl w:val="0"/>
          <w:numId w:val="31"/>
        </w:numPr>
        <w:ind w:left="1080"/>
        <w:jc w:val="both"/>
        <w:rPr>
          <w:rStyle w:val="InitialStyle"/>
          <w:rFonts w:cs="Arial"/>
        </w:rPr>
      </w:pPr>
      <w:r>
        <w:rPr>
          <w:rStyle w:val="InitialStyle"/>
          <w:rFonts w:cs="Arial"/>
        </w:rPr>
        <w:t xml:space="preserve">Describe the market including identification of competitors, price structure, resource availability, operating/manufacturing costs, transportation costs, demand, and other factors influencing the marketability of the product or service proposed.  Also identify all project risks and the extent of the risks.  </w:t>
      </w:r>
    </w:p>
    <w:p w:rsidR="0077183B" w:rsidRDefault="0077183B" w:rsidP="001167BC">
      <w:pPr>
        <w:pStyle w:val="DefaultText"/>
        <w:ind w:left="900"/>
        <w:jc w:val="both"/>
        <w:rPr>
          <w:rStyle w:val="InitialStyle"/>
          <w:rFonts w:cs="Arial"/>
          <w:sz w:val="20"/>
        </w:rPr>
      </w:pPr>
    </w:p>
    <w:p w:rsidR="0077183B" w:rsidRDefault="0077183B" w:rsidP="001167BC">
      <w:pPr>
        <w:pStyle w:val="DefaultText"/>
        <w:ind w:left="720"/>
        <w:jc w:val="both"/>
        <w:rPr>
          <w:rStyle w:val="InitialStyle"/>
          <w:rFonts w:cs="Arial"/>
        </w:rPr>
      </w:pPr>
      <w:r>
        <w:rPr>
          <w:rStyle w:val="InitialStyle"/>
          <w:rFonts w:cs="Arial"/>
          <w:b/>
        </w:rPr>
        <w:t>Proj</w:t>
      </w:r>
      <w:r w:rsidR="00387302">
        <w:rPr>
          <w:rStyle w:val="InitialStyle"/>
          <w:rFonts w:cs="Arial"/>
          <w:b/>
        </w:rPr>
        <w:t xml:space="preserve">ect Timeline and Feasibility </w:t>
      </w:r>
    </w:p>
    <w:p w:rsidR="0077183B" w:rsidRPr="001167BC" w:rsidRDefault="0077183B" w:rsidP="00C3371E">
      <w:pPr>
        <w:pStyle w:val="DefaultText"/>
        <w:numPr>
          <w:ilvl w:val="0"/>
          <w:numId w:val="33"/>
        </w:numPr>
        <w:ind w:left="1080"/>
        <w:jc w:val="both"/>
        <w:rPr>
          <w:rStyle w:val="InitialStyle"/>
          <w:rFonts w:cs="Arial"/>
        </w:rPr>
      </w:pPr>
      <w:r>
        <w:rPr>
          <w:rStyle w:val="InitialStyle"/>
          <w:rFonts w:cs="Arial"/>
        </w:rPr>
        <w:t>Describe how the project is assured of successful completion within 12</w:t>
      </w:r>
      <w:r w:rsidR="001167BC">
        <w:rPr>
          <w:rStyle w:val="InitialStyle"/>
          <w:rFonts w:cs="Arial"/>
        </w:rPr>
        <w:t xml:space="preserve"> </w:t>
      </w:r>
      <w:r w:rsidRPr="001167BC">
        <w:rPr>
          <w:rStyle w:val="InitialStyle"/>
          <w:rFonts w:cs="Arial"/>
        </w:rPr>
        <w:t xml:space="preserve">months. </w:t>
      </w:r>
    </w:p>
    <w:p w:rsidR="0077183B" w:rsidRDefault="0077183B" w:rsidP="001167BC">
      <w:pPr>
        <w:pStyle w:val="DefaultText"/>
        <w:jc w:val="both"/>
        <w:rPr>
          <w:rStyle w:val="InitialStyle"/>
          <w:rFonts w:cs="Arial"/>
          <w:sz w:val="10"/>
          <w:szCs w:val="10"/>
        </w:rPr>
      </w:pPr>
    </w:p>
    <w:p w:rsidR="0077183B" w:rsidRPr="001167BC" w:rsidRDefault="0077183B" w:rsidP="00C3371E">
      <w:pPr>
        <w:pStyle w:val="DefaultText"/>
        <w:numPr>
          <w:ilvl w:val="0"/>
          <w:numId w:val="33"/>
        </w:numPr>
        <w:ind w:left="1080"/>
        <w:jc w:val="both"/>
        <w:rPr>
          <w:rStyle w:val="InitialStyle"/>
          <w:rFonts w:cs="Arial"/>
        </w:rPr>
      </w:pPr>
      <w:r>
        <w:rPr>
          <w:rStyle w:val="InitialStyle"/>
          <w:rFonts w:cs="Arial"/>
        </w:rPr>
        <w:t xml:space="preserve">Identify what work, such as pre-engineering, construction and improvements, </w:t>
      </w:r>
      <w:r w:rsidRPr="001167BC">
        <w:rPr>
          <w:rStyle w:val="InitialStyle"/>
          <w:rFonts w:cs="Arial"/>
        </w:rPr>
        <w:t>or fixture purchases that have been completed, or are in process, and</w:t>
      </w:r>
      <w:r w:rsidR="001167BC">
        <w:rPr>
          <w:rStyle w:val="InitialStyle"/>
          <w:rFonts w:cs="Arial"/>
        </w:rPr>
        <w:t xml:space="preserve"> </w:t>
      </w:r>
      <w:r w:rsidRPr="001167BC">
        <w:rPr>
          <w:rStyle w:val="InitialStyle"/>
          <w:rFonts w:cs="Arial"/>
        </w:rPr>
        <w:t>exactly how these relate to the proposed EDP project.</w:t>
      </w:r>
    </w:p>
    <w:p w:rsidR="0077183B" w:rsidRDefault="0077183B" w:rsidP="001167BC">
      <w:pPr>
        <w:pStyle w:val="DefaultText"/>
        <w:jc w:val="both"/>
        <w:rPr>
          <w:rStyle w:val="InitialStyle"/>
          <w:rFonts w:cs="Arial"/>
          <w:b/>
          <w:sz w:val="10"/>
          <w:szCs w:val="10"/>
          <w:shd w:val="clear" w:color="auto" w:fill="CCCCCC"/>
        </w:rPr>
      </w:pPr>
    </w:p>
    <w:p w:rsidR="0077183B" w:rsidRDefault="0077183B" w:rsidP="00C3371E">
      <w:pPr>
        <w:pStyle w:val="DefaultText"/>
        <w:numPr>
          <w:ilvl w:val="0"/>
          <w:numId w:val="33"/>
        </w:numPr>
        <w:ind w:left="1080"/>
        <w:jc w:val="both"/>
        <w:rPr>
          <w:rStyle w:val="InitialStyle"/>
          <w:rFonts w:cs="Arial"/>
        </w:rPr>
      </w:pPr>
      <w:r>
        <w:rPr>
          <w:rStyle w:val="InitialStyle"/>
          <w:rFonts w:cs="Arial"/>
        </w:rPr>
        <w:t>Provide background information (including resumes) for the owners and/or managers of the business and specific information about the skills and experiences of the owners and/or managers as related to the successful management of the business and proposed project.</w:t>
      </w:r>
    </w:p>
    <w:p w:rsidR="0077183B" w:rsidRDefault="0077183B" w:rsidP="001167BC">
      <w:pPr>
        <w:pStyle w:val="DefaultText"/>
        <w:jc w:val="both"/>
        <w:rPr>
          <w:rStyle w:val="InitialStyle"/>
          <w:rFonts w:cs="Arial"/>
          <w:sz w:val="10"/>
        </w:rPr>
      </w:pPr>
    </w:p>
    <w:p w:rsidR="0077183B" w:rsidRDefault="0077183B" w:rsidP="00C3371E">
      <w:pPr>
        <w:pStyle w:val="DefaultText"/>
        <w:numPr>
          <w:ilvl w:val="0"/>
          <w:numId w:val="33"/>
        </w:numPr>
        <w:ind w:left="1080"/>
        <w:jc w:val="both"/>
        <w:rPr>
          <w:rStyle w:val="InitialStyle"/>
          <w:rFonts w:cs="Arial"/>
        </w:rPr>
      </w:pPr>
      <w:r>
        <w:rPr>
          <w:rStyle w:val="InitialStyle"/>
          <w:rFonts w:cs="Arial"/>
        </w:rPr>
        <w:t>Include a concise timetable for project implementation.</w:t>
      </w:r>
    </w:p>
    <w:p w:rsidR="0077183B" w:rsidRDefault="0077183B" w:rsidP="001167BC">
      <w:pPr>
        <w:pStyle w:val="DefaultText"/>
        <w:ind w:left="720"/>
        <w:jc w:val="both"/>
        <w:rPr>
          <w:rStyle w:val="InitialStyle"/>
          <w:rFonts w:cs="Arial"/>
          <w:sz w:val="20"/>
        </w:rPr>
      </w:pPr>
    </w:p>
    <w:p w:rsidR="00D40BB4" w:rsidRPr="00D40BB4" w:rsidRDefault="0077183B" w:rsidP="001167BC">
      <w:pPr>
        <w:pStyle w:val="DefaultText"/>
        <w:ind w:left="525"/>
        <w:jc w:val="both"/>
        <w:rPr>
          <w:rStyle w:val="InitialStyle"/>
          <w:rFonts w:cs="Arial"/>
        </w:rPr>
      </w:pPr>
      <w:r>
        <w:rPr>
          <w:rStyle w:val="InitialStyle"/>
          <w:rFonts w:cs="Arial"/>
          <w:b/>
          <w:u w:val="single"/>
        </w:rPr>
        <w:t xml:space="preserve">Citizen Participation </w:t>
      </w:r>
    </w:p>
    <w:p w:rsidR="0077183B" w:rsidRDefault="0077183B" w:rsidP="001167BC">
      <w:pPr>
        <w:pStyle w:val="DefaultText"/>
        <w:ind w:left="720"/>
        <w:jc w:val="both"/>
        <w:rPr>
          <w:rStyle w:val="InitialStyle"/>
          <w:rFonts w:cs="Arial"/>
          <w:b/>
        </w:rPr>
      </w:pPr>
      <w:r>
        <w:rPr>
          <w:rStyle w:val="InitialStyle"/>
          <w:rFonts w:cs="Arial"/>
          <w:b/>
        </w:rPr>
        <w:t xml:space="preserve">Public Hearing Process </w:t>
      </w:r>
    </w:p>
    <w:p w:rsidR="0077183B" w:rsidRDefault="0077183B" w:rsidP="00831A82">
      <w:pPr>
        <w:pStyle w:val="DefaultText"/>
        <w:numPr>
          <w:ilvl w:val="0"/>
          <w:numId w:val="54"/>
        </w:numPr>
        <w:jc w:val="both"/>
        <w:rPr>
          <w:rStyle w:val="InitialStyle"/>
          <w:rFonts w:cs="Arial"/>
        </w:rPr>
      </w:pPr>
      <w:r>
        <w:rPr>
          <w:rStyle w:val="InitialStyle"/>
          <w:rFonts w:cs="Arial"/>
        </w:rPr>
        <w:t xml:space="preserve">Describe how citizen participation contributed to the actual development of this application, including how the required public hearing contributed to the process.  </w:t>
      </w:r>
      <w:r>
        <w:rPr>
          <w:rStyle w:val="InitialStyle"/>
          <w:b/>
        </w:rPr>
        <w:t>(Submit a public hearing record consisting of the published public hearing notice, hearing minutes, and attendance list with the original and all three copies of the application.)</w:t>
      </w:r>
      <w:r>
        <w:rPr>
          <w:rStyle w:val="InitialStyle"/>
          <w:rFonts w:cs="Arial"/>
        </w:rPr>
        <w:t xml:space="preserve"> </w:t>
      </w:r>
    </w:p>
    <w:p w:rsidR="0077183B" w:rsidRDefault="0077183B" w:rsidP="001167BC">
      <w:pPr>
        <w:pStyle w:val="DefaultText"/>
        <w:tabs>
          <w:tab w:val="left" w:pos="720"/>
        </w:tabs>
        <w:jc w:val="both"/>
        <w:rPr>
          <w:rStyle w:val="InitialStyle"/>
          <w:rFonts w:cs="Arial"/>
          <w:sz w:val="10"/>
          <w:szCs w:val="10"/>
        </w:rPr>
      </w:pPr>
    </w:p>
    <w:p w:rsidR="0077183B" w:rsidRDefault="0077183B" w:rsidP="00831A82">
      <w:pPr>
        <w:pStyle w:val="DefaultText"/>
        <w:numPr>
          <w:ilvl w:val="0"/>
          <w:numId w:val="54"/>
        </w:numPr>
        <w:tabs>
          <w:tab w:val="left" w:pos="720"/>
        </w:tabs>
        <w:jc w:val="both"/>
        <w:rPr>
          <w:rStyle w:val="InitialStyle"/>
          <w:rFonts w:cs="Arial"/>
        </w:rPr>
      </w:pPr>
      <w:r>
        <w:rPr>
          <w:rStyle w:val="InitialStyle"/>
          <w:rFonts w:cs="Arial"/>
          <w:b/>
        </w:rPr>
        <w:t>Business/Local Involvement</w:t>
      </w:r>
      <w:r>
        <w:rPr>
          <w:rStyle w:val="InitialStyle"/>
          <w:rFonts w:cs="Arial"/>
        </w:rPr>
        <w:t xml:space="preserve"> Outline other input from businesses, chambers of commerce, development organizations, local groups and individuals have had in increasing the citizen participation process for the proposed project. </w:t>
      </w:r>
    </w:p>
    <w:p w:rsidR="0077183B" w:rsidRDefault="0077183B" w:rsidP="0043640E">
      <w:pPr>
        <w:pStyle w:val="DefaultText"/>
        <w:tabs>
          <w:tab w:val="left" w:pos="2160"/>
          <w:tab w:val="left" w:pos="2880"/>
          <w:tab w:val="left" w:pos="3600"/>
          <w:tab w:val="left" w:pos="4320"/>
          <w:tab w:val="left" w:pos="5040"/>
          <w:tab w:val="left" w:pos="5760"/>
          <w:tab w:val="left" w:pos="6480"/>
          <w:tab w:val="left" w:pos="7200"/>
          <w:tab w:val="left" w:pos="7920"/>
          <w:tab w:val="left" w:pos="8640"/>
        </w:tabs>
        <w:ind w:left="1080"/>
        <w:jc w:val="both"/>
        <w:rPr>
          <w:rStyle w:val="InitialStyle"/>
          <w:rFonts w:cs="Arial"/>
        </w:rPr>
      </w:pPr>
      <w:r>
        <w:rPr>
          <w:rStyle w:val="InitialStyle"/>
          <w:rFonts w:cs="Arial"/>
        </w:rPr>
        <w:t xml:space="preserve">Highlight how the use of any media (TV, radio, newspapers, etc.) increased public awareness and participation in the EDP project. </w:t>
      </w:r>
    </w:p>
    <w:p w:rsidR="00387302" w:rsidRDefault="00387302" w:rsidP="001167BC">
      <w:pPr>
        <w:pStyle w:val="DefaultText"/>
        <w:tabs>
          <w:tab w:val="left" w:pos="2160"/>
          <w:tab w:val="left" w:pos="2880"/>
          <w:tab w:val="left" w:pos="3600"/>
          <w:tab w:val="left" w:pos="4320"/>
          <w:tab w:val="left" w:pos="5040"/>
          <w:tab w:val="left" w:pos="5760"/>
          <w:tab w:val="left" w:pos="6480"/>
          <w:tab w:val="left" w:pos="7200"/>
          <w:tab w:val="left" w:pos="7920"/>
          <w:tab w:val="left" w:pos="8640"/>
        </w:tabs>
        <w:ind w:left="1080"/>
        <w:jc w:val="both"/>
        <w:rPr>
          <w:rStyle w:val="InitialStyle"/>
          <w:rFonts w:cs="Arial"/>
        </w:rPr>
      </w:pPr>
    </w:p>
    <w:p w:rsidR="0077183B" w:rsidRPr="003B0477" w:rsidRDefault="00D749F4" w:rsidP="003B0477">
      <w:pPr>
        <w:jc w:val="both"/>
      </w:pPr>
      <w:r w:rsidRPr="00D749F4">
        <w:rPr>
          <w:b/>
        </w:rPr>
        <w:t xml:space="preserve">10. </w:t>
      </w:r>
      <w:r w:rsidR="002C58CD">
        <w:rPr>
          <w:b/>
          <w:u w:val="single"/>
        </w:rPr>
        <w:t xml:space="preserve">Opportunity Zone </w:t>
      </w:r>
      <w:proofErr w:type="gramStart"/>
      <w:r w:rsidR="002C58CD">
        <w:rPr>
          <w:b/>
          <w:u w:val="single"/>
        </w:rPr>
        <w:t>Priority</w:t>
      </w:r>
      <w:r w:rsidR="002C58CD" w:rsidRPr="00C65B81">
        <w:rPr>
          <w:b/>
          <w:u w:val="single"/>
        </w:rPr>
        <w:t xml:space="preserve"> </w:t>
      </w:r>
      <w:r w:rsidR="002C58CD">
        <w:t xml:space="preserve"> will</w:t>
      </w:r>
      <w:proofErr w:type="gramEnd"/>
      <w:r w:rsidR="002C58CD">
        <w:t xml:space="preserve"> be given</w:t>
      </w:r>
      <w:r w:rsidR="002C58CD" w:rsidRPr="00E5108C">
        <w:t xml:space="preserve"> to each applicant community </w:t>
      </w:r>
      <w:r w:rsidR="002C58CD">
        <w:t>certified</w:t>
      </w:r>
      <w:r w:rsidR="002C58CD" w:rsidRPr="00E5108C">
        <w:t xml:space="preserve"> as a</w:t>
      </w:r>
      <w:r w:rsidR="002C58CD">
        <w:t>n Opportunity Zone location at time of application.</w:t>
      </w:r>
    </w:p>
    <w:p w:rsidR="0077183B" w:rsidRDefault="0077183B" w:rsidP="001167BC">
      <w:pPr>
        <w:tabs>
          <w:tab w:val="left" w:pos="1440"/>
        </w:tabs>
        <w:jc w:val="both"/>
        <w:rPr>
          <w:sz w:val="20"/>
          <w:szCs w:val="20"/>
        </w:rPr>
      </w:pPr>
    </w:p>
    <w:p w:rsidR="0077183B" w:rsidRPr="00D40BB4" w:rsidRDefault="00D749F4" w:rsidP="001167BC">
      <w:pPr>
        <w:tabs>
          <w:tab w:val="left" w:pos="1440"/>
        </w:tabs>
        <w:jc w:val="both"/>
      </w:pPr>
      <w:r>
        <w:rPr>
          <w:b/>
          <w:bCs w:val="0"/>
        </w:rPr>
        <w:t xml:space="preserve">11. </w:t>
      </w:r>
      <w:r w:rsidR="00D40BB4">
        <w:rPr>
          <w:b/>
          <w:bCs w:val="0"/>
        </w:rPr>
        <w:t xml:space="preserve">Final </w:t>
      </w:r>
      <w:r w:rsidR="0077183B">
        <w:rPr>
          <w:b/>
          <w:bCs w:val="0"/>
        </w:rPr>
        <w:t>Score</w:t>
      </w:r>
      <w:r w:rsidR="00180599">
        <w:t xml:space="preserve">.  EDP applications will be awarded funding based on the consensus of the review team together with the analysis completed by OCD’s financial underwriter. </w:t>
      </w:r>
    </w:p>
    <w:p w:rsidR="0077183B" w:rsidRDefault="0077183B">
      <w:pPr>
        <w:rPr>
          <w:rFonts w:cs="Arial"/>
          <w:b/>
          <w:bCs w:val="0"/>
          <w:sz w:val="16"/>
          <w:szCs w:val="16"/>
        </w:rPr>
      </w:pPr>
    </w:p>
    <w:p w:rsidR="0077183B" w:rsidRDefault="00D749F4" w:rsidP="00D0770B">
      <w:pPr>
        <w:jc w:val="both"/>
      </w:pPr>
      <w:r>
        <w:rPr>
          <w:rFonts w:cs="Arial"/>
          <w:b/>
          <w:bCs w:val="0"/>
        </w:rPr>
        <w:t xml:space="preserve">12. </w:t>
      </w:r>
      <w:r w:rsidR="0077183B">
        <w:rPr>
          <w:rFonts w:cs="Arial"/>
          <w:b/>
          <w:bCs w:val="0"/>
        </w:rPr>
        <w:t>Project Development Phase:</w:t>
      </w:r>
      <w:r w:rsidR="0077183B">
        <w:rPr>
          <w:rFonts w:cs="Arial"/>
        </w:rPr>
        <w:t xml:space="preserve">   The project development phase must be completed w</w:t>
      </w:r>
      <w:r w:rsidR="00764ADF">
        <w:rPr>
          <w:rFonts w:cs="Arial"/>
        </w:rPr>
        <w:t>ithin 6</w:t>
      </w:r>
      <w:r w:rsidR="0077183B">
        <w:rPr>
          <w:rFonts w:cs="Arial"/>
        </w:rPr>
        <w:t xml:space="preserve"> months from the date of award.  The goal of this phase is a grant contract for CDBG funds.  During this phase an OCD Development Program Manager will be assigned to work with the community to finalize their project.  OCD reserves the right to rescind the CDBG program award of the community is not under contract within this time.  The Office of Community Development may grant waivers for just cause.  </w:t>
      </w:r>
    </w:p>
    <w:p w:rsidR="0077183B" w:rsidRPr="001167BC" w:rsidRDefault="0077183B" w:rsidP="004F701D">
      <w:pPr>
        <w:pStyle w:val="Heading2"/>
      </w:pPr>
      <w:r>
        <w:br w:type="page"/>
      </w:r>
      <w:bookmarkStart w:id="38" w:name="_Toc177197666"/>
      <w:bookmarkStart w:id="39" w:name="_Toc340733519"/>
      <w:r w:rsidR="004F701D" w:rsidRPr="00687113">
        <w:rPr>
          <w:b w:val="0"/>
          <w:color w:val="1F497D"/>
        </w:rPr>
        <w:t>B.</w:t>
      </w:r>
      <w:r w:rsidR="004F701D">
        <w:t xml:space="preserve"> </w:t>
      </w:r>
      <w:r w:rsidR="0068561F" w:rsidRPr="00687113">
        <w:rPr>
          <w:color w:val="1F497D"/>
        </w:rPr>
        <w:t>MICRO-</w:t>
      </w:r>
      <w:r w:rsidRPr="00687113">
        <w:rPr>
          <w:color w:val="1F497D"/>
        </w:rPr>
        <w:t xml:space="preserve">ENTERPRISE </w:t>
      </w:r>
      <w:r w:rsidR="0068561F" w:rsidRPr="00687113">
        <w:rPr>
          <w:color w:val="1F497D"/>
        </w:rPr>
        <w:t xml:space="preserve">ASSISTANCE </w:t>
      </w:r>
      <w:r w:rsidRPr="00687113">
        <w:rPr>
          <w:color w:val="1F497D"/>
        </w:rPr>
        <w:t>GRANT PROGRAM</w:t>
      </w:r>
      <w:bookmarkEnd w:id="38"/>
      <w:bookmarkEnd w:id="39"/>
    </w:p>
    <w:p w:rsidR="0077183B" w:rsidRDefault="0077183B">
      <w:pPr>
        <w:pStyle w:val="DefaultText"/>
        <w:rPr>
          <w:rFonts w:cs="Tahoma"/>
          <w:bCs/>
          <w:szCs w:val="24"/>
        </w:rPr>
      </w:pPr>
    </w:p>
    <w:p w:rsidR="0077183B" w:rsidRDefault="0068561F" w:rsidP="00B55780">
      <w:pPr>
        <w:jc w:val="both"/>
      </w:pPr>
      <w:r>
        <w:t>The Micro-</w:t>
      </w:r>
      <w:r w:rsidR="0077183B">
        <w:t xml:space="preserve">Enterprise </w:t>
      </w:r>
      <w:r>
        <w:t>Assistance Grant (MEA</w:t>
      </w:r>
      <w:r w:rsidR="0077183B">
        <w:t>) Program pr</w:t>
      </w:r>
      <w:r w:rsidR="00B55780">
        <w:t xml:space="preserve">ovides grant funds to assist in </w:t>
      </w:r>
      <w:r w:rsidR="0077183B">
        <w:t>solutions to problems face</w:t>
      </w:r>
      <w:r w:rsidR="00B55780">
        <w:t>d by micro-enterprise businesses.</w:t>
      </w:r>
      <w:r w:rsidR="0077183B">
        <w:t xml:space="preserve"> </w:t>
      </w:r>
    </w:p>
    <w:p w:rsidR="0077183B" w:rsidRDefault="0077183B" w:rsidP="00B55780">
      <w:pPr>
        <w:pStyle w:val="TOC4"/>
        <w:ind w:left="0"/>
        <w:jc w:val="both"/>
      </w:pPr>
    </w:p>
    <w:p w:rsidR="0077183B" w:rsidRDefault="00D749F4" w:rsidP="00B55780">
      <w:pPr>
        <w:jc w:val="both"/>
      </w:pPr>
      <w:r>
        <w:rPr>
          <w:b/>
          <w:bCs w:val="0"/>
        </w:rPr>
        <w:t xml:space="preserve">1. </w:t>
      </w:r>
      <w:r w:rsidR="0077183B">
        <w:rPr>
          <w:b/>
          <w:bCs w:val="0"/>
        </w:rPr>
        <w:t>Eligible Activities:</w:t>
      </w:r>
      <w:r w:rsidR="001167BC">
        <w:rPr>
          <w:b/>
          <w:bCs w:val="0"/>
        </w:rPr>
        <w:t xml:space="preserve"> </w:t>
      </w:r>
      <w:r w:rsidR="0077183B">
        <w:t xml:space="preserve">Eligible activities under the </w:t>
      </w:r>
      <w:r w:rsidR="0077183B">
        <w:rPr>
          <w:u w:val="single"/>
        </w:rPr>
        <w:t xml:space="preserve">Micro-Enterprise </w:t>
      </w:r>
      <w:r w:rsidR="0068561F">
        <w:rPr>
          <w:u w:val="single"/>
        </w:rPr>
        <w:t>Assistance</w:t>
      </w:r>
      <w:r w:rsidR="0077183B">
        <w:t xml:space="preserve"> category are grants or</w:t>
      </w:r>
      <w:r w:rsidR="0080377D">
        <w:t xml:space="preserve"> loans to for-profit businesses </w:t>
      </w:r>
      <w:r w:rsidR="0068561F">
        <w:t>that can be used for working cap</w:t>
      </w:r>
      <w:r w:rsidR="00633B84">
        <w:t xml:space="preserve">ital and interior renovations, </w:t>
      </w:r>
      <w:r w:rsidR="0068561F">
        <w:t>and other approved improvements; and eligible planning activities necessary to complete the Project Development Phase.</w:t>
      </w:r>
      <w:r w:rsidR="0077183B">
        <w:t xml:space="preserve"> </w:t>
      </w:r>
      <w:r w:rsidR="0077183B">
        <w:rPr>
          <w:b/>
          <w:bCs w:val="0"/>
        </w:rPr>
        <w:t>Sewer, water, storm drainage, parking, roads or streets and other infrastructure improvements and buildings solely for residential use are not eligible.</w:t>
      </w:r>
      <w:r w:rsidR="0077183B">
        <w:t xml:space="preserve">   </w:t>
      </w:r>
    </w:p>
    <w:p w:rsidR="001167BC" w:rsidRDefault="001167BC" w:rsidP="00B55780">
      <w:pPr>
        <w:jc w:val="both"/>
      </w:pPr>
    </w:p>
    <w:p w:rsidR="001167BC" w:rsidRPr="001167BC" w:rsidRDefault="00D749F4" w:rsidP="00B55780">
      <w:pPr>
        <w:jc w:val="both"/>
        <w:rPr>
          <w:bCs w:val="0"/>
        </w:rPr>
      </w:pPr>
      <w:r>
        <w:rPr>
          <w:b/>
        </w:rPr>
        <w:t xml:space="preserve">2. </w:t>
      </w:r>
      <w:r w:rsidR="001167BC">
        <w:rPr>
          <w:b/>
        </w:rPr>
        <w:t>Exclusions:</w:t>
      </w:r>
      <w:r>
        <w:t xml:space="preserve"> See Section </w:t>
      </w:r>
      <w:r w:rsidR="000F1F5D">
        <w:t>1H (1) (2).</w:t>
      </w:r>
    </w:p>
    <w:p w:rsidR="00135B9F" w:rsidRDefault="00135B9F" w:rsidP="00B55780">
      <w:pPr>
        <w:jc w:val="both"/>
      </w:pPr>
    </w:p>
    <w:p w:rsidR="0077183B" w:rsidRDefault="00D749F4" w:rsidP="00B55780">
      <w:pPr>
        <w:jc w:val="both"/>
        <w:rPr>
          <w:rFonts w:cs="Arial"/>
        </w:rPr>
      </w:pPr>
      <w:r>
        <w:rPr>
          <w:rFonts w:cs="Arial"/>
          <w:b/>
        </w:rPr>
        <w:t xml:space="preserve">3. </w:t>
      </w:r>
      <w:r w:rsidR="00135B9F" w:rsidRPr="00563D3B">
        <w:rPr>
          <w:rFonts w:cs="Arial"/>
          <w:b/>
        </w:rPr>
        <w:t xml:space="preserve">Micro-Enterprise Assistance Loan Repayments </w:t>
      </w:r>
      <w:r w:rsidR="00135B9F">
        <w:rPr>
          <w:rFonts w:cs="Arial"/>
          <w:b/>
        </w:rPr>
        <w:t>–</w:t>
      </w:r>
      <w:r w:rsidR="00135B9F" w:rsidRPr="00563D3B">
        <w:rPr>
          <w:rFonts w:cs="Arial"/>
          <w:b/>
        </w:rPr>
        <w:t xml:space="preserve"> </w:t>
      </w:r>
      <w:r w:rsidR="00135B9F">
        <w:rPr>
          <w:rFonts w:cs="Arial"/>
        </w:rPr>
        <w:t xml:space="preserve">Communities that establish Micro-Enterprise Assistance as loans, and anticipate receiving $35,000 or more in loan repayments, must utilize the services of a Community Development Financial Institution (CDFI) or a Community Based Development Organization (CBDO) as defined in Section 105(a)(15) of the Housing and Community Development Act of 1974, to manage repayments and subsequent relending. </w:t>
      </w:r>
    </w:p>
    <w:p w:rsidR="001167BC" w:rsidRPr="001167BC" w:rsidRDefault="001167BC" w:rsidP="001167BC">
      <w:pPr>
        <w:rPr>
          <w:rFonts w:cs="Arial"/>
        </w:rPr>
      </w:pPr>
    </w:p>
    <w:p w:rsidR="0077183B" w:rsidRDefault="00D749F4" w:rsidP="001167BC">
      <w:r>
        <w:rPr>
          <w:b/>
          <w:bCs w:val="0"/>
        </w:rPr>
        <w:t xml:space="preserve">4. </w:t>
      </w:r>
      <w:r w:rsidR="0068561F">
        <w:rPr>
          <w:b/>
          <w:bCs w:val="0"/>
        </w:rPr>
        <w:t>Maximum MEA</w:t>
      </w:r>
      <w:r w:rsidR="0077183B">
        <w:rPr>
          <w:b/>
          <w:bCs w:val="0"/>
        </w:rPr>
        <w:t xml:space="preserve"> Grant Amount: $150,000</w:t>
      </w:r>
      <w:r w:rsidR="00562A16">
        <w:rPr>
          <w:b/>
          <w:bCs w:val="0"/>
        </w:rPr>
        <w:t xml:space="preserve"> per Community per year.</w:t>
      </w:r>
      <w:r w:rsidR="0077183B">
        <w:rPr>
          <w:b/>
          <w:bCs w:val="0"/>
        </w:rPr>
        <w:t xml:space="preserve"> </w:t>
      </w:r>
    </w:p>
    <w:p w:rsidR="001167BC" w:rsidRDefault="001167BC" w:rsidP="001167BC">
      <w:pPr>
        <w:rPr>
          <w:b/>
          <w:bCs w:val="0"/>
          <w:sz w:val="16"/>
        </w:rPr>
      </w:pPr>
    </w:p>
    <w:p w:rsidR="0077183B" w:rsidRPr="001167BC" w:rsidRDefault="00D749F4" w:rsidP="00B55780">
      <w:pPr>
        <w:jc w:val="both"/>
        <w:rPr>
          <w:b/>
          <w:bCs w:val="0"/>
          <w:sz w:val="16"/>
        </w:rPr>
      </w:pPr>
      <w:r>
        <w:rPr>
          <w:b/>
          <w:bCs w:val="0"/>
        </w:rPr>
        <w:t xml:space="preserve">5. </w:t>
      </w:r>
      <w:r w:rsidR="0068561F">
        <w:rPr>
          <w:b/>
          <w:bCs w:val="0"/>
        </w:rPr>
        <w:t>Maximum Amount of Micro-Enterprise</w:t>
      </w:r>
      <w:r w:rsidR="0077183B">
        <w:rPr>
          <w:b/>
          <w:bCs w:val="0"/>
        </w:rPr>
        <w:t xml:space="preserve"> Assistance to </w:t>
      </w:r>
      <w:r w:rsidR="00B17A80">
        <w:rPr>
          <w:b/>
          <w:bCs w:val="0"/>
        </w:rPr>
        <w:t xml:space="preserve">an individual </w:t>
      </w:r>
      <w:r w:rsidR="0077183B">
        <w:rPr>
          <w:b/>
          <w:bCs w:val="0"/>
        </w:rPr>
        <w:t xml:space="preserve">Business: </w:t>
      </w:r>
      <w:r w:rsidR="0077183B">
        <w:rPr>
          <w:bCs w:val="0"/>
        </w:rPr>
        <w:t>$</w:t>
      </w:r>
      <w:r w:rsidR="00DE6FA9">
        <w:rPr>
          <w:bCs w:val="0"/>
        </w:rPr>
        <w:t>50</w:t>
      </w:r>
      <w:r w:rsidR="0077183B">
        <w:rPr>
          <w:bCs w:val="0"/>
        </w:rPr>
        <w:t>,000</w:t>
      </w:r>
    </w:p>
    <w:p w:rsidR="0077183B" w:rsidRDefault="0077183B" w:rsidP="00B55780">
      <w:pPr>
        <w:pStyle w:val="DefaultText"/>
        <w:jc w:val="both"/>
        <w:rPr>
          <w:b/>
          <w:bCs/>
        </w:rPr>
      </w:pPr>
    </w:p>
    <w:p w:rsidR="0077183B" w:rsidRDefault="00D749F4" w:rsidP="00B55780">
      <w:pPr>
        <w:pStyle w:val="DefaultText"/>
        <w:jc w:val="both"/>
        <w:rPr>
          <w:b/>
          <w:bCs/>
        </w:rPr>
      </w:pPr>
      <w:r>
        <w:rPr>
          <w:b/>
          <w:bCs/>
        </w:rPr>
        <w:t xml:space="preserve">6. </w:t>
      </w:r>
      <w:r w:rsidR="0077183B">
        <w:rPr>
          <w:b/>
          <w:bCs/>
        </w:rPr>
        <w:t xml:space="preserve">Project Benefit:  </w:t>
      </w:r>
    </w:p>
    <w:p w:rsidR="00563C0A" w:rsidRDefault="00563C0A" w:rsidP="005E0606">
      <w:pPr>
        <w:pStyle w:val="ListParagraph"/>
        <w:ind w:left="1095"/>
        <w:jc w:val="both"/>
      </w:pPr>
    </w:p>
    <w:p w:rsidR="00046765" w:rsidRDefault="006558E5" w:rsidP="0030152D">
      <w:pPr>
        <w:pStyle w:val="ListParagraph"/>
        <w:jc w:val="both"/>
      </w:pPr>
      <w:r w:rsidRPr="00563C0A">
        <w:rPr>
          <w:b/>
          <w:bCs w:val="0"/>
        </w:rPr>
        <w:t>Micro-Enterprise Grant/Loan:</w:t>
      </w:r>
      <w:r>
        <w:rPr>
          <w:b/>
          <w:bCs w:val="0"/>
        </w:rPr>
        <w:t xml:space="preserve"> </w:t>
      </w:r>
      <w:r w:rsidR="0077183B">
        <w:t>Existing or developing bu</w:t>
      </w:r>
      <w:r w:rsidR="00B55780">
        <w:t>sinesses that have</w:t>
      </w:r>
      <w:r w:rsidR="0077183B">
        <w:t xml:space="preserve"> five or fewer employees, </w:t>
      </w:r>
      <w:r w:rsidR="0077183B" w:rsidRPr="00417E73">
        <w:rPr>
          <w:b/>
        </w:rPr>
        <w:t>one of whom owns the enterprise, and whose family income is LMI will meet the project benefit</w:t>
      </w:r>
      <w:r w:rsidR="0077183B">
        <w:t xml:space="preserve">. </w:t>
      </w:r>
      <w:r w:rsidR="00C86003">
        <w:t xml:space="preserve">Applicants will need to submit a copy of their </w:t>
      </w:r>
      <w:r w:rsidR="00754479">
        <w:t>2018</w:t>
      </w:r>
      <w:r w:rsidR="00397DD9">
        <w:t xml:space="preserve"> </w:t>
      </w:r>
      <w:r w:rsidR="00C86003">
        <w:t>Income Tax filing</w:t>
      </w:r>
      <w:r w:rsidR="0037759D">
        <w:t xml:space="preserve"> </w:t>
      </w:r>
      <w:r w:rsidR="0037759D" w:rsidRPr="00313340">
        <w:t>with their Letter of Intent</w:t>
      </w:r>
      <w:r w:rsidR="00C86003">
        <w:t>. For those businesses whose owners are Low-to moderate-income e</w:t>
      </w:r>
      <w:r w:rsidR="00D15301">
        <w:t>xisting e</w:t>
      </w:r>
      <w:r w:rsidR="0077183B">
        <w:t>mployees</w:t>
      </w:r>
      <w:r w:rsidR="00D15301">
        <w:t>’ incomes</w:t>
      </w:r>
      <w:r w:rsidR="0077183B">
        <w:t xml:space="preserve"> are not considered in meeting project benefit.</w:t>
      </w:r>
      <w:r w:rsidR="007A31E3">
        <w:t xml:space="preserve"> </w:t>
      </w:r>
    </w:p>
    <w:p w:rsidR="0077183B" w:rsidRDefault="0077183B" w:rsidP="00B55780">
      <w:pPr>
        <w:jc w:val="both"/>
        <w:rPr>
          <w:b/>
          <w:bCs w:val="0"/>
        </w:rPr>
      </w:pPr>
      <w:r>
        <w:rPr>
          <w:b/>
          <w:bCs w:val="0"/>
        </w:rPr>
        <w:tab/>
      </w:r>
    </w:p>
    <w:p w:rsidR="0077183B" w:rsidRDefault="00D749F4" w:rsidP="00EB2A2C">
      <w:pPr>
        <w:jc w:val="both"/>
        <w:rPr>
          <w:b/>
          <w:bCs w:val="0"/>
          <w:i/>
          <w:iCs/>
        </w:rPr>
      </w:pPr>
      <w:r>
        <w:rPr>
          <w:b/>
          <w:bCs w:val="0"/>
        </w:rPr>
        <w:t xml:space="preserve">7. </w:t>
      </w:r>
      <w:r w:rsidR="0077183B">
        <w:rPr>
          <w:b/>
          <w:bCs w:val="0"/>
        </w:rPr>
        <w:t xml:space="preserve">Demonstration of National Objective: </w:t>
      </w:r>
      <w:r w:rsidR="0077183B">
        <w:t xml:space="preserve">Applicants must demonstrate that the project meets the National Objective of </w:t>
      </w:r>
      <w:r w:rsidR="00DE6FA9">
        <w:t xml:space="preserve">assisting existing or developing businesses that </w:t>
      </w:r>
      <w:r w:rsidR="00BF3F24">
        <w:t>have five</w:t>
      </w:r>
      <w:r w:rsidR="00B07295">
        <w:t>,</w:t>
      </w:r>
      <w:r w:rsidR="00DE6FA9">
        <w:t xml:space="preserve"> or fewer employees, one of whom owns the enterprise, and whose family income is LMI</w:t>
      </w:r>
      <w:r w:rsidR="00192C82">
        <w:t xml:space="preserve">, </w:t>
      </w:r>
      <w:r w:rsidR="0077183B">
        <w:t>conforming</w:t>
      </w:r>
      <w:r w:rsidR="00597E7E">
        <w:t xml:space="preserve"> to the requirements of Title 30-A M.R.S.A. </w:t>
      </w:r>
      <w:r w:rsidR="00597E7E">
        <w:rPr>
          <w:rFonts w:cs="Arial"/>
        </w:rPr>
        <w:t>§</w:t>
      </w:r>
      <w:r w:rsidR="0077183B">
        <w:t xml:space="preserve"> 5202 and HUD.  </w:t>
      </w:r>
      <w:r w:rsidR="0077183B">
        <w:rPr>
          <w:b/>
          <w:bCs w:val="0"/>
          <w:i/>
          <w:iCs/>
        </w:rPr>
        <w:t xml:space="preserve">These demonstrations must be made as part of the </w:t>
      </w:r>
      <w:r w:rsidR="0077183B">
        <w:rPr>
          <w:b/>
          <w:bCs w:val="0"/>
        </w:rPr>
        <w:t>Letter of Intent and Verification of CDBG National Objective</w:t>
      </w:r>
      <w:r w:rsidR="0077183B">
        <w:rPr>
          <w:b/>
          <w:bCs w:val="0"/>
          <w:i/>
          <w:iCs/>
        </w:rPr>
        <w:t xml:space="preserve"> submitted to OCD </w:t>
      </w:r>
    </w:p>
    <w:p w:rsidR="00563C0A" w:rsidRDefault="00563C0A" w:rsidP="00EB2A2C">
      <w:pPr>
        <w:jc w:val="both"/>
        <w:rPr>
          <w:b/>
        </w:rPr>
      </w:pPr>
    </w:p>
    <w:p w:rsidR="0077183B" w:rsidRDefault="00D749F4" w:rsidP="001167BC">
      <w:r>
        <w:rPr>
          <w:b/>
          <w:bCs w:val="0"/>
        </w:rPr>
        <w:t xml:space="preserve">8. </w:t>
      </w:r>
      <w:r w:rsidR="0077183B">
        <w:rPr>
          <w:b/>
          <w:bCs w:val="0"/>
        </w:rPr>
        <w:t>Selection Process:</w:t>
      </w:r>
      <w:r w:rsidR="0077183B">
        <w:t xml:space="preserve">  The selection proc</w:t>
      </w:r>
      <w:r w:rsidR="001167BC">
        <w:t>ess will consist of two stages:</w:t>
      </w:r>
    </w:p>
    <w:p w:rsidR="001167BC" w:rsidRDefault="001167BC" w:rsidP="001167BC"/>
    <w:p w:rsidR="001167BC" w:rsidRDefault="00D749F4" w:rsidP="00D0770B">
      <w:pPr>
        <w:jc w:val="both"/>
      </w:pPr>
      <w:r>
        <w:t xml:space="preserve">(a) </w:t>
      </w:r>
      <w:r w:rsidR="001167BC">
        <w:t>Stage 1:</w:t>
      </w:r>
    </w:p>
    <w:p w:rsidR="00DD6160" w:rsidRDefault="0077183B" w:rsidP="00DD6160">
      <w:pPr>
        <w:tabs>
          <w:tab w:val="left" w:pos="1530"/>
        </w:tabs>
        <w:ind w:left="720"/>
        <w:jc w:val="both"/>
      </w:pPr>
      <w:r w:rsidRPr="001167BC">
        <w:rPr>
          <w:b/>
          <w:bCs w:val="0"/>
          <w:u w:val="single"/>
        </w:rPr>
        <w:t>Letter of Intent and Verification of CDBG National Objective</w:t>
      </w:r>
      <w:r>
        <w:rPr>
          <w:b/>
          <w:bCs w:val="0"/>
        </w:rPr>
        <w:t>:</w:t>
      </w:r>
      <w:r w:rsidR="001167BC">
        <w:t xml:space="preserve"> </w:t>
      </w:r>
      <w:r>
        <w:rPr>
          <w:bCs w:val="0"/>
        </w:rPr>
        <w:t>All co</w:t>
      </w:r>
      <w:r w:rsidR="00D0770B">
        <w:rPr>
          <w:bCs w:val="0"/>
        </w:rPr>
        <w:t>mmunities wishing to submit a MEA</w:t>
      </w:r>
      <w:r>
        <w:rPr>
          <w:bCs w:val="0"/>
        </w:rPr>
        <w:t xml:space="preserve"> application must submit a</w:t>
      </w:r>
      <w:r w:rsidR="001167BC">
        <w:t xml:space="preserve"> </w:t>
      </w:r>
      <w:r>
        <w:rPr>
          <w:bCs w:val="0"/>
        </w:rPr>
        <w:t xml:space="preserve">Letter of Intent and Verification of CDBG National Objective </w:t>
      </w:r>
      <w:r>
        <w:rPr>
          <w:bCs w:val="0"/>
          <w:iCs/>
        </w:rPr>
        <w:t>to OCD</w:t>
      </w:r>
      <w:r w:rsidR="00EC64F9">
        <w:rPr>
          <w:bCs w:val="0"/>
          <w:iCs/>
        </w:rPr>
        <w:t xml:space="preserve">. </w:t>
      </w:r>
      <w:r>
        <w:rPr>
          <w:bCs w:val="0"/>
          <w:iCs/>
        </w:rPr>
        <w:t xml:space="preserve"> </w:t>
      </w:r>
      <w:r w:rsidR="004A086C">
        <w:rPr>
          <w:bCs w:val="0"/>
          <w:iCs/>
        </w:rPr>
        <w:t>Please r</w:t>
      </w:r>
      <w:r w:rsidR="00EC64F9">
        <w:t xml:space="preserve">efer to Page 5 of this document for </w:t>
      </w:r>
      <w:r w:rsidR="004A086C">
        <w:t xml:space="preserve">Program deadlines and due dates. </w:t>
      </w:r>
      <w:r w:rsidR="00DD6160">
        <w:t>After review for completeness and eligibility, units of general local governments will be invited to make a full application.</w:t>
      </w:r>
    </w:p>
    <w:p w:rsidR="00204B66" w:rsidRDefault="00204B66" w:rsidP="00D0770B">
      <w:pPr>
        <w:ind w:left="720"/>
        <w:jc w:val="both"/>
        <w:rPr>
          <w:bCs w:val="0"/>
          <w:iCs/>
        </w:rPr>
      </w:pPr>
    </w:p>
    <w:p w:rsidR="0077183B" w:rsidRPr="00204B66" w:rsidRDefault="00D749F4" w:rsidP="00D0770B">
      <w:pPr>
        <w:jc w:val="both"/>
      </w:pPr>
      <w:r>
        <w:rPr>
          <w:bCs w:val="0"/>
        </w:rPr>
        <w:t xml:space="preserve">(b) </w:t>
      </w:r>
      <w:r w:rsidR="00204B66">
        <w:rPr>
          <w:bCs w:val="0"/>
        </w:rPr>
        <w:t>Stage 2:</w:t>
      </w:r>
    </w:p>
    <w:p w:rsidR="00180599" w:rsidRPr="00180599" w:rsidRDefault="0077183B" w:rsidP="0074732C">
      <w:pPr>
        <w:ind w:left="720"/>
        <w:rPr>
          <w:rFonts w:eastAsia="Calibri" w:cs="Arial"/>
          <w:bCs w:val="0"/>
        </w:rPr>
      </w:pPr>
      <w:r w:rsidRPr="00204B66">
        <w:rPr>
          <w:b/>
          <w:bCs w:val="0"/>
          <w:u w:val="single"/>
        </w:rPr>
        <w:t>Application</w:t>
      </w:r>
      <w:r>
        <w:rPr>
          <w:b/>
          <w:bCs w:val="0"/>
        </w:rPr>
        <w:t>:</w:t>
      </w:r>
      <w:r>
        <w:t xml:space="preserve">  The maximum length of an application is </w:t>
      </w:r>
      <w:r>
        <w:rPr>
          <w:b/>
          <w:bCs w:val="0"/>
        </w:rPr>
        <w:t>four pages, not counting required attachments</w:t>
      </w:r>
      <w:r>
        <w:t xml:space="preserve">.  </w:t>
      </w:r>
      <w:r w:rsidR="004A086C">
        <w:rPr>
          <w:rFonts w:eastAsia="Calibri" w:cs="Arial"/>
          <w:bCs w:val="0"/>
        </w:rPr>
        <w:t>Please refer to Page 5</w:t>
      </w:r>
      <w:r w:rsidR="00180599" w:rsidRPr="00180599">
        <w:rPr>
          <w:rFonts w:eastAsia="Calibri" w:cs="Arial"/>
          <w:bCs w:val="0"/>
        </w:rPr>
        <w:t xml:space="preserve"> of this document for Program deadlines and due dates.</w:t>
      </w:r>
    </w:p>
    <w:p w:rsidR="0077183B" w:rsidRDefault="00204B66" w:rsidP="005C3AB0">
      <w:pPr>
        <w:tabs>
          <w:tab w:val="left" w:pos="1530"/>
        </w:tabs>
        <w:ind w:left="720"/>
        <w:jc w:val="both"/>
      </w:pPr>
      <w:r w:rsidRPr="00204B66">
        <w:t>Members of the Review Team will assign a Point Total for each application reviewed.  Point Totals will consist of the sum of the three scoring areas below and be determined by the total of each sub-scoring area.  A maximum of 100 points is obtainable.</w:t>
      </w:r>
    </w:p>
    <w:p w:rsidR="0077183B" w:rsidRDefault="0077183B" w:rsidP="00D0770B">
      <w:pPr>
        <w:tabs>
          <w:tab w:val="left" w:pos="1530"/>
        </w:tabs>
        <w:ind w:left="2160"/>
        <w:jc w:val="both"/>
        <w:rPr>
          <w:sz w:val="18"/>
          <w:szCs w:val="18"/>
        </w:rPr>
      </w:pPr>
    </w:p>
    <w:p w:rsidR="000848FB" w:rsidRDefault="000848FB" w:rsidP="00162381">
      <w:pPr>
        <w:tabs>
          <w:tab w:val="left" w:pos="990"/>
        </w:tabs>
        <w:ind w:left="990" w:hanging="270"/>
        <w:jc w:val="both"/>
        <w:rPr>
          <w:b/>
          <w:bCs w:val="0"/>
        </w:rPr>
      </w:pPr>
      <w:bookmarkStart w:id="40" w:name="_Hlk17890801"/>
      <w:r>
        <w:rPr>
          <w:b/>
          <w:bCs w:val="0"/>
          <w:u w:val="single"/>
        </w:rPr>
        <w:t>Impact</w:t>
      </w:r>
      <w:r>
        <w:rPr>
          <w:b/>
          <w:bCs w:val="0"/>
        </w:rPr>
        <w:t xml:space="preserve"> (40 points): </w:t>
      </w:r>
      <w:r w:rsidR="003E31B3">
        <w:rPr>
          <w:rStyle w:val="InitialStyle"/>
        </w:rPr>
        <w:t>describes the community problems or needs the applicant wishes to address with MEA assistance.</w:t>
      </w:r>
      <w:r w:rsidR="003E31B3">
        <w:rPr>
          <w:rStyle w:val="InitialStyle"/>
          <w:b/>
          <w:i/>
        </w:rPr>
        <w:t xml:space="preserve">  </w:t>
      </w:r>
      <w:r w:rsidR="003E31B3">
        <w:rPr>
          <w:rStyle w:val="InitialStyle"/>
        </w:rPr>
        <w:t>The following rating criteria will be used:</w:t>
      </w:r>
      <w:r>
        <w:rPr>
          <w:b/>
          <w:bCs w:val="0"/>
        </w:rPr>
        <w:t xml:space="preserve"> </w:t>
      </w:r>
    </w:p>
    <w:p w:rsidR="000848FB" w:rsidRDefault="000848FB" w:rsidP="00D0770B">
      <w:pPr>
        <w:tabs>
          <w:tab w:val="left" w:pos="990"/>
        </w:tabs>
        <w:ind w:left="1980"/>
        <w:jc w:val="both"/>
        <w:rPr>
          <w:sz w:val="16"/>
        </w:rPr>
      </w:pPr>
    </w:p>
    <w:p w:rsidR="001B761E" w:rsidRDefault="001B761E" w:rsidP="00C3371E">
      <w:pPr>
        <w:pStyle w:val="ListParagraph"/>
        <w:numPr>
          <w:ilvl w:val="0"/>
          <w:numId w:val="34"/>
        </w:numPr>
        <w:tabs>
          <w:tab w:val="left" w:pos="990"/>
        </w:tabs>
        <w:ind w:left="1800"/>
        <w:jc w:val="both"/>
        <w:rPr>
          <w:rFonts w:cs="Arial"/>
        </w:rPr>
      </w:pPr>
      <w:r>
        <w:rPr>
          <w:rFonts w:cs="Arial"/>
        </w:rPr>
        <w:t>Provide Identification and description of potential business grant/loan applicants and their needs. – 15 points</w:t>
      </w:r>
    </w:p>
    <w:p w:rsidR="001B761E" w:rsidRDefault="001B761E" w:rsidP="001B761E">
      <w:pPr>
        <w:pStyle w:val="ListParagraph"/>
        <w:tabs>
          <w:tab w:val="left" w:pos="990"/>
        </w:tabs>
        <w:ind w:left="1800"/>
        <w:jc w:val="both"/>
        <w:rPr>
          <w:rFonts w:cs="Arial"/>
        </w:rPr>
      </w:pPr>
    </w:p>
    <w:p w:rsidR="000848FB" w:rsidRPr="00204B66" w:rsidRDefault="000848FB" w:rsidP="00C3371E">
      <w:pPr>
        <w:pStyle w:val="ListParagraph"/>
        <w:numPr>
          <w:ilvl w:val="0"/>
          <w:numId w:val="34"/>
        </w:numPr>
        <w:tabs>
          <w:tab w:val="left" w:pos="990"/>
        </w:tabs>
        <w:ind w:left="1800"/>
        <w:jc w:val="both"/>
        <w:rPr>
          <w:rFonts w:cs="Arial"/>
        </w:rPr>
      </w:pPr>
      <w:r w:rsidRPr="00204B66">
        <w:rPr>
          <w:rFonts w:cs="Arial"/>
        </w:rPr>
        <w:t xml:space="preserve">State the problem and explain how it negatively impacts the local economy. – </w:t>
      </w:r>
      <w:r w:rsidR="001B761E">
        <w:rPr>
          <w:rFonts w:cs="Arial"/>
        </w:rPr>
        <w:t>15</w:t>
      </w:r>
      <w:r w:rsidRPr="00204B66">
        <w:rPr>
          <w:rFonts w:cs="Arial"/>
        </w:rPr>
        <w:t xml:space="preserve"> points</w:t>
      </w:r>
    </w:p>
    <w:p w:rsidR="000848FB" w:rsidRDefault="000848FB" w:rsidP="00D0770B">
      <w:pPr>
        <w:tabs>
          <w:tab w:val="left" w:pos="990"/>
        </w:tabs>
        <w:jc w:val="both"/>
        <w:rPr>
          <w:rFonts w:cs="Arial"/>
          <w:sz w:val="8"/>
          <w:szCs w:val="8"/>
        </w:rPr>
      </w:pPr>
    </w:p>
    <w:p w:rsidR="000848FB" w:rsidRDefault="000848FB" w:rsidP="00D0770B">
      <w:pPr>
        <w:tabs>
          <w:tab w:val="left" w:pos="990"/>
        </w:tabs>
        <w:jc w:val="both"/>
        <w:rPr>
          <w:rFonts w:cs="Arial"/>
          <w:sz w:val="8"/>
          <w:szCs w:val="8"/>
        </w:rPr>
      </w:pPr>
      <w:r>
        <w:rPr>
          <w:rFonts w:cs="Arial"/>
        </w:rPr>
        <w:tab/>
      </w:r>
      <w:r>
        <w:rPr>
          <w:rFonts w:cs="Arial"/>
        </w:rPr>
        <w:tab/>
      </w:r>
      <w:r>
        <w:rPr>
          <w:rFonts w:cs="Arial"/>
        </w:rPr>
        <w:tab/>
      </w:r>
      <w:r>
        <w:rPr>
          <w:rFonts w:cs="Arial"/>
        </w:rPr>
        <w:tab/>
      </w:r>
    </w:p>
    <w:p w:rsidR="000848FB" w:rsidRPr="00204B66" w:rsidRDefault="000848FB" w:rsidP="00C3371E">
      <w:pPr>
        <w:pStyle w:val="ListParagraph"/>
        <w:numPr>
          <w:ilvl w:val="0"/>
          <w:numId w:val="34"/>
        </w:numPr>
        <w:tabs>
          <w:tab w:val="left" w:pos="990"/>
        </w:tabs>
        <w:ind w:left="1800"/>
        <w:jc w:val="both"/>
        <w:rPr>
          <w:rFonts w:cs="Arial"/>
        </w:rPr>
      </w:pPr>
      <w:r w:rsidRPr="00204B66">
        <w:rPr>
          <w:rFonts w:cs="Arial"/>
        </w:rPr>
        <w:t xml:space="preserve">Explain why MEA funds are </w:t>
      </w:r>
      <w:r w:rsidR="00204B66">
        <w:rPr>
          <w:rFonts w:cs="Arial"/>
        </w:rPr>
        <w:t xml:space="preserve">necessary for the project; </w:t>
      </w:r>
      <w:r w:rsidRPr="00204B66">
        <w:rPr>
          <w:rFonts w:cs="Arial"/>
        </w:rPr>
        <w:t>describe efforts to secure other gra</w:t>
      </w:r>
      <w:r w:rsidR="00204B66">
        <w:rPr>
          <w:rFonts w:cs="Arial"/>
        </w:rPr>
        <w:t xml:space="preserve">nt or loan funds, and tell </w:t>
      </w:r>
      <w:r w:rsidRPr="00204B66">
        <w:rPr>
          <w:rFonts w:cs="Arial"/>
        </w:rPr>
        <w:t>why they are not are available locally to assist – 10 points</w:t>
      </w:r>
    </w:p>
    <w:p w:rsidR="000848FB" w:rsidRDefault="000848FB" w:rsidP="00D0770B">
      <w:pPr>
        <w:tabs>
          <w:tab w:val="left" w:pos="990"/>
        </w:tabs>
        <w:ind w:left="1980"/>
        <w:jc w:val="both"/>
        <w:rPr>
          <w:sz w:val="18"/>
          <w:szCs w:val="18"/>
        </w:rPr>
      </w:pPr>
    </w:p>
    <w:p w:rsidR="000848FB" w:rsidRDefault="000848FB" w:rsidP="00162381">
      <w:pPr>
        <w:tabs>
          <w:tab w:val="left" w:pos="990"/>
        </w:tabs>
        <w:ind w:left="990" w:hanging="270"/>
        <w:jc w:val="both"/>
        <w:rPr>
          <w:b/>
          <w:bCs w:val="0"/>
        </w:rPr>
      </w:pPr>
      <w:r>
        <w:rPr>
          <w:b/>
          <w:bCs w:val="0"/>
          <w:u w:val="single"/>
        </w:rPr>
        <w:t>Development Strategy</w:t>
      </w:r>
      <w:r>
        <w:rPr>
          <w:b/>
          <w:bCs w:val="0"/>
        </w:rPr>
        <w:t xml:space="preserve"> (40 points): </w:t>
      </w:r>
      <w:r w:rsidR="003E31B3">
        <w:rPr>
          <w:rStyle w:val="InitialStyle"/>
        </w:rPr>
        <w:t>presents solutions to the problems identified in the Impact section.  The following rating criteria will be used:</w:t>
      </w:r>
    </w:p>
    <w:p w:rsidR="000848FB" w:rsidRDefault="000848FB" w:rsidP="00D0770B">
      <w:pPr>
        <w:tabs>
          <w:tab w:val="left" w:pos="990"/>
        </w:tabs>
        <w:ind w:left="1980"/>
        <w:jc w:val="both"/>
        <w:rPr>
          <w:sz w:val="18"/>
          <w:szCs w:val="18"/>
        </w:rPr>
      </w:pPr>
    </w:p>
    <w:p w:rsidR="000848FB" w:rsidRDefault="000848FB" w:rsidP="00D0770B">
      <w:pPr>
        <w:tabs>
          <w:tab w:val="left" w:pos="990"/>
        </w:tabs>
        <w:jc w:val="both"/>
        <w:rPr>
          <w:rFonts w:cs="Arial"/>
          <w:sz w:val="8"/>
        </w:rPr>
      </w:pPr>
      <w:r>
        <w:rPr>
          <w:rFonts w:cs="Arial"/>
        </w:rPr>
        <w:tab/>
      </w:r>
      <w:r>
        <w:rPr>
          <w:rFonts w:cs="Arial"/>
        </w:rPr>
        <w:tab/>
      </w:r>
      <w:r>
        <w:rPr>
          <w:rFonts w:cs="Arial"/>
        </w:rPr>
        <w:tab/>
      </w:r>
      <w:r>
        <w:rPr>
          <w:rFonts w:cs="Arial"/>
        </w:rPr>
        <w:tab/>
      </w:r>
    </w:p>
    <w:p w:rsidR="000848FB" w:rsidRPr="00204B66" w:rsidRDefault="000848FB" w:rsidP="00C3371E">
      <w:pPr>
        <w:pStyle w:val="ListParagraph"/>
        <w:numPr>
          <w:ilvl w:val="0"/>
          <w:numId w:val="35"/>
        </w:numPr>
        <w:tabs>
          <w:tab w:val="left" w:pos="990"/>
        </w:tabs>
        <w:ind w:left="1800"/>
        <w:jc w:val="both"/>
        <w:rPr>
          <w:rFonts w:cs="Arial"/>
        </w:rPr>
      </w:pPr>
      <w:r w:rsidRPr="00204B66">
        <w:rPr>
          <w:rFonts w:cs="Arial"/>
        </w:rPr>
        <w:t xml:space="preserve">Provide </w:t>
      </w:r>
      <w:r w:rsidR="001B761E">
        <w:rPr>
          <w:rFonts w:cs="Arial"/>
        </w:rPr>
        <w:t>a description of how grant/loan applicants would expend requested funds to meet their needs</w:t>
      </w:r>
      <w:r w:rsidR="00204B66">
        <w:rPr>
          <w:rFonts w:cs="Arial"/>
        </w:rPr>
        <w:t xml:space="preserve"> </w:t>
      </w:r>
      <w:r w:rsidRPr="00204B66">
        <w:rPr>
          <w:rFonts w:cs="Arial"/>
        </w:rPr>
        <w:t>– 15 points</w:t>
      </w:r>
    </w:p>
    <w:p w:rsidR="000848FB" w:rsidRDefault="000848FB" w:rsidP="00D0770B">
      <w:pPr>
        <w:tabs>
          <w:tab w:val="left" w:pos="990"/>
        </w:tabs>
        <w:jc w:val="both"/>
        <w:rPr>
          <w:rFonts w:cs="Arial"/>
          <w:sz w:val="8"/>
          <w:szCs w:val="8"/>
        </w:rPr>
      </w:pPr>
    </w:p>
    <w:p w:rsidR="000848FB" w:rsidRDefault="000848FB" w:rsidP="00C3371E">
      <w:pPr>
        <w:pStyle w:val="ListParagraph"/>
        <w:numPr>
          <w:ilvl w:val="0"/>
          <w:numId w:val="35"/>
        </w:numPr>
        <w:tabs>
          <w:tab w:val="left" w:pos="990"/>
        </w:tabs>
        <w:ind w:left="1800"/>
        <w:jc w:val="both"/>
        <w:rPr>
          <w:rFonts w:cs="Arial"/>
        </w:rPr>
      </w:pPr>
      <w:r w:rsidRPr="00204B66">
        <w:rPr>
          <w:rFonts w:cs="Arial"/>
        </w:rPr>
        <w:t xml:space="preserve">Explain how the MEA project will stimulate business and assist in improving the area’s </w:t>
      </w:r>
      <w:r w:rsidR="00204B66">
        <w:rPr>
          <w:rFonts w:cs="Arial"/>
        </w:rPr>
        <w:t>long-term viability. – 15 points</w:t>
      </w:r>
    </w:p>
    <w:p w:rsidR="00204B66" w:rsidRPr="00204B66" w:rsidRDefault="00204B66" w:rsidP="00D0770B">
      <w:pPr>
        <w:tabs>
          <w:tab w:val="left" w:pos="990"/>
        </w:tabs>
        <w:jc w:val="both"/>
        <w:rPr>
          <w:rFonts w:cs="Arial"/>
        </w:rPr>
      </w:pPr>
    </w:p>
    <w:p w:rsidR="000848FB" w:rsidRPr="00204B66" w:rsidRDefault="000848FB" w:rsidP="00C3371E">
      <w:pPr>
        <w:pStyle w:val="ListParagraph"/>
        <w:numPr>
          <w:ilvl w:val="0"/>
          <w:numId w:val="35"/>
        </w:numPr>
        <w:tabs>
          <w:tab w:val="left" w:pos="990"/>
        </w:tabs>
        <w:ind w:left="1800"/>
        <w:jc w:val="both"/>
        <w:rPr>
          <w:rFonts w:cs="Arial"/>
        </w:rPr>
      </w:pPr>
      <w:r w:rsidRPr="00204B66">
        <w:rPr>
          <w:rFonts w:cs="Arial"/>
        </w:rPr>
        <w:t>Provide a project timeline; list activities or actions</w:t>
      </w:r>
      <w:r w:rsidR="00204B66">
        <w:rPr>
          <w:rFonts w:cs="Arial"/>
        </w:rPr>
        <w:t xml:space="preserve"> </w:t>
      </w:r>
      <w:r w:rsidRPr="00204B66">
        <w:rPr>
          <w:rFonts w:cs="Arial"/>
        </w:rPr>
        <w:t>completed to date. – 10 points</w:t>
      </w:r>
    </w:p>
    <w:p w:rsidR="000848FB" w:rsidRDefault="000848FB" w:rsidP="00D0770B">
      <w:pPr>
        <w:tabs>
          <w:tab w:val="left" w:pos="990"/>
        </w:tabs>
        <w:jc w:val="both"/>
        <w:rPr>
          <w:rFonts w:cs="Arial"/>
          <w:sz w:val="8"/>
          <w:szCs w:val="8"/>
        </w:rPr>
      </w:pPr>
    </w:p>
    <w:bookmarkEnd w:id="40"/>
    <w:p w:rsidR="00A859D1" w:rsidRDefault="00A859D1" w:rsidP="00D0770B">
      <w:pPr>
        <w:tabs>
          <w:tab w:val="left" w:pos="990"/>
        </w:tabs>
        <w:jc w:val="both"/>
        <w:rPr>
          <w:rFonts w:cs="Arial"/>
        </w:rPr>
      </w:pPr>
    </w:p>
    <w:p w:rsidR="000848FB" w:rsidRDefault="00204B66" w:rsidP="00204B66">
      <w:pPr>
        <w:ind w:left="720"/>
        <w:rPr>
          <w:b/>
          <w:bCs w:val="0"/>
        </w:rPr>
      </w:pPr>
      <w:r>
        <w:rPr>
          <w:b/>
          <w:bCs w:val="0"/>
        </w:rPr>
        <w:t xml:space="preserve"> </w:t>
      </w:r>
      <w:r w:rsidR="000848FB">
        <w:rPr>
          <w:b/>
          <w:bCs w:val="0"/>
          <w:u w:val="single"/>
        </w:rPr>
        <w:t>Citizen Participation</w:t>
      </w:r>
      <w:r w:rsidR="000848FB">
        <w:rPr>
          <w:b/>
          <w:bCs w:val="0"/>
        </w:rPr>
        <w:t xml:space="preserve"> (20 points): </w:t>
      </w:r>
      <w:r w:rsidR="003E31B3" w:rsidRPr="00AA6CA6">
        <w:rPr>
          <w:rFonts w:cs="Arial"/>
          <w:bCs w:val="0"/>
        </w:rPr>
        <w:t>describes</w:t>
      </w:r>
      <w:r w:rsidR="003E31B3">
        <w:rPr>
          <w:rFonts w:cs="Arial"/>
          <w:b/>
          <w:bCs w:val="0"/>
        </w:rPr>
        <w:t xml:space="preserve"> </w:t>
      </w:r>
      <w:r w:rsidR="003E31B3">
        <w:rPr>
          <w:rStyle w:val="InitialStyle"/>
        </w:rPr>
        <w:t>how citizens, businesses, community groups and project beneficiaries participated in identifying the problems and solutions included in this application</w:t>
      </w:r>
      <w:r w:rsidR="003E31B3">
        <w:rPr>
          <w:rStyle w:val="InitialStyle"/>
          <w:b/>
        </w:rPr>
        <w:t xml:space="preserve">.  (Note: you must also submit a public hearing record consisting of the of the Title VI compliant published public hearing notice, hearing minutes, and attendance list with the original and all four copies of the application.)  </w:t>
      </w:r>
      <w:r w:rsidR="003E31B3">
        <w:rPr>
          <w:rStyle w:val="InitialStyle"/>
        </w:rPr>
        <w:t>The following rating criteria will be used:</w:t>
      </w:r>
      <w:r w:rsidR="000848FB">
        <w:rPr>
          <w:b/>
          <w:bCs w:val="0"/>
        </w:rPr>
        <w:t xml:space="preserve"> </w:t>
      </w:r>
    </w:p>
    <w:p w:rsidR="000848FB" w:rsidRDefault="000848FB" w:rsidP="00D0770B">
      <w:pPr>
        <w:ind w:left="1980"/>
        <w:jc w:val="both"/>
        <w:rPr>
          <w:u w:val="single"/>
        </w:rPr>
      </w:pPr>
    </w:p>
    <w:p w:rsidR="000848FB" w:rsidRDefault="000848FB" w:rsidP="00C3371E">
      <w:pPr>
        <w:pStyle w:val="ListParagraph"/>
        <w:numPr>
          <w:ilvl w:val="0"/>
          <w:numId w:val="36"/>
        </w:numPr>
        <w:ind w:left="1800"/>
        <w:jc w:val="both"/>
      </w:pPr>
      <w:r>
        <w:t xml:space="preserve">Effective use of any media (newspapers, radio, TV, </w:t>
      </w:r>
      <w:r w:rsidR="001107F1">
        <w:t>etc.)</w:t>
      </w:r>
      <w:r>
        <w:t xml:space="preserve">. – 5 points </w:t>
      </w:r>
    </w:p>
    <w:p w:rsidR="000848FB" w:rsidRDefault="000848FB" w:rsidP="00D0770B">
      <w:pPr>
        <w:ind w:left="900"/>
        <w:jc w:val="both"/>
        <w:rPr>
          <w:sz w:val="6"/>
        </w:rPr>
      </w:pPr>
    </w:p>
    <w:p w:rsidR="000848FB" w:rsidRDefault="000848FB" w:rsidP="00C3371E">
      <w:pPr>
        <w:pStyle w:val="ListParagraph"/>
        <w:numPr>
          <w:ilvl w:val="0"/>
          <w:numId w:val="36"/>
        </w:numPr>
        <w:ind w:left="1800"/>
        <w:jc w:val="both"/>
      </w:pPr>
      <w:r>
        <w:t xml:space="preserve">Relevance of listed meeting/hearing activities/comments (not counting required public hearing) in application and project development. – 5 points </w:t>
      </w:r>
    </w:p>
    <w:p w:rsidR="000848FB" w:rsidRDefault="000848FB" w:rsidP="00D0770B">
      <w:pPr>
        <w:ind w:left="900"/>
        <w:jc w:val="both"/>
        <w:rPr>
          <w:sz w:val="8"/>
        </w:rPr>
      </w:pPr>
    </w:p>
    <w:p w:rsidR="000848FB" w:rsidRDefault="000848FB" w:rsidP="00C3371E">
      <w:pPr>
        <w:pStyle w:val="ListParagraph"/>
        <w:numPr>
          <w:ilvl w:val="0"/>
          <w:numId w:val="36"/>
        </w:numPr>
        <w:ind w:left="1800"/>
        <w:jc w:val="both"/>
      </w:pPr>
      <w:r>
        <w:t>Involvement of downtown and local businesses, Chambers of Commerce, development groups or other business related organizations in development of the application and project. – 5 points</w:t>
      </w:r>
    </w:p>
    <w:p w:rsidR="000848FB" w:rsidRDefault="000848FB" w:rsidP="00D0770B">
      <w:pPr>
        <w:ind w:left="360" w:firstLine="540"/>
        <w:jc w:val="both"/>
        <w:rPr>
          <w:sz w:val="8"/>
        </w:rPr>
      </w:pPr>
    </w:p>
    <w:p w:rsidR="000848FB" w:rsidRDefault="000848FB" w:rsidP="00D0770B">
      <w:pPr>
        <w:ind w:left="360" w:firstLine="3"/>
        <w:jc w:val="both"/>
        <w:rPr>
          <w:b/>
          <w:bCs w:val="0"/>
          <w:sz w:val="8"/>
          <w:szCs w:val="8"/>
          <w:u w:val="single"/>
        </w:rPr>
      </w:pPr>
    </w:p>
    <w:p w:rsidR="000848FB" w:rsidRDefault="000848FB" w:rsidP="00C3371E">
      <w:pPr>
        <w:pStyle w:val="ListParagraph"/>
        <w:numPr>
          <w:ilvl w:val="0"/>
          <w:numId w:val="36"/>
        </w:numPr>
        <w:ind w:left="1800"/>
        <w:jc w:val="both"/>
      </w:pPr>
      <w:r>
        <w:t>How other local resources (cash and in-kind) are directly related to the project. – 5 points</w:t>
      </w:r>
    </w:p>
    <w:p w:rsidR="000848FB" w:rsidRDefault="000848FB" w:rsidP="00D0770B">
      <w:pPr>
        <w:pStyle w:val="TOC4"/>
        <w:jc w:val="both"/>
      </w:pPr>
    </w:p>
    <w:p w:rsidR="00192C82" w:rsidRDefault="00D749F4" w:rsidP="00D0770B">
      <w:pPr>
        <w:jc w:val="both"/>
        <w:rPr>
          <w:b/>
          <w:bCs w:val="0"/>
          <w:u w:val="single"/>
        </w:rPr>
      </w:pPr>
      <w:r w:rsidRPr="00D749F4">
        <w:rPr>
          <w:b/>
          <w:bCs w:val="0"/>
        </w:rPr>
        <w:t>9.</w:t>
      </w:r>
      <w:r w:rsidR="00630B0A">
        <w:rPr>
          <w:b/>
          <w:bCs w:val="0"/>
        </w:rPr>
        <w:t xml:space="preserve">  </w:t>
      </w:r>
      <w:r w:rsidR="00630B0A" w:rsidRPr="00D749F4">
        <w:rPr>
          <w:b/>
          <w:bCs w:val="0"/>
        </w:rPr>
        <w:t>Final Score</w:t>
      </w:r>
      <w:r w:rsidR="00630B0A">
        <w:rPr>
          <w:b/>
          <w:bCs w:val="0"/>
        </w:rPr>
        <w:t xml:space="preserve"> </w:t>
      </w:r>
      <w:r w:rsidR="00630B0A">
        <w:t xml:space="preserve">– Applications will be awarded funding based on the consensus of the review team. There is no </w:t>
      </w:r>
      <w:r w:rsidR="00630B0A">
        <w:rPr>
          <w:bCs w:val="0"/>
        </w:rPr>
        <w:t xml:space="preserve">minimum Final Application Score </w:t>
      </w:r>
      <w:r w:rsidR="00630B0A">
        <w:t>required for an application to be considered for funding.</w:t>
      </w:r>
    </w:p>
    <w:p w:rsidR="0077183B" w:rsidRDefault="0077183B" w:rsidP="00D0770B">
      <w:pPr>
        <w:jc w:val="both"/>
      </w:pPr>
      <w:r>
        <w:t xml:space="preserve">.  </w:t>
      </w:r>
    </w:p>
    <w:p w:rsidR="0077183B" w:rsidRDefault="0077183B" w:rsidP="00D0770B">
      <w:pPr>
        <w:pStyle w:val="Heading1"/>
        <w:jc w:val="both"/>
      </w:pPr>
    </w:p>
    <w:p w:rsidR="0077183B" w:rsidRDefault="0077183B" w:rsidP="00D0770B">
      <w:pPr>
        <w:jc w:val="both"/>
      </w:pPr>
    </w:p>
    <w:p w:rsidR="0077183B" w:rsidRDefault="0077183B"/>
    <w:p w:rsidR="0077183B" w:rsidRDefault="0077183B"/>
    <w:p w:rsidR="0077183B" w:rsidRDefault="0077183B"/>
    <w:p w:rsidR="0077183B" w:rsidRDefault="0077183B"/>
    <w:p w:rsidR="0077183B" w:rsidRDefault="0077183B"/>
    <w:p w:rsidR="0077183B" w:rsidRDefault="0077183B"/>
    <w:p w:rsidR="0077183B" w:rsidRDefault="0077183B"/>
    <w:p w:rsidR="0077183B" w:rsidRDefault="0077183B"/>
    <w:p w:rsidR="0077183B" w:rsidRDefault="0077183B"/>
    <w:p w:rsidR="0077183B" w:rsidRDefault="0077183B"/>
    <w:p w:rsidR="0077183B" w:rsidRDefault="0077183B"/>
    <w:p w:rsidR="0077183B" w:rsidRDefault="0077183B"/>
    <w:p w:rsidR="0077183B" w:rsidRDefault="0077183B"/>
    <w:p w:rsidR="0077183B" w:rsidRDefault="0077183B"/>
    <w:p w:rsidR="0077183B" w:rsidRDefault="0077183B"/>
    <w:p w:rsidR="002C4805" w:rsidRDefault="002C4805"/>
    <w:p w:rsidR="002C4805" w:rsidRDefault="002C4805">
      <w:r>
        <w:br w:type="page"/>
      </w:r>
    </w:p>
    <w:p w:rsidR="0077183B" w:rsidRDefault="0077183B">
      <w:pPr>
        <w:ind w:left="1440"/>
      </w:pPr>
      <w:bookmarkStart w:id="41" w:name="_Toc177197669"/>
    </w:p>
    <w:p w:rsidR="006E39FD" w:rsidRPr="00687113" w:rsidRDefault="00D749F4" w:rsidP="00D749F4">
      <w:pPr>
        <w:pStyle w:val="Heading1"/>
        <w:jc w:val="center"/>
        <w:rPr>
          <w:color w:val="1F497D"/>
        </w:rPr>
      </w:pPr>
      <w:bookmarkStart w:id="42" w:name="_Toc340733520"/>
      <w:r w:rsidRPr="00687113">
        <w:rPr>
          <w:color w:val="1F497D"/>
        </w:rPr>
        <w:t xml:space="preserve">SECTION 4. </w:t>
      </w:r>
      <w:r w:rsidR="00192C82" w:rsidRPr="00687113">
        <w:rPr>
          <w:color w:val="1F497D"/>
        </w:rPr>
        <w:t>TECHNICAL ASSISTANCE</w:t>
      </w:r>
      <w:bookmarkStart w:id="43" w:name="_Toc177197671"/>
      <w:bookmarkEnd w:id="41"/>
      <w:bookmarkEnd w:id="42"/>
    </w:p>
    <w:p w:rsidR="00D749F4" w:rsidRPr="00D749F4" w:rsidRDefault="00D749F4" w:rsidP="00D749F4"/>
    <w:bookmarkEnd w:id="43"/>
    <w:p w:rsidR="0077183B" w:rsidRDefault="0077183B" w:rsidP="00D0770B">
      <w:pPr>
        <w:jc w:val="both"/>
      </w:pPr>
      <w:r w:rsidRPr="00286F55">
        <w:t>The Office of Community Development will use Technical Assistance funds to: conduct workshops,</w:t>
      </w:r>
      <w:r w:rsidR="005847BF">
        <w:t xml:space="preserve"> </w:t>
      </w:r>
      <w:r w:rsidRPr="00286F55">
        <w:t xml:space="preserve">produce program materials, implement the CDBG Administrator’s Certification Training Program, and </w:t>
      </w:r>
      <w:r w:rsidR="005C3AB0">
        <w:t xml:space="preserve">provide technical assistance and </w:t>
      </w:r>
      <w:r w:rsidRPr="00286F55">
        <w:t>outreach to communities.</w:t>
      </w:r>
    </w:p>
    <w:p w:rsidR="009B70A1" w:rsidRDefault="009B70A1" w:rsidP="00D0770B">
      <w:pPr>
        <w:jc w:val="both"/>
      </w:pPr>
    </w:p>
    <w:p w:rsidR="00D0770B" w:rsidRPr="00D0770B" w:rsidRDefault="00BC1629" w:rsidP="005C3AB0">
      <w:pPr>
        <w:autoSpaceDE w:val="0"/>
        <w:autoSpaceDN w:val="0"/>
        <w:jc w:val="both"/>
        <w:rPr>
          <w:rFonts w:cs="Arial"/>
        </w:rPr>
      </w:pPr>
      <w:r w:rsidRPr="009B70A1">
        <w:rPr>
          <w:rFonts w:cs="Arial"/>
        </w:rPr>
        <w:t xml:space="preserve">Regional Providers will </w:t>
      </w:r>
      <w:r w:rsidR="00CA5522">
        <w:rPr>
          <w:rFonts w:cs="Arial"/>
        </w:rPr>
        <w:t xml:space="preserve">provide planning </w:t>
      </w:r>
      <w:r w:rsidRPr="009B70A1">
        <w:rPr>
          <w:rFonts w:cs="Arial"/>
        </w:rPr>
        <w:t xml:space="preserve">assistance to units of general local government </w:t>
      </w:r>
      <w:r w:rsidR="00042810">
        <w:rPr>
          <w:rFonts w:cs="Arial"/>
        </w:rPr>
        <w:t>in</w:t>
      </w:r>
      <w:r w:rsidRPr="009B70A1">
        <w:rPr>
          <w:rFonts w:cs="Arial"/>
        </w:rPr>
        <w:t xml:space="preserve"> </w:t>
      </w:r>
      <w:r w:rsidR="00CA5522">
        <w:rPr>
          <w:rFonts w:cs="Arial"/>
        </w:rPr>
        <w:t>identifying community &amp; economic development needs</w:t>
      </w:r>
      <w:r w:rsidRPr="009B70A1">
        <w:rPr>
          <w:rFonts w:cs="Arial"/>
        </w:rPr>
        <w:t xml:space="preserve">, developing, and administering CDBG projects. For purposes of this paragraph the term </w:t>
      </w:r>
      <w:r w:rsidRPr="009B70A1">
        <w:rPr>
          <w:rStyle w:val="Emphasis"/>
          <w:rFonts w:cs="Arial"/>
          <w:b/>
          <w:bCs w:val="0"/>
        </w:rPr>
        <w:t>"</w:t>
      </w:r>
      <w:r w:rsidR="00042810">
        <w:rPr>
          <w:rStyle w:val="Emphasis"/>
          <w:rFonts w:cs="Arial"/>
          <w:b/>
          <w:bCs w:val="0"/>
        </w:rPr>
        <w:t>planning</w:t>
      </w:r>
      <w:r w:rsidRPr="009B70A1">
        <w:rPr>
          <w:rStyle w:val="Emphasis"/>
          <w:rFonts w:cs="Arial"/>
          <w:b/>
          <w:bCs w:val="0"/>
        </w:rPr>
        <w:t xml:space="preserve"> assistance"</w:t>
      </w:r>
      <w:r w:rsidRPr="009B70A1">
        <w:rPr>
          <w:rFonts w:cs="Arial"/>
        </w:rPr>
        <w:t xml:space="preserve"> means the facilitating of skills and knowledge in planning, developing, and administering CDBG activities for entities in non-entitlement areas that may need but do not possess such skills and knowledge.  </w:t>
      </w:r>
    </w:p>
    <w:p w:rsidR="006B76A9" w:rsidRPr="006B76A9" w:rsidRDefault="006B76A9" w:rsidP="006B76A9"/>
    <w:p w:rsidR="0077183B" w:rsidRPr="00687113" w:rsidRDefault="00D749F4" w:rsidP="006B76A9">
      <w:pPr>
        <w:pStyle w:val="Heading1"/>
        <w:jc w:val="center"/>
        <w:rPr>
          <w:color w:val="1F497D"/>
        </w:rPr>
      </w:pPr>
      <w:bookmarkStart w:id="44" w:name="_Toc340733521"/>
      <w:r w:rsidRPr="00687113">
        <w:rPr>
          <w:color w:val="1F497D"/>
        </w:rPr>
        <w:t xml:space="preserve">SECTION 5. </w:t>
      </w:r>
      <w:r w:rsidR="0077183B" w:rsidRPr="00687113">
        <w:rPr>
          <w:color w:val="1F497D"/>
        </w:rPr>
        <w:t>REDISTRIBUTION OF GRANT FUNDS</w:t>
      </w:r>
      <w:bookmarkEnd w:id="44"/>
      <w:r w:rsidR="0077183B" w:rsidRPr="00687113">
        <w:rPr>
          <w:color w:val="1F497D"/>
        </w:rPr>
        <w:t xml:space="preserve"> </w:t>
      </w:r>
    </w:p>
    <w:p w:rsidR="00D749F4" w:rsidRDefault="00D749F4"/>
    <w:p w:rsidR="0077183B" w:rsidRDefault="0077183B" w:rsidP="00D0770B">
      <w:pPr>
        <w:jc w:val="both"/>
      </w:pPr>
      <w:r>
        <w:t>This section describes the methods by which undistributed funds, disencumbered funds, additional funds received from HUD, and program income will be redistributed.</w:t>
      </w:r>
    </w:p>
    <w:p w:rsidR="0077183B" w:rsidRDefault="0077183B" w:rsidP="00D0770B">
      <w:pPr>
        <w:jc w:val="both"/>
      </w:pPr>
    </w:p>
    <w:p w:rsidR="000A4A3D" w:rsidRDefault="00D415CF" w:rsidP="00D0770B">
      <w:pPr>
        <w:jc w:val="both"/>
      </w:pPr>
      <w:r>
        <w:rPr>
          <w:b/>
          <w:bCs w:val="0"/>
        </w:rPr>
        <w:t xml:space="preserve">1. </w:t>
      </w:r>
      <w:r w:rsidR="0077183B" w:rsidRPr="006B76A9">
        <w:rPr>
          <w:b/>
          <w:bCs w:val="0"/>
        </w:rPr>
        <w:t>Local Government Grants from the State:</w:t>
      </w:r>
      <w:r w:rsidR="0077183B">
        <w:t xml:space="preserve">  Applicants</w:t>
      </w:r>
      <w:r w:rsidR="000A4A3D">
        <w:t xml:space="preserve"> receiving grants </w:t>
      </w:r>
      <w:r w:rsidR="00192C82">
        <w:t xml:space="preserve">under the </w:t>
      </w:r>
      <w:r w:rsidR="008E2A57">
        <w:t>2019</w:t>
      </w:r>
      <w:r w:rsidR="0077183B">
        <w:t xml:space="preserve"> CDBG program but failing to have their projects substantially underway  </w:t>
      </w:r>
      <w:r w:rsidR="000C52A9">
        <w:t>(</w:t>
      </w:r>
      <w:r w:rsidR="0077183B">
        <w:t xml:space="preserve">environmental review complete, program costs obligated, construction or services begun) within six months of grant award, may have their grant rescinded by DECD.  </w:t>
      </w:r>
    </w:p>
    <w:p w:rsidR="0077183B" w:rsidRDefault="000A4A3D" w:rsidP="00D0770B">
      <w:pPr>
        <w:jc w:val="both"/>
      </w:pPr>
      <w:r>
        <w:t>Re</w:t>
      </w:r>
      <w:r w:rsidR="00286F55">
        <w:t>s</w:t>
      </w:r>
      <w:r>
        <w:t>cinded</w:t>
      </w:r>
      <w:r w:rsidR="0077183B">
        <w:t xml:space="preserve"> grant funds may be added to any open CDBG contract</w:t>
      </w:r>
      <w:r w:rsidR="0080377D">
        <w:t xml:space="preserve"> and can be</w:t>
      </w:r>
      <w:r w:rsidR="0077183B">
        <w:t xml:space="preserve"> used to ma</w:t>
      </w:r>
      <w:r w:rsidR="00192C82">
        <w:t xml:space="preserve">ke additional awards </w:t>
      </w:r>
      <w:r w:rsidR="0080377D">
        <w:t xml:space="preserve">under </w:t>
      </w:r>
      <w:r w:rsidR="00192C82">
        <w:t>any</w:t>
      </w:r>
      <w:r w:rsidR="0080377D">
        <w:t xml:space="preserve"> eligible CDBG program activity</w:t>
      </w:r>
      <w:r w:rsidR="0077183B">
        <w:t>.</w:t>
      </w:r>
    </w:p>
    <w:p w:rsidR="0077183B" w:rsidRDefault="0077183B" w:rsidP="00D0770B">
      <w:pPr>
        <w:ind w:left="720"/>
        <w:jc w:val="both"/>
      </w:pPr>
    </w:p>
    <w:p w:rsidR="0077183B" w:rsidRDefault="0077183B" w:rsidP="00D0770B">
      <w:pPr>
        <w:jc w:val="both"/>
      </w:pPr>
      <w:r>
        <w:t>Unexpended funds remaining in the grantee’s CDBG account at grant closeout, funds remaining in a g</w:t>
      </w:r>
      <w:r w:rsidR="000A4A3D">
        <w:t>rantee’s award but not requested</w:t>
      </w:r>
      <w:r>
        <w:t xml:space="preserve"> upon grant closeout, and funds returned to DECD because of disallowed costs may be a</w:t>
      </w:r>
      <w:r w:rsidR="0080377D">
        <w:t>dded to any open CDBG contract and can be used to make additional awards under any eligible CDBG program activity.</w:t>
      </w:r>
    </w:p>
    <w:p w:rsidR="0077183B" w:rsidRDefault="0077183B" w:rsidP="00D0770B">
      <w:pPr>
        <w:ind w:left="720"/>
        <w:jc w:val="both"/>
      </w:pPr>
    </w:p>
    <w:p w:rsidR="0077183B" w:rsidRDefault="00D415CF" w:rsidP="00D0770B">
      <w:pPr>
        <w:jc w:val="both"/>
      </w:pPr>
      <w:r>
        <w:rPr>
          <w:b/>
          <w:bCs w:val="0"/>
        </w:rPr>
        <w:t xml:space="preserve">2. </w:t>
      </w:r>
      <w:r w:rsidR="0077183B" w:rsidRPr="006B76A9">
        <w:rPr>
          <w:b/>
          <w:bCs w:val="0"/>
        </w:rPr>
        <w:t>Unallocated State Grants to Local Governments:</w:t>
      </w:r>
      <w:r w:rsidR="0077183B">
        <w:t xml:space="preserve">  Unallocated grant funds resulting from lack of adequate program competition or dem</w:t>
      </w:r>
      <w:r w:rsidR="00083F6C">
        <w:t xml:space="preserve">and in any of the available </w:t>
      </w:r>
      <w:r w:rsidR="008E2A57">
        <w:t>20</w:t>
      </w:r>
      <w:r w:rsidR="005847BF">
        <w:t>20</w:t>
      </w:r>
      <w:r w:rsidR="0077183B">
        <w:t xml:space="preserve"> CDBG programs </w:t>
      </w:r>
      <w:r w:rsidR="000A4A3D">
        <w:t xml:space="preserve">and any additional funds allocated by HUD </w:t>
      </w:r>
      <w:r w:rsidR="0077183B">
        <w:t>may be added to any open CDBG contract</w:t>
      </w:r>
      <w:r w:rsidR="0080377D" w:rsidRPr="0080377D">
        <w:t xml:space="preserve"> </w:t>
      </w:r>
      <w:r w:rsidR="0080377D">
        <w:t>and can be used to make additional awards under any eligible CDBG program activity.</w:t>
      </w:r>
    </w:p>
    <w:p w:rsidR="0080377D" w:rsidRDefault="0080377D" w:rsidP="00D0770B">
      <w:pPr>
        <w:pStyle w:val="ListParagraph"/>
        <w:ind w:left="1080"/>
        <w:jc w:val="both"/>
      </w:pPr>
    </w:p>
    <w:p w:rsidR="0077183B" w:rsidRDefault="00D415CF" w:rsidP="00D0770B">
      <w:pPr>
        <w:jc w:val="both"/>
      </w:pPr>
      <w:r>
        <w:rPr>
          <w:b/>
          <w:bCs w:val="0"/>
        </w:rPr>
        <w:t xml:space="preserve">3. </w:t>
      </w:r>
      <w:r w:rsidR="0077183B">
        <w:rPr>
          <w:b/>
          <w:bCs w:val="0"/>
        </w:rPr>
        <w:t>Basis for Redistribution:</w:t>
      </w:r>
      <w:r w:rsidR="0077183B">
        <w:t xml:space="preserve">  The decision to redistribute funds will be made after staff evaluation of the following: the total funds available, </w:t>
      </w:r>
      <w:r w:rsidR="00286F55">
        <w:t xml:space="preserve">new requests for funding, </w:t>
      </w:r>
      <w:r w:rsidR="0077183B">
        <w:t>requests for additional funding from current CDBG gran</w:t>
      </w:r>
      <w:r w:rsidR="00DE24DB">
        <w:t xml:space="preserve">tees and applicants for </w:t>
      </w:r>
      <w:r w:rsidR="0077183B">
        <w:t xml:space="preserve">competitions that did not receive funding.   </w:t>
      </w:r>
      <w:r w:rsidR="005C3AB0">
        <w:t xml:space="preserve">The OCD may redistribute available funds to any project </w:t>
      </w:r>
      <w:r w:rsidR="00AA4155">
        <w:t>deemed to be in the best interest of, and that offer CDBG definable benefits to the State of Maine.</w:t>
      </w:r>
    </w:p>
    <w:p w:rsidR="0077183B" w:rsidRDefault="0077183B" w:rsidP="00D0770B">
      <w:pPr>
        <w:ind w:left="720"/>
        <w:jc w:val="both"/>
      </w:pPr>
    </w:p>
    <w:p w:rsidR="0077183B" w:rsidRPr="00687113" w:rsidRDefault="00D415CF" w:rsidP="00D0770B">
      <w:pPr>
        <w:pStyle w:val="Heading1"/>
        <w:jc w:val="center"/>
        <w:rPr>
          <w:color w:val="1F497D"/>
        </w:rPr>
      </w:pPr>
      <w:bookmarkStart w:id="45" w:name="_Toc177197674"/>
      <w:bookmarkStart w:id="46" w:name="_Toc340733522"/>
      <w:r w:rsidRPr="00687113">
        <w:rPr>
          <w:color w:val="1F497D"/>
        </w:rPr>
        <w:t xml:space="preserve">SECTION 6. </w:t>
      </w:r>
      <w:r w:rsidR="0077183B" w:rsidRPr="00687113">
        <w:rPr>
          <w:color w:val="1F497D"/>
        </w:rPr>
        <w:t>PROGRAM INCOME</w:t>
      </w:r>
      <w:bookmarkEnd w:id="45"/>
      <w:bookmarkEnd w:id="46"/>
    </w:p>
    <w:p w:rsidR="0077183B" w:rsidRDefault="0077183B" w:rsidP="00D0770B">
      <w:pPr>
        <w:jc w:val="both"/>
      </w:pPr>
    </w:p>
    <w:p w:rsidR="0077183B" w:rsidRDefault="0077183B" w:rsidP="00D0770B">
      <w:pPr>
        <w:jc w:val="both"/>
      </w:pPr>
      <w:r>
        <w:t>As used in this Proposed Statement, “Program Income” means the gross income received by a grantee from any grant-supported activity</w:t>
      </w:r>
      <w:r w:rsidR="000A4A3D">
        <w:t xml:space="preserve"> in excess of $35,000</w:t>
      </w:r>
      <w:r>
        <w:t xml:space="preserve">.  Applicants will refer to the CDBG Regulations and the Maine Office of </w:t>
      </w:r>
      <w:smartTag w:uri="urn:schemas-microsoft-com:office:smarttags" w:element="PersonName">
        <w:r>
          <w:t>Community Development</w:t>
        </w:r>
      </w:smartTag>
      <w:r>
        <w:t xml:space="preserve"> policies on program income.</w:t>
      </w:r>
    </w:p>
    <w:p w:rsidR="00191F33" w:rsidRDefault="00191F33" w:rsidP="00D0770B">
      <w:pPr>
        <w:jc w:val="both"/>
      </w:pPr>
    </w:p>
    <w:p w:rsidR="0077183B" w:rsidRPr="00687113" w:rsidRDefault="00D415CF" w:rsidP="00D0770B">
      <w:pPr>
        <w:pStyle w:val="Heading1"/>
        <w:jc w:val="center"/>
        <w:rPr>
          <w:color w:val="1F497D"/>
        </w:rPr>
      </w:pPr>
      <w:bookmarkStart w:id="47" w:name="_Toc177197675"/>
      <w:bookmarkStart w:id="48" w:name="_Toc340733523"/>
      <w:r w:rsidRPr="00687113">
        <w:rPr>
          <w:color w:val="1F497D"/>
        </w:rPr>
        <w:t xml:space="preserve">SECTION 7. </w:t>
      </w:r>
      <w:r w:rsidR="0077183B" w:rsidRPr="00687113">
        <w:rPr>
          <w:color w:val="1F497D"/>
        </w:rPr>
        <w:t>APPEALS</w:t>
      </w:r>
      <w:bookmarkEnd w:id="47"/>
      <w:bookmarkEnd w:id="48"/>
    </w:p>
    <w:p w:rsidR="0077183B" w:rsidRDefault="0077183B" w:rsidP="00D0770B">
      <w:pPr>
        <w:jc w:val="both"/>
      </w:pPr>
    </w:p>
    <w:p w:rsidR="0080377D" w:rsidRDefault="0080377D" w:rsidP="00D0770B">
      <w:pPr>
        <w:jc w:val="both"/>
      </w:pPr>
      <w:r>
        <w:t>Appeals of award decisions are restricted to errors of fact or procedure.  Appeals in the areas of judgment qualitative scoring will not be entertained.  In the case of a successful appeal, funds will be reserved for the project from available or subsequent CDBG funds.</w:t>
      </w:r>
    </w:p>
    <w:p w:rsidR="0080377D" w:rsidRDefault="0080377D" w:rsidP="00D0770B">
      <w:pPr>
        <w:jc w:val="both"/>
      </w:pPr>
    </w:p>
    <w:p w:rsidR="0077183B" w:rsidRDefault="0077183B" w:rsidP="00D0770B">
      <w:pPr>
        <w:jc w:val="both"/>
      </w:pPr>
      <w:r>
        <w:t>An applicant wishing to appeal DECD</w:t>
      </w:r>
      <w:r w:rsidR="00DE24DB">
        <w:t>’s decision</w:t>
      </w:r>
      <w:r w:rsidR="0080377D">
        <w:t xml:space="preserve"> regar</w:t>
      </w:r>
      <w:r w:rsidR="000A4A3D">
        <w:t xml:space="preserve">ding their </w:t>
      </w:r>
      <w:r w:rsidR="008E2A57">
        <w:t>20</w:t>
      </w:r>
      <w:r w:rsidR="00E45E77">
        <w:t>20</w:t>
      </w:r>
      <w:r w:rsidR="000A4A3D">
        <w:t xml:space="preserve"> application</w:t>
      </w:r>
      <w:r w:rsidR="0080377D">
        <w:t xml:space="preserve"> restricted to errors of fact or procedure, may do so by </w:t>
      </w:r>
      <w:r>
        <w:t xml:space="preserve">submitting an appeal letter to the </w:t>
      </w:r>
      <w:r w:rsidR="0080377D">
        <w:t>Director of the Office of C</w:t>
      </w:r>
      <w:r>
        <w:t>ommunity Development within fifteen (15) days of the award announcement for that specific program.</w:t>
      </w:r>
    </w:p>
    <w:p w:rsidR="00F158AD" w:rsidRPr="00687113" w:rsidRDefault="00F158AD" w:rsidP="00D0770B">
      <w:pPr>
        <w:pStyle w:val="Heading1"/>
        <w:rPr>
          <w:color w:val="1F497D"/>
        </w:rPr>
      </w:pPr>
      <w:bookmarkStart w:id="49" w:name="_Toc177197676"/>
    </w:p>
    <w:p w:rsidR="00F158AD" w:rsidRPr="00687113" w:rsidRDefault="00F158AD" w:rsidP="00191F33">
      <w:pPr>
        <w:pStyle w:val="Heading1"/>
        <w:jc w:val="center"/>
        <w:rPr>
          <w:color w:val="1F497D"/>
        </w:rPr>
      </w:pPr>
    </w:p>
    <w:p w:rsidR="0077183B" w:rsidRPr="00687113" w:rsidRDefault="00D415CF" w:rsidP="00191F33">
      <w:pPr>
        <w:pStyle w:val="Heading1"/>
        <w:jc w:val="center"/>
        <w:rPr>
          <w:color w:val="1F497D"/>
        </w:rPr>
      </w:pPr>
      <w:bookmarkStart w:id="50" w:name="_Toc340733524"/>
      <w:r w:rsidRPr="00687113">
        <w:rPr>
          <w:color w:val="1F497D"/>
        </w:rPr>
        <w:t xml:space="preserve">SECTION 8. </w:t>
      </w:r>
      <w:r w:rsidR="0077183B" w:rsidRPr="00687113">
        <w:rPr>
          <w:color w:val="1F497D"/>
        </w:rPr>
        <w:t>AMENDMENTS TO THE PROGRAM STATEMENT</w:t>
      </w:r>
      <w:bookmarkEnd w:id="49"/>
      <w:bookmarkEnd w:id="50"/>
    </w:p>
    <w:p w:rsidR="00191F33" w:rsidRPr="00191F33" w:rsidRDefault="00191F33" w:rsidP="00191F33"/>
    <w:p w:rsidR="0077183B" w:rsidRDefault="00DE24DB" w:rsidP="00D0770B">
      <w:pPr>
        <w:jc w:val="both"/>
      </w:pPr>
      <w:r>
        <w:t xml:space="preserve">The State may amend the </w:t>
      </w:r>
      <w:r w:rsidR="008E2A57">
        <w:t>20</w:t>
      </w:r>
      <w:r w:rsidR="003B3178">
        <w:t>20</w:t>
      </w:r>
      <w:r w:rsidR="0077183B">
        <w:t xml:space="preserve"> Program Statement from time to time in accordance with the same procedures required for the preparation and submission of the program</w:t>
      </w:r>
      <w:r w:rsidR="00597B6E">
        <w:t xml:space="preserve"> statement.  The</w:t>
      </w:r>
      <w:r w:rsidR="00180599">
        <w:t xml:space="preserve"> Department of Housing and Urban Development’s citizen parti</w:t>
      </w:r>
      <w:r w:rsidR="00597B6E">
        <w:t>cipation requirements</w:t>
      </w:r>
      <w:r w:rsidR="00180599">
        <w:t xml:space="preserve"> </w:t>
      </w:r>
      <w:r w:rsidR="0077183B">
        <w:t>will guide the amendment process.</w:t>
      </w:r>
      <w:r w:rsidR="000A4A3D">
        <w:t xml:space="preserve">  </w:t>
      </w:r>
    </w:p>
    <w:p w:rsidR="0077183B" w:rsidRDefault="0077183B">
      <w:pPr>
        <w:pStyle w:val="Heading2"/>
        <w:pBdr>
          <w:bottom w:val="none" w:sz="0" w:space="0" w:color="auto"/>
        </w:pBdr>
      </w:pPr>
    </w:p>
    <w:p w:rsidR="0077183B" w:rsidRDefault="0077183B">
      <w:pPr>
        <w:pStyle w:val="Heading2"/>
        <w:pBdr>
          <w:bottom w:val="none" w:sz="0" w:space="0" w:color="auto"/>
        </w:pBdr>
      </w:pPr>
    </w:p>
    <w:p w:rsidR="0077183B" w:rsidRDefault="0077183B">
      <w:pPr>
        <w:pStyle w:val="Heading2"/>
        <w:pBdr>
          <w:bottom w:val="none" w:sz="0" w:space="0" w:color="auto"/>
        </w:pBdr>
      </w:pPr>
    </w:p>
    <w:p w:rsidR="0077183B" w:rsidRDefault="0077183B">
      <w:pPr>
        <w:pStyle w:val="Heading2"/>
        <w:pBdr>
          <w:bottom w:val="none" w:sz="0" w:space="0" w:color="auto"/>
        </w:pBdr>
      </w:pPr>
    </w:p>
    <w:p w:rsidR="0077183B" w:rsidRDefault="0077183B">
      <w:pPr>
        <w:pStyle w:val="Heading2"/>
        <w:pBdr>
          <w:bottom w:val="none" w:sz="0" w:space="0" w:color="auto"/>
        </w:pBdr>
      </w:pPr>
    </w:p>
    <w:p w:rsidR="0077183B" w:rsidRPr="00183791" w:rsidRDefault="0077183B" w:rsidP="00183791">
      <w:pPr>
        <w:jc w:val="center"/>
        <w:rPr>
          <w:sz w:val="16"/>
          <w:szCs w:val="16"/>
        </w:rPr>
      </w:pPr>
      <w:r>
        <w:br w:type="page"/>
      </w:r>
    </w:p>
    <w:p w:rsidR="0077183B" w:rsidRDefault="0077183B" w:rsidP="00162381">
      <w:pPr>
        <w:pStyle w:val="Heading4"/>
        <w:pBdr>
          <w:top w:val="double" w:sz="4" w:space="1" w:color="auto"/>
          <w:left w:val="double" w:sz="4" w:space="4" w:color="auto"/>
          <w:bottom w:val="double" w:sz="4" w:space="10" w:color="auto"/>
          <w:right w:val="double" w:sz="4" w:space="4" w:color="auto"/>
        </w:pBdr>
        <w:rPr>
          <w:rFonts w:cs="Arial"/>
          <w:sz w:val="32"/>
          <w:szCs w:val="32"/>
        </w:rPr>
      </w:pPr>
    </w:p>
    <w:p w:rsidR="0077183B" w:rsidRDefault="0077183B" w:rsidP="00162381">
      <w:pPr>
        <w:pStyle w:val="Heading4"/>
        <w:pBdr>
          <w:top w:val="double" w:sz="4" w:space="1" w:color="auto"/>
          <w:left w:val="double" w:sz="4" w:space="4" w:color="auto"/>
          <w:bottom w:val="double" w:sz="4" w:space="10" w:color="auto"/>
          <w:right w:val="double" w:sz="4" w:space="4" w:color="auto"/>
        </w:pBdr>
        <w:rPr>
          <w:rFonts w:cs="Arial"/>
          <w:sz w:val="32"/>
          <w:szCs w:val="32"/>
        </w:rPr>
      </w:pPr>
      <w:r>
        <w:rPr>
          <w:rFonts w:cs="Arial"/>
          <w:sz w:val="32"/>
          <w:szCs w:val="32"/>
        </w:rPr>
        <w:t>THIS MATERIAL IS AVAILABLE IN ALTERNATIVE FORMAT</w:t>
      </w:r>
    </w:p>
    <w:p w:rsidR="0077183B" w:rsidRDefault="0077183B" w:rsidP="00162381">
      <w:pPr>
        <w:pStyle w:val="Heading4"/>
        <w:pBdr>
          <w:top w:val="double" w:sz="4" w:space="1" w:color="auto"/>
          <w:left w:val="double" w:sz="4" w:space="4" w:color="auto"/>
          <w:bottom w:val="double" w:sz="4" w:space="10" w:color="auto"/>
          <w:right w:val="double" w:sz="4" w:space="4" w:color="auto"/>
        </w:pBdr>
        <w:rPr>
          <w:rFonts w:cs="Arial"/>
          <w:sz w:val="32"/>
          <w:szCs w:val="32"/>
        </w:rPr>
      </w:pPr>
      <w:r>
        <w:rPr>
          <w:rFonts w:cs="Arial"/>
          <w:sz w:val="32"/>
          <w:szCs w:val="32"/>
        </w:rPr>
        <w:t>UPON REQUEST</w:t>
      </w:r>
    </w:p>
    <w:p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p>
    <w:p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BY CONTACTING:</w:t>
      </w:r>
    </w:p>
    <w:p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p>
    <w:p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OFFICE OF COMMUNITY DEVELOPMENT</w:t>
      </w:r>
    </w:p>
    <w:p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smartTag w:uri="urn:schemas-microsoft-com:office:smarttags" w:element="Street">
        <w:smartTag w:uri="urn:schemas-microsoft-com:office:smarttags" w:element="address">
          <w:r>
            <w:rPr>
              <w:rFonts w:cs="Arial"/>
              <w:b/>
              <w:bCs w:val="0"/>
              <w:sz w:val="32"/>
              <w:szCs w:val="32"/>
            </w:rPr>
            <w:t>111 SEWALL STREET</w:t>
          </w:r>
        </w:smartTag>
      </w:smartTag>
      <w:r>
        <w:rPr>
          <w:rFonts w:cs="Arial"/>
          <w:b/>
          <w:bCs w:val="0"/>
          <w:sz w:val="32"/>
          <w:szCs w:val="32"/>
        </w:rPr>
        <w:t>, 3</w:t>
      </w:r>
      <w:r>
        <w:rPr>
          <w:rFonts w:cs="Arial"/>
          <w:b/>
          <w:bCs w:val="0"/>
          <w:sz w:val="32"/>
          <w:szCs w:val="32"/>
          <w:vertAlign w:val="superscript"/>
        </w:rPr>
        <w:t>RD</w:t>
      </w:r>
      <w:r>
        <w:rPr>
          <w:rFonts w:cs="Arial"/>
          <w:b/>
          <w:bCs w:val="0"/>
          <w:sz w:val="32"/>
          <w:szCs w:val="32"/>
        </w:rPr>
        <w:t xml:space="preserve"> FLOOR</w:t>
      </w:r>
    </w:p>
    <w:p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59 STATE HOUSE STATION</w:t>
      </w:r>
    </w:p>
    <w:p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smartTag w:uri="urn:schemas-microsoft-com:office:smarttags" w:element="place">
        <w:smartTag w:uri="urn:schemas-microsoft-com:office:smarttags" w:element="City">
          <w:r>
            <w:rPr>
              <w:rFonts w:cs="Arial"/>
              <w:b/>
              <w:bCs w:val="0"/>
              <w:sz w:val="32"/>
              <w:szCs w:val="32"/>
            </w:rPr>
            <w:t>AUGUSTA</w:t>
          </w:r>
        </w:smartTag>
        <w:r>
          <w:rPr>
            <w:rFonts w:cs="Arial"/>
            <w:b/>
            <w:bCs w:val="0"/>
            <w:sz w:val="32"/>
            <w:szCs w:val="32"/>
          </w:rPr>
          <w:t xml:space="preserve">, </w:t>
        </w:r>
        <w:smartTag w:uri="urn:schemas-microsoft-com:office:smarttags" w:element="State">
          <w:r>
            <w:rPr>
              <w:rFonts w:cs="Arial"/>
              <w:b/>
              <w:bCs w:val="0"/>
              <w:sz w:val="32"/>
              <w:szCs w:val="32"/>
            </w:rPr>
            <w:t>MAINE</w:t>
          </w:r>
        </w:smartTag>
        <w:r>
          <w:rPr>
            <w:rFonts w:cs="Arial"/>
            <w:b/>
            <w:bCs w:val="0"/>
            <w:sz w:val="32"/>
            <w:szCs w:val="32"/>
          </w:rPr>
          <w:t xml:space="preserve"> </w:t>
        </w:r>
        <w:smartTag w:uri="urn:schemas-microsoft-com:office:smarttags" w:element="PostalCode">
          <w:r>
            <w:rPr>
              <w:rFonts w:cs="Arial"/>
              <w:b/>
              <w:bCs w:val="0"/>
              <w:sz w:val="32"/>
              <w:szCs w:val="32"/>
            </w:rPr>
            <w:t>04333-0059</w:t>
          </w:r>
        </w:smartTag>
      </w:smartTag>
    </w:p>
    <w:p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TELEPHONE (207) 624-7484</w:t>
      </w:r>
    </w:p>
    <w:p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TTY: 1-800-437-1220</w:t>
      </w:r>
    </w:p>
    <w:p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p>
    <w:p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p>
    <w:p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r>
        <w:rPr>
          <w:b/>
          <w:bCs w:val="0"/>
          <w:sz w:val="32"/>
          <w:szCs w:val="32"/>
        </w:rPr>
        <w:t>ALSO AVAILABLE ON THE OFFICE OF COMMUNITY DEVELOPMENT WEB SITE:</w:t>
      </w:r>
    </w:p>
    <w:p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p>
    <w:p w:rsidR="0077183B" w:rsidRDefault="003B0477" w:rsidP="00162381">
      <w:pPr>
        <w:pBdr>
          <w:top w:val="double" w:sz="4" w:space="1" w:color="auto"/>
          <w:left w:val="double" w:sz="4" w:space="4" w:color="auto"/>
          <w:bottom w:val="double" w:sz="4" w:space="10" w:color="auto"/>
          <w:right w:val="double" w:sz="4" w:space="4" w:color="auto"/>
        </w:pBdr>
        <w:jc w:val="center"/>
        <w:rPr>
          <w:rFonts w:cs="Arial"/>
          <w:b/>
          <w:bCs w:val="0"/>
          <w:sz w:val="48"/>
          <w:szCs w:val="48"/>
        </w:rPr>
      </w:pPr>
      <w:hyperlink r:id="rId9" w:history="1">
        <w:r w:rsidR="0077183B">
          <w:rPr>
            <w:rStyle w:val="Hyperlink"/>
            <w:rFonts w:cs="Arial"/>
            <w:b/>
            <w:bCs w:val="0"/>
            <w:sz w:val="48"/>
            <w:szCs w:val="48"/>
          </w:rPr>
          <w:t>www.meocd.org</w:t>
        </w:r>
      </w:hyperlink>
    </w:p>
    <w:p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6"/>
        </w:rPr>
      </w:pPr>
    </w:p>
    <w:p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6"/>
        </w:rPr>
      </w:pPr>
      <w:r>
        <w:rPr>
          <w:rFonts w:cs="Arial"/>
          <w:b/>
          <w:bCs w:val="0"/>
          <w:sz w:val="36"/>
        </w:rPr>
        <w:t xml:space="preserve">The </w:t>
      </w:r>
      <w:smartTag w:uri="urn:schemas-microsoft-com:office:smarttags" w:element="place">
        <w:smartTag w:uri="urn:schemas-microsoft-com:office:smarttags" w:element="State">
          <w:r>
            <w:rPr>
              <w:rFonts w:cs="Arial"/>
              <w:b/>
              <w:bCs w:val="0"/>
              <w:sz w:val="36"/>
            </w:rPr>
            <w:t>Maine</w:t>
          </w:r>
        </w:smartTag>
      </w:smartTag>
      <w:r>
        <w:rPr>
          <w:rFonts w:cs="Arial"/>
          <w:b/>
          <w:bCs w:val="0"/>
          <w:sz w:val="36"/>
        </w:rPr>
        <w:t xml:space="preserve"> CDBG Program is Funded by:</w:t>
      </w:r>
    </w:p>
    <w:p w:rsidR="0077183B" w:rsidRDefault="003E0D1C" w:rsidP="00162381">
      <w:pPr>
        <w:pBdr>
          <w:top w:val="double" w:sz="4" w:space="1" w:color="auto"/>
          <w:left w:val="double" w:sz="4" w:space="4" w:color="auto"/>
          <w:bottom w:val="double" w:sz="4" w:space="10" w:color="auto"/>
          <w:right w:val="double" w:sz="4" w:space="4" w:color="auto"/>
        </w:pBdr>
        <w:rPr>
          <w:b/>
          <w:bCs w:val="0"/>
          <w:sz w:val="36"/>
        </w:rPr>
      </w:pPr>
      <w:r w:rsidRPr="00116E80">
        <w:rPr>
          <w:noProof/>
        </w:rPr>
        <w:drawing>
          <wp:inline distT="0" distB="0" distL="0" distR="0">
            <wp:extent cx="1476375" cy="1485900"/>
            <wp:effectExtent l="0" t="0" r="0" b="0"/>
            <wp:docPr id="2" name="Picture 3"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D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simplePos x="0" y="0"/>
                <wp:positionH relativeFrom="column">
                  <wp:posOffset>3943350</wp:posOffset>
                </wp:positionH>
                <wp:positionV relativeFrom="paragraph">
                  <wp:posOffset>246380</wp:posOffset>
                </wp:positionV>
                <wp:extent cx="1287780" cy="134874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34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51" w:name="_MON_1219056331"/>
                          <w:bookmarkEnd w:id="51"/>
                          <w:p w:rsidR="00D20CA5" w:rsidRDefault="00D20CA5" w:rsidP="00191F33">
                            <w:pPr>
                              <w:jc w:val="right"/>
                            </w:pPr>
                            <w:r>
                              <w:object w:dxaOrig="836" w:dyaOrig="1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pt;height:99pt">
                                  <v:imagedata r:id="rId11" o:title=""/>
                                </v:shape>
                                <o:OLEObject Type="Embed" ProgID="Word.Picture.8" ShapeID="_x0000_i1026" DrawAspect="Content" ObjectID="_1630836026" r:id="rId1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10.5pt;margin-top:19.4pt;width:101.4pt;height:106.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" stroked="f">
                <v:textbox style="mso-fit-shape-to-text:t">
                  <w:txbxContent>
                    <w:bookmarkStart w:id="52" w:name="_MON_1219056331"/>
                    <w:bookmarkEnd w:id="52"/>
                    <w:p w:rsidR="00D20CA5" w:rsidRDefault="00D20CA5" w:rsidP="00191F33">
                      <w:pPr>
                        <w:jc w:val="right"/>
                      </w:pPr>
                      <w:r>
                        <w:object w:dxaOrig="836" w:dyaOrig="1007">
                          <v:shape id="_x0000_i1026" type="#_x0000_t75" style="width:87pt;height:99pt">
                            <v:imagedata r:id="rId13" o:title=""/>
                          </v:shape>
                          <o:OLEObject Type="Embed" ProgID="Word.Picture.8" ShapeID="_x0000_i1026" DrawAspect="Content" ObjectID="_1630481415" r:id="rId14"/>
                        </w:object>
                      </w:r>
                    </w:p>
                  </w:txbxContent>
                </v:textbox>
              </v:shape>
            </w:pict>
          </mc:Fallback>
        </mc:AlternateContent>
      </w:r>
    </w:p>
    <w:p w:rsidR="0077183B" w:rsidRDefault="0077183B" w:rsidP="00162381">
      <w:pPr>
        <w:pBdr>
          <w:top w:val="double" w:sz="4" w:space="1" w:color="auto"/>
          <w:left w:val="double" w:sz="4" w:space="4" w:color="auto"/>
          <w:bottom w:val="double" w:sz="4" w:space="10" w:color="auto"/>
          <w:right w:val="double" w:sz="4" w:space="4" w:color="auto"/>
        </w:pBdr>
      </w:pPr>
    </w:p>
    <w:p w:rsidR="0077183B" w:rsidRDefault="0077183B">
      <w:pPr>
        <w:pStyle w:val="Heading2"/>
        <w:pBdr>
          <w:bottom w:val="none" w:sz="0" w:space="0" w:color="auto"/>
        </w:pBdr>
      </w:pPr>
    </w:p>
    <w:p w:rsidR="0077183B" w:rsidRDefault="0077183B">
      <w:pPr>
        <w:pStyle w:val="Heading2"/>
        <w:pBdr>
          <w:bottom w:val="none" w:sz="0" w:space="0" w:color="auto"/>
        </w:pBdr>
      </w:pPr>
    </w:p>
    <w:p w:rsidR="0077183B" w:rsidRDefault="0077183B">
      <w:pPr>
        <w:pStyle w:val="Heading2"/>
        <w:pBdr>
          <w:bottom w:val="none" w:sz="0" w:space="0" w:color="auto"/>
        </w:pBdr>
      </w:pPr>
    </w:p>
    <w:p w:rsidR="0077183B" w:rsidRDefault="0077183B">
      <w:pPr>
        <w:pStyle w:val="Heading2"/>
        <w:pBdr>
          <w:bottom w:val="none" w:sz="0" w:space="0" w:color="auto"/>
        </w:pBdr>
      </w:pPr>
    </w:p>
    <w:p w:rsidR="0077183B" w:rsidRDefault="0077183B">
      <w:pPr>
        <w:pStyle w:val="Heading2"/>
        <w:pBdr>
          <w:bottom w:val="none" w:sz="0" w:space="0" w:color="auto"/>
        </w:pBdr>
      </w:pPr>
    </w:p>
    <w:p w:rsidR="0077183B" w:rsidRDefault="0077183B">
      <w:pPr>
        <w:pStyle w:val="Heading2"/>
        <w:pBdr>
          <w:bottom w:val="none" w:sz="0" w:space="0" w:color="auto"/>
        </w:pBdr>
      </w:pPr>
    </w:p>
    <w:p w:rsidR="0077183B" w:rsidRDefault="0077183B">
      <w:pPr>
        <w:pStyle w:val="Heading2"/>
        <w:pBdr>
          <w:bottom w:val="none" w:sz="0" w:space="0" w:color="auto"/>
        </w:pBdr>
      </w:pPr>
    </w:p>
    <w:p w:rsidR="0077183B" w:rsidRDefault="0077183B">
      <w:pPr>
        <w:pStyle w:val="Heading2"/>
        <w:pBdr>
          <w:bottom w:val="none" w:sz="0" w:space="0" w:color="auto"/>
        </w:pBdr>
      </w:pPr>
    </w:p>
    <w:sectPr w:rsidR="0077183B">
      <w:footerReference w:type="even" r:id="rId15"/>
      <w:footerReference w:type="default" r:id="rId16"/>
      <w:pgSz w:w="12240" w:h="15840"/>
      <w:pgMar w:top="720" w:right="1440" w:bottom="1008" w:left="144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CA5" w:rsidRDefault="00D20CA5">
      <w:r>
        <w:separator/>
      </w:r>
    </w:p>
  </w:endnote>
  <w:endnote w:type="continuationSeparator" w:id="0">
    <w:p w:rsidR="00D20CA5" w:rsidRDefault="00D2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CA5" w:rsidRDefault="00D20C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0CA5" w:rsidRDefault="00D20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CA5" w:rsidRDefault="00D20CA5">
    <w:pPr>
      <w:pStyle w:val="Footer"/>
      <w:jc w:val="right"/>
    </w:pPr>
    <w:r>
      <w:fldChar w:fldCharType="begin"/>
    </w:r>
    <w:r>
      <w:instrText xml:space="preserve"> PAGE   \* MERGEFORMAT </w:instrText>
    </w:r>
    <w:r>
      <w:fldChar w:fldCharType="separate"/>
    </w:r>
    <w:r>
      <w:rPr>
        <w:noProof/>
      </w:rPr>
      <w:t>36</w:t>
    </w:r>
    <w:r>
      <w:rPr>
        <w:noProof/>
      </w:rPr>
      <w:fldChar w:fldCharType="end"/>
    </w:r>
  </w:p>
  <w:p w:rsidR="00D20CA5" w:rsidRDefault="00D20CA5">
    <w:pPr>
      <w:pStyle w:val="Footer"/>
      <w:pBdr>
        <w:top w:val="single" w:sz="4" w:space="1" w:color="auto"/>
      </w:pBd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CA5" w:rsidRDefault="00D20CA5">
      <w:r>
        <w:separator/>
      </w:r>
    </w:p>
  </w:footnote>
  <w:footnote w:type="continuationSeparator" w:id="0">
    <w:p w:rsidR="00D20CA5" w:rsidRDefault="00D20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74B8"/>
    <w:multiLevelType w:val="hybridMultilevel"/>
    <w:tmpl w:val="F9FAB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5B6DF4"/>
    <w:multiLevelType w:val="hybridMultilevel"/>
    <w:tmpl w:val="34481C3A"/>
    <w:lvl w:ilvl="0" w:tplc="CF7449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A4618"/>
    <w:multiLevelType w:val="hybridMultilevel"/>
    <w:tmpl w:val="88F6D222"/>
    <w:lvl w:ilvl="0" w:tplc="84728D8E">
      <w:start w:val="1"/>
      <w:numFmt w:val="bullet"/>
      <w:lvlText w:val=""/>
      <w:lvlJc w:val="left"/>
      <w:pPr>
        <w:ind w:left="2340" w:hanging="360"/>
      </w:pPr>
      <w:rPr>
        <w:rFonts w:ascii="Symbol" w:hAnsi="Symbol" w:hint="default"/>
        <w:color w:val="4F81BD"/>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06732979"/>
    <w:multiLevelType w:val="hybridMultilevel"/>
    <w:tmpl w:val="3E327974"/>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07324AB1"/>
    <w:multiLevelType w:val="hybridMultilevel"/>
    <w:tmpl w:val="887C6164"/>
    <w:lvl w:ilvl="0" w:tplc="540E0FCC">
      <w:start w:val="1"/>
      <w:numFmt w:val="lowerLetter"/>
      <w:lvlText w:val="(%1)"/>
      <w:lvlJc w:val="left"/>
      <w:pPr>
        <w:ind w:left="1095" w:hanging="3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8F0212"/>
    <w:multiLevelType w:val="hybridMultilevel"/>
    <w:tmpl w:val="20D62906"/>
    <w:lvl w:ilvl="0" w:tplc="4380FA46">
      <w:start w:val="1"/>
      <w:numFmt w:val="bullet"/>
      <w:lvlText w:val=""/>
      <w:lvlJc w:val="left"/>
      <w:pPr>
        <w:ind w:left="3420" w:hanging="360"/>
      </w:pPr>
      <w:rPr>
        <w:rFonts w:ascii="Symbol" w:hAnsi="Symbol" w:hint="default"/>
        <w:color w:val="1F497D"/>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6" w15:restartNumberingAfterBreak="0">
    <w:nsid w:val="0B921DBE"/>
    <w:multiLevelType w:val="hybridMultilevel"/>
    <w:tmpl w:val="69B4A52A"/>
    <w:lvl w:ilvl="0" w:tplc="4380FA46">
      <w:start w:val="1"/>
      <w:numFmt w:val="bullet"/>
      <w:lvlText w:val=""/>
      <w:lvlJc w:val="left"/>
      <w:pPr>
        <w:ind w:left="1440" w:hanging="360"/>
      </w:pPr>
      <w:rPr>
        <w:rFonts w:ascii="Symbol" w:hAnsi="Symbol" w:hint="default"/>
        <w:color w:val="1F497D"/>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8332ED"/>
    <w:multiLevelType w:val="hybridMultilevel"/>
    <w:tmpl w:val="2C007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A4E2C"/>
    <w:multiLevelType w:val="hybridMultilevel"/>
    <w:tmpl w:val="8FA08242"/>
    <w:lvl w:ilvl="0" w:tplc="4380FA46">
      <w:start w:val="1"/>
      <w:numFmt w:val="bullet"/>
      <w:lvlText w:val=""/>
      <w:lvlJc w:val="left"/>
      <w:pPr>
        <w:ind w:left="2160" w:hanging="360"/>
      </w:pPr>
      <w:rPr>
        <w:rFonts w:ascii="Symbol" w:hAnsi="Symbol" w:hint="default"/>
        <w:color w:val="1F497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0DA2DE5"/>
    <w:multiLevelType w:val="hybridMultilevel"/>
    <w:tmpl w:val="66F2B34A"/>
    <w:lvl w:ilvl="0" w:tplc="546892F6">
      <w:start w:val="5"/>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2807223"/>
    <w:multiLevelType w:val="hybridMultilevel"/>
    <w:tmpl w:val="4038FDF6"/>
    <w:lvl w:ilvl="0" w:tplc="DF3205A0">
      <w:start w:val="1"/>
      <w:numFmt w:val="lowerRoman"/>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5DE2616"/>
    <w:multiLevelType w:val="hybridMultilevel"/>
    <w:tmpl w:val="02143518"/>
    <w:lvl w:ilvl="0" w:tplc="4380FA46">
      <w:start w:val="1"/>
      <w:numFmt w:val="bullet"/>
      <w:lvlText w:val=""/>
      <w:lvlJc w:val="left"/>
      <w:pPr>
        <w:tabs>
          <w:tab w:val="num" w:pos="720"/>
        </w:tabs>
        <w:ind w:left="720" w:hanging="360"/>
      </w:pPr>
      <w:rPr>
        <w:rFonts w:ascii="Symbol" w:hAnsi="Symbol" w:hint="default"/>
        <w:color w:val="1F497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B0E95"/>
    <w:multiLevelType w:val="hybridMultilevel"/>
    <w:tmpl w:val="C08C3D2A"/>
    <w:lvl w:ilvl="0" w:tplc="588425DC">
      <w:start w:val="7"/>
      <w:numFmt w:val="upperLetter"/>
      <w:lvlText w:val="%1."/>
      <w:lvlJc w:val="left"/>
      <w:pPr>
        <w:ind w:left="1080" w:hanging="360"/>
      </w:pPr>
      <w:rPr>
        <w:rFonts w:hint="default"/>
        <w:color w:val="1F497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0E5903"/>
    <w:multiLevelType w:val="hybridMultilevel"/>
    <w:tmpl w:val="CA68A668"/>
    <w:lvl w:ilvl="0" w:tplc="73809850">
      <w:start w:val="1"/>
      <w:numFmt w:val="upperLetter"/>
      <w:lvlText w:val="%1."/>
      <w:lvlJc w:val="left"/>
      <w:pPr>
        <w:ind w:left="45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005E88"/>
    <w:multiLevelType w:val="hybridMultilevel"/>
    <w:tmpl w:val="AC70B97A"/>
    <w:lvl w:ilvl="0" w:tplc="FF70161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A25D90"/>
    <w:multiLevelType w:val="hybridMultilevel"/>
    <w:tmpl w:val="51440508"/>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23594F75"/>
    <w:multiLevelType w:val="hybridMultilevel"/>
    <w:tmpl w:val="8976FE9E"/>
    <w:lvl w:ilvl="0" w:tplc="4380FA46">
      <w:start w:val="1"/>
      <w:numFmt w:val="bullet"/>
      <w:lvlText w:val=""/>
      <w:lvlJc w:val="left"/>
      <w:pPr>
        <w:tabs>
          <w:tab w:val="num" w:pos="1080"/>
        </w:tabs>
        <w:ind w:left="1440" w:hanging="720"/>
      </w:pPr>
      <w:rPr>
        <w:rFonts w:ascii="Symbol" w:hAnsi="Symbol" w:hint="default"/>
        <w:color w:val="1F497D"/>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0A4096"/>
    <w:multiLevelType w:val="hybridMultilevel"/>
    <w:tmpl w:val="C8A28A00"/>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258B06CF"/>
    <w:multiLevelType w:val="hybridMultilevel"/>
    <w:tmpl w:val="C97296C8"/>
    <w:lvl w:ilvl="0" w:tplc="CBD0A2E6">
      <w:start w:val="4"/>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9" w15:restartNumberingAfterBreak="0">
    <w:nsid w:val="259163D9"/>
    <w:multiLevelType w:val="hybridMultilevel"/>
    <w:tmpl w:val="0E4A95D6"/>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261F25DC"/>
    <w:multiLevelType w:val="hybridMultilevel"/>
    <w:tmpl w:val="87228E6E"/>
    <w:lvl w:ilvl="0" w:tplc="84728D8E">
      <w:start w:val="1"/>
      <w:numFmt w:val="bullet"/>
      <w:lvlText w:val=""/>
      <w:lvlJc w:val="left"/>
      <w:pPr>
        <w:ind w:left="1800" w:hanging="360"/>
      </w:pPr>
      <w:rPr>
        <w:rFonts w:ascii="Symbol" w:hAnsi="Symbol" w:hint="default"/>
        <w:color w:val="4F81BD"/>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9931642"/>
    <w:multiLevelType w:val="hybridMultilevel"/>
    <w:tmpl w:val="1C0093DA"/>
    <w:lvl w:ilvl="0" w:tplc="79AE8EC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45232A"/>
    <w:multiLevelType w:val="hybridMultilevel"/>
    <w:tmpl w:val="5E6492F4"/>
    <w:lvl w:ilvl="0" w:tplc="84728D8E">
      <w:start w:val="1"/>
      <w:numFmt w:val="bullet"/>
      <w:lvlText w:val=""/>
      <w:lvlJc w:val="left"/>
      <w:pPr>
        <w:ind w:left="1800" w:hanging="360"/>
      </w:pPr>
      <w:rPr>
        <w:rFonts w:ascii="Symbol" w:hAnsi="Symbol" w:hint="default"/>
        <w:color w:val="4F81BD"/>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C2B2DFB"/>
    <w:multiLevelType w:val="hybridMultilevel"/>
    <w:tmpl w:val="CD1ADAD2"/>
    <w:lvl w:ilvl="0" w:tplc="4B78C716">
      <w:start w:val="1"/>
      <w:numFmt w:val="bullet"/>
      <w:lvlText w:val=""/>
      <w:lvlJc w:val="left"/>
      <w:pPr>
        <w:ind w:left="1800" w:hanging="360"/>
      </w:pPr>
      <w:rPr>
        <w:rFonts w:ascii="Symbol" w:hAnsi="Symbol" w:hint="default"/>
        <w:color w:val="1F497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C5E5247"/>
    <w:multiLevelType w:val="hybridMultilevel"/>
    <w:tmpl w:val="09CAFD42"/>
    <w:lvl w:ilvl="0" w:tplc="8FAAEA68">
      <w:start w:val="1"/>
      <w:numFmt w:val="bullet"/>
      <w:lvlText w:val=""/>
      <w:lvlJc w:val="left"/>
      <w:pPr>
        <w:ind w:left="1800" w:hanging="360"/>
      </w:pPr>
      <w:rPr>
        <w:rFonts w:ascii="Symbol" w:hAnsi="Symbol" w:hint="default"/>
        <w:color w:val="4F81B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1B955AE"/>
    <w:multiLevelType w:val="hybridMultilevel"/>
    <w:tmpl w:val="2EB2C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5A578B"/>
    <w:multiLevelType w:val="hybridMultilevel"/>
    <w:tmpl w:val="210652B6"/>
    <w:lvl w:ilvl="0" w:tplc="84728D8E">
      <w:start w:val="1"/>
      <w:numFmt w:val="bullet"/>
      <w:lvlText w:val=""/>
      <w:lvlJc w:val="left"/>
      <w:pPr>
        <w:ind w:left="2340" w:hanging="360"/>
      </w:pPr>
      <w:rPr>
        <w:rFonts w:ascii="Symbol" w:hAnsi="Symbol" w:hint="default"/>
        <w:color w:val="4F81BD"/>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7" w15:restartNumberingAfterBreak="0">
    <w:nsid w:val="36E82E8D"/>
    <w:multiLevelType w:val="hybridMultilevel"/>
    <w:tmpl w:val="1832BC4A"/>
    <w:lvl w:ilvl="0" w:tplc="4380FA46">
      <w:start w:val="1"/>
      <w:numFmt w:val="bullet"/>
      <w:lvlText w:val=""/>
      <w:lvlJc w:val="left"/>
      <w:pPr>
        <w:ind w:left="2160" w:hanging="360"/>
      </w:pPr>
      <w:rPr>
        <w:rFonts w:ascii="Symbol" w:hAnsi="Symbol" w:hint="default"/>
        <w:color w:val="1F497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C6D5BCC"/>
    <w:multiLevelType w:val="hybridMultilevel"/>
    <w:tmpl w:val="820C7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FF5031"/>
    <w:multiLevelType w:val="hybridMultilevel"/>
    <w:tmpl w:val="3EC8EA66"/>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3D622B0A"/>
    <w:multiLevelType w:val="hybridMultilevel"/>
    <w:tmpl w:val="0EC4D3DC"/>
    <w:lvl w:ilvl="0" w:tplc="55D66802">
      <w:start w:val="1"/>
      <w:numFmt w:val="bullet"/>
      <w:lvlText w:val=""/>
      <w:lvlJc w:val="left"/>
      <w:pPr>
        <w:tabs>
          <w:tab w:val="num" w:pos="720"/>
        </w:tabs>
        <w:ind w:left="720" w:hanging="360"/>
      </w:pPr>
      <w:rPr>
        <w:rFonts w:ascii="Symbol" w:hAnsi="Symbol" w:hint="default"/>
        <w:color w:val="1F497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747C4E"/>
    <w:multiLevelType w:val="hybridMultilevel"/>
    <w:tmpl w:val="6DC80EDA"/>
    <w:lvl w:ilvl="0" w:tplc="1A28D834">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30648F"/>
    <w:multiLevelType w:val="hybridMultilevel"/>
    <w:tmpl w:val="3ABED414"/>
    <w:lvl w:ilvl="0" w:tplc="4380FA46">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5A22C0"/>
    <w:multiLevelType w:val="hybridMultilevel"/>
    <w:tmpl w:val="3CD4DF82"/>
    <w:lvl w:ilvl="0" w:tplc="8716003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5746EA"/>
    <w:multiLevelType w:val="hybridMultilevel"/>
    <w:tmpl w:val="EB722E20"/>
    <w:lvl w:ilvl="0" w:tplc="36E8C914">
      <w:start w:val="1"/>
      <w:numFmt w:val="decimal"/>
      <w:lvlText w:val="%1."/>
      <w:lvlJc w:val="left"/>
      <w:pPr>
        <w:tabs>
          <w:tab w:val="num" w:pos="1080"/>
        </w:tabs>
        <w:ind w:left="1080" w:hanging="360"/>
      </w:pPr>
      <w:rPr>
        <w:rFonts w:hint="default"/>
        <w:b/>
      </w:rPr>
    </w:lvl>
    <w:lvl w:ilvl="1" w:tplc="5FBADD68">
      <w:start w:val="1"/>
      <w:numFmt w:val="lowerLetter"/>
      <w:lvlText w:val="%2."/>
      <w:lvlJc w:val="left"/>
      <w:pPr>
        <w:tabs>
          <w:tab w:val="num" w:pos="1800"/>
        </w:tabs>
        <w:ind w:left="1800" w:hanging="360"/>
      </w:pPr>
      <w:rPr>
        <w:rFonts w:hint="default"/>
      </w:rPr>
    </w:lvl>
    <w:lvl w:ilvl="2" w:tplc="099ADDFA">
      <w:start w:val="2"/>
      <w:numFmt w:val="low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ECD5603"/>
    <w:multiLevelType w:val="hybridMultilevel"/>
    <w:tmpl w:val="86DC047E"/>
    <w:lvl w:ilvl="0" w:tplc="84728D8E">
      <w:start w:val="1"/>
      <w:numFmt w:val="bullet"/>
      <w:lvlText w:val=""/>
      <w:lvlJc w:val="left"/>
      <w:pPr>
        <w:ind w:left="2340" w:hanging="360"/>
      </w:pPr>
      <w:rPr>
        <w:rFonts w:ascii="Symbol" w:hAnsi="Symbol" w:hint="default"/>
        <w:color w:val="4F81BD"/>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6" w15:restartNumberingAfterBreak="0">
    <w:nsid w:val="4F681176"/>
    <w:multiLevelType w:val="hybridMultilevel"/>
    <w:tmpl w:val="B7827110"/>
    <w:lvl w:ilvl="0" w:tplc="4380FA46">
      <w:start w:val="1"/>
      <w:numFmt w:val="bullet"/>
      <w:lvlText w:val=""/>
      <w:lvlJc w:val="left"/>
      <w:pPr>
        <w:ind w:left="2520" w:hanging="360"/>
      </w:pPr>
      <w:rPr>
        <w:rFonts w:ascii="Symbol" w:hAnsi="Symbol" w:hint="default"/>
        <w:color w:val="1F497D"/>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51625AA0"/>
    <w:multiLevelType w:val="hybridMultilevel"/>
    <w:tmpl w:val="02165C9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526B219B"/>
    <w:multiLevelType w:val="hybridMultilevel"/>
    <w:tmpl w:val="E60876CA"/>
    <w:lvl w:ilvl="0" w:tplc="84728D8E">
      <w:start w:val="1"/>
      <w:numFmt w:val="bullet"/>
      <w:lvlText w:val=""/>
      <w:lvlJc w:val="left"/>
      <w:pPr>
        <w:tabs>
          <w:tab w:val="num" w:pos="1440"/>
        </w:tabs>
        <w:ind w:left="1440" w:hanging="360"/>
      </w:pPr>
      <w:rPr>
        <w:rFonts w:ascii="Symbol" w:hAnsi="Symbol" w:hint="default"/>
        <w:color w:val="4F81BD"/>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532F6A27"/>
    <w:multiLevelType w:val="hybridMultilevel"/>
    <w:tmpl w:val="68D4F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F779B9"/>
    <w:multiLevelType w:val="hybridMultilevel"/>
    <w:tmpl w:val="8F76467C"/>
    <w:lvl w:ilvl="0" w:tplc="4380FA46">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971E37"/>
    <w:multiLevelType w:val="hybridMultilevel"/>
    <w:tmpl w:val="8DEAC27C"/>
    <w:lvl w:ilvl="0" w:tplc="4380FA46">
      <w:start w:val="1"/>
      <w:numFmt w:val="bullet"/>
      <w:lvlText w:val=""/>
      <w:lvlJc w:val="left"/>
      <w:pPr>
        <w:ind w:left="1080" w:hanging="360"/>
      </w:pPr>
      <w:rPr>
        <w:rFonts w:ascii="Symbol" w:hAnsi="Symbol" w:hint="default"/>
        <w:color w:val="1F497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7FF2799"/>
    <w:multiLevelType w:val="hybridMultilevel"/>
    <w:tmpl w:val="0728D37E"/>
    <w:lvl w:ilvl="0" w:tplc="4380FA46">
      <w:start w:val="1"/>
      <w:numFmt w:val="bullet"/>
      <w:lvlText w:val=""/>
      <w:lvlJc w:val="left"/>
      <w:pPr>
        <w:ind w:left="2340" w:hanging="360"/>
      </w:pPr>
      <w:rPr>
        <w:rFonts w:ascii="Symbol" w:hAnsi="Symbol" w:hint="default"/>
        <w:color w:val="1F497D"/>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3" w15:restartNumberingAfterBreak="0">
    <w:nsid w:val="5BE94F27"/>
    <w:multiLevelType w:val="hybridMultilevel"/>
    <w:tmpl w:val="5FD8550C"/>
    <w:lvl w:ilvl="0" w:tplc="4380FA46">
      <w:start w:val="1"/>
      <w:numFmt w:val="bullet"/>
      <w:lvlText w:val=""/>
      <w:lvlJc w:val="left"/>
      <w:pPr>
        <w:ind w:left="2160" w:hanging="360"/>
      </w:pPr>
      <w:rPr>
        <w:rFonts w:ascii="Symbol" w:hAnsi="Symbol" w:hint="default"/>
        <w:color w:val="1F497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5DD2127F"/>
    <w:multiLevelType w:val="hybridMultilevel"/>
    <w:tmpl w:val="DC66F468"/>
    <w:lvl w:ilvl="0" w:tplc="ECAE97C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EAA65C6"/>
    <w:multiLevelType w:val="hybridMultilevel"/>
    <w:tmpl w:val="2A3CB16E"/>
    <w:lvl w:ilvl="0" w:tplc="4380FA46">
      <w:start w:val="1"/>
      <w:numFmt w:val="bullet"/>
      <w:lvlText w:val=""/>
      <w:lvlJc w:val="left"/>
      <w:pPr>
        <w:ind w:left="1800" w:hanging="360"/>
      </w:pPr>
      <w:rPr>
        <w:rFonts w:ascii="Symbol" w:hAnsi="Symbol" w:hint="default"/>
        <w:color w:val="1F497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0920BEE"/>
    <w:multiLevelType w:val="hybridMultilevel"/>
    <w:tmpl w:val="CCD8349C"/>
    <w:lvl w:ilvl="0" w:tplc="4380FA46">
      <w:start w:val="1"/>
      <w:numFmt w:val="bullet"/>
      <w:lvlText w:val=""/>
      <w:lvlJc w:val="left"/>
      <w:pPr>
        <w:ind w:left="3420" w:hanging="360"/>
      </w:pPr>
      <w:rPr>
        <w:rFonts w:ascii="Symbol" w:hAnsi="Symbol" w:hint="default"/>
        <w:color w:val="1F497D"/>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7" w15:restartNumberingAfterBreak="0">
    <w:nsid w:val="634E056D"/>
    <w:multiLevelType w:val="hybridMultilevel"/>
    <w:tmpl w:val="C15A4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7F2019"/>
    <w:multiLevelType w:val="hybridMultilevel"/>
    <w:tmpl w:val="0E86858C"/>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9" w15:restartNumberingAfterBreak="0">
    <w:nsid w:val="64AC607A"/>
    <w:multiLevelType w:val="hybridMultilevel"/>
    <w:tmpl w:val="F3E8A4D8"/>
    <w:lvl w:ilvl="0" w:tplc="1A28EB5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0" w15:restartNumberingAfterBreak="0">
    <w:nsid w:val="6AD406D5"/>
    <w:multiLevelType w:val="hybridMultilevel"/>
    <w:tmpl w:val="8FBEE92E"/>
    <w:lvl w:ilvl="0" w:tplc="4380FA46">
      <w:start w:val="1"/>
      <w:numFmt w:val="bullet"/>
      <w:lvlText w:val=""/>
      <w:lvlJc w:val="left"/>
      <w:pPr>
        <w:ind w:left="3420" w:hanging="360"/>
      </w:pPr>
      <w:rPr>
        <w:rFonts w:ascii="Symbol" w:hAnsi="Symbol" w:hint="default"/>
        <w:color w:val="1F497D"/>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51" w15:restartNumberingAfterBreak="0">
    <w:nsid w:val="6B6F3D01"/>
    <w:multiLevelType w:val="hybridMultilevel"/>
    <w:tmpl w:val="66483D96"/>
    <w:lvl w:ilvl="0" w:tplc="EF80BFA2">
      <w:start w:val="1"/>
      <w:numFmt w:val="decimal"/>
      <w:lvlText w:val="%1."/>
      <w:lvlJc w:val="left"/>
      <w:pPr>
        <w:tabs>
          <w:tab w:val="num" w:pos="1080"/>
        </w:tabs>
        <w:ind w:left="1080" w:hanging="360"/>
      </w:pPr>
      <w:rPr>
        <w:rFonts w:hint="default"/>
        <w:b/>
      </w:rPr>
    </w:lvl>
    <w:lvl w:ilvl="1" w:tplc="FFF64F9A">
      <w:start w:val="1"/>
      <w:numFmt w:val="none"/>
      <w:lvlText w:val="(i)"/>
      <w:lvlJc w:val="left"/>
      <w:pPr>
        <w:tabs>
          <w:tab w:val="num" w:pos="2520"/>
        </w:tabs>
        <w:ind w:left="1440" w:firstLine="720"/>
      </w:pPr>
      <w:rPr>
        <w:rFonts w:hint="default"/>
      </w:rPr>
    </w:lvl>
    <w:lvl w:ilvl="2" w:tplc="36107DB0">
      <w:start w:val="1"/>
      <w:numFmt w:val="lowerRoman"/>
      <w:lvlText w:val="(%3.)"/>
      <w:lvlJc w:val="right"/>
      <w:pPr>
        <w:tabs>
          <w:tab w:val="num" w:pos="2520"/>
        </w:tabs>
        <w:ind w:left="2520" w:hanging="18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6CC04F10"/>
    <w:multiLevelType w:val="hybridMultilevel"/>
    <w:tmpl w:val="054C963A"/>
    <w:lvl w:ilvl="0" w:tplc="978E8A94">
      <w:start w:val="1"/>
      <w:numFmt w:val="bullet"/>
      <w:lvlText w:val=""/>
      <w:lvlJc w:val="left"/>
      <w:pPr>
        <w:ind w:left="1800" w:hanging="360"/>
      </w:pPr>
      <w:rPr>
        <w:rFonts w:ascii="Symbol" w:hAnsi="Symbol" w:hint="default"/>
        <w:color w:val="4F81B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718A18C1"/>
    <w:multiLevelType w:val="hybridMultilevel"/>
    <w:tmpl w:val="C676125A"/>
    <w:lvl w:ilvl="0" w:tplc="4380FA46">
      <w:start w:val="1"/>
      <w:numFmt w:val="bullet"/>
      <w:lvlText w:val=""/>
      <w:lvlJc w:val="left"/>
      <w:pPr>
        <w:ind w:left="1440" w:hanging="360"/>
      </w:pPr>
      <w:rPr>
        <w:rFonts w:ascii="Symbol" w:hAnsi="Symbol" w:hint="default"/>
        <w:color w:val="1F497D"/>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2823D78"/>
    <w:multiLevelType w:val="hybridMultilevel"/>
    <w:tmpl w:val="8376B872"/>
    <w:lvl w:ilvl="0" w:tplc="73809850">
      <w:start w:val="1"/>
      <w:numFmt w:val="upperLetter"/>
      <w:lvlText w:val="%1."/>
      <w:lvlJc w:val="left"/>
      <w:pPr>
        <w:ind w:left="45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DC663C"/>
    <w:multiLevelType w:val="hybridMultilevel"/>
    <w:tmpl w:val="5064A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747E56"/>
    <w:multiLevelType w:val="hybridMultilevel"/>
    <w:tmpl w:val="C3EA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0A7049"/>
    <w:multiLevelType w:val="hybridMultilevel"/>
    <w:tmpl w:val="46941FA2"/>
    <w:lvl w:ilvl="0" w:tplc="84728D8E">
      <w:start w:val="1"/>
      <w:numFmt w:val="bullet"/>
      <w:lvlText w:val=""/>
      <w:lvlJc w:val="left"/>
      <w:pPr>
        <w:ind w:left="1800" w:hanging="360"/>
      </w:pPr>
      <w:rPr>
        <w:rFonts w:ascii="Symbol" w:hAnsi="Symbol" w:hint="default"/>
        <w:color w:val="4F81BD"/>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7FAD5ED0"/>
    <w:multiLevelType w:val="hybridMultilevel"/>
    <w:tmpl w:val="32184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0"/>
  </w:num>
  <w:num w:numId="3">
    <w:abstractNumId w:val="38"/>
  </w:num>
  <w:num w:numId="4">
    <w:abstractNumId w:val="37"/>
  </w:num>
  <w:num w:numId="5">
    <w:abstractNumId w:val="16"/>
  </w:num>
  <w:num w:numId="6">
    <w:abstractNumId w:val="52"/>
  </w:num>
  <w:num w:numId="7">
    <w:abstractNumId w:val="24"/>
  </w:num>
  <w:num w:numId="8">
    <w:abstractNumId w:val="23"/>
  </w:num>
  <w:num w:numId="9">
    <w:abstractNumId w:val="31"/>
  </w:num>
  <w:num w:numId="10">
    <w:abstractNumId w:val="2"/>
  </w:num>
  <w:num w:numId="11">
    <w:abstractNumId w:val="35"/>
  </w:num>
  <w:num w:numId="12">
    <w:abstractNumId w:val="26"/>
  </w:num>
  <w:num w:numId="13">
    <w:abstractNumId w:val="49"/>
  </w:num>
  <w:num w:numId="14">
    <w:abstractNumId w:val="20"/>
  </w:num>
  <w:num w:numId="15">
    <w:abstractNumId w:val="22"/>
  </w:num>
  <w:num w:numId="16">
    <w:abstractNumId w:val="57"/>
  </w:num>
  <w:num w:numId="17">
    <w:abstractNumId w:val="42"/>
  </w:num>
  <w:num w:numId="18">
    <w:abstractNumId w:val="29"/>
  </w:num>
  <w:num w:numId="19">
    <w:abstractNumId w:val="5"/>
  </w:num>
  <w:num w:numId="20">
    <w:abstractNumId w:val="50"/>
  </w:num>
  <w:num w:numId="21">
    <w:abstractNumId w:val="3"/>
  </w:num>
  <w:num w:numId="22">
    <w:abstractNumId w:val="19"/>
  </w:num>
  <w:num w:numId="23">
    <w:abstractNumId w:val="46"/>
  </w:num>
  <w:num w:numId="24">
    <w:abstractNumId w:val="40"/>
  </w:num>
  <w:num w:numId="25">
    <w:abstractNumId w:val="8"/>
  </w:num>
  <w:num w:numId="26">
    <w:abstractNumId w:val="32"/>
  </w:num>
  <w:num w:numId="27">
    <w:abstractNumId w:val="27"/>
  </w:num>
  <w:num w:numId="28">
    <w:abstractNumId w:val="53"/>
  </w:num>
  <w:num w:numId="29">
    <w:abstractNumId w:val="45"/>
  </w:num>
  <w:num w:numId="30">
    <w:abstractNumId w:val="6"/>
  </w:num>
  <w:num w:numId="31">
    <w:abstractNumId w:val="36"/>
  </w:num>
  <w:num w:numId="32">
    <w:abstractNumId w:val="41"/>
  </w:num>
  <w:num w:numId="33">
    <w:abstractNumId w:val="43"/>
  </w:num>
  <w:num w:numId="34">
    <w:abstractNumId w:val="48"/>
  </w:num>
  <w:num w:numId="35">
    <w:abstractNumId w:val="15"/>
  </w:num>
  <w:num w:numId="36">
    <w:abstractNumId w:val="17"/>
  </w:num>
  <w:num w:numId="37">
    <w:abstractNumId w:val="7"/>
  </w:num>
  <w:num w:numId="38">
    <w:abstractNumId w:val="39"/>
  </w:num>
  <w:num w:numId="39">
    <w:abstractNumId w:val="44"/>
  </w:num>
  <w:num w:numId="40">
    <w:abstractNumId w:val="33"/>
  </w:num>
  <w:num w:numId="41">
    <w:abstractNumId w:val="47"/>
  </w:num>
  <w:num w:numId="42">
    <w:abstractNumId w:val="54"/>
  </w:num>
  <w:num w:numId="43">
    <w:abstractNumId w:val="12"/>
  </w:num>
  <w:num w:numId="44">
    <w:abstractNumId w:val="25"/>
  </w:num>
  <w:num w:numId="45">
    <w:abstractNumId w:val="58"/>
  </w:num>
  <w:num w:numId="46">
    <w:abstractNumId w:val="28"/>
  </w:num>
  <w:num w:numId="47">
    <w:abstractNumId w:val="55"/>
  </w:num>
  <w:num w:numId="48">
    <w:abstractNumId w:val="1"/>
  </w:num>
  <w:num w:numId="49">
    <w:abstractNumId w:val="4"/>
  </w:num>
  <w:num w:numId="50">
    <w:abstractNumId w:val="13"/>
  </w:num>
  <w:num w:numId="51">
    <w:abstractNumId w:val="18"/>
  </w:num>
  <w:num w:numId="52">
    <w:abstractNumId w:val="34"/>
  </w:num>
  <w:num w:numId="53">
    <w:abstractNumId w:val="0"/>
  </w:num>
  <w:num w:numId="54">
    <w:abstractNumId w:val="56"/>
  </w:num>
  <w:num w:numId="55">
    <w:abstractNumId w:val="10"/>
  </w:num>
  <w:num w:numId="56">
    <w:abstractNumId w:val="14"/>
  </w:num>
  <w:num w:numId="57">
    <w:abstractNumId w:val="9"/>
  </w:num>
  <w:num w:numId="58">
    <w:abstractNumId w:val="51"/>
  </w:num>
  <w:num w:numId="59">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2E7"/>
    <w:rsid w:val="00001B89"/>
    <w:rsid w:val="000046F7"/>
    <w:rsid w:val="00007974"/>
    <w:rsid w:val="00011BD5"/>
    <w:rsid w:val="00012102"/>
    <w:rsid w:val="000132B6"/>
    <w:rsid w:val="0001548E"/>
    <w:rsid w:val="000211EE"/>
    <w:rsid w:val="00021AC8"/>
    <w:rsid w:val="00025323"/>
    <w:rsid w:val="00034DE1"/>
    <w:rsid w:val="00040556"/>
    <w:rsid w:val="00040C54"/>
    <w:rsid w:val="00042810"/>
    <w:rsid w:val="00042B4E"/>
    <w:rsid w:val="00045310"/>
    <w:rsid w:val="00045822"/>
    <w:rsid w:val="000465F4"/>
    <w:rsid w:val="00046765"/>
    <w:rsid w:val="0005231D"/>
    <w:rsid w:val="00055C30"/>
    <w:rsid w:val="00056D7F"/>
    <w:rsid w:val="00056F28"/>
    <w:rsid w:val="000662E8"/>
    <w:rsid w:val="000835D8"/>
    <w:rsid w:val="00083F6C"/>
    <w:rsid w:val="000848FB"/>
    <w:rsid w:val="00090B8D"/>
    <w:rsid w:val="0009227B"/>
    <w:rsid w:val="000940B4"/>
    <w:rsid w:val="0009601A"/>
    <w:rsid w:val="000963CC"/>
    <w:rsid w:val="000A4A3D"/>
    <w:rsid w:val="000A5E5C"/>
    <w:rsid w:val="000B5C63"/>
    <w:rsid w:val="000B7321"/>
    <w:rsid w:val="000C41E8"/>
    <w:rsid w:val="000C52A9"/>
    <w:rsid w:val="000D1123"/>
    <w:rsid w:val="000D1EF8"/>
    <w:rsid w:val="000D2221"/>
    <w:rsid w:val="000E5C51"/>
    <w:rsid w:val="000E61C3"/>
    <w:rsid w:val="000F1F5D"/>
    <w:rsid w:val="000F5763"/>
    <w:rsid w:val="0010216C"/>
    <w:rsid w:val="00103E29"/>
    <w:rsid w:val="001064AA"/>
    <w:rsid w:val="001107F1"/>
    <w:rsid w:val="00112CB8"/>
    <w:rsid w:val="001167BC"/>
    <w:rsid w:val="00116C57"/>
    <w:rsid w:val="00120669"/>
    <w:rsid w:val="00124269"/>
    <w:rsid w:val="001247ED"/>
    <w:rsid w:val="0012665D"/>
    <w:rsid w:val="0013532D"/>
    <w:rsid w:val="00135B9F"/>
    <w:rsid w:val="001361E9"/>
    <w:rsid w:val="0013677E"/>
    <w:rsid w:val="00137958"/>
    <w:rsid w:val="00140EB6"/>
    <w:rsid w:val="00147E5F"/>
    <w:rsid w:val="00162381"/>
    <w:rsid w:val="00180599"/>
    <w:rsid w:val="00180658"/>
    <w:rsid w:val="001819C2"/>
    <w:rsid w:val="00183791"/>
    <w:rsid w:val="00184831"/>
    <w:rsid w:val="001863A6"/>
    <w:rsid w:val="00187DDC"/>
    <w:rsid w:val="00191271"/>
    <w:rsid w:val="001917CE"/>
    <w:rsid w:val="00191F33"/>
    <w:rsid w:val="00192C82"/>
    <w:rsid w:val="00197BBB"/>
    <w:rsid w:val="00197EE2"/>
    <w:rsid w:val="001A29F7"/>
    <w:rsid w:val="001A43C8"/>
    <w:rsid w:val="001B699D"/>
    <w:rsid w:val="001B6D37"/>
    <w:rsid w:val="001B761E"/>
    <w:rsid w:val="001C1994"/>
    <w:rsid w:val="001C5777"/>
    <w:rsid w:val="001D7247"/>
    <w:rsid w:val="001E1B51"/>
    <w:rsid w:val="001E672E"/>
    <w:rsid w:val="001E693C"/>
    <w:rsid w:val="001F2962"/>
    <w:rsid w:val="001F6B8F"/>
    <w:rsid w:val="00202B86"/>
    <w:rsid w:val="002034D3"/>
    <w:rsid w:val="00204B66"/>
    <w:rsid w:val="0021213D"/>
    <w:rsid w:val="00213B1A"/>
    <w:rsid w:val="002144F8"/>
    <w:rsid w:val="00222652"/>
    <w:rsid w:val="00222836"/>
    <w:rsid w:val="002251B0"/>
    <w:rsid w:val="00225E82"/>
    <w:rsid w:val="00227761"/>
    <w:rsid w:val="00232AD2"/>
    <w:rsid w:val="00233F81"/>
    <w:rsid w:val="002344A5"/>
    <w:rsid w:val="00236AFD"/>
    <w:rsid w:val="00242962"/>
    <w:rsid w:val="00250963"/>
    <w:rsid w:val="00256155"/>
    <w:rsid w:val="00260E70"/>
    <w:rsid w:val="00261690"/>
    <w:rsid w:val="00261C4B"/>
    <w:rsid w:val="00262E55"/>
    <w:rsid w:val="00265EA7"/>
    <w:rsid w:val="002765F3"/>
    <w:rsid w:val="00277D2F"/>
    <w:rsid w:val="00281C4A"/>
    <w:rsid w:val="00281D19"/>
    <w:rsid w:val="00286F55"/>
    <w:rsid w:val="00287338"/>
    <w:rsid w:val="00287B2B"/>
    <w:rsid w:val="00291183"/>
    <w:rsid w:val="00292F67"/>
    <w:rsid w:val="00294E42"/>
    <w:rsid w:val="002A3FEE"/>
    <w:rsid w:val="002A4D7F"/>
    <w:rsid w:val="002A515A"/>
    <w:rsid w:val="002B1581"/>
    <w:rsid w:val="002B2AD4"/>
    <w:rsid w:val="002B42F3"/>
    <w:rsid w:val="002B5A0F"/>
    <w:rsid w:val="002C1700"/>
    <w:rsid w:val="002C2BF7"/>
    <w:rsid w:val="002C4805"/>
    <w:rsid w:val="002C58CD"/>
    <w:rsid w:val="002D180B"/>
    <w:rsid w:val="002D23DC"/>
    <w:rsid w:val="002D4526"/>
    <w:rsid w:val="002D67EC"/>
    <w:rsid w:val="002E33A4"/>
    <w:rsid w:val="0030037F"/>
    <w:rsid w:val="0030152D"/>
    <w:rsid w:val="003036D4"/>
    <w:rsid w:val="00312A0A"/>
    <w:rsid w:val="00313340"/>
    <w:rsid w:val="00324A1F"/>
    <w:rsid w:val="003311BC"/>
    <w:rsid w:val="0033137E"/>
    <w:rsid w:val="00335336"/>
    <w:rsid w:val="00337BA8"/>
    <w:rsid w:val="003419C1"/>
    <w:rsid w:val="00342057"/>
    <w:rsid w:val="00352BC1"/>
    <w:rsid w:val="00357A6E"/>
    <w:rsid w:val="00357EE7"/>
    <w:rsid w:val="00370598"/>
    <w:rsid w:val="003759E1"/>
    <w:rsid w:val="0037759D"/>
    <w:rsid w:val="00377BF4"/>
    <w:rsid w:val="00386E53"/>
    <w:rsid w:val="00387302"/>
    <w:rsid w:val="00397DD9"/>
    <w:rsid w:val="003A15FC"/>
    <w:rsid w:val="003A1776"/>
    <w:rsid w:val="003A5ABA"/>
    <w:rsid w:val="003A7170"/>
    <w:rsid w:val="003A747A"/>
    <w:rsid w:val="003B0477"/>
    <w:rsid w:val="003B0E74"/>
    <w:rsid w:val="003B3178"/>
    <w:rsid w:val="003B5E7B"/>
    <w:rsid w:val="003C33EE"/>
    <w:rsid w:val="003C6BD0"/>
    <w:rsid w:val="003D24C8"/>
    <w:rsid w:val="003D797E"/>
    <w:rsid w:val="003E0BD2"/>
    <w:rsid w:val="003E0D1C"/>
    <w:rsid w:val="003E28C4"/>
    <w:rsid w:val="003E31B3"/>
    <w:rsid w:val="003E3551"/>
    <w:rsid w:val="003E4845"/>
    <w:rsid w:val="003E5E3C"/>
    <w:rsid w:val="003F1FB9"/>
    <w:rsid w:val="003F41AB"/>
    <w:rsid w:val="003F436E"/>
    <w:rsid w:val="003F4B7F"/>
    <w:rsid w:val="00406F20"/>
    <w:rsid w:val="00416158"/>
    <w:rsid w:val="004167B1"/>
    <w:rsid w:val="00417E73"/>
    <w:rsid w:val="004229CF"/>
    <w:rsid w:val="00423C0F"/>
    <w:rsid w:val="004350A3"/>
    <w:rsid w:val="0043640E"/>
    <w:rsid w:val="004503EC"/>
    <w:rsid w:val="0046777B"/>
    <w:rsid w:val="00470075"/>
    <w:rsid w:val="0047025D"/>
    <w:rsid w:val="00470D61"/>
    <w:rsid w:val="00472CC1"/>
    <w:rsid w:val="00476FF3"/>
    <w:rsid w:val="00487656"/>
    <w:rsid w:val="00491603"/>
    <w:rsid w:val="00492A08"/>
    <w:rsid w:val="004A086C"/>
    <w:rsid w:val="004A1765"/>
    <w:rsid w:val="004A256F"/>
    <w:rsid w:val="004A53C7"/>
    <w:rsid w:val="004A5986"/>
    <w:rsid w:val="004A7FD3"/>
    <w:rsid w:val="004B03E1"/>
    <w:rsid w:val="004B4154"/>
    <w:rsid w:val="004B45BA"/>
    <w:rsid w:val="004C1F45"/>
    <w:rsid w:val="004C2C0E"/>
    <w:rsid w:val="004C381D"/>
    <w:rsid w:val="004D08F0"/>
    <w:rsid w:val="004D63C4"/>
    <w:rsid w:val="004D6EA8"/>
    <w:rsid w:val="004D7A91"/>
    <w:rsid w:val="004E07CF"/>
    <w:rsid w:val="004F33EA"/>
    <w:rsid w:val="004F3F11"/>
    <w:rsid w:val="004F701D"/>
    <w:rsid w:val="004F7C5D"/>
    <w:rsid w:val="005034E8"/>
    <w:rsid w:val="00513AEF"/>
    <w:rsid w:val="005145C7"/>
    <w:rsid w:val="00520075"/>
    <w:rsid w:val="00523850"/>
    <w:rsid w:val="005238AE"/>
    <w:rsid w:val="00527CD6"/>
    <w:rsid w:val="00532EE7"/>
    <w:rsid w:val="00532EFB"/>
    <w:rsid w:val="00534F83"/>
    <w:rsid w:val="0054186E"/>
    <w:rsid w:val="005435EC"/>
    <w:rsid w:val="005458C0"/>
    <w:rsid w:val="005628F4"/>
    <w:rsid w:val="00562A16"/>
    <w:rsid w:val="00563C0A"/>
    <w:rsid w:val="005706DD"/>
    <w:rsid w:val="00572005"/>
    <w:rsid w:val="0057461E"/>
    <w:rsid w:val="005760DD"/>
    <w:rsid w:val="00576D44"/>
    <w:rsid w:val="00582EE4"/>
    <w:rsid w:val="005847BF"/>
    <w:rsid w:val="00587092"/>
    <w:rsid w:val="00597693"/>
    <w:rsid w:val="00597B6E"/>
    <w:rsid w:val="00597E7E"/>
    <w:rsid w:val="005A12B5"/>
    <w:rsid w:val="005A2D61"/>
    <w:rsid w:val="005A4F7C"/>
    <w:rsid w:val="005B008C"/>
    <w:rsid w:val="005B0DC9"/>
    <w:rsid w:val="005B46A7"/>
    <w:rsid w:val="005B495E"/>
    <w:rsid w:val="005B6566"/>
    <w:rsid w:val="005B7D7F"/>
    <w:rsid w:val="005C3AB0"/>
    <w:rsid w:val="005C7F09"/>
    <w:rsid w:val="005D2E27"/>
    <w:rsid w:val="005D62E7"/>
    <w:rsid w:val="005E0606"/>
    <w:rsid w:val="005E2C24"/>
    <w:rsid w:val="005E41F1"/>
    <w:rsid w:val="005F09DB"/>
    <w:rsid w:val="005F40EF"/>
    <w:rsid w:val="005F5FBA"/>
    <w:rsid w:val="00601AB5"/>
    <w:rsid w:val="00601FD1"/>
    <w:rsid w:val="006105DB"/>
    <w:rsid w:val="006176F8"/>
    <w:rsid w:val="0062001E"/>
    <w:rsid w:val="00623900"/>
    <w:rsid w:val="00627D09"/>
    <w:rsid w:val="00630B0A"/>
    <w:rsid w:val="00633B84"/>
    <w:rsid w:val="00633E93"/>
    <w:rsid w:val="00640F18"/>
    <w:rsid w:val="006413EE"/>
    <w:rsid w:val="00641410"/>
    <w:rsid w:val="00645632"/>
    <w:rsid w:val="00646286"/>
    <w:rsid w:val="00647DF0"/>
    <w:rsid w:val="00647E2C"/>
    <w:rsid w:val="006558E5"/>
    <w:rsid w:val="00656719"/>
    <w:rsid w:val="00674521"/>
    <w:rsid w:val="00674697"/>
    <w:rsid w:val="00677273"/>
    <w:rsid w:val="006824A6"/>
    <w:rsid w:val="0068431F"/>
    <w:rsid w:val="0068561F"/>
    <w:rsid w:val="00687113"/>
    <w:rsid w:val="00690561"/>
    <w:rsid w:val="006A5ABD"/>
    <w:rsid w:val="006B0C3D"/>
    <w:rsid w:val="006B76A9"/>
    <w:rsid w:val="006C2ABA"/>
    <w:rsid w:val="006C3615"/>
    <w:rsid w:val="006C65A0"/>
    <w:rsid w:val="006D26DF"/>
    <w:rsid w:val="006E01FC"/>
    <w:rsid w:val="006E1BEF"/>
    <w:rsid w:val="006E39FD"/>
    <w:rsid w:val="006E72FD"/>
    <w:rsid w:val="006F277E"/>
    <w:rsid w:val="006F31D3"/>
    <w:rsid w:val="0070043E"/>
    <w:rsid w:val="007028BE"/>
    <w:rsid w:val="0070299C"/>
    <w:rsid w:val="00703904"/>
    <w:rsid w:val="0070490A"/>
    <w:rsid w:val="007066CB"/>
    <w:rsid w:val="00716899"/>
    <w:rsid w:val="0072079C"/>
    <w:rsid w:val="0072303F"/>
    <w:rsid w:val="0072352D"/>
    <w:rsid w:val="0073114A"/>
    <w:rsid w:val="00732F96"/>
    <w:rsid w:val="00734666"/>
    <w:rsid w:val="00742473"/>
    <w:rsid w:val="0074732C"/>
    <w:rsid w:val="00754479"/>
    <w:rsid w:val="007545E5"/>
    <w:rsid w:val="00756171"/>
    <w:rsid w:val="00764ADF"/>
    <w:rsid w:val="00765BAB"/>
    <w:rsid w:val="0076704C"/>
    <w:rsid w:val="0077183B"/>
    <w:rsid w:val="00776CD7"/>
    <w:rsid w:val="00786FD8"/>
    <w:rsid w:val="007A31E3"/>
    <w:rsid w:val="007B0F84"/>
    <w:rsid w:val="007B45F5"/>
    <w:rsid w:val="007B4981"/>
    <w:rsid w:val="007B6306"/>
    <w:rsid w:val="007C108D"/>
    <w:rsid w:val="007D0655"/>
    <w:rsid w:val="007D1A95"/>
    <w:rsid w:val="007E4885"/>
    <w:rsid w:val="008016F8"/>
    <w:rsid w:val="0080377D"/>
    <w:rsid w:val="00804AFA"/>
    <w:rsid w:val="00807329"/>
    <w:rsid w:val="008073B6"/>
    <w:rsid w:val="008133A7"/>
    <w:rsid w:val="00813533"/>
    <w:rsid w:val="0081439B"/>
    <w:rsid w:val="0082012B"/>
    <w:rsid w:val="00821572"/>
    <w:rsid w:val="00822D7C"/>
    <w:rsid w:val="00831A82"/>
    <w:rsid w:val="00834CD2"/>
    <w:rsid w:val="00840B7A"/>
    <w:rsid w:val="0084213A"/>
    <w:rsid w:val="008456D8"/>
    <w:rsid w:val="00847571"/>
    <w:rsid w:val="00847C1B"/>
    <w:rsid w:val="0085043E"/>
    <w:rsid w:val="00853CE3"/>
    <w:rsid w:val="0085457A"/>
    <w:rsid w:val="00855EBD"/>
    <w:rsid w:val="008956D9"/>
    <w:rsid w:val="008A3C20"/>
    <w:rsid w:val="008A45F7"/>
    <w:rsid w:val="008A528F"/>
    <w:rsid w:val="008B22A1"/>
    <w:rsid w:val="008B296E"/>
    <w:rsid w:val="008C239E"/>
    <w:rsid w:val="008C73FC"/>
    <w:rsid w:val="008C7A0E"/>
    <w:rsid w:val="008D39FC"/>
    <w:rsid w:val="008E2A57"/>
    <w:rsid w:val="008E5489"/>
    <w:rsid w:val="008F1F02"/>
    <w:rsid w:val="008F348C"/>
    <w:rsid w:val="00907F2E"/>
    <w:rsid w:val="009101AB"/>
    <w:rsid w:val="0091542D"/>
    <w:rsid w:val="00921786"/>
    <w:rsid w:val="009246C0"/>
    <w:rsid w:val="009246DD"/>
    <w:rsid w:val="00924CAE"/>
    <w:rsid w:val="00944A5D"/>
    <w:rsid w:val="0095516D"/>
    <w:rsid w:val="009563EA"/>
    <w:rsid w:val="00962F28"/>
    <w:rsid w:val="0096337A"/>
    <w:rsid w:val="009641A0"/>
    <w:rsid w:val="00965F82"/>
    <w:rsid w:val="009725C2"/>
    <w:rsid w:val="00973A1B"/>
    <w:rsid w:val="00976158"/>
    <w:rsid w:val="00981FC1"/>
    <w:rsid w:val="00986B5A"/>
    <w:rsid w:val="00994321"/>
    <w:rsid w:val="00996BD7"/>
    <w:rsid w:val="009A1507"/>
    <w:rsid w:val="009A6994"/>
    <w:rsid w:val="009B1F39"/>
    <w:rsid w:val="009B546A"/>
    <w:rsid w:val="009B70A1"/>
    <w:rsid w:val="009C185E"/>
    <w:rsid w:val="009C33AD"/>
    <w:rsid w:val="009D27E3"/>
    <w:rsid w:val="009D5EBD"/>
    <w:rsid w:val="009D768D"/>
    <w:rsid w:val="009F1640"/>
    <w:rsid w:val="009F4A03"/>
    <w:rsid w:val="009F609E"/>
    <w:rsid w:val="009F6332"/>
    <w:rsid w:val="00A00FC4"/>
    <w:rsid w:val="00A1189B"/>
    <w:rsid w:val="00A13D75"/>
    <w:rsid w:val="00A142B3"/>
    <w:rsid w:val="00A155E4"/>
    <w:rsid w:val="00A30BF8"/>
    <w:rsid w:val="00A30C81"/>
    <w:rsid w:val="00A32BB4"/>
    <w:rsid w:val="00A40AC8"/>
    <w:rsid w:val="00A4261D"/>
    <w:rsid w:val="00A4458D"/>
    <w:rsid w:val="00A45BB0"/>
    <w:rsid w:val="00A46CF0"/>
    <w:rsid w:val="00A6456F"/>
    <w:rsid w:val="00A83513"/>
    <w:rsid w:val="00A839E4"/>
    <w:rsid w:val="00A8526E"/>
    <w:rsid w:val="00A859D1"/>
    <w:rsid w:val="00A92FEF"/>
    <w:rsid w:val="00AA4155"/>
    <w:rsid w:val="00AB2AEA"/>
    <w:rsid w:val="00AB62BC"/>
    <w:rsid w:val="00AB7C33"/>
    <w:rsid w:val="00AC603E"/>
    <w:rsid w:val="00AE0773"/>
    <w:rsid w:val="00AF1979"/>
    <w:rsid w:val="00B00965"/>
    <w:rsid w:val="00B02C8D"/>
    <w:rsid w:val="00B07295"/>
    <w:rsid w:val="00B07F15"/>
    <w:rsid w:val="00B12066"/>
    <w:rsid w:val="00B1582E"/>
    <w:rsid w:val="00B161E6"/>
    <w:rsid w:val="00B17A80"/>
    <w:rsid w:val="00B21589"/>
    <w:rsid w:val="00B2290C"/>
    <w:rsid w:val="00B23BE3"/>
    <w:rsid w:val="00B33830"/>
    <w:rsid w:val="00B376DC"/>
    <w:rsid w:val="00B44777"/>
    <w:rsid w:val="00B502F0"/>
    <w:rsid w:val="00B52FA4"/>
    <w:rsid w:val="00B55780"/>
    <w:rsid w:val="00B622AD"/>
    <w:rsid w:val="00B623FA"/>
    <w:rsid w:val="00B62B4D"/>
    <w:rsid w:val="00B63744"/>
    <w:rsid w:val="00B63EE8"/>
    <w:rsid w:val="00B64626"/>
    <w:rsid w:val="00B64B78"/>
    <w:rsid w:val="00B670C4"/>
    <w:rsid w:val="00B70CFF"/>
    <w:rsid w:val="00B70D72"/>
    <w:rsid w:val="00B732B0"/>
    <w:rsid w:val="00B766AD"/>
    <w:rsid w:val="00B773E1"/>
    <w:rsid w:val="00B873DF"/>
    <w:rsid w:val="00BA1E73"/>
    <w:rsid w:val="00BA6276"/>
    <w:rsid w:val="00BC1629"/>
    <w:rsid w:val="00BD2D91"/>
    <w:rsid w:val="00BD5E81"/>
    <w:rsid w:val="00BD7043"/>
    <w:rsid w:val="00BE3C2C"/>
    <w:rsid w:val="00BE4307"/>
    <w:rsid w:val="00BE67C1"/>
    <w:rsid w:val="00BF016C"/>
    <w:rsid w:val="00BF1A43"/>
    <w:rsid w:val="00BF35F9"/>
    <w:rsid w:val="00BF3F24"/>
    <w:rsid w:val="00BF436A"/>
    <w:rsid w:val="00C04F58"/>
    <w:rsid w:val="00C10CB8"/>
    <w:rsid w:val="00C1477E"/>
    <w:rsid w:val="00C20172"/>
    <w:rsid w:val="00C24301"/>
    <w:rsid w:val="00C27726"/>
    <w:rsid w:val="00C277D9"/>
    <w:rsid w:val="00C3371E"/>
    <w:rsid w:val="00C34BF7"/>
    <w:rsid w:val="00C3517F"/>
    <w:rsid w:val="00C41669"/>
    <w:rsid w:val="00C42631"/>
    <w:rsid w:val="00C55952"/>
    <w:rsid w:val="00C60D7E"/>
    <w:rsid w:val="00C612A4"/>
    <w:rsid w:val="00C635C2"/>
    <w:rsid w:val="00C65B81"/>
    <w:rsid w:val="00C824C4"/>
    <w:rsid w:val="00C86003"/>
    <w:rsid w:val="00C862B5"/>
    <w:rsid w:val="00C91038"/>
    <w:rsid w:val="00C9591B"/>
    <w:rsid w:val="00C960BD"/>
    <w:rsid w:val="00C96F70"/>
    <w:rsid w:val="00CA0D73"/>
    <w:rsid w:val="00CA0F35"/>
    <w:rsid w:val="00CA5522"/>
    <w:rsid w:val="00CB118F"/>
    <w:rsid w:val="00CB503B"/>
    <w:rsid w:val="00CB5A76"/>
    <w:rsid w:val="00CF54BD"/>
    <w:rsid w:val="00D02C54"/>
    <w:rsid w:val="00D03E79"/>
    <w:rsid w:val="00D044F2"/>
    <w:rsid w:val="00D0770B"/>
    <w:rsid w:val="00D12C91"/>
    <w:rsid w:val="00D15301"/>
    <w:rsid w:val="00D207D5"/>
    <w:rsid w:val="00D20CA5"/>
    <w:rsid w:val="00D21198"/>
    <w:rsid w:val="00D2261D"/>
    <w:rsid w:val="00D249EF"/>
    <w:rsid w:val="00D31E4F"/>
    <w:rsid w:val="00D34E0B"/>
    <w:rsid w:val="00D36C64"/>
    <w:rsid w:val="00D36FAA"/>
    <w:rsid w:val="00D3796B"/>
    <w:rsid w:val="00D40BB4"/>
    <w:rsid w:val="00D415CF"/>
    <w:rsid w:val="00D4551D"/>
    <w:rsid w:val="00D50EFE"/>
    <w:rsid w:val="00D53E70"/>
    <w:rsid w:val="00D557F2"/>
    <w:rsid w:val="00D61C78"/>
    <w:rsid w:val="00D6242C"/>
    <w:rsid w:val="00D6356F"/>
    <w:rsid w:val="00D63BB5"/>
    <w:rsid w:val="00D65E53"/>
    <w:rsid w:val="00D65F8C"/>
    <w:rsid w:val="00D738D9"/>
    <w:rsid w:val="00D749F4"/>
    <w:rsid w:val="00D91154"/>
    <w:rsid w:val="00D9627E"/>
    <w:rsid w:val="00D96CF5"/>
    <w:rsid w:val="00DA4718"/>
    <w:rsid w:val="00DB5E73"/>
    <w:rsid w:val="00DC1811"/>
    <w:rsid w:val="00DC279A"/>
    <w:rsid w:val="00DC374E"/>
    <w:rsid w:val="00DC5D40"/>
    <w:rsid w:val="00DC7CDB"/>
    <w:rsid w:val="00DD1977"/>
    <w:rsid w:val="00DD3292"/>
    <w:rsid w:val="00DD6160"/>
    <w:rsid w:val="00DD7E6C"/>
    <w:rsid w:val="00DE24DB"/>
    <w:rsid w:val="00DE6FA9"/>
    <w:rsid w:val="00DF027A"/>
    <w:rsid w:val="00DF1ED8"/>
    <w:rsid w:val="00DF5F4A"/>
    <w:rsid w:val="00E11661"/>
    <w:rsid w:val="00E11672"/>
    <w:rsid w:val="00E12639"/>
    <w:rsid w:val="00E141A6"/>
    <w:rsid w:val="00E152DE"/>
    <w:rsid w:val="00E20AE2"/>
    <w:rsid w:val="00E24C38"/>
    <w:rsid w:val="00E24E5E"/>
    <w:rsid w:val="00E34E7D"/>
    <w:rsid w:val="00E40B81"/>
    <w:rsid w:val="00E414D8"/>
    <w:rsid w:val="00E4172C"/>
    <w:rsid w:val="00E45E77"/>
    <w:rsid w:val="00E500B3"/>
    <w:rsid w:val="00E503D9"/>
    <w:rsid w:val="00E54193"/>
    <w:rsid w:val="00E61EC8"/>
    <w:rsid w:val="00E66C2B"/>
    <w:rsid w:val="00E673ED"/>
    <w:rsid w:val="00E72B6D"/>
    <w:rsid w:val="00E731D2"/>
    <w:rsid w:val="00E734C6"/>
    <w:rsid w:val="00E778D7"/>
    <w:rsid w:val="00E8415E"/>
    <w:rsid w:val="00E848FB"/>
    <w:rsid w:val="00E96946"/>
    <w:rsid w:val="00EB085B"/>
    <w:rsid w:val="00EB2272"/>
    <w:rsid w:val="00EB2A2C"/>
    <w:rsid w:val="00EB6B46"/>
    <w:rsid w:val="00EC3375"/>
    <w:rsid w:val="00EC64F9"/>
    <w:rsid w:val="00EC706D"/>
    <w:rsid w:val="00EC7441"/>
    <w:rsid w:val="00EC7B45"/>
    <w:rsid w:val="00ED2806"/>
    <w:rsid w:val="00EE6C62"/>
    <w:rsid w:val="00EF11FB"/>
    <w:rsid w:val="00EF2091"/>
    <w:rsid w:val="00EF5E5E"/>
    <w:rsid w:val="00EF7C1C"/>
    <w:rsid w:val="00F11E8E"/>
    <w:rsid w:val="00F125FB"/>
    <w:rsid w:val="00F1344B"/>
    <w:rsid w:val="00F158AD"/>
    <w:rsid w:val="00F41580"/>
    <w:rsid w:val="00F44168"/>
    <w:rsid w:val="00F451FC"/>
    <w:rsid w:val="00F517A9"/>
    <w:rsid w:val="00F6324A"/>
    <w:rsid w:val="00F66702"/>
    <w:rsid w:val="00F72BB9"/>
    <w:rsid w:val="00F73499"/>
    <w:rsid w:val="00F7365F"/>
    <w:rsid w:val="00F73A63"/>
    <w:rsid w:val="00F811CA"/>
    <w:rsid w:val="00F82B86"/>
    <w:rsid w:val="00F830D9"/>
    <w:rsid w:val="00F833EF"/>
    <w:rsid w:val="00F90EAA"/>
    <w:rsid w:val="00F92D3C"/>
    <w:rsid w:val="00F9460A"/>
    <w:rsid w:val="00F96D30"/>
    <w:rsid w:val="00FA270B"/>
    <w:rsid w:val="00FA2CD7"/>
    <w:rsid w:val="00FA3044"/>
    <w:rsid w:val="00FA7B7F"/>
    <w:rsid w:val="00FB6B74"/>
    <w:rsid w:val="00FB7298"/>
    <w:rsid w:val="00FC3D62"/>
    <w:rsid w:val="00FC46B2"/>
    <w:rsid w:val="00FD624F"/>
    <w:rsid w:val="00FD72FD"/>
    <w:rsid w:val="00FE42DE"/>
    <w:rsid w:val="00FE490D"/>
    <w:rsid w:val="00FE71FE"/>
    <w:rsid w:val="00FF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7"/>
    <o:shapelayout v:ext="edit">
      <o:idmap v:ext="edit" data="1"/>
    </o:shapelayout>
  </w:shapeDefaults>
  <w:decimalSymbol w:val="."/>
  <w:listSeparator w:val=","/>
  <w14:docId w14:val="693AADE2"/>
  <w15:chartTrackingRefBased/>
  <w15:docId w15:val="{838B5B7D-99D8-4BF7-A31F-562B992F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Tahoma"/>
      <w:bCs/>
      <w:sz w:val="24"/>
      <w:szCs w:val="24"/>
    </w:rPr>
  </w:style>
  <w:style w:type="paragraph" w:styleId="Heading1">
    <w:name w:val="heading 1"/>
    <w:basedOn w:val="Normal"/>
    <w:next w:val="Normal"/>
    <w:qFormat/>
    <w:rsid w:val="00B63EE8"/>
    <w:pPr>
      <w:keepNext/>
      <w:outlineLvl w:val="0"/>
    </w:pPr>
    <w:rPr>
      <w:b/>
      <w:bCs w:val="0"/>
      <w:sz w:val="28"/>
    </w:rPr>
  </w:style>
  <w:style w:type="paragraph" w:styleId="Heading2">
    <w:name w:val="heading 2"/>
    <w:basedOn w:val="Normal"/>
    <w:next w:val="Normal"/>
    <w:qFormat/>
    <w:rsid w:val="00242962"/>
    <w:pPr>
      <w:keepNext/>
      <w:pBdr>
        <w:bottom w:val="single" w:sz="4" w:space="1" w:color="auto"/>
      </w:pBdr>
      <w:outlineLvl w:val="1"/>
    </w:pPr>
    <w:rPr>
      <w:b/>
      <w:sz w:val="28"/>
    </w:rPr>
  </w:style>
  <w:style w:type="paragraph" w:styleId="Heading3">
    <w:name w:val="heading 3"/>
    <w:basedOn w:val="Normal"/>
    <w:next w:val="Normal"/>
    <w:qFormat/>
    <w:rsid w:val="00242962"/>
    <w:pPr>
      <w:keepNext/>
      <w:outlineLvl w:val="2"/>
    </w:pPr>
    <w:rPr>
      <w:bCs w:val="0"/>
      <w:sz w:val="28"/>
    </w:rPr>
  </w:style>
  <w:style w:type="paragraph" w:styleId="Heading4">
    <w:name w:val="heading 4"/>
    <w:basedOn w:val="Normal"/>
    <w:next w:val="Normal"/>
    <w:qFormat/>
    <w:pPr>
      <w:keepNext/>
      <w:jc w:val="center"/>
      <w:outlineLvl w:val="3"/>
    </w:pPr>
    <w:rPr>
      <w:b/>
      <w:bCs w:val="0"/>
    </w:rPr>
  </w:style>
  <w:style w:type="paragraph" w:styleId="Heading5">
    <w:name w:val="heading 5"/>
    <w:basedOn w:val="Normal"/>
    <w:next w:val="Normal"/>
    <w:qFormat/>
    <w:pPr>
      <w:keepNext/>
      <w:ind w:left="1035"/>
      <w:outlineLvl w:val="4"/>
    </w:pPr>
    <w:rPr>
      <w:b/>
      <w:bCs w:val="0"/>
    </w:rPr>
  </w:style>
  <w:style w:type="paragraph" w:styleId="Heading6">
    <w:name w:val="heading 6"/>
    <w:basedOn w:val="Normal"/>
    <w:next w:val="Normal"/>
    <w:qFormat/>
    <w:pPr>
      <w:keepNext/>
      <w:outlineLvl w:val="5"/>
    </w:pPr>
    <w:rPr>
      <w:b/>
      <w:bCs w:val="0"/>
      <w:sz w:val="56"/>
    </w:rPr>
  </w:style>
  <w:style w:type="paragraph" w:styleId="Heading7">
    <w:name w:val="heading 7"/>
    <w:basedOn w:val="Normal"/>
    <w:next w:val="Normal"/>
    <w:qFormat/>
    <w:pPr>
      <w:keepNext/>
      <w:pBdr>
        <w:bottom w:val="single" w:sz="4" w:space="1" w:color="auto"/>
      </w:pBdr>
      <w:outlineLvl w:val="6"/>
    </w:pPr>
    <w:rPr>
      <w:b/>
      <w:bCs w:val="0"/>
      <w:sz w:val="40"/>
    </w:rPr>
  </w:style>
  <w:style w:type="paragraph" w:styleId="Heading8">
    <w:name w:val="heading 8"/>
    <w:basedOn w:val="Normal"/>
    <w:next w:val="Normal"/>
    <w:qFormat/>
    <w:pPr>
      <w:keepNext/>
      <w:outlineLvl w:val="7"/>
    </w:pPr>
    <w:rPr>
      <w:b/>
      <w:bCs w:val="0"/>
      <w:sz w:val="72"/>
    </w:rPr>
  </w:style>
  <w:style w:type="paragraph" w:styleId="Heading9">
    <w:name w:val="heading 9"/>
    <w:basedOn w:val="Normal"/>
    <w:next w:val="Normal"/>
    <w:qFormat/>
    <w:pPr>
      <w:keepNext/>
      <w:outlineLvl w:val="8"/>
    </w:pPr>
    <w:rPr>
      <w:b/>
      <w:bCs w:val="0"/>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val="0"/>
      <w:sz w:val="32"/>
    </w:rPr>
  </w:style>
  <w:style w:type="character" w:styleId="Hyperlink">
    <w:name w:val="Hyperlink"/>
    <w:uiPriority w:val="99"/>
    <w:rPr>
      <w:color w:val="0000FF"/>
      <w:u w:val="single"/>
    </w:rPr>
  </w:style>
  <w:style w:type="paragraph" w:customStyle="1" w:styleId="DefaultText">
    <w:name w:val="Default Text"/>
    <w:basedOn w:val="Normal"/>
    <w:rPr>
      <w:rFonts w:cs="Times New Roman"/>
      <w:bCs w:val="0"/>
      <w:szCs w:val="20"/>
    </w:rPr>
  </w:style>
  <w:style w:type="paragraph" w:styleId="BodyText">
    <w:name w:val="Body Text"/>
    <w:basedOn w:val="Normal"/>
    <w:rPr>
      <w:b/>
      <w:bCs w:val="0"/>
      <w:sz w:val="52"/>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845"/>
    </w:pPr>
  </w:style>
  <w:style w:type="paragraph" w:styleId="BodyTextIndent2">
    <w:name w:val="Body Text Indent 2"/>
    <w:basedOn w:val="Normal"/>
    <w:pPr>
      <w:ind w:left="1980"/>
    </w:pPr>
  </w:style>
  <w:style w:type="paragraph" w:styleId="BodyTextIndent3">
    <w:name w:val="Body Text Indent 3"/>
    <w:basedOn w:val="Normal"/>
    <w:pPr>
      <w:ind w:left="1440"/>
    </w:pPr>
    <w:rPr>
      <w:b/>
      <w:bCs w:val="0"/>
    </w:rPr>
  </w:style>
  <w:style w:type="paragraph" w:styleId="BodyText2">
    <w:name w:val="Body Text 2"/>
    <w:basedOn w:val="Normal"/>
    <w:rPr>
      <w:b/>
      <w:bCs w:val="0"/>
    </w:rPr>
  </w:style>
  <w:style w:type="paragraph" w:styleId="TOC1">
    <w:name w:val="toc 1"/>
    <w:basedOn w:val="Normal"/>
    <w:next w:val="Normal"/>
    <w:autoRedefine/>
    <w:uiPriority w:val="39"/>
    <w:rsid w:val="00C10CB8"/>
    <w:pPr>
      <w:tabs>
        <w:tab w:val="right" w:leader="dot" w:pos="9350"/>
      </w:tabs>
    </w:pPr>
    <w:rPr>
      <w:rFonts w:cs="Arial"/>
      <w:b/>
      <w:bCs w:val="0"/>
      <w:noProof/>
    </w:rPr>
  </w:style>
  <w:style w:type="paragraph" w:styleId="TOC2">
    <w:name w:val="toc 2"/>
    <w:basedOn w:val="Normal"/>
    <w:next w:val="Normal"/>
    <w:autoRedefine/>
    <w:uiPriority w:val="39"/>
    <w:rsid w:val="0043640E"/>
    <w:pPr>
      <w:tabs>
        <w:tab w:val="left" w:pos="720"/>
        <w:tab w:val="right" w:leader="dot" w:pos="9450"/>
      </w:tabs>
      <w:ind w:left="240"/>
    </w:pPr>
    <w:rPr>
      <w:b/>
      <w:bCs w:val="0"/>
      <w:noProof/>
    </w:r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rPr>
      <w:sz w:val="22"/>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nitialStyle">
    <w:name w:val="InitialStyle"/>
  </w:style>
  <w:style w:type="paragraph" w:styleId="Title">
    <w:name w:val="Title"/>
    <w:basedOn w:val="Normal"/>
    <w:qFormat/>
    <w:pPr>
      <w:jc w:val="center"/>
    </w:pPr>
    <w:rPr>
      <w:b/>
      <w:bCs w:val="0"/>
      <w:sz w:val="28"/>
    </w:rPr>
  </w:style>
  <w:style w:type="paragraph" w:styleId="Subtitle">
    <w:name w:val="Subtitle"/>
    <w:basedOn w:val="Normal"/>
    <w:qFormat/>
    <w:pPr>
      <w:jc w:val="center"/>
    </w:pPr>
    <w:rPr>
      <w:b/>
      <w:bCs w:val="0"/>
    </w:rPr>
  </w:style>
  <w:style w:type="character" w:styleId="Strong">
    <w:name w:val="Strong"/>
    <w:qFormat/>
    <w:rPr>
      <w:b/>
      <w:bCs/>
    </w:rPr>
  </w:style>
  <w:style w:type="paragraph" w:styleId="BodyText3">
    <w:name w:val="Body Text 3"/>
    <w:basedOn w:val="Normal"/>
    <w:rPr>
      <w:rFonts w:cs="Arial"/>
      <w:bCs w:val="0"/>
      <w:sz w:val="22"/>
      <w:szCs w:val="20"/>
    </w:rPr>
  </w:style>
  <w:style w:type="paragraph" w:customStyle="1" w:styleId="DefaultText1">
    <w:name w:val="Default Text:1"/>
    <w:basedOn w:val="Normal"/>
    <w:rPr>
      <w:rFonts w:ascii="Times New Roman" w:hAnsi="Times New Roman" w:cs="Times New Roman"/>
      <w:bCs w:val="0"/>
      <w:szCs w:val="20"/>
    </w:rPr>
  </w:style>
  <w:style w:type="paragraph" w:styleId="NormalWeb">
    <w:name w:val="Normal (Web)"/>
    <w:basedOn w:val="Normal"/>
    <w:pPr>
      <w:spacing w:before="100" w:beforeAutospacing="1" w:after="100" w:afterAutospacing="1"/>
    </w:pPr>
    <w:rPr>
      <w:rFonts w:ascii="Times New Roman" w:hAnsi="Times New Roman" w:cs="Times New Roman"/>
      <w:bCs w:val="0"/>
    </w:rPr>
  </w:style>
  <w:style w:type="paragraph" w:styleId="FootnoteText">
    <w:name w:val="footnote text"/>
    <w:basedOn w:val="Normal"/>
    <w:semiHidden/>
    <w:rPr>
      <w:rFonts w:ascii="Times New Roman" w:hAnsi="Times New Roman" w:cs="Times New Roman"/>
      <w:bCs w:val="0"/>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rPr>
      <w:rFonts w:ascii="Tahoma" w:hAnsi="Tahoma" w:cs="Times New Roman"/>
      <w:sz w:val="16"/>
      <w:szCs w:val="16"/>
      <w:lang w:val="x-none" w:eastAsia="x-none"/>
    </w:rPr>
  </w:style>
  <w:style w:type="character" w:customStyle="1" w:styleId="BalloonTextChar">
    <w:name w:val="Balloon Text Char"/>
    <w:link w:val="BalloonText"/>
    <w:rPr>
      <w:rFonts w:ascii="Tahoma" w:hAnsi="Tahoma" w:cs="Tahoma"/>
      <w:bCs/>
      <w:sz w:val="16"/>
      <w:szCs w:val="16"/>
    </w:rPr>
  </w:style>
  <w:style w:type="paragraph" w:styleId="ListParagraph">
    <w:name w:val="List Paragraph"/>
    <w:basedOn w:val="Normal"/>
    <w:uiPriority w:val="34"/>
    <w:qFormat/>
    <w:rsid w:val="0072352D"/>
    <w:pPr>
      <w:ind w:left="720"/>
    </w:pPr>
  </w:style>
  <w:style w:type="character" w:customStyle="1" w:styleId="FooterChar">
    <w:name w:val="Footer Char"/>
    <w:link w:val="Footer"/>
    <w:uiPriority w:val="99"/>
    <w:rsid w:val="00DE24DB"/>
    <w:rPr>
      <w:rFonts w:ascii="Arial" w:hAnsi="Arial" w:cs="Tahoma"/>
      <w:bCs/>
      <w:sz w:val="24"/>
      <w:szCs w:val="24"/>
    </w:rPr>
  </w:style>
  <w:style w:type="character" w:styleId="Emphasis">
    <w:name w:val="Emphasis"/>
    <w:uiPriority w:val="20"/>
    <w:qFormat/>
    <w:rsid w:val="00BC1629"/>
    <w:rPr>
      <w:i/>
      <w:iCs/>
    </w:rPr>
  </w:style>
  <w:style w:type="paragraph" w:styleId="TOCHeading">
    <w:name w:val="TOC Heading"/>
    <w:basedOn w:val="Heading1"/>
    <w:next w:val="Normal"/>
    <w:uiPriority w:val="39"/>
    <w:semiHidden/>
    <w:unhideWhenUsed/>
    <w:qFormat/>
    <w:rsid w:val="00B63EE8"/>
    <w:pPr>
      <w:keepLines/>
      <w:spacing w:before="480" w:line="276" w:lineRule="auto"/>
      <w:outlineLvl w:val="9"/>
    </w:pPr>
    <w:rPr>
      <w:rFonts w:ascii="Cambria" w:hAnsi="Cambria" w:cs="Times New Roman"/>
      <w:bCs/>
      <w:color w:val="365F91"/>
      <w:szCs w:val="28"/>
      <w:lang w:eastAsia="ja-JP"/>
    </w:rPr>
  </w:style>
  <w:style w:type="character" w:styleId="CommentReference">
    <w:name w:val="annotation reference"/>
    <w:rsid w:val="00687113"/>
    <w:rPr>
      <w:sz w:val="16"/>
      <w:szCs w:val="16"/>
    </w:rPr>
  </w:style>
  <w:style w:type="paragraph" w:styleId="CommentText">
    <w:name w:val="annotation text"/>
    <w:basedOn w:val="Normal"/>
    <w:link w:val="CommentTextChar"/>
    <w:rsid w:val="00687113"/>
    <w:rPr>
      <w:sz w:val="20"/>
      <w:szCs w:val="20"/>
    </w:rPr>
  </w:style>
  <w:style w:type="character" w:customStyle="1" w:styleId="CommentTextChar">
    <w:name w:val="Comment Text Char"/>
    <w:link w:val="CommentText"/>
    <w:rsid w:val="00687113"/>
    <w:rPr>
      <w:rFonts w:ascii="Arial" w:hAnsi="Arial" w:cs="Tahoma"/>
      <w:bCs/>
    </w:rPr>
  </w:style>
  <w:style w:type="paragraph" w:styleId="CommentSubject">
    <w:name w:val="annotation subject"/>
    <w:basedOn w:val="CommentText"/>
    <w:next w:val="CommentText"/>
    <w:link w:val="CommentSubjectChar"/>
    <w:rsid w:val="00687113"/>
    <w:rPr>
      <w:b/>
    </w:rPr>
  </w:style>
  <w:style w:type="character" w:customStyle="1" w:styleId="CommentSubjectChar">
    <w:name w:val="Comment Subject Char"/>
    <w:link w:val="CommentSubject"/>
    <w:rsid w:val="00687113"/>
    <w:rPr>
      <w:rFonts w:ascii="Arial" w:hAnsi="Arial" w:cs="Tahoma"/>
      <w:b/>
      <w:bCs/>
    </w:rPr>
  </w:style>
  <w:style w:type="paragraph" w:styleId="Revision">
    <w:name w:val="Revision"/>
    <w:hidden/>
    <w:uiPriority w:val="99"/>
    <w:semiHidden/>
    <w:rsid w:val="005A4F7C"/>
    <w:rPr>
      <w:rFonts w:ascii="Arial" w:hAnsi="Arial" w:cs="Tahoma"/>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346052">
      <w:bodyDiv w:val="1"/>
      <w:marLeft w:val="0"/>
      <w:marRight w:val="0"/>
      <w:marTop w:val="0"/>
      <w:marBottom w:val="0"/>
      <w:divBdr>
        <w:top w:val="none" w:sz="0" w:space="0" w:color="auto"/>
        <w:left w:val="none" w:sz="0" w:space="0" w:color="auto"/>
        <w:bottom w:val="none" w:sz="0" w:space="0" w:color="auto"/>
        <w:right w:val="none" w:sz="0" w:space="0" w:color="auto"/>
      </w:divBdr>
    </w:div>
    <w:div w:id="591276328">
      <w:bodyDiv w:val="1"/>
      <w:marLeft w:val="0"/>
      <w:marRight w:val="0"/>
      <w:marTop w:val="0"/>
      <w:marBottom w:val="0"/>
      <w:divBdr>
        <w:top w:val="none" w:sz="0" w:space="0" w:color="auto"/>
        <w:left w:val="none" w:sz="0" w:space="0" w:color="auto"/>
        <w:bottom w:val="none" w:sz="0" w:space="0" w:color="auto"/>
        <w:right w:val="none" w:sz="0" w:space="0" w:color="auto"/>
      </w:divBdr>
    </w:div>
    <w:div w:id="909386276">
      <w:bodyDiv w:val="1"/>
      <w:marLeft w:val="0"/>
      <w:marRight w:val="0"/>
      <w:marTop w:val="0"/>
      <w:marBottom w:val="0"/>
      <w:divBdr>
        <w:top w:val="none" w:sz="0" w:space="0" w:color="auto"/>
        <w:left w:val="none" w:sz="0" w:space="0" w:color="auto"/>
        <w:bottom w:val="none" w:sz="0" w:space="0" w:color="auto"/>
        <w:right w:val="none" w:sz="0" w:space="0" w:color="auto"/>
      </w:divBdr>
    </w:div>
    <w:div w:id="1216163756">
      <w:bodyDiv w:val="1"/>
      <w:marLeft w:val="0"/>
      <w:marRight w:val="0"/>
      <w:marTop w:val="0"/>
      <w:marBottom w:val="0"/>
      <w:divBdr>
        <w:top w:val="none" w:sz="0" w:space="0" w:color="auto"/>
        <w:left w:val="none" w:sz="0" w:space="0" w:color="auto"/>
        <w:bottom w:val="none" w:sz="0" w:space="0" w:color="auto"/>
        <w:right w:val="none" w:sz="0" w:space="0" w:color="auto"/>
      </w:divBdr>
    </w:div>
    <w:div w:id="129440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meocd.org"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839D3-2BE9-4852-A575-C1D12D59D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39</Pages>
  <Words>10855</Words>
  <Characters>64695</Characters>
  <Application>Microsoft Office Word</Application>
  <DocSecurity>0</DocSecurity>
  <Lines>539</Lines>
  <Paragraphs>150</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Company>
  <LinksUpToDate>false</LinksUpToDate>
  <CharactersWithSpaces>75400</CharactersWithSpaces>
  <SharedDoc>false</SharedDoc>
  <HLinks>
    <vt:vector size="156" baseType="variant">
      <vt:variant>
        <vt:i4>4521994</vt:i4>
      </vt:variant>
      <vt:variant>
        <vt:i4>141</vt:i4>
      </vt:variant>
      <vt:variant>
        <vt:i4>0</vt:i4>
      </vt:variant>
      <vt:variant>
        <vt:i4>5</vt:i4>
      </vt:variant>
      <vt:variant>
        <vt:lpwstr>http://www.meocd.org/</vt:lpwstr>
      </vt:variant>
      <vt:variant>
        <vt:lpwstr/>
      </vt:variant>
      <vt:variant>
        <vt:i4>1376309</vt:i4>
      </vt:variant>
      <vt:variant>
        <vt:i4>135</vt:i4>
      </vt:variant>
      <vt:variant>
        <vt:i4>0</vt:i4>
      </vt:variant>
      <vt:variant>
        <vt:i4>5</vt:i4>
      </vt:variant>
      <vt:variant>
        <vt:lpwstr/>
      </vt:variant>
      <vt:variant>
        <vt:lpwstr>_Toc340733524</vt:lpwstr>
      </vt:variant>
      <vt:variant>
        <vt:i4>1376309</vt:i4>
      </vt:variant>
      <vt:variant>
        <vt:i4>129</vt:i4>
      </vt:variant>
      <vt:variant>
        <vt:i4>0</vt:i4>
      </vt:variant>
      <vt:variant>
        <vt:i4>5</vt:i4>
      </vt:variant>
      <vt:variant>
        <vt:lpwstr/>
      </vt:variant>
      <vt:variant>
        <vt:lpwstr>_Toc340733523</vt:lpwstr>
      </vt:variant>
      <vt:variant>
        <vt:i4>1376309</vt:i4>
      </vt:variant>
      <vt:variant>
        <vt:i4>123</vt:i4>
      </vt:variant>
      <vt:variant>
        <vt:i4>0</vt:i4>
      </vt:variant>
      <vt:variant>
        <vt:i4>5</vt:i4>
      </vt:variant>
      <vt:variant>
        <vt:lpwstr/>
      </vt:variant>
      <vt:variant>
        <vt:lpwstr>_Toc340733522</vt:lpwstr>
      </vt:variant>
      <vt:variant>
        <vt:i4>1376309</vt:i4>
      </vt:variant>
      <vt:variant>
        <vt:i4>117</vt:i4>
      </vt:variant>
      <vt:variant>
        <vt:i4>0</vt:i4>
      </vt:variant>
      <vt:variant>
        <vt:i4>5</vt:i4>
      </vt:variant>
      <vt:variant>
        <vt:lpwstr/>
      </vt:variant>
      <vt:variant>
        <vt:lpwstr>_Toc340733521</vt:lpwstr>
      </vt:variant>
      <vt:variant>
        <vt:i4>1376309</vt:i4>
      </vt:variant>
      <vt:variant>
        <vt:i4>111</vt:i4>
      </vt:variant>
      <vt:variant>
        <vt:i4>0</vt:i4>
      </vt:variant>
      <vt:variant>
        <vt:i4>5</vt:i4>
      </vt:variant>
      <vt:variant>
        <vt:lpwstr/>
      </vt:variant>
      <vt:variant>
        <vt:lpwstr>_Toc340733520</vt:lpwstr>
      </vt:variant>
      <vt:variant>
        <vt:i4>1441845</vt:i4>
      </vt:variant>
      <vt:variant>
        <vt:i4>105</vt:i4>
      </vt:variant>
      <vt:variant>
        <vt:i4>0</vt:i4>
      </vt:variant>
      <vt:variant>
        <vt:i4>5</vt:i4>
      </vt:variant>
      <vt:variant>
        <vt:lpwstr/>
      </vt:variant>
      <vt:variant>
        <vt:lpwstr>_Toc340733519</vt:lpwstr>
      </vt:variant>
      <vt:variant>
        <vt:i4>1441845</vt:i4>
      </vt:variant>
      <vt:variant>
        <vt:i4>99</vt:i4>
      </vt:variant>
      <vt:variant>
        <vt:i4>0</vt:i4>
      </vt:variant>
      <vt:variant>
        <vt:i4>5</vt:i4>
      </vt:variant>
      <vt:variant>
        <vt:lpwstr/>
      </vt:variant>
      <vt:variant>
        <vt:lpwstr>_Toc340733518</vt:lpwstr>
      </vt:variant>
      <vt:variant>
        <vt:i4>1441845</vt:i4>
      </vt:variant>
      <vt:variant>
        <vt:i4>96</vt:i4>
      </vt:variant>
      <vt:variant>
        <vt:i4>0</vt:i4>
      </vt:variant>
      <vt:variant>
        <vt:i4>5</vt:i4>
      </vt:variant>
      <vt:variant>
        <vt:lpwstr/>
      </vt:variant>
      <vt:variant>
        <vt:lpwstr>_Toc340733517</vt:lpwstr>
      </vt:variant>
      <vt:variant>
        <vt:i4>1441845</vt:i4>
      </vt:variant>
      <vt:variant>
        <vt:i4>93</vt:i4>
      </vt:variant>
      <vt:variant>
        <vt:i4>0</vt:i4>
      </vt:variant>
      <vt:variant>
        <vt:i4>5</vt:i4>
      </vt:variant>
      <vt:variant>
        <vt:lpwstr/>
      </vt:variant>
      <vt:variant>
        <vt:lpwstr>_Toc340733516</vt:lpwstr>
      </vt:variant>
      <vt:variant>
        <vt:i4>1441845</vt:i4>
      </vt:variant>
      <vt:variant>
        <vt:i4>87</vt:i4>
      </vt:variant>
      <vt:variant>
        <vt:i4>0</vt:i4>
      </vt:variant>
      <vt:variant>
        <vt:i4>5</vt:i4>
      </vt:variant>
      <vt:variant>
        <vt:lpwstr/>
      </vt:variant>
      <vt:variant>
        <vt:lpwstr>_Toc340733513</vt:lpwstr>
      </vt:variant>
      <vt:variant>
        <vt:i4>1441845</vt:i4>
      </vt:variant>
      <vt:variant>
        <vt:i4>81</vt:i4>
      </vt:variant>
      <vt:variant>
        <vt:i4>0</vt:i4>
      </vt:variant>
      <vt:variant>
        <vt:i4>5</vt:i4>
      </vt:variant>
      <vt:variant>
        <vt:lpwstr/>
      </vt:variant>
      <vt:variant>
        <vt:lpwstr>_Toc340733512</vt:lpwstr>
      </vt:variant>
      <vt:variant>
        <vt:i4>1441845</vt:i4>
      </vt:variant>
      <vt:variant>
        <vt:i4>75</vt:i4>
      </vt:variant>
      <vt:variant>
        <vt:i4>0</vt:i4>
      </vt:variant>
      <vt:variant>
        <vt:i4>5</vt:i4>
      </vt:variant>
      <vt:variant>
        <vt:lpwstr/>
      </vt:variant>
      <vt:variant>
        <vt:lpwstr>_Toc340733510</vt:lpwstr>
      </vt:variant>
      <vt:variant>
        <vt:i4>1507381</vt:i4>
      </vt:variant>
      <vt:variant>
        <vt:i4>69</vt:i4>
      </vt:variant>
      <vt:variant>
        <vt:i4>0</vt:i4>
      </vt:variant>
      <vt:variant>
        <vt:i4>5</vt:i4>
      </vt:variant>
      <vt:variant>
        <vt:lpwstr/>
      </vt:variant>
      <vt:variant>
        <vt:lpwstr>_Toc340733509</vt:lpwstr>
      </vt:variant>
      <vt:variant>
        <vt:i4>1507381</vt:i4>
      </vt:variant>
      <vt:variant>
        <vt:i4>66</vt:i4>
      </vt:variant>
      <vt:variant>
        <vt:i4>0</vt:i4>
      </vt:variant>
      <vt:variant>
        <vt:i4>5</vt:i4>
      </vt:variant>
      <vt:variant>
        <vt:lpwstr/>
      </vt:variant>
      <vt:variant>
        <vt:lpwstr>_Toc340733508</vt:lpwstr>
      </vt:variant>
      <vt:variant>
        <vt:i4>1507381</vt:i4>
      </vt:variant>
      <vt:variant>
        <vt:i4>60</vt:i4>
      </vt:variant>
      <vt:variant>
        <vt:i4>0</vt:i4>
      </vt:variant>
      <vt:variant>
        <vt:i4>5</vt:i4>
      </vt:variant>
      <vt:variant>
        <vt:lpwstr/>
      </vt:variant>
      <vt:variant>
        <vt:lpwstr>_Toc340733507</vt:lpwstr>
      </vt:variant>
      <vt:variant>
        <vt:i4>1507381</vt:i4>
      </vt:variant>
      <vt:variant>
        <vt:i4>54</vt:i4>
      </vt:variant>
      <vt:variant>
        <vt:i4>0</vt:i4>
      </vt:variant>
      <vt:variant>
        <vt:i4>5</vt:i4>
      </vt:variant>
      <vt:variant>
        <vt:lpwstr/>
      </vt:variant>
      <vt:variant>
        <vt:lpwstr>_Toc340733506</vt:lpwstr>
      </vt:variant>
      <vt:variant>
        <vt:i4>1507381</vt:i4>
      </vt:variant>
      <vt:variant>
        <vt:i4>48</vt:i4>
      </vt:variant>
      <vt:variant>
        <vt:i4>0</vt:i4>
      </vt:variant>
      <vt:variant>
        <vt:i4>5</vt:i4>
      </vt:variant>
      <vt:variant>
        <vt:lpwstr/>
      </vt:variant>
      <vt:variant>
        <vt:lpwstr>_Toc340733505</vt:lpwstr>
      </vt:variant>
      <vt:variant>
        <vt:i4>1507381</vt:i4>
      </vt:variant>
      <vt:variant>
        <vt:i4>42</vt:i4>
      </vt:variant>
      <vt:variant>
        <vt:i4>0</vt:i4>
      </vt:variant>
      <vt:variant>
        <vt:i4>5</vt:i4>
      </vt:variant>
      <vt:variant>
        <vt:lpwstr/>
      </vt:variant>
      <vt:variant>
        <vt:lpwstr>_Toc340733504</vt:lpwstr>
      </vt:variant>
      <vt:variant>
        <vt:i4>1507381</vt:i4>
      </vt:variant>
      <vt:variant>
        <vt:i4>36</vt:i4>
      </vt:variant>
      <vt:variant>
        <vt:i4>0</vt:i4>
      </vt:variant>
      <vt:variant>
        <vt:i4>5</vt:i4>
      </vt:variant>
      <vt:variant>
        <vt:lpwstr/>
      </vt:variant>
      <vt:variant>
        <vt:lpwstr>_Toc340733503</vt:lpwstr>
      </vt:variant>
      <vt:variant>
        <vt:i4>1507381</vt:i4>
      </vt:variant>
      <vt:variant>
        <vt:i4>30</vt:i4>
      </vt:variant>
      <vt:variant>
        <vt:i4>0</vt:i4>
      </vt:variant>
      <vt:variant>
        <vt:i4>5</vt:i4>
      </vt:variant>
      <vt:variant>
        <vt:lpwstr/>
      </vt:variant>
      <vt:variant>
        <vt:lpwstr>_Toc340733502</vt:lpwstr>
      </vt:variant>
      <vt:variant>
        <vt:i4>1507381</vt:i4>
      </vt:variant>
      <vt:variant>
        <vt:i4>24</vt:i4>
      </vt:variant>
      <vt:variant>
        <vt:i4>0</vt:i4>
      </vt:variant>
      <vt:variant>
        <vt:i4>5</vt:i4>
      </vt:variant>
      <vt:variant>
        <vt:lpwstr/>
      </vt:variant>
      <vt:variant>
        <vt:lpwstr>_Toc340733501</vt:lpwstr>
      </vt:variant>
      <vt:variant>
        <vt:i4>1507381</vt:i4>
      </vt:variant>
      <vt:variant>
        <vt:i4>18</vt:i4>
      </vt:variant>
      <vt:variant>
        <vt:i4>0</vt:i4>
      </vt:variant>
      <vt:variant>
        <vt:i4>5</vt:i4>
      </vt:variant>
      <vt:variant>
        <vt:lpwstr/>
      </vt:variant>
      <vt:variant>
        <vt:lpwstr>_Toc340733500</vt:lpwstr>
      </vt:variant>
      <vt:variant>
        <vt:i4>1966132</vt:i4>
      </vt:variant>
      <vt:variant>
        <vt:i4>12</vt:i4>
      </vt:variant>
      <vt:variant>
        <vt:i4>0</vt:i4>
      </vt:variant>
      <vt:variant>
        <vt:i4>5</vt:i4>
      </vt:variant>
      <vt:variant>
        <vt:lpwstr/>
      </vt:variant>
      <vt:variant>
        <vt:lpwstr>_Toc340733499</vt:lpwstr>
      </vt:variant>
      <vt:variant>
        <vt:i4>1966132</vt:i4>
      </vt:variant>
      <vt:variant>
        <vt:i4>6</vt:i4>
      </vt:variant>
      <vt:variant>
        <vt:i4>0</vt:i4>
      </vt:variant>
      <vt:variant>
        <vt:i4>5</vt:i4>
      </vt:variant>
      <vt:variant>
        <vt:lpwstr/>
      </vt:variant>
      <vt:variant>
        <vt:lpwstr>_Toc340733498</vt:lpwstr>
      </vt:variant>
      <vt:variant>
        <vt:i4>1966132</vt:i4>
      </vt:variant>
      <vt:variant>
        <vt:i4>0</vt:i4>
      </vt:variant>
      <vt:variant>
        <vt:i4>0</vt:i4>
      </vt:variant>
      <vt:variant>
        <vt:i4>5</vt:i4>
      </vt:variant>
      <vt:variant>
        <vt:lpwstr/>
      </vt:variant>
      <vt:variant>
        <vt:lpwstr>_Toc340733497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Administrator</dc:creator>
  <cp:keywords/>
  <cp:lastModifiedBy>Hasty, Brianne</cp:lastModifiedBy>
  <cp:revision>60</cp:revision>
  <cp:lastPrinted>2019-09-20T14:25:00Z</cp:lastPrinted>
  <dcterms:created xsi:type="dcterms:W3CDTF">2019-08-28T17:03:00Z</dcterms:created>
  <dcterms:modified xsi:type="dcterms:W3CDTF">2019-09-24T17:14:00Z</dcterms:modified>
</cp:coreProperties>
</file>