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E7376" w14:textId="77777777" w:rsidR="003300C7" w:rsidRPr="00A120B6" w:rsidRDefault="003300C7" w:rsidP="00A120B6">
      <w:pPr>
        <w:pStyle w:val="Default"/>
        <w:rPr>
          <w:b/>
          <w:bCs/>
          <w:color w:val="221F1F"/>
          <w:sz w:val="22"/>
          <w:szCs w:val="22"/>
        </w:rPr>
      </w:pPr>
      <w:r w:rsidRPr="00A120B6">
        <w:rPr>
          <w:b/>
          <w:bCs/>
          <w:color w:val="221F1F"/>
          <w:sz w:val="22"/>
          <w:szCs w:val="22"/>
        </w:rPr>
        <w:t>18</w:t>
      </w:r>
      <w:r w:rsidRPr="00A120B6">
        <w:rPr>
          <w:b/>
          <w:bCs/>
          <w:color w:val="221F1F"/>
          <w:sz w:val="22"/>
          <w:szCs w:val="22"/>
        </w:rPr>
        <w:tab/>
      </w:r>
      <w:r w:rsidRPr="00A120B6">
        <w:rPr>
          <w:b/>
          <w:bCs/>
          <w:color w:val="221F1F"/>
          <w:sz w:val="22"/>
          <w:szCs w:val="22"/>
        </w:rPr>
        <w:tab/>
        <w:t xml:space="preserve">DEPARTMENT OF ADMINISTRATIVE AND FINANCIAL SERVICES </w:t>
      </w:r>
    </w:p>
    <w:p w14:paraId="05D06D4F" w14:textId="77777777" w:rsidR="003300C7" w:rsidRPr="00A120B6" w:rsidRDefault="003300C7" w:rsidP="00A120B6">
      <w:pPr>
        <w:pStyle w:val="Default"/>
        <w:rPr>
          <w:color w:val="221F1F"/>
          <w:sz w:val="22"/>
          <w:szCs w:val="22"/>
        </w:rPr>
      </w:pPr>
    </w:p>
    <w:p w14:paraId="756142FC" w14:textId="77777777" w:rsidR="00363AB9" w:rsidRPr="00A120B6" w:rsidRDefault="003300C7" w:rsidP="00A120B6">
      <w:pPr>
        <w:pStyle w:val="Default"/>
        <w:rPr>
          <w:b/>
          <w:bCs/>
          <w:color w:val="221F1F"/>
          <w:sz w:val="22"/>
          <w:szCs w:val="22"/>
        </w:rPr>
      </w:pPr>
      <w:r w:rsidRPr="00A120B6">
        <w:rPr>
          <w:b/>
          <w:bCs/>
          <w:color w:val="221F1F"/>
          <w:sz w:val="22"/>
          <w:szCs w:val="22"/>
        </w:rPr>
        <w:t>125</w:t>
      </w:r>
      <w:r w:rsidRPr="00A120B6">
        <w:rPr>
          <w:b/>
          <w:bCs/>
          <w:color w:val="221F1F"/>
          <w:sz w:val="22"/>
          <w:szCs w:val="22"/>
        </w:rPr>
        <w:tab/>
      </w:r>
      <w:r w:rsidRPr="00A120B6">
        <w:rPr>
          <w:b/>
          <w:bCs/>
          <w:color w:val="221F1F"/>
          <w:sz w:val="22"/>
          <w:szCs w:val="22"/>
        </w:rPr>
        <w:tab/>
        <w:t xml:space="preserve">BUREAU OF REVENUE SERVICES </w:t>
      </w:r>
    </w:p>
    <w:p w14:paraId="27FE117E" w14:textId="20C309F2" w:rsidR="003300C7" w:rsidRPr="00A120B6" w:rsidRDefault="003300C7" w:rsidP="00A120B6">
      <w:pPr>
        <w:pStyle w:val="Default"/>
        <w:ind w:left="720" w:firstLine="720"/>
        <w:rPr>
          <w:b/>
          <w:bCs/>
          <w:color w:val="221F1F"/>
          <w:sz w:val="22"/>
          <w:szCs w:val="22"/>
        </w:rPr>
      </w:pPr>
      <w:r w:rsidRPr="00A120B6">
        <w:rPr>
          <w:b/>
          <w:bCs/>
          <w:color w:val="221F1F"/>
          <w:sz w:val="22"/>
          <w:szCs w:val="22"/>
        </w:rPr>
        <w:t xml:space="preserve">INCOME/ESTATE TAX DIVISION </w:t>
      </w:r>
    </w:p>
    <w:p w14:paraId="58F1E58A" w14:textId="77777777" w:rsidR="003300C7" w:rsidRPr="00A120B6" w:rsidRDefault="003300C7" w:rsidP="00A120B6">
      <w:pPr>
        <w:pStyle w:val="Default"/>
        <w:rPr>
          <w:color w:val="221F1F"/>
          <w:sz w:val="22"/>
          <w:szCs w:val="22"/>
        </w:rPr>
      </w:pPr>
    </w:p>
    <w:p w14:paraId="52FFC602" w14:textId="2256AB67" w:rsidR="003300C7" w:rsidRPr="00A120B6" w:rsidRDefault="003300C7" w:rsidP="00A120B6">
      <w:pPr>
        <w:pStyle w:val="Default"/>
        <w:rPr>
          <w:b/>
          <w:bCs/>
          <w:color w:val="221F1F"/>
          <w:sz w:val="22"/>
          <w:szCs w:val="22"/>
        </w:rPr>
      </w:pPr>
      <w:r w:rsidRPr="00A120B6">
        <w:rPr>
          <w:b/>
          <w:bCs/>
          <w:color w:val="221F1F"/>
          <w:sz w:val="22"/>
          <w:szCs w:val="22"/>
        </w:rPr>
        <w:t>Chapter 8</w:t>
      </w:r>
      <w:r w:rsidR="000F7DFF" w:rsidRPr="00A120B6">
        <w:rPr>
          <w:b/>
          <w:bCs/>
          <w:color w:val="221F1F"/>
          <w:sz w:val="22"/>
          <w:szCs w:val="22"/>
        </w:rPr>
        <w:t>1</w:t>
      </w:r>
      <w:r w:rsidR="0057176F" w:rsidRPr="00A120B6">
        <w:rPr>
          <w:b/>
          <w:bCs/>
          <w:color w:val="221F1F"/>
          <w:sz w:val="22"/>
          <w:szCs w:val="22"/>
        </w:rPr>
        <w:t>8</w:t>
      </w:r>
      <w:r w:rsidRPr="00A120B6">
        <w:rPr>
          <w:b/>
          <w:bCs/>
          <w:color w:val="221F1F"/>
          <w:sz w:val="22"/>
          <w:szCs w:val="22"/>
        </w:rPr>
        <w:t>:</w:t>
      </w:r>
      <w:r w:rsidRPr="00A120B6">
        <w:rPr>
          <w:b/>
          <w:bCs/>
          <w:color w:val="221F1F"/>
          <w:sz w:val="22"/>
          <w:szCs w:val="22"/>
        </w:rPr>
        <w:tab/>
        <w:t>RE</w:t>
      </w:r>
      <w:r w:rsidR="000F7DFF" w:rsidRPr="00A120B6">
        <w:rPr>
          <w:b/>
          <w:bCs/>
          <w:color w:val="221F1F"/>
          <w:sz w:val="22"/>
          <w:szCs w:val="22"/>
        </w:rPr>
        <w:t>NEWABLE CHEMICALS TAX CREDIT</w:t>
      </w:r>
    </w:p>
    <w:p w14:paraId="395C23A0" w14:textId="6F48BFC4" w:rsidR="003300C7" w:rsidRDefault="003300C7" w:rsidP="00A120B6">
      <w:pPr>
        <w:pStyle w:val="Default"/>
        <w:pBdr>
          <w:bottom w:val="single" w:sz="4" w:space="1" w:color="auto"/>
        </w:pBdr>
        <w:rPr>
          <w:color w:val="221F1F"/>
          <w:sz w:val="22"/>
          <w:szCs w:val="22"/>
        </w:rPr>
      </w:pPr>
    </w:p>
    <w:p w14:paraId="54F1AC27" w14:textId="77777777" w:rsidR="00A120B6" w:rsidRPr="00A120B6" w:rsidRDefault="00A120B6" w:rsidP="00A120B6">
      <w:pPr>
        <w:pStyle w:val="Default"/>
        <w:rPr>
          <w:color w:val="221F1F"/>
          <w:sz w:val="22"/>
          <w:szCs w:val="22"/>
        </w:rPr>
      </w:pPr>
    </w:p>
    <w:p w14:paraId="1ECF965B" w14:textId="3C5B63C5" w:rsidR="003300C7" w:rsidRPr="00A120B6" w:rsidRDefault="003300C7" w:rsidP="00A120B6">
      <w:pPr>
        <w:pStyle w:val="Default"/>
        <w:rPr>
          <w:color w:val="221F1F"/>
          <w:sz w:val="22"/>
          <w:szCs w:val="22"/>
        </w:rPr>
      </w:pPr>
      <w:r w:rsidRPr="00A120B6">
        <w:rPr>
          <w:b/>
          <w:bCs/>
          <w:color w:val="221F1F"/>
          <w:sz w:val="22"/>
          <w:szCs w:val="22"/>
        </w:rPr>
        <w:t xml:space="preserve">SUMMARY: </w:t>
      </w:r>
      <w:r w:rsidRPr="00A120B6">
        <w:rPr>
          <w:color w:val="221F1F"/>
          <w:sz w:val="22"/>
          <w:szCs w:val="22"/>
        </w:rPr>
        <w:t>This rule addresses</w:t>
      </w:r>
      <w:r w:rsidR="007E7C9B" w:rsidRPr="00A120B6">
        <w:rPr>
          <w:color w:val="221F1F"/>
          <w:sz w:val="22"/>
          <w:szCs w:val="22"/>
        </w:rPr>
        <w:t xml:space="preserve"> required</w:t>
      </w:r>
      <w:r w:rsidRPr="00A120B6">
        <w:rPr>
          <w:color w:val="221F1F"/>
          <w:sz w:val="22"/>
          <w:szCs w:val="22"/>
        </w:rPr>
        <w:t xml:space="preserve"> </w:t>
      </w:r>
      <w:r w:rsidR="00A55766" w:rsidRPr="00A120B6">
        <w:rPr>
          <w:color w:val="221F1F"/>
          <w:sz w:val="22"/>
          <w:szCs w:val="22"/>
        </w:rPr>
        <w:t xml:space="preserve">information reporting by taxpayers and </w:t>
      </w:r>
      <w:r w:rsidR="000E519C" w:rsidRPr="00A120B6">
        <w:rPr>
          <w:color w:val="221F1F"/>
          <w:sz w:val="22"/>
          <w:szCs w:val="22"/>
        </w:rPr>
        <w:t>third</w:t>
      </w:r>
      <w:r w:rsidR="00A55766" w:rsidRPr="00A120B6">
        <w:rPr>
          <w:color w:val="221F1F"/>
          <w:sz w:val="22"/>
          <w:szCs w:val="22"/>
        </w:rPr>
        <w:t xml:space="preserve">-party testing of renewable chemicals </w:t>
      </w:r>
      <w:r w:rsidR="009703C1" w:rsidRPr="00A120B6">
        <w:rPr>
          <w:color w:val="221F1F"/>
          <w:sz w:val="22"/>
          <w:szCs w:val="22"/>
        </w:rPr>
        <w:t>for purposes of the renewable chemicals tax credit</w:t>
      </w:r>
      <w:r w:rsidR="00A55766" w:rsidRPr="00A120B6">
        <w:rPr>
          <w:color w:val="221F1F"/>
          <w:sz w:val="22"/>
          <w:szCs w:val="22"/>
        </w:rPr>
        <w:t>.</w:t>
      </w:r>
    </w:p>
    <w:p w14:paraId="1CC7E3BF" w14:textId="56662803" w:rsidR="003300C7" w:rsidRDefault="003300C7" w:rsidP="00A120B6">
      <w:pPr>
        <w:pStyle w:val="Default"/>
        <w:pBdr>
          <w:bottom w:val="single" w:sz="4" w:space="1" w:color="auto"/>
        </w:pBdr>
        <w:rPr>
          <w:color w:val="221F1F"/>
          <w:sz w:val="22"/>
          <w:szCs w:val="22"/>
        </w:rPr>
      </w:pPr>
    </w:p>
    <w:p w14:paraId="2819DEBF" w14:textId="03830F32" w:rsidR="00A120B6" w:rsidRDefault="00A120B6" w:rsidP="00A120B6">
      <w:pPr>
        <w:pStyle w:val="Default"/>
        <w:rPr>
          <w:color w:val="221F1F"/>
          <w:sz w:val="22"/>
          <w:szCs w:val="22"/>
        </w:rPr>
      </w:pPr>
    </w:p>
    <w:p w14:paraId="3B78E330" w14:textId="77777777" w:rsidR="003300C7" w:rsidRPr="00A120B6" w:rsidRDefault="003300C7" w:rsidP="00A120B6">
      <w:pPr>
        <w:pStyle w:val="Default"/>
        <w:rPr>
          <w:b/>
          <w:bCs/>
          <w:color w:val="221F1F"/>
          <w:sz w:val="22"/>
          <w:szCs w:val="22"/>
        </w:rPr>
      </w:pPr>
      <w:r w:rsidRPr="00A120B6">
        <w:rPr>
          <w:b/>
          <w:bCs/>
          <w:color w:val="221F1F"/>
          <w:sz w:val="22"/>
          <w:szCs w:val="22"/>
        </w:rPr>
        <w:t xml:space="preserve">Outline of Contents: </w:t>
      </w:r>
    </w:p>
    <w:p w14:paraId="27B0893F" w14:textId="77777777" w:rsidR="003300C7" w:rsidRPr="00A120B6" w:rsidRDefault="003300C7" w:rsidP="00A120B6">
      <w:pPr>
        <w:pStyle w:val="Default"/>
        <w:rPr>
          <w:color w:val="221F1F"/>
          <w:sz w:val="22"/>
          <w:szCs w:val="22"/>
        </w:rPr>
      </w:pPr>
    </w:p>
    <w:p w14:paraId="3A8E0370" w14:textId="77777777" w:rsidR="003300C7" w:rsidRPr="00A120B6" w:rsidRDefault="003300C7" w:rsidP="00A120B6">
      <w:pPr>
        <w:pStyle w:val="Default"/>
        <w:rPr>
          <w:color w:val="221F1F"/>
          <w:sz w:val="22"/>
          <w:szCs w:val="22"/>
        </w:rPr>
      </w:pPr>
      <w:r w:rsidRPr="00A120B6">
        <w:rPr>
          <w:color w:val="221F1F"/>
          <w:sz w:val="22"/>
          <w:szCs w:val="22"/>
        </w:rPr>
        <w:t xml:space="preserve">.01 Definitions </w:t>
      </w:r>
    </w:p>
    <w:p w14:paraId="7526B973" w14:textId="32F75E86" w:rsidR="003300C7" w:rsidRPr="00A120B6" w:rsidRDefault="003300C7" w:rsidP="00A120B6">
      <w:pPr>
        <w:pStyle w:val="Default"/>
        <w:rPr>
          <w:color w:val="221F1F"/>
          <w:sz w:val="22"/>
          <w:szCs w:val="22"/>
        </w:rPr>
      </w:pPr>
      <w:r w:rsidRPr="00A120B6">
        <w:rPr>
          <w:color w:val="221F1F"/>
          <w:sz w:val="22"/>
          <w:szCs w:val="22"/>
        </w:rPr>
        <w:t xml:space="preserve">.02 </w:t>
      </w:r>
      <w:r w:rsidR="003F44CB" w:rsidRPr="00A120B6">
        <w:rPr>
          <w:color w:val="221F1F"/>
          <w:sz w:val="22"/>
          <w:szCs w:val="22"/>
        </w:rPr>
        <w:t>I</w:t>
      </w:r>
      <w:r w:rsidRPr="00A120B6">
        <w:rPr>
          <w:color w:val="221F1F"/>
          <w:sz w:val="22"/>
          <w:szCs w:val="22"/>
        </w:rPr>
        <w:t xml:space="preserve">nformation </w:t>
      </w:r>
      <w:r w:rsidR="003F44CB" w:rsidRPr="00A120B6">
        <w:rPr>
          <w:color w:val="221F1F"/>
          <w:sz w:val="22"/>
          <w:szCs w:val="22"/>
        </w:rPr>
        <w:t>reporting by taxpayer</w:t>
      </w:r>
    </w:p>
    <w:p w14:paraId="69A561D8" w14:textId="5B4DB044" w:rsidR="003300C7" w:rsidRPr="00A120B6" w:rsidRDefault="003300C7" w:rsidP="00A120B6">
      <w:pPr>
        <w:pStyle w:val="Default"/>
        <w:rPr>
          <w:color w:val="221F1F"/>
          <w:sz w:val="22"/>
          <w:szCs w:val="22"/>
        </w:rPr>
      </w:pPr>
      <w:r w:rsidRPr="00A120B6">
        <w:rPr>
          <w:color w:val="221F1F"/>
          <w:sz w:val="22"/>
          <w:szCs w:val="22"/>
        </w:rPr>
        <w:t xml:space="preserve">.03 </w:t>
      </w:r>
      <w:r w:rsidR="00363AB9" w:rsidRPr="00A120B6">
        <w:rPr>
          <w:color w:val="221F1F"/>
          <w:sz w:val="22"/>
          <w:szCs w:val="22"/>
        </w:rPr>
        <w:t>Affidavit of t</w:t>
      </w:r>
      <w:r w:rsidR="00CC5D98" w:rsidRPr="00A120B6">
        <w:rPr>
          <w:color w:val="221F1F"/>
          <w:sz w:val="22"/>
          <w:szCs w:val="22"/>
        </w:rPr>
        <w:t>hird</w:t>
      </w:r>
      <w:r w:rsidR="000D0E03" w:rsidRPr="00A120B6">
        <w:rPr>
          <w:color w:val="221F1F"/>
          <w:sz w:val="22"/>
          <w:szCs w:val="22"/>
        </w:rPr>
        <w:t>-party testing</w:t>
      </w:r>
    </w:p>
    <w:p w14:paraId="5E1CE848" w14:textId="7EB0237F" w:rsidR="003300C7" w:rsidRPr="00A120B6" w:rsidRDefault="003300C7" w:rsidP="00A120B6">
      <w:pPr>
        <w:pStyle w:val="Default"/>
        <w:rPr>
          <w:color w:val="221F1F"/>
          <w:sz w:val="22"/>
          <w:szCs w:val="22"/>
        </w:rPr>
      </w:pPr>
      <w:r w:rsidRPr="00A120B6">
        <w:rPr>
          <w:color w:val="221F1F"/>
          <w:sz w:val="22"/>
          <w:szCs w:val="22"/>
        </w:rPr>
        <w:t>.0</w:t>
      </w:r>
      <w:r w:rsidR="000D0E03" w:rsidRPr="00A120B6">
        <w:rPr>
          <w:color w:val="221F1F"/>
          <w:sz w:val="22"/>
          <w:szCs w:val="22"/>
        </w:rPr>
        <w:t>4</w:t>
      </w:r>
      <w:r w:rsidRPr="00A120B6">
        <w:rPr>
          <w:color w:val="221F1F"/>
          <w:sz w:val="22"/>
          <w:szCs w:val="22"/>
        </w:rPr>
        <w:t xml:space="preserve"> Application date </w:t>
      </w:r>
    </w:p>
    <w:p w14:paraId="0B251C58" w14:textId="29BD1A16" w:rsidR="00A120B6" w:rsidRDefault="00A120B6" w:rsidP="00A120B6">
      <w:pPr>
        <w:pStyle w:val="Default"/>
        <w:pBdr>
          <w:bottom w:val="single" w:sz="4" w:space="1" w:color="auto"/>
        </w:pBdr>
        <w:rPr>
          <w:color w:val="221F1F"/>
          <w:sz w:val="22"/>
          <w:szCs w:val="22"/>
        </w:rPr>
      </w:pPr>
    </w:p>
    <w:p w14:paraId="569E87B8" w14:textId="1AC993DC" w:rsidR="00A120B6" w:rsidRDefault="00A120B6" w:rsidP="00A120B6">
      <w:pPr>
        <w:pStyle w:val="Default"/>
        <w:rPr>
          <w:color w:val="221F1F"/>
          <w:sz w:val="22"/>
          <w:szCs w:val="22"/>
        </w:rPr>
      </w:pPr>
    </w:p>
    <w:p w14:paraId="423A159F" w14:textId="77777777" w:rsidR="00A120B6" w:rsidRPr="00A120B6" w:rsidRDefault="00A120B6" w:rsidP="00A120B6">
      <w:pPr>
        <w:pStyle w:val="Default"/>
        <w:rPr>
          <w:color w:val="221F1F"/>
          <w:sz w:val="22"/>
          <w:szCs w:val="22"/>
        </w:rPr>
      </w:pPr>
    </w:p>
    <w:p w14:paraId="4934A477" w14:textId="77777777" w:rsidR="003300C7" w:rsidRPr="00A120B6" w:rsidRDefault="003300C7" w:rsidP="00A120B6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b/>
          <w:bCs/>
          <w:color w:val="221F1F"/>
          <w:sz w:val="22"/>
          <w:szCs w:val="22"/>
        </w:rPr>
      </w:pPr>
      <w:r w:rsidRPr="00A120B6">
        <w:rPr>
          <w:b/>
          <w:bCs/>
          <w:color w:val="221F1F"/>
          <w:sz w:val="22"/>
          <w:szCs w:val="22"/>
        </w:rPr>
        <w:t>.01</w:t>
      </w:r>
      <w:r w:rsidRPr="00A120B6">
        <w:rPr>
          <w:b/>
          <w:bCs/>
          <w:color w:val="221F1F"/>
          <w:sz w:val="22"/>
          <w:szCs w:val="22"/>
        </w:rPr>
        <w:tab/>
        <w:t xml:space="preserve">Definitions </w:t>
      </w:r>
    </w:p>
    <w:p w14:paraId="039634B0" w14:textId="77777777" w:rsidR="003300C7" w:rsidRPr="00A120B6" w:rsidRDefault="003300C7" w:rsidP="00A120B6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color w:val="221F1F"/>
          <w:sz w:val="22"/>
          <w:szCs w:val="22"/>
        </w:rPr>
      </w:pPr>
    </w:p>
    <w:p w14:paraId="2052BA7D" w14:textId="4A95EF8F" w:rsidR="007378DD" w:rsidRPr="00A120B6" w:rsidRDefault="003300C7" w:rsidP="00A120B6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720"/>
        <w:rPr>
          <w:color w:val="221F1F"/>
          <w:sz w:val="22"/>
          <w:szCs w:val="22"/>
        </w:rPr>
      </w:pPr>
      <w:r w:rsidRPr="006F27F4">
        <w:rPr>
          <w:color w:val="221F1F"/>
          <w:sz w:val="22"/>
          <w:szCs w:val="22"/>
        </w:rPr>
        <w:t>A.</w:t>
      </w:r>
      <w:r w:rsidR="00A120B6">
        <w:rPr>
          <w:b/>
          <w:bCs/>
          <w:color w:val="221F1F"/>
          <w:sz w:val="22"/>
          <w:szCs w:val="22"/>
        </w:rPr>
        <w:tab/>
      </w:r>
      <w:r w:rsidR="000F7DFF" w:rsidRPr="00A120B6">
        <w:rPr>
          <w:color w:val="221F1F"/>
          <w:sz w:val="22"/>
          <w:szCs w:val="22"/>
        </w:rPr>
        <w:t xml:space="preserve">As used in this rule, the terms </w:t>
      </w:r>
      <w:r w:rsidR="00FE5CD3" w:rsidRPr="00A120B6">
        <w:rPr>
          <w:color w:val="221F1F"/>
          <w:sz w:val="22"/>
          <w:szCs w:val="22"/>
        </w:rPr>
        <w:t>“</w:t>
      </w:r>
      <w:r w:rsidR="000F7DFF" w:rsidRPr="00A120B6">
        <w:rPr>
          <w:color w:val="221F1F"/>
          <w:sz w:val="22"/>
          <w:szCs w:val="22"/>
        </w:rPr>
        <w:t>biobased content,</w:t>
      </w:r>
      <w:r w:rsidR="00FE5CD3" w:rsidRPr="00A120B6">
        <w:rPr>
          <w:color w:val="221F1F"/>
          <w:sz w:val="22"/>
          <w:szCs w:val="22"/>
        </w:rPr>
        <w:t>”</w:t>
      </w:r>
      <w:r w:rsidR="000F7DFF" w:rsidRPr="00A120B6">
        <w:rPr>
          <w:color w:val="221F1F"/>
          <w:sz w:val="22"/>
          <w:szCs w:val="22"/>
        </w:rPr>
        <w:t xml:space="preserve"> </w:t>
      </w:r>
      <w:r w:rsidR="00FE5CD3" w:rsidRPr="00A120B6">
        <w:rPr>
          <w:color w:val="221F1F"/>
          <w:sz w:val="22"/>
          <w:szCs w:val="22"/>
        </w:rPr>
        <w:t>“</w:t>
      </w:r>
      <w:r w:rsidR="000F7DFF" w:rsidRPr="00A120B6">
        <w:rPr>
          <w:color w:val="221F1F"/>
          <w:sz w:val="22"/>
          <w:szCs w:val="22"/>
        </w:rPr>
        <w:t>cellulose nanomaterial,</w:t>
      </w:r>
      <w:r w:rsidR="00FE5CD3" w:rsidRPr="00A120B6">
        <w:rPr>
          <w:color w:val="221F1F"/>
          <w:sz w:val="22"/>
          <w:szCs w:val="22"/>
        </w:rPr>
        <w:t>”</w:t>
      </w:r>
      <w:r w:rsidR="000F7DFF" w:rsidRPr="00A120B6">
        <w:rPr>
          <w:color w:val="221F1F"/>
          <w:sz w:val="22"/>
          <w:szCs w:val="22"/>
        </w:rPr>
        <w:t xml:space="preserve"> </w:t>
      </w:r>
      <w:r w:rsidR="00FE5CD3" w:rsidRPr="00A120B6">
        <w:rPr>
          <w:color w:val="221F1F"/>
          <w:sz w:val="22"/>
          <w:szCs w:val="22"/>
        </w:rPr>
        <w:t>“</w:t>
      </w:r>
      <w:r w:rsidR="000F7DFF" w:rsidRPr="00A120B6">
        <w:rPr>
          <w:color w:val="221F1F"/>
          <w:sz w:val="22"/>
          <w:szCs w:val="22"/>
        </w:rPr>
        <w:t>renewable biomass,</w:t>
      </w:r>
      <w:r w:rsidR="00FE5CD3" w:rsidRPr="00A120B6">
        <w:rPr>
          <w:color w:val="221F1F"/>
          <w:sz w:val="22"/>
          <w:szCs w:val="22"/>
        </w:rPr>
        <w:t>”</w:t>
      </w:r>
      <w:r w:rsidR="000F7DFF" w:rsidRPr="00A120B6">
        <w:rPr>
          <w:color w:val="221F1F"/>
          <w:sz w:val="22"/>
          <w:szCs w:val="22"/>
        </w:rPr>
        <w:t xml:space="preserve"> and </w:t>
      </w:r>
      <w:r w:rsidR="00FE5CD3" w:rsidRPr="00A120B6">
        <w:rPr>
          <w:color w:val="221F1F"/>
          <w:sz w:val="22"/>
          <w:szCs w:val="22"/>
        </w:rPr>
        <w:t>“</w:t>
      </w:r>
      <w:r w:rsidR="000F7DFF" w:rsidRPr="00A120B6">
        <w:rPr>
          <w:color w:val="221F1F"/>
          <w:sz w:val="22"/>
          <w:szCs w:val="22"/>
        </w:rPr>
        <w:t>renewable chemical</w:t>
      </w:r>
      <w:r w:rsidR="00FE5CD3" w:rsidRPr="00A120B6">
        <w:rPr>
          <w:color w:val="221F1F"/>
          <w:sz w:val="22"/>
          <w:szCs w:val="22"/>
        </w:rPr>
        <w:t>”</w:t>
      </w:r>
      <w:r w:rsidR="000F7DFF" w:rsidRPr="00A120B6">
        <w:rPr>
          <w:color w:val="221F1F"/>
          <w:sz w:val="22"/>
          <w:szCs w:val="22"/>
        </w:rPr>
        <w:t xml:space="preserve"> have the same meanings </w:t>
      </w:r>
      <w:r w:rsidRPr="00A120B6">
        <w:rPr>
          <w:color w:val="221F1F"/>
          <w:sz w:val="22"/>
          <w:szCs w:val="22"/>
        </w:rPr>
        <w:t>as</w:t>
      </w:r>
      <w:r w:rsidR="000F7DFF" w:rsidRPr="00A120B6">
        <w:rPr>
          <w:color w:val="221F1F"/>
          <w:sz w:val="22"/>
          <w:szCs w:val="22"/>
        </w:rPr>
        <w:t xml:space="preserve"> given</w:t>
      </w:r>
      <w:r w:rsidRPr="00A120B6">
        <w:rPr>
          <w:color w:val="221F1F"/>
          <w:sz w:val="22"/>
          <w:szCs w:val="22"/>
        </w:rPr>
        <w:t xml:space="preserve"> th</w:t>
      </w:r>
      <w:r w:rsidR="000F7DFF" w:rsidRPr="00A120B6">
        <w:rPr>
          <w:color w:val="221F1F"/>
          <w:sz w:val="22"/>
          <w:szCs w:val="22"/>
        </w:rPr>
        <w:t>ose</w:t>
      </w:r>
      <w:r w:rsidRPr="00A120B6">
        <w:rPr>
          <w:color w:val="221F1F"/>
          <w:sz w:val="22"/>
          <w:szCs w:val="22"/>
        </w:rPr>
        <w:t xml:space="preserve"> terms </w:t>
      </w:r>
      <w:r w:rsidR="000F7DFF" w:rsidRPr="00A120B6">
        <w:rPr>
          <w:color w:val="221F1F"/>
          <w:sz w:val="22"/>
          <w:szCs w:val="22"/>
        </w:rPr>
        <w:t>in</w:t>
      </w:r>
      <w:r w:rsidRPr="00A120B6">
        <w:rPr>
          <w:color w:val="221F1F"/>
          <w:sz w:val="22"/>
          <w:szCs w:val="22"/>
        </w:rPr>
        <w:t xml:space="preserve"> 36</w:t>
      </w:r>
      <w:r w:rsidR="00A120B6">
        <w:rPr>
          <w:color w:val="221F1F"/>
          <w:sz w:val="22"/>
          <w:szCs w:val="22"/>
        </w:rPr>
        <w:t> </w:t>
      </w:r>
      <w:r w:rsidRPr="00A120B6">
        <w:rPr>
          <w:color w:val="221F1F"/>
          <w:sz w:val="22"/>
          <w:szCs w:val="22"/>
        </w:rPr>
        <w:t>M.R.S. §52</w:t>
      </w:r>
      <w:r w:rsidR="000F7DFF" w:rsidRPr="00A120B6">
        <w:rPr>
          <w:color w:val="221F1F"/>
          <w:sz w:val="22"/>
          <w:szCs w:val="22"/>
        </w:rPr>
        <w:t>19-XX</w:t>
      </w:r>
      <w:r w:rsidRPr="00A120B6">
        <w:rPr>
          <w:color w:val="221F1F"/>
          <w:sz w:val="22"/>
          <w:szCs w:val="22"/>
        </w:rPr>
        <w:t>(</w:t>
      </w:r>
      <w:r w:rsidR="000F7DFF" w:rsidRPr="00A120B6">
        <w:rPr>
          <w:color w:val="221F1F"/>
          <w:sz w:val="22"/>
          <w:szCs w:val="22"/>
        </w:rPr>
        <w:t>1</w:t>
      </w:r>
      <w:r w:rsidRPr="00A120B6">
        <w:rPr>
          <w:color w:val="221F1F"/>
          <w:sz w:val="22"/>
          <w:szCs w:val="22"/>
        </w:rPr>
        <w:t xml:space="preserve">). </w:t>
      </w:r>
    </w:p>
    <w:p w14:paraId="45F21500" w14:textId="75142773" w:rsidR="00271575" w:rsidRDefault="004A14D8" w:rsidP="00A120B6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/>
        <w:rPr>
          <w:sz w:val="22"/>
          <w:szCs w:val="22"/>
        </w:rPr>
      </w:pPr>
    </w:p>
    <w:p w14:paraId="213A5333" w14:textId="77777777" w:rsidR="00A120B6" w:rsidRPr="00A120B6" w:rsidRDefault="00A120B6" w:rsidP="00A120B6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/>
        <w:rPr>
          <w:sz w:val="22"/>
          <w:szCs w:val="22"/>
        </w:rPr>
      </w:pPr>
    </w:p>
    <w:p w14:paraId="731C7405" w14:textId="0E6163B0" w:rsidR="003300C7" w:rsidRPr="00A120B6" w:rsidRDefault="003300C7" w:rsidP="00A120B6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color w:val="221F1F"/>
          <w:sz w:val="22"/>
          <w:szCs w:val="22"/>
        </w:rPr>
      </w:pPr>
      <w:r w:rsidRPr="00A120B6">
        <w:rPr>
          <w:b/>
          <w:bCs/>
          <w:color w:val="221F1F"/>
          <w:sz w:val="22"/>
          <w:szCs w:val="22"/>
        </w:rPr>
        <w:t>.02</w:t>
      </w:r>
      <w:r w:rsidRPr="00A120B6">
        <w:rPr>
          <w:b/>
          <w:bCs/>
          <w:color w:val="221F1F"/>
          <w:sz w:val="22"/>
          <w:szCs w:val="22"/>
        </w:rPr>
        <w:tab/>
        <w:t>Information</w:t>
      </w:r>
      <w:r w:rsidR="00A55766" w:rsidRPr="00A120B6">
        <w:rPr>
          <w:b/>
          <w:bCs/>
          <w:color w:val="221F1F"/>
          <w:sz w:val="22"/>
          <w:szCs w:val="22"/>
        </w:rPr>
        <w:t xml:space="preserve"> reporting by taxpayer</w:t>
      </w:r>
      <w:r w:rsidR="00D50BE5" w:rsidRPr="00A120B6">
        <w:rPr>
          <w:b/>
          <w:bCs/>
          <w:color w:val="221F1F"/>
          <w:sz w:val="22"/>
          <w:szCs w:val="22"/>
        </w:rPr>
        <w:t>.</w:t>
      </w:r>
      <w:r w:rsidR="00D50BE5" w:rsidRPr="00A120B6">
        <w:rPr>
          <w:color w:val="221F1F"/>
          <w:sz w:val="22"/>
          <w:szCs w:val="22"/>
        </w:rPr>
        <w:t xml:space="preserve"> A taxpayer claiming a renewable chemicals tax credit</w:t>
      </w:r>
      <w:r w:rsidR="00221720" w:rsidRPr="00A120B6">
        <w:rPr>
          <w:color w:val="221F1F"/>
          <w:sz w:val="22"/>
          <w:szCs w:val="22"/>
        </w:rPr>
        <w:t xml:space="preserve"> (</w:t>
      </w:r>
      <w:r w:rsidR="007B31E2" w:rsidRPr="00A120B6">
        <w:rPr>
          <w:color w:val="221F1F"/>
          <w:sz w:val="22"/>
          <w:szCs w:val="22"/>
        </w:rPr>
        <w:t xml:space="preserve">the </w:t>
      </w:r>
      <w:r w:rsidR="006932AE" w:rsidRPr="00A120B6">
        <w:rPr>
          <w:color w:val="221F1F"/>
          <w:sz w:val="22"/>
          <w:szCs w:val="22"/>
        </w:rPr>
        <w:t>“</w:t>
      </w:r>
      <w:r w:rsidR="00221720" w:rsidRPr="00A120B6">
        <w:rPr>
          <w:color w:val="221F1F"/>
          <w:sz w:val="22"/>
          <w:szCs w:val="22"/>
        </w:rPr>
        <w:t>credit</w:t>
      </w:r>
      <w:r w:rsidR="006932AE" w:rsidRPr="00A120B6">
        <w:rPr>
          <w:color w:val="221F1F"/>
          <w:sz w:val="22"/>
          <w:szCs w:val="22"/>
        </w:rPr>
        <w:t>”</w:t>
      </w:r>
      <w:r w:rsidR="00221720" w:rsidRPr="00A120B6">
        <w:rPr>
          <w:color w:val="221F1F"/>
          <w:sz w:val="22"/>
          <w:szCs w:val="22"/>
        </w:rPr>
        <w:t>)</w:t>
      </w:r>
      <w:r w:rsidR="00D50BE5" w:rsidRPr="00A120B6">
        <w:rPr>
          <w:color w:val="221F1F"/>
          <w:sz w:val="22"/>
          <w:szCs w:val="22"/>
        </w:rPr>
        <w:t xml:space="preserve"> for the tax year must provide</w:t>
      </w:r>
      <w:r w:rsidR="00C15FAD" w:rsidRPr="00A120B6">
        <w:rPr>
          <w:color w:val="221F1F"/>
          <w:sz w:val="22"/>
          <w:szCs w:val="22"/>
        </w:rPr>
        <w:t xml:space="preserve"> with the return claiming the credit</w:t>
      </w:r>
      <w:r w:rsidR="00755067" w:rsidRPr="00A120B6">
        <w:rPr>
          <w:color w:val="221F1F"/>
          <w:sz w:val="22"/>
          <w:szCs w:val="22"/>
        </w:rPr>
        <w:t xml:space="preserve"> </w:t>
      </w:r>
      <w:r w:rsidR="00D50BE5" w:rsidRPr="00A120B6">
        <w:rPr>
          <w:color w:val="221F1F"/>
          <w:sz w:val="22"/>
          <w:szCs w:val="22"/>
        </w:rPr>
        <w:t>the following information</w:t>
      </w:r>
      <w:r w:rsidR="00802684" w:rsidRPr="00A120B6">
        <w:rPr>
          <w:color w:val="221F1F"/>
          <w:sz w:val="22"/>
          <w:szCs w:val="22"/>
        </w:rPr>
        <w:t xml:space="preserve"> in </w:t>
      </w:r>
      <w:r w:rsidR="00CE50A1" w:rsidRPr="00A120B6">
        <w:rPr>
          <w:color w:val="221F1F"/>
          <w:sz w:val="22"/>
          <w:szCs w:val="22"/>
        </w:rPr>
        <w:t>order to meet the requirements of</w:t>
      </w:r>
      <w:r w:rsidR="00802684" w:rsidRPr="00A120B6">
        <w:rPr>
          <w:color w:val="221F1F"/>
          <w:sz w:val="22"/>
          <w:szCs w:val="22"/>
        </w:rPr>
        <w:t xml:space="preserve"> 36 M.R.S. §5219-XX(5)</w:t>
      </w:r>
      <w:r w:rsidR="00D6069D" w:rsidRPr="00A120B6">
        <w:rPr>
          <w:color w:val="221F1F"/>
          <w:sz w:val="22"/>
          <w:szCs w:val="22"/>
        </w:rPr>
        <w:t xml:space="preserve"> and </w:t>
      </w:r>
      <w:r w:rsidR="00860CA7" w:rsidRPr="00A120B6">
        <w:rPr>
          <w:color w:val="221F1F"/>
          <w:sz w:val="22"/>
          <w:szCs w:val="22"/>
        </w:rPr>
        <w:t>establish</w:t>
      </w:r>
      <w:r w:rsidR="00D6069D" w:rsidRPr="00A120B6">
        <w:rPr>
          <w:color w:val="221F1F"/>
          <w:sz w:val="22"/>
          <w:szCs w:val="22"/>
        </w:rPr>
        <w:t xml:space="preserve"> eligib</w:t>
      </w:r>
      <w:r w:rsidR="00EE0A74" w:rsidRPr="00A120B6">
        <w:rPr>
          <w:color w:val="221F1F"/>
          <w:sz w:val="22"/>
          <w:szCs w:val="22"/>
        </w:rPr>
        <w:t xml:space="preserve">ility </w:t>
      </w:r>
      <w:r w:rsidR="00D6069D" w:rsidRPr="00A120B6">
        <w:rPr>
          <w:color w:val="221F1F"/>
          <w:sz w:val="22"/>
          <w:szCs w:val="22"/>
        </w:rPr>
        <w:t>for the credit</w:t>
      </w:r>
      <w:r w:rsidR="000967BA" w:rsidRPr="00A120B6">
        <w:rPr>
          <w:color w:val="221F1F"/>
          <w:sz w:val="22"/>
          <w:szCs w:val="22"/>
        </w:rPr>
        <w:t>.</w:t>
      </w:r>
    </w:p>
    <w:p w14:paraId="259BC78C" w14:textId="77777777" w:rsidR="00D50BE5" w:rsidRPr="00A120B6" w:rsidRDefault="00D50BE5" w:rsidP="00A120B6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color w:val="221F1F"/>
          <w:sz w:val="22"/>
          <w:szCs w:val="22"/>
        </w:rPr>
      </w:pPr>
    </w:p>
    <w:p w14:paraId="1685AEB7" w14:textId="5EE0ED29" w:rsidR="00360061" w:rsidRDefault="007C6311" w:rsidP="00A120B6">
      <w:pPr>
        <w:pStyle w:val="Default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720"/>
        <w:rPr>
          <w:color w:val="221F1F"/>
          <w:sz w:val="22"/>
          <w:szCs w:val="22"/>
        </w:rPr>
      </w:pPr>
      <w:r w:rsidRPr="00A120B6">
        <w:rPr>
          <w:color w:val="221F1F"/>
          <w:sz w:val="22"/>
          <w:szCs w:val="22"/>
        </w:rPr>
        <w:t>A</w:t>
      </w:r>
      <w:r w:rsidR="00F06462" w:rsidRPr="00A120B6">
        <w:rPr>
          <w:color w:val="221F1F"/>
          <w:sz w:val="22"/>
          <w:szCs w:val="22"/>
        </w:rPr>
        <w:t xml:space="preserve"> written </w:t>
      </w:r>
      <w:r w:rsidRPr="00A120B6">
        <w:rPr>
          <w:color w:val="221F1F"/>
          <w:sz w:val="22"/>
          <w:szCs w:val="22"/>
        </w:rPr>
        <w:t>explanation of how</w:t>
      </w:r>
      <w:r w:rsidR="00F7349A" w:rsidRPr="00A120B6">
        <w:rPr>
          <w:color w:val="221F1F"/>
          <w:sz w:val="22"/>
          <w:szCs w:val="22"/>
        </w:rPr>
        <w:t xml:space="preserve"> </w:t>
      </w:r>
      <w:r w:rsidR="00B6678E" w:rsidRPr="00A120B6">
        <w:rPr>
          <w:color w:val="221F1F"/>
          <w:sz w:val="22"/>
          <w:szCs w:val="22"/>
        </w:rPr>
        <w:t>the chemical</w:t>
      </w:r>
      <w:r w:rsidR="00231D71" w:rsidRPr="00A120B6">
        <w:rPr>
          <w:color w:val="221F1F"/>
          <w:sz w:val="22"/>
          <w:szCs w:val="22"/>
        </w:rPr>
        <w:t>s</w:t>
      </w:r>
      <w:r w:rsidR="00B6678E" w:rsidRPr="00A120B6">
        <w:rPr>
          <w:color w:val="221F1F"/>
          <w:sz w:val="22"/>
          <w:szCs w:val="22"/>
        </w:rPr>
        <w:t xml:space="preserve"> </w:t>
      </w:r>
      <w:r w:rsidR="00497134" w:rsidRPr="00A120B6">
        <w:rPr>
          <w:color w:val="221F1F"/>
          <w:sz w:val="22"/>
          <w:szCs w:val="22"/>
        </w:rPr>
        <w:t xml:space="preserve">used to calculate the credit </w:t>
      </w:r>
      <w:r w:rsidR="00231D71" w:rsidRPr="00A120B6">
        <w:rPr>
          <w:color w:val="221F1F"/>
          <w:sz w:val="22"/>
          <w:szCs w:val="22"/>
        </w:rPr>
        <w:t>meet</w:t>
      </w:r>
      <w:r w:rsidR="003C31F8" w:rsidRPr="00A120B6">
        <w:rPr>
          <w:color w:val="221F1F"/>
          <w:sz w:val="22"/>
          <w:szCs w:val="22"/>
        </w:rPr>
        <w:t xml:space="preserve"> the definition</w:t>
      </w:r>
      <w:r w:rsidR="0060066A" w:rsidRPr="00A120B6">
        <w:rPr>
          <w:color w:val="221F1F"/>
          <w:sz w:val="22"/>
          <w:szCs w:val="22"/>
        </w:rPr>
        <w:t xml:space="preserve"> </w:t>
      </w:r>
      <w:r w:rsidR="0070154B" w:rsidRPr="00A120B6">
        <w:rPr>
          <w:color w:val="221F1F"/>
          <w:sz w:val="22"/>
          <w:szCs w:val="22"/>
        </w:rPr>
        <w:t>of</w:t>
      </w:r>
      <w:r w:rsidR="0060066A" w:rsidRPr="00A120B6">
        <w:rPr>
          <w:color w:val="221F1F"/>
          <w:sz w:val="22"/>
          <w:szCs w:val="22"/>
        </w:rPr>
        <w:t xml:space="preserve"> renewable chemical</w:t>
      </w:r>
      <w:r w:rsidR="003C31F8" w:rsidRPr="00A120B6">
        <w:rPr>
          <w:color w:val="221F1F"/>
          <w:sz w:val="22"/>
          <w:szCs w:val="22"/>
        </w:rPr>
        <w:t xml:space="preserve"> contained in </w:t>
      </w:r>
      <w:r w:rsidR="004F4C37" w:rsidRPr="00A120B6">
        <w:rPr>
          <w:color w:val="221F1F"/>
          <w:sz w:val="22"/>
          <w:szCs w:val="22"/>
        </w:rPr>
        <w:t>7 U</w:t>
      </w:r>
      <w:r w:rsidR="00860CA7" w:rsidRPr="00A120B6">
        <w:rPr>
          <w:color w:val="221F1F"/>
          <w:sz w:val="22"/>
          <w:szCs w:val="22"/>
        </w:rPr>
        <w:t>.</w:t>
      </w:r>
      <w:r w:rsidR="004F4C37" w:rsidRPr="00A120B6">
        <w:rPr>
          <w:color w:val="221F1F"/>
          <w:sz w:val="22"/>
          <w:szCs w:val="22"/>
        </w:rPr>
        <w:t>S</w:t>
      </w:r>
      <w:r w:rsidR="00860CA7" w:rsidRPr="00A120B6">
        <w:rPr>
          <w:color w:val="221F1F"/>
          <w:sz w:val="22"/>
          <w:szCs w:val="22"/>
        </w:rPr>
        <w:t>.</w:t>
      </w:r>
      <w:r w:rsidR="004F4C37" w:rsidRPr="00A120B6">
        <w:rPr>
          <w:color w:val="221F1F"/>
          <w:sz w:val="22"/>
          <w:szCs w:val="22"/>
        </w:rPr>
        <w:t>C</w:t>
      </w:r>
      <w:r w:rsidR="00860CA7" w:rsidRPr="00A120B6">
        <w:rPr>
          <w:color w:val="221F1F"/>
          <w:sz w:val="22"/>
          <w:szCs w:val="22"/>
        </w:rPr>
        <w:t>.</w:t>
      </w:r>
      <w:r w:rsidR="004F4C37" w:rsidRPr="00A120B6">
        <w:rPr>
          <w:color w:val="221F1F"/>
          <w:sz w:val="22"/>
          <w:szCs w:val="22"/>
        </w:rPr>
        <w:t xml:space="preserve"> §8101(14).</w:t>
      </w:r>
    </w:p>
    <w:p w14:paraId="7A6063C8" w14:textId="77777777" w:rsidR="00A120B6" w:rsidRPr="00A120B6" w:rsidRDefault="00A120B6" w:rsidP="00A120B6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720"/>
        <w:rPr>
          <w:color w:val="221F1F"/>
          <w:sz w:val="22"/>
          <w:szCs w:val="22"/>
        </w:rPr>
      </w:pPr>
    </w:p>
    <w:p w14:paraId="35D466A7" w14:textId="75F72152" w:rsidR="004F7858" w:rsidRDefault="00FC250A" w:rsidP="00A120B6">
      <w:pPr>
        <w:pStyle w:val="Default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720"/>
        <w:rPr>
          <w:color w:val="221F1F"/>
          <w:sz w:val="22"/>
          <w:szCs w:val="22"/>
        </w:rPr>
      </w:pPr>
      <w:r w:rsidRPr="00A120B6">
        <w:rPr>
          <w:color w:val="221F1F"/>
          <w:sz w:val="22"/>
          <w:szCs w:val="22"/>
        </w:rPr>
        <w:t>Docu</w:t>
      </w:r>
      <w:r w:rsidR="00660A77" w:rsidRPr="00A120B6">
        <w:rPr>
          <w:color w:val="221F1F"/>
          <w:sz w:val="22"/>
          <w:szCs w:val="22"/>
        </w:rPr>
        <w:t>m</w:t>
      </w:r>
      <w:r w:rsidR="00A03C08" w:rsidRPr="00A120B6">
        <w:rPr>
          <w:color w:val="221F1F"/>
          <w:sz w:val="22"/>
          <w:szCs w:val="22"/>
        </w:rPr>
        <w:t>ent</w:t>
      </w:r>
      <w:r w:rsidR="00660A77" w:rsidRPr="00A120B6">
        <w:rPr>
          <w:color w:val="221F1F"/>
          <w:sz w:val="22"/>
          <w:szCs w:val="22"/>
        </w:rPr>
        <w:t xml:space="preserve">ation </w:t>
      </w:r>
      <w:r w:rsidR="00860CA7" w:rsidRPr="00A120B6">
        <w:rPr>
          <w:color w:val="221F1F"/>
          <w:sz w:val="22"/>
          <w:szCs w:val="22"/>
        </w:rPr>
        <w:t xml:space="preserve">establishing </w:t>
      </w:r>
      <w:r w:rsidR="00840981" w:rsidRPr="00A120B6">
        <w:rPr>
          <w:color w:val="221F1F"/>
          <w:sz w:val="22"/>
          <w:szCs w:val="22"/>
        </w:rPr>
        <w:t>that</w:t>
      </w:r>
      <w:r w:rsidR="00660A77" w:rsidRPr="00A120B6">
        <w:rPr>
          <w:color w:val="221F1F"/>
          <w:sz w:val="22"/>
          <w:szCs w:val="22"/>
        </w:rPr>
        <w:t xml:space="preserve"> </w:t>
      </w:r>
      <w:r w:rsidR="006C185B" w:rsidRPr="00A120B6">
        <w:rPr>
          <w:color w:val="221F1F"/>
          <w:sz w:val="22"/>
          <w:szCs w:val="22"/>
        </w:rPr>
        <w:t xml:space="preserve">the renewable chemical produced </w:t>
      </w:r>
      <w:r w:rsidR="00860CA7" w:rsidRPr="00A120B6">
        <w:rPr>
          <w:color w:val="221F1F"/>
          <w:sz w:val="22"/>
          <w:szCs w:val="22"/>
        </w:rPr>
        <w:t xml:space="preserve">by the taxpayer </w:t>
      </w:r>
      <w:r w:rsidR="006C185B" w:rsidRPr="00A120B6">
        <w:rPr>
          <w:color w:val="221F1F"/>
          <w:sz w:val="22"/>
          <w:szCs w:val="22"/>
        </w:rPr>
        <w:t xml:space="preserve">in the State </w:t>
      </w:r>
      <w:r w:rsidR="00A706A0" w:rsidRPr="00A120B6">
        <w:rPr>
          <w:color w:val="221F1F"/>
          <w:sz w:val="22"/>
          <w:szCs w:val="22"/>
        </w:rPr>
        <w:t xml:space="preserve">of Maine </w:t>
      </w:r>
      <w:r w:rsidR="006C185B" w:rsidRPr="00A120B6">
        <w:rPr>
          <w:color w:val="221F1F"/>
          <w:sz w:val="22"/>
          <w:szCs w:val="22"/>
        </w:rPr>
        <w:t xml:space="preserve">during the tax year </w:t>
      </w:r>
      <w:r w:rsidR="00F06462" w:rsidRPr="00A120B6">
        <w:rPr>
          <w:color w:val="221F1F"/>
          <w:sz w:val="22"/>
          <w:szCs w:val="22"/>
        </w:rPr>
        <w:t xml:space="preserve">is either </w:t>
      </w:r>
      <w:r w:rsidR="00751B75" w:rsidRPr="00A120B6">
        <w:rPr>
          <w:color w:val="221F1F"/>
          <w:sz w:val="22"/>
          <w:szCs w:val="22"/>
        </w:rPr>
        <w:t xml:space="preserve">(1) </w:t>
      </w:r>
      <w:r w:rsidR="00106CBA" w:rsidRPr="00A120B6">
        <w:rPr>
          <w:color w:val="221F1F"/>
          <w:sz w:val="22"/>
          <w:szCs w:val="22"/>
        </w:rPr>
        <w:t>cellulose nanomaterial</w:t>
      </w:r>
      <w:r w:rsidR="00B778F8" w:rsidRPr="00A120B6">
        <w:rPr>
          <w:color w:val="221F1F"/>
          <w:sz w:val="22"/>
          <w:szCs w:val="22"/>
        </w:rPr>
        <w:t xml:space="preserve"> or </w:t>
      </w:r>
      <w:r w:rsidR="00751B75" w:rsidRPr="00A120B6">
        <w:rPr>
          <w:color w:val="221F1F"/>
          <w:sz w:val="22"/>
          <w:szCs w:val="22"/>
        </w:rPr>
        <w:t xml:space="preserve">(2) </w:t>
      </w:r>
      <w:r w:rsidR="00B778F8" w:rsidRPr="00A120B6">
        <w:rPr>
          <w:color w:val="221F1F"/>
          <w:sz w:val="22"/>
          <w:szCs w:val="22"/>
        </w:rPr>
        <w:t>the product of</w:t>
      </w:r>
      <w:r w:rsidR="00B42289" w:rsidRPr="00A120B6">
        <w:rPr>
          <w:color w:val="221F1F"/>
          <w:sz w:val="22"/>
          <w:szCs w:val="22"/>
        </w:rPr>
        <w:t>, or reliant upon,</w:t>
      </w:r>
      <w:r w:rsidR="00B778F8" w:rsidRPr="00A120B6">
        <w:rPr>
          <w:color w:val="221F1F"/>
          <w:sz w:val="22"/>
          <w:szCs w:val="22"/>
        </w:rPr>
        <w:t xml:space="preserve"> </w:t>
      </w:r>
      <w:r w:rsidR="00897DF2" w:rsidRPr="00A120B6">
        <w:rPr>
          <w:color w:val="221F1F"/>
          <w:sz w:val="22"/>
          <w:szCs w:val="22"/>
        </w:rPr>
        <w:t>biological conversion, thermal conversion, or both biological and thermal conversion.</w:t>
      </w:r>
    </w:p>
    <w:p w14:paraId="24C6486B" w14:textId="77777777" w:rsidR="00A120B6" w:rsidRPr="00A120B6" w:rsidRDefault="00A120B6" w:rsidP="00A120B6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720"/>
        <w:rPr>
          <w:color w:val="221F1F"/>
          <w:sz w:val="22"/>
          <w:szCs w:val="22"/>
        </w:rPr>
      </w:pPr>
    </w:p>
    <w:p w14:paraId="7CCAF737" w14:textId="493A0ADD" w:rsidR="008C0E5E" w:rsidRDefault="00860CA7" w:rsidP="00A120B6">
      <w:pPr>
        <w:pStyle w:val="Default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720"/>
        <w:rPr>
          <w:color w:val="221F1F"/>
          <w:sz w:val="22"/>
          <w:szCs w:val="22"/>
        </w:rPr>
      </w:pPr>
      <w:r w:rsidRPr="00A120B6">
        <w:rPr>
          <w:color w:val="221F1F"/>
          <w:sz w:val="22"/>
          <w:szCs w:val="22"/>
        </w:rPr>
        <w:t>Documentation establishing t</w:t>
      </w:r>
      <w:r w:rsidR="005B33B0" w:rsidRPr="00A120B6">
        <w:rPr>
          <w:color w:val="221F1F"/>
          <w:sz w:val="22"/>
          <w:szCs w:val="22"/>
        </w:rPr>
        <w:t>he t</w:t>
      </w:r>
      <w:r w:rsidR="008C0E5E" w:rsidRPr="00A120B6">
        <w:rPr>
          <w:color w:val="221F1F"/>
          <w:sz w:val="22"/>
          <w:szCs w:val="22"/>
        </w:rPr>
        <w:t>ype</w:t>
      </w:r>
      <w:r w:rsidR="007D1FDB" w:rsidRPr="00A120B6">
        <w:rPr>
          <w:color w:val="221F1F"/>
          <w:sz w:val="22"/>
          <w:szCs w:val="22"/>
        </w:rPr>
        <w:t xml:space="preserve"> </w:t>
      </w:r>
      <w:r w:rsidR="008C0E5E" w:rsidRPr="00A120B6">
        <w:rPr>
          <w:color w:val="221F1F"/>
          <w:sz w:val="22"/>
          <w:szCs w:val="22"/>
        </w:rPr>
        <w:t>of renewable biomass used in the production of the renewable chemical</w:t>
      </w:r>
      <w:r w:rsidR="00197D7F" w:rsidRPr="00A120B6">
        <w:rPr>
          <w:color w:val="221F1F"/>
          <w:sz w:val="22"/>
          <w:szCs w:val="22"/>
        </w:rPr>
        <w:t xml:space="preserve"> produced</w:t>
      </w:r>
      <w:r w:rsidRPr="00A120B6">
        <w:rPr>
          <w:color w:val="221F1F"/>
          <w:sz w:val="22"/>
          <w:szCs w:val="22"/>
        </w:rPr>
        <w:t xml:space="preserve"> by the taxpayer</w:t>
      </w:r>
      <w:r w:rsidR="00197D7F" w:rsidRPr="00A120B6">
        <w:rPr>
          <w:color w:val="221F1F"/>
          <w:sz w:val="22"/>
          <w:szCs w:val="22"/>
        </w:rPr>
        <w:t xml:space="preserve"> in the State </w:t>
      </w:r>
      <w:r w:rsidR="00A706A0" w:rsidRPr="00A120B6">
        <w:rPr>
          <w:color w:val="221F1F"/>
          <w:sz w:val="22"/>
          <w:szCs w:val="22"/>
        </w:rPr>
        <w:t xml:space="preserve">of Maine </w:t>
      </w:r>
      <w:r w:rsidR="00197D7F" w:rsidRPr="00A120B6">
        <w:rPr>
          <w:color w:val="221F1F"/>
          <w:sz w:val="22"/>
          <w:szCs w:val="22"/>
        </w:rPr>
        <w:t>during the tax year</w:t>
      </w:r>
      <w:r w:rsidR="008C0E5E" w:rsidRPr="00A120B6">
        <w:rPr>
          <w:color w:val="221F1F"/>
          <w:sz w:val="22"/>
          <w:szCs w:val="22"/>
        </w:rPr>
        <w:t>.</w:t>
      </w:r>
    </w:p>
    <w:p w14:paraId="52BF9567" w14:textId="77777777" w:rsidR="00A120B6" w:rsidRPr="00A120B6" w:rsidRDefault="00A120B6" w:rsidP="00A120B6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720"/>
        <w:rPr>
          <w:color w:val="221F1F"/>
          <w:sz w:val="22"/>
          <w:szCs w:val="22"/>
        </w:rPr>
      </w:pPr>
    </w:p>
    <w:p w14:paraId="117AF48A" w14:textId="37B827DF" w:rsidR="008C0E5E" w:rsidRDefault="00860CA7" w:rsidP="00A120B6">
      <w:pPr>
        <w:pStyle w:val="Default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720"/>
        <w:rPr>
          <w:color w:val="221F1F"/>
          <w:sz w:val="22"/>
          <w:szCs w:val="22"/>
        </w:rPr>
      </w:pPr>
      <w:r w:rsidRPr="00A120B6">
        <w:rPr>
          <w:color w:val="221F1F"/>
          <w:sz w:val="22"/>
          <w:szCs w:val="22"/>
        </w:rPr>
        <w:t>Documentation establishing t</w:t>
      </w:r>
      <w:r w:rsidR="008C0E5E" w:rsidRPr="00A120B6">
        <w:rPr>
          <w:color w:val="221F1F"/>
          <w:sz w:val="22"/>
          <w:szCs w:val="22"/>
        </w:rPr>
        <w:t>he percentage of biobased content</w:t>
      </w:r>
      <w:r w:rsidR="007F7819" w:rsidRPr="00A120B6">
        <w:rPr>
          <w:color w:val="221F1F"/>
          <w:sz w:val="22"/>
          <w:szCs w:val="22"/>
        </w:rPr>
        <w:t xml:space="preserve"> for each type</w:t>
      </w:r>
      <w:r w:rsidR="008C0E5E" w:rsidRPr="00A120B6">
        <w:rPr>
          <w:color w:val="221F1F"/>
          <w:sz w:val="22"/>
          <w:szCs w:val="22"/>
        </w:rPr>
        <w:t xml:space="preserve"> of renewable chemical</w:t>
      </w:r>
      <w:r w:rsidR="00197D7F" w:rsidRPr="00A120B6">
        <w:rPr>
          <w:color w:val="221F1F"/>
          <w:sz w:val="22"/>
          <w:szCs w:val="22"/>
        </w:rPr>
        <w:t xml:space="preserve"> produced </w:t>
      </w:r>
      <w:r w:rsidRPr="00A120B6">
        <w:rPr>
          <w:color w:val="221F1F"/>
          <w:sz w:val="22"/>
          <w:szCs w:val="22"/>
        </w:rPr>
        <w:t xml:space="preserve">by the taxpayer </w:t>
      </w:r>
      <w:r w:rsidR="00197D7F" w:rsidRPr="00A120B6">
        <w:rPr>
          <w:color w:val="221F1F"/>
          <w:sz w:val="22"/>
          <w:szCs w:val="22"/>
        </w:rPr>
        <w:t xml:space="preserve">in the State </w:t>
      </w:r>
      <w:r w:rsidR="00A706A0" w:rsidRPr="00A120B6">
        <w:rPr>
          <w:color w:val="221F1F"/>
          <w:sz w:val="22"/>
          <w:szCs w:val="22"/>
        </w:rPr>
        <w:t xml:space="preserve">of Maine </w:t>
      </w:r>
      <w:r w:rsidR="00197D7F" w:rsidRPr="00A120B6">
        <w:rPr>
          <w:color w:val="221F1F"/>
          <w:sz w:val="22"/>
          <w:szCs w:val="22"/>
        </w:rPr>
        <w:t xml:space="preserve">during the tax year.  </w:t>
      </w:r>
      <w:r w:rsidR="00E44E1A" w:rsidRPr="00A120B6">
        <w:rPr>
          <w:color w:val="221F1F"/>
          <w:sz w:val="22"/>
          <w:szCs w:val="22"/>
        </w:rPr>
        <w:t>The percentage of b</w:t>
      </w:r>
      <w:r w:rsidR="00197D7F" w:rsidRPr="00A120B6">
        <w:rPr>
          <w:color w:val="221F1F"/>
          <w:sz w:val="22"/>
          <w:szCs w:val="22"/>
        </w:rPr>
        <w:t xml:space="preserve">iobased content must be determined </w:t>
      </w:r>
      <w:r w:rsidR="009D325A" w:rsidRPr="00A120B6">
        <w:rPr>
          <w:color w:val="221F1F"/>
          <w:sz w:val="22"/>
          <w:szCs w:val="22"/>
        </w:rPr>
        <w:t xml:space="preserve">via </w:t>
      </w:r>
      <w:r w:rsidR="00E00D50" w:rsidRPr="00A120B6">
        <w:rPr>
          <w:color w:val="221F1F"/>
          <w:sz w:val="22"/>
          <w:szCs w:val="22"/>
        </w:rPr>
        <w:t>annual</w:t>
      </w:r>
      <w:r w:rsidR="00197D7F" w:rsidRPr="00A120B6">
        <w:rPr>
          <w:color w:val="221F1F"/>
          <w:sz w:val="22"/>
          <w:szCs w:val="22"/>
        </w:rPr>
        <w:t xml:space="preserve"> testing</w:t>
      </w:r>
      <w:r w:rsidR="009D325A" w:rsidRPr="00A120B6">
        <w:rPr>
          <w:color w:val="221F1F"/>
          <w:sz w:val="22"/>
          <w:szCs w:val="22"/>
        </w:rPr>
        <w:t xml:space="preserve"> by a third-party contractor as described in section .03</w:t>
      </w:r>
      <w:r w:rsidR="00C4683D" w:rsidRPr="00A120B6">
        <w:rPr>
          <w:color w:val="221F1F"/>
          <w:sz w:val="22"/>
          <w:szCs w:val="22"/>
        </w:rPr>
        <w:t xml:space="preserve"> </w:t>
      </w:r>
      <w:r w:rsidR="009D325A" w:rsidRPr="00A120B6">
        <w:rPr>
          <w:color w:val="221F1F"/>
          <w:sz w:val="22"/>
          <w:szCs w:val="22"/>
        </w:rPr>
        <w:t xml:space="preserve">of </w:t>
      </w:r>
      <w:r w:rsidR="00C4683D" w:rsidRPr="00A120B6">
        <w:rPr>
          <w:color w:val="221F1F"/>
          <w:sz w:val="22"/>
          <w:szCs w:val="22"/>
        </w:rPr>
        <w:t>a</w:t>
      </w:r>
      <w:r w:rsidR="00197D7F" w:rsidRPr="00A120B6">
        <w:rPr>
          <w:color w:val="221F1F"/>
          <w:sz w:val="22"/>
          <w:szCs w:val="22"/>
        </w:rPr>
        <w:t xml:space="preserve"> representative sample</w:t>
      </w:r>
      <w:r w:rsidR="00F418FD" w:rsidRPr="00A120B6">
        <w:rPr>
          <w:color w:val="221F1F"/>
          <w:sz w:val="22"/>
          <w:szCs w:val="22"/>
        </w:rPr>
        <w:t xml:space="preserve"> of each type</w:t>
      </w:r>
      <w:r w:rsidR="00197D7F" w:rsidRPr="00A120B6">
        <w:rPr>
          <w:color w:val="221F1F"/>
          <w:sz w:val="22"/>
          <w:szCs w:val="22"/>
        </w:rPr>
        <w:t xml:space="preserve"> of renewable chemical produced </w:t>
      </w:r>
      <w:r w:rsidR="001A7859" w:rsidRPr="00A120B6">
        <w:rPr>
          <w:color w:val="221F1F"/>
          <w:sz w:val="22"/>
          <w:szCs w:val="22"/>
        </w:rPr>
        <w:t xml:space="preserve">by the taxpayer in the State of Maine </w:t>
      </w:r>
      <w:r w:rsidR="00197D7F" w:rsidRPr="00A120B6">
        <w:rPr>
          <w:color w:val="221F1F"/>
          <w:sz w:val="22"/>
          <w:szCs w:val="22"/>
        </w:rPr>
        <w:t xml:space="preserve">during the tax year.  </w:t>
      </w:r>
      <w:r w:rsidR="00E00D50" w:rsidRPr="00A120B6">
        <w:rPr>
          <w:color w:val="221F1F"/>
          <w:sz w:val="22"/>
          <w:szCs w:val="22"/>
        </w:rPr>
        <w:lastRenderedPageBreak/>
        <w:t xml:space="preserve">The </w:t>
      </w:r>
      <w:r w:rsidR="006269E2" w:rsidRPr="00A120B6">
        <w:rPr>
          <w:color w:val="221F1F"/>
          <w:sz w:val="22"/>
          <w:szCs w:val="22"/>
        </w:rPr>
        <w:t>percentage</w:t>
      </w:r>
      <w:r w:rsidR="00E00D50" w:rsidRPr="00A120B6">
        <w:rPr>
          <w:color w:val="221F1F"/>
          <w:sz w:val="22"/>
          <w:szCs w:val="22"/>
        </w:rPr>
        <w:t xml:space="preserve"> determined in accordance with this subsection</w:t>
      </w:r>
      <w:r w:rsidR="006269E2" w:rsidRPr="00A120B6">
        <w:rPr>
          <w:color w:val="221F1F"/>
          <w:sz w:val="22"/>
          <w:szCs w:val="22"/>
        </w:rPr>
        <w:t xml:space="preserve"> must be </w:t>
      </w:r>
      <w:r w:rsidR="005B2120" w:rsidRPr="00A120B6">
        <w:rPr>
          <w:color w:val="221F1F"/>
          <w:sz w:val="22"/>
          <w:szCs w:val="22"/>
        </w:rPr>
        <w:t>expressed</w:t>
      </w:r>
      <w:r w:rsidR="00C7090F" w:rsidRPr="00A120B6">
        <w:rPr>
          <w:color w:val="221F1F"/>
          <w:sz w:val="22"/>
          <w:szCs w:val="22"/>
        </w:rPr>
        <w:t xml:space="preserve"> as</w:t>
      </w:r>
      <w:r w:rsidR="005B2120" w:rsidRPr="00A120B6">
        <w:rPr>
          <w:color w:val="221F1F"/>
          <w:sz w:val="22"/>
          <w:szCs w:val="22"/>
        </w:rPr>
        <w:t xml:space="preserve"> a decimal</w:t>
      </w:r>
      <w:r w:rsidR="00B32DA1" w:rsidRPr="00A120B6">
        <w:rPr>
          <w:color w:val="221F1F"/>
          <w:sz w:val="22"/>
          <w:szCs w:val="22"/>
        </w:rPr>
        <w:t xml:space="preserve"> rounded</w:t>
      </w:r>
      <w:r w:rsidR="00DD5349" w:rsidRPr="00A120B6">
        <w:rPr>
          <w:color w:val="221F1F"/>
          <w:sz w:val="22"/>
          <w:szCs w:val="22"/>
        </w:rPr>
        <w:t xml:space="preserve"> to </w:t>
      </w:r>
      <w:r w:rsidR="009D7D75" w:rsidRPr="00A120B6">
        <w:rPr>
          <w:color w:val="221F1F"/>
          <w:sz w:val="22"/>
          <w:szCs w:val="22"/>
        </w:rPr>
        <w:t>the hundredth</w:t>
      </w:r>
      <w:r w:rsidR="00F26098" w:rsidRPr="00A120B6">
        <w:rPr>
          <w:color w:val="221F1F"/>
          <w:sz w:val="22"/>
          <w:szCs w:val="22"/>
        </w:rPr>
        <w:t xml:space="preserve"> decimal place</w:t>
      </w:r>
      <w:r w:rsidR="007A5AE4" w:rsidRPr="00A120B6">
        <w:rPr>
          <w:color w:val="221F1F"/>
          <w:sz w:val="22"/>
          <w:szCs w:val="22"/>
        </w:rPr>
        <w:t xml:space="preserve"> </w:t>
      </w:r>
      <w:r w:rsidR="007A5AE4" w:rsidRPr="00A120B6">
        <w:rPr>
          <w:sz w:val="22"/>
          <w:szCs w:val="22"/>
        </w:rPr>
        <w:t>(e.g., 45.67%)</w:t>
      </w:r>
      <w:r w:rsidR="00DD5349" w:rsidRPr="00A120B6">
        <w:rPr>
          <w:color w:val="221F1F"/>
          <w:sz w:val="22"/>
          <w:szCs w:val="22"/>
        </w:rPr>
        <w:t>.</w:t>
      </w:r>
    </w:p>
    <w:p w14:paraId="2EDE5960" w14:textId="77777777" w:rsidR="00D413D7" w:rsidRPr="00A120B6" w:rsidRDefault="00D413D7" w:rsidP="00D413D7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/>
        <w:rPr>
          <w:color w:val="221F1F"/>
          <w:sz w:val="22"/>
          <w:szCs w:val="22"/>
        </w:rPr>
      </w:pPr>
    </w:p>
    <w:p w14:paraId="55BFF3EC" w14:textId="710A708A" w:rsidR="00F357DE" w:rsidRDefault="00860CA7" w:rsidP="00D413D7">
      <w:pPr>
        <w:pStyle w:val="Default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720"/>
        <w:rPr>
          <w:color w:val="221F1F"/>
          <w:sz w:val="22"/>
          <w:szCs w:val="22"/>
        </w:rPr>
      </w:pPr>
      <w:r w:rsidRPr="00A120B6">
        <w:rPr>
          <w:color w:val="221F1F"/>
          <w:sz w:val="22"/>
          <w:szCs w:val="22"/>
        </w:rPr>
        <w:t>Documentation establishing t</w:t>
      </w:r>
      <w:r w:rsidR="00FB56C0" w:rsidRPr="00A120B6">
        <w:rPr>
          <w:color w:val="221F1F"/>
          <w:sz w:val="22"/>
          <w:szCs w:val="22"/>
        </w:rPr>
        <w:t>he w</w:t>
      </w:r>
      <w:r w:rsidR="00F357DE" w:rsidRPr="00A120B6">
        <w:rPr>
          <w:color w:val="221F1F"/>
          <w:sz w:val="22"/>
          <w:szCs w:val="22"/>
        </w:rPr>
        <w:t>eight</w:t>
      </w:r>
      <w:r w:rsidR="00FB56C0" w:rsidRPr="00A120B6">
        <w:rPr>
          <w:color w:val="221F1F"/>
          <w:sz w:val="22"/>
          <w:szCs w:val="22"/>
        </w:rPr>
        <w:t xml:space="preserve"> </w:t>
      </w:r>
      <w:r w:rsidR="00F357DE" w:rsidRPr="00A120B6">
        <w:rPr>
          <w:color w:val="221F1F"/>
          <w:sz w:val="22"/>
          <w:szCs w:val="22"/>
        </w:rPr>
        <w:t xml:space="preserve">of renewable chemical produced </w:t>
      </w:r>
      <w:r w:rsidRPr="00A120B6">
        <w:rPr>
          <w:color w:val="221F1F"/>
          <w:sz w:val="22"/>
          <w:szCs w:val="22"/>
        </w:rPr>
        <w:t xml:space="preserve">by the taxpayer </w:t>
      </w:r>
      <w:r w:rsidR="00F357DE" w:rsidRPr="00A120B6">
        <w:rPr>
          <w:color w:val="221F1F"/>
          <w:sz w:val="22"/>
          <w:szCs w:val="22"/>
        </w:rPr>
        <w:t xml:space="preserve">in the State </w:t>
      </w:r>
      <w:r w:rsidR="00A706A0" w:rsidRPr="00A120B6">
        <w:rPr>
          <w:color w:val="221F1F"/>
          <w:sz w:val="22"/>
          <w:szCs w:val="22"/>
        </w:rPr>
        <w:t xml:space="preserve">of Maine </w:t>
      </w:r>
      <w:r w:rsidR="00F357DE" w:rsidRPr="00A120B6">
        <w:rPr>
          <w:color w:val="221F1F"/>
          <w:sz w:val="22"/>
          <w:szCs w:val="22"/>
        </w:rPr>
        <w:t>during the tax year. The weight must be expressed in terms of pounds produced</w:t>
      </w:r>
      <w:r w:rsidR="009E380F" w:rsidRPr="00A120B6">
        <w:rPr>
          <w:color w:val="221F1F"/>
          <w:sz w:val="22"/>
          <w:szCs w:val="22"/>
        </w:rPr>
        <w:t xml:space="preserve"> for each type of renewable chemical</w:t>
      </w:r>
      <w:r w:rsidR="00F357DE" w:rsidRPr="00A120B6">
        <w:rPr>
          <w:color w:val="221F1F"/>
          <w:sz w:val="22"/>
          <w:szCs w:val="22"/>
        </w:rPr>
        <w:t>.</w:t>
      </w:r>
    </w:p>
    <w:p w14:paraId="3D9A20E3" w14:textId="77777777" w:rsidR="00A120B6" w:rsidRPr="00A120B6" w:rsidRDefault="00A120B6" w:rsidP="00D413D7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720"/>
        <w:rPr>
          <w:color w:val="221F1F"/>
          <w:sz w:val="22"/>
          <w:szCs w:val="22"/>
        </w:rPr>
      </w:pPr>
    </w:p>
    <w:p w14:paraId="6C925B02" w14:textId="3E82AD86" w:rsidR="00F15105" w:rsidRDefault="00ED6520" w:rsidP="00D413D7">
      <w:pPr>
        <w:pStyle w:val="Default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720"/>
        <w:rPr>
          <w:color w:val="221F1F"/>
          <w:sz w:val="22"/>
          <w:szCs w:val="22"/>
        </w:rPr>
      </w:pPr>
      <w:r w:rsidRPr="00A120B6">
        <w:rPr>
          <w:color w:val="221F1F"/>
          <w:sz w:val="22"/>
          <w:szCs w:val="22"/>
        </w:rPr>
        <w:t xml:space="preserve">A </w:t>
      </w:r>
      <w:r w:rsidR="00FE5CD3" w:rsidRPr="00A120B6">
        <w:rPr>
          <w:color w:val="221F1F"/>
          <w:sz w:val="22"/>
          <w:szCs w:val="22"/>
        </w:rPr>
        <w:t xml:space="preserve">written </w:t>
      </w:r>
      <w:r w:rsidRPr="00A120B6">
        <w:rPr>
          <w:color w:val="221F1F"/>
          <w:sz w:val="22"/>
          <w:szCs w:val="22"/>
        </w:rPr>
        <w:t>description of the sale or use</w:t>
      </w:r>
      <w:r w:rsidR="00502025" w:rsidRPr="00A120B6">
        <w:rPr>
          <w:color w:val="221F1F"/>
          <w:sz w:val="22"/>
          <w:szCs w:val="22"/>
        </w:rPr>
        <w:t xml:space="preserve"> of</w:t>
      </w:r>
      <w:r w:rsidR="008F2734" w:rsidRPr="00A120B6">
        <w:rPr>
          <w:color w:val="221F1F"/>
          <w:sz w:val="22"/>
          <w:szCs w:val="22"/>
        </w:rPr>
        <w:t xml:space="preserve"> </w:t>
      </w:r>
      <w:r w:rsidR="002F0FB4" w:rsidRPr="00A120B6">
        <w:rPr>
          <w:color w:val="221F1F"/>
          <w:sz w:val="22"/>
          <w:szCs w:val="22"/>
        </w:rPr>
        <w:t xml:space="preserve">the renewable </w:t>
      </w:r>
      <w:r w:rsidR="00DD73F0" w:rsidRPr="00A120B6">
        <w:rPr>
          <w:color w:val="221F1F"/>
          <w:sz w:val="22"/>
          <w:szCs w:val="22"/>
        </w:rPr>
        <w:t>chemical produced</w:t>
      </w:r>
      <w:r w:rsidR="00502025" w:rsidRPr="00A120B6">
        <w:rPr>
          <w:color w:val="221F1F"/>
          <w:sz w:val="22"/>
          <w:szCs w:val="22"/>
        </w:rPr>
        <w:t xml:space="preserve"> by the taxpayer</w:t>
      </w:r>
      <w:r w:rsidR="00DD73F0" w:rsidRPr="00A120B6">
        <w:rPr>
          <w:color w:val="221F1F"/>
          <w:sz w:val="22"/>
          <w:szCs w:val="22"/>
        </w:rPr>
        <w:t xml:space="preserve"> in the State </w:t>
      </w:r>
      <w:r w:rsidR="00A706A0" w:rsidRPr="00A120B6">
        <w:rPr>
          <w:color w:val="221F1F"/>
          <w:sz w:val="22"/>
          <w:szCs w:val="22"/>
        </w:rPr>
        <w:t xml:space="preserve">of Maine </w:t>
      </w:r>
      <w:r w:rsidR="00DD73F0" w:rsidRPr="00A120B6">
        <w:rPr>
          <w:color w:val="221F1F"/>
          <w:sz w:val="22"/>
          <w:szCs w:val="22"/>
        </w:rPr>
        <w:t xml:space="preserve">during the </w:t>
      </w:r>
      <w:r w:rsidR="00FC29C8" w:rsidRPr="00A120B6">
        <w:rPr>
          <w:color w:val="221F1F"/>
          <w:sz w:val="22"/>
          <w:szCs w:val="22"/>
        </w:rPr>
        <w:t>tax year.</w:t>
      </w:r>
      <w:r w:rsidR="005847B7" w:rsidRPr="00A120B6">
        <w:rPr>
          <w:color w:val="221F1F"/>
          <w:sz w:val="22"/>
          <w:szCs w:val="22"/>
        </w:rPr>
        <w:t xml:space="preserve"> </w:t>
      </w:r>
    </w:p>
    <w:p w14:paraId="782F0293" w14:textId="77777777" w:rsidR="00A120B6" w:rsidRPr="00A120B6" w:rsidRDefault="00A120B6" w:rsidP="00D413D7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720"/>
        <w:rPr>
          <w:color w:val="221F1F"/>
          <w:sz w:val="22"/>
          <w:szCs w:val="22"/>
        </w:rPr>
      </w:pPr>
    </w:p>
    <w:p w14:paraId="4CE355BD" w14:textId="2EC894F6" w:rsidR="00EE6596" w:rsidRDefault="00167C46" w:rsidP="00C2125D">
      <w:pPr>
        <w:pStyle w:val="Default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right="180" w:hanging="720"/>
        <w:rPr>
          <w:color w:val="221F1F"/>
          <w:sz w:val="22"/>
          <w:szCs w:val="22"/>
        </w:rPr>
      </w:pPr>
      <w:r w:rsidRPr="00A120B6">
        <w:rPr>
          <w:color w:val="221F1F"/>
          <w:sz w:val="22"/>
          <w:szCs w:val="22"/>
        </w:rPr>
        <w:t xml:space="preserve">Written </w:t>
      </w:r>
      <w:r w:rsidR="00EB3E5B" w:rsidRPr="00A120B6">
        <w:rPr>
          <w:color w:val="221F1F"/>
          <w:sz w:val="22"/>
          <w:szCs w:val="22"/>
        </w:rPr>
        <w:t>n</w:t>
      </w:r>
      <w:r w:rsidRPr="00A120B6">
        <w:rPr>
          <w:color w:val="221F1F"/>
          <w:sz w:val="22"/>
          <w:szCs w:val="22"/>
        </w:rPr>
        <w:t>otification/</w:t>
      </w:r>
      <w:r w:rsidR="00EB3E5B" w:rsidRPr="00A120B6">
        <w:rPr>
          <w:color w:val="221F1F"/>
          <w:sz w:val="22"/>
          <w:szCs w:val="22"/>
        </w:rPr>
        <w:t>c</w:t>
      </w:r>
      <w:r w:rsidR="00420DB2" w:rsidRPr="00A120B6">
        <w:rPr>
          <w:color w:val="221F1F"/>
          <w:sz w:val="22"/>
          <w:szCs w:val="22"/>
        </w:rPr>
        <w:t xml:space="preserve">ertification by the </w:t>
      </w:r>
      <w:r w:rsidR="00FE5CD3" w:rsidRPr="00A120B6">
        <w:rPr>
          <w:color w:val="221F1F"/>
          <w:sz w:val="22"/>
          <w:szCs w:val="22"/>
        </w:rPr>
        <w:t xml:space="preserve">State of Maine </w:t>
      </w:r>
      <w:r w:rsidR="00420DB2" w:rsidRPr="00A120B6">
        <w:rPr>
          <w:color w:val="221F1F"/>
          <w:sz w:val="22"/>
          <w:szCs w:val="22"/>
        </w:rPr>
        <w:t>Dep</w:t>
      </w:r>
      <w:r w:rsidR="00FC7C6F" w:rsidRPr="00A120B6">
        <w:rPr>
          <w:color w:val="221F1F"/>
          <w:sz w:val="22"/>
          <w:szCs w:val="22"/>
        </w:rPr>
        <w:t>artmen</w:t>
      </w:r>
      <w:r w:rsidR="00420DB2" w:rsidRPr="00A120B6">
        <w:rPr>
          <w:color w:val="221F1F"/>
          <w:sz w:val="22"/>
          <w:szCs w:val="22"/>
        </w:rPr>
        <w:t xml:space="preserve">t of Economic and Community Development </w:t>
      </w:r>
      <w:r w:rsidR="00996153" w:rsidRPr="00A120B6">
        <w:rPr>
          <w:color w:val="221F1F"/>
          <w:sz w:val="22"/>
          <w:szCs w:val="22"/>
        </w:rPr>
        <w:t>that</w:t>
      </w:r>
      <w:r w:rsidR="003C5207" w:rsidRPr="00A120B6">
        <w:rPr>
          <w:color w:val="221F1F"/>
          <w:sz w:val="22"/>
          <w:szCs w:val="22"/>
        </w:rPr>
        <w:t xml:space="preserve"> the taxpayer meets the requirements of 36 M.R.S. §5</w:t>
      </w:r>
      <w:r w:rsidR="00AE4938" w:rsidRPr="00A120B6">
        <w:rPr>
          <w:color w:val="221F1F"/>
          <w:sz w:val="22"/>
          <w:szCs w:val="22"/>
        </w:rPr>
        <w:t>219-XX(2)</w:t>
      </w:r>
      <w:r w:rsidR="005E5F10" w:rsidRPr="00A120B6">
        <w:rPr>
          <w:color w:val="221F1F"/>
          <w:sz w:val="22"/>
          <w:szCs w:val="22"/>
        </w:rPr>
        <w:t>.</w:t>
      </w:r>
    </w:p>
    <w:p w14:paraId="600763E7" w14:textId="77777777" w:rsidR="00C2125D" w:rsidRPr="00A120B6" w:rsidRDefault="00C2125D" w:rsidP="00C2125D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/>
        <w:rPr>
          <w:color w:val="221F1F"/>
          <w:sz w:val="22"/>
          <w:szCs w:val="22"/>
        </w:rPr>
      </w:pPr>
    </w:p>
    <w:p w14:paraId="350419D7" w14:textId="3647CBB7" w:rsidR="003300C7" w:rsidRPr="00A120B6" w:rsidRDefault="00121EDC" w:rsidP="00D413D7">
      <w:pPr>
        <w:pStyle w:val="Default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720"/>
        <w:rPr>
          <w:sz w:val="22"/>
          <w:szCs w:val="22"/>
        </w:rPr>
      </w:pPr>
      <w:r w:rsidRPr="00A120B6">
        <w:rPr>
          <w:color w:val="221F1F"/>
          <w:sz w:val="22"/>
          <w:szCs w:val="22"/>
        </w:rPr>
        <w:t>Th</w:t>
      </w:r>
      <w:r w:rsidR="00515EB6" w:rsidRPr="00A120B6">
        <w:rPr>
          <w:color w:val="221F1F"/>
          <w:sz w:val="22"/>
          <w:szCs w:val="22"/>
        </w:rPr>
        <w:t>e th</w:t>
      </w:r>
      <w:r w:rsidRPr="00A120B6">
        <w:rPr>
          <w:color w:val="221F1F"/>
          <w:sz w:val="22"/>
          <w:szCs w:val="22"/>
        </w:rPr>
        <w:t xml:space="preserve">ird-party </w:t>
      </w:r>
      <w:r w:rsidR="001A7859" w:rsidRPr="00A120B6">
        <w:rPr>
          <w:color w:val="221F1F"/>
          <w:sz w:val="22"/>
          <w:szCs w:val="22"/>
        </w:rPr>
        <w:t xml:space="preserve">contractor’s </w:t>
      </w:r>
      <w:r w:rsidRPr="00A120B6">
        <w:rPr>
          <w:color w:val="221F1F"/>
          <w:sz w:val="22"/>
          <w:szCs w:val="22"/>
        </w:rPr>
        <w:t>a</w:t>
      </w:r>
      <w:r w:rsidR="00624465" w:rsidRPr="00A120B6">
        <w:rPr>
          <w:color w:val="221F1F"/>
          <w:sz w:val="22"/>
          <w:szCs w:val="22"/>
        </w:rPr>
        <w:t>ffi</w:t>
      </w:r>
      <w:r w:rsidRPr="00A120B6">
        <w:rPr>
          <w:color w:val="221F1F"/>
          <w:sz w:val="22"/>
          <w:szCs w:val="22"/>
        </w:rPr>
        <w:t>davit required by section .03</w:t>
      </w:r>
      <w:r w:rsidR="00717ECC" w:rsidRPr="00A120B6">
        <w:rPr>
          <w:color w:val="221F1F"/>
          <w:sz w:val="22"/>
          <w:szCs w:val="22"/>
        </w:rPr>
        <w:t>.</w:t>
      </w:r>
    </w:p>
    <w:p w14:paraId="7B5F03BE" w14:textId="77777777" w:rsidR="00A120B6" w:rsidRPr="00A120B6" w:rsidRDefault="00A120B6" w:rsidP="00D413D7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720"/>
        <w:rPr>
          <w:sz w:val="22"/>
          <w:szCs w:val="22"/>
        </w:rPr>
      </w:pPr>
    </w:p>
    <w:p w14:paraId="2389E993" w14:textId="071F8F2E" w:rsidR="00515EB6" w:rsidRPr="00A120B6" w:rsidRDefault="003E7B01" w:rsidP="00D413D7">
      <w:pPr>
        <w:pStyle w:val="Default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720"/>
        <w:rPr>
          <w:sz w:val="22"/>
          <w:szCs w:val="22"/>
        </w:rPr>
      </w:pPr>
      <w:r w:rsidRPr="00A120B6">
        <w:rPr>
          <w:color w:val="221F1F"/>
          <w:sz w:val="22"/>
          <w:szCs w:val="22"/>
        </w:rPr>
        <w:t>Any other documentation o</w:t>
      </w:r>
      <w:r w:rsidR="00CE43D0" w:rsidRPr="00A120B6">
        <w:rPr>
          <w:color w:val="221F1F"/>
          <w:sz w:val="22"/>
          <w:szCs w:val="22"/>
        </w:rPr>
        <w:t>r</w:t>
      </w:r>
      <w:r w:rsidRPr="00A120B6">
        <w:rPr>
          <w:color w:val="221F1F"/>
          <w:sz w:val="22"/>
          <w:szCs w:val="22"/>
        </w:rPr>
        <w:t xml:space="preserve"> information the assessor may require.</w:t>
      </w:r>
    </w:p>
    <w:p w14:paraId="60C494A0" w14:textId="231776AB" w:rsidR="00A120B6" w:rsidRDefault="00A120B6" w:rsidP="00A120B6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sz w:val="22"/>
          <w:szCs w:val="22"/>
        </w:rPr>
      </w:pPr>
    </w:p>
    <w:p w14:paraId="563039D7" w14:textId="77777777" w:rsidR="00D413D7" w:rsidRPr="00A120B6" w:rsidRDefault="00D413D7" w:rsidP="00A120B6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sz w:val="22"/>
          <w:szCs w:val="22"/>
        </w:rPr>
      </w:pPr>
    </w:p>
    <w:p w14:paraId="18851F32" w14:textId="13DE0E8E" w:rsidR="000440D7" w:rsidRPr="00A120B6" w:rsidRDefault="0060755B" w:rsidP="00A120B6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color w:val="221F1F"/>
          <w:sz w:val="22"/>
          <w:szCs w:val="22"/>
        </w:rPr>
      </w:pPr>
      <w:r w:rsidRPr="00A120B6">
        <w:rPr>
          <w:b/>
          <w:bCs/>
          <w:color w:val="221F1F"/>
          <w:sz w:val="22"/>
          <w:szCs w:val="22"/>
        </w:rPr>
        <w:t>.03</w:t>
      </w:r>
      <w:r w:rsidRPr="00A120B6">
        <w:rPr>
          <w:b/>
          <w:bCs/>
          <w:color w:val="221F1F"/>
          <w:sz w:val="22"/>
          <w:szCs w:val="22"/>
        </w:rPr>
        <w:tab/>
      </w:r>
      <w:r w:rsidR="001578BE" w:rsidRPr="00A120B6">
        <w:rPr>
          <w:b/>
          <w:bCs/>
          <w:color w:val="221F1F"/>
          <w:sz w:val="22"/>
          <w:szCs w:val="22"/>
        </w:rPr>
        <w:t>Affidavit of t</w:t>
      </w:r>
      <w:r w:rsidR="009F59F4" w:rsidRPr="00A120B6">
        <w:rPr>
          <w:b/>
          <w:bCs/>
          <w:color w:val="221F1F"/>
          <w:sz w:val="22"/>
          <w:szCs w:val="22"/>
        </w:rPr>
        <w:t>hird-party testing</w:t>
      </w:r>
      <w:r w:rsidR="001578BE" w:rsidRPr="00A120B6">
        <w:rPr>
          <w:b/>
          <w:bCs/>
          <w:color w:val="221F1F"/>
          <w:sz w:val="22"/>
          <w:szCs w:val="22"/>
        </w:rPr>
        <w:t xml:space="preserve"> </w:t>
      </w:r>
    </w:p>
    <w:p w14:paraId="1C62AFA5" w14:textId="77777777" w:rsidR="000440D7" w:rsidRPr="00A120B6" w:rsidRDefault="000440D7" w:rsidP="00A120B6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color w:val="221F1F"/>
          <w:sz w:val="22"/>
          <w:szCs w:val="22"/>
        </w:rPr>
      </w:pPr>
    </w:p>
    <w:p w14:paraId="15B5CCFB" w14:textId="05238C92" w:rsidR="00F26098" w:rsidRPr="00A120B6" w:rsidRDefault="00021381" w:rsidP="00C2125D">
      <w:pPr>
        <w:pStyle w:val="Default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720"/>
        <w:rPr>
          <w:color w:val="221F1F"/>
          <w:sz w:val="22"/>
          <w:szCs w:val="22"/>
        </w:rPr>
      </w:pPr>
      <w:r w:rsidRPr="00A120B6">
        <w:rPr>
          <w:color w:val="221F1F"/>
          <w:sz w:val="22"/>
          <w:szCs w:val="22"/>
        </w:rPr>
        <w:t xml:space="preserve">A taxpayer claiming </w:t>
      </w:r>
      <w:r w:rsidR="009D7D75" w:rsidRPr="00A120B6">
        <w:rPr>
          <w:color w:val="221F1F"/>
          <w:sz w:val="22"/>
          <w:szCs w:val="22"/>
        </w:rPr>
        <w:t>the</w:t>
      </w:r>
      <w:r w:rsidRPr="00A120B6">
        <w:rPr>
          <w:color w:val="221F1F"/>
          <w:sz w:val="22"/>
          <w:szCs w:val="22"/>
        </w:rPr>
        <w:t xml:space="preserve"> credit </w:t>
      </w:r>
      <w:r w:rsidR="009066FB" w:rsidRPr="00A120B6">
        <w:rPr>
          <w:color w:val="221F1F"/>
          <w:sz w:val="22"/>
          <w:szCs w:val="22"/>
        </w:rPr>
        <w:t>must obtain</w:t>
      </w:r>
      <w:r w:rsidR="008061FB" w:rsidRPr="00A120B6">
        <w:rPr>
          <w:color w:val="221F1F"/>
          <w:sz w:val="22"/>
          <w:szCs w:val="22"/>
        </w:rPr>
        <w:t xml:space="preserve"> an affidavit</w:t>
      </w:r>
      <w:r w:rsidR="009066FB" w:rsidRPr="00A120B6">
        <w:rPr>
          <w:color w:val="221F1F"/>
          <w:sz w:val="22"/>
          <w:szCs w:val="22"/>
        </w:rPr>
        <w:t xml:space="preserve"> from an</w:t>
      </w:r>
      <w:r w:rsidR="00BC6510" w:rsidRPr="00A120B6">
        <w:rPr>
          <w:color w:val="221F1F"/>
          <w:sz w:val="22"/>
          <w:szCs w:val="22"/>
        </w:rPr>
        <w:t xml:space="preserve"> independent</w:t>
      </w:r>
      <w:r w:rsidR="009066FB" w:rsidRPr="00A120B6">
        <w:rPr>
          <w:color w:val="221F1F"/>
          <w:sz w:val="22"/>
          <w:szCs w:val="22"/>
        </w:rPr>
        <w:t xml:space="preserve"> third</w:t>
      </w:r>
      <w:r w:rsidR="00195411" w:rsidRPr="00A120B6">
        <w:rPr>
          <w:color w:val="221F1F"/>
          <w:sz w:val="22"/>
          <w:szCs w:val="22"/>
        </w:rPr>
        <w:t>-</w:t>
      </w:r>
      <w:r w:rsidR="009066FB" w:rsidRPr="00A120B6">
        <w:rPr>
          <w:color w:val="221F1F"/>
          <w:sz w:val="22"/>
          <w:szCs w:val="22"/>
        </w:rPr>
        <w:t xml:space="preserve">party </w:t>
      </w:r>
      <w:r w:rsidR="00350342" w:rsidRPr="00A120B6">
        <w:rPr>
          <w:color w:val="221F1F"/>
          <w:sz w:val="22"/>
          <w:szCs w:val="22"/>
        </w:rPr>
        <w:t>contractor</w:t>
      </w:r>
      <w:r w:rsidR="00585E30" w:rsidRPr="00A120B6">
        <w:rPr>
          <w:color w:val="221F1F"/>
          <w:sz w:val="22"/>
          <w:szCs w:val="22"/>
        </w:rPr>
        <w:t xml:space="preserve">, containing </w:t>
      </w:r>
      <w:r w:rsidR="001578BE" w:rsidRPr="00A120B6">
        <w:rPr>
          <w:color w:val="221F1F"/>
          <w:sz w:val="22"/>
          <w:szCs w:val="22"/>
        </w:rPr>
        <w:t>the following information</w:t>
      </w:r>
      <w:r w:rsidR="00F26098" w:rsidRPr="00A120B6">
        <w:rPr>
          <w:color w:val="221F1F"/>
          <w:sz w:val="22"/>
          <w:szCs w:val="22"/>
        </w:rPr>
        <w:t>:</w:t>
      </w:r>
    </w:p>
    <w:p w14:paraId="17C34FAC" w14:textId="77777777" w:rsidR="00585E30" w:rsidRPr="00A120B6" w:rsidRDefault="00585E30" w:rsidP="00A120B6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080"/>
        <w:rPr>
          <w:color w:val="221F1F"/>
          <w:sz w:val="22"/>
          <w:szCs w:val="22"/>
        </w:rPr>
      </w:pPr>
    </w:p>
    <w:p w14:paraId="4CC814AB" w14:textId="4349549B" w:rsidR="00585E30" w:rsidRDefault="00585E30" w:rsidP="00C2125D">
      <w:pPr>
        <w:pStyle w:val="Default"/>
        <w:numPr>
          <w:ilvl w:val="1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720"/>
        <w:rPr>
          <w:color w:val="221F1F"/>
          <w:sz w:val="22"/>
          <w:szCs w:val="22"/>
        </w:rPr>
      </w:pPr>
      <w:r w:rsidRPr="00A120B6">
        <w:rPr>
          <w:color w:val="221F1F"/>
          <w:sz w:val="22"/>
          <w:szCs w:val="22"/>
        </w:rPr>
        <w:t xml:space="preserve">A statement certifying the </w:t>
      </w:r>
      <w:r w:rsidR="001255FA" w:rsidRPr="00A120B6">
        <w:rPr>
          <w:color w:val="221F1F"/>
          <w:sz w:val="22"/>
          <w:szCs w:val="22"/>
        </w:rPr>
        <w:t xml:space="preserve">accuracy of the </w:t>
      </w:r>
      <w:r w:rsidRPr="00A120B6">
        <w:rPr>
          <w:color w:val="221F1F"/>
          <w:sz w:val="22"/>
          <w:szCs w:val="22"/>
        </w:rPr>
        <w:t xml:space="preserve">percentage of biobased content in each representative sample of renewable chemicals produced </w:t>
      </w:r>
      <w:r w:rsidR="00860CA7" w:rsidRPr="00A120B6">
        <w:rPr>
          <w:color w:val="221F1F"/>
          <w:sz w:val="22"/>
          <w:szCs w:val="22"/>
        </w:rPr>
        <w:t xml:space="preserve">by the taxpayer </w:t>
      </w:r>
      <w:r w:rsidRPr="00A120B6">
        <w:rPr>
          <w:color w:val="221F1F"/>
          <w:sz w:val="22"/>
          <w:szCs w:val="22"/>
        </w:rPr>
        <w:t xml:space="preserve">in the State of Maine during the tax year provided in accordance with section .02, subsection D. </w:t>
      </w:r>
    </w:p>
    <w:p w14:paraId="6F3F90E1" w14:textId="77777777" w:rsidR="00C2125D" w:rsidRPr="00A120B6" w:rsidRDefault="00C2125D" w:rsidP="00C2125D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720"/>
        <w:rPr>
          <w:color w:val="221F1F"/>
          <w:sz w:val="22"/>
          <w:szCs w:val="22"/>
        </w:rPr>
      </w:pPr>
    </w:p>
    <w:p w14:paraId="76ACA120" w14:textId="74A5E805" w:rsidR="00643683" w:rsidRDefault="001578BE" w:rsidP="00C2125D">
      <w:pPr>
        <w:pStyle w:val="Default"/>
        <w:numPr>
          <w:ilvl w:val="1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720"/>
        <w:rPr>
          <w:color w:val="221F1F"/>
          <w:sz w:val="22"/>
          <w:szCs w:val="22"/>
        </w:rPr>
      </w:pPr>
      <w:r w:rsidRPr="00A120B6">
        <w:rPr>
          <w:color w:val="221F1F"/>
          <w:sz w:val="22"/>
          <w:szCs w:val="22"/>
        </w:rPr>
        <w:t>T</w:t>
      </w:r>
      <w:r w:rsidR="00F26098" w:rsidRPr="00A120B6">
        <w:rPr>
          <w:color w:val="221F1F"/>
          <w:sz w:val="22"/>
          <w:szCs w:val="22"/>
        </w:rPr>
        <w:t xml:space="preserve">he date, method, and result of testing conducted by the </w:t>
      </w:r>
      <w:r w:rsidR="00585E30" w:rsidRPr="00A120B6">
        <w:rPr>
          <w:color w:val="221F1F"/>
          <w:sz w:val="22"/>
          <w:szCs w:val="22"/>
        </w:rPr>
        <w:t xml:space="preserve">third-party </w:t>
      </w:r>
      <w:r w:rsidR="00F26098" w:rsidRPr="00A120B6">
        <w:rPr>
          <w:color w:val="221F1F"/>
          <w:sz w:val="22"/>
          <w:szCs w:val="22"/>
        </w:rPr>
        <w:t>contractor.</w:t>
      </w:r>
    </w:p>
    <w:p w14:paraId="1BC2F165" w14:textId="77777777" w:rsidR="00C2125D" w:rsidRPr="00A120B6" w:rsidRDefault="00C2125D" w:rsidP="00C2125D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720"/>
        <w:rPr>
          <w:color w:val="221F1F"/>
          <w:sz w:val="22"/>
          <w:szCs w:val="22"/>
        </w:rPr>
      </w:pPr>
    </w:p>
    <w:p w14:paraId="036B2204" w14:textId="1C8E7EB1" w:rsidR="001C7CFC" w:rsidRDefault="001A7859" w:rsidP="00C2125D">
      <w:pPr>
        <w:pStyle w:val="Default"/>
        <w:numPr>
          <w:ilvl w:val="1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720"/>
        <w:rPr>
          <w:color w:val="221F1F"/>
          <w:sz w:val="22"/>
          <w:szCs w:val="22"/>
        </w:rPr>
      </w:pPr>
      <w:r w:rsidRPr="00A120B6">
        <w:rPr>
          <w:color w:val="221F1F"/>
          <w:sz w:val="22"/>
          <w:szCs w:val="22"/>
        </w:rPr>
        <w:t>The third-party contractor’s a</w:t>
      </w:r>
      <w:r w:rsidR="001578BE" w:rsidRPr="00A120B6">
        <w:rPr>
          <w:color w:val="221F1F"/>
          <w:sz w:val="22"/>
          <w:szCs w:val="22"/>
        </w:rPr>
        <w:t xml:space="preserve">ttestation that </w:t>
      </w:r>
      <w:r w:rsidRPr="00A120B6">
        <w:rPr>
          <w:color w:val="221F1F"/>
          <w:sz w:val="22"/>
          <w:szCs w:val="22"/>
        </w:rPr>
        <w:t>the contractor</w:t>
      </w:r>
      <w:r w:rsidR="00835AE4" w:rsidRPr="00A120B6">
        <w:rPr>
          <w:color w:val="221F1F"/>
          <w:sz w:val="22"/>
          <w:szCs w:val="22"/>
        </w:rPr>
        <w:t xml:space="preserve"> has</w:t>
      </w:r>
      <w:r w:rsidR="007D1FDB" w:rsidRPr="00A120B6">
        <w:rPr>
          <w:color w:val="221F1F"/>
          <w:sz w:val="22"/>
          <w:szCs w:val="22"/>
        </w:rPr>
        <w:t xml:space="preserve"> </w:t>
      </w:r>
      <w:r w:rsidR="00DA2C24" w:rsidRPr="00A120B6">
        <w:rPr>
          <w:color w:val="221F1F"/>
          <w:sz w:val="22"/>
          <w:szCs w:val="22"/>
        </w:rPr>
        <w:t>perform</w:t>
      </w:r>
      <w:r w:rsidR="00835AE4" w:rsidRPr="00A120B6">
        <w:rPr>
          <w:color w:val="221F1F"/>
          <w:sz w:val="22"/>
          <w:szCs w:val="22"/>
        </w:rPr>
        <w:t>ed</w:t>
      </w:r>
      <w:r w:rsidR="00DA2C24" w:rsidRPr="00A120B6">
        <w:rPr>
          <w:color w:val="221F1F"/>
          <w:sz w:val="22"/>
          <w:szCs w:val="22"/>
        </w:rPr>
        <w:t xml:space="preserve"> </w:t>
      </w:r>
      <w:r w:rsidR="00AB3BE7" w:rsidRPr="00A120B6">
        <w:rPr>
          <w:color w:val="221F1F"/>
          <w:sz w:val="22"/>
          <w:szCs w:val="22"/>
        </w:rPr>
        <w:t xml:space="preserve">the </w:t>
      </w:r>
      <w:r w:rsidR="00922BA3" w:rsidRPr="00A120B6">
        <w:rPr>
          <w:color w:val="221F1F"/>
          <w:sz w:val="22"/>
          <w:szCs w:val="22"/>
        </w:rPr>
        <w:t>testing</w:t>
      </w:r>
      <w:r w:rsidR="003247C2" w:rsidRPr="00A120B6">
        <w:rPr>
          <w:color w:val="221F1F"/>
          <w:sz w:val="22"/>
          <w:szCs w:val="22"/>
        </w:rPr>
        <w:t xml:space="preserve"> using </w:t>
      </w:r>
      <w:r w:rsidR="00D46658" w:rsidRPr="00A120B6">
        <w:rPr>
          <w:color w:val="221F1F"/>
          <w:sz w:val="22"/>
          <w:szCs w:val="22"/>
        </w:rPr>
        <w:t>the A</w:t>
      </w:r>
      <w:r w:rsidRPr="00A120B6">
        <w:rPr>
          <w:color w:val="221F1F"/>
          <w:sz w:val="22"/>
          <w:szCs w:val="22"/>
        </w:rPr>
        <w:t>STM</w:t>
      </w:r>
      <w:r w:rsidR="00D46658" w:rsidRPr="00A120B6">
        <w:rPr>
          <w:color w:val="221F1F"/>
          <w:sz w:val="22"/>
          <w:szCs w:val="22"/>
        </w:rPr>
        <w:t xml:space="preserve"> International D6866 standard test methods</w:t>
      </w:r>
      <w:r w:rsidR="00CC7E88" w:rsidRPr="00A120B6">
        <w:rPr>
          <w:color w:val="221F1F"/>
          <w:sz w:val="22"/>
          <w:szCs w:val="22"/>
        </w:rPr>
        <w:t>.</w:t>
      </w:r>
      <w:r w:rsidR="00FA1634" w:rsidRPr="00A120B6">
        <w:rPr>
          <w:color w:val="221F1F"/>
          <w:sz w:val="22"/>
          <w:szCs w:val="22"/>
        </w:rPr>
        <w:t xml:space="preserve"> </w:t>
      </w:r>
    </w:p>
    <w:p w14:paraId="219F185B" w14:textId="77777777" w:rsidR="00C2125D" w:rsidRPr="00A120B6" w:rsidRDefault="00C2125D" w:rsidP="00C2125D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720"/>
        <w:rPr>
          <w:color w:val="221F1F"/>
          <w:sz w:val="22"/>
          <w:szCs w:val="22"/>
        </w:rPr>
      </w:pPr>
    </w:p>
    <w:p w14:paraId="5D9F62DA" w14:textId="6F761C8B" w:rsidR="001C7CFC" w:rsidRDefault="001578BE" w:rsidP="00C2125D">
      <w:pPr>
        <w:pStyle w:val="Default"/>
        <w:numPr>
          <w:ilvl w:val="1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720"/>
        <w:rPr>
          <w:color w:val="221F1F"/>
          <w:sz w:val="22"/>
          <w:szCs w:val="22"/>
        </w:rPr>
      </w:pPr>
      <w:r w:rsidRPr="00A120B6">
        <w:rPr>
          <w:color w:val="221F1F"/>
          <w:sz w:val="22"/>
          <w:szCs w:val="22"/>
        </w:rPr>
        <w:t>Attestation</w:t>
      </w:r>
      <w:r w:rsidR="00585E30" w:rsidRPr="00A120B6">
        <w:rPr>
          <w:color w:val="221F1F"/>
          <w:sz w:val="22"/>
          <w:szCs w:val="22"/>
        </w:rPr>
        <w:t>s</w:t>
      </w:r>
      <w:r w:rsidRPr="00A120B6">
        <w:rPr>
          <w:color w:val="221F1F"/>
          <w:sz w:val="22"/>
          <w:szCs w:val="22"/>
        </w:rPr>
        <w:t xml:space="preserve"> that t</w:t>
      </w:r>
      <w:r w:rsidR="00835AE4" w:rsidRPr="00A120B6">
        <w:rPr>
          <w:color w:val="221F1F"/>
          <w:sz w:val="22"/>
          <w:szCs w:val="22"/>
        </w:rPr>
        <w:t xml:space="preserve">he </w:t>
      </w:r>
      <w:r w:rsidR="00864164" w:rsidRPr="00A120B6">
        <w:rPr>
          <w:color w:val="221F1F"/>
          <w:sz w:val="22"/>
          <w:szCs w:val="22"/>
        </w:rPr>
        <w:t xml:space="preserve">third-party </w:t>
      </w:r>
      <w:r w:rsidR="00835AE4" w:rsidRPr="00A120B6">
        <w:rPr>
          <w:color w:val="221F1F"/>
          <w:sz w:val="22"/>
          <w:szCs w:val="22"/>
        </w:rPr>
        <w:t>contractor is not:</w:t>
      </w:r>
    </w:p>
    <w:p w14:paraId="2131F742" w14:textId="77777777" w:rsidR="00C2125D" w:rsidRPr="00A120B6" w:rsidRDefault="00C2125D" w:rsidP="00C2125D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800"/>
        <w:rPr>
          <w:color w:val="221F1F"/>
          <w:sz w:val="22"/>
          <w:szCs w:val="22"/>
        </w:rPr>
      </w:pPr>
    </w:p>
    <w:p w14:paraId="603D1DD6" w14:textId="027BDFF3" w:rsidR="00592ADB" w:rsidRDefault="00585E30" w:rsidP="00C2125D">
      <w:pPr>
        <w:pStyle w:val="Default"/>
        <w:numPr>
          <w:ilvl w:val="2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880" w:hanging="720"/>
        <w:rPr>
          <w:color w:val="221F1F"/>
          <w:sz w:val="22"/>
          <w:szCs w:val="22"/>
        </w:rPr>
      </w:pPr>
      <w:bookmarkStart w:id="0" w:name="_Hlk90967226"/>
      <w:r w:rsidRPr="00A120B6">
        <w:rPr>
          <w:color w:val="221F1F"/>
          <w:sz w:val="22"/>
          <w:szCs w:val="22"/>
        </w:rPr>
        <w:t>A</w:t>
      </w:r>
      <w:r w:rsidR="00C04A56" w:rsidRPr="00A120B6">
        <w:rPr>
          <w:color w:val="221F1F"/>
          <w:sz w:val="22"/>
          <w:szCs w:val="22"/>
        </w:rPr>
        <w:t xml:space="preserve"> member of an </w:t>
      </w:r>
      <w:r w:rsidR="00194DA1" w:rsidRPr="00A120B6">
        <w:rPr>
          <w:color w:val="221F1F"/>
          <w:sz w:val="22"/>
          <w:szCs w:val="22"/>
        </w:rPr>
        <w:t>“</w:t>
      </w:r>
      <w:r w:rsidR="00C04A56" w:rsidRPr="00A120B6">
        <w:rPr>
          <w:color w:val="221F1F"/>
          <w:sz w:val="22"/>
          <w:szCs w:val="22"/>
        </w:rPr>
        <w:t>affiliated group</w:t>
      </w:r>
      <w:r w:rsidR="00F26098" w:rsidRPr="00A120B6">
        <w:rPr>
          <w:color w:val="221F1F"/>
          <w:sz w:val="22"/>
          <w:szCs w:val="22"/>
        </w:rPr>
        <w:t>,</w:t>
      </w:r>
      <w:r w:rsidR="00194DA1" w:rsidRPr="00A120B6">
        <w:rPr>
          <w:color w:val="221F1F"/>
          <w:sz w:val="22"/>
          <w:szCs w:val="22"/>
        </w:rPr>
        <w:t>”</w:t>
      </w:r>
      <w:r w:rsidR="00F26098" w:rsidRPr="00A120B6">
        <w:rPr>
          <w:color w:val="221F1F"/>
          <w:sz w:val="22"/>
          <w:szCs w:val="22"/>
        </w:rPr>
        <w:t xml:space="preserve"> as defined by 36 M.R.S. §5102(1-B),</w:t>
      </w:r>
      <w:r w:rsidR="00C04A56" w:rsidRPr="00A120B6">
        <w:rPr>
          <w:color w:val="221F1F"/>
          <w:sz w:val="22"/>
          <w:szCs w:val="22"/>
        </w:rPr>
        <w:t xml:space="preserve"> of which the taxpayer is a member</w:t>
      </w:r>
      <w:r w:rsidR="003C693C" w:rsidRPr="00A120B6">
        <w:rPr>
          <w:color w:val="221F1F"/>
          <w:sz w:val="22"/>
          <w:szCs w:val="22"/>
        </w:rPr>
        <w:t>; or</w:t>
      </w:r>
    </w:p>
    <w:p w14:paraId="0E830211" w14:textId="77777777" w:rsidR="00C2125D" w:rsidRPr="00A120B6" w:rsidRDefault="00C2125D" w:rsidP="00C2125D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880" w:hanging="720"/>
        <w:rPr>
          <w:color w:val="221F1F"/>
          <w:sz w:val="22"/>
          <w:szCs w:val="22"/>
        </w:rPr>
      </w:pPr>
    </w:p>
    <w:bookmarkEnd w:id="0"/>
    <w:p w14:paraId="3BE21B5D" w14:textId="045D7588" w:rsidR="005C10E6" w:rsidRPr="00A120B6" w:rsidRDefault="00AB1C8D" w:rsidP="00C2125D">
      <w:pPr>
        <w:pStyle w:val="Default"/>
        <w:numPr>
          <w:ilvl w:val="2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880" w:hanging="720"/>
        <w:rPr>
          <w:color w:val="221F1F"/>
          <w:sz w:val="22"/>
          <w:szCs w:val="22"/>
        </w:rPr>
      </w:pPr>
      <w:r w:rsidRPr="00A120B6">
        <w:rPr>
          <w:color w:val="221F1F"/>
          <w:sz w:val="22"/>
          <w:szCs w:val="22"/>
        </w:rPr>
        <w:t>A</w:t>
      </w:r>
      <w:r w:rsidR="0036650C" w:rsidRPr="00A120B6">
        <w:rPr>
          <w:color w:val="221F1F"/>
          <w:sz w:val="22"/>
          <w:szCs w:val="22"/>
        </w:rPr>
        <w:t xml:space="preserve"> </w:t>
      </w:r>
      <w:r w:rsidR="00BF58A4" w:rsidRPr="00A120B6">
        <w:rPr>
          <w:color w:val="221F1F"/>
          <w:sz w:val="22"/>
          <w:szCs w:val="22"/>
        </w:rPr>
        <w:t>member</w:t>
      </w:r>
      <w:r w:rsidR="00ED0CD4" w:rsidRPr="00A120B6">
        <w:rPr>
          <w:color w:val="221F1F"/>
          <w:sz w:val="22"/>
          <w:szCs w:val="22"/>
        </w:rPr>
        <w:t xml:space="preserve">, or a business </w:t>
      </w:r>
      <w:r w:rsidR="00890060" w:rsidRPr="00A120B6">
        <w:rPr>
          <w:color w:val="221F1F"/>
          <w:sz w:val="22"/>
          <w:szCs w:val="22"/>
        </w:rPr>
        <w:t xml:space="preserve">of which </w:t>
      </w:r>
      <w:r w:rsidR="00936378" w:rsidRPr="00A120B6">
        <w:rPr>
          <w:color w:val="221F1F"/>
          <w:sz w:val="22"/>
          <w:szCs w:val="22"/>
        </w:rPr>
        <w:t>a</w:t>
      </w:r>
      <w:r w:rsidR="007E67BF" w:rsidRPr="00A120B6">
        <w:rPr>
          <w:color w:val="221F1F"/>
          <w:sz w:val="22"/>
          <w:szCs w:val="22"/>
        </w:rPr>
        <w:t xml:space="preserve"> princip</w:t>
      </w:r>
      <w:r w:rsidR="00973C36" w:rsidRPr="00A120B6">
        <w:rPr>
          <w:color w:val="221F1F"/>
          <w:sz w:val="22"/>
          <w:szCs w:val="22"/>
        </w:rPr>
        <w:t>a</w:t>
      </w:r>
      <w:r w:rsidR="00C73D16" w:rsidRPr="00A120B6">
        <w:rPr>
          <w:color w:val="221F1F"/>
          <w:sz w:val="22"/>
          <w:szCs w:val="22"/>
        </w:rPr>
        <w:t>l owner is a member,</w:t>
      </w:r>
      <w:r w:rsidR="00BF58A4" w:rsidRPr="00A120B6">
        <w:rPr>
          <w:color w:val="221F1F"/>
          <w:sz w:val="22"/>
          <w:szCs w:val="22"/>
        </w:rPr>
        <w:t xml:space="preserve"> of the taxpayer’s immediate family.  </w:t>
      </w:r>
      <w:r w:rsidR="00B1085B" w:rsidRPr="00A120B6">
        <w:rPr>
          <w:color w:val="221F1F"/>
          <w:sz w:val="22"/>
          <w:szCs w:val="22"/>
        </w:rPr>
        <w:t>For purposes of th</w:t>
      </w:r>
      <w:r w:rsidR="00C56B04" w:rsidRPr="00A120B6">
        <w:rPr>
          <w:color w:val="221F1F"/>
          <w:sz w:val="22"/>
          <w:szCs w:val="22"/>
        </w:rPr>
        <w:t>is subparagraph</w:t>
      </w:r>
      <w:r w:rsidR="00B1085B" w:rsidRPr="00A120B6">
        <w:rPr>
          <w:color w:val="221F1F"/>
          <w:sz w:val="22"/>
          <w:szCs w:val="22"/>
        </w:rPr>
        <w:t>, a member of the taxpayer’s immediate family</w:t>
      </w:r>
      <w:r w:rsidR="00237213" w:rsidRPr="00A120B6">
        <w:rPr>
          <w:color w:val="221F1F"/>
          <w:sz w:val="22"/>
          <w:szCs w:val="22"/>
        </w:rPr>
        <w:t xml:space="preserve"> consists of the taxpayer’s spouse, son, daughter, </w:t>
      </w:r>
      <w:r w:rsidR="00885DA7" w:rsidRPr="00A120B6">
        <w:rPr>
          <w:color w:val="221F1F"/>
          <w:sz w:val="22"/>
          <w:szCs w:val="22"/>
        </w:rPr>
        <w:t>mother, father, brother, and sister.</w:t>
      </w:r>
      <w:r w:rsidR="00250E1A" w:rsidRPr="00A120B6">
        <w:rPr>
          <w:color w:val="FF0000"/>
          <w:sz w:val="22"/>
          <w:szCs w:val="22"/>
        </w:rPr>
        <w:t xml:space="preserve">  </w:t>
      </w:r>
    </w:p>
    <w:p w14:paraId="13D5F597" w14:textId="654B320F" w:rsidR="0060755B" w:rsidRDefault="0060755B" w:rsidP="00A120B6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color w:val="221F1F"/>
          <w:sz w:val="22"/>
          <w:szCs w:val="22"/>
        </w:rPr>
      </w:pPr>
    </w:p>
    <w:p w14:paraId="10CC5FEB" w14:textId="77777777" w:rsidR="006F27F4" w:rsidRPr="00A120B6" w:rsidRDefault="006F27F4" w:rsidP="00A120B6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color w:val="221F1F"/>
          <w:sz w:val="22"/>
          <w:szCs w:val="22"/>
        </w:rPr>
      </w:pPr>
    </w:p>
    <w:p w14:paraId="2604ACA2" w14:textId="5F655AB1" w:rsidR="003300C7" w:rsidRPr="00A120B6" w:rsidRDefault="003300C7" w:rsidP="00A120B6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color w:val="221F1F"/>
          <w:sz w:val="22"/>
          <w:szCs w:val="22"/>
        </w:rPr>
      </w:pPr>
      <w:r w:rsidRPr="00A120B6">
        <w:rPr>
          <w:b/>
          <w:bCs/>
          <w:color w:val="221F1F"/>
          <w:sz w:val="22"/>
          <w:szCs w:val="22"/>
        </w:rPr>
        <w:t>.0</w:t>
      </w:r>
      <w:r w:rsidR="0046350C" w:rsidRPr="00A120B6">
        <w:rPr>
          <w:b/>
          <w:bCs/>
          <w:color w:val="221F1F"/>
          <w:sz w:val="22"/>
          <w:szCs w:val="22"/>
        </w:rPr>
        <w:t>4</w:t>
      </w:r>
      <w:r w:rsidRPr="00A120B6">
        <w:rPr>
          <w:b/>
          <w:bCs/>
          <w:color w:val="221F1F"/>
          <w:sz w:val="22"/>
          <w:szCs w:val="22"/>
        </w:rPr>
        <w:tab/>
        <w:t>Application date</w:t>
      </w:r>
      <w:r w:rsidR="00A4162D" w:rsidRPr="00A120B6">
        <w:rPr>
          <w:b/>
          <w:bCs/>
          <w:color w:val="221F1F"/>
          <w:sz w:val="22"/>
          <w:szCs w:val="22"/>
        </w:rPr>
        <w:t xml:space="preserve">. </w:t>
      </w:r>
      <w:r w:rsidR="00B14D41" w:rsidRPr="00A120B6">
        <w:rPr>
          <w:color w:val="221F1F"/>
          <w:sz w:val="22"/>
          <w:szCs w:val="22"/>
        </w:rPr>
        <w:t>T</w:t>
      </w:r>
      <w:r w:rsidRPr="00A120B6">
        <w:rPr>
          <w:color w:val="221F1F"/>
          <w:sz w:val="22"/>
          <w:szCs w:val="22"/>
        </w:rPr>
        <w:t xml:space="preserve">his </w:t>
      </w:r>
      <w:r w:rsidR="00194DA1" w:rsidRPr="00A120B6">
        <w:rPr>
          <w:color w:val="221F1F"/>
          <w:sz w:val="22"/>
          <w:szCs w:val="22"/>
        </w:rPr>
        <w:t>r</w:t>
      </w:r>
      <w:r w:rsidRPr="00A120B6">
        <w:rPr>
          <w:color w:val="221F1F"/>
          <w:sz w:val="22"/>
          <w:szCs w:val="22"/>
        </w:rPr>
        <w:t>ule applies to tax years beginning on or after January 1, 20</w:t>
      </w:r>
      <w:r w:rsidR="00B14D41" w:rsidRPr="00A120B6">
        <w:rPr>
          <w:color w:val="221F1F"/>
          <w:sz w:val="22"/>
          <w:szCs w:val="22"/>
        </w:rPr>
        <w:t>2</w:t>
      </w:r>
      <w:r w:rsidRPr="00A120B6">
        <w:rPr>
          <w:color w:val="221F1F"/>
          <w:sz w:val="22"/>
          <w:szCs w:val="22"/>
        </w:rPr>
        <w:t>1.</w:t>
      </w:r>
    </w:p>
    <w:p w14:paraId="1C5F9101" w14:textId="3F75392C" w:rsidR="003300C7" w:rsidRDefault="003300C7" w:rsidP="00C2125D">
      <w:pPr>
        <w:pStyle w:val="Default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color w:val="221F1F"/>
          <w:sz w:val="22"/>
          <w:szCs w:val="22"/>
        </w:rPr>
      </w:pPr>
    </w:p>
    <w:p w14:paraId="0F1F1CF0" w14:textId="28AD7AF5" w:rsidR="00C2125D" w:rsidRDefault="00C2125D" w:rsidP="00A120B6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firstLine="720"/>
        <w:rPr>
          <w:color w:val="221F1F"/>
          <w:sz w:val="22"/>
          <w:szCs w:val="22"/>
        </w:rPr>
      </w:pPr>
    </w:p>
    <w:p w14:paraId="2252D941" w14:textId="77777777" w:rsidR="00C2125D" w:rsidRPr="00A120B6" w:rsidRDefault="00C2125D" w:rsidP="00A120B6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firstLine="720"/>
        <w:rPr>
          <w:color w:val="221F1F"/>
          <w:sz w:val="22"/>
          <w:szCs w:val="22"/>
        </w:rPr>
      </w:pPr>
    </w:p>
    <w:p w14:paraId="69E2EB0E" w14:textId="77777777" w:rsidR="009E1D0E" w:rsidRDefault="003300C7" w:rsidP="00A120B6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color w:val="221F1F"/>
          <w:sz w:val="22"/>
          <w:szCs w:val="22"/>
        </w:rPr>
      </w:pPr>
      <w:r w:rsidRPr="00A120B6">
        <w:rPr>
          <w:color w:val="221F1F"/>
          <w:sz w:val="22"/>
          <w:szCs w:val="22"/>
        </w:rPr>
        <w:t xml:space="preserve">STATUTORY AUTHORITY: </w:t>
      </w:r>
    </w:p>
    <w:p w14:paraId="194A9826" w14:textId="4160719F" w:rsidR="003300C7" w:rsidRPr="00A120B6" w:rsidRDefault="009E1D0E" w:rsidP="00A120B6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color w:val="221F1F"/>
          <w:sz w:val="22"/>
          <w:szCs w:val="22"/>
        </w:rPr>
      </w:pPr>
      <w:r>
        <w:rPr>
          <w:color w:val="221F1F"/>
          <w:sz w:val="22"/>
          <w:szCs w:val="22"/>
        </w:rPr>
        <w:tab/>
      </w:r>
      <w:r w:rsidR="003300C7" w:rsidRPr="00A120B6">
        <w:rPr>
          <w:color w:val="221F1F"/>
          <w:sz w:val="22"/>
          <w:szCs w:val="22"/>
        </w:rPr>
        <w:t>36 M.R.S. §§</w:t>
      </w:r>
      <w:r w:rsidR="00194DA1" w:rsidRPr="00A120B6">
        <w:rPr>
          <w:color w:val="221F1F"/>
          <w:sz w:val="22"/>
          <w:szCs w:val="22"/>
        </w:rPr>
        <w:t xml:space="preserve"> </w:t>
      </w:r>
      <w:r w:rsidR="003300C7" w:rsidRPr="00A120B6">
        <w:rPr>
          <w:color w:val="221F1F"/>
          <w:sz w:val="22"/>
          <w:szCs w:val="22"/>
        </w:rPr>
        <w:t>112 &amp; 5219-XX</w:t>
      </w:r>
      <w:r w:rsidR="000F7DFF" w:rsidRPr="00A120B6">
        <w:rPr>
          <w:color w:val="221F1F"/>
          <w:sz w:val="22"/>
          <w:szCs w:val="22"/>
        </w:rPr>
        <w:t>(5)</w:t>
      </w:r>
    </w:p>
    <w:p w14:paraId="5DBBB9E7" w14:textId="77777777" w:rsidR="003300C7" w:rsidRPr="00A120B6" w:rsidRDefault="003300C7" w:rsidP="00A120B6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color w:val="221F1F"/>
          <w:sz w:val="22"/>
          <w:szCs w:val="22"/>
        </w:rPr>
      </w:pPr>
    </w:p>
    <w:p w14:paraId="05D7B36E" w14:textId="2BF3AC11" w:rsidR="003300C7" w:rsidRDefault="003300C7" w:rsidP="00A120B6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color w:val="221F1F"/>
          <w:sz w:val="22"/>
          <w:szCs w:val="22"/>
        </w:rPr>
      </w:pPr>
      <w:r w:rsidRPr="00A120B6">
        <w:rPr>
          <w:color w:val="221F1F"/>
          <w:sz w:val="22"/>
          <w:szCs w:val="22"/>
        </w:rPr>
        <w:lastRenderedPageBreak/>
        <w:t xml:space="preserve">EFFECTIVE DATE: </w:t>
      </w:r>
    </w:p>
    <w:p w14:paraId="13C1C8D1" w14:textId="2F168A0F" w:rsidR="00585E30" w:rsidRPr="00A120B6" w:rsidRDefault="009E1D0E" w:rsidP="00A120B6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color w:val="221F1F"/>
          <w:sz w:val="22"/>
          <w:szCs w:val="22"/>
        </w:rPr>
      </w:pPr>
      <w:r>
        <w:rPr>
          <w:color w:val="221F1F"/>
          <w:sz w:val="22"/>
          <w:szCs w:val="22"/>
        </w:rPr>
        <w:tab/>
        <w:t>March 7, 2022 – filing 2022-032</w:t>
      </w:r>
    </w:p>
    <w:p w14:paraId="35953B6C" w14:textId="024C6F7F" w:rsidR="00585E30" w:rsidRPr="00A120B6" w:rsidRDefault="00585E30" w:rsidP="00A120B6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color w:val="221F1F"/>
          <w:sz w:val="22"/>
          <w:szCs w:val="22"/>
        </w:rPr>
      </w:pPr>
    </w:p>
    <w:sectPr w:rsidR="00585E30" w:rsidRPr="00A120B6" w:rsidSect="00BB1072">
      <w:headerReference w:type="default" r:id="rId11"/>
      <w:pgSz w:w="12240" w:h="15840" w:code="1"/>
      <w:pgMar w:top="1350" w:right="1440" w:bottom="1170" w:left="144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EDB1A" w14:textId="77777777" w:rsidR="007C7F99" w:rsidRDefault="007C7F99" w:rsidP="007B7A74">
      <w:pPr>
        <w:spacing w:after="0" w:line="240" w:lineRule="auto"/>
      </w:pPr>
      <w:r>
        <w:separator/>
      </w:r>
    </w:p>
  </w:endnote>
  <w:endnote w:type="continuationSeparator" w:id="0">
    <w:p w14:paraId="370DEA9D" w14:textId="77777777" w:rsidR="007C7F99" w:rsidRDefault="007C7F99" w:rsidP="007B7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B36D1" w14:textId="77777777" w:rsidR="007C7F99" w:rsidRDefault="007C7F99" w:rsidP="007B7A74">
      <w:pPr>
        <w:spacing w:after="0" w:line="240" w:lineRule="auto"/>
      </w:pPr>
      <w:r>
        <w:separator/>
      </w:r>
    </w:p>
  </w:footnote>
  <w:footnote w:type="continuationSeparator" w:id="0">
    <w:p w14:paraId="70822C90" w14:textId="77777777" w:rsidR="007C7F99" w:rsidRDefault="007C7F99" w:rsidP="007B7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7BB09" w14:textId="0312440E" w:rsidR="00A120B6" w:rsidRPr="00A120B6" w:rsidRDefault="00A120B6" w:rsidP="00A120B6">
    <w:pPr>
      <w:pStyle w:val="Header"/>
      <w:pBdr>
        <w:bottom w:val="single" w:sz="4" w:space="1" w:color="auto"/>
      </w:pBdr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18-125 Chapter 818     page </w:t>
    </w:r>
    <w:r w:rsidRPr="00A120B6">
      <w:rPr>
        <w:rFonts w:ascii="Times New Roman" w:hAnsi="Times New Roman" w:cs="Times New Roman"/>
        <w:sz w:val="18"/>
        <w:szCs w:val="18"/>
      </w:rPr>
      <w:fldChar w:fldCharType="begin"/>
    </w:r>
    <w:r w:rsidRPr="00A120B6">
      <w:rPr>
        <w:rFonts w:ascii="Times New Roman" w:hAnsi="Times New Roman" w:cs="Times New Roman"/>
        <w:sz w:val="18"/>
        <w:szCs w:val="18"/>
      </w:rPr>
      <w:instrText xml:space="preserve"> PAGE   \* MERGEFORMAT </w:instrText>
    </w:r>
    <w:r w:rsidRPr="00A120B6">
      <w:rPr>
        <w:rFonts w:ascii="Times New Roman" w:hAnsi="Times New Roman" w:cs="Times New Roman"/>
        <w:sz w:val="18"/>
        <w:szCs w:val="18"/>
      </w:rPr>
      <w:fldChar w:fldCharType="separate"/>
    </w:r>
    <w:r w:rsidRPr="00A120B6">
      <w:rPr>
        <w:rFonts w:ascii="Times New Roman" w:hAnsi="Times New Roman" w:cs="Times New Roman"/>
        <w:noProof/>
        <w:sz w:val="18"/>
        <w:szCs w:val="18"/>
      </w:rPr>
      <w:t>1</w:t>
    </w:r>
    <w:r w:rsidRPr="00A120B6">
      <w:rPr>
        <w:rFonts w:ascii="Times New Roman" w:hAnsi="Times New Roman" w:cs="Times New Roman"/>
        <w:noProof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6B7854"/>
    <w:multiLevelType w:val="hybridMultilevel"/>
    <w:tmpl w:val="20D044E8"/>
    <w:lvl w:ilvl="0" w:tplc="085609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9">
      <w:start w:val="1"/>
      <w:numFmt w:val="lowerLetter"/>
      <w:lvlText w:val="%3."/>
      <w:lvlJc w:val="lef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BD26812"/>
    <w:multiLevelType w:val="hybridMultilevel"/>
    <w:tmpl w:val="133653D6"/>
    <w:lvl w:ilvl="0" w:tplc="63CCF4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DCE1380"/>
    <w:multiLevelType w:val="hybridMultilevel"/>
    <w:tmpl w:val="4EE62A90"/>
    <w:lvl w:ilvl="0" w:tplc="6E4A6D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2"/>
  <w:proofState w:spelling="clean" w:grammar="clean"/>
  <w:revisionView w:markup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0C7"/>
    <w:rsid w:val="0000055E"/>
    <w:rsid w:val="00000860"/>
    <w:rsid w:val="000025CC"/>
    <w:rsid w:val="0000537D"/>
    <w:rsid w:val="00005810"/>
    <w:rsid w:val="00010217"/>
    <w:rsid w:val="00012674"/>
    <w:rsid w:val="00020DD1"/>
    <w:rsid w:val="00021381"/>
    <w:rsid w:val="00024694"/>
    <w:rsid w:val="00034864"/>
    <w:rsid w:val="000353C9"/>
    <w:rsid w:val="00042885"/>
    <w:rsid w:val="000440D7"/>
    <w:rsid w:val="0005123D"/>
    <w:rsid w:val="0005130E"/>
    <w:rsid w:val="0005345C"/>
    <w:rsid w:val="0005572C"/>
    <w:rsid w:val="000566ED"/>
    <w:rsid w:val="0007545B"/>
    <w:rsid w:val="000852DD"/>
    <w:rsid w:val="000861A5"/>
    <w:rsid w:val="000967BA"/>
    <w:rsid w:val="000B36F3"/>
    <w:rsid w:val="000C5B43"/>
    <w:rsid w:val="000D0E03"/>
    <w:rsid w:val="000E519C"/>
    <w:rsid w:val="000E71FC"/>
    <w:rsid w:val="000F314F"/>
    <w:rsid w:val="000F3D56"/>
    <w:rsid w:val="000F7DB2"/>
    <w:rsid w:val="000F7DFF"/>
    <w:rsid w:val="00106CBA"/>
    <w:rsid w:val="00120051"/>
    <w:rsid w:val="00120312"/>
    <w:rsid w:val="00121EDC"/>
    <w:rsid w:val="0012295F"/>
    <w:rsid w:val="001255FA"/>
    <w:rsid w:val="00126936"/>
    <w:rsid w:val="00131E4F"/>
    <w:rsid w:val="0013424D"/>
    <w:rsid w:val="0013484A"/>
    <w:rsid w:val="00134C2D"/>
    <w:rsid w:val="0015196F"/>
    <w:rsid w:val="001578BE"/>
    <w:rsid w:val="00162EA0"/>
    <w:rsid w:val="00167A5B"/>
    <w:rsid w:val="00167C46"/>
    <w:rsid w:val="00173280"/>
    <w:rsid w:val="001771AE"/>
    <w:rsid w:val="001848E2"/>
    <w:rsid w:val="00187335"/>
    <w:rsid w:val="00193EDD"/>
    <w:rsid w:val="00194DA1"/>
    <w:rsid w:val="00195411"/>
    <w:rsid w:val="00197D7F"/>
    <w:rsid w:val="001A7859"/>
    <w:rsid w:val="001B143F"/>
    <w:rsid w:val="001B2BF9"/>
    <w:rsid w:val="001C7CFC"/>
    <w:rsid w:val="001D2222"/>
    <w:rsid w:val="001D4798"/>
    <w:rsid w:val="001E063D"/>
    <w:rsid w:val="001E1C23"/>
    <w:rsid w:val="001F5A97"/>
    <w:rsid w:val="002014BB"/>
    <w:rsid w:val="00206255"/>
    <w:rsid w:val="00206BE8"/>
    <w:rsid w:val="00207D06"/>
    <w:rsid w:val="00210052"/>
    <w:rsid w:val="00221720"/>
    <w:rsid w:val="00231D71"/>
    <w:rsid w:val="002330F9"/>
    <w:rsid w:val="00235561"/>
    <w:rsid w:val="00237213"/>
    <w:rsid w:val="00242075"/>
    <w:rsid w:val="0025064B"/>
    <w:rsid w:val="00250895"/>
    <w:rsid w:val="00250E1A"/>
    <w:rsid w:val="00262FD6"/>
    <w:rsid w:val="002659CE"/>
    <w:rsid w:val="002762A6"/>
    <w:rsid w:val="00291659"/>
    <w:rsid w:val="00293A05"/>
    <w:rsid w:val="00294D33"/>
    <w:rsid w:val="002C0813"/>
    <w:rsid w:val="002C2BD6"/>
    <w:rsid w:val="002C368F"/>
    <w:rsid w:val="002D132C"/>
    <w:rsid w:val="002E3BE9"/>
    <w:rsid w:val="002E61C7"/>
    <w:rsid w:val="002E621E"/>
    <w:rsid w:val="002F0FB4"/>
    <w:rsid w:val="002F46C8"/>
    <w:rsid w:val="002F5FA9"/>
    <w:rsid w:val="0030341D"/>
    <w:rsid w:val="00304B01"/>
    <w:rsid w:val="00315DD7"/>
    <w:rsid w:val="0032268F"/>
    <w:rsid w:val="003247C2"/>
    <w:rsid w:val="003300C7"/>
    <w:rsid w:val="00330236"/>
    <w:rsid w:val="00330ACD"/>
    <w:rsid w:val="0034244F"/>
    <w:rsid w:val="00345BF6"/>
    <w:rsid w:val="003464D1"/>
    <w:rsid w:val="00350342"/>
    <w:rsid w:val="003530C1"/>
    <w:rsid w:val="00353295"/>
    <w:rsid w:val="00360061"/>
    <w:rsid w:val="00363AB9"/>
    <w:rsid w:val="00365921"/>
    <w:rsid w:val="0036650C"/>
    <w:rsid w:val="00377A91"/>
    <w:rsid w:val="00380AD6"/>
    <w:rsid w:val="003836C6"/>
    <w:rsid w:val="003849AD"/>
    <w:rsid w:val="003A1192"/>
    <w:rsid w:val="003B07A7"/>
    <w:rsid w:val="003C31F8"/>
    <w:rsid w:val="003C3991"/>
    <w:rsid w:val="003C3B86"/>
    <w:rsid w:val="003C5207"/>
    <w:rsid w:val="003C693C"/>
    <w:rsid w:val="003E192A"/>
    <w:rsid w:val="003E2A3A"/>
    <w:rsid w:val="003E7B01"/>
    <w:rsid w:val="003E7F43"/>
    <w:rsid w:val="003F355A"/>
    <w:rsid w:val="003F44CB"/>
    <w:rsid w:val="003F4CB7"/>
    <w:rsid w:val="00403FDA"/>
    <w:rsid w:val="00406FA1"/>
    <w:rsid w:val="00420DB2"/>
    <w:rsid w:val="004210F9"/>
    <w:rsid w:val="00426467"/>
    <w:rsid w:val="00431BCA"/>
    <w:rsid w:val="00434074"/>
    <w:rsid w:val="0043421C"/>
    <w:rsid w:val="004374C8"/>
    <w:rsid w:val="00444712"/>
    <w:rsid w:val="00445099"/>
    <w:rsid w:val="00452AFA"/>
    <w:rsid w:val="0045583A"/>
    <w:rsid w:val="00462848"/>
    <w:rsid w:val="0046329A"/>
    <w:rsid w:val="0046350C"/>
    <w:rsid w:val="00464C1B"/>
    <w:rsid w:val="00464DCB"/>
    <w:rsid w:val="00473667"/>
    <w:rsid w:val="0047684E"/>
    <w:rsid w:val="00492E38"/>
    <w:rsid w:val="00496307"/>
    <w:rsid w:val="00497134"/>
    <w:rsid w:val="004A2473"/>
    <w:rsid w:val="004A2CF9"/>
    <w:rsid w:val="004A41DD"/>
    <w:rsid w:val="004A5796"/>
    <w:rsid w:val="004B08D2"/>
    <w:rsid w:val="004B3D8E"/>
    <w:rsid w:val="004B76D6"/>
    <w:rsid w:val="004D4CC5"/>
    <w:rsid w:val="004D6488"/>
    <w:rsid w:val="004E01B5"/>
    <w:rsid w:val="004F17DE"/>
    <w:rsid w:val="004F4C37"/>
    <w:rsid w:val="004F5E13"/>
    <w:rsid w:val="004F6242"/>
    <w:rsid w:val="004F7858"/>
    <w:rsid w:val="00500C9F"/>
    <w:rsid w:val="00502025"/>
    <w:rsid w:val="00515EB6"/>
    <w:rsid w:val="00521BD1"/>
    <w:rsid w:val="00525EF6"/>
    <w:rsid w:val="00526DC5"/>
    <w:rsid w:val="005440BE"/>
    <w:rsid w:val="0054411A"/>
    <w:rsid w:val="00545B25"/>
    <w:rsid w:val="005473A8"/>
    <w:rsid w:val="00561717"/>
    <w:rsid w:val="005660E3"/>
    <w:rsid w:val="0057176F"/>
    <w:rsid w:val="005847B7"/>
    <w:rsid w:val="00585E30"/>
    <w:rsid w:val="00592ADB"/>
    <w:rsid w:val="00594F95"/>
    <w:rsid w:val="00597F9F"/>
    <w:rsid w:val="005A16CB"/>
    <w:rsid w:val="005A3282"/>
    <w:rsid w:val="005B057F"/>
    <w:rsid w:val="005B2120"/>
    <w:rsid w:val="005B33B0"/>
    <w:rsid w:val="005B3505"/>
    <w:rsid w:val="005B7B25"/>
    <w:rsid w:val="005B7C58"/>
    <w:rsid w:val="005C10E6"/>
    <w:rsid w:val="005E5F10"/>
    <w:rsid w:val="005F12EE"/>
    <w:rsid w:val="005F2BEE"/>
    <w:rsid w:val="0060066A"/>
    <w:rsid w:val="0060755B"/>
    <w:rsid w:val="00607DFF"/>
    <w:rsid w:val="00610E43"/>
    <w:rsid w:val="0061313C"/>
    <w:rsid w:val="00624465"/>
    <w:rsid w:val="006261C4"/>
    <w:rsid w:val="006269E2"/>
    <w:rsid w:val="00643599"/>
    <w:rsid w:val="00643683"/>
    <w:rsid w:val="006455C2"/>
    <w:rsid w:val="006477D9"/>
    <w:rsid w:val="00652864"/>
    <w:rsid w:val="00660A77"/>
    <w:rsid w:val="0067153F"/>
    <w:rsid w:val="00683EE1"/>
    <w:rsid w:val="00687F96"/>
    <w:rsid w:val="006929DD"/>
    <w:rsid w:val="006932AE"/>
    <w:rsid w:val="00694086"/>
    <w:rsid w:val="00695CA5"/>
    <w:rsid w:val="006A1C66"/>
    <w:rsid w:val="006A4EDE"/>
    <w:rsid w:val="006B1961"/>
    <w:rsid w:val="006C185B"/>
    <w:rsid w:val="006D1B95"/>
    <w:rsid w:val="006D7D88"/>
    <w:rsid w:val="006E0A34"/>
    <w:rsid w:val="006E0D85"/>
    <w:rsid w:val="006F172C"/>
    <w:rsid w:val="006F27F4"/>
    <w:rsid w:val="006F3716"/>
    <w:rsid w:val="0070154B"/>
    <w:rsid w:val="007056DD"/>
    <w:rsid w:val="0071017C"/>
    <w:rsid w:val="00715911"/>
    <w:rsid w:val="00717ECC"/>
    <w:rsid w:val="00724737"/>
    <w:rsid w:val="007263CC"/>
    <w:rsid w:val="00730E9F"/>
    <w:rsid w:val="007319CC"/>
    <w:rsid w:val="00734C40"/>
    <w:rsid w:val="007366C0"/>
    <w:rsid w:val="00737051"/>
    <w:rsid w:val="007378DD"/>
    <w:rsid w:val="00742E1E"/>
    <w:rsid w:val="00750150"/>
    <w:rsid w:val="00751B75"/>
    <w:rsid w:val="00755067"/>
    <w:rsid w:val="007554E2"/>
    <w:rsid w:val="00757824"/>
    <w:rsid w:val="00781839"/>
    <w:rsid w:val="0078318D"/>
    <w:rsid w:val="00786CD4"/>
    <w:rsid w:val="007A5AE4"/>
    <w:rsid w:val="007B31E2"/>
    <w:rsid w:val="007B6105"/>
    <w:rsid w:val="007B7A74"/>
    <w:rsid w:val="007C6311"/>
    <w:rsid w:val="007C7F99"/>
    <w:rsid w:val="007D1FDB"/>
    <w:rsid w:val="007D43F1"/>
    <w:rsid w:val="007D7565"/>
    <w:rsid w:val="007E67BF"/>
    <w:rsid w:val="007E7C9B"/>
    <w:rsid w:val="007F11BD"/>
    <w:rsid w:val="007F7819"/>
    <w:rsid w:val="00802684"/>
    <w:rsid w:val="0080514B"/>
    <w:rsid w:val="008061FB"/>
    <w:rsid w:val="008212AB"/>
    <w:rsid w:val="00835AE4"/>
    <w:rsid w:val="00840981"/>
    <w:rsid w:val="00841D62"/>
    <w:rsid w:val="00847A06"/>
    <w:rsid w:val="00851ABB"/>
    <w:rsid w:val="008527B2"/>
    <w:rsid w:val="00853544"/>
    <w:rsid w:val="008577B5"/>
    <w:rsid w:val="00857CC5"/>
    <w:rsid w:val="00860CA7"/>
    <w:rsid w:val="00864164"/>
    <w:rsid w:val="00870C07"/>
    <w:rsid w:val="00873A73"/>
    <w:rsid w:val="00885604"/>
    <w:rsid w:val="00885DA7"/>
    <w:rsid w:val="008862B0"/>
    <w:rsid w:val="008869E3"/>
    <w:rsid w:val="00890060"/>
    <w:rsid w:val="0089049C"/>
    <w:rsid w:val="00890CE9"/>
    <w:rsid w:val="00890D8C"/>
    <w:rsid w:val="008946EF"/>
    <w:rsid w:val="00897DF2"/>
    <w:rsid w:val="008B6A9B"/>
    <w:rsid w:val="008B6E1D"/>
    <w:rsid w:val="008C0E5E"/>
    <w:rsid w:val="008D2230"/>
    <w:rsid w:val="008E69D4"/>
    <w:rsid w:val="008F131B"/>
    <w:rsid w:val="008F2734"/>
    <w:rsid w:val="008F3072"/>
    <w:rsid w:val="008F7E0A"/>
    <w:rsid w:val="00906088"/>
    <w:rsid w:val="009066FB"/>
    <w:rsid w:val="00916AF6"/>
    <w:rsid w:val="00916F8D"/>
    <w:rsid w:val="00917810"/>
    <w:rsid w:val="00922BA3"/>
    <w:rsid w:val="00935107"/>
    <w:rsid w:val="00936378"/>
    <w:rsid w:val="00941035"/>
    <w:rsid w:val="00951A06"/>
    <w:rsid w:val="00963F4E"/>
    <w:rsid w:val="009703C1"/>
    <w:rsid w:val="009710D2"/>
    <w:rsid w:val="00973C36"/>
    <w:rsid w:val="00986417"/>
    <w:rsid w:val="009922C4"/>
    <w:rsid w:val="00996153"/>
    <w:rsid w:val="009A4945"/>
    <w:rsid w:val="009A7C17"/>
    <w:rsid w:val="009B3A95"/>
    <w:rsid w:val="009B74B8"/>
    <w:rsid w:val="009C23E0"/>
    <w:rsid w:val="009C411D"/>
    <w:rsid w:val="009C5B6D"/>
    <w:rsid w:val="009C7B3B"/>
    <w:rsid w:val="009D325A"/>
    <w:rsid w:val="009D7D75"/>
    <w:rsid w:val="009E1D0E"/>
    <w:rsid w:val="009E380F"/>
    <w:rsid w:val="009E4680"/>
    <w:rsid w:val="009E64CA"/>
    <w:rsid w:val="009E6AC0"/>
    <w:rsid w:val="009E747B"/>
    <w:rsid w:val="009F360B"/>
    <w:rsid w:val="009F52FD"/>
    <w:rsid w:val="009F5720"/>
    <w:rsid w:val="009F59F4"/>
    <w:rsid w:val="00A03C08"/>
    <w:rsid w:val="00A120B6"/>
    <w:rsid w:val="00A15C09"/>
    <w:rsid w:val="00A16394"/>
    <w:rsid w:val="00A201AA"/>
    <w:rsid w:val="00A365B4"/>
    <w:rsid w:val="00A4162D"/>
    <w:rsid w:val="00A4321C"/>
    <w:rsid w:val="00A465F3"/>
    <w:rsid w:val="00A54313"/>
    <w:rsid w:val="00A55766"/>
    <w:rsid w:val="00A60F2F"/>
    <w:rsid w:val="00A64DED"/>
    <w:rsid w:val="00A706A0"/>
    <w:rsid w:val="00A73EF2"/>
    <w:rsid w:val="00AA648C"/>
    <w:rsid w:val="00AB1C8D"/>
    <w:rsid w:val="00AB3BE7"/>
    <w:rsid w:val="00AB7C6A"/>
    <w:rsid w:val="00AC1D64"/>
    <w:rsid w:val="00AC1EB4"/>
    <w:rsid w:val="00AC76C0"/>
    <w:rsid w:val="00AC7BE5"/>
    <w:rsid w:val="00AD0419"/>
    <w:rsid w:val="00AD181C"/>
    <w:rsid w:val="00AE32D3"/>
    <w:rsid w:val="00AE4938"/>
    <w:rsid w:val="00AE6D47"/>
    <w:rsid w:val="00AF2678"/>
    <w:rsid w:val="00AF56AB"/>
    <w:rsid w:val="00AF7559"/>
    <w:rsid w:val="00B00EDB"/>
    <w:rsid w:val="00B03628"/>
    <w:rsid w:val="00B0747C"/>
    <w:rsid w:val="00B1085B"/>
    <w:rsid w:val="00B139E5"/>
    <w:rsid w:val="00B14D41"/>
    <w:rsid w:val="00B17CD3"/>
    <w:rsid w:val="00B30931"/>
    <w:rsid w:val="00B32DA1"/>
    <w:rsid w:val="00B4153F"/>
    <w:rsid w:val="00B42289"/>
    <w:rsid w:val="00B5115E"/>
    <w:rsid w:val="00B55FB7"/>
    <w:rsid w:val="00B6678E"/>
    <w:rsid w:val="00B778F8"/>
    <w:rsid w:val="00B83C1B"/>
    <w:rsid w:val="00B96ABE"/>
    <w:rsid w:val="00BA0C98"/>
    <w:rsid w:val="00BA2F73"/>
    <w:rsid w:val="00BB1072"/>
    <w:rsid w:val="00BB67BA"/>
    <w:rsid w:val="00BC6510"/>
    <w:rsid w:val="00BD21C0"/>
    <w:rsid w:val="00BD2EF8"/>
    <w:rsid w:val="00BF1FD6"/>
    <w:rsid w:val="00BF4842"/>
    <w:rsid w:val="00BF58A4"/>
    <w:rsid w:val="00C0489B"/>
    <w:rsid w:val="00C04A56"/>
    <w:rsid w:val="00C14625"/>
    <w:rsid w:val="00C15FAD"/>
    <w:rsid w:val="00C2125D"/>
    <w:rsid w:val="00C2253A"/>
    <w:rsid w:val="00C35303"/>
    <w:rsid w:val="00C4683D"/>
    <w:rsid w:val="00C56B04"/>
    <w:rsid w:val="00C6490C"/>
    <w:rsid w:val="00C7090F"/>
    <w:rsid w:val="00C73D16"/>
    <w:rsid w:val="00C82F53"/>
    <w:rsid w:val="00C831B6"/>
    <w:rsid w:val="00C84D01"/>
    <w:rsid w:val="00C85CD8"/>
    <w:rsid w:val="00CA1E1A"/>
    <w:rsid w:val="00CB0322"/>
    <w:rsid w:val="00CB590D"/>
    <w:rsid w:val="00CC0C49"/>
    <w:rsid w:val="00CC5B0E"/>
    <w:rsid w:val="00CC5D98"/>
    <w:rsid w:val="00CC7E88"/>
    <w:rsid w:val="00CD304C"/>
    <w:rsid w:val="00CD4D50"/>
    <w:rsid w:val="00CE0BB4"/>
    <w:rsid w:val="00CE43D0"/>
    <w:rsid w:val="00CE50A1"/>
    <w:rsid w:val="00CF2432"/>
    <w:rsid w:val="00D02063"/>
    <w:rsid w:val="00D03227"/>
    <w:rsid w:val="00D06609"/>
    <w:rsid w:val="00D079FF"/>
    <w:rsid w:val="00D21807"/>
    <w:rsid w:val="00D240F3"/>
    <w:rsid w:val="00D24EB9"/>
    <w:rsid w:val="00D32154"/>
    <w:rsid w:val="00D413D7"/>
    <w:rsid w:val="00D42877"/>
    <w:rsid w:val="00D43B00"/>
    <w:rsid w:val="00D46658"/>
    <w:rsid w:val="00D50BE5"/>
    <w:rsid w:val="00D6069D"/>
    <w:rsid w:val="00D614E4"/>
    <w:rsid w:val="00D905A6"/>
    <w:rsid w:val="00DA2C24"/>
    <w:rsid w:val="00DB041D"/>
    <w:rsid w:val="00DB5DF4"/>
    <w:rsid w:val="00DB7DE9"/>
    <w:rsid w:val="00DD120C"/>
    <w:rsid w:val="00DD5349"/>
    <w:rsid w:val="00DD73F0"/>
    <w:rsid w:val="00DE1867"/>
    <w:rsid w:val="00DF3DCB"/>
    <w:rsid w:val="00DF409B"/>
    <w:rsid w:val="00DF5265"/>
    <w:rsid w:val="00E00D50"/>
    <w:rsid w:val="00E01A5E"/>
    <w:rsid w:val="00E07A59"/>
    <w:rsid w:val="00E130C5"/>
    <w:rsid w:val="00E24D27"/>
    <w:rsid w:val="00E35FF4"/>
    <w:rsid w:val="00E44E1A"/>
    <w:rsid w:val="00E4566A"/>
    <w:rsid w:val="00E45AF9"/>
    <w:rsid w:val="00E47FC9"/>
    <w:rsid w:val="00E51E90"/>
    <w:rsid w:val="00E52B52"/>
    <w:rsid w:val="00E543EA"/>
    <w:rsid w:val="00E64B42"/>
    <w:rsid w:val="00E71B03"/>
    <w:rsid w:val="00E761F0"/>
    <w:rsid w:val="00E83920"/>
    <w:rsid w:val="00EA2F97"/>
    <w:rsid w:val="00EB3E5B"/>
    <w:rsid w:val="00EB4054"/>
    <w:rsid w:val="00EC69B7"/>
    <w:rsid w:val="00EC7A8F"/>
    <w:rsid w:val="00ED0CD4"/>
    <w:rsid w:val="00ED19F8"/>
    <w:rsid w:val="00ED2352"/>
    <w:rsid w:val="00ED5BF6"/>
    <w:rsid w:val="00ED6520"/>
    <w:rsid w:val="00EE0A74"/>
    <w:rsid w:val="00EE6596"/>
    <w:rsid w:val="00EE6EE5"/>
    <w:rsid w:val="00EF5F8E"/>
    <w:rsid w:val="00F06462"/>
    <w:rsid w:val="00F117E7"/>
    <w:rsid w:val="00F11D9B"/>
    <w:rsid w:val="00F15105"/>
    <w:rsid w:val="00F233E0"/>
    <w:rsid w:val="00F26098"/>
    <w:rsid w:val="00F279A4"/>
    <w:rsid w:val="00F34D85"/>
    <w:rsid w:val="00F357DE"/>
    <w:rsid w:val="00F4019E"/>
    <w:rsid w:val="00F41780"/>
    <w:rsid w:val="00F418FD"/>
    <w:rsid w:val="00F44AC5"/>
    <w:rsid w:val="00F47F49"/>
    <w:rsid w:val="00F54525"/>
    <w:rsid w:val="00F63718"/>
    <w:rsid w:val="00F666E7"/>
    <w:rsid w:val="00F7349A"/>
    <w:rsid w:val="00F7637E"/>
    <w:rsid w:val="00F851AF"/>
    <w:rsid w:val="00F93912"/>
    <w:rsid w:val="00F94F22"/>
    <w:rsid w:val="00FA1634"/>
    <w:rsid w:val="00FA3E28"/>
    <w:rsid w:val="00FB56C0"/>
    <w:rsid w:val="00FC250A"/>
    <w:rsid w:val="00FC27C3"/>
    <w:rsid w:val="00FC29C8"/>
    <w:rsid w:val="00FC6762"/>
    <w:rsid w:val="00FC7C6F"/>
    <w:rsid w:val="00FD7A91"/>
    <w:rsid w:val="00FE5BD3"/>
    <w:rsid w:val="00FE5CD3"/>
    <w:rsid w:val="00FF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75094EC"/>
  <w15:chartTrackingRefBased/>
  <w15:docId w15:val="{668FC195-2BA9-4CCA-99D6-85DE55CE0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300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B7A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A74"/>
  </w:style>
  <w:style w:type="paragraph" w:styleId="Footer">
    <w:name w:val="footer"/>
    <w:basedOn w:val="Normal"/>
    <w:link w:val="FooterChar"/>
    <w:uiPriority w:val="99"/>
    <w:unhideWhenUsed/>
    <w:rsid w:val="007B7A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A74"/>
  </w:style>
  <w:style w:type="character" w:styleId="CommentReference">
    <w:name w:val="annotation reference"/>
    <w:basedOn w:val="DefaultParagraphFont"/>
    <w:uiPriority w:val="99"/>
    <w:semiHidden/>
    <w:unhideWhenUsed/>
    <w:rsid w:val="00F117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17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17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17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17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17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7E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85E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23F35F42B8F544AA61C010164E1257" ma:contentTypeVersion="9" ma:contentTypeDescription="Create a new document." ma:contentTypeScope="" ma:versionID="b13d442f58cebd522f96458094f9f3ba">
  <xsd:schema xmlns:xsd="http://www.w3.org/2001/XMLSchema" xmlns:xs="http://www.w3.org/2001/XMLSchema" xmlns:p="http://schemas.microsoft.com/office/2006/metadata/properties" xmlns:ns1="http://schemas.microsoft.com/sharepoint/v3" xmlns:ns3="ae4737a0-5a6b-46e9-bcde-b6639a4991fe" targetNamespace="http://schemas.microsoft.com/office/2006/metadata/properties" ma:root="true" ma:fieldsID="11dbd501adba8f338b559e3497f538e3" ns1:_="" ns3:_="">
    <xsd:import namespace="http://schemas.microsoft.com/sharepoint/v3"/>
    <xsd:import namespace="ae4737a0-5a6b-46e9-bcde-b6639a4991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737a0-5a6b-46e9-bcde-b6639a499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334C4A-8EFB-44E2-B17C-85AE590AE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e4737a0-5a6b-46e9-bcde-b6639a49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FAD48F-13AA-4EE8-9B12-1B49DA8059C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6BDD449-85ED-4A6F-B75F-C9CE0C50A9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19615B-C098-45DF-AC09-D94717A71B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Gould, Anthony P.</dc:creator>
  <cp:keywords/>
  <dc:description/>
  <cp:lastModifiedBy>Wismer, Don</cp:lastModifiedBy>
  <cp:revision>9</cp:revision>
  <cp:lastPrinted>2021-08-09T18:35:00Z</cp:lastPrinted>
  <dcterms:created xsi:type="dcterms:W3CDTF">2022-03-07T14:15:00Z</dcterms:created>
  <dcterms:modified xsi:type="dcterms:W3CDTF">2022-03-07T14:30:00Z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0x0101008A23F35F42B8F544AA61C010164E1257</vt:lpwstr>
  </property>
</Properties>
</file>