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78FEA" w14:textId="77777777" w:rsidR="00E25FC1" w:rsidRPr="00E25FC1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3C39FD87" w:rsidR="00E25FC1" w:rsidRPr="008A3C2E" w:rsidRDefault="00E25FC1" w:rsidP="00E25FC1">
      <w:pPr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u w:val="single"/>
        </w:rPr>
      </w:pP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RFP AMENDMENT</w:t>
      </w:r>
      <w:r w:rsidR="008A3C2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 xml:space="preserve"> # </w:t>
      </w:r>
      <w:r w:rsidR="00460C5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Default="00E25FC1" w:rsidP="00E25FC1">
      <w:pPr>
        <w:jc w:val="center"/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14:paraId="5E0CB11F" w14:textId="77777777" w:rsidTr="00005309">
        <w:tc>
          <w:tcPr>
            <w:tcW w:w="3600" w:type="dxa"/>
          </w:tcPr>
          <w:p w14:paraId="3DACD094" w14:textId="77777777" w:rsidR="00B02C35" w:rsidRPr="00B02C35" w:rsidRDefault="00B02C35" w:rsidP="00B0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395C1E54" w:rsidR="00B02C35" w:rsidRPr="00B02C35" w:rsidRDefault="00460C5A" w:rsidP="00B02C35">
            <w:pPr>
              <w:rPr>
                <w:color w:val="FF0000"/>
                <w:sz w:val="24"/>
                <w:szCs w:val="24"/>
              </w:rPr>
            </w:pPr>
            <w:r w:rsidRPr="00460C5A">
              <w:rPr>
                <w:rFonts w:ascii="Times New Roman" w:eastAsia="Times New Roman" w:hAnsi="Times New Roman" w:cs="Times New Roman"/>
                <w:sz w:val="24"/>
                <w:szCs w:val="24"/>
              </w:rPr>
              <w:t>RFP #201809194   Pre-Qualified Vendor List for Market Conduct Examination Services</w:t>
            </w:r>
          </w:p>
        </w:tc>
      </w:tr>
      <w:tr w:rsidR="00B02C35" w14:paraId="6AC79E99" w14:textId="77777777" w:rsidTr="00990843">
        <w:tc>
          <w:tcPr>
            <w:tcW w:w="3600" w:type="dxa"/>
          </w:tcPr>
          <w:p w14:paraId="27F3EC19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444D2BE7" w:rsidR="00B02C35" w:rsidRPr="00B02C35" w:rsidRDefault="00B41AEF" w:rsidP="00B0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20, 2018</w:t>
            </w:r>
          </w:p>
        </w:tc>
      </w:tr>
      <w:tr w:rsidR="00460C5A" w14:paraId="073513B1" w14:textId="77777777" w:rsidTr="00EA61DC">
        <w:tc>
          <w:tcPr>
            <w:tcW w:w="3600" w:type="dxa"/>
          </w:tcPr>
          <w:p w14:paraId="23DC02A1" w14:textId="77777777" w:rsidR="00460C5A" w:rsidRPr="00B02C35" w:rsidRDefault="00460C5A" w:rsidP="00460C5A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  <w:vAlign w:val="center"/>
          </w:tcPr>
          <w:p w14:paraId="4A5DAFFB" w14:textId="4DAC91D9" w:rsidR="00460C5A" w:rsidRPr="00B02C35" w:rsidRDefault="00460C5A" w:rsidP="00460C5A">
            <w:pPr>
              <w:rPr>
                <w:sz w:val="24"/>
                <w:szCs w:val="24"/>
              </w:rPr>
            </w:pPr>
            <w:r w:rsidRPr="00B41AEF">
              <w:rPr>
                <w:sz w:val="24"/>
              </w:rPr>
              <w:t>December 7, 2018, no later than 4:00 p.m. local time</w:t>
            </w:r>
          </w:p>
        </w:tc>
      </w:tr>
      <w:tr w:rsidR="00460C5A" w14:paraId="1E7187E0" w14:textId="77777777" w:rsidTr="004A606C">
        <w:tc>
          <w:tcPr>
            <w:tcW w:w="3600" w:type="dxa"/>
          </w:tcPr>
          <w:p w14:paraId="1A41292C" w14:textId="77777777" w:rsidR="00460C5A" w:rsidRPr="00B02C35" w:rsidRDefault="00460C5A" w:rsidP="00460C5A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50D5357B" w14:textId="39E55D59" w:rsidR="00460C5A" w:rsidRPr="00B02C35" w:rsidRDefault="00460C5A" w:rsidP="00460C5A">
            <w:pPr>
              <w:rPr>
                <w:sz w:val="24"/>
                <w:szCs w:val="24"/>
              </w:rPr>
            </w:pPr>
            <w:r w:rsidRPr="00CB5EFF">
              <w:rPr>
                <w:sz w:val="24"/>
              </w:rPr>
              <w:t>Professional &amp; Financial Regulation / Bureau of Insurance</w:t>
            </w:r>
          </w:p>
        </w:tc>
      </w:tr>
      <w:tr w:rsidR="00460C5A" w14:paraId="0B7EB2CF" w14:textId="77777777" w:rsidTr="004A606C">
        <w:tc>
          <w:tcPr>
            <w:tcW w:w="3600" w:type="dxa"/>
          </w:tcPr>
          <w:p w14:paraId="04766E33" w14:textId="77777777" w:rsidR="00460C5A" w:rsidRPr="00B02C35" w:rsidRDefault="00460C5A" w:rsidP="00460C5A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36455057" w:rsidR="00460C5A" w:rsidRPr="00B02C35" w:rsidRDefault="004B6014" w:rsidP="00460C5A">
            <w:pPr>
              <w:rPr>
                <w:sz w:val="24"/>
                <w:szCs w:val="24"/>
              </w:rPr>
            </w:pPr>
            <w:hyperlink r:id="rId7" w:history="1">
              <w:r w:rsidR="00592D66" w:rsidRPr="00592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Proposals@maine.gov</w:t>
              </w:r>
            </w:hyperlink>
          </w:p>
        </w:tc>
      </w:tr>
      <w:tr w:rsidR="00460C5A" w14:paraId="57843C41" w14:textId="77777777" w:rsidTr="00990843">
        <w:tc>
          <w:tcPr>
            <w:tcW w:w="10170" w:type="dxa"/>
            <w:gridSpan w:val="2"/>
          </w:tcPr>
          <w:p w14:paraId="169E5CFC" w14:textId="77777777" w:rsidR="00460C5A" w:rsidRPr="00B02C35" w:rsidRDefault="00460C5A" w:rsidP="00460C5A">
            <w:pPr>
              <w:rPr>
                <w:b/>
                <w:sz w:val="24"/>
                <w:szCs w:val="24"/>
              </w:rPr>
            </w:pPr>
          </w:p>
          <w:p w14:paraId="5461E259" w14:textId="5B2FFE5C" w:rsidR="00460C5A" w:rsidRPr="00B02C35" w:rsidRDefault="00460C5A" w:rsidP="00460C5A">
            <w:pPr>
              <w:rPr>
                <w:sz w:val="24"/>
                <w:szCs w:val="24"/>
              </w:rPr>
            </w:pPr>
            <w:r w:rsidRPr="00B02C35">
              <w:rPr>
                <w:b/>
                <w:sz w:val="24"/>
                <w:szCs w:val="24"/>
              </w:rPr>
              <w:t>DESCRIPTION OF CHANGES IN RFP (if any):</w:t>
            </w:r>
            <w:r w:rsidR="00592D66">
              <w:rPr>
                <w:b/>
                <w:sz w:val="24"/>
                <w:szCs w:val="24"/>
              </w:rPr>
              <w:t xml:space="preserve"> </w:t>
            </w:r>
          </w:p>
          <w:p w14:paraId="3A2541C2" w14:textId="77777777" w:rsidR="00592D66" w:rsidRDefault="00592D66" w:rsidP="00460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12</w:t>
            </w:r>
          </w:p>
          <w:p w14:paraId="4A355004" w14:textId="53FA51EB" w:rsidR="00460C5A" w:rsidRDefault="00592D66" w:rsidP="00460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IV – B – Section I – Item 3. Financial Viability</w:t>
            </w:r>
          </w:p>
          <w:p w14:paraId="3DB688E5" w14:textId="497ED9C4" w:rsidR="00460C5A" w:rsidRDefault="00460C5A" w:rsidP="00460C5A">
            <w:pPr>
              <w:rPr>
                <w:sz w:val="24"/>
                <w:szCs w:val="24"/>
              </w:rPr>
            </w:pPr>
          </w:p>
          <w:p w14:paraId="22750221" w14:textId="04101A75" w:rsidR="00592D66" w:rsidRDefault="00592D66" w:rsidP="00460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requirement is amended to identify additional documentation that will be accepted to establish the Bidder’s Financial Viability.</w:t>
            </w:r>
          </w:p>
          <w:p w14:paraId="27320F46" w14:textId="77777777" w:rsidR="00460C5A" w:rsidRPr="00B02C35" w:rsidRDefault="00460C5A" w:rsidP="00460C5A">
            <w:pPr>
              <w:rPr>
                <w:sz w:val="24"/>
                <w:szCs w:val="24"/>
              </w:rPr>
            </w:pPr>
          </w:p>
          <w:p w14:paraId="4680BC55" w14:textId="77777777" w:rsidR="00460C5A" w:rsidRPr="00B02C35" w:rsidRDefault="00460C5A" w:rsidP="00460C5A">
            <w:pPr>
              <w:rPr>
                <w:sz w:val="24"/>
                <w:szCs w:val="24"/>
              </w:rPr>
            </w:pPr>
          </w:p>
          <w:p w14:paraId="53C5E2CB" w14:textId="77777777" w:rsidR="00460C5A" w:rsidRPr="00B02C35" w:rsidRDefault="00460C5A" w:rsidP="00460C5A">
            <w:pPr>
              <w:rPr>
                <w:sz w:val="24"/>
                <w:szCs w:val="24"/>
              </w:rPr>
            </w:pPr>
          </w:p>
          <w:p w14:paraId="131EB966" w14:textId="2F087D57" w:rsidR="00460C5A" w:rsidRPr="00B02C35" w:rsidRDefault="00460C5A" w:rsidP="00460C5A">
            <w:pPr>
              <w:rPr>
                <w:sz w:val="24"/>
                <w:szCs w:val="24"/>
              </w:rPr>
            </w:pPr>
          </w:p>
          <w:p w14:paraId="1CBB464A" w14:textId="77777777" w:rsidR="00460C5A" w:rsidRPr="00B02C35" w:rsidRDefault="00460C5A" w:rsidP="00460C5A">
            <w:pPr>
              <w:rPr>
                <w:sz w:val="24"/>
                <w:szCs w:val="24"/>
              </w:rPr>
            </w:pPr>
          </w:p>
        </w:tc>
      </w:tr>
      <w:tr w:rsidR="00460C5A" w14:paraId="4DBD4680" w14:textId="77777777" w:rsidTr="00990843">
        <w:tc>
          <w:tcPr>
            <w:tcW w:w="10170" w:type="dxa"/>
            <w:gridSpan w:val="2"/>
          </w:tcPr>
          <w:p w14:paraId="07086C5F" w14:textId="77777777" w:rsidR="00460C5A" w:rsidRPr="00E1042E" w:rsidRDefault="00460C5A" w:rsidP="00460C5A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69323B6C" w14:textId="77777777" w:rsidR="00460C5A" w:rsidRPr="00E1042E" w:rsidRDefault="00460C5A" w:rsidP="00460C5A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E1042E">
              <w:rPr>
                <w:b/>
                <w:sz w:val="24"/>
                <w:szCs w:val="24"/>
              </w:rPr>
              <w:t>REVISED LANGUAGE IN RFP (if any):</w:t>
            </w:r>
          </w:p>
          <w:p w14:paraId="471E7FF1" w14:textId="77777777" w:rsidR="00460C5A" w:rsidRPr="00E1042E" w:rsidRDefault="00460C5A" w:rsidP="00460C5A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781F14FE" w14:textId="0584D069" w:rsidR="00460C5A" w:rsidRPr="00566D64" w:rsidRDefault="00566D64" w:rsidP="00460C5A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Bidder must provide financial statements for the past three years. </w:t>
            </w:r>
            <w:r w:rsidR="00B41AEF">
              <w:rPr>
                <w:sz w:val="24"/>
                <w:szCs w:val="24"/>
              </w:rPr>
              <w:t>This includes audited, reviewed, compiled or internally prepared statements.</w:t>
            </w:r>
          </w:p>
          <w:p w14:paraId="5B75494F" w14:textId="77777777" w:rsidR="00460C5A" w:rsidRPr="00E1042E" w:rsidRDefault="00460C5A" w:rsidP="00460C5A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3D8A5169" w14:textId="77777777" w:rsidR="00460C5A" w:rsidRPr="00E1042E" w:rsidRDefault="00460C5A" w:rsidP="00460C5A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7E6210B1" w14:textId="77777777" w:rsidR="00460C5A" w:rsidRPr="00E1042E" w:rsidRDefault="00460C5A" w:rsidP="00460C5A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1327578E" w14:textId="77777777" w:rsidR="00460C5A" w:rsidRPr="00E1042E" w:rsidRDefault="00460C5A" w:rsidP="00460C5A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6756A2CC" w14:textId="77777777" w:rsidR="00460C5A" w:rsidRPr="00E1042E" w:rsidRDefault="00460C5A" w:rsidP="00460C5A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01B05F81" w14:textId="77777777" w:rsidR="00460C5A" w:rsidRPr="00E1042E" w:rsidRDefault="00460C5A" w:rsidP="00460C5A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664C80D9" w14:textId="77777777" w:rsidR="00460C5A" w:rsidRPr="00E1042E" w:rsidRDefault="00460C5A" w:rsidP="00460C5A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44F38836" w14:textId="30A52427" w:rsidR="00460C5A" w:rsidRPr="00E1042E" w:rsidRDefault="00460C5A" w:rsidP="00460C5A">
            <w:pPr>
              <w:rPr>
                <w:sz w:val="24"/>
                <w:szCs w:val="24"/>
              </w:rPr>
            </w:pPr>
          </w:p>
        </w:tc>
      </w:tr>
      <w:tr w:rsidR="00460C5A" w14:paraId="1B1391DD" w14:textId="77777777" w:rsidTr="00990843">
        <w:tc>
          <w:tcPr>
            <w:tcW w:w="10170" w:type="dxa"/>
            <w:gridSpan w:val="2"/>
          </w:tcPr>
          <w:p w14:paraId="71466FE4" w14:textId="77777777" w:rsidR="00460C5A" w:rsidRPr="00E1042E" w:rsidRDefault="00460C5A" w:rsidP="00460C5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63F8466" w14:textId="77777777" w:rsidR="00460C5A" w:rsidRPr="00E1042E" w:rsidRDefault="00460C5A" w:rsidP="00460C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042E">
              <w:rPr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460C5A" w:rsidRPr="00E1042E" w:rsidRDefault="00460C5A" w:rsidP="00460C5A">
            <w:pPr>
              <w:rPr>
                <w:sz w:val="24"/>
                <w:szCs w:val="24"/>
              </w:rPr>
            </w:pPr>
          </w:p>
        </w:tc>
      </w:tr>
    </w:tbl>
    <w:p w14:paraId="58CF92FE" w14:textId="77777777" w:rsidR="00E25FC1" w:rsidRDefault="00E25FC1"/>
    <w:sectPr w:rsidR="00E25F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288D1" w14:textId="77777777" w:rsidR="00521F49" w:rsidRDefault="00521F49" w:rsidP="009A0B7F">
      <w:pPr>
        <w:spacing w:after="0" w:line="240" w:lineRule="auto"/>
      </w:pPr>
      <w:r>
        <w:separator/>
      </w:r>
    </w:p>
  </w:endnote>
  <w:endnote w:type="continuationSeparator" w:id="0">
    <w:p w14:paraId="33B2AEA3" w14:textId="77777777" w:rsidR="00521F49" w:rsidRDefault="00521F49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36FD0" w14:textId="1D04D1DE" w:rsidR="009A0B7F" w:rsidRDefault="00B02C35">
    <w:pPr>
      <w:pStyle w:val="Footer"/>
    </w:pPr>
    <w:r>
      <w:t>Rev. 4/19/2018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B2CAB" w14:textId="77777777" w:rsidR="00521F49" w:rsidRDefault="00521F49" w:rsidP="009A0B7F">
      <w:pPr>
        <w:spacing w:after="0" w:line="240" w:lineRule="auto"/>
      </w:pPr>
      <w:r>
        <w:separator/>
      </w:r>
    </w:p>
  </w:footnote>
  <w:footnote w:type="continuationSeparator" w:id="0">
    <w:p w14:paraId="26FDA636" w14:textId="77777777" w:rsidR="00521F49" w:rsidRDefault="00521F49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C1"/>
    <w:rsid w:val="00132246"/>
    <w:rsid w:val="00284492"/>
    <w:rsid w:val="003A0ED9"/>
    <w:rsid w:val="003C664A"/>
    <w:rsid w:val="00460C5A"/>
    <w:rsid w:val="004B6014"/>
    <w:rsid w:val="004F30B3"/>
    <w:rsid w:val="00521F49"/>
    <w:rsid w:val="00566D64"/>
    <w:rsid w:val="00592D66"/>
    <w:rsid w:val="007351DF"/>
    <w:rsid w:val="0081650E"/>
    <w:rsid w:val="008A3C2E"/>
    <w:rsid w:val="008C3A77"/>
    <w:rsid w:val="008D17F1"/>
    <w:rsid w:val="00990843"/>
    <w:rsid w:val="009A0B7F"/>
    <w:rsid w:val="00B02C35"/>
    <w:rsid w:val="00B41AEF"/>
    <w:rsid w:val="00CB5EFF"/>
    <w:rsid w:val="00DC4E5F"/>
    <w:rsid w:val="00DE5EC6"/>
    <w:rsid w:val="00E1042E"/>
    <w:rsid w:val="00E25FC1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posals@main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Turney, Stuart E</cp:lastModifiedBy>
  <cp:revision>2</cp:revision>
  <dcterms:created xsi:type="dcterms:W3CDTF">2018-11-21T18:58:00Z</dcterms:created>
  <dcterms:modified xsi:type="dcterms:W3CDTF">2018-11-21T18:58:00Z</dcterms:modified>
</cp:coreProperties>
</file>