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BF23" w14:textId="77777777" w:rsidR="00AF79D9" w:rsidRPr="00AF79D9" w:rsidRDefault="00AF79D9" w:rsidP="002D0C0C">
      <w:pPr>
        <w:jc w:val="center"/>
        <w:rPr>
          <w:rFonts w:ascii="Arial" w:hAnsi="Arial" w:cs="Arial"/>
          <w:b/>
          <w:sz w:val="28"/>
          <w:szCs w:val="28"/>
        </w:rPr>
      </w:pPr>
      <w:r w:rsidRPr="00AF79D9">
        <w:rPr>
          <w:rFonts w:ascii="Arial" w:hAnsi="Arial" w:cs="Arial"/>
          <w:b/>
          <w:sz w:val="28"/>
          <w:szCs w:val="28"/>
        </w:rPr>
        <w:t>State of Maine</w:t>
      </w:r>
    </w:p>
    <w:p w14:paraId="691C6273" w14:textId="77777777" w:rsidR="00807AB4" w:rsidRPr="002D0C0C" w:rsidRDefault="00AF79D9" w:rsidP="002D0C0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79D9">
        <w:rPr>
          <w:rFonts w:ascii="Arial" w:hAnsi="Arial" w:cs="Arial"/>
          <w:b/>
          <w:sz w:val="28"/>
          <w:szCs w:val="28"/>
          <w:u w:val="single"/>
        </w:rPr>
        <w:t xml:space="preserve">RFP / Proposal </w:t>
      </w:r>
      <w:r w:rsidR="00807AB4" w:rsidRPr="00AF79D9">
        <w:rPr>
          <w:rFonts w:ascii="Arial" w:hAnsi="Arial" w:cs="Arial"/>
          <w:b/>
          <w:sz w:val="28"/>
          <w:szCs w:val="28"/>
          <w:u w:val="single"/>
        </w:rPr>
        <w:t>Master Score</w:t>
      </w:r>
      <w:r w:rsidR="002D0C0C" w:rsidRPr="00AF79D9">
        <w:rPr>
          <w:rFonts w:ascii="Arial" w:hAnsi="Arial" w:cs="Arial"/>
          <w:b/>
          <w:sz w:val="28"/>
          <w:szCs w:val="28"/>
          <w:u w:val="single"/>
        </w:rPr>
        <w:t xml:space="preserve"> S</w:t>
      </w:r>
      <w:r w:rsidR="00807AB4" w:rsidRPr="00AF79D9">
        <w:rPr>
          <w:rFonts w:ascii="Arial" w:hAnsi="Arial" w:cs="Arial"/>
          <w:b/>
          <w:sz w:val="28"/>
          <w:szCs w:val="28"/>
          <w:u w:val="single"/>
        </w:rPr>
        <w:t>heet</w:t>
      </w:r>
      <w:r w:rsidR="000A7C8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0F9D396" w14:textId="77777777" w:rsidR="00AF79D9" w:rsidRPr="00710393" w:rsidRDefault="00AF79D9">
      <w:pPr>
        <w:rPr>
          <w:rFonts w:ascii="Arial" w:hAnsi="Arial" w:cs="Arial"/>
          <w:sz w:val="16"/>
          <w:szCs w:val="16"/>
        </w:rPr>
      </w:pPr>
    </w:p>
    <w:p w14:paraId="0B36D3FF" w14:textId="1038A1F6" w:rsidR="00AF79D9" w:rsidRDefault="00AF79D9" w:rsidP="00B429E8">
      <w:pPr>
        <w:ind w:left="60"/>
        <w:rPr>
          <w:rFonts w:ascii="Arial" w:hAnsi="Arial" w:cs="Arial"/>
          <w:i/>
          <w:sz w:val="20"/>
          <w:szCs w:val="20"/>
        </w:rPr>
      </w:pPr>
      <w:r w:rsidRPr="00B429E8">
        <w:rPr>
          <w:rFonts w:ascii="Arial" w:hAnsi="Arial" w:cs="Arial"/>
          <w:b/>
          <w:sz w:val="20"/>
          <w:szCs w:val="20"/>
        </w:rPr>
        <w:t>Instructions</w:t>
      </w:r>
      <w:r w:rsidRPr="00AF79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710393">
        <w:rPr>
          <w:rFonts w:ascii="Arial" w:hAnsi="Arial" w:cs="Arial"/>
          <w:i/>
          <w:sz w:val="20"/>
          <w:szCs w:val="20"/>
        </w:rPr>
        <w:t>C</w:t>
      </w:r>
      <w:r w:rsidR="00B429E8" w:rsidRPr="00B429E8">
        <w:rPr>
          <w:rFonts w:ascii="Arial" w:hAnsi="Arial" w:cs="Arial"/>
          <w:i/>
          <w:sz w:val="20"/>
          <w:szCs w:val="20"/>
        </w:rPr>
        <w:t>omplete the Master Score S</w:t>
      </w:r>
      <w:r w:rsidR="00710393">
        <w:rPr>
          <w:rFonts w:ascii="Arial" w:hAnsi="Arial" w:cs="Arial"/>
          <w:i/>
          <w:sz w:val="20"/>
          <w:szCs w:val="20"/>
        </w:rPr>
        <w:t>heet below</w:t>
      </w:r>
      <w:r w:rsidRPr="00B429E8">
        <w:rPr>
          <w:rFonts w:ascii="Arial" w:hAnsi="Arial" w:cs="Arial"/>
          <w:i/>
          <w:sz w:val="20"/>
          <w:szCs w:val="20"/>
        </w:rPr>
        <w:t xml:space="preserve"> </w:t>
      </w:r>
      <w:r w:rsidR="00B429E8" w:rsidRPr="00B429E8">
        <w:rPr>
          <w:rFonts w:ascii="Arial" w:hAnsi="Arial" w:cs="Arial"/>
          <w:i/>
          <w:sz w:val="20"/>
          <w:szCs w:val="20"/>
        </w:rPr>
        <w:t xml:space="preserve">providing </w:t>
      </w:r>
      <w:proofErr w:type="gramStart"/>
      <w:r w:rsidR="00B429E8" w:rsidRPr="00B429E8">
        <w:rPr>
          <w:rFonts w:ascii="Arial" w:hAnsi="Arial" w:cs="Arial"/>
          <w:i/>
          <w:sz w:val="20"/>
          <w:szCs w:val="20"/>
        </w:rPr>
        <w:t>all of</w:t>
      </w:r>
      <w:proofErr w:type="gramEnd"/>
      <w:r w:rsidR="00B429E8" w:rsidRPr="00B429E8">
        <w:rPr>
          <w:rFonts w:ascii="Arial" w:hAnsi="Arial" w:cs="Arial"/>
          <w:i/>
          <w:sz w:val="20"/>
          <w:szCs w:val="20"/>
        </w:rPr>
        <w:t xml:space="preserve"> the re</w:t>
      </w:r>
      <w:r w:rsidR="00710393">
        <w:rPr>
          <w:rFonts w:ascii="Arial" w:hAnsi="Arial" w:cs="Arial"/>
          <w:i/>
          <w:sz w:val="20"/>
          <w:szCs w:val="20"/>
        </w:rPr>
        <w:t>quested information</w:t>
      </w:r>
      <w:r w:rsidR="00B429E8" w:rsidRPr="00B429E8">
        <w:rPr>
          <w:rFonts w:ascii="Arial" w:hAnsi="Arial" w:cs="Arial"/>
          <w:i/>
          <w:sz w:val="20"/>
          <w:szCs w:val="20"/>
        </w:rPr>
        <w:t xml:space="preserve"> fo</w:t>
      </w:r>
      <w:r w:rsidR="00710393">
        <w:rPr>
          <w:rFonts w:ascii="Arial" w:hAnsi="Arial" w:cs="Arial"/>
          <w:i/>
          <w:sz w:val="20"/>
          <w:szCs w:val="20"/>
        </w:rPr>
        <w:t xml:space="preserve">r each bidder that submitted a </w:t>
      </w:r>
      <w:r w:rsidR="00B429E8" w:rsidRPr="00B429E8">
        <w:rPr>
          <w:rFonts w:ascii="Arial" w:hAnsi="Arial" w:cs="Arial"/>
          <w:i/>
          <w:sz w:val="20"/>
          <w:szCs w:val="20"/>
        </w:rPr>
        <w:t>proposal in response to the RFP.</w:t>
      </w:r>
      <w:r w:rsidR="00710393">
        <w:rPr>
          <w:rFonts w:ascii="Arial" w:hAnsi="Arial" w:cs="Arial"/>
          <w:i/>
          <w:sz w:val="20"/>
          <w:szCs w:val="20"/>
        </w:rPr>
        <w:t xml:space="preserve">  T</w:t>
      </w:r>
      <w:r w:rsidR="00B429E8">
        <w:rPr>
          <w:rFonts w:ascii="Arial" w:hAnsi="Arial" w:cs="Arial"/>
          <w:i/>
          <w:sz w:val="20"/>
          <w:szCs w:val="20"/>
        </w:rPr>
        <w:t xml:space="preserve">his document </w:t>
      </w:r>
      <w:r w:rsidR="00BC5920">
        <w:rPr>
          <w:rFonts w:ascii="Arial" w:hAnsi="Arial" w:cs="Arial"/>
          <w:i/>
          <w:sz w:val="20"/>
          <w:szCs w:val="20"/>
        </w:rPr>
        <w:t>is to be included in the Selection P</w:t>
      </w:r>
      <w:r w:rsidR="00710393">
        <w:rPr>
          <w:rFonts w:ascii="Arial" w:hAnsi="Arial" w:cs="Arial"/>
          <w:i/>
          <w:sz w:val="20"/>
          <w:szCs w:val="20"/>
        </w:rPr>
        <w:t xml:space="preserve">ackage submitted </w:t>
      </w:r>
      <w:r w:rsidR="00B429E8">
        <w:rPr>
          <w:rFonts w:ascii="Arial" w:hAnsi="Arial" w:cs="Arial"/>
          <w:i/>
          <w:sz w:val="20"/>
          <w:szCs w:val="20"/>
        </w:rPr>
        <w:t>to the Division of P</w:t>
      </w:r>
      <w:r w:rsidR="00664564">
        <w:rPr>
          <w:rFonts w:ascii="Arial" w:hAnsi="Arial" w:cs="Arial"/>
          <w:i/>
          <w:sz w:val="20"/>
          <w:szCs w:val="20"/>
        </w:rPr>
        <w:t>rocurement Service</w:t>
      </w:r>
      <w:r w:rsidR="00B429E8">
        <w:rPr>
          <w:rFonts w:ascii="Arial" w:hAnsi="Arial" w:cs="Arial"/>
          <w:i/>
          <w:sz w:val="20"/>
          <w:szCs w:val="20"/>
        </w:rPr>
        <w:t xml:space="preserve">s </w:t>
      </w:r>
      <w:r w:rsidR="00710393">
        <w:rPr>
          <w:rFonts w:ascii="Arial" w:hAnsi="Arial" w:cs="Arial"/>
          <w:i/>
          <w:sz w:val="20"/>
          <w:szCs w:val="20"/>
        </w:rPr>
        <w:t>for review/approval</w:t>
      </w:r>
      <w:r w:rsidR="00B429E8">
        <w:rPr>
          <w:rFonts w:ascii="Arial" w:hAnsi="Arial" w:cs="Arial"/>
          <w:i/>
          <w:sz w:val="20"/>
          <w:szCs w:val="20"/>
        </w:rPr>
        <w:t>.</w:t>
      </w:r>
    </w:p>
    <w:p w14:paraId="516FA172" w14:textId="77777777" w:rsidR="00AF79D9" w:rsidRPr="00710393" w:rsidRDefault="00AF79D9">
      <w:pPr>
        <w:rPr>
          <w:rFonts w:ascii="Arial" w:hAnsi="Arial" w:cs="Arial"/>
          <w:sz w:val="16"/>
          <w:szCs w:val="16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9"/>
        <w:gridCol w:w="1055"/>
        <w:gridCol w:w="753"/>
        <w:gridCol w:w="1622"/>
        <w:gridCol w:w="728"/>
        <w:gridCol w:w="1622"/>
        <w:gridCol w:w="728"/>
        <w:gridCol w:w="1622"/>
        <w:gridCol w:w="728"/>
        <w:gridCol w:w="1653"/>
      </w:tblGrid>
      <w:tr w:rsidR="009E1364" w14:paraId="63E24DEB" w14:textId="77777777" w:rsidTr="003541B2">
        <w:trPr>
          <w:trHeight w:val="395"/>
        </w:trPr>
        <w:tc>
          <w:tcPr>
            <w:tcW w:w="14760" w:type="dxa"/>
            <w:gridSpan w:val="10"/>
            <w:shd w:val="clear" w:color="auto" w:fill="C6D9F1" w:themeFill="text2" w:themeFillTint="33"/>
            <w:noWrap/>
            <w:vAlign w:val="center"/>
          </w:tcPr>
          <w:p w14:paraId="42918684" w14:textId="77777777" w:rsidR="009E1364" w:rsidRPr="002D0C0C" w:rsidRDefault="009E1364" w:rsidP="000F44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bookmarkStart w:id="0" w:name="RANGE!A1:N36"/>
            <w:r w:rsidRPr="002D0C0C">
              <w:rPr>
                <w:rFonts w:ascii="Arial" w:hAnsi="Arial" w:cs="Arial"/>
                <w:b/>
              </w:rPr>
              <w:t>SCORESHEET FOR RFP</w:t>
            </w:r>
            <w:bookmarkEnd w:id="0"/>
            <w:r w:rsidR="002D0C0C" w:rsidRPr="002D0C0C">
              <w:rPr>
                <w:rFonts w:ascii="Arial" w:hAnsi="Arial" w:cs="Arial"/>
                <w:b/>
              </w:rPr>
              <w:t xml:space="preserve"># </w:t>
            </w:r>
            <w:commentRangeStart w:id="1"/>
            <w:r w:rsidR="002D0C0C" w:rsidRPr="00012738">
              <w:rPr>
                <w:rFonts w:ascii="Arial" w:hAnsi="Arial" w:cs="Arial"/>
                <w:b/>
                <w:color w:val="FF0000"/>
              </w:rPr>
              <w:t>(</w:t>
            </w:r>
            <w:r w:rsidR="002D0C0C" w:rsidRPr="002D0C0C">
              <w:rPr>
                <w:rFonts w:ascii="Arial" w:hAnsi="Arial" w:cs="Arial"/>
                <w:b/>
                <w:color w:val="FF0000"/>
              </w:rPr>
              <w:t>Insert RFP#)</w:t>
            </w:r>
            <w:r w:rsidR="002D0C0C" w:rsidRPr="002D0C0C">
              <w:rPr>
                <w:rFonts w:ascii="Arial" w:hAnsi="Arial" w:cs="Arial"/>
                <w:b/>
              </w:rPr>
              <w:t>:</w:t>
            </w:r>
            <w:r w:rsidR="002D0C0C" w:rsidRPr="002D0C0C">
              <w:rPr>
                <w:rFonts w:ascii="Arial" w:hAnsi="Arial" w:cs="Arial"/>
                <w:b/>
                <w:color w:val="FF0000"/>
              </w:rPr>
              <w:t xml:space="preserve"> (Insert RFP Title)</w:t>
            </w:r>
            <w:commentRangeEnd w:id="1"/>
            <w:r w:rsidR="00E717A1">
              <w:rPr>
                <w:rStyle w:val="CommentReference"/>
              </w:rPr>
              <w:commentReference w:id="1"/>
            </w:r>
          </w:p>
        </w:tc>
      </w:tr>
      <w:tr w:rsidR="00B429E8" w14:paraId="0131FF4A" w14:textId="77777777" w:rsidTr="003541B2">
        <w:trPr>
          <w:trHeight w:val="359"/>
        </w:trPr>
        <w:tc>
          <w:tcPr>
            <w:tcW w:w="5304" w:type="dxa"/>
            <w:gridSpan w:val="2"/>
            <w:shd w:val="clear" w:color="auto" w:fill="D9D9D9" w:themeFill="background1" w:themeFillShade="D9"/>
            <w:noWrap/>
            <w:vAlign w:val="center"/>
          </w:tcPr>
          <w:p w14:paraId="7BD413A6" w14:textId="77777777" w:rsidR="00B429E8" w:rsidRPr="00F06F8F" w:rsidRDefault="00B429E8" w:rsidP="008A11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PROPOSAL SUBMITTED BY: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1202BAFF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0DCC8D80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7B5D1833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3D765F47" w14:textId="77777777" w:rsidR="00B429E8" w:rsidRPr="00F06F8F" w:rsidRDefault="003541B2" w:rsidP="00354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(Insert Bidder’s </w:t>
            </w:r>
            <w:r w:rsidR="00B429E8"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name)</w:t>
            </w:r>
          </w:p>
        </w:tc>
      </w:tr>
      <w:tr w:rsidR="00B429E8" w14:paraId="366964A9" w14:textId="77777777" w:rsidTr="003541B2">
        <w:trPr>
          <w:trHeight w:val="341"/>
        </w:trPr>
        <w:tc>
          <w:tcPr>
            <w:tcW w:w="5304" w:type="dxa"/>
            <w:gridSpan w:val="2"/>
            <w:shd w:val="clear" w:color="auto" w:fill="D9D9D9" w:themeFill="background1" w:themeFillShade="D9"/>
            <w:noWrap/>
            <w:vAlign w:val="center"/>
          </w:tcPr>
          <w:p w14:paraId="761B5AD9" w14:textId="77777777" w:rsidR="00B429E8" w:rsidRPr="00F06F8F" w:rsidRDefault="00B429E8" w:rsidP="008A11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279340B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ECE36BA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8166844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EAAEBB7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2E21C4B7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084766C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4BFF42F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63079EF1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</w:tr>
      <w:tr w:rsidR="000F445E" w14:paraId="5C11F2C7" w14:textId="77777777" w:rsidTr="003541B2">
        <w:trPr>
          <w:trHeight w:val="485"/>
        </w:trPr>
        <w:tc>
          <w:tcPr>
            <w:tcW w:w="4249" w:type="dxa"/>
            <w:shd w:val="clear" w:color="auto" w:fill="auto"/>
            <w:noWrap/>
            <w:vAlign w:val="center"/>
          </w:tcPr>
          <w:p w14:paraId="04476A76" w14:textId="77777777" w:rsidR="000F445E" w:rsidRPr="00F06F8F" w:rsidRDefault="000F445E" w:rsidP="008A1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2"/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EVALUATION ITEM</w:t>
            </w:r>
            <w:commentRangeEnd w:id="2"/>
            <w:r w:rsidR="00ED664F">
              <w:rPr>
                <w:rStyle w:val="CommentReference"/>
              </w:rPr>
              <w:commentReference w:id="2"/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42CBD3C9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  <w:p w14:paraId="20889239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AVAIL.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325E6422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6A343481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6FCF35FE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7B573826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5E" w14:paraId="650D6FDB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379BA891" w14:textId="77777777" w:rsidR="000F445E" w:rsidRPr="00F06F8F" w:rsidRDefault="000F445E" w:rsidP="000F445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 xml:space="preserve">Section I: </w:t>
            </w:r>
            <w:r w:rsidR="008A111A" w:rsidRPr="00F06F8F">
              <w:rPr>
                <w:rFonts w:ascii="Arial" w:hAnsi="Arial" w:cs="Arial"/>
                <w:sz w:val="20"/>
                <w:szCs w:val="20"/>
              </w:rPr>
              <w:t>Organization Qualifications and Experience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699E8835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01DC48AD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7ADCCC24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0390833C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5A074C78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</w:tr>
      <w:tr w:rsidR="009E1364" w14:paraId="20428D21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4F8923B6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5B2BE052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3D499683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4B1FE892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2229FFBC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404488D8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5E" w14:paraId="4DB2C892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342CE97B" w14:textId="77777777" w:rsidR="000F445E" w:rsidRPr="00F06F8F" w:rsidRDefault="000F445E" w:rsidP="000F445E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 xml:space="preserve">Section II: </w:t>
            </w:r>
            <w:r w:rsidR="008A111A" w:rsidRPr="00F06F8F">
              <w:rPr>
                <w:rFonts w:ascii="Arial" w:hAnsi="Arial" w:cs="Arial"/>
                <w:sz w:val="20"/>
                <w:szCs w:val="20"/>
              </w:rPr>
              <w:t>Proposed Services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3A05D9E4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0D84E13D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DC199BB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47337A18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1CDFB86C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</w:tr>
      <w:tr w:rsidR="009E1364" w14:paraId="208B9F43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5EC571DD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57AE098B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4AB106AB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04599A8D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7C8AD12F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74880097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5E" w14:paraId="7C348EA2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2769914D" w14:textId="77777777" w:rsidR="000F445E" w:rsidRPr="00F06F8F" w:rsidRDefault="000F445E" w:rsidP="000F445E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III: Cost Proposal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17F80726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2136FDEB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55B7F44A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0D23A582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2B9131E9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</w:tr>
      <w:tr w:rsidR="009E1364" w14:paraId="38D1B580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0750D8A3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43939B63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10BD0B52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F6800E9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13F7C65C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2381777D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5BA" w14:paraId="758DDD1B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602CC717" w14:textId="77777777" w:rsidR="005865BA" w:rsidRPr="00F06F8F" w:rsidRDefault="005865BA" w:rsidP="005865BA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IV: Maine Business and Economic Impact Consideration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30DEA429" w14:textId="77777777" w:rsidR="005865BA" w:rsidRPr="00F06F8F" w:rsidRDefault="005865BA" w:rsidP="005865B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684C7476" w14:textId="77777777" w:rsidR="005865BA" w:rsidRPr="00F06F8F" w:rsidRDefault="005865BA" w:rsidP="0058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581CBC37" w14:textId="77777777" w:rsidR="005865BA" w:rsidRPr="00F06F8F" w:rsidRDefault="005865BA" w:rsidP="0058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616D72A7" w14:textId="77777777" w:rsidR="005865BA" w:rsidRPr="00F06F8F" w:rsidRDefault="005865BA" w:rsidP="0058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3ED4675B" w14:textId="77777777" w:rsidR="005865BA" w:rsidRPr="00F06F8F" w:rsidRDefault="005865BA" w:rsidP="0058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bookmarkStart w:id="3" w:name="_GoBack"/>
        <w:bookmarkEnd w:id="3"/>
      </w:tr>
      <w:tr w:rsidR="008A111A" w14:paraId="6A1F6E28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5E6846D9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6172DE5A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0EC915A3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534FDA1E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96F8AD0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072D2635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5E" w14:paraId="30B01770" w14:textId="77777777" w:rsidTr="00F06F8F">
        <w:trPr>
          <w:trHeight w:val="305"/>
        </w:trPr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1E97E" w14:textId="77777777" w:rsidR="000F445E" w:rsidRPr="00F06F8F" w:rsidRDefault="000F445E" w:rsidP="000F44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7755E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100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E74E3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B6E4DC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68ED5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526315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</w:tr>
      <w:tr w:rsidR="009E1364" w14:paraId="23007AC9" w14:textId="77777777" w:rsidTr="003541B2">
        <w:trPr>
          <w:trHeight w:val="255"/>
        </w:trPr>
        <w:tc>
          <w:tcPr>
            <w:tcW w:w="424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E7FF25C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D81A8FC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23CA53D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B9BD8E5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4DCAAD4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0922E21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9E8" w14:paraId="31E1676E" w14:textId="77777777" w:rsidTr="003541B2">
        <w:trPr>
          <w:trHeight w:val="339"/>
        </w:trPr>
        <w:tc>
          <w:tcPr>
            <w:tcW w:w="530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733FD8" w14:textId="77777777" w:rsidR="00B429E8" w:rsidRPr="00F06F8F" w:rsidRDefault="00B429E8" w:rsidP="008A11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PROPOSAL SUBMITTED BY:</w:t>
            </w:r>
          </w:p>
        </w:tc>
        <w:tc>
          <w:tcPr>
            <w:tcW w:w="2375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4651E9B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5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653F1AF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5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D6B8416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0B74511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</w:tr>
      <w:tr w:rsidR="00B429E8" w14:paraId="0FFF44F1" w14:textId="77777777" w:rsidTr="003541B2">
        <w:trPr>
          <w:trHeight w:val="350"/>
        </w:trPr>
        <w:tc>
          <w:tcPr>
            <w:tcW w:w="5304" w:type="dxa"/>
            <w:gridSpan w:val="2"/>
            <w:shd w:val="clear" w:color="auto" w:fill="D9D9D9" w:themeFill="background1" w:themeFillShade="D9"/>
            <w:noWrap/>
            <w:vAlign w:val="center"/>
          </w:tcPr>
          <w:p w14:paraId="2F49C107" w14:textId="77777777" w:rsidR="00B429E8" w:rsidRPr="00F06F8F" w:rsidRDefault="00B429E8" w:rsidP="008A11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B7EE9C2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EDA8482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701A1836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41FB72B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FC2C7A9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E726C79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76B81BC5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00E4F27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</w:tr>
      <w:tr w:rsidR="000F445E" w14:paraId="59B5C5A5" w14:textId="77777777" w:rsidTr="003541B2">
        <w:trPr>
          <w:trHeight w:val="520"/>
        </w:trPr>
        <w:tc>
          <w:tcPr>
            <w:tcW w:w="4249" w:type="dxa"/>
            <w:shd w:val="clear" w:color="auto" w:fill="auto"/>
            <w:noWrap/>
            <w:vAlign w:val="center"/>
          </w:tcPr>
          <w:p w14:paraId="4F0486C0" w14:textId="77777777" w:rsidR="000F445E" w:rsidRPr="00F06F8F" w:rsidRDefault="000F445E" w:rsidP="008A1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EVALUATION ITEM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7BB24C3D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  <w:p w14:paraId="0223ADDC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AVAIL.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2DD18167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595E13E7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092E5A57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524C71C7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11A" w14:paraId="4433A95A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2D6C296D" w14:textId="77777777" w:rsidR="008A111A" w:rsidRPr="00F06F8F" w:rsidRDefault="008A111A" w:rsidP="008A11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I: Organization Qualifications and Experience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297E1650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652ABB20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359A014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105EF6DC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2631165D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</w:tr>
      <w:tr w:rsidR="008A111A" w14:paraId="5656525B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0CF4CB0C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261E4DAC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73968FCE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7217C73F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1543AE01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6077286A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11A" w14:paraId="500E9054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48A263D2" w14:textId="77777777" w:rsidR="008A111A" w:rsidRPr="00F06F8F" w:rsidRDefault="008A111A" w:rsidP="008A111A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II: Proposed Services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18DC454F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555BAF41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95F3C5C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159B76E8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082D61D3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</w:tr>
      <w:tr w:rsidR="008A111A" w14:paraId="620E52C5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59C3B497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43F3E909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7F3FD27C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4E7AE58B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5BC4E122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2AFDB4D0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11A" w14:paraId="7DA79D13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5A8A4D25" w14:textId="77777777" w:rsidR="008A111A" w:rsidRPr="00F06F8F" w:rsidRDefault="008A111A" w:rsidP="008A111A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III: Cost Proposal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06BE6EC5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52AC2560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122BB5A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1C7A3F9E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18E754A9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</w:tr>
      <w:tr w:rsidR="008A111A" w14:paraId="0B50C9FF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2241DF42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541EBC78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3A312B19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0B4F4051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7A631BEB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473304ED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5BA" w14:paraId="0BDCDC3F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35620392" w14:textId="77777777" w:rsidR="005865BA" w:rsidRPr="00F06F8F" w:rsidRDefault="005865BA" w:rsidP="005865BA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IV: Maine Business and Economic Impact Consideration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0C2FB9E8" w14:textId="77777777" w:rsidR="005865BA" w:rsidRPr="00F06F8F" w:rsidRDefault="005865BA" w:rsidP="005865B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1DFB9FCC" w14:textId="77777777" w:rsidR="005865BA" w:rsidRPr="00F06F8F" w:rsidRDefault="005865BA" w:rsidP="0058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592E1685" w14:textId="77777777" w:rsidR="005865BA" w:rsidRPr="00F06F8F" w:rsidRDefault="005865BA" w:rsidP="0058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5822DC1C" w14:textId="77777777" w:rsidR="005865BA" w:rsidRPr="00F06F8F" w:rsidRDefault="005865BA" w:rsidP="0058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4C62F84F" w14:textId="77777777" w:rsidR="005865BA" w:rsidRPr="00F06F8F" w:rsidRDefault="005865BA" w:rsidP="0058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</w:tr>
      <w:tr w:rsidR="008A111A" w14:paraId="7109DD80" w14:textId="77777777" w:rsidTr="003541B2">
        <w:trPr>
          <w:trHeight w:val="255"/>
        </w:trPr>
        <w:tc>
          <w:tcPr>
            <w:tcW w:w="4249" w:type="dxa"/>
            <w:shd w:val="clear" w:color="auto" w:fill="auto"/>
            <w:noWrap/>
            <w:vAlign w:val="center"/>
          </w:tcPr>
          <w:p w14:paraId="32FA25CB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4188AC78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334D5BA0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9C0CF69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4E1B128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51562658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5E" w14:paraId="114B9E5C" w14:textId="77777777" w:rsidTr="00F06F8F">
        <w:trPr>
          <w:trHeight w:val="305"/>
        </w:trPr>
        <w:tc>
          <w:tcPr>
            <w:tcW w:w="4249" w:type="dxa"/>
            <w:shd w:val="clear" w:color="auto" w:fill="auto"/>
            <w:noWrap/>
            <w:vAlign w:val="center"/>
          </w:tcPr>
          <w:p w14:paraId="2283680B" w14:textId="77777777" w:rsidR="000F445E" w:rsidRPr="00F06F8F" w:rsidRDefault="000F445E" w:rsidP="000F44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263B413E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100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4A42B9CB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7CDE8B84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009B40F1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14:paraId="5F1705F0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</w:tr>
    </w:tbl>
    <w:p w14:paraId="1D06EA05" w14:textId="77777777" w:rsidR="00C8552A" w:rsidRDefault="00C8552A"/>
    <w:sectPr w:rsidR="00C8552A" w:rsidSect="009E1364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ewis, Chad" w:date="2018-09-20T07:45:00Z" w:initials="LC">
    <w:p w14:paraId="53746779" w14:textId="7A309872" w:rsidR="00E717A1" w:rsidRPr="005D1ADE" w:rsidRDefault="00E717A1">
      <w:pPr>
        <w:pStyle w:val="CommentText"/>
        <w:rPr>
          <w:b/>
        </w:rPr>
      </w:pPr>
      <w:r w:rsidRPr="005D1ADE">
        <w:rPr>
          <w:rStyle w:val="CommentReference"/>
          <w:b/>
        </w:rPr>
        <w:annotationRef/>
      </w:r>
      <w:r w:rsidRPr="005D1ADE">
        <w:rPr>
          <w:b/>
        </w:rPr>
        <w:t xml:space="preserve">Once information is entered, please change font color from </w:t>
      </w:r>
      <w:r w:rsidRPr="005D1ADE">
        <w:rPr>
          <w:b/>
          <w:color w:val="FF0000"/>
        </w:rPr>
        <w:t>red</w:t>
      </w:r>
      <w:r w:rsidRPr="005D1ADE">
        <w:rPr>
          <w:b/>
        </w:rPr>
        <w:t xml:space="preserve"> to black in all sections.</w:t>
      </w:r>
    </w:p>
    <w:p w14:paraId="35555496" w14:textId="259ACC0B" w:rsidR="005D1ADE" w:rsidRPr="005D1ADE" w:rsidRDefault="005D1ADE">
      <w:pPr>
        <w:pStyle w:val="CommentText"/>
        <w:rPr>
          <w:b/>
        </w:rPr>
      </w:pPr>
    </w:p>
    <w:p w14:paraId="3E929BC3" w14:textId="6BEAC9FD" w:rsidR="005D1ADE" w:rsidRPr="005D1ADE" w:rsidRDefault="005D1ADE">
      <w:pPr>
        <w:pStyle w:val="CommentText"/>
        <w:rPr>
          <w:b/>
        </w:rPr>
      </w:pPr>
      <w:r w:rsidRPr="005D1ADE">
        <w:rPr>
          <w:b/>
        </w:rPr>
        <w:t xml:space="preserve">Delete all </w:t>
      </w:r>
      <w:r w:rsidRPr="005D1ADE">
        <w:rPr>
          <w:b/>
          <w:color w:val="FF0000"/>
        </w:rPr>
        <w:t>red</w:t>
      </w:r>
      <w:r w:rsidRPr="005D1ADE">
        <w:rPr>
          <w:b/>
        </w:rPr>
        <w:t xml:space="preserve"> text where information has not been inserted.</w:t>
      </w:r>
    </w:p>
  </w:comment>
  <w:comment w:id="2" w:author="Lewis, Chad" w:date="2018-03-05T09:06:00Z" w:initials="LC">
    <w:p w14:paraId="3ACC3A6A" w14:textId="77777777" w:rsidR="00ED664F" w:rsidRPr="005D1ADE" w:rsidRDefault="00ED664F">
      <w:pPr>
        <w:pStyle w:val="CommentText"/>
        <w:rPr>
          <w:b/>
        </w:rPr>
      </w:pPr>
      <w:r w:rsidRPr="005D1ADE">
        <w:rPr>
          <w:rStyle w:val="CommentReference"/>
          <w:b/>
        </w:rPr>
        <w:annotationRef/>
      </w:r>
      <w:r w:rsidRPr="005D1ADE">
        <w:rPr>
          <w:b/>
        </w:rPr>
        <w:t>Please make sure the Evaluation Items on the Master Score Sheet matches PART V, B. in your RFP.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929BC3" w15:done="0"/>
  <w15:commentEx w15:paraId="3ACC3A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29BC3" w16cid:durableId="1F4DCEA8"/>
  <w16cid:commentId w16cid:paraId="3ACC3A6A" w16cid:durableId="1F4DCE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BDFA" w14:textId="77777777" w:rsidR="00AD12E3" w:rsidRDefault="00AD12E3" w:rsidP="00AD3180">
      <w:r>
        <w:separator/>
      </w:r>
    </w:p>
  </w:endnote>
  <w:endnote w:type="continuationSeparator" w:id="0">
    <w:p w14:paraId="1CF5C7B4" w14:textId="77777777" w:rsidR="00AD12E3" w:rsidRDefault="00AD12E3" w:rsidP="00AD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8725" w14:textId="77777777" w:rsidR="00AD3180" w:rsidRPr="00AD3180" w:rsidRDefault="00AD3180" w:rsidP="00AD3180">
    <w:pPr>
      <w:pStyle w:val="Footer"/>
      <w:jc w:val="right"/>
      <w:rPr>
        <w:rFonts w:ascii="Arial" w:hAnsi="Arial" w:cs="Arial"/>
        <w:i/>
        <w:sz w:val="16"/>
        <w:szCs w:val="16"/>
      </w:rPr>
    </w:pPr>
    <w:r w:rsidRPr="00AD3180">
      <w:rPr>
        <w:rFonts w:ascii="Arial" w:hAnsi="Arial" w:cs="Arial"/>
        <w:i/>
        <w:sz w:val="16"/>
        <w:szCs w:val="16"/>
      </w:rPr>
      <w:t>R</w:t>
    </w:r>
    <w:r w:rsidR="00E2409E">
      <w:rPr>
        <w:rFonts w:ascii="Arial" w:hAnsi="Arial" w:cs="Arial"/>
        <w:i/>
        <w:sz w:val="16"/>
        <w:szCs w:val="16"/>
      </w:rPr>
      <w:t>ev. 3/5/2018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61F2" w14:textId="77777777" w:rsidR="00AD12E3" w:rsidRDefault="00AD12E3" w:rsidP="00AD3180">
      <w:r>
        <w:separator/>
      </w:r>
    </w:p>
  </w:footnote>
  <w:footnote w:type="continuationSeparator" w:id="0">
    <w:p w14:paraId="22CD4B77" w14:textId="77777777" w:rsidR="00AD12E3" w:rsidRDefault="00AD12E3" w:rsidP="00AD318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is, Chad">
    <w15:presenceInfo w15:providerId="AD" w15:userId="S-1-5-21-4241590797-1299073551-2511459964-15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4"/>
    <w:rsid w:val="00012738"/>
    <w:rsid w:val="0002322A"/>
    <w:rsid w:val="000733BA"/>
    <w:rsid w:val="00073F54"/>
    <w:rsid w:val="000A7C86"/>
    <w:rsid w:val="000F445E"/>
    <w:rsid w:val="000F5806"/>
    <w:rsid w:val="00160BBE"/>
    <w:rsid w:val="002D0C0C"/>
    <w:rsid w:val="00321F1B"/>
    <w:rsid w:val="003541B2"/>
    <w:rsid w:val="0038308A"/>
    <w:rsid w:val="00436431"/>
    <w:rsid w:val="004734BA"/>
    <w:rsid w:val="004C228A"/>
    <w:rsid w:val="00504E39"/>
    <w:rsid w:val="005111C4"/>
    <w:rsid w:val="00555E43"/>
    <w:rsid w:val="005677A5"/>
    <w:rsid w:val="005865BA"/>
    <w:rsid w:val="005A1182"/>
    <w:rsid w:val="005B5A7A"/>
    <w:rsid w:val="005D1ADE"/>
    <w:rsid w:val="00664564"/>
    <w:rsid w:val="00710393"/>
    <w:rsid w:val="00743771"/>
    <w:rsid w:val="0077083E"/>
    <w:rsid w:val="00807AB4"/>
    <w:rsid w:val="00844F82"/>
    <w:rsid w:val="008A111A"/>
    <w:rsid w:val="008F4429"/>
    <w:rsid w:val="008F4F4E"/>
    <w:rsid w:val="00964D0F"/>
    <w:rsid w:val="00967A06"/>
    <w:rsid w:val="0098054D"/>
    <w:rsid w:val="009E1364"/>
    <w:rsid w:val="00A66A53"/>
    <w:rsid w:val="00A76F05"/>
    <w:rsid w:val="00AD12E3"/>
    <w:rsid w:val="00AD3180"/>
    <w:rsid w:val="00AF79D9"/>
    <w:rsid w:val="00B36602"/>
    <w:rsid w:val="00B429E8"/>
    <w:rsid w:val="00B52D18"/>
    <w:rsid w:val="00BA7EB9"/>
    <w:rsid w:val="00BC5920"/>
    <w:rsid w:val="00C0041C"/>
    <w:rsid w:val="00C8552A"/>
    <w:rsid w:val="00C95FD2"/>
    <w:rsid w:val="00CC05FF"/>
    <w:rsid w:val="00D70599"/>
    <w:rsid w:val="00D868C1"/>
    <w:rsid w:val="00E21FB4"/>
    <w:rsid w:val="00E2409E"/>
    <w:rsid w:val="00E717A1"/>
    <w:rsid w:val="00ED664F"/>
    <w:rsid w:val="00F06F8F"/>
    <w:rsid w:val="00F12B8D"/>
    <w:rsid w:val="00F2231C"/>
    <w:rsid w:val="00F40223"/>
    <w:rsid w:val="00F87D3C"/>
    <w:rsid w:val="00F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49FF5"/>
  <w15:docId w15:val="{651AB0ED-B274-462C-B352-4445A378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02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3180"/>
    <w:rPr>
      <w:sz w:val="24"/>
      <w:szCs w:val="24"/>
    </w:rPr>
  </w:style>
  <w:style w:type="paragraph" w:styleId="Footer">
    <w:name w:val="footer"/>
    <w:basedOn w:val="Normal"/>
    <w:link w:val="FooterChar"/>
    <w:rsid w:val="00AD3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3180"/>
    <w:rPr>
      <w:sz w:val="24"/>
      <w:szCs w:val="24"/>
    </w:rPr>
  </w:style>
  <w:style w:type="paragraph" w:styleId="BalloonText">
    <w:name w:val="Balloon Text"/>
    <w:basedOn w:val="Normal"/>
    <w:link w:val="BalloonTextChar"/>
    <w:rsid w:val="000F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4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D6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6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66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6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6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PROCEDURES MANUAL – EXHIBIT 7</vt:lpstr>
    </vt:vector>
  </TitlesOfParts>
  <Company>Dept. of Health and Human Services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PROCEDURES MANUAL – EXHIBIT 7</dc:title>
  <dc:creator>OoTMS</dc:creator>
  <cp:lastModifiedBy>Lewis, Chad</cp:lastModifiedBy>
  <cp:revision>3</cp:revision>
  <dcterms:created xsi:type="dcterms:W3CDTF">2018-09-20T11:47:00Z</dcterms:created>
  <dcterms:modified xsi:type="dcterms:W3CDTF">2018-09-20T14:39:00Z</dcterms:modified>
</cp:coreProperties>
</file>