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CF23" w14:textId="77777777" w:rsidR="002422B7" w:rsidRDefault="0001578E" w:rsidP="0001578E">
      <w:pPr>
        <w:jc w:val="center"/>
        <w:rPr>
          <w:b/>
        </w:rPr>
      </w:pPr>
      <w:bookmarkStart w:id="0" w:name="_GoBack"/>
      <w:bookmarkEnd w:id="0"/>
      <w:r>
        <w:rPr>
          <w:b/>
        </w:rPr>
        <w:t>REQUEST FOR QUALIFICATIONS</w:t>
      </w:r>
    </w:p>
    <w:p w14:paraId="7EBF476E" w14:textId="77777777" w:rsidR="0001578E" w:rsidRDefault="0001578E" w:rsidP="0001578E">
      <w:pPr>
        <w:jc w:val="center"/>
        <w:rPr>
          <w:b/>
        </w:rPr>
      </w:pPr>
      <w:r>
        <w:rPr>
          <w:b/>
        </w:rPr>
        <w:t>COMMISSIONING AGENT SERVICES</w:t>
      </w:r>
    </w:p>
    <w:p w14:paraId="0B243F60" w14:textId="5DEB3603" w:rsidR="0001578E" w:rsidRDefault="001C6C98" w:rsidP="0001578E">
      <w:pPr>
        <w:jc w:val="center"/>
        <w:rPr>
          <w:b/>
        </w:rPr>
      </w:pPr>
      <w:r>
        <w:rPr>
          <w:b/>
        </w:rPr>
        <w:t>SUMNER MEMORIAL</w:t>
      </w:r>
      <w:r w:rsidR="00B97CA0">
        <w:rPr>
          <w:b/>
        </w:rPr>
        <w:t xml:space="preserve"> MIDDLE/HIGH</w:t>
      </w:r>
      <w:r w:rsidR="006F121B">
        <w:rPr>
          <w:b/>
        </w:rPr>
        <w:t xml:space="preserve"> SCH</w:t>
      </w:r>
      <w:r w:rsidR="0001578E">
        <w:rPr>
          <w:b/>
        </w:rPr>
        <w:t>OOL</w:t>
      </w:r>
    </w:p>
    <w:p w14:paraId="089FF575" w14:textId="77777777" w:rsidR="0001578E" w:rsidRDefault="0001578E" w:rsidP="0001578E"/>
    <w:p w14:paraId="7B984A17" w14:textId="06A873CE" w:rsidR="0001578E" w:rsidRDefault="00B97CA0" w:rsidP="0001578E">
      <w:r>
        <w:t xml:space="preserve">RSU </w:t>
      </w:r>
      <w:r w:rsidR="001C6C98">
        <w:t>24</w:t>
      </w:r>
      <w:r w:rsidR="0001578E">
        <w:t xml:space="preserve"> wishes to procure commissioning agent services for a new </w:t>
      </w:r>
      <w:r>
        <w:t>middle/high school</w:t>
      </w:r>
      <w:r w:rsidR="0001578E">
        <w:t xml:space="preserve"> in </w:t>
      </w:r>
      <w:r w:rsidR="00BE6732">
        <w:t>Sullivan</w:t>
      </w:r>
      <w:r w:rsidR="0001578E">
        <w:t xml:space="preserve">, Maine.  The facility is expected to be approximately </w:t>
      </w:r>
      <w:r w:rsidR="0058425D">
        <w:t>105,000</w:t>
      </w:r>
      <w:r w:rsidR="0001578E">
        <w:t xml:space="preserve"> square feet and </w:t>
      </w:r>
      <w:r>
        <w:t xml:space="preserve">up to </w:t>
      </w:r>
      <w:r w:rsidR="008C1F62">
        <w:t>two</w:t>
      </w:r>
      <w:r w:rsidR="0001578E">
        <w:t xml:space="preserve"> stories in height.  It will accommodate </w:t>
      </w:r>
      <w:r w:rsidR="008A7D46">
        <w:t>6</w:t>
      </w:r>
      <w:r w:rsidRPr="00B97CA0">
        <w:rPr>
          <w:vertAlign w:val="superscript"/>
        </w:rPr>
        <w:t>th</w:t>
      </w:r>
      <w:r>
        <w:t xml:space="preserve"> – 12</w:t>
      </w:r>
      <w:r w:rsidRPr="00B97CA0">
        <w:rPr>
          <w:vertAlign w:val="superscript"/>
        </w:rPr>
        <w:t>th</w:t>
      </w:r>
      <w:r>
        <w:t xml:space="preserve"> g</w:t>
      </w:r>
      <w:r w:rsidR="0001578E">
        <w:t>rade students.</w:t>
      </w:r>
    </w:p>
    <w:p w14:paraId="1C5F443A" w14:textId="77777777" w:rsidR="0001578E" w:rsidRDefault="0001578E" w:rsidP="0001578E"/>
    <w:p w14:paraId="0DC91FE4" w14:textId="320B3544" w:rsidR="0001578E" w:rsidRDefault="0001578E" w:rsidP="0001578E">
      <w:r>
        <w:t xml:space="preserve">The architect of record is </w:t>
      </w:r>
      <w:r w:rsidR="008C1F62">
        <w:t>CHA Architecture in Portland, Maine</w:t>
      </w:r>
      <w:r>
        <w:t>.</w:t>
      </w:r>
    </w:p>
    <w:p w14:paraId="77D937DB" w14:textId="77777777" w:rsidR="0001578E" w:rsidRDefault="0001578E" w:rsidP="0001578E"/>
    <w:p w14:paraId="6340B814" w14:textId="0BC91BEC" w:rsidR="0001578E" w:rsidRDefault="0001578E" w:rsidP="0001578E">
      <w:r>
        <w:t xml:space="preserve">Construction is scheduled to begin in </w:t>
      </w:r>
      <w:r w:rsidR="00B97CA0">
        <w:t xml:space="preserve">Summer </w:t>
      </w:r>
      <w:r>
        <w:t>20</w:t>
      </w:r>
      <w:r w:rsidR="00C53141">
        <w:t>20</w:t>
      </w:r>
      <w:r>
        <w:t>.  Substantial Completion</w:t>
      </w:r>
      <w:r w:rsidR="005B2559">
        <w:t xml:space="preserve"> of the building</w:t>
      </w:r>
      <w:r>
        <w:t xml:space="preserve"> is anticipated</w:t>
      </w:r>
      <w:r w:rsidR="00866C77">
        <w:t xml:space="preserve"> in</w:t>
      </w:r>
      <w:r>
        <w:t xml:space="preserve"> </w:t>
      </w:r>
      <w:r w:rsidR="005B2559">
        <w:t>May of 2022</w:t>
      </w:r>
      <w:r>
        <w:t xml:space="preserve">.  </w:t>
      </w:r>
      <w:r w:rsidR="00866C77">
        <w:t>The Building C</w:t>
      </w:r>
      <w:r>
        <w:t xml:space="preserve">onstruction Cost is estimated at </w:t>
      </w:r>
      <w:r w:rsidRPr="00B92F38">
        <w:t xml:space="preserve">approximately </w:t>
      </w:r>
      <w:r w:rsidR="00894BBC" w:rsidRPr="00BE6732">
        <w:t>$</w:t>
      </w:r>
      <w:r w:rsidR="00B628B1" w:rsidRPr="00BE6732">
        <w:t>28</w:t>
      </w:r>
      <w:r w:rsidR="00894BBC" w:rsidRPr="00BE6732">
        <w:t>M</w:t>
      </w:r>
      <w:r w:rsidRPr="00B92F38">
        <w:t>.</w:t>
      </w:r>
      <w:r>
        <w:t xml:space="preserve">  The project is at the construction documents phase.</w:t>
      </w:r>
    </w:p>
    <w:p w14:paraId="44E2CA48" w14:textId="77777777" w:rsidR="0001578E" w:rsidRDefault="0001578E" w:rsidP="0001578E"/>
    <w:p w14:paraId="4B76FF07" w14:textId="6551F558" w:rsidR="0001578E" w:rsidRDefault="00894BBC" w:rsidP="0001578E">
      <w:r w:rsidRPr="00B92F38">
        <w:t xml:space="preserve">RSU </w:t>
      </w:r>
      <w:r w:rsidR="00074D4B" w:rsidRPr="00B92F38">
        <w:t>24</w:t>
      </w:r>
      <w:r w:rsidR="00C75B56" w:rsidRPr="00B92F38">
        <w:t xml:space="preserve"> is seeking commissioning agent services to ensure that mechanical, electrical, plumbing, and building envelope systems</w:t>
      </w:r>
      <w:r w:rsidR="00C75B56">
        <w:t xml:space="preserve"> are complete and functioning properly upon occupancy, and that the Owner’s staff has adequate sy</w:t>
      </w:r>
      <w:r w:rsidR="00946A10">
        <w:t>s</w:t>
      </w:r>
      <w:r w:rsidR="00C75B56">
        <w:t>tem documentation and training.</w:t>
      </w:r>
    </w:p>
    <w:p w14:paraId="2F228556" w14:textId="77777777" w:rsidR="00C75B56" w:rsidRDefault="00C75B56" w:rsidP="0001578E"/>
    <w:p w14:paraId="5A620D41" w14:textId="77777777" w:rsidR="00C75B56" w:rsidRDefault="00C75B56" w:rsidP="0001578E">
      <w:r>
        <w:t>Evaluation criteria for qualifications are based on:</w:t>
      </w:r>
    </w:p>
    <w:p w14:paraId="7EA36EB8" w14:textId="77777777" w:rsidR="00C75B56" w:rsidRDefault="00C75B56" w:rsidP="00C75B56">
      <w:pPr>
        <w:pStyle w:val="ListParagraph"/>
        <w:numPr>
          <w:ilvl w:val="0"/>
          <w:numId w:val="1"/>
        </w:numPr>
      </w:pPr>
      <w:r>
        <w:t>Proposed approach to the Project</w:t>
      </w:r>
    </w:p>
    <w:p w14:paraId="5EDB8F90" w14:textId="77777777" w:rsidR="00C75B56" w:rsidRDefault="00C75B56" w:rsidP="00C75B56">
      <w:pPr>
        <w:pStyle w:val="ListParagraph"/>
        <w:numPr>
          <w:ilvl w:val="0"/>
          <w:numId w:val="1"/>
        </w:numPr>
      </w:pPr>
      <w:r>
        <w:t>Past experience in performing commissioning agent services for similar projects</w:t>
      </w:r>
    </w:p>
    <w:p w14:paraId="281F77EE" w14:textId="77777777" w:rsidR="00C75B56" w:rsidRDefault="00C75B56" w:rsidP="00C75B56">
      <w:pPr>
        <w:pStyle w:val="ListParagraph"/>
        <w:numPr>
          <w:ilvl w:val="0"/>
          <w:numId w:val="1"/>
        </w:numPr>
      </w:pPr>
      <w:r>
        <w:t>Experience of the staff to perform the services required by the Project</w:t>
      </w:r>
    </w:p>
    <w:p w14:paraId="5A48BF86" w14:textId="77777777" w:rsidR="00C75B56" w:rsidRDefault="00C75B56" w:rsidP="00C75B56"/>
    <w:p w14:paraId="33E85E42" w14:textId="77777777" w:rsidR="00C75B56" w:rsidRDefault="00C75B56" w:rsidP="00C75B56">
      <w:r>
        <w:t>Fees shall not be included in the response to this RFQ.  Fees shall be negotiated with the firm determined by the Selection Committee to be the most qualified for these services.</w:t>
      </w:r>
    </w:p>
    <w:p w14:paraId="7474D700" w14:textId="77777777" w:rsidR="00C75B56" w:rsidRDefault="00C75B56" w:rsidP="00C75B56"/>
    <w:p w14:paraId="416910B6" w14:textId="6BD4B686" w:rsidR="00C75B56" w:rsidRDefault="00894BBC" w:rsidP="00C75B56">
      <w:r>
        <w:t xml:space="preserve">RSU </w:t>
      </w:r>
      <w:r w:rsidR="0077354F">
        <w:t>24</w:t>
      </w:r>
      <w:r w:rsidR="00C75B56">
        <w:t xml:space="preserve"> intends to invite three to five companies to interview with the Selection Committee.</w:t>
      </w:r>
    </w:p>
    <w:p w14:paraId="76B2FDBD" w14:textId="77777777" w:rsidR="00C75B56" w:rsidRDefault="00C75B56" w:rsidP="00C75B56"/>
    <w:p w14:paraId="4BBD43E1" w14:textId="77777777" w:rsidR="00C75B56" w:rsidRDefault="00C75B56" w:rsidP="00C75B56">
      <w:r>
        <w:t>The companies that are selected will receive a Scope of Work document so that the company understands what is expected prior to the interview.  Questions regarding this commissioning project will be addressed at the interview.</w:t>
      </w:r>
    </w:p>
    <w:p w14:paraId="36E1F145" w14:textId="77777777" w:rsidR="00C75B56" w:rsidRDefault="00C75B56" w:rsidP="00C75B56"/>
    <w:p w14:paraId="14F1B870" w14:textId="0EF78DEE" w:rsidR="00C75B56" w:rsidRDefault="00C75B56" w:rsidP="00C75B56">
      <w:r>
        <w:t xml:space="preserve">Interested parties should submit </w:t>
      </w:r>
      <w:r w:rsidR="00560DB6">
        <w:t>four</w:t>
      </w:r>
      <w:r>
        <w:t xml:space="preserve"> copies of their qualifications package on or before </w:t>
      </w:r>
      <w:r w:rsidR="00253A1C" w:rsidRPr="00560DB6">
        <w:t xml:space="preserve">4PM on </w:t>
      </w:r>
      <w:r w:rsidR="00B92F38" w:rsidRPr="00B92F38">
        <w:t xml:space="preserve">Monday, </w:t>
      </w:r>
      <w:r w:rsidR="00597176">
        <w:t>December 16, 2019</w:t>
      </w:r>
      <w:r w:rsidR="00253A1C" w:rsidRPr="00560DB6">
        <w:t xml:space="preserve"> </w:t>
      </w:r>
      <w:r>
        <w:t>to:</w:t>
      </w:r>
    </w:p>
    <w:p w14:paraId="183D6866" w14:textId="77777777" w:rsidR="00C75B56" w:rsidRDefault="00C75B56" w:rsidP="00C75B56"/>
    <w:p w14:paraId="125848A1" w14:textId="384EB130" w:rsidR="00C75B56" w:rsidRDefault="009E60C3" w:rsidP="00C75B56">
      <w:pPr>
        <w:jc w:val="center"/>
      </w:pPr>
      <w:r>
        <w:t>David L. Bridgham, Business Manager</w:t>
      </w:r>
    </w:p>
    <w:p w14:paraId="3DF03E47" w14:textId="1EA3DB02" w:rsidR="009E60C3" w:rsidRDefault="009E60C3" w:rsidP="00C75B56">
      <w:pPr>
        <w:jc w:val="center"/>
      </w:pPr>
      <w:r>
        <w:t>Regional School Unit #24</w:t>
      </w:r>
    </w:p>
    <w:p w14:paraId="0F159D5E" w14:textId="03F402B9" w:rsidR="009E60C3" w:rsidRDefault="007A31C2" w:rsidP="00C75B56">
      <w:pPr>
        <w:jc w:val="center"/>
      </w:pPr>
      <w:r>
        <w:t>2165 U.S. Highway 1</w:t>
      </w:r>
    </w:p>
    <w:p w14:paraId="431937C4" w14:textId="33F69710" w:rsidR="007A31C2" w:rsidRDefault="007A31C2" w:rsidP="00C75B56">
      <w:pPr>
        <w:jc w:val="center"/>
      </w:pPr>
      <w:r>
        <w:t>Sullivan, ME</w:t>
      </w:r>
    </w:p>
    <w:p w14:paraId="160E17BB" w14:textId="20EB1443" w:rsidR="007A31C2" w:rsidRDefault="007A31C2" w:rsidP="00C75B56">
      <w:pPr>
        <w:jc w:val="center"/>
      </w:pPr>
      <w:r>
        <w:t>04664</w:t>
      </w:r>
    </w:p>
    <w:p w14:paraId="5FE70A0D" w14:textId="77777777" w:rsidR="00C75B56" w:rsidRPr="0001578E" w:rsidRDefault="00C75B56" w:rsidP="00C75B56"/>
    <w:sectPr w:rsidR="00C75B56" w:rsidRPr="0001578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A7067" w14:textId="77777777" w:rsidR="00765A61" w:rsidRDefault="00765A61" w:rsidP="00765A61">
      <w:r>
        <w:separator/>
      </w:r>
    </w:p>
  </w:endnote>
  <w:endnote w:type="continuationSeparator" w:id="0">
    <w:p w14:paraId="090244A1" w14:textId="77777777" w:rsidR="00765A61" w:rsidRDefault="00765A61" w:rsidP="0076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FF1B" w14:textId="77777777" w:rsidR="00765A61" w:rsidRDefault="00765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E50B" w14:textId="77777777" w:rsidR="00765A61" w:rsidRDefault="00765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36B6" w14:textId="77777777" w:rsidR="00765A61" w:rsidRDefault="0076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48040" w14:textId="77777777" w:rsidR="00765A61" w:rsidRDefault="00765A61" w:rsidP="00765A61">
      <w:r>
        <w:separator/>
      </w:r>
    </w:p>
  </w:footnote>
  <w:footnote w:type="continuationSeparator" w:id="0">
    <w:p w14:paraId="5BC68DB8" w14:textId="77777777" w:rsidR="00765A61" w:rsidRDefault="00765A61" w:rsidP="0076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C580" w14:textId="77777777" w:rsidR="00765A61" w:rsidRDefault="00765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05AC" w14:textId="0269F2AA" w:rsidR="00765A61" w:rsidRDefault="00765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4352" w14:textId="77777777" w:rsidR="00765A61" w:rsidRDefault="0076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5404"/>
    <w:multiLevelType w:val="hybridMultilevel"/>
    <w:tmpl w:val="B74A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8E"/>
    <w:rsid w:val="0001578E"/>
    <w:rsid w:val="00074D4B"/>
    <w:rsid w:val="00092D39"/>
    <w:rsid w:val="001C6C98"/>
    <w:rsid w:val="002422B7"/>
    <w:rsid w:val="00253A1C"/>
    <w:rsid w:val="003A7A28"/>
    <w:rsid w:val="003B02CA"/>
    <w:rsid w:val="004E6663"/>
    <w:rsid w:val="00560DB6"/>
    <w:rsid w:val="00566ED8"/>
    <w:rsid w:val="0058425D"/>
    <w:rsid w:val="00597176"/>
    <w:rsid w:val="005B2559"/>
    <w:rsid w:val="006F121B"/>
    <w:rsid w:val="00765A61"/>
    <w:rsid w:val="0077354F"/>
    <w:rsid w:val="007A31C2"/>
    <w:rsid w:val="00822DBA"/>
    <w:rsid w:val="00866C77"/>
    <w:rsid w:val="00894BBC"/>
    <w:rsid w:val="008A7D46"/>
    <w:rsid w:val="008C1F62"/>
    <w:rsid w:val="0090463C"/>
    <w:rsid w:val="00946A10"/>
    <w:rsid w:val="009E60C3"/>
    <w:rsid w:val="00B628B1"/>
    <w:rsid w:val="00B92F38"/>
    <w:rsid w:val="00B97CA0"/>
    <w:rsid w:val="00BE6732"/>
    <w:rsid w:val="00C53141"/>
    <w:rsid w:val="00C75B56"/>
    <w:rsid w:val="00C847D1"/>
    <w:rsid w:val="00E9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2DE209"/>
  <w15:docId w15:val="{5DF78DDD-8CC4-46D1-8142-A8E3D6D4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B56"/>
    <w:pPr>
      <w:ind w:left="720"/>
      <w:contextualSpacing/>
    </w:pPr>
  </w:style>
  <w:style w:type="paragraph" w:styleId="Header">
    <w:name w:val="header"/>
    <w:basedOn w:val="Normal"/>
    <w:link w:val="HeaderChar"/>
    <w:rsid w:val="00765A61"/>
    <w:pPr>
      <w:tabs>
        <w:tab w:val="center" w:pos="4680"/>
        <w:tab w:val="right" w:pos="9360"/>
      </w:tabs>
    </w:pPr>
  </w:style>
  <w:style w:type="character" w:customStyle="1" w:styleId="HeaderChar">
    <w:name w:val="Header Char"/>
    <w:basedOn w:val="DefaultParagraphFont"/>
    <w:link w:val="Header"/>
    <w:rsid w:val="00765A61"/>
    <w:rPr>
      <w:sz w:val="24"/>
      <w:szCs w:val="24"/>
    </w:rPr>
  </w:style>
  <w:style w:type="paragraph" w:styleId="Footer">
    <w:name w:val="footer"/>
    <w:basedOn w:val="Normal"/>
    <w:link w:val="FooterChar"/>
    <w:rsid w:val="00765A61"/>
    <w:pPr>
      <w:tabs>
        <w:tab w:val="center" w:pos="4680"/>
        <w:tab w:val="right" w:pos="9360"/>
      </w:tabs>
    </w:pPr>
  </w:style>
  <w:style w:type="character" w:customStyle="1" w:styleId="FooterChar">
    <w:name w:val="Footer Char"/>
    <w:basedOn w:val="DefaultParagraphFont"/>
    <w:link w:val="Footer"/>
    <w:rsid w:val="00765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730FC7F35A081346B5774DC811978BDD00130A75004FAE4E429F738C9DAB541CBC" ma:contentTypeVersion="24" ma:contentTypeDescription="" ma:contentTypeScope="" ma:versionID="8465918d45b1398b89354c1a1f1ddc9f">
  <xsd:schema xmlns:xsd="http://www.w3.org/2001/XMLSchema" xmlns:xs="http://www.w3.org/2001/XMLSchema" xmlns:p="http://schemas.microsoft.com/office/2006/metadata/properties" xmlns:ns3="http://schemas.microsoft.com/sharepoint.v3" xmlns:ns4="d78c8461-71e3-4ba9-87bf-248ebc2fd12d" xmlns:ns5="f79bb669-5138-4682-8dae-a689abbf9026" xmlns:ns6="fc952ac8-cb61-482e-8d66-f83c1ed2bd43" targetNamespace="http://schemas.microsoft.com/office/2006/metadata/properties" ma:root="true" ma:fieldsID="f7b2869a445cf8bbda93412d39af442a" ns3:_="" ns4:_="" ns5:_="" ns6:_="">
    <xsd:import namespace="http://schemas.microsoft.com/sharepoint.v3"/>
    <xsd:import namespace="d78c8461-71e3-4ba9-87bf-248ebc2fd12d"/>
    <xsd:import namespace="f79bb669-5138-4682-8dae-a689abbf9026"/>
    <xsd:import namespace="fc952ac8-cb61-482e-8d66-f83c1ed2bd43"/>
    <xsd:element name="properties">
      <xsd:complexType>
        <xsd:sequence>
          <xsd:element name="documentManagement">
            <xsd:complexType>
              <xsd:all>
                <xsd:element ref="ns3:CategoryDescription" minOccurs="0"/>
                <xsd:element ref="ns4:TaxCatchAll" minOccurs="0"/>
                <xsd:element ref="ns4:TaxCatchAllLabel" minOccurs="0"/>
                <xsd:element ref="ns4:j097319e189c40dfa38287ba21fb4966" minOccurs="0"/>
                <xsd:element ref="ns5:MediaServiceMetadata" minOccurs="0"/>
                <xsd:element ref="ns5:MediaServiceFastMetadat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c8461-71e3-4ba9-87bf-248ebc2fd12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8d0f0b4-36b4-4591-9cdb-be627b8ee6c9}" ma:internalName="TaxCatchAll" ma:showField="CatchAllData" ma:web="d78c8461-71e3-4ba9-87bf-248ebc2fd12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8d0f0b4-36b4-4591-9cdb-be627b8ee6c9}" ma:internalName="TaxCatchAllLabel" ma:readOnly="true" ma:showField="CatchAllDataLabel" ma:web="d78c8461-71e3-4ba9-87bf-248ebc2fd12d">
      <xsd:complexType>
        <xsd:complexContent>
          <xsd:extension base="dms:MultiChoiceLookup">
            <xsd:sequence>
              <xsd:element name="Value" type="dms:Lookup" maxOccurs="unbounded" minOccurs="0" nillable="true"/>
            </xsd:sequence>
          </xsd:extension>
        </xsd:complexContent>
      </xsd:complexType>
    </xsd:element>
    <xsd:element name="j097319e189c40dfa38287ba21fb4966" ma:index="11" nillable="true" ma:taxonomy="true" ma:internalName="j097319e189c40dfa38287ba21fb4966" ma:taxonomyFieldName="Subject_ProjectDoc" ma:displayName="Subject_ProjectDoc" ma:default="" ma:fieldId="{3097319e-189c-40df-a382-87ba21fb4966}" ma:sspId="4a546cf8-7c8b-4b5f-87ea-0ab3f5e2b02f" ma:termSetId="50829822-da2b-49f9-aa8f-a7ca90ed77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9bb669-5138-4682-8dae-a689abbf902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952ac8-cb61-482e-8d66-f83c1ed2bd43"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097319e189c40dfa38287ba21fb4966 xmlns="d78c8461-71e3-4ba9-87bf-248ebc2fd12d">
      <Terms xmlns="http://schemas.microsoft.com/office/infopath/2007/PartnerControls"/>
    </j097319e189c40dfa38287ba21fb4966>
    <TaxCatchAll xmlns="d78c8461-71e3-4ba9-87bf-248ebc2fd12d"/>
    <Category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509D-5098-405C-8D36-1B5E5198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8c8461-71e3-4ba9-87bf-248ebc2fd12d"/>
    <ds:schemaRef ds:uri="f79bb669-5138-4682-8dae-a689abbf9026"/>
    <ds:schemaRef ds:uri="fc952ac8-cb61-482e-8d66-f83c1ed2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1F531-96C7-4464-89DD-556790E9F75A}">
  <ds:schemaRefs>
    <ds:schemaRef ds:uri="http://schemas.microsoft.com/sharepoint/v3/contenttype/forms"/>
  </ds:schemaRefs>
</ds:datastoreItem>
</file>

<file path=customXml/itemProps3.xml><?xml version="1.0" encoding="utf-8"?>
<ds:datastoreItem xmlns:ds="http://schemas.openxmlformats.org/officeDocument/2006/customXml" ds:itemID="{D320EFBB-5F09-45D2-BBC2-3B844B0BD731}">
  <ds:schemaRef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fc952ac8-cb61-482e-8d66-f83c1ed2bd43"/>
    <ds:schemaRef ds:uri="http://purl.org/dc/dcmitype/"/>
    <ds:schemaRef ds:uri="f79bb669-5138-4682-8dae-a689abbf9026"/>
    <ds:schemaRef ds:uri="http://schemas.microsoft.com/office/2006/documentManagement/types"/>
    <ds:schemaRef ds:uri="d78c8461-71e3-4ba9-87bf-248ebc2fd12d"/>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BF866B4-22B2-450A-B67F-427FD1D3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Chiang, Valerie</dc:creator>
  <cp:lastModifiedBy>Alexander, Marsha</cp:lastModifiedBy>
  <cp:revision>2</cp:revision>
  <cp:lastPrinted>2016-09-13T16:54:00Z</cp:lastPrinted>
  <dcterms:created xsi:type="dcterms:W3CDTF">2019-11-22T20:26:00Z</dcterms:created>
  <dcterms:modified xsi:type="dcterms:W3CDTF">2019-11-22T20:26:00Z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0x010100730FC7F35A081346B5774DC811978BDD00130A75004FAE4E429F738C9DAB541CBC</vt:lpwstr>
  </property>
  <property fmtid="{D5CDD505-2E9C-101B-9397-08002B2CF9AE}" pid="3" name="Subject_ProjectDoc">
    <vt:lpwstr/>
  </property>
</Properties>
</file>