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E6B1" w14:textId="77777777" w:rsidR="005C3B01" w:rsidRDefault="005C3B01" w:rsidP="005C3B01">
      <w:pPr>
        <w:spacing w:after="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NOTICE TO ARCHITECTURAL &amp; ENGINEERING FIRMS</w:t>
      </w:r>
    </w:p>
    <w:p w14:paraId="766BE5D2" w14:textId="77777777" w:rsidR="005C3B01" w:rsidRDefault="005C3B01" w:rsidP="005C3B01">
      <w:pPr>
        <w:spacing w:after="0"/>
        <w:jc w:val="center"/>
        <w:rPr>
          <w:rFonts w:ascii="Times New Roman" w:hAnsi="Times New Roman" w:cs="Times New Roman"/>
          <w:b/>
          <w:bCs/>
          <w:sz w:val="28"/>
          <w:szCs w:val="28"/>
        </w:rPr>
      </w:pPr>
      <w:r>
        <w:rPr>
          <w:rFonts w:ascii="Times New Roman" w:hAnsi="Times New Roman" w:cs="Times New Roman"/>
          <w:b/>
          <w:bCs/>
          <w:sz w:val="28"/>
          <w:szCs w:val="28"/>
        </w:rPr>
        <w:t>REQUEST FOR QUALIFICATONS</w:t>
      </w:r>
    </w:p>
    <w:p w14:paraId="245C9B1B" w14:textId="77777777" w:rsidR="005C3B01" w:rsidRDefault="005C3B01" w:rsidP="005C3B01">
      <w:pPr>
        <w:spacing w:after="0"/>
        <w:rPr>
          <w:rFonts w:ascii="Times New Roman" w:hAnsi="Times New Roman" w:cs="Times New Roman"/>
          <w:b/>
          <w:bCs/>
          <w:sz w:val="28"/>
          <w:szCs w:val="28"/>
        </w:rPr>
      </w:pPr>
    </w:p>
    <w:p w14:paraId="0FB7315B" w14:textId="77777777"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The RSU 54/MSAD 54 wishes to procure architectural and engineering services to conduct a feasibility and planning study, analyzing existing District schools to identify possible options for restructuring RSU 54/MSAD 54 schools.</w:t>
      </w:r>
    </w:p>
    <w:p w14:paraId="01ED1BAC" w14:textId="77777777" w:rsidR="005C3B01" w:rsidRDefault="005C3B01" w:rsidP="005C3B01">
      <w:pPr>
        <w:spacing w:after="0"/>
        <w:rPr>
          <w:rFonts w:ascii="Times New Roman" w:hAnsi="Times New Roman" w:cs="Times New Roman"/>
          <w:sz w:val="28"/>
          <w:szCs w:val="28"/>
        </w:rPr>
      </w:pPr>
    </w:p>
    <w:p w14:paraId="004B3E06" w14:textId="77777777" w:rsidR="005C3B01" w:rsidRDefault="005C3B01" w:rsidP="005C3B01">
      <w:pPr>
        <w:spacing w:after="0"/>
        <w:rPr>
          <w:rFonts w:ascii="Times New Roman" w:hAnsi="Times New Roman" w:cs="Times New Roman"/>
          <w:sz w:val="28"/>
          <w:szCs w:val="28"/>
          <w:u w:val="single"/>
        </w:rPr>
      </w:pPr>
      <w:r>
        <w:rPr>
          <w:rFonts w:ascii="Times New Roman" w:hAnsi="Times New Roman" w:cs="Times New Roman"/>
          <w:sz w:val="28"/>
          <w:szCs w:val="28"/>
        </w:rPr>
        <w:t xml:space="preserve">Qualification packages are due at </w:t>
      </w:r>
      <w:r w:rsidRPr="00033360">
        <w:rPr>
          <w:rFonts w:ascii="Times New Roman" w:hAnsi="Times New Roman" w:cs="Times New Roman"/>
          <w:b/>
          <w:bCs/>
          <w:sz w:val="28"/>
          <w:szCs w:val="28"/>
        </w:rPr>
        <w:t>2:00 pm on December 13, 2019</w:t>
      </w:r>
      <w:r>
        <w:rPr>
          <w:rFonts w:ascii="Times New Roman" w:hAnsi="Times New Roman" w:cs="Times New Roman"/>
          <w:sz w:val="28"/>
          <w:szCs w:val="28"/>
        </w:rPr>
        <w:t xml:space="preserve">, at </w:t>
      </w:r>
      <w:r w:rsidRPr="00033360">
        <w:rPr>
          <w:rFonts w:ascii="Times New Roman" w:hAnsi="Times New Roman" w:cs="Times New Roman"/>
          <w:sz w:val="28"/>
          <w:szCs w:val="28"/>
          <w:u w:val="single"/>
        </w:rPr>
        <w:t>RSU 54/MSAD 54, 196 West Front St., Skowhegan, ME  04976, ATTN:  Brent Colbry, Superintendent of Schools.</w:t>
      </w:r>
    </w:p>
    <w:p w14:paraId="619729EC" w14:textId="77777777" w:rsidR="005C3B01" w:rsidRDefault="005C3B01" w:rsidP="005C3B01">
      <w:pPr>
        <w:spacing w:after="0"/>
        <w:rPr>
          <w:rFonts w:ascii="Times New Roman" w:hAnsi="Times New Roman" w:cs="Times New Roman"/>
          <w:sz w:val="28"/>
          <w:szCs w:val="28"/>
        </w:rPr>
      </w:pPr>
    </w:p>
    <w:p w14:paraId="7F3026FB" w14:textId="77777777"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 xml:space="preserve">The selected firm will work closely with RSU 54/MSAD 54 and the Maine Department of Education to review options for addressing the comprehensive needs of the District’s schools, as a result of the District’s North Elementary School in Skowhegan being approved as #2 on the State Approved Project List.  </w:t>
      </w:r>
    </w:p>
    <w:p w14:paraId="75545C79" w14:textId="77777777" w:rsidR="005C3B01" w:rsidRDefault="005C3B01" w:rsidP="005C3B01">
      <w:pPr>
        <w:spacing w:after="0"/>
        <w:rPr>
          <w:rFonts w:ascii="Times New Roman" w:hAnsi="Times New Roman" w:cs="Times New Roman"/>
          <w:sz w:val="28"/>
          <w:szCs w:val="28"/>
        </w:rPr>
      </w:pPr>
    </w:p>
    <w:p w14:paraId="406C805F" w14:textId="5C196957"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Analysis will include reviewing potential building sites in the RSU 54/MSAD 54 area.  The analysis will also include the development of best options for current and future District building needs</w:t>
      </w:r>
      <w:r w:rsidR="00A5686D">
        <w:rPr>
          <w:rFonts w:ascii="Times New Roman" w:hAnsi="Times New Roman" w:cs="Times New Roman"/>
          <w:sz w:val="28"/>
          <w:szCs w:val="28"/>
        </w:rPr>
        <w:t xml:space="preserve"> and usage.</w:t>
      </w:r>
    </w:p>
    <w:p w14:paraId="1D85A471" w14:textId="77777777" w:rsidR="005C3B01" w:rsidRDefault="005C3B01" w:rsidP="005C3B01">
      <w:pPr>
        <w:spacing w:after="0"/>
        <w:rPr>
          <w:rFonts w:ascii="Times New Roman" w:hAnsi="Times New Roman" w:cs="Times New Roman"/>
          <w:sz w:val="28"/>
          <w:szCs w:val="28"/>
        </w:rPr>
      </w:pPr>
    </w:p>
    <w:p w14:paraId="2B02340E" w14:textId="1882A20C"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The School Department may consider additional contracted services, including but not limited to preparing project submission</w:t>
      </w:r>
      <w:r w:rsidR="00222ED6">
        <w:rPr>
          <w:rFonts w:ascii="Times New Roman" w:hAnsi="Times New Roman" w:cs="Times New Roman"/>
          <w:sz w:val="28"/>
          <w:szCs w:val="28"/>
        </w:rPr>
        <w:t>s</w:t>
      </w:r>
      <w:r>
        <w:rPr>
          <w:rFonts w:ascii="Times New Roman" w:hAnsi="Times New Roman" w:cs="Times New Roman"/>
          <w:sz w:val="28"/>
          <w:szCs w:val="28"/>
        </w:rPr>
        <w:t xml:space="preserve"> for State Board </w:t>
      </w:r>
      <w:r w:rsidR="00222ED6">
        <w:rPr>
          <w:rFonts w:ascii="Times New Roman" w:hAnsi="Times New Roman" w:cs="Times New Roman"/>
          <w:sz w:val="28"/>
          <w:szCs w:val="28"/>
        </w:rPr>
        <w:t xml:space="preserve">of Education Site and </w:t>
      </w:r>
      <w:r>
        <w:rPr>
          <w:rFonts w:ascii="Times New Roman" w:hAnsi="Times New Roman" w:cs="Times New Roman"/>
          <w:sz w:val="28"/>
          <w:szCs w:val="28"/>
        </w:rPr>
        <w:t>Concept Approval</w:t>
      </w:r>
      <w:r w:rsidR="00222ED6">
        <w:rPr>
          <w:rFonts w:ascii="Times New Roman" w:hAnsi="Times New Roman" w:cs="Times New Roman"/>
          <w:sz w:val="28"/>
          <w:szCs w:val="28"/>
        </w:rPr>
        <w:t>s</w:t>
      </w:r>
      <w:r>
        <w:rPr>
          <w:rFonts w:ascii="Times New Roman" w:hAnsi="Times New Roman" w:cs="Times New Roman"/>
          <w:sz w:val="28"/>
          <w:szCs w:val="28"/>
        </w:rPr>
        <w:t>, design development, preparation of bid documents and construction administration estimated to begin on or before the Spring of 2023.</w:t>
      </w:r>
    </w:p>
    <w:p w14:paraId="0E93CEFC" w14:textId="77777777" w:rsidR="005C3B01" w:rsidRDefault="005C3B01" w:rsidP="005C3B01">
      <w:pPr>
        <w:spacing w:after="0"/>
        <w:rPr>
          <w:rFonts w:ascii="Times New Roman" w:hAnsi="Times New Roman" w:cs="Times New Roman"/>
          <w:sz w:val="28"/>
          <w:szCs w:val="28"/>
        </w:rPr>
      </w:pPr>
    </w:p>
    <w:p w14:paraId="44290C4E" w14:textId="77777777" w:rsidR="00B619D5" w:rsidRPr="00033360" w:rsidRDefault="005C3B01" w:rsidP="00B619D5">
      <w:pPr>
        <w:spacing w:after="0"/>
        <w:rPr>
          <w:rFonts w:ascii="Times New Roman" w:hAnsi="Times New Roman" w:cs="Times New Roman"/>
          <w:sz w:val="28"/>
          <w:szCs w:val="28"/>
        </w:rPr>
      </w:pPr>
      <w:r>
        <w:rPr>
          <w:rFonts w:ascii="Times New Roman" w:hAnsi="Times New Roman" w:cs="Times New Roman"/>
          <w:sz w:val="28"/>
          <w:szCs w:val="28"/>
        </w:rPr>
        <w:t xml:space="preserve">Submission must comply with the detailed Notice to Architectural and Engineering Firms on the RSU 54/MSAD 54 website: </w:t>
      </w:r>
      <w:hyperlink r:id="rId8" w:history="1">
        <w:r w:rsidRPr="009B21C4">
          <w:rPr>
            <w:rStyle w:val="Hyperlink"/>
            <w:rFonts w:ascii="Times New Roman" w:hAnsi="Times New Roman" w:cs="Times New Roman"/>
            <w:sz w:val="28"/>
            <w:szCs w:val="28"/>
          </w:rPr>
          <w:t>http://www.msad54.org/</w:t>
        </w:r>
      </w:hyperlink>
      <w:r>
        <w:rPr>
          <w:rFonts w:ascii="Times New Roman" w:hAnsi="Times New Roman" w:cs="Times New Roman"/>
          <w:sz w:val="28"/>
          <w:szCs w:val="28"/>
        </w:rPr>
        <w:t xml:space="preserve"> </w:t>
      </w:r>
      <w:r w:rsidR="00B619D5" w:rsidRPr="003F3BD5">
        <w:rPr>
          <w:rFonts w:ascii="Times New Roman" w:hAnsi="Times New Roman" w:cs="Times New Roman"/>
          <w:sz w:val="28"/>
          <w:szCs w:val="28"/>
        </w:rPr>
        <w:t>and</w:t>
      </w:r>
      <w:r w:rsidR="00B619D5">
        <w:rPr>
          <w:rFonts w:ascii="Times New Roman" w:hAnsi="Times New Roman" w:cs="Times New Roman"/>
          <w:sz w:val="28"/>
          <w:szCs w:val="28"/>
        </w:rPr>
        <w:t>/or</w:t>
      </w:r>
      <w:r w:rsidR="00B619D5" w:rsidRPr="003F3BD5">
        <w:rPr>
          <w:rFonts w:ascii="Times New Roman" w:hAnsi="Times New Roman" w:cs="Times New Roman"/>
          <w:sz w:val="28"/>
          <w:szCs w:val="28"/>
        </w:rPr>
        <w:t xml:space="preserve"> the State of Maine Bureau of Real Estate Management website:  </w:t>
      </w:r>
      <w:hyperlink r:id="rId9" w:history="1">
        <w:r w:rsidR="00B619D5" w:rsidRPr="00651F74">
          <w:rPr>
            <w:rStyle w:val="Hyperlink"/>
            <w:rFonts w:ascii="Times New Roman" w:hAnsi="Times New Roman" w:cs="Times New Roman"/>
            <w:sz w:val="28"/>
            <w:szCs w:val="28"/>
          </w:rPr>
          <w:t>http://www.maine.gov/dafs/brem/business-opportunities</w:t>
        </w:r>
      </w:hyperlink>
      <w:r w:rsidR="00B619D5">
        <w:rPr>
          <w:rFonts w:ascii="Times New Roman" w:hAnsi="Times New Roman" w:cs="Times New Roman"/>
          <w:sz w:val="28"/>
          <w:szCs w:val="28"/>
        </w:rPr>
        <w:t xml:space="preserve"> </w:t>
      </w:r>
    </w:p>
    <w:p w14:paraId="34644B75" w14:textId="00CC7687" w:rsidR="005C3B01" w:rsidRDefault="005C3B01" w:rsidP="005C3B01">
      <w:pPr>
        <w:spacing w:after="0"/>
        <w:rPr>
          <w:rFonts w:ascii="Times New Roman" w:hAnsi="Times New Roman" w:cs="Times New Roman"/>
          <w:sz w:val="28"/>
          <w:szCs w:val="28"/>
        </w:rPr>
      </w:pPr>
    </w:p>
    <w:p w14:paraId="3EEBB7D7" w14:textId="5FB91727"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The firm may be required to coordinate this work or additional work with other consultants contracted by the Owner.</w:t>
      </w:r>
    </w:p>
    <w:p w14:paraId="5ABA10D4" w14:textId="2F2470CE" w:rsidR="005C3B01" w:rsidRDefault="005C3B01" w:rsidP="005C3B01">
      <w:pPr>
        <w:spacing w:after="0"/>
        <w:rPr>
          <w:rFonts w:ascii="Times New Roman" w:hAnsi="Times New Roman" w:cs="Times New Roman"/>
          <w:sz w:val="28"/>
          <w:szCs w:val="28"/>
        </w:rPr>
      </w:pPr>
    </w:p>
    <w:p w14:paraId="240855DF" w14:textId="314D968B"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Interested firms should submit seven (7) copies of a Letter of Interest and Qualifications, which includes the firm’s:</w:t>
      </w:r>
    </w:p>
    <w:p w14:paraId="0895188F" w14:textId="47993B6E" w:rsidR="005C3B01" w:rsidRDefault="005C3B01" w:rsidP="005C3B0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Qualifications to undertake this project;</w:t>
      </w:r>
    </w:p>
    <w:p w14:paraId="5C89BE94" w14:textId="1EE7BF4C" w:rsidR="005C3B01" w:rsidRDefault="005C3B01" w:rsidP="005C3B0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List of school or similar projects that demonstrate the firm’s capabilities;</w:t>
      </w:r>
    </w:p>
    <w:p w14:paraId="337B5D9F" w14:textId="6EFB8CEC" w:rsidR="005C3B01" w:rsidRDefault="005C3B01" w:rsidP="005C3B0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List of recently completed work of similar type and size projects, with client contact information for each project;</w:t>
      </w:r>
    </w:p>
    <w:p w14:paraId="3A0BA209" w14:textId="515D7A09" w:rsidR="005C3B01" w:rsidRDefault="005C3B01" w:rsidP="005C3B0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Profiles of key personnel who will be involved in the project;</w:t>
      </w:r>
    </w:p>
    <w:p w14:paraId="4D74DC32" w14:textId="6FFE0A04" w:rsidR="005C3B01" w:rsidRDefault="005C3B01" w:rsidP="005C3B0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Statement of current workload and ability to absorb the project; and</w:t>
      </w:r>
    </w:p>
    <w:p w14:paraId="7FD329BE" w14:textId="0A7F89FA" w:rsidR="005C3B01" w:rsidRDefault="005C3B01" w:rsidP="005C3B0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List of business references other than those listed above, including contact information.</w:t>
      </w:r>
    </w:p>
    <w:p w14:paraId="6C1CB8DE" w14:textId="77777777" w:rsidR="00222ED6" w:rsidRDefault="00222ED6" w:rsidP="005C3B01">
      <w:pPr>
        <w:spacing w:after="0"/>
        <w:rPr>
          <w:rFonts w:ascii="Times New Roman" w:hAnsi="Times New Roman" w:cs="Times New Roman"/>
          <w:sz w:val="28"/>
          <w:szCs w:val="28"/>
        </w:rPr>
      </w:pPr>
    </w:p>
    <w:p w14:paraId="0983E9FD" w14:textId="6A30C5AF" w:rsidR="005C3B01" w:rsidRDefault="005C3B01" w:rsidP="005C3B01">
      <w:pPr>
        <w:spacing w:after="0"/>
        <w:rPr>
          <w:rFonts w:ascii="Times New Roman" w:hAnsi="Times New Roman" w:cs="Times New Roman"/>
          <w:sz w:val="28"/>
          <w:szCs w:val="28"/>
        </w:rPr>
      </w:pPr>
      <w:r>
        <w:rPr>
          <w:rFonts w:ascii="Times New Roman" w:hAnsi="Times New Roman" w:cs="Times New Roman"/>
          <w:sz w:val="28"/>
          <w:szCs w:val="28"/>
        </w:rPr>
        <w:t xml:space="preserve">Firms responding will be screened and interviewed </w:t>
      </w:r>
      <w:proofErr w:type="gramStart"/>
      <w:r>
        <w:rPr>
          <w:rFonts w:ascii="Times New Roman" w:hAnsi="Times New Roman" w:cs="Times New Roman"/>
          <w:sz w:val="28"/>
          <w:szCs w:val="28"/>
        </w:rPr>
        <w:t>on the basis of</w:t>
      </w:r>
      <w:proofErr w:type="gramEnd"/>
      <w:r>
        <w:rPr>
          <w:rFonts w:ascii="Times New Roman" w:hAnsi="Times New Roman" w:cs="Times New Roman"/>
          <w:sz w:val="28"/>
          <w:szCs w:val="28"/>
        </w:rPr>
        <w:t xml:space="preserve"> qualifications only.  Project fees and specific design solutions for this project will not be discussed at the interview.  Specific program information will not be available before the screening of qualification packages.  The Selection Committee will rank all firms and negotiate fees with the highest ranked firm.</w:t>
      </w:r>
    </w:p>
    <w:p w14:paraId="573FE3A3" w14:textId="490CB85C" w:rsidR="00222ED6" w:rsidRDefault="00222ED6" w:rsidP="005C3B01">
      <w:pPr>
        <w:spacing w:after="0"/>
        <w:rPr>
          <w:rFonts w:ascii="Times New Roman" w:hAnsi="Times New Roman" w:cs="Times New Roman"/>
          <w:sz w:val="28"/>
          <w:szCs w:val="28"/>
        </w:rPr>
      </w:pPr>
    </w:p>
    <w:p w14:paraId="08097A97" w14:textId="71F9D58E" w:rsidR="00222ED6" w:rsidRPr="005C3B01" w:rsidRDefault="00222ED6" w:rsidP="005C3B01">
      <w:pPr>
        <w:spacing w:after="0"/>
        <w:rPr>
          <w:rFonts w:ascii="Times New Roman" w:hAnsi="Times New Roman" w:cs="Times New Roman"/>
          <w:sz w:val="28"/>
          <w:szCs w:val="28"/>
        </w:rPr>
      </w:pPr>
      <w:r w:rsidRPr="00222ED6">
        <w:rPr>
          <w:rFonts w:ascii="Times New Roman" w:hAnsi="Times New Roman" w:cs="Times New Roman"/>
          <w:sz w:val="28"/>
          <w:szCs w:val="28"/>
        </w:rPr>
        <w:t>Please do not contact RSU 54/MSAD54, or any member of the Selection Committee.</w:t>
      </w:r>
      <w:r>
        <w:rPr>
          <w:rFonts w:ascii="Times New Roman" w:hAnsi="Times New Roman" w:cs="Times New Roman"/>
          <w:sz w:val="28"/>
          <w:szCs w:val="28"/>
        </w:rPr>
        <w:t xml:space="preserve"> </w:t>
      </w:r>
    </w:p>
    <w:p w14:paraId="56929DE9" w14:textId="565160BD" w:rsidR="005C3B01" w:rsidRPr="005C3B01" w:rsidRDefault="005C3B01" w:rsidP="005C3B01">
      <w:pPr>
        <w:spacing w:after="0"/>
        <w:ind w:left="360"/>
        <w:rPr>
          <w:rFonts w:ascii="Times New Roman" w:hAnsi="Times New Roman" w:cs="Times New Roman"/>
          <w:sz w:val="28"/>
          <w:szCs w:val="28"/>
        </w:rPr>
      </w:pPr>
    </w:p>
    <w:sectPr w:rsidR="005C3B01" w:rsidRPr="005C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55C"/>
    <w:multiLevelType w:val="hybridMultilevel"/>
    <w:tmpl w:val="9FB8F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01"/>
    <w:rsid w:val="00222ED6"/>
    <w:rsid w:val="003F51B9"/>
    <w:rsid w:val="00422BB5"/>
    <w:rsid w:val="005C3B01"/>
    <w:rsid w:val="00A5686D"/>
    <w:rsid w:val="00B619D5"/>
    <w:rsid w:val="00BA5B98"/>
    <w:rsid w:val="00BD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2995"/>
  <w15:chartTrackingRefBased/>
  <w15:docId w15:val="{1BEEA372-9A7A-4CDD-B1A5-5F9E9871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01"/>
    <w:rPr>
      <w:color w:val="0563C1" w:themeColor="hyperlink"/>
      <w:u w:val="single"/>
    </w:rPr>
  </w:style>
  <w:style w:type="paragraph" w:styleId="ListParagraph">
    <w:name w:val="List Paragraph"/>
    <w:basedOn w:val="Normal"/>
    <w:uiPriority w:val="34"/>
    <w:qFormat/>
    <w:rsid w:val="005C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d54.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ine.gov/dafs/brem/business-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672DA77D56147BF7B1E15EAEE7A77" ma:contentTypeVersion="13" ma:contentTypeDescription="Create a new document." ma:contentTypeScope="" ma:versionID="2730310fb355eb2eae048480f509e6bb">
  <xsd:schema xmlns:xsd="http://www.w3.org/2001/XMLSchema" xmlns:xs="http://www.w3.org/2001/XMLSchema" xmlns:p="http://schemas.microsoft.com/office/2006/metadata/properties" xmlns:ns3="216b2caa-4574-4e75-868a-19c9faaf3e9c" xmlns:ns4="8b741ae4-a8b4-4e7e-932f-3b21e4b16461" targetNamespace="http://schemas.microsoft.com/office/2006/metadata/properties" ma:root="true" ma:fieldsID="6ccb42d45e9ea5367a579d485dde66b6" ns3:_="" ns4:_="">
    <xsd:import namespace="216b2caa-4574-4e75-868a-19c9faaf3e9c"/>
    <xsd:import namespace="8b741ae4-a8b4-4e7e-932f-3b21e4b1646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2caa-4574-4e75-868a-19c9faaf3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41ae4-a8b4-4e7e-932f-3b21e4b164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18371-C587-4B01-B6EC-2EEBE25E9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2caa-4574-4e75-868a-19c9faaf3e9c"/>
    <ds:schemaRef ds:uri="8b741ae4-a8b4-4e7e-932f-3b21e4b16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1A259-8EFA-41EB-BD2A-0E8795F7A21C}">
  <ds:schemaRefs>
    <ds:schemaRef ds:uri="http://schemas.openxmlformats.org/package/2006/metadata/core-properties"/>
    <ds:schemaRef ds:uri="http://purl.org/dc/dcmitype/"/>
    <ds:schemaRef ds:uri="http://schemas.microsoft.com/office/infopath/2007/PartnerControls"/>
    <ds:schemaRef ds:uri="216b2caa-4574-4e75-868a-19c9faaf3e9c"/>
    <ds:schemaRef ds:uri="http://purl.org/dc/elements/1.1/"/>
    <ds:schemaRef ds:uri="http://schemas.microsoft.com/office/2006/metadata/properties"/>
    <ds:schemaRef ds:uri="http://schemas.microsoft.com/office/2006/documentManagement/types"/>
    <ds:schemaRef ds:uri="8b741ae4-a8b4-4e7e-932f-3b21e4b16461"/>
    <ds:schemaRef ds:uri="http://purl.org/dc/terms/"/>
    <ds:schemaRef ds:uri="http://www.w3.org/XML/1998/namespace"/>
  </ds:schemaRefs>
</ds:datastoreItem>
</file>

<file path=customXml/itemProps3.xml><?xml version="1.0" encoding="utf-8"?>
<ds:datastoreItem xmlns:ds="http://schemas.openxmlformats.org/officeDocument/2006/customXml" ds:itemID="{42B8A431-0ABA-4EE9-9E8E-96D0C1CE8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LaPorte</dc:creator>
  <cp:keywords/>
  <dc:description/>
  <cp:lastModifiedBy>Alexander, Marsha</cp:lastModifiedBy>
  <cp:revision>2</cp:revision>
  <cp:lastPrinted>2019-10-29T16:40:00Z</cp:lastPrinted>
  <dcterms:created xsi:type="dcterms:W3CDTF">2019-11-04T15:46:00Z</dcterms:created>
  <dcterms:modified xsi:type="dcterms:W3CDTF">2019-11-04T15:46:00Z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0x010100E60672DA77D56147BF7B1E15EAEE7A77</vt:lpwstr>
  </property>
</Properties>
</file>