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BE" w:rsidRPr="008D7FF3" w:rsidRDefault="00033DBE" w:rsidP="00033DBE">
      <w:pPr>
        <w:jc w:val="center"/>
        <w:rPr>
          <w:rFonts w:ascii="Times New Roman" w:hAnsi="Times New Roman"/>
          <w:b/>
          <w:szCs w:val="24"/>
        </w:rPr>
      </w:pPr>
      <w:bookmarkStart w:id="0" w:name="_GoBack"/>
      <w:bookmarkEnd w:id="0"/>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0099579B" w:rsidRPr="0099579B">
        <w:rPr>
          <w:rFonts w:ascii="Times New Roman" w:hAnsi="Times New Roman"/>
          <w:szCs w:val="24"/>
        </w:rPr>
        <w:t>Department of Defense, Veterans and Emergency Management (DVEM)</w:t>
      </w:r>
      <w:r w:rsidRPr="001F3344">
        <w:rPr>
          <w:rFonts w:ascii="Times New Roman" w:hAnsi="Times New Roman"/>
          <w:szCs w:val="24"/>
        </w:rPr>
        <w:t xml:space="preserve">wishes to procure architectural/engineering services for the </w:t>
      </w:r>
      <w:r w:rsidR="0099579B" w:rsidRPr="0099579B">
        <w:rPr>
          <w:rFonts w:ascii="Times New Roman" w:hAnsi="Times New Roman"/>
          <w:b/>
          <w:szCs w:val="24"/>
        </w:rPr>
        <w:t xml:space="preserve">Phase II expansion </w:t>
      </w:r>
      <w:bookmarkStart w:id="1" w:name="Text3"/>
      <w:r w:rsidR="001B0DED">
        <w:rPr>
          <w:rFonts w:ascii="Times New Roman" w:hAnsi="Times New Roman"/>
          <w:szCs w:val="24"/>
        </w:rPr>
        <w:t xml:space="preserve">of the </w:t>
      </w:r>
      <w:r w:rsidR="0099579B" w:rsidRPr="0099579B">
        <w:rPr>
          <w:rFonts w:ascii="Times New Roman" w:hAnsi="Times New Roman"/>
          <w:szCs w:val="24"/>
        </w:rPr>
        <w:t>Southern Maine Veterans’ Cemetery</w:t>
      </w:r>
      <w:r w:rsidRPr="001F3344">
        <w:rPr>
          <w:rFonts w:ascii="Times New Roman" w:hAnsi="Times New Roman"/>
          <w:szCs w:val="24"/>
        </w:rPr>
        <w:t xml:space="preserve"> </w:t>
      </w:r>
      <w:bookmarkEnd w:id="1"/>
      <w:r w:rsidRPr="001F3344">
        <w:rPr>
          <w:rFonts w:ascii="Times New Roman" w:hAnsi="Times New Roman"/>
          <w:szCs w:val="24"/>
        </w:rPr>
        <w:t>in</w:t>
      </w:r>
      <w:r w:rsidR="0099579B">
        <w:rPr>
          <w:rFonts w:ascii="Times New Roman" w:hAnsi="Times New Roman"/>
          <w:szCs w:val="24"/>
        </w:rPr>
        <w:t xml:space="preserve"> Sanford</w:t>
      </w:r>
      <w:r w:rsidRPr="001F3344">
        <w:rPr>
          <w:rFonts w:ascii="Times New Roman" w:hAnsi="Times New Roman"/>
          <w:szCs w:val="24"/>
        </w:rPr>
        <w:t xml:space="preserve">, </w:t>
      </w:r>
      <w:r w:rsidR="001F3344" w:rsidRPr="001F3344">
        <w:rPr>
          <w:rFonts w:ascii="Times New Roman" w:hAnsi="Times New Roman"/>
          <w:szCs w:val="24"/>
        </w:rPr>
        <w:t>Maine.</w:t>
      </w:r>
    </w:p>
    <w:p w:rsidR="002E5E6B" w:rsidRPr="001F3344" w:rsidRDefault="002E5E6B" w:rsidP="00561A03">
      <w:pPr>
        <w:spacing w:line="276" w:lineRule="auto"/>
        <w:ind w:right="14" w:hanging="4"/>
        <w:rPr>
          <w:rFonts w:ascii="Times New Roman" w:hAnsi="Times New Roman"/>
          <w:szCs w:val="24"/>
        </w:rPr>
      </w:pPr>
    </w:p>
    <w:p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r w:rsidR="0099579B" w:rsidRPr="0099579B">
        <w:rPr>
          <w:rFonts w:ascii="Times New Roman" w:hAnsi="Times New Roman"/>
          <w:szCs w:val="24"/>
        </w:rPr>
        <w:t>A/E design services for the development of 30 acres of cemetery property with infrastructure, roadways, committal shelter and burial sections containing 7,000 cremation plots and 3,500 full size casket plots</w:t>
      </w:r>
      <w:r w:rsidR="005172E9" w:rsidRPr="001F3344">
        <w:rPr>
          <w:rFonts w:ascii="Times New Roman" w:hAnsi="Times New Roman"/>
          <w:szCs w:val="24"/>
        </w:rPr>
        <w:t xml:space="preserve">.  The firm may be required to coordinate this work or additional work with other consultants contracted by the </w:t>
      </w:r>
      <w:r w:rsidR="002E5E6B" w:rsidRPr="001F3344">
        <w:rPr>
          <w:rFonts w:ascii="Times New Roman" w:hAnsi="Times New Roman"/>
          <w:szCs w:val="24"/>
        </w:rPr>
        <w:t>Owner.</w:t>
      </w:r>
    </w:p>
    <w:p w:rsidR="00561A03" w:rsidRPr="001F3344" w:rsidRDefault="00561A03" w:rsidP="00561A03">
      <w:pPr>
        <w:spacing w:line="276" w:lineRule="auto"/>
        <w:ind w:right="14"/>
        <w:rPr>
          <w:rFonts w:ascii="Times New Roman" w:hAnsi="Times New Roman"/>
          <w:szCs w:val="24"/>
        </w:rPr>
      </w:pP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007ED1">
        <w:rPr>
          <w:rFonts w:ascii="Times New Roman" w:hAnsi="Times New Roman"/>
          <w:i/>
          <w:szCs w:val="24"/>
          <w:highlight w:val="lightGray"/>
        </w:rPr>
        <w:t>five</w:t>
      </w:r>
      <w:r w:rsidR="00D96D41" w:rsidRPr="001F3344">
        <w:rPr>
          <w:rFonts w:ascii="Times New Roman" w:hAnsi="Times New Roman"/>
          <w:i/>
          <w:szCs w:val="24"/>
          <w:highlight w:val="lightGray"/>
        </w:rPr>
        <w:t xml:space="preserve"> paper cop</w:t>
      </w:r>
      <w:r w:rsidR="00007ED1">
        <w:rPr>
          <w:rFonts w:ascii="Times New Roman" w:hAnsi="Times New Roman"/>
          <w:i/>
          <w:szCs w:val="24"/>
          <w:highlight w:val="lightGray"/>
        </w:rPr>
        <w:t>ies</w:t>
      </w:r>
      <w:r w:rsidR="00D96D41" w:rsidRPr="001F3344">
        <w:rPr>
          <w:rFonts w:ascii="Times New Roman" w:hAnsi="Times New Roman"/>
          <w:szCs w:val="24"/>
          <w:highlight w:val="lightGray"/>
        </w:rPr>
        <w:t xml:space="preserve"> </w:t>
      </w:r>
      <w:r w:rsidR="00B62609" w:rsidRPr="001F3344">
        <w:rPr>
          <w:rFonts w:ascii="Times New Roman" w:hAnsi="Times New Roman"/>
          <w:szCs w:val="24"/>
          <w:highlight w:val="lightGray"/>
        </w:rPr>
        <w:t xml:space="preserve">and </w:t>
      </w:r>
      <w:r w:rsidR="00B62609" w:rsidRPr="001F3344">
        <w:rPr>
          <w:rFonts w:ascii="Times New Roman" w:hAnsi="Times New Roman"/>
          <w:i/>
          <w:szCs w:val="24"/>
          <w:highlight w:val="lightGray"/>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 xml:space="preserve">of a </w:t>
      </w:r>
      <w:r w:rsidR="00CE7A3C" w:rsidRPr="000A315F">
        <w:rPr>
          <w:rFonts w:ascii="Times New Roman" w:hAnsi="Times New Roman"/>
          <w:szCs w:val="24"/>
          <w:highlight w:val="yellow"/>
        </w:rPr>
        <w:t>L</w:t>
      </w:r>
      <w:r w:rsidR="002E5E6B" w:rsidRPr="000A315F">
        <w:rPr>
          <w:rFonts w:ascii="Times New Roman" w:hAnsi="Times New Roman"/>
          <w:szCs w:val="24"/>
          <w:highlight w:val="yellow"/>
        </w:rPr>
        <w:t xml:space="preserve">etter of </w:t>
      </w:r>
      <w:r w:rsidR="00CE7A3C" w:rsidRPr="000A315F">
        <w:rPr>
          <w:rFonts w:ascii="Times New Roman" w:hAnsi="Times New Roman"/>
          <w:szCs w:val="24"/>
          <w:highlight w:val="yellow"/>
        </w:rPr>
        <w:t>I</w:t>
      </w:r>
      <w:r w:rsidR="00D96D41" w:rsidRPr="000A315F">
        <w:rPr>
          <w:rFonts w:ascii="Times New Roman" w:hAnsi="Times New Roman"/>
          <w:szCs w:val="24"/>
          <w:highlight w:val="yellow"/>
        </w:rPr>
        <w:t xml:space="preserve">nterest </w:t>
      </w:r>
      <w:r w:rsidR="002E5E6B" w:rsidRPr="000A315F">
        <w:rPr>
          <w:rFonts w:ascii="Times New Roman" w:hAnsi="Times New Roman"/>
          <w:szCs w:val="24"/>
          <w:highlight w:val="yellow"/>
        </w:rPr>
        <w:t>with a Statement of Qualifications</w:t>
      </w:r>
      <w:r w:rsidR="002E5E6B" w:rsidRPr="001F3344">
        <w:rPr>
          <w:rFonts w:ascii="Times New Roman" w:hAnsi="Times New Roman"/>
          <w:szCs w:val="24"/>
        </w:rPr>
        <w:t xml:space="preserve"> which includes the firm's: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profiles of key personnel who w</w:t>
      </w:r>
      <w:r w:rsidR="00CB2397">
        <w:rPr>
          <w:rFonts w:ascii="Times New Roman" w:hAnsi="Times New Roman"/>
          <w:szCs w:val="24"/>
        </w:rPr>
        <w:t>ould</w:t>
      </w:r>
      <w:r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0A315F">
        <w:rPr>
          <w:rFonts w:ascii="Times New Roman" w:hAnsi="Times New Roman"/>
          <w:szCs w:val="24"/>
          <w:highlight w:val="yellow"/>
        </w:rPr>
        <w:t>Letter of Interest and Statement of Qualifications</w:t>
      </w:r>
      <w:r w:rsidRPr="001F3344">
        <w:rPr>
          <w:rFonts w:ascii="Times New Roman" w:hAnsi="Times New Roman"/>
          <w:szCs w:val="24"/>
        </w:rPr>
        <w:t xml:space="preserve"> should be sent to</w:t>
      </w:r>
      <w:r>
        <w:rPr>
          <w:rFonts w:ascii="Times New Roman" w:hAnsi="Times New Roman"/>
          <w:szCs w:val="24"/>
        </w:rPr>
        <w:t xml:space="preserve"> </w:t>
      </w:r>
      <w:r w:rsidR="0099579B">
        <w:rPr>
          <w:rFonts w:ascii="Times New Roman" w:hAnsi="Times New Roman"/>
          <w:szCs w:val="24"/>
        </w:rPr>
        <w:t>Scott R. Brown</w:t>
      </w:r>
      <w:r w:rsidRPr="001F3344">
        <w:rPr>
          <w:rFonts w:ascii="Times New Roman" w:hAnsi="Times New Roman"/>
          <w:szCs w:val="24"/>
        </w:rPr>
        <w:t xml:space="preserve">, </w:t>
      </w:r>
      <w:r w:rsidR="0099579B" w:rsidRPr="0099579B">
        <w:rPr>
          <w:rFonts w:ascii="Times New Roman" w:hAnsi="Times New Roman"/>
          <w:szCs w:val="24"/>
        </w:rPr>
        <w:t>Maine Veterans’ Cemetery System, 163 Mt. Vernon Road, Augusta, Maine</w:t>
      </w:r>
      <w:r>
        <w:rPr>
          <w:rFonts w:ascii="Times New Roman" w:hAnsi="Times New Roman"/>
          <w:szCs w:val="24"/>
        </w:rPr>
        <w:t xml:space="preserve"> </w:t>
      </w:r>
      <w:r w:rsidR="0099579B" w:rsidRPr="001F3344">
        <w:rPr>
          <w:rFonts w:ascii="Times New Roman" w:hAnsi="Times New Roman"/>
          <w:szCs w:val="24"/>
        </w:rPr>
        <w:t>to</w:t>
      </w:r>
      <w:r w:rsidRPr="001F3344">
        <w:rPr>
          <w:rFonts w:ascii="Times New Roman" w:hAnsi="Times New Roman"/>
          <w:szCs w:val="24"/>
        </w:rPr>
        <w:t xml:space="preserve">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00AA7768">
        <w:rPr>
          <w:rFonts w:ascii="Times New Roman" w:hAnsi="Times New Roman"/>
          <w:b/>
          <w:szCs w:val="24"/>
        </w:rPr>
        <w:t>25</w:t>
      </w:r>
      <w:r w:rsidR="0099579B" w:rsidRPr="0099579B">
        <w:rPr>
          <w:rFonts w:ascii="Times New Roman" w:hAnsi="Times New Roman"/>
          <w:b/>
          <w:szCs w:val="24"/>
        </w:rPr>
        <w:t xml:space="preserve"> October 2018</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r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advertisement of this Request for Qualifications is the initial step in the process after the Agency assures that the project itself 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B</w:t>
      </w:r>
      <w:r w:rsidR="005172E9">
        <w:rPr>
          <w:rFonts w:ascii="Times New Roman" w:hAnsi="Times New Roman"/>
          <w:szCs w:val="24"/>
        </w:rPr>
        <w:t>REM</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FDC" w:rsidRDefault="007E2FDC">
      <w:r>
        <w:separator/>
      </w:r>
    </w:p>
  </w:endnote>
  <w:endnote w:type="continuationSeparator" w:id="0">
    <w:p w:rsidR="007E2FDC" w:rsidRDefault="007E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43358F">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5E0D78">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5E0D78">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FDC" w:rsidRDefault="007E2FDC">
      <w:r>
        <w:separator/>
      </w:r>
    </w:p>
  </w:footnote>
  <w:footnote w:type="continuationSeparator" w:id="0">
    <w:p w:rsidR="007E2FDC" w:rsidRDefault="007E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5E0D78"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00758203"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Bureau of Real Estate Management</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5E0D78"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5E0D78"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00758204"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5E0D78"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07ED1"/>
    <w:rsid w:val="000201EF"/>
    <w:rsid w:val="000251A8"/>
    <w:rsid w:val="00025A53"/>
    <w:rsid w:val="000263EF"/>
    <w:rsid w:val="00033DBE"/>
    <w:rsid w:val="000345BB"/>
    <w:rsid w:val="00043EC9"/>
    <w:rsid w:val="0005422D"/>
    <w:rsid w:val="00076D26"/>
    <w:rsid w:val="000A315F"/>
    <w:rsid w:val="000C34B7"/>
    <w:rsid w:val="000D087B"/>
    <w:rsid w:val="000D0E42"/>
    <w:rsid w:val="000E2C43"/>
    <w:rsid w:val="00112949"/>
    <w:rsid w:val="00134E6E"/>
    <w:rsid w:val="001421B9"/>
    <w:rsid w:val="00166765"/>
    <w:rsid w:val="00191C69"/>
    <w:rsid w:val="001B024D"/>
    <w:rsid w:val="001B0DED"/>
    <w:rsid w:val="001B0F21"/>
    <w:rsid w:val="001B19D4"/>
    <w:rsid w:val="001C069E"/>
    <w:rsid w:val="001D3F33"/>
    <w:rsid w:val="001D4C32"/>
    <w:rsid w:val="001E1FEF"/>
    <w:rsid w:val="001F3344"/>
    <w:rsid w:val="00214AEF"/>
    <w:rsid w:val="00217243"/>
    <w:rsid w:val="002256C3"/>
    <w:rsid w:val="0026232F"/>
    <w:rsid w:val="00262A9F"/>
    <w:rsid w:val="00265DCC"/>
    <w:rsid w:val="0028043C"/>
    <w:rsid w:val="00284C87"/>
    <w:rsid w:val="00294500"/>
    <w:rsid w:val="002C7B03"/>
    <w:rsid w:val="002E03BC"/>
    <w:rsid w:val="002E5E6B"/>
    <w:rsid w:val="002F1700"/>
    <w:rsid w:val="002F5F27"/>
    <w:rsid w:val="00301A04"/>
    <w:rsid w:val="00310797"/>
    <w:rsid w:val="00314F8B"/>
    <w:rsid w:val="00316592"/>
    <w:rsid w:val="00343267"/>
    <w:rsid w:val="003572CE"/>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0D78"/>
    <w:rsid w:val="005E77F4"/>
    <w:rsid w:val="005F7B15"/>
    <w:rsid w:val="00611330"/>
    <w:rsid w:val="0062672D"/>
    <w:rsid w:val="00635611"/>
    <w:rsid w:val="006429D3"/>
    <w:rsid w:val="0064309D"/>
    <w:rsid w:val="006432B2"/>
    <w:rsid w:val="0065324F"/>
    <w:rsid w:val="006701DC"/>
    <w:rsid w:val="006A18C2"/>
    <w:rsid w:val="006C65C1"/>
    <w:rsid w:val="00710B15"/>
    <w:rsid w:val="00727902"/>
    <w:rsid w:val="007417B9"/>
    <w:rsid w:val="00773405"/>
    <w:rsid w:val="00776CD9"/>
    <w:rsid w:val="00786ADF"/>
    <w:rsid w:val="007D2249"/>
    <w:rsid w:val="007D3D3B"/>
    <w:rsid w:val="007E2FDC"/>
    <w:rsid w:val="007F2D3C"/>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75351"/>
    <w:rsid w:val="00975728"/>
    <w:rsid w:val="0098370F"/>
    <w:rsid w:val="0099579B"/>
    <w:rsid w:val="00995BE9"/>
    <w:rsid w:val="00997E65"/>
    <w:rsid w:val="009A144D"/>
    <w:rsid w:val="009A153B"/>
    <w:rsid w:val="009A21B2"/>
    <w:rsid w:val="009A252C"/>
    <w:rsid w:val="009A7D46"/>
    <w:rsid w:val="009D5343"/>
    <w:rsid w:val="009F1ECB"/>
    <w:rsid w:val="00A054D7"/>
    <w:rsid w:val="00A068DC"/>
    <w:rsid w:val="00A374CF"/>
    <w:rsid w:val="00A92074"/>
    <w:rsid w:val="00AA7768"/>
    <w:rsid w:val="00AC44CA"/>
    <w:rsid w:val="00AE5FB6"/>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95FA5"/>
    <w:rsid w:val="00CB2397"/>
    <w:rsid w:val="00CB6C64"/>
    <w:rsid w:val="00CC6266"/>
    <w:rsid w:val="00CE1E4A"/>
    <w:rsid w:val="00CE72F1"/>
    <w:rsid w:val="00CE7A3C"/>
    <w:rsid w:val="00CF318C"/>
    <w:rsid w:val="00D175CA"/>
    <w:rsid w:val="00D2717D"/>
    <w:rsid w:val="00D45DCA"/>
    <w:rsid w:val="00D526AF"/>
    <w:rsid w:val="00D571B4"/>
    <w:rsid w:val="00D62660"/>
    <w:rsid w:val="00D7443D"/>
    <w:rsid w:val="00D96D41"/>
    <w:rsid w:val="00DA1A01"/>
    <w:rsid w:val="00DC253E"/>
    <w:rsid w:val="00DC57B4"/>
    <w:rsid w:val="00DE289B"/>
    <w:rsid w:val="00DE2FA6"/>
    <w:rsid w:val="00DF3275"/>
    <w:rsid w:val="00E03EE3"/>
    <w:rsid w:val="00E05E24"/>
    <w:rsid w:val="00E17CAB"/>
    <w:rsid w:val="00E20DB7"/>
    <w:rsid w:val="00E37F9F"/>
    <w:rsid w:val="00E42618"/>
    <w:rsid w:val="00E50846"/>
    <w:rsid w:val="00E54580"/>
    <w:rsid w:val="00E832A3"/>
    <w:rsid w:val="00E92FB1"/>
    <w:rsid w:val="00E97D16"/>
    <w:rsid w:val="00EB2DBF"/>
    <w:rsid w:val="00EC4D8C"/>
    <w:rsid w:val="00F04162"/>
    <w:rsid w:val="00F06C08"/>
    <w:rsid w:val="00F146C2"/>
    <w:rsid w:val="00F20672"/>
    <w:rsid w:val="00F41C0A"/>
    <w:rsid w:val="00F774BE"/>
    <w:rsid w:val="00F967AA"/>
    <w:rsid w:val="00FA1EBC"/>
    <w:rsid w:val="00FA7D30"/>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3463</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2018-10-11T14:17:00Z</dcterms:created>
  <dcterms:modified xsi:type="dcterms:W3CDTF">2018-10-11T14:17:00Z</dcterms:modified>
</cp:coreProperties>
</file>