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C9" w:rsidRDefault="004C5BC9" w:rsidP="00FB4178">
      <w:pPr>
        <w:pStyle w:val="DefaultText"/>
        <w:jc w:val="center"/>
        <w:rPr>
          <w:rStyle w:val="InitialStyle"/>
          <w:b/>
          <w:highlight w:val="cyan"/>
        </w:rPr>
      </w:pPr>
    </w:p>
    <w:p w:rsidR="00AD23BF" w:rsidRPr="004C5BC9" w:rsidRDefault="00562457" w:rsidP="004C5BC9">
      <w:pPr>
        <w:pStyle w:val="DefaultText"/>
        <w:jc w:val="center"/>
        <w:rPr>
          <w:rStyle w:val="InitialStyle"/>
          <w:b/>
        </w:rPr>
      </w:pPr>
      <w:r w:rsidRPr="00562457">
        <w:rPr>
          <w:rStyle w:val="InitialStyle"/>
          <w:b/>
          <w:highlight w:val="cyan"/>
        </w:rPr>
        <w:t>insert project name</w:t>
      </w:r>
    </w:p>
    <w:p w:rsidR="00D73BB4" w:rsidRPr="002968B0" w:rsidRDefault="00D73BB4" w:rsidP="00AD23BF">
      <w:pPr>
        <w:pStyle w:val="DefaultText"/>
        <w:jc w:val="center"/>
        <w:rPr>
          <w:rStyle w:val="InitialStyle"/>
        </w:rPr>
      </w:pPr>
    </w:p>
    <w:p w:rsidR="00562457" w:rsidRPr="00562457" w:rsidRDefault="00562457" w:rsidP="00562457">
      <w:pPr>
        <w:pStyle w:val="DefaultText"/>
        <w:tabs>
          <w:tab w:val="left" w:pos="540"/>
        </w:tabs>
        <w:rPr>
          <w:rStyle w:val="InitialStyle"/>
        </w:rPr>
      </w:pPr>
      <w:r>
        <w:rPr>
          <w:rStyle w:val="InitialStyle"/>
        </w:rPr>
        <w:t>To:</w:t>
      </w:r>
      <w:r>
        <w:rPr>
          <w:rStyle w:val="InitialStyle"/>
        </w:rPr>
        <w:tab/>
      </w:r>
      <w:r w:rsidR="002D2E0C">
        <w:rPr>
          <w:rStyle w:val="InitialStyle"/>
          <w:i/>
          <w:highlight w:val="cyan"/>
        </w:rPr>
        <w:t>insert name of p</w:t>
      </w:r>
      <w:r w:rsidRPr="00562457">
        <w:rPr>
          <w:rStyle w:val="InitialStyle"/>
          <w:i/>
          <w:highlight w:val="cyan"/>
        </w:rPr>
        <w:t xml:space="preserve">roject </w:t>
      </w:r>
      <w:r w:rsidR="002D2E0C">
        <w:rPr>
          <w:rStyle w:val="InitialStyle"/>
          <w:i/>
          <w:highlight w:val="cyan"/>
        </w:rPr>
        <w:t>m</w:t>
      </w:r>
      <w:r w:rsidRPr="00562457">
        <w:rPr>
          <w:rStyle w:val="InitialStyle"/>
          <w:i/>
          <w:highlight w:val="cyan"/>
        </w:rPr>
        <w:t>anager</w:t>
      </w:r>
      <w:r w:rsidR="002D2E0C" w:rsidRPr="002D2E0C">
        <w:rPr>
          <w:rStyle w:val="InitialStyle"/>
          <w:i/>
          <w:highlight w:val="cyan"/>
        </w:rPr>
        <w:t>/contract administrator</w:t>
      </w:r>
    </w:p>
    <w:p w:rsidR="00562457" w:rsidRPr="00562457" w:rsidRDefault="00562457" w:rsidP="00562457">
      <w:pPr>
        <w:pStyle w:val="DefaultText"/>
        <w:tabs>
          <w:tab w:val="left" w:pos="540"/>
        </w:tabs>
        <w:rPr>
          <w:rStyle w:val="InitialStyle"/>
        </w:rPr>
      </w:pPr>
      <w:r w:rsidRPr="00562457">
        <w:rPr>
          <w:rStyle w:val="InitialStyle"/>
        </w:rPr>
        <w:tab/>
      </w:r>
      <w:r w:rsidRPr="00562457">
        <w:rPr>
          <w:rStyle w:val="InitialStyle"/>
          <w:highlight w:val="cyan"/>
        </w:rPr>
        <w:t xml:space="preserve">Bureau of </w:t>
      </w:r>
      <w:r w:rsidR="004D693E">
        <w:rPr>
          <w:rStyle w:val="InitialStyle"/>
          <w:highlight w:val="cyan"/>
        </w:rPr>
        <w:t>General Services</w:t>
      </w:r>
      <w:r w:rsidR="002D2E0C" w:rsidRPr="002D2E0C">
        <w:rPr>
          <w:rStyle w:val="InitialStyle"/>
          <w:highlight w:val="cyan"/>
        </w:rPr>
        <w:t xml:space="preserve"> </w:t>
      </w:r>
      <w:r w:rsidR="002D2E0C" w:rsidRPr="002D2E0C">
        <w:rPr>
          <w:rStyle w:val="InitialStyle"/>
          <w:i/>
          <w:highlight w:val="cyan"/>
        </w:rPr>
        <w:t>or</w:t>
      </w:r>
      <w:r w:rsidR="002D2E0C" w:rsidRPr="002D2E0C">
        <w:rPr>
          <w:rStyle w:val="InitialStyle"/>
          <w:highlight w:val="cyan"/>
        </w:rPr>
        <w:t xml:space="preserve"> other agency</w:t>
      </w:r>
    </w:p>
    <w:p w:rsidR="00562457" w:rsidRPr="00562457" w:rsidRDefault="00562457" w:rsidP="00562457">
      <w:pPr>
        <w:pStyle w:val="DefaultText"/>
        <w:tabs>
          <w:tab w:val="left" w:pos="540"/>
        </w:tabs>
        <w:rPr>
          <w:rStyle w:val="InitialStyle"/>
        </w:rPr>
      </w:pPr>
      <w:r w:rsidRPr="00562457">
        <w:rPr>
          <w:rStyle w:val="InitialStyle"/>
        </w:rPr>
        <w:tab/>
      </w:r>
      <w:r w:rsidRPr="002D2E0C">
        <w:rPr>
          <w:rStyle w:val="InitialStyle"/>
          <w:highlight w:val="cyan"/>
        </w:rPr>
        <w:t>77 State House Station</w:t>
      </w:r>
      <w:r w:rsidR="002D2E0C" w:rsidRPr="002D2E0C">
        <w:rPr>
          <w:rStyle w:val="InitialStyle"/>
          <w:highlight w:val="cyan"/>
        </w:rPr>
        <w:t xml:space="preserve"> </w:t>
      </w:r>
      <w:r w:rsidR="002D2E0C" w:rsidRPr="002D2E0C">
        <w:rPr>
          <w:rStyle w:val="InitialStyle"/>
          <w:i/>
          <w:highlight w:val="cyan"/>
        </w:rPr>
        <w:t>or</w:t>
      </w:r>
      <w:r w:rsidR="002D2E0C" w:rsidRPr="002D2E0C">
        <w:rPr>
          <w:rStyle w:val="InitialStyle"/>
          <w:highlight w:val="cyan"/>
        </w:rPr>
        <w:t xml:space="preserve"> other address</w:t>
      </w:r>
    </w:p>
    <w:p w:rsidR="009F2E27" w:rsidRDefault="00562457" w:rsidP="00562457">
      <w:pPr>
        <w:pStyle w:val="DefaultText"/>
        <w:tabs>
          <w:tab w:val="left" w:pos="540"/>
        </w:tabs>
        <w:rPr>
          <w:rStyle w:val="InitialStyle"/>
        </w:rPr>
      </w:pPr>
      <w:r w:rsidRPr="00562457">
        <w:rPr>
          <w:rStyle w:val="InitialStyle"/>
        </w:rPr>
        <w:tab/>
      </w:r>
      <w:r w:rsidRPr="002D2E0C">
        <w:rPr>
          <w:rStyle w:val="InitialStyle"/>
          <w:highlight w:val="cyan"/>
        </w:rPr>
        <w:t>Augusta, Maine 04333-0077</w:t>
      </w:r>
      <w:r w:rsidR="002D2E0C" w:rsidRPr="002D2E0C">
        <w:rPr>
          <w:rStyle w:val="InitialStyle"/>
          <w:highlight w:val="cyan"/>
        </w:rPr>
        <w:t xml:space="preserve"> </w:t>
      </w:r>
      <w:r w:rsidR="002D2E0C" w:rsidRPr="002D2E0C">
        <w:rPr>
          <w:rStyle w:val="InitialStyle"/>
          <w:i/>
          <w:highlight w:val="cyan"/>
        </w:rPr>
        <w:t>or</w:t>
      </w:r>
      <w:r w:rsidR="002D2E0C" w:rsidRPr="002D2E0C">
        <w:rPr>
          <w:rStyle w:val="InitialStyle"/>
          <w:highlight w:val="cyan"/>
        </w:rPr>
        <w:t xml:space="preserve"> other city</w:t>
      </w:r>
    </w:p>
    <w:p w:rsidR="00562457" w:rsidRPr="002968B0" w:rsidRDefault="00562457" w:rsidP="00562457">
      <w:pPr>
        <w:pStyle w:val="DefaultText"/>
        <w:tabs>
          <w:tab w:val="left" w:pos="540"/>
        </w:tabs>
        <w:rPr>
          <w:rStyle w:val="InitialStyle"/>
        </w:rPr>
      </w:pPr>
    </w:p>
    <w:p w:rsidR="008C4A4F" w:rsidRDefault="004C121A" w:rsidP="00C406B3">
      <w:pPr>
        <w:pStyle w:val="DefaultText"/>
        <w:tabs>
          <w:tab w:val="left" w:pos="540"/>
        </w:tabs>
        <w:rPr>
          <w:rStyle w:val="InitialStyle"/>
          <w:spacing w:val="6"/>
        </w:rPr>
      </w:pPr>
      <w:r w:rsidRPr="002968B0">
        <w:rPr>
          <w:rStyle w:val="InitialStyle"/>
          <w:spacing w:val="6"/>
        </w:rPr>
        <w:t>T</w:t>
      </w:r>
      <w:r w:rsidR="00532B72" w:rsidRPr="002968B0">
        <w:rPr>
          <w:rStyle w:val="InitialStyle"/>
          <w:spacing w:val="6"/>
        </w:rPr>
        <w:t>he undersigned,</w:t>
      </w:r>
      <w:r w:rsidR="00487D89" w:rsidRPr="002968B0">
        <w:rPr>
          <w:rStyle w:val="InitialStyle"/>
          <w:spacing w:val="6"/>
        </w:rPr>
        <w:t xml:space="preserve"> or </w:t>
      </w:r>
      <w:r w:rsidR="00147218" w:rsidRPr="002968B0">
        <w:rPr>
          <w:rStyle w:val="InitialStyle"/>
          <w:i/>
          <w:spacing w:val="6"/>
        </w:rPr>
        <w:t>Bidder</w:t>
      </w:r>
      <w:r w:rsidR="00147218" w:rsidRPr="002968B0">
        <w:rPr>
          <w:rStyle w:val="InitialStyle"/>
          <w:spacing w:val="6"/>
        </w:rPr>
        <w:t>,</w:t>
      </w:r>
      <w:r w:rsidR="00532B72" w:rsidRPr="002968B0">
        <w:rPr>
          <w:rStyle w:val="InitialStyle"/>
          <w:spacing w:val="6"/>
        </w:rPr>
        <w:t xml:space="preserve"> h</w:t>
      </w:r>
      <w:r w:rsidR="0020185E" w:rsidRPr="002968B0">
        <w:rPr>
          <w:rStyle w:val="InitialStyle"/>
          <w:spacing w:val="6"/>
        </w:rPr>
        <w:t>aving carefully examined the form of c</w:t>
      </w:r>
      <w:r w:rsidR="00FB4178" w:rsidRPr="002968B0">
        <w:rPr>
          <w:rStyle w:val="InitialStyle"/>
          <w:spacing w:val="6"/>
        </w:rPr>
        <w:t>ontract</w:t>
      </w:r>
      <w:r w:rsidR="000D7C82" w:rsidRPr="002968B0">
        <w:rPr>
          <w:rStyle w:val="InitialStyle"/>
          <w:spacing w:val="6"/>
        </w:rPr>
        <w:t xml:space="preserve"> and bid solicitation </w:t>
      </w:r>
      <w:r w:rsidR="0020185E" w:rsidRPr="002968B0">
        <w:rPr>
          <w:rStyle w:val="InitialStyle"/>
          <w:spacing w:val="6"/>
        </w:rPr>
        <w:t xml:space="preserve">dated </w:t>
      </w:r>
      <w:r w:rsidR="00562457" w:rsidRPr="00FE7ADE">
        <w:rPr>
          <w:rStyle w:val="InitialStyle"/>
          <w:i/>
          <w:spacing w:val="6"/>
          <w:highlight w:val="cyan"/>
          <w:u w:val="single"/>
        </w:rPr>
        <w:t>insert date of solicitation</w:t>
      </w:r>
      <w:r w:rsidR="00D42F7F" w:rsidRPr="002968B0">
        <w:rPr>
          <w:rStyle w:val="InitialStyle"/>
          <w:spacing w:val="6"/>
        </w:rPr>
        <w:t>, p</w:t>
      </w:r>
      <w:r w:rsidR="0020185E" w:rsidRPr="002968B0">
        <w:rPr>
          <w:rStyle w:val="InitialStyle"/>
          <w:spacing w:val="6"/>
        </w:rPr>
        <w:t xml:space="preserve">repared by </w:t>
      </w:r>
      <w:bookmarkStart w:id="0" w:name="Text26"/>
      <w:r w:rsidR="00562457" w:rsidRPr="002D2E0C">
        <w:rPr>
          <w:rStyle w:val="InitialStyle"/>
          <w:i/>
          <w:spacing w:val="6"/>
          <w:highlight w:val="cyan"/>
          <w:u w:val="single"/>
        </w:rPr>
        <w:t>insert name of Consultant or Project Manager</w:t>
      </w:r>
      <w:r w:rsidR="004369A9" w:rsidRPr="002968B0">
        <w:rPr>
          <w:rStyle w:val="InitialStyle"/>
          <w:spacing w:val="6"/>
        </w:rPr>
        <w:t xml:space="preserve"> f</w:t>
      </w:r>
      <w:r w:rsidR="009F2E27" w:rsidRPr="002968B0">
        <w:rPr>
          <w:rStyle w:val="InitialStyle"/>
          <w:spacing w:val="6"/>
        </w:rPr>
        <w:t xml:space="preserve">or </w:t>
      </w:r>
      <w:bookmarkEnd w:id="0"/>
      <w:r w:rsidR="00562457" w:rsidRPr="002D2E0C">
        <w:rPr>
          <w:rStyle w:val="InitialStyle"/>
          <w:i/>
          <w:spacing w:val="6"/>
          <w:highlight w:val="cyan"/>
          <w:u w:val="single"/>
        </w:rPr>
        <w:t>insert project name</w:t>
      </w:r>
      <w:r w:rsidR="00D42F7F" w:rsidRPr="002968B0">
        <w:rPr>
          <w:rStyle w:val="InitialStyle"/>
          <w:spacing w:val="6"/>
        </w:rPr>
        <w:t xml:space="preserve">, </w:t>
      </w:r>
      <w:r w:rsidR="00FB4178" w:rsidRPr="002968B0">
        <w:rPr>
          <w:rStyle w:val="InitialStyle"/>
          <w:spacing w:val="6"/>
        </w:rPr>
        <w:t xml:space="preserve">as well as the premises and </w:t>
      </w:r>
      <w:r w:rsidR="0020185E" w:rsidRPr="002968B0">
        <w:rPr>
          <w:rStyle w:val="InitialStyle"/>
          <w:spacing w:val="6"/>
        </w:rPr>
        <w:t xml:space="preserve">conditions </w:t>
      </w:r>
      <w:r w:rsidRPr="002968B0">
        <w:rPr>
          <w:rStyle w:val="InitialStyle"/>
          <w:spacing w:val="6"/>
        </w:rPr>
        <w:t xml:space="preserve">relating to </w:t>
      </w:r>
      <w:r w:rsidR="0020185E" w:rsidRPr="002968B0">
        <w:rPr>
          <w:rStyle w:val="InitialStyle"/>
          <w:spacing w:val="6"/>
        </w:rPr>
        <w:t>the work, propose</w:t>
      </w:r>
      <w:r w:rsidR="006F72E4" w:rsidRPr="002968B0">
        <w:rPr>
          <w:rStyle w:val="InitialStyle"/>
          <w:spacing w:val="6"/>
        </w:rPr>
        <w:t>s</w:t>
      </w:r>
      <w:r w:rsidR="0020185E" w:rsidRPr="002968B0">
        <w:rPr>
          <w:rStyle w:val="InitialStyle"/>
          <w:spacing w:val="6"/>
        </w:rPr>
        <w:t xml:space="preserve"> to furnish all labor, equipment and materials necessary for and reasonably incidental to the construction and completion of this </w:t>
      </w:r>
      <w:r w:rsidR="00532B72" w:rsidRPr="002968B0">
        <w:rPr>
          <w:rStyle w:val="InitialStyle"/>
          <w:spacing w:val="6"/>
        </w:rPr>
        <w:t xml:space="preserve">project </w:t>
      </w:r>
      <w:r w:rsidR="0020185E" w:rsidRPr="002968B0">
        <w:rPr>
          <w:rStyle w:val="InitialStyle"/>
          <w:spacing w:val="6"/>
        </w:rPr>
        <w:t xml:space="preserve">for the </w:t>
      </w:r>
      <w:r w:rsidR="00D42F7F" w:rsidRPr="002968B0">
        <w:rPr>
          <w:rStyle w:val="InitialStyle"/>
          <w:b/>
          <w:spacing w:val="6"/>
        </w:rPr>
        <w:t>Base Bid</w:t>
      </w:r>
      <w:r w:rsidR="00D42F7F" w:rsidRPr="002968B0">
        <w:rPr>
          <w:rStyle w:val="InitialStyle"/>
          <w:spacing w:val="6"/>
        </w:rPr>
        <w:t xml:space="preserve"> amount of</w:t>
      </w:r>
      <w:bookmarkStart w:id="1" w:name="Text6"/>
      <w:r w:rsidR="008F348D" w:rsidRPr="002968B0">
        <w:rPr>
          <w:rStyle w:val="InitialStyle"/>
          <w:spacing w:val="6"/>
        </w:rPr>
        <w:t>:</w:t>
      </w:r>
    </w:p>
    <w:p w:rsidR="00C406B3" w:rsidRPr="00C406B3" w:rsidRDefault="00C406B3" w:rsidP="00C406B3">
      <w:pPr>
        <w:pStyle w:val="DefaultText"/>
        <w:tabs>
          <w:tab w:val="left" w:pos="540"/>
        </w:tabs>
        <w:rPr>
          <w:rStyle w:val="InitialStyle"/>
          <w:spacing w:val="6"/>
        </w:rPr>
      </w:pPr>
    </w:p>
    <w:bookmarkEnd w:id="1"/>
    <w:p w:rsidR="0020185E" w:rsidRPr="002968B0" w:rsidRDefault="00F2490B" w:rsidP="00C406B3">
      <w:pPr>
        <w:pStyle w:val="DefaultText"/>
        <w:tabs>
          <w:tab w:val="right" w:pos="6480"/>
          <w:tab w:val="right" w:leader="underscore" w:pos="9360"/>
        </w:tabs>
        <w:spacing w:line="480" w:lineRule="auto"/>
        <w:rPr>
          <w:rStyle w:val="InitialStyle"/>
          <w:u w:val="single"/>
        </w:rPr>
      </w:pPr>
      <w:r w:rsidRPr="002968B0">
        <w:rPr>
          <w:rStyle w:val="InitialStyle"/>
        </w:rPr>
        <w:tab/>
      </w:r>
      <w:r w:rsidR="0020185E" w:rsidRPr="002968B0">
        <w:rPr>
          <w:rStyle w:val="InitialStyle"/>
        </w:rPr>
        <w:t>$</w:t>
      </w:r>
      <w:r w:rsidRPr="002968B0">
        <w:rPr>
          <w:rStyle w:val="InitialStyle"/>
        </w:rPr>
        <w:tab/>
      </w:r>
      <w:r w:rsidR="002555D8" w:rsidRPr="002968B0">
        <w:rPr>
          <w:rStyle w:val="InitialStyle"/>
          <w:u w:val="single"/>
        </w:rPr>
        <w:t>.00</w:t>
      </w:r>
    </w:p>
    <w:p w:rsidR="00995AA0" w:rsidRPr="002968B0" w:rsidRDefault="00995AA0" w:rsidP="00070BC3">
      <w:pPr>
        <w:pStyle w:val="DefaultText"/>
        <w:ind w:left="360"/>
        <w:jc w:val="right"/>
        <w:rPr>
          <w:rStyle w:val="InitialStyle"/>
        </w:rPr>
      </w:pPr>
    </w:p>
    <w:p w:rsidR="009C79F9" w:rsidRPr="002968B0" w:rsidRDefault="000B5101" w:rsidP="00D91527">
      <w:pPr>
        <w:pStyle w:val="DefaultText"/>
        <w:rPr>
          <w:sz w:val="22"/>
        </w:rPr>
      </w:pPr>
      <w:r w:rsidRPr="002968B0">
        <w:rPr>
          <w:sz w:val="22"/>
        </w:rPr>
        <w:t>Alternate</w:t>
      </w:r>
      <w:r w:rsidR="00064EF7" w:rsidRPr="002968B0">
        <w:rPr>
          <w:sz w:val="22"/>
        </w:rPr>
        <w:t xml:space="preserve"> </w:t>
      </w:r>
      <w:r w:rsidR="00C47CED" w:rsidRPr="002968B0">
        <w:rPr>
          <w:sz w:val="22"/>
        </w:rPr>
        <w:t>B</w:t>
      </w:r>
      <w:r w:rsidR="00064EF7" w:rsidRPr="002968B0">
        <w:rPr>
          <w:sz w:val="22"/>
        </w:rPr>
        <w:t>id</w:t>
      </w:r>
      <w:r w:rsidRPr="002968B0">
        <w:rPr>
          <w:sz w:val="22"/>
        </w:rPr>
        <w:t>s</w:t>
      </w:r>
      <w:r w:rsidR="006A2BF5">
        <w:rPr>
          <w:sz w:val="22"/>
        </w:rPr>
        <w:t xml:space="preserve"> </w:t>
      </w:r>
      <w:r w:rsidR="006336E6" w:rsidRPr="006336E6">
        <w:rPr>
          <w:sz w:val="22"/>
          <w:highlight w:val="cyan"/>
        </w:rPr>
        <w:t xml:space="preserve">insert </w:t>
      </w:r>
      <w:r w:rsidR="006336E6" w:rsidRPr="006336E6">
        <w:rPr>
          <w:i/>
          <w:sz w:val="22"/>
          <w:highlight w:val="cyan"/>
        </w:rPr>
        <w:t>are included</w:t>
      </w:r>
      <w:r w:rsidR="006336E6" w:rsidRPr="006336E6">
        <w:rPr>
          <w:sz w:val="22"/>
          <w:highlight w:val="cyan"/>
        </w:rPr>
        <w:t xml:space="preserve"> or </w:t>
      </w:r>
      <w:r w:rsidR="006A2BF5" w:rsidRPr="006336E6">
        <w:rPr>
          <w:i/>
          <w:sz w:val="22"/>
          <w:highlight w:val="cyan"/>
        </w:rPr>
        <w:t>are not included</w:t>
      </w:r>
      <w:r w:rsidR="006336E6" w:rsidRPr="006336E6">
        <w:rPr>
          <w:i/>
          <w:sz w:val="22"/>
          <w:highlight w:val="cyan"/>
        </w:rPr>
        <w:t xml:space="preserve"> </w:t>
      </w:r>
      <w:r w:rsidR="009C79F9" w:rsidRPr="002968B0">
        <w:rPr>
          <w:sz w:val="22"/>
        </w:rPr>
        <w:t>on this project.</w:t>
      </w:r>
    </w:p>
    <w:p w:rsidR="00491E08" w:rsidRPr="002968B0" w:rsidRDefault="00B9471D" w:rsidP="00491E08">
      <w:pPr>
        <w:pStyle w:val="DefaultText"/>
        <w:keepNext/>
        <w:ind w:left="360"/>
        <w:rPr>
          <w:sz w:val="22"/>
        </w:rPr>
      </w:pPr>
      <w:r w:rsidRPr="002968B0">
        <w:rPr>
          <w:sz w:val="22"/>
        </w:rPr>
        <w:t xml:space="preserve">The Bidder further proposes the following Alternate Bid </w:t>
      </w:r>
      <w:r w:rsidR="00C47CED" w:rsidRPr="002968B0">
        <w:rPr>
          <w:sz w:val="22"/>
        </w:rPr>
        <w:t xml:space="preserve">amounts.  </w:t>
      </w:r>
      <w:r w:rsidR="00491E08" w:rsidRPr="002968B0">
        <w:rPr>
          <w:sz w:val="22"/>
        </w:rPr>
        <w:t>Any dollar amount line below that is lef</w:t>
      </w:r>
      <w:r w:rsidR="00C47CED" w:rsidRPr="002968B0">
        <w:rPr>
          <w:sz w:val="22"/>
        </w:rPr>
        <w:t>t blank by the B</w:t>
      </w:r>
      <w:r w:rsidR="00491E08" w:rsidRPr="002968B0">
        <w:rPr>
          <w:sz w:val="22"/>
        </w:rPr>
        <w:t xml:space="preserve">idder </w:t>
      </w:r>
      <w:r w:rsidR="00491E08" w:rsidRPr="002968B0">
        <w:rPr>
          <w:rStyle w:val="InitialStyle"/>
        </w:rPr>
        <w:t xml:space="preserve">shall be taken as a bid of </w:t>
      </w:r>
      <w:r w:rsidR="00491E08" w:rsidRPr="002968B0">
        <w:rPr>
          <w:rStyle w:val="InitialStyle"/>
          <w:b/>
        </w:rPr>
        <w:t>$0.00</w:t>
      </w:r>
      <w:r w:rsidR="00491E08" w:rsidRPr="002968B0">
        <w:rPr>
          <w:rStyle w:val="InitialStyle"/>
        </w:rPr>
        <w:t>.</w:t>
      </w:r>
    </w:p>
    <w:p w:rsidR="00491E08" w:rsidRPr="002968B0" w:rsidRDefault="006336E6" w:rsidP="00D91527">
      <w:pPr>
        <w:pStyle w:val="DefaultText"/>
        <w:keepNext/>
        <w:tabs>
          <w:tab w:val="left" w:pos="720"/>
          <w:tab w:val="right" w:pos="6840"/>
          <w:tab w:val="right" w:leader="underscore" w:pos="9360"/>
        </w:tabs>
        <w:spacing w:before="120" w:line="480" w:lineRule="auto"/>
        <w:ind w:left="360"/>
        <w:rPr>
          <w:rStyle w:val="InitialStyle"/>
        </w:rPr>
      </w:pPr>
      <w:r w:rsidRPr="006336E6">
        <w:rPr>
          <w:i/>
          <w:sz w:val="22"/>
          <w:highlight w:val="cyan"/>
        </w:rPr>
        <w:t>1</w:t>
      </w:r>
      <w:r w:rsidRPr="006336E6">
        <w:rPr>
          <w:i/>
          <w:sz w:val="22"/>
          <w:highlight w:val="cyan"/>
        </w:rPr>
        <w:tab/>
        <w:t xml:space="preserve">insert title of Alternate as shown in </w:t>
      </w:r>
      <w:r w:rsidRPr="004C5BC9">
        <w:rPr>
          <w:i/>
          <w:sz w:val="22"/>
          <w:highlight w:val="cyan"/>
        </w:rPr>
        <w:t>specification</w:t>
      </w:r>
      <w:r w:rsidR="004C5BC9" w:rsidRPr="004C5BC9">
        <w:rPr>
          <w:i/>
          <w:sz w:val="22"/>
          <w:highlight w:val="cyan"/>
        </w:rPr>
        <w:t>, or delete</w:t>
      </w:r>
      <w:r w:rsidR="00491E08" w:rsidRPr="002968B0">
        <w:rPr>
          <w:sz w:val="22"/>
        </w:rPr>
        <w:tab/>
      </w:r>
      <w:r w:rsidR="00491E08" w:rsidRPr="0071675A">
        <w:rPr>
          <w:sz w:val="22"/>
          <w:highlight w:val="cyan"/>
        </w:rPr>
        <w:t>$</w:t>
      </w:r>
      <w:r w:rsidR="00452726" w:rsidRPr="0071675A">
        <w:rPr>
          <w:sz w:val="22"/>
          <w:highlight w:val="cyan"/>
        </w:rPr>
        <w:tab/>
      </w:r>
      <w:r w:rsidR="002555D8" w:rsidRPr="0071675A">
        <w:rPr>
          <w:rStyle w:val="InitialStyle"/>
          <w:highlight w:val="cyan"/>
          <w:u w:val="single"/>
        </w:rPr>
        <w:t>.00</w:t>
      </w:r>
    </w:p>
    <w:p w:rsidR="00491E08" w:rsidRPr="002968B0" w:rsidRDefault="006336E6" w:rsidP="00D91527">
      <w:pPr>
        <w:pStyle w:val="DefaultText"/>
        <w:keepNext/>
        <w:tabs>
          <w:tab w:val="left" w:pos="720"/>
          <w:tab w:val="right" w:pos="6840"/>
          <w:tab w:val="right" w:leader="underscore" w:pos="9360"/>
        </w:tabs>
        <w:spacing w:line="480" w:lineRule="auto"/>
        <w:ind w:left="360"/>
        <w:rPr>
          <w:rStyle w:val="InitialStyle"/>
        </w:rPr>
      </w:pPr>
      <w:r>
        <w:rPr>
          <w:i/>
          <w:sz w:val="22"/>
          <w:highlight w:val="cyan"/>
        </w:rPr>
        <w:t>2</w:t>
      </w:r>
      <w:r w:rsidRPr="006336E6">
        <w:rPr>
          <w:i/>
          <w:sz w:val="22"/>
          <w:highlight w:val="cyan"/>
        </w:rPr>
        <w:tab/>
        <w:t>insert title of Alternate as shown in specification</w:t>
      </w:r>
      <w:r w:rsidR="004C5BC9" w:rsidRPr="004C5BC9">
        <w:rPr>
          <w:i/>
          <w:sz w:val="22"/>
          <w:highlight w:val="cyan"/>
        </w:rPr>
        <w:t>, or delete</w:t>
      </w:r>
      <w:r w:rsidR="00491E08" w:rsidRPr="002968B0">
        <w:rPr>
          <w:sz w:val="22"/>
        </w:rPr>
        <w:tab/>
      </w:r>
      <w:r w:rsidR="00491E08" w:rsidRPr="0071675A">
        <w:rPr>
          <w:sz w:val="22"/>
          <w:highlight w:val="cyan"/>
        </w:rPr>
        <w:t>$</w:t>
      </w:r>
      <w:r w:rsidR="00086EA6" w:rsidRPr="0071675A">
        <w:rPr>
          <w:sz w:val="22"/>
          <w:highlight w:val="cyan"/>
        </w:rPr>
        <w:tab/>
      </w:r>
      <w:r w:rsidR="00086EA6" w:rsidRPr="0071675A">
        <w:rPr>
          <w:rStyle w:val="InitialStyle"/>
          <w:highlight w:val="cyan"/>
          <w:u w:val="single"/>
        </w:rPr>
        <w:t>.00</w:t>
      </w:r>
    </w:p>
    <w:p w:rsidR="004957E5" w:rsidRPr="002968B0" w:rsidRDefault="004957E5" w:rsidP="00C47CED">
      <w:pPr>
        <w:pStyle w:val="DefaultText"/>
        <w:tabs>
          <w:tab w:val="num" w:pos="810"/>
          <w:tab w:val="left" w:pos="1800"/>
          <w:tab w:val="right" w:pos="7020"/>
          <w:tab w:val="right" w:leader="underscore" w:pos="9360"/>
        </w:tabs>
        <w:ind w:left="360"/>
        <w:rPr>
          <w:rStyle w:val="InitialStyle"/>
        </w:rPr>
      </w:pPr>
    </w:p>
    <w:p w:rsidR="00D42F7F" w:rsidRPr="002968B0" w:rsidRDefault="00CB4F7E" w:rsidP="00D91527">
      <w:pPr>
        <w:pStyle w:val="DefaultText"/>
        <w:keepNext/>
        <w:rPr>
          <w:rStyle w:val="InitialStyle"/>
        </w:rPr>
      </w:pPr>
      <w:r w:rsidRPr="002968B0">
        <w:rPr>
          <w:rStyle w:val="InitialStyle"/>
        </w:rPr>
        <w:t xml:space="preserve">The </w:t>
      </w:r>
      <w:r w:rsidR="00147218" w:rsidRPr="002968B0">
        <w:rPr>
          <w:rStyle w:val="InitialStyle"/>
        </w:rPr>
        <w:t>Bidder</w:t>
      </w:r>
      <w:r w:rsidRPr="002968B0">
        <w:rPr>
          <w:rStyle w:val="InitialStyle"/>
        </w:rPr>
        <w:t xml:space="preserve"> </w:t>
      </w:r>
      <w:r w:rsidR="00147218" w:rsidRPr="002968B0">
        <w:rPr>
          <w:rStyle w:val="InitialStyle"/>
        </w:rPr>
        <w:t>acknowledges receipt of</w:t>
      </w:r>
      <w:r w:rsidR="004C121A" w:rsidRPr="002968B0">
        <w:rPr>
          <w:rStyle w:val="InitialStyle"/>
        </w:rPr>
        <w:t xml:space="preserve"> </w:t>
      </w:r>
      <w:r w:rsidR="0020185E" w:rsidRPr="002968B0">
        <w:rPr>
          <w:rStyle w:val="InitialStyle"/>
        </w:rPr>
        <w:t>the following addenda to the specifications</w:t>
      </w:r>
      <w:r w:rsidR="00910EC6" w:rsidRPr="002968B0">
        <w:rPr>
          <w:rStyle w:val="InitialStyle"/>
        </w:rPr>
        <w:t xml:space="preserve"> and drawings</w:t>
      </w:r>
      <w:r w:rsidR="0020185E" w:rsidRPr="002968B0">
        <w:rPr>
          <w:rStyle w:val="InitialStyle"/>
        </w:rPr>
        <w:t>:</w:t>
      </w:r>
    </w:p>
    <w:p w:rsidR="00995AA0" w:rsidRPr="002968B0" w:rsidRDefault="00995AA0" w:rsidP="00DA03A2">
      <w:pPr>
        <w:pStyle w:val="DefaultText"/>
        <w:keepNext/>
        <w:rPr>
          <w:rStyle w:val="InitialStyle"/>
        </w:rPr>
      </w:pPr>
    </w:p>
    <w:p w:rsidR="001721F4" w:rsidRPr="002968B0" w:rsidRDefault="001721F4" w:rsidP="001721F4">
      <w:pPr>
        <w:pStyle w:val="DefaultText"/>
        <w:keepNext/>
        <w:tabs>
          <w:tab w:val="right" w:pos="1800"/>
          <w:tab w:val="right" w:leader="underscore" w:pos="2340"/>
          <w:tab w:val="right" w:pos="3150"/>
          <w:tab w:val="right" w:leader="underscore" w:pos="4140"/>
        </w:tabs>
        <w:spacing w:line="360" w:lineRule="auto"/>
        <w:ind w:left="360"/>
        <w:rPr>
          <w:rStyle w:val="InitialStyle"/>
        </w:rPr>
      </w:pPr>
      <w:r w:rsidRPr="002968B0">
        <w:rPr>
          <w:rStyle w:val="InitialStyle"/>
        </w:rPr>
        <w:t>Addendum No.</w:t>
      </w:r>
      <w:r w:rsidRPr="002968B0">
        <w:rPr>
          <w:rStyle w:val="InitialStyle"/>
        </w:rPr>
        <w:tab/>
      </w:r>
      <w:r w:rsidRPr="002968B0">
        <w:rPr>
          <w:rStyle w:val="InitialStyle"/>
        </w:rPr>
        <w:tab/>
        <w:t xml:space="preserve"> </w:t>
      </w:r>
      <w:r w:rsidRPr="002968B0">
        <w:rPr>
          <w:rStyle w:val="InitialStyle"/>
        </w:rPr>
        <w:tab/>
        <w:t>Dated:</w:t>
      </w:r>
      <w:r w:rsidRPr="002968B0">
        <w:rPr>
          <w:rStyle w:val="InitialStyle"/>
        </w:rPr>
        <w:tab/>
      </w:r>
      <w:r w:rsidRPr="002968B0">
        <w:rPr>
          <w:rStyle w:val="InitialStyle"/>
        </w:rPr>
        <w:tab/>
      </w:r>
    </w:p>
    <w:p w:rsidR="001721F4" w:rsidRPr="002968B0" w:rsidRDefault="001721F4" w:rsidP="001721F4">
      <w:pPr>
        <w:pStyle w:val="DefaultText"/>
        <w:keepNext/>
        <w:tabs>
          <w:tab w:val="right" w:pos="1800"/>
          <w:tab w:val="right" w:leader="underscore" w:pos="2340"/>
          <w:tab w:val="right" w:pos="3150"/>
          <w:tab w:val="right" w:leader="underscore" w:pos="4140"/>
        </w:tabs>
        <w:spacing w:line="360" w:lineRule="auto"/>
        <w:ind w:left="360"/>
        <w:rPr>
          <w:rStyle w:val="InitialStyle"/>
        </w:rPr>
      </w:pPr>
      <w:r w:rsidRPr="002968B0">
        <w:rPr>
          <w:rStyle w:val="InitialStyle"/>
        </w:rPr>
        <w:t>Addendum No.</w:t>
      </w:r>
      <w:r w:rsidRPr="002968B0">
        <w:rPr>
          <w:rStyle w:val="InitialStyle"/>
        </w:rPr>
        <w:tab/>
      </w:r>
      <w:r w:rsidRPr="002968B0">
        <w:rPr>
          <w:rStyle w:val="InitialStyle"/>
        </w:rPr>
        <w:tab/>
        <w:t xml:space="preserve"> </w:t>
      </w:r>
      <w:r w:rsidRPr="002968B0">
        <w:rPr>
          <w:rStyle w:val="InitialStyle"/>
        </w:rPr>
        <w:tab/>
        <w:t>Dated:</w:t>
      </w:r>
      <w:r w:rsidRPr="002968B0">
        <w:rPr>
          <w:rStyle w:val="InitialStyle"/>
        </w:rPr>
        <w:tab/>
      </w:r>
      <w:r w:rsidRPr="002968B0">
        <w:rPr>
          <w:rStyle w:val="InitialStyle"/>
        </w:rPr>
        <w:tab/>
      </w:r>
    </w:p>
    <w:p w:rsidR="00DB724E" w:rsidRPr="002968B0" w:rsidRDefault="00DB724E" w:rsidP="00DA03A2">
      <w:pPr>
        <w:pStyle w:val="DefaultText"/>
        <w:keepNext/>
        <w:rPr>
          <w:rStyle w:val="InitialStyle"/>
        </w:rPr>
      </w:pPr>
    </w:p>
    <w:p w:rsidR="00865C5A" w:rsidRPr="002968B0" w:rsidRDefault="004C5BC9" w:rsidP="00D91527">
      <w:pPr>
        <w:pStyle w:val="DefaultText"/>
        <w:keepNext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InitialStyle"/>
        </w:rPr>
      </w:pPr>
      <w:r w:rsidRPr="00995AA0">
        <w:rPr>
          <w:rStyle w:val="InitialStyle"/>
        </w:rPr>
        <w:t xml:space="preserve">The Bidder agrees, if </w:t>
      </w:r>
      <w:r>
        <w:rPr>
          <w:rStyle w:val="InitialStyle"/>
        </w:rPr>
        <w:t>the Owner offers to award the contrac</w:t>
      </w:r>
      <w:bookmarkStart w:id="2" w:name="_GoBack"/>
      <w:bookmarkEnd w:id="2"/>
      <w:r>
        <w:rPr>
          <w:rStyle w:val="InitialStyle"/>
        </w:rPr>
        <w:t>t</w:t>
      </w:r>
      <w:r w:rsidRPr="00995AA0">
        <w:rPr>
          <w:rStyle w:val="InitialStyle"/>
        </w:rPr>
        <w:t xml:space="preserve">, to </w:t>
      </w:r>
      <w:r>
        <w:rPr>
          <w:rStyle w:val="InitialStyle"/>
        </w:rPr>
        <w:t>provide</w:t>
      </w:r>
      <w:r w:rsidRPr="00995AA0">
        <w:rPr>
          <w:rStyle w:val="InitialStyle"/>
        </w:rPr>
        <w:t xml:space="preserve"> </w:t>
      </w:r>
      <w:r>
        <w:rPr>
          <w:rStyle w:val="InitialStyle"/>
        </w:rPr>
        <w:t xml:space="preserve">any and </w:t>
      </w:r>
      <w:r w:rsidRPr="00995AA0">
        <w:rPr>
          <w:rStyle w:val="InitialStyle"/>
        </w:rPr>
        <w:t xml:space="preserve">all bonds and </w:t>
      </w:r>
      <w:r>
        <w:rPr>
          <w:rStyle w:val="InitialStyle"/>
        </w:rPr>
        <w:t>certificates</w:t>
      </w:r>
      <w:r w:rsidRPr="00995AA0">
        <w:rPr>
          <w:rStyle w:val="InitialStyle"/>
        </w:rPr>
        <w:t xml:space="preserve"> of insurance</w:t>
      </w:r>
      <w:r>
        <w:rPr>
          <w:rStyle w:val="InitialStyle"/>
        </w:rPr>
        <w:t>, as well as Schedule of Values, Project Schedule, and List of Subcontractors and Suppliers if required by the Owner</w:t>
      </w:r>
      <w:r w:rsidRPr="00995AA0">
        <w:rPr>
          <w:rStyle w:val="InitialStyle"/>
        </w:rPr>
        <w:t xml:space="preserve">, </w:t>
      </w:r>
      <w:r>
        <w:rPr>
          <w:rStyle w:val="InitialStyle"/>
        </w:rPr>
        <w:t>and to sign</w:t>
      </w:r>
      <w:r w:rsidRPr="002E1F1B">
        <w:rPr>
          <w:rStyle w:val="InitialStyle"/>
        </w:rPr>
        <w:t xml:space="preserve"> the designated Con</w:t>
      </w:r>
      <w:r>
        <w:rPr>
          <w:rStyle w:val="InitialStyle"/>
        </w:rPr>
        <w:t>struction Con</w:t>
      </w:r>
      <w:r w:rsidRPr="002E1F1B">
        <w:rPr>
          <w:rStyle w:val="InitialStyle"/>
        </w:rPr>
        <w:t>tract</w:t>
      </w:r>
      <w:r>
        <w:rPr>
          <w:rStyle w:val="InitialStyle"/>
        </w:rPr>
        <w:t xml:space="preserve"> </w:t>
      </w:r>
      <w:r w:rsidRPr="00995AA0">
        <w:rPr>
          <w:rStyle w:val="InitialStyle"/>
        </w:rPr>
        <w:t xml:space="preserve">within </w:t>
      </w:r>
      <w:r>
        <w:rPr>
          <w:rStyle w:val="InitialStyle"/>
        </w:rPr>
        <w:t>six</w:t>
      </w:r>
      <w:r w:rsidRPr="00995AA0">
        <w:rPr>
          <w:rStyle w:val="InitialStyle"/>
        </w:rPr>
        <w:t xml:space="preserve"> calendar days after the date of notification of such acceptance, except if the </w:t>
      </w:r>
      <w:r>
        <w:rPr>
          <w:rStyle w:val="InitialStyle"/>
        </w:rPr>
        <w:t>sixth</w:t>
      </w:r>
      <w:r w:rsidRPr="00995AA0">
        <w:rPr>
          <w:rStyle w:val="InitialStyle"/>
        </w:rPr>
        <w:t xml:space="preserve"> day falls on a State of Maine </w:t>
      </w:r>
      <w:r>
        <w:rPr>
          <w:rStyle w:val="InitialStyle"/>
        </w:rPr>
        <w:t xml:space="preserve">government </w:t>
      </w:r>
      <w:r w:rsidRPr="00995AA0">
        <w:rPr>
          <w:rStyle w:val="InitialStyle"/>
        </w:rPr>
        <w:t>holiday</w:t>
      </w:r>
      <w:r>
        <w:rPr>
          <w:rStyle w:val="InitialStyle"/>
        </w:rPr>
        <w:t xml:space="preserve"> or other closure day</w:t>
      </w:r>
      <w:r w:rsidRPr="00995AA0">
        <w:rPr>
          <w:rStyle w:val="InitialStyle"/>
        </w:rPr>
        <w:t xml:space="preserve">, </w:t>
      </w:r>
      <w:r>
        <w:rPr>
          <w:rStyle w:val="InitialStyle"/>
        </w:rPr>
        <w:t xml:space="preserve">or </w:t>
      </w:r>
      <w:r w:rsidRPr="00995AA0">
        <w:rPr>
          <w:rStyle w:val="InitialStyle"/>
        </w:rPr>
        <w:t>a Saturday</w:t>
      </w:r>
      <w:r>
        <w:rPr>
          <w:rStyle w:val="InitialStyle"/>
        </w:rPr>
        <w:t>,</w:t>
      </w:r>
      <w:r w:rsidRPr="00995AA0">
        <w:rPr>
          <w:rStyle w:val="InitialStyle"/>
        </w:rPr>
        <w:t xml:space="preserve"> </w:t>
      </w:r>
      <w:r>
        <w:rPr>
          <w:rStyle w:val="InitialStyle"/>
        </w:rPr>
        <w:t xml:space="preserve">or a </w:t>
      </w:r>
      <w:r w:rsidRPr="002E1F1B">
        <w:rPr>
          <w:rStyle w:val="InitialStyle"/>
        </w:rPr>
        <w:t xml:space="preserve">Sunday, in which case the aforementioned documents must be received before 12:00 noon on the </w:t>
      </w:r>
      <w:r>
        <w:rPr>
          <w:rStyle w:val="InitialStyle"/>
        </w:rPr>
        <w:t xml:space="preserve">first available business </w:t>
      </w:r>
      <w:r w:rsidRPr="002E1F1B">
        <w:rPr>
          <w:rStyle w:val="InitialStyle"/>
        </w:rPr>
        <w:t>day following the holiday</w:t>
      </w:r>
      <w:r>
        <w:rPr>
          <w:rStyle w:val="InitialStyle"/>
        </w:rPr>
        <w:t>,</w:t>
      </w:r>
      <w:r w:rsidRPr="002E1F1B">
        <w:rPr>
          <w:rStyle w:val="InitialStyle"/>
        </w:rPr>
        <w:t xml:space="preserve"> other closure day, Saturday</w:t>
      </w:r>
      <w:r>
        <w:rPr>
          <w:rStyle w:val="InitialStyle"/>
        </w:rPr>
        <w:t>,</w:t>
      </w:r>
      <w:r w:rsidRPr="002E1F1B">
        <w:rPr>
          <w:rStyle w:val="InitialStyle"/>
        </w:rPr>
        <w:t xml:space="preserve"> or Sunday.</w:t>
      </w:r>
    </w:p>
    <w:p w:rsidR="00865C5A" w:rsidRPr="002968B0" w:rsidRDefault="00865C5A" w:rsidP="00865C5A">
      <w:pPr>
        <w:pStyle w:val="DefaultText"/>
        <w:keepNext/>
        <w:ind w:left="360"/>
        <w:rPr>
          <w:rStyle w:val="InitialStyle"/>
        </w:rPr>
      </w:pPr>
    </w:p>
    <w:p w:rsidR="00870A1F" w:rsidRPr="002968B0" w:rsidRDefault="00476E85" w:rsidP="00D91527">
      <w:pPr>
        <w:pStyle w:val="DefaultText"/>
        <w:rPr>
          <w:rStyle w:val="InitialStyle"/>
        </w:rPr>
      </w:pPr>
      <w:r w:rsidRPr="002968B0">
        <w:rPr>
          <w:rStyle w:val="InitialStyle"/>
        </w:rPr>
        <w:t xml:space="preserve">This </w:t>
      </w:r>
      <w:r w:rsidR="00D12035" w:rsidRPr="002968B0">
        <w:rPr>
          <w:rStyle w:val="InitialStyle"/>
        </w:rPr>
        <w:t>bid</w:t>
      </w:r>
      <w:r w:rsidRPr="002968B0">
        <w:rPr>
          <w:rStyle w:val="InitialStyle"/>
        </w:rPr>
        <w:t xml:space="preserve"> is hereby submitted by:</w:t>
      </w:r>
    </w:p>
    <w:p w:rsidR="000646FA" w:rsidRPr="002968B0" w:rsidRDefault="000646FA" w:rsidP="000646FA">
      <w:pPr>
        <w:pStyle w:val="DefaultText"/>
        <w:rPr>
          <w:rStyle w:val="InitialStyle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340"/>
        <w:gridCol w:w="7020"/>
      </w:tblGrid>
      <w:tr w:rsidR="002968B0" w:rsidRPr="002968B0" w:rsidTr="004C5BC9">
        <w:trPr>
          <w:trHeight w:val="648"/>
        </w:trPr>
        <w:tc>
          <w:tcPr>
            <w:tcW w:w="1250" w:type="pct"/>
            <w:shd w:val="clear" w:color="auto" w:fill="auto"/>
            <w:vAlign w:val="center"/>
          </w:tcPr>
          <w:p w:rsidR="00476E85" w:rsidRPr="002968B0" w:rsidRDefault="00476E85" w:rsidP="00FA19AD">
            <w:pPr>
              <w:pStyle w:val="DefaultText"/>
              <w:jc w:val="right"/>
              <w:rPr>
                <w:rStyle w:val="InitialStyle"/>
              </w:rPr>
            </w:pPr>
            <w:r w:rsidRPr="002968B0">
              <w:rPr>
                <w:rStyle w:val="InitialStyle"/>
              </w:rPr>
              <w:t>Signature: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476E85" w:rsidRPr="002968B0" w:rsidRDefault="00476E85" w:rsidP="00FA19AD">
            <w:pPr>
              <w:pStyle w:val="DefaultText"/>
              <w:tabs>
                <w:tab w:val="right" w:leader="underscore" w:pos="7092"/>
              </w:tabs>
              <w:rPr>
                <w:rStyle w:val="InitialStyle"/>
              </w:rPr>
            </w:pPr>
            <w:r w:rsidRPr="002968B0">
              <w:rPr>
                <w:rStyle w:val="InitialStyle"/>
              </w:rPr>
              <w:tab/>
            </w:r>
          </w:p>
        </w:tc>
      </w:tr>
      <w:tr w:rsidR="002968B0" w:rsidRPr="002968B0" w:rsidTr="004C5BC9">
        <w:trPr>
          <w:trHeight w:val="648"/>
        </w:trPr>
        <w:tc>
          <w:tcPr>
            <w:tcW w:w="1250" w:type="pct"/>
            <w:shd w:val="clear" w:color="auto" w:fill="auto"/>
            <w:vAlign w:val="center"/>
          </w:tcPr>
          <w:p w:rsidR="00476E85" w:rsidRPr="002968B0" w:rsidRDefault="00476E85" w:rsidP="00FA19AD">
            <w:pPr>
              <w:pStyle w:val="DefaultText"/>
              <w:jc w:val="right"/>
              <w:rPr>
                <w:rStyle w:val="InitialStyle"/>
              </w:rPr>
            </w:pPr>
            <w:r w:rsidRPr="002968B0">
              <w:rPr>
                <w:rStyle w:val="InitialStyle"/>
              </w:rPr>
              <w:t>Printed name and title: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476E85" w:rsidRPr="002968B0" w:rsidRDefault="00476E85" w:rsidP="00FA19AD">
            <w:pPr>
              <w:pStyle w:val="DefaultText"/>
              <w:tabs>
                <w:tab w:val="right" w:leader="underscore" w:pos="7092"/>
              </w:tabs>
              <w:rPr>
                <w:rStyle w:val="InitialStyle"/>
              </w:rPr>
            </w:pPr>
            <w:r w:rsidRPr="002968B0">
              <w:rPr>
                <w:rStyle w:val="InitialStyle"/>
              </w:rPr>
              <w:tab/>
            </w:r>
          </w:p>
        </w:tc>
      </w:tr>
      <w:tr w:rsidR="002968B0" w:rsidRPr="002968B0" w:rsidTr="004C5BC9">
        <w:trPr>
          <w:trHeight w:val="648"/>
        </w:trPr>
        <w:tc>
          <w:tcPr>
            <w:tcW w:w="1250" w:type="pct"/>
            <w:shd w:val="clear" w:color="auto" w:fill="auto"/>
            <w:vAlign w:val="center"/>
          </w:tcPr>
          <w:p w:rsidR="0041238A" w:rsidRPr="002968B0" w:rsidRDefault="0041238A" w:rsidP="00D73BB4">
            <w:pPr>
              <w:pStyle w:val="DefaultText"/>
              <w:jc w:val="right"/>
              <w:rPr>
                <w:rStyle w:val="InitialStyle"/>
              </w:rPr>
            </w:pPr>
            <w:r w:rsidRPr="002968B0">
              <w:rPr>
                <w:rStyle w:val="InitialStyle"/>
              </w:rPr>
              <w:t>Company name: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41238A" w:rsidRPr="002968B0" w:rsidRDefault="0041238A" w:rsidP="00D73BB4">
            <w:pPr>
              <w:pStyle w:val="DefaultText"/>
              <w:tabs>
                <w:tab w:val="right" w:leader="underscore" w:pos="7092"/>
              </w:tabs>
              <w:rPr>
                <w:rStyle w:val="InitialStyle"/>
              </w:rPr>
            </w:pPr>
            <w:r w:rsidRPr="002968B0">
              <w:rPr>
                <w:rStyle w:val="InitialStyle"/>
              </w:rPr>
              <w:tab/>
            </w:r>
          </w:p>
        </w:tc>
      </w:tr>
      <w:tr w:rsidR="004C5BC9" w:rsidRPr="002968B0" w:rsidTr="004C5BC9">
        <w:trPr>
          <w:trHeight w:val="648"/>
        </w:trPr>
        <w:tc>
          <w:tcPr>
            <w:tcW w:w="1250" w:type="pct"/>
            <w:shd w:val="clear" w:color="auto" w:fill="auto"/>
            <w:vAlign w:val="center"/>
          </w:tcPr>
          <w:p w:rsidR="004C5BC9" w:rsidRPr="002968B0" w:rsidRDefault="004C5BC9" w:rsidP="004D693E">
            <w:pPr>
              <w:pStyle w:val="DefaultText"/>
              <w:jc w:val="right"/>
              <w:rPr>
                <w:rStyle w:val="InitialStyle"/>
              </w:rPr>
            </w:pPr>
            <w:r w:rsidRPr="002968B0">
              <w:rPr>
                <w:rStyle w:val="InitialStyle"/>
              </w:rPr>
              <w:t>Phone number: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4C5BC9" w:rsidRPr="002968B0" w:rsidRDefault="004C5BC9" w:rsidP="004D693E">
            <w:pPr>
              <w:pStyle w:val="DefaultText"/>
              <w:tabs>
                <w:tab w:val="right" w:leader="underscore" w:pos="7092"/>
              </w:tabs>
              <w:rPr>
                <w:rStyle w:val="InitialStyle"/>
              </w:rPr>
            </w:pPr>
            <w:r w:rsidRPr="002968B0">
              <w:rPr>
                <w:rStyle w:val="InitialStyle"/>
              </w:rPr>
              <w:tab/>
            </w:r>
          </w:p>
        </w:tc>
      </w:tr>
      <w:tr w:rsidR="002968B0" w:rsidRPr="002968B0" w:rsidTr="004C5BC9">
        <w:trPr>
          <w:trHeight w:val="648"/>
        </w:trPr>
        <w:tc>
          <w:tcPr>
            <w:tcW w:w="1250" w:type="pct"/>
            <w:shd w:val="clear" w:color="auto" w:fill="auto"/>
            <w:vAlign w:val="center"/>
          </w:tcPr>
          <w:p w:rsidR="00476E85" w:rsidRPr="002968B0" w:rsidRDefault="004C5BC9" w:rsidP="0041238A">
            <w:pPr>
              <w:pStyle w:val="DefaultText"/>
              <w:jc w:val="right"/>
              <w:rPr>
                <w:rStyle w:val="InitialStyle"/>
              </w:rPr>
            </w:pPr>
            <w:r>
              <w:rPr>
                <w:rStyle w:val="InitialStyle"/>
              </w:rPr>
              <w:t>Email address</w:t>
            </w:r>
            <w:r w:rsidR="00476E85" w:rsidRPr="002968B0">
              <w:rPr>
                <w:rStyle w:val="InitialStyle"/>
              </w:rPr>
              <w:t>:</w:t>
            </w:r>
          </w:p>
        </w:tc>
        <w:tc>
          <w:tcPr>
            <w:tcW w:w="3750" w:type="pct"/>
            <w:shd w:val="clear" w:color="auto" w:fill="auto"/>
            <w:vAlign w:val="center"/>
          </w:tcPr>
          <w:p w:rsidR="00476E85" w:rsidRPr="002968B0" w:rsidRDefault="00476E85" w:rsidP="00FA19AD">
            <w:pPr>
              <w:pStyle w:val="DefaultText"/>
              <w:tabs>
                <w:tab w:val="right" w:leader="underscore" w:pos="7092"/>
              </w:tabs>
              <w:rPr>
                <w:rStyle w:val="InitialStyle"/>
              </w:rPr>
            </w:pPr>
            <w:r w:rsidRPr="002968B0">
              <w:rPr>
                <w:rStyle w:val="InitialStyle"/>
              </w:rPr>
              <w:tab/>
            </w:r>
          </w:p>
        </w:tc>
      </w:tr>
    </w:tbl>
    <w:p w:rsidR="0020185E" w:rsidRPr="002968B0" w:rsidRDefault="0020185E" w:rsidP="0041238A">
      <w:pPr>
        <w:pStyle w:val="DefaultText"/>
        <w:rPr>
          <w:rStyle w:val="InitialStyle"/>
        </w:rPr>
      </w:pPr>
    </w:p>
    <w:sectPr w:rsidR="0020185E" w:rsidRPr="002968B0" w:rsidSect="0041238A">
      <w:headerReference w:type="default" r:id="rId8"/>
      <w:footerReference w:type="default" r:id="rId9"/>
      <w:pgSz w:w="12240" w:h="15840" w:code="1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3E" w:rsidRDefault="004D693E">
      <w:r>
        <w:separator/>
      </w:r>
    </w:p>
  </w:endnote>
  <w:endnote w:type="continuationSeparator" w:id="0">
    <w:p w:rsidR="004D693E" w:rsidRDefault="004D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3E" w:rsidRPr="00995AA0" w:rsidRDefault="004D693E" w:rsidP="00D73BB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>
      <w:rPr>
        <w:rStyle w:val="InitialStyle"/>
        <w:rFonts w:ascii="Arial" w:hAnsi="Arial" w:cs="Arial"/>
        <w:noProof/>
        <w:sz w:val="16"/>
        <w:szCs w:val="16"/>
      </w:rPr>
      <w:t>Small Construction Project - Contractor Bid Form 21 May 2018.docx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3E" w:rsidRDefault="004D693E">
      <w:r>
        <w:separator/>
      </w:r>
    </w:p>
  </w:footnote>
  <w:footnote w:type="continuationSeparator" w:id="0">
    <w:p w:rsidR="004D693E" w:rsidRDefault="004D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3E" w:rsidRPr="00562457" w:rsidRDefault="004D693E" w:rsidP="004C5BC9">
    <w:pPr>
      <w:pStyle w:val="Header"/>
      <w:tabs>
        <w:tab w:val="clear" w:pos="4320"/>
        <w:tab w:val="clear" w:pos="8640"/>
        <w:tab w:val="center" w:pos="4680"/>
      </w:tabs>
    </w:pPr>
    <w:r>
      <w:rPr>
        <w:rFonts w:ascii="Arial" w:hAnsi="Arial" w:cs="Arial"/>
        <w:color w:val="808080" w:themeColor="background1" w:themeShade="80"/>
        <w:sz w:val="16"/>
        <w:szCs w:val="16"/>
      </w:rPr>
      <w:t>0</w:t>
    </w:r>
    <w:r w:rsidRPr="008916CF">
      <w:rPr>
        <w:rFonts w:ascii="Arial" w:hAnsi="Arial" w:cs="Arial"/>
        <w:color w:val="808080" w:themeColor="background1" w:themeShade="80"/>
        <w:sz w:val="16"/>
        <w:szCs w:val="16"/>
      </w:rPr>
      <w:t>1 May 20</w:t>
    </w:r>
    <w:r>
      <w:rPr>
        <w:rFonts w:ascii="Arial" w:hAnsi="Arial" w:cs="Arial"/>
        <w:color w:val="808080" w:themeColor="background1" w:themeShade="80"/>
        <w:sz w:val="16"/>
        <w:szCs w:val="16"/>
      </w:rPr>
      <w:t>20</w:t>
    </w:r>
    <w:r>
      <w:rPr>
        <w:b/>
        <w:sz w:val="22"/>
      </w:rPr>
      <w:tab/>
    </w:r>
    <w:r w:rsidRPr="00562457">
      <w:rPr>
        <w:b/>
        <w:sz w:val="22"/>
      </w:rPr>
      <w:t>Small Construction Project Bid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5686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5428B"/>
    <w:multiLevelType w:val="hybridMultilevel"/>
    <w:tmpl w:val="538EE6D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8E4935"/>
    <w:multiLevelType w:val="multilevel"/>
    <w:tmpl w:val="1DE4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800DF"/>
    <w:multiLevelType w:val="hybridMultilevel"/>
    <w:tmpl w:val="F8D6CD58"/>
    <w:lvl w:ilvl="0" w:tplc="6066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D3"/>
    <w:rsid w:val="00002161"/>
    <w:rsid w:val="00011A2D"/>
    <w:rsid w:val="000204EA"/>
    <w:rsid w:val="00025C17"/>
    <w:rsid w:val="00026A48"/>
    <w:rsid w:val="00035A55"/>
    <w:rsid w:val="000646FA"/>
    <w:rsid w:val="00064EF7"/>
    <w:rsid w:val="000657BD"/>
    <w:rsid w:val="00065D59"/>
    <w:rsid w:val="00070BC3"/>
    <w:rsid w:val="00074C1D"/>
    <w:rsid w:val="00086EA6"/>
    <w:rsid w:val="000902A3"/>
    <w:rsid w:val="0009152C"/>
    <w:rsid w:val="000A5793"/>
    <w:rsid w:val="000B3D39"/>
    <w:rsid w:val="000B5101"/>
    <w:rsid w:val="000B7D56"/>
    <w:rsid w:val="000D7C82"/>
    <w:rsid w:val="000E7DEC"/>
    <w:rsid w:val="000F404D"/>
    <w:rsid w:val="000F48C1"/>
    <w:rsid w:val="00107370"/>
    <w:rsid w:val="00107BD3"/>
    <w:rsid w:val="001140E7"/>
    <w:rsid w:val="001167DD"/>
    <w:rsid w:val="00147218"/>
    <w:rsid w:val="00151523"/>
    <w:rsid w:val="0016572D"/>
    <w:rsid w:val="001721F4"/>
    <w:rsid w:val="00174955"/>
    <w:rsid w:val="00175BC6"/>
    <w:rsid w:val="00183990"/>
    <w:rsid w:val="00191225"/>
    <w:rsid w:val="001A0706"/>
    <w:rsid w:val="001C2846"/>
    <w:rsid w:val="001D76E5"/>
    <w:rsid w:val="001E640E"/>
    <w:rsid w:val="001E7FF9"/>
    <w:rsid w:val="0020185E"/>
    <w:rsid w:val="002255C9"/>
    <w:rsid w:val="002458C1"/>
    <w:rsid w:val="002555D8"/>
    <w:rsid w:val="00260725"/>
    <w:rsid w:val="00276CE3"/>
    <w:rsid w:val="002910AB"/>
    <w:rsid w:val="00292B18"/>
    <w:rsid w:val="00293F72"/>
    <w:rsid w:val="002950A4"/>
    <w:rsid w:val="0029551F"/>
    <w:rsid w:val="002968B0"/>
    <w:rsid w:val="00297D0A"/>
    <w:rsid w:val="002B5995"/>
    <w:rsid w:val="002B6923"/>
    <w:rsid w:val="002C2961"/>
    <w:rsid w:val="002D0C55"/>
    <w:rsid w:val="002D2E0C"/>
    <w:rsid w:val="002D5D3B"/>
    <w:rsid w:val="002D736B"/>
    <w:rsid w:val="002E1CD8"/>
    <w:rsid w:val="002E1F1B"/>
    <w:rsid w:val="002E7B24"/>
    <w:rsid w:val="002F44E8"/>
    <w:rsid w:val="0030432D"/>
    <w:rsid w:val="003129A6"/>
    <w:rsid w:val="003226CA"/>
    <w:rsid w:val="00324A48"/>
    <w:rsid w:val="00336890"/>
    <w:rsid w:val="0034683D"/>
    <w:rsid w:val="003A5905"/>
    <w:rsid w:val="003A5FCE"/>
    <w:rsid w:val="003A7D17"/>
    <w:rsid w:val="003C0862"/>
    <w:rsid w:val="003C43B3"/>
    <w:rsid w:val="003E1CA6"/>
    <w:rsid w:val="003E44D5"/>
    <w:rsid w:val="003E4E98"/>
    <w:rsid w:val="003E5573"/>
    <w:rsid w:val="003E61A5"/>
    <w:rsid w:val="003F3475"/>
    <w:rsid w:val="00403D87"/>
    <w:rsid w:val="004047C8"/>
    <w:rsid w:val="00411907"/>
    <w:rsid w:val="0041238A"/>
    <w:rsid w:val="004152A1"/>
    <w:rsid w:val="004343A5"/>
    <w:rsid w:val="004369A9"/>
    <w:rsid w:val="00452726"/>
    <w:rsid w:val="00476E85"/>
    <w:rsid w:val="0048112C"/>
    <w:rsid w:val="00483914"/>
    <w:rsid w:val="00483C2B"/>
    <w:rsid w:val="004877E1"/>
    <w:rsid w:val="00487D89"/>
    <w:rsid w:val="00491E08"/>
    <w:rsid w:val="004950F8"/>
    <w:rsid w:val="004957E5"/>
    <w:rsid w:val="00496382"/>
    <w:rsid w:val="004B6BD3"/>
    <w:rsid w:val="004C121A"/>
    <w:rsid w:val="004C36BC"/>
    <w:rsid w:val="004C5BC9"/>
    <w:rsid w:val="004D693E"/>
    <w:rsid w:val="004E21F9"/>
    <w:rsid w:val="004F3DC4"/>
    <w:rsid w:val="0051625F"/>
    <w:rsid w:val="00516FE7"/>
    <w:rsid w:val="00532B72"/>
    <w:rsid w:val="00535218"/>
    <w:rsid w:val="00562457"/>
    <w:rsid w:val="00563C4A"/>
    <w:rsid w:val="005720DD"/>
    <w:rsid w:val="005735B9"/>
    <w:rsid w:val="005A0D2B"/>
    <w:rsid w:val="005A383B"/>
    <w:rsid w:val="005A65B6"/>
    <w:rsid w:val="005F2D8A"/>
    <w:rsid w:val="006336E6"/>
    <w:rsid w:val="00643412"/>
    <w:rsid w:val="006463C4"/>
    <w:rsid w:val="00680283"/>
    <w:rsid w:val="0069000A"/>
    <w:rsid w:val="00693945"/>
    <w:rsid w:val="006A2BF5"/>
    <w:rsid w:val="006A34FF"/>
    <w:rsid w:val="006B097B"/>
    <w:rsid w:val="006B4B86"/>
    <w:rsid w:val="006B4BFC"/>
    <w:rsid w:val="006C2FFC"/>
    <w:rsid w:val="006C7185"/>
    <w:rsid w:val="006D688B"/>
    <w:rsid w:val="006F72E4"/>
    <w:rsid w:val="0071196E"/>
    <w:rsid w:val="0071675A"/>
    <w:rsid w:val="007317C6"/>
    <w:rsid w:val="0075134C"/>
    <w:rsid w:val="007658DE"/>
    <w:rsid w:val="0077468B"/>
    <w:rsid w:val="0078555E"/>
    <w:rsid w:val="00790ED6"/>
    <w:rsid w:val="007A01EF"/>
    <w:rsid w:val="007A3D4D"/>
    <w:rsid w:val="007A414E"/>
    <w:rsid w:val="007A4265"/>
    <w:rsid w:val="007A48B6"/>
    <w:rsid w:val="007B6A3C"/>
    <w:rsid w:val="007D070A"/>
    <w:rsid w:val="007D38AE"/>
    <w:rsid w:val="007E2E40"/>
    <w:rsid w:val="007E45EE"/>
    <w:rsid w:val="007F79FE"/>
    <w:rsid w:val="0080133E"/>
    <w:rsid w:val="008067A2"/>
    <w:rsid w:val="008079D3"/>
    <w:rsid w:val="00810FE8"/>
    <w:rsid w:val="0081406C"/>
    <w:rsid w:val="00817F2B"/>
    <w:rsid w:val="008300FA"/>
    <w:rsid w:val="00842870"/>
    <w:rsid w:val="00847554"/>
    <w:rsid w:val="00865C5A"/>
    <w:rsid w:val="00870A1F"/>
    <w:rsid w:val="008715A6"/>
    <w:rsid w:val="008916CF"/>
    <w:rsid w:val="00892D37"/>
    <w:rsid w:val="00895DC8"/>
    <w:rsid w:val="008A5589"/>
    <w:rsid w:val="008A6143"/>
    <w:rsid w:val="008B0B57"/>
    <w:rsid w:val="008B1F50"/>
    <w:rsid w:val="008C0082"/>
    <w:rsid w:val="008C2D66"/>
    <w:rsid w:val="008C4A4F"/>
    <w:rsid w:val="008E5683"/>
    <w:rsid w:val="008E6B99"/>
    <w:rsid w:val="008F348D"/>
    <w:rsid w:val="00910EC6"/>
    <w:rsid w:val="009300FF"/>
    <w:rsid w:val="009309CD"/>
    <w:rsid w:val="009326E3"/>
    <w:rsid w:val="009611B0"/>
    <w:rsid w:val="00967FA9"/>
    <w:rsid w:val="00980678"/>
    <w:rsid w:val="00986C8F"/>
    <w:rsid w:val="009918DF"/>
    <w:rsid w:val="00995AA0"/>
    <w:rsid w:val="009C79F9"/>
    <w:rsid w:val="009E1F18"/>
    <w:rsid w:val="009E4569"/>
    <w:rsid w:val="009F2E27"/>
    <w:rsid w:val="00A03099"/>
    <w:rsid w:val="00A04218"/>
    <w:rsid w:val="00A11E80"/>
    <w:rsid w:val="00A124AB"/>
    <w:rsid w:val="00A425FD"/>
    <w:rsid w:val="00A43433"/>
    <w:rsid w:val="00A51508"/>
    <w:rsid w:val="00A6013A"/>
    <w:rsid w:val="00A635DF"/>
    <w:rsid w:val="00A63A8A"/>
    <w:rsid w:val="00A6518E"/>
    <w:rsid w:val="00A70980"/>
    <w:rsid w:val="00A70E78"/>
    <w:rsid w:val="00A817FF"/>
    <w:rsid w:val="00AD23BF"/>
    <w:rsid w:val="00AD40D3"/>
    <w:rsid w:val="00AD46A5"/>
    <w:rsid w:val="00AE5268"/>
    <w:rsid w:val="00B20A95"/>
    <w:rsid w:val="00B21A87"/>
    <w:rsid w:val="00B22A13"/>
    <w:rsid w:val="00B32B05"/>
    <w:rsid w:val="00B4494A"/>
    <w:rsid w:val="00B455F4"/>
    <w:rsid w:val="00B467DA"/>
    <w:rsid w:val="00B56024"/>
    <w:rsid w:val="00B64551"/>
    <w:rsid w:val="00B702A6"/>
    <w:rsid w:val="00B72017"/>
    <w:rsid w:val="00B8169B"/>
    <w:rsid w:val="00B85E00"/>
    <w:rsid w:val="00B93C32"/>
    <w:rsid w:val="00B9471D"/>
    <w:rsid w:val="00BB2AB6"/>
    <w:rsid w:val="00BC326C"/>
    <w:rsid w:val="00BE719D"/>
    <w:rsid w:val="00BF79DE"/>
    <w:rsid w:val="00C02B60"/>
    <w:rsid w:val="00C11A02"/>
    <w:rsid w:val="00C2272E"/>
    <w:rsid w:val="00C24CEF"/>
    <w:rsid w:val="00C332D1"/>
    <w:rsid w:val="00C33D99"/>
    <w:rsid w:val="00C406B3"/>
    <w:rsid w:val="00C47CED"/>
    <w:rsid w:val="00C5170B"/>
    <w:rsid w:val="00C52D3F"/>
    <w:rsid w:val="00C618D1"/>
    <w:rsid w:val="00C62674"/>
    <w:rsid w:val="00C64013"/>
    <w:rsid w:val="00C723CF"/>
    <w:rsid w:val="00C84646"/>
    <w:rsid w:val="00C9038A"/>
    <w:rsid w:val="00C912A7"/>
    <w:rsid w:val="00C917BF"/>
    <w:rsid w:val="00C9788A"/>
    <w:rsid w:val="00CA3185"/>
    <w:rsid w:val="00CA4867"/>
    <w:rsid w:val="00CA5DBA"/>
    <w:rsid w:val="00CA710F"/>
    <w:rsid w:val="00CB3031"/>
    <w:rsid w:val="00CB4F7E"/>
    <w:rsid w:val="00CC071F"/>
    <w:rsid w:val="00CD388E"/>
    <w:rsid w:val="00CE1AEE"/>
    <w:rsid w:val="00CE277C"/>
    <w:rsid w:val="00CF0581"/>
    <w:rsid w:val="00D0461E"/>
    <w:rsid w:val="00D12035"/>
    <w:rsid w:val="00D42F7F"/>
    <w:rsid w:val="00D56408"/>
    <w:rsid w:val="00D70162"/>
    <w:rsid w:val="00D73BB4"/>
    <w:rsid w:val="00D74000"/>
    <w:rsid w:val="00D751B8"/>
    <w:rsid w:val="00D82F47"/>
    <w:rsid w:val="00D84C24"/>
    <w:rsid w:val="00D91527"/>
    <w:rsid w:val="00D92680"/>
    <w:rsid w:val="00DA03A2"/>
    <w:rsid w:val="00DB724E"/>
    <w:rsid w:val="00DE5E43"/>
    <w:rsid w:val="00DF1914"/>
    <w:rsid w:val="00E03BBD"/>
    <w:rsid w:val="00E141F6"/>
    <w:rsid w:val="00E172E6"/>
    <w:rsid w:val="00E36290"/>
    <w:rsid w:val="00E3703A"/>
    <w:rsid w:val="00E42190"/>
    <w:rsid w:val="00E50DFE"/>
    <w:rsid w:val="00E540A4"/>
    <w:rsid w:val="00E71B62"/>
    <w:rsid w:val="00E81D63"/>
    <w:rsid w:val="00E87543"/>
    <w:rsid w:val="00EB60FA"/>
    <w:rsid w:val="00EC04DC"/>
    <w:rsid w:val="00EC1C51"/>
    <w:rsid w:val="00EC567F"/>
    <w:rsid w:val="00EC728F"/>
    <w:rsid w:val="00ED08D4"/>
    <w:rsid w:val="00ED3598"/>
    <w:rsid w:val="00EE7162"/>
    <w:rsid w:val="00F06F23"/>
    <w:rsid w:val="00F07954"/>
    <w:rsid w:val="00F2490B"/>
    <w:rsid w:val="00F47A9D"/>
    <w:rsid w:val="00F5170D"/>
    <w:rsid w:val="00F55AD8"/>
    <w:rsid w:val="00F66F3E"/>
    <w:rsid w:val="00F861BC"/>
    <w:rsid w:val="00F97820"/>
    <w:rsid w:val="00FA19AD"/>
    <w:rsid w:val="00FA550F"/>
    <w:rsid w:val="00FB4178"/>
    <w:rsid w:val="00FB57CA"/>
    <w:rsid w:val="00FC30D0"/>
    <w:rsid w:val="00FC58A1"/>
    <w:rsid w:val="00FD1435"/>
    <w:rsid w:val="00FE4570"/>
    <w:rsid w:val="00FE58C0"/>
    <w:rsid w:val="00FE7074"/>
    <w:rsid w:val="00FE7ADE"/>
    <w:rsid w:val="00FF3A06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D58D63"/>
  <w15:docId w15:val="{3A5BFCBA-84A1-4804-A576-FD0A398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2"/>
    </w:rPr>
  </w:style>
  <w:style w:type="paragraph" w:styleId="Header">
    <w:name w:val="header"/>
    <w:basedOn w:val="Normal"/>
    <w:rsid w:val="0010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B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BD3"/>
  </w:style>
  <w:style w:type="table" w:styleId="TableGrid">
    <w:name w:val="Table Grid"/>
    <w:basedOn w:val="TableNormal"/>
    <w:rsid w:val="006463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67A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4C24"/>
    <w:rPr>
      <w:sz w:val="16"/>
      <w:szCs w:val="16"/>
    </w:rPr>
  </w:style>
  <w:style w:type="paragraph" w:styleId="CommentText">
    <w:name w:val="annotation text"/>
    <w:basedOn w:val="Normal"/>
    <w:semiHidden/>
    <w:rsid w:val="00D84C24"/>
  </w:style>
  <w:style w:type="paragraph" w:styleId="CommentSubject">
    <w:name w:val="annotation subject"/>
    <w:basedOn w:val="CommentText"/>
    <w:next w:val="CommentText"/>
    <w:semiHidden/>
    <w:rsid w:val="00D84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5FA7-E329-433A-A1D7-B6AD24AB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2-B</vt:lpstr>
    </vt:vector>
  </TitlesOfParts>
  <Company>BGS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2-B</dc:title>
  <dc:subject/>
  <dc:creator>Joseph.Ostwald</dc:creator>
  <cp:keywords/>
  <dc:description/>
  <cp:lastModifiedBy>Ostwald, Joseph</cp:lastModifiedBy>
  <cp:revision>4</cp:revision>
  <cp:lastPrinted>2016-08-31T17:09:00Z</cp:lastPrinted>
  <dcterms:created xsi:type="dcterms:W3CDTF">2020-04-28T13:22:00Z</dcterms:created>
  <dcterms:modified xsi:type="dcterms:W3CDTF">2020-05-01T19:52:00Z</dcterms:modified>
</cp:coreProperties>
</file>