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77777777"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0DC46BD1" w:rsidR="00A547DD" w:rsidRPr="00703F14" w:rsidRDefault="00A547DD"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71D77EB9"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 of Architect or Engineer</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 or Engineer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process used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Pr>
          <w:b/>
          <w:i/>
          <w:sz w:val="24"/>
          <w:szCs w:val="24"/>
          <w:u w:val="single"/>
        </w:rPr>
      </w:r>
      <w:r>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6D345A01" w:rsidR="00134554" w:rsidRPr="00703F14" w:rsidRDefault="00134554"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 xml:space="preserve">Professional Services Prequalification List direct selection process </w:t>
      </w:r>
      <w:r w:rsidR="00342585">
        <w:rPr>
          <w:iCs/>
          <w:color w:val="548DD4" w:themeColor="text2" w:themeTint="99"/>
          <w:spacing w:val="10"/>
        </w:rPr>
        <w:t>shall limit</w:t>
      </w:r>
      <w:r w:rsidRPr="00703F14">
        <w:rPr>
          <w:iCs/>
          <w:color w:val="548DD4" w:themeColor="text2" w:themeTint="99"/>
          <w:spacing w:val="10"/>
        </w:rPr>
        <w:t xml:space="preserve"> Consultant fees for the entire project to $</w:t>
      </w:r>
      <w:r w:rsidR="00EB1784">
        <w:rPr>
          <w:iCs/>
          <w:color w:val="548DD4" w:themeColor="text2" w:themeTint="99"/>
          <w:spacing w:val="10"/>
        </w:rPr>
        <w:t>50</w:t>
      </w:r>
      <w:r w:rsidRPr="00703F14">
        <w:rPr>
          <w:iCs/>
          <w:color w:val="548DD4" w:themeColor="text2" w:themeTint="99"/>
          <w:spacing w:val="10"/>
        </w:rPr>
        <w:t>,000</w:t>
      </w:r>
      <w:r>
        <w:rPr>
          <w:iCs/>
          <w:color w:val="548DD4" w:themeColor="text2" w:themeTint="99"/>
          <w:spacing w:val="10"/>
        </w:rPr>
        <w:t>,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r>
              <w:rPr>
                <w:sz w:val="24"/>
                <w:szCs w:val="24"/>
              </w:rPr>
              <w:t xml:space="preserve">see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36DC4660" w14:textId="4A848E77" w:rsidR="0012766C"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64679639" w:history="1">
            <w:r w:rsidR="0012766C" w:rsidRPr="00E36B34">
              <w:rPr>
                <w:rStyle w:val="Hyperlink"/>
                <w:rFonts w:ascii="Arial Narrow" w:hAnsi="Arial Narrow"/>
                <w:b/>
                <w:bCs/>
                <w:noProof/>
              </w:rPr>
              <w:t>ARTICLE 1   COMPENSATION AND PAYMENTS</w:t>
            </w:r>
            <w:r w:rsidR="0012766C">
              <w:rPr>
                <w:noProof/>
                <w:webHidden/>
              </w:rPr>
              <w:tab/>
            </w:r>
            <w:r w:rsidR="0012766C">
              <w:rPr>
                <w:noProof/>
                <w:webHidden/>
              </w:rPr>
              <w:fldChar w:fldCharType="begin"/>
            </w:r>
            <w:r w:rsidR="0012766C">
              <w:rPr>
                <w:noProof/>
                <w:webHidden/>
              </w:rPr>
              <w:instrText xml:space="preserve"> PAGEREF _Toc164679639 \h </w:instrText>
            </w:r>
            <w:r w:rsidR="0012766C">
              <w:rPr>
                <w:noProof/>
                <w:webHidden/>
              </w:rPr>
            </w:r>
            <w:r w:rsidR="0012766C">
              <w:rPr>
                <w:noProof/>
                <w:webHidden/>
              </w:rPr>
              <w:fldChar w:fldCharType="separate"/>
            </w:r>
            <w:r w:rsidR="0012766C">
              <w:rPr>
                <w:noProof/>
                <w:webHidden/>
              </w:rPr>
              <w:t>3</w:t>
            </w:r>
            <w:r w:rsidR="0012766C">
              <w:rPr>
                <w:noProof/>
                <w:webHidden/>
              </w:rPr>
              <w:fldChar w:fldCharType="end"/>
            </w:r>
          </w:hyperlink>
        </w:p>
        <w:p w14:paraId="3B848F24" w14:textId="3693B29A"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0" w:history="1">
            <w:r w:rsidRPr="00E36B34">
              <w:rPr>
                <w:rStyle w:val="Hyperlink"/>
                <w:rFonts w:ascii="Arial Narrow" w:hAnsi="Arial Narrow"/>
                <w:b/>
                <w:bCs/>
                <w:noProof/>
              </w:rPr>
              <w:t>ARTICLE 2   SCHEDULE</w:t>
            </w:r>
            <w:r>
              <w:rPr>
                <w:noProof/>
                <w:webHidden/>
              </w:rPr>
              <w:tab/>
            </w:r>
            <w:r>
              <w:rPr>
                <w:noProof/>
                <w:webHidden/>
              </w:rPr>
              <w:fldChar w:fldCharType="begin"/>
            </w:r>
            <w:r>
              <w:rPr>
                <w:noProof/>
                <w:webHidden/>
              </w:rPr>
              <w:instrText xml:space="preserve"> PAGEREF _Toc164679640 \h </w:instrText>
            </w:r>
            <w:r>
              <w:rPr>
                <w:noProof/>
                <w:webHidden/>
              </w:rPr>
            </w:r>
            <w:r>
              <w:rPr>
                <w:noProof/>
                <w:webHidden/>
              </w:rPr>
              <w:fldChar w:fldCharType="separate"/>
            </w:r>
            <w:r>
              <w:rPr>
                <w:noProof/>
                <w:webHidden/>
              </w:rPr>
              <w:t>4</w:t>
            </w:r>
            <w:r>
              <w:rPr>
                <w:noProof/>
                <w:webHidden/>
              </w:rPr>
              <w:fldChar w:fldCharType="end"/>
            </w:r>
          </w:hyperlink>
        </w:p>
        <w:p w14:paraId="67742FBE" w14:textId="711C24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1" w:history="1">
            <w:r w:rsidRPr="00E36B34">
              <w:rPr>
                <w:rStyle w:val="Hyperlink"/>
                <w:rFonts w:ascii="Arial Narrow" w:hAnsi="Arial Narrow"/>
                <w:b/>
                <w:bCs/>
                <w:noProof/>
              </w:rPr>
              <w:t>ARTICLE 3   PROJECT TEAM</w:t>
            </w:r>
            <w:r>
              <w:rPr>
                <w:noProof/>
                <w:webHidden/>
              </w:rPr>
              <w:tab/>
            </w:r>
            <w:r>
              <w:rPr>
                <w:noProof/>
                <w:webHidden/>
              </w:rPr>
              <w:fldChar w:fldCharType="begin"/>
            </w:r>
            <w:r>
              <w:rPr>
                <w:noProof/>
                <w:webHidden/>
              </w:rPr>
              <w:instrText xml:space="preserve"> PAGEREF _Toc164679641 \h </w:instrText>
            </w:r>
            <w:r>
              <w:rPr>
                <w:noProof/>
                <w:webHidden/>
              </w:rPr>
            </w:r>
            <w:r>
              <w:rPr>
                <w:noProof/>
                <w:webHidden/>
              </w:rPr>
              <w:fldChar w:fldCharType="separate"/>
            </w:r>
            <w:r>
              <w:rPr>
                <w:noProof/>
                <w:webHidden/>
              </w:rPr>
              <w:t>4</w:t>
            </w:r>
            <w:r>
              <w:rPr>
                <w:noProof/>
                <w:webHidden/>
              </w:rPr>
              <w:fldChar w:fldCharType="end"/>
            </w:r>
          </w:hyperlink>
        </w:p>
        <w:p w14:paraId="6F5879CA" w14:textId="1D1E911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2" w:history="1">
            <w:r w:rsidRPr="00E36B34">
              <w:rPr>
                <w:rStyle w:val="Hyperlink"/>
                <w:rFonts w:ascii="Arial Narrow" w:hAnsi="Arial Narrow"/>
                <w:b/>
                <w:bCs/>
                <w:noProof/>
              </w:rPr>
              <w:t>ARTICLE 4   CONSULTANT'S RESPONSIBILITIES</w:t>
            </w:r>
            <w:r>
              <w:rPr>
                <w:noProof/>
                <w:webHidden/>
              </w:rPr>
              <w:tab/>
            </w:r>
            <w:r>
              <w:rPr>
                <w:noProof/>
                <w:webHidden/>
              </w:rPr>
              <w:fldChar w:fldCharType="begin"/>
            </w:r>
            <w:r>
              <w:rPr>
                <w:noProof/>
                <w:webHidden/>
              </w:rPr>
              <w:instrText xml:space="preserve"> PAGEREF _Toc164679642 \h </w:instrText>
            </w:r>
            <w:r>
              <w:rPr>
                <w:noProof/>
                <w:webHidden/>
              </w:rPr>
            </w:r>
            <w:r>
              <w:rPr>
                <w:noProof/>
                <w:webHidden/>
              </w:rPr>
              <w:fldChar w:fldCharType="separate"/>
            </w:r>
            <w:r>
              <w:rPr>
                <w:noProof/>
                <w:webHidden/>
              </w:rPr>
              <w:t>5</w:t>
            </w:r>
            <w:r>
              <w:rPr>
                <w:noProof/>
                <w:webHidden/>
              </w:rPr>
              <w:fldChar w:fldCharType="end"/>
            </w:r>
          </w:hyperlink>
        </w:p>
        <w:p w14:paraId="30453E8F" w14:textId="1A210500"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3" w:history="1">
            <w:r w:rsidRPr="00E36B34">
              <w:rPr>
                <w:rStyle w:val="Hyperlink"/>
                <w:rFonts w:ascii="Arial Narrow" w:hAnsi="Arial Narrow"/>
                <w:b/>
                <w:bCs/>
                <w:noProof/>
              </w:rPr>
              <w:t>ARTICLE 5   OWNER'S RESPONSIBILITIES</w:t>
            </w:r>
            <w:r>
              <w:rPr>
                <w:noProof/>
                <w:webHidden/>
              </w:rPr>
              <w:tab/>
            </w:r>
            <w:r>
              <w:rPr>
                <w:noProof/>
                <w:webHidden/>
              </w:rPr>
              <w:fldChar w:fldCharType="begin"/>
            </w:r>
            <w:r>
              <w:rPr>
                <w:noProof/>
                <w:webHidden/>
              </w:rPr>
              <w:instrText xml:space="preserve"> PAGEREF _Toc164679643 \h </w:instrText>
            </w:r>
            <w:r>
              <w:rPr>
                <w:noProof/>
                <w:webHidden/>
              </w:rPr>
            </w:r>
            <w:r>
              <w:rPr>
                <w:noProof/>
                <w:webHidden/>
              </w:rPr>
              <w:fldChar w:fldCharType="separate"/>
            </w:r>
            <w:r>
              <w:rPr>
                <w:noProof/>
                <w:webHidden/>
              </w:rPr>
              <w:t>6</w:t>
            </w:r>
            <w:r>
              <w:rPr>
                <w:noProof/>
                <w:webHidden/>
              </w:rPr>
              <w:fldChar w:fldCharType="end"/>
            </w:r>
          </w:hyperlink>
        </w:p>
        <w:p w14:paraId="6B7DB74F" w14:textId="58349A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4" w:history="1">
            <w:r w:rsidRPr="00E36B34">
              <w:rPr>
                <w:rStyle w:val="Hyperlink"/>
                <w:rFonts w:ascii="Arial Narrow" w:hAnsi="Arial Narrow"/>
                <w:b/>
                <w:bCs/>
                <w:noProof/>
              </w:rPr>
              <w:t>ARTICLE 6   INSTRUMENTS OF SERVICE</w:t>
            </w:r>
            <w:r>
              <w:rPr>
                <w:noProof/>
                <w:webHidden/>
              </w:rPr>
              <w:tab/>
            </w:r>
            <w:r>
              <w:rPr>
                <w:noProof/>
                <w:webHidden/>
              </w:rPr>
              <w:fldChar w:fldCharType="begin"/>
            </w:r>
            <w:r>
              <w:rPr>
                <w:noProof/>
                <w:webHidden/>
              </w:rPr>
              <w:instrText xml:space="preserve"> PAGEREF _Toc164679644 \h </w:instrText>
            </w:r>
            <w:r>
              <w:rPr>
                <w:noProof/>
                <w:webHidden/>
              </w:rPr>
            </w:r>
            <w:r>
              <w:rPr>
                <w:noProof/>
                <w:webHidden/>
              </w:rPr>
              <w:fldChar w:fldCharType="separate"/>
            </w:r>
            <w:r>
              <w:rPr>
                <w:noProof/>
                <w:webHidden/>
              </w:rPr>
              <w:t>6</w:t>
            </w:r>
            <w:r>
              <w:rPr>
                <w:noProof/>
                <w:webHidden/>
              </w:rPr>
              <w:fldChar w:fldCharType="end"/>
            </w:r>
          </w:hyperlink>
        </w:p>
        <w:p w14:paraId="50EE36DA" w14:textId="4FE97AA2"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5" w:history="1">
            <w:r w:rsidRPr="00E36B34">
              <w:rPr>
                <w:rStyle w:val="Hyperlink"/>
                <w:rFonts w:ascii="Arial Narrow" w:hAnsi="Arial Narrow"/>
                <w:b/>
                <w:bCs/>
                <w:noProof/>
              </w:rPr>
              <w:t>ARTICLE 7   TERMINATION</w:t>
            </w:r>
            <w:r>
              <w:rPr>
                <w:noProof/>
                <w:webHidden/>
              </w:rPr>
              <w:tab/>
            </w:r>
            <w:r>
              <w:rPr>
                <w:noProof/>
                <w:webHidden/>
              </w:rPr>
              <w:fldChar w:fldCharType="begin"/>
            </w:r>
            <w:r>
              <w:rPr>
                <w:noProof/>
                <w:webHidden/>
              </w:rPr>
              <w:instrText xml:space="preserve"> PAGEREF _Toc164679645 \h </w:instrText>
            </w:r>
            <w:r>
              <w:rPr>
                <w:noProof/>
                <w:webHidden/>
              </w:rPr>
            </w:r>
            <w:r>
              <w:rPr>
                <w:noProof/>
                <w:webHidden/>
              </w:rPr>
              <w:fldChar w:fldCharType="separate"/>
            </w:r>
            <w:r>
              <w:rPr>
                <w:noProof/>
                <w:webHidden/>
              </w:rPr>
              <w:t>7</w:t>
            </w:r>
            <w:r>
              <w:rPr>
                <w:noProof/>
                <w:webHidden/>
              </w:rPr>
              <w:fldChar w:fldCharType="end"/>
            </w:r>
          </w:hyperlink>
        </w:p>
        <w:p w14:paraId="5DBB2B6D" w14:textId="4D47C5A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6" w:history="1">
            <w:r w:rsidRPr="00E36B34">
              <w:rPr>
                <w:rStyle w:val="Hyperlink"/>
                <w:rFonts w:ascii="Arial Narrow" w:hAnsi="Arial Narrow"/>
                <w:b/>
                <w:bCs/>
                <w:noProof/>
              </w:rPr>
              <w:t>ARTICLE 8   INDEMNIFICATION</w:t>
            </w:r>
            <w:r>
              <w:rPr>
                <w:noProof/>
                <w:webHidden/>
              </w:rPr>
              <w:tab/>
            </w:r>
            <w:r>
              <w:rPr>
                <w:noProof/>
                <w:webHidden/>
              </w:rPr>
              <w:fldChar w:fldCharType="begin"/>
            </w:r>
            <w:r>
              <w:rPr>
                <w:noProof/>
                <w:webHidden/>
              </w:rPr>
              <w:instrText xml:space="preserve"> PAGEREF _Toc164679646 \h </w:instrText>
            </w:r>
            <w:r>
              <w:rPr>
                <w:noProof/>
                <w:webHidden/>
              </w:rPr>
            </w:r>
            <w:r>
              <w:rPr>
                <w:noProof/>
                <w:webHidden/>
              </w:rPr>
              <w:fldChar w:fldCharType="separate"/>
            </w:r>
            <w:r>
              <w:rPr>
                <w:noProof/>
                <w:webHidden/>
              </w:rPr>
              <w:t>7</w:t>
            </w:r>
            <w:r>
              <w:rPr>
                <w:noProof/>
                <w:webHidden/>
              </w:rPr>
              <w:fldChar w:fldCharType="end"/>
            </w:r>
          </w:hyperlink>
        </w:p>
        <w:p w14:paraId="707DD374" w14:textId="1E7E72D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7" w:history="1">
            <w:r w:rsidRPr="00E36B34">
              <w:rPr>
                <w:rStyle w:val="Hyperlink"/>
                <w:rFonts w:ascii="Arial Narrow" w:hAnsi="Arial Narrow"/>
                <w:b/>
                <w:bCs/>
                <w:noProof/>
              </w:rPr>
              <w:t>ARTICLE 9   INSURANCE REQUIREMENTS</w:t>
            </w:r>
            <w:r>
              <w:rPr>
                <w:noProof/>
                <w:webHidden/>
              </w:rPr>
              <w:tab/>
            </w:r>
            <w:r>
              <w:rPr>
                <w:noProof/>
                <w:webHidden/>
              </w:rPr>
              <w:fldChar w:fldCharType="begin"/>
            </w:r>
            <w:r>
              <w:rPr>
                <w:noProof/>
                <w:webHidden/>
              </w:rPr>
              <w:instrText xml:space="preserve"> PAGEREF _Toc164679647 \h </w:instrText>
            </w:r>
            <w:r>
              <w:rPr>
                <w:noProof/>
                <w:webHidden/>
              </w:rPr>
            </w:r>
            <w:r>
              <w:rPr>
                <w:noProof/>
                <w:webHidden/>
              </w:rPr>
              <w:fldChar w:fldCharType="separate"/>
            </w:r>
            <w:r>
              <w:rPr>
                <w:noProof/>
                <w:webHidden/>
              </w:rPr>
              <w:t>8</w:t>
            </w:r>
            <w:r>
              <w:rPr>
                <w:noProof/>
                <w:webHidden/>
              </w:rPr>
              <w:fldChar w:fldCharType="end"/>
            </w:r>
          </w:hyperlink>
        </w:p>
        <w:p w14:paraId="262607B2" w14:textId="3E6403B7"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8" w:history="1">
            <w:r w:rsidRPr="00E36B34">
              <w:rPr>
                <w:rStyle w:val="Hyperlink"/>
                <w:rFonts w:ascii="Arial Narrow" w:hAnsi="Arial Narrow"/>
                <w:b/>
                <w:bCs/>
                <w:noProof/>
              </w:rPr>
              <w:t>ARTICLE 10   DISPUTE RESOLUTION</w:t>
            </w:r>
            <w:r>
              <w:rPr>
                <w:noProof/>
                <w:webHidden/>
              </w:rPr>
              <w:tab/>
            </w:r>
            <w:r>
              <w:rPr>
                <w:noProof/>
                <w:webHidden/>
              </w:rPr>
              <w:fldChar w:fldCharType="begin"/>
            </w:r>
            <w:r>
              <w:rPr>
                <w:noProof/>
                <w:webHidden/>
              </w:rPr>
              <w:instrText xml:space="preserve"> PAGEREF _Toc164679648 \h </w:instrText>
            </w:r>
            <w:r>
              <w:rPr>
                <w:noProof/>
                <w:webHidden/>
              </w:rPr>
            </w:r>
            <w:r>
              <w:rPr>
                <w:noProof/>
                <w:webHidden/>
              </w:rPr>
              <w:fldChar w:fldCharType="separate"/>
            </w:r>
            <w:r>
              <w:rPr>
                <w:noProof/>
                <w:webHidden/>
              </w:rPr>
              <w:t>9</w:t>
            </w:r>
            <w:r>
              <w:rPr>
                <w:noProof/>
                <w:webHidden/>
              </w:rPr>
              <w:fldChar w:fldCharType="end"/>
            </w:r>
          </w:hyperlink>
        </w:p>
        <w:p w14:paraId="1C020990" w14:textId="4529B13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9" w:history="1">
            <w:r w:rsidRPr="00E36B34">
              <w:rPr>
                <w:rStyle w:val="Hyperlink"/>
                <w:rFonts w:ascii="Arial Narrow" w:hAnsi="Arial Narrow"/>
                <w:b/>
                <w:bCs/>
                <w:noProof/>
              </w:rPr>
              <w:t>ARTICLE 11   MISCELLANEOUS PROVISIONS</w:t>
            </w:r>
            <w:r>
              <w:rPr>
                <w:noProof/>
                <w:webHidden/>
              </w:rPr>
              <w:tab/>
            </w:r>
            <w:r>
              <w:rPr>
                <w:noProof/>
                <w:webHidden/>
              </w:rPr>
              <w:fldChar w:fldCharType="begin"/>
            </w:r>
            <w:r>
              <w:rPr>
                <w:noProof/>
                <w:webHidden/>
              </w:rPr>
              <w:instrText xml:space="preserve"> PAGEREF _Toc164679649 \h </w:instrText>
            </w:r>
            <w:r>
              <w:rPr>
                <w:noProof/>
                <w:webHidden/>
              </w:rPr>
            </w:r>
            <w:r>
              <w:rPr>
                <w:noProof/>
                <w:webHidden/>
              </w:rPr>
              <w:fldChar w:fldCharType="separate"/>
            </w:r>
            <w:r>
              <w:rPr>
                <w:noProof/>
                <w:webHidden/>
              </w:rPr>
              <w:t>9</w:t>
            </w:r>
            <w:r>
              <w:rPr>
                <w:noProof/>
                <w:webHidden/>
              </w:rPr>
              <w:fldChar w:fldCharType="end"/>
            </w:r>
          </w:hyperlink>
        </w:p>
        <w:p w14:paraId="1535A13F" w14:textId="5F37900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0" w:history="1">
            <w:r w:rsidRPr="00E36B34">
              <w:rPr>
                <w:rStyle w:val="Hyperlink"/>
                <w:rFonts w:ascii="Arial Narrow" w:hAnsi="Arial Narrow"/>
                <w:b/>
                <w:bCs/>
                <w:noProof/>
              </w:rPr>
              <w:t>ARTICLE 12   OTHER PROVISIONS</w:t>
            </w:r>
            <w:r>
              <w:rPr>
                <w:noProof/>
                <w:webHidden/>
              </w:rPr>
              <w:tab/>
            </w:r>
            <w:r>
              <w:rPr>
                <w:noProof/>
                <w:webHidden/>
              </w:rPr>
              <w:fldChar w:fldCharType="begin"/>
            </w:r>
            <w:r>
              <w:rPr>
                <w:noProof/>
                <w:webHidden/>
              </w:rPr>
              <w:instrText xml:space="preserve"> PAGEREF _Toc164679650 \h </w:instrText>
            </w:r>
            <w:r>
              <w:rPr>
                <w:noProof/>
                <w:webHidden/>
              </w:rPr>
            </w:r>
            <w:r>
              <w:rPr>
                <w:noProof/>
                <w:webHidden/>
              </w:rPr>
              <w:fldChar w:fldCharType="separate"/>
            </w:r>
            <w:r>
              <w:rPr>
                <w:noProof/>
                <w:webHidden/>
              </w:rPr>
              <w:t>10</w:t>
            </w:r>
            <w:r>
              <w:rPr>
                <w:noProof/>
                <w:webHidden/>
              </w:rPr>
              <w:fldChar w:fldCharType="end"/>
            </w:r>
          </w:hyperlink>
        </w:p>
        <w:p w14:paraId="4577AFC0" w14:textId="0789B26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1" w:history="1">
            <w:r w:rsidRPr="00E36B34">
              <w:rPr>
                <w:rStyle w:val="Hyperlink"/>
                <w:noProof/>
              </w:rPr>
              <w:t>Signature Sheet</w:t>
            </w:r>
            <w:r>
              <w:rPr>
                <w:noProof/>
                <w:webHidden/>
              </w:rPr>
              <w:tab/>
            </w:r>
            <w:r>
              <w:rPr>
                <w:noProof/>
                <w:webHidden/>
              </w:rPr>
              <w:fldChar w:fldCharType="begin"/>
            </w:r>
            <w:r>
              <w:rPr>
                <w:noProof/>
                <w:webHidden/>
              </w:rPr>
              <w:instrText xml:space="preserve"> PAGEREF _Toc164679651 \h </w:instrText>
            </w:r>
            <w:r>
              <w:rPr>
                <w:noProof/>
                <w:webHidden/>
              </w:rPr>
            </w:r>
            <w:r>
              <w:rPr>
                <w:noProof/>
                <w:webHidden/>
              </w:rPr>
              <w:fldChar w:fldCharType="separate"/>
            </w:r>
            <w:r>
              <w:rPr>
                <w:noProof/>
                <w:webHidden/>
              </w:rPr>
              <w:t>11</w:t>
            </w:r>
            <w:r>
              <w:rPr>
                <w:noProof/>
                <w:webHidden/>
              </w:rPr>
              <w:fldChar w:fldCharType="end"/>
            </w:r>
          </w:hyperlink>
        </w:p>
        <w:p w14:paraId="2D7F43B4" w14:textId="1B9E25A1"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64679639"/>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Services,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694AE38A"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E24251" w:rsidRPr="003262E5">
        <w:rPr>
          <w:b/>
          <w:i/>
          <w:sz w:val="24"/>
          <w:szCs w:val="24"/>
          <w:u w:val="single"/>
        </w:rPr>
        <w:fldChar w:fldCharType="begin">
          <w:ffData>
            <w:name w:val=""/>
            <w:enabled/>
            <w:calcOnExit w:val="0"/>
            <w:ddList>
              <w:listEntry w:val="Stipulated Sum"/>
              <w:listEntry w:val="Hourly rates, not-to-exceed"/>
            </w:ddList>
          </w:ffData>
        </w:fldChar>
      </w:r>
      <w:r w:rsidR="00E24251" w:rsidRPr="003262E5">
        <w:rPr>
          <w:b/>
          <w:i/>
          <w:sz w:val="24"/>
          <w:szCs w:val="24"/>
          <w:u w:val="single"/>
        </w:rPr>
        <w:instrText xml:space="preserve"> FORMDROPDOWN </w:instrText>
      </w:r>
      <w:r w:rsidR="00E24251" w:rsidRPr="003262E5">
        <w:rPr>
          <w:b/>
          <w:i/>
          <w:sz w:val="24"/>
          <w:szCs w:val="24"/>
          <w:u w:val="single"/>
        </w:rPr>
      </w:r>
      <w:r w:rsidR="00E24251" w:rsidRPr="003262E5">
        <w:rPr>
          <w:b/>
          <w:i/>
          <w:sz w:val="24"/>
          <w:szCs w:val="24"/>
          <w:u w:val="single"/>
        </w:rPr>
        <w:fldChar w:fldCharType="separate"/>
      </w:r>
      <w:r w:rsidR="00E24251" w:rsidRPr="003262E5">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55B2228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186DC2">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listEntry w:val="Owner's Representative services"/>
            </w:ddList>
          </w:ffData>
        </w:fldChar>
      </w:r>
      <w:bookmarkStart w:id="17" w:name="Dropdown2"/>
      <w:r w:rsidR="00186DC2">
        <w:rPr>
          <w:b/>
          <w:i/>
          <w:sz w:val="24"/>
          <w:szCs w:val="24"/>
          <w:u w:val="single"/>
        </w:rPr>
        <w:instrText xml:space="preserve"> FORMDROPDOWN </w:instrText>
      </w:r>
      <w:r w:rsidR="00186DC2">
        <w:rPr>
          <w:b/>
          <w:i/>
          <w:sz w:val="24"/>
          <w:szCs w:val="24"/>
          <w:u w:val="single"/>
        </w:rPr>
      </w:r>
      <w:r w:rsidR="00186DC2">
        <w:rPr>
          <w:b/>
          <w:i/>
          <w:sz w:val="24"/>
          <w:szCs w:val="24"/>
          <w:u w:val="single"/>
        </w:rPr>
        <w:fldChar w:fldCharType="separate"/>
      </w:r>
      <w:r w:rsidR="00186DC2">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actual, reasonable expenses incurred by the Consultant or their Subconsultants directly related to the </w:t>
      </w:r>
      <w:r w:rsidR="00F21535">
        <w:rPr>
          <w:sz w:val="24"/>
          <w:szCs w:val="24"/>
        </w:rPr>
        <w:t>project</w:t>
      </w:r>
      <w:r w:rsidRPr="00A95B98">
        <w:rPr>
          <w:sz w:val="24"/>
          <w:szCs w:val="24"/>
        </w:rPr>
        <w:t>, not to exceed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r w:rsidRPr="0089590C">
        <w:rPr>
          <w:sz w:val="24"/>
          <w:szCs w:val="24"/>
        </w:rPr>
        <w:t>Three dimensional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lastRenderedPageBreak/>
        <w:tab/>
        <w:t>The Consultant shall be reimbursed as needed according to the following provisions:</w:t>
      </w:r>
    </w:p>
    <w:p w14:paraId="7F1690A6" w14:textId="216B5440"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 (currently $0.</w:t>
      </w:r>
      <w:r w:rsidR="001C44A1" w:rsidRPr="000504C8">
        <w:rPr>
          <w:sz w:val="24"/>
          <w:szCs w:val="24"/>
        </w:rPr>
        <w:t>5</w:t>
      </w:r>
      <w:r w:rsidR="00342585">
        <w:rPr>
          <w:sz w:val="24"/>
          <w:szCs w:val="24"/>
        </w:rPr>
        <w:t>0</w:t>
      </w:r>
      <w:r w:rsidRPr="000504C8">
        <w:rPr>
          <w:sz w:val="24"/>
          <w:szCs w:val="24"/>
        </w:rPr>
        <w:t xml:space="preserve"> per mile).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Payments are due and payable twenty-five working days from the date of receipt of a Consultant's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164679640"/>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164679641"/>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lastRenderedPageBreak/>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1"/>
        <w:gridCol w:w="2000"/>
        <w:gridCol w:w="5269"/>
        <w:gridCol w:w="1079"/>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164679642"/>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5C231081" w14:textId="2BA3BC58" w:rsidR="00591C36" w:rsidRDefault="001E5EAB" w:rsidP="00591C36">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3600C57" w14:textId="77777777" w:rsidR="00591C36" w:rsidRDefault="00591C36" w:rsidP="00591C36">
      <w:pPr>
        <w:keepNext/>
        <w:overflowPunct/>
        <w:autoSpaceDE/>
        <w:autoSpaceDN/>
        <w:adjustRightInd/>
        <w:ind w:left="720"/>
        <w:contextualSpacing/>
        <w:textAlignment w:val="auto"/>
        <w:rPr>
          <w:sz w:val="24"/>
          <w:szCs w:val="24"/>
        </w:rPr>
      </w:pPr>
    </w:p>
    <w:p w14:paraId="394C2F24" w14:textId="069C7C9C" w:rsidR="00591C36" w:rsidRPr="00591C36" w:rsidRDefault="00591C36" w:rsidP="00591C36">
      <w:pPr>
        <w:keepNext/>
        <w:numPr>
          <w:ilvl w:val="1"/>
          <w:numId w:val="25"/>
        </w:numPr>
        <w:tabs>
          <w:tab w:val="clear" w:pos="6480"/>
        </w:tabs>
        <w:overflowPunct/>
        <w:autoSpaceDE/>
        <w:autoSpaceDN/>
        <w:adjustRightInd/>
        <w:ind w:left="720" w:hanging="720"/>
        <w:contextualSpacing/>
        <w:textAlignment w:val="auto"/>
        <w:rPr>
          <w:sz w:val="24"/>
          <w:szCs w:val="24"/>
        </w:rPr>
      </w:pPr>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w:t>
      </w:r>
      <w:r>
        <w:rPr>
          <w:sz w:val="24"/>
          <w:szCs w:val="24"/>
        </w:rPr>
        <w:lastRenderedPageBreak/>
        <w:t>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164679643"/>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advise the Consultant of any known Owner-related reviews or approval processes of third parties which the Consultant may not be aware, yet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164679644"/>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w:t>
      </w:r>
      <w:r w:rsidRPr="003B5810">
        <w:rPr>
          <w:sz w:val="24"/>
          <w:szCs w:val="24"/>
        </w:rPr>
        <w:lastRenderedPageBreak/>
        <w:t xml:space="preserve">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164679645"/>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164679646"/>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lastRenderedPageBreak/>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164679647"/>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period of time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Each Employee</w:t>
      </w:r>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w:t>
      </w:r>
      <w:r w:rsidRPr="00F843A7">
        <w:rPr>
          <w:sz w:val="24"/>
          <w:szCs w:val="24"/>
        </w:rPr>
        <w:lastRenderedPageBreak/>
        <w:t>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General aggregate limit</w:t>
      </w:r>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occurrence limit</w:t>
      </w:r>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Personal injury aggregate</w:t>
      </w:r>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Aggregate limit</w:t>
      </w:r>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164679648"/>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decision of the arbitrators shall be final and binding upon all parties.  The decision may be entered in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costs of the arbitration, including the arbitrators’ fees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164679649"/>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The Owner and Consultant, respectively, bind themselves, their partners, successors, assigns and legal representatives to this Agreement.  Neither party to this Agreement shall assign </w:t>
      </w:r>
      <w:r>
        <w:rPr>
          <w:sz w:val="24"/>
          <w:szCs w:val="24"/>
        </w:rPr>
        <w:lastRenderedPageBreak/>
        <w:t>the contract as a whole without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t xml:space="preserve">Suspected toxic or hazardous materials observed on the project site by the Consultant or Subconsultants requires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The Consultant shall provide the Owner with drawings in Adobe Portable Document Format (PDF) and AutoCAD format for all drawings of each phase of development, in addition to the paper copies necessary to review the design.  AutoCAD drawings shall be provided complete- without X-references.  Bind AutoCAD drawings using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164679650"/>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77777777" w:rsidR="008F0B99" w:rsidRPr="004D4A92" w:rsidRDefault="008F0B99" w:rsidP="008F0B99">
      <w:pPr>
        <w:ind w:firstLine="720"/>
        <w:rPr>
          <w:sz w:val="24"/>
        </w:rPr>
      </w:pPr>
      <w:r w:rsidRPr="004D4A92">
        <w:rPr>
          <w:sz w:val="24"/>
        </w:rPr>
        <w:t>B. Project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lastRenderedPageBreak/>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2404CF">
        <w:rPr>
          <w:b/>
          <w:i/>
          <w:sz w:val="24"/>
          <w:u w:val="single"/>
        </w:rPr>
      </w:r>
      <w:r w:rsidR="002404CF">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bookmarkEnd w:id="52"/>
    </w:p>
    <w:p w14:paraId="76D68DF0" w14:textId="7C419F4B" w:rsidR="002404CF" w:rsidRPr="004D4A92" w:rsidRDefault="002404CF" w:rsidP="002404CF">
      <w:pPr>
        <w:ind w:firstLine="720"/>
        <w:rPr>
          <w:sz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p>
    <w:bookmarkEnd w:id="51"/>
    <w:p w14:paraId="7595D6B8" w14:textId="77777777"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br w:type="page"/>
      </w:r>
    </w:p>
    <w:p w14:paraId="105B41B0" w14:textId="77777777" w:rsidR="00BD273C" w:rsidRPr="00BD273C" w:rsidRDefault="00BD273C" w:rsidP="00BD273C">
      <w:pPr>
        <w:pStyle w:val="Heading1"/>
        <w:rPr>
          <w:sz w:val="24"/>
          <w:szCs w:val="24"/>
        </w:rPr>
      </w:pPr>
      <w:bookmarkStart w:id="53" w:name="_Toc164679651"/>
      <w:r w:rsidRPr="00BD273C">
        <w:rPr>
          <w:sz w:val="24"/>
          <w:szCs w:val="24"/>
        </w:rPr>
        <w:lastRenderedPageBreak/>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266A1C23" w:rsidR="00CD66F3" w:rsidRPr="00D264C2" w:rsidRDefault="00277510" w:rsidP="004C0287">
            <w:pPr>
              <w:pStyle w:val="AIAItalics"/>
              <w:keepNext/>
              <w:keepLines/>
              <w:tabs>
                <w:tab w:val="left" w:pos="2870"/>
              </w:tabs>
              <w:rPr>
                <w:sz w:val="24"/>
                <w:szCs w:val="24"/>
              </w:rPr>
            </w:pPr>
            <w:r>
              <w:rPr>
                <w:sz w:val="24"/>
                <w:szCs w:val="24"/>
              </w:rPr>
              <w:t>Brian Keezer, P.E</w:t>
            </w:r>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390AF8D9" w:rsidR="00CD66F3" w:rsidRPr="00D264C2" w:rsidRDefault="00277510" w:rsidP="004C0287">
            <w:pPr>
              <w:pStyle w:val="AIAItalics"/>
              <w:keepNext/>
              <w:keepLines/>
              <w:spacing w:after="120"/>
              <w:rPr>
                <w:sz w:val="24"/>
                <w:szCs w:val="24"/>
              </w:rPr>
            </w:pPr>
            <w:r>
              <w:rPr>
                <w:sz w:val="24"/>
                <w:szCs w:val="24"/>
              </w:rPr>
              <w:t>Director, Bureau of General Services</w:t>
            </w:r>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0417" w14:textId="77777777" w:rsidR="00FC18FC" w:rsidRDefault="00FC18FC">
      <w:r>
        <w:separator/>
      </w:r>
    </w:p>
  </w:endnote>
  <w:endnote w:type="continuationSeparator" w:id="0">
    <w:p w14:paraId="00FA161B" w14:textId="77777777" w:rsidR="00FC18FC" w:rsidRDefault="00FC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DA0" w14:textId="5C01421E"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EB1784">
      <w:rPr>
        <w:rFonts w:ascii="Arial" w:hAnsi="Arial" w:cs="Arial"/>
        <w:noProof/>
        <w:sz w:val="16"/>
        <w:szCs w:val="16"/>
      </w:rPr>
      <w:t>BGS Architect Engineer Agreement - Special Consulting Services 24 September 2025</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9744" w14:textId="77777777" w:rsidR="00FC18FC" w:rsidRDefault="00FC18FC">
      <w:r>
        <w:separator/>
      </w:r>
    </w:p>
  </w:footnote>
  <w:footnote w:type="continuationSeparator" w:id="0">
    <w:p w14:paraId="7BACC8A0" w14:textId="77777777" w:rsidR="00FC18FC" w:rsidRDefault="00FC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A86" w14:textId="600E5021" w:rsidR="002B5D3F" w:rsidRPr="00BE6946" w:rsidRDefault="00BE6946" w:rsidP="00BE6946">
    <w:pPr>
      <w:pStyle w:val="Header"/>
    </w:pPr>
    <w:r w:rsidRPr="00BE6946">
      <w:rPr>
        <w:rFonts w:ascii="Arial" w:hAnsi="Arial" w:cs="Arial"/>
        <w:noProof/>
        <w:sz w:val="16"/>
        <w:szCs w:val="16"/>
      </w:rPr>
      <w:t xml:space="preserve">Form revision date: </w:t>
    </w:r>
    <w:r w:rsidR="00EB1784">
      <w:rPr>
        <w:rFonts w:ascii="Arial" w:hAnsi="Arial" w:cs="Arial"/>
        <w:noProof/>
        <w:sz w:val="16"/>
        <w:szCs w:val="16"/>
      </w:rPr>
      <w:t>24</w:t>
    </w:r>
    <w:r w:rsidR="00B9166E">
      <w:rPr>
        <w:rFonts w:ascii="Arial" w:hAnsi="Arial" w:cs="Arial"/>
        <w:noProof/>
        <w:sz w:val="16"/>
        <w:szCs w:val="16"/>
      </w:rPr>
      <w:t xml:space="preserve"> </w:t>
    </w:r>
    <w:r w:rsidR="00EB1784">
      <w:rPr>
        <w:rFonts w:ascii="Arial" w:hAnsi="Arial" w:cs="Arial"/>
        <w:noProof/>
        <w:sz w:val="16"/>
        <w:szCs w:val="16"/>
      </w:rPr>
      <w:t>September</w:t>
    </w:r>
    <w:r w:rsidRPr="00BE6946">
      <w:rPr>
        <w:rFonts w:ascii="Arial" w:hAnsi="Arial" w:cs="Arial"/>
        <w:noProof/>
        <w:sz w:val="16"/>
        <w:szCs w:val="16"/>
      </w:rPr>
      <w:t xml:space="preserve"> 202</w:t>
    </w:r>
    <w:r w:rsidR="00EB1784">
      <w:rPr>
        <w:rFonts w:ascii="Arial" w:hAnsi="Arial" w:cs="Arial"/>
        <w:noProof/>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aU4zTxnWxRL+M1FdWgL9/KtpIJyUArCzFXoeoyG63xisdygm0g5FPhZwnPncCuqBzSDqg4TubHCy9t9oYJ/w==" w:salt="0NMzQ2srNYJHB9P+w874kQ=="/>
  <w:defaultTabStop w:val="720"/>
  <w:characterSpacingControl w:val="doNotCompress"/>
  <w:hdrShapeDefaults>
    <o:shapedefaults v:ext="edit" spidmax="2050">
      <o:colormru v:ext="edit" colors="#e1ffed,#e5e1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F"/>
    <w:rsid w:val="00001B8D"/>
    <w:rsid w:val="00001E91"/>
    <w:rsid w:val="00002D57"/>
    <w:rsid w:val="000035BE"/>
    <w:rsid w:val="00004269"/>
    <w:rsid w:val="00005E04"/>
    <w:rsid w:val="00006157"/>
    <w:rsid w:val="000062D9"/>
    <w:rsid w:val="00006390"/>
    <w:rsid w:val="00007708"/>
    <w:rsid w:val="00010A64"/>
    <w:rsid w:val="00012690"/>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351"/>
    <w:rsid w:val="00052685"/>
    <w:rsid w:val="00052B7D"/>
    <w:rsid w:val="000533D3"/>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165"/>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2F4"/>
    <w:rsid w:val="001C27D8"/>
    <w:rsid w:val="001C2E90"/>
    <w:rsid w:val="001C37DE"/>
    <w:rsid w:val="001C44A1"/>
    <w:rsid w:val="001C4BE3"/>
    <w:rsid w:val="001C51DB"/>
    <w:rsid w:val="001C64E8"/>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E706F"/>
    <w:rsid w:val="001F08F8"/>
    <w:rsid w:val="001F1380"/>
    <w:rsid w:val="001F20C6"/>
    <w:rsid w:val="001F2132"/>
    <w:rsid w:val="001F3060"/>
    <w:rsid w:val="001F3FF0"/>
    <w:rsid w:val="001F5095"/>
    <w:rsid w:val="001F5C4F"/>
    <w:rsid w:val="001F707B"/>
    <w:rsid w:val="00201032"/>
    <w:rsid w:val="00202643"/>
    <w:rsid w:val="00203320"/>
    <w:rsid w:val="00205DE1"/>
    <w:rsid w:val="00206135"/>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77510"/>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4064"/>
    <w:rsid w:val="00334B50"/>
    <w:rsid w:val="00336AB9"/>
    <w:rsid w:val="00341D2F"/>
    <w:rsid w:val="00342585"/>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6833"/>
    <w:rsid w:val="003A764A"/>
    <w:rsid w:val="003B04C6"/>
    <w:rsid w:val="003B0C1E"/>
    <w:rsid w:val="003B176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5926"/>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20F"/>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07CF4"/>
    <w:rsid w:val="00510396"/>
    <w:rsid w:val="00511C43"/>
    <w:rsid w:val="00513074"/>
    <w:rsid w:val="00513919"/>
    <w:rsid w:val="00513B08"/>
    <w:rsid w:val="00514005"/>
    <w:rsid w:val="00515EFD"/>
    <w:rsid w:val="00516008"/>
    <w:rsid w:val="00516A43"/>
    <w:rsid w:val="005172F6"/>
    <w:rsid w:val="0051783D"/>
    <w:rsid w:val="00520C9F"/>
    <w:rsid w:val="005222E5"/>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57015"/>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824"/>
    <w:rsid w:val="00580EE9"/>
    <w:rsid w:val="0058133C"/>
    <w:rsid w:val="00581980"/>
    <w:rsid w:val="005823FE"/>
    <w:rsid w:val="00582833"/>
    <w:rsid w:val="00583913"/>
    <w:rsid w:val="00583B3E"/>
    <w:rsid w:val="00584D46"/>
    <w:rsid w:val="00584E25"/>
    <w:rsid w:val="00586EF1"/>
    <w:rsid w:val="005874BE"/>
    <w:rsid w:val="00591C36"/>
    <w:rsid w:val="005925C4"/>
    <w:rsid w:val="00593900"/>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08A5"/>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C6B"/>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0B28"/>
    <w:rsid w:val="006A219B"/>
    <w:rsid w:val="006A26A7"/>
    <w:rsid w:val="006A30E1"/>
    <w:rsid w:val="006A3C62"/>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4BA3"/>
    <w:rsid w:val="006F5FE4"/>
    <w:rsid w:val="006F68EA"/>
    <w:rsid w:val="006F6DE7"/>
    <w:rsid w:val="006F7B31"/>
    <w:rsid w:val="006F7DD9"/>
    <w:rsid w:val="0070049C"/>
    <w:rsid w:val="007004D9"/>
    <w:rsid w:val="00700B06"/>
    <w:rsid w:val="0070236F"/>
    <w:rsid w:val="00702414"/>
    <w:rsid w:val="00703016"/>
    <w:rsid w:val="00703154"/>
    <w:rsid w:val="00703F1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0B9D"/>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3EF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314"/>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09F"/>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93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166E"/>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0E3C"/>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1BDB"/>
    <w:rsid w:val="00C84781"/>
    <w:rsid w:val="00C85513"/>
    <w:rsid w:val="00C86153"/>
    <w:rsid w:val="00C864B3"/>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3802"/>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E7EEE"/>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636"/>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4F3"/>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784"/>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3293"/>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8E7"/>
    <w:rsid w:val="00F02ACE"/>
    <w:rsid w:val="00F02C02"/>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641F"/>
    <w:rsid w:val="00FB77A4"/>
    <w:rsid w:val="00FC1414"/>
    <w:rsid w:val="00FC18FC"/>
    <w:rsid w:val="00FC19C3"/>
    <w:rsid w:val="00FC1B95"/>
    <w:rsid w:val="00FC26DF"/>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ffed,#e5e1d1"/>
    </o:shapedefaults>
    <o:shapelayout v:ext="edit">
      <o:idmap v:ext="edit" data="2"/>
    </o:shapelayout>
  </w:shapeDefaults>
  <w:decimalSymbol w:val="."/>
  <w:listSeparator w:val=","/>
  <w14:docId w14:val="1A7B09B8"/>
  <w15:docId w15:val="{F66950C0-154F-4902-B41C-439E48C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4220</Words>
  <Characters>24055</Characters>
  <Application>Microsoft Office Word</Application>
  <DocSecurity>4</DocSecurity>
  <Lines>200</Lines>
  <Paragraphs>56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STATE OF MAINE</vt:lpstr>
      <vt:lpstr>ARTICLE 1   COMPENSATION AND PAYMENTS</vt:lpstr>
      <vt:lpstr/>
      <vt:lpstr/>
      <vt:lpstr>ARTICLE 2   SCHEDULE</vt:lpstr>
      <vt:lpstr>ARTICLE 3   PROJECT TEAM</vt:lpstr>
      <vt:lpstr/>
      <vt:lpstr>ARTICLE 4   CONSULTANT'S RESPONSIBILITIES</vt:lpstr>
      <vt:lpstr>ARTICLE 5   OWNER'S RESPONSIBILITIES</vt:lpstr>
      <vt:lpstr>ARTICLE 6   INSTRUMENTS OF SERVICE</vt:lpstr>
      <vt:lpstr>ARTICLE 7   TERMINATION </vt:lpstr>
      <vt:lpstr>ARTICLE 8   INDEMNIFICATION</vt:lpstr>
      <vt:lpstr>ARTICLE 9   INSURANCE REQUIREMENTS</vt:lpstr>
      <vt:lpstr>ARTICLE 10   DISPUTE RESOLUTION</vt:lpstr>
      <vt:lpstr>ARTICLE 11   MISCELLANEOUS PROVISIONS</vt:lpstr>
      <vt:lpstr>ARTICLE 12   OTHER PROVISIONS</vt:lpstr>
      <vt:lpstr/>
      <vt:lpstr>Signature Sheet</vt:lpstr>
    </vt:vector>
  </TitlesOfParts>
  <Company>State of Maine, DAFS</Company>
  <LinksUpToDate>false</LinksUpToDate>
  <CharactersWithSpaces>28219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Alexander, Marsha</cp:lastModifiedBy>
  <cp:revision>2</cp:revision>
  <cp:lastPrinted>2016-06-20T17:56:00Z</cp:lastPrinted>
  <dcterms:created xsi:type="dcterms:W3CDTF">2025-09-24T12:55:00Z</dcterms:created>
  <dcterms:modified xsi:type="dcterms:W3CDTF">2025-09-24T12:55:00Z</dcterms:modified>
</cp:coreProperties>
</file>