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E1"/>
  <w:body>
    <w:p w14:paraId="2C7A2D9F" w14:textId="77777777"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6634FDE8" w14:textId="77777777" w:rsidR="002466F5" w:rsidRPr="002466F5" w:rsidRDefault="002466F5" w:rsidP="002466F5">
      <w:pPr>
        <w:overflowPunct/>
        <w:textAlignment w:val="auto"/>
        <w:rPr>
          <w:b/>
          <w:bCs/>
          <w:u w:val="words"/>
        </w:rPr>
      </w:pPr>
    </w:p>
    <w:p w14:paraId="19FDA29F" w14:textId="77777777" w:rsidR="002466F5" w:rsidRPr="002466F5" w:rsidRDefault="002466F5" w:rsidP="002466F5">
      <w:pPr>
        <w:overflowPunct/>
        <w:textAlignment w:val="auto"/>
        <w:rPr>
          <w:b/>
          <w:bCs/>
          <w:u w:val="words"/>
        </w:rPr>
      </w:pPr>
    </w:p>
    <w:p w14:paraId="32547279" w14:textId="77777777"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14:paraId="6CB85516" w14:textId="77777777" w:rsidR="002C7B5C" w:rsidRPr="00784E68" w:rsidRDefault="005E56A7" w:rsidP="00784E68">
      <w:pPr>
        <w:jc w:val="center"/>
        <w:rPr>
          <w:rFonts w:ascii="Arial Narrow" w:hAnsi="Arial Narrow"/>
          <w:b/>
          <w:spacing w:val="40"/>
          <w:sz w:val="24"/>
          <w:szCs w:val="24"/>
        </w:rPr>
      </w:pPr>
      <w:bookmarkStart w:id="2" w:name="_Toc440631824"/>
      <w:bookmarkStart w:id="3" w:name="_Toc440632232"/>
      <w:bookmarkStart w:id="4" w:name="_Hlk170914751"/>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14:paraId="76A5119E" w14:textId="77777777" w:rsidR="002C7B5C" w:rsidRPr="00D564EB" w:rsidRDefault="002C7B5C" w:rsidP="002C7B5C">
      <w:pPr>
        <w:jc w:val="center"/>
        <w:rPr>
          <w:rFonts w:ascii="Arial Narrow" w:hAnsi="Arial Narrow"/>
          <w:b/>
          <w:sz w:val="24"/>
          <w:szCs w:val="24"/>
        </w:rPr>
      </w:pPr>
    </w:p>
    <w:p w14:paraId="35A1D881" w14:textId="22C99B3F" w:rsidR="002C7B5C" w:rsidRPr="003A1441" w:rsidRDefault="00300465" w:rsidP="003A1441">
      <w:pPr>
        <w:jc w:val="center"/>
        <w:rPr>
          <w:rFonts w:ascii="Arial Narrow" w:hAnsi="Arial Narrow"/>
          <w:b/>
          <w:sz w:val="24"/>
          <w:szCs w:val="24"/>
        </w:rPr>
      </w:pPr>
      <w:bookmarkStart w:id="5" w:name="_Toc440631825"/>
      <w:bookmarkStart w:id="6" w:name="_Toc440632233"/>
      <w:bookmarkStart w:id="7" w:name="_Hlk70429674"/>
      <w:r w:rsidRPr="00457877">
        <w:rPr>
          <w:rFonts w:ascii="Arial Narrow" w:hAnsi="Arial Narrow"/>
          <w:b/>
          <w:sz w:val="24"/>
          <w:szCs w:val="24"/>
        </w:rPr>
        <w:t>Design</w:t>
      </w:r>
      <w:r w:rsidR="00A40C1E" w:rsidRPr="00457877">
        <w:rPr>
          <w:rFonts w:ascii="Arial Narrow" w:hAnsi="Arial Narrow"/>
          <w:b/>
          <w:sz w:val="24"/>
          <w:szCs w:val="24"/>
        </w:rPr>
        <w:t xml:space="preserve"> </w:t>
      </w:r>
      <w:r w:rsidR="00A20550" w:rsidRPr="00457877">
        <w:rPr>
          <w:rFonts w:ascii="Arial Narrow" w:hAnsi="Arial Narrow"/>
          <w:b/>
          <w:sz w:val="24"/>
          <w:szCs w:val="24"/>
        </w:rPr>
        <w:t xml:space="preserve">Consulting </w:t>
      </w:r>
      <w:r w:rsidR="00BD74BB" w:rsidRPr="00457877">
        <w:rPr>
          <w:rFonts w:ascii="Arial Narrow" w:hAnsi="Arial Narrow"/>
          <w:b/>
          <w:sz w:val="24"/>
          <w:szCs w:val="24"/>
        </w:rPr>
        <w:t>Services</w:t>
      </w:r>
      <w:bookmarkEnd w:id="5"/>
      <w:bookmarkEnd w:id="6"/>
    </w:p>
    <w:bookmarkEnd w:id="7"/>
    <w:bookmarkEnd w:id="4"/>
    <w:p w14:paraId="1CFB9B51" w14:textId="77777777" w:rsidR="00162A7E" w:rsidRPr="00162A7E" w:rsidRDefault="00162A7E" w:rsidP="00162A7E">
      <w:pPr>
        <w:overflowPunct/>
        <w:textAlignment w:val="auto"/>
        <w:rPr>
          <w:sz w:val="24"/>
          <w:szCs w:val="24"/>
        </w:rPr>
      </w:pPr>
    </w:p>
    <w:p w14:paraId="7B822CB7" w14:textId="77777777" w:rsidR="00162A7E" w:rsidRPr="00162A7E" w:rsidRDefault="00162A7E" w:rsidP="00162A7E">
      <w:pPr>
        <w:overflowPunct/>
        <w:textAlignment w:val="auto"/>
        <w:rPr>
          <w:sz w:val="24"/>
        </w:rPr>
      </w:pPr>
    </w:p>
    <w:p w14:paraId="2D32DC19" w14:textId="55C126FC" w:rsidR="00B310BF" w:rsidRDefault="00162A7E" w:rsidP="00B310BF">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r w:rsidR="00FF3B8A">
        <w:rPr>
          <w:b/>
          <w:i/>
          <w:noProof/>
          <w:sz w:val="24"/>
          <w:szCs w:val="24"/>
          <w:u w:val="single"/>
        </w:rPr>
        <w:t>insert contracting entity name</w:t>
      </w:r>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8"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8"/>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6D1203">
        <w:rPr>
          <w:sz w:val="24"/>
          <w:szCs w:val="24"/>
        </w:rPr>
        <w:t xml:space="preserve"> </w:t>
      </w:r>
      <w:r w:rsidR="006D1203" w:rsidRPr="006D1203">
        <w:rPr>
          <w:sz w:val="24"/>
          <w:szCs w:val="24"/>
        </w:rPr>
        <w:t>(the Architect or Engineer individual or firm acting as the Professional-of-Record).</w:t>
      </w:r>
    </w:p>
    <w:p w14:paraId="1572DB22" w14:textId="77777777" w:rsidR="00773D6C" w:rsidRPr="007477CB" w:rsidRDefault="00773D6C" w:rsidP="00773D6C">
      <w:pPr>
        <w:overflowPunct/>
        <w:textAlignment w:val="auto"/>
        <w:rPr>
          <w:sz w:val="24"/>
          <w:szCs w:val="24"/>
        </w:rPr>
      </w:pPr>
    </w:p>
    <w:p w14:paraId="62D4F8FD" w14:textId="77777777" w:rsidR="00E43A71" w:rsidRPr="007477CB" w:rsidRDefault="00E43A71" w:rsidP="00E43A71">
      <w:pPr>
        <w:overflowPunct/>
        <w:autoSpaceDE/>
        <w:autoSpaceDN/>
        <w:adjustRightInd/>
        <w:jc w:val="right"/>
        <w:textAlignment w:val="auto"/>
        <w:rPr>
          <w:sz w:val="24"/>
          <w:szCs w:val="24"/>
        </w:rPr>
      </w:pPr>
      <w:r>
        <w:rPr>
          <w:sz w:val="24"/>
          <w:szCs w:val="24"/>
        </w:rPr>
        <w:t>T</w:t>
      </w:r>
      <w:r w:rsidRPr="007477CB">
        <w:rPr>
          <w:sz w:val="24"/>
          <w:szCs w:val="24"/>
        </w:rPr>
        <w:t xml:space="preserve">he process </w:t>
      </w:r>
      <w:proofErr w:type="gramStart"/>
      <w:r w:rsidRPr="007477CB">
        <w:rPr>
          <w:sz w:val="24"/>
          <w:szCs w:val="24"/>
        </w:rPr>
        <w:t>used</w:t>
      </w:r>
      <w:proofErr w:type="gramEnd"/>
      <w:r w:rsidRPr="007477CB">
        <w:rPr>
          <w:sz w:val="24"/>
          <w:szCs w:val="24"/>
        </w:rPr>
        <w:t xml:space="preserve"> for selecti</w:t>
      </w:r>
      <w:r>
        <w:rPr>
          <w:sz w:val="24"/>
          <w:szCs w:val="24"/>
        </w:rPr>
        <w:t xml:space="preserve">ng the </w:t>
      </w:r>
      <w:r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Pr>
          <w:b/>
          <w:i/>
          <w:sz w:val="24"/>
          <w:szCs w:val="24"/>
          <w:u w:val="single"/>
        </w:rPr>
      </w:r>
      <w:r>
        <w:rPr>
          <w:b/>
          <w:i/>
          <w:sz w:val="24"/>
          <w:szCs w:val="24"/>
          <w:u w:val="single"/>
        </w:rPr>
        <w:fldChar w:fldCharType="separate"/>
      </w:r>
      <w:r>
        <w:rPr>
          <w:b/>
          <w:i/>
          <w:sz w:val="24"/>
          <w:szCs w:val="24"/>
          <w:u w:val="single"/>
        </w:rPr>
        <w:fldChar w:fldCharType="end"/>
      </w:r>
      <w:r w:rsidRPr="00FC29A0">
        <w:rPr>
          <w:bCs/>
          <w:iCs/>
          <w:sz w:val="24"/>
          <w:szCs w:val="24"/>
        </w:rPr>
        <w:t>.</w:t>
      </w:r>
    </w:p>
    <w:p w14:paraId="202E9FD3" w14:textId="77777777" w:rsidR="00773D6C" w:rsidRPr="007477CB" w:rsidRDefault="00773D6C" w:rsidP="00773D6C">
      <w:pPr>
        <w:overflowPunct/>
        <w:autoSpaceDE/>
        <w:autoSpaceDN/>
        <w:adjustRightInd/>
        <w:textAlignment w:val="auto"/>
        <w:rPr>
          <w:sz w:val="24"/>
          <w:szCs w:val="24"/>
        </w:rPr>
      </w:pPr>
    </w:p>
    <w:p w14:paraId="37B616ED" w14:textId="14A8060B" w:rsidR="00773D6C" w:rsidRPr="00703F14" w:rsidRDefault="00773D6C" w:rsidP="00611E66">
      <w:pPr>
        <w:pBdr>
          <w:top w:val="dotted" w:sz="4" w:space="1" w:color="auto"/>
          <w:left w:val="dotted" w:sz="4" w:space="4" w:color="auto"/>
          <w:bottom w:val="dotted" w:sz="4" w:space="1" w:color="auto"/>
          <w:right w:val="dotted" w:sz="4" w:space="4" w:color="auto"/>
        </w:pBdr>
        <w:overflowPunct/>
        <w:autoSpaceDE/>
        <w:autoSpaceDN/>
        <w:adjustRightInd/>
        <w:ind w:firstLine="720"/>
        <w:textAlignment w:val="auto"/>
        <w:rPr>
          <w:iCs/>
          <w:color w:val="548DD4" w:themeColor="text2" w:themeTint="99"/>
          <w:spacing w:val="10"/>
        </w:rPr>
      </w:pPr>
      <w:bookmarkStart w:id="9" w:name="_Hlk107574004"/>
      <w:bookmarkStart w:id="10"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sidR="000F2E9C">
        <w:rPr>
          <w:iCs/>
          <w:color w:val="548DD4" w:themeColor="text2" w:themeTint="99"/>
          <w:spacing w:val="10"/>
        </w:rPr>
        <w:t xml:space="preserve"> results in no </w:t>
      </w:r>
      <w:r w:rsidR="003C3A6E">
        <w:rPr>
          <w:iCs/>
          <w:color w:val="548DD4" w:themeColor="text2" w:themeTint="99"/>
          <w:spacing w:val="10"/>
        </w:rPr>
        <w:t>predetermined</w:t>
      </w:r>
      <w:r w:rsidR="00923642" w:rsidRPr="00703F14">
        <w:rPr>
          <w:iCs/>
          <w:color w:val="548DD4" w:themeColor="text2" w:themeTint="99"/>
          <w:spacing w:val="10"/>
        </w:rPr>
        <w:t xml:space="preserve"> </w:t>
      </w:r>
      <w:r w:rsidRPr="00703F14">
        <w:rPr>
          <w:iCs/>
          <w:color w:val="548DD4" w:themeColor="text2" w:themeTint="99"/>
          <w:spacing w:val="10"/>
        </w:rPr>
        <w:t xml:space="preserve">fee </w:t>
      </w:r>
      <w:r w:rsidR="000F2E9C">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9"/>
      <w:r w:rsidRPr="00703F14">
        <w:rPr>
          <w:iCs/>
          <w:color w:val="548DD4" w:themeColor="text2" w:themeTint="99"/>
          <w:spacing w:val="10"/>
        </w:rPr>
        <w:t xml:space="preserve">Professional Services Prequalification List direct selection process </w:t>
      </w:r>
      <w:r w:rsidR="00611E66">
        <w:rPr>
          <w:iCs/>
          <w:color w:val="548DD4" w:themeColor="text2" w:themeTint="99"/>
          <w:spacing w:val="10"/>
        </w:rPr>
        <w:t>shall limit</w:t>
      </w:r>
      <w:r w:rsidRPr="00703F14">
        <w:rPr>
          <w:iCs/>
          <w:color w:val="548DD4" w:themeColor="text2" w:themeTint="99"/>
          <w:spacing w:val="10"/>
        </w:rPr>
        <w:t xml:space="preserve"> Consultant fees for the entire project to $25,000</w:t>
      </w:r>
      <w:r w:rsidR="000F2E9C">
        <w:rPr>
          <w:iCs/>
          <w:color w:val="548DD4" w:themeColor="text2" w:themeTint="99"/>
          <w:spacing w:val="10"/>
        </w:rPr>
        <w:t>, per statute</w:t>
      </w:r>
      <w:r w:rsidRPr="00703F14">
        <w:rPr>
          <w:iCs/>
          <w:color w:val="548DD4" w:themeColor="text2" w:themeTint="99"/>
          <w:spacing w:val="10"/>
        </w:rPr>
        <w:t>.</w:t>
      </w:r>
    </w:p>
    <w:bookmarkEnd w:id="10"/>
    <w:p w14:paraId="5F9A618E" w14:textId="77777777" w:rsidR="00773D6C" w:rsidRPr="00304373" w:rsidRDefault="00773D6C" w:rsidP="00773D6C">
      <w:pPr>
        <w:overflowPunct/>
        <w:textAlignment w:val="auto"/>
        <w:rPr>
          <w:sz w:val="24"/>
          <w:szCs w:val="24"/>
        </w:rPr>
      </w:pPr>
    </w:p>
    <w:p w14:paraId="74A829C1" w14:textId="38514355" w:rsidR="0032350A" w:rsidRPr="0032350A" w:rsidRDefault="00C806FC" w:rsidP="00B310BF">
      <w:pPr>
        <w:rPr>
          <w:b/>
          <w:i/>
          <w:sz w:val="24"/>
          <w:szCs w:val="24"/>
        </w:rPr>
      </w:pPr>
      <w:r>
        <w:rPr>
          <w:sz w:val="24"/>
          <w:szCs w:val="24"/>
        </w:rPr>
        <w:t>BGS</w:t>
      </w:r>
      <w:r w:rsidR="0032350A" w:rsidRPr="00017DAB">
        <w:rPr>
          <w:sz w:val="24"/>
          <w:szCs w:val="24"/>
        </w:rPr>
        <w:t xml:space="preserve"> Project No.:</w:t>
      </w:r>
      <w:r w:rsidR="007B5610">
        <w:rPr>
          <w:sz w:val="24"/>
          <w:szCs w:val="24"/>
        </w:rPr>
        <w:t xml:space="preserve"> </w:t>
      </w:r>
      <w:r w:rsidR="0032289C">
        <w:rPr>
          <w:b/>
          <w:i/>
          <w:sz w:val="24"/>
          <w:szCs w:val="24"/>
          <w:u w:val="single"/>
        </w:rPr>
        <w:fldChar w:fldCharType="begin">
          <w:ffData>
            <w:name w:val=""/>
            <w:enabled/>
            <w:calcOnExit w:val="0"/>
            <w:textInput>
              <w:default w:val="insert number assigned by BGS"/>
            </w:textInput>
          </w:ffData>
        </w:fldChar>
      </w:r>
      <w:r w:rsidR="0032289C">
        <w:rPr>
          <w:b/>
          <w:i/>
          <w:sz w:val="24"/>
          <w:szCs w:val="24"/>
          <w:u w:val="single"/>
        </w:rPr>
        <w:instrText xml:space="preserve"> FORMTEXT </w:instrText>
      </w:r>
      <w:r w:rsidR="0032289C">
        <w:rPr>
          <w:b/>
          <w:i/>
          <w:sz w:val="24"/>
          <w:szCs w:val="24"/>
          <w:u w:val="single"/>
        </w:rPr>
      </w:r>
      <w:r w:rsidR="0032289C">
        <w:rPr>
          <w:b/>
          <w:i/>
          <w:sz w:val="24"/>
          <w:szCs w:val="24"/>
          <w:u w:val="single"/>
        </w:rPr>
        <w:fldChar w:fldCharType="separate"/>
      </w:r>
      <w:r w:rsidR="0032289C">
        <w:rPr>
          <w:b/>
          <w:i/>
          <w:noProof/>
          <w:sz w:val="24"/>
          <w:szCs w:val="24"/>
          <w:u w:val="single"/>
        </w:rPr>
        <w:t>insert number assigned by BGS</w:t>
      </w:r>
      <w:r w:rsidR="0032289C">
        <w:rPr>
          <w:b/>
          <w:i/>
          <w:sz w:val="24"/>
          <w:szCs w:val="24"/>
          <w:u w:val="single"/>
        </w:rPr>
        <w:fldChar w:fldCharType="end"/>
      </w:r>
      <w:r w:rsidR="00300465">
        <w:rPr>
          <w:bCs/>
          <w:iCs/>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7256C88C" w14:textId="77777777" w:rsidR="0032350A" w:rsidRPr="0032350A" w:rsidRDefault="0032350A" w:rsidP="0032350A">
      <w:pPr>
        <w:tabs>
          <w:tab w:val="left" w:pos="720"/>
        </w:tabs>
        <w:overflowPunct/>
        <w:autoSpaceDE/>
        <w:autoSpaceDN/>
        <w:adjustRightInd/>
        <w:textAlignment w:val="auto"/>
        <w:rPr>
          <w:sz w:val="24"/>
          <w:szCs w:val="24"/>
        </w:rPr>
      </w:pPr>
    </w:p>
    <w:p w14:paraId="06589162" w14:textId="7EC0A9A4" w:rsidR="0032350A" w:rsidRDefault="0032350A" w:rsidP="0032350A">
      <w:pPr>
        <w:overflowPunct/>
        <w:textAlignment w:val="auto"/>
        <w:rPr>
          <w:sz w:val="24"/>
          <w:szCs w:val="24"/>
        </w:rPr>
      </w:pPr>
      <w:r w:rsidRPr="0032350A">
        <w:rPr>
          <w:sz w:val="24"/>
          <w:szCs w:val="24"/>
        </w:rPr>
        <w:t xml:space="preserve">For the following </w:t>
      </w:r>
      <w:r w:rsidR="00256220">
        <w:rPr>
          <w:sz w:val="24"/>
          <w:szCs w:val="24"/>
        </w:rPr>
        <w:t>p</w:t>
      </w:r>
      <w:r w:rsidRPr="0032350A">
        <w:rPr>
          <w:sz w:val="24"/>
          <w:szCs w:val="24"/>
        </w:rPr>
        <w:t>roject:</w:t>
      </w:r>
      <w:bookmarkStart w:id="11" w:name="Text7"/>
      <w:r w:rsidRPr="0032350A">
        <w:rPr>
          <w:sz w:val="24"/>
          <w:szCs w:val="24"/>
        </w:rPr>
        <w:t xml:space="preserve"> </w:t>
      </w:r>
      <w:bookmarkEnd w:id="11"/>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2" w:name="Text8"/>
      <w:r w:rsidRPr="0032350A">
        <w:rPr>
          <w:sz w:val="24"/>
          <w:szCs w:val="24"/>
        </w:rPr>
        <w:t xml:space="preserve"> </w:t>
      </w:r>
      <w:bookmarkEnd w:id="12"/>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3"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3"/>
      <w:r w:rsidRPr="0032350A">
        <w:rPr>
          <w:sz w:val="24"/>
          <w:szCs w:val="24"/>
        </w:rPr>
        <w:t>, Maine.</w:t>
      </w:r>
    </w:p>
    <w:p w14:paraId="0ECE0D15" w14:textId="77777777" w:rsidR="0032350A" w:rsidRPr="0032350A" w:rsidRDefault="0032350A" w:rsidP="0032350A">
      <w:pPr>
        <w:overflowPunct/>
        <w:textAlignment w:val="auto"/>
        <w:rPr>
          <w:sz w:val="24"/>
          <w:szCs w:val="24"/>
        </w:rPr>
      </w:pPr>
    </w:p>
    <w:p w14:paraId="11D8A61D" w14:textId="5675B7AA" w:rsidR="00BB75BC" w:rsidRPr="00C46946" w:rsidRDefault="00BB75BC" w:rsidP="00BB75BC">
      <w:pPr>
        <w:pStyle w:val="AIAAgreementBodyText"/>
        <w:rPr>
          <w:sz w:val="24"/>
          <w:szCs w:val="24"/>
        </w:rPr>
      </w:pPr>
      <w:r w:rsidRPr="00B64A4D">
        <w:rPr>
          <w:sz w:val="24"/>
          <w:szCs w:val="24"/>
        </w:rPr>
        <w:t xml:space="preserve">Brief </w:t>
      </w:r>
      <w:r w:rsidR="00256220">
        <w:rPr>
          <w:sz w:val="24"/>
          <w:szCs w:val="24"/>
        </w:rPr>
        <w:t>p</w:t>
      </w:r>
      <w:r w:rsidRPr="00B64A4D">
        <w:rPr>
          <w:sz w:val="24"/>
          <w:szCs w:val="24"/>
        </w:rPr>
        <w:t xml:space="preserve">roject </w:t>
      </w:r>
      <w:r w:rsidR="00256220">
        <w:rPr>
          <w:sz w:val="24"/>
          <w:szCs w:val="24"/>
        </w:rPr>
        <w:t>d</w:t>
      </w:r>
      <w:r w:rsidRPr="00B64A4D">
        <w:rPr>
          <w:sz w:val="24"/>
          <w:szCs w:val="24"/>
        </w:rPr>
        <w:t xml:space="preserve">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14:paraId="3F6964F3" w14:textId="77777777" w:rsidR="002466F5" w:rsidRPr="002466F5" w:rsidRDefault="002466F5" w:rsidP="002466F5">
      <w:pPr>
        <w:overflowPunct/>
        <w:textAlignment w:val="auto"/>
        <w:rPr>
          <w:sz w:val="24"/>
          <w:szCs w:val="24"/>
        </w:rPr>
      </w:pPr>
    </w:p>
    <w:p w14:paraId="4952A3E1" w14:textId="48A2BDDA"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w:t>
      </w:r>
      <w:r w:rsidR="00256220">
        <w:rPr>
          <w:sz w:val="24"/>
          <w:szCs w:val="24"/>
        </w:rPr>
        <w:t>s</w:t>
      </w:r>
      <w:r w:rsidRPr="002466F5">
        <w:rPr>
          <w:sz w:val="24"/>
          <w:szCs w:val="24"/>
        </w:rPr>
        <w:t xml:space="preserve">cope of </w:t>
      </w:r>
      <w:r w:rsidR="00256220">
        <w:rPr>
          <w:sz w:val="24"/>
          <w:szCs w:val="24"/>
        </w:rPr>
        <w:t>s</w:t>
      </w:r>
      <w:r w:rsidRPr="002466F5">
        <w:rPr>
          <w:sz w:val="24"/>
          <w:szCs w:val="24"/>
        </w:rPr>
        <w:t xml:space="preserve">ervices: </w:t>
      </w:r>
      <w:r w:rsidR="00936C39">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36C39">
        <w:rPr>
          <w:b/>
          <w:i/>
          <w:sz w:val="24"/>
          <w:szCs w:val="24"/>
          <w:u w:val="single"/>
        </w:rPr>
        <w:instrText xml:space="preserve"> FORMTEXT </w:instrText>
      </w:r>
      <w:r w:rsidR="00936C39">
        <w:rPr>
          <w:b/>
          <w:i/>
          <w:sz w:val="24"/>
          <w:szCs w:val="24"/>
          <w:u w:val="single"/>
        </w:rPr>
      </w:r>
      <w:r w:rsidR="00936C39">
        <w:rPr>
          <w:b/>
          <w:i/>
          <w:sz w:val="24"/>
          <w:szCs w:val="24"/>
          <w:u w:val="single"/>
        </w:rPr>
        <w:fldChar w:fldCharType="separate"/>
      </w:r>
      <w:r w:rsidR="00936C39">
        <w:rPr>
          <w:b/>
          <w:i/>
          <w:noProof/>
          <w:sz w:val="24"/>
          <w:szCs w:val="24"/>
          <w:u w:val="single"/>
        </w:rPr>
        <w:t>insert text that indicates broadly what services the Consultant will perform (insert the detailed scope in Attachment C)</w:t>
      </w:r>
      <w:r w:rsidR="00936C39">
        <w:rPr>
          <w:b/>
          <w:i/>
          <w:sz w:val="24"/>
          <w:szCs w:val="24"/>
          <w:u w:val="single"/>
        </w:rPr>
        <w:fldChar w:fldCharType="end"/>
      </w:r>
    </w:p>
    <w:p w14:paraId="0726142B" w14:textId="77777777" w:rsidR="00300465" w:rsidRDefault="00300465" w:rsidP="00300465">
      <w:pPr>
        <w:tabs>
          <w:tab w:val="left" w:pos="720"/>
        </w:tabs>
        <w:overflowPunct/>
        <w:autoSpaceDE/>
        <w:adjustRightInd/>
        <w:textAlignment w:val="auto"/>
        <w:rPr>
          <w:sz w:val="24"/>
          <w:szCs w:val="24"/>
        </w:rPr>
      </w:pPr>
    </w:p>
    <w:p w14:paraId="5AE07A8E" w14:textId="192FC846" w:rsidR="00300465" w:rsidRDefault="00300465" w:rsidP="00300465">
      <w:pPr>
        <w:tabs>
          <w:tab w:val="left" w:pos="720"/>
        </w:tabs>
        <w:overflowPunct/>
        <w:autoSpaceDE/>
        <w:adjustRightInd/>
        <w:textAlignment w:val="auto"/>
        <w:rPr>
          <w:sz w:val="24"/>
          <w:szCs w:val="24"/>
        </w:rPr>
      </w:pPr>
    </w:p>
    <w:p w14:paraId="70CA779E" w14:textId="2F28570D" w:rsidR="00300465" w:rsidRPr="001330D5" w:rsidRDefault="00893ACD" w:rsidP="00300465">
      <w:pPr>
        <w:contextualSpacing/>
        <w:textAlignment w:val="auto"/>
        <w:rPr>
          <w:sz w:val="24"/>
          <w:szCs w:val="24"/>
        </w:rPr>
      </w:pPr>
      <w:r>
        <w:rPr>
          <w:sz w:val="24"/>
          <w:szCs w:val="24"/>
        </w:rPr>
        <w:t>Over</w:t>
      </w:r>
      <w:r w:rsidR="00300465">
        <w:rPr>
          <w:sz w:val="24"/>
          <w:szCs w:val="24"/>
        </w:rPr>
        <w:t xml:space="preserve">view of </w:t>
      </w:r>
      <w:r w:rsidR="00380860">
        <w:rPr>
          <w:sz w:val="24"/>
          <w:szCs w:val="24"/>
        </w:rPr>
        <w:t xml:space="preserve">select </w:t>
      </w:r>
      <w:r w:rsidR="00300465">
        <w:rPr>
          <w:sz w:val="24"/>
          <w:szCs w:val="24"/>
        </w:rPr>
        <w:t xml:space="preserve">data </w:t>
      </w:r>
      <w:bookmarkStart w:id="14" w:name="_Hlk113023818"/>
      <w:r w:rsidR="00300465">
        <w:rPr>
          <w:sz w:val="24"/>
          <w:szCs w:val="24"/>
        </w:rPr>
        <w:t>de</w:t>
      </w:r>
      <w:r w:rsidR="00B720B2">
        <w:rPr>
          <w:sz w:val="24"/>
          <w:szCs w:val="24"/>
        </w:rPr>
        <w:t>l</w:t>
      </w:r>
      <w:r w:rsidR="00300465">
        <w:rPr>
          <w:sz w:val="24"/>
          <w:szCs w:val="24"/>
        </w:rPr>
        <w:t>ine</w:t>
      </w:r>
      <w:r w:rsidR="00B720B2">
        <w:rPr>
          <w:sz w:val="24"/>
          <w:szCs w:val="24"/>
        </w:rPr>
        <w:t>ate</w:t>
      </w:r>
      <w:r w:rsidR="00300465">
        <w:rPr>
          <w:sz w:val="24"/>
          <w:szCs w:val="24"/>
        </w:rPr>
        <w:t xml:space="preserve">d </w:t>
      </w:r>
      <w:bookmarkEnd w:id="14"/>
      <w:r w:rsidR="00300465">
        <w:rPr>
          <w:sz w:val="24"/>
          <w:szCs w:val="24"/>
        </w:rPr>
        <w:t>elsewhere in this Agreement</w:t>
      </w:r>
      <w:r w:rsidR="0030046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300465" w14:paraId="55E95621" w14:textId="77777777" w:rsidTr="00380860">
        <w:trPr>
          <w:jc w:val="center"/>
        </w:trPr>
        <w:tc>
          <w:tcPr>
            <w:tcW w:w="2790" w:type="pct"/>
          </w:tcPr>
          <w:p w14:paraId="225BE708" w14:textId="77777777" w:rsidR="00300465" w:rsidRDefault="00300465" w:rsidP="00300465">
            <w:pPr>
              <w:overflowPunct/>
              <w:autoSpaceDE/>
              <w:adjustRightInd/>
              <w:textAlignment w:val="auto"/>
              <w:rPr>
                <w:sz w:val="24"/>
                <w:szCs w:val="24"/>
              </w:rPr>
            </w:pPr>
            <w:bookmarkStart w:id="15" w:name="_Hlk107208948"/>
            <w:r>
              <w:rPr>
                <w:sz w:val="24"/>
                <w:szCs w:val="24"/>
              </w:rPr>
              <w:t>Specified</w:t>
            </w:r>
            <w:r w:rsidRPr="002C267D">
              <w:rPr>
                <w:sz w:val="24"/>
                <w:szCs w:val="24"/>
              </w:rPr>
              <w:t xml:space="preserve"> limit of </w:t>
            </w:r>
            <w:bookmarkStart w:id="16" w:name="_Hlk106971682"/>
            <w:r w:rsidRPr="002C267D">
              <w:rPr>
                <w:sz w:val="24"/>
                <w:szCs w:val="24"/>
              </w:rPr>
              <w:t xml:space="preserve">Consultant's </w:t>
            </w:r>
            <w:bookmarkEnd w:id="16"/>
            <w:r w:rsidRPr="002C267D">
              <w:rPr>
                <w:sz w:val="24"/>
                <w:szCs w:val="24"/>
              </w:rPr>
              <w:t xml:space="preserve">Compensation including </w:t>
            </w:r>
            <w:r w:rsidRPr="00083F08">
              <w:rPr>
                <w:sz w:val="24"/>
                <w:szCs w:val="24"/>
              </w:rPr>
              <w:t>Reimbursable Expenses</w:t>
            </w:r>
          </w:p>
        </w:tc>
        <w:tc>
          <w:tcPr>
            <w:tcW w:w="1105" w:type="pct"/>
          </w:tcPr>
          <w:p w14:paraId="3ABAD07C" w14:textId="77777777" w:rsidR="00300465" w:rsidRPr="002C267D" w:rsidRDefault="00300465" w:rsidP="00300465">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2BDCEFD4" w14:textId="77777777" w:rsidR="00300465" w:rsidRDefault="00300465" w:rsidP="00300465">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4B9F26CE" w14:textId="77777777" w:rsidTr="00380860">
        <w:trPr>
          <w:jc w:val="center"/>
        </w:trPr>
        <w:tc>
          <w:tcPr>
            <w:tcW w:w="2790" w:type="pct"/>
          </w:tcPr>
          <w:p w14:paraId="576A0BD5" w14:textId="77777777" w:rsidR="00380860" w:rsidRDefault="00380860" w:rsidP="0084696C">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70414A">
              <w:rPr>
                <w:sz w:val="24"/>
                <w:szCs w:val="24"/>
              </w:rPr>
              <w:t>Agreement Final Completion Date</w:t>
            </w:r>
          </w:p>
        </w:tc>
        <w:tc>
          <w:tcPr>
            <w:tcW w:w="1105" w:type="pct"/>
          </w:tcPr>
          <w:p w14:paraId="1A54DA2D" w14:textId="77777777" w:rsidR="00380860" w:rsidRPr="00AF4358" w:rsidRDefault="00380860" w:rsidP="0084696C">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4442A420" w14:textId="0071DC5E" w:rsidR="00380860" w:rsidRPr="00AF4358" w:rsidRDefault="008B7362"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5266F8" w14:paraId="0D5F9EF9" w14:textId="77777777" w:rsidTr="005266F8">
        <w:trPr>
          <w:jc w:val="center"/>
        </w:trPr>
        <w:tc>
          <w:tcPr>
            <w:tcW w:w="3895" w:type="pct"/>
            <w:gridSpan w:val="2"/>
          </w:tcPr>
          <w:p w14:paraId="33918789" w14:textId="6A77346C" w:rsidR="005266F8" w:rsidRPr="008B7362" w:rsidRDefault="005266F8" w:rsidP="005266F8">
            <w:pPr>
              <w:overflowPunct/>
              <w:autoSpaceDE/>
              <w:adjustRightInd/>
              <w:textAlignment w:val="auto"/>
              <w:rPr>
                <w:bCs/>
                <w:iCs/>
                <w:sz w:val="24"/>
                <w:szCs w:val="24"/>
              </w:rPr>
            </w:pPr>
            <w:r w:rsidRPr="000E2F7E">
              <w:rPr>
                <w:sz w:val="24"/>
                <w:szCs w:val="24"/>
              </w:rPr>
              <w:t xml:space="preserve">The </w:t>
            </w:r>
            <w:r w:rsidRPr="0070414A">
              <w:rPr>
                <w:sz w:val="24"/>
                <w:szCs w:val="24"/>
                <w:u w:val="words"/>
              </w:rPr>
              <w:t>Agreement Expiration Date</w:t>
            </w:r>
            <w:r w:rsidRPr="000E2F7E">
              <w:rPr>
                <w:sz w:val="24"/>
                <w:szCs w:val="24"/>
              </w:rPr>
              <w:t xml:space="preserve"> </w:t>
            </w:r>
            <w:r>
              <w:rPr>
                <w:sz w:val="24"/>
                <w:szCs w:val="24"/>
              </w:rPr>
              <w:t xml:space="preserve">(This is the </w:t>
            </w:r>
            <w:r w:rsidRPr="00B77BCC">
              <w:rPr>
                <w:sz w:val="24"/>
                <w:szCs w:val="24"/>
              </w:rPr>
              <w:t xml:space="preserve">Owner's </w:t>
            </w:r>
            <w:r>
              <w:rPr>
                <w:sz w:val="24"/>
                <w:szCs w:val="24"/>
              </w:rPr>
              <w:t xml:space="preserve">specified </w:t>
            </w:r>
            <w:r w:rsidRPr="00B77BCC">
              <w:rPr>
                <w:sz w:val="24"/>
                <w:szCs w:val="24"/>
              </w:rPr>
              <w:t>deadline for internal management of contract accounts.)</w:t>
            </w:r>
          </w:p>
        </w:tc>
        <w:tc>
          <w:tcPr>
            <w:tcW w:w="1105" w:type="pct"/>
          </w:tcPr>
          <w:p w14:paraId="7109506F" w14:textId="0071CB84" w:rsidR="005266F8" w:rsidRDefault="005266F8" w:rsidP="0084696C">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380860" w14:paraId="4D24F8E8" w14:textId="77777777" w:rsidTr="00380860">
        <w:trPr>
          <w:jc w:val="center"/>
        </w:trPr>
        <w:tc>
          <w:tcPr>
            <w:tcW w:w="2790" w:type="pct"/>
          </w:tcPr>
          <w:p w14:paraId="739A2014" w14:textId="11016235" w:rsidR="00380860" w:rsidRDefault="00380860" w:rsidP="00380860">
            <w:pPr>
              <w:rPr>
                <w:sz w:val="24"/>
                <w:szCs w:val="24"/>
              </w:rPr>
            </w:pPr>
            <w:r>
              <w:rPr>
                <w:sz w:val="24"/>
                <w:szCs w:val="24"/>
              </w:rPr>
              <w:t>Budgeted</w:t>
            </w:r>
            <w:r w:rsidRPr="00162A7E">
              <w:rPr>
                <w:sz w:val="24"/>
                <w:szCs w:val="24"/>
              </w:rPr>
              <w:t xml:space="preserve"> </w:t>
            </w:r>
            <w:r w:rsidRPr="0000774E">
              <w:rPr>
                <w:sz w:val="24"/>
                <w:szCs w:val="24"/>
              </w:rPr>
              <w:t>construction cost</w:t>
            </w:r>
          </w:p>
        </w:tc>
        <w:tc>
          <w:tcPr>
            <w:tcW w:w="1105" w:type="pct"/>
          </w:tcPr>
          <w:p w14:paraId="7ACD9546" w14:textId="4987FC1B" w:rsidR="00380860" w:rsidRPr="00AF4358"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3BE4A1EE" w14:textId="15B4BBCB" w:rsidR="00380860" w:rsidRPr="00AF4358"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380860" w14:paraId="20D2203C" w14:textId="77777777" w:rsidTr="00380860">
        <w:trPr>
          <w:jc w:val="center"/>
        </w:trPr>
        <w:tc>
          <w:tcPr>
            <w:tcW w:w="2790" w:type="pct"/>
          </w:tcPr>
          <w:p w14:paraId="1E6DC722" w14:textId="7569680E" w:rsidR="00380860" w:rsidRDefault="00380860" w:rsidP="00380860">
            <w:pPr>
              <w:overflowPunct/>
              <w:autoSpaceDE/>
              <w:adjustRightInd/>
              <w:textAlignment w:val="auto"/>
              <w:rPr>
                <w:sz w:val="24"/>
                <w:szCs w:val="24"/>
              </w:rPr>
            </w:pPr>
            <w:r>
              <w:rPr>
                <w:sz w:val="24"/>
                <w:szCs w:val="24"/>
              </w:rPr>
              <w:t>Budgeted</w:t>
            </w:r>
            <w:r w:rsidRPr="00162A7E">
              <w:rPr>
                <w:sz w:val="24"/>
                <w:szCs w:val="24"/>
              </w:rPr>
              <w:t xml:space="preserve"> </w:t>
            </w:r>
            <w:r w:rsidRPr="0000774E">
              <w:rPr>
                <w:sz w:val="24"/>
                <w:szCs w:val="24"/>
              </w:rPr>
              <w:t>project cost</w:t>
            </w:r>
          </w:p>
        </w:tc>
        <w:tc>
          <w:tcPr>
            <w:tcW w:w="1105" w:type="pct"/>
          </w:tcPr>
          <w:p w14:paraId="747D1793" w14:textId="4C8FAEDC" w:rsidR="00380860" w:rsidRPr="000E2F7E" w:rsidRDefault="00380860" w:rsidP="00380860">
            <w:pPr>
              <w:overflowPunct/>
              <w:autoSpaceDE/>
              <w:adjustRightInd/>
              <w:jc w:val="right"/>
              <w:textAlignment w:val="auto"/>
              <w:rPr>
                <w:b/>
                <w:i/>
                <w:sz w:val="24"/>
                <w:szCs w:val="24"/>
                <w:u w:val="single"/>
              </w:rPr>
            </w:pPr>
            <w:r>
              <w:rPr>
                <w:sz w:val="24"/>
                <w:szCs w:val="24"/>
              </w:rPr>
              <w:t xml:space="preserve">see </w:t>
            </w:r>
            <w:r w:rsidRPr="000E2F7E">
              <w:rPr>
                <w:sz w:val="24"/>
                <w:szCs w:val="24"/>
              </w:rPr>
              <w:t xml:space="preserve">Attachment </w:t>
            </w:r>
            <w:r>
              <w:rPr>
                <w:sz w:val="24"/>
                <w:szCs w:val="24"/>
              </w:rPr>
              <w:t xml:space="preserve">D </w:t>
            </w:r>
            <w:r w:rsidRPr="000E2F7E">
              <w:rPr>
                <w:i/>
                <w:iCs/>
                <w:sz w:val="24"/>
                <w:szCs w:val="24"/>
              </w:rPr>
              <w:t xml:space="preserve">Project </w:t>
            </w:r>
            <w:r w:rsidRPr="0000774E">
              <w:rPr>
                <w:i/>
                <w:sz w:val="24"/>
                <w:szCs w:val="24"/>
              </w:rPr>
              <w:t>Budget</w:t>
            </w:r>
          </w:p>
        </w:tc>
        <w:tc>
          <w:tcPr>
            <w:tcW w:w="1105" w:type="pct"/>
          </w:tcPr>
          <w:p w14:paraId="7DFE5364" w14:textId="512C380D" w:rsidR="00380860" w:rsidRDefault="00380860" w:rsidP="00380860">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bookmarkEnd w:id="15"/>
    </w:tbl>
    <w:p w14:paraId="3DBEFDE3" w14:textId="77777777"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p w14:paraId="631EB2EC" w14:textId="77777777" w:rsidR="008572EA" w:rsidRDefault="008572EA">
      <w:pPr>
        <w:overflowPunct/>
        <w:autoSpaceDE/>
        <w:autoSpaceDN/>
        <w:adjustRightInd/>
        <w:textAlignment w:val="auto"/>
        <w:rPr>
          <w:rStyle w:val="InitialStyle"/>
          <w:rFonts w:ascii="Times New Roman" w:hAnsi="Times New Roman"/>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2BC2F030" w14:textId="77777777"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14:paraId="2421AED2" w14:textId="5C94E576" w:rsidR="008B7362" w:rsidRDefault="00784E68">
          <w:pPr>
            <w:pStyle w:val="TOC1"/>
            <w:tabs>
              <w:tab w:val="right" w:leader="dot" w:pos="9350"/>
            </w:tabs>
            <w:rPr>
              <w:rFonts w:asciiTheme="minorHAnsi" w:eastAsiaTheme="minorEastAsia" w:hAnsiTheme="minorHAnsi" w:cstheme="minorBidi"/>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113017959" w:history="1">
            <w:r w:rsidR="008B7362" w:rsidRPr="007136AD">
              <w:rPr>
                <w:rStyle w:val="Hyperlink"/>
                <w:rFonts w:ascii="Arial Narrow" w:hAnsi="Arial Narrow"/>
                <w:b/>
                <w:bCs/>
                <w:noProof/>
              </w:rPr>
              <w:t>ARTICLE 1   COMPENSATION AND PAYMENTS</w:t>
            </w:r>
            <w:r w:rsidR="008B7362">
              <w:rPr>
                <w:noProof/>
                <w:webHidden/>
              </w:rPr>
              <w:tab/>
            </w:r>
            <w:r w:rsidR="008B7362">
              <w:rPr>
                <w:noProof/>
                <w:webHidden/>
              </w:rPr>
              <w:fldChar w:fldCharType="begin"/>
            </w:r>
            <w:r w:rsidR="008B7362">
              <w:rPr>
                <w:noProof/>
                <w:webHidden/>
              </w:rPr>
              <w:instrText xml:space="preserve"> PAGEREF _Toc113017959 \h </w:instrText>
            </w:r>
            <w:r w:rsidR="008B7362">
              <w:rPr>
                <w:noProof/>
                <w:webHidden/>
              </w:rPr>
            </w:r>
            <w:r w:rsidR="008B7362">
              <w:rPr>
                <w:noProof/>
                <w:webHidden/>
              </w:rPr>
              <w:fldChar w:fldCharType="separate"/>
            </w:r>
            <w:r w:rsidR="008B7362">
              <w:rPr>
                <w:noProof/>
                <w:webHidden/>
              </w:rPr>
              <w:t>3</w:t>
            </w:r>
            <w:r w:rsidR="008B7362">
              <w:rPr>
                <w:noProof/>
                <w:webHidden/>
              </w:rPr>
              <w:fldChar w:fldCharType="end"/>
            </w:r>
          </w:hyperlink>
        </w:p>
        <w:p w14:paraId="3B3C7B17" w14:textId="12FBD0AD"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0" w:history="1">
            <w:r w:rsidRPr="007136AD">
              <w:rPr>
                <w:rStyle w:val="Hyperlink"/>
                <w:rFonts w:ascii="Arial Narrow" w:hAnsi="Arial Narrow"/>
                <w:b/>
                <w:bCs/>
                <w:noProof/>
              </w:rPr>
              <w:t>ARTICLE 2   SCHEDULE</w:t>
            </w:r>
            <w:r>
              <w:rPr>
                <w:noProof/>
                <w:webHidden/>
              </w:rPr>
              <w:tab/>
            </w:r>
            <w:r>
              <w:rPr>
                <w:noProof/>
                <w:webHidden/>
              </w:rPr>
              <w:fldChar w:fldCharType="begin"/>
            </w:r>
            <w:r>
              <w:rPr>
                <w:noProof/>
                <w:webHidden/>
              </w:rPr>
              <w:instrText xml:space="preserve"> PAGEREF _Toc113017960 \h </w:instrText>
            </w:r>
            <w:r>
              <w:rPr>
                <w:noProof/>
                <w:webHidden/>
              </w:rPr>
            </w:r>
            <w:r>
              <w:rPr>
                <w:noProof/>
                <w:webHidden/>
              </w:rPr>
              <w:fldChar w:fldCharType="separate"/>
            </w:r>
            <w:r>
              <w:rPr>
                <w:noProof/>
                <w:webHidden/>
              </w:rPr>
              <w:t>5</w:t>
            </w:r>
            <w:r>
              <w:rPr>
                <w:noProof/>
                <w:webHidden/>
              </w:rPr>
              <w:fldChar w:fldCharType="end"/>
            </w:r>
          </w:hyperlink>
        </w:p>
        <w:p w14:paraId="1A4B022A" w14:textId="52665153"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1" w:history="1">
            <w:r w:rsidRPr="007136AD">
              <w:rPr>
                <w:rStyle w:val="Hyperlink"/>
                <w:rFonts w:ascii="Arial Narrow" w:hAnsi="Arial Narrow"/>
                <w:b/>
                <w:bCs/>
                <w:noProof/>
              </w:rPr>
              <w:t>ARTICLE 3   PROJECT TEAM</w:t>
            </w:r>
            <w:r>
              <w:rPr>
                <w:noProof/>
                <w:webHidden/>
              </w:rPr>
              <w:tab/>
            </w:r>
            <w:r>
              <w:rPr>
                <w:noProof/>
                <w:webHidden/>
              </w:rPr>
              <w:fldChar w:fldCharType="begin"/>
            </w:r>
            <w:r>
              <w:rPr>
                <w:noProof/>
                <w:webHidden/>
              </w:rPr>
              <w:instrText xml:space="preserve"> PAGEREF _Toc113017961 \h </w:instrText>
            </w:r>
            <w:r>
              <w:rPr>
                <w:noProof/>
                <w:webHidden/>
              </w:rPr>
            </w:r>
            <w:r>
              <w:rPr>
                <w:noProof/>
                <w:webHidden/>
              </w:rPr>
              <w:fldChar w:fldCharType="separate"/>
            </w:r>
            <w:r>
              <w:rPr>
                <w:noProof/>
                <w:webHidden/>
              </w:rPr>
              <w:t>5</w:t>
            </w:r>
            <w:r>
              <w:rPr>
                <w:noProof/>
                <w:webHidden/>
              </w:rPr>
              <w:fldChar w:fldCharType="end"/>
            </w:r>
          </w:hyperlink>
        </w:p>
        <w:p w14:paraId="4A9ED2CF" w14:textId="4DEED9DA"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2" w:history="1">
            <w:r w:rsidRPr="007136AD">
              <w:rPr>
                <w:rStyle w:val="Hyperlink"/>
                <w:rFonts w:ascii="Arial Narrow" w:hAnsi="Arial Narrow"/>
                <w:b/>
                <w:bCs/>
                <w:noProof/>
              </w:rPr>
              <w:t>ARTICLE 4   CONSULTANT'S RESPONSIBILITIES</w:t>
            </w:r>
            <w:r>
              <w:rPr>
                <w:noProof/>
                <w:webHidden/>
              </w:rPr>
              <w:tab/>
            </w:r>
            <w:r>
              <w:rPr>
                <w:noProof/>
                <w:webHidden/>
              </w:rPr>
              <w:fldChar w:fldCharType="begin"/>
            </w:r>
            <w:r>
              <w:rPr>
                <w:noProof/>
                <w:webHidden/>
              </w:rPr>
              <w:instrText xml:space="preserve"> PAGEREF _Toc113017962 \h </w:instrText>
            </w:r>
            <w:r>
              <w:rPr>
                <w:noProof/>
                <w:webHidden/>
              </w:rPr>
            </w:r>
            <w:r>
              <w:rPr>
                <w:noProof/>
                <w:webHidden/>
              </w:rPr>
              <w:fldChar w:fldCharType="separate"/>
            </w:r>
            <w:r>
              <w:rPr>
                <w:noProof/>
                <w:webHidden/>
              </w:rPr>
              <w:t>5</w:t>
            </w:r>
            <w:r>
              <w:rPr>
                <w:noProof/>
                <w:webHidden/>
              </w:rPr>
              <w:fldChar w:fldCharType="end"/>
            </w:r>
          </w:hyperlink>
        </w:p>
        <w:p w14:paraId="4A0A28F7" w14:textId="4CBFDAC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3" w:history="1">
            <w:r w:rsidRPr="007136AD">
              <w:rPr>
                <w:rStyle w:val="Hyperlink"/>
                <w:rFonts w:ascii="Arial Narrow" w:hAnsi="Arial Narrow"/>
                <w:b/>
                <w:bCs/>
                <w:noProof/>
              </w:rPr>
              <w:t>ARTICLE 5   OWNER'S RESPONSIBILITIES</w:t>
            </w:r>
            <w:r>
              <w:rPr>
                <w:noProof/>
                <w:webHidden/>
              </w:rPr>
              <w:tab/>
            </w:r>
            <w:r>
              <w:rPr>
                <w:noProof/>
                <w:webHidden/>
              </w:rPr>
              <w:fldChar w:fldCharType="begin"/>
            </w:r>
            <w:r>
              <w:rPr>
                <w:noProof/>
                <w:webHidden/>
              </w:rPr>
              <w:instrText xml:space="preserve"> PAGEREF _Toc113017963 \h </w:instrText>
            </w:r>
            <w:r>
              <w:rPr>
                <w:noProof/>
                <w:webHidden/>
              </w:rPr>
            </w:r>
            <w:r>
              <w:rPr>
                <w:noProof/>
                <w:webHidden/>
              </w:rPr>
              <w:fldChar w:fldCharType="separate"/>
            </w:r>
            <w:r>
              <w:rPr>
                <w:noProof/>
                <w:webHidden/>
              </w:rPr>
              <w:t>12</w:t>
            </w:r>
            <w:r>
              <w:rPr>
                <w:noProof/>
                <w:webHidden/>
              </w:rPr>
              <w:fldChar w:fldCharType="end"/>
            </w:r>
          </w:hyperlink>
        </w:p>
        <w:p w14:paraId="02D25670" w14:textId="30AE1A48"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4" w:history="1">
            <w:r w:rsidRPr="007136AD">
              <w:rPr>
                <w:rStyle w:val="Hyperlink"/>
                <w:rFonts w:ascii="Arial Narrow" w:hAnsi="Arial Narrow"/>
                <w:b/>
                <w:bCs/>
                <w:noProof/>
              </w:rPr>
              <w:t>ARTICLE 6   INSTRUMENTS OF SERVICE</w:t>
            </w:r>
            <w:r>
              <w:rPr>
                <w:noProof/>
                <w:webHidden/>
              </w:rPr>
              <w:tab/>
            </w:r>
            <w:r>
              <w:rPr>
                <w:noProof/>
                <w:webHidden/>
              </w:rPr>
              <w:fldChar w:fldCharType="begin"/>
            </w:r>
            <w:r>
              <w:rPr>
                <w:noProof/>
                <w:webHidden/>
              </w:rPr>
              <w:instrText xml:space="preserve"> PAGEREF _Toc113017964 \h </w:instrText>
            </w:r>
            <w:r>
              <w:rPr>
                <w:noProof/>
                <w:webHidden/>
              </w:rPr>
            </w:r>
            <w:r>
              <w:rPr>
                <w:noProof/>
                <w:webHidden/>
              </w:rPr>
              <w:fldChar w:fldCharType="separate"/>
            </w:r>
            <w:r>
              <w:rPr>
                <w:noProof/>
                <w:webHidden/>
              </w:rPr>
              <w:t>13</w:t>
            </w:r>
            <w:r>
              <w:rPr>
                <w:noProof/>
                <w:webHidden/>
              </w:rPr>
              <w:fldChar w:fldCharType="end"/>
            </w:r>
          </w:hyperlink>
        </w:p>
        <w:p w14:paraId="5A4ABDD5" w14:textId="1B1D0942"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5" w:history="1">
            <w:r w:rsidRPr="007136AD">
              <w:rPr>
                <w:rStyle w:val="Hyperlink"/>
                <w:rFonts w:ascii="Arial Narrow" w:hAnsi="Arial Narrow"/>
                <w:b/>
                <w:bCs/>
                <w:noProof/>
              </w:rPr>
              <w:t>ARTICLE 7   TERMINATION</w:t>
            </w:r>
            <w:r>
              <w:rPr>
                <w:noProof/>
                <w:webHidden/>
              </w:rPr>
              <w:tab/>
            </w:r>
            <w:r>
              <w:rPr>
                <w:noProof/>
                <w:webHidden/>
              </w:rPr>
              <w:fldChar w:fldCharType="begin"/>
            </w:r>
            <w:r>
              <w:rPr>
                <w:noProof/>
                <w:webHidden/>
              </w:rPr>
              <w:instrText xml:space="preserve"> PAGEREF _Toc113017965 \h </w:instrText>
            </w:r>
            <w:r>
              <w:rPr>
                <w:noProof/>
                <w:webHidden/>
              </w:rPr>
            </w:r>
            <w:r>
              <w:rPr>
                <w:noProof/>
                <w:webHidden/>
              </w:rPr>
              <w:fldChar w:fldCharType="separate"/>
            </w:r>
            <w:r>
              <w:rPr>
                <w:noProof/>
                <w:webHidden/>
              </w:rPr>
              <w:t>14</w:t>
            </w:r>
            <w:r>
              <w:rPr>
                <w:noProof/>
                <w:webHidden/>
              </w:rPr>
              <w:fldChar w:fldCharType="end"/>
            </w:r>
          </w:hyperlink>
        </w:p>
        <w:p w14:paraId="00618899" w14:textId="4E112EBA"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6" w:history="1">
            <w:r w:rsidRPr="007136AD">
              <w:rPr>
                <w:rStyle w:val="Hyperlink"/>
                <w:rFonts w:ascii="Arial Narrow" w:hAnsi="Arial Narrow"/>
                <w:b/>
                <w:bCs/>
                <w:noProof/>
              </w:rPr>
              <w:t>ARTICLE 8   INDEMNIFICATION</w:t>
            </w:r>
            <w:r>
              <w:rPr>
                <w:noProof/>
                <w:webHidden/>
              </w:rPr>
              <w:tab/>
            </w:r>
            <w:r>
              <w:rPr>
                <w:noProof/>
                <w:webHidden/>
              </w:rPr>
              <w:fldChar w:fldCharType="begin"/>
            </w:r>
            <w:r>
              <w:rPr>
                <w:noProof/>
                <w:webHidden/>
              </w:rPr>
              <w:instrText xml:space="preserve"> PAGEREF _Toc113017966 \h </w:instrText>
            </w:r>
            <w:r>
              <w:rPr>
                <w:noProof/>
                <w:webHidden/>
              </w:rPr>
            </w:r>
            <w:r>
              <w:rPr>
                <w:noProof/>
                <w:webHidden/>
              </w:rPr>
              <w:fldChar w:fldCharType="separate"/>
            </w:r>
            <w:r>
              <w:rPr>
                <w:noProof/>
                <w:webHidden/>
              </w:rPr>
              <w:t>14</w:t>
            </w:r>
            <w:r>
              <w:rPr>
                <w:noProof/>
                <w:webHidden/>
              </w:rPr>
              <w:fldChar w:fldCharType="end"/>
            </w:r>
          </w:hyperlink>
        </w:p>
        <w:p w14:paraId="38C2157F" w14:textId="75AC4E8F"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7" w:history="1">
            <w:r w:rsidRPr="007136AD">
              <w:rPr>
                <w:rStyle w:val="Hyperlink"/>
                <w:rFonts w:ascii="Arial Narrow" w:hAnsi="Arial Narrow"/>
                <w:b/>
                <w:bCs/>
                <w:noProof/>
              </w:rPr>
              <w:t>ARTICLE 9   INSURANCE REQUIREMENTS</w:t>
            </w:r>
            <w:r>
              <w:rPr>
                <w:noProof/>
                <w:webHidden/>
              </w:rPr>
              <w:tab/>
            </w:r>
            <w:r>
              <w:rPr>
                <w:noProof/>
                <w:webHidden/>
              </w:rPr>
              <w:fldChar w:fldCharType="begin"/>
            </w:r>
            <w:r>
              <w:rPr>
                <w:noProof/>
                <w:webHidden/>
              </w:rPr>
              <w:instrText xml:space="preserve"> PAGEREF _Toc113017967 \h </w:instrText>
            </w:r>
            <w:r>
              <w:rPr>
                <w:noProof/>
                <w:webHidden/>
              </w:rPr>
            </w:r>
            <w:r>
              <w:rPr>
                <w:noProof/>
                <w:webHidden/>
              </w:rPr>
              <w:fldChar w:fldCharType="separate"/>
            </w:r>
            <w:r>
              <w:rPr>
                <w:noProof/>
                <w:webHidden/>
              </w:rPr>
              <w:t>15</w:t>
            </w:r>
            <w:r>
              <w:rPr>
                <w:noProof/>
                <w:webHidden/>
              </w:rPr>
              <w:fldChar w:fldCharType="end"/>
            </w:r>
          </w:hyperlink>
        </w:p>
        <w:p w14:paraId="08BF80A8" w14:textId="309D55B1"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8" w:history="1">
            <w:r w:rsidRPr="007136AD">
              <w:rPr>
                <w:rStyle w:val="Hyperlink"/>
                <w:rFonts w:ascii="Arial Narrow" w:hAnsi="Arial Narrow"/>
                <w:b/>
                <w:bCs/>
                <w:noProof/>
              </w:rPr>
              <w:t>ARTICLE 10   DISPUTE RESOLUTION</w:t>
            </w:r>
            <w:r>
              <w:rPr>
                <w:noProof/>
                <w:webHidden/>
              </w:rPr>
              <w:tab/>
            </w:r>
            <w:r>
              <w:rPr>
                <w:noProof/>
                <w:webHidden/>
              </w:rPr>
              <w:fldChar w:fldCharType="begin"/>
            </w:r>
            <w:r>
              <w:rPr>
                <w:noProof/>
                <w:webHidden/>
              </w:rPr>
              <w:instrText xml:space="preserve"> PAGEREF _Toc113017968 \h </w:instrText>
            </w:r>
            <w:r>
              <w:rPr>
                <w:noProof/>
                <w:webHidden/>
              </w:rPr>
            </w:r>
            <w:r>
              <w:rPr>
                <w:noProof/>
                <w:webHidden/>
              </w:rPr>
              <w:fldChar w:fldCharType="separate"/>
            </w:r>
            <w:r>
              <w:rPr>
                <w:noProof/>
                <w:webHidden/>
              </w:rPr>
              <w:t>16</w:t>
            </w:r>
            <w:r>
              <w:rPr>
                <w:noProof/>
                <w:webHidden/>
              </w:rPr>
              <w:fldChar w:fldCharType="end"/>
            </w:r>
          </w:hyperlink>
        </w:p>
        <w:p w14:paraId="35B774E3" w14:textId="1E41E4A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69" w:history="1">
            <w:r w:rsidRPr="007136AD">
              <w:rPr>
                <w:rStyle w:val="Hyperlink"/>
                <w:rFonts w:ascii="Arial Narrow" w:hAnsi="Arial Narrow"/>
                <w:b/>
                <w:bCs/>
                <w:noProof/>
              </w:rPr>
              <w:t>ARTICLE 11   MISCELLANEOUS PROVISIONS</w:t>
            </w:r>
            <w:r>
              <w:rPr>
                <w:noProof/>
                <w:webHidden/>
              </w:rPr>
              <w:tab/>
            </w:r>
            <w:r>
              <w:rPr>
                <w:noProof/>
                <w:webHidden/>
              </w:rPr>
              <w:fldChar w:fldCharType="begin"/>
            </w:r>
            <w:r>
              <w:rPr>
                <w:noProof/>
                <w:webHidden/>
              </w:rPr>
              <w:instrText xml:space="preserve"> PAGEREF _Toc113017969 \h </w:instrText>
            </w:r>
            <w:r>
              <w:rPr>
                <w:noProof/>
                <w:webHidden/>
              </w:rPr>
            </w:r>
            <w:r>
              <w:rPr>
                <w:noProof/>
                <w:webHidden/>
              </w:rPr>
              <w:fldChar w:fldCharType="separate"/>
            </w:r>
            <w:r>
              <w:rPr>
                <w:noProof/>
                <w:webHidden/>
              </w:rPr>
              <w:t>16</w:t>
            </w:r>
            <w:r>
              <w:rPr>
                <w:noProof/>
                <w:webHidden/>
              </w:rPr>
              <w:fldChar w:fldCharType="end"/>
            </w:r>
          </w:hyperlink>
        </w:p>
        <w:p w14:paraId="5A0C09B8" w14:textId="7A92C083"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0" w:history="1">
            <w:r w:rsidRPr="007136AD">
              <w:rPr>
                <w:rStyle w:val="Hyperlink"/>
                <w:rFonts w:ascii="Arial Narrow" w:hAnsi="Arial Narrow"/>
                <w:b/>
                <w:bCs/>
                <w:noProof/>
              </w:rPr>
              <w:t>ARTICLE 12   OTHER PROVISIONS</w:t>
            </w:r>
            <w:r>
              <w:rPr>
                <w:noProof/>
                <w:webHidden/>
              </w:rPr>
              <w:tab/>
            </w:r>
            <w:r>
              <w:rPr>
                <w:noProof/>
                <w:webHidden/>
              </w:rPr>
              <w:fldChar w:fldCharType="begin"/>
            </w:r>
            <w:r>
              <w:rPr>
                <w:noProof/>
                <w:webHidden/>
              </w:rPr>
              <w:instrText xml:space="preserve"> PAGEREF _Toc113017970 \h </w:instrText>
            </w:r>
            <w:r>
              <w:rPr>
                <w:noProof/>
                <w:webHidden/>
              </w:rPr>
            </w:r>
            <w:r>
              <w:rPr>
                <w:noProof/>
                <w:webHidden/>
              </w:rPr>
              <w:fldChar w:fldCharType="separate"/>
            </w:r>
            <w:r>
              <w:rPr>
                <w:noProof/>
                <w:webHidden/>
              </w:rPr>
              <w:t>17</w:t>
            </w:r>
            <w:r>
              <w:rPr>
                <w:noProof/>
                <w:webHidden/>
              </w:rPr>
              <w:fldChar w:fldCharType="end"/>
            </w:r>
          </w:hyperlink>
        </w:p>
        <w:p w14:paraId="1ADDCF35" w14:textId="32CAF567"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1" w:history="1">
            <w:r w:rsidRPr="007136AD">
              <w:rPr>
                <w:rStyle w:val="Hyperlink"/>
                <w:rFonts w:ascii="Arial Narrow" w:hAnsi="Arial Narrow"/>
                <w:b/>
                <w:bCs/>
                <w:noProof/>
              </w:rPr>
              <w:t>ARTICLE 13   ATTACHMENTS</w:t>
            </w:r>
            <w:r>
              <w:rPr>
                <w:noProof/>
                <w:webHidden/>
              </w:rPr>
              <w:tab/>
            </w:r>
            <w:r>
              <w:rPr>
                <w:noProof/>
                <w:webHidden/>
              </w:rPr>
              <w:fldChar w:fldCharType="begin"/>
            </w:r>
            <w:r>
              <w:rPr>
                <w:noProof/>
                <w:webHidden/>
              </w:rPr>
              <w:instrText xml:space="preserve"> PAGEREF _Toc113017971 \h </w:instrText>
            </w:r>
            <w:r>
              <w:rPr>
                <w:noProof/>
                <w:webHidden/>
              </w:rPr>
            </w:r>
            <w:r>
              <w:rPr>
                <w:noProof/>
                <w:webHidden/>
              </w:rPr>
              <w:fldChar w:fldCharType="separate"/>
            </w:r>
            <w:r>
              <w:rPr>
                <w:noProof/>
                <w:webHidden/>
              </w:rPr>
              <w:t>17</w:t>
            </w:r>
            <w:r>
              <w:rPr>
                <w:noProof/>
                <w:webHidden/>
              </w:rPr>
              <w:fldChar w:fldCharType="end"/>
            </w:r>
          </w:hyperlink>
        </w:p>
        <w:p w14:paraId="4A62E54B" w14:textId="5527201C" w:rsidR="008B7362" w:rsidRDefault="008B7362">
          <w:pPr>
            <w:pStyle w:val="TOC1"/>
            <w:tabs>
              <w:tab w:val="right" w:leader="dot" w:pos="9350"/>
            </w:tabs>
            <w:rPr>
              <w:rFonts w:asciiTheme="minorHAnsi" w:eastAsiaTheme="minorEastAsia" w:hAnsiTheme="minorHAnsi" w:cstheme="minorBidi"/>
              <w:noProof/>
              <w:sz w:val="22"/>
              <w:szCs w:val="22"/>
            </w:rPr>
          </w:pPr>
          <w:hyperlink w:anchor="_Toc113017972" w:history="1">
            <w:r w:rsidRPr="007136AD">
              <w:rPr>
                <w:rStyle w:val="Hyperlink"/>
                <w:noProof/>
              </w:rPr>
              <w:t>Signature Sheet</w:t>
            </w:r>
            <w:r>
              <w:rPr>
                <w:noProof/>
                <w:webHidden/>
              </w:rPr>
              <w:tab/>
            </w:r>
            <w:r>
              <w:rPr>
                <w:noProof/>
                <w:webHidden/>
              </w:rPr>
              <w:fldChar w:fldCharType="begin"/>
            </w:r>
            <w:r>
              <w:rPr>
                <w:noProof/>
                <w:webHidden/>
              </w:rPr>
              <w:instrText xml:space="preserve"> PAGEREF _Toc113017972 \h </w:instrText>
            </w:r>
            <w:r>
              <w:rPr>
                <w:noProof/>
                <w:webHidden/>
              </w:rPr>
            </w:r>
            <w:r>
              <w:rPr>
                <w:noProof/>
                <w:webHidden/>
              </w:rPr>
              <w:fldChar w:fldCharType="separate"/>
            </w:r>
            <w:r>
              <w:rPr>
                <w:noProof/>
                <w:webHidden/>
              </w:rPr>
              <w:t>19</w:t>
            </w:r>
            <w:r>
              <w:rPr>
                <w:noProof/>
                <w:webHidden/>
              </w:rPr>
              <w:fldChar w:fldCharType="end"/>
            </w:r>
          </w:hyperlink>
        </w:p>
        <w:p w14:paraId="4EFDDA48" w14:textId="4F033B32"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14:paraId="7BABEA99" w14:textId="77777777"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14:paraId="0D53E5BF" w14:textId="77777777" w:rsidR="004D03ED" w:rsidRPr="0000774E" w:rsidRDefault="004D03ED" w:rsidP="004D03ED">
      <w:pPr>
        <w:tabs>
          <w:tab w:val="left" w:pos="720"/>
        </w:tabs>
        <w:overflowPunct/>
        <w:autoSpaceDE/>
        <w:autoSpaceDN/>
        <w:adjustRightInd/>
        <w:textAlignment w:val="auto"/>
        <w:rPr>
          <w:sz w:val="24"/>
          <w:szCs w:val="24"/>
        </w:rPr>
      </w:pPr>
      <w:bookmarkStart w:id="17" w:name="_Toc440632246"/>
      <w:r w:rsidRPr="0000774E">
        <w:rPr>
          <w:sz w:val="24"/>
          <w:szCs w:val="24"/>
        </w:rPr>
        <w:lastRenderedPageBreak/>
        <w:t>The Owner and Consultant agree as follows:</w:t>
      </w:r>
    </w:p>
    <w:p w14:paraId="66A19518" w14:textId="77777777" w:rsidR="004D03ED" w:rsidRPr="0000774E" w:rsidRDefault="004D03ED" w:rsidP="004D03ED">
      <w:pPr>
        <w:tabs>
          <w:tab w:val="left" w:pos="720"/>
        </w:tabs>
        <w:overflowPunct/>
        <w:autoSpaceDE/>
        <w:autoSpaceDN/>
        <w:adjustRightInd/>
        <w:textAlignment w:val="auto"/>
        <w:rPr>
          <w:strike/>
          <w:sz w:val="24"/>
          <w:szCs w:val="24"/>
        </w:rPr>
      </w:pPr>
    </w:p>
    <w:p w14:paraId="5FE1A936" w14:textId="77777777"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8" w:name="_Toc113017959"/>
      <w:r w:rsidRPr="00255C93">
        <w:rPr>
          <w:rFonts w:ascii="Arial Narrow" w:hAnsi="Arial Narrow"/>
          <w:b/>
          <w:bCs/>
          <w:noProof/>
          <w:sz w:val="24"/>
          <w:szCs w:val="24"/>
        </w:rPr>
        <w:t>ARTICLE 1   </w:t>
      </w:r>
      <w:bookmarkEnd w:id="17"/>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8"/>
    </w:p>
    <w:p w14:paraId="6F25613E" w14:textId="3C485DF2" w:rsidR="00DC2E3E"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9"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9"/>
      <w:r w:rsidRPr="00280910">
        <w:rPr>
          <w:b/>
          <w:i/>
          <w:sz w:val="24"/>
          <w:szCs w:val="24"/>
          <w:u w:val="single"/>
        </w:rPr>
        <w:t>.00</w:t>
      </w:r>
      <w:r w:rsidRPr="00280910">
        <w:rPr>
          <w:sz w:val="24"/>
          <w:szCs w:val="24"/>
        </w:rPr>
        <w:t xml:space="preserve"> and </w:t>
      </w:r>
      <w:r w:rsidR="008E6850">
        <w:rPr>
          <w:sz w:val="24"/>
          <w:szCs w:val="24"/>
        </w:rPr>
        <w:t>is</w:t>
      </w:r>
      <w:r w:rsidRPr="00280910">
        <w:rPr>
          <w:sz w:val="24"/>
          <w:szCs w:val="24"/>
        </w:rPr>
        <w:t xml:space="preserv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14:paraId="0810858E" w14:textId="77777777" w:rsidR="005A69FE" w:rsidRDefault="005A69FE" w:rsidP="005A69FE">
      <w:pPr>
        <w:pStyle w:val="ListParagraph"/>
        <w:overflowPunct/>
        <w:autoSpaceDE/>
        <w:autoSpaceDN/>
        <w:adjustRightInd/>
        <w:ind w:left="0"/>
        <w:textAlignment w:val="auto"/>
        <w:rPr>
          <w:sz w:val="24"/>
          <w:szCs w:val="24"/>
        </w:rPr>
      </w:pPr>
    </w:p>
    <w:p w14:paraId="7CE06024" w14:textId="2392389F" w:rsidR="004D571A" w:rsidRPr="001F1DEA" w:rsidRDefault="004D571A" w:rsidP="00DB2D38">
      <w:pPr>
        <w:pStyle w:val="ListParagraph"/>
        <w:numPr>
          <w:ilvl w:val="1"/>
          <w:numId w:val="41"/>
        </w:numPr>
        <w:tabs>
          <w:tab w:val="clear" w:pos="6480"/>
          <w:tab w:val="right" w:leader="dot" w:pos="9360"/>
        </w:tabs>
        <w:overflowPunct/>
        <w:autoSpaceDE/>
        <w:autoSpaceDN/>
        <w:adjustRightInd/>
        <w:ind w:left="720" w:hanging="720"/>
        <w:textAlignment w:val="auto"/>
        <w:rPr>
          <w:sz w:val="24"/>
          <w:szCs w:val="24"/>
        </w:rPr>
      </w:pPr>
      <w:r w:rsidRPr="004569BA">
        <w:rPr>
          <w:sz w:val="24"/>
          <w:szCs w:val="24"/>
        </w:rPr>
        <w:t>Basic Services Fee</w:t>
      </w:r>
      <w:r w:rsidR="00450042" w:rsidRPr="004569BA">
        <w:rPr>
          <w:sz w:val="24"/>
          <w:szCs w:val="24"/>
        </w:rPr>
        <w:t xml:space="preserve"> </w:t>
      </w:r>
      <w:r w:rsidRPr="004569BA">
        <w:rPr>
          <w:sz w:val="24"/>
          <w:szCs w:val="24"/>
        </w:rPr>
        <w:t>(</w:t>
      </w:r>
      <w:r w:rsidR="00EC433D" w:rsidRPr="004569BA">
        <w:rPr>
          <w:b/>
          <w:i/>
          <w:sz w:val="24"/>
          <w:szCs w:val="24"/>
          <w:u w:val="single"/>
        </w:rPr>
        <w:fldChar w:fldCharType="begin">
          <w:ffData>
            <w:name w:val="Dropdown1"/>
            <w:enabled/>
            <w:calcOnExit w:val="0"/>
            <w:ddList>
              <w:listEntry w:val="Stipulated Sum"/>
              <w:listEntry w:val="Hourly rates, not-to-exceed"/>
            </w:ddList>
          </w:ffData>
        </w:fldChar>
      </w:r>
      <w:bookmarkStart w:id="20" w:name="Dropdown1"/>
      <w:r w:rsidR="00EC433D" w:rsidRPr="004569BA">
        <w:rPr>
          <w:b/>
          <w:i/>
          <w:sz w:val="24"/>
          <w:szCs w:val="24"/>
          <w:u w:val="single"/>
        </w:rPr>
        <w:instrText xml:space="preserve"> FORMDROPDOWN </w:instrText>
      </w:r>
      <w:r w:rsidR="00EC433D" w:rsidRPr="004569BA">
        <w:rPr>
          <w:b/>
          <w:i/>
          <w:sz w:val="24"/>
          <w:szCs w:val="24"/>
          <w:u w:val="single"/>
        </w:rPr>
      </w:r>
      <w:r w:rsidR="00EC433D" w:rsidRPr="004569BA">
        <w:rPr>
          <w:b/>
          <w:i/>
          <w:sz w:val="24"/>
          <w:szCs w:val="24"/>
          <w:u w:val="single"/>
        </w:rPr>
        <w:fldChar w:fldCharType="separate"/>
      </w:r>
      <w:r w:rsidR="00EC433D" w:rsidRPr="004569BA">
        <w:rPr>
          <w:b/>
          <w:i/>
          <w:sz w:val="24"/>
          <w:szCs w:val="24"/>
          <w:u w:val="single"/>
        </w:rPr>
        <w:fldChar w:fldCharType="end"/>
      </w:r>
      <w:bookmarkEnd w:id="20"/>
      <w:r w:rsidRPr="004569BA">
        <w:rPr>
          <w:sz w:val="24"/>
          <w:szCs w:val="24"/>
        </w:rPr>
        <w:t>)</w:t>
      </w:r>
      <w:r w:rsidRPr="004569BA">
        <w:rPr>
          <w:sz w:val="24"/>
          <w:szCs w:val="24"/>
        </w:rPr>
        <w:tab/>
      </w:r>
      <w:r w:rsidRPr="004569BA">
        <w:rPr>
          <w:b/>
          <w:i/>
          <w:sz w:val="24"/>
          <w:szCs w:val="24"/>
          <w:u w:val="single"/>
        </w:rPr>
        <w:t>$</w:t>
      </w:r>
      <w:r w:rsidRPr="004569BA">
        <w:rPr>
          <w:b/>
          <w:i/>
          <w:sz w:val="24"/>
          <w:szCs w:val="24"/>
          <w:u w:val="single"/>
        </w:rPr>
        <w:fldChar w:fldCharType="begin">
          <w:ffData>
            <w:name w:val="Text33"/>
            <w:enabled/>
            <w:calcOnExit w:val="0"/>
            <w:textInput>
              <w:type w:val="number"/>
              <w:default w:val="0"/>
              <w:format w:val="#,##0"/>
            </w:textInput>
          </w:ffData>
        </w:fldChar>
      </w:r>
      <w:r w:rsidRPr="004569BA">
        <w:rPr>
          <w:b/>
          <w:i/>
          <w:sz w:val="24"/>
          <w:szCs w:val="24"/>
          <w:u w:val="single"/>
        </w:rPr>
        <w:instrText xml:space="preserve"> FORMTEXT </w:instrText>
      </w:r>
      <w:r w:rsidRPr="004569BA">
        <w:rPr>
          <w:b/>
          <w:i/>
          <w:sz w:val="24"/>
          <w:szCs w:val="24"/>
          <w:u w:val="single"/>
        </w:rPr>
      </w:r>
      <w:r w:rsidRPr="004569BA">
        <w:rPr>
          <w:b/>
          <w:i/>
          <w:sz w:val="24"/>
          <w:szCs w:val="24"/>
          <w:u w:val="single"/>
        </w:rPr>
        <w:fldChar w:fldCharType="separate"/>
      </w:r>
      <w:r w:rsidRPr="004569BA">
        <w:rPr>
          <w:b/>
          <w:i/>
          <w:noProof/>
          <w:sz w:val="24"/>
          <w:szCs w:val="24"/>
          <w:u w:val="single"/>
        </w:rPr>
        <w:t>0</w:t>
      </w:r>
      <w:r w:rsidRPr="004569BA">
        <w:rPr>
          <w:b/>
          <w:i/>
          <w:sz w:val="24"/>
          <w:szCs w:val="24"/>
          <w:u w:val="single"/>
        </w:rPr>
        <w:fldChar w:fldCharType="end"/>
      </w:r>
      <w:r w:rsidRPr="004569BA">
        <w:rPr>
          <w:b/>
          <w:i/>
          <w:sz w:val="24"/>
          <w:szCs w:val="24"/>
          <w:u w:val="single"/>
        </w:rPr>
        <w:t>.00</w:t>
      </w:r>
    </w:p>
    <w:p w14:paraId="234BAB59" w14:textId="05CCA0A6" w:rsidR="00DB2D38" w:rsidRDefault="009251E8" w:rsidP="001F1DEA">
      <w:pPr>
        <w:pStyle w:val="ListParagraph"/>
        <w:overflowPunct/>
        <w:autoSpaceDE/>
        <w:autoSpaceDN/>
        <w:adjustRightInd/>
        <w:textAlignment w:val="auto"/>
        <w:rPr>
          <w:bCs/>
          <w:iCs/>
          <w:sz w:val="24"/>
          <w:szCs w:val="24"/>
        </w:rPr>
      </w:pPr>
      <w:r>
        <w:rPr>
          <w:bCs/>
          <w:iCs/>
          <w:sz w:val="24"/>
          <w:szCs w:val="24"/>
        </w:rPr>
        <w:t>Check box for either</w:t>
      </w:r>
      <w:r w:rsidR="00DB2D38">
        <w:rPr>
          <w:bCs/>
          <w:iCs/>
          <w:sz w:val="24"/>
          <w:szCs w:val="24"/>
        </w:rPr>
        <w:t xml:space="preserve"> Option A or Option B.</w:t>
      </w:r>
    </w:p>
    <w:p w14:paraId="636272BE" w14:textId="3AD2BE32" w:rsidR="001F1DEA" w:rsidRPr="00457877" w:rsidRDefault="00DB2D38" w:rsidP="00457877">
      <w:pPr>
        <w:pStyle w:val="ListParagraph"/>
        <w:overflowPunct/>
        <w:autoSpaceDE/>
        <w:autoSpaceDN/>
        <w:adjustRightInd/>
        <w:ind w:hanging="540"/>
        <w:textAlignment w:val="auto"/>
        <w:rPr>
          <w:b/>
          <w:i/>
          <w:sz w:val="24"/>
          <w:szCs w:val="24"/>
          <w:u w:val="single"/>
        </w:rPr>
      </w:pPr>
      <w:r w:rsidRPr="00444760">
        <w:rPr>
          <w:b/>
          <w:iCs/>
          <w:sz w:val="24"/>
          <w:szCs w:val="24"/>
        </w:rPr>
        <w:fldChar w:fldCharType="begin">
          <w:ffData>
            <w:name w:val="Check1"/>
            <w:enabled/>
            <w:calcOnExit w:val="0"/>
            <w:checkBox>
              <w:sizeAuto/>
              <w:default w:val="0"/>
              <w:checked w:val="0"/>
            </w:checkBox>
          </w:ffData>
        </w:fldChar>
      </w:r>
      <w:bookmarkStart w:id="21" w:name="Check1"/>
      <w:r w:rsidRPr="00444760">
        <w:rPr>
          <w:b/>
          <w:iCs/>
          <w:sz w:val="24"/>
          <w:szCs w:val="24"/>
        </w:rPr>
        <w:instrText xml:space="preserve"> FORMCHECKBOX </w:instrText>
      </w:r>
      <w:r w:rsidRPr="00444760">
        <w:rPr>
          <w:b/>
          <w:iCs/>
          <w:sz w:val="24"/>
          <w:szCs w:val="24"/>
        </w:rPr>
      </w:r>
      <w:r w:rsidRPr="00444760">
        <w:rPr>
          <w:b/>
          <w:iCs/>
          <w:sz w:val="24"/>
          <w:szCs w:val="24"/>
        </w:rPr>
        <w:fldChar w:fldCharType="separate"/>
      </w:r>
      <w:r w:rsidRPr="00444760">
        <w:rPr>
          <w:b/>
          <w:iCs/>
          <w:sz w:val="24"/>
          <w:szCs w:val="24"/>
        </w:rPr>
        <w:fldChar w:fldCharType="end"/>
      </w:r>
      <w:bookmarkEnd w:id="21"/>
      <w:r w:rsidR="008E6850">
        <w:rPr>
          <w:bCs/>
          <w:iCs/>
          <w:sz w:val="24"/>
          <w:szCs w:val="24"/>
        </w:rPr>
        <w:tab/>
      </w:r>
      <w:r w:rsidR="001F1DEA">
        <w:rPr>
          <w:bCs/>
          <w:iCs/>
          <w:sz w:val="24"/>
          <w:szCs w:val="24"/>
        </w:rPr>
        <w:t>Option A: Th</w:t>
      </w:r>
      <w:r w:rsidR="007C4D44">
        <w:rPr>
          <w:bCs/>
          <w:iCs/>
          <w:sz w:val="24"/>
          <w:szCs w:val="24"/>
        </w:rPr>
        <w:t>e</w:t>
      </w:r>
      <w:r w:rsidR="001F1DEA">
        <w:rPr>
          <w:bCs/>
          <w:iCs/>
          <w:sz w:val="24"/>
          <w:szCs w:val="24"/>
        </w:rPr>
        <w:t xml:space="preserve"> </w:t>
      </w:r>
      <w:r w:rsidR="00922127" w:rsidRPr="00E43A71">
        <w:rPr>
          <w:bCs/>
          <w:iCs/>
          <w:sz w:val="24"/>
          <w:szCs w:val="24"/>
        </w:rPr>
        <w:t>p</w:t>
      </w:r>
      <w:r w:rsidR="001F1DEA" w:rsidRPr="00E43A71">
        <w:rPr>
          <w:bCs/>
          <w:iCs/>
          <w:sz w:val="24"/>
          <w:szCs w:val="24"/>
        </w:rPr>
        <w:t>roject</w:t>
      </w:r>
      <w:r w:rsidR="001F1DEA">
        <w:rPr>
          <w:bCs/>
          <w:iCs/>
          <w:sz w:val="24"/>
          <w:szCs w:val="24"/>
        </w:rPr>
        <w:t xml:space="preserve"> </w:t>
      </w:r>
      <w:r w:rsidR="008E6850">
        <w:rPr>
          <w:bCs/>
          <w:iCs/>
          <w:sz w:val="24"/>
          <w:szCs w:val="24"/>
        </w:rPr>
        <w:t xml:space="preserve">requires </w:t>
      </w:r>
      <w:r w:rsidR="001F1DEA">
        <w:rPr>
          <w:bCs/>
          <w:iCs/>
          <w:sz w:val="24"/>
          <w:szCs w:val="24"/>
        </w:rPr>
        <w:t xml:space="preserve">a </w:t>
      </w:r>
      <w:r w:rsidR="008E6850">
        <w:rPr>
          <w:bCs/>
          <w:iCs/>
          <w:sz w:val="24"/>
          <w:szCs w:val="24"/>
        </w:rPr>
        <w:t xml:space="preserve">relatively </w:t>
      </w:r>
      <w:r w:rsidR="001F1DEA">
        <w:rPr>
          <w:bCs/>
          <w:iCs/>
          <w:sz w:val="24"/>
          <w:szCs w:val="24"/>
        </w:rPr>
        <w:t xml:space="preserve">small scale of Architectural and Engineering services.  </w:t>
      </w:r>
      <w:bookmarkStart w:id="22" w:name="_Hlk107581674"/>
      <w:r w:rsidR="00457877" w:rsidRPr="00457877">
        <w:rPr>
          <w:bCs/>
          <w:iCs/>
          <w:sz w:val="24"/>
          <w:szCs w:val="24"/>
        </w:rPr>
        <w:t>The Basic Services Fee amount includes the sum of the prime Consultant’s and the Subconsultant’s fees.</w:t>
      </w:r>
      <w:r w:rsidR="00457877">
        <w:rPr>
          <w:bCs/>
          <w:iCs/>
          <w:sz w:val="24"/>
          <w:szCs w:val="24"/>
        </w:rPr>
        <w:t xml:space="preserve">  </w:t>
      </w:r>
      <w:r w:rsidR="001F1DEA">
        <w:rPr>
          <w:bCs/>
          <w:iCs/>
          <w:sz w:val="24"/>
          <w:szCs w:val="24"/>
        </w:rPr>
        <w:t xml:space="preserve">The prime Consultant provides </w:t>
      </w:r>
      <w:r w:rsidR="00457877">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ddList>
          </w:ffData>
        </w:fldChar>
      </w:r>
      <w:bookmarkStart w:id="23" w:name="Dropdown2"/>
      <w:r w:rsidR="00457877">
        <w:rPr>
          <w:b/>
          <w:i/>
          <w:sz w:val="24"/>
          <w:szCs w:val="24"/>
          <w:u w:val="single"/>
        </w:rPr>
        <w:instrText xml:space="preserve"> FORMDROPDOWN </w:instrText>
      </w:r>
      <w:r w:rsidR="00457877">
        <w:rPr>
          <w:b/>
          <w:i/>
          <w:sz w:val="24"/>
          <w:szCs w:val="24"/>
          <w:u w:val="single"/>
        </w:rPr>
      </w:r>
      <w:r w:rsidR="00457877">
        <w:rPr>
          <w:b/>
          <w:i/>
          <w:sz w:val="24"/>
          <w:szCs w:val="24"/>
          <w:u w:val="single"/>
        </w:rPr>
        <w:fldChar w:fldCharType="separate"/>
      </w:r>
      <w:r w:rsidR="00457877">
        <w:rPr>
          <w:b/>
          <w:i/>
          <w:sz w:val="24"/>
          <w:szCs w:val="24"/>
          <w:u w:val="single"/>
        </w:rPr>
        <w:fldChar w:fldCharType="end"/>
      </w:r>
      <w:bookmarkEnd w:id="23"/>
      <w:r w:rsidR="001F1DEA" w:rsidRPr="001F1DEA">
        <w:rPr>
          <w:bCs/>
          <w:iCs/>
          <w:sz w:val="24"/>
          <w:szCs w:val="24"/>
        </w:rPr>
        <w:t>services.</w:t>
      </w:r>
      <w:bookmarkEnd w:id="22"/>
    </w:p>
    <w:p w14:paraId="1342BEF8" w14:textId="77777777" w:rsidR="001F1DEA" w:rsidRDefault="001F1DEA" w:rsidP="001F1DEA">
      <w:pPr>
        <w:pStyle w:val="ListParagraph"/>
        <w:overflowPunct/>
        <w:autoSpaceDE/>
        <w:autoSpaceDN/>
        <w:adjustRightInd/>
        <w:textAlignment w:val="auto"/>
        <w:rPr>
          <w:bCs/>
          <w:iCs/>
          <w:sz w:val="24"/>
          <w:szCs w:val="24"/>
        </w:rPr>
      </w:pPr>
    </w:p>
    <w:p w14:paraId="056C3A6B" w14:textId="5841F447" w:rsidR="001F1DEA" w:rsidRPr="001F1DEA" w:rsidRDefault="00DB2D38" w:rsidP="008E6850">
      <w:pPr>
        <w:pStyle w:val="ListParagraph"/>
        <w:overflowPunct/>
        <w:autoSpaceDE/>
        <w:autoSpaceDN/>
        <w:adjustRightInd/>
        <w:ind w:hanging="540"/>
        <w:textAlignment w:val="auto"/>
        <w:rPr>
          <w:bCs/>
          <w:iCs/>
          <w:sz w:val="24"/>
          <w:szCs w:val="24"/>
        </w:rPr>
      </w:pPr>
      <w:r w:rsidRPr="008E6850">
        <w:rPr>
          <w:bCs/>
          <w:iCs/>
          <w:sz w:val="24"/>
          <w:szCs w:val="24"/>
        </w:rPr>
        <w:fldChar w:fldCharType="begin">
          <w:ffData>
            <w:name w:val="Check1"/>
            <w:enabled/>
            <w:calcOnExit w:val="0"/>
            <w:checkBox>
              <w:sizeAuto/>
              <w:default w:val="0"/>
              <w:checked w:val="0"/>
            </w:checkBox>
          </w:ffData>
        </w:fldChar>
      </w:r>
      <w:r w:rsidRPr="008E6850">
        <w:rPr>
          <w:bCs/>
          <w:iCs/>
          <w:sz w:val="24"/>
          <w:szCs w:val="24"/>
        </w:rPr>
        <w:instrText xml:space="preserve"> FORMCHECKBOX </w:instrText>
      </w:r>
      <w:r w:rsidRPr="008E6850">
        <w:rPr>
          <w:bCs/>
          <w:iCs/>
          <w:sz w:val="24"/>
          <w:szCs w:val="24"/>
        </w:rPr>
      </w:r>
      <w:r w:rsidRPr="008E6850">
        <w:rPr>
          <w:bCs/>
          <w:iCs/>
          <w:sz w:val="24"/>
          <w:szCs w:val="24"/>
        </w:rPr>
        <w:fldChar w:fldCharType="separate"/>
      </w:r>
      <w:r w:rsidRPr="008E6850">
        <w:rPr>
          <w:bCs/>
          <w:iCs/>
          <w:sz w:val="24"/>
          <w:szCs w:val="24"/>
        </w:rPr>
        <w:fldChar w:fldCharType="end"/>
      </w:r>
      <w:r w:rsidR="008E6850">
        <w:rPr>
          <w:bCs/>
          <w:iCs/>
          <w:sz w:val="24"/>
          <w:szCs w:val="24"/>
        </w:rPr>
        <w:tab/>
      </w:r>
      <w:r w:rsidR="001F1DEA">
        <w:rPr>
          <w:bCs/>
          <w:iCs/>
          <w:sz w:val="24"/>
          <w:szCs w:val="24"/>
        </w:rPr>
        <w:t>Option B: Th</w:t>
      </w:r>
      <w:r w:rsidR="007C4D44">
        <w:rPr>
          <w:bCs/>
          <w:iCs/>
          <w:sz w:val="24"/>
          <w:szCs w:val="24"/>
        </w:rPr>
        <w:t>e</w:t>
      </w:r>
      <w:r w:rsidR="001F1DEA">
        <w:rPr>
          <w:bCs/>
          <w:iCs/>
          <w:sz w:val="24"/>
          <w:szCs w:val="24"/>
        </w:rPr>
        <w:t xml:space="preserve"> </w:t>
      </w:r>
      <w:r w:rsidR="00922127">
        <w:rPr>
          <w:bCs/>
          <w:iCs/>
          <w:sz w:val="24"/>
          <w:szCs w:val="24"/>
        </w:rPr>
        <w:t>project</w:t>
      </w:r>
      <w:r w:rsidR="001F1DEA">
        <w:rPr>
          <w:bCs/>
          <w:iCs/>
          <w:sz w:val="24"/>
          <w:szCs w:val="24"/>
        </w:rPr>
        <w:t xml:space="preserve"> </w:t>
      </w:r>
      <w:r>
        <w:rPr>
          <w:bCs/>
          <w:iCs/>
          <w:sz w:val="24"/>
          <w:szCs w:val="24"/>
        </w:rPr>
        <w:t>involves</w:t>
      </w:r>
      <w:r w:rsidR="001F1DEA">
        <w:rPr>
          <w:bCs/>
          <w:iCs/>
          <w:sz w:val="24"/>
          <w:szCs w:val="24"/>
        </w:rPr>
        <w:t xml:space="preserve"> a </w:t>
      </w:r>
      <w:r w:rsidR="00F27250">
        <w:rPr>
          <w:bCs/>
          <w:iCs/>
          <w:sz w:val="24"/>
          <w:szCs w:val="24"/>
        </w:rPr>
        <w:t xml:space="preserve">relatively large, </w:t>
      </w:r>
      <w:r w:rsidR="001F1DEA">
        <w:rPr>
          <w:bCs/>
          <w:iCs/>
          <w:sz w:val="24"/>
          <w:szCs w:val="24"/>
        </w:rPr>
        <w:t xml:space="preserve">comprehensive </w:t>
      </w:r>
      <w:r w:rsidR="008E6850">
        <w:rPr>
          <w:bCs/>
          <w:iCs/>
          <w:sz w:val="24"/>
          <w:szCs w:val="24"/>
        </w:rPr>
        <w:t>set</w:t>
      </w:r>
      <w:r w:rsidR="001F1DEA">
        <w:rPr>
          <w:bCs/>
          <w:iCs/>
          <w:sz w:val="24"/>
          <w:szCs w:val="24"/>
        </w:rPr>
        <w:t xml:space="preserve"> of </w:t>
      </w:r>
      <w:r w:rsidR="008E6850">
        <w:rPr>
          <w:bCs/>
          <w:iCs/>
          <w:sz w:val="24"/>
          <w:szCs w:val="24"/>
        </w:rPr>
        <w:t xml:space="preserve">coordinated </w:t>
      </w:r>
      <w:r w:rsidR="001F1DEA">
        <w:rPr>
          <w:bCs/>
          <w:iCs/>
          <w:sz w:val="24"/>
          <w:szCs w:val="24"/>
        </w:rPr>
        <w:t>Architectural and Engineering services</w:t>
      </w:r>
      <w:r w:rsidR="008E6850">
        <w:rPr>
          <w:bCs/>
          <w:iCs/>
          <w:sz w:val="24"/>
          <w:szCs w:val="24"/>
        </w:rPr>
        <w:t xml:space="preserve">, such as </w:t>
      </w:r>
      <w:r w:rsidR="00922127">
        <w:rPr>
          <w:bCs/>
          <w:iCs/>
          <w:sz w:val="24"/>
          <w:szCs w:val="24"/>
        </w:rPr>
        <w:t xml:space="preserve">found </w:t>
      </w:r>
      <w:r w:rsidR="008E6850">
        <w:rPr>
          <w:bCs/>
          <w:iCs/>
          <w:sz w:val="24"/>
          <w:szCs w:val="24"/>
        </w:rPr>
        <w:t>in new construction or substantial renovation projects</w:t>
      </w:r>
      <w:r w:rsidR="001F1DEA">
        <w:rPr>
          <w:bCs/>
          <w:iCs/>
          <w:sz w:val="24"/>
          <w:szCs w:val="24"/>
        </w:rPr>
        <w:t xml:space="preserve">.  The </w:t>
      </w:r>
      <w:r>
        <w:rPr>
          <w:bCs/>
          <w:iCs/>
          <w:sz w:val="24"/>
          <w:szCs w:val="24"/>
        </w:rPr>
        <w:t xml:space="preserve">sum of the </w:t>
      </w:r>
      <w:r w:rsidR="00300465">
        <w:rPr>
          <w:bCs/>
          <w:iCs/>
          <w:sz w:val="24"/>
          <w:szCs w:val="24"/>
        </w:rPr>
        <w:t xml:space="preserve">fee in each of the </w:t>
      </w:r>
      <w:r>
        <w:rPr>
          <w:bCs/>
          <w:iCs/>
          <w:sz w:val="24"/>
          <w:szCs w:val="24"/>
        </w:rPr>
        <w:t xml:space="preserve">five phases in the table below shall be the </w:t>
      </w:r>
      <w:r w:rsidR="00300465">
        <w:rPr>
          <w:bCs/>
          <w:iCs/>
          <w:sz w:val="24"/>
          <w:szCs w:val="24"/>
        </w:rPr>
        <w:t>total fee amount</w:t>
      </w:r>
      <w:r>
        <w:rPr>
          <w:bCs/>
          <w:iCs/>
          <w:sz w:val="24"/>
          <w:szCs w:val="24"/>
        </w:rPr>
        <w:t xml:space="preserve"> shown in 1.1.1 above</w:t>
      </w:r>
      <w:r w:rsidR="001F1DEA" w:rsidRPr="001F1DEA">
        <w:rPr>
          <w:bCs/>
          <w:iCs/>
          <w:sz w:val="24"/>
          <w:szCs w:val="24"/>
        </w:rPr>
        <w:t>.</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14:paraId="235F21B9" w14:textId="77777777" w:rsidTr="008128E6">
        <w:tc>
          <w:tcPr>
            <w:tcW w:w="452" w:type="dxa"/>
            <w:shd w:val="clear" w:color="auto" w:fill="auto"/>
          </w:tcPr>
          <w:p w14:paraId="46D530D3"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14:paraId="7BBEF048" w14:textId="77777777"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14:paraId="6714EDFE" w14:textId="5BCDEFD5"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w:t>
            </w:r>
            <w:r w:rsidR="00B720B2" w:rsidRPr="00084870">
              <w:rPr>
                <w:sz w:val="24"/>
              </w:rPr>
              <w:t>% =</w:t>
            </w:r>
          </w:p>
        </w:tc>
        <w:tc>
          <w:tcPr>
            <w:tcW w:w="1620" w:type="dxa"/>
            <w:tcBorders>
              <w:left w:val="nil"/>
              <w:right w:val="nil"/>
            </w:tcBorders>
          </w:tcPr>
          <w:p w14:paraId="28FB2296" w14:textId="77777777"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14:paraId="456A8AE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F0634C1" w14:textId="77777777" w:rsidTr="008128E6">
        <w:tc>
          <w:tcPr>
            <w:tcW w:w="452" w:type="dxa"/>
            <w:shd w:val="clear" w:color="auto" w:fill="auto"/>
          </w:tcPr>
          <w:p w14:paraId="139D8855"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14:paraId="1D83DB5B"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14:paraId="6682E78E" w14:textId="11D0EA74"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w:t>
            </w:r>
            <w:r w:rsidR="00B720B2" w:rsidRPr="00084870">
              <w:rPr>
                <w:sz w:val="24"/>
              </w:rPr>
              <w:t>% =</w:t>
            </w:r>
          </w:p>
        </w:tc>
        <w:tc>
          <w:tcPr>
            <w:tcW w:w="1620" w:type="dxa"/>
            <w:tcBorders>
              <w:left w:val="nil"/>
              <w:right w:val="nil"/>
            </w:tcBorders>
          </w:tcPr>
          <w:p w14:paraId="46FA26F3"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05B5157E"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46FA19C" w14:textId="77777777" w:rsidTr="008128E6">
        <w:tc>
          <w:tcPr>
            <w:tcW w:w="452" w:type="dxa"/>
            <w:shd w:val="clear" w:color="auto" w:fill="auto"/>
          </w:tcPr>
          <w:p w14:paraId="7C22898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14:paraId="54021F4F"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14:paraId="707806DE" w14:textId="3E8C1C74"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B720B2" w:rsidRPr="00084870">
              <w:rPr>
                <w:sz w:val="24"/>
              </w:rPr>
              <w:t>% =</w:t>
            </w:r>
          </w:p>
        </w:tc>
        <w:tc>
          <w:tcPr>
            <w:tcW w:w="1620" w:type="dxa"/>
            <w:tcBorders>
              <w:left w:val="nil"/>
              <w:right w:val="nil"/>
            </w:tcBorders>
          </w:tcPr>
          <w:p w14:paraId="47AC6570"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3BBC5E04"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4D3C41B7" w14:textId="77777777" w:rsidTr="008128E6">
        <w:tc>
          <w:tcPr>
            <w:tcW w:w="452" w:type="dxa"/>
            <w:shd w:val="clear" w:color="auto" w:fill="auto"/>
          </w:tcPr>
          <w:p w14:paraId="0997B591"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14:paraId="1C1D31A0"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14:paraId="27059893" w14:textId="64D9E01E"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w:t>
            </w:r>
            <w:r w:rsidR="00B720B2" w:rsidRPr="00084870">
              <w:rPr>
                <w:sz w:val="24"/>
              </w:rPr>
              <w:t>% =</w:t>
            </w:r>
          </w:p>
        </w:tc>
        <w:tc>
          <w:tcPr>
            <w:tcW w:w="1620" w:type="dxa"/>
            <w:tcBorders>
              <w:left w:val="nil"/>
              <w:right w:val="nil"/>
            </w:tcBorders>
          </w:tcPr>
          <w:p w14:paraId="1CBB03E4"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4D90F60D"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14:paraId="0624201D" w14:textId="77777777" w:rsidTr="008128E6">
        <w:tc>
          <w:tcPr>
            <w:tcW w:w="452" w:type="dxa"/>
            <w:shd w:val="clear" w:color="auto" w:fill="auto"/>
          </w:tcPr>
          <w:p w14:paraId="1BB1E006" w14:textId="77777777"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14:paraId="11EC1828" w14:textId="77777777"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14:paraId="29675F12" w14:textId="307AB3DB"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00B720B2" w:rsidRPr="00084870">
              <w:rPr>
                <w:sz w:val="24"/>
              </w:rPr>
              <w:t>% =</w:t>
            </w:r>
          </w:p>
        </w:tc>
        <w:tc>
          <w:tcPr>
            <w:tcW w:w="1620" w:type="dxa"/>
            <w:tcBorders>
              <w:left w:val="nil"/>
              <w:right w:val="nil"/>
            </w:tcBorders>
          </w:tcPr>
          <w:p w14:paraId="7DB6F347" w14:textId="77777777"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14:paraId="6E9FDE68" w14:textId="77777777"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14:paraId="32F0B467" w14:textId="77777777" w:rsidR="00450042" w:rsidRDefault="00450042" w:rsidP="00450042">
      <w:pPr>
        <w:overflowPunct/>
        <w:autoSpaceDE/>
        <w:autoSpaceDN/>
        <w:adjustRightInd/>
        <w:ind w:left="720"/>
        <w:textAlignment w:val="auto"/>
        <w:rPr>
          <w:sz w:val="24"/>
          <w:szCs w:val="24"/>
        </w:rPr>
      </w:pPr>
    </w:p>
    <w:p w14:paraId="5745B247" w14:textId="3AD96649" w:rsidR="00450042" w:rsidRDefault="00450042" w:rsidP="00450042">
      <w:pPr>
        <w:overflowPunct/>
        <w:autoSpaceDE/>
        <w:autoSpaceDN/>
        <w:adjustRightInd/>
        <w:ind w:left="720"/>
        <w:textAlignment w:val="auto"/>
        <w:rPr>
          <w:sz w:val="24"/>
          <w:szCs w:val="24"/>
        </w:rPr>
      </w:pPr>
      <w:r w:rsidRPr="00751E1A">
        <w:rPr>
          <w:sz w:val="24"/>
          <w:szCs w:val="24"/>
        </w:rPr>
        <w:t>The</w:t>
      </w:r>
      <w:r w:rsidR="00BB1B00">
        <w:rPr>
          <w:sz w:val="24"/>
          <w:szCs w:val="24"/>
        </w:rPr>
        <w:t xml:space="preserve"> </w:t>
      </w:r>
      <w:r w:rsidR="00BB1B00">
        <w:rPr>
          <w:bCs/>
          <w:iCs/>
          <w:sz w:val="24"/>
          <w:szCs w:val="24"/>
        </w:rPr>
        <w:t>Option B</w:t>
      </w:r>
      <w:r w:rsidRPr="00751E1A">
        <w:rPr>
          <w:sz w:val="24"/>
          <w:szCs w:val="24"/>
        </w:rPr>
        <w:t xml:space="preserve"> Basic Services Fee for this </w:t>
      </w:r>
      <w:r w:rsidR="00922127" w:rsidRPr="00751E1A">
        <w:rPr>
          <w:sz w:val="24"/>
          <w:szCs w:val="24"/>
        </w:rPr>
        <w:t>p</w:t>
      </w:r>
      <w:r w:rsidRPr="00751E1A">
        <w:rPr>
          <w:sz w:val="24"/>
          <w:szCs w:val="24"/>
        </w:rPr>
        <w:t xml:space="preserve">roject is based on a negotiated fee rate of </w:t>
      </w:r>
      <w:r w:rsidRPr="00751E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751E1A">
        <w:rPr>
          <w:rStyle w:val="InitialStyle"/>
          <w:rFonts w:ascii="Times New Roman" w:hAnsi="Times New Roman"/>
          <w:b/>
          <w:i/>
          <w:u w:val="single"/>
        </w:rPr>
        <w:instrText xml:space="preserve"> FORMTEXT </w:instrText>
      </w:r>
      <w:r w:rsidRPr="00751E1A">
        <w:rPr>
          <w:rStyle w:val="InitialStyle"/>
          <w:rFonts w:ascii="Times New Roman" w:hAnsi="Times New Roman"/>
          <w:b/>
          <w:i/>
          <w:u w:val="single"/>
        </w:rPr>
      </w:r>
      <w:r w:rsidRPr="00751E1A">
        <w:rPr>
          <w:rStyle w:val="InitialStyle"/>
          <w:rFonts w:ascii="Times New Roman" w:hAnsi="Times New Roman"/>
          <w:b/>
          <w:i/>
          <w:u w:val="single"/>
        </w:rPr>
        <w:fldChar w:fldCharType="separate"/>
      </w:r>
      <w:r w:rsidRPr="00751E1A">
        <w:rPr>
          <w:rStyle w:val="InitialStyle"/>
          <w:rFonts w:ascii="Times New Roman" w:hAnsi="Times New Roman"/>
          <w:b/>
          <w:i/>
          <w:noProof/>
          <w:u w:val="single"/>
        </w:rPr>
        <w:t>5.00</w:t>
      </w:r>
      <w:r w:rsidRPr="00751E1A">
        <w:rPr>
          <w:rStyle w:val="InitialStyle"/>
          <w:rFonts w:ascii="Times New Roman" w:hAnsi="Times New Roman"/>
          <w:b/>
          <w:i/>
          <w:u w:val="single"/>
        </w:rPr>
        <w:fldChar w:fldCharType="end"/>
      </w:r>
      <w:r w:rsidRPr="00751E1A">
        <w:rPr>
          <w:rStyle w:val="InitialStyle"/>
          <w:rFonts w:ascii="Times New Roman" w:hAnsi="Times New Roman"/>
          <w:b/>
          <w:i/>
        </w:rPr>
        <w:t>%</w:t>
      </w:r>
      <w:r w:rsidRPr="00751E1A">
        <w:rPr>
          <w:rStyle w:val="InitialStyle"/>
          <w:rFonts w:ascii="Times New Roman" w:hAnsi="Times New Roman"/>
        </w:rPr>
        <w:t xml:space="preserve"> of the estimated Cost of the Work</w:t>
      </w:r>
      <w:r w:rsidR="00EC433D" w:rsidRPr="00751E1A">
        <w:rPr>
          <w:rStyle w:val="InitialStyle"/>
          <w:rFonts w:ascii="Times New Roman" w:hAnsi="Times New Roman"/>
        </w:rPr>
        <w:t xml:space="preserve"> (or a </w:t>
      </w:r>
      <w:r w:rsidR="00250140" w:rsidRPr="00751E1A">
        <w:rPr>
          <w:rStyle w:val="InitialStyle"/>
          <w:rFonts w:ascii="Times New Roman" w:hAnsi="Times New Roman"/>
        </w:rPr>
        <w:t xml:space="preserve">negotiated </w:t>
      </w:r>
      <w:r w:rsidR="00EC433D" w:rsidRPr="00751E1A">
        <w:rPr>
          <w:sz w:val="24"/>
          <w:szCs w:val="24"/>
        </w:rPr>
        <w:t>Stipulated Sum equivalent to that rate)</w:t>
      </w:r>
      <w:r w:rsidRPr="00751E1A">
        <w:rPr>
          <w:rStyle w:val="InitialStyle"/>
          <w:rFonts w:ascii="Times New Roman" w:hAnsi="Times New Roman"/>
        </w:rPr>
        <w:t>, and includes the design of Alternate Bid items</w:t>
      </w:r>
      <w:r w:rsidRPr="00751E1A">
        <w:rPr>
          <w:sz w:val="24"/>
          <w:szCs w:val="24"/>
        </w:rPr>
        <w:t>.</w:t>
      </w:r>
    </w:p>
    <w:p w14:paraId="27D525FC" w14:textId="77777777" w:rsidR="00450042" w:rsidRPr="00450042" w:rsidRDefault="00450042" w:rsidP="004D571A">
      <w:pPr>
        <w:tabs>
          <w:tab w:val="right" w:leader="dot" w:pos="9360"/>
        </w:tabs>
        <w:overflowPunct/>
        <w:autoSpaceDE/>
        <w:autoSpaceDN/>
        <w:adjustRightInd/>
        <w:textAlignment w:val="auto"/>
        <w:rPr>
          <w:sz w:val="24"/>
          <w:szCs w:val="24"/>
        </w:rPr>
      </w:pPr>
    </w:p>
    <w:p w14:paraId="371F065F" w14:textId="77777777" w:rsidR="00AA5E3C" w:rsidRPr="004569BA" w:rsidRDefault="004569BA" w:rsidP="00300465">
      <w:pPr>
        <w:keepNext/>
        <w:tabs>
          <w:tab w:val="num" w:pos="5220"/>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1.1.2</w:t>
      </w:r>
      <w:r w:rsidRPr="004569BA">
        <w:rPr>
          <w:rFonts w:ascii="Arial Narrow" w:hAnsi="Arial Narrow"/>
          <w:b/>
          <w:sz w:val="24"/>
          <w:szCs w:val="24"/>
        </w:rPr>
        <w:tab/>
      </w:r>
      <w:r w:rsidR="00AA5E3C" w:rsidRPr="004569BA">
        <w:rPr>
          <w:sz w:val="24"/>
          <w:szCs w:val="24"/>
        </w:rPr>
        <w:t xml:space="preserve">Additional Services Fee </w:t>
      </w:r>
      <w:r w:rsidR="00775CE5" w:rsidRPr="004569BA">
        <w:rPr>
          <w:sz w:val="24"/>
          <w:szCs w:val="24"/>
        </w:rPr>
        <w:t>(</w:t>
      </w:r>
      <w:r w:rsidR="00613705" w:rsidRPr="004569BA">
        <w:rPr>
          <w:sz w:val="24"/>
          <w:szCs w:val="24"/>
        </w:rPr>
        <w:t>s</w:t>
      </w:r>
      <w:r w:rsidR="00775CE5" w:rsidRPr="004569BA">
        <w:rPr>
          <w:sz w:val="24"/>
          <w:szCs w:val="24"/>
        </w:rPr>
        <w:t xml:space="preserve">um of items below) </w:t>
      </w:r>
      <w:r w:rsidR="00861C4A" w:rsidRPr="004569BA">
        <w:rPr>
          <w:sz w:val="24"/>
          <w:szCs w:val="24"/>
        </w:rPr>
        <w:tab/>
      </w:r>
      <w:r w:rsidR="00AA5E3C" w:rsidRPr="004569BA">
        <w:rPr>
          <w:sz w:val="24"/>
          <w:szCs w:val="24"/>
        </w:rPr>
        <w:t>(</w:t>
      </w:r>
      <w:r w:rsidR="00861C4A" w:rsidRPr="004569B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sidRPr="004569BA">
        <w:rPr>
          <w:b/>
          <w:i/>
          <w:sz w:val="24"/>
          <w:szCs w:val="24"/>
          <w:u w:val="single"/>
        </w:rPr>
        <w:instrText xml:space="preserve"> FORMDROPDOWN </w:instrText>
      </w:r>
      <w:r w:rsidR="00861C4A" w:rsidRPr="004569BA">
        <w:rPr>
          <w:b/>
          <w:i/>
          <w:sz w:val="24"/>
          <w:szCs w:val="24"/>
          <w:u w:val="single"/>
        </w:rPr>
      </w:r>
      <w:r w:rsidR="00861C4A" w:rsidRPr="004569BA">
        <w:rPr>
          <w:b/>
          <w:i/>
          <w:sz w:val="24"/>
          <w:szCs w:val="24"/>
          <w:u w:val="single"/>
        </w:rPr>
        <w:fldChar w:fldCharType="separate"/>
      </w:r>
      <w:r w:rsidR="00861C4A" w:rsidRPr="004569BA">
        <w:rPr>
          <w:b/>
          <w:i/>
          <w:sz w:val="24"/>
          <w:szCs w:val="24"/>
          <w:u w:val="single"/>
        </w:rPr>
        <w:fldChar w:fldCharType="end"/>
      </w:r>
      <w:r w:rsidR="00AA5E3C" w:rsidRPr="004569BA">
        <w:rPr>
          <w:sz w:val="24"/>
          <w:szCs w:val="24"/>
        </w:rPr>
        <w:t>)</w:t>
      </w:r>
      <w:r w:rsidR="00AA5E3C" w:rsidRPr="004569BA">
        <w:rPr>
          <w:sz w:val="24"/>
          <w:szCs w:val="24"/>
        </w:rPr>
        <w:tab/>
      </w:r>
      <w:r w:rsidR="00AA5E3C" w:rsidRPr="004569BA">
        <w:rPr>
          <w:b/>
          <w:i/>
          <w:sz w:val="24"/>
          <w:szCs w:val="24"/>
          <w:u w:val="single"/>
        </w:rPr>
        <w:t>$</w:t>
      </w:r>
      <w:r w:rsidR="00AA5E3C" w:rsidRPr="004569BA">
        <w:rPr>
          <w:b/>
          <w:i/>
          <w:sz w:val="24"/>
          <w:szCs w:val="24"/>
          <w:u w:val="single"/>
        </w:rPr>
        <w:fldChar w:fldCharType="begin">
          <w:ffData>
            <w:name w:val="Text33"/>
            <w:enabled/>
            <w:calcOnExit w:val="0"/>
            <w:textInput>
              <w:type w:val="number"/>
              <w:default w:val="0"/>
              <w:format w:val="#,##0"/>
            </w:textInput>
          </w:ffData>
        </w:fldChar>
      </w:r>
      <w:r w:rsidR="00AA5E3C" w:rsidRPr="004569BA">
        <w:rPr>
          <w:b/>
          <w:i/>
          <w:sz w:val="24"/>
          <w:szCs w:val="24"/>
          <w:u w:val="single"/>
        </w:rPr>
        <w:instrText xml:space="preserve"> FORMTEXT </w:instrText>
      </w:r>
      <w:r w:rsidR="00AA5E3C" w:rsidRPr="004569BA">
        <w:rPr>
          <w:b/>
          <w:i/>
          <w:sz w:val="24"/>
          <w:szCs w:val="24"/>
          <w:u w:val="single"/>
        </w:rPr>
      </w:r>
      <w:r w:rsidR="00AA5E3C" w:rsidRPr="004569BA">
        <w:rPr>
          <w:b/>
          <w:i/>
          <w:sz w:val="24"/>
          <w:szCs w:val="24"/>
          <w:u w:val="single"/>
        </w:rPr>
        <w:fldChar w:fldCharType="separate"/>
      </w:r>
      <w:r w:rsidR="00AA5E3C" w:rsidRPr="004569BA">
        <w:rPr>
          <w:b/>
          <w:i/>
          <w:noProof/>
          <w:sz w:val="24"/>
          <w:szCs w:val="24"/>
          <w:u w:val="single"/>
        </w:rPr>
        <w:t>0</w:t>
      </w:r>
      <w:r w:rsidR="00AA5E3C" w:rsidRPr="004569BA">
        <w:rPr>
          <w:b/>
          <w:i/>
          <w:sz w:val="24"/>
          <w:szCs w:val="24"/>
          <w:u w:val="single"/>
        </w:rPr>
        <w:fldChar w:fldCharType="end"/>
      </w:r>
      <w:r w:rsidR="00AA5E3C" w:rsidRPr="004569BA">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5B1525" w:rsidRPr="00A95B98" w14:paraId="592E1E62" w14:textId="77777777" w:rsidTr="00300465">
        <w:tc>
          <w:tcPr>
            <w:tcW w:w="474" w:type="dxa"/>
            <w:shd w:val="clear" w:color="auto" w:fill="auto"/>
          </w:tcPr>
          <w:p w14:paraId="729C6F45" w14:textId="77777777" w:rsidR="005B1525" w:rsidRPr="00A95B98" w:rsidRDefault="005B1525" w:rsidP="00300465">
            <w:pPr>
              <w:keepNext/>
            </w:pPr>
            <w:r w:rsidRPr="00A95B98">
              <w:rPr>
                <w:rStyle w:val="AIAParagraphNumber"/>
                <w:sz w:val="24"/>
              </w:rPr>
              <w:t>.1</w:t>
            </w:r>
          </w:p>
        </w:tc>
        <w:tc>
          <w:tcPr>
            <w:tcW w:w="6670" w:type="dxa"/>
            <w:shd w:val="clear" w:color="auto" w:fill="auto"/>
          </w:tcPr>
          <w:p w14:paraId="76658BD8" w14:textId="35660D87" w:rsidR="005B1525" w:rsidRPr="00A95B98" w:rsidRDefault="00751E1A" w:rsidP="00300465">
            <w:pPr>
              <w:keepNext/>
              <w:tabs>
                <w:tab w:val="right" w:pos="5629"/>
              </w:tabs>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30B2DF52"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6410148D" w14:textId="77777777" w:rsidTr="00300465">
        <w:tc>
          <w:tcPr>
            <w:tcW w:w="474" w:type="dxa"/>
            <w:shd w:val="clear" w:color="auto" w:fill="auto"/>
          </w:tcPr>
          <w:p w14:paraId="59508E62" w14:textId="77777777" w:rsidR="005B1525" w:rsidRPr="00A95B98" w:rsidRDefault="005B1525" w:rsidP="00300465">
            <w:pPr>
              <w:keepNext/>
            </w:pPr>
            <w:r w:rsidRPr="00A95B98">
              <w:rPr>
                <w:rStyle w:val="AIAParagraphNumber"/>
                <w:sz w:val="24"/>
              </w:rPr>
              <w:t>.2</w:t>
            </w:r>
          </w:p>
        </w:tc>
        <w:tc>
          <w:tcPr>
            <w:tcW w:w="6670" w:type="dxa"/>
            <w:shd w:val="clear" w:color="auto" w:fill="auto"/>
          </w:tcPr>
          <w:p w14:paraId="02733E51" w14:textId="3AE5D8FC"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1A2A4E71"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5E3B582A" w14:textId="77777777" w:rsidTr="00300465">
        <w:tc>
          <w:tcPr>
            <w:tcW w:w="474" w:type="dxa"/>
            <w:shd w:val="clear" w:color="auto" w:fill="auto"/>
          </w:tcPr>
          <w:p w14:paraId="57F14B59" w14:textId="77777777" w:rsidR="005B1525" w:rsidRPr="00A95B98" w:rsidRDefault="005B1525" w:rsidP="00300465">
            <w:pPr>
              <w:keepNext/>
            </w:pPr>
            <w:r w:rsidRPr="00A95B98">
              <w:rPr>
                <w:rStyle w:val="AIAParagraphNumber"/>
                <w:sz w:val="24"/>
              </w:rPr>
              <w:t>.</w:t>
            </w:r>
            <w:r>
              <w:rPr>
                <w:rStyle w:val="AIAParagraphNumber"/>
                <w:sz w:val="24"/>
              </w:rPr>
              <w:t>3</w:t>
            </w:r>
          </w:p>
        </w:tc>
        <w:tc>
          <w:tcPr>
            <w:tcW w:w="6670" w:type="dxa"/>
            <w:shd w:val="clear" w:color="auto" w:fill="auto"/>
          </w:tcPr>
          <w:p w14:paraId="5EE48546" w14:textId="1698CA31"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7FD9B680"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313B111C" w14:textId="77777777" w:rsidTr="00300465">
        <w:tc>
          <w:tcPr>
            <w:tcW w:w="474" w:type="dxa"/>
            <w:shd w:val="clear" w:color="auto" w:fill="auto"/>
          </w:tcPr>
          <w:p w14:paraId="25B23347" w14:textId="77777777" w:rsidR="005B1525" w:rsidRPr="00A95B98" w:rsidRDefault="005B1525" w:rsidP="00300465">
            <w:pPr>
              <w:keepNext/>
            </w:pPr>
            <w:r w:rsidRPr="00A95B98">
              <w:rPr>
                <w:rStyle w:val="AIAParagraphNumber"/>
                <w:sz w:val="24"/>
              </w:rPr>
              <w:t>.</w:t>
            </w:r>
            <w:r>
              <w:rPr>
                <w:rStyle w:val="AIAParagraphNumber"/>
                <w:sz w:val="24"/>
              </w:rPr>
              <w:t>4</w:t>
            </w:r>
          </w:p>
        </w:tc>
        <w:tc>
          <w:tcPr>
            <w:tcW w:w="6670" w:type="dxa"/>
            <w:shd w:val="clear" w:color="auto" w:fill="auto"/>
          </w:tcPr>
          <w:p w14:paraId="4065F379" w14:textId="2DB23C1A"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223A4A24"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5B1525" w:rsidRPr="00A95B98" w14:paraId="402738B2" w14:textId="77777777" w:rsidTr="00300465">
        <w:tc>
          <w:tcPr>
            <w:tcW w:w="474" w:type="dxa"/>
            <w:shd w:val="clear" w:color="auto" w:fill="auto"/>
          </w:tcPr>
          <w:p w14:paraId="420C2455" w14:textId="77777777" w:rsidR="005B1525" w:rsidRPr="00A95B98" w:rsidRDefault="005B1525" w:rsidP="00300465">
            <w:pPr>
              <w:keepNext/>
            </w:pPr>
            <w:r w:rsidRPr="00A95B98">
              <w:rPr>
                <w:rStyle w:val="AIAParagraphNumber"/>
                <w:sz w:val="24"/>
              </w:rPr>
              <w:t>.</w:t>
            </w:r>
            <w:r>
              <w:rPr>
                <w:rStyle w:val="AIAParagraphNumber"/>
                <w:sz w:val="24"/>
              </w:rPr>
              <w:t>5</w:t>
            </w:r>
          </w:p>
        </w:tc>
        <w:tc>
          <w:tcPr>
            <w:tcW w:w="6670" w:type="dxa"/>
            <w:shd w:val="clear" w:color="auto" w:fill="auto"/>
          </w:tcPr>
          <w:p w14:paraId="66DA9D74" w14:textId="263D52C8" w:rsidR="005B1525" w:rsidRPr="00A95B98" w:rsidRDefault="005E58BD" w:rsidP="00300465">
            <w:pPr>
              <w:keepNext/>
              <w:rPr>
                <w:b/>
                <w:i/>
                <w:sz w:val="24"/>
                <w:szCs w:val="24"/>
                <w:u w:val="single"/>
              </w:rPr>
            </w:pPr>
            <w:r>
              <w:rPr>
                <w:b/>
                <w:i/>
                <w:sz w:val="24"/>
                <w:szCs w:val="24"/>
                <w:u w:val="single"/>
              </w:rPr>
              <w:fldChar w:fldCharType="begin">
                <w:ffData>
                  <w:name w:val=""/>
                  <w:enabled/>
                  <w:calcOnExit w:val="0"/>
                  <w:textInput>
                    <w:default w:val="Additional Servic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w:t>
            </w:r>
            <w:r>
              <w:rPr>
                <w:b/>
                <w:i/>
                <w:sz w:val="24"/>
                <w:szCs w:val="24"/>
                <w:u w:val="single"/>
              </w:rPr>
              <w:fldChar w:fldCharType="end"/>
            </w:r>
            <w:r w:rsidR="005B1525" w:rsidRPr="00A95B98">
              <w:rPr>
                <w:sz w:val="24"/>
                <w:szCs w:val="24"/>
              </w:rPr>
              <w:t xml:space="preserve"> (</w:t>
            </w:r>
            <w:r w:rsidR="005B1525">
              <w:rPr>
                <w:b/>
                <w:i/>
                <w:sz w:val="24"/>
                <w:szCs w:val="24"/>
                <w:u w:val="single"/>
              </w:rPr>
              <w:fldChar w:fldCharType="begin">
                <w:ffData>
                  <w:name w:val=""/>
                  <w:enabled/>
                  <w:calcOnExit w:val="0"/>
                  <w:ddList>
                    <w:listEntry w:val="not used"/>
                    <w:listEntry w:val="Stipulated Sum"/>
                    <w:listEntry w:val="Hourly rates, not-to-exceed"/>
                  </w:ddList>
                </w:ffData>
              </w:fldChar>
            </w:r>
            <w:r w:rsidR="005B1525">
              <w:rPr>
                <w:b/>
                <w:i/>
                <w:sz w:val="24"/>
                <w:szCs w:val="24"/>
                <w:u w:val="single"/>
              </w:rPr>
              <w:instrText xml:space="preserve"> FORMDROPDOWN </w:instrText>
            </w:r>
            <w:r w:rsidR="005B1525">
              <w:rPr>
                <w:b/>
                <w:i/>
                <w:sz w:val="24"/>
                <w:szCs w:val="24"/>
                <w:u w:val="single"/>
              </w:rPr>
            </w:r>
            <w:r w:rsidR="005B1525">
              <w:rPr>
                <w:b/>
                <w:i/>
                <w:sz w:val="24"/>
                <w:szCs w:val="24"/>
                <w:u w:val="single"/>
              </w:rPr>
              <w:fldChar w:fldCharType="separate"/>
            </w:r>
            <w:r w:rsidR="005B1525">
              <w:rPr>
                <w:b/>
                <w:i/>
                <w:sz w:val="24"/>
                <w:szCs w:val="24"/>
                <w:u w:val="single"/>
              </w:rPr>
              <w:fldChar w:fldCharType="end"/>
            </w:r>
            <w:r w:rsidR="005B1525" w:rsidRPr="00A95B98">
              <w:rPr>
                <w:sz w:val="24"/>
                <w:szCs w:val="24"/>
              </w:rPr>
              <w:t>)</w:t>
            </w:r>
          </w:p>
        </w:tc>
        <w:tc>
          <w:tcPr>
            <w:tcW w:w="1582" w:type="dxa"/>
            <w:shd w:val="clear" w:color="auto" w:fill="auto"/>
          </w:tcPr>
          <w:p w14:paraId="6BD75D67" w14:textId="77777777" w:rsidR="005B1525" w:rsidRPr="00A95B98" w:rsidRDefault="005B1525" w:rsidP="00300465">
            <w:pPr>
              <w:pStyle w:val="AIABodyTextHanging"/>
              <w:keepNext/>
              <w:tabs>
                <w:tab w:val="clear" w:pos="720"/>
                <w:tab w:val="decimal" w:pos="972"/>
                <w:tab w:val="decimal" w:leader="dot" w:pos="7200"/>
              </w:tabs>
              <w:ind w:left="0" w:firstLine="0"/>
              <w:jc w:val="right"/>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0D61A023" w14:textId="77777777" w:rsidR="004D571A" w:rsidRDefault="004D571A" w:rsidP="004D571A">
      <w:pPr>
        <w:overflowPunct/>
        <w:autoSpaceDE/>
        <w:autoSpaceDN/>
        <w:adjustRightInd/>
        <w:textAlignment w:val="auto"/>
        <w:rPr>
          <w:sz w:val="24"/>
          <w:szCs w:val="24"/>
        </w:rPr>
      </w:pPr>
    </w:p>
    <w:p w14:paraId="7549059A" w14:textId="4B777C08" w:rsidR="002B7DC5" w:rsidRPr="002B7DC5" w:rsidRDefault="002B7DC5" w:rsidP="002B7DC5">
      <w:pPr>
        <w:tabs>
          <w:tab w:val="right" w:leader="dot" w:pos="9360"/>
        </w:tabs>
        <w:overflowPunct/>
        <w:autoSpaceDE/>
        <w:autoSpaceDN/>
        <w:adjustRightInd/>
        <w:ind w:left="720"/>
        <w:contextualSpacing/>
        <w:textAlignment w:val="auto"/>
        <w:rPr>
          <w:sz w:val="24"/>
          <w:szCs w:val="24"/>
        </w:rPr>
      </w:pPr>
      <w:bookmarkStart w:id="24" w:name="_Hlk107581918"/>
      <w:r w:rsidRPr="0059456C">
        <w:rPr>
          <w:sz w:val="24"/>
          <w:szCs w:val="24"/>
        </w:rPr>
        <w:t xml:space="preserve">When both Stipulated Sum fees and Hourly Rate fees are used select “Mixed fees, not-to-exceed” </w:t>
      </w:r>
      <w:r w:rsidR="005E58BD" w:rsidRPr="0059456C">
        <w:rPr>
          <w:sz w:val="24"/>
          <w:szCs w:val="24"/>
        </w:rPr>
        <w:t>at</w:t>
      </w:r>
      <w:r w:rsidRPr="0059456C">
        <w:rPr>
          <w:sz w:val="24"/>
          <w:szCs w:val="24"/>
        </w:rPr>
        <w:t xml:space="preserve"> the subtotal fee amount</w:t>
      </w:r>
      <w:r w:rsidR="005C4D89" w:rsidRPr="0059456C">
        <w:rPr>
          <w:sz w:val="24"/>
          <w:szCs w:val="24"/>
        </w:rPr>
        <w:t xml:space="preserve"> at 1.1.2</w:t>
      </w:r>
      <w:r w:rsidRPr="0059456C">
        <w:rPr>
          <w:sz w:val="24"/>
          <w:szCs w:val="24"/>
        </w:rPr>
        <w:t>.</w:t>
      </w:r>
      <w:r w:rsidR="00E6703B" w:rsidRPr="0059456C">
        <w:rPr>
          <w:sz w:val="24"/>
          <w:szCs w:val="24"/>
        </w:rPr>
        <w:t xml:space="preserve">  </w:t>
      </w:r>
      <w:r w:rsidR="005E58BD" w:rsidRPr="0059456C">
        <w:rPr>
          <w:sz w:val="24"/>
          <w:szCs w:val="24"/>
        </w:rPr>
        <w:t>When procurement is by the Professional Services Prequalification List, all fees shall total not more than $25,000 for the entire project, with a majority of the fee amount allocated to the prime Consultant.</w:t>
      </w:r>
    </w:p>
    <w:bookmarkEnd w:id="24"/>
    <w:p w14:paraId="0D68C934" w14:textId="77777777" w:rsidR="004D571A" w:rsidRPr="00255C93" w:rsidRDefault="004D571A" w:rsidP="004D571A">
      <w:pPr>
        <w:overflowPunct/>
        <w:autoSpaceDE/>
        <w:autoSpaceDN/>
        <w:adjustRightInd/>
        <w:textAlignment w:val="auto"/>
        <w:rPr>
          <w:sz w:val="24"/>
          <w:szCs w:val="24"/>
        </w:rPr>
      </w:pPr>
    </w:p>
    <w:p w14:paraId="07FB84DE" w14:textId="77777777" w:rsidR="004D571A" w:rsidRPr="004569BA" w:rsidRDefault="004569BA" w:rsidP="00300465">
      <w:pPr>
        <w:keepNext/>
        <w:tabs>
          <w:tab w:val="right" w:leader="dot" w:pos="9360"/>
        </w:tabs>
        <w:overflowPunct/>
        <w:autoSpaceDE/>
        <w:autoSpaceDN/>
        <w:adjustRightInd/>
        <w:ind w:left="720" w:hanging="720"/>
        <w:textAlignment w:val="auto"/>
        <w:rPr>
          <w:b/>
          <w:i/>
          <w:sz w:val="24"/>
          <w:szCs w:val="24"/>
          <w:u w:val="single"/>
        </w:rPr>
      </w:pPr>
      <w:r w:rsidRPr="004569BA">
        <w:rPr>
          <w:rFonts w:ascii="Arial Narrow" w:hAnsi="Arial Narrow"/>
          <w:b/>
          <w:sz w:val="24"/>
          <w:szCs w:val="24"/>
        </w:rPr>
        <w:t>1.1.</w:t>
      </w:r>
      <w:r>
        <w:rPr>
          <w:rFonts w:ascii="Arial Narrow" w:hAnsi="Arial Narrow"/>
          <w:b/>
          <w:sz w:val="24"/>
          <w:szCs w:val="24"/>
        </w:rPr>
        <w:t>3</w:t>
      </w:r>
      <w:r w:rsidRPr="004569BA">
        <w:rPr>
          <w:rFonts w:ascii="Arial Narrow" w:hAnsi="Arial Narrow"/>
          <w:b/>
          <w:sz w:val="24"/>
          <w:szCs w:val="24"/>
        </w:rPr>
        <w:tab/>
      </w:r>
      <w:r w:rsidR="004D571A" w:rsidRPr="004569BA">
        <w:rPr>
          <w:sz w:val="24"/>
          <w:szCs w:val="24"/>
        </w:rPr>
        <w:t>Reimbursable Expenses (</w:t>
      </w:r>
      <w:r w:rsidR="00613705" w:rsidRPr="004569BA">
        <w:rPr>
          <w:sz w:val="24"/>
          <w:szCs w:val="24"/>
        </w:rPr>
        <w:t>s</w:t>
      </w:r>
      <w:r w:rsidR="004D571A" w:rsidRPr="004569BA">
        <w:rPr>
          <w:sz w:val="24"/>
          <w:szCs w:val="24"/>
        </w:rPr>
        <w:t>um of estimated items below)</w:t>
      </w:r>
      <w:r w:rsidR="004D571A" w:rsidRPr="004569BA">
        <w:rPr>
          <w:sz w:val="24"/>
          <w:szCs w:val="24"/>
        </w:rPr>
        <w:tab/>
      </w:r>
      <w:r w:rsidR="004D571A" w:rsidRPr="004569BA">
        <w:rPr>
          <w:b/>
          <w:i/>
          <w:sz w:val="24"/>
          <w:szCs w:val="24"/>
          <w:u w:val="single"/>
        </w:rPr>
        <w:t>$</w:t>
      </w:r>
      <w:r w:rsidR="004D571A" w:rsidRPr="004569BA">
        <w:rPr>
          <w:b/>
          <w:i/>
          <w:sz w:val="24"/>
          <w:szCs w:val="24"/>
          <w:u w:val="single"/>
        </w:rPr>
        <w:fldChar w:fldCharType="begin">
          <w:ffData>
            <w:name w:val=""/>
            <w:enabled/>
            <w:calcOnExit w:val="0"/>
            <w:textInput>
              <w:type w:val="number"/>
              <w:default w:val="0"/>
              <w:format w:val="#,##0"/>
            </w:textInput>
          </w:ffData>
        </w:fldChar>
      </w:r>
      <w:r w:rsidR="004D571A" w:rsidRPr="004569BA">
        <w:rPr>
          <w:b/>
          <w:i/>
          <w:sz w:val="24"/>
          <w:szCs w:val="24"/>
          <w:u w:val="single"/>
        </w:rPr>
        <w:instrText xml:space="preserve"> FORMTEXT </w:instrText>
      </w:r>
      <w:r w:rsidR="004D571A" w:rsidRPr="004569BA">
        <w:rPr>
          <w:b/>
          <w:i/>
          <w:sz w:val="24"/>
          <w:szCs w:val="24"/>
          <w:u w:val="single"/>
        </w:rPr>
      </w:r>
      <w:r w:rsidR="004D571A" w:rsidRPr="004569BA">
        <w:rPr>
          <w:b/>
          <w:i/>
          <w:sz w:val="24"/>
          <w:szCs w:val="24"/>
          <w:u w:val="single"/>
        </w:rPr>
        <w:fldChar w:fldCharType="separate"/>
      </w:r>
      <w:r w:rsidR="004D571A" w:rsidRPr="004569BA">
        <w:rPr>
          <w:b/>
          <w:i/>
          <w:noProof/>
          <w:sz w:val="24"/>
          <w:szCs w:val="24"/>
          <w:u w:val="single"/>
        </w:rPr>
        <w:t>0</w:t>
      </w:r>
      <w:r w:rsidR="004D571A" w:rsidRPr="004569BA">
        <w:rPr>
          <w:b/>
          <w:i/>
          <w:sz w:val="24"/>
          <w:szCs w:val="24"/>
          <w:u w:val="single"/>
        </w:rPr>
        <w:fldChar w:fldCharType="end"/>
      </w:r>
      <w:r w:rsidR="004D571A" w:rsidRPr="004569B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14:paraId="45D633D2" w14:textId="77777777" w:rsidTr="00861C4A">
        <w:tc>
          <w:tcPr>
            <w:tcW w:w="475" w:type="dxa"/>
            <w:shd w:val="clear" w:color="auto" w:fill="auto"/>
          </w:tcPr>
          <w:p w14:paraId="5724FC3C"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14:paraId="40ED5D7E" w14:textId="5618ABDE"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Transportation in connection with this </w:t>
            </w:r>
            <w:r w:rsidR="00922127">
              <w:rPr>
                <w:sz w:val="24"/>
                <w:szCs w:val="24"/>
              </w:rPr>
              <w:t>p</w:t>
            </w:r>
            <w:r w:rsidRPr="00225FF4">
              <w:rPr>
                <w:sz w:val="24"/>
                <w:szCs w:val="24"/>
              </w:rPr>
              <w:t>roject and other pre-authorized travel reimbursed at the prevailing State of Maine rate per mile at the time the expense is incurred (no mark-up allowed)</w:t>
            </w:r>
          </w:p>
        </w:tc>
        <w:tc>
          <w:tcPr>
            <w:tcW w:w="1585" w:type="dxa"/>
            <w:shd w:val="clear" w:color="auto" w:fill="auto"/>
          </w:tcPr>
          <w:p w14:paraId="6D28807D"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224BF6B4" w14:textId="77777777" w:rsidTr="00861C4A">
        <w:tc>
          <w:tcPr>
            <w:tcW w:w="475" w:type="dxa"/>
            <w:shd w:val="clear" w:color="auto" w:fill="auto"/>
          </w:tcPr>
          <w:p w14:paraId="458ED53B"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14:paraId="13971F63" w14:textId="378FFA7B"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 xml:space="preserve">over the </w:t>
            </w:r>
            <w:r w:rsidR="00922127">
              <w:rPr>
                <w:sz w:val="24"/>
                <w:szCs w:val="24"/>
              </w:rPr>
              <w:t>p</w:t>
            </w:r>
            <w:r w:rsidRPr="00225FF4">
              <w:rPr>
                <w:sz w:val="24"/>
                <w:szCs w:val="24"/>
              </w:rPr>
              <w:t>roject</w:t>
            </w:r>
          </w:p>
        </w:tc>
        <w:tc>
          <w:tcPr>
            <w:tcW w:w="1585" w:type="dxa"/>
            <w:shd w:val="clear" w:color="auto" w:fill="auto"/>
          </w:tcPr>
          <w:p w14:paraId="279BE279"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3DFA0C1D" w14:textId="77777777" w:rsidTr="00861C4A">
        <w:tc>
          <w:tcPr>
            <w:tcW w:w="475" w:type="dxa"/>
            <w:shd w:val="clear" w:color="auto" w:fill="auto"/>
          </w:tcPr>
          <w:p w14:paraId="57441A73"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14:paraId="6AB79D6B" w14:textId="77777777"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14:paraId="211F0470"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7B9C139E" w14:textId="77777777" w:rsidTr="00861C4A">
        <w:tc>
          <w:tcPr>
            <w:tcW w:w="475" w:type="dxa"/>
            <w:shd w:val="clear" w:color="auto" w:fill="auto"/>
          </w:tcPr>
          <w:p w14:paraId="3CAF7CB1"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14:paraId="334F6912"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14:paraId="087E980E"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14:paraId="4D197B52" w14:textId="77777777" w:rsidTr="00861C4A">
        <w:tc>
          <w:tcPr>
            <w:tcW w:w="475" w:type="dxa"/>
            <w:shd w:val="clear" w:color="auto" w:fill="auto"/>
          </w:tcPr>
          <w:p w14:paraId="2DA99FFE" w14:textId="77777777"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14:paraId="5F6B9608" w14:textId="77777777"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14:paraId="3D67AB0A" w14:textId="77777777"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14:paraId="659CC6B6" w14:textId="77777777" w:rsidR="004D571A" w:rsidRPr="00255C93" w:rsidRDefault="004D571A" w:rsidP="004D571A">
      <w:pPr>
        <w:overflowPunct/>
        <w:autoSpaceDE/>
        <w:autoSpaceDN/>
        <w:adjustRightInd/>
        <w:textAlignment w:val="auto"/>
        <w:rPr>
          <w:sz w:val="24"/>
          <w:szCs w:val="24"/>
        </w:rPr>
      </w:pPr>
    </w:p>
    <w:p w14:paraId="4A8030B9" w14:textId="09BA7027" w:rsidR="00255C93" w:rsidRPr="004220CF"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 xml:space="preserve">ubconsultants directly related to the </w:t>
      </w:r>
      <w:r w:rsidR="00922127">
        <w:rPr>
          <w:sz w:val="24"/>
          <w:szCs w:val="24"/>
        </w:rPr>
        <w:t>p</w:t>
      </w:r>
      <w:r w:rsidR="00255C93" w:rsidRPr="001B67A0">
        <w:rPr>
          <w:sz w:val="24"/>
          <w:szCs w:val="24"/>
        </w:rPr>
        <w:t>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14:paraId="32DA05AB" w14:textId="1C7CADE3" w:rsidR="005A69FE" w:rsidRPr="005A69FE" w:rsidRDefault="005036EE" w:rsidP="004220CF">
      <w:pPr>
        <w:pStyle w:val="ListParagraph"/>
        <w:numPr>
          <w:ilvl w:val="0"/>
          <w:numId w:val="42"/>
        </w:numPr>
        <w:overflowPunct/>
        <w:autoSpaceDE/>
        <w:autoSpaceDN/>
        <w:adjustRightInd/>
        <w:ind w:left="0" w:firstLine="0"/>
        <w:textAlignment w:val="auto"/>
        <w:rPr>
          <w:b/>
          <w:i/>
          <w:sz w:val="24"/>
          <w:szCs w:val="24"/>
          <w:u w:val="single"/>
        </w:rPr>
      </w:pPr>
      <w:r w:rsidRPr="001B67A0">
        <w:rPr>
          <w:sz w:val="24"/>
          <w:szCs w:val="24"/>
        </w:rPr>
        <w:tab/>
        <w:t>The Co</w:t>
      </w:r>
      <w:r w:rsidR="006C3CCB">
        <w:rPr>
          <w:sz w:val="24"/>
          <w:szCs w:val="24"/>
        </w:rPr>
        <w:t xml:space="preserve">nsultant shall be reimbursed </w:t>
      </w:r>
      <w:r w:rsidRPr="001B67A0">
        <w:rPr>
          <w:sz w:val="24"/>
          <w:szCs w:val="24"/>
        </w:rPr>
        <w:t>for the following items</w:t>
      </w:r>
      <w:r w:rsidR="00EA195D">
        <w:rPr>
          <w:sz w:val="24"/>
          <w:szCs w:val="24"/>
        </w:rPr>
        <w:t>, or other items</w:t>
      </w:r>
      <w:r w:rsidRPr="001B67A0">
        <w:rPr>
          <w:sz w:val="24"/>
          <w:szCs w:val="24"/>
        </w:rPr>
        <w:t>, only if each has had prior au</w:t>
      </w:r>
      <w:r w:rsidR="00D16A27" w:rsidRPr="001B67A0">
        <w:rPr>
          <w:sz w:val="24"/>
          <w:szCs w:val="24"/>
        </w:rPr>
        <w:t>thorization by the Owner</w:t>
      </w:r>
      <w:r w:rsidRPr="001B67A0">
        <w:rPr>
          <w:sz w:val="24"/>
          <w:szCs w:val="24"/>
        </w:rPr>
        <w:t>:</w:t>
      </w:r>
    </w:p>
    <w:p w14:paraId="71185081" w14:textId="07AA200B" w:rsidR="000F67D3" w:rsidRPr="00BB3664" w:rsidRDefault="00BB3664" w:rsidP="00BB3664">
      <w:pPr>
        <w:pStyle w:val="ListParagraph"/>
        <w:numPr>
          <w:ilvl w:val="1"/>
          <w:numId w:val="48"/>
        </w:numPr>
        <w:overflowPunct/>
        <w:autoSpaceDE/>
        <w:autoSpaceDN/>
        <w:adjustRightInd/>
        <w:ind w:left="720" w:hanging="720"/>
        <w:textAlignment w:val="auto"/>
        <w:rPr>
          <w:sz w:val="24"/>
          <w:szCs w:val="24"/>
        </w:rPr>
      </w:pPr>
      <w:r w:rsidRPr="00A95B98">
        <w:rPr>
          <w:sz w:val="24"/>
          <w:szCs w:val="24"/>
        </w:rPr>
        <w:t xml:space="preserve">Reproductions of drawings and specifications, excluding those required for routine submissions to authorities having jurisdiction, </w:t>
      </w:r>
      <w:r>
        <w:rPr>
          <w:sz w:val="24"/>
          <w:szCs w:val="24"/>
        </w:rPr>
        <w:t>and</w:t>
      </w:r>
      <w:r w:rsidRPr="003F3FFE">
        <w:rPr>
          <w:sz w:val="24"/>
          <w:szCs w:val="24"/>
        </w:rPr>
        <w:t xml:space="preserve"> </w:t>
      </w:r>
      <w:r w:rsidRPr="00A95B98">
        <w:rPr>
          <w:sz w:val="24"/>
          <w:szCs w:val="24"/>
        </w:rPr>
        <w:t xml:space="preserve">those </w:t>
      </w:r>
      <w:r>
        <w:rPr>
          <w:sz w:val="24"/>
          <w:szCs w:val="24"/>
        </w:rPr>
        <w:t xml:space="preserve">created for </w:t>
      </w:r>
      <w:r w:rsidRPr="00A95B98">
        <w:rPr>
          <w:sz w:val="24"/>
          <w:szCs w:val="24"/>
        </w:rPr>
        <w:t xml:space="preserve">in-office use </w:t>
      </w:r>
      <w:r>
        <w:rPr>
          <w:sz w:val="24"/>
          <w:szCs w:val="24"/>
        </w:rPr>
        <w:t xml:space="preserve">by the </w:t>
      </w:r>
      <w:r w:rsidRPr="00A95B98">
        <w:rPr>
          <w:sz w:val="24"/>
          <w:szCs w:val="24"/>
        </w:rPr>
        <w:t>Consultant</w:t>
      </w:r>
      <w:r>
        <w:rPr>
          <w:sz w:val="24"/>
          <w:szCs w:val="24"/>
        </w:rPr>
        <w:t xml:space="preserve"> or Subconsultant</w:t>
      </w:r>
      <w:r w:rsidR="000F67D3" w:rsidRPr="00BB3664">
        <w:rPr>
          <w:sz w:val="24"/>
          <w:szCs w:val="24"/>
        </w:rPr>
        <w:t>.</w:t>
      </w:r>
    </w:p>
    <w:p w14:paraId="4CD54778" w14:textId="082BCAE9"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F67D3">
        <w:rPr>
          <w:sz w:val="24"/>
          <w:szCs w:val="24"/>
        </w:rPr>
        <w:t xml:space="preserve">Reproductions of drawings and specifications and the net expense of associated delivery and handling expenses required for the </w:t>
      </w:r>
      <w:bookmarkStart w:id="25" w:name="_Hlk113360612"/>
      <w:r w:rsidRPr="000F67D3">
        <w:rPr>
          <w:sz w:val="24"/>
          <w:szCs w:val="24"/>
        </w:rPr>
        <w:t xml:space="preserve">bidding of the </w:t>
      </w:r>
      <w:r w:rsidR="00922127">
        <w:rPr>
          <w:sz w:val="24"/>
          <w:szCs w:val="24"/>
        </w:rPr>
        <w:t>p</w:t>
      </w:r>
      <w:r w:rsidRPr="000F67D3">
        <w:rPr>
          <w:sz w:val="24"/>
          <w:szCs w:val="24"/>
        </w:rPr>
        <w:t>roject</w:t>
      </w:r>
      <w:bookmarkEnd w:id="25"/>
      <w:r w:rsidRPr="000F67D3">
        <w:rPr>
          <w:sz w:val="24"/>
          <w:szCs w:val="24"/>
        </w:rPr>
        <w:t>.  The net expense is defined as the difference between the actual costs to the Consultant less any deposits retained.</w:t>
      </w:r>
    </w:p>
    <w:p w14:paraId="2D23A1EF" w14:textId="77777777" w:rsidR="000F67D3"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14:paraId="145B8954" w14:textId="77777777" w:rsidR="0056727C" w:rsidRPr="0089590C" w:rsidRDefault="0056727C" w:rsidP="0056727C">
      <w:pPr>
        <w:pStyle w:val="ListParagraph"/>
        <w:numPr>
          <w:ilvl w:val="1"/>
          <w:numId w:val="48"/>
        </w:numPr>
        <w:overflowPunct/>
        <w:autoSpaceDE/>
        <w:autoSpaceDN/>
        <w:adjustRightInd/>
        <w:ind w:left="720" w:hanging="720"/>
        <w:textAlignment w:val="auto"/>
        <w:rPr>
          <w:sz w:val="24"/>
          <w:szCs w:val="24"/>
        </w:rPr>
      </w:pPr>
      <w:r w:rsidRPr="0089590C">
        <w:rPr>
          <w:sz w:val="24"/>
          <w:szCs w:val="24"/>
        </w:rPr>
        <w:t>Three dimensional models</w:t>
      </w:r>
      <w:r>
        <w:rPr>
          <w:sz w:val="24"/>
          <w:szCs w:val="24"/>
        </w:rPr>
        <w:t xml:space="preserve"> created for the use of the Owner</w:t>
      </w:r>
      <w:r w:rsidRPr="0089590C">
        <w:rPr>
          <w:sz w:val="24"/>
          <w:szCs w:val="24"/>
        </w:rPr>
        <w:t>.</w:t>
      </w:r>
    </w:p>
    <w:p w14:paraId="0F90BCD8" w14:textId="77777777" w:rsidR="000F67D3" w:rsidRPr="000E07C9" w:rsidRDefault="000F67D3" w:rsidP="004220CF">
      <w:pPr>
        <w:pStyle w:val="ListParagraph"/>
        <w:numPr>
          <w:ilvl w:val="1"/>
          <w:numId w:val="42"/>
        </w:numPr>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14:paraId="3EA959D3" w14:textId="77777777" w:rsidR="000F67D3" w:rsidRPr="000E07C9" w:rsidRDefault="000F67D3" w:rsidP="000E07C9">
      <w:pPr>
        <w:overflowPunct/>
        <w:autoSpaceDE/>
        <w:autoSpaceDN/>
        <w:adjustRightInd/>
        <w:textAlignment w:val="auto"/>
        <w:rPr>
          <w:sz w:val="24"/>
          <w:szCs w:val="24"/>
        </w:rPr>
      </w:pPr>
    </w:p>
    <w:p w14:paraId="01E7C5B4" w14:textId="77777777" w:rsidR="001B67A0" w:rsidRDefault="001B67A0" w:rsidP="004220CF">
      <w:pPr>
        <w:pStyle w:val="ListParagraph"/>
        <w:keepNext/>
        <w:numPr>
          <w:ilvl w:val="0"/>
          <w:numId w:val="43"/>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14:paraId="339839E5" w14:textId="66355B90"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bookmarkStart w:id="26" w:name="_Hlk107912065"/>
      <w:r w:rsidRPr="00D14571">
        <w:rPr>
          <w:sz w:val="24"/>
          <w:szCs w:val="24"/>
        </w:rPr>
        <w:t>Eligible transportation expenses directly related to Basic Services activities shall be compensated at the current State of Maine rate (</w:t>
      </w:r>
      <w:r w:rsidRPr="002D5D0E">
        <w:rPr>
          <w:sz w:val="24"/>
          <w:szCs w:val="24"/>
        </w:rPr>
        <w:t>currently $0.</w:t>
      </w:r>
      <w:r w:rsidR="00E557CA" w:rsidRPr="002D5D0E">
        <w:rPr>
          <w:sz w:val="24"/>
          <w:szCs w:val="24"/>
        </w:rPr>
        <w:t>5</w:t>
      </w:r>
      <w:r w:rsidR="00611E66">
        <w:rPr>
          <w:sz w:val="24"/>
          <w:szCs w:val="24"/>
        </w:rPr>
        <w:t>0</w:t>
      </w:r>
      <w:r w:rsidRPr="00D14571">
        <w:rPr>
          <w:sz w:val="24"/>
          <w:szCs w:val="24"/>
        </w:rPr>
        <w:t xml:space="preserve"> per mile).</w:t>
      </w:r>
    </w:p>
    <w:bookmarkEnd w:id="26"/>
    <w:p w14:paraId="71F1E62D" w14:textId="77777777"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14:paraId="681830F9" w14:textId="77777777"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031BBE91" w14:textId="77777777" w:rsidR="00C92741" w:rsidRPr="00C92741" w:rsidRDefault="00C92741" w:rsidP="00D14571">
      <w:pPr>
        <w:pStyle w:val="ListParagraph"/>
        <w:overflowPunct/>
        <w:autoSpaceDE/>
        <w:autoSpaceDN/>
        <w:adjustRightInd/>
        <w:ind w:left="0"/>
        <w:textAlignment w:val="auto"/>
        <w:rPr>
          <w:sz w:val="24"/>
          <w:szCs w:val="24"/>
        </w:rPr>
      </w:pPr>
    </w:p>
    <w:p w14:paraId="5A6A68B0" w14:textId="6BD56B59" w:rsidR="000F67D3" w:rsidRPr="00D14571" w:rsidRDefault="002361A9" w:rsidP="004220CF">
      <w:pPr>
        <w:pStyle w:val="ListParagraph"/>
        <w:keepNext/>
        <w:numPr>
          <w:ilvl w:val="0"/>
          <w:numId w:val="4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701660">
        <w:rPr>
          <w:sz w:val="24"/>
          <w:szCs w:val="24"/>
        </w:rPr>
        <w:t>the Bureau of General Services (</w:t>
      </w:r>
      <w:r w:rsidR="00C806FC">
        <w:rPr>
          <w:sz w:val="24"/>
          <w:szCs w:val="24"/>
        </w:rPr>
        <w:t>BGS</w:t>
      </w:r>
      <w:r w:rsidR="00701660">
        <w:rPr>
          <w:sz w:val="24"/>
          <w:szCs w:val="24"/>
        </w:rPr>
        <w:t>)</w:t>
      </w:r>
      <w:r w:rsidRPr="006A5925">
        <w:rPr>
          <w:sz w:val="24"/>
          <w:szCs w:val="24"/>
        </w:rPr>
        <w:t xml:space="preserve">, prior to commencement of such </w:t>
      </w:r>
      <w:r w:rsidR="000F67D3" w:rsidRPr="00D14571">
        <w:rPr>
          <w:sz w:val="24"/>
          <w:szCs w:val="24"/>
        </w:rPr>
        <w:t>services.</w:t>
      </w:r>
    </w:p>
    <w:p w14:paraId="3F3F01A1" w14:textId="77777777" w:rsidR="000F67D3" w:rsidRPr="000F67D3" w:rsidRDefault="000F67D3" w:rsidP="000F67D3">
      <w:pPr>
        <w:pStyle w:val="ListParagraph"/>
        <w:overflowPunct/>
        <w:autoSpaceDE/>
        <w:autoSpaceDN/>
        <w:adjustRightInd/>
        <w:ind w:left="0"/>
        <w:textAlignment w:val="auto"/>
        <w:rPr>
          <w:sz w:val="24"/>
          <w:szCs w:val="24"/>
        </w:rPr>
      </w:pPr>
    </w:p>
    <w:p w14:paraId="6F2E5839" w14:textId="77777777" w:rsidR="00A16D94" w:rsidRPr="00CE61BA" w:rsidRDefault="000F67D3" w:rsidP="004220CF">
      <w:pPr>
        <w:pStyle w:val="ListParagraph"/>
        <w:numPr>
          <w:ilvl w:val="0"/>
          <w:numId w:val="46"/>
        </w:numPr>
        <w:overflowPunct/>
        <w:autoSpaceDE/>
        <w:autoSpaceDN/>
        <w:adjustRightInd/>
        <w:ind w:left="0" w:firstLine="0"/>
        <w:textAlignment w:val="auto"/>
        <w:rPr>
          <w:sz w:val="24"/>
          <w:szCs w:val="24"/>
        </w:rPr>
      </w:pPr>
      <w:r w:rsidRPr="006264F8">
        <w:rPr>
          <w:sz w:val="24"/>
          <w:szCs w:val="24"/>
        </w:rPr>
        <w:tab/>
      </w:r>
      <w:r w:rsidRPr="00CE61BA">
        <w:rPr>
          <w:sz w:val="24"/>
          <w:szCs w:val="24"/>
        </w:rPr>
        <w:t xml:space="preserve">Compensation to the Consultant for design services </w:t>
      </w:r>
      <w:r w:rsidR="00EB4160" w:rsidRPr="00CE61BA">
        <w:rPr>
          <w:sz w:val="24"/>
          <w:szCs w:val="24"/>
        </w:rPr>
        <w:t xml:space="preserve">specific to </w:t>
      </w:r>
      <w:bookmarkStart w:id="27" w:name="_Hlk113362491"/>
      <w:r w:rsidR="00EB4160" w:rsidRPr="00CE61BA">
        <w:rPr>
          <w:sz w:val="24"/>
          <w:szCs w:val="24"/>
        </w:rPr>
        <w:t xml:space="preserve">Alternate Bid items </w:t>
      </w:r>
      <w:bookmarkEnd w:id="27"/>
      <w:r w:rsidRPr="00CE61BA">
        <w:rPr>
          <w:sz w:val="24"/>
          <w:szCs w:val="24"/>
        </w:rPr>
        <w:t xml:space="preserve">shall be </w:t>
      </w:r>
      <w:r w:rsidR="00EB4160" w:rsidRPr="00CE61BA">
        <w:rPr>
          <w:sz w:val="24"/>
          <w:szCs w:val="24"/>
        </w:rPr>
        <w:t>based on the final cost estimate, as follows</w:t>
      </w:r>
      <w:r w:rsidRPr="00CE61BA">
        <w:rPr>
          <w:sz w:val="24"/>
          <w:szCs w:val="24"/>
        </w:rPr>
        <w:t xml:space="preserve">.  </w:t>
      </w:r>
      <w:r w:rsidR="00A66211" w:rsidRPr="00CE61BA">
        <w:rPr>
          <w:sz w:val="24"/>
          <w:szCs w:val="24"/>
        </w:rPr>
        <w:t xml:space="preserve">For Alternate Bid items accepted and made part of the Construction Contract, the Consultant’s Fee shall be 100% of the negotiated fee rate multiplied by the </w:t>
      </w:r>
      <w:r w:rsidR="00EB4160" w:rsidRPr="00CE61BA">
        <w:rPr>
          <w:bCs/>
          <w:sz w:val="24"/>
          <w:szCs w:val="24"/>
        </w:rPr>
        <w:t xml:space="preserve">estimated </w:t>
      </w:r>
      <w:r w:rsidR="00A66211" w:rsidRPr="00CE61BA">
        <w:rPr>
          <w:sz w:val="24"/>
          <w:szCs w:val="24"/>
        </w:rPr>
        <w:t xml:space="preserve">amount for that item </w:t>
      </w:r>
      <w:r w:rsidR="00EB4160" w:rsidRPr="00CE61BA">
        <w:rPr>
          <w:bCs/>
          <w:sz w:val="24"/>
          <w:szCs w:val="24"/>
        </w:rPr>
        <w:t>[</w:t>
      </w:r>
      <w:r w:rsidR="00A66211" w:rsidRPr="00CE61BA">
        <w:rPr>
          <w:bCs/>
          <w:sz w:val="24"/>
          <w:szCs w:val="24"/>
        </w:rPr>
        <w:t xml:space="preserve">1.00 x (fee rate x </w:t>
      </w:r>
      <w:r w:rsidR="00EB4160" w:rsidRPr="00CE61BA">
        <w:rPr>
          <w:bCs/>
          <w:sz w:val="24"/>
          <w:szCs w:val="24"/>
        </w:rPr>
        <w:t xml:space="preserve">estimated </w:t>
      </w:r>
      <w:r w:rsidR="00A66211" w:rsidRPr="00CE61BA">
        <w:rPr>
          <w:bCs/>
          <w:sz w:val="24"/>
          <w:szCs w:val="24"/>
        </w:rPr>
        <w:t>dollar value)</w:t>
      </w:r>
      <w:r w:rsidR="00EB4160" w:rsidRPr="00CE61BA">
        <w:rPr>
          <w:bCs/>
          <w:sz w:val="24"/>
          <w:szCs w:val="24"/>
        </w:rPr>
        <w:t>]</w:t>
      </w:r>
      <w:r w:rsidR="00A66211" w:rsidRPr="00CE61BA">
        <w:rPr>
          <w:sz w:val="24"/>
          <w:szCs w:val="24"/>
        </w:rPr>
        <w:t xml:space="preserve">.  </w:t>
      </w:r>
      <w:r w:rsidRPr="00CE61BA">
        <w:rPr>
          <w:sz w:val="24"/>
          <w:szCs w:val="24"/>
        </w:rPr>
        <w:t>For A</w:t>
      </w:r>
      <w:r w:rsidR="00A16D94" w:rsidRPr="00CE61BA">
        <w:rPr>
          <w:sz w:val="24"/>
          <w:szCs w:val="24"/>
        </w:rPr>
        <w:t xml:space="preserve">lternate Bid items not accepted, that is, not </w:t>
      </w:r>
      <w:r w:rsidR="00977F29" w:rsidRPr="00CE61BA">
        <w:rPr>
          <w:sz w:val="24"/>
          <w:szCs w:val="24"/>
        </w:rPr>
        <w:t>made part of</w:t>
      </w:r>
      <w:r w:rsidRPr="00CE61BA">
        <w:rPr>
          <w:sz w:val="24"/>
          <w:szCs w:val="24"/>
        </w:rPr>
        <w:t xml:space="preserve"> the Construction Contract, the Consultant’s Fee shall be </w:t>
      </w:r>
      <w:r w:rsidR="0057176A" w:rsidRPr="00CE61BA">
        <w:rPr>
          <w:sz w:val="24"/>
          <w:szCs w:val="24"/>
        </w:rPr>
        <w:t>75</w:t>
      </w:r>
      <w:r w:rsidRPr="00CE61BA">
        <w:rPr>
          <w:sz w:val="24"/>
          <w:szCs w:val="24"/>
        </w:rPr>
        <w:t xml:space="preserve">% of the negotiated fee rate multiplied by the </w:t>
      </w:r>
      <w:r w:rsidR="008A67DA" w:rsidRPr="00CE61BA">
        <w:rPr>
          <w:sz w:val="24"/>
          <w:szCs w:val="24"/>
        </w:rPr>
        <w:t>estimated</w:t>
      </w:r>
      <w:r w:rsidRPr="00CE61BA">
        <w:rPr>
          <w:sz w:val="24"/>
          <w:szCs w:val="24"/>
        </w:rPr>
        <w:t xml:space="preserve"> amount for that item</w:t>
      </w:r>
      <w:r w:rsidR="00A16D94" w:rsidRPr="00CE61BA">
        <w:rPr>
          <w:sz w:val="24"/>
          <w:szCs w:val="24"/>
        </w:rPr>
        <w:t xml:space="preserve"> </w:t>
      </w:r>
      <w:r w:rsidR="00EB4160" w:rsidRPr="00CE61BA">
        <w:rPr>
          <w:bCs/>
          <w:sz w:val="24"/>
          <w:szCs w:val="24"/>
        </w:rPr>
        <w:t>[</w:t>
      </w:r>
      <w:r w:rsidR="00A16D94" w:rsidRPr="00CE61BA">
        <w:rPr>
          <w:bCs/>
          <w:sz w:val="24"/>
          <w:szCs w:val="24"/>
        </w:rPr>
        <w:t>0.</w:t>
      </w:r>
      <w:r w:rsidR="0057176A" w:rsidRPr="00CE61BA">
        <w:rPr>
          <w:bCs/>
          <w:sz w:val="24"/>
          <w:szCs w:val="24"/>
        </w:rPr>
        <w:t>75</w:t>
      </w:r>
      <w:r w:rsidR="00A16D94" w:rsidRPr="00CE61BA">
        <w:rPr>
          <w:bCs/>
          <w:sz w:val="24"/>
          <w:szCs w:val="24"/>
        </w:rPr>
        <w:t xml:space="preserve"> x (fee rate x estimated dollar value)</w:t>
      </w:r>
      <w:r w:rsidR="00EB4160" w:rsidRPr="00CE61BA">
        <w:rPr>
          <w:bCs/>
          <w:sz w:val="24"/>
          <w:szCs w:val="24"/>
        </w:rPr>
        <w:t>]</w:t>
      </w:r>
      <w:r w:rsidR="00A66211" w:rsidRPr="00CE61BA">
        <w:rPr>
          <w:sz w:val="24"/>
          <w:szCs w:val="24"/>
        </w:rPr>
        <w:t>.</w:t>
      </w:r>
    </w:p>
    <w:p w14:paraId="5FFB81A2" w14:textId="77777777" w:rsidR="00A16D94" w:rsidRPr="007857AD" w:rsidRDefault="00A16D94" w:rsidP="007857AD">
      <w:pPr>
        <w:pStyle w:val="ListParagraph"/>
        <w:overflowPunct/>
        <w:autoSpaceDE/>
        <w:autoSpaceDN/>
        <w:adjustRightInd/>
        <w:ind w:left="0"/>
        <w:textAlignment w:val="auto"/>
        <w:rPr>
          <w:sz w:val="24"/>
          <w:szCs w:val="24"/>
        </w:rPr>
      </w:pPr>
    </w:p>
    <w:p w14:paraId="4EA918AA" w14:textId="77777777" w:rsidR="001B67A0" w:rsidRPr="00EE7DF7" w:rsidRDefault="000F67D3" w:rsidP="004220CF">
      <w:pPr>
        <w:pStyle w:val="ListParagraph"/>
        <w:numPr>
          <w:ilvl w:val="0"/>
          <w:numId w:val="47"/>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4824126A" w14:textId="77777777"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lastRenderedPageBreak/>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14:paraId="2AE3527D" w14:textId="77777777"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14:paraId="6DE0410D" w14:textId="77777777"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14:paraId="4F2C800A" w14:textId="77777777" w:rsidR="00173206" w:rsidRPr="0019444D" w:rsidRDefault="00173206" w:rsidP="00A37E9C">
      <w:pPr>
        <w:pStyle w:val="DefaultText"/>
        <w:rPr>
          <w:szCs w:val="24"/>
        </w:rPr>
      </w:pPr>
    </w:p>
    <w:p w14:paraId="7938E442"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8" w:name="_Toc440632247"/>
      <w:bookmarkStart w:id="29" w:name="_Toc113017960"/>
      <w:r w:rsidRPr="0019444D">
        <w:rPr>
          <w:rFonts w:ascii="Arial Narrow" w:hAnsi="Arial Narrow"/>
          <w:b/>
          <w:bCs/>
          <w:noProof/>
          <w:sz w:val="24"/>
          <w:szCs w:val="24"/>
        </w:rPr>
        <w:t>ARTICLE 2   SCHEDULE</w:t>
      </w:r>
      <w:bookmarkEnd w:id="28"/>
      <w:bookmarkEnd w:id="29"/>
    </w:p>
    <w:p w14:paraId="1699B602" w14:textId="77777777"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14:paraId="21E83249" w14:textId="77777777" w:rsidR="000F11A7" w:rsidRPr="000F11A7" w:rsidRDefault="000F11A7" w:rsidP="000F11A7">
      <w:pPr>
        <w:pStyle w:val="ListParagraph"/>
        <w:overflowPunct/>
        <w:autoSpaceDE/>
        <w:autoSpaceDN/>
        <w:adjustRightInd/>
        <w:ind w:left="0"/>
        <w:textAlignment w:val="auto"/>
        <w:rPr>
          <w:b/>
          <w:bCs/>
          <w:sz w:val="24"/>
          <w:szCs w:val="24"/>
        </w:rPr>
      </w:pPr>
    </w:p>
    <w:p w14:paraId="63DDDFE7" w14:textId="7045D080" w:rsidR="0019444D" w:rsidRPr="002D5D0E" w:rsidRDefault="00516A43" w:rsidP="000F11A7">
      <w:pPr>
        <w:pStyle w:val="ListParagraph"/>
        <w:numPr>
          <w:ilvl w:val="0"/>
          <w:numId w:val="10"/>
        </w:numPr>
        <w:overflowPunct/>
        <w:autoSpaceDE/>
        <w:autoSpaceDN/>
        <w:adjustRightInd/>
        <w:ind w:left="0" w:firstLine="0"/>
        <w:textAlignment w:val="auto"/>
        <w:rPr>
          <w:b/>
          <w:bCs/>
          <w:sz w:val="24"/>
          <w:szCs w:val="24"/>
        </w:rPr>
      </w:pPr>
      <w:bookmarkStart w:id="30" w:name="_Hlk107912599"/>
      <w:r w:rsidRPr="000F11A7">
        <w:rPr>
          <w:rFonts w:ascii="Arial Narrow" w:hAnsi="Arial Narrow"/>
          <w:b/>
        </w:rPr>
        <w:tab/>
      </w:r>
      <w:bookmarkStart w:id="31" w:name="_Hlk113362614"/>
      <w:r w:rsidR="0019444D" w:rsidRPr="002D5D0E">
        <w:rPr>
          <w:sz w:val="24"/>
          <w:szCs w:val="24"/>
        </w:rPr>
        <w:t>Th</w:t>
      </w:r>
      <w:r w:rsidR="00716098" w:rsidRPr="002D5D0E">
        <w:rPr>
          <w:sz w:val="24"/>
          <w:szCs w:val="24"/>
        </w:rPr>
        <w:t>e Project</w:t>
      </w:r>
      <w:r w:rsidR="0019444D" w:rsidRPr="002D5D0E">
        <w:rPr>
          <w:sz w:val="24"/>
          <w:szCs w:val="24"/>
        </w:rPr>
        <w:t xml:space="preserve"> </w:t>
      </w:r>
      <w:r w:rsidR="00716098" w:rsidRPr="002D5D0E">
        <w:rPr>
          <w:sz w:val="24"/>
          <w:szCs w:val="24"/>
        </w:rPr>
        <w:t>S</w:t>
      </w:r>
      <w:r w:rsidR="0019444D" w:rsidRPr="002D5D0E">
        <w:rPr>
          <w:sz w:val="24"/>
          <w:szCs w:val="24"/>
        </w:rPr>
        <w:t xml:space="preserve">chedule </w:t>
      </w:r>
      <w:r w:rsidR="00191267" w:rsidRPr="002D5D0E">
        <w:rPr>
          <w:sz w:val="24"/>
          <w:szCs w:val="24"/>
        </w:rPr>
        <w:t xml:space="preserve">shall </w:t>
      </w:r>
      <w:r w:rsidR="0019444D" w:rsidRPr="002D5D0E">
        <w:rPr>
          <w:sz w:val="24"/>
          <w:szCs w:val="24"/>
        </w:rPr>
        <w:t xml:space="preserve">allow for </w:t>
      </w:r>
      <w:r w:rsidR="00716098" w:rsidRPr="002D5D0E">
        <w:rPr>
          <w:sz w:val="24"/>
          <w:szCs w:val="24"/>
        </w:rPr>
        <w:t xml:space="preserve">the </w:t>
      </w:r>
      <w:r w:rsidR="0019444D" w:rsidRPr="002D5D0E">
        <w:rPr>
          <w:sz w:val="24"/>
          <w:szCs w:val="24"/>
        </w:rPr>
        <w:t xml:space="preserve">periods of time required for the Owner's review, for the performance of the Owner's consultants, and for approval of submissions by authorities having jurisdiction over the </w:t>
      </w:r>
      <w:r w:rsidR="00922127" w:rsidRPr="002D5D0E">
        <w:rPr>
          <w:sz w:val="24"/>
          <w:szCs w:val="24"/>
        </w:rPr>
        <w:t>p</w:t>
      </w:r>
      <w:r w:rsidR="0019444D" w:rsidRPr="002D5D0E">
        <w:rPr>
          <w:sz w:val="24"/>
          <w:szCs w:val="24"/>
        </w:rPr>
        <w:t>roject.  Time limits established by this schedule approved by the Owner shall not</w:t>
      </w:r>
      <w:r w:rsidR="004F24D7" w:rsidRPr="002D5D0E">
        <w:rPr>
          <w:sz w:val="24"/>
          <w:szCs w:val="24"/>
        </w:rPr>
        <w:t xml:space="preserve"> be exceeded by the Consultant or the Owner</w:t>
      </w:r>
      <w:r w:rsidR="0019444D" w:rsidRPr="002D5D0E">
        <w:rPr>
          <w:sz w:val="24"/>
          <w:szCs w:val="24"/>
        </w:rPr>
        <w:t xml:space="preserve">, except for reasonable cause and </w:t>
      </w:r>
      <w:r w:rsidR="00716098" w:rsidRPr="002D5D0E">
        <w:rPr>
          <w:sz w:val="24"/>
          <w:szCs w:val="24"/>
        </w:rPr>
        <w:t xml:space="preserve">by </w:t>
      </w:r>
      <w:r w:rsidR="0019444D" w:rsidRPr="002D5D0E">
        <w:rPr>
          <w:sz w:val="24"/>
          <w:szCs w:val="24"/>
        </w:rPr>
        <w:t xml:space="preserve">written approval </w:t>
      </w:r>
      <w:r w:rsidR="00E557CA" w:rsidRPr="002D5D0E">
        <w:rPr>
          <w:sz w:val="24"/>
          <w:szCs w:val="24"/>
        </w:rPr>
        <w:t>in the form of a Supplemental Agreement</w:t>
      </w:r>
      <w:r w:rsidR="004F24D7" w:rsidRPr="002D5D0E">
        <w:rPr>
          <w:sz w:val="24"/>
          <w:szCs w:val="24"/>
        </w:rPr>
        <w:t>.</w:t>
      </w:r>
      <w:bookmarkEnd w:id="31"/>
    </w:p>
    <w:bookmarkEnd w:id="30"/>
    <w:p w14:paraId="51E38266" w14:textId="77777777" w:rsidR="00255C93" w:rsidRDefault="00255C93" w:rsidP="000F11A7">
      <w:pPr>
        <w:pStyle w:val="DefaultText"/>
        <w:rPr>
          <w:rFonts w:ascii="Arial Narrow" w:hAnsi="Arial Narrow"/>
          <w:szCs w:val="24"/>
        </w:rPr>
      </w:pPr>
    </w:p>
    <w:p w14:paraId="200E68F6" w14:textId="77777777"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32" w:name="_Toc440632248"/>
      <w:bookmarkStart w:id="33" w:name="_Toc113017961"/>
      <w:r w:rsidRPr="00F47A45">
        <w:rPr>
          <w:rFonts w:ascii="Arial Narrow" w:hAnsi="Arial Narrow"/>
          <w:b/>
          <w:bCs/>
          <w:noProof/>
          <w:sz w:val="24"/>
          <w:szCs w:val="24"/>
        </w:rPr>
        <w:t>ARTICLE 3   PROJECT TEAM</w:t>
      </w:r>
      <w:bookmarkEnd w:id="32"/>
      <w:bookmarkEnd w:id="33"/>
    </w:p>
    <w:p w14:paraId="63DD5A0A" w14:textId="77777777" w:rsidR="00F47A45" w:rsidRDefault="004E2D1C" w:rsidP="00300465">
      <w:pPr>
        <w:pStyle w:val="ListParagraph"/>
        <w:keepNext/>
        <w:numPr>
          <w:ilvl w:val="0"/>
          <w:numId w:val="9"/>
        </w:numPr>
        <w:ind w:hanging="720"/>
        <w:rPr>
          <w:sz w:val="24"/>
          <w:szCs w:val="24"/>
        </w:rPr>
      </w:pPr>
      <w:bookmarkStart w:id="34"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3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14:paraId="45B5BB10" w14:textId="77777777" w:rsidTr="00643B22">
        <w:tc>
          <w:tcPr>
            <w:tcW w:w="3212" w:type="dxa"/>
            <w:shd w:val="clear" w:color="auto" w:fill="auto"/>
          </w:tcPr>
          <w:p w14:paraId="3DD4261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0EC564B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14:paraId="3E2437D0" w14:textId="77777777" w:rsidTr="00643B22">
        <w:tc>
          <w:tcPr>
            <w:tcW w:w="3212" w:type="dxa"/>
            <w:shd w:val="clear" w:color="auto" w:fill="auto"/>
          </w:tcPr>
          <w:p w14:paraId="67D634F2" w14:textId="77777777"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14:paraId="1FBA037B"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14:paraId="26F7BDC1" w14:textId="77777777" w:rsidTr="00643B22">
        <w:tc>
          <w:tcPr>
            <w:tcW w:w="3212" w:type="dxa"/>
            <w:shd w:val="clear" w:color="auto" w:fill="auto"/>
          </w:tcPr>
          <w:p w14:paraId="0E7DEDE6" w14:textId="77777777" w:rsidR="00643B22" w:rsidRPr="006B5ED7" w:rsidRDefault="00643B22" w:rsidP="004C5695">
            <w:pPr>
              <w:rPr>
                <w:b/>
                <w:i/>
                <w:sz w:val="24"/>
                <w:szCs w:val="24"/>
                <w:u w:val="single"/>
              </w:rPr>
            </w:pPr>
          </w:p>
        </w:tc>
        <w:tc>
          <w:tcPr>
            <w:tcW w:w="5518" w:type="dxa"/>
          </w:tcPr>
          <w:p w14:paraId="101C4109" w14:textId="77777777"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14:paraId="62A56A78" w14:textId="77777777" w:rsidTr="00643B22">
        <w:tc>
          <w:tcPr>
            <w:tcW w:w="3212" w:type="dxa"/>
            <w:shd w:val="clear" w:color="auto" w:fill="auto"/>
          </w:tcPr>
          <w:p w14:paraId="09375388" w14:textId="77777777"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2A8C47A6" w14:textId="77777777"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7EF25C26" w14:textId="77777777" w:rsidR="009B5060" w:rsidRPr="009B5060" w:rsidRDefault="009B5060" w:rsidP="009B5060">
      <w:pPr>
        <w:pStyle w:val="ListParagraph"/>
        <w:rPr>
          <w:sz w:val="24"/>
          <w:szCs w:val="24"/>
        </w:rPr>
      </w:pPr>
      <w:bookmarkStart w:id="35" w:name="_Toc440632250"/>
    </w:p>
    <w:p w14:paraId="32C626DA" w14:textId="77777777" w:rsidR="00F47A45" w:rsidRPr="00643B22" w:rsidRDefault="004E2D1C" w:rsidP="00300465">
      <w:pPr>
        <w:pStyle w:val="ListParagraph"/>
        <w:keepNext/>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3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14:paraId="6296C374" w14:textId="77777777" w:rsidTr="004C5695">
        <w:tc>
          <w:tcPr>
            <w:tcW w:w="3212" w:type="dxa"/>
            <w:shd w:val="clear" w:color="auto" w:fill="auto"/>
          </w:tcPr>
          <w:p w14:paraId="76CD3536"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97F456A" w14:textId="77777777"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14:paraId="4C8E6B93" w14:textId="77777777" w:rsidTr="004C5695">
        <w:tc>
          <w:tcPr>
            <w:tcW w:w="3212" w:type="dxa"/>
            <w:shd w:val="clear" w:color="auto" w:fill="auto"/>
          </w:tcPr>
          <w:p w14:paraId="4CD53213" w14:textId="77777777" w:rsidR="009B5060" w:rsidRPr="009B5060" w:rsidRDefault="009B5060" w:rsidP="004C5695">
            <w:pPr>
              <w:rPr>
                <w:i/>
                <w:sz w:val="24"/>
                <w:szCs w:val="24"/>
              </w:rPr>
            </w:pPr>
            <w:r w:rsidRPr="009B5060">
              <w:rPr>
                <w:i/>
                <w:sz w:val="24"/>
                <w:szCs w:val="24"/>
              </w:rPr>
              <w:t>Principal in Charge</w:t>
            </w:r>
          </w:p>
        </w:tc>
        <w:tc>
          <w:tcPr>
            <w:tcW w:w="5518" w:type="dxa"/>
          </w:tcPr>
          <w:p w14:paraId="29EEE33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14:paraId="77EF518C" w14:textId="77777777" w:rsidTr="004C5695">
        <w:tc>
          <w:tcPr>
            <w:tcW w:w="3212" w:type="dxa"/>
            <w:shd w:val="clear" w:color="auto" w:fill="auto"/>
          </w:tcPr>
          <w:p w14:paraId="0EC1B6A7" w14:textId="77777777"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14:paraId="3888ECC0" w14:textId="77777777"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14:paraId="04EB0262" w14:textId="77777777" w:rsidTr="004C5695">
        <w:tc>
          <w:tcPr>
            <w:tcW w:w="3212" w:type="dxa"/>
            <w:shd w:val="clear" w:color="auto" w:fill="auto"/>
          </w:tcPr>
          <w:p w14:paraId="331852DC" w14:textId="77777777"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14:paraId="472F8415" w14:textId="77777777" w:rsidR="009B5060" w:rsidRDefault="009B5060" w:rsidP="004C5695">
            <w:pPr>
              <w:tabs>
                <w:tab w:val="decimal" w:pos="972"/>
                <w:tab w:val="decimal" w:leader="dot" w:pos="7200"/>
              </w:tabs>
              <w:rPr>
                <w:b/>
                <w:i/>
                <w:sz w:val="24"/>
                <w:szCs w:val="24"/>
                <w:u w:val="single"/>
              </w:rPr>
            </w:pPr>
          </w:p>
        </w:tc>
      </w:tr>
      <w:tr w:rsidR="009B5060" w:rsidRPr="006B5ED7" w14:paraId="5934154B" w14:textId="77777777" w:rsidTr="004C5695">
        <w:tc>
          <w:tcPr>
            <w:tcW w:w="3212" w:type="dxa"/>
            <w:shd w:val="clear" w:color="auto" w:fill="auto"/>
          </w:tcPr>
          <w:p w14:paraId="46C71A88" w14:textId="77777777"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14:paraId="5F519E55" w14:textId="77777777"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14:paraId="3E21C619" w14:textId="77777777" w:rsidR="009B5060" w:rsidRDefault="009B5060" w:rsidP="005036EE">
      <w:pPr>
        <w:keepLines/>
        <w:overflowPunct/>
        <w:autoSpaceDE/>
        <w:autoSpaceDN/>
        <w:adjustRightInd/>
        <w:ind w:left="720"/>
        <w:textAlignment w:val="auto"/>
        <w:rPr>
          <w:b/>
          <w:i/>
          <w:sz w:val="24"/>
          <w:szCs w:val="24"/>
          <w:u w:val="single"/>
        </w:rPr>
      </w:pPr>
    </w:p>
    <w:p w14:paraId="0F8799F3" w14:textId="77777777" w:rsidR="00A72072" w:rsidRPr="009B5060" w:rsidRDefault="00A72072" w:rsidP="00300465">
      <w:pPr>
        <w:pStyle w:val="ListParagraph"/>
        <w:keepNext/>
        <w:numPr>
          <w:ilvl w:val="1"/>
          <w:numId w:val="9"/>
        </w:numPr>
        <w:tabs>
          <w:tab w:val="clear" w:pos="6480"/>
        </w:tabs>
        <w:ind w:left="720" w:hanging="720"/>
        <w:rPr>
          <w:sz w:val="24"/>
          <w:szCs w:val="24"/>
        </w:rPr>
      </w:pPr>
      <w:bookmarkStart w:id="36" w:name="_Toc440632252"/>
      <w:r w:rsidRPr="009B5060">
        <w:rPr>
          <w:sz w:val="24"/>
          <w:szCs w:val="24"/>
        </w:rPr>
        <w:t xml:space="preserve">The </w:t>
      </w:r>
      <w:bookmarkStart w:id="37" w:name="_Hlk107913375"/>
      <w:r w:rsidR="002F7E79" w:rsidRPr="009B5060">
        <w:rPr>
          <w:sz w:val="24"/>
          <w:szCs w:val="24"/>
        </w:rPr>
        <w:t xml:space="preserve">Subconsultants </w:t>
      </w:r>
      <w:bookmarkEnd w:id="37"/>
      <w:r w:rsidRPr="009B5060">
        <w:rPr>
          <w:sz w:val="24"/>
          <w:szCs w:val="24"/>
        </w:rPr>
        <w:t>retained at the Consultant's expense are:</w:t>
      </w:r>
      <w:bookmarkEnd w:id="36"/>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14:paraId="3FF661D5" w14:textId="77777777" w:rsidTr="006B5ED7">
        <w:tc>
          <w:tcPr>
            <w:tcW w:w="478" w:type="dxa"/>
            <w:shd w:val="clear" w:color="auto" w:fill="auto"/>
          </w:tcPr>
          <w:p w14:paraId="6029C4A9" w14:textId="77777777"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14:paraId="3D6A68E0"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14:paraId="36463F4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8A7D6DB" w14:textId="77777777" w:rsidTr="006B5ED7">
        <w:tc>
          <w:tcPr>
            <w:tcW w:w="478" w:type="dxa"/>
            <w:shd w:val="clear" w:color="auto" w:fill="auto"/>
          </w:tcPr>
          <w:p w14:paraId="6A13F674" w14:textId="77777777"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14:paraId="1AE2A4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14:paraId="03C6B203"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22336ADB" w14:textId="77777777" w:rsidTr="006B5ED7">
        <w:tc>
          <w:tcPr>
            <w:tcW w:w="478" w:type="dxa"/>
            <w:shd w:val="clear" w:color="auto" w:fill="auto"/>
          </w:tcPr>
          <w:p w14:paraId="59EA917C" w14:textId="77777777"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14:paraId="16DC1AB1"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14:paraId="14F8A735"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6D9D2EF1" w14:textId="77777777" w:rsidTr="006B5ED7">
        <w:tc>
          <w:tcPr>
            <w:tcW w:w="478" w:type="dxa"/>
            <w:shd w:val="clear" w:color="auto" w:fill="auto"/>
          </w:tcPr>
          <w:p w14:paraId="29971BCB" w14:textId="77777777"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14:paraId="2511F21F"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14:paraId="3C824BA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0BF5A3D9" w14:textId="77777777" w:rsidTr="006B5ED7">
        <w:tc>
          <w:tcPr>
            <w:tcW w:w="478" w:type="dxa"/>
            <w:shd w:val="clear" w:color="auto" w:fill="auto"/>
          </w:tcPr>
          <w:p w14:paraId="421EB542" w14:textId="77777777"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14:paraId="2F1C796C"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14:paraId="726AF2E8"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0B07FBD" w14:textId="77777777" w:rsidTr="006B5ED7">
        <w:tc>
          <w:tcPr>
            <w:tcW w:w="478" w:type="dxa"/>
            <w:shd w:val="clear" w:color="auto" w:fill="auto"/>
          </w:tcPr>
          <w:p w14:paraId="699B6F28" w14:textId="77777777"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14:paraId="0B043BA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14:paraId="3C70711F"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336A561E" w14:textId="77777777" w:rsidTr="006B5ED7">
        <w:tc>
          <w:tcPr>
            <w:tcW w:w="478" w:type="dxa"/>
            <w:shd w:val="clear" w:color="auto" w:fill="auto"/>
          </w:tcPr>
          <w:p w14:paraId="4E214875" w14:textId="77777777"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14:paraId="6DE57F53"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14:paraId="185296A7"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41138B81" w14:textId="77777777" w:rsidTr="006B5ED7">
        <w:tc>
          <w:tcPr>
            <w:tcW w:w="478" w:type="dxa"/>
            <w:shd w:val="clear" w:color="auto" w:fill="auto"/>
          </w:tcPr>
          <w:p w14:paraId="11768163" w14:textId="77777777"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14:paraId="0A4E673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14:paraId="7CD98D6D"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14:paraId="7787AB1A" w14:textId="77777777" w:rsidTr="006B5ED7">
        <w:tc>
          <w:tcPr>
            <w:tcW w:w="478" w:type="dxa"/>
            <w:shd w:val="clear" w:color="auto" w:fill="auto"/>
          </w:tcPr>
          <w:p w14:paraId="25DBA5E9" w14:textId="77777777"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14:paraId="7678B182" w14:textId="77777777"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14:paraId="0F3ECE94" w14:textId="77777777"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14:paraId="2ABBEC26" w14:textId="77777777" w:rsidR="006B5ED7" w:rsidRDefault="006B5ED7" w:rsidP="00BF37D6">
      <w:pPr>
        <w:keepNext/>
        <w:keepLines/>
        <w:overflowPunct/>
        <w:autoSpaceDE/>
        <w:autoSpaceDN/>
        <w:adjustRightInd/>
        <w:textAlignment w:val="auto"/>
        <w:outlineLvl w:val="0"/>
        <w:rPr>
          <w:b/>
          <w:bCs/>
          <w:noProof/>
          <w:sz w:val="24"/>
          <w:szCs w:val="24"/>
        </w:rPr>
      </w:pPr>
      <w:bookmarkStart w:id="38" w:name="_Toc440632253"/>
    </w:p>
    <w:p w14:paraId="065F3045" w14:textId="77777777"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39" w:name="_Toc113017962"/>
      <w:r w:rsidRPr="00BF37D6">
        <w:rPr>
          <w:rFonts w:ascii="Arial Narrow" w:hAnsi="Arial Narrow"/>
          <w:b/>
          <w:bCs/>
          <w:noProof/>
          <w:sz w:val="24"/>
          <w:szCs w:val="24"/>
        </w:rPr>
        <w:t>ARTICLE 4   CONSULTANT'S RESPONSIBILITIES</w:t>
      </w:r>
      <w:bookmarkEnd w:id="39"/>
    </w:p>
    <w:p w14:paraId="0CCB7EF7" w14:textId="1743E08E" w:rsidR="00294B10" w:rsidRDefault="008A5327" w:rsidP="00450673">
      <w:pPr>
        <w:overflowPunct/>
        <w:autoSpaceDE/>
        <w:autoSpaceDN/>
        <w:adjustRightInd/>
        <w:ind w:left="720"/>
        <w:contextualSpacing/>
        <w:textAlignment w:val="auto"/>
        <w:rPr>
          <w:i/>
          <w:sz w:val="24"/>
          <w:szCs w:val="24"/>
        </w:rPr>
      </w:pPr>
      <w:r w:rsidRPr="00450673">
        <w:rPr>
          <w:i/>
          <w:sz w:val="24"/>
          <w:szCs w:val="24"/>
        </w:rPr>
        <w:t>(</w:t>
      </w:r>
      <w:r w:rsidR="00EA6538" w:rsidRPr="00450673">
        <w:rPr>
          <w:i/>
          <w:sz w:val="24"/>
          <w:szCs w:val="24"/>
        </w:rPr>
        <w:t>The standard p</w:t>
      </w:r>
      <w:r w:rsidRPr="00450673">
        <w:rPr>
          <w:i/>
          <w:sz w:val="24"/>
          <w:szCs w:val="24"/>
        </w:rPr>
        <w:t xml:space="preserve">rovisions in this Article are </w:t>
      </w:r>
      <w:r w:rsidR="006D0BC6" w:rsidRPr="00450673">
        <w:rPr>
          <w:i/>
          <w:sz w:val="24"/>
          <w:szCs w:val="24"/>
        </w:rPr>
        <w:t>applicable</w:t>
      </w:r>
      <w:r w:rsidRPr="00450673">
        <w:rPr>
          <w:i/>
          <w:sz w:val="24"/>
          <w:szCs w:val="24"/>
        </w:rPr>
        <w:t xml:space="preserve"> </w:t>
      </w:r>
      <w:r w:rsidR="006D0BC6" w:rsidRPr="00450673">
        <w:rPr>
          <w:i/>
          <w:sz w:val="24"/>
          <w:szCs w:val="24"/>
        </w:rPr>
        <w:t>to</w:t>
      </w:r>
      <w:r w:rsidR="00450673" w:rsidRPr="00450673">
        <w:rPr>
          <w:i/>
          <w:sz w:val="24"/>
          <w:szCs w:val="24"/>
        </w:rPr>
        <w:t xml:space="preserve"> the project described in</w:t>
      </w:r>
      <w:r w:rsidRPr="00450673">
        <w:rPr>
          <w:i/>
          <w:sz w:val="24"/>
          <w:szCs w:val="24"/>
        </w:rPr>
        <w:t xml:space="preserve"> this Agreement only to the extent they coincide with </w:t>
      </w:r>
      <w:r w:rsidR="00EA6538" w:rsidRPr="00450673">
        <w:rPr>
          <w:i/>
          <w:sz w:val="24"/>
          <w:szCs w:val="24"/>
        </w:rPr>
        <w:t xml:space="preserve">the </w:t>
      </w:r>
      <w:r w:rsidR="006D0BC6" w:rsidRPr="00450673">
        <w:rPr>
          <w:i/>
          <w:sz w:val="24"/>
          <w:szCs w:val="24"/>
        </w:rPr>
        <w:t xml:space="preserve">scope of services </w:t>
      </w:r>
      <w:r w:rsidR="00450673" w:rsidRPr="00450673">
        <w:rPr>
          <w:i/>
          <w:sz w:val="24"/>
          <w:szCs w:val="24"/>
        </w:rPr>
        <w:t>of this project.</w:t>
      </w:r>
      <w:r w:rsidR="006D0BC6" w:rsidRPr="00450673">
        <w:rPr>
          <w:i/>
          <w:sz w:val="24"/>
          <w:szCs w:val="24"/>
        </w:rPr>
        <w:t xml:space="preserve">  A</w:t>
      </w:r>
      <w:r w:rsidR="00EA6538" w:rsidRPr="00450673">
        <w:rPr>
          <w:i/>
          <w:sz w:val="24"/>
          <w:szCs w:val="24"/>
        </w:rPr>
        <w:t>ny exclusions to A</w:t>
      </w:r>
      <w:r w:rsidR="006D0BC6" w:rsidRPr="00450673">
        <w:rPr>
          <w:i/>
          <w:sz w:val="24"/>
          <w:szCs w:val="24"/>
        </w:rPr>
        <w:t xml:space="preserve">rticle 4 </w:t>
      </w:r>
      <w:r w:rsidR="00EA6538" w:rsidRPr="00450673">
        <w:rPr>
          <w:i/>
          <w:sz w:val="24"/>
          <w:szCs w:val="24"/>
        </w:rPr>
        <w:t>provisions may be considered de facto exclusions, or defined</w:t>
      </w:r>
      <w:r w:rsidR="006D0BC6" w:rsidRPr="00450673">
        <w:rPr>
          <w:i/>
          <w:sz w:val="24"/>
          <w:szCs w:val="24"/>
        </w:rPr>
        <w:t xml:space="preserve"> in Article 12</w:t>
      </w:r>
      <w:r w:rsidR="00450673" w:rsidRPr="00450673">
        <w:rPr>
          <w:i/>
          <w:sz w:val="24"/>
          <w:szCs w:val="24"/>
        </w:rPr>
        <w:t xml:space="preserve"> Other Provisions</w:t>
      </w:r>
      <w:r w:rsidR="006D0BC6" w:rsidRPr="00450673">
        <w:rPr>
          <w:i/>
          <w:sz w:val="24"/>
          <w:szCs w:val="24"/>
        </w:rPr>
        <w:t xml:space="preserve">, or </w:t>
      </w:r>
      <w:r w:rsidR="00E73CAB" w:rsidRPr="00450673">
        <w:rPr>
          <w:i/>
          <w:sz w:val="24"/>
          <w:szCs w:val="24"/>
        </w:rPr>
        <w:t xml:space="preserve">described in </w:t>
      </w:r>
      <w:r w:rsidR="006D0BC6" w:rsidRPr="00450673">
        <w:rPr>
          <w:i/>
          <w:sz w:val="24"/>
          <w:szCs w:val="24"/>
        </w:rPr>
        <w:t xml:space="preserve">Attachment </w:t>
      </w:r>
      <w:r w:rsidR="00450673" w:rsidRPr="00450673">
        <w:rPr>
          <w:i/>
          <w:sz w:val="24"/>
          <w:szCs w:val="24"/>
        </w:rPr>
        <w:t>C - Project Requirements</w:t>
      </w:r>
      <w:r w:rsidR="006D0BC6" w:rsidRPr="00450673">
        <w:rPr>
          <w:i/>
          <w:sz w:val="24"/>
          <w:szCs w:val="24"/>
        </w:rPr>
        <w:t>.</w:t>
      </w:r>
      <w:r w:rsidRPr="00450673">
        <w:rPr>
          <w:i/>
          <w:sz w:val="24"/>
          <w:szCs w:val="24"/>
        </w:rPr>
        <w:t>)</w:t>
      </w:r>
    </w:p>
    <w:p w14:paraId="75D29089" w14:textId="77777777" w:rsidR="00E73CAB" w:rsidRPr="008A5327" w:rsidRDefault="00E73CAB" w:rsidP="008A5327">
      <w:pPr>
        <w:keepNext/>
        <w:overflowPunct/>
        <w:autoSpaceDE/>
        <w:autoSpaceDN/>
        <w:adjustRightInd/>
        <w:ind w:left="720"/>
        <w:contextualSpacing/>
        <w:textAlignment w:val="auto"/>
        <w:rPr>
          <w:i/>
          <w:sz w:val="24"/>
          <w:szCs w:val="24"/>
        </w:rPr>
      </w:pPr>
    </w:p>
    <w:p w14:paraId="29FFCA90"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bookmarkStart w:id="40" w:name="_Hlk107583125"/>
      <w:r w:rsidRPr="00BF37D6">
        <w:rPr>
          <w:rFonts w:ascii="Arial Narrow" w:hAnsi="Arial Narrow"/>
          <w:b/>
          <w:sz w:val="24"/>
        </w:rPr>
        <w:tab/>
      </w:r>
      <w:r w:rsidRPr="00BF37D6">
        <w:rPr>
          <w:rFonts w:ascii="Arial Narrow" w:hAnsi="Arial Narrow"/>
          <w:b/>
          <w:bCs/>
          <w:sz w:val="24"/>
          <w:szCs w:val="24"/>
        </w:rPr>
        <w:t>General</w:t>
      </w:r>
    </w:p>
    <w:p w14:paraId="550AB447" w14:textId="1B2D7E92" w:rsid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appropriate architectural, </w:t>
      </w:r>
      <w:r w:rsidR="00B720B2" w:rsidRPr="00BF37D6">
        <w:rPr>
          <w:sz w:val="24"/>
          <w:szCs w:val="24"/>
        </w:rPr>
        <w:t>engineering,</w:t>
      </w:r>
      <w:r w:rsidRPr="00BF37D6">
        <w:rPr>
          <w:sz w:val="24"/>
          <w:szCs w:val="24"/>
        </w:rPr>
        <w:t xml:space="preserve"> or other professional consulting services for the </w:t>
      </w:r>
      <w:r w:rsidR="00922127">
        <w:rPr>
          <w:sz w:val="24"/>
          <w:szCs w:val="24"/>
        </w:rPr>
        <w:t>p</w:t>
      </w:r>
      <w:r w:rsidRPr="00BF37D6">
        <w:rPr>
          <w:sz w:val="24"/>
          <w:szCs w:val="24"/>
        </w:rPr>
        <w:t xml:space="preserve">roject. The Consultant's services shall be performed expeditiously and consistent with standard professional skill and care and the orderly progress of the </w:t>
      </w:r>
      <w:r w:rsidR="00922127">
        <w:rPr>
          <w:sz w:val="24"/>
          <w:szCs w:val="24"/>
        </w:rPr>
        <w:t>p</w:t>
      </w:r>
      <w:r w:rsidRPr="00BF37D6">
        <w:rPr>
          <w:sz w:val="24"/>
          <w:szCs w:val="24"/>
        </w:rPr>
        <w:t>roject.</w:t>
      </w:r>
    </w:p>
    <w:p w14:paraId="16B2E9F4" w14:textId="77777777" w:rsidR="00BF37D6" w:rsidRPr="00BF37D6" w:rsidRDefault="00BF37D6" w:rsidP="002F5966">
      <w:pPr>
        <w:overflowPunct/>
        <w:autoSpaceDE/>
        <w:autoSpaceDN/>
        <w:adjustRightInd/>
        <w:contextualSpacing/>
        <w:textAlignment w:val="auto"/>
        <w:rPr>
          <w:sz w:val="24"/>
          <w:szCs w:val="24"/>
        </w:rPr>
      </w:pPr>
    </w:p>
    <w:p w14:paraId="68C5E72B" w14:textId="2B822D3B"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laws, codes, and regulations applicable to the Consultant's services. The Consultant’s work product shall reflect all requirements imposed by authorities having jurisdiction over the </w:t>
      </w:r>
      <w:r w:rsidR="00922127">
        <w:rPr>
          <w:sz w:val="24"/>
          <w:szCs w:val="24"/>
        </w:rPr>
        <w:t>project</w:t>
      </w:r>
      <w:r w:rsidRPr="00BF37D6">
        <w:rPr>
          <w:sz w:val="24"/>
          <w:szCs w:val="24"/>
        </w:rPr>
        <w:t>.</w:t>
      </w:r>
    </w:p>
    <w:p w14:paraId="0B4238F0" w14:textId="77777777" w:rsidR="00BF37D6" w:rsidRPr="00BF37D6" w:rsidRDefault="00BF37D6" w:rsidP="006B5ED7">
      <w:pPr>
        <w:overflowPunct/>
        <w:autoSpaceDE/>
        <w:autoSpaceDN/>
        <w:adjustRightInd/>
        <w:ind w:left="720" w:hanging="720"/>
        <w:contextualSpacing/>
        <w:textAlignment w:val="auto"/>
        <w:rPr>
          <w:sz w:val="24"/>
          <w:szCs w:val="24"/>
        </w:rPr>
      </w:pPr>
    </w:p>
    <w:bookmarkEnd w:id="40"/>
    <w:p w14:paraId="068EFA46" w14:textId="626C8994"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be responsible for any design cost, construction cost, or other cost incurred on the </w:t>
      </w:r>
      <w:r w:rsidR="00922127">
        <w:rPr>
          <w:sz w:val="24"/>
          <w:szCs w:val="24"/>
        </w:rPr>
        <w:t>p</w:t>
      </w:r>
      <w:r w:rsidRPr="00BF37D6">
        <w:rPr>
          <w:sz w:val="24"/>
          <w:szCs w:val="24"/>
        </w:rPr>
        <w:t xml:space="preserve">roject to the extent caused by the negligent acts, </w:t>
      </w:r>
      <w:r w:rsidR="00B720B2" w:rsidRPr="00BF37D6">
        <w:rPr>
          <w:sz w:val="24"/>
          <w:szCs w:val="24"/>
        </w:rPr>
        <w:t>errors,</w:t>
      </w:r>
      <w:r w:rsidRPr="00BF37D6">
        <w:rPr>
          <w:sz w:val="24"/>
          <w:szCs w:val="24"/>
        </w:rPr>
        <w:t xml:space="preserve"> or omissions of the Consultant or their Subconsultants in the performance of work under this Agreement.</w:t>
      </w:r>
    </w:p>
    <w:p w14:paraId="362413EA" w14:textId="77777777" w:rsidR="00BF37D6" w:rsidRPr="00BF37D6" w:rsidRDefault="00BF37D6" w:rsidP="00BF37D6">
      <w:pPr>
        <w:overflowPunct/>
        <w:autoSpaceDE/>
        <w:autoSpaceDN/>
        <w:adjustRightInd/>
        <w:ind w:left="720" w:hanging="720"/>
        <w:contextualSpacing/>
        <w:textAlignment w:val="auto"/>
        <w:rPr>
          <w:sz w:val="24"/>
          <w:szCs w:val="24"/>
        </w:rPr>
      </w:pPr>
    </w:p>
    <w:p w14:paraId="211CD299" w14:textId="4B944D5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maintain the confidentiality of information specifically designated as confidential by the Owner, unless withholding such information would violate the law </w:t>
      </w:r>
      <w:r w:rsidR="00B720B2" w:rsidRPr="00BF37D6">
        <w:rPr>
          <w:sz w:val="24"/>
          <w:szCs w:val="24"/>
        </w:rPr>
        <w:t>or</w:t>
      </w:r>
      <w:r w:rsidRPr="00BF37D6">
        <w:rPr>
          <w:sz w:val="24"/>
          <w:szCs w:val="24"/>
        </w:rPr>
        <w:t xml:space="preserve"> create the risk of significant harm to the public.  The Consultant shall require their Subconsultants to similarly maintain the confidentially of information specifically designated as confidential by the Owner.</w:t>
      </w:r>
    </w:p>
    <w:p w14:paraId="69C80235" w14:textId="77777777" w:rsidR="00BF37D6" w:rsidRPr="00BF37D6" w:rsidRDefault="00BF37D6" w:rsidP="00BF37D6">
      <w:pPr>
        <w:overflowPunct/>
        <w:autoSpaceDE/>
        <w:autoSpaceDN/>
        <w:adjustRightInd/>
        <w:ind w:left="720" w:hanging="720"/>
        <w:contextualSpacing/>
        <w:textAlignment w:val="auto"/>
        <w:rPr>
          <w:sz w:val="24"/>
          <w:szCs w:val="24"/>
        </w:rPr>
      </w:pPr>
    </w:p>
    <w:p w14:paraId="3909A829" w14:textId="2E91BF6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not engage in any activity nor accept any employment, interest or remuneration that would reasonably appear to compromise the Consultant’s professional judgment with respect to this </w:t>
      </w:r>
      <w:r w:rsidR="00922127">
        <w:rPr>
          <w:sz w:val="24"/>
          <w:szCs w:val="24"/>
        </w:rPr>
        <w:t>p</w:t>
      </w:r>
      <w:r w:rsidRPr="00BF37D6">
        <w:rPr>
          <w:sz w:val="24"/>
          <w:szCs w:val="24"/>
        </w:rPr>
        <w:t>roject.</w:t>
      </w:r>
    </w:p>
    <w:p w14:paraId="4284FEDE" w14:textId="77777777" w:rsidR="00BF37D6" w:rsidRPr="00BF37D6" w:rsidRDefault="00BF37D6" w:rsidP="00BF37D6">
      <w:pPr>
        <w:overflowPunct/>
        <w:autoSpaceDE/>
        <w:autoSpaceDN/>
        <w:adjustRightInd/>
        <w:ind w:left="720" w:hanging="720"/>
        <w:contextualSpacing/>
        <w:textAlignment w:val="auto"/>
        <w:rPr>
          <w:sz w:val="24"/>
          <w:szCs w:val="24"/>
        </w:rPr>
      </w:pPr>
    </w:p>
    <w:p w14:paraId="0332598D" w14:textId="77777777" w:rsid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718313EA" w14:textId="77777777" w:rsidR="002F5966" w:rsidRDefault="002F5966" w:rsidP="002F5966">
      <w:pPr>
        <w:keepNext/>
        <w:overflowPunct/>
        <w:autoSpaceDE/>
        <w:autoSpaceDN/>
        <w:adjustRightInd/>
        <w:contextualSpacing/>
        <w:textAlignment w:val="auto"/>
        <w:rPr>
          <w:sz w:val="24"/>
          <w:szCs w:val="24"/>
        </w:rPr>
      </w:pPr>
    </w:p>
    <w:p w14:paraId="61C4F98B" w14:textId="0C255723" w:rsidR="002F5966" w:rsidRDefault="002F5966" w:rsidP="00BF37D6">
      <w:pPr>
        <w:keepNext/>
        <w:numPr>
          <w:ilvl w:val="1"/>
          <w:numId w:val="6"/>
        </w:numPr>
        <w:tabs>
          <w:tab w:val="clear" w:pos="6480"/>
        </w:tabs>
        <w:overflowPunct/>
        <w:autoSpaceDE/>
        <w:autoSpaceDN/>
        <w:adjustRightInd/>
        <w:ind w:left="720" w:hanging="720"/>
        <w:contextualSpacing/>
        <w:textAlignment w:val="auto"/>
        <w:rPr>
          <w:sz w:val="24"/>
          <w:szCs w:val="24"/>
        </w:rPr>
      </w:pPr>
      <w:bookmarkStart w:id="41" w:name="_Hlk170915632"/>
      <w:r w:rsidRPr="002F5966">
        <w:rPr>
          <w:sz w:val="24"/>
          <w:szCs w:val="24"/>
        </w:rPr>
        <w:t xml:space="preserve">The Consultant shall submit for approval by BGS </w:t>
      </w:r>
      <w:r>
        <w:rPr>
          <w:sz w:val="24"/>
          <w:szCs w:val="24"/>
        </w:rPr>
        <w:t>any</w:t>
      </w:r>
      <w:r w:rsidRPr="002F5966">
        <w:rPr>
          <w:sz w:val="24"/>
          <w:szCs w:val="24"/>
        </w:rPr>
        <w:t xml:space="preserve"> propos</w:t>
      </w:r>
      <w:r>
        <w:rPr>
          <w:sz w:val="24"/>
          <w:szCs w:val="24"/>
        </w:rPr>
        <w:t>ed</w:t>
      </w:r>
      <w:r w:rsidRPr="002F5966">
        <w:rPr>
          <w:sz w:val="24"/>
          <w:szCs w:val="24"/>
        </w:rPr>
        <w:t xml:space="preserve"> use of delegated design</w:t>
      </w:r>
      <w:r>
        <w:rPr>
          <w:sz w:val="24"/>
          <w:szCs w:val="24"/>
        </w:rPr>
        <w:t xml:space="preserve"> for any element of the project design which will be required to be designed and sealed by a Maine Licensed Architect, Engineer or Landscape Architect.  The Consultant shall identify each element by title, description of the element and associated services, description of the coordination with the Architect, Engineer or Landscape Architect of record, perceived benefit, projected cost impact, effect on fee, and other considerations.</w:t>
      </w:r>
    </w:p>
    <w:bookmarkEnd w:id="41"/>
    <w:p w14:paraId="3DA233F7" w14:textId="77777777" w:rsidR="00BF37D6" w:rsidRPr="00BF37D6" w:rsidRDefault="00BF37D6" w:rsidP="00BF37D6">
      <w:pPr>
        <w:overflowPunct/>
        <w:autoSpaceDE/>
        <w:autoSpaceDN/>
        <w:adjustRightInd/>
        <w:ind w:left="720" w:hanging="720"/>
        <w:contextualSpacing/>
        <w:textAlignment w:val="auto"/>
        <w:rPr>
          <w:sz w:val="24"/>
          <w:szCs w:val="24"/>
        </w:rPr>
      </w:pPr>
    </w:p>
    <w:p w14:paraId="12B057FD" w14:textId="77777777"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14:paraId="122C3372" w14:textId="6F610440"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provide a preliminary assessment of the information provided by the Owner, including the program, </w:t>
      </w:r>
      <w:r w:rsidR="00B720B2" w:rsidRPr="00BF37D6">
        <w:rPr>
          <w:sz w:val="24"/>
          <w:szCs w:val="24"/>
        </w:rPr>
        <w:t>schedule,</w:t>
      </w:r>
      <w:r w:rsidRPr="00BF37D6">
        <w:rPr>
          <w:sz w:val="24"/>
          <w:szCs w:val="24"/>
        </w:rPr>
        <w:t xml:space="preserve"> and budget requirements of the </w:t>
      </w:r>
      <w:r w:rsidR="00922127">
        <w:rPr>
          <w:sz w:val="24"/>
          <w:szCs w:val="24"/>
        </w:rPr>
        <w:t>p</w:t>
      </w:r>
      <w:r w:rsidRPr="00BF37D6">
        <w:rPr>
          <w:sz w:val="24"/>
          <w:szCs w:val="24"/>
        </w:rPr>
        <w:t xml:space="preserve">roject.  Based on the assessment, the Consultant shall advise the Owner of any other information needed, or consultant services required, which may be needed to accomplish the </w:t>
      </w:r>
      <w:r w:rsidR="00922127">
        <w:rPr>
          <w:sz w:val="24"/>
          <w:szCs w:val="24"/>
        </w:rPr>
        <w:t>p</w:t>
      </w:r>
      <w:r w:rsidRPr="00BF37D6">
        <w:rPr>
          <w:sz w:val="24"/>
          <w:szCs w:val="24"/>
        </w:rPr>
        <w:t>roject.</w:t>
      </w:r>
    </w:p>
    <w:p w14:paraId="44BE482C" w14:textId="77777777" w:rsidR="00BF37D6" w:rsidRPr="00BF37D6" w:rsidRDefault="00BF37D6" w:rsidP="00BF37D6">
      <w:pPr>
        <w:keepNext/>
        <w:overflowPunct/>
        <w:autoSpaceDE/>
        <w:autoSpaceDN/>
        <w:adjustRightInd/>
        <w:ind w:left="720" w:hanging="720"/>
        <w:contextualSpacing/>
        <w:textAlignment w:val="auto"/>
        <w:rPr>
          <w:sz w:val="24"/>
          <w:szCs w:val="24"/>
        </w:rPr>
      </w:pPr>
    </w:p>
    <w:p w14:paraId="52E39CD2" w14:textId="77777777"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14:paraId="01040028" w14:textId="77777777" w:rsidR="00BF37D6" w:rsidRPr="00BF37D6" w:rsidRDefault="00BF37D6" w:rsidP="00BF37D6">
      <w:pPr>
        <w:overflowPunct/>
        <w:autoSpaceDE/>
        <w:autoSpaceDN/>
        <w:adjustRightInd/>
        <w:ind w:left="720" w:hanging="720"/>
        <w:contextualSpacing/>
        <w:textAlignment w:val="auto"/>
        <w:rPr>
          <w:sz w:val="24"/>
          <w:szCs w:val="24"/>
        </w:rPr>
      </w:pPr>
    </w:p>
    <w:p w14:paraId="1186A62C" w14:textId="051FF15C"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a preliminary construction cost estimate of the Cost of the Work in order to confirm the initial cost and program premise of the </w:t>
      </w:r>
      <w:r w:rsidR="00922127">
        <w:rPr>
          <w:sz w:val="24"/>
          <w:szCs w:val="24"/>
        </w:rPr>
        <w:t>p</w:t>
      </w:r>
      <w:r w:rsidRPr="00BF37D6">
        <w:rPr>
          <w:sz w:val="24"/>
          <w:szCs w:val="24"/>
        </w:rPr>
        <w:t xml:space="preserve">roject as soon as </w:t>
      </w:r>
      <w:r w:rsidRPr="00BF37D6">
        <w:rPr>
          <w:sz w:val="24"/>
          <w:szCs w:val="24"/>
        </w:rPr>
        <w:lastRenderedPageBreak/>
        <w:t xml:space="preserve">possible during the Schematic Design Documents phase.  This estimate may be based on area, </w:t>
      </w:r>
      <w:r w:rsidR="00B720B2" w:rsidRPr="00BF37D6">
        <w:rPr>
          <w:sz w:val="24"/>
          <w:szCs w:val="24"/>
        </w:rPr>
        <w:t>volume,</w:t>
      </w:r>
      <w:r w:rsidRPr="00BF37D6">
        <w:rPr>
          <w:sz w:val="24"/>
          <w:szCs w:val="24"/>
        </w:rPr>
        <w:t xml:space="preserve"> or similar conceptual estimating techniques.</w:t>
      </w:r>
    </w:p>
    <w:p w14:paraId="75A19CD5" w14:textId="77777777" w:rsidR="00BF37D6" w:rsidRPr="00BF37D6" w:rsidRDefault="00BF37D6" w:rsidP="00BF37D6">
      <w:pPr>
        <w:overflowPunct/>
        <w:ind w:left="720" w:hanging="720"/>
        <w:textAlignment w:val="auto"/>
        <w:rPr>
          <w:sz w:val="24"/>
          <w:szCs w:val="24"/>
        </w:rPr>
      </w:pPr>
    </w:p>
    <w:p w14:paraId="540A7B38" w14:textId="10E8A984"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w:t>
      </w:r>
      <w:r w:rsidR="00922127">
        <w:rPr>
          <w:sz w:val="24"/>
          <w:szCs w:val="24"/>
        </w:rPr>
        <w:t>p</w:t>
      </w:r>
      <w:r w:rsidRPr="00BF37D6">
        <w:rPr>
          <w:sz w:val="24"/>
          <w:szCs w:val="24"/>
        </w:rPr>
        <w:t xml:space="preserve">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14:paraId="312601DD" w14:textId="77777777" w:rsidR="00BF37D6" w:rsidRPr="00BF37D6" w:rsidRDefault="00BF37D6" w:rsidP="00BF37D6">
      <w:pPr>
        <w:overflowPunct/>
        <w:ind w:left="720" w:hanging="720"/>
        <w:textAlignment w:val="auto"/>
        <w:rPr>
          <w:sz w:val="24"/>
          <w:szCs w:val="24"/>
        </w:rPr>
      </w:pPr>
    </w:p>
    <w:p w14:paraId="1A22520E" w14:textId="77777777"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14:paraId="31B2A39A" w14:textId="77777777" w:rsidR="00BF37D6" w:rsidRPr="00BF37D6" w:rsidRDefault="00BF37D6" w:rsidP="00BF37D6">
      <w:pPr>
        <w:overflowPunct/>
        <w:ind w:left="720" w:hanging="720"/>
        <w:contextualSpacing/>
        <w:textAlignment w:val="auto"/>
        <w:rPr>
          <w:sz w:val="24"/>
          <w:szCs w:val="24"/>
        </w:rPr>
      </w:pPr>
    </w:p>
    <w:p w14:paraId="2D3B0D7C" w14:textId="6E1E8548"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w:t>
      </w:r>
      <w:r w:rsidR="00922127">
        <w:rPr>
          <w:sz w:val="24"/>
          <w:szCs w:val="24"/>
        </w:rPr>
        <w:t>Project</w:t>
      </w:r>
      <w:r w:rsidRPr="00BF37D6">
        <w:rPr>
          <w:sz w:val="24"/>
          <w:szCs w:val="24"/>
        </w:rPr>
        <w:t xml:space="preserve"> Budget and estimates of the Cost of the Work, at each stage of design.  </w:t>
      </w:r>
    </w:p>
    <w:p w14:paraId="4D810CE9" w14:textId="77777777" w:rsidR="00BF37D6" w:rsidRPr="00BF37D6" w:rsidRDefault="00BF37D6" w:rsidP="00BF37D6">
      <w:pPr>
        <w:overflowPunct/>
        <w:autoSpaceDE/>
        <w:autoSpaceDN/>
        <w:adjustRightInd/>
        <w:ind w:left="720" w:hanging="720"/>
        <w:textAlignment w:val="auto"/>
        <w:rPr>
          <w:sz w:val="24"/>
          <w:szCs w:val="24"/>
        </w:rPr>
      </w:pPr>
    </w:p>
    <w:p w14:paraId="6AD92FB1" w14:textId="77777777"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bookmarkStart w:id="42" w:name="_Hlk107583048"/>
      <w:r w:rsidRPr="00BF37D6">
        <w:rPr>
          <w:rFonts w:ascii="Arial Narrow" w:hAnsi="Arial Narrow"/>
          <w:b/>
          <w:sz w:val="24"/>
          <w:szCs w:val="24"/>
        </w:rPr>
        <w:tab/>
        <w:t>Project Administration</w:t>
      </w:r>
    </w:p>
    <w:p w14:paraId="29078C78" w14:textId="04C6C478"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C806FC">
        <w:rPr>
          <w:sz w:val="24"/>
          <w:szCs w:val="24"/>
        </w:rPr>
        <w:t>BGS</w:t>
      </w:r>
      <w:r w:rsidRPr="00BF37D6">
        <w:rPr>
          <w:sz w:val="24"/>
          <w:szCs w:val="24"/>
        </w:rPr>
        <w:t xml:space="preserve"> as necessary, research applicable design criteria, attend </w:t>
      </w:r>
      <w:r w:rsidR="00922127">
        <w:rPr>
          <w:sz w:val="24"/>
          <w:szCs w:val="24"/>
        </w:rPr>
        <w:t>p</w:t>
      </w:r>
      <w:r w:rsidRPr="00BF37D6">
        <w:rPr>
          <w:sz w:val="24"/>
          <w:szCs w:val="24"/>
        </w:rPr>
        <w:t xml:space="preserve">roject meetings, communicate with members of the </w:t>
      </w:r>
      <w:r w:rsidR="00922127">
        <w:rPr>
          <w:sz w:val="24"/>
          <w:szCs w:val="24"/>
        </w:rPr>
        <w:t>p</w:t>
      </w:r>
      <w:r w:rsidRPr="00BF37D6">
        <w:rPr>
          <w:sz w:val="24"/>
          <w:szCs w:val="24"/>
        </w:rPr>
        <w:t>roject team and issue progress reports.</w:t>
      </w:r>
    </w:p>
    <w:p w14:paraId="21A4921D" w14:textId="77777777" w:rsidR="00BF37D6" w:rsidRPr="00BF37D6" w:rsidRDefault="00BF37D6" w:rsidP="0066177E">
      <w:pPr>
        <w:overflowPunct/>
        <w:ind w:left="720" w:hanging="720"/>
        <w:contextualSpacing/>
        <w:textAlignment w:val="auto"/>
        <w:rPr>
          <w:sz w:val="24"/>
          <w:szCs w:val="24"/>
        </w:rPr>
      </w:pPr>
    </w:p>
    <w:p w14:paraId="4186370E" w14:textId="3B387AA3"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filing documents required for the approval of governmental authorities having jurisdiction over the </w:t>
      </w:r>
      <w:r w:rsidR="00922127">
        <w:rPr>
          <w:sz w:val="24"/>
          <w:szCs w:val="24"/>
        </w:rPr>
        <w:t>p</w:t>
      </w:r>
      <w:r w:rsidRPr="00BF37D6">
        <w:rPr>
          <w:sz w:val="24"/>
          <w:szCs w:val="24"/>
        </w:rPr>
        <w:t>roject which includes the Consultant attending up to two planning board meetings.</w:t>
      </w:r>
    </w:p>
    <w:p w14:paraId="54FAE9BA" w14:textId="77777777" w:rsidR="00ED22F5" w:rsidRDefault="00ED22F5" w:rsidP="00ED22F5">
      <w:pPr>
        <w:pStyle w:val="ListParagraph"/>
        <w:rPr>
          <w:sz w:val="24"/>
          <w:szCs w:val="24"/>
        </w:rPr>
      </w:pPr>
    </w:p>
    <w:bookmarkEnd w:id="42"/>
    <w:p w14:paraId="38E57603" w14:textId="77777777"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14:paraId="55ED2B14" w14:textId="77777777" w:rsidR="00BF37D6" w:rsidRPr="00BF37D6" w:rsidRDefault="00BF37D6" w:rsidP="0066177E">
      <w:pPr>
        <w:overflowPunct/>
        <w:autoSpaceDE/>
        <w:autoSpaceDN/>
        <w:adjustRightInd/>
        <w:ind w:left="720" w:hanging="720"/>
        <w:contextualSpacing/>
        <w:textAlignment w:val="auto"/>
        <w:rPr>
          <w:sz w:val="24"/>
          <w:szCs w:val="24"/>
        </w:rPr>
      </w:pPr>
    </w:p>
    <w:p w14:paraId="069A7DE1"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14:paraId="6FDBCB85" w14:textId="77777777" w:rsidR="00BF37D6" w:rsidRPr="00BF37D6" w:rsidRDefault="00BF37D6" w:rsidP="0066177E">
      <w:pPr>
        <w:overflowPunct/>
        <w:autoSpaceDE/>
        <w:autoSpaceDN/>
        <w:adjustRightInd/>
        <w:ind w:left="720" w:hanging="720"/>
        <w:contextualSpacing/>
        <w:textAlignment w:val="auto"/>
        <w:rPr>
          <w:sz w:val="24"/>
          <w:szCs w:val="24"/>
        </w:rPr>
      </w:pPr>
    </w:p>
    <w:p w14:paraId="5E1BA2A7"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14:paraId="653BCBE3" w14:textId="77777777" w:rsidR="00BF37D6" w:rsidRPr="00BF37D6" w:rsidRDefault="00BF37D6" w:rsidP="0066177E">
      <w:pPr>
        <w:overflowPunct/>
        <w:autoSpaceDE/>
        <w:autoSpaceDN/>
        <w:adjustRightInd/>
        <w:ind w:left="720" w:hanging="720"/>
        <w:contextualSpacing/>
        <w:textAlignment w:val="auto"/>
        <w:rPr>
          <w:sz w:val="24"/>
          <w:szCs w:val="24"/>
        </w:rPr>
      </w:pPr>
    </w:p>
    <w:p w14:paraId="4209C0E5"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14:paraId="0B39ED95" w14:textId="77777777" w:rsidR="00BF37D6" w:rsidRPr="00BF37D6" w:rsidRDefault="00BF37D6" w:rsidP="0066177E">
      <w:pPr>
        <w:overflowPunct/>
        <w:autoSpaceDE/>
        <w:autoSpaceDN/>
        <w:adjustRightInd/>
        <w:ind w:left="720" w:hanging="720"/>
        <w:contextualSpacing/>
        <w:textAlignment w:val="auto"/>
        <w:rPr>
          <w:sz w:val="24"/>
          <w:szCs w:val="24"/>
        </w:rPr>
      </w:pPr>
    </w:p>
    <w:p w14:paraId="485C1F2E"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14:paraId="11250E71" w14:textId="77777777" w:rsidR="00BF37D6" w:rsidRPr="00BF37D6" w:rsidRDefault="00BF37D6" w:rsidP="0066177E">
      <w:pPr>
        <w:overflowPunct/>
        <w:autoSpaceDE/>
        <w:autoSpaceDN/>
        <w:adjustRightInd/>
        <w:ind w:left="720" w:hanging="720"/>
        <w:contextualSpacing/>
        <w:textAlignment w:val="auto"/>
        <w:rPr>
          <w:sz w:val="24"/>
          <w:szCs w:val="24"/>
        </w:rPr>
      </w:pPr>
    </w:p>
    <w:p w14:paraId="55A7B9A6" w14:textId="77777777"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14:paraId="1E8A02C7" w14:textId="77777777" w:rsidR="00BF37D6" w:rsidRPr="00BF37D6" w:rsidRDefault="00BF37D6" w:rsidP="0066177E">
      <w:pPr>
        <w:overflowPunct/>
        <w:autoSpaceDE/>
        <w:autoSpaceDN/>
        <w:adjustRightInd/>
        <w:ind w:left="720" w:hanging="720"/>
        <w:contextualSpacing/>
        <w:textAlignment w:val="auto"/>
        <w:rPr>
          <w:sz w:val="24"/>
          <w:szCs w:val="24"/>
        </w:rPr>
      </w:pPr>
    </w:p>
    <w:p w14:paraId="2F994E3B"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lastRenderedPageBreak/>
        <w:tab/>
        <w:t>Design Services</w:t>
      </w:r>
    </w:p>
    <w:p w14:paraId="275B0148"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14:paraId="694CE472" w14:textId="77777777" w:rsidR="00BF37D6" w:rsidRPr="00BF37D6" w:rsidRDefault="00BF37D6" w:rsidP="00270CBB">
      <w:pPr>
        <w:overflowPunct/>
        <w:ind w:left="720" w:hanging="720"/>
        <w:contextualSpacing/>
        <w:textAlignment w:val="auto"/>
        <w:rPr>
          <w:sz w:val="24"/>
          <w:szCs w:val="24"/>
        </w:rPr>
      </w:pPr>
    </w:p>
    <w:p w14:paraId="45E4D995" w14:textId="43153C6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consider the schedule, program, and budget as well as aesthetics and alternative materials, building systems and equipment in developing the design for the </w:t>
      </w:r>
      <w:r w:rsidR="00256220">
        <w:rPr>
          <w:sz w:val="24"/>
          <w:szCs w:val="24"/>
        </w:rPr>
        <w:t>p</w:t>
      </w:r>
      <w:r w:rsidRPr="00BF37D6">
        <w:rPr>
          <w:sz w:val="24"/>
          <w:szCs w:val="24"/>
        </w:rPr>
        <w:t>roject.</w:t>
      </w:r>
    </w:p>
    <w:p w14:paraId="777BFFBE" w14:textId="77777777" w:rsidR="00BF37D6" w:rsidRPr="00BF37D6" w:rsidRDefault="00BF37D6" w:rsidP="00270CBB">
      <w:pPr>
        <w:overflowPunct/>
        <w:autoSpaceDE/>
        <w:autoSpaceDN/>
        <w:adjustRightInd/>
        <w:ind w:left="720" w:hanging="720"/>
        <w:contextualSpacing/>
        <w:textAlignment w:val="auto"/>
        <w:rPr>
          <w:sz w:val="24"/>
          <w:szCs w:val="24"/>
        </w:rPr>
      </w:pPr>
    </w:p>
    <w:p w14:paraId="6B0F1B53" w14:textId="0D33DA21"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Schematic Design Documents to establish the conceptual design of the </w:t>
      </w:r>
      <w:r w:rsidR="00256220">
        <w:rPr>
          <w:sz w:val="24"/>
          <w:szCs w:val="24"/>
        </w:rPr>
        <w:t>p</w:t>
      </w:r>
      <w:r w:rsidRPr="00BF37D6">
        <w:rPr>
          <w:sz w:val="24"/>
          <w:szCs w:val="24"/>
        </w:rPr>
        <w:t xml:space="preserve">roject illustrating the scale and relationship of the </w:t>
      </w:r>
      <w:r w:rsidR="00256220">
        <w:rPr>
          <w:sz w:val="24"/>
          <w:szCs w:val="24"/>
        </w:rPr>
        <w:t>p</w:t>
      </w:r>
      <w:r w:rsidRPr="00BF37D6">
        <w:rPr>
          <w:sz w:val="24"/>
          <w:szCs w:val="24"/>
        </w:rPr>
        <w:t>roject components and indications of major building systems and construction materials.</w:t>
      </w:r>
    </w:p>
    <w:p w14:paraId="3D98305F" w14:textId="77777777" w:rsidR="00BF37D6" w:rsidRPr="00BF37D6" w:rsidRDefault="00BF37D6" w:rsidP="00270CBB">
      <w:pPr>
        <w:overflowPunct/>
        <w:autoSpaceDE/>
        <w:autoSpaceDN/>
        <w:adjustRightInd/>
        <w:ind w:left="720" w:hanging="720"/>
        <w:contextualSpacing/>
        <w:textAlignment w:val="auto"/>
        <w:rPr>
          <w:sz w:val="24"/>
          <w:szCs w:val="24"/>
        </w:rPr>
      </w:pPr>
    </w:p>
    <w:p w14:paraId="128471AC" w14:textId="5F2A46E1"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 xml:space="preserve">The Design Development Documents shall establish the scope, relationships, forms, </w:t>
      </w:r>
      <w:r w:rsidR="00B720B2" w:rsidRPr="00201032">
        <w:rPr>
          <w:sz w:val="24"/>
          <w:szCs w:val="24"/>
        </w:rPr>
        <w:t>size,</w:t>
      </w:r>
      <w:r w:rsidRPr="00201032">
        <w:rPr>
          <w:sz w:val="24"/>
          <w:szCs w:val="24"/>
        </w:rPr>
        <w:t xml:space="preserve"> and appearance of the </w:t>
      </w:r>
      <w:r w:rsidR="00256220">
        <w:rPr>
          <w:sz w:val="24"/>
          <w:szCs w:val="24"/>
        </w:rPr>
        <w:t>project</w:t>
      </w:r>
      <w:r w:rsidRPr="00201032">
        <w:t xml:space="preserve"> </w:t>
      </w:r>
      <w:r w:rsidRPr="00201032">
        <w:rPr>
          <w:sz w:val="24"/>
          <w:szCs w:val="24"/>
        </w:rPr>
        <w:t xml:space="preserve">by means of plans, sections and </w:t>
      </w:r>
      <w:r w:rsidRPr="008C265C">
        <w:rPr>
          <w:sz w:val="24"/>
          <w:szCs w:val="24"/>
        </w:rPr>
        <w:t>elevations, typical construction details, and equipment layouts.  The Design Development Documents shall include outline specifications describing the important items of work including the structural, mechanical, and electric systems, materials and such other items as may be appropriate.</w:t>
      </w:r>
    </w:p>
    <w:p w14:paraId="7E09A00F" w14:textId="77777777" w:rsidR="00BF37D6" w:rsidRPr="00BF37D6" w:rsidRDefault="00BF37D6" w:rsidP="00270CBB">
      <w:pPr>
        <w:overflowPunct/>
        <w:autoSpaceDE/>
        <w:autoSpaceDN/>
        <w:adjustRightInd/>
        <w:ind w:left="720" w:hanging="720"/>
        <w:contextualSpacing/>
        <w:textAlignment w:val="auto"/>
        <w:rPr>
          <w:sz w:val="24"/>
          <w:szCs w:val="24"/>
        </w:rPr>
      </w:pPr>
    </w:p>
    <w:p w14:paraId="524E51B7" w14:textId="09B23DE4"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submit Construction Documents based on development of the previously approved design Documents.  The Construction Documents shall have complete and detailed requirements for construction of the </w:t>
      </w:r>
      <w:r w:rsidR="00256220">
        <w:rPr>
          <w:sz w:val="24"/>
          <w:szCs w:val="24"/>
        </w:rPr>
        <w:t>p</w:t>
      </w:r>
      <w:r w:rsidRPr="00BF37D6">
        <w:rPr>
          <w:sz w:val="24"/>
          <w:szCs w:val="24"/>
        </w:rPr>
        <w:t>roject.</w:t>
      </w:r>
    </w:p>
    <w:p w14:paraId="21A1B379" w14:textId="77777777" w:rsidR="00BF37D6" w:rsidRPr="00BF37D6" w:rsidRDefault="00BF37D6" w:rsidP="00270CBB">
      <w:pPr>
        <w:overflowPunct/>
        <w:autoSpaceDE/>
        <w:autoSpaceDN/>
        <w:adjustRightInd/>
        <w:ind w:left="720" w:hanging="720"/>
        <w:contextualSpacing/>
        <w:textAlignment w:val="auto"/>
        <w:rPr>
          <w:sz w:val="24"/>
          <w:szCs w:val="24"/>
        </w:rPr>
      </w:pPr>
    </w:p>
    <w:p w14:paraId="536EE234"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14:paraId="5FE8B609" w14:textId="77777777" w:rsidR="00BF37D6" w:rsidRPr="00BF37D6" w:rsidRDefault="00BF37D6" w:rsidP="00270CBB">
      <w:pPr>
        <w:overflowPunct/>
        <w:autoSpaceDE/>
        <w:autoSpaceDN/>
        <w:adjustRightInd/>
        <w:ind w:left="720" w:hanging="720"/>
        <w:contextualSpacing/>
        <w:textAlignment w:val="auto"/>
        <w:rPr>
          <w:sz w:val="24"/>
          <w:szCs w:val="24"/>
        </w:rPr>
      </w:pPr>
    </w:p>
    <w:p w14:paraId="7D9C6C9B" w14:textId="77777777"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14:paraId="74FF6161" w14:textId="77777777" w:rsidR="00BF37D6" w:rsidRPr="00BF37D6" w:rsidRDefault="00BF37D6" w:rsidP="00270CBB">
      <w:pPr>
        <w:overflowPunct/>
        <w:autoSpaceDE/>
        <w:autoSpaceDN/>
        <w:adjustRightInd/>
        <w:ind w:left="720" w:hanging="720"/>
        <w:contextualSpacing/>
        <w:textAlignment w:val="auto"/>
        <w:rPr>
          <w:sz w:val="24"/>
          <w:szCs w:val="24"/>
        </w:rPr>
      </w:pPr>
    </w:p>
    <w:p w14:paraId="0447B5CF" w14:textId="25B7FC66"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xml:space="preserve">, bid forms, and, when required by the </w:t>
      </w:r>
      <w:r w:rsidR="00256220">
        <w:rPr>
          <w:sz w:val="24"/>
          <w:szCs w:val="24"/>
        </w:rPr>
        <w:t>p</w:t>
      </w:r>
      <w:r w:rsidRPr="00BF37D6">
        <w:rPr>
          <w:sz w:val="24"/>
          <w:szCs w:val="24"/>
        </w:rPr>
        <w:t>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14:paraId="4E168B82" w14:textId="77777777" w:rsidR="00BF37D6" w:rsidRPr="00BF37D6" w:rsidRDefault="00BF37D6" w:rsidP="00270CBB">
      <w:pPr>
        <w:overflowPunct/>
        <w:autoSpaceDE/>
        <w:autoSpaceDN/>
        <w:adjustRightInd/>
        <w:ind w:left="720" w:hanging="720"/>
        <w:contextualSpacing/>
        <w:textAlignment w:val="auto"/>
        <w:rPr>
          <w:sz w:val="24"/>
          <w:szCs w:val="24"/>
        </w:rPr>
      </w:pPr>
    </w:p>
    <w:p w14:paraId="51F2D4BD"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14:paraId="6BD840AE" w14:textId="151AE74B"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 xml:space="preserve">The Consultant shall assist the Owner with arranging for Bidding Documents reproduction and distribution to prospective bidders.  The Consultant shall assist in managing the distribution of Documents which includes the recording of plan holder information; recording, </w:t>
      </w:r>
      <w:r w:rsidR="00B720B2" w:rsidRPr="0078604B">
        <w:rPr>
          <w:sz w:val="24"/>
          <w:szCs w:val="24"/>
        </w:rPr>
        <w:t>holding,</w:t>
      </w:r>
      <w:r w:rsidRPr="0078604B">
        <w:rPr>
          <w:sz w:val="24"/>
          <w:szCs w:val="24"/>
        </w:rPr>
        <w:t xml:space="preserve"> and returning deposits; and distributing Addenda.</w:t>
      </w:r>
    </w:p>
    <w:p w14:paraId="6236543C" w14:textId="77777777" w:rsidR="0078604B" w:rsidRPr="0078604B" w:rsidRDefault="0078604B" w:rsidP="0078604B">
      <w:pPr>
        <w:overflowPunct/>
        <w:autoSpaceDE/>
        <w:autoSpaceDN/>
        <w:adjustRightInd/>
        <w:ind w:left="720" w:hanging="720"/>
        <w:contextualSpacing/>
        <w:textAlignment w:val="auto"/>
        <w:rPr>
          <w:sz w:val="24"/>
          <w:szCs w:val="24"/>
        </w:rPr>
      </w:pPr>
    </w:p>
    <w:p w14:paraId="594A79E8" w14:textId="64EBA98D"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bookmarkStart w:id="43" w:name="_Hlk170914377"/>
      <w:r w:rsidRPr="0078604B">
        <w:rPr>
          <w:sz w:val="24"/>
          <w:szCs w:val="24"/>
        </w:rPr>
        <w:t>The Consultant shall prepare responses to questions and provide clarifications and interpretations of the Bidding Documents to all prospective bidders in the form of Addenda during the bid period</w:t>
      </w:r>
      <w:r w:rsidR="00701660">
        <w:rPr>
          <w:sz w:val="24"/>
          <w:szCs w:val="24"/>
        </w:rPr>
        <w:t>, and have those Addenda approved by the Owner and BGS prior to distribution to bidders or the public</w:t>
      </w:r>
      <w:r w:rsidRPr="0078604B">
        <w:rPr>
          <w:sz w:val="24"/>
          <w:szCs w:val="24"/>
        </w:rPr>
        <w:t>.</w:t>
      </w:r>
    </w:p>
    <w:bookmarkEnd w:id="43"/>
    <w:p w14:paraId="193399A4" w14:textId="77777777" w:rsidR="0078604B" w:rsidRPr="0078604B" w:rsidRDefault="0078604B" w:rsidP="0078604B">
      <w:pPr>
        <w:overflowPunct/>
        <w:autoSpaceDE/>
        <w:autoSpaceDN/>
        <w:adjustRightInd/>
        <w:ind w:left="720" w:hanging="720"/>
        <w:contextualSpacing/>
        <w:textAlignment w:val="auto"/>
        <w:rPr>
          <w:sz w:val="24"/>
          <w:szCs w:val="24"/>
        </w:rPr>
      </w:pPr>
    </w:p>
    <w:p w14:paraId="6B99F2AE"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lastRenderedPageBreak/>
        <w:t>The Consultant shall consider bidder requests for substitutions of products or materials, if permitted in the Construction Documents, and shall provide responses to such requests in the Addenda.</w:t>
      </w:r>
    </w:p>
    <w:p w14:paraId="0BFFEFB4" w14:textId="77777777" w:rsidR="0078604B" w:rsidRPr="0078604B" w:rsidRDefault="0078604B" w:rsidP="0078604B">
      <w:pPr>
        <w:overflowPunct/>
        <w:autoSpaceDE/>
        <w:autoSpaceDN/>
        <w:adjustRightInd/>
        <w:ind w:left="720" w:hanging="720"/>
        <w:contextualSpacing/>
        <w:textAlignment w:val="auto"/>
        <w:rPr>
          <w:sz w:val="24"/>
          <w:szCs w:val="24"/>
        </w:rPr>
      </w:pPr>
    </w:p>
    <w:p w14:paraId="749B94D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14:paraId="0FAA151D" w14:textId="77777777" w:rsidR="0078604B" w:rsidRPr="0078604B" w:rsidRDefault="0078604B" w:rsidP="0078604B">
      <w:pPr>
        <w:overflowPunct/>
        <w:autoSpaceDE/>
        <w:autoSpaceDN/>
        <w:adjustRightInd/>
        <w:ind w:left="720" w:hanging="720"/>
        <w:contextualSpacing/>
        <w:textAlignment w:val="auto"/>
        <w:rPr>
          <w:sz w:val="24"/>
          <w:szCs w:val="24"/>
        </w:rPr>
      </w:pPr>
    </w:p>
    <w:p w14:paraId="0AF8A9B8" w14:textId="77777777"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14:paraId="0093A375" w14:textId="77777777" w:rsidR="0078604B" w:rsidRPr="0078604B" w:rsidRDefault="0078604B" w:rsidP="0078604B">
      <w:pPr>
        <w:overflowPunct/>
        <w:autoSpaceDE/>
        <w:autoSpaceDN/>
        <w:adjustRightInd/>
        <w:ind w:left="720" w:hanging="720"/>
        <w:contextualSpacing/>
        <w:textAlignment w:val="auto"/>
        <w:rPr>
          <w:sz w:val="24"/>
          <w:szCs w:val="24"/>
        </w:rPr>
      </w:pPr>
    </w:p>
    <w:p w14:paraId="3AF2680A" w14:textId="77777777"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14:paraId="008E2BBE" w14:textId="77777777" w:rsidR="00B90350" w:rsidRDefault="00B90350" w:rsidP="00B90350">
      <w:pPr>
        <w:pStyle w:val="ListParagraph"/>
        <w:rPr>
          <w:sz w:val="24"/>
          <w:szCs w:val="24"/>
        </w:rPr>
      </w:pPr>
    </w:p>
    <w:p w14:paraId="6930CA60" w14:textId="77777777"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B12182">
        <w:rPr>
          <w:sz w:val="24"/>
          <w:szCs w:val="24"/>
        </w:rPr>
        <w:t>efforts</w:t>
      </w:r>
      <w:r w:rsidR="00B12182" w:rsidRPr="00E26897">
        <w:rPr>
          <w:sz w:val="24"/>
          <w:szCs w:val="24"/>
        </w:rPr>
        <w:t xml:space="preserve">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14:paraId="0FD0A11E" w14:textId="16A407FF"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B12182">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align with the project budget, </w:t>
      </w:r>
      <w:r w:rsidR="00B12182">
        <w:rPr>
          <w:sz w:val="24"/>
          <w:szCs w:val="24"/>
        </w:rPr>
        <w:t>based on the</w:t>
      </w:r>
      <w:r w:rsidRPr="00E26897">
        <w:rPr>
          <w:sz w:val="24"/>
          <w:szCs w:val="24"/>
        </w:rPr>
        <w:t xml:space="preserve"> </w:t>
      </w:r>
      <w:r w:rsidR="00B12182" w:rsidRPr="00E26897">
        <w:rPr>
          <w:sz w:val="24"/>
          <w:szCs w:val="24"/>
        </w:rPr>
        <w:t xml:space="preserve">Owner’s </w:t>
      </w:r>
      <w:r w:rsidR="00B12182">
        <w:rPr>
          <w:sz w:val="24"/>
          <w:szCs w:val="24"/>
        </w:rPr>
        <w:t>alter</w:t>
      </w:r>
      <w:r w:rsidR="00B12182" w:rsidRPr="00E26897">
        <w:rPr>
          <w:sz w:val="24"/>
          <w:szCs w:val="24"/>
        </w:rPr>
        <w:t xml:space="preserve">ed project scope </w:t>
      </w:r>
      <w:r w:rsidR="00B12182">
        <w:rPr>
          <w:sz w:val="24"/>
          <w:szCs w:val="24"/>
        </w:rPr>
        <w:t>o</w:t>
      </w:r>
      <w:r w:rsidRPr="00E26897">
        <w:rPr>
          <w:sz w:val="24"/>
          <w:szCs w:val="24"/>
        </w:rPr>
        <w:t>r</w:t>
      </w:r>
      <w:r w:rsidR="00B12182">
        <w:rPr>
          <w:sz w:val="24"/>
          <w:szCs w:val="24"/>
        </w:rPr>
        <w:t xml:space="preserve"> </w:t>
      </w:r>
      <w:r w:rsidRPr="00E26897">
        <w:rPr>
          <w:sz w:val="24"/>
          <w:szCs w:val="24"/>
        </w:rPr>
        <w:t>design</w:t>
      </w:r>
      <w:r w:rsidR="00B12182">
        <w:rPr>
          <w:sz w:val="24"/>
          <w:szCs w:val="24"/>
        </w:rPr>
        <w:t xml:space="preserve"> parameters</w:t>
      </w:r>
      <w:r w:rsidRPr="00E26897">
        <w:rPr>
          <w:sz w:val="24"/>
          <w:szCs w:val="24"/>
        </w:rPr>
        <w:t>,</w:t>
      </w:r>
      <w:r w:rsidR="00F7558B">
        <w:rPr>
          <w:sz w:val="24"/>
          <w:szCs w:val="24"/>
        </w:rPr>
        <w:t xml:space="preserve"> or</w:t>
      </w:r>
    </w:p>
    <w:p w14:paraId="51C1AB7A" w14:textId="2773E65A"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w:t>
      </w:r>
      <w:r w:rsidR="00CB113D">
        <w:rPr>
          <w:sz w:val="24"/>
          <w:szCs w:val="24"/>
        </w:rPr>
        <w:t xml:space="preserve">revise the </w:t>
      </w:r>
      <w:r w:rsidRPr="00E26897">
        <w:rPr>
          <w:sz w:val="24"/>
          <w:szCs w:val="24"/>
        </w:rPr>
        <w:t xml:space="preserve">design the </w:t>
      </w:r>
      <w:r w:rsidR="00256220">
        <w:rPr>
          <w:sz w:val="24"/>
          <w:szCs w:val="24"/>
        </w:rPr>
        <w:t>p</w:t>
      </w:r>
      <w:r w:rsidRPr="00E26897">
        <w:rPr>
          <w:sz w:val="24"/>
          <w:szCs w:val="24"/>
        </w:rPr>
        <w:t xml:space="preserve">roject as needed to reflect an increased project budget, </w:t>
      </w:r>
      <w:r w:rsidR="00F7558B">
        <w:rPr>
          <w:sz w:val="24"/>
          <w:szCs w:val="24"/>
        </w:rPr>
        <w:t>or</w:t>
      </w:r>
    </w:p>
    <w:p w14:paraId="0DDC4E46" w14:textId="7DA976F4"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w:t>
      </w:r>
      <w:r w:rsidR="00256220">
        <w:rPr>
          <w:sz w:val="24"/>
          <w:szCs w:val="24"/>
        </w:rPr>
        <w:t>p</w:t>
      </w:r>
      <w:r w:rsidRPr="00E26897">
        <w:rPr>
          <w:sz w:val="24"/>
          <w:szCs w:val="24"/>
        </w:rPr>
        <w:t>roject</w:t>
      </w:r>
      <w:r w:rsidR="00F7558B">
        <w:rPr>
          <w:sz w:val="24"/>
          <w:szCs w:val="24"/>
        </w:rPr>
        <w:t>, or</w:t>
      </w:r>
    </w:p>
    <w:p w14:paraId="57B39CEF" w14:textId="24AF2931"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w:t>
      </w:r>
      <w:r w:rsidR="00256220">
        <w:rPr>
          <w:sz w:val="24"/>
          <w:szCs w:val="24"/>
        </w:rPr>
        <w:t>p</w:t>
      </w:r>
      <w:r w:rsidRPr="00E26897">
        <w:rPr>
          <w:sz w:val="24"/>
          <w:szCs w:val="24"/>
        </w:rPr>
        <w:t>roject.</w:t>
      </w:r>
    </w:p>
    <w:p w14:paraId="20985DEF" w14:textId="77777777" w:rsidR="003C70F5" w:rsidRPr="003C70F5" w:rsidRDefault="003C70F5" w:rsidP="003C70F5">
      <w:pPr>
        <w:rPr>
          <w:sz w:val="24"/>
          <w:szCs w:val="24"/>
        </w:rPr>
      </w:pPr>
    </w:p>
    <w:p w14:paraId="10585CE3" w14:textId="77777777"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14:paraId="28F039BF" w14:textId="77777777" w:rsidR="00BF37D6" w:rsidRPr="00BF37D6" w:rsidRDefault="00BF37D6" w:rsidP="00270CBB">
      <w:pPr>
        <w:overflowPunct/>
        <w:autoSpaceDE/>
        <w:autoSpaceDN/>
        <w:adjustRightInd/>
        <w:ind w:left="720" w:hanging="720"/>
        <w:contextualSpacing/>
        <w:textAlignment w:val="auto"/>
        <w:rPr>
          <w:sz w:val="24"/>
          <w:szCs w:val="24"/>
        </w:rPr>
      </w:pPr>
    </w:p>
    <w:p w14:paraId="22E42097" w14:textId="77777777"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14:paraId="24C31048"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4220CF">
        <w:rPr>
          <w:sz w:val="24"/>
          <w:szCs w:val="24"/>
        </w:rPr>
        <w:t xml:space="preserve"> </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14:paraId="6A54624F" w14:textId="77777777" w:rsidR="00BF37D6" w:rsidRPr="00BF37D6" w:rsidRDefault="00BF37D6" w:rsidP="00162133">
      <w:pPr>
        <w:overflowPunct/>
        <w:ind w:left="720" w:hanging="720"/>
        <w:contextualSpacing/>
        <w:textAlignment w:val="auto"/>
        <w:rPr>
          <w:sz w:val="24"/>
          <w:szCs w:val="24"/>
        </w:rPr>
      </w:pPr>
    </w:p>
    <w:p w14:paraId="424C6DD4" w14:textId="5E63900B"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w:t>
      </w:r>
      <w:r w:rsidR="00B720B2" w:rsidRPr="00BF37D6">
        <w:rPr>
          <w:sz w:val="24"/>
          <w:szCs w:val="24"/>
        </w:rPr>
        <w:t>Contractor,</w:t>
      </w:r>
      <w:r w:rsidRPr="00BF37D6">
        <w:rPr>
          <w:sz w:val="24"/>
          <w:szCs w:val="24"/>
        </w:rPr>
        <w:t xml:space="preserve"> or separate contractors, while allowing sufficient time in the Consultant’s professional judgment to permit adequate review.</w:t>
      </w:r>
    </w:p>
    <w:p w14:paraId="091E44E5" w14:textId="77777777" w:rsidR="00BF37D6" w:rsidRPr="00BF37D6" w:rsidRDefault="00BF37D6" w:rsidP="00162133">
      <w:pPr>
        <w:overflowPunct/>
        <w:autoSpaceDE/>
        <w:autoSpaceDN/>
        <w:adjustRightInd/>
        <w:ind w:left="720" w:hanging="720"/>
        <w:contextualSpacing/>
        <w:textAlignment w:val="auto"/>
        <w:rPr>
          <w:sz w:val="24"/>
          <w:szCs w:val="24"/>
        </w:rPr>
      </w:pPr>
    </w:p>
    <w:p w14:paraId="6945C7BA" w14:textId="21603ED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w:t>
      </w:r>
      <w:r w:rsidR="00256220">
        <w:rPr>
          <w:sz w:val="24"/>
          <w:szCs w:val="24"/>
        </w:rPr>
        <w:t>p</w:t>
      </w:r>
      <w:r w:rsidRPr="00BF37D6">
        <w:rPr>
          <w:sz w:val="24"/>
          <w:szCs w:val="24"/>
        </w:rPr>
        <w:t xml:space="preserve">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w:t>
      </w:r>
      <w:r w:rsidRPr="00BF37D6">
        <w:rPr>
          <w:sz w:val="24"/>
          <w:szCs w:val="24"/>
        </w:rPr>
        <w:lastRenderedPageBreak/>
        <w:t>Consultant.  The Consultant shall rely upon the adequacy, accuracy and completeness of the services, certifications or approvals performed by such third-party professionals.</w:t>
      </w:r>
    </w:p>
    <w:p w14:paraId="350C0FCD" w14:textId="77777777" w:rsidR="00BF37D6" w:rsidRPr="00BF37D6" w:rsidRDefault="00BF37D6" w:rsidP="00162133">
      <w:pPr>
        <w:overflowPunct/>
        <w:autoSpaceDE/>
        <w:autoSpaceDN/>
        <w:adjustRightInd/>
        <w:ind w:left="720" w:hanging="720"/>
        <w:contextualSpacing/>
        <w:textAlignment w:val="auto"/>
        <w:rPr>
          <w:sz w:val="24"/>
          <w:szCs w:val="24"/>
        </w:rPr>
      </w:pPr>
    </w:p>
    <w:p w14:paraId="2AC6EE2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14:paraId="2CAB67B3" w14:textId="77777777" w:rsidR="00BF37D6" w:rsidRPr="00BF37D6" w:rsidRDefault="00BF37D6" w:rsidP="00162133">
      <w:pPr>
        <w:overflowPunct/>
        <w:autoSpaceDE/>
        <w:autoSpaceDN/>
        <w:adjustRightInd/>
        <w:ind w:left="720" w:hanging="720"/>
        <w:contextualSpacing/>
        <w:textAlignment w:val="auto"/>
        <w:rPr>
          <w:sz w:val="24"/>
          <w:szCs w:val="24"/>
        </w:rPr>
      </w:pPr>
    </w:p>
    <w:p w14:paraId="46B5F87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14:paraId="4E0A0782" w14:textId="77777777" w:rsidR="00BF37D6" w:rsidRPr="00BF37D6" w:rsidRDefault="00BF37D6" w:rsidP="00162133">
      <w:pPr>
        <w:overflowPunct/>
        <w:autoSpaceDE/>
        <w:autoSpaceDN/>
        <w:adjustRightInd/>
        <w:ind w:left="720" w:hanging="720"/>
        <w:contextualSpacing/>
        <w:textAlignment w:val="auto"/>
        <w:rPr>
          <w:sz w:val="24"/>
          <w:szCs w:val="24"/>
        </w:rPr>
      </w:pPr>
    </w:p>
    <w:p w14:paraId="71CEDFFD" w14:textId="77777777"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14:paraId="2873DDFB" w14:textId="77777777" w:rsidR="00AD4018" w:rsidRDefault="00AD4018" w:rsidP="000E6D3A">
      <w:pPr>
        <w:overflowPunct/>
        <w:contextualSpacing/>
        <w:textAlignment w:val="auto"/>
        <w:rPr>
          <w:sz w:val="24"/>
          <w:szCs w:val="24"/>
        </w:rPr>
      </w:pPr>
    </w:p>
    <w:p w14:paraId="00179D69" w14:textId="38D1BE79"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w:t>
      </w:r>
      <w:r w:rsidR="00B720B2" w:rsidRPr="00BF37D6">
        <w:rPr>
          <w:sz w:val="24"/>
          <w:szCs w:val="24"/>
        </w:rPr>
        <w:t>sequences,</w:t>
      </w:r>
      <w:r w:rsidRPr="00BF37D6">
        <w:rPr>
          <w:sz w:val="24"/>
          <w:szCs w:val="24"/>
        </w:rPr>
        <w:t xml:space="preserve">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14:paraId="24FE739A" w14:textId="77777777" w:rsidR="00BF37D6" w:rsidRPr="00BF37D6" w:rsidRDefault="00BF37D6" w:rsidP="000E2181">
      <w:pPr>
        <w:overflowPunct/>
        <w:autoSpaceDE/>
        <w:autoSpaceDN/>
        <w:adjustRightInd/>
        <w:contextualSpacing/>
        <w:textAlignment w:val="auto"/>
        <w:rPr>
          <w:sz w:val="24"/>
          <w:szCs w:val="24"/>
        </w:rPr>
      </w:pPr>
    </w:p>
    <w:p w14:paraId="50A5A619"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14:paraId="7DE1FBAC" w14:textId="77777777" w:rsidR="00BF37D6" w:rsidRPr="00BF37D6" w:rsidRDefault="00BF37D6" w:rsidP="00162133">
      <w:pPr>
        <w:overflowPunct/>
        <w:autoSpaceDE/>
        <w:autoSpaceDN/>
        <w:adjustRightInd/>
        <w:ind w:left="720" w:hanging="720"/>
        <w:contextualSpacing/>
        <w:textAlignment w:val="auto"/>
        <w:rPr>
          <w:sz w:val="24"/>
          <w:szCs w:val="24"/>
        </w:rPr>
      </w:pPr>
    </w:p>
    <w:p w14:paraId="6180F995"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14:paraId="2BF3ABF6" w14:textId="77777777" w:rsidR="00BF37D6" w:rsidRPr="00BF37D6" w:rsidRDefault="00BF37D6" w:rsidP="00162133">
      <w:pPr>
        <w:overflowPunct/>
        <w:autoSpaceDE/>
        <w:autoSpaceDN/>
        <w:adjustRightInd/>
        <w:ind w:left="720" w:hanging="720"/>
        <w:contextualSpacing/>
        <w:textAlignment w:val="auto"/>
        <w:rPr>
          <w:sz w:val="24"/>
          <w:szCs w:val="24"/>
        </w:rPr>
      </w:pPr>
    </w:p>
    <w:p w14:paraId="3E18C63F"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14:paraId="577A3C79" w14:textId="77777777" w:rsidR="00BF37D6" w:rsidRPr="00BF37D6" w:rsidRDefault="00BF37D6" w:rsidP="00162133">
      <w:pPr>
        <w:overflowPunct/>
        <w:autoSpaceDE/>
        <w:autoSpaceDN/>
        <w:adjustRightInd/>
        <w:ind w:left="720" w:hanging="720"/>
        <w:contextualSpacing/>
        <w:textAlignment w:val="auto"/>
        <w:rPr>
          <w:sz w:val="24"/>
          <w:szCs w:val="24"/>
        </w:rPr>
      </w:pPr>
    </w:p>
    <w:p w14:paraId="076EC2C8" w14:textId="574333CF"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respond to Requests for Information about the Contract Documents by the Contractor in a timely manner.  The Consultant shall provide or approve the RFI form.  The Consultant shall prepare, </w:t>
      </w:r>
      <w:r w:rsidR="00B720B2" w:rsidRPr="00BF37D6">
        <w:rPr>
          <w:sz w:val="24"/>
          <w:szCs w:val="24"/>
        </w:rPr>
        <w:t>reproduce,</w:t>
      </w:r>
      <w:r w:rsidRPr="00BF37D6">
        <w:rPr>
          <w:sz w:val="24"/>
          <w:szCs w:val="24"/>
        </w:rPr>
        <w:t xml:space="preserve"> and distribute supplemental Drawings and Specifications necessitated by any response.</w:t>
      </w:r>
    </w:p>
    <w:p w14:paraId="3F331772" w14:textId="77777777" w:rsidR="00BF37D6" w:rsidRPr="00BF37D6" w:rsidRDefault="00BF37D6" w:rsidP="00162133">
      <w:pPr>
        <w:overflowPunct/>
        <w:autoSpaceDE/>
        <w:autoSpaceDN/>
        <w:adjustRightInd/>
        <w:ind w:left="720" w:hanging="720"/>
        <w:contextualSpacing/>
        <w:textAlignment w:val="auto"/>
        <w:rPr>
          <w:sz w:val="24"/>
          <w:szCs w:val="24"/>
        </w:rPr>
      </w:pPr>
    </w:p>
    <w:p w14:paraId="2617516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requests by the Owner or the Contractor for changes in the Work and make recommendations to the Owner.</w:t>
      </w:r>
    </w:p>
    <w:p w14:paraId="679984FF" w14:textId="77777777" w:rsidR="00BF37D6" w:rsidRPr="00BF37D6" w:rsidRDefault="00BF37D6" w:rsidP="00162133">
      <w:pPr>
        <w:overflowPunct/>
        <w:autoSpaceDE/>
        <w:autoSpaceDN/>
        <w:adjustRightInd/>
        <w:ind w:left="720" w:hanging="720"/>
        <w:contextualSpacing/>
        <w:textAlignment w:val="auto"/>
        <w:rPr>
          <w:sz w:val="24"/>
          <w:szCs w:val="24"/>
        </w:rPr>
      </w:pPr>
    </w:p>
    <w:p w14:paraId="07902287"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C806FC">
        <w:rPr>
          <w:sz w:val="24"/>
          <w:szCs w:val="24"/>
        </w:rPr>
        <w:t>BGS</w:t>
      </w:r>
      <w:r w:rsidRPr="00BF37D6">
        <w:rPr>
          <w:sz w:val="24"/>
          <w:szCs w:val="24"/>
        </w:rPr>
        <w:t>.</w:t>
      </w:r>
    </w:p>
    <w:p w14:paraId="3F893A22" w14:textId="77777777" w:rsidR="00BF37D6" w:rsidRPr="00BF37D6" w:rsidRDefault="00BF37D6" w:rsidP="00162133">
      <w:pPr>
        <w:overflowPunct/>
        <w:autoSpaceDE/>
        <w:autoSpaceDN/>
        <w:adjustRightInd/>
        <w:ind w:left="720" w:hanging="720"/>
        <w:contextualSpacing/>
        <w:textAlignment w:val="auto"/>
        <w:rPr>
          <w:sz w:val="24"/>
          <w:szCs w:val="24"/>
        </w:rPr>
      </w:pPr>
    </w:p>
    <w:p w14:paraId="0E8800D2"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C806FC">
        <w:rPr>
          <w:sz w:val="24"/>
          <w:szCs w:val="24"/>
        </w:rPr>
        <w:t>BGS</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14:paraId="1294434C" w14:textId="77777777" w:rsidR="00BF37D6" w:rsidRPr="00BF37D6" w:rsidRDefault="00BF37D6" w:rsidP="00162133">
      <w:pPr>
        <w:overflowPunct/>
        <w:autoSpaceDE/>
        <w:autoSpaceDN/>
        <w:adjustRightInd/>
        <w:ind w:left="720" w:hanging="720"/>
        <w:contextualSpacing/>
        <w:textAlignment w:val="auto"/>
        <w:rPr>
          <w:sz w:val="24"/>
          <w:szCs w:val="24"/>
        </w:rPr>
      </w:pPr>
    </w:p>
    <w:p w14:paraId="5CE66744"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C806FC">
        <w:rPr>
          <w:sz w:val="24"/>
          <w:szCs w:val="24"/>
        </w:rPr>
        <w:t>BGS</w:t>
      </w:r>
      <w:r w:rsidRPr="00BF37D6">
        <w:rPr>
          <w:sz w:val="24"/>
          <w:szCs w:val="24"/>
        </w:rPr>
        <w:t>.</w:t>
      </w:r>
    </w:p>
    <w:p w14:paraId="0E147F70" w14:textId="77777777" w:rsidR="003E2C77" w:rsidRPr="00BF37D6" w:rsidRDefault="003E2C77" w:rsidP="003E2C77">
      <w:pPr>
        <w:overflowPunct/>
        <w:autoSpaceDE/>
        <w:autoSpaceDN/>
        <w:adjustRightInd/>
        <w:ind w:left="720" w:hanging="720"/>
        <w:contextualSpacing/>
        <w:textAlignment w:val="auto"/>
        <w:rPr>
          <w:sz w:val="24"/>
          <w:szCs w:val="24"/>
        </w:rPr>
      </w:pPr>
    </w:p>
    <w:p w14:paraId="43699619" w14:textId="77777777"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14:paraId="44B00F94" w14:textId="77777777" w:rsidR="003E2C77" w:rsidRPr="00BF37D6" w:rsidRDefault="003E2C77" w:rsidP="003E2C77">
      <w:pPr>
        <w:overflowPunct/>
        <w:autoSpaceDE/>
        <w:autoSpaceDN/>
        <w:adjustRightInd/>
        <w:ind w:left="720" w:hanging="720"/>
        <w:contextualSpacing/>
        <w:textAlignment w:val="auto"/>
        <w:rPr>
          <w:sz w:val="24"/>
          <w:szCs w:val="24"/>
        </w:rPr>
      </w:pPr>
    </w:p>
    <w:p w14:paraId="31527A15" w14:textId="431BE082"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w:t>
      </w:r>
      <w:r w:rsidR="00B720B2" w:rsidRPr="00BF37D6">
        <w:rPr>
          <w:sz w:val="24"/>
          <w:szCs w:val="24"/>
        </w:rPr>
        <w:t>information,</w:t>
      </w:r>
      <w:r w:rsidRPr="00BF37D6">
        <w:rPr>
          <w:sz w:val="24"/>
          <w:szCs w:val="24"/>
        </w:rPr>
        <w:t xml:space="preserve"> and belief.  The foregoing representations are subject to</w:t>
      </w:r>
      <w:r w:rsidR="00074F2A">
        <w:rPr>
          <w:sz w:val="24"/>
          <w:szCs w:val="24"/>
        </w:rPr>
        <w:t>:</w:t>
      </w:r>
    </w:p>
    <w:p w14:paraId="44223EE3"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14:paraId="70D35A56"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14:paraId="773D8735"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14:paraId="0E78E0BC" w14:textId="77777777"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14:paraId="4E52561A" w14:textId="77777777" w:rsidR="00BF37D6" w:rsidRPr="00BF37D6" w:rsidRDefault="00BF37D6" w:rsidP="00BF37D6">
      <w:pPr>
        <w:overflowPunct/>
        <w:autoSpaceDE/>
        <w:autoSpaceDN/>
        <w:adjustRightInd/>
        <w:ind w:left="720"/>
        <w:contextualSpacing/>
        <w:textAlignment w:val="auto"/>
        <w:rPr>
          <w:sz w:val="24"/>
          <w:szCs w:val="24"/>
        </w:rPr>
      </w:pPr>
    </w:p>
    <w:p w14:paraId="47BDFA10" w14:textId="77777777"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14:paraId="5E2F10C0" w14:textId="77777777" w:rsidR="00BF37D6" w:rsidRPr="00BF37D6" w:rsidRDefault="00BF37D6" w:rsidP="00543FF4">
      <w:pPr>
        <w:overflowPunct/>
        <w:autoSpaceDE/>
        <w:autoSpaceDN/>
        <w:adjustRightInd/>
        <w:ind w:left="720"/>
        <w:contextualSpacing/>
        <w:textAlignment w:val="auto"/>
        <w:rPr>
          <w:sz w:val="24"/>
          <w:szCs w:val="24"/>
        </w:rPr>
      </w:pPr>
    </w:p>
    <w:p w14:paraId="4EA286E4" w14:textId="7B8B2F2A"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Owner and Contractor shall attend final inspection meetings arranged by the Consultant, after the </w:t>
      </w:r>
      <w:r w:rsidR="00256220">
        <w:rPr>
          <w:sz w:val="24"/>
          <w:szCs w:val="24"/>
        </w:rPr>
        <w:t>p</w:t>
      </w:r>
      <w:r w:rsidRPr="0059658B">
        <w:rPr>
          <w:sz w:val="24"/>
          <w:szCs w:val="24"/>
        </w:rPr>
        <w:t xml:space="preserve">roject or a designated portion of the </w:t>
      </w:r>
      <w:r w:rsidR="00256220">
        <w:rPr>
          <w:sz w:val="24"/>
          <w:szCs w:val="24"/>
        </w:rPr>
        <w:t>p</w:t>
      </w:r>
      <w:r w:rsidRPr="0059658B">
        <w:rPr>
          <w:sz w:val="24"/>
          <w:szCs w:val="24"/>
        </w:rPr>
        <w:t>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14:paraId="4C1DBD4E" w14:textId="77777777" w:rsidR="0059658B" w:rsidRPr="0059658B" w:rsidRDefault="0059658B" w:rsidP="0059658B">
      <w:pPr>
        <w:overflowPunct/>
        <w:autoSpaceDE/>
        <w:autoSpaceDN/>
        <w:adjustRightInd/>
        <w:ind w:left="720"/>
        <w:contextualSpacing/>
        <w:textAlignment w:val="auto"/>
        <w:rPr>
          <w:sz w:val="24"/>
          <w:szCs w:val="24"/>
        </w:rPr>
      </w:pPr>
    </w:p>
    <w:p w14:paraId="2BF4496E" w14:textId="77777777"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14:paraId="55B1D09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14:paraId="219CCDBC" w14:textId="77777777"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14:paraId="178D6FB4" w14:textId="77777777" w:rsidR="0059658B" w:rsidRPr="0059658B" w:rsidRDefault="0059658B" w:rsidP="0059658B">
      <w:pPr>
        <w:overflowPunct/>
        <w:autoSpaceDE/>
        <w:autoSpaceDN/>
        <w:adjustRightInd/>
        <w:ind w:left="720"/>
        <w:contextualSpacing/>
        <w:textAlignment w:val="auto"/>
        <w:rPr>
          <w:sz w:val="24"/>
          <w:szCs w:val="24"/>
        </w:rPr>
      </w:pPr>
    </w:p>
    <w:p w14:paraId="28030E08" w14:textId="77777777"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14:paraId="183E00E1"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14:paraId="1DB48584"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lastRenderedPageBreak/>
        <w:t xml:space="preserve"> written warranties and related documents required by the Contract Documents and assembled by the Contractor </w:t>
      </w:r>
      <w:r w:rsidR="00C806FC" w:rsidRPr="0059658B">
        <w:rPr>
          <w:sz w:val="24"/>
          <w:szCs w:val="24"/>
        </w:rPr>
        <w:t>and Commissioning</w:t>
      </w:r>
      <w:r w:rsidRPr="0059658B">
        <w:rPr>
          <w:sz w:val="24"/>
          <w:szCs w:val="24"/>
        </w:rPr>
        <w:t xml:space="preserve"> Agent; and</w:t>
      </w:r>
    </w:p>
    <w:p w14:paraId="3172E143" w14:textId="77777777"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14:paraId="1F3885AF" w14:textId="77777777"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14:paraId="566D42D8" w14:textId="77777777" w:rsidR="00BF11E0" w:rsidRPr="0059658B" w:rsidRDefault="00BF11E0" w:rsidP="0059658B">
      <w:pPr>
        <w:overflowPunct/>
        <w:autoSpaceDE/>
        <w:autoSpaceDN/>
        <w:adjustRightInd/>
        <w:ind w:left="720"/>
        <w:contextualSpacing/>
        <w:textAlignment w:val="auto"/>
        <w:rPr>
          <w:sz w:val="24"/>
          <w:szCs w:val="24"/>
        </w:rPr>
      </w:pPr>
    </w:p>
    <w:p w14:paraId="38AA421E" w14:textId="77777777"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14:paraId="76B75715" w14:textId="77777777" w:rsidR="0059658B" w:rsidRPr="0059658B" w:rsidRDefault="0059658B" w:rsidP="0059658B">
      <w:pPr>
        <w:overflowPunct/>
        <w:autoSpaceDE/>
        <w:autoSpaceDN/>
        <w:adjustRightInd/>
        <w:ind w:left="720"/>
        <w:contextualSpacing/>
        <w:textAlignment w:val="auto"/>
        <w:rPr>
          <w:sz w:val="24"/>
          <w:szCs w:val="24"/>
        </w:rPr>
      </w:pPr>
    </w:p>
    <w:p w14:paraId="7294A6D4" w14:textId="77777777"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Consultant will inspect and either accept or reject any required remedial action by the Contractor</w:t>
      </w:r>
      <w:r w:rsidR="00BF37D6" w:rsidRPr="00BF37D6">
        <w:rPr>
          <w:sz w:val="24"/>
          <w:szCs w:val="24"/>
        </w:rPr>
        <w:t>.</w:t>
      </w:r>
    </w:p>
    <w:p w14:paraId="4BD109ED" w14:textId="77777777" w:rsidR="00BF37D6" w:rsidRPr="00BF37D6" w:rsidRDefault="00BF37D6" w:rsidP="00543FF4">
      <w:pPr>
        <w:overflowPunct/>
        <w:autoSpaceDE/>
        <w:autoSpaceDN/>
        <w:adjustRightInd/>
        <w:textAlignment w:val="auto"/>
        <w:rPr>
          <w:sz w:val="24"/>
          <w:szCs w:val="24"/>
        </w:rPr>
      </w:pPr>
    </w:p>
    <w:p w14:paraId="2D76AD21" w14:textId="77777777"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44" w:name="_Toc444167176"/>
      <w:bookmarkStart w:id="45" w:name="_Toc113017963"/>
      <w:r w:rsidRPr="00BF37D6">
        <w:rPr>
          <w:rFonts w:ascii="Arial Narrow" w:hAnsi="Arial Narrow"/>
          <w:b/>
          <w:bCs/>
          <w:noProof/>
          <w:sz w:val="24"/>
          <w:szCs w:val="24"/>
        </w:rPr>
        <w:t>ARTICLE 5   OWNER'S RESPONSIBILITIES</w:t>
      </w:r>
      <w:bookmarkEnd w:id="44"/>
      <w:bookmarkEnd w:id="45"/>
    </w:p>
    <w:p w14:paraId="3CDC9146" w14:textId="7AFCA2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 xml:space="preserve">about the objectives, schedule, </w:t>
      </w:r>
      <w:r w:rsidR="001B7127" w:rsidRPr="00BF37D6">
        <w:rPr>
          <w:sz w:val="24"/>
          <w:szCs w:val="24"/>
        </w:rPr>
        <w:t>constraints,</w:t>
      </w:r>
      <w:r w:rsidRPr="00BF37D6">
        <w:rPr>
          <w:sz w:val="24"/>
          <w:szCs w:val="24"/>
        </w:rPr>
        <w:t xml:space="preserve"> and existing conditions of the project, and shall establish a budget</w:t>
      </w:r>
      <w:r w:rsidR="00A867B0">
        <w:rPr>
          <w:sz w:val="24"/>
          <w:szCs w:val="24"/>
        </w:rPr>
        <w:t>,</w:t>
      </w:r>
      <w:r w:rsidRPr="00BF37D6">
        <w:rPr>
          <w:sz w:val="24"/>
          <w:szCs w:val="24"/>
        </w:rPr>
        <w:t xml:space="preserve"> with reasonable contingencies</w:t>
      </w:r>
      <w:r w:rsidR="00A867B0">
        <w:rPr>
          <w:sz w:val="24"/>
          <w:szCs w:val="24"/>
        </w:rPr>
        <w:t>,</w:t>
      </w:r>
      <w:r w:rsidRPr="00BF37D6">
        <w:rPr>
          <w:sz w:val="24"/>
          <w:szCs w:val="24"/>
        </w:rPr>
        <w:t xml:space="preserve"> </w:t>
      </w:r>
      <w:r w:rsidR="00A867B0">
        <w:rPr>
          <w:sz w:val="24"/>
          <w:szCs w:val="24"/>
        </w:rPr>
        <w:t xml:space="preserve">which </w:t>
      </w:r>
      <w:bookmarkStart w:id="46" w:name="_Hlk113365127"/>
      <w:r w:rsidR="00A867B0">
        <w:rPr>
          <w:sz w:val="24"/>
          <w:szCs w:val="24"/>
        </w:rPr>
        <w:t>covers</w:t>
      </w:r>
      <w:r w:rsidRPr="00BF37D6">
        <w:rPr>
          <w:sz w:val="24"/>
          <w:szCs w:val="24"/>
        </w:rPr>
        <w:t xml:space="preserve"> </w:t>
      </w:r>
      <w:bookmarkEnd w:id="46"/>
      <w:r w:rsidRPr="00BF37D6">
        <w:rPr>
          <w:sz w:val="24"/>
          <w:szCs w:val="24"/>
        </w:rPr>
        <w:t>the project requirements.  The Owner shall provide design criteria, including space requirements and relationships, special equipment and systems, and site requirements.</w:t>
      </w:r>
    </w:p>
    <w:p w14:paraId="74BDEC70" w14:textId="77777777" w:rsidR="00BF37D6" w:rsidRPr="00BF37D6" w:rsidRDefault="00BF37D6" w:rsidP="000F11A7">
      <w:pPr>
        <w:overflowPunct/>
        <w:contextualSpacing/>
        <w:textAlignment w:val="auto"/>
        <w:rPr>
          <w:sz w:val="24"/>
          <w:szCs w:val="24"/>
        </w:rPr>
      </w:pPr>
    </w:p>
    <w:p w14:paraId="352485DD" w14:textId="6D1E2C4E"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 xml:space="preserve">When required by the project, the Owner shall provide a survey which describes physical characteristics, legal </w:t>
      </w:r>
      <w:r w:rsidR="001B7127" w:rsidRPr="00BF37D6">
        <w:rPr>
          <w:sz w:val="24"/>
          <w:szCs w:val="24"/>
        </w:rPr>
        <w:t>limitations,</w:t>
      </w:r>
      <w:r w:rsidRPr="00BF37D6">
        <w:rPr>
          <w:sz w:val="24"/>
          <w:szCs w:val="24"/>
        </w:rPr>
        <w:t xml:space="preserve"> and utility locations for the site of the </w:t>
      </w:r>
      <w:r w:rsidR="00256220">
        <w:rPr>
          <w:sz w:val="24"/>
          <w:szCs w:val="24"/>
        </w:rPr>
        <w:t>p</w:t>
      </w:r>
      <w:r w:rsidRPr="00BF37D6">
        <w:rPr>
          <w:sz w:val="24"/>
          <w:szCs w:val="24"/>
        </w:rPr>
        <w:t xml:space="preserve">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w:t>
      </w:r>
      <w:r w:rsidR="00B720B2" w:rsidRPr="00BF37D6">
        <w:rPr>
          <w:sz w:val="24"/>
          <w:szCs w:val="24"/>
        </w:rPr>
        <w:t>boundaries,</w:t>
      </w:r>
      <w:r w:rsidRPr="00BF37D6">
        <w:rPr>
          <w:sz w:val="24"/>
          <w:szCs w:val="24"/>
        </w:rPr>
        <w:t xml:space="preserve"> and contours of the site; locations, dimensions of existing buildings, other </w:t>
      </w:r>
      <w:r w:rsidR="00B720B2" w:rsidRPr="00BF37D6">
        <w:rPr>
          <w:sz w:val="24"/>
          <w:szCs w:val="24"/>
        </w:rPr>
        <w:t>improvements,</w:t>
      </w:r>
      <w:r w:rsidRPr="00BF37D6">
        <w:rPr>
          <w:sz w:val="24"/>
          <w:szCs w:val="24"/>
        </w:rPr>
        <w:t xml:space="preserve"> and trees.  All the information on the survey shall be referenced to a project benchmark.  The Owner may direct the Consultant to obtain the survey and reimburse the Consultant for the cost.</w:t>
      </w:r>
    </w:p>
    <w:p w14:paraId="55304ED1" w14:textId="77777777" w:rsidR="00BF37D6" w:rsidRPr="00BF37D6" w:rsidRDefault="00BF37D6" w:rsidP="00BF37D6">
      <w:pPr>
        <w:overflowPunct/>
        <w:contextualSpacing/>
        <w:textAlignment w:val="auto"/>
        <w:rPr>
          <w:sz w:val="24"/>
          <w:szCs w:val="24"/>
        </w:rPr>
      </w:pPr>
    </w:p>
    <w:p w14:paraId="394C9878" w14:textId="13C9A268"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 xml:space="preserve">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w:t>
      </w:r>
      <w:r w:rsidR="00256220">
        <w:rPr>
          <w:sz w:val="24"/>
          <w:szCs w:val="24"/>
        </w:rPr>
        <w:t>p</w:t>
      </w:r>
      <w:r w:rsidRPr="00BF37D6">
        <w:rPr>
          <w:sz w:val="24"/>
          <w:szCs w:val="24"/>
        </w:rPr>
        <w:t>roject site, pertaining to foundation design and septic system design, if applicable.</w:t>
      </w:r>
    </w:p>
    <w:p w14:paraId="4A8206B0" w14:textId="77777777" w:rsidR="00BF37D6" w:rsidRPr="00BF37D6" w:rsidRDefault="00BF37D6" w:rsidP="00543FF4">
      <w:pPr>
        <w:overflowPunct/>
        <w:autoSpaceDE/>
        <w:autoSpaceDN/>
        <w:adjustRightInd/>
        <w:contextualSpacing/>
        <w:textAlignment w:val="auto"/>
        <w:rPr>
          <w:sz w:val="24"/>
          <w:szCs w:val="24"/>
        </w:rPr>
      </w:pPr>
    </w:p>
    <w:p w14:paraId="794778A2" w14:textId="6CC3F9A3"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 xml:space="preserve">provide reasonable access to the </w:t>
      </w:r>
      <w:r w:rsidR="00256220">
        <w:rPr>
          <w:sz w:val="24"/>
          <w:szCs w:val="24"/>
        </w:rPr>
        <w:t>p</w:t>
      </w:r>
      <w:r w:rsidRPr="00BF37D6">
        <w:rPr>
          <w:sz w:val="24"/>
          <w:szCs w:val="24"/>
        </w:rPr>
        <w:t>roject site in order for the Consultant to perform the Consultant’s responsibilities.</w:t>
      </w:r>
    </w:p>
    <w:p w14:paraId="45EBD1DE" w14:textId="77777777" w:rsidR="00BF37D6" w:rsidRPr="00BF37D6" w:rsidRDefault="00BF37D6" w:rsidP="00543FF4">
      <w:pPr>
        <w:overflowPunct/>
        <w:autoSpaceDE/>
        <w:autoSpaceDN/>
        <w:adjustRightInd/>
        <w:contextualSpacing/>
        <w:textAlignment w:val="auto"/>
        <w:rPr>
          <w:sz w:val="24"/>
          <w:szCs w:val="24"/>
        </w:rPr>
      </w:pPr>
    </w:p>
    <w:p w14:paraId="02DF0499"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lastRenderedPageBreak/>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14:paraId="40C017FB" w14:textId="77777777" w:rsidR="00BF37D6" w:rsidRPr="00BF37D6" w:rsidRDefault="00BF37D6" w:rsidP="00543FF4">
      <w:pPr>
        <w:overflowPunct/>
        <w:autoSpaceDE/>
        <w:autoSpaceDN/>
        <w:adjustRightInd/>
        <w:contextualSpacing/>
        <w:textAlignment w:val="auto"/>
        <w:rPr>
          <w:sz w:val="24"/>
          <w:szCs w:val="24"/>
        </w:rPr>
      </w:pPr>
    </w:p>
    <w:p w14:paraId="2464CD15"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14:paraId="4A1C6164" w14:textId="77777777" w:rsidR="00BF37D6" w:rsidRPr="00BF37D6" w:rsidRDefault="00BF37D6" w:rsidP="00543FF4">
      <w:pPr>
        <w:overflowPunct/>
        <w:autoSpaceDE/>
        <w:autoSpaceDN/>
        <w:adjustRightInd/>
        <w:contextualSpacing/>
        <w:textAlignment w:val="auto"/>
        <w:rPr>
          <w:sz w:val="24"/>
          <w:szCs w:val="24"/>
        </w:rPr>
      </w:pPr>
    </w:p>
    <w:p w14:paraId="3DD10D19" w14:textId="77777777"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14:paraId="17F054C5" w14:textId="5CF989B2"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 xml:space="preserve">instruct the Consultant to revise the </w:t>
      </w:r>
      <w:r w:rsidR="00256220">
        <w:rPr>
          <w:sz w:val="24"/>
          <w:szCs w:val="24"/>
        </w:rPr>
        <w:t>p</w:t>
      </w:r>
      <w:r w:rsidR="002254CE" w:rsidRPr="002254CE">
        <w:rPr>
          <w:sz w:val="24"/>
          <w:szCs w:val="24"/>
        </w:rPr>
        <w:t xml:space="preserve">roject </w:t>
      </w:r>
      <w:r w:rsidR="00CB113D" w:rsidRPr="00CB113D">
        <w:rPr>
          <w:sz w:val="24"/>
          <w:szCs w:val="24"/>
        </w:rPr>
        <w:t>design as needed, based on an altered scope or design parameters, to align with the project budget</w:t>
      </w:r>
      <w:r w:rsidRPr="002254CE">
        <w:rPr>
          <w:sz w:val="24"/>
          <w:szCs w:val="24"/>
        </w:rPr>
        <w:t>,</w:t>
      </w:r>
      <w:r w:rsidR="002254CE" w:rsidRPr="002254CE">
        <w:rPr>
          <w:sz w:val="24"/>
          <w:szCs w:val="24"/>
        </w:rPr>
        <w:t xml:space="preserve"> or</w:t>
      </w:r>
    </w:p>
    <w:p w14:paraId="79F0D77D" w14:textId="77777777"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14:paraId="2787D305" w14:textId="7F5F9B62"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w:t>
      </w:r>
      <w:r w:rsidR="00256220">
        <w:rPr>
          <w:sz w:val="24"/>
          <w:szCs w:val="24"/>
        </w:rPr>
        <w:t>p</w:t>
      </w:r>
      <w:r w:rsidRPr="002254CE">
        <w:rPr>
          <w:sz w:val="24"/>
          <w:szCs w:val="24"/>
        </w:rPr>
        <w:t>roject within a reasonable time</w:t>
      </w:r>
      <w:r w:rsidR="00BF37D6" w:rsidRPr="002254CE">
        <w:rPr>
          <w:sz w:val="24"/>
          <w:szCs w:val="24"/>
        </w:rPr>
        <w:t>, or</w:t>
      </w:r>
    </w:p>
    <w:p w14:paraId="20B71CFE" w14:textId="483D7C5A"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w:t>
      </w:r>
      <w:r w:rsidR="00256220">
        <w:rPr>
          <w:sz w:val="24"/>
          <w:szCs w:val="24"/>
        </w:rPr>
        <w:t>p</w:t>
      </w:r>
      <w:r w:rsidRPr="002254CE">
        <w:rPr>
          <w:sz w:val="24"/>
          <w:szCs w:val="24"/>
        </w:rPr>
        <w:t>roject.</w:t>
      </w:r>
    </w:p>
    <w:p w14:paraId="2BDFFC44" w14:textId="77777777" w:rsidR="00BF37D6" w:rsidRPr="00BF37D6" w:rsidRDefault="00BF37D6" w:rsidP="00543FF4">
      <w:pPr>
        <w:overflowPunct/>
        <w:autoSpaceDE/>
        <w:autoSpaceDN/>
        <w:adjustRightInd/>
        <w:contextualSpacing/>
        <w:textAlignment w:val="auto"/>
        <w:rPr>
          <w:sz w:val="24"/>
          <w:szCs w:val="24"/>
        </w:rPr>
      </w:pPr>
    </w:p>
    <w:p w14:paraId="4ADD74D3"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14:paraId="2CD79E5E" w14:textId="77777777" w:rsidR="00BF37D6" w:rsidRPr="00BF37D6" w:rsidRDefault="00BF37D6" w:rsidP="00543FF4">
      <w:pPr>
        <w:overflowPunct/>
        <w:autoSpaceDE/>
        <w:autoSpaceDN/>
        <w:adjustRightInd/>
        <w:contextualSpacing/>
        <w:textAlignment w:val="auto"/>
        <w:rPr>
          <w:sz w:val="24"/>
          <w:szCs w:val="24"/>
        </w:rPr>
      </w:pPr>
    </w:p>
    <w:p w14:paraId="66E33C36" w14:textId="77777777"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14:paraId="3689C912" w14:textId="77777777" w:rsidR="00BF37D6" w:rsidRPr="00BF37D6" w:rsidRDefault="00BF37D6" w:rsidP="00543FF4">
      <w:pPr>
        <w:overflowPunct/>
        <w:autoSpaceDE/>
        <w:autoSpaceDN/>
        <w:adjustRightInd/>
        <w:contextualSpacing/>
        <w:textAlignment w:val="auto"/>
        <w:rPr>
          <w:sz w:val="24"/>
          <w:szCs w:val="24"/>
        </w:rPr>
      </w:pPr>
    </w:p>
    <w:p w14:paraId="5EF38F21" w14:textId="4CBF7611"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256220">
        <w:rPr>
          <w:sz w:val="24"/>
          <w:szCs w:val="24"/>
        </w:rPr>
        <w:t>p</w:t>
      </w:r>
      <w:r w:rsidRPr="00BF37D6">
        <w:rPr>
          <w:sz w:val="24"/>
          <w:szCs w:val="24"/>
        </w:rPr>
        <w:t>roject.</w:t>
      </w:r>
    </w:p>
    <w:p w14:paraId="40C6CBCA" w14:textId="77777777" w:rsidR="00162133" w:rsidRPr="00BF37D6" w:rsidRDefault="00162133" w:rsidP="00162133">
      <w:pPr>
        <w:tabs>
          <w:tab w:val="left" w:pos="720"/>
        </w:tabs>
        <w:overflowPunct/>
        <w:autoSpaceDE/>
        <w:autoSpaceDN/>
        <w:adjustRightInd/>
        <w:contextualSpacing/>
        <w:textAlignment w:val="auto"/>
        <w:rPr>
          <w:sz w:val="24"/>
          <w:szCs w:val="24"/>
        </w:rPr>
      </w:pPr>
    </w:p>
    <w:p w14:paraId="2584E65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47" w:name="_Toc445294519"/>
      <w:bookmarkStart w:id="48" w:name="_Toc113017964"/>
      <w:bookmarkEnd w:id="38"/>
      <w:r w:rsidRPr="00741DA6">
        <w:rPr>
          <w:rFonts w:ascii="Arial Narrow" w:hAnsi="Arial Narrow"/>
          <w:b/>
          <w:bCs/>
          <w:noProof/>
          <w:sz w:val="24"/>
          <w:szCs w:val="24"/>
        </w:rPr>
        <w:t>ARTICLE 6   INSTRUMENTS OF SERVICE</w:t>
      </w:r>
      <w:bookmarkEnd w:id="47"/>
      <w:bookmarkEnd w:id="48"/>
    </w:p>
    <w:p w14:paraId="76847469" w14:textId="0C0DD36F"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Drawings, </w:t>
      </w:r>
      <w:r w:rsidR="00B720B2" w:rsidRPr="00496C07">
        <w:rPr>
          <w:sz w:val="24"/>
          <w:szCs w:val="24"/>
        </w:rPr>
        <w:t>specifications,</w:t>
      </w:r>
      <w:r w:rsidRPr="00496C07">
        <w:rPr>
          <w:sz w:val="24"/>
          <w:szCs w:val="24"/>
        </w:rPr>
        <w:t xml:space="preserve"> and other documents, including those in electronic form, prepared by the Consultant and their Subconsultants are Instruments of Service for use solely with respect to this </w:t>
      </w:r>
      <w:r w:rsidR="00256220">
        <w:rPr>
          <w:sz w:val="24"/>
          <w:szCs w:val="24"/>
        </w:rPr>
        <w:t>p</w:t>
      </w:r>
      <w:r w:rsidRPr="00496C07">
        <w:rPr>
          <w:sz w:val="24"/>
          <w:szCs w:val="24"/>
        </w:rPr>
        <w:t>roject. The Consultant and their Subconsultants shall be deemed the authors and owners of their respective Instruments of Service and shall retain all common law, statutory and other reserved rights, including copyrights, except as expressly provided herein.</w:t>
      </w:r>
    </w:p>
    <w:p w14:paraId="5272C8D2" w14:textId="77777777" w:rsidR="00496C07" w:rsidRDefault="00496C07" w:rsidP="00496C07">
      <w:pPr>
        <w:pStyle w:val="ListParagraph"/>
        <w:overflowPunct/>
        <w:autoSpaceDE/>
        <w:autoSpaceDN/>
        <w:adjustRightInd/>
        <w:ind w:left="0"/>
        <w:textAlignment w:val="auto"/>
        <w:rPr>
          <w:sz w:val="24"/>
          <w:szCs w:val="24"/>
        </w:rPr>
      </w:pPr>
    </w:p>
    <w:p w14:paraId="188EF0B1" w14:textId="77777777"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14:paraId="3EB465F5" w14:textId="1F350E86"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w:t>
      </w:r>
      <w:r w:rsidR="001B7127" w:rsidRPr="00496C07">
        <w:rPr>
          <w:sz w:val="24"/>
          <w:szCs w:val="24"/>
        </w:rPr>
        <w:t>using,</w:t>
      </w:r>
      <w:r w:rsidR="00741DA6" w:rsidRPr="00496C07">
        <w:rPr>
          <w:sz w:val="24"/>
          <w:szCs w:val="24"/>
        </w:rPr>
        <w:t xml:space="preserve"> and maintaining the </w:t>
      </w:r>
      <w:r w:rsidR="00256220">
        <w:rPr>
          <w:sz w:val="24"/>
          <w:szCs w:val="24"/>
        </w:rPr>
        <w:t>p</w:t>
      </w:r>
      <w:r w:rsidR="00741DA6" w:rsidRPr="00496C07">
        <w:rPr>
          <w:sz w:val="24"/>
          <w:szCs w:val="24"/>
        </w:rPr>
        <w:t xml:space="preserve">roject, provided that the Owner shall comply with all obligations, including prompt payment of all sums </w:t>
      </w:r>
      <w:r>
        <w:rPr>
          <w:sz w:val="24"/>
          <w:szCs w:val="24"/>
        </w:rPr>
        <w:t>when due, under this Agreement;</w:t>
      </w:r>
    </w:p>
    <w:p w14:paraId="29B82F90" w14:textId="53B21A26"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w:t>
      </w:r>
      <w:r w:rsidR="00256220">
        <w:rPr>
          <w:sz w:val="24"/>
          <w:szCs w:val="24"/>
        </w:rPr>
        <w:t>p</w:t>
      </w:r>
      <w:r w:rsidRPr="00496C07">
        <w:rPr>
          <w:sz w:val="24"/>
          <w:szCs w:val="24"/>
        </w:rPr>
        <w:t>roject if Owner has declared Consultant to be in default, including any mod</w:t>
      </w:r>
      <w:r w:rsidR="005F3F69">
        <w:rPr>
          <w:sz w:val="24"/>
          <w:szCs w:val="24"/>
        </w:rPr>
        <w:t>ified or different project; and</w:t>
      </w:r>
    </w:p>
    <w:p w14:paraId="1A056CB3" w14:textId="4F8606D5"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 xml:space="preserve">o or renovation of the </w:t>
      </w:r>
      <w:r w:rsidR="00256220">
        <w:rPr>
          <w:sz w:val="24"/>
          <w:szCs w:val="24"/>
        </w:rPr>
        <w:t>p</w:t>
      </w:r>
      <w:r w:rsidR="005F3F69">
        <w:rPr>
          <w:sz w:val="24"/>
          <w:szCs w:val="24"/>
        </w:rPr>
        <w:t>roject.</w:t>
      </w:r>
    </w:p>
    <w:p w14:paraId="5D27CA25" w14:textId="7C05FF99" w:rsidR="00741DA6" w:rsidRPr="005F3F69" w:rsidRDefault="00741DA6" w:rsidP="005F3F69">
      <w:pPr>
        <w:overflowPunct/>
        <w:autoSpaceDE/>
        <w:autoSpaceDN/>
        <w:adjustRightInd/>
        <w:ind w:firstLine="720"/>
        <w:textAlignment w:val="auto"/>
        <w:rPr>
          <w:sz w:val="24"/>
          <w:szCs w:val="24"/>
        </w:rPr>
      </w:pPr>
      <w:r w:rsidRPr="005F3F69">
        <w:rPr>
          <w:sz w:val="24"/>
          <w:szCs w:val="24"/>
        </w:rPr>
        <w:t xml:space="preserve">The Consultant shall obtain similar nonexclusive licenses from their Subconsultants consistent with this Agreement.  In the event the Owner contracts with a different Consultant for the completion of the design and construction of the </w:t>
      </w:r>
      <w:r w:rsidR="00256220">
        <w:rPr>
          <w:sz w:val="24"/>
          <w:szCs w:val="24"/>
        </w:rPr>
        <w:t>p</w:t>
      </w:r>
      <w:r w:rsidRPr="005F3F69">
        <w:rPr>
          <w:sz w:val="24"/>
          <w:szCs w:val="24"/>
        </w:rPr>
        <w:t>roject contemplated by the Consultant’s Instruments of Service, such use shall be at Owner’s sole risk.</w:t>
      </w:r>
    </w:p>
    <w:p w14:paraId="5A82D358" w14:textId="77777777" w:rsidR="00496C07" w:rsidRPr="00496C07" w:rsidRDefault="00496C07" w:rsidP="005F3F69">
      <w:pPr>
        <w:pStyle w:val="ListParagraph"/>
        <w:ind w:left="0"/>
        <w:rPr>
          <w:sz w:val="24"/>
          <w:szCs w:val="24"/>
        </w:rPr>
      </w:pPr>
    </w:p>
    <w:p w14:paraId="67F2B201" w14:textId="5C2777B6"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 xml:space="preserve">Submission or distribution of Instruments of Service to meet official regulatory requirements or for similar purposes in connection with the </w:t>
      </w:r>
      <w:r w:rsidR="00256220">
        <w:rPr>
          <w:sz w:val="24"/>
          <w:szCs w:val="24"/>
        </w:rPr>
        <w:t>p</w:t>
      </w:r>
      <w:r w:rsidRPr="00496C07">
        <w:rPr>
          <w:sz w:val="24"/>
          <w:szCs w:val="24"/>
        </w:rPr>
        <w:t>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14:paraId="64A3C4CD" w14:textId="77777777" w:rsidR="00496C07" w:rsidRPr="00496C07" w:rsidRDefault="00496C07" w:rsidP="00496C07">
      <w:pPr>
        <w:pStyle w:val="ListParagraph"/>
        <w:rPr>
          <w:sz w:val="24"/>
          <w:szCs w:val="24"/>
        </w:rPr>
      </w:pPr>
    </w:p>
    <w:p w14:paraId="79C1D0A6" w14:textId="77777777"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1B6E6AE4" w14:textId="77777777" w:rsidR="00741DA6" w:rsidRPr="00741DA6" w:rsidRDefault="00741DA6" w:rsidP="00741DA6">
      <w:pPr>
        <w:overflowPunct/>
        <w:autoSpaceDE/>
        <w:autoSpaceDN/>
        <w:adjustRightInd/>
        <w:textAlignment w:val="auto"/>
        <w:rPr>
          <w:sz w:val="24"/>
          <w:szCs w:val="24"/>
        </w:rPr>
      </w:pPr>
    </w:p>
    <w:p w14:paraId="76076698" w14:textId="77777777"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49" w:name="_Toc445294520"/>
      <w:bookmarkStart w:id="50" w:name="_Toc113017965"/>
      <w:r w:rsidRPr="00741DA6">
        <w:rPr>
          <w:rFonts w:ascii="Arial Narrow" w:hAnsi="Arial Narrow"/>
          <w:b/>
          <w:bCs/>
          <w:noProof/>
          <w:sz w:val="24"/>
          <w:szCs w:val="24"/>
        </w:rPr>
        <w:t>ARTICLE 7   TERMINATION</w:t>
      </w:r>
      <w:bookmarkEnd w:id="49"/>
      <w:bookmarkEnd w:id="50"/>
      <w:r w:rsidRPr="00741DA6">
        <w:rPr>
          <w:rFonts w:ascii="Arial Narrow" w:hAnsi="Arial Narrow"/>
          <w:b/>
          <w:bCs/>
          <w:noProof/>
          <w:sz w:val="24"/>
          <w:szCs w:val="24"/>
        </w:rPr>
        <w:t xml:space="preserve"> </w:t>
      </w:r>
    </w:p>
    <w:p w14:paraId="14F7D726" w14:textId="77777777"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14:paraId="03057F16" w14:textId="77777777" w:rsidR="00496C07" w:rsidRPr="00496C07" w:rsidRDefault="00496C07" w:rsidP="00496C07">
      <w:pPr>
        <w:pStyle w:val="ListParagraph"/>
        <w:overflowPunct/>
        <w:autoSpaceDE/>
        <w:autoSpaceDN/>
        <w:adjustRightInd/>
        <w:ind w:left="0"/>
        <w:textAlignment w:val="auto"/>
      </w:pPr>
    </w:p>
    <w:p w14:paraId="04E91DE7" w14:textId="77777777"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E2CCF27" w14:textId="77777777" w:rsidR="00496C07" w:rsidRDefault="00496C07" w:rsidP="00496C07">
      <w:pPr>
        <w:pStyle w:val="ListParagraph"/>
      </w:pPr>
    </w:p>
    <w:p w14:paraId="181410C2"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54D3A7EF" w14:textId="77777777" w:rsidR="00BD4126" w:rsidRDefault="00BD4126" w:rsidP="00BD4126">
      <w:pPr>
        <w:pStyle w:val="ListParagraph"/>
      </w:pPr>
    </w:p>
    <w:p w14:paraId="56DE6446"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14:paraId="2CB9B336" w14:textId="77777777" w:rsidR="00BD4126" w:rsidRDefault="00BD4126" w:rsidP="00BD4126">
      <w:pPr>
        <w:pStyle w:val="ListParagraph"/>
      </w:pPr>
    </w:p>
    <w:p w14:paraId="6B1CFA07" w14:textId="77777777"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14:paraId="51B0CF76" w14:textId="77777777" w:rsidR="00BD4126" w:rsidRDefault="00BD4126" w:rsidP="00BD4126">
      <w:pPr>
        <w:pStyle w:val="ListParagraph"/>
      </w:pPr>
    </w:p>
    <w:p w14:paraId="0713B185" w14:textId="7A5B6DDE"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256220">
        <w:rPr>
          <w:sz w:val="24"/>
          <w:szCs w:val="24"/>
        </w:rPr>
        <w:t>p</w:t>
      </w:r>
      <w:r w:rsidRPr="00BD4126">
        <w:rPr>
          <w:sz w:val="24"/>
          <w:szCs w:val="24"/>
        </w:rPr>
        <w:t xml:space="preserve">roject due to the Consultant’s failure to correct a material breach in its performance, the Owner shall have the right and license to use any and all finished and unfinished work product produced for the </w:t>
      </w:r>
      <w:r w:rsidR="00256220">
        <w:rPr>
          <w:sz w:val="24"/>
          <w:szCs w:val="24"/>
        </w:rPr>
        <w:t>p</w:t>
      </w:r>
      <w:r w:rsidRPr="00BD4126">
        <w:rPr>
          <w:sz w:val="24"/>
          <w:szCs w:val="24"/>
        </w:rPr>
        <w:t xml:space="preserve">roject solely for the purpose of continuing the </w:t>
      </w:r>
      <w:r w:rsidR="00256220">
        <w:rPr>
          <w:sz w:val="24"/>
          <w:szCs w:val="24"/>
        </w:rPr>
        <w:t>p</w:t>
      </w:r>
      <w:r w:rsidRPr="00BD4126">
        <w:rPr>
          <w:sz w:val="24"/>
          <w:szCs w:val="24"/>
        </w:rPr>
        <w:t>roject, which license and right of use shall in the case of unfinished work product, be at the Owner’s sole risk. In such event the Consultant will be entitled to receive just and equitable compensation for services already satisfactorily performed and approved.</w:t>
      </w:r>
    </w:p>
    <w:p w14:paraId="198DF204" w14:textId="77777777" w:rsidR="00741DA6" w:rsidRPr="00741DA6" w:rsidRDefault="00741DA6" w:rsidP="00741DA6">
      <w:pPr>
        <w:tabs>
          <w:tab w:val="left" w:pos="0"/>
        </w:tabs>
        <w:overflowPunct/>
        <w:textAlignment w:val="auto"/>
        <w:rPr>
          <w:sz w:val="24"/>
          <w:szCs w:val="24"/>
        </w:rPr>
      </w:pPr>
    </w:p>
    <w:p w14:paraId="758A4DDB" w14:textId="77777777"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51" w:name="_Toc445294522"/>
      <w:bookmarkStart w:id="52" w:name="_Toc113017966"/>
      <w:r w:rsidRPr="00741DA6">
        <w:rPr>
          <w:rFonts w:ascii="Arial Narrow" w:hAnsi="Arial Narrow"/>
          <w:b/>
          <w:bCs/>
          <w:noProof/>
          <w:sz w:val="24"/>
          <w:szCs w:val="24"/>
        </w:rPr>
        <w:t>ARTICLE 8   INDEMNIFICATION</w:t>
      </w:r>
      <w:bookmarkEnd w:id="51"/>
      <w:bookmarkEnd w:id="52"/>
    </w:p>
    <w:p w14:paraId="55D9B28F" w14:textId="2186E2CE"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w:t>
      </w:r>
      <w:r w:rsidR="00B720B2" w:rsidRPr="00741DA6">
        <w:rPr>
          <w:bCs/>
          <w:sz w:val="24"/>
          <w:szCs w:val="24"/>
        </w:rPr>
        <w:t>officers,</w:t>
      </w:r>
      <w:r w:rsidRPr="00741DA6">
        <w:rPr>
          <w:bCs/>
          <w:sz w:val="24"/>
          <w:szCs w:val="24"/>
        </w:rPr>
        <w:t xml:space="preserve"> or subcontractors in the performance of work under this Agreement.  The Consultant shall not be liable for claims to the extent caused by the negligent acts or omissions of the Owner or for actions taken in reasonable reliance on written instructions of the Owner.</w:t>
      </w:r>
    </w:p>
    <w:p w14:paraId="1BA3F649" w14:textId="77777777" w:rsidR="00BD4126" w:rsidRPr="00BD4126" w:rsidRDefault="00BD4126" w:rsidP="00BD4126">
      <w:pPr>
        <w:pStyle w:val="ListParagraph"/>
        <w:overflowPunct/>
        <w:autoSpaceDE/>
        <w:autoSpaceDN/>
        <w:adjustRightInd/>
        <w:ind w:left="0"/>
        <w:textAlignment w:val="auto"/>
        <w:rPr>
          <w:sz w:val="24"/>
          <w:szCs w:val="24"/>
        </w:rPr>
      </w:pPr>
    </w:p>
    <w:p w14:paraId="7C2C1C4B" w14:textId="04974A81"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lastRenderedPageBreak/>
        <w:tab/>
        <w:t xml:space="preserve">The Consultant shall notify the Owner promptly of all claims arising out of the performance of work under this Agreement by the Consultant, its employees or agents, </w:t>
      </w:r>
      <w:r w:rsidR="00B720B2" w:rsidRPr="00741DA6">
        <w:rPr>
          <w:sz w:val="24"/>
          <w:szCs w:val="24"/>
        </w:rPr>
        <w:t>officers,</w:t>
      </w:r>
      <w:r w:rsidRPr="00741DA6">
        <w:rPr>
          <w:sz w:val="24"/>
          <w:szCs w:val="24"/>
        </w:rPr>
        <w:t xml:space="preserve"> or subcontractors.</w:t>
      </w:r>
    </w:p>
    <w:p w14:paraId="434657EA" w14:textId="77777777" w:rsidR="00BD4126" w:rsidRPr="00BD4126" w:rsidRDefault="00BD4126" w:rsidP="00BD4126">
      <w:pPr>
        <w:pStyle w:val="ListParagraph"/>
        <w:rPr>
          <w:sz w:val="24"/>
          <w:szCs w:val="24"/>
        </w:rPr>
      </w:pPr>
    </w:p>
    <w:p w14:paraId="7CA790C8" w14:textId="77777777"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14:paraId="436A549F" w14:textId="77777777" w:rsidR="00741DA6" w:rsidRPr="00741DA6" w:rsidRDefault="00741DA6" w:rsidP="00741DA6">
      <w:pPr>
        <w:overflowPunct/>
        <w:autoSpaceDE/>
        <w:autoSpaceDN/>
        <w:adjustRightInd/>
        <w:textAlignment w:val="auto"/>
        <w:rPr>
          <w:sz w:val="24"/>
          <w:szCs w:val="24"/>
        </w:rPr>
      </w:pPr>
    </w:p>
    <w:p w14:paraId="613D3D4A"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3" w:name="_Toc445294523"/>
      <w:bookmarkStart w:id="54" w:name="_Toc113017967"/>
      <w:r w:rsidRPr="00741DA6">
        <w:rPr>
          <w:rFonts w:ascii="Arial Narrow" w:hAnsi="Arial Narrow"/>
          <w:b/>
          <w:bCs/>
          <w:noProof/>
          <w:sz w:val="24"/>
          <w:szCs w:val="24"/>
        </w:rPr>
        <w:t>ARTICLE 9   INSURANCE REQUIREMENTS</w:t>
      </w:r>
      <w:bookmarkEnd w:id="53"/>
      <w:bookmarkEnd w:id="54"/>
    </w:p>
    <w:p w14:paraId="05651E72" w14:textId="77777777"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134DB7BC" w14:textId="77777777" w:rsidR="00B10B68" w:rsidRDefault="00B10B68" w:rsidP="00B10B68">
      <w:pPr>
        <w:pStyle w:val="ListParagraph"/>
        <w:overflowPunct/>
        <w:ind w:left="0"/>
        <w:textAlignment w:val="auto"/>
        <w:rPr>
          <w:sz w:val="24"/>
          <w:szCs w:val="24"/>
        </w:rPr>
      </w:pPr>
    </w:p>
    <w:p w14:paraId="278E633E" w14:textId="441A771C"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is responsible for the existence, </w:t>
      </w:r>
      <w:r w:rsidR="00B720B2" w:rsidRPr="00B10B68">
        <w:rPr>
          <w:sz w:val="24"/>
          <w:szCs w:val="24"/>
        </w:rPr>
        <w:t>extent,</w:t>
      </w:r>
      <w:r w:rsidRPr="00B10B68">
        <w:rPr>
          <w:sz w:val="24"/>
          <w:szCs w:val="24"/>
        </w:rPr>
        <w:t xml:space="preserve"> and adequacy of insurance prior to signing this Agreement</w:t>
      </w:r>
      <w:r w:rsidR="00741DA6" w:rsidRPr="00B10B68">
        <w:rPr>
          <w:sz w:val="24"/>
          <w:szCs w:val="24"/>
        </w:rPr>
        <w:t>.</w:t>
      </w:r>
    </w:p>
    <w:p w14:paraId="1C8200FD" w14:textId="77777777" w:rsidR="00B10B68" w:rsidRPr="00B10B68" w:rsidRDefault="00B10B68" w:rsidP="00B10B68">
      <w:pPr>
        <w:pStyle w:val="ListParagraph"/>
        <w:rPr>
          <w:sz w:val="24"/>
          <w:szCs w:val="24"/>
        </w:rPr>
      </w:pPr>
    </w:p>
    <w:p w14:paraId="426CBDFB" w14:textId="399B70E1"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procure and maintain primary insurance for the duration of the </w:t>
      </w:r>
      <w:r w:rsidR="00256220">
        <w:rPr>
          <w:sz w:val="24"/>
          <w:szCs w:val="24"/>
        </w:rPr>
        <w:t>p</w:t>
      </w:r>
      <w:r w:rsidRPr="00B10B68">
        <w:rPr>
          <w:sz w:val="24"/>
          <w:szCs w:val="24"/>
        </w:rPr>
        <w:t>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14:paraId="60C11861" w14:textId="77777777" w:rsidR="004C5695" w:rsidRPr="00857A54" w:rsidRDefault="004C5695" w:rsidP="00857A54">
      <w:pPr>
        <w:rPr>
          <w:sz w:val="24"/>
          <w:szCs w:val="24"/>
        </w:rPr>
      </w:pPr>
    </w:p>
    <w:p w14:paraId="6AD1250A" w14:textId="705A476D"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 xml:space="preserve">ompensation insurance for all employees on the </w:t>
      </w:r>
      <w:r w:rsidR="00256220">
        <w:rPr>
          <w:bCs/>
          <w:sz w:val="24"/>
          <w:szCs w:val="24"/>
        </w:rPr>
        <w:t>p</w:t>
      </w:r>
      <w:r w:rsidRPr="00857A54">
        <w:rPr>
          <w:bCs/>
          <w:sz w:val="24"/>
          <w:szCs w:val="24"/>
        </w:rPr>
        <w:t>roject site in accordance with the statutory workers’ compensation law of the State of Maine.  Minimum acceptable limits for Employer’s Liability are:</w:t>
      </w:r>
    </w:p>
    <w:p w14:paraId="7486EEBC" w14:textId="77777777"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14:paraId="7781971B"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14:paraId="418EEDE8" w14:textId="77777777"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14:paraId="2349A3F1" w14:textId="77777777" w:rsidR="005D168A" w:rsidRPr="005D168A" w:rsidRDefault="005D168A" w:rsidP="005D168A">
      <w:pPr>
        <w:keepLines/>
        <w:tabs>
          <w:tab w:val="left" w:leader="dot" w:pos="5760"/>
        </w:tabs>
        <w:overflowPunct/>
        <w:ind w:left="1440"/>
        <w:textAlignment w:val="auto"/>
        <w:rPr>
          <w:bCs/>
          <w:sz w:val="24"/>
          <w:szCs w:val="24"/>
        </w:rPr>
      </w:pPr>
    </w:p>
    <w:p w14:paraId="5B23130A" w14:textId="266D8242"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 xml:space="preserve">The Consultant shall have Commercial General Liability insurance providing coverage for bodily injury and property damage liability for all hazards of the </w:t>
      </w:r>
      <w:r w:rsidR="00256220">
        <w:rPr>
          <w:sz w:val="24"/>
          <w:szCs w:val="24"/>
        </w:rPr>
        <w:t>p</w:t>
      </w:r>
      <w:r w:rsidRPr="005D168A">
        <w:rPr>
          <w:sz w:val="24"/>
          <w:szCs w:val="24"/>
        </w:rPr>
        <w:t>roject including premise and operations, products and completed operations, contractual, and personal injury liabilities.  Minimum acceptable limits are:</w:t>
      </w:r>
    </w:p>
    <w:p w14:paraId="6B9E5334"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14:paraId="33EAD34C"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14:paraId="52B8E98B"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14:paraId="1AE458A8"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14:paraId="4529F2BB" w14:textId="77777777" w:rsidR="005D168A" w:rsidRPr="005D168A" w:rsidRDefault="005D168A" w:rsidP="005D168A">
      <w:pPr>
        <w:keepNext/>
        <w:tabs>
          <w:tab w:val="left" w:leader="dot" w:pos="5760"/>
        </w:tabs>
        <w:overflowPunct/>
        <w:ind w:left="1440"/>
        <w:textAlignment w:val="auto"/>
        <w:rPr>
          <w:bCs/>
          <w:sz w:val="24"/>
          <w:szCs w:val="24"/>
        </w:rPr>
      </w:pPr>
    </w:p>
    <w:p w14:paraId="7551D7A2" w14:textId="008AE33D"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w:t>
      </w:r>
      <w:r w:rsidR="00B720B2" w:rsidRPr="00741DA6">
        <w:rPr>
          <w:bCs/>
          <w:sz w:val="24"/>
          <w:szCs w:val="24"/>
        </w:rPr>
        <w:t>ownership,</w:t>
      </w:r>
      <w:r w:rsidRPr="00741DA6">
        <w:rPr>
          <w:bCs/>
          <w:sz w:val="24"/>
          <w:szCs w:val="24"/>
        </w:rPr>
        <w:t xml:space="preserve"> or use of all owned, non-owned and hired automobiles, </w:t>
      </w:r>
      <w:r w:rsidR="00B720B2" w:rsidRPr="00741DA6">
        <w:rPr>
          <w:bCs/>
          <w:sz w:val="24"/>
          <w:szCs w:val="24"/>
        </w:rPr>
        <w:t>trucks,</w:t>
      </w:r>
      <w:r w:rsidRPr="00741DA6">
        <w:rPr>
          <w:bCs/>
          <w:sz w:val="24"/>
          <w:szCs w:val="24"/>
        </w:rPr>
        <w:t xml:space="preserve"> and trailers.  </w:t>
      </w:r>
      <w:r w:rsidRPr="00E62D91">
        <w:rPr>
          <w:bCs/>
          <w:sz w:val="24"/>
          <w:szCs w:val="24"/>
        </w:rPr>
        <w:t xml:space="preserve">The minimum </w:t>
      </w:r>
      <w:r w:rsidRPr="00741DA6">
        <w:rPr>
          <w:bCs/>
          <w:sz w:val="24"/>
          <w:szCs w:val="24"/>
        </w:rPr>
        <w:t>acceptable limit is:</w:t>
      </w:r>
    </w:p>
    <w:p w14:paraId="5FCA4AAD" w14:textId="77777777"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14:paraId="6E9FAD2E" w14:textId="77777777" w:rsidR="005D168A" w:rsidRPr="005D168A" w:rsidRDefault="005D168A" w:rsidP="005D168A">
      <w:pPr>
        <w:keepNext/>
        <w:tabs>
          <w:tab w:val="left" w:leader="dot" w:pos="5760"/>
        </w:tabs>
        <w:overflowPunct/>
        <w:ind w:left="1440"/>
        <w:textAlignment w:val="auto"/>
        <w:rPr>
          <w:bCs/>
          <w:sz w:val="24"/>
          <w:szCs w:val="24"/>
        </w:rPr>
      </w:pPr>
    </w:p>
    <w:p w14:paraId="7EC3B1D9" w14:textId="296A686D"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w:t>
      </w:r>
      <w:r w:rsidR="002174C5">
        <w:rPr>
          <w:bCs/>
          <w:sz w:val="24"/>
          <w:szCs w:val="24"/>
        </w:rPr>
        <w:t>ll</w:t>
      </w:r>
      <w:r w:rsidR="00C64420">
        <w:rPr>
          <w:bCs/>
          <w:sz w:val="24"/>
          <w:szCs w:val="24"/>
        </w:rPr>
        <w:t xml:space="preserve"> </w:t>
      </w:r>
      <w:r w:rsidR="00205305" w:rsidRPr="005D168A">
        <w:rPr>
          <w:bCs/>
          <w:sz w:val="24"/>
          <w:szCs w:val="24"/>
        </w:rPr>
        <w:t xml:space="preserve">negligent acts, </w:t>
      </w:r>
      <w:r w:rsidR="00410155" w:rsidRPr="005D168A">
        <w:rPr>
          <w:bCs/>
          <w:sz w:val="24"/>
          <w:szCs w:val="24"/>
        </w:rPr>
        <w:t>errors,</w:t>
      </w:r>
      <w:r w:rsidR="00205305" w:rsidRPr="005D168A">
        <w:rPr>
          <w:bCs/>
          <w:sz w:val="24"/>
          <w:szCs w:val="24"/>
        </w:rPr>
        <w:t xml:space="preserve"> or omissions of the Consultant in rendering or failing to render professional services related to the </w:t>
      </w:r>
      <w:r w:rsidR="00256220">
        <w:rPr>
          <w:bCs/>
          <w:sz w:val="24"/>
          <w:szCs w:val="24"/>
        </w:rPr>
        <w:t>p</w:t>
      </w:r>
      <w:r w:rsidR="00205305" w:rsidRPr="005D168A">
        <w:rPr>
          <w:bCs/>
          <w:sz w:val="24"/>
          <w:szCs w:val="24"/>
        </w:rPr>
        <w:t>roject. Minimum acceptable limits are:</w:t>
      </w:r>
    </w:p>
    <w:p w14:paraId="348AC0A7"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14:paraId="4A0D9305" w14:textId="77777777"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14:paraId="05CE042E" w14:textId="77777777" w:rsidR="00741DA6" w:rsidRPr="000723B1" w:rsidRDefault="00741DA6" w:rsidP="000723B1">
      <w:pPr>
        <w:keepNext/>
        <w:overflowPunct/>
        <w:textAlignment w:val="auto"/>
        <w:rPr>
          <w:sz w:val="24"/>
          <w:szCs w:val="24"/>
        </w:rPr>
      </w:pPr>
    </w:p>
    <w:p w14:paraId="4B8318A0"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55" w:name="_Toc445294525"/>
      <w:bookmarkStart w:id="56" w:name="_Toc113017968"/>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55"/>
      <w:bookmarkEnd w:id="56"/>
    </w:p>
    <w:p w14:paraId="7F5489A3" w14:textId="77777777"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14:paraId="69313869" w14:textId="77777777" w:rsidR="004C5695" w:rsidRDefault="004C5695" w:rsidP="004C5695">
      <w:pPr>
        <w:pStyle w:val="ListParagraph"/>
        <w:keepNext/>
        <w:keepLines/>
        <w:overflowPunct/>
        <w:autoSpaceDE/>
        <w:autoSpaceDN/>
        <w:adjustRightInd/>
        <w:ind w:left="0"/>
        <w:textAlignment w:val="auto"/>
        <w:rPr>
          <w:sz w:val="24"/>
          <w:szCs w:val="24"/>
        </w:rPr>
      </w:pPr>
    </w:p>
    <w:p w14:paraId="204DFA46" w14:textId="77777777"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14:paraId="6A871902" w14:textId="77777777" w:rsidR="00CA6A31" w:rsidRPr="004C5695" w:rsidRDefault="00CA6A31" w:rsidP="00CA6A31">
      <w:pPr>
        <w:pStyle w:val="ListParagraph"/>
        <w:keepNext/>
        <w:keepLines/>
        <w:overflowPunct/>
        <w:autoSpaceDE/>
        <w:autoSpaceDN/>
        <w:adjustRightInd/>
        <w:textAlignment w:val="auto"/>
        <w:rPr>
          <w:sz w:val="24"/>
          <w:szCs w:val="24"/>
        </w:rPr>
      </w:pPr>
    </w:p>
    <w:p w14:paraId="5BD749CD" w14:textId="77777777"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14:paraId="6D3722C6" w14:textId="77777777" w:rsidR="00CA6A31" w:rsidRDefault="00CA6A31" w:rsidP="00CA6A31">
      <w:pPr>
        <w:pStyle w:val="ListParagraph"/>
        <w:keepNext/>
        <w:keepLines/>
        <w:overflowPunct/>
        <w:autoSpaceDE/>
        <w:autoSpaceDN/>
        <w:adjustRightInd/>
        <w:ind w:left="0"/>
        <w:textAlignment w:val="auto"/>
        <w:rPr>
          <w:sz w:val="24"/>
          <w:szCs w:val="24"/>
        </w:rPr>
      </w:pPr>
    </w:p>
    <w:p w14:paraId="773DF5F2"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14:paraId="1F113409" w14:textId="77777777" w:rsidR="00304E4D" w:rsidRDefault="00304E4D" w:rsidP="00304E4D">
      <w:pPr>
        <w:pStyle w:val="ListParagraph"/>
        <w:keepNext/>
        <w:keepLines/>
        <w:overflowPunct/>
        <w:autoSpaceDE/>
        <w:autoSpaceDN/>
        <w:adjustRightInd/>
        <w:ind w:hanging="720"/>
        <w:textAlignment w:val="auto"/>
        <w:rPr>
          <w:sz w:val="24"/>
          <w:szCs w:val="24"/>
        </w:rPr>
      </w:pPr>
    </w:p>
    <w:p w14:paraId="7205FF21" w14:textId="77777777"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14:paraId="6B19883A" w14:textId="77777777" w:rsidR="00304E4D" w:rsidRPr="00304E4D" w:rsidRDefault="00304E4D" w:rsidP="00304E4D">
      <w:pPr>
        <w:pStyle w:val="ListParagraph"/>
        <w:keepNext/>
        <w:keepLines/>
        <w:overflowPunct/>
        <w:autoSpaceDE/>
        <w:autoSpaceDN/>
        <w:adjustRightInd/>
        <w:ind w:hanging="720"/>
        <w:textAlignment w:val="auto"/>
        <w:rPr>
          <w:sz w:val="24"/>
          <w:szCs w:val="24"/>
        </w:rPr>
      </w:pPr>
    </w:p>
    <w:p w14:paraId="4D8C00FF" w14:textId="77777777"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14:paraId="0F0F0E15" w14:textId="77777777" w:rsidR="00741DA6" w:rsidRPr="00741DA6" w:rsidRDefault="00741DA6" w:rsidP="00741DA6">
      <w:pPr>
        <w:overflowPunct/>
        <w:autoSpaceDE/>
        <w:autoSpaceDN/>
        <w:adjustRightInd/>
        <w:textAlignment w:val="auto"/>
        <w:rPr>
          <w:sz w:val="24"/>
          <w:szCs w:val="24"/>
        </w:rPr>
      </w:pPr>
    </w:p>
    <w:p w14:paraId="4F9BEE21" w14:textId="77777777"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57" w:name="_Toc445294521"/>
      <w:bookmarkStart w:id="58" w:name="_Toc113017969"/>
      <w:bookmarkStart w:id="59"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57"/>
      <w:bookmarkEnd w:id="58"/>
    </w:p>
    <w:p w14:paraId="2C0B522A"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14:paraId="495BD77F" w14:textId="77777777" w:rsidR="00BD3480" w:rsidRDefault="00BD3480" w:rsidP="00BD3480">
      <w:pPr>
        <w:pStyle w:val="ListParagraph"/>
        <w:overflowPunct/>
        <w:autoSpaceDE/>
        <w:autoSpaceDN/>
        <w:adjustRightInd/>
        <w:ind w:left="0"/>
        <w:textAlignment w:val="auto"/>
        <w:rPr>
          <w:sz w:val="24"/>
          <w:szCs w:val="24"/>
        </w:rPr>
      </w:pPr>
    </w:p>
    <w:p w14:paraId="6366EC7D"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8B70F1" w14:textId="77777777" w:rsidR="00BD3480" w:rsidRPr="00BD3480" w:rsidRDefault="00BD3480" w:rsidP="00BD3480">
      <w:pPr>
        <w:pStyle w:val="ListParagraph"/>
        <w:ind w:left="0"/>
        <w:rPr>
          <w:sz w:val="24"/>
          <w:szCs w:val="24"/>
        </w:rPr>
      </w:pPr>
    </w:p>
    <w:p w14:paraId="4678BF38" w14:textId="123FC005"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Professional Services not covered by this Agreement include, but are not limited to, unanticipated scope of services revisions due to changes in the scope, </w:t>
      </w:r>
      <w:r w:rsidR="00B720B2" w:rsidRPr="00BD3480">
        <w:rPr>
          <w:sz w:val="24"/>
          <w:szCs w:val="24"/>
        </w:rPr>
        <w:t>quality,</w:t>
      </w:r>
      <w:r w:rsidRPr="00BD3480">
        <w:rPr>
          <w:sz w:val="24"/>
          <w:szCs w:val="24"/>
        </w:rPr>
        <w:t xml:space="preserve"> or budget of the </w:t>
      </w:r>
      <w:r w:rsidR="00256220">
        <w:rPr>
          <w:sz w:val="24"/>
          <w:szCs w:val="24"/>
        </w:rPr>
        <w:t>p</w:t>
      </w:r>
      <w:r w:rsidRPr="00BD3480">
        <w:rPr>
          <w:sz w:val="24"/>
          <w:szCs w:val="24"/>
        </w:rPr>
        <w:t>roject.</w:t>
      </w:r>
    </w:p>
    <w:p w14:paraId="214C8FF4" w14:textId="77777777" w:rsidR="00BD3480" w:rsidRPr="00BD3480" w:rsidRDefault="00BD3480" w:rsidP="00BD3480">
      <w:pPr>
        <w:pStyle w:val="ListParagraph"/>
        <w:ind w:left="0"/>
        <w:rPr>
          <w:sz w:val="24"/>
          <w:szCs w:val="24"/>
        </w:rPr>
      </w:pPr>
    </w:p>
    <w:p w14:paraId="113B377F" w14:textId="77777777"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lastRenderedPageBreak/>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14:paraId="27CCAAED" w14:textId="77777777" w:rsidR="00BD3480" w:rsidRPr="00BD3480" w:rsidRDefault="00BD3480" w:rsidP="00BD3480">
      <w:pPr>
        <w:pStyle w:val="ListParagraph"/>
        <w:ind w:left="0"/>
        <w:rPr>
          <w:sz w:val="24"/>
          <w:szCs w:val="24"/>
        </w:rPr>
      </w:pPr>
    </w:p>
    <w:p w14:paraId="71C60AE1" w14:textId="79CC2DB6" w:rsidR="00741DA6" w:rsidRDefault="00741DA6" w:rsidP="00BD3480">
      <w:pPr>
        <w:pStyle w:val="ListParagraph"/>
        <w:numPr>
          <w:ilvl w:val="0"/>
          <w:numId w:val="31"/>
        </w:numPr>
        <w:overflowPunct/>
        <w:autoSpaceDE/>
        <w:autoSpaceDN/>
        <w:adjustRightInd/>
        <w:ind w:left="0" w:firstLine="0"/>
        <w:textAlignment w:val="auto"/>
        <w:rPr>
          <w:sz w:val="24"/>
          <w:szCs w:val="24"/>
        </w:rPr>
      </w:pPr>
      <w:bookmarkStart w:id="60" w:name="_Hlk70430877"/>
      <w:r w:rsidRPr="00BD3480">
        <w:rPr>
          <w:sz w:val="24"/>
          <w:szCs w:val="24"/>
        </w:rPr>
        <w:t>The Consultant shall provide the Owner with drawings in Adobe Portable Document Format (PDF) and AutoCAD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bookmarkEnd w:id="60"/>
    <w:p w14:paraId="559C5033" w14:textId="77777777" w:rsidR="00BD3480" w:rsidRPr="00BD3480" w:rsidRDefault="00BD3480" w:rsidP="00BD3480">
      <w:pPr>
        <w:pStyle w:val="ListParagraph"/>
        <w:ind w:left="0"/>
        <w:rPr>
          <w:sz w:val="24"/>
          <w:szCs w:val="24"/>
        </w:rPr>
      </w:pPr>
    </w:p>
    <w:p w14:paraId="68BD951C" w14:textId="77777777"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4C0E322E" w14:textId="77777777" w:rsidR="00BD3480" w:rsidRPr="00BD3480" w:rsidRDefault="00BD3480" w:rsidP="00BD3480">
      <w:pPr>
        <w:pStyle w:val="ListParagraph"/>
        <w:ind w:left="0"/>
        <w:rPr>
          <w:sz w:val="24"/>
          <w:szCs w:val="24"/>
        </w:rPr>
      </w:pPr>
    </w:p>
    <w:p w14:paraId="57A7F4D6" w14:textId="074DA592"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t>
      </w:r>
      <w:r w:rsidR="00030203" w:rsidRPr="00030203">
        <w:rPr>
          <w:sz w:val="24"/>
          <w:szCs w:val="24"/>
        </w:rPr>
        <w:t xml:space="preserve">Supplemental Agreement </w:t>
      </w:r>
      <w:r w:rsidRPr="00BD3480">
        <w:rPr>
          <w:sz w:val="24"/>
          <w:szCs w:val="24"/>
        </w:rPr>
        <w:t xml:space="preserve">between the Consultant and the Owner, approved by </w:t>
      </w:r>
      <w:r w:rsidR="00C806FC">
        <w:rPr>
          <w:sz w:val="24"/>
          <w:szCs w:val="24"/>
        </w:rPr>
        <w:t>BGS</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14:paraId="6168A5AF"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14:paraId="06A912A7" w14:textId="77777777"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14:paraId="1F3D4F9C" w14:textId="77777777"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14:paraId="0E23DD54" w14:textId="760C6F60"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interior design or other furniture, </w:t>
      </w:r>
      <w:r w:rsidR="00B720B2" w:rsidRPr="00BD3480">
        <w:rPr>
          <w:sz w:val="24"/>
          <w:szCs w:val="24"/>
        </w:rPr>
        <w:t>fixtures,</w:t>
      </w:r>
      <w:r w:rsidR="00086511">
        <w:rPr>
          <w:sz w:val="24"/>
          <w:szCs w:val="24"/>
        </w:rPr>
        <w:t xml:space="preserve"> and equipment (FF&amp;E) services,</w:t>
      </w:r>
    </w:p>
    <w:p w14:paraId="10EEA833"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14:paraId="2EB76759"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14:paraId="4D048B5C" w14:textId="77777777"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14:paraId="426333F2" w14:textId="77777777" w:rsidR="00BD3480" w:rsidRPr="00BD3480" w:rsidRDefault="00BD3480" w:rsidP="00BD3480">
      <w:pPr>
        <w:pStyle w:val="ListParagraph"/>
        <w:ind w:left="0"/>
        <w:rPr>
          <w:sz w:val="24"/>
          <w:szCs w:val="24"/>
        </w:rPr>
      </w:pPr>
    </w:p>
    <w:p w14:paraId="72CC977D" w14:textId="77777777"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14:paraId="2DDC88AD" w14:textId="77777777" w:rsidR="00BD3480" w:rsidRPr="00BD3480" w:rsidRDefault="00BD3480" w:rsidP="00BD3480">
      <w:pPr>
        <w:pStyle w:val="ListParagraph"/>
        <w:ind w:left="0"/>
        <w:rPr>
          <w:sz w:val="24"/>
          <w:szCs w:val="24"/>
        </w:rPr>
      </w:pPr>
    </w:p>
    <w:p w14:paraId="00742ED7" w14:textId="77777777"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14:paraId="0435A75B" w14:textId="77777777" w:rsidR="00BD3480" w:rsidRPr="00BD3480" w:rsidRDefault="00BD3480" w:rsidP="00BD3480">
      <w:pPr>
        <w:pStyle w:val="ListParagraph"/>
        <w:ind w:left="0"/>
        <w:rPr>
          <w:sz w:val="24"/>
          <w:szCs w:val="24"/>
        </w:rPr>
      </w:pPr>
    </w:p>
    <w:p w14:paraId="1961F8D9" w14:textId="03E04939"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w:t>
      </w:r>
      <w:r w:rsidR="00B720B2" w:rsidRPr="00BD3480">
        <w:rPr>
          <w:sz w:val="24"/>
        </w:rPr>
        <w:t>publishing,</w:t>
      </w:r>
      <w:r w:rsidRPr="00BD3480">
        <w:rPr>
          <w:sz w:val="24"/>
        </w:rPr>
        <w:t xml:space="preserve"> or allowing publication of narrative, graphic, </w:t>
      </w:r>
      <w:r w:rsidR="00B720B2" w:rsidRPr="00BD3480">
        <w:rPr>
          <w:sz w:val="24"/>
        </w:rPr>
        <w:t>photographic,</w:t>
      </w:r>
      <w:r w:rsidRPr="00BD3480">
        <w:rPr>
          <w:sz w:val="24"/>
        </w:rPr>
        <w:t xml:space="preserve"> or artistic representations of the </w:t>
      </w:r>
      <w:r w:rsidR="00256220">
        <w:rPr>
          <w:sz w:val="24"/>
        </w:rPr>
        <w:t>p</w:t>
      </w:r>
      <w:r w:rsidRPr="00BD3480">
        <w:rPr>
          <w:sz w:val="24"/>
        </w:rPr>
        <w:t xml:space="preserve">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14:paraId="5E9450F0" w14:textId="77777777" w:rsidR="00741DA6" w:rsidRPr="00741DA6" w:rsidRDefault="00741DA6" w:rsidP="00741DA6">
      <w:pPr>
        <w:overflowPunct/>
        <w:autoSpaceDE/>
        <w:autoSpaceDN/>
        <w:adjustRightInd/>
        <w:textAlignment w:val="auto"/>
        <w:rPr>
          <w:sz w:val="24"/>
          <w:szCs w:val="24"/>
        </w:rPr>
      </w:pPr>
    </w:p>
    <w:p w14:paraId="7AF1F948" w14:textId="77777777"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61" w:name="_Toc113017970"/>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59"/>
      <w:bookmarkEnd w:id="61"/>
    </w:p>
    <w:p w14:paraId="2FF5395E" w14:textId="1FCC5130"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62" w:name="Text22"/>
      <w:r w:rsidRPr="00741DA6">
        <w:rPr>
          <w:rFonts w:ascii="Arial Narrow" w:hAnsi="Arial Narrow"/>
          <w:b/>
          <w:sz w:val="24"/>
          <w:szCs w:val="24"/>
        </w:rPr>
        <w:tab/>
      </w:r>
      <w:bookmarkEnd w:id="62"/>
      <w:r w:rsidR="00D37496">
        <w:rPr>
          <w:b/>
          <w:bCs/>
          <w:i/>
          <w:iCs/>
          <w:sz w:val="24"/>
          <w:szCs w:val="24"/>
          <w:u w:val="single"/>
        </w:rPr>
        <w:fldChar w:fldCharType="begin">
          <w:ffData>
            <w:name w:val=""/>
            <w:enabled/>
            <w:calcOnExit w:val="0"/>
            <w:textInput>
              <w:default w:val="not used"/>
            </w:textInput>
          </w:ffData>
        </w:fldChar>
      </w:r>
      <w:r w:rsidR="00D37496">
        <w:rPr>
          <w:b/>
          <w:bCs/>
          <w:i/>
          <w:iCs/>
          <w:sz w:val="24"/>
          <w:szCs w:val="24"/>
          <w:u w:val="single"/>
        </w:rPr>
        <w:instrText xml:space="preserve"> FORMTEXT </w:instrText>
      </w:r>
      <w:r w:rsidR="00D37496">
        <w:rPr>
          <w:b/>
          <w:bCs/>
          <w:i/>
          <w:iCs/>
          <w:sz w:val="24"/>
          <w:szCs w:val="24"/>
          <w:u w:val="single"/>
        </w:rPr>
      </w:r>
      <w:r w:rsidR="00D37496">
        <w:rPr>
          <w:b/>
          <w:bCs/>
          <w:i/>
          <w:iCs/>
          <w:sz w:val="24"/>
          <w:szCs w:val="24"/>
          <w:u w:val="single"/>
        </w:rPr>
        <w:fldChar w:fldCharType="separate"/>
      </w:r>
      <w:r w:rsidR="00D37496">
        <w:rPr>
          <w:b/>
          <w:bCs/>
          <w:i/>
          <w:iCs/>
          <w:noProof/>
          <w:sz w:val="24"/>
          <w:szCs w:val="24"/>
          <w:u w:val="single"/>
        </w:rPr>
        <w:t>not used</w:t>
      </w:r>
      <w:r w:rsidR="00D37496">
        <w:rPr>
          <w:b/>
          <w:bCs/>
          <w:i/>
          <w:iCs/>
          <w:sz w:val="24"/>
          <w:szCs w:val="24"/>
          <w:u w:val="single"/>
        </w:rPr>
        <w:fldChar w:fldCharType="end"/>
      </w:r>
    </w:p>
    <w:p w14:paraId="6DA68883" w14:textId="77777777" w:rsidR="00741DA6" w:rsidRPr="00741DA6" w:rsidRDefault="00741DA6" w:rsidP="00741DA6">
      <w:pPr>
        <w:overflowPunct/>
        <w:autoSpaceDE/>
        <w:autoSpaceDN/>
        <w:adjustRightInd/>
        <w:textAlignment w:val="auto"/>
        <w:rPr>
          <w:b/>
          <w:i/>
          <w:sz w:val="24"/>
          <w:szCs w:val="24"/>
          <w:u w:val="single"/>
        </w:rPr>
      </w:pPr>
    </w:p>
    <w:p w14:paraId="28D000BA" w14:textId="77777777"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63" w:name="_Toc113017971"/>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63"/>
    </w:p>
    <w:p w14:paraId="4EB8B237" w14:textId="77777777"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14:paraId="1E99CF3C" w14:textId="77777777" w:rsidR="008F0B99" w:rsidRPr="000236D7" w:rsidRDefault="008F0B99" w:rsidP="008F0B99">
      <w:pPr>
        <w:ind w:firstLine="720"/>
        <w:rPr>
          <w:sz w:val="24"/>
        </w:rPr>
      </w:pPr>
      <w:r w:rsidRPr="000236D7">
        <w:rPr>
          <w:sz w:val="24"/>
        </w:rPr>
        <w:t>B. Project Schedule</w:t>
      </w:r>
    </w:p>
    <w:p w14:paraId="0DAFEFD1" w14:textId="77777777" w:rsidR="008F0B99" w:rsidRPr="000236D7" w:rsidRDefault="008F0B99" w:rsidP="008F0B99">
      <w:pPr>
        <w:ind w:firstLine="720"/>
        <w:rPr>
          <w:sz w:val="24"/>
        </w:rPr>
      </w:pPr>
      <w:r w:rsidRPr="000236D7">
        <w:rPr>
          <w:sz w:val="24"/>
        </w:rPr>
        <w:lastRenderedPageBreak/>
        <w:t>C. Project Requirements</w:t>
      </w:r>
    </w:p>
    <w:p w14:paraId="318FCF30" w14:textId="77777777" w:rsidR="008F0B99" w:rsidRPr="000236D7" w:rsidRDefault="008F0B99" w:rsidP="008F0B99">
      <w:pPr>
        <w:ind w:firstLine="720"/>
        <w:rPr>
          <w:sz w:val="24"/>
        </w:rPr>
      </w:pPr>
      <w:r w:rsidRPr="000236D7">
        <w:rPr>
          <w:sz w:val="24"/>
        </w:rPr>
        <w:t>D. Project Budget</w:t>
      </w:r>
    </w:p>
    <w:p w14:paraId="750C28FE" w14:textId="77777777" w:rsidR="008F0B99" w:rsidRDefault="008F0B99" w:rsidP="008F0B99">
      <w:pPr>
        <w:ind w:firstLine="720"/>
        <w:rPr>
          <w:sz w:val="24"/>
        </w:rPr>
      </w:pPr>
      <w:r w:rsidRPr="000236D7">
        <w:rPr>
          <w:sz w:val="24"/>
        </w:rPr>
        <w:t>E. Insurance Certificates</w:t>
      </w:r>
    </w:p>
    <w:p w14:paraId="20F7E2FE" w14:textId="7A190EF9" w:rsidR="00650C48" w:rsidRPr="004D4A92" w:rsidRDefault="00650C48" w:rsidP="00650C48">
      <w:pPr>
        <w:ind w:firstLine="720"/>
        <w:rPr>
          <w:sz w:val="24"/>
        </w:rPr>
      </w:pPr>
      <w:r>
        <w:rPr>
          <w:sz w:val="24"/>
        </w:rPr>
        <w:t>F.</w:t>
      </w:r>
      <w:r w:rsidR="00D37496">
        <w:rPr>
          <w:sz w:val="24"/>
        </w:rPr>
        <w:t xml:space="preserve"> </w:t>
      </w:r>
      <w:r>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p>
    <w:p w14:paraId="60CBE29E" w14:textId="3D094F1F" w:rsidR="00650C48" w:rsidRPr="004D4A92" w:rsidRDefault="00650C48" w:rsidP="00650C48">
      <w:pPr>
        <w:ind w:firstLine="720"/>
        <w:rPr>
          <w:sz w:val="24"/>
        </w:rPr>
      </w:pPr>
      <w:r>
        <w:rPr>
          <w:sz w:val="24"/>
        </w:rPr>
        <w:t>G</w:t>
      </w:r>
      <w:r w:rsidRPr="004D4A92">
        <w:rPr>
          <w:sz w:val="24"/>
        </w:rPr>
        <w:t>.</w:t>
      </w:r>
      <w:r w:rsidR="00D37496">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64" w:name="Dropdown4"/>
      <w:r>
        <w:rPr>
          <w:b/>
          <w:i/>
          <w:sz w:val="24"/>
          <w:u w:val="single"/>
        </w:rPr>
        <w:instrText xml:space="preserve"> FORMDROPDOWN </w:instrText>
      </w:r>
      <w:r>
        <w:rPr>
          <w:b/>
          <w:i/>
          <w:sz w:val="24"/>
          <w:u w:val="single"/>
        </w:rPr>
      </w:r>
      <w:r>
        <w:rPr>
          <w:b/>
          <w:i/>
          <w:sz w:val="24"/>
          <w:u w:val="single"/>
        </w:rPr>
        <w:fldChar w:fldCharType="separate"/>
      </w:r>
      <w:r>
        <w:rPr>
          <w:b/>
          <w:i/>
          <w:sz w:val="24"/>
          <w:u w:val="single"/>
        </w:rPr>
        <w:fldChar w:fldCharType="end"/>
      </w:r>
      <w:bookmarkEnd w:id="64"/>
    </w:p>
    <w:p w14:paraId="08C1B805" w14:textId="4D073367" w:rsidR="00650C48" w:rsidRPr="004D4A92" w:rsidRDefault="00650C48" w:rsidP="00650C48">
      <w:pPr>
        <w:ind w:firstLine="720"/>
        <w:rPr>
          <w:sz w:val="24"/>
        </w:rPr>
      </w:pPr>
      <w:r>
        <w:rPr>
          <w:sz w:val="24"/>
        </w:rPr>
        <w:t>H</w:t>
      </w:r>
      <w:r w:rsidRPr="004D4A92">
        <w:rPr>
          <w:sz w:val="24"/>
        </w:rPr>
        <w:t>.</w:t>
      </w:r>
      <w:r>
        <w:rPr>
          <w:sz w:val="24"/>
        </w:rPr>
        <w:t xml:space="preserve"> </w:t>
      </w:r>
      <w:r w:rsidR="00D37496">
        <w:rPr>
          <w:b/>
          <w:i/>
          <w:sz w:val="24"/>
          <w:u w:val="single"/>
        </w:rPr>
        <w:fldChar w:fldCharType="begin">
          <w:ffData>
            <w:name w:val=""/>
            <w:enabled/>
            <w:calcOnExit w:val="0"/>
            <w:textInput>
              <w:default w:val="not used"/>
            </w:textInput>
          </w:ffData>
        </w:fldChar>
      </w:r>
      <w:r w:rsidR="00D37496">
        <w:rPr>
          <w:b/>
          <w:i/>
          <w:sz w:val="24"/>
          <w:u w:val="single"/>
        </w:rPr>
        <w:instrText xml:space="preserve"> FORMTEXT </w:instrText>
      </w:r>
      <w:r w:rsidR="00D37496">
        <w:rPr>
          <w:b/>
          <w:i/>
          <w:sz w:val="24"/>
          <w:u w:val="single"/>
        </w:rPr>
      </w:r>
      <w:r w:rsidR="00D37496">
        <w:rPr>
          <w:b/>
          <w:i/>
          <w:sz w:val="24"/>
          <w:u w:val="single"/>
        </w:rPr>
        <w:fldChar w:fldCharType="separate"/>
      </w:r>
      <w:r w:rsidR="00D37496">
        <w:rPr>
          <w:b/>
          <w:i/>
          <w:noProof/>
          <w:sz w:val="24"/>
          <w:u w:val="single"/>
        </w:rPr>
        <w:t>not used</w:t>
      </w:r>
      <w:r w:rsidR="00D37496">
        <w:rPr>
          <w:b/>
          <w:i/>
          <w:sz w:val="24"/>
          <w:u w:val="single"/>
        </w:rPr>
        <w:fldChar w:fldCharType="end"/>
      </w:r>
    </w:p>
    <w:p w14:paraId="2FF3B138" w14:textId="77777777"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14:paraId="32E27E85" w14:textId="77777777" w:rsidR="00861F19" w:rsidRPr="00BD273C" w:rsidRDefault="00861F19" w:rsidP="00861F19">
      <w:pPr>
        <w:pStyle w:val="Heading1"/>
        <w:rPr>
          <w:sz w:val="24"/>
          <w:szCs w:val="24"/>
        </w:rPr>
      </w:pPr>
      <w:bookmarkStart w:id="65" w:name="_Toc444167185"/>
      <w:bookmarkStart w:id="66" w:name="_Toc113017972"/>
      <w:r w:rsidRPr="00BD273C">
        <w:rPr>
          <w:sz w:val="24"/>
          <w:szCs w:val="24"/>
        </w:rPr>
        <w:lastRenderedPageBreak/>
        <w:t>Signature Sheet</w:t>
      </w:r>
      <w:bookmarkEnd w:id="65"/>
      <w:bookmarkEnd w:id="66"/>
    </w:p>
    <w:p w14:paraId="361C919A" w14:textId="77777777" w:rsidR="00B26213" w:rsidRPr="00F737DD" w:rsidRDefault="00C806FC" w:rsidP="00B26213">
      <w:pPr>
        <w:rPr>
          <w:sz w:val="24"/>
          <w:szCs w:val="24"/>
        </w:rPr>
      </w:pPr>
      <w:r>
        <w:rPr>
          <w:sz w:val="24"/>
          <w:szCs w:val="24"/>
        </w:rPr>
        <w:t>BGS</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14:paraId="010AA042" w14:textId="77777777" w:rsidR="00CC7F7F" w:rsidRPr="00F737DD" w:rsidRDefault="00CC7F7F" w:rsidP="00CC7F7F">
      <w:pPr>
        <w:overflowPunct/>
        <w:textAlignment w:val="auto"/>
        <w:rPr>
          <w:sz w:val="24"/>
          <w:szCs w:val="24"/>
        </w:rPr>
      </w:pPr>
    </w:p>
    <w:p w14:paraId="0FB2B941" w14:textId="77777777" w:rsidR="00AD611D" w:rsidRPr="00AD611D" w:rsidRDefault="00AD611D" w:rsidP="00AD611D">
      <w:pPr>
        <w:keepNext/>
        <w:keepLines/>
        <w:rPr>
          <w:sz w:val="24"/>
          <w:szCs w:val="24"/>
        </w:rPr>
      </w:pPr>
      <w:r w:rsidRPr="00AD611D">
        <w:rPr>
          <w:sz w:val="24"/>
          <w:szCs w:val="24"/>
        </w:rPr>
        <w:t xml:space="preserve">The Agreement is effective as of the date executed by the </w:t>
      </w:r>
      <w:r w:rsidR="00C806FC">
        <w:rPr>
          <w:sz w:val="24"/>
          <w:szCs w:val="24"/>
        </w:rPr>
        <w:t>approval authority</w:t>
      </w:r>
      <w:r w:rsidRPr="00AD611D">
        <w:rPr>
          <w:sz w:val="24"/>
          <w:szCs w:val="24"/>
        </w:rPr>
        <w:t>.</w:t>
      </w:r>
    </w:p>
    <w:p w14:paraId="5679ABB5" w14:textId="77777777"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14:paraId="6DA28185" w14:textId="77777777" w:rsidTr="00746CCF">
        <w:tc>
          <w:tcPr>
            <w:tcW w:w="2315" w:type="pct"/>
          </w:tcPr>
          <w:p w14:paraId="14BD33D5" w14:textId="77777777"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14:paraId="397A31EB" w14:textId="77777777"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14:paraId="1FD9DF6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14:paraId="045C8D39" w14:textId="77777777"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14:paraId="77FF9DFD" w14:textId="77777777" w:rsidTr="00746CCF">
        <w:trPr>
          <w:trHeight w:val="350"/>
        </w:trPr>
        <w:tc>
          <w:tcPr>
            <w:tcW w:w="2315" w:type="pct"/>
            <w:tcBorders>
              <w:bottom w:val="single" w:sz="4" w:space="0" w:color="auto"/>
            </w:tcBorders>
          </w:tcPr>
          <w:p w14:paraId="0E4FC5E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2567E8B1"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1E568381" w14:textId="77777777"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14:paraId="38324116" w14:textId="77777777" w:rsidTr="00746CCF">
        <w:tc>
          <w:tcPr>
            <w:tcW w:w="2315" w:type="pct"/>
            <w:tcBorders>
              <w:top w:val="single" w:sz="4" w:space="0" w:color="auto"/>
            </w:tcBorders>
          </w:tcPr>
          <w:p w14:paraId="245CE09B"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14:paraId="1A21712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0FFEACA7" w14:textId="77777777"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14:paraId="4BF919A6" w14:textId="77777777" w:rsidTr="00746CCF">
        <w:tc>
          <w:tcPr>
            <w:tcW w:w="2315" w:type="pct"/>
            <w:tcBorders>
              <w:bottom w:val="single" w:sz="4" w:space="0" w:color="auto"/>
            </w:tcBorders>
          </w:tcPr>
          <w:p w14:paraId="7AF7A83A"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14:paraId="09FDC4F7"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6779F000" w14:textId="77777777"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14:paraId="1E8C5B16" w14:textId="77777777" w:rsidTr="00746CCF">
        <w:tc>
          <w:tcPr>
            <w:tcW w:w="2315" w:type="pct"/>
            <w:tcBorders>
              <w:top w:val="single" w:sz="4" w:space="0" w:color="auto"/>
            </w:tcBorders>
          </w:tcPr>
          <w:p w14:paraId="2E59D37E"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713489D" w14:textId="77777777"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49D57F95" w14:textId="77777777"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14:paraId="5F47C3FB" w14:textId="77777777" w:rsidTr="00746CCF">
        <w:tc>
          <w:tcPr>
            <w:tcW w:w="2315" w:type="pct"/>
          </w:tcPr>
          <w:p w14:paraId="098F1A4F"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67"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67"/>
          </w:p>
        </w:tc>
        <w:tc>
          <w:tcPr>
            <w:tcW w:w="192" w:type="pct"/>
          </w:tcPr>
          <w:p w14:paraId="51F10ED5" w14:textId="77777777"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14:paraId="27D2DBD2" w14:textId="77777777"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68"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68"/>
          </w:p>
        </w:tc>
      </w:tr>
    </w:tbl>
    <w:p w14:paraId="5F3652F7" w14:textId="77777777" w:rsidR="001C6443" w:rsidRDefault="001C6443" w:rsidP="002E6EE7">
      <w:pPr>
        <w:pStyle w:val="DefaultText"/>
        <w:keepNext/>
        <w:keepLines/>
      </w:pPr>
    </w:p>
    <w:p w14:paraId="4219C551" w14:textId="77777777" w:rsidR="001C6443" w:rsidRDefault="001C6443" w:rsidP="002E6EE7">
      <w:pPr>
        <w:pStyle w:val="DefaultText"/>
        <w:keepNext/>
        <w:keepLines/>
      </w:pPr>
    </w:p>
    <w:p w14:paraId="71B38A5E" w14:textId="77777777" w:rsidR="001C6443" w:rsidRDefault="001C6443" w:rsidP="002E6EE7">
      <w:pPr>
        <w:pStyle w:val="DefaultText"/>
        <w:keepNext/>
        <w:keepLines/>
      </w:pPr>
    </w:p>
    <w:p w14:paraId="0FD01F1A" w14:textId="77777777" w:rsidR="001C6443" w:rsidRDefault="001C6443" w:rsidP="002E6EE7">
      <w:pPr>
        <w:pStyle w:val="DefaultText"/>
        <w:keepNext/>
        <w:keepLines/>
      </w:pPr>
    </w:p>
    <w:p w14:paraId="3E45F21A" w14:textId="77777777" w:rsidR="001C6443" w:rsidRDefault="001C6443" w:rsidP="002E6EE7">
      <w:pPr>
        <w:pStyle w:val="DefaultText"/>
        <w:keepNext/>
        <w:keepLines/>
      </w:pPr>
    </w:p>
    <w:p w14:paraId="1C659821" w14:textId="77777777" w:rsidR="001C6443" w:rsidRDefault="001C6443" w:rsidP="002E6EE7">
      <w:pPr>
        <w:pStyle w:val="DefaultText"/>
        <w:keepNext/>
        <w:keepLines/>
      </w:pPr>
    </w:p>
    <w:p w14:paraId="0089E4D0" w14:textId="77777777" w:rsidR="001C6443" w:rsidRDefault="001C6443" w:rsidP="002E6EE7">
      <w:pPr>
        <w:pStyle w:val="DefaultText"/>
        <w:keepNext/>
        <w:keepLines/>
      </w:pPr>
    </w:p>
    <w:p w14:paraId="451BA33A" w14:textId="77777777" w:rsidR="001C6443" w:rsidRDefault="001C6443" w:rsidP="002E6EE7">
      <w:pPr>
        <w:pStyle w:val="DefaultText"/>
        <w:keepNext/>
        <w:keepLines/>
      </w:pPr>
    </w:p>
    <w:p w14:paraId="5051D398" w14:textId="77777777" w:rsidR="001C6443" w:rsidRDefault="001C6443" w:rsidP="002E6EE7">
      <w:pPr>
        <w:pStyle w:val="DefaultText"/>
        <w:keepNext/>
        <w:keepLines/>
      </w:pPr>
    </w:p>
    <w:p w14:paraId="6E2F4642" w14:textId="77777777" w:rsidR="001C6443" w:rsidRDefault="001C6443" w:rsidP="002E6EE7">
      <w:pPr>
        <w:pStyle w:val="DefaultText"/>
        <w:keepNext/>
        <w:keepLines/>
      </w:pPr>
    </w:p>
    <w:p w14:paraId="26A73C3A" w14:textId="77777777" w:rsidR="001C6443" w:rsidRDefault="001C6443" w:rsidP="002E6EE7">
      <w:pPr>
        <w:pStyle w:val="DefaultText"/>
        <w:keepNext/>
        <w:keepLines/>
      </w:pPr>
    </w:p>
    <w:p w14:paraId="78BE466C" w14:textId="77777777" w:rsidR="001C6443" w:rsidRDefault="001C6443" w:rsidP="002E6EE7">
      <w:pPr>
        <w:pStyle w:val="DefaultText"/>
        <w:keepNext/>
        <w:keepLines/>
      </w:pPr>
    </w:p>
    <w:p w14:paraId="36A096C5" w14:textId="77777777" w:rsidR="001C6443" w:rsidRDefault="001C6443" w:rsidP="002E6EE7">
      <w:pPr>
        <w:pStyle w:val="DefaultText"/>
        <w:keepNext/>
        <w:keepLines/>
      </w:pPr>
    </w:p>
    <w:p w14:paraId="49C4CF05" w14:textId="77777777" w:rsidR="001C6443" w:rsidRDefault="001C6443" w:rsidP="002E6EE7">
      <w:pPr>
        <w:pStyle w:val="DefaultText"/>
        <w:keepNext/>
        <w:keepLines/>
      </w:pPr>
    </w:p>
    <w:p w14:paraId="1E46C949" w14:textId="77777777" w:rsidR="001C6443" w:rsidRPr="00A42964" w:rsidRDefault="001C6443" w:rsidP="002E6EE7">
      <w:pPr>
        <w:pStyle w:val="DefaultText"/>
        <w:keepNext/>
        <w:keepLines/>
      </w:pPr>
    </w:p>
    <w:p w14:paraId="1CA4C086" w14:textId="77777777" w:rsidR="00CD66F3" w:rsidRDefault="00CD66F3" w:rsidP="002E6EE7">
      <w:pPr>
        <w:pStyle w:val="DefaultText"/>
        <w:keepNext/>
        <w:keepLines/>
        <w:tabs>
          <w:tab w:val="left" w:pos="4140"/>
        </w:tabs>
      </w:pPr>
    </w:p>
    <w:p w14:paraId="777AA7B2" w14:textId="77777777" w:rsidR="005839F1" w:rsidRDefault="005839F1" w:rsidP="002E6EE7">
      <w:pPr>
        <w:pStyle w:val="DefaultText"/>
        <w:keepNext/>
        <w:keepLines/>
        <w:tabs>
          <w:tab w:val="left" w:pos="4140"/>
        </w:tabs>
      </w:pPr>
    </w:p>
    <w:p w14:paraId="378061C2" w14:textId="77777777" w:rsidR="005839F1" w:rsidRDefault="005839F1" w:rsidP="002E6EE7">
      <w:pPr>
        <w:pStyle w:val="DefaultText"/>
        <w:keepNext/>
        <w:keepLines/>
        <w:tabs>
          <w:tab w:val="left" w:pos="4140"/>
        </w:tabs>
      </w:pPr>
    </w:p>
    <w:p w14:paraId="53332053" w14:textId="77777777" w:rsidR="005839F1" w:rsidRDefault="005839F1" w:rsidP="002E6EE7">
      <w:pPr>
        <w:pStyle w:val="DefaultText"/>
        <w:keepNext/>
        <w:keepLines/>
        <w:tabs>
          <w:tab w:val="left" w:pos="4140"/>
        </w:tabs>
      </w:pPr>
    </w:p>
    <w:p w14:paraId="6B6BE99D" w14:textId="77777777" w:rsidR="005839F1" w:rsidRDefault="005839F1" w:rsidP="002E6EE7">
      <w:pPr>
        <w:pStyle w:val="DefaultText"/>
        <w:keepNext/>
        <w:keepLines/>
        <w:tabs>
          <w:tab w:val="left" w:pos="4140"/>
        </w:tabs>
      </w:pPr>
    </w:p>
    <w:p w14:paraId="25EE2798" w14:textId="77777777"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14:paraId="3C71B9ED" w14:textId="77777777"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A75BE1D" w14:textId="77777777" w:rsidTr="004C0287">
        <w:tc>
          <w:tcPr>
            <w:tcW w:w="9563" w:type="dxa"/>
            <w:gridSpan w:val="3"/>
            <w:tcBorders>
              <w:top w:val="single" w:sz="4" w:space="0" w:color="auto"/>
              <w:left w:val="single" w:sz="4" w:space="0" w:color="auto"/>
              <w:bottom w:val="nil"/>
              <w:right w:val="single" w:sz="4" w:space="0" w:color="auto"/>
            </w:tcBorders>
          </w:tcPr>
          <w:p w14:paraId="71F68C6A" w14:textId="77777777" w:rsidR="00CD66F3" w:rsidRPr="00430D2B" w:rsidRDefault="00C806FC"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69" w:name="Dropdown3"/>
            <w:r>
              <w:rPr>
                <w:rFonts w:ascii="Arial Narrow" w:hAnsi="Arial Narrow"/>
                <w:b/>
                <w:i/>
                <w:sz w:val="24"/>
                <w:szCs w:val="24"/>
              </w:rPr>
              <w:instrText xml:space="preserve"> FORMDROPDOWN </w:instrText>
            </w:r>
            <w:r>
              <w:rPr>
                <w:rFonts w:ascii="Arial Narrow" w:hAnsi="Arial Narrow"/>
                <w:b/>
                <w:i/>
                <w:sz w:val="24"/>
                <w:szCs w:val="24"/>
              </w:rPr>
            </w:r>
            <w:r>
              <w:rPr>
                <w:rFonts w:ascii="Arial Narrow" w:hAnsi="Arial Narrow"/>
                <w:b/>
                <w:i/>
                <w:sz w:val="24"/>
                <w:szCs w:val="24"/>
              </w:rPr>
              <w:fldChar w:fldCharType="separate"/>
            </w:r>
            <w:r>
              <w:rPr>
                <w:rFonts w:ascii="Arial Narrow" w:hAnsi="Arial Narrow"/>
                <w:b/>
                <w:i/>
                <w:sz w:val="24"/>
                <w:szCs w:val="24"/>
              </w:rPr>
              <w:fldChar w:fldCharType="end"/>
            </w:r>
            <w:bookmarkEnd w:id="69"/>
          </w:p>
        </w:tc>
      </w:tr>
      <w:tr w:rsidR="00CD66F3" w:rsidRPr="00430D2B" w14:paraId="6D90CB7C" w14:textId="77777777" w:rsidTr="004C0287">
        <w:tc>
          <w:tcPr>
            <w:tcW w:w="4615" w:type="dxa"/>
            <w:tcBorders>
              <w:top w:val="nil"/>
              <w:left w:val="single" w:sz="4" w:space="0" w:color="auto"/>
              <w:right w:val="nil"/>
            </w:tcBorders>
          </w:tcPr>
          <w:p w14:paraId="320B1EE6"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14:paraId="6FAD3884" w14:textId="77777777"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635E0D6C" w14:textId="77777777"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14:paraId="2A35D09C" w14:textId="77777777" w:rsidR="00CD66F3" w:rsidRPr="00430D2B" w:rsidRDefault="00CD66F3" w:rsidP="004C0287">
            <w:pPr>
              <w:pStyle w:val="AIASignatureBlockSpaceAfter"/>
              <w:keepNext/>
              <w:keepLines/>
              <w:rPr>
                <w:rStyle w:val="AIAEmphasis"/>
                <w:b w:val="0"/>
                <w:sz w:val="24"/>
                <w:szCs w:val="24"/>
              </w:rPr>
            </w:pPr>
          </w:p>
        </w:tc>
      </w:tr>
      <w:tr w:rsidR="00CD66F3" w:rsidRPr="00D264C2" w14:paraId="7355B256" w14:textId="77777777" w:rsidTr="004C0287">
        <w:trPr>
          <w:trHeight w:val="350"/>
        </w:trPr>
        <w:tc>
          <w:tcPr>
            <w:tcW w:w="4615" w:type="dxa"/>
            <w:tcBorders>
              <w:top w:val="nil"/>
              <w:left w:val="single" w:sz="4" w:space="0" w:color="auto"/>
              <w:bottom w:val="single" w:sz="4" w:space="0" w:color="auto"/>
              <w:right w:val="nil"/>
            </w:tcBorders>
          </w:tcPr>
          <w:p w14:paraId="66DB3394"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0256A563"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51137AAA" w14:textId="77777777" w:rsidR="00CD66F3" w:rsidRPr="00D264C2" w:rsidRDefault="00CD66F3" w:rsidP="004C0287">
            <w:pPr>
              <w:pStyle w:val="AIAAgreementBodyText"/>
              <w:keepNext/>
              <w:keepLines/>
              <w:rPr>
                <w:sz w:val="24"/>
                <w:szCs w:val="24"/>
              </w:rPr>
            </w:pPr>
          </w:p>
        </w:tc>
      </w:tr>
      <w:tr w:rsidR="00CD66F3" w:rsidRPr="00D264C2" w14:paraId="601AAC7A" w14:textId="77777777" w:rsidTr="004C0287">
        <w:tc>
          <w:tcPr>
            <w:tcW w:w="4615" w:type="dxa"/>
            <w:tcBorders>
              <w:top w:val="single" w:sz="4" w:space="0" w:color="auto"/>
              <w:left w:val="single" w:sz="4" w:space="0" w:color="auto"/>
              <w:right w:val="nil"/>
            </w:tcBorders>
          </w:tcPr>
          <w:p w14:paraId="39A77146"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67B150C9"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18751E5E"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0669AB3" w14:textId="77777777" w:rsidTr="004C0287">
        <w:tc>
          <w:tcPr>
            <w:tcW w:w="4615" w:type="dxa"/>
            <w:tcBorders>
              <w:left w:val="single" w:sz="4" w:space="0" w:color="auto"/>
              <w:bottom w:val="single" w:sz="4" w:space="0" w:color="auto"/>
              <w:right w:val="nil"/>
            </w:tcBorders>
          </w:tcPr>
          <w:p w14:paraId="7A57A43A"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0F443218"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46428149" w14:textId="39181489" w:rsidR="00CD66F3" w:rsidRPr="00D264C2" w:rsidRDefault="00CA11A4" w:rsidP="004C0287">
            <w:pPr>
              <w:pStyle w:val="AIAItalics"/>
              <w:keepNext/>
              <w:keepLines/>
              <w:tabs>
                <w:tab w:val="left" w:pos="2870"/>
              </w:tabs>
              <w:rPr>
                <w:sz w:val="24"/>
                <w:szCs w:val="24"/>
              </w:rPr>
            </w:pPr>
            <w:r>
              <w:rPr>
                <w:sz w:val="24"/>
                <w:szCs w:val="24"/>
              </w:rPr>
              <w:t>Elaine Clark</w:t>
            </w:r>
          </w:p>
        </w:tc>
      </w:tr>
      <w:tr w:rsidR="00CD66F3" w:rsidRPr="00D264C2" w14:paraId="1CF2AE9E" w14:textId="77777777" w:rsidTr="004C0287">
        <w:tc>
          <w:tcPr>
            <w:tcW w:w="4615" w:type="dxa"/>
            <w:tcBorders>
              <w:top w:val="single" w:sz="4" w:space="0" w:color="auto"/>
              <w:left w:val="single" w:sz="4" w:space="0" w:color="auto"/>
              <w:bottom w:val="single" w:sz="4" w:space="0" w:color="auto"/>
              <w:right w:val="nil"/>
            </w:tcBorders>
          </w:tcPr>
          <w:p w14:paraId="7B497BF2"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4D24F896"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E617C85" w14:textId="2845E49D" w:rsidR="00CD66F3" w:rsidRPr="00D264C2" w:rsidRDefault="00CA11A4" w:rsidP="004C0287">
            <w:pPr>
              <w:pStyle w:val="AIAItalics"/>
              <w:keepNext/>
              <w:keepLines/>
              <w:spacing w:after="120"/>
              <w:rPr>
                <w:sz w:val="24"/>
                <w:szCs w:val="24"/>
              </w:rPr>
            </w:pPr>
            <w:r>
              <w:rPr>
                <w:sz w:val="24"/>
                <w:szCs w:val="24"/>
              </w:rPr>
              <w:t>DAFS</w:t>
            </w:r>
            <w:r w:rsidR="00526C10">
              <w:rPr>
                <w:sz w:val="24"/>
                <w:szCs w:val="24"/>
              </w:rPr>
              <w:t xml:space="preserve"> Deputy Commissioner</w:t>
            </w:r>
          </w:p>
        </w:tc>
      </w:tr>
    </w:tbl>
    <w:p w14:paraId="2521B4FF" w14:textId="77777777"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32C6" w14:textId="77777777" w:rsidR="00D37496" w:rsidRDefault="00D37496">
      <w:r>
        <w:separator/>
      </w:r>
    </w:p>
  </w:endnote>
  <w:endnote w:type="continuationSeparator" w:id="0">
    <w:p w14:paraId="71DE38DE" w14:textId="77777777" w:rsidR="00D37496" w:rsidRDefault="00D3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BD08" w14:textId="4DD14483" w:rsidR="00D37496" w:rsidRPr="00861C4A" w:rsidRDefault="00D37496"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906E32">
      <w:rPr>
        <w:rFonts w:ascii="Arial" w:hAnsi="Arial" w:cs="Arial"/>
        <w:noProof/>
        <w:sz w:val="16"/>
        <w:szCs w:val="16"/>
      </w:rPr>
      <w:t xml:space="preserve">BGS Architect Engineer Agreement - Design Consulting Services </w:t>
    </w:r>
    <w:r w:rsidR="00CA11A4">
      <w:rPr>
        <w:rFonts w:ascii="Arial" w:hAnsi="Arial" w:cs="Arial"/>
        <w:noProof/>
        <w:sz w:val="16"/>
        <w:szCs w:val="16"/>
      </w:rPr>
      <w:t>7</w:t>
    </w:r>
    <w:r w:rsidR="00D54435">
      <w:rPr>
        <w:rFonts w:ascii="Arial" w:hAnsi="Arial" w:cs="Arial"/>
        <w:noProof/>
        <w:sz w:val="16"/>
        <w:szCs w:val="16"/>
      </w:rPr>
      <w:t xml:space="preserve"> </w:t>
    </w:r>
    <w:r w:rsidR="00CA11A4">
      <w:rPr>
        <w:rFonts w:ascii="Arial" w:hAnsi="Arial" w:cs="Arial"/>
        <w:noProof/>
        <w:sz w:val="16"/>
        <w:szCs w:val="16"/>
      </w:rPr>
      <w:t>Novem</w:t>
    </w:r>
    <w:r w:rsidR="00D54435">
      <w:rPr>
        <w:rFonts w:ascii="Arial" w:hAnsi="Arial" w:cs="Arial"/>
        <w:noProof/>
        <w:sz w:val="16"/>
        <w:szCs w:val="16"/>
      </w:rPr>
      <w:t>ber</w:t>
    </w:r>
    <w:r w:rsidR="00906E32">
      <w:rPr>
        <w:rFonts w:ascii="Arial" w:hAnsi="Arial" w:cs="Arial"/>
        <w:noProof/>
        <w:sz w:val="16"/>
        <w:szCs w:val="16"/>
      </w:rPr>
      <w:t xml:space="preserve"> 2024.docx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D9E4" w14:textId="77777777" w:rsidR="00D37496" w:rsidRDefault="00D37496"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23</w:t>
    </w:r>
    <w:r>
      <w:rPr>
        <w:noProof/>
      </w:rPr>
      <w:fldChar w:fldCharType="end"/>
    </w:r>
  </w:p>
  <w:p w14:paraId="030FDC85" w14:textId="77777777" w:rsidR="00D37496" w:rsidRPr="002C7B5C" w:rsidRDefault="00D37496"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6D0F" w14:textId="77777777" w:rsidR="00D37496" w:rsidRDefault="00D37496">
      <w:r>
        <w:separator/>
      </w:r>
    </w:p>
  </w:footnote>
  <w:footnote w:type="continuationSeparator" w:id="0">
    <w:p w14:paraId="562A1F7C" w14:textId="77777777" w:rsidR="00D37496" w:rsidRDefault="00D3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73E" w14:textId="34F43589" w:rsidR="00D37496" w:rsidRPr="00E76618" w:rsidRDefault="006B2371" w:rsidP="00E76618">
    <w:pPr>
      <w:pStyle w:val="Header"/>
    </w:pPr>
    <w:r>
      <w:rPr>
        <w:rFonts w:ascii="Arial" w:hAnsi="Arial" w:cs="Arial"/>
        <w:noProof/>
        <w:sz w:val="16"/>
        <w:szCs w:val="16"/>
      </w:rPr>
      <w:t>Form r</w:t>
    </w:r>
    <w:r w:rsidR="00D37496">
      <w:rPr>
        <w:rFonts w:ascii="Arial" w:hAnsi="Arial" w:cs="Arial"/>
        <w:noProof/>
        <w:sz w:val="16"/>
        <w:szCs w:val="16"/>
      </w:rPr>
      <w:t>evis</w:t>
    </w:r>
    <w:r>
      <w:rPr>
        <w:rFonts w:ascii="Arial" w:hAnsi="Arial" w:cs="Arial"/>
        <w:noProof/>
        <w:sz w:val="16"/>
        <w:szCs w:val="16"/>
      </w:rPr>
      <w:t>ion date:</w:t>
    </w:r>
    <w:r w:rsidR="00D37496">
      <w:rPr>
        <w:rFonts w:ascii="Arial" w:hAnsi="Arial" w:cs="Arial"/>
        <w:noProof/>
        <w:sz w:val="16"/>
        <w:szCs w:val="16"/>
      </w:rPr>
      <w:t xml:space="preserve"> </w:t>
    </w:r>
    <w:r w:rsidR="00CA11A4">
      <w:rPr>
        <w:rFonts w:ascii="Arial" w:hAnsi="Arial" w:cs="Arial"/>
        <w:noProof/>
        <w:sz w:val="16"/>
        <w:szCs w:val="16"/>
      </w:rPr>
      <w:t>7 November</w:t>
    </w:r>
    <w:r w:rsidR="00D37496">
      <w:rPr>
        <w:rFonts w:ascii="Arial" w:hAnsi="Arial" w:cs="Arial"/>
        <w:noProof/>
        <w:sz w:val="16"/>
        <w:szCs w:val="16"/>
      </w:rPr>
      <w:t xml:space="preserve"> 202</w:t>
    </w:r>
    <w:r w:rsidR="00611E66">
      <w:rPr>
        <w:rFonts w:ascii="Arial" w:hAnsi="Arial" w:cs="Arial"/>
        <w:noProo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83A010A8"/>
    <w:lvl w:ilvl="0">
      <w:start w:val="1"/>
      <w:numFmt w:val="none"/>
      <w:suff w:val="nothing"/>
      <w:lvlText w:val="1.2"/>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1D34AC"/>
    <w:multiLevelType w:val="multilevel"/>
    <w:tmpl w:val="3E522526"/>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1"/>
      <w:lvlJc w:val="left"/>
      <w:pPr>
        <w:tabs>
          <w:tab w:val="num" w:pos="6480"/>
        </w:tabs>
        <w:ind w:left="1440" w:hanging="108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7"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1"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2"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3"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5"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7"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742019209">
    <w:abstractNumId w:val="14"/>
  </w:num>
  <w:num w:numId="2" w16cid:durableId="476343903">
    <w:abstractNumId w:val="15"/>
  </w:num>
  <w:num w:numId="3" w16cid:durableId="832835875">
    <w:abstractNumId w:val="17"/>
  </w:num>
  <w:num w:numId="4" w16cid:durableId="1317339568">
    <w:abstractNumId w:val="2"/>
  </w:num>
  <w:num w:numId="5" w16cid:durableId="753284241">
    <w:abstractNumId w:val="3"/>
  </w:num>
  <w:num w:numId="6" w16cid:durableId="825321646">
    <w:abstractNumId w:val="37"/>
  </w:num>
  <w:num w:numId="7" w16cid:durableId="2105219453">
    <w:abstractNumId w:val="22"/>
  </w:num>
  <w:num w:numId="8" w16cid:durableId="1154686854">
    <w:abstractNumId w:val="32"/>
  </w:num>
  <w:num w:numId="9" w16cid:durableId="394356672">
    <w:abstractNumId w:val="36"/>
  </w:num>
  <w:num w:numId="10" w16cid:durableId="614599938">
    <w:abstractNumId w:val="4"/>
  </w:num>
  <w:num w:numId="11" w16cid:durableId="118109501">
    <w:abstractNumId w:val="25"/>
  </w:num>
  <w:num w:numId="12" w16cid:durableId="796223212">
    <w:abstractNumId w:val="16"/>
  </w:num>
  <w:num w:numId="13" w16cid:durableId="1864662249">
    <w:abstractNumId w:val="8"/>
  </w:num>
  <w:num w:numId="14" w16cid:durableId="797918276">
    <w:abstractNumId w:val="13"/>
  </w:num>
  <w:num w:numId="15" w16cid:durableId="1647659883">
    <w:abstractNumId w:val="9"/>
  </w:num>
  <w:num w:numId="16" w16cid:durableId="745348103">
    <w:abstractNumId w:val="5"/>
  </w:num>
  <w:num w:numId="17" w16cid:durableId="1116757504">
    <w:abstractNumId w:val="29"/>
  </w:num>
  <w:num w:numId="18" w16cid:durableId="949357601">
    <w:abstractNumId w:val="1"/>
  </w:num>
  <w:num w:numId="19" w16cid:durableId="1363436499">
    <w:abstractNumId w:val="11"/>
  </w:num>
  <w:num w:numId="20" w16cid:durableId="2126732252">
    <w:abstractNumId w:val="26"/>
  </w:num>
  <w:num w:numId="21" w16cid:durableId="1695838924">
    <w:abstractNumId w:val="31"/>
  </w:num>
  <w:num w:numId="22" w16cid:durableId="68386476">
    <w:abstractNumId w:val="18"/>
  </w:num>
  <w:num w:numId="23" w16cid:durableId="40133509">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16cid:durableId="226497699">
    <w:abstractNumId w:val="6"/>
  </w:num>
  <w:num w:numId="25" w16cid:durableId="431128471">
    <w:abstractNumId w:val="34"/>
  </w:num>
  <w:num w:numId="26" w16cid:durableId="581792599">
    <w:abstractNumId w:val="19"/>
  </w:num>
  <w:num w:numId="27" w16cid:durableId="1573193304">
    <w:abstractNumId w:val="7"/>
  </w:num>
  <w:num w:numId="28" w16cid:durableId="2082633903">
    <w:abstractNumId w:val="10"/>
  </w:num>
  <w:num w:numId="29" w16cid:durableId="99380923">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876625810">
    <w:abstractNumId w:val="27"/>
  </w:num>
  <w:num w:numId="31" w16cid:durableId="1186940429">
    <w:abstractNumId w:val="20"/>
  </w:num>
  <w:num w:numId="32" w16cid:durableId="700281818">
    <w:abstractNumId w:val="33"/>
  </w:num>
  <w:num w:numId="33" w16cid:durableId="638069101">
    <w:abstractNumId w:val="0"/>
  </w:num>
  <w:num w:numId="34" w16cid:durableId="238711999">
    <w:abstractNumId w:val="28"/>
  </w:num>
  <w:num w:numId="35" w16cid:durableId="483855039">
    <w:abstractNumId w:val="37"/>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1767924845">
    <w:abstractNumId w:val="35"/>
  </w:num>
  <w:num w:numId="37" w16cid:durableId="234701560">
    <w:abstractNumId w:val="21"/>
  </w:num>
  <w:num w:numId="38" w16cid:durableId="742875007">
    <w:abstractNumId w:val="30"/>
  </w:num>
  <w:num w:numId="39" w16cid:durableId="1820608155">
    <w:abstractNumId w:val="12"/>
  </w:num>
  <w:num w:numId="40" w16cid:durableId="391125612">
    <w:abstractNumId w:val="24"/>
  </w:num>
  <w:num w:numId="41" w16cid:durableId="1101798625">
    <w:abstractNumId w:val="23"/>
  </w:num>
  <w:num w:numId="42" w16cid:durableId="583076636">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3" w16cid:durableId="1178159571">
    <w:abstractNumId w:val="9"/>
    <w:lvlOverride w:ilvl="0">
      <w:lvl w:ilvl="0">
        <w:start w:val="1"/>
        <w:numFmt w:val="none"/>
        <w:suff w:val="nothing"/>
        <w:lvlText w:val="1.4"/>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4" w16cid:durableId="1071973130">
    <w:abstractNumId w:val="9"/>
    <w:lvlOverride w:ilvl="0">
      <w:lvl w:ilvl="0">
        <w:start w:val="1"/>
        <w:numFmt w:val="none"/>
        <w:suff w:val="nothing"/>
        <w:lvlText w:val="1.3"/>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5" w16cid:durableId="1581481786">
    <w:abstractNumId w:val="9"/>
    <w:lvlOverride w:ilvl="0">
      <w:lvl w:ilvl="0">
        <w:start w:val="1"/>
        <w:numFmt w:val="none"/>
        <w:suff w:val="nothing"/>
        <w:lvlText w:val="1.5"/>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6" w16cid:durableId="1161507452">
    <w:abstractNumId w:val="9"/>
    <w:lvlOverride w:ilvl="0">
      <w:lvl w:ilvl="0">
        <w:start w:val="1"/>
        <w:numFmt w:val="none"/>
        <w:suff w:val="nothing"/>
        <w:lvlText w:val="1.6"/>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7" w16cid:durableId="1347093703">
    <w:abstractNumId w:val="9"/>
    <w:lvlOverride w:ilvl="0">
      <w:lvl w:ilvl="0">
        <w:start w:val="1"/>
        <w:numFmt w:val="none"/>
        <w:suff w:val="nothing"/>
        <w:lvlText w:val="1.7"/>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48" w16cid:durableId="1364787298">
    <w:abstractNumId w:val="9"/>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0MXmsikxtACbK/7I4UUNSpaaD9JCXkhJ+NKsu5m5dHRccSZIkrp5Sz2sjepOjqx4VUG5I41+y33c1QqSvPJg==" w:salt="Ib9f1FzxlUKLHbyY+Uanrw=="/>
  <w:defaultTabStop w:val="720"/>
  <w:characterSpacingControl w:val="doNotCompress"/>
  <w:hdrShapeDefaults>
    <o:shapedefaults v:ext="edit" spidmax="181249">
      <o:colormru v:ext="edit" colors="#d9ffd5,#ffffe1,#e1ffe3,#fef5e2,#e6ffe1,#e1f6ff"/>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690"/>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0203"/>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67DB"/>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2E9C"/>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9D6"/>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029"/>
    <w:rsid w:val="00184100"/>
    <w:rsid w:val="00184592"/>
    <w:rsid w:val="00184707"/>
    <w:rsid w:val="00184F17"/>
    <w:rsid w:val="00185E9D"/>
    <w:rsid w:val="00187CD5"/>
    <w:rsid w:val="00191267"/>
    <w:rsid w:val="0019133D"/>
    <w:rsid w:val="001918C0"/>
    <w:rsid w:val="00192E6A"/>
    <w:rsid w:val="00192F6B"/>
    <w:rsid w:val="00193138"/>
    <w:rsid w:val="0019372B"/>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B7127"/>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E7488"/>
    <w:rsid w:val="001F08F8"/>
    <w:rsid w:val="001F1DEA"/>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0719C"/>
    <w:rsid w:val="002109A4"/>
    <w:rsid w:val="002113D0"/>
    <w:rsid w:val="0021143A"/>
    <w:rsid w:val="002118B4"/>
    <w:rsid w:val="00212417"/>
    <w:rsid w:val="002134BB"/>
    <w:rsid w:val="00213AE5"/>
    <w:rsid w:val="00213BC8"/>
    <w:rsid w:val="00213EA9"/>
    <w:rsid w:val="00214175"/>
    <w:rsid w:val="002153A1"/>
    <w:rsid w:val="00216B38"/>
    <w:rsid w:val="002174C5"/>
    <w:rsid w:val="0021777E"/>
    <w:rsid w:val="00217CDB"/>
    <w:rsid w:val="002209F5"/>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220"/>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2A45"/>
    <w:rsid w:val="002C41A6"/>
    <w:rsid w:val="002C4B00"/>
    <w:rsid w:val="002C5953"/>
    <w:rsid w:val="002C7B5C"/>
    <w:rsid w:val="002D1C45"/>
    <w:rsid w:val="002D1D7B"/>
    <w:rsid w:val="002D228A"/>
    <w:rsid w:val="002D2B56"/>
    <w:rsid w:val="002D2D20"/>
    <w:rsid w:val="002D2E92"/>
    <w:rsid w:val="002D425A"/>
    <w:rsid w:val="002D5D0E"/>
    <w:rsid w:val="002D71E0"/>
    <w:rsid w:val="002D7C0F"/>
    <w:rsid w:val="002E0846"/>
    <w:rsid w:val="002E19BB"/>
    <w:rsid w:val="002E249F"/>
    <w:rsid w:val="002E2B2E"/>
    <w:rsid w:val="002E4204"/>
    <w:rsid w:val="002E4D29"/>
    <w:rsid w:val="002E5554"/>
    <w:rsid w:val="002E5D81"/>
    <w:rsid w:val="002E6EE7"/>
    <w:rsid w:val="002E7245"/>
    <w:rsid w:val="002E75C8"/>
    <w:rsid w:val="002F0B18"/>
    <w:rsid w:val="002F13D9"/>
    <w:rsid w:val="002F2D8D"/>
    <w:rsid w:val="002F5934"/>
    <w:rsid w:val="002F5966"/>
    <w:rsid w:val="002F61B6"/>
    <w:rsid w:val="002F63B1"/>
    <w:rsid w:val="002F6852"/>
    <w:rsid w:val="002F75AC"/>
    <w:rsid w:val="002F76E5"/>
    <w:rsid w:val="002F7911"/>
    <w:rsid w:val="002F7E79"/>
    <w:rsid w:val="002F7FEC"/>
    <w:rsid w:val="00300465"/>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289C"/>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3F73"/>
    <w:rsid w:val="0034609E"/>
    <w:rsid w:val="00346DD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0860"/>
    <w:rsid w:val="003813F2"/>
    <w:rsid w:val="0038235C"/>
    <w:rsid w:val="0038448C"/>
    <w:rsid w:val="003844FB"/>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A6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06E1"/>
    <w:rsid w:val="00402BCC"/>
    <w:rsid w:val="00405239"/>
    <w:rsid w:val="004062FA"/>
    <w:rsid w:val="004069F2"/>
    <w:rsid w:val="00410155"/>
    <w:rsid w:val="004119EF"/>
    <w:rsid w:val="00414A34"/>
    <w:rsid w:val="00415B4A"/>
    <w:rsid w:val="004172F7"/>
    <w:rsid w:val="00417A47"/>
    <w:rsid w:val="004208C8"/>
    <w:rsid w:val="004209BC"/>
    <w:rsid w:val="00421587"/>
    <w:rsid w:val="004220CF"/>
    <w:rsid w:val="00422555"/>
    <w:rsid w:val="00423DEA"/>
    <w:rsid w:val="00425BA2"/>
    <w:rsid w:val="0042627B"/>
    <w:rsid w:val="004264AB"/>
    <w:rsid w:val="00427086"/>
    <w:rsid w:val="004273EF"/>
    <w:rsid w:val="00427C62"/>
    <w:rsid w:val="00427E9A"/>
    <w:rsid w:val="00430D2B"/>
    <w:rsid w:val="004314F8"/>
    <w:rsid w:val="00432C8F"/>
    <w:rsid w:val="00432CD8"/>
    <w:rsid w:val="0043378C"/>
    <w:rsid w:val="0043394C"/>
    <w:rsid w:val="00433E96"/>
    <w:rsid w:val="004340F9"/>
    <w:rsid w:val="00434236"/>
    <w:rsid w:val="0043532C"/>
    <w:rsid w:val="0044043B"/>
    <w:rsid w:val="00440B71"/>
    <w:rsid w:val="0044182E"/>
    <w:rsid w:val="004423BC"/>
    <w:rsid w:val="004425CF"/>
    <w:rsid w:val="00444760"/>
    <w:rsid w:val="004449B1"/>
    <w:rsid w:val="0044535E"/>
    <w:rsid w:val="00445623"/>
    <w:rsid w:val="00447FCD"/>
    <w:rsid w:val="00450042"/>
    <w:rsid w:val="00450673"/>
    <w:rsid w:val="00450A5C"/>
    <w:rsid w:val="00451ACB"/>
    <w:rsid w:val="004521AF"/>
    <w:rsid w:val="00452CF6"/>
    <w:rsid w:val="00453425"/>
    <w:rsid w:val="00453528"/>
    <w:rsid w:val="00453701"/>
    <w:rsid w:val="00454E9C"/>
    <w:rsid w:val="004569BA"/>
    <w:rsid w:val="004572BA"/>
    <w:rsid w:val="004574E2"/>
    <w:rsid w:val="00457877"/>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2BF"/>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965"/>
    <w:rsid w:val="00520C9F"/>
    <w:rsid w:val="005219A4"/>
    <w:rsid w:val="00522E82"/>
    <w:rsid w:val="00525417"/>
    <w:rsid w:val="005266CC"/>
    <w:rsid w:val="005266F8"/>
    <w:rsid w:val="00526C10"/>
    <w:rsid w:val="00527F5E"/>
    <w:rsid w:val="00527F97"/>
    <w:rsid w:val="00531289"/>
    <w:rsid w:val="00532CFF"/>
    <w:rsid w:val="005336AD"/>
    <w:rsid w:val="00536893"/>
    <w:rsid w:val="00536F8C"/>
    <w:rsid w:val="00537553"/>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5FD7"/>
    <w:rsid w:val="0055697F"/>
    <w:rsid w:val="00560313"/>
    <w:rsid w:val="00561ECD"/>
    <w:rsid w:val="0056218A"/>
    <w:rsid w:val="00562B2B"/>
    <w:rsid w:val="00564C02"/>
    <w:rsid w:val="00566BB9"/>
    <w:rsid w:val="0056727C"/>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56C"/>
    <w:rsid w:val="00594BAD"/>
    <w:rsid w:val="005956CC"/>
    <w:rsid w:val="005956E3"/>
    <w:rsid w:val="0059658B"/>
    <w:rsid w:val="00596D57"/>
    <w:rsid w:val="0059762F"/>
    <w:rsid w:val="00597730"/>
    <w:rsid w:val="005A07FB"/>
    <w:rsid w:val="005A3597"/>
    <w:rsid w:val="005A39EC"/>
    <w:rsid w:val="005A3D84"/>
    <w:rsid w:val="005A4588"/>
    <w:rsid w:val="005A5C9B"/>
    <w:rsid w:val="005A69FE"/>
    <w:rsid w:val="005A7611"/>
    <w:rsid w:val="005A7D4A"/>
    <w:rsid w:val="005A7E9D"/>
    <w:rsid w:val="005B0BC7"/>
    <w:rsid w:val="005B11F6"/>
    <w:rsid w:val="005B1525"/>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4D89"/>
    <w:rsid w:val="005C5C02"/>
    <w:rsid w:val="005C6634"/>
    <w:rsid w:val="005C71F1"/>
    <w:rsid w:val="005C72F5"/>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58BD"/>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1E66"/>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6606"/>
    <w:rsid w:val="00637914"/>
    <w:rsid w:val="00637E00"/>
    <w:rsid w:val="006425B8"/>
    <w:rsid w:val="00643B22"/>
    <w:rsid w:val="00645D01"/>
    <w:rsid w:val="00646862"/>
    <w:rsid w:val="00647A98"/>
    <w:rsid w:val="00650C4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997"/>
    <w:rsid w:val="00673AC2"/>
    <w:rsid w:val="00675972"/>
    <w:rsid w:val="0067610B"/>
    <w:rsid w:val="00676564"/>
    <w:rsid w:val="00676CB2"/>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2371"/>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203"/>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1660"/>
    <w:rsid w:val="007021D9"/>
    <w:rsid w:val="00702414"/>
    <w:rsid w:val="00703154"/>
    <w:rsid w:val="0070414A"/>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D1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1E1A"/>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3D6C"/>
    <w:rsid w:val="00775CE5"/>
    <w:rsid w:val="00776301"/>
    <w:rsid w:val="00782E47"/>
    <w:rsid w:val="00783A13"/>
    <w:rsid w:val="00784991"/>
    <w:rsid w:val="00784E68"/>
    <w:rsid w:val="007857AD"/>
    <w:rsid w:val="0078604B"/>
    <w:rsid w:val="00786850"/>
    <w:rsid w:val="00790617"/>
    <w:rsid w:val="0079113A"/>
    <w:rsid w:val="007918D8"/>
    <w:rsid w:val="007932AA"/>
    <w:rsid w:val="00793834"/>
    <w:rsid w:val="007941A8"/>
    <w:rsid w:val="0079470E"/>
    <w:rsid w:val="00795982"/>
    <w:rsid w:val="00796861"/>
    <w:rsid w:val="00797B6C"/>
    <w:rsid w:val="007A0811"/>
    <w:rsid w:val="007A089B"/>
    <w:rsid w:val="007A103A"/>
    <w:rsid w:val="007A158B"/>
    <w:rsid w:val="007A15C9"/>
    <w:rsid w:val="007A17B1"/>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4D44"/>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5729"/>
    <w:rsid w:val="008064B9"/>
    <w:rsid w:val="008101EF"/>
    <w:rsid w:val="008102E7"/>
    <w:rsid w:val="008114E2"/>
    <w:rsid w:val="008128E6"/>
    <w:rsid w:val="00813209"/>
    <w:rsid w:val="00813966"/>
    <w:rsid w:val="008151E6"/>
    <w:rsid w:val="008162EC"/>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493"/>
    <w:rsid w:val="008468D5"/>
    <w:rsid w:val="0084696C"/>
    <w:rsid w:val="00846B46"/>
    <w:rsid w:val="008528F6"/>
    <w:rsid w:val="00852E57"/>
    <w:rsid w:val="0085300A"/>
    <w:rsid w:val="00854648"/>
    <w:rsid w:val="00854D6B"/>
    <w:rsid w:val="00855513"/>
    <w:rsid w:val="0085667E"/>
    <w:rsid w:val="008572EA"/>
    <w:rsid w:val="00857A54"/>
    <w:rsid w:val="008601D3"/>
    <w:rsid w:val="0086144F"/>
    <w:rsid w:val="00861C4A"/>
    <w:rsid w:val="00861F19"/>
    <w:rsid w:val="008636CC"/>
    <w:rsid w:val="00865A32"/>
    <w:rsid w:val="008674CA"/>
    <w:rsid w:val="00867587"/>
    <w:rsid w:val="00867E1F"/>
    <w:rsid w:val="00871062"/>
    <w:rsid w:val="00871195"/>
    <w:rsid w:val="00871314"/>
    <w:rsid w:val="00871990"/>
    <w:rsid w:val="00871DC1"/>
    <w:rsid w:val="00872D5F"/>
    <w:rsid w:val="008736E9"/>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3ACD"/>
    <w:rsid w:val="008977F1"/>
    <w:rsid w:val="00897C81"/>
    <w:rsid w:val="008A0154"/>
    <w:rsid w:val="008A1864"/>
    <w:rsid w:val="008A351E"/>
    <w:rsid w:val="008A5327"/>
    <w:rsid w:val="008A67DA"/>
    <w:rsid w:val="008A7F10"/>
    <w:rsid w:val="008B07CB"/>
    <w:rsid w:val="008B16A3"/>
    <w:rsid w:val="008B34E1"/>
    <w:rsid w:val="008B59CD"/>
    <w:rsid w:val="008B66DC"/>
    <w:rsid w:val="008B7362"/>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784"/>
    <w:rsid w:val="008D5AF2"/>
    <w:rsid w:val="008D5C25"/>
    <w:rsid w:val="008D63EE"/>
    <w:rsid w:val="008D6611"/>
    <w:rsid w:val="008D6E07"/>
    <w:rsid w:val="008D7664"/>
    <w:rsid w:val="008E269D"/>
    <w:rsid w:val="008E3506"/>
    <w:rsid w:val="008E37B8"/>
    <w:rsid w:val="008E3E7B"/>
    <w:rsid w:val="008E51AA"/>
    <w:rsid w:val="008E5286"/>
    <w:rsid w:val="008E6850"/>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06E32"/>
    <w:rsid w:val="0091085A"/>
    <w:rsid w:val="009111C5"/>
    <w:rsid w:val="0091401F"/>
    <w:rsid w:val="00914E3F"/>
    <w:rsid w:val="009153CA"/>
    <w:rsid w:val="00915915"/>
    <w:rsid w:val="00916E59"/>
    <w:rsid w:val="009178B2"/>
    <w:rsid w:val="00917BFE"/>
    <w:rsid w:val="0092194B"/>
    <w:rsid w:val="00922127"/>
    <w:rsid w:val="0092322E"/>
    <w:rsid w:val="00923642"/>
    <w:rsid w:val="00923709"/>
    <w:rsid w:val="0092468F"/>
    <w:rsid w:val="00924E1B"/>
    <w:rsid w:val="009251E8"/>
    <w:rsid w:val="009254DF"/>
    <w:rsid w:val="00925553"/>
    <w:rsid w:val="00927FA2"/>
    <w:rsid w:val="00930ACA"/>
    <w:rsid w:val="009320F9"/>
    <w:rsid w:val="009335CE"/>
    <w:rsid w:val="00933894"/>
    <w:rsid w:val="00933F64"/>
    <w:rsid w:val="00934848"/>
    <w:rsid w:val="00935ACE"/>
    <w:rsid w:val="00935B2E"/>
    <w:rsid w:val="00936669"/>
    <w:rsid w:val="00936A86"/>
    <w:rsid w:val="00936C39"/>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E70B3"/>
    <w:rsid w:val="009F02F8"/>
    <w:rsid w:val="009F2827"/>
    <w:rsid w:val="009F5CE3"/>
    <w:rsid w:val="009F6A96"/>
    <w:rsid w:val="009F6F0D"/>
    <w:rsid w:val="009F7161"/>
    <w:rsid w:val="009F7AD6"/>
    <w:rsid w:val="00A0150F"/>
    <w:rsid w:val="00A020EB"/>
    <w:rsid w:val="00A03DBB"/>
    <w:rsid w:val="00A04137"/>
    <w:rsid w:val="00A05D2C"/>
    <w:rsid w:val="00A10F04"/>
    <w:rsid w:val="00A117C7"/>
    <w:rsid w:val="00A12371"/>
    <w:rsid w:val="00A12DE4"/>
    <w:rsid w:val="00A13115"/>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475E0"/>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867B0"/>
    <w:rsid w:val="00A90778"/>
    <w:rsid w:val="00A90A04"/>
    <w:rsid w:val="00A92A38"/>
    <w:rsid w:val="00A92F3F"/>
    <w:rsid w:val="00A93695"/>
    <w:rsid w:val="00A95A94"/>
    <w:rsid w:val="00A969BF"/>
    <w:rsid w:val="00A977A0"/>
    <w:rsid w:val="00AA010F"/>
    <w:rsid w:val="00AA04E2"/>
    <w:rsid w:val="00AA297E"/>
    <w:rsid w:val="00AA4196"/>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53B"/>
    <w:rsid w:val="00B05C2B"/>
    <w:rsid w:val="00B079D9"/>
    <w:rsid w:val="00B106F8"/>
    <w:rsid w:val="00B10B68"/>
    <w:rsid w:val="00B10ECF"/>
    <w:rsid w:val="00B1106E"/>
    <w:rsid w:val="00B12182"/>
    <w:rsid w:val="00B121A5"/>
    <w:rsid w:val="00B122DA"/>
    <w:rsid w:val="00B144FF"/>
    <w:rsid w:val="00B1524C"/>
    <w:rsid w:val="00B16B83"/>
    <w:rsid w:val="00B207A8"/>
    <w:rsid w:val="00B209E2"/>
    <w:rsid w:val="00B226D6"/>
    <w:rsid w:val="00B25F03"/>
    <w:rsid w:val="00B26213"/>
    <w:rsid w:val="00B265B1"/>
    <w:rsid w:val="00B271EC"/>
    <w:rsid w:val="00B27327"/>
    <w:rsid w:val="00B3065D"/>
    <w:rsid w:val="00B310BF"/>
    <w:rsid w:val="00B31D01"/>
    <w:rsid w:val="00B31EDC"/>
    <w:rsid w:val="00B34680"/>
    <w:rsid w:val="00B353CE"/>
    <w:rsid w:val="00B369AC"/>
    <w:rsid w:val="00B377A1"/>
    <w:rsid w:val="00B4031D"/>
    <w:rsid w:val="00B40945"/>
    <w:rsid w:val="00B41458"/>
    <w:rsid w:val="00B43491"/>
    <w:rsid w:val="00B45DEB"/>
    <w:rsid w:val="00B475A6"/>
    <w:rsid w:val="00B47AFF"/>
    <w:rsid w:val="00B47E1D"/>
    <w:rsid w:val="00B5002E"/>
    <w:rsid w:val="00B51D1E"/>
    <w:rsid w:val="00B52583"/>
    <w:rsid w:val="00B52887"/>
    <w:rsid w:val="00B532C0"/>
    <w:rsid w:val="00B545CE"/>
    <w:rsid w:val="00B56764"/>
    <w:rsid w:val="00B57748"/>
    <w:rsid w:val="00B578D4"/>
    <w:rsid w:val="00B6084E"/>
    <w:rsid w:val="00B61A6C"/>
    <w:rsid w:val="00B626F4"/>
    <w:rsid w:val="00B62901"/>
    <w:rsid w:val="00B62923"/>
    <w:rsid w:val="00B62A6D"/>
    <w:rsid w:val="00B64AB9"/>
    <w:rsid w:val="00B64B39"/>
    <w:rsid w:val="00B669F1"/>
    <w:rsid w:val="00B67A0C"/>
    <w:rsid w:val="00B711E6"/>
    <w:rsid w:val="00B71247"/>
    <w:rsid w:val="00B7209B"/>
    <w:rsid w:val="00B720B2"/>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1B00"/>
    <w:rsid w:val="00BB28F6"/>
    <w:rsid w:val="00BB30A0"/>
    <w:rsid w:val="00BB3377"/>
    <w:rsid w:val="00BB3664"/>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3368"/>
    <w:rsid w:val="00C64420"/>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06FC"/>
    <w:rsid w:val="00C812AC"/>
    <w:rsid w:val="00C84781"/>
    <w:rsid w:val="00C86153"/>
    <w:rsid w:val="00C864B3"/>
    <w:rsid w:val="00C8736D"/>
    <w:rsid w:val="00C878D1"/>
    <w:rsid w:val="00C916C0"/>
    <w:rsid w:val="00C91A53"/>
    <w:rsid w:val="00C926B1"/>
    <w:rsid w:val="00C92741"/>
    <w:rsid w:val="00C92AFB"/>
    <w:rsid w:val="00C92C2D"/>
    <w:rsid w:val="00C931E1"/>
    <w:rsid w:val="00C93896"/>
    <w:rsid w:val="00C93CDE"/>
    <w:rsid w:val="00C9514B"/>
    <w:rsid w:val="00C96170"/>
    <w:rsid w:val="00C96625"/>
    <w:rsid w:val="00C9796C"/>
    <w:rsid w:val="00CA0CEF"/>
    <w:rsid w:val="00CA11A4"/>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113D"/>
    <w:rsid w:val="00CB2D15"/>
    <w:rsid w:val="00CB39CA"/>
    <w:rsid w:val="00CB582A"/>
    <w:rsid w:val="00CB6826"/>
    <w:rsid w:val="00CB6D3B"/>
    <w:rsid w:val="00CB7A45"/>
    <w:rsid w:val="00CC0AD8"/>
    <w:rsid w:val="00CC3D06"/>
    <w:rsid w:val="00CC6F1C"/>
    <w:rsid w:val="00CC7F7F"/>
    <w:rsid w:val="00CD04BF"/>
    <w:rsid w:val="00CD053C"/>
    <w:rsid w:val="00CD17E4"/>
    <w:rsid w:val="00CD1FAE"/>
    <w:rsid w:val="00CD3D70"/>
    <w:rsid w:val="00CD66F3"/>
    <w:rsid w:val="00CD71D6"/>
    <w:rsid w:val="00CD7716"/>
    <w:rsid w:val="00CE332D"/>
    <w:rsid w:val="00CE33B0"/>
    <w:rsid w:val="00CE4E23"/>
    <w:rsid w:val="00CE5029"/>
    <w:rsid w:val="00CE50D7"/>
    <w:rsid w:val="00CE590B"/>
    <w:rsid w:val="00CE61BA"/>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367A2"/>
    <w:rsid w:val="00D37496"/>
    <w:rsid w:val="00D4071E"/>
    <w:rsid w:val="00D40A74"/>
    <w:rsid w:val="00D40CE1"/>
    <w:rsid w:val="00D4240A"/>
    <w:rsid w:val="00D42FD6"/>
    <w:rsid w:val="00D45283"/>
    <w:rsid w:val="00D5000B"/>
    <w:rsid w:val="00D50E4E"/>
    <w:rsid w:val="00D521B5"/>
    <w:rsid w:val="00D525C2"/>
    <w:rsid w:val="00D52A7B"/>
    <w:rsid w:val="00D53F94"/>
    <w:rsid w:val="00D54435"/>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2D38"/>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636"/>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08F3"/>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A71"/>
    <w:rsid w:val="00E43FFB"/>
    <w:rsid w:val="00E45512"/>
    <w:rsid w:val="00E47AD2"/>
    <w:rsid w:val="00E47AF2"/>
    <w:rsid w:val="00E535AB"/>
    <w:rsid w:val="00E537DD"/>
    <w:rsid w:val="00E53941"/>
    <w:rsid w:val="00E53A7A"/>
    <w:rsid w:val="00E54842"/>
    <w:rsid w:val="00E55016"/>
    <w:rsid w:val="00E55241"/>
    <w:rsid w:val="00E557CA"/>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2C8B"/>
    <w:rsid w:val="00E73694"/>
    <w:rsid w:val="00E73CAB"/>
    <w:rsid w:val="00E73CD8"/>
    <w:rsid w:val="00E7449E"/>
    <w:rsid w:val="00E7469D"/>
    <w:rsid w:val="00E76618"/>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195D"/>
    <w:rsid w:val="00EA6538"/>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EF58F4"/>
    <w:rsid w:val="00F00326"/>
    <w:rsid w:val="00F004C2"/>
    <w:rsid w:val="00F02ACE"/>
    <w:rsid w:val="00F02C02"/>
    <w:rsid w:val="00F03414"/>
    <w:rsid w:val="00F03FDF"/>
    <w:rsid w:val="00F0499F"/>
    <w:rsid w:val="00F065B8"/>
    <w:rsid w:val="00F07D57"/>
    <w:rsid w:val="00F1007C"/>
    <w:rsid w:val="00F10AAE"/>
    <w:rsid w:val="00F13D72"/>
    <w:rsid w:val="00F13FD3"/>
    <w:rsid w:val="00F14CDF"/>
    <w:rsid w:val="00F16A97"/>
    <w:rsid w:val="00F2302C"/>
    <w:rsid w:val="00F237EB"/>
    <w:rsid w:val="00F251A5"/>
    <w:rsid w:val="00F27250"/>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004F"/>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49">
      <o:colormru v:ext="edit" colors="#d9ffd5,#ffffe1,#e1ffe3,#fef5e2,#e6ffe1,#e1f6ff"/>
      <o:colormenu v:ext="edit" fillcolor="#ffffe1"/>
    </o:shapedefaults>
    <o:shapelayout v:ext="edit">
      <o:idmap v:ext="edit" data="1"/>
    </o:shapelayout>
  </w:shapeDefaults>
  <w:decimalSymbol w:val="."/>
  <w:listSeparator w:val=","/>
  <w14:docId w14:val="130B40A0"/>
  <w15:docId w15:val="{D1A38040-FC3E-4445-9722-1FEF39E2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612F-78C2-4F72-B7A0-A390076D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7669</Words>
  <Characters>43714</Characters>
  <Application>Microsoft Office Word</Application>
  <DocSecurity>4</DocSecurity>
  <Lines>364</Lines>
  <Paragraphs>102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STATE OF MAINE</vt:lpstr>
      <vt:lpstr>ARTICLE 1   COMPENSATION AND PAYMENTS</vt:lpstr>
      <vt:lpstr>ARTICLE 2   SCHEDULE</vt:lpstr>
      <vt:lpstr>ARTICLE 3   PROJECT TEAM</vt:lpstr>
      <vt:lpstr/>
      <vt:lpstr>ARTICLE 4   CONSULTANT'S RESPONSIBILITIES</vt:lpstr>
      <vt:lpstr>ARTICLE 5   OWNER'S RESPONSIBILITIES</vt:lpstr>
      <vt:lpstr>ARTICLE 6   INSTRUMENTS OF SERVICE</vt:lpstr>
      <vt:lpstr>ARTICLE 7   TERMINATION </vt:lpstr>
      <vt:lpstr>ARTICLE 8   INDEMNIFICATION</vt:lpstr>
      <vt:lpstr>ARTICLE 9   INSURANCE REQUIREMENTS</vt:lpstr>
      <vt:lpstr>ARTICLE 10   DISPUTE RESOLUTION</vt:lpstr>
      <vt:lpstr>ARTICLE 11   MISCELLANEOUS PROVISIONS</vt:lpstr>
      <vt:lpstr>ARTICLE 12   OTHER PROVISIONS</vt:lpstr>
      <vt:lpstr>ARTICLE 13   ATTACHMENTS</vt:lpstr>
      <vt:lpstr/>
      <vt:lpstr>Signature Sheet</vt:lpstr>
    </vt:vector>
  </TitlesOfParts>
  <Company>State of Maine, DAFS</Company>
  <LinksUpToDate>false</LinksUpToDate>
  <CharactersWithSpaces>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Ostwald, Joseph</dc:creator>
  <cp:keywords/>
  <dc:description/>
  <cp:lastModifiedBy>Alexander, Marsha</cp:lastModifiedBy>
  <cp:revision>2</cp:revision>
  <cp:lastPrinted>2016-06-20T12:16:00Z</cp:lastPrinted>
  <dcterms:created xsi:type="dcterms:W3CDTF">2024-11-07T13:13:00Z</dcterms:created>
  <dcterms:modified xsi:type="dcterms:W3CDTF">2024-11-07T13:13:00Z</dcterms:modified>
</cp:coreProperties>
</file>