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07D9B" w14:textId="77777777" w:rsidR="006B4A2F" w:rsidRDefault="006B4A2F" w:rsidP="006B4A2F">
      <w:pPr>
        <w:ind w:left="1080" w:right="1080"/>
        <w:jc w:val="center"/>
        <w:rPr>
          <w:smallCaps/>
        </w:rPr>
      </w:pPr>
    </w:p>
    <w:p w14:paraId="4F0F055D" w14:textId="77777777" w:rsidR="006B4A2F" w:rsidRDefault="006B4A2F" w:rsidP="006B4A2F">
      <w:pPr>
        <w:ind w:left="1080" w:right="1080"/>
        <w:jc w:val="center"/>
        <w:rPr>
          <w:smallCaps/>
        </w:rPr>
      </w:pPr>
    </w:p>
    <w:p w14:paraId="52AA785D" w14:textId="77777777" w:rsidR="006B4A2F" w:rsidRDefault="006B4A2F" w:rsidP="006B4A2F">
      <w:pPr>
        <w:ind w:left="1080" w:right="1080"/>
        <w:jc w:val="center"/>
        <w:rPr>
          <w:smallCaps/>
        </w:rPr>
      </w:pPr>
    </w:p>
    <w:p w14:paraId="3AE3693E" w14:textId="77777777" w:rsidR="006B4A2F" w:rsidRDefault="006B4A2F" w:rsidP="006B4A2F">
      <w:pPr>
        <w:ind w:left="1080" w:right="1080"/>
        <w:jc w:val="center"/>
        <w:rPr>
          <w:smallCaps/>
        </w:rPr>
      </w:pPr>
    </w:p>
    <w:p w14:paraId="036BD385" w14:textId="70D873E7" w:rsidR="006B4A2F" w:rsidRPr="003A6EDF" w:rsidRDefault="006B4A2F" w:rsidP="006B4A2F">
      <w:pPr>
        <w:ind w:left="1080" w:right="1080"/>
        <w:jc w:val="center"/>
        <w:rPr>
          <w:smallCaps/>
        </w:rPr>
      </w:pPr>
      <w:r w:rsidRPr="003A6EDF">
        <w:rPr>
          <w:smallCaps/>
        </w:rPr>
        <w:t>N</w:t>
      </w:r>
      <w:r>
        <w:rPr>
          <w:smallCaps/>
        </w:rPr>
        <w:t>otice</w:t>
      </w:r>
      <w:r w:rsidRPr="003A6EDF">
        <w:rPr>
          <w:smallCaps/>
        </w:rPr>
        <w:t xml:space="preserve"> </w:t>
      </w:r>
      <w:r>
        <w:rPr>
          <w:smallCaps/>
        </w:rPr>
        <w:t>to Contractors</w:t>
      </w:r>
    </w:p>
    <w:p w14:paraId="5A9E5681" w14:textId="77777777" w:rsidR="006B4A2F" w:rsidRDefault="006B4A2F" w:rsidP="006B4A2F">
      <w:pPr>
        <w:ind w:left="1080" w:right="1080"/>
        <w:jc w:val="center"/>
      </w:pPr>
      <w:r w:rsidRPr="00FB7138">
        <w:rPr>
          <w:smallCaps/>
        </w:rPr>
        <w:t>Invitation for Bid</w:t>
      </w:r>
      <w:r>
        <w:rPr>
          <w:smallCaps/>
        </w:rPr>
        <w:t>s</w:t>
      </w:r>
    </w:p>
    <w:p w14:paraId="07696DC1" w14:textId="77777777" w:rsidR="006B4A2F" w:rsidRPr="00B6081F" w:rsidRDefault="006B4A2F" w:rsidP="006B4A2F">
      <w:pPr>
        <w:ind w:left="1080" w:right="1080"/>
        <w:jc w:val="both"/>
      </w:pPr>
    </w:p>
    <w:p w14:paraId="72A44540" w14:textId="77777777" w:rsidR="006B4A2F" w:rsidRPr="00B6081F" w:rsidRDefault="006B4A2F" w:rsidP="006B4A2F">
      <w:pPr>
        <w:spacing w:line="360" w:lineRule="auto"/>
        <w:ind w:left="1080" w:right="1080"/>
        <w:jc w:val="both"/>
      </w:pPr>
      <w:r w:rsidRPr="00B6081F">
        <w:t xml:space="preserve">The </w:t>
      </w:r>
      <w:r>
        <w:t>Central Maine Community College</w:t>
      </w:r>
      <w:r w:rsidRPr="00B6081F">
        <w:t xml:space="preserve"> </w:t>
      </w:r>
      <w:r w:rsidRPr="00D65275">
        <w:t>is conducting a competitive bid process for the</w:t>
      </w:r>
      <w:r>
        <w:t xml:space="preserve"> Healthcare Training Expansion </w:t>
      </w:r>
      <w:r w:rsidRPr="00B6081F">
        <w:t xml:space="preserve">at </w:t>
      </w:r>
      <w:bookmarkStart w:id="0" w:name="Text3"/>
      <w:r>
        <w:t>Kirk Hall</w:t>
      </w:r>
      <w:r w:rsidRPr="00B6081F">
        <w:t xml:space="preserve"> </w:t>
      </w:r>
      <w:bookmarkEnd w:id="0"/>
      <w:r w:rsidRPr="00B6081F">
        <w:t xml:space="preserve">in </w:t>
      </w:r>
      <w:r>
        <w:t>Auburn</w:t>
      </w:r>
      <w:r w:rsidRPr="00B6081F">
        <w:t xml:space="preserve">, Maine.  </w:t>
      </w:r>
      <w:bookmarkStart w:id="1" w:name="_Hlk62544079"/>
      <w:r w:rsidRPr="00D65275">
        <w:t xml:space="preserve">Bids will be opened and read aloud </w:t>
      </w:r>
      <w:r>
        <w:t>by</w:t>
      </w:r>
      <w:r w:rsidRPr="00D65275">
        <w:t xml:space="preserve"> the</w:t>
      </w:r>
      <w:r w:rsidRPr="00B6081F">
        <w:t xml:space="preserve"> </w:t>
      </w:r>
      <w:r>
        <w:t>Architect of Record</w:t>
      </w:r>
      <w:r w:rsidRPr="00A752FC">
        <w:t xml:space="preserve"> </w:t>
      </w:r>
      <w:bookmarkEnd w:id="1"/>
      <w:r w:rsidRPr="00D65275">
        <w:t>at 2:00 p.m.</w:t>
      </w:r>
      <w:r>
        <w:t xml:space="preserve"> 25</w:t>
      </w:r>
      <w:r w:rsidRPr="00F9476A">
        <w:rPr>
          <w:vertAlign w:val="superscript"/>
        </w:rPr>
        <w:t>th</w:t>
      </w:r>
      <w:r>
        <w:t xml:space="preserve"> of June 2026</w:t>
      </w:r>
      <w:r w:rsidRPr="00B6081F">
        <w:t>.</w:t>
      </w:r>
    </w:p>
    <w:p w14:paraId="230194AC" w14:textId="77777777" w:rsidR="006B4A2F" w:rsidRPr="00B6081F" w:rsidRDefault="006B4A2F" w:rsidP="006B4A2F">
      <w:pPr>
        <w:spacing w:line="360" w:lineRule="auto"/>
        <w:ind w:left="1080" w:right="1080"/>
        <w:jc w:val="both"/>
      </w:pPr>
    </w:p>
    <w:p w14:paraId="457120B0" w14:textId="4E39B8BC" w:rsidR="006B4A2F" w:rsidRDefault="006B4A2F" w:rsidP="006B4A2F">
      <w:pPr>
        <w:spacing w:line="360" w:lineRule="auto"/>
        <w:ind w:left="1080" w:right="1080"/>
        <w:jc w:val="both"/>
      </w:pPr>
      <w:r w:rsidRPr="006B4A2F">
        <w:t>The project consists of the construction of a new approximately 5,000 SF two-story addition incorporating shower and changing facilities and storage rooms at the lower level, with healthcare simulation and training spaces located at the upper level, along with associated site improvements and utility infrastructure work.</w:t>
      </w:r>
    </w:p>
    <w:p w14:paraId="2F57C4D9" w14:textId="77777777" w:rsidR="006B4A2F" w:rsidRPr="00F47E28" w:rsidRDefault="006B4A2F" w:rsidP="006B4A2F">
      <w:pPr>
        <w:spacing w:line="360" w:lineRule="auto"/>
        <w:ind w:left="1080" w:right="1080"/>
        <w:jc w:val="both"/>
      </w:pPr>
    </w:p>
    <w:p w14:paraId="1FFFDA3A" w14:textId="5527942B" w:rsidR="006B4A2F" w:rsidRDefault="006B4A2F" w:rsidP="006B4A2F">
      <w:pPr>
        <w:spacing w:line="360" w:lineRule="auto"/>
        <w:ind w:left="1080" w:right="1080"/>
        <w:jc w:val="both"/>
      </w:pPr>
      <w:r w:rsidRPr="00F9476A">
        <w:t xml:space="preserve">The detailed </w:t>
      </w:r>
      <w:r w:rsidRPr="00F9476A">
        <w:rPr>
          <w:i/>
        </w:rPr>
        <w:t>Notice to Contractors</w:t>
      </w:r>
      <w:r w:rsidRPr="00F9476A">
        <w:t xml:space="preserve"> is on the Maine Bureau of General Service</w:t>
      </w:r>
      <w:r>
        <w:t>s</w:t>
      </w:r>
      <w:r w:rsidRPr="00F9476A">
        <w:t xml:space="preserve"> website: </w:t>
      </w:r>
      <w:hyperlink r:id="rId4" w:history="1">
        <w:r w:rsidRPr="00F9476A">
          <w:rPr>
            <w:rStyle w:val="Hyperlink"/>
          </w:rPr>
          <w:t>https://www.maine.gov/dafs/bgs/business-opportunities</w:t>
        </w:r>
      </w:hyperlink>
      <w:r w:rsidRPr="00F9476A">
        <w:t xml:space="preserve"> .</w:t>
      </w:r>
    </w:p>
    <w:p w14:paraId="2DB2A194" w14:textId="77777777" w:rsidR="004A3A96" w:rsidRDefault="004A3A96"/>
    <w:sectPr w:rsidR="004A3A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A2F"/>
    <w:rsid w:val="00232FB5"/>
    <w:rsid w:val="004A3A96"/>
    <w:rsid w:val="004E147B"/>
    <w:rsid w:val="006601D2"/>
    <w:rsid w:val="006B4A2F"/>
    <w:rsid w:val="00824509"/>
    <w:rsid w:val="00983D04"/>
    <w:rsid w:val="00B10F4E"/>
    <w:rsid w:val="00BC5093"/>
    <w:rsid w:val="00DE51E8"/>
    <w:rsid w:val="00ED1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772BE"/>
  <w15:chartTrackingRefBased/>
  <w15:docId w15:val="{3CB8C573-D84D-45AF-9B9C-14FCE9A3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A2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B4A2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B4A2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B4A2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B4A2F"/>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B4A2F"/>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B4A2F"/>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B4A2F"/>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B4A2F"/>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B4A2F"/>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A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4A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4A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4A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4A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4A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4A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4A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4A2F"/>
    <w:rPr>
      <w:rFonts w:eastAsiaTheme="majorEastAsia" w:cstheme="majorBidi"/>
      <w:color w:val="272727" w:themeColor="text1" w:themeTint="D8"/>
    </w:rPr>
  </w:style>
  <w:style w:type="paragraph" w:styleId="Title">
    <w:name w:val="Title"/>
    <w:basedOn w:val="Normal"/>
    <w:next w:val="Normal"/>
    <w:link w:val="TitleChar"/>
    <w:uiPriority w:val="10"/>
    <w:qFormat/>
    <w:rsid w:val="006B4A2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B4A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A2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B4A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4A2F"/>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B4A2F"/>
    <w:rPr>
      <w:i/>
      <w:iCs/>
      <w:color w:val="404040" w:themeColor="text1" w:themeTint="BF"/>
    </w:rPr>
  </w:style>
  <w:style w:type="paragraph" w:styleId="ListParagraph">
    <w:name w:val="List Paragraph"/>
    <w:basedOn w:val="Normal"/>
    <w:uiPriority w:val="34"/>
    <w:qFormat/>
    <w:rsid w:val="006B4A2F"/>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B4A2F"/>
    <w:rPr>
      <w:i/>
      <w:iCs/>
      <w:color w:val="0F4761" w:themeColor="accent1" w:themeShade="BF"/>
    </w:rPr>
  </w:style>
  <w:style w:type="paragraph" w:styleId="IntenseQuote">
    <w:name w:val="Intense Quote"/>
    <w:basedOn w:val="Normal"/>
    <w:next w:val="Normal"/>
    <w:link w:val="IntenseQuoteChar"/>
    <w:uiPriority w:val="30"/>
    <w:qFormat/>
    <w:rsid w:val="006B4A2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B4A2F"/>
    <w:rPr>
      <w:i/>
      <w:iCs/>
      <w:color w:val="0F4761" w:themeColor="accent1" w:themeShade="BF"/>
    </w:rPr>
  </w:style>
  <w:style w:type="character" w:styleId="IntenseReference">
    <w:name w:val="Intense Reference"/>
    <w:basedOn w:val="DefaultParagraphFont"/>
    <w:uiPriority w:val="32"/>
    <w:qFormat/>
    <w:rsid w:val="006B4A2F"/>
    <w:rPr>
      <w:b/>
      <w:bCs/>
      <w:smallCaps/>
      <w:color w:val="0F4761" w:themeColor="accent1" w:themeShade="BF"/>
      <w:spacing w:val="5"/>
    </w:rPr>
  </w:style>
  <w:style w:type="character" w:styleId="Hyperlink">
    <w:name w:val="Hyperlink"/>
    <w:rsid w:val="006B4A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aine.gov/dafs/bgs/business-opportu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120</Words>
  <Characters>704</Characters>
  <Application>Microsoft Office Word</Application>
  <DocSecurity>0</DocSecurity>
  <Lines>23</Lines>
  <Paragraphs>6</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Murphy</dc:creator>
  <cp:keywords/>
  <dc:description/>
  <cp:lastModifiedBy>Michael Murphy</cp:lastModifiedBy>
  <cp:revision>1</cp:revision>
  <dcterms:created xsi:type="dcterms:W3CDTF">2026-05-20T17:54:00Z</dcterms:created>
  <dcterms:modified xsi:type="dcterms:W3CDTF">2026-05-20T18:02:00Z</dcterms:modified>
</cp:coreProperties>
</file>