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1A" w:rsidRPr="003A6EDF" w:rsidRDefault="00C2771A" w:rsidP="00C2771A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:rsidR="00C2771A" w:rsidRPr="003A6EDF" w:rsidRDefault="00C2771A" w:rsidP="00C2771A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:rsidR="00C2771A" w:rsidRDefault="00C2771A" w:rsidP="00C2771A">
      <w:pPr>
        <w:ind w:left="1260" w:right="1260"/>
        <w:jc w:val="both"/>
      </w:pPr>
    </w:p>
    <w:p w:rsidR="00C2771A" w:rsidRPr="00B6081F" w:rsidRDefault="00C2771A" w:rsidP="00C2771A">
      <w:pPr>
        <w:ind w:left="1260" w:right="1260"/>
        <w:jc w:val="both"/>
      </w:pPr>
    </w:p>
    <w:p w:rsidR="00C2771A" w:rsidRPr="00C65D2F" w:rsidRDefault="00C2771A" w:rsidP="00C2771A">
      <w:pPr>
        <w:spacing w:line="360" w:lineRule="auto"/>
        <w:ind w:left="1267" w:right="1267"/>
        <w:jc w:val="both"/>
      </w:pPr>
      <w:r w:rsidRPr="00C65D2F">
        <w:t>The Department of Defense, Veterans and Emergency Management wishes to procure architectural/engi</w:t>
      </w:r>
      <w:r w:rsidR="007C2C67">
        <w:t>neering services for the design of telecommunications room upgrades</w:t>
      </w:r>
      <w:r w:rsidRPr="00C65D2F">
        <w:t xml:space="preserve"> (Various Sites) a</w:t>
      </w:r>
      <w:r w:rsidR="00E51835">
        <w:t>t</w:t>
      </w:r>
      <w:r w:rsidRPr="00C65D2F">
        <w:t xml:space="preserve"> facilities located in the follow</w:t>
      </w:r>
      <w:r w:rsidR="007C2C67">
        <w:t>ing municipalities:  Bangor (5 sites), Brewer</w:t>
      </w:r>
      <w:r w:rsidR="00D72950">
        <w:t xml:space="preserve"> (1 site)</w:t>
      </w:r>
      <w:r w:rsidR="007C2C67">
        <w:t>, and Augusta (2 sites)</w:t>
      </w:r>
      <w:r>
        <w:t>, Maine.</w:t>
      </w:r>
      <w:r w:rsidRPr="00C65D2F">
        <w:t xml:space="preserve"> Qualifications packages are due at 1:00 p.m. on </w:t>
      </w:r>
      <w:bookmarkStart w:id="0" w:name="Text5"/>
      <w:r w:rsidR="007C2C67">
        <w:t>August 26</w:t>
      </w:r>
      <w:r w:rsidRPr="00C65D2F">
        <w:t xml:space="preserve">, 2021 </w:t>
      </w:r>
      <w:bookmarkEnd w:id="0"/>
      <w:r w:rsidRPr="00C65D2F">
        <w:t xml:space="preserve">at DFE, Bldg. 7, Camp Keyes, 194 Winthrop Street, Augusta, Maine 04330, </w:t>
      </w:r>
      <w:proofErr w:type="gramStart"/>
      <w:r w:rsidRPr="00C65D2F">
        <w:t>ATTN</w:t>
      </w:r>
      <w:proofErr w:type="gramEnd"/>
      <w:r w:rsidRPr="00C65D2F">
        <w:t>:</w:t>
      </w:r>
      <w:r w:rsidR="007C2C67">
        <w:t xml:space="preserve"> Mr. Richard R. Darveau</w:t>
      </w:r>
    </w:p>
    <w:p w:rsidR="00C2771A" w:rsidRPr="00C65D2F" w:rsidRDefault="00C2771A" w:rsidP="00C2771A">
      <w:pPr>
        <w:spacing w:line="360" w:lineRule="auto"/>
        <w:ind w:left="1267" w:right="1267"/>
        <w:jc w:val="both"/>
      </w:pPr>
    </w:p>
    <w:p w:rsidR="00C2771A" w:rsidRPr="00F47E28" w:rsidRDefault="00C2771A" w:rsidP="00C2771A">
      <w:pPr>
        <w:spacing w:line="360" w:lineRule="auto"/>
        <w:ind w:left="1267" w:right="1267"/>
        <w:jc w:val="both"/>
      </w:pPr>
      <w:bookmarkStart w:id="1" w:name="Text7"/>
      <w:r w:rsidRPr="00C65D2F">
        <w:t>Scope of ser</w:t>
      </w:r>
      <w:r>
        <w:t>v</w:t>
      </w:r>
      <w:r w:rsidRPr="00C65D2F">
        <w:t>i</w:t>
      </w:r>
      <w:r>
        <w:t>c</w:t>
      </w:r>
      <w:r w:rsidRPr="00C65D2F">
        <w:t>es to be provided for this project are</w:t>
      </w:r>
      <w:bookmarkEnd w:id="1"/>
      <w:r w:rsidRPr="00C65D2F">
        <w:t xml:space="preserve"> investigative and design services for the following</w:t>
      </w:r>
      <w:r w:rsidR="00601DCC">
        <w:t xml:space="preserve">:  </w:t>
      </w:r>
      <w:r w:rsidR="00D72950">
        <w:t>Construction or renovation of</w:t>
      </w:r>
      <w:r w:rsidR="00601DCC">
        <w:t xml:space="preserve"> multiple telecom rooms </w:t>
      </w:r>
      <w:r w:rsidR="0088779E">
        <w:t xml:space="preserve">in buildings </w:t>
      </w:r>
      <w:r w:rsidR="00601DCC">
        <w:t>at the Bangor Training Site, Brewer Armory, Camp Keyes and Augusta Armory</w:t>
      </w:r>
      <w:r w:rsidR="00D72950">
        <w:t>.</w:t>
      </w:r>
      <w:r w:rsidR="00601DCC">
        <w:t xml:space="preserve"> </w:t>
      </w:r>
      <w:r w:rsidRPr="00C65D2F">
        <w:t xml:space="preserve">Construction oversight services will be contracted upon award of these construction projects as they occur.  Total estimated </w:t>
      </w:r>
      <w:r w:rsidR="00601DCC">
        <w:t xml:space="preserve">construction cost is </w:t>
      </w:r>
      <w:r w:rsidR="00AD6C67">
        <w:t>$</w:t>
      </w:r>
      <w:r w:rsidR="0050008B">
        <w:t>78</w:t>
      </w:r>
      <w:r w:rsidR="00601DCC">
        <w:t>0,000</w:t>
      </w:r>
      <w:r w:rsidRPr="00C65D2F">
        <w:t>.</w:t>
      </w:r>
    </w:p>
    <w:p w:rsidR="00C2771A" w:rsidRPr="00F47E28" w:rsidRDefault="00C2771A" w:rsidP="00C2771A">
      <w:pPr>
        <w:spacing w:line="360" w:lineRule="auto"/>
        <w:ind w:left="1267" w:right="1267"/>
        <w:jc w:val="both"/>
      </w:pPr>
      <w:bookmarkStart w:id="2" w:name="_GoBack"/>
      <w:bookmarkEnd w:id="2"/>
    </w:p>
    <w:p w:rsidR="00C2771A" w:rsidRPr="00F211F5" w:rsidRDefault="00C2771A" w:rsidP="00C2771A">
      <w:pPr>
        <w:spacing w:line="360" w:lineRule="auto"/>
        <w:ind w:left="1267" w:right="1267"/>
        <w:jc w:val="both"/>
      </w:pPr>
      <w:r>
        <w:t xml:space="preserve">Responding firms must comply with the detailed </w:t>
      </w:r>
      <w:r w:rsidRPr="00A06A68">
        <w:rPr>
          <w:i/>
        </w:rPr>
        <w:t xml:space="preserve">RFQ Information for Architects and Engineers </w:t>
      </w:r>
      <w:r>
        <w:t xml:space="preserve">on </w:t>
      </w:r>
      <w:r w:rsidRPr="00FF1E13">
        <w:t>the Bureau of General Services website: https://www.maine.gov/dafs/bgs/business-opportunities</w:t>
      </w:r>
      <w:r>
        <w:t>.</w:t>
      </w:r>
    </w:p>
    <w:p w:rsidR="005D559F" w:rsidRDefault="00003E85"/>
    <w:sectPr w:rsidR="005D559F" w:rsidSect="00753C82">
      <w:headerReference w:type="default" r:id="rId6"/>
      <w:footerReference w:type="default" r:id="rId7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85" w:rsidRDefault="00003E85" w:rsidP="00C2771A">
      <w:r>
        <w:separator/>
      </w:r>
    </w:p>
  </w:endnote>
  <w:endnote w:type="continuationSeparator" w:id="0">
    <w:p w:rsidR="00003E85" w:rsidRDefault="00003E85" w:rsidP="00C2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18" w:rsidRPr="00FB012E" w:rsidRDefault="00AD05F9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Sample RFQ Ad for design services 26 January 2021.docx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85" w:rsidRDefault="00003E85" w:rsidP="00C2771A">
      <w:r>
        <w:separator/>
      </w:r>
    </w:p>
  </w:footnote>
  <w:footnote w:type="continuationSeparator" w:id="0">
    <w:p w:rsidR="00003E85" w:rsidRDefault="00003E85" w:rsidP="00C2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06" w:rsidRPr="006F0406" w:rsidRDefault="00003E85" w:rsidP="006F0406">
    <w:pPr>
      <w:keepNext/>
      <w:jc w:val="center"/>
      <w:outlineLvl w:val="0"/>
      <w:rPr>
        <w:rFonts w:ascii="Arial Narrow" w:hAnsi="Arial Narrow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A"/>
    <w:rsid w:val="00003E85"/>
    <w:rsid w:val="00015817"/>
    <w:rsid w:val="0016626F"/>
    <w:rsid w:val="001F66B5"/>
    <w:rsid w:val="0035141C"/>
    <w:rsid w:val="003614D4"/>
    <w:rsid w:val="004E68CE"/>
    <w:rsid w:val="0050008B"/>
    <w:rsid w:val="00556D0B"/>
    <w:rsid w:val="005C6A74"/>
    <w:rsid w:val="00601DCC"/>
    <w:rsid w:val="00624019"/>
    <w:rsid w:val="007C061B"/>
    <w:rsid w:val="007C2C67"/>
    <w:rsid w:val="00826DDD"/>
    <w:rsid w:val="0088779E"/>
    <w:rsid w:val="00A057C0"/>
    <w:rsid w:val="00A70DE4"/>
    <w:rsid w:val="00AC5FCA"/>
    <w:rsid w:val="00AD05F9"/>
    <w:rsid w:val="00AD6C67"/>
    <w:rsid w:val="00B67B57"/>
    <w:rsid w:val="00BA54E9"/>
    <w:rsid w:val="00BB272C"/>
    <w:rsid w:val="00C2771A"/>
    <w:rsid w:val="00D72950"/>
    <w:rsid w:val="00E51835"/>
    <w:rsid w:val="00ED2CD8"/>
    <w:rsid w:val="00EE49F8"/>
    <w:rsid w:val="00EE5B10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AF9A"/>
  <w15:chartTrackingRefBased/>
  <w15:docId w15:val="{8EF5A6DE-BA25-4055-9C33-63F5D60E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77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771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7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7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LaPointe, Paul R Mr CIV US USA ME ARNG</dc:creator>
  <cp:keywords/>
  <dc:description/>
  <cp:lastModifiedBy>Darveau, Richard R CIV</cp:lastModifiedBy>
  <cp:revision>7</cp:revision>
  <dcterms:created xsi:type="dcterms:W3CDTF">2021-08-09T18:57:00Z</dcterms:created>
  <dcterms:modified xsi:type="dcterms:W3CDTF">2021-08-11T13:51:00Z</dcterms:modified>
</cp:coreProperties>
</file>