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406" w:rsidRPr="006F0406" w:rsidRDefault="006F0406" w:rsidP="006F0406">
      <w:bookmarkStart w:id="0" w:name="_GoBack"/>
      <w:bookmarkEnd w:id="0"/>
    </w:p>
    <w:p w:rsidR="006F0406" w:rsidRPr="006F0406" w:rsidRDefault="006F0406" w:rsidP="006F0406"/>
    <w:p w:rsidR="006F0406" w:rsidRPr="006F0406" w:rsidRDefault="006F0406" w:rsidP="006F0406"/>
    <w:p w:rsidR="006F0406" w:rsidRPr="003A6EDF" w:rsidRDefault="006F0406" w:rsidP="004B6A2F">
      <w:pPr>
        <w:ind w:left="1080" w:right="1080"/>
        <w:jc w:val="center"/>
        <w:rPr>
          <w:smallCaps/>
        </w:rPr>
      </w:pPr>
      <w:r w:rsidRPr="003A6EDF">
        <w:rPr>
          <w:smallCaps/>
        </w:rPr>
        <w:t>N</w:t>
      </w:r>
      <w:r>
        <w:rPr>
          <w:smallCaps/>
        </w:rPr>
        <w:t>otice</w:t>
      </w:r>
      <w:r w:rsidRPr="003A6EDF">
        <w:rPr>
          <w:smallCaps/>
        </w:rPr>
        <w:t xml:space="preserve"> </w:t>
      </w:r>
      <w:r>
        <w:rPr>
          <w:smallCaps/>
        </w:rPr>
        <w:t>to</w:t>
      </w:r>
      <w:r w:rsidR="00FB7138">
        <w:rPr>
          <w:smallCaps/>
        </w:rPr>
        <w:t xml:space="preserve"> Contracto</w:t>
      </w:r>
      <w:r>
        <w:rPr>
          <w:smallCaps/>
        </w:rPr>
        <w:t>rs</w:t>
      </w:r>
    </w:p>
    <w:p w:rsidR="006F0406" w:rsidRDefault="00FB7138" w:rsidP="004B6A2F">
      <w:pPr>
        <w:ind w:left="1080" w:right="1080"/>
        <w:jc w:val="center"/>
      </w:pPr>
      <w:r w:rsidRPr="00FB7138">
        <w:rPr>
          <w:smallCaps/>
        </w:rPr>
        <w:t>Invitation for Bid</w:t>
      </w:r>
      <w:r w:rsidR="00841E0B">
        <w:rPr>
          <w:smallCaps/>
        </w:rPr>
        <w:t>s</w:t>
      </w:r>
    </w:p>
    <w:p w:rsidR="006F0406" w:rsidRPr="00B6081F" w:rsidRDefault="006F0406" w:rsidP="004B6A2F">
      <w:pPr>
        <w:ind w:left="1080" w:right="1080"/>
        <w:jc w:val="both"/>
      </w:pPr>
    </w:p>
    <w:p w:rsidR="00C46726" w:rsidRPr="00D3269A" w:rsidRDefault="00C46726" w:rsidP="004B6A2F">
      <w:pPr>
        <w:spacing w:line="360" w:lineRule="auto"/>
        <w:ind w:left="1080" w:right="1080"/>
        <w:jc w:val="both"/>
      </w:pPr>
      <w:r w:rsidRPr="00B6081F">
        <w:t>The</w:t>
      </w:r>
      <w:r w:rsidR="00F34A7D" w:rsidRPr="00B6081F">
        <w:t xml:space="preserve"> </w:t>
      </w:r>
      <w:r w:rsidR="008F33DF">
        <w:t>Department of Defense, Veterans and Emergency Management</w:t>
      </w:r>
      <w:r w:rsidR="004F6F2B" w:rsidRPr="00B6081F">
        <w:t xml:space="preserve"> </w:t>
      </w:r>
      <w:r w:rsidR="00D65275" w:rsidRPr="00D65275">
        <w:t xml:space="preserve">is </w:t>
      </w:r>
      <w:r w:rsidR="00D65275" w:rsidRPr="00D3269A">
        <w:t>conducting a competitive bid process for the</w:t>
      </w:r>
      <w:r w:rsidR="00DD1A1D" w:rsidRPr="00D3269A">
        <w:t xml:space="preserve"> </w:t>
      </w:r>
      <w:r w:rsidR="008F33DF" w:rsidRPr="00D3269A">
        <w:t>T2 R9 Training Site Development –</w:t>
      </w:r>
      <w:r w:rsidR="00D3269A" w:rsidRPr="00D3269A">
        <w:t xml:space="preserve"> </w:t>
      </w:r>
      <w:r w:rsidR="008F33DF" w:rsidRPr="00D3269A">
        <w:t>Phase I</w:t>
      </w:r>
      <w:r w:rsidR="00D3269A">
        <w:t>,</w:t>
      </w:r>
      <w:r w:rsidRPr="00D3269A">
        <w:t xml:space="preserve"> </w:t>
      </w:r>
      <w:r w:rsidR="00412CC3" w:rsidRPr="00D3269A">
        <w:t xml:space="preserve">at </w:t>
      </w:r>
      <w:bookmarkStart w:id="1" w:name="Text3"/>
      <w:r w:rsidR="00D3269A" w:rsidRPr="00D3269A">
        <w:t>t</w:t>
      </w:r>
      <w:r w:rsidR="008F33DF" w:rsidRPr="00D3269A">
        <w:t>he T2 T9 Training Site</w:t>
      </w:r>
      <w:r w:rsidR="00F70098" w:rsidRPr="00D3269A">
        <w:t xml:space="preserve"> </w:t>
      </w:r>
      <w:bookmarkEnd w:id="1"/>
      <w:r w:rsidR="00D8409E" w:rsidRPr="00D3269A">
        <w:t xml:space="preserve">in </w:t>
      </w:r>
      <w:r w:rsidR="008F33DF" w:rsidRPr="00D3269A">
        <w:t>T2 R9 TWP</w:t>
      </w:r>
      <w:r w:rsidR="00D8409E" w:rsidRPr="00D3269A">
        <w:t>, Maine.</w:t>
      </w:r>
      <w:r w:rsidR="00654A11" w:rsidRPr="00D3269A">
        <w:t xml:space="preserve">  </w:t>
      </w:r>
      <w:r w:rsidR="00D65275" w:rsidRPr="00D3269A">
        <w:t xml:space="preserve">Bids will be opened and read aloud at </w:t>
      </w:r>
      <w:r w:rsidR="00D3269A" w:rsidRPr="00D3269A">
        <w:t>Bldg.</w:t>
      </w:r>
      <w:r w:rsidR="008F33DF" w:rsidRPr="00D3269A">
        <w:t xml:space="preserve"> 7, Camp Keyes, 194 Winthrop Street, Augusta, Maine 04330</w:t>
      </w:r>
      <w:r w:rsidR="00D65275" w:rsidRPr="00D3269A">
        <w:t xml:space="preserve"> at 2:00 p.m. </w:t>
      </w:r>
      <w:r w:rsidR="008F33DF" w:rsidRPr="00D3269A">
        <w:t>June 4, 2020</w:t>
      </w:r>
      <w:r w:rsidR="00F70098" w:rsidRPr="00D3269A">
        <w:t>.</w:t>
      </w:r>
    </w:p>
    <w:p w:rsidR="00C46726" w:rsidRPr="00D3269A" w:rsidRDefault="00C46726" w:rsidP="004B6A2F">
      <w:pPr>
        <w:spacing w:line="360" w:lineRule="auto"/>
        <w:ind w:left="1080" w:right="1080"/>
        <w:jc w:val="both"/>
      </w:pPr>
    </w:p>
    <w:p w:rsidR="00D3269A" w:rsidRDefault="008F33DF" w:rsidP="004B6A2F">
      <w:pPr>
        <w:spacing w:line="360" w:lineRule="auto"/>
        <w:ind w:left="1080" w:right="1080"/>
        <w:jc w:val="both"/>
      </w:pPr>
      <w:bookmarkStart w:id="2" w:name="Text7"/>
      <w:r w:rsidRPr="00D3269A">
        <w:t>Project base bid consist</w:t>
      </w:r>
      <w:r w:rsidR="00D3269A">
        <w:t>s</w:t>
      </w:r>
      <w:r w:rsidRPr="00D3269A">
        <w:t xml:space="preserve"> of the following:  </w:t>
      </w:r>
      <w:r w:rsidR="00DF18D3" w:rsidRPr="00DF18D3">
        <w:t>Construction of a Training Site Operations Building; a 25 Meter Firing Range</w:t>
      </w:r>
      <w:r w:rsidR="00DF18D3">
        <w:t xml:space="preserve">, </w:t>
      </w:r>
      <w:r w:rsidR="00DF18D3" w:rsidRPr="00DF18D3">
        <w:t>approximately 10</w:t>
      </w:r>
      <w:r w:rsidR="00DF18D3">
        <w:t>,700 linear feet of gravel road</w:t>
      </w:r>
      <w:r w:rsidR="00DF18D3" w:rsidRPr="00DF18D3">
        <w:t xml:space="preserve"> and tree clearing of approximately 9.32 acres</w:t>
      </w:r>
      <w:r w:rsidRPr="00D3269A">
        <w:t xml:space="preserve">.  </w:t>
      </w:r>
      <w:bookmarkEnd w:id="2"/>
      <w:r w:rsidR="00DF18D3" w:rsidRPr="00DF18D3">
        <w:t>Alternate bid items include the construction of an additional 5,000 linear feet of gravel road, a Light Demolition Range, Demolition Range Staging Area and additional tree clearing.</w:t>
      </w:r>
      <w:r w:rsidR="00DF18D3" w:rsidRPr="00D3269A">
        <w:t xml:space="preserve"> Estimated</w:t>
      </w:r>
      <w:r w:rsidRPr="00D3269A">
        <w:t xml:space="preserve"> </w:t>
      </w:r>
      <w:r w:rsidR="00D3269A" w:rsidRPr="00D3269A">
        <w:t>project</w:t>
      </w:r>
      <w:r w:rsidRPr="00D3269A">
        <w:t xml:space="preserve"> cost are </w:t>
      </w:r>
      <w:r w:rsidR="00D3269A" w:rsidRPr="00D3269A">
        <w:t>$</w:t>
      </w:r>
      <w:r w:rsidRPr="00D3269A">
        <w:t>1,</w:t>
      </w:r>
      <w:r w:rsidR="00D3269A" w:rsidRPr="00D3269A">
        <w:t xml:space="preserve">900,000 </w:t>
      </w:r>
      <w:r w:rsidR="009A2B81">
        <w:t>(</w:t>
      </w:r>
      <w:r w:rsidR="00D3269A" w:rsidRPr="00D3269A">
        <w:t>base bid</w:t>
      </w:r>
      <w:r w:rsidR="009A2B81">
        <w:t>).</w:t>
      </w:r>
    </w:p>
    <w:p w:rsidR="009A2B81" w:rsidRPr="00D3269A" w:rsidRDefault="009A2B81" w:rsidP="004B6A2F">
      <w:pPr>
        <w:spacing w:line="360" w:lineRule="auto"/>
        <w:ind w:left="1080" w:right="1080"/>
        <w:jc w:val="both"/>
      </w:pPr>
    </w:p>
    <w:p w:rsidR="00841E0B" w:rsidRDefault="00841E0B" w:rsidP="004B6A2F">
      <w:pPr>
        <w:spacing w:line="360" w:lineRule="auto"/>
        <w:ind w:left="1080" w:right="1080"/>
        <w:jc w:val="both"/>
      </w:pPr>
      <w:r w:rsidRPr="00D3269A">
        <w:t xml:space="preserve">The detailed </w:t>
      </w:r>
      <w:r w:rsidRPr="00D3269A">
        <w:rPr>
          <w:i/>
        </w:rPr>
        <w:t>Notice to Contractors</w:t>
      </w:r>
      <w:r w:rsidRPr="00D3269A">
        <w:t xml:space="preserve"> is on the </w:t>
      </w:r>
      <w:r w:rsidR="007475D1" w:rsidRPr="00D3269A">
        <w:t xml:space="preserve">Bureau of </w:t>
      </w:r>
      <w:r w:rsidR="00554F13" w:rsidRPr="00D3269A">
        <w:t xml:space="preserve">Real Estate Management </w:t>
      </w:r>
      <w:r w:rsidRPr="00D3269A">
        <w:t>website:</w:t>
      </w:r>
      <w:r w:rsidR="00F80028" w:rsidRPr="00D3269A">
        <w:t xml:space="preserve"> </w:t>
      </w:r>
      <w:r w:rsidR="00A654C9" w:rsidRPr="00D3269A">
        <w:t>http://www.maine.gov/dafs/brem/business-opportunities</w:t>
      </w:r>
    </w:p>
    <w:sectPr w:rsidR="00841E0B" w:rsidSect="00A92C78">
      <w:footerReference w:type="default" r:id="rId7"/>
      <w:pgSz w:w="12240" w:h="15840" w:code="1"/>
      <w:pgMar w:top="2160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803" w:rsidRDefault="00D13803">
      <w:r>
        <w:separator/>
      </w:r>
    </w:p>
  </w:endnote>
  <w:endnote w:type="continuationSeparator" w:id="0">
    <w:p w:rsidR="00D13803" w:rsidRDefault="00D1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B18" w:rsidRPr="00A94C30" w:rsidRDefault="005E2B18">
    <w:pPr>
      <w:pStyle w:val="Footer"/>
      <w:rPr>
        <w:rFonts w:ascii="Arial" w:hAnsi="Arial" w:cs="Arial"/>
        <w:sz w:val="16"/>
        <w:szCs w:val="16"/>
      </w:rPr>
    </w:pPr>
    <w:r w:rsidRPr="00A94C30">
      <w:rPr>
        <w:rFonts w:ascii="Arial" w:hAnsi="Arial" w:cs="Arial"/>
        <w:sz w:val="16"/>
        <w:szCs w:val="16"/>
      </w:rPr>
      <w:fldChar w:fldCharType="begin"/>
    </w:r>
    <w:r w:rsidRPr="00A94C30">
      <w:rPr>
        <w:rFonts w:ascii="Arial" w:hAnsi="Arial" w:cs="Arial"/>
        <w:sz w:val="16"/>
        <w:szCs w:val="16"/>
      </w:rPr>
      <w:instrText xml:space="preserve"> FILENAME </w:instrText>
    </w:r>
    <w:r w:rsidRPr="00A94C30">
      <w:rPr>
        <w:rFonts w:ascii="Arial" w:hAnsi="Arial" w:cs="Arial"/>
        <w:sz w:val="16"/>
        <w:szCs w:val="16"/>
      </w:rPr>
      <w:fldChar w:fldCharType="separate"/>
    </w:r>
    <w:r w:rsidR="0065498E">
      <w:rPr>
        <w:rFonts w:ascii="Arial" w:hAnsi="Arial" w:cs="Arial"/>
        <w:noProof/>
        <w:sz w:val="16"/>
        <w:szCs w:val="16"/>
      </w:rPr>
      <w:t>Sample IFB Ad for construction services 21 May 2019.docx</w:t>
    </w:r>
    <w:r w:rsidRPr="00A94C30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803" w:rsidRDefault="00D13803">
      <w:r>
        <w:separator/>
      </w:r>
    </w:p>
  </w:footnote>
  <w:footnote w:type="continuationSeparator" w:id="0">
    <w:p w:rsidR="00D13803" w:rsidRDefault="00D13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2D10F3"/>
    <w:multiLevelType w:val="hybridMultilevel"/>
    <w:tmpl w:val="CFA447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B01"/>
    <w:rsid w:val="00020FDA"/>
    <w:rsid w:val="00031BBF"/>
    <w:rsid w:val="00035E75"/>
    <w:rsid w:val="000703DC"/>
    <w:rsid w:val="000B7988"/>
    <w:rsid w:val="000E7280"/>
    <w:rsid w:val="000F22B4"/>
    <w:rsid w:val="000F4033"/>
    <w:rsid w:val="000F5827"/>
    <w:rsid w:val="00161646"/>
    <w:rsid w:val="001776EE"/>
    <w:rsid w:val="0017799E"/>
    <w:rsid w:val="001A6299"/>
    <w:rsid w:val="00212A6E"/>
    <w:rsid w:val="00231CCE"/>
    <w:rsid w:val="0023284C"/>
    <w:rsid w:val="00262A92"/>
    <w:rsid w:val="0029063E"/>
    <w:rsid w:val="002A6486"/>
    <w:rsid w:val="003523D4"/>
    <w:rsid w:val="003917F5"/>
    <w:rsid w:val="003950CA"/>
    <w:rsid w:val="003A6EDF"/>
    <w:rsid w:val="003F4781"/>
    <w:rsid w:val="00412CC3"/>
    <w:rsid w:val="00427B09"/>
    <w:rsid w:val="00486FC0"/>
    <w:rsid w:val="004B278B"/>
    <w:rsid w:val="004B448C"/>
    <w:rsid w:val="004B6A2F"/>
    <w:rsid w:val="004B748B"/>
    <w:rsid w:val="004C0F5A"/>
    <w:rsid w:val="004D61FE"/>
    <w:rsid w:val="004F6F2B"/>
    <w:rsid w:val="00536114"/>
    <w:rsid w:val="005439FF"/>
    <w:rsid w:val="00554F13"/>
    <w:rsid w:val="005655D0"/>
    <w:rsid w:val="005A126C"/>
    <w:rsid w:val="005B628F"/>
    <w:rsid w:val="005C1485"/>
    <w:rsid w:val="005E2B18"/>
    <w:rsid w:val="0062309D"/>
    <w:rsid w:val="006329F2"/>
    <w:rsid w:val="0064301E"/>
    <w:rsid w:val="0065378D"/>
    <w:rsid w:val="0065498E"/>
    <w:rsid w:val="00654A11"/>
    <w:rsid w:val="00676BAE"/>
    <w:rsid w:val="0068340C"/>
    <w:rsid w:val="00686185"/>
    <w:rsid w:val="006E19C9"/>
    <w:rsid w:val="006F0406"/>
    <w:rsid w:val="0070769D"/>
    <w:rsid w:val="007218AB"/>
    <w:rsid w:val="00732678"/>
    <w:rsid w:val="007475D1"/>
    <w:rsid w:val="0082159E"/>
    <w:rsid w:val="00830D2B"/>
    <w:rsid w:val="00841E0B"/>
    <w:rsid w:val="00854B5E"/>
    <w:rsid w:val="00856264"/>
    <w:rsid w:val="00861369"/>
    <w:rsid w:val="00892ECA"/>
    <w:rsid w:val="00893D4C"/>
    <w:rsid w:val="008F33DF"/>
    <w:rsid w:val="00922755"/>
    <w:rsid w:val="00945B5D"/>
    <w:rsid w:val="009A2B81"/>
    <w:rsid w:val="009B02E7"/>
    <w:rsid w:val="009E36F0"/>
    <w:rsid w:val="009F02AE"/>
    <w:rsid w:val="00A32FCC"/>
    <w:rsid w:val="00A57929"/>
    <w:rsid w:val="00A654C9"/>
    <w:rsid w:val="00A90E16"/>
    <w:rsid w:val="00A92C78"/>
    <w:rsid w:val="00A94C30"/>
    <w:rsid w:val="00A95A98"/>
    <w:rsid w:val="00AB2E26"/>
    <w:rsid w:val="00AB6F62"/>
    <w:rsid w:val="00AC15E6"/>
    <w:rsid w:val="00AC7C5C"/>
    <w:rsid w:val="00AD06DE"/>
    <w:rsid w:val="00AE30C4"/>
    <w:rsid w:val="00AF1A02"/>
    <w:rsid w:val="00AF3B78"/>
    <w:rsid w:val="00B47EFE"/>
    <w:rsid w:val="00B6081F"/>
    <w:rsid w:val="00B632E5"/>
    <w:rsid w:val="00BA6B01"/>
    <w:rsid w:val="00C344CB"/>
    <w:rsid w:val="00C46726"/>
    <w:rsid w:val="00C67257"/>
    <w:rsid w:val="00C767DC"/>
    <w:rsid w:val="00CC2882"/>
    <w:rsid w:val="00CD5674"/>
    <w:rsid w:val="00CE2AB0"/>
    <w:rsid w:val="00CF306D"/>
    <w:rsid w:val="00D13803"/>
    <w:rsid w:val="00D17788"/>
    <w:rsid w:val="00D3269A"/>
    <w:rsid w:val="00D450B6"/>
    <w:rsid w:val="00D65275"/>
    <w:rsid w:val="00D8409E"/>
    <w:rsid w:val="00D8575B"/>
    <w:rsid w:val="00DA166B"/>
    <w:rsid w:val="00DB043F"/>
    <w:rsid w:val="00DD04EE"/>
    <w:rsid w:val="00DD1A1D"/>
    <w:rsid w:val="00DE5094"/>
    <w:rsid w:val="00DF18D3"/>
    <w:rsid w:val="00DF217A"/>
    <w:rsid w:val="00E04646"/>
    <w:rsid w:val="00E279B8"/>
    <w:rsid w:val="00E40B80"/>
    <w:rsid w:val="00F211F5"/>
    <w:rsid w:val="00F34A7D"/>
    <w:rsid w:val="00F70098"/>
    <w:rsid w:val="00F80028"/>
    <w:rsid w:val="00F91AE6"/>
    <w:rsid w:val="00FA5F07"/>
    <w:rsid w:val="00FB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BEBA0CAF-1DCA-4CC0-8BEE-D45CD9C60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F04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3399"/>
    </w:rPr>
  </w:style>
  <w:style w:type="character" w:customStyle="1" w:styleId="fixed8">
    <w:name w:val="fixed8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C344C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6F04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623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38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823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insert name of State agency or SAU here wishes to procure architectural/engineering services for the insert name of project here at insert name of facility in insert name of municipality, Maine</vt:lpstr>
    </vt:vector>
  </TitlesOfParts>
  <Company>State of Maine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insert name of State agency or SAU here wishes to procure architectural/engineering services for the insert name of project here at insert name of facility in insert name of municipality, Maine</dc:title>
  <dc:creator>State of Maine</dc:creator>
  <cp:lastModifiedBy>Alexander, Marsha</cp:lastModifiedBy>
  <cp:revision>2</cp:revision>
  <cp:lastPrinted>2005-10-24T17:58:00Z</cp:lastPrinted>
  <dcterms:created xsi:type="dcterms:W3CDTF">2020-05-11T13:56:00Z</dcterms:created>
  <dcterms:modified xsi:type="dcterms:W3CDTF">2020-05-11T13:56:00Z</dcterms:modified>
</cp:coreProperties>
</file>