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B4DA6" w14:textId="6CD2FFEE" w:rsidR="00131249" w:rsidRPr="00F73B98" w:rsidRDefault="00687D01"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F73B98">
        <w:rPr>
          <w:rFonts w:ascii="Arial" w:hAnsi="Arial" w:cs="Arial"/>
          <w:noProof/>
        </w:rPr>
        <w:drawing>
          <wp:anchor distT="0" distB="0" distL="114300" distR="114300" simplePos="0" relativeHeight="251657728" behindDoc="0" locked="0" layoutInCell="1" allowOverlap="1" wp14:anchorId="79490E22" wp14:editId="18C586D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F73B98">
        <w:rPr>
          <w:rFonts w:ascii="Arial" w:hAnsi="Arial" w:cs="Arial"/>
          <w:b/>
          <w:snapToGrid w:val="0"/>
          <w:color w:val="000000"/>
        </w:rPr>
        <w:t>STATE OF MAINE</w:t>
      </w:r>
      <w:r w:rsidR="00AA4ED5" w:rsidRPr="00F73B98">
        <w:rPr>
          <w:rFonts w:ascii="Arial" w:hAnsi="Arial" w:cs="Arial"/>
          <w:b/>
          <w:snapToGrid w:val="0"/>
          <w:color w:val="000000"/>
        </w:rPr>
        <w:t xml:space="preserve"> REQUEST FOR PROPOSALS</w:t>
      </w:r>
    </w:p>
    <w:p w14:paraId="320EBB89" w14:textId="77777777" w:rsidR="00AA4ED5" w:rsidRPr="00F73B98"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F73B98">
        <w:rPr>
          <w:rFonts w:ascii="Arial" w:hAnsi="Arial" w:cs="Arial"/>
          <w:b/>
          <w:snapToGrid w:val="0"/>
          <w:color w:val="000000"/>
          <w:u w:val="single"/>
        </w:rPr>
        <w:t xml:space="preserve">RFP </w:t>
      </w:r>
      <w:r w:rsidR="004567DF" w:rsidRPr="00F73B98">
        <w:rPr>
          <w:rFonts w:ascii="Arial" w:hAnsi="Arial" w:cs="Arial"/>
          <w:b/>
          <w:snapToGrid w:val="0"/>
          <w:color w:val="000000"/>
          <w:u w:val="single"/>
        </w:rPr>
        <w:t xml:space="preserve">SUBMITTED </w:t>
      </w:r>
      <w:r w:rsidR="00224849" w:rsidRPr="00F73B98">
        <w:rPr>
          <w:rFonts w:ascii="Arial" w:hAnsi="Arial" w:cs="Arial"/>
          <w:b/>
          <w:snapToGrid w:val="0"/>
          <w:color w:val="000000"/>
          <w:u w:val="single"/>
        </w:rPr>
        <w:t>QUESTIONS &amp;</w:t>
      </w:r>
      <w:r w:rsidR="00AA4ED5" w:rsidRPr="00F73B98">
        <w:rPr>
          <w:rFonts w:ascii="Arial" w:hAnsi="Arial" w:cs="Arial"/>
          <w:b/>
          <w:snapToGrid w:val="0"/>
          <w:color w:val="000000"/>
          <w:u w:val="single"/>
        </w:rPr>
        <w:t xml:space="preserve"> ANSWERS</w:t>
      </w:r>
      <w:r w:rsidR="00224849" w:rsidRPr="00F73B98">
        <w:rPr>
          <w:rFonts w:ascii="Arial" w:hAnsi="Arial" w:cs="Arial"/>
          <w:b/>
          <w:snapToGrid w:val="0"/>
          <w:color w:val="000000"/>
          <w:u w:val="single"/>
        </w:rPr>
        <w:t xml:space="preserve"> SUMMARY</w:t>
      </w:r>
    </w:p>
    <w:p w14:paraId="7A3D55A0" w14:textId="77777777" w:rsidR="00131249" w:rsidRPr="00F73B98" w:rsidRDefault="00131249" w:rsidP="00131249">
      <w:pPr>
        <w:rPr>
          <w:rFonts w:ascii="Arial" w:hAnsi="Arial" w:cs="Arial"/>
          <w:color w:val="000000"/>
        </w:rPr>
      </w:pPr>
    </w:p>
    <w:p w14:paraId="1E0AD9AE" w14:textId="77777777" w:rsidR="007366D2" w:rsidRPr="00F73B98"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F73B98" w14:paraId="43B0A9AC" w14:textId="77777777" w:rsidTr="006423C3">
        <w:trPr>
          <w:jc w:val="center"/>
        </w:trPr>
        <w:tc>
          <w:tcPr>
            <w:tcW w:w="5220" w:type="dxa"/>
            <w:vAlign w:val="center"/>
          </w:tcPr>
          <w:p w14:paraId="214DBA1C" w14:textId="77777777" w:rsidR="00837848" w:rsidRPr="00F73B98" w:rsidRDefault="00837848" w:rsidP="00837848">
            <w:pPr>
              <w:rPr>
                <w:rFonts w:ascii="Arial" w:hAnsi="Arial" w:cs="Arial"/>
                <w:b/>
                <w:color w:val="000000"/>
              </w:rPr>
            </w:pPr>
            <w:r w:rsidRPr="00F73B98">
              <w:rPr>
                <w:rFonts w:ascii="Arial" w:hAnsi="Arial" w:cs="Arial"/>
                <w:b/>
                <w:color w:val="000000"/>
              </w:rPr>
              <w:t>RFP NUMBER AND TITLE:</w:t>
            </w:r>
          </w:p>
        </w:tc>
        <w:tc>
          <w:tcPr>
            <w:tcW w:w="5580" w:type="dxa"/>
            <w:vAlign w:val="center"/>
          </w:tcPr>
          <w:p w14:paraId="3DE98C1A" w14:textId="76E763FC" w:rsidR="00837848" w:rsidRPr="00F73B98" w:rsidRDefault="0054136A" w:rsidP="00837848">
            <w:pPr>
              <w:rPr>
                <w:rFonts w:ascii="Arial" w:hAnsi="Arial" w:cs="Arial"/>
              </w:rPr>
            </w:pPr>
            <w:r w:rsidRPr="00F73B98">
              <w:rPr>
                <w:rFonts w:ascii="Arial" w:hAnsi="Arial" w:cs="Arial"/>
              </w:rPr>
              <w:t>202402028</w:t>
            </w:r>
            <w:r w:rsidR="00F73B98" w:rsidRPr="00F73B98">
              <w:rPr>
                <w:rFonts w:ascii="Arial" w:hAnsi="Arial" w:cs="Arial"/>
              </w:rPr>
              <w:t xml:space="preserve"> – Building Management Services</w:t>
            </w:r>
          </w:p>
        </w:tc>
      </w:tr>
      <w:tr w:rsidR="008D098F" w:rsidRPr="00F73B98" w14:paraId="04587309" w14:textId="77777777" w:rsidTr="006423C3">
        <w:trPr>
          <w:jc w:val="center"/>
        </w:trPr>
        <w:tc>
          <w:tcPr>
            <w:tcW w:w="5220" w:type="dxa"/>
            <w:vAlign w:val="center"/>
          </w:tcPr>
          <w:p w14:paraId="6B69F85C" w14:textId="77777777" w:rsidR="008D098F" w:rsidRPr="00F73B98" w:rsidRDefault="008D098F" w:rsidP="008D098F">
            <w:pPr>
              <w:rPr>
                <w:rFonts w:ascii="Arial" w:hAnsi="Arial" w:cs="Arial"/>
                <w:b/>
                <w:color w:val="000000"/>
              </w:rPr>
            </w:pPr>
            <w:r w:rsidRPr="00F73B98">
              <w:rPr>
                <w:rFonts w:ascii="Arial" w:hAnsi="Arial" w:cs="Arial"/>
                <w:b/>
                <w:color w:val="000000"/>
              </w:rPr>
              <w:t>RFP ISSUED BY:</w:t>
            </w:r>
          </w:p>
        </w:tc>
        <w:tc>
          <w:tcPr>
            <w:tcW w:w="5580" w:type="dxa"/>
            <w:vAlign w:val="center"/>
          </w:tcPr>
          <w:p w14:paraId="5B69C932" w14:textId="77777777" w:rsidR="008D098F" w:rsidRPr="00F73B98" w:rsidRDefault="0054136A" w:rsidP="008D098F">
            <w:pPr>
              <w:rPr>
                <w:rFonts w:ascii="Arial" w:hAnsi="Arial" w:cs="Arial"/>
              </w:rPr>
            </w:pPr>
            <w:r w:rsidRPr="00F73B98">
              <w:rPr>
                <w:rFonts w:ascii="Arial" w:hAnsi="Arial" w:cs="Arial"/>
              </w:rPr>
              <w:t>Judicial Branch</w:t>
            </w:r>
          </w:p>
        </w:tc>
      </w:tr>
      <w:tr w:rsidR="00837848" w:rsidRPr="00F73B98" w14:paraId="7206F03B" w14:textId="77777777" w:rsidTr="006423C3">
        <w:trPr>
          <w:jc w:val="center"/>
        </w:trPr>
        <w:tc>
          <w:tcPr>
            <w:tcW w:w="5220" w:type="dxa"/>
            <w:vAlign w:val="center"/>
          </w:tcPr>
          <w:p w14:paraId="5041DB03" w14:textId="77777777" w:rsidR="00837848" w:rsidRPr="00F73B98" w:rsidRDefault="00837848" w:rsidP="00837848">
            <w:pPr>
              <w:rPr>
                <w:rFonts w:ascii="Arial" w:hAnsi="Arial" w:cs="Arial"/>
                <w:b/>
                <w:color w:val="000000"/>
              </w:rPr>
            </w:pPr>
            <w:r w:rsidRPr="00F73B98">
              <w:rPr>
                <w:rFonts w:ascii="Arial" w:hAnsi="Arial" w:cs="Arial"/>
                <w:b/>
                <w:color w:val="000000"/>
              </w:rPr>
              <w:t>SUBMITTED QUESTIONS DUE DATE:</w:t>
            </w:r>
          </w:p>
        </w:tc>
        <w:tc>
          <w:tcPr>
            <w:tcW w:w="5580" w:type="dxa"/>
            <w:vAlign w:val="center"/>
          </w:tcPr>
          <w:p w14:paraId="097BEB85" w14:textId="318BC83C" w:rsidR="00837848" w:rsidRPr="00F73B98" w:rsidRDefault="0054136A" w:rsidP="00837848">
            <w:pPr>
              <w:rPr>
                <w:rFonts w:ascii="Arial" w:hAnsi="Arial" w:cs="Arial"/>
              </w:rPr>
            </w:pPr>
            <w:r w:rsidRPr="00F73B98">
              <w:rPr>
                <w:rFonts w:ascii="Arial" w:hAnsi="Arial" w:cs="Arial"/>
              </w:rPr>
              <w:t>March</w:t>
            </w:r>
            <w:r w:rsidR="00F73B98" w:rsidRPr="00F73B98">
              <w:rPr>
                <w:rFonts w:ascii="Arial" w:hAnsi="Arial" w:cs="Arial"/>
              </w:rPr>
              <w:t xml:space="preserve"> 5,</w:t>
            </w:r>
            <w:r w:rsidRPr="00F73B98">
              <w:rPr>
                <w:rFonts w:ascii="Arial" w:hAnsi="Arial" w:cs="Arial"/>
              </w:rPr>
              <w:t xml:space="preserve"> 2024</w:t>
            </w:r>
            <w:r w:rsidR="00B40E71">
              <w:rPr>
                <w:rFonts w:ascii="Arial" w:hAnsi="Arial" w:cs="Arial"/>
              </w:rPr>
              <w:t>, no later than 11:59 p.m., local time</w:t>
            </w:r>
          </w:p>
        </w:tc>
      </w:tr>
      <w:tr w:rsidR="00837848" w:rsidRPr="00F73B98" w14:paraId="5B617A9F" w14:textId="77777777" w:rsidTr="006423C3">
        <w:trPr>
          <w:jc w:val="center"/>
        </w:trPr>
        <w:tc>
          <w:tcPr>
            <w:tcW w:w="5220" w:type="dxa"/>
            <w:vAlign w:val="center"/>
          </w:tcPr>
          <w:p w14:paraId="0F3AFA01" w14:textId="77777777" w:rsidR="00837848" w:rsidRPr="00F73B98" w:rsidRDefault="00837848" w:rsidP="00837848">
            <w:pPr>
              <w:rPr>
                <w:rFonts w:ascii="Arial" w:hAnsi="Arial" w:cs="Arial"/>
                <w:b/>
                <w:color w:val="000000"/>
              </w:rPr>
            </w:pPr>
            <w:r w:rsidRPr="00F73B98">
              <w:rPr>
                <w:rFonts w:ascii="Arial" w:hAnsi="Arial" w:cs="Arial"/>
                <w:b/>
                <w:color w:val="000000"/>
              </w:rPr>
              <w:t>QUESTION &amp; ANSWER SUMMARY ISSUED:</w:t>
            </w:r>
          </w:p>
        </w:tc>
        <w:tc>
          <w:tcPr>
            <w:tcW w:w="5580" w:type="dxa"/>
            <w:vAlign w:val="center"/>
          </w:tcPr>
          <w:p w14:paraId="6495A17F" w14:textId="2DB5BB99" w:rsidR="00837848" w:rsidRPr="00F73B98" w:rsidRDefault="0054136A" w:rsidP="00837848">
            <w:pPr>
              <w:rPr>
                <w:rFonts w:ascii="Arial" w:hAnsi="Arial" w:cs="Arial"/>
              </w:rPr>
            </w:pPr>
            <w:r w:rsidRPr="00F73B98">
              <w:rPr>
                <w:rFonts w:ascii="Arial" w:hAnsi="Arial" w:cs="Arial"/>
              </w:rPr>
              <w:t xml:space="preserve">March </w:t>
            </w:r>
            <w:r w:rsidR="00F73B98" w:rsidRPr="00F73B98">
              <w:rPr>
                <w:rFonts w:ascii="Arial" w:hAnsi="Arial" w:cs="Arial"/>
              </w:rPr>
              <w:t xml:space="preserve">8, </w:t>
            </w:r>
            <w:r w:rsidRPr="00F73B98">
              <w:rPr>
                <w:rFonts w:ascii="Arial" w:hAnsi="Arial" w:cs="Arial"/>
              </w:rPr>
              <w:t>2024</w:t>
            </w:r>
          </w:p>
        </w:tc>
      </w:tr>
      <w:tr w:rsidR="00837848" w:rsidRPr="00F73B98" w14:paraId="7255014D" w14:textId="77777777" w:rsidTr="006423C3">
        <w:trPr>
          <w:jc w:val="center"/>
        </w:trPr>
        <w:tc>
          <w:tcPr>
            <w:tcW w:w="5220" w:type="dxa"/>
            <w:vAlign w:val="center"/>
          </w:tcPr>
          <w:p w14:paraId="45AA1EC5" w14:textId="77777777" w:rsidR="00837848" w:rsidRPr="00F73B98" w:rsidRDefault="00837848" w:rsidP="00837848">
            <w:pPr>
              <w:rPr>
                <w:rFonts w:ascii="Arial" w:hAnsi="Arial" w:cs="Arial"/>
                <w:b/>
                <w:color w:val="000000"/>
              </w:rPr>
            </w:pPr>
            <w:r w:rsidRPr="00F73B98">
              <w:rPr>
                <w:rFonts w:ascii="Arial" w:hAnsi="Arial" w:cs="Arial"/>
                <w:b/>
                <w:color w:val="000000"/>
              </w:rPr>
              <w:t>PROPOSAL DUE DATE:</w:t>
            </w:r>
          </w:p>
        </w:tc>
        <w:tc>
          <w:tcPr>
            <w:tcW w:w="5580" w:type="dxa"/>
            <w:vAlign w:val="center"/>
          </w:tcPr>
          <w:p w14:paraId="2A6B52D2" w14:textId="1468CAFD" w:rsidR="00837848" w:rsidRPr="00F73B98" w:rsidRDefault="0054136A" w:rsidP="00837848">
            <w:pPr>
              <w:rPr>
                <w:rFonts w:ascii="Arial" w:hAnsi="Arial" w:cs="Arial"/>
              </w:rPr>
            </w:pPr>
            <w:r w:rsidRPr="00F73B98">
              <w:rPr>
                <w:rFonts w:ascii="Arial" w:hAnsi="Arial" w:cs="Arial"/>
              </w:rPr>
              <w:t xml:space="preserve">March </w:t>
            </w:r>
            <w:r w:rsidR="00F73B98" w:rsidRPr="00F73B98">
              <w:rPr>
                <w:rFonts w:ascii="Arial" w:hAnsi="Arial" w:cs="Arial"/>
              </w:rPr>
              <w:t xml:space="preserve">15, </w:t>
            </w:r>
            <w:r w:rsidRPr="00F73B98">
              <w:rPr>
                <w:rFonts w:ascii="Arial" w:hAnsi="Arial" w:cs="Arial"/>
              </w:rPr>
              <w:t>2024</w:t>
            </w:r>
            <w:r w:rsidR="00B40E71">
              <w:rPr>
                <w:rFonts w:ascii="Arial" w:hAnsi="Arial" w:cs="Arial"/>
              </w:rPr>
              <w:t xml:space="preserve">, </w:t>
            </w:r>
            <w:r w:rsidR="00B40E71">
              <w:rPr>
                <w:rFonts w:ascii="Arial" w:hAnsi="Arial" w:cs="Arial"/>
              </w:rPr>
              <w:t>no later than 11:59 p.m., local time</w:t>
            </w:r>
          </w:p>
        </w:tc>
      </w:tr>
      <w:tr w:rsidR="00837848" w:rsidRPr="00F73B98" w14:paraId="2E4B67A8" w14:textId="77777777" w:rsidTr="006423C3">
        <w:trPr>
          <w:trHeight w:val="187"/>
          <w:jc w:val="center"/>
        </w:trPr>
        <w:tc>
          <w:tcPr>
            <w:tcW w:w="5220" w:type="dxa"/>
            <w:vAlign w:val="center"/>
          </w:tcPr>
          <w:p w14:paraId="421FDDF5" w14:textId="77777777" w:rsidR="00837848" w:rsidRPr="00F73B98" w:rsidRDefault="00837848" w:rsidP="00837848">
            <w:pPr>
              <w:rPr>
                <w:rFonts w:ascii="Arial" w:hAnsi="Arial" w:cs="Arial"/>
                <w:b/>
                <w:color w:val="000000"/>
              </w:rPr>
            </w:pPr>
            <w:r w:rsidRPr="00F73B98">
              <w:rPr>
                <w:rFonts w:ascii="Arial" w:hAnsi="Arial" w:cs="Arial"/>
                <w:b/>
                <w:color w:val="000000"/>
              </w:rPr>
              <w:t>PROPOSALS DUE TO:</w:t>
            </w:r>
          </w:p>
        </w:tc>
        <w:tc>
          <w:tcPr>
            <w:tcW w:w="5580" w:type="dxa"/>
            <w:vAlign w:val="center"/>
          </w:tcPr>
          <w:p w14:paraId="5B92EAED" w14:textId="77777777" w:rsidR="00837848" w:rsidRPr="00F73B98" w:rsidRDefault="00000000" w:rsidP="00837848">
            <w:pPr>
              <w:rPr>
                <w:rFonts w:ascii="Arial" w:hAnsi="Arial" w:cs="Arial"/>
                <w:color w:val="FF0000"/>
              </w:rPr>
            </w:pPr>
            <w:hyperlink r:id="rId10" w:history="1">
              <w:r w:rsidR="00846FC5" w:rsidRPr="00F73B98">
                <w:rPr>
                  <w:rStyle w:val="Hyperlink"/>
                  <w:rFonts w:ascii="Arial" w:hAnsi="Arial" w:cs="Arial"/>
                </w:rPr>
                <w:t>Proposals@maine.gov</w:t>
              </w:r>
            </w:hyperlink>
          </w:p>
        </w:tc>
      </w:tr>
    </w:tbl>
    <w:p w14:paraId="1DD45E8B" w14:textId="77777777" w:rsidR="00131249" w:rsidRPr="00F73B98" w:rsidRDefault="00131249" w:rsidP="00CF3AA7">
      <w:pPr>
        <w:tabs>
          <w:tab w:val="left" w:pos="3387"/>
        </w:tabs>
        <w:jc w:val="center"/>
        <w:rPr>
          <w:rFonts w:ascii="Arial" w:hAnsi="Arial" w:cs="Arial"/>
          <w:b/>
          <w:color w:val="000000"/>
        </w:rPr>
      </w:pPr>
    </w:p>
    <w:p w14:paraId="773BAB0C" w14:textId="77777777" w:rsidR="00CF3AA7" w:rsidRPr="00F73B98" w:rsidRDefault="00CF3AA7" w:rsidP="00F9098C">
      <w:pPr>
        <w:ind w:left="-450" w:right="-540"/>
        <w:rPr>
          <w:rFonts w:ascii="Arial" w:hAnsi="Arial" w:cs="Arial"/>
          <w:b/>
          <w:color w:val="000000"/>
        </w:rPr>
      </w:pPr>
      <w:r w:rsidRPr="00F73B98">
        <w:rPr>
          <w:rFonts w:ascii="Arial" w:hAnsi="Arial" w:cs="Arial"/>
          <w:b/>
          <w:color w:val="000000"/>
        </w:rPr>
        <w:t xml:space="preserve">Provided below are submitted written questions received and the Department’s </w:t>
      </w:r>
      <w:r w:rsidR="00F9098C" w:rsidRPr="00F73B98">
        <w:rPr>
          <w:rFonts w:ascii="Arial" w:hAnsi="Arial" w:cs="Arial"/>
          <w:b/>
          <w:color w:val="000000"/>
        </w:rPr>
        <w:t>answer.</w:t>
      </w:r>
    </w:p>
    <w:p w14:paraId="471DE02C" w14:textId="77777777" w:rsidR="00CF3AA7" w:rsidRPr="00F73B98"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73B98" w14:paraId="0754FF61" w14:textId="77777777" w:rsidTr="00BF5871">
        <w:trPr>
          <w:trHeight w:val="379"/>
        </w:trPr>
        <w:tc>
          <w:tcPr>
            <w:tcW w:w="691" w:type="dxa"/>
            <w:vMerge w:val="restart"/>
            <w:shd w:val="clear" w:color="auto" w:fill="BDD6EE"/>
            <w:vAlign w:val="center"/>
          </w:tcPr>
          <w:p w14:paraId="602DD8B7" w14:textId="77777777" w:rsidR="00BF5871" w:rsidRPr="00F73B98"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F73B98">
              <w:rPr>
                <w:rFonts w:ascii="Arial" w:hAnsi="Arial" w:cs="Arial"/>
                <w:b/>
              </w:rPr>
              <w:t>1</w:t>
            </w:r>
          </w:p>
        </w:tc>
        <w:tc>
          <w:tcPr>
            <w:tcW w:w="1987" w:type="dxa"/>
            <w:tcBorders>
              <w:bottom w:val="single" w:sz="4" w:space="0" w:color="auto"/>
            </w:tcBorders>
            <w:shd w:val="clear" w:color="auto" w:fill="BDD6EE"/>
            <w:vAlign w:val="center"/>
          </w:tcPr>
          <w:p w14:paraId="59DFD16D" w14:textId="77777777" w:rsidR="00BF5871" w:rsidRPr="00F73B98"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7A72207B" w14:textId="77777777" w:rsidR="00BF5871" w:rsidRPr="00F73B98"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0F94A5A5" w14:textId="77777777" w:rsidTr="0064293C">
        <w:trPr>
          <w:trHeight w:val="379"/>
        </w:trPr>
        <w:tc>
          <w:tcPr>
            <w:tcW w:w="691" w:type="dxa"/>
            <w:vMerge/>
            <w:shd w:val="clear" w:color="auto" w:fill="FFFFFF"/>
          </w:tcPr>
          <w:p w14:paraId="62D5E6E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430834BD"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D. Page 7</w:t>
            </w:r>
          </w:p>
        </w:tc>
        <w:tc>
          <w:tcPr>
            <w:tcW w:w="8622" w:type="dxa"/>
            <w:tcBorders>
              <w:top w:val="double" w:sz="4" w:space="0" w:color="auto"/>
              <w:left w:val="single" w:sz="4" w:space="0" w:color="auto"/>
              <w:bottom w:val="double" w:sz="4" w:space="0" w:color="auto"/>
              <w:right w:val="double" w:sz="4" w:space="0" w:color="auto"/>
            </w:tcBorders>
            <w:vAlign w:val="center"/>
          </w:tcPr>
          <w:p w14:paraId="2CDC0410"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This section states the “provider will furnish </w:t>
            </w:r>
            <w:r w:rsidRPr="00F73B98">
              <w:rPr>
                <w:rFonts w:ascii="Arial" w:hAnsi="Arial" w:cs="Arial"/>
                <w:kern w:val="2"/>
                <w:u w:val="single"/>
              </w:rPr>
              <w:t>all</w:t>
            </w:r>
            <w:r w:rsidRPr="00F73B98">
              <w:rPr>
                <w:rFonts w:ascii="Arial" w:hAnsi="Arial" w:cs="Arial"/>
                <w:kern w:val="2"/>
              </w:rPr>
              <w:t xml:space="preserve"> supplies and equipment for accomplishment of </w:t>
            </w:r>
            <w:r w:rsidRPr="00F73B98">
              <w:rPr>
                <w:rFonts w:ascii="Arial" w:hAnsi="Arial" w:cs="Arial"/>
                <w:kern w:val="2"/>
                <w:u w:val="single"/>
              </w:rPr>
              <w:t>all</w:t>
            </w:r>
            <w:r w:rsidRPr="00F73B98">
              <w:rPr>
                <w:rFonts w:ascii="Arial" w:hAnsi="Arial" w:cs="Arial"/>
                <w:kern w:val="2"/>
              </w:rPr>
              <w:t xml:space="preserve"> work.”  How much equipment is the provider expected to provide at their own cost? </w:t>
            </w:r>
          </w:p>
        </w:tc>
      </w:tr>
      <w:tr w:rsidR="0054136A" w:rsidRPr="00F73B98" w14:paraId="4E559FF2" w14:textId="77777777" w:rsidTr="00BF5871">
        <w:trPr>
          <w:trHeight w:val="379"/>
        </w:trPr>
        <w:tc>
          <w:tcPr>
            <w:tcW w:w="691" w:type="dxa"/>
            <w:vMerge/>
            <w:shd w:val="clear" w:color="auto" w:fill="BDD6EE"/>
          </w:tcPr>
          <w:p w14:paraId="54A35786"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618C72"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04EAE6AD" w14:textId="77777777" w:rsidTr="00BF5871">
        <w:trPr>
          <w:trHeight w:val="379"/>
        </w:trPr>
        <w:tc>
          <w:tcPr>
            <w:tcW w:w="691" w:type="dxa"/>
            <w:vMerge/>
          </w:tcPr>
          <w:p w14:paraId="45E5D90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C40B1C" w14:textId="422BD8D2" w:rsidR="0054136A" w:rsidRPr="00F73B98" w:rsidRDefault="00687D01"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It is assumed that a professional Building Management company would have all the necessary equipment on hand (including a wet vac) to perform the daily duties associated with providing building management services at a courthouse location with class A office space.</w:t>
            </w:r>
          </w:p>
        </w:tc>
      </w:tr>
      <w:bookmarkEnd w:id="0"/>
    </w:tbl>
    <w:p w14:paraId="42A0227C" w14:textId="77777777" w:rsidR="00F9098C" w:rsidRPr="00F73B98"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73B98" w14:paraId="1C589929" w14:textId="77777777" w:rsidTr="00CE2A0C">
        <w:trPr>
          <w:trHeight w:val="379"/>
        </w:trPr>
        <w:tc>
          <w:tcPr>
            <w:tcW w:w="691" w:type="dxa"/>
            <w:vMerge w:val="restart"/>
            <w:shd w:val="clear" w:color="auto" w:fill="BDD6EE"/>
            <w:vAlign w:val="center"/>
          </w:tcPr>
          <w:p w14:paraId="1457CC43"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2</w:t>
            </w:r>
          </w:p>
        </w:tc>
        <w:tc>
          <w:tcPr>
            <w:tcW w:w="1987" w:type="dxa"/>
            <w:tcBorders>
              <w:bottom w:val="single" w:sz="4" w:space="0" w:color="auto"/>
            </w:tcBorders>
            <w:shd w:val="clear" w:color="auto" w:fill="BDD6EE"/>
            <w:vAlign w:val="center"/>
          </w:tcPr>
          <w:p w14:paraId="0743D852"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50CE7B2F"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1A631A92" w14:textId="77777777" w:rsidTr="0064293C">
        <w:trPr>
          <w:trHeight w:val="379"/>
        </w:trPr>
        <w:tc>
          <w:tcPr>
            <w:tcW w:w="691" w:type="dxa"/>
            <w:vMerge/>
            <w:shd w:val="clear" w:color="auto" w:fill="FFFFFF"/>
          </w:tcPr>
          <w:p w14:paraId="0DF880A1"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116B65F3"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D. Page 7</w:t>
            </w:r>
          </w:p>
        </w:tc>
        <w:tc>
          <w:tcPr>
            <w:tcW w:w="8622" w:type="dxa"/>
            <w:tcBorders>
              <w:top w:val="double" w:sz="4" w:space="0" w:color="auto"/>
              <w:left w:val="single" w:sz="4" w:space="0" w:color="auto"/>
              <w:bottom w:val="double" w:sz="4" w:space="0" w:color="auto"/>
              <w:right w:val="double" w:sz="4" w:space="0" w:color="auto"/>
            </w:tcBorders>
            <w:vAlign w:val="center"/>
          </w:tcPr>
          <w:p w14:paraId="6032DD5D"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Follow up: For example, in West Bath a wet vacuum is necessary to be kept on-site to vacuum the elevator pit once per month.  In this scenario is the provider expected to supply a wet vacuum at their own cost or will they be reimbursed? </w:t>
            </w:r>
          </w:p>
        </w:tc>
      </w:tr>
      <w:tr w:rsidR="0054136A" w:rsidRPr="00F73B98" w14:paraId="7822CE37" w14:textId="77777777" w:rsidTr="00CE2A0C">
        <w:trPr>
          <w:trHeight w:val="379"/>
        </w:trPr>
        <w:tc>
          <w:tcPr>
            <w:tcW w:w="691" w:type="dxa"/>
            <w:vMerge/>
            <w:shd w:val="clear" w:color="auto" w:fill="BDD6EE"/>
          </w:tcPr>
          <w:p w14:paraId="66FF0816"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E624E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625C4A1D" w14:textId="77777777" w:rsidTr="00CE2A0C">
        <w:trPr>
          <w:trHeight w:val="379"/>
        </w:trPr>
        <w:tc>
          <w:tcPr>
            <w:tcW w:w="691" w:type="dxa"/>
            <w:vMerge/>
          </w:tcPr>
          <w:p w14:paraId="6A4E106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D96749" w14:textId="303CE69B" w:rsidR="0054136A" w:rsidRPr="00F73B98" w:rsidRDefault="003743C7"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It is assumed that a professional Building Management company would have all the necessary equipment on hand</w:t>
            </w:r>
            <w:r w:rsidR="00F7759D" w:rsidRPr="00F73B98">
              <w:rPr>
                <w:rFonts w:ascii="Arial" w:hAnsi="Arial" w:cs="Arial"/>
              </w:rPr>
              <w:t xml:space="preserve"> (including a wet vac)</w:t>
            </w:r>
            <w:r w:rsidRPr="00F73B98">
              <w:rPr>
                <w:rFonts w:ascii="Arial" w:hAnsi="Arial" w:cs="Arial"/>
              </w:rPr>
              <w:t xml:space="preserve"> to perform the daily duties associated with</w:t>
            </w:r>
            <w:r w:rsidR="00F7759D" w:rsidRPr="00F73B98">
              <w:rPr>
                <w:rFonts w:ascii="Arial" w:hAnsi="Arial" w:cs="Arial"/>
              </w:rPr>
              <w:t xml:space="preserve"> providing building management services at a courthouse location with class A office space. </w:t>
            </w:r>
            <w:r w:rsidR="0054136A" w:rsidRPr="00F73B98">
              <w:rPr>
                <w:rFonts w:ascii="Arial" w:hAnsi="Arial" w:cs="Arial"/>
              </w:rPr>
              <w:t>If the MJB does p</w:t>
            </w:r>
            <w:r w:rsidR="00F7759D" w:rsidRPr="00F73B98">
              <w:rPr>
                <w:rFonts w:ascii="Arial" w:hAnsi="Arial" w:cs="Arial"/>
              </w:rPr>
              <w:t xml:space="preserve">urchase any </w:t>
            </w:r>
            <w:r w:rsidR="0054136A" w:rsidRPr="00F73B98">
              <w:rPr>
                <w:rFonts w:ascii="Arial" w:hAnsi="Arial" w:cs="Arial"/>
              </w:rPr>
              <w:t xml:space="preserve">equipment, it will be deemed the property of the MJB.  </w:t>
            </w:r>
          </w:p>
        </w:tc>
      </w:tr>
    </w:tbl>
    <w:p w14:paraId="09941846" w14:textId="77777777" w:rsidR="00BF5871" w:rsidRPr="00F73B98"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73B98" w14:paraId="1B175043" w14:textId="77777777" w:rsidTr="00CE2A0C">
        <w:trPr>
          <w:trHeight w:val="379"/>
        </w:trPr>
        <w:tc>
          <w:tcPr>
            <w:tcW w:w="691" w:type="dxa"/>
            <w:vMerge w:val="restart"/>
            <w:shd w:val="clear" w:color="auto" w:fill="BDD6EE"/>
            <w:vAlign w:val="center"/>
          </w:tcPr>
          <w:p w14:paraId="1173F1D3"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3</w:t>
            </w:r>
          </w:p>
        </w:tc>
        <w:tc>
          <w:tcPr>
            <w:tcW w:w="1987" w:type="dxa"/>
            <w:tcBorders>
              <w:bottom w:val="single" w:sz="4" w:space="0" w:color="auto"/>
            </w:tcBorders>
            <w:shd w:val="clear" w:color="auto" w:fill="BDD6EE"/>
            <w:vAlign w:val="center"/>
          </w:tcPr>
          <w:p w14:paraId="2810EE91"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2C9CEC05"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0D9B424B" w14:textId="77777777" w:rsidTr="0064293C">
        <w:trPr>
          <w:trHeight w:val="379"/>
        </w:trPr>
        <w:tc>
          <w:tcPr>
            <w:tcW w:w="691" w:type="dxa"/>
            <w:vMerge/>
            <w:shd w:val="clear" w:color="auto" w:fill="FFFFFF"/>
          </w:tcPr>
          <w:p w14:paraId="686EE903"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01EE0DA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D. Page 7</w:t>
            </w:r>
          </w:p>
        </w:tc>
        <w:tc>
          <w:tcPr>
            <w:tcW w:w="8622" w:type="dxa"/>
            <w:tcBorders>
              <w:top w:val="double" w:sz="4" w:space="0" w:color="auto"/>
              <w:left w:val="single" w:sz="4" w:space="0" w:color="auto"/>
              <w:bottom w:val="double" w:sz="4" w:space="0" w:color="auto"/>
              <w:right w:val="double" w:sz="4" w:space="0" w:color="auto"/>
            </w:tcBorders>
            <w:vAlign w:val="center"/>
          </w:tcPr>
          <w:p w14:paraId="248E994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Does the provider pay for all ladders or manlifts needed to change ceiling tiles and light bulbs if the equipment is left on site? </w:t>
            </w:r>
          </w:p>
        </w:tc>
      </w:tr>
      <w:tr w:rsidR="0054136A" w:rsidRPr="00F73B98" w14:paraId="24516629" w14:textId="77777777" w:rsidTr="00CE2A0C">
        <w:trPr>
          <w:trHeight w:val="379"/>
        </w:trPr>
        <w:tc>
          <w:tcPr>
            <w:tcW w:w="691" w:type="dxa"/>
            <w:vMerge/>
            <w:shd w:val="clear" w:color="auto" w:fill="BDD6EE"/>
          </w:tcPr>
          <w:p w14:paraId="184AE747"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C9752D5"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5F751894" w14:textId="77777777" w:rsidTr="00CE2A0C">
        <w:trPr>
          <w:trHeight w:val="379"/>
        </w:trPr>
        <w:tc>
          <w:tcPr>
            <w:tcW w:w="691" w:type="dxa"/>
            <w:vMerge/>
          </w:tcPr>
          <w:p w14:paraId="61C8EFE2"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A7ABC2" w14:textId="77777777" w:rsidR="0054136A" w:rsidRPr="00F73B98" w:rsidRDefault="003743C7"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All locations have ladders to change ceiling tiles, at locations without manlifts, the State will reimburse the vendor for renting one.</w:t>
            </w:r>
          </w:p>
        </w:tc>
      </w:tr>
    </w:tbl>
    <w:p w14:paraId="2A3CBD35" w14:textId="77777777" w:rsidR="0054136A" w:rsidRPr="00F73B98" w:rsidRDefault="0054136A" w:rsidP="00CF3AA7">
      <w:pPr>
        <w:tabs>
          <w:tab w:val="left" w:pos="3387"/>
        </w:tabs>
        <w:jc w:val="center"/>
        <w:rPr>
          <w:rFonts w:ascii="Arial" w:hAnsi="Arial" w:cs="Arial"/>
          <w:b/>
          <w:color w:val="000000"/>
        </w:rPr>
      </w:pPr>
    </w:p>
    <w:p w14:paraId="7733731E" w14:textId="77777777" w:rsidR="00BF5871" w:rsidRPr="00F73B98" w:rsidRDefault="0054136A" w:rsidP="00CF3AA7">
      <w:pPr>
        <w:tabs>
          <w:tab w:val="left" w:pos="3387"/>
        </w:tabs>
        <w:jc w:val="center"/>
        <w:rPr>
          <w:rFonts w:ascii="Arial" w:hAnsi="Arial" w:cs="Arial"/>
          <w:b/>
          <w:color w:val="000000"/>
        </w:rPr>
      </w:pPr>
      <w:r w:rsidRPr="00F73B98">
        <w:rPr>
          <w:rFonts w:ascii="Arial" w:hAnsi="Arial" w:cs="Arial"/>
          <w:b/>
          <w:color w:val="000000"/>
        </w:rPr>
        <w:lastRenderedPageBreak/>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73B98" w14:paraId="0C273864" w14:textId="77777777" w:rsidTr="00CE2A0C">
        <w:trPr>
          <w:trHeight w:val="379"/>
        </w:trPr>
        <w:tc>
          <w:tcPr>
            <w:tcW w:w="691" w:type="dxa"/>
            <w:vMerge w:val="restart"/>
            <w:shd w:val="clear" w:color="auto" w:fill="BDD6EE"/>
            <w:vAlign w:val="center"/>
          </w:tcPr>
          <w:p w14:paraId="0BD43013"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lastRenderedPageBreak/>
              <w:t>4</w:t>
            </w:r>
          </w:p>
        </w:tc>
        <w:tc>
          <w:tcPr>
            <w:tcW w:w="1987" w:type="dxa"/>
            <w:tcBorders>
              <w:bottom w:val="single" w:sz="4" w:space="0" w:color="auto"/>
            </w:tcBorders>
            <w:shd w:val="clear" w:color="auto" w:fill="BDD6EE"/>
            <w:vAlign w:val="center"/>
          </w:tcPr>
          <w:p w14:paraId="66450B36"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01CC0D4F" w14:textId="77777777" w:rsidR="00BF5871" w:rsidRPr="00F73B9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02B7378D" w14:textId="77777777" w:rsidTr="0064293C">
        <w:trPr>
          <w:trHeight w:val="379"/>
        </w:trPr>
        <w:tc>
          <w:tcPr>
            <w:tcW w:w="691" w:type="dxa"/>
            <w:vMerge/>
            <w:shd w:val="clear" w:color="auto" w:fill="FFFFFF"/>
          </w:tcPr>
          <w:p w14:paraId="57AAF9A5"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55380AF1"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Part II. E. Provider’s Personnel. Page 7</w:t>
            </w:r>
          </w:p>
        </w:tc>
        <w:tc>
          <w:tcPr>
            <w:tcW w:w="8622" w:type="dxa"/>
            <w:tcBorders>
              <w:top w:val="double" w:sz="4" w:space="0" w:color="auto"/>
              <w:left w:val="single" w:sz="4" w:space="0" w:color="auto"/>
              <w:bottom w:val="double" w:sz="4" w:space="0" w:color="auto"/>
              <w:right w:val="double" w:sz="4" w:space="0" w:color="auto"/>
            </w:tcBorders>
            <w:vAlign w:val="center"/>
          </w:tcPr>
          <w:p w14:paraId="6208B290" w14:textId="3C21251E"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Will a workstation and desk where the provider can set up a computer be provided? </w:t>
            </w:r>
          </w:p>
        </w:tc>
      </w:tr>
      <w:tr w:rsidR="0054136A" w:rsidRPr="00F73B98" w14:paraId="10AB8854" w14:textId="77777777" w:rsidTr="00CE2A0C">
        <w:trPr>
          <w:trHeight w:val="379"/>
        </w:trPr>
        <w:tc>
          <w:tcPr>
            <w:tcW w:w="691" w:type="dxa"/>
            <w:vMerge/>
            <w:shd w:val="clear" w:color="auto" w:fill="BDD6EE"/>
          </w:tcPr>
          <w:p w14:paraId="49DACBA7"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C39EA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3B11C306" w14:textId="77777777" w:rsidTr="00CE2A0C">
        <w:trPr>
          <w:trHeight w:val="379"/>
        </w:trPr>
        <w:tc>
          <w:tcPr>
            <w:tcW w:w="691" w:type="dxa"/>
            <w:vMerge/>
          </w:tcPr>
          <w:p w14:paraId="1F99AF72"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EC7357"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 xml:space="preserve">Yes, they will have a location available to set up their computer. </w:t>
            </w:r>
          </w:p>
        </w:tc>
      </w:tr>
    </w:tbl>
    <w:p w14:paraId="33737EAB" w14:textId="77777777" w:rsidR="009C2E0C" w:rsidRPr="00F73B98"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146431DC" w14:textId="77777777" w:rsidTr="0032781A">
        <w:trPr>
          <w:trHeight w:val="379"/>
        </w:trPr>
        <w:tc>
          <w:tcPr>
            <w:tcW w:w="691" w:type="dxa"/>
            <w:vMerge w:val="restart"/>
            <w:shd w:val="clear" w:color="auto" w:fill="BDD6EE"/>
            <w:vAlign w:val="center"/>
          </w:tcPr>
          <w:p w14:paraId="70CF3684"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5</w:t>
            </w:r>
          </w:p>
        </w:tc>
        <w:tc>
          <w:tcPr>
            <w:tcW w:w="1987" w:type="dxa"/>
            <w:tcBorders>
              <w:bottom w:val="single" w:sz="4" w:space="0" w:color="auto"/>
            </w:tcBorders>
            <w:shd w:val="clear" w:color="auto" w:fill="BDD6EE"/>
            <w:vAlign w:val="center"/>
          </w:tcPr>
          <w:p w14:paraId="586B6255"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2AA844CD"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7EF63A45" w14:textId="77777777" w:rsidTr="0064293C">
        <w:trPr>
          <w:trHeight w:val="379"/>
        </w:trPr>
        <w:tc>
          <w:tcPr>
            <w:tcW w:w="691" w:type="dxa"/>
            <w:vMerge/>
            <w:shd w:val="clear" w:color="auto" w:fill="FFFFFF"/>
          </w:tcPr>
          <w:p w14:paraId="62D9800A"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4D11E58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Part II. E. Provider’s Personnel. Page 7</w:t>
            </w:r>
          </w:p>
        </w:tc>
        <w:tc>
          <w:tcPr>
            <w:tcW w:w="8622" w:type="dxa"/>
            <w:tcBorders>
              <w:top w:val="double" w:sz="4" w:space="0" w:color="auto"/>
              <w:left w:val="single" w:sz="4" w:space="0" w:color="auto"/>
              <w:bottom w:val="double" w:sz="4" w:space="0" w:color="auto"/>
              <w:right w:val="double" w:sz="4" w:space="0" w:color="auto"/>
            </w:tcBorders>
            <w:vAlign w:val="center"/>
          </w:tcPr>
          <w:p w14:paraId="429F93C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Who supplies and pays for a printer and the costs of printing documents (paper, ink) at the facility? </w:t>
            </w:r>
          </w:p>
        </w:tc>
      </w:tr>
      <w:tr w:rsidR="0054136A" w:rsidRPr="00F73B98" w14:paraId="642819D4" w14:textId="77777777" w:rsidTr="0032781A">
        <w:trPr>
          <w:trHeight w:val="379"/>
        </w:trPr>
        <w:tc>
          <w:tcPr>
            <w:tcW w:w="691" w:type="dxa"/>
            <w:vMerge/>
            <w:shd w:val="clear" w:color="auto" w:fill="BDD6EE"/>
          </w:tcPr>
          <w:p w14:paraId="4726739C"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2DFBF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10E0FE7F" w14:textId="77777777" w:rsidTr="0032781A">
        <w:trPr>
          <w:trHeight w:val="379"/>
        </w:trPr>
        <w:tc>
          <w:tcPr>
            <w:tcW w:w="691" w:type="dxa"/>
            <w:vMerge/>
          </w:tcPr>
          <w:p w14:paraId="7173D7D1"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2B6C2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 xml:space="preserve">Printers </w:t>
            </w:r>
            <w:r w:rsidR="003743C7" w:rsidRPr="00F73B98">
              <w:rPr>
                <w:rFonts w:ascii="Arial" w:hAnsi="Arial" w:cs="Arial"/>
              </w:rPr>
              <w:t xml:space="preserve">will be available at all locations for the BM to use. </w:t>
            </w:r>
          </w:p>
        </w:tc>
      </w:tr>
    </w:tbl>
    <w:p w14:paraId="228FF7F3" w14:textId="77777777" w:rsidR="009C2E0C" w:rsidRPr="00F73B98"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2B9F445A" w14:textId="77777777" w:rsidTr="0032781A">
        <w:trPr>
          <w:trHeight w:val="379"/>
        </w:trPr>
        <w:tc>
          <w:tcPr>
            <w:tcW w:w="691" w:type="dxa"/>
            <w:vMerge w:val="restart"/>
            <w:shd w:val="clear" w:color="auto" w:fill="BDD6EE"/>
            <w:vAlign w:val="center"/>
          </w:tcPr>
          <w:p w14:paraId="0827E665"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6</w:t>
            </w:r>
          </w:p>
        </w:tc>
        <w:tc>
          <w:tcPr>
            <w:tcW w:w="1987" w:type="dxa"/>
            <w:tcBorders>
              <w:bottom w:val="single" w:sz="4" w:space="0" w:color="auto"/>
            </w:tcBorders>
            <w:shd w:val="clear" w:color="auto" w:fill="BDD6EE"/>
            <w:vAlign w:val="center"/>
          </w:tcPr>
          <w:p w14:paraId="7DBE5E3F"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0B328183"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7E5E4B9C" w14:textId="77777777" w:rsidTr="0064293C">
        <w:trPr>
          <w:trHeight w:val="379"/>
        </w:trPr>
        <w:tc>
          <w:tcPr>
            <w:tcW w:w="691" w:type="dxa"/>
            <w:vMerge/>
            <w:shd w:val="clear" w:color="auto" w:fill="FFFFFF"/>
          </w:tcPr>
          <w:p w14:paraId="180DE84B"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6895568B"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j. Page 13</w:t>
            </w:r>
          </w:p>
        </w:tc>
        <w:tc>
          <w:tcPr>
            <w:tcW w:w="8622" w:type="dxa"/>
            <w:tcBorders>
              <w:top w:val="double" w:sz="4" w:space="0" w:color="auto"/>
              <w:left w:val="single" w:sz="4" w:space="0" w:color="auto"/>
              <w:bottom w:val="double" w:sz="4" w:space="0" w:color="auto"/>
              <w:right w:val="double" w:sz="4" w:space="0" w:color="auto"/>
            </w:tcBorders>
            <w:vAlign w:val="center"/>
          </w:tcPr>
          <w:p w14:paraId="4425EF6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Who pays for the ice melt during the hours when the BM is responsible for applying it? </w:t>
            </w:r>
          </w:p>
        </w:tc>
      </w:tr>
      <w:tr w:rsidR="0054136A" w:rsidRPr="00F73B98" w14:paraId="5AE918C8" w14:textId="77777777" w:rsidTr="0032781A">
        <w:trPr>
          <w:trHeight w:val="379"/>
        </w:trPr>
        <w:tc>
          <w:tcPr>
            <w:tcW w:w="691" w:type="dxa"/>
            <w:vMerge/>
            <w:shd w:val="clear" w:color="auto" w:fill="BDD6EE"/>
          </w:tcPr>
          <w:p w14:paraId="02878FEB"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A8E1B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6730777A" w14:textId="77777777" w:rsidTr="0032781A">
        <w:trPr>
          <w:trHeight w:val="379"/>
        </w:trPr>
        <w:tc>
          <w:tcPr>
            <w:tcW w:w="691" w:type="dxa"/>
            <w:vMerge/>
          </w:tcPr>
          <w:p w14:paraId="3B688A92"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tc>
        <w:tc>
          <w:tcPr>
            <w:tcW w:w="10609" w:type="dxa"/>
            <w:gridSpan w:val="2"/>
            <w:shd w:val="clear" w:color="auto" w:fill="auto"/>
            <w:vAlign w:val="center"/>
          </w:tcPr>
          <w:p w14:paraId="3498DBAE" w14:textId="1BAE85C2" w:rsidR="0054136A" w:rsidRPr="00F73B98" w:rsidRDefault="003743C7"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The snow removal company provides all ice melt</w:t>
            </w:r>
            <w:r w:rsidR="00687D01" w:rsidRPr="00F73B98">
              <w:rPr>
                <w:rFonts w:ascii="Arial" w:hAnsi="Arial" w:cs="Arial"/>
              </w:rPr>
              <w:t>.</w:t>
            </w:r>
          </w:p>
        </w:tc>
      </w:tr>
    </w:tbl>
    <w:p w14:paraId="49647848" w14:textId="77777777" w:rsidR="009C2E0C" w:rsidRPr="00F73B98" w:rsidRDefault="009C2E0C" w:rsidP="009C2E0C">
      <w:pPr>
        <w:tabs>
          <w:tab w:val="left" w:pos="3387"/>
        </w:tabs>
        <w:jc w:val="center"/>
        <w:rPr>
          <w:rFonts w:ascii="Arial" w:hAnsi="Arial" w:cs="Arial"/>
          <w:b/>
          <w:color w:val="FF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5DD067BF" w14:textId="77777777" w:rsidTr="0032781A">
        <w:trPr>
          <w:trHeight w:val="379"/>
        </w:trPr>
        <w:tc>
          <w:tcPr>
            <w:tcW w:w="691" w:type="dxa"/>
            <w:vMerge w:val="restart"/>
            <w:shd w:val="clear" w:color="auto" w:fill="BDD6EE"/>
            <w:vAlign w:val="center"/>
          </w:tcPr>
          <w:p w14:paraId="2E6750C0"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7</w:t>
            </w:r>
          </w:p>
        </w:tc>
        <w:tc>
          <w:tcPr>
            <w:tcW w:w="1987" w:type="dxa"/>
            <w:tcBorders>
              <w:bottom w:val="single" w:sz="4" w:space="0" w:color="auto"/>
            </w:tcBorders>
            <w:shd w:val="clear" w:color="auto" w:fill="BDD6EE"/>
            <w:vAlign w:val="center"/>
          </w:tcPr>
          <w:p w14:paraId="4C91B37C"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0C9F7ECE"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1261E62D" w14:textId="77777777" w:rsidTr="0064293C">
        <w:trPr>
          <w:trHeight w:val="379"/>
        </w:trPr>
        <w:tc>
          <w:tcPr>
            <w:tcW w:w="691" w:type="dxa"/>
            <w:vMerge/>
            <w:shd w:val="clear" w:color="auto" w:fill="FFFFFF"/>
          </w:tcPr>
          <w:p w14:paraId="1F28EC18"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7FF6292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11. page 13</w:t>
            </w:r>
          </w:p>
        </w:tc>
        <w:tc>
          <w:tcPr>
            <w:tcW w:w="8622" w:type="dxa"/>
            <w:tcBorders>
              <w:top w:val="double" w:sz="4" w:space="0" w:color="auto"/>
              <w:left w:val="single" w:sz="4" w:space="0" w:color="auto"/>
              <w:bottom w:val="double" w:sz="4" w:space="0" w:color="auto"/>
              <w:right w:val="double" w:sz="4" w:space="0" w:color="auto"/>
            </w:tcBorders>
            <w:vAlign w:val="center"/>
          </w:tcPr>
          <w:p w14:paraId="2195FEE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What is the mileage reimbursement policy? </w:t>
            </w:r>
          </w:p>
        </w:tc>
      </w:tr>
      <w:tr w:rsidR="0054136A" w:rsidRPr="00F73B98" w14:paraId="3C7DE289" w14:textId="77777777" w:rsidTr="0032781A">
        <w:trPr>
          <w:trHeight w:val="379"/>
        </w:trPr>
        <w:tc>
          <w:tcPr>
            <w:tcW w:w="691" w:type="dxa"/>
            <w:vMerge/>
            <w:shd w:val="clear" w:color="auto" w:fill="BDD6EE"/>
          </w:tcPr>
          <w:p w14:paraId="50C80D8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BC1BA9"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3BE69339" w14:textId="77777777" w:rsidTr="0032781A">
        <w:trPr>
          <w:trHeight w:val="379"/>
        </w:trPr>
        <w:tc>
          <w:tcPr>
            <w:tcW w:w="691" w:type="dxa"/>
            <w:vMerge/>
          </w:tcPr>
          <w:p w14:paraId="446867D4"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64037C" w14:textId="77777777" w:rsidR="0054136A" w:rsidRPr="00F73B98" w:rsidRDefault="00864A37"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 xml:space="preserve">The State reimburses for mileage at .50 cents per mile. Providers can also put in for toll reimbursement. Mileage reimbursement is only for driving outside of normal commuting requirements. </w:t>
            </w:r>
          </w:p>
        </w:tc>
      </w:tr>
    </w:tbl>
    <w:p w14:paraId="17AAD032" w14:textId="7CD762A4" w:rsidR="00687D01" w:rsidRPr="00F73B98" w:rsidRDefault="00687D01" w:rsidP="009C2E0C">
      <w:pPr>
        <w:tabs>
          <w:tab w:val="left" w:pos="3387"/>
        </w:tabs>
        <w:jc w:val="center"/>
        <w:rPr>
          <w:rFonts w:ascii="Arial" w:hAnsi="Arial" w:cs="Arial"/>
          <w:b/>
          <w:color w:val="000000"/>
        </w:rPr>
      </w:pPr>
    </w:p>
    <w:p w14:paraId="7D09D258" w14:textId="77777777" w:rsidR="009C2E0C" w:rsidRPr="00F73B98" w:rsidRDefault="00687D01" w:rsidP="009C2E0C">
      <w:pPr>
        <w:tabs>
          <w:tab w:val="left" w:pos="3387"/>
        </w:tabs>
        <w:jc w:val="center"/>
        <w:rPr>
          <w:rFonts w:ascii="Arial" w:hAnsi="Arial" w:cs="Arial"/>
          <w:b/>
          <w:color w:val="000000"/>
        </w:rPr>
      </w:pPr>
      <w:r w:rsidRPr="00F73B98">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1D1DF8E0" w14:textId="77777777" w:rsidTr="0032781A">
        <w:trPr>
          <w:trHeight w:val="379"/>
        </w:trPr>
        <w:tc>
          <w:tcPr>
            <w:tcW w:w="691" w:type="dxa"/>
            <w:vMerge w:val="restart"/>
            <w:shd w:val="clear" w:color="auto" w:fill="BDD6EE"/>
            <w:vAlign w:val="center"/>
          </w:tcPr>
          <w:p w14:paraId="0F01C384"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lastRenderedPageBreak/>
              <w:t>8</w:t>
            </w:r>
          </w:p>
        </w:tc>
        <w:tc>
          <w:tcPr>
            <w:tcW w:w="1987" w:type="dxa"/>
            <w:tcBorders>
              <w:bottom w:val="single" w:sz="4" w:space="0" w:color="auto"/>
            </w:tcBorders>
            <w:shd w:val="clear" w:color="auto" w:fill="BDD6EE"/>
            <w:vAlign w:val="center"/>
          </w:tcPr>
          <w:p w14:paraId="51B65F04"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5C6801E8"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0A5E8EF1" w14:textId="77777777" w:rsidTr="0064293C">
        <w:trPr>
          <w:trHeight w:val="379"/>
        </w:trPr>
        <w:tc>
          <w:tcPr>
            <w:tcW w:w="691" w:type="dxa"/>
            <w:vMerge/>
            <w:shd w:val="clear" w:color="auto" w:fill="FFFFFF"/>
          </w:tcPr>
          <w:p w14:paraId="21E169D1"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5FA5327E"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B. page 22</w:t>
            </w:r>
          </w:p>
        </w:tc>
        <w:tc>
          <w:tcPr>
            <w:tcW w:w="8622" w:type="dxa"/>
            <w:tcBorders>
              <w:top w:val="double" w:sz="4" w:space="0" w:color="auto"/>
              <w:left w:val="single" w:sz="4" w:space="0" w:color="auto"/>
              <w:bottom w:val="double" w:sz="4" w:space="0" w:color="auto"/>
              <w:right w:val="double" w:sz="4" w:space="0" w:color="auto"/>
            </w:tcBorders>
            <w:vAlign w:val="center"/>
          </w:tcPr>
          <w:p w14:paraId="5F8EF51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It says the state “anticipates” paying on the basis of net 30.  However, if the state does take significantly longer to pay (90+ days) will interest be paid to the provider? </w:t>
            </w:r>
          </w:p>
        </w:tc>
      </w:tr>
      <w:tr w:rsidR="0054136A" w:rsidRPr="00F73B98" w14:paraId="388E1442" w14:textId="77777777" w:rsidTr="0032781A">
        <w:trPr>
          <w:trHeight w:val="379"/>
        </w:trPr>
        <w:tc>
          <w:tcPr>
            <w:tcW w:w="691" w:type="dxa"/>
            <w:vMerge/>
            <w:shd w:val="clear" w:color="auto" w:fill="BDD6EE"/>
          </w:tcPr>
          <w:p w14:paraId="689E5D82"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7639A4"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54136A" w:rsidRPr="00F73B98" w14:paraId="6EB1495D" w14:textId="77777777" w:rsidTr="0032781A">
        <w:trPr>
          <w:trHeight w:val="379"/>
        </w:trPr>
        <w:tc>
          <w:tcPr>
            <w:tcW w:w="691" w:type="dxa"/>
            <w:vMerge/>
          </w:tcPr>
          <w:p w14:paraId="3DABECFC"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AF648E" w14:textId="09EE5DA5" w:rsidR="0054136A" w:rsidRPr="00F73B98" w:rsidRDefault="00864A37"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 xml:space="preserve">The State standard Rider B contractually binds the State to a </w:t>
            </w:r>
            <w:proofErr w:type="gramStart"/>
            <w:r w:rsidRPr="00F73B98">
              <w:rPr>
                <w:rFonts w:ascii="Arial" w:hAnsi="Arial" w:cs="Arial"/>
              </w:rPr>
              <w:t>30 day</w:t>
            </w:r>
            <w:proofErr w:type="gramEnd"/>
            <w:r w:rsidRPr="00F73B98">
              <w:rPr>
                <w:rFonts w:ascii="Arial" w:hAnsi="Arial" w:cs="Arial"/>
              </w:rPr>
              <w:t xml:space="preserve"> net payment schedule</w:t>
            </w:r>
            <w:r w:rsidR="00687D01" w:rsidRPr="00F73B98">
              <w:rPr>
                <w:rFonts w:ascii="Arial" w:hAnsi="Arial" w:cs="Arial"/>
                <w:color w:val="FF0000"/>
              </w:rPr>
              <w:t>.</w:t>
            </w:r>
            <w:r w:rsidR="003743C7" w:rsidRPr="00F73B98">
              <w:rPr>
                <w:rFonts w:ascii="Arial" w:hAnsi="Arial" w:cs="Arial"/>
              </w:rPr>
              <w:t xml:space="preserve"> </w:t>
            </w:r>
          </w:p>
        </w:tc>
      </w:tr>
    </w:tbl>
    <w:p w14:paraId="22587451" w14:textId="77777777" w:rsidR="009C2E0C" w:rsidRPr="00F73B98"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62AEAA68" w14:textId="77777777" w:rsidTr="0032781A">
        <w:trPr>
          <w:trHeight w:val="379"/>
        </w:trPr>
        <w:tc>
          <w:tcPr>
            <w:tcW w:w="691" w:type="dxa"/>
            <w:vMerge w:val="restart"/>
            <w:shd w:val="clear" w:color="auto" w:fill="BDD6EE"/>
            <w:vAlign w:val="center"/>
          </w:tcPr>
          <w:p w14:paraId="367300E6"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9</w:t>
            </w:r>
          </w:p>
        </w:tc>
        <w:tc>
          <w:tcPr>
            <w:tcW w:w="1987" w:type="dxa"/>
            <w:tcBorders>
              <w:bottom w:val="single" w:sz="4" w:space="0" w:color="auto"/>
            </w:tcBorders>
            <w:shd w:val="clear" w:color="auto" w:fill="BDD6EE"/>
            <w:vAlign w:val="center"/>
          </w:tcPr>
          <w:p w14:paraId="74F6373E"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24B22E80"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54136A" w:rsidRPr="00F73B98" w14:paraId="3AD2ECB9" w14:textId="77777777" w:rsidTr="0064293C">
        <w:trPr>
          <w:trHeight w:val="379"/>
        </w:trPr>
        <w:tc>
          <w:tcPr>
            <w:tcW w:w="691" w:type="dxa"/>
            <w:vMerge/>
            <w:shd w:val="clear" w:color="auto" w:fill="FFFFFF"/>
          </w:tcPr>
          <w:p w14:paraId="61CC43AD"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top w:val="double" w:sz="4" w:space="0" w:color="auto"/>
              <w:left w:val="double" w:sz="4" w:space="0" w:color="auto"/>
              <w:bottom w:val="double" w:sz="4" w:space="0" w:color="auto"/>
              <w:right w:val="single" w:sz="4" w:space="0" w:color="auto"/>
            </w:tcBorders>
            <w:vAlign w:val="center"/>
          </w:tcPr>
          <w:p w14:paraId="744D3343"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Section C. page 6 &amp; Appendix D page 28</w:t>
            </w:r>
          </w:p>
        </w:tc>
        <w:tc>
          <w:tcPr>
            <w:tcW w:w="8622" w:type="dxa"/>
            <w:tcBorders>
              <w:top w:val="double" w:sz="4" w:space="0" w:color="auto"/>
              <w:left w:val="single" w:sz="4" w:space="0" w:color="auto"/>
              <w:bottom w:val="double" w:sz="4" w:space="0" w:color="auto"/>
              <w:right w:val="double" w:sz="4" w:space="0" w:color="auto"/>
            </w:tcBorders>
            <w:vAlign w:val="center"/>
          </w:tcPr>
          <w:p w14:paraId="50B4955D"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kern w:val="2"/>
              </w:rPr>
              <w:t xml:space="preserve">The contract term shows options to renew for up to 5 </w:t>
            </w:r>
            <w:proofErr w:type="gramStart"/>
            <w:r w:rsidRPr="00F73B98">
              <w:rPr>
                <w:rFonts w:ascii="Arial" w:hAnsi="Arial" w:cs="Arial"/>
                <w:kern w:val="2"/>
              </w:rPr>
              <w:t>years</w:t>
            </w:r>
            <w:proofErr w:type="gramEnd"/>
            <w:r w:rsidRPr="00F73B98">
              <w:rPr>
                <w:rFonts w:ascii="Arial" w:hAnsi="Arial" w:cs="Arial"/>
                <w:kern w:val="2"/>
              </w:rPr>
              <w:t xml:space="preserve"> but it appears the state is only asking for pricing for one term.  Is the expectation that the provider will lock in their price to be the same for all 5 years?  If not, where is the provider to list pricing for the renewal periods?  </w:t>
            </w:r>
          </w:p>
        </w:tc>
      </w:tr>
      <w:tr w:rsidR="0054136A" w:rsidRPr="00F73B98" w14:paraId="01D19668" w14:textId="77777777" w:rsidTr="0032781A">
        <w:trPr>
          <w:trHeight w:val="379"/>
        </w:trPr>
        <w:tc>
          <w:tcPr>
            <w:tcW w:w="691" w:type="dxa"/>
            <w:vMerge/>
            <w:shd w:val="clear" w:color="auto" w:fill="BDD6EE"/>
          </w:tcPr>
          <w:p w14:paraId="48D04A2D"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BA796F" w14:textId="77777777" w:rsidR="0054136A" w:rsidRPr="00F73B98" w:rsidRDefault="0054136A" w:rsidP="005413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687D01" w:rsidRPr="00F73B98" w14:paraId="24730D33" w14:textId="77777777" w:rsidTr="0032781A">
        <w:trPr>
          <w:trHeight w:val="379"/>
        </w:trPr>
        <w:tc>
          <w:tcPr>
            <w:tcW w:w="691" w:type="dxa"/>
            <w:vMerge/>
          </w:tcPr>
          <w:p w14:paraId="6083C9A7" w14:textId="77777777" w:rsidR="00687D01" w:rsidRPr="00F73B98" w:rsidRDefault="00687D01" w:rsidP="00687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DBFC83" w14:textId="0A695E28" w:rsidR="00687D01" w:rsidRPr="00F73B98" w:rsidRDefault="00687D01" w:rsidP="00687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F73B98">
              <w:rPr>
                <w:rFonts w:ascii="Arial" w:hAnsi="Arial" w:cs="Arial"/>
              </w:rPr>
              <w:t xml:space="preserve">The State is asking for the pricing of one term because the awarding calculations will be based on the cost of a single year of services. Providers are encouraged to provide expected costs for each subsequent contract term but are not required. If prices are raised above inflation adjustments between contract terms the MJB will put the services out to bid again. Cost adjustment negotiations must be completed 60 days prior to </w:t>
            </w:r>
            <w:proofErr w:type="gramStart"/>
            <w:r w:rsidRPr="00F73B98">
              <w:rPr>
                <w:rFonts w:ascii="Arial" w:hAnsi="Arial" w:cs="Arial"/>
              </w:rPr>
              <w:t>beginning</w:t>
            </w:r>
            <w:proofErr w:type="gramEnd"/>
            <w:r w:rsidRPr="00F73B98">
              <w:rPr>
                <w:rFonts w:ascii="Arial" w:hAnsi="Arial" w:cs="Arial"/>
              </w:rPr>
              <w:t xml:space="preserve"> of next contract term. </w:t>
            </w:r>
          </w:p>
        </w:tc>
      </w:tr>
    </w:tbl>
    <w:p w14:paraId="6CCE2EAC" w14:textId="77777777" w:rsidR="009C2E0C" w:rsidRPr="00F73B98"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73B98" w14:paraId="3361916B" w14:textId="77777777" w:rsidTr="0032781A">
        <w:trPr>
          <w:trHeight w:val="379"/>
        </w:trPr>
        <w:tc>
          <w:tcPr>
            <w:tcW w:w="691" w:type="dxa"/>
            <w:vMerge w:val="restart"/>
            <w:shd w:val="clear" w:color="auto" w:fill="BDD6EE"/>
            <w:vAlign w:val="center"/>
          </w:tcPr>
          <w:p w14:paraId="3CE171D3"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10</w:t>
            </w:r>
          </w:p>
        </w:tc>
        <w:tc>
          <w:tcPr>
            <w:tcW w:w="1987" w:type="dxa"/>
            <w:tcBorders>
              <w:bottom w:val="single" w:sz="4" w:space="0" w:color="auto"/>
            </w:tcBorders>
            <w:shd w:val="clear" w:color="auto" w:fill="BDD6EE"/>
            <w:vAlign w:val="center"/>
          </w:tcPr>
          <w:p w14:paraId="2FD87083"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RFP Section &amp; Page Number</w:t>
            </w:r>
          </w:p>
        </w:tc>
        <w:tc>
          <w:tcPr>
            <w:tcW w:w="8622" w:type="dxa"/>
            <w:tcBorders>
              <w:bottom w:val="single" w:sz="4" w:space="0" w:color="auto"/>
            </w:tcBorders>
            <w:shd w:val="clear" w:color="auto" w:fill="BDD6EE"/>
            <w:vAlign w:val="center"/>
          </w:tcPr>
          <w:p w14:paraId="1D6128A9" w14:textId="77777777" w:rsidR="009C2E0C" w:rsidRPr="00F73B9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73B98">
              <w:rPr>
                <w:rFonts w:ascii="Arial" w:hAnsi="Arial" w:cs="Arial"/>
                <w:b/>
              </w:rPr>
              <w:t>Question</w:t>
            </w:r>
          </w:p>
        </w:tc>
      </w:tr>
      <w:tr w:rsidR="009C2E0C" w:rsidRPr="00F73B98" w14:paraId="6832464D" w14:textId="77777777" w:rsidTr="0032781A">
        <w:trPr>
          <w:trHeight w:val="379"/>
        </w:trPr>
        <w:tc>
          <w:tcPr>
            <w:tcW w:w="691" w:type="dxa"/>
            <w:vMerge/>
            <w:shd w:val="clear" w:color="auto" w:fill="FFFFFF"/>
          </w:tcPr>
          <w:p w14:paraId="41148E49" w14:textId="77777777" w:rsidR="009C2E0C" w:rsidRPr="00F73B9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A36D3F" w14:textId="77777777" w:rsidR="009C2E0C" w:rsidRPr="00F73B9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4A2E4DA" w14:textId="77777777" w:rsidR="009C2E0C" w:rsidRPr="00F73B98" w:rsidRDefault="005C566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Will walk throughs of each location be possible before the proposal due date?</w:t>
            </w:r>
          </w:p>
        </w:tc>
      </w:tr>
      <w:tr w:rsidR="009C2E0C" w:rsidRPr="00F73B98" w14:paraId="4A9CAE29" w14:textId="77777777" w:rsidTr="0032781A">
        <w:trPr>
          <w:trHeight w:val="379"/>
        </w:trPr>
        <w:tc>
          <w:tcPr>
            <w:tcW w:w="691" w:type="dxa"/>
            <w:vMerge/>
            <w:shd w:val="clear" w:color="auto" w:fill="BDD6EE"/>
          </w:tcPr>
          <w:p w14:paraId="6BBFE045" w14:textId="77777777" w:rsidR="009C2E0C" w:rsidRPr="00F73B9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0BB146" w14:textId="77777777" w:rsidR="009C2E0C" w:rsidRPr="00F73B9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73B98">
              <w:rPr>
                <w:rFonts w:ascii="Arial" w:hAnsi="Arial" w:cs="Arial"/>
                <w:b/>
              </w:rPr>
              <w:t>Answer</w:t>
            </w:r>
          </w:p>
        </w:tc>
      </w:tr>
      <w:tr w:rsidR="009C2E0C" w:rsidRPr="00F73B98" w14:paraId="134E086A" w14:textId="77777777" w:rsidTr="0032781A">
        <w:trPr>
          <w:trHeight w:val="379"/>
        </w:trPr>
        <w:tc>
          <w:tcPr>
            <w:tcW w:w="691" w:type="dxa"/>
            <w:vMerge/>
          </w:tcPr>
          <w:p w14:paraId="77D22BAA" w14:textId="77777777" w:rsidR="009C2E0C" w:rsidRPr="00F73B9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1C2F43" w14:textId="587C5BF0" w:rsidR="00C24800" w:rsidRPr="00F73B98" w:rsidRDefault="00AF0A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3B98">
              <w:rPr>
                <w:rFonts w:ascii="Arial" w:hAnsi="Arial" w:cs="Arial"/>
              </w:rPr>
              <w:t>Walk throughs will not be available for this RFP.</w:t>
            </w:r>
          </w:p>
        </w:tc>
      </w:tr>
    </w:tbl>
    <w:p w14:paraId="33A593A4" w14:textId="77777777" w:rsidR="00BF5871" w:rsidRPr="00F73B98" w:rsidRDefault="00BF5871" w:rsidP="00CF3AA7">
      <w:pPr>
        <w:tabs>
          <w:tab w:val="left" w:pos="3387"/>
        </w:tabs>
        <w:jc w:val="center"/>
        <w:rPr>
          <w:rFonts w:ascii="Arial" w:hAnsi="Arial" w:cs="Arial"/>
          <w:b/>
          <w:color w:val="000000"/>
        </w:rPr>
      </w:pPr>
    </w:p>
    <w:p w14:paraId="721DB8D7" w14:textId="77777777" w:rsidR="00C54CE8" w:rsidRPr="00F73B98" w:rsidRDefault="00C54CE8" w:rsidP="00CF3AA7">
      <w:pPr>
        <w:tabs>
          <w:tab w:val="left" w:pos="3387"/>
        </w:tabs>
        <w:jc w:val="center"/>
        <w:rPr>
          <w:rFonts w:ascii="Arial" w:hAnsi="Arial" w:cs="Arial"/>
          <w:b/>
          <w:color w:val="000000"/>
        </w:rPr>
      </w:pPr>
    </w:p>
    <w:sectPr w:rsidR="00C54CE8" w:rsidRPr="00F73B98" w:rsidSect="0031637F">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6733F" w14:textId="77777777" w:rsidR="0031637F" w:rsidRDefault="0031637F" w:rsidP="00131249">
      <w:r>
        <w:separator/>
      </w:r>
    </w:p>
  </w:endnote>
  <w:endnote w:type="continuationSeparator" w:id="0">
    <w:p w14:paraId="2C26DA29" w14:textId="77777777" w:rsidR="0031637F" w:rsidRDefault="0031637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DA61"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534D"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0A9B" w14:textId="77777777" w:rsidR="0031637F" w:rsidRDefault="0031637F" w:rsidP="00131249">
      <w:r>
        <w:separator/>
      </w:r>
    </w:p>
  </w:footnote>
  <w:footnote w:type="continuationSeparator" w:id="0">
    <w:p w14:paraId="6CDD677B" w14:textId="77777777" w:rsidR="0031637F" w:rsidRDefault="0031637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D13B" w14:textId="73D8A165"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1134AE" w:rsidRPr="001134AE">
      <w:rPr>
        <w:rFonts w:ascii="Arial" w:hAnsi="Arial" w:cs="Arial"/>
        <w:b/>
        <w:sz w:val="20"/>
      </w:rPr>
      <w:t>202402028</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241E8373"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1A5A367"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558A"/>
    <w:rsid w:val="000C6D4B"/>
    <w:rsid w:val="000E4AEC"/>
    <w:rsid w:val="000E7444"/>
    <w:rsid w:val="000F042B"/>
    <w:rsid w:val="000F06C5"/>
    <w:rsid w:val="000F29AB"/>
    <w:rsid w:val="00100B29"/>
    <w:rsid w:val="001032F1"/>
    <w:rsid w:val="00107CE1"/>
    <w:rsid w:val="001134AE"/>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12DA"/>
    <w:rsid w:val="002C21F0"/>
    <w:rsid w:val="002D7D61"/>
    <w:rsid w:val="002E17C3"/>
    <w:rsid w:val="002E1B22"/>
    <w:rsid w:val="002E63B8"/>
    <w:rsid w:val="002F1076"/>
    <w:rsid w:val="002F127E"/>
    <w:rsid w:val="002F4AA6"/>
    <w:rsid w:val="002F71E1"/>
    <w:rsid w:val="002F7381"/>
    <w:rsid w:val="00310170"/>
    <w:rsid w:val="00314C9E"/>
    <w:rsid w:val="0031637F"/>
    <w:rsid w:val="00325F5D"/>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743C7"/>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204C"/>
    <w:rsid w:val="004B759A"/>
    <w:rsid w:val="004C1283"/>
    <w:rsid w:val="004D23BB"/>
    <w:rsid w:val="004D7DD1"/>
    <w:rsid w:val="004E3DB3"/>
    <w:rsid w:val="004E4286"/>
    <w:rsid w:val="004E454F"/>
    <w:rsid w:val="004E6776"/>
    <w:rsid w:val="004F0A38"/>
    <w:rsid w:val="004F20C0"/>
    <w:rsid w:val="004F6197"/>
    <w:rsid w:val="005017C2"/>
    <w:rsid w:val="00502F2E"/>
    <w:rsid w:val="005126B5"/>
    <w:rsid w:val="0051446D"/>
    <w:rsid w:val="00516A39"/>
    <w:rsid w:val="00520E42"/>
    <w:rsid w:val="00521F8B"/>
    <w:rsid w:val="005326DB"/>
    <w:rsid w:val="005355C2"/>
    <w:rsid w:val="0054136A"/>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5666"/>
    <w:rsid w:val="005C6283"/>
    <w:rsid w:val="005C6836"/>
    <w:rsid w:val="005C6E5D"/>
    <w:rsid w:val="005C7AD4"/>
    <w:rsid w:val="005E653A"/>
    <w:rsid w:val="005F11F2"/>
    <w:rsid w:val="0060277A"/>
    <w:rsid w:val="00616993"/>
    <w:rsid w:val="00617913"/>
    <w:rsid w:val="006212AE"/>
    <w:rsid w:val="00630DDF"/>
    <w:rsid w:val="006355C7"/>
    <w:rsid w:val="006423C3"/>
    <w:rsid w:val="0064293C"/>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01"/>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6218"/>
    <w:rsid w:val="00827CB3"/>
    <w:rsid w:val="00837848"/>
    <w:rsid w:val="008459C7"/>
    <w:rsid w:val="00846FC5"/>
    <w:rsid w:val="008541A4"/>
    <w:rsid w:val="00860AEA"/>
    <w:rsid w:val="00861F65"/>
    <w:rsid w:val="00864A37"/>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C6DDC"/>
    <w:rsid w:val="009D2F75"/>
    <w:rsid w:val="009D5024"/>
    <w:rsid w:val="009E69E0"/>
    <w:rsid w:val="009F370F"/>
    <w:rsid w:val="009F7765"/>
    <w:rsid w:val="00A15411"/>
    <w:rsid w:val="00A21C4E"/>
    <w:rsid w:val="00A24E7B"/>
    <w:rsid w:val="00A2555E"/>
    <w:rsid w:val="00A264E3"/>
    <w:rsid w:val="00A319F7"/>
    <w:rsid w:val="00A3653E"/>
    <w:rsid w:val="00A44F71"/>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0AB5"/>
    <w:rsid w:val="00AF5363"/>
    <w:rsid w:val="00AF787E"/>
    <w:rsid w:val="00B15261"/>
    <w:rsid w:val="00B20A04"/>
    <w:rsid w:val="00B22FB9"/>
    <w:rsid w:val="00B26152"/>
    <w:rsid w:val="00B27971"/>
    <w:rsid w:val="00B40E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24800"/>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7EF"/>
    <w:rsid w:val="00F65DA5"/>
    <w:rsid w:val="00F71C6B"/>
    <w:rsid w:val="00F73B98"/>
    <w:rsid w:val="00F7682E"/>
    <w:rsid w:val="00F7759D"/>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418E"/>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2FA66"/>
  <w15:chartTrackingRefBased/>
  <w15:docId w15:val="{11C4D12C-3535-41EE-80EA-58BC2C33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7252">
      <w:bodyDiv w:val="1"/>
      <w:marLeft w:val="0"/>
      <w:marRight w:val="0"/>
      <w:marTop w:val="0"/>
      <w:marBottom w:val="0"/>
      <w:divBdr>
        <w:top w:val="none" w:sz="0" w:space="0" w:color="auto"/>
        <w:left w:val="none" w:sz="0" w:space="0" w:color="auto"/>
        <w:bottom w:val="none" w:sz="0" w:space="0" w:color="auto"/>
        <w:right w:val="none" w:sz="0" w:space="0" w:color="auto"/>
      </w:divBdr>
    </w:div>
    <w:div w:id="3349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71DD186E-A0EA-4F32-9AF8-96A555DF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2B360-8C07-4AF1-814B-B959FEDE961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3690</Characters>
  <Application>Microsoft Office Word</Application>
  <DocSecurity>0</DocSecurity>
  <Lines>194</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4351</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3</cp:revision>
  <dcterms:created xsi:type="dcterms:W3CDTF">2024-03-08T21:02:00Z</dcterms:created>
  <dcterms:modified xsi:type="dcterms:W3CDTF">2024-03-08T21:03:00Z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f218fd51e30c777d6d0a91a4f779c5bf7827f73518b719813f9c390320226bf2</vt:lpwstr>
  </property>
</Properties>
</file>