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C0AAB" w14:textId="66D1AD28" w:rsidR="00131249" w:rsidRPr="00035C50" w:rsidRDefault="00A453A5" w:rsidP="00CC72EB">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8240" behindDoc="0" locked="0" layoutInCell="1" allowOverlap="1" wp14:anchorId="23E48A42" wp14:editId="67BA07FF">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22D42BD8" w14:textId="001CBB3D" w:rsidR="00E0489F" w:rsidRPr="00B758D2" w:rsidRDefault="00E0489F" w:rsidP="00E0489F">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FP</w:t>
      </w:r>
      <w:r w:rsidRPr="00B758D2">
        <w:rPr>
          <w:rFonts w:ascii="Arial" w:hAnsi="Arial" w:cs="Arial"/>
          <w:b/>
          <w:snapToGrid w:val="0"/>
          <w:color w:val="000000"/>
          <w:u w:val="single"/>
        </w:rPr>
        <w:t xml:space="preserve"> AMENDMENT #</w:t>
      </w:r>
      <w:r>
        <w:rPr>
          <w:rFonts w:ascii="Arial" w:hAnsi="Arial" w:cs="Arial"/>
          <w:b/>
          <w:snapToGrid w:val="0"/>
          <w:color w:val="000000"/>
          <w:u w:val="single"/>
        </w:rPr>
        <w:t xml:space="preserve"> 2</w:t>
      </w:r>
      <w:r w:rsidRPr="00B758D2">
        <w:rPr>
          <w:rFonts w:ascii="Arial" w:hAnsi="Arial" w:cs="Arial"/>
          <w:b/>
          <w:snapToGrid w:val="0"/>
          <w:color w:val="000000"/>
          <w:u w:val="single"/>
        </w:rPr>
        <w:t xml:space="preserve"> AND</w:t>
      </w:r>
    </w:p>
    <w:p w14:paraId="779210CB" w14:textId="77777777" w:rsidR="00AA4ED5" w:rsidRPr="00035C50" w:rsidRDefault="00846DBA" w:rsidP="00CC72EB">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RFP</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399B314F" w14:textId="77777777" w:rsidR="00131249" w:rsidRPr="00035C50" w:rsidRDefault="00131249" w:rsidP="00CC72EB">
      <w:pPr>
        <w:rPr>
          <w:rFonts w:ascii="Arial" w:hAnsi="Arial" w:cs="Arial"/>
          <w:color w:val="000000"/>
        </w:rPr>
      </w:pPr>
    </w:p>
    <w:p w14:paraId="11BF7D64" w14:textId="77777777" w:rsidR="007366D2" w:rsidRPr="00035C50" w:rsidRDefault="007366D2" w:rsidP="00CC72EB">
      <w:pPr>
        <w:rPr>
          <w:rFonts w:ascii="Arial" w:hAnsi="Arial" w:cs="Arial"/>
          <w:color w:val="000000"/>
        </w:rPr>
      </w:pPr>
    </w:p>
    <w:tbl>
      <w:tblPr>
        <w:tblW w:w="1088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4850"/>
        <w:gridCol w:w="6030"/>
      </w:tblGrid>
      <w:tr w:rsidR="00837848" w:rsidRPr="00035C50" w14:paraId="3323DEF7" w14:textId="77777777" w:rsidTr="00EA0E60">
        <w:tc>
          <w:tcPr>
            <w:tcW w:w="4850" w:type="dxa"/>
            <w:vAlign w:val="center"/>
          </w:tcPr>
          <w:p w14:paraId="7A3A290F" w14:textId="77777777" w:rsidR="00837848" w:rsidRPr="00035C50" w:rsidRDefault="00846DBA" w:rsidP="00CC72EB">
            <w:pPr>
              <w:rPr>
                <w:rFonts w:ascii="Arial" w:hAnsi="Arial" w:cs="Arial"/>
                <w:b/>
                <w:color w:val="000000"/>
              </w:rPr>
            </w:pPr>
            <w:r>
              <w:rPr>
                <w:rFonts w:ascii="Arial" w:hAnsi="Arial" w:cs="Arial"/>
                <w:b/>
                <w:color w:val="000000"/>
              </w:rPr>
              <w:t>RFP</w:t>
            </w:r>
            <w:r w:rsidR="00837848" w:rsidRPr="00035C50">
              <w:rPr>
                <w:rFonts w:ascii="Arial" w:hAnsi="Arial" w:cs="Arial"/>
                <w:b/>
                <w:color w:val="000000"/>
              </w:rPr>
              <w:t xml:space="preserve"> NUMBER AND TITLE:</w:t>
            </w:r>
          </w:p>
        </w:tc>
        <w:tc>
          <w:tcPr>
            <w:tcW w:w="6030" w:type="dxa"/>
            <w:vAlign w:val="center"/>
          </w:tcPr>
          <w:p w14:paraId="24462C72" w14:textId="4DA784BF" w:rsidR="00837848" w:rsidRPr="00382C86" w:rsidRDefault="007A07AF" w:rsidP="00CC72EB">
            <w:pPr>
              <w:rPr>
                <w:rFonts w:ascii="Arial" w:hAnsi="Arial" w:cs="Arial"/>
              </w:rPr>
            </w:pPr>
            <w:r>
              <w:rPr>
                <w:rFonts w:ascii="Arial" w:hAnsi="Arial" w:cs="Arial"/>
              </w:rPr>
              <w:t>202504054 Locum Tenens Services</w:t>
            </w:r>
          </w:p>
        </w:tc>
      </w:tr>
      <w:tr w:rsidR="008D098F" w:rsidRPr="00035C50" w14:paraId="3B5B3A9E" w14:textId="77777777" w:rsidTr="00EA0E60">
        <w:tc>
          <w:tcPr>
            <w:tcW w:w="4850" w:type="dxa"/>
            <w:vAlign w:val="center"/>
          </w:tcPr>
          <w:p w14:paraId="022D8380" w14:textId="77777777" w:rsidR="008D098F" w:rsidRPr="00035C50" w:rsidRDefault="00846DBA" w:rsidP="00CC72EB">
            <w:pPr>
              <w:rPr>
                <w:rFonts w:ascii="Arial" w:hAnsi="Arial" w:cs="Arial"/>
                <w:b/>
                <w:color w:val="000000"/>
              </w:rPr>
            </w:pPr>
            <w:r>
              <w:rPr>
                <w:rFonts w:ascii="Arial" w:hAnsi="Arial" w:cs="Arial"/>
                <w:b/>
                <w:color w:val="000000"/>
              </w:rPr>
              <w:t>RFP</w:t>
            </w:r>
            <w:r w:rsidR="008D098F" w:rsidRPr="00035C50">
              <w:rPr>
                <w:rFonts w:ascii="Arial" w:hAnsi="Arial" w:cs="Arial"/>
                <w:b/>
                <w:color w:val="000000"/>
              </w:rPr>
              <w:t xml:space="preserve"> ISSUED BY:</w:t>
            </w:r>
          </w:p>
        </w:tc>
        <w:tc>
          <w:tcPr>
            <w:tcW w:w="6030" w:type="dxa"/>
            <w:vAlign w:val="center"/>
          </w:tcPr>
          <w:p w14:paraId="271A69D8" w14:textId="36070D8F" w:rsidR="008D098F" w:rsidRPr="00AB5F2E" w:rsidRDefault="00AB5F2E" w:rsidP="00CC72EB">
            <w:pPr>
              <w:rPr>
                <w:rFonts w:ascii="Arial" w:hAnsi="Arial" w:cs="Arial"/>
                <w:b/>
                <w:bCs/>
                <w:color w:val="FF0000"/>
              </w:rPr>
            </w:pPr>
            <w:r>
              <w:rPr>
                <w:rFonts w:ascii="Arial" w:hAnsi="Arial" w:cs="Arial"/>
              </w:rPr>
              <w:t>Department of Health and Human Services</w:t>
            </w:r>
            <w:r w:rsidR="00F37ED2">
              <w:rPr>
                <w:rFonts w:ascii="Arial" w:hAnsi="Arial" w:cs="Arial"/>
              </w:rPr>
              <w:t>,</w:t>
            </w:r>
            <w:r>
              <w:rPr>
                <w:rFonts w:ascii="Arial" w:hAnsi="Arial" w:cs="Arial"/>
              </w:rPr>
              <w:t xml:space="preserve"> </w:t>
            </w:r>
            <w:r w:rsidR="007A07AF" w:rsidRPr="007A07AF">
              <w:rPr>
                <w:rFonts w:ascii="Arial" w:hAnsi="Arial" w:cs="Arial"/>
              </w:rPr>
              <w:t>Dorothea Dix and Riverview Psychiatric Centers</w:t>
            </w:r>
          </w:p>
        </w:tc>
      </w:tr>
      <w:tr w:rsidR="00837848" w:rsidRPr="00035C50" w14:paraId="4364B4B2" w14:textId="77777777" w:rsidTr="00EA0E60">
        <w:tc>
          <w:tcPr>
            <w:tcW w:w="4850" w:type="dxa"/>
            <w:vAlign w:val="center"/>
          </w:tcPr>
          <w:p w14:paraId="35E4A441" w14:textId="77777777" w:rsidR="00837848" w:rsidRPr="00035C50" w:rsidRDefault="00837848" w:rsidP="00CC72EB">
            <w:pPr>
              <w:rPr>
                <w:rFonts w:ascii="Arial" w:hAnsi="Arial" w:cs="Arial"/>
                <w:b/>
                <w:color w:val="000000"/>
              </w:rPr>
            </w:pPr>
            <w:r w:rsidRPr="00035C50">
              <w:rPr>
                <w:rFonts w:ascii="Arial" w:hAnsi="Arial" w:cs="Arial"/>
                <w:b/>
                <w:color w:val="000000"/>
              </w:rPr>
              <w:t>SUBMITTED QUESTIONS DUE DATE:</w:t>
            </w:r>
          </w:p>
        </w:tc>
        <w:tc>
          <w:tcPr>
            <w:tcW w:w="6030" w:type="dxa"/>
            <w:vAlign w:val="center"/>
          </w:tcPr>
          <w:p w14:paraId="1F7E17D3" w14:textId="31D7B23F" w:rsidR="00837848" w:rsidRPr="00382C86" w:rsidRDefault="007A07AF" w:rsidP="00CC72EB">
            <w:pPr>
              <w:rPr>
                <w:rFonts w:ascii="Arial" w:hAnsi="Arial" w:cs="Arial"/>
              </w:rPr>
            </w:pPr>
            <w:r>
              <w:rPr>
                <w:rFonts w:ascii="Arial" w:hAnsi="Arial" w:cs="Arial"/>
              </w:rPr>
              <w:t>August 4</w:t>
            </w:r>
            <w:r>
              <w:rPr>
                <w:rFonts w:ascii="Arial" w:hAnsi="Arial" w:cs="Arial"/>
                <w:vertAlign w:val="superscript"/>
              </w:rPr>
              <w:t xml:space="preserve"> </w:t>
            </w:r>
            <w:r>
              <w:rPr>
                <w:rFonts w:ascii="Arial" w:hAnsi="Arial" w:cs="Arial"/>
              </w:rPr>
              <w:t>, 2025</w:t>
            </w:r>
            <w:r w:rsidR="004150DD">
              <w:rPr>
                <w:rFonts w:ascii="Arial" w:hAnsi="Arial" w:cs="Arial"/>
              </w:rPr>
              <w:t xml:space="preserve"> </w:t>
            </w:r>
            <w:r w:rsidR="004150DD" w:rsidRPr="004150DD">
              <w:rPr>
                <w:rFonts w:ascii="Arial" w:hAnsi="Arial" w:cs="Arial"/>
              </w:rPr>
              <w:t>no later than 11:59 p.m., local time</w:t>
            </w:r>
          </w:p>
        </w:tc>
      </w:tr>
      <w:tr w:rsidR="00837848" w:rsidRPr="00035C50" w14:paraId="59B509B9" w14:textId="77777777" w:rsidTr="00EA0E60">
        <w:tc>
          <w:tcPr>
            <w:tcW w:w="4850" w:type="dxa"/>
            <w:vAlign w:val="center"/>
          </w:tcPr>
          <w:p w14:paraId="0974EF9A" w14:textId="02FDBCFC" w:rsidR="00837848" w:rsidRPr="00035C50" w:rsidRDefault="00E0489F" w:rsidP="00CC72EB">
            <w:pPr>
              <w:rPr>
                <w:rFonts w:ascii="Arial" w:hAnsi="Arial" w:cs="Arial"/>
                <w:b/>
                <w:color w:val="000000"/>
              </w:rPr>
            </w:pPr>
            <w:r>
              <w:rPr>
                <w:rFonts w:ascii="Arial" w:hAnsi="Arial" w:cs="Arial"/>
                <w:b/>
                <w:color w:val="000000"/>
              </w:rPr>
              <w:t xml:space="preserve">AMENDMENT AND </w:t>
            </w:r>
            <w:r w:rsidR="00837848" w:rsidRPr="00035C50">
              <w:rPr>
                <w:rFonts w:ascii="Arial" w:hAnsi="Arial" w:cs="Arial"/>
                <w:b/>
                <w:color w:val="000000"/>
              </w:rPr>
              <w:t>QUESTION &amp; ANSWER SUMMARY ISSUED:</w:t>
            </w:r>
          </w:p>
        </w:tc>
        <w:tc>
          <w:tcPr>
            <w:tcW w:w="6030" w:type="dxa"/>
            <w:vAlign w:val="center"/>
          </w:tcPr>
          <w:p w14:paraId="66189FBD" w14:textId="1FCD5763" w:rsidR="00837848" w:rsidRPr="00035C50" w:rsidRDefault="002D59A9" w:rsidP="00CC72EB">
            <w:pPr>
              <w:rPr>
                <w:rFonts w:ascii="Arial" w:hAnsi="Arial" w:cs="Arial"/>
                <w:color w:val="FF0000"/>
              </w:rPr>
            </w:pPr>
            <w:r w:rsidRPr="002D59A9">
              <w:rPr>
                <w:rFonts w:ascii="Arial" w:hAnsi="Arial" w:cs="Arial"/>
              </w:rPr>
              <w:t>August 25, 2025</w:t>
            </w:r>
          </w:p>
        </w:tc>
      </w:tr>
      <w:tr w:rsidR="00837848" w:rsidRPr="00035C50" w14:paraId="5AA79011" w14:textId="77777777" w:rsidTr="00EA0E60">
        <w:tc>
          <w:tcPr>
            <w:tcW w:w="4850" w:type="dxa"/>
            <w:vAlign w:val="center"/>
          </w:tcPr>
          <w:p w14:paraId="1142E5E9" w14:textId="77777777" w:rsidR="00837848" w:rsidRPr="00382C86" w:rsidRDefault="00846DBA" w:rsidP="00CC72EB">
            <w:pPr>
              <w:rPr>
                <w:rFonts w:ascii="Arial" w:hAnsi="Arial" w:cs="Arial"/>
                <w:b/>
              </w:rPr>
            </w:pPr>
            <w:r>
              <w:rPr>
                <w:rFonts w:ascii="Arial" w:hAnsi="Arial" w:cs="Arial"/>
                <w:b/>
              </w:rPr>
              <w:t>PROPOSALS</w:t>
            </w:r>
            <w:r w:rsidR="00837848" w:rsidRPr="00382C86">
              <w:rPr>
                <w:rFonts w:ascii="Arial" w:hAnsi="Arial" w:cs="Arial"/>
                <w:b/>
              </w:rPr>
              <w:t xml:space="preserve"> DUE DATE:</w:t>
            </w:r>
          </w:p>
        </w:tc>
        <w:tc>
          <w:tcPr>
            <w:tcW w:w="6030" w:type="dxa"/>
            <w:vAlign w:val="center"/>
          </w:tcPr>
          <w:p w14:paraId="4E7ADE1B" w14:textId="0BDD6BB3" w:rsidR="00837848" w:rsidRPr="000B5653" w:rsidRDefault="003B246B" w:rsidP="00CC72EB">
            <w:pPr>
              <w:rPr>
                <w:rFonts w:ascii="Arial" w:hAnsi="Arial" w:cs="Arial"/>
              </w:rPr>
            </w:pPr>
            <w:r>
              <w:rPr>
                <w:rFonts w:ascii="Arial" w:hAnsi="Arial" w:cs="Arial"/>
              </w:rPr>
              <w:t>September 4</w:t>
            </w:r>
            <w:r w:rsidR="007A07AF" w:rsidRPr="000B5653">
              <w:rPr>
                <w:rFonts w:ascii="Arial" w:hAnsi="Arial" w:cs="Arial"/>
              </w:rPr>
              <w:t xml:space="preserve">, </w:t>
            </w:r>
            <w:r w:rsidR="004150DD" w:rsidRPr="000B5653">
              <w:rPr>
                <w:rFonts w:ascii="Arial" w:hAnsi="Arial" w:cs="Arial"/>
              </w:rPr>
              <w:t>2025</w:t>
            </w:r>
            <w:r w:rsidR="00F37ED2" w:rsidRPr="000B5653">
              <w:rPr>
                <w:rFonts w:ascii="Arial" w:hAnsi="Arial" w:cs="Arial"/>
              </w:rPr>
              <w:t>,</w:t>
            </w:r>
            <w:r w:rsidR="004150DD" w:rsidRPr="000B5653">
              <w:rPr>
                <w:rFonts w:ascii="Arial" w:hAnsi="Arial" w:cs="Arial"/>
              </w:rPr>
              <w:t xml:space="preserve"> no later than 11:59 p.m., local time</w:t>
            </w:r>
            <w:r w:rsidR="000B5653">
              <w:rPr>
                <w:rFonts w:ascii="Arial" w:hAnsi="Arial" w:cs="Arial"/>
              </w:rPr>
              <w:t xml:space="preserve"> </w:t>
            </w:r>
            <w:r w:rsidR="000B5653" w:rsidRPr="000B5653">
              <w:rPr>
                <w:rFonts w:ascii="Arial" w:hAnsi="Arial" w:cs="Arial"/>
                <w:b/>
                <w:bCs/>
              </w:rPr>
              <w:t>(as amended)</w:t>
            </w:r>
          </w:p>
        </w:tc>
      </w:tr>
      <w:tr w:rsidR="00837848" w:rsidRPr="00035C50" w14:paraId="24F521CF" w14:textId="77777777" w:rsidTr="00EA0E60">
        <w:trPr>
          <w:trHeight w:val="187"/>
        </w:trPr>
        <w:tc>
          <w:tcPr>
            <w:tcW w:w="4850" w:type="dxa"/>
            <w:vAlign w:val="center"/>
          </w:tcPr>
          <w:p w14:paraId="694EC958" w14:textId="77777777" w:rsidR="00837848" w:rsidRPr="00035C50" w:rsidRDefault="00846DBA" w:rsidP="00CC72EB">
            <w:pPr>
              <w:rPr>
                <w:rFonts w:ascii="Arial" w:hAnsi="Arial" w:cs="Arial"/>
                <w:b/>
                <w:color w:val="000000"/>
              </w:rPr>
            </w:pPr>
            <w:r>
              <w:rPr>
                <w:rFonts w:ascii="Arial" w:hAnsi="Arial" w:cs="Arial"/>
                <w:b/>
                <w:color w:val="000000"/>
              </w:rPr>
              <w:t>PROPOSALS</w:t>
            </w:r>
            <w:r w:rsidR="00837848" w:rsidRPr="00035C50">
              <w:rPr>
                <w:rFonts w:ascii="Arial" w:hAnsi="Arial" w:cs="Arial"/>
                <w:b/>
                <w:color w:val="000000"/>
              </w:rPr>
              <w:t xml:space="preserve"> DUE TO:</w:t>
            </w:r>
          </w:p>
        </w:tc>
        <w:tc>
          <w:tcPr>
            <w:tcW w:w="6030" w:type="dxa"/>
            <w:vAlign w:val="center"/>
          </w:tcPr>
          <w:p w14:paraId="0E8F27C3" w14:textId="77777777" w:rsidR="00837848" w:rsidRPr="00035C50" w:rsidRDefault="00846FC5" w:rsidP="00CC72EB">
            <w:pPr>
              <w:rPr>
                <w:rFonts w:ascii="Arial" w:hAnsi="Arial" w:cs="Arial"/>
                <w:color w:val="FF0000"/>
              </w:rPr>
            </w:pPr>
            <w:hyperlink r:id="rId12" w:history="1">
              <w:r w:rsidRPr="00B51518">
                <w:rPr>
                  <w:rStyle w:val="Hyperlink"/>
                  <w:rFonts w:ascii="Arial" w:hAnsi="Arial" w:cs="Arial"/>
                </w:rPr>
                <w:t>Proposals@maine.gov</w:t>
              </w:r>
            </w:hyperlink>
          </w:p>
        </w:tc>
      </w:tr>
      <w:tr w:rsidR="00E0489F" w:rsidRPr="00035C50" w14:paraId="414A2B87" w14:textId="77777777" w:rsidTr="006E5CF1">
        <w:trPr>
          <w:trHeight w:val="187"/>
        </w:trPr>
        <w:tc>
          <w:tcPr>
            <w:tcW w:w="10880" w:type="dxa"/>
            <w:gridSpan w:val="2"/>
            <w:vAlign w:val="center"/>
          </w:tcPr>
          <w:p w14:paraId="4B588BDA" w14:textId="77777777" w:rsidR="00E0489F" w:rsidRPr="0060091A" w:rsidRDefault="00E0489F" w:rsidP="00E0489F">
            <w:pPr>
              <w:rPr>
                <w:rFonts w:ascii="Arial" w:hAnsi="Arial" w:cs="Arial"/>
                <w:color w:val="000000"/>
              </w:rPr>
            </w:pPr>
            <w:r w:rsidRPr="0060091A">
              <w:rPr>
                <w:rFonts w:ascii="Arial" w:hAnsi="Arial" w:cs="Arial"/>
                <w:b/>
                <w:color w:val="000000"/>
              </w:rPr>
              <w:tab/>
            </w:r>
          </w:p>
          <w:p w14:paraId="1EFA13EC" w14:textId="77777777" w:rsidR="00E0489F" w:rsidRPr="0060091A" w:rsidRDefault="00E0489F" w:rsidP="00E0489F">
            <w:pPr>
              <w:ind w:left="-470" w:right="-200"/>
              <w:jc w:val="center"/>
              <w:rPr>
                <w:rFonts w:ascii="Arial" w:hAnsi="Arial" w:cs="Arial"/>
                <w:b/>
                <w:color w:val="000000"/>
              </w:rPr>
            </w:pPr>
            <w:r w:rsidRPr="0060091A">
              <w:rPr>
                <w:rFonts w:ascii="Arial" w:hAnsi="Arial" w:cs="Arial"/>
                <w:b/>
                <w:color w:val="000000"/>
              </w:rPr>
              <w:t>Unless specifically addressed below, all other provisions and clauses of the RFP remain unchanged.</w:t>
            </w:r>
          </w:p>
          <w:p w14:paraId="32715803" w14:textId="77777777" w:rsidR="00E0489F" w:rsidRDefault="00E0489F" w:rsidP="00E0489F"/>
        </w:tc>
      </w:tr>
      <w:tr w:rsidR="00E0489F" w:rsidRPr="00035C50" w14:paraId="4218D3EE" w14:textId="77777777" w:rsidTr="0029732D">
        <w:trPr>
          <w:trHeight w:val="187"/>
        </w:trPr>
        <w:tc>
          <w:tcPr>
            <w:tcW w:w="10880" w:type="dxa"/>
            <w:gridSpan w:val="2"/>
          </w:tcPr>
          <w:p w14:paraId="7ADB0385" w14:textId="77777777" w:rsidR="00E0489F" w:rsidRDefault="00E0489F" w:rsidP="00E0489F">
            <w:pPr>
              <w:rPr>
                <w:rFonts w:ascii="Arial" w:hAnsi="Arial" w:cs="Arial"/>
                <w:b/>
                <w:color w:val="000000"/>
              </w:rPr>
            </w:pPr>
            <w:r w:rsidRPr="00B758D2">
              <w:rPr>
                <w:rFonts w:ascii="Arial" w:hAnsi="Arial" w:cs="Arial"/>
                <w:b/>
                <w:color w:val="000000"/>
              </w:rPr>
              <w:t>DESCRIPTION OF CHANGES IN RFP</w:t>
            </w:r>
            <w:r>
              <w:rPr>
                <w:rFonts w:ascii="Arial" w:hAnsi="Arial" w:cs="Arial"/>
                <w:b/>
                <w:color w:val="000000"/>
              </w:rPr>
              <w:t>:</w:t>
            </w:r>
          </w:p>
          <w:p w14:paraId="5CE67324" w14:textId="77777777" w:rsidR="00E0489F" w:rsidRDefault="00E0489F" w:rsidP="00E0489F">
            <w:pPr>
              <w:rPr>
                <w:rFonts w:ascii="Arial" w:hAnsi="Arial" w:cs="Arial"/>
                <w:b/>
                <w:color w:val="000000"/>
              </w:rPr>
            </w:pPr>
          </w:p>
          <w:p w14:paraId="5AE4696F" w14:textId="55773673" w:rsidR="0094482C" w:rsidRDefault="0094482C" w:rsidP="00751883">
            <w:pPr>
              <w:pStyle w:val="ListParagraph"/>
              <w:numPr>
                <w:ilvl w:val="0"/>
                <w:numId w:val="57"/>
              </w:numPr>
              <w:rPr>
                <w:rFonts w:ascii="Arial" w:hAnsi="Arial" w:cs="Arial"/>
                <w:bCs/>
                <w:color w:val="000000"/>
              </w:rPr>
            </w:pPr>
            <w:r>
              <w:rPr>
                <w:rFonts w:ascii="Arial" w:hAnsi="Arial" w:cs="Arial"/>
                <w:bCs/>
                <w:color w:val="000000"/>
              </w:rPr>
              <w:t>Part II, B.2.e.</w:t>
            </w:r>
            <w:r w:rsidR="00192830">
              <w:rPr>
                <w:rFonts w:ascii="Arial" w:hAnsi="Arial" w:cs="Arial"/>
                <w:bCs/>
                <w:color w:val="000000"/>
              </w:rPr>
              <w:t xml:space="preserve"> is </w:t>
            </w:r>
            <w:r w:rsidR="00B84E71">
              <w:rPr>
                <w:rFonts w:ascii="Arial" w:hAnsi="Arial" w:cs="Arial"/>
                <w:bCs/>
                <w:color w:val="000000"/>
              </w:rPr>
              <w:t>revised</w:t>
            </w:r>
            <w:r w:rsidR="00192830">
              <w:rPr>
                <w:rFonts w:ascii="Arial" w:hAnsi="Arial" w:cs="Arial"/>
                <w:bCs/>
                <w:color w:val="000000"/>
              </w:rPr>
              <w:t xml:space="preserve">. </w:t>
            </w:r>
          </w:p>
          <w:p w14:paraId="6F0BC495" w14:textId="72CD5D2B" w:rsidR="00B84E71" w:rsidRDefault="00B84E71" w:rsidP="00751883">
            <w:pPr>
              <w:pStyle w:val="ListParagraph"/>
              <w:numPr>
                <w:ilvl w:val="0"/>
                <w:numId w:val="57"/>
              </w:numPr>
              <w:rPr>
                <w:rFonts w:ascii="Arial" w:hAnsi="Arial" w:cs="Arial"/>
                <w:bCs/>
                <w:color w:val="000000"/>
              </w:rPr>
            </w:pPr>
            <w:r>
              <w:rPr>
                <w:rFonts w:ascii="Arial" w:hAnsi="Arial" w:cs="Arial"/>
                <w:bCs/>
                <w:color w:val="000000"/>
              </w:rPr>
              <w:t>Part II, C.4.a. is removed in its entirety.</w:t>
            </w:r>
          </w:p>
          <w:p w14:paraId="0AAD2E13" w14:textId="6EEED168" w:rsidR="00E0489F" w:rsidRPr="00E0489F" w:rsidRDefault="00E0489F" w:rsidP="00751883">
            <w:pPr>
              <w:pStyle w:val="ListParagraph"/>
              <w:numPr>
                <w:ilvl w:val="0"/>
                <w:numId w:val="57"/>
              </w:numPr>
              <w:rPr>
                <w:rFonts w:ascii="Arial" w:hAnsi="Arial" w:cs="Arial"/>
                <w:bCs/>
                <w:color w:val="000000"/>
              </w:rPr>
            </w:pPr>
            <w:r w:rsidRPr="00E0489F">
              <w:rPr>
                <w:rFonts w:ascii="Arial" w:hAnsi="Arial" w:cs="Arial"/>
                <w:bCs/>
                <w:color w:val="000000"/>
              </w:rPr>
              <w:t xml:space="preserve">Part II, D.7. is removed </w:t>
            </w:r>
            <w:r>
              <w:rPr>
                <w:rFonts w:ascii="Arial" w:hAnsi="Arial" w:cs="Arial"/>
                <w:bCs/>
                <w:color w:val="000000"/>
              </w:rPr>
              <w:t>in its entirety.</w:t>
            </w:r>
          </w:p>
          <w:p w14:paraId="6D7524FC" w14:textId="77777777" w:rsidR="00E0489F" w:rsidRDefault="00E0489F" w:rsidP="00E0489F"/>
        </w:tc>
      </w:tr>
      <w:tr w:rsidR="00E0489F" w:rsidRPr="00035C50" w14:paraId="2DCD9FA9" w14:textId="77777777" w:rsidTr="0029732D">
        <w:trPr>
          <w:trHeight w:val="187"/>
        </w:trPr>
        <w:tc>
          <w:tcPr>
            <w:tcW w:w="10880" w:type="dxa"/>
            <w:gridSpan w:val="2"/>
          </w:tcPr>
          <w:p w14:paraId="3F230DC3" w14:textId="77777777" w:rsidR="00E0489F" w:rsidRDefault="00E0489F" w:rsidP="00E0489F">
            <w:pPr>
              <w:rPr>
                <w:rFonts w:ascii="Arial" w:hAnsi="Arial" w:cs="Arial"/>
                <w:b/>
                <w:color w:val="000000"/>
              </w:rPr>
            </w:pPr>
            <w:r w:rsidRPr="00355315">
              <w:rPr>
                <w:rFonts w:ascii="Arial" w:hAnsi="Arial" w:cs="Arial"/>
                <w:b/>
                <w:color w:val="000000"/>
              </w:rPr>
              <w:t>REVISED LANGUAGE IN RFP:</w:t>
            </w:r>
          </w:p>
          <w:p w14:paraId="0E248A2A" w14:textId="77777777" w:rsidR="00E0489F" w:rsidRDefault="00E0489F" w:rsidP="00E0489F"/>
          <w:p w14:paraId="5136B73C" w14:textId="47101538" w:rsidR="00192830" w:rsidRPr="00B814BC" w:rsidRDefault="00192830" w:rsidP="00751883">
            <w:pPr>
              <w:pStyle w:val="ListParagraph"/>
              <w:numPr>
                <w:ilvl w:val="0"/>
                <w:numId w:val="58"/>
              </w:numPr>
              <w:rPr>
                <w:rFonts w:ascii="Arial" w:hAnsi="Arial" w:cs="Arial"/>
                <w:bCs/>
                <w:i/>
                <w:iCs/>
                <w:color w:val="000000"/>
              </w:rPr>
            </w:pPr>
            <w:r w:rsidRPr="00B814BC">
              <w:rPr>
                <w:rFonts w:ascii="Arial" w:hAnsi="Arial" w:cs="Arial"/>
                <w:bCs/>
                <w:i/>
                <w:iCs/>
                <w:color w:val="000000"/>
              </w:rPr>
              <w:t xml:space="preserve">Part II, B.2.e. is </w:t>
            </w:r>
            <w:r w:rsidR="00B84E71" w:rsidRPr="00B814BC">
              <w:rPr>
                <w:rFonts w:ascii="Arial" w:hAnsi="Arial" w:cs="Arial"/>
                <w:bCs/>
                <w:i/>
                <w:iCs/>
                <w:color w:val="000000"/>
              </w:rPr>
              <w:t>amended</w:t>
            </w:r>
            <w:r w:rsidRPr="00B814BC">
              <w:rPr>
                <w:rFonts w:ascii="Arial" w:hAnsi="Arial" w:cs="Arial"/>
                <w:bCs/>
                <w:i/>
                <w:iCs/>
                <w:color w:val="000000"/>
              </w:rPr>
              <w:t xml:space="preserve"> to read: </w:t>
            </w:r>
          </w:p>
          <w:p w14:paraId="60BEB804" w14:textId="77777777" w:rsidR="00192830" w:rsidRDefault="00192830" w:rsidP="00192830">
            <w:pPr>
              <w:pStyle w:val="ListParagraph"/>
            </w:pPr>
          </w:p>
          <w:p w14:paraId="7C510422" w14:textId="789DF481" w:rsidR="00192830" w:rsidRPr="00424BAF" w:rsidRDefault="00192830" w:rsidP="00751883">
            <w:pPr>
              <w:pStyle w:val="ListParagraph"/>
              <w:widowControl w:val="0"/>
              <w:numPr>
                <w:ilvl w:val="0"/>
                <w:numId w:val="62"/>
              </w:numPr>
              <w:autoSpaceDE w:val="0"/>
              <w:autoSpaceDN w:val="0"/>
              <w:ind w:left="1106"/>
              <w:contextualSpacing w:val="0"/>
              <w:rPr>
                <w:rFonts w:ascii="Arial" w:hAnsi="Arial" w:cs="Arial"/>
              </w:rPr>
            </w:pPr>
            <w:r w:rsidRPr="00424BAF">
              <w:rPr>
                <w:rFonts w:ascii="Arial" w:hAnsi="Arial" w:cs="Arial"/>
              </w:rPr>
              <w:t>Receive an email assignment confirmation prior to the start date of the Delivery Order, to include but not be limited to:</w:t>
            </w:r>
          </w:p>
          <w:p w14:paraId="4B18758D" w14:textId="59AADA1F" w:rsidR="00192830" w:rsidRPr="00424BAF" w:rsidRDefault="00192830" w:rsidP="00751883">
            <w:pPr>
              <w:pStyle w:val="ListParagraph"/>
              <w:widowControl w:val="0"/>
              <w:numPr>
                <w:ilvl w:val="0"/>
                <w:numId w:val="59"/>
              </w:numPr>
              <w:autoSpaceDE w:val="0"/>
              <w:autoSpaceDN w:val="0"/>
              <w:ind w:left="1620" w:hanging="180"/>
              <w:contextualSpacing w:val="0"/>
              <w:rPr>
                <w:rFonts w:ascii="Arial" w:hAnsi="Arial" w:cs="Arial"/>
              </w:rPr>
            </w:pPr>
            <w:r w:rsidRPr="00424BAF">
              <w:rPr>
                <w:rFonts w:ascii="Arial" w:hAnsi="Arial" w:cs="Arial"/>
              </w:rPr>
              <w:t xml:space="preserve">Terms of the </w:t>
            </w:r>
            <w:r w:rsidR="00424BAF" w:rsidRPr="00424BAF">
              <w:rPr>
                <w:rFonts w:ascii="Arial" w:hAnsi="Arial" w:cs="Arial"/>
              </w:rPr>
              <w:t>assignment</w:t>
            </w:r>
            <w:r w:rsidRPr="00424BAF">
              <w:rPr>
                <w:rFonts w:ascii="Arial" w:hAnsi="Arial" w:cs="Arial"/>
              </w:rPr>
              <w:t>;</w:t>
            </w:r>
          </w:p>
          <w:p w14:paraId="04627CF7" w14:textId="77777777" w:rsidR="00192830" w:rsidRPr="00424BAF" w:rsidRDefault="00192830" w:rsidP="00751883">
            <w:pPr>
              <w:pStyle w:val="ListParagraph"/>
              <w:widowControl w:val="0"/>
              <w:numPr>
                <w:ilvl w:val="0"/>
                <w:numId w:val="59"/>
              </w:numPr>
              <w:autoSpaceDE w:val="0"/>
              <w:autoSpaceDN w:val="0"/>
              <w:ind w:left="1620" w:hanging="180"/>
              <w:contextualSpacing w:val="0"/>
              <w:rPr>
                <w:rFonts w:ascii="Arial" w:hAnsi="Arial" w:cs="Arial"/>
              </w:rPr>
            </w:pPr>
            <w:r w:rsidRPr="00424BAF">
              <w:rPr>
                <w:rFonts w:ascii="Arial" w:hAnsi="Arial" w:cs="Arial"/>
              </w:rPr>
              <w:t>Compensation;</w:t>
            </w:r>
          </w:p>
          <w:p w14:paraId="5160C1EF" w14:textId="77777777" w:rsidR="00192830" w:rsidRPr="00424BAF" w:rsidRDefault="00192830" w:rsidP="00751883">
            <w:pPr>
              <w:pStyle w:val="ListParagraph"/>
              <w:widowControl w:val="0"/>
              <w:numPr>
                <w:ilvl w:val="0"/>
                <w:numId w:val="59"/>
              </w:numPr>
              <w:autoSpaceDE w:val="0"/>
              <w:autoSpaceDN w:val="0"/>
              <w:ind w:left="1620" w:hanging="180"/>
              <w:contextualSpacing w:val="0"/>
              <w:rPr>
                <w:rFonts w:ascii="Arial" w:hAnsi="Arial" w:cs="Arial"/>
              </w:rPr>
            </w:pPr>
            <w:r w:rsidRPr="00424BAF">
              <w:rPr>
                <w:rFonts w:ascii="Arial" w:hAnsi="Arial" w:cs="Arial"/>
              </w:rPr>
              <w:t>Work hours;</w:t>
            </w:r>
          </w:p>
          <w:p w14:paraId="07FCBC21" w14:textId="77777777" w:rsidR="00192830" w:rsidRPr="00424BAF" w:rsidRDefault="00192830" w:rsidP="00751883">
            <w:pPr>
              <w:pStyle w:val="ListParagraph"/>
              <w:widowControl w:val="0"/>
              <w:numPr>
                <w:ilvl w:val="0"/>
                <w:numId w:val="59"/>
              </w:numPr>
              <w:autoSpaceDE w:val="0"/>
              <w:autoSpaceDN w:val="0"/>
              <w:ind w:left="1620" w:hanging="180"/>
              <w:contextualSpacing w:val="0"/>
              <w:rPr>
                <w:rFonts w:ascii="Arial" w:hAnsi="Arial" w:cs="Arial"/>
              </w:rPr>
            </w:pPr>
            <w:r w:rsidRPr="00424BAF">
              <w:rPr>
                <w:rFonts w:ascii="Arial" w:hAnsi="Arial" w:cs="Arial"/>
              </w:rPr>
              <w:t>Termination;</w:t>
            </w:r>
          </w:p>
          <w:p w14:paraId="05C9EA5A" w14:textId="77777777" w:rsidR="00192830" w:rsidRPr="00424BAF" w:rsidRDefault="00192830" w:rsidP="00751883">
            <w:pPr>
              <w:pStyle w:val="ListParagraph"/>
              <w:widowControl w:val="0"/>
              <w:numPr>
                <w:ilvl w:val="0"/>
                <w:numId w:val="60"/>
              </w:numPr>
              <w:autoSpaceDE w:val="0"/>
              <w:autoSpaceDN w:val="0"/>
              <w:ind w:left="1620"/>
              <w:contextualSpacing w:val="0"/>
              <w:rPr>
                <w:rFonts w:ascii="Arial" w:hAnsi="Arial" w:cs="Arial"/>
              </w:rPr>
            </w:pPr>
            <w:r w:rsidRPr="00424BAF">
              <w:rPr>
                <w:rFonts w:ascii="Arial" w:hAnsi="Arial" w:cs="Arial"/>
              </w:rPr>
              <w:t>Knowledge and certification requirements; and</w:t>
            </w:r>
          </w:p>
          <w:p w14:paraId="2E302031" w14:textId="77777777" w:rsidR="00192830" w:rsidRPr="00424BAF" w:rsidRDefault="00192830" w:rsidP="00751883">
            <w:pPr>
              <w:pStyle w:val="ListParagraph"/>
              <w:widowControl w:val="0"/>
              <w:numPr>
                <w:ilvl w:val="0"/>
                <w:numId w:val="61"/>
              </w:numPr>
              <w:autoSpaceDE w:val="0"/>
              <w:autoSpaceDN w:val="0"/>
              <w:ind w:left="1620" w:hanging="180"/>
              <w:contextualSpacing w:val="0"/>
              <w:rPr>
                <w:rFonts w:ascii="Arial" w:hAnsi="Arial" w:cs="Arial"/>
              </w:rPr>
            </w:pPr>
            <w:r w:rsidRPr="00424BAF">
              <w:rPr>
                <w:rFonts w:ascii="Arial" w:hAnsi="Arial" w:cs="Arial"/>
              </w:rPr>
              <w:t xml:space="preserve">Duties and </w:t>
            </w:r>
            <w:proofErr w:type="gramStart"/>
            <w:r w:rsidRPr="00424BAF">
              <w:rPr>
                <w:rFonts w:ascii="Arial" w:hAnsi="Arial" w:cs="Arial"/>
              </w:rPr>
              <w:t>deliverables</w:t>
            </w:r>
            <w:proofErr w:type="gramEnd"/>
            <w:r w:rsidRPr="00424BAF">
              <w:rPr>
                <w:rFonts w:ascii="Arial" w:hAnsi="Arial" w:cs="Arial"/>
              </w:rPr>
              <w:t>.</w:t>
            </w:r>
          </w:p>
          <w:p w14:paraId="5A814F57" w14:textId="0A7EC0C4" w:rsidR="00192830" w:rsidRDefault="00192830" w:rsidP="00192830">
            <w:pPr>
              <w:pStyle w:val="ListParagraph"/>
            </w:pPr>
          </w:p>
        </w:tc>
      </w:tr>
    </w:tbl>
    <w:p w14:paraId="6B1EBDFD" w14:textId="77777777" w:rsidR="00131249" w:rsidRPr="00035C50" w:rsidRDefault="00131249" w:rsidP="00CC72EB">
      <w:pPr>
        <w:tabs>
          <w:tab w:val="left" w:pos="3387"/>
        </w:tabs>
        <w:jc w:val="center"/>
        <w:rPr>
          <w:rFonts w:ascii="Arial" w:hAnsi="Arial" w:cs="Arial"/>
          <w:b/>
          <w:color w:val="000000"/>
        </w:rPr>
      </w:pPr>
    </w:p>
    <w:p w14:paraId="3DF736BF" w14:textId="77777777" w:rsidR="00424BAF" w:rsidRDefault="00424BAF">
      <w:pPr>
        <w:rPr>
          <w:rFonts w:ascii="Arial" w:hAnsi="Arial" w:cs="Arial"/>
          <w:b/>
          <w:color w:val="000000"/>
        </w:rPr>
      </w:pPr>
      <w:r>
        <w:rPr>
          <w:rFonts w:ascii="Arial" w:hAnsi="Arial" w:cs="Arial"/>
          <w:b/>
          <w:color w:val="000000"/>
        </w:rPr>
        <w:br w:type="page"/>
      </w:r>
    </w:p>
    <w:p w14:paraId="156B912B" w14:textId="4C679CCD" w:rsidR="00CF3AA7" w:rsidRPr="00035C50" w:rsidRDefault="00CF3AA7" w:rsidP="00CC72EB">
      <w:pPr>
        <w:ind w:left="-450" w:right="-540"/>
        <w:rPr>
          <w:rFonts w:ascii="Arial" w:hAnsi="Arial" w:cs="Arial"/>
          <w:b/>
          <w:color w:val="000000"/>
        </w:rPr>
      </w:pPr>
      <w:r w:rsidRPr="00035C50">
        <w:rPr>
          <w:rFonts w:ascii="Arial" w:hAnsi="Arial" w:cs="Arial"/>
          <w:b/>
          <w:color w:val="000000"/>
        </w:rPr>
        <w:lastRenderedPageBreak/>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5AACD4A5" w14:textId="77777777" w:rsidR="00CF3AA7" w:rsidRDefault="00CF3AA7" w:rsidP="00CC72EB">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38F07EA8" w14:textId="77777777" w:rsidTr="00750CBB">
        <w:trPr>
          <w:trHeight w:val="379"/>
        </w:trPr>
        <w:tc>
          <w:tcPr>
            <w:tcW w:w="691" w:type="dxa"/>
            <w:vMerge w:val="restart"/>
            <w:shd w:val="clear" w:color="auto" w:fill="BDD6EE"/>
            <w:vAlign w:val="center"/>
          </w:tcPr>
          <w:p w14:paraId="3366965C" w14:textId="77777777" w:rsidR="00BF5871" w:rsidRPr="00715BC2" w:rsidRDefault="00BF587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01A307CA" w14:textId="0CF18B66" w:rsidR="00BF5871" w:rsidRPr="00715BC2"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715BC2">
              <w:rPr>
                <w:rFonts w:ascii="Arial" w:hAnsi="Arial" w:cs="Arial"/>
                <w:b/>
              </w:rPr>
              <w:t xml:space="preserve"> Section &amp; </w:t>
            </w:r>
            <w:r w:rsidR="00F22CC8">
              <w:rPr>
                <w:rFonts w:ascii="Arial" w:hAnsi="Arial" w:cs="Arial"/>
                <w:b/>
              </w:rPr>
              <w:t>Page</w:t>
            </w:r>
            <w:r w:rsidR="00BF5871" w:rsidRPr="00715BC2">
              <w:rPr>
                <w:rFonts w:ascii="Arial" w:hAnsi="Arial" w:cs="Arial"/>
                <w:b/>
              </w:rPr>
              <w:t xml:space="preserve"> Number</w:t>
            </w:r>
          </w:p>
        </w:tc>
        <w:tc>
          <w:tcPr>
            <w:tcW w:w="8122" w:type="dxa"/>
            <w:tcBorders>
              <w:bottom w:val="single" w:sz="4" w:space="0" w:color="auto"/>
            </w:tcBorders>
            <w:shd w:val="clear" w:color="auto" w:fill="BDD6EE"/>
            <w:vAlign w:val="center"/>
          </w:tcPr>
          <w:p w14:paraId="666E84FB" w14:textId="77777777" w:rsidR="00BF5871" w:rsidRPr="00715BC2" w:rsidRDefault="00BF587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303B59" w:rsidRPr="00F9098C" w14:paraId="0CA3724D" w14:textId="77777777" w:rsidTr="00750CBB">
        <w:trPr>
          <w:trHeight w:val="379"/>
        </w:trPr>
        <w:tc>
          <w:tcPr>
            <w:tcW w:w="691" w:type="dxa"/>
            <w:vMerge/>
            <w:shd w:val="clear" w:color="auto" w:fill="FFFFFF"/>
          </w:tcPr>
          <w:p w14:paraId="7D37C06E" w14:textId="77777777" w:rsidR="00BF5871" w:rsidRPr="00B51518" w:rsidRDefault="00BF587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DE2E26" w14:textId="6762DD62" w:rsidR="00BF5871" w:rsidRPr="00B51518" w:rsidRDefault="000076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0C9D611E" w14:textId="4F69C74A" w:rsidR="00BF5871" w:rsidRPr="00B51518" w:rsidRDefault="003F46FA"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46FA">
              <w:rPr>
                <w:rFonts w:ascii="Arial" w:hAnsi="Arial" w:cs="Arial"/>
              </w:rPr>
              <w:t>What is the estimated volume, need, and positions you expect to have per year? (if there is information from the past 2 years, this will be very helpful!)</w:t>
            </w:r>
          </w:p>
        </w:tc>
      </w:tr>
      <w:tr w:rsidR="00303B59" w:rsidRPr="00F9098C" w14:paraId="1121A063" w14:textId="77777777" w:rsidTr="00750CBB">
        <w:trPr>
          <w:trHeight w:val="379"/>
        </w:trPr>
        <w:tc>
          <w:tcPr>
            <w:tcW w:w="691" w:type="dxa"/>
            <w:vMerge/>
            <w:shd w:val="clear" w:color="auto" w:fill="BDD6EE"/>
          </w:tcPr>
          <w:p w14:paraId="7564A280" w14:textId="77777777" w:rsidR="00BF5871" w:rsidRPr="00F9098C" w:rsidRDefault="00BF587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0BB00FC" w14:textId="77777777" w:rsidR="00BF5871" w:rsidRPr="00F9098C" w:rsidRDefault="00BF587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52118" w:rsidRPr="00F9098C" w14:paraId="4F502EA5" w14:textId="77777777" w:rsidTr="00750CBB">
        <w:trPr>
          <w:trHeight w:val="379"/>
        </w:trPr>
        <w:tc>
          <w:tcPr>
            <w:tcW w:w="691" w:type="dxa"/>
            <w:vMerge/>
          </w:tcPr>
          <w:p w14:paraId="5212AB76" w14:textId="77777777" w:rsidR="00BF5871" w:rsidRPr="00B51518" w:rsidRDefault="00BF587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3148C23B" w14:textId="0561F23D" w:rsidR="00BF5871" w:rsidRPr="00B51518" w:rsidRDefault="007A7E6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Pr>
                <w:rFonts w:ascii="Arial" w:hAnsi="Arial" w:cs="Arial"/>
              </w:rPr>
              <w:t>Refer</w:t>
            </w:r>
            <w:proofErr w:type="gramEnd"/>
            <w:r>
              <w:rPr>
                <w:rFonts w:ascii="Arial" w:hAnsi="Arial" w:cs="Arial"/>
              </w:rPr>
              <w:t xml:space="preserve"> to Part I, D. of the RFP, t</w:t>
            </w:r>
            <w:r w:rsidR="00494E62" w:rsidRPr="00BB2877">
              <w:rPr>
                <w:rFonts w:ascii="Arial" w:hAnsi="Arial" w:cs="Arial"/>
              </w:rPr>
              <w:t xml:space="preserve">he Department </w:t>
            </w:r>
            <w:r w:rsidR="00494E62">
              <w:rPr>
                <w:rFonts w:ascii="Arial" w:hAnsi="Arial" w:cs="Arial"/>
              </w:rPr>
              <w:t>can</w:t>
            </w:r>
            <w:r w:rsidR="00494E62" w:rsidRPr="00BB2877">
              <w:rPr>
                <w:rFonts w:ascii="Arial" w:hAnsi="Arial" w:cs="Arial"/>
              </w:rPr>
              <w:t>not guarantee</w:t>
            </w:r>
            <w:r w:rsidR="00494E62" w:rsidRPr="006A1C17">
              <w:rPr>
                <w:rFonts w:ascii="Arial" w:hAnsi="Arial" w:cs="Arial"/>
              </w:rPr>
              <w:t xml:space="preserve"> </w:t>
            </w:r>
            <w:r w:rsidR="00494E62">
              <w:rPr>
                <w:rFonts w:ascii="Arial" w:hAnsi="Arial" w:cs="Arial"/>
              </w:rPr>
              <w:t>any</w:t>
            </w:r>
            <w:r w:rsidR="00494E62" w:rsidRPr="006A1C17">
              <w:rPr>
                <w:rFonts w:ascii="Arial" w:hAnsi="Arial" w:cs="Arial"/>
              </w:rPr>
              <w:t xml:space="preserve"> awarded Bidder will receive a specific volume of work, a specific total contract amount</w:t>
            </w:r>
            <w:r w:rsidR="00494E62">
              <w:rPr>
                <w:rFonts w:ascii="Arial" w:hAnsi="Arial" w:cs="Arial"/>
              </w:rPr>
              <w:t>,</w:t>
            </w:r>
            <w:r w:rsidR="00494E62" w:rsidRPr="006A1C17">
              <w:rPr>
                <w:rFonts w:ascii="Arial" w:hAnsi="Arial" w:cs="Arial"/>
              </w:rPr>
              <w:t xml:space="preserve"> or a specific order value under the Master Agreement</w:t>
            </w:r>
            <w:r w:rsidR="00494E62">
              <w:rPr>
                <w:rFonts w:ascii="Arial" w:hAnsi="Arial" w:cs="Arial"/>
              </w:rPr>
              <w:t>s</w:t>
            </w:r>
            <w:r w:rsidR="00494E62" w:rsidRPr="006A1C17">
              <w:rPr>
                <w:rFonts w:ascii="Arial" w:hAnsi="Arial" w:cs="Arial"/>
              </w:rPr>
              <w:t xml:space="preserve"> resulting from this RFP.</w:t>
            </w:r>
            <w:r w:rsidR="00494E62">
              <w:rPr>
                <w:rFonts w:ascii="Arial" w:hAnsi="Arial" w:cs="Arial"/>
              </w:rPr>
              <w:t xml:space="preserve">  In addition, the Department cannot predict the estimated volume, need, or position expected per year.</w:t>
            </w:r>
          </w:p>
        </w:tc>
      </w:tr>
      <w:bookmarkEnd w:id="0"/>
    </w:tbl>
    <w:p w14:paraId="521A4848" w14:textId="77777777" w:rsidR="00F9098C" w:rsidRDefault="00F9098C" w:rsidP="00CC72EB">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13E92F9A" w14:textId="77777777" w:rsidTr="00750CBB">
        <w:trPr>
          <w:trHeight w:val="379"/>
        </w:trPr>
        <w:tc>
          <w:tcPr>
            <w:tcW w:w="691" w:type="dxa"/>
            <w:vMerge w:val="restart"/>
            <w:shd w:val="clear" w:color="auto" w:fill="BDD6EE"/>
            <w:vAlign w:val="center"/>
          </w:tcPr>
          <w:p w14:paraId="5553D1EA" w14:textId="77777777" w:rsidR="00BF5871" w:rsidRPr="00F9098C" w:rsidRDefault="00BF587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BA8DD18" w14:textId="514E9BAB" w:rsidR="00BF5871"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w:t>
            </w:r>
            <w:r w:rsidR="00F22CC8">
              <w:rPr>
                <w:rFonts w:ascii="Arial" w:hAnsi="Arial" w:cs="Arial"/>
                <w:b/>
              </w:rPr>
              <w:t>Page</w:t>
            </w:r>
            <w:r w:rsidR="00BF5871"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6836A873" w14:textId="77777777" w:rsidR="00BF5871" w:rsidRPr="00F9098C" w:rsidRDefault="00BF587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F9098C" w14:paraId="361CD71F" w14:textId="77777777" w:rsidTr="00750CBB">
        <w:trPr>
          <w:trHeight w:val="379"/>
        </w:trPr>
        <w:tc>
          <w:tcPr>
            <w:tcW w:w="691" w:type="dxa"/>
            <w:vMerge/>
            <w:shd w:val="clear" w:color="auto" w:fill="FFFFFF"/>
          </w:tcPr>
          <w:p w14:paraId="73D3E907" w14:textId="77777777" w:rsidR="00BF5871" w:rsidRPr="00B51518" w:rsidRDefault="00BF587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9FB9B1" w14:textId="63C4A559" w:rsidR="00BF5871" w:rsidRPr="00B51518" w:rsidRDefault="000076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41A3706D" w14:textId="2370DB30" w:rsidR="00BF5871" w:rsidRPr="00B51518" w:rsidRDefault="003F46FA"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46FA">
              <w:rPr>
                <w:rFonts w:ascii="Arial" w:hAnsi="Arial" w:cs="Arial"/>
              </w:rPr>
              <w:t>What is the expected release date for questions?</w:t>
            </w:r>
          </w:p>
        </w:tc>
      </w:tr>
      <w:tr w:rsidR="00303B59" w:rsidRPr="00F9098C" w14:paraId="6E865247" w14:textId="77777777" w:rsidTr="00750CBB">
        <w:trPr>
          <w:trHeight w:val="379"/>
        </w:trPr>
        <w:tc>
          <w:tcPr>
            <w:tcW w:w="691" w:type="dxa"/>
            <w:vMerge/>
            <w:shd w:val="clear" w:color="auto" w:fill="BDD6EE"/>
          </w:tcPr>
          <w:p w14:paraId="0B758BB8" w14:textId="77777777" w:rsidR="00BF5871" w:rsidRPr="00F9098C" w:rsidRDefault="00BF587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77DC1F3" w14:textId="77777777" w:rsidR="00BF5871" w:rsidRPr="00F9098C" w:rsidRDefault="00BF587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52118" w:rsidRPr="00F9098C" w14:paraId="61608909" w14:textId="77777777" w:rsidTr="00750CBB">
        <w:trPr>
          <w:trHeight w:val="379"/>
        </w:trPr>
        <w:tc>
          <w:tcPr>
            <w:tcW w:w="691" w:type="dxa"/>
            <w:vMerge/>
          </w:tcPr>
          <w:p w14:paraId="320F672E" w14:textId="77777777" w:rsidR="00BF5871" w:rsidRPr="00B51518" w:rsidRDefault="00BF587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13F60D15" w14:textId="62CEF7F6" w:rsidR="00BF5871" w:rsidRPr="00B51518" w:rsidRDefault="00494E6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Part III, A.2. of the RFP.</w:t>
            </w:r>
          </w:p>
        </w:tc>
      </w:tr>
    </w:tbl>
    <w:p w14:paraId="4F761721" w14:textId="77777777" w:rsidR="00BF5871" w:rsidRDefault="00BF5871" w:rsidP="00CC72EB">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60137AB5" w14:textId="77777777" w:rsidTr="00750CBB">
        <w:trPr>
          <w:trHeight w:val="379"/>
        </w:trPr>
        <w:tc>
          <w:tcPr>
            <w:tcW w:w="691" w:type="dxa"/>
            <w:vMerge w:val="restart"/>
            <w:shd w:val="clear" w:color="auto" w:fill="BDD6EE"/>
            <w:vAlign w:val="center"/>
          </w:tcPr>
          <w:p w14:paraId="0062264F" w14:textId="77777777" w:rsidR="00BF5871" w:rsidRPr="00F9098C" w:rsidRDefault="00BF587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50644598" w14:textId="32C3F17B" w:rsidR="00BF5871"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w:t>
            </w:r>
            <w:r w:rsidR="00F22CC8">
              <w:rPr>
                <w:rFonts w:ascii="Arial" w:hAnsi="Arial" w:cs="Arial"/>
                <w:b/>
              </w:rPr>
              <w:t>Page</w:t>
            </w:r>
            <w:r w:rsidR="00BF5871"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31CEA818" w14:textId="77777777" w:rsidR="00BF5871" w:rsidRPr="00F9098C" w:rsidRDefault="00BF587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F9098C" w14:paraId="752C952E" w14:textId="77777777" w:rsidTr="00750CBB">
        <w:trPr>
          <w:trHeight w:val="379"/>
        </w:trPr>
        <w:tc>
          <w:tcPr>
            <w:tcW w:w="691" w:type="dxa"/>
            <w:vMerge/>
            <w:shd w:val="clear" w:color="auto" w:fill="FFFFFF"/>
          </w:tcPr>
          <w:p w14:paraId="6657515C" w14:textId="77777777" w:rsidR="00BF5871" w:rsidRPr="00B51518" w:rsidRDefault="00BF587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AADA21B" w14:textId="7D848AEE" w:rsidR="000076A8" w:rsidRDefault="000076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w:t>
            </w:r>
            <w:r w:rsidR="001F0712">
              <w:rPr>
                <w:rFonts w:ascii="Arial" w:hAnsi="Arial" w:cs="Arial"/>
              </w:rPr>
              <w:t xml:space="preserve">, </w:t>
            </w:r>
            <w:r>
              <w:rPr>
                <w:rFonts w:ascii="Arial" w:hAnsi="Arial" w:cs="Arial"/>
              </w:rPr>
              <w:t>D</w:t>
            </w:r>
            <w:r w:rsidR="001F0712">
              <w:rPr>
                <w:rFonts w:ascii="Arial" w:hAnsi="Arial" w:cs="Arial"/>
              </w:rPr>
              <w:t>.</w:t>
            </w:r>
          </w:p>
          <w:p w14:paraId="3ED92DEF" w14:textId="6A52D11F" w:rsidR="00BF5871"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310D14" w:rsidRPr="00310D14">
              <w:rPr>
                <w:rFonts w:ascii="Arial" w:hAnsi="Arial" w:cs="Arial"/>
              </w:rPr>
              <w:t xml:space="preserve"> 7</w:t>
            </w:r>
          </w:p>
        </w:tc>
        <w:tc>
          <w:tcPr>
            <w:tcW w:w="8122" w:type="dxa"/>
            <w:shd w:val="clear" w:color="auto" w:fill="FFFFFF"/>
            <w:vAlign w:val="center"/>
          </w:tcPr>
          <w:p w14:paraId="2CC3F8CD" w14:textId="6614C8A0" w:rsidR="00BF5871" w:rsidRPr="00B51518" w:rsidRDefault="00310D1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10D14">
              <w:rPr>
                <w:rFonts w:ascii="Arial" w:hAnsi="Arial" w:cs="Arial"/>
              </w:rPr>
              <w:t>Is there an expected number of vendors</w:t>
            </w:r>
            <w:r w:rsidR="0088573F">
              <w:rPr>
                <w:rFonts w:ascii="Arial" w:hAnsi="Arial" w:cs="Arial"/>
              </w:rPr>
              <w:t xml:space="preserve"> that</w:t>
            </w:r>
            <w:r w:rsidRPr="00310D14">
              <w:rPr>
                <w:rFonts w:ascii="Arial" w:hAnsi="Arial" w:cs="Arial"/>
              </w:rPr>
              <w:t xml:space="preserve"> are expected to be awarded a contract for this RFP?</w:t>
            </w:r>
          </w:p>
        </w:tc>
      </w:tr>
      <w:tr w:rsidR="00303B59" w:rsidRPr="00F9098C" w14:paraId="02FAB5FD" w14:textId="77777777" w:rsidTr="00750CBB">
        <w:trPr>
          <w:trHeight w:val="379"/>
        </w:trPr>
        <w:tc>
          <w:tcPr>
            <w:tcW w:w="691" w:type="dxa"/>
            <w:vMerge/>
            <w:shd w:val="clear" w:color="auto" w:fill="BDD6EE"/>
          </w:tcPr>
          <w:p w14:paraId="4A63F534" w14:textId="77777777" w:rsidR="00BF5871" w:rsidRPr="00F9098C" w:rsidRDefault="00BF587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7C2B084" w14:textId="77777777" w:rsidR="00BF5871" w:rsidRPr="00F9098C" w:rsidRDefault="00BF587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52118" w:rsidRPr="00F9098C" w14:paraId="6AD1E948" w14:textId="77777777" w:rsidTr="00750CBB">
        <w:trPr>
          <w:trHeight w:val="379"/>
        </w:trPr>
        <w:tc>
          <w:tcPr>
            <w:tcW w:w="691" w:type="dxa"/>
            <w:vMerge/>
          </w:tcPr>
          <w:p w14:paraId="67244C1A" w14:textId="77777777" w:rsidR="00BF5871" w:rsidRPr="00B51518" w:rsidRDefault="00BF587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76886D31" w14:textId="1D612CC7" w:rsidR="00BF5871" w:rsidRPr="00B51518" w:rsidRDefault="006D23B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Part </w:t>
            </w:r>
            <w:r w:rsidR="00531987">
              <w:rPr>
                <w:rFonts w:ascii="Arial" w:hAnsi="Arial" w:cs="Arial"/>
              </w:rPr>
              <w:t xml:space="preserve">I, </w:t>
            </w:r>
            <w:r>
              <w:rPr>
                <w:rFonts w:ascii="Arial" w:hAnsi="Arial" w:cs="Arial"/>
              </w:rPr>
              <w:t>D</w:t>
            </w:r>
            <w:r w:rsidR="00531987">
              <w:rPr>
                <w:rFonts w:ascii="Arial" w:hAnsi="Arial" w:cs="Arial"/>
              </w:rPr>
              <w:t>.</w:t>
            </w:r>
            <w:r>
              <w:rPr>
                <w:rFonts w:ascii="Arial" w:hAnsi="Arial" w:cs="Arial"/>
              </w:rPr>
              <w:t xml:space="preserve"> of the RFP</w:t>
            </w:r>
            <w:r w:rsidR="005168FA">
              <w:rPr>
                <w:rFonts w:ascii="Arial" w:hAnsi="Arial" w:cs="Arial"/>
              </w:rPr>
              <w:t>.</w:t>
            </w:r>
          </w:p>
        </w:tc>
      </w:tr>
    </w:tbl>
    <w:p w14:paraId="11EF725C" w14:textId="77777777" w:rsidR="00BF5871" w:rsidRDefault="00BF5871" w:rsidP="00CC72EB">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608A33C5" w14:textId="77777777" w:rsidTr="00750CBB">
        <w:trPr>
          <w:trHeight w:val="379"/>
        </w:trPr>
        <w:tc>
          <w:tcPr>
            <w:tcW w:w="691" w:type="dxa"/>
            <w:vMerge w:val="restart"/>
            <w:shd w:val="clear" w:color="auto" w:fill="BDD6EE"/>
            <w:vAlign w:val="center"/>
          </w:tcPr>
          <w:p w14:paraId="2A02E8FF" w14:textId="77777777" w:rsidR="00BF5871" w:rsidRPr="00F9098C" w:rsidRDefault="00BF587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4CB1539B" w14:textId="1B89E5BA" w:rsidR="00BF5871"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w:t>
            </w:r>
            <w:r w:rsidR="00F22CC8">
              <w:rPr>
                <w:rFonts w:ascii="Arial" w:hAnsi="Arial" w:cs="Arial"/>
                <w:b/>
              </w:rPr>
              <w:t>Page</w:t>
            </w:r>
            <w:r w:rsidR="00BF5871"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49E13A66" w14:textId="77777777" w:rsidR="00BF5871" w:rsidRPr="00F9098C" w:rsidRDefault="00BF587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F9098C" w14:paraId="3025021F" w14:textId="77777777" w:rsidTr="00D873C5">
        <w:trPr>
          <w:trHeight w:val="152"/>
        </w:trPr>
        <w:tc>
          <w:tcPr>
            <w:tcW w:w="691" w:type="dxa"/>
            <w:vMerge/>
            <w:shd w:val="clear" w:color="auto" w:fill="FFFFFF"/>
          </w:tcPr>
          <w:p w14:paraId="30F0E8CE" w14:textId="77777777" w:rsidR="00BF5871" w:rsidRPr="00B51518" w:rsidRDefault="00BF587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297FFA7" w14:textId="7F1D2450" w:rsidR="000076A8" w:rsidRDefault="000076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w:t>
            </w:r>
            <w:r w:rsidR="001F0712">
              <w:rPr>
                <w:rFonts w:ascii="Arial" w:hAnsi="Arial" w:cs="Arial"/>
              </w:rPr>
              <w:t xml:space="preserve">, </w:t>
            </w:r>
            <w:r w:rsidR="00310D14" w:rsidRPr="00310D14">
              <w:rPr>
                <w:rFonts w:ascii="Arial" w:hAnsi="Arial" w:cs="Arial"/>
              </w:rPr>
              <w:t>D</w:t>
            </w:r>
            <w:r w:rsidR="001F0712">
              <w:rPr>
                <w:rFonts w:ascii="Arial" w:hAnsi="Arial" w:cs="Arial"/>
              </w:rPr>
              <w:t>.</w:t>
            </w:r>
            <w:r w:rsidR="00310D14" w:rsidRPr="00310D14">
              <w:rPr>
                <w:rFonts w:ascii="Arial" w:hAnsi="Arial" w:cs="Arial"/>
              </w:rPr>
              <w:t xml:space="preserve"> </w:t>
            </w:r>
          </w:p>
          <w:p w14:paraId="251FF151" w14:textId="48949F47" w:rsidR="00BF5871"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310D14" w:rsidRPr="00310D14">
              <w:rPr>
                <w:rFonts w:ascii="Arial" w:hAnsi="Arial" w:cs="Arial"/>
              </w:rPr>
              <w:t xml:space="preserve"> 7</w:t>
            </w:r>
          </w:p>
        </w:tc>
        <w:tc>
          <w:tcPr>
            <w:tcW w:w="8122" w:type="dxa"/>
            <w:shd w:val="clear" w:color="auto" w:fill="FFFFFF"/>
            <w:vAlign w:val="center"/>
          </w:tcPr>
          <w:p w14:paraId="7EEC02AF" w14:textId="77777777" w:rsidR="00D873C5" w:rsidRDefault="00310D14" w:rsidP="00751883">
            <w:pPr>
              <w:pStyle w:val="DefaultText"/>
              <w:widowControl/>
              <w:numPr>
                <w:ilvl w:val="0"/>
                <w:numId w:val="46"/>
              </w:numPr>
              <w:ind w:left="340"/>
              <w:rPr>
                <w:rFonts w:ascii="Arial" w:hAnsi="Arial" w:cs="Arial"/>
              </w:rPr>
            </w:pPr>
            <w:r w:rsidRPr="00310D14">
              <w:rPr>
                <w:rFonts w:ascii="Arial" w:hAnsi="Arial" w:cs="Arial"/>
              </w:rPr>
              <w:t xml:space="preserve">Please provide the current vendor(s) </w:t>
            </w:r>
            <w:proofErr w:type="gramStart"/>
            <w:r w:rsidRPr="00310D14">
              <w:rPr>
                <w:rFonts w:ascii="Arial" w:hAnsi="Arial" w:cs="Arial"/>
              </w:rPr>
              <w:t>contracted</w:t>
            </w:r>
            <w:proofErr w:type="gramEnd"/>
            <w:r w:rsidR="00D873C5">
              <w:rPr>
                <w:rFonts w:ascii="Arial" w:hAnsi="Arial" w:cs="Arial"/>
              </w:rPr>
              <w:t>;</w:t>
            </w:r>
            <w:r w:rsidRPr="00310D14">
              <w:rPr>
                <w:rFonts w:ascii="Arial" w:hAnsi="Arial" w:cs="Arial"/>
              </w:rPr>
              <w:t xml:space="preserve"> and </w:t>
            </w:r>
          </w:p>
          <w:p w14:paraId="55797908" w14:textId="5F971377" w:rsidR="00BF5871" w:rsidRPr="00B51518" w:rsidRDefault="006E7332" w:rsidP="00751883">
            <w:pPr>
              <w:pStyle w:val="DefaultText"/>
              <w:widowControl/>
              <w:numPr>
                <w:ilvl w:val="0"/>
                <w:numId w:val="46"/>
              </w:numPr>
              <w:ind w:left="340"/>
              <w:rPr>
                <w:rFonts w:ascii="Arial" w:hAnsi="Arial" w:cs="Arial"/>
              </w:rPr>
            </w:pPr>
            <w:r>
              <w:rPr>
                <w:rFonts w:ascii="Arial" w:hAnsi="Arial" w:cs="Arial"/>
              </w:rPr>
              <w:t>Th</w:t>
            </w:r>
            <w:r w:rsidR="00310D14" w:rsidRPr="00310D14">
              <w:rPr>
                <w:rFonts w:ascii="Arial" w:hAnsi="Arial" w:cs="Arial"/>
              </w:rPr>
              <w:t>e billable rates for each service.</w:t>
            </w:r>
          </w:p>
        </w:tc>
      </w:tr>
      <w:tr w:rsidR="00303B59" w:rsidRPr="00F9098C" w14:paraId="252E0D59" w14:textId="77777777" w:rsidTr="00750CBB">
        <w:trPr>
          <w:trHeight w:val="379"/>
        </w:trPr>
        <w:tc>
          <w:tcPr>
            <w:tcW w:w="691" w:type="dxa"/>
            <w:vMerge/>
            <w:shd w:val="clear" w:color="auto" w:fill="BDD6EE"/>
          </w:tcPr>
          <w:p w14:paraId="16CF2D6A" w14:textId="77777777" w:rsidR="00BF5871" w:rsidRPr="00F9098C" w:rsidRDefault="00BF587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50E004B" w14:textId="77777777" w:rsidR="00BF5871" w:rsidRPr="00F9098C" w:rsidRDefault="00BF587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52118" w:rsidRPr="00F9098C" w14:paraId="747E24BE" w14:textId="77777777" w:rsidTr="00750CBB">
        <w:trPr>
          <w:trHeight w:val="379"/>
        </w:trPr>
        <w:tc>
          <w:tcPr>
            <w:tcW w:w="691" w:type="dxa"/>
            <w:vMerge/>
          </w:tcPr>
          <w:p w14:paraId="72C2C979" w14:textId="77777777" w:rsidR="00BF5871" w:rsidRPr="00B51518" w:rsidRDefault="00BF587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68D2F373" w14:textId="77777777" w:rsidR="00D873C5" w:rsidRDefault="00387327" w:rsidP="00751883">
            <w:pPr>
              <w:pStyle w:val="DefaultText"/>
              <w:widowControl/>
              <w:numPr>
                <w:ilvl w:val="0"/>
                <w:numId w:val="47"/>
              </w:numPr>
              <w:ind w:left="347"/>
              <w:rPr>
                <w:rFonts w:ascii="Arial" w:hAnsi="Arial" w:cs="Arial"/>
              </w:rPr>
            </w:pPr>
            <w:r>
              <w:rPr>
                <w:rFonts w:ascii="Arial" w:hAnsi="Arial" w:cs="Arial"/>
              </w:rPr>
              <w:t>Vista Staffing, Alliance Recruiting, LocumTenens.com, AB Staffing, RCM Technologies, Medical Doctor Associates, 22</w:t>
            </w:r>
            <w:r w:rsidRPr="00A435F2">
              <w:rPr>
                <w:rFonts w:ascii="Arial" w:hAnsi="Arial" w:cs="Arial"/>
                <w:vertAlign w:val="superscript"/>
              </w:rPr>
              <w:t>nd</w:t>
            </w:r>
            <w:r>
              <w:rPr>
                <w:rFonts w:ascii="Arial" w:hAnsi="Arial" w:cs="Arial"/>
              </w:rPr>
              <w:t xml:space="preserve"> Century Technologies. </w:t>
            </w:r>
          </w:p>
          <w:p w14:paraId="35B8255D" w14:textId="55B5E8A5" w:rsidR="00BF5871" w:rsidRPr="00B51518" w:rsidRDefault="006E7332" w:rsidP="00751883">
            <w:pPr>
              <w:pStyle w:val="DefaultText"/>
              <w:widowControl/>
              <w:numPr>
                <w:ilvl w:val="0"/>
                <w:numId w:val="47"/>
              </w:numPr>
              <w:ind w:left="347"/>
              <w:rPr>
                <w:rFonts w:ascii="Arial" w:hAnsi="Arial" w:cs="Arial"/>
              </w:rPr>
            </w:pPr>
            <w:r>
              <w:rPr>
                <w:rFonts w:ascii="Arial" w:hAnsi="Arial" w:cs="Arial"/>
              </w:rPr>
              <w:t>As this is a competitive process, the Department declines to answer</w:t>
            </w:r>
            <w:r w:rsidR="00280F0E">
              <w:rPr>
                <w:rFonts w:ascii="Arial" w:hAnsi="Arial" w:cs="Arial"/>
              </w:rPr>
              <w:t>.</w:t>
            </w:r>
          </w:p>
        </w:tc>
      </w:tr>
    </w:tbl>
    <w:p w14:paraId="760FB75B" w14:textId="77777777" w:rsidR="009C2E0C" w:rsidRDefault="009C2E0C" w:rsidP="00CC72EB">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20B80665" w14:textId="77777777" w:rsidTr="00750CBB">
        <w:trPr>
          <w:trHeight w:val="379"/>
        </w:trPr>
        <w:tc>
          <w:tcPr>
            <w:tcW w:w="691" w:type="dxa"/>
            <w:vMerge w:val="restart"/>
            <w:shd w:val="clear" w:color="auto" w:fill="BDD6EE"/>
            <w:vAlign w:val="center"/>
          </w:tcPr>
          <w:p w14:paraId="53FA0ADB" w14:textId="77777777" w:rsidR="009C2E0C" w:rsidRPr="00F9098C" w:rsidRDefault="009C2E0C"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3A7F4382" w14:textId="48ADDD3C" w:rsidR="009C2E0C"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9C2E0C" w:rsidRPr="00F9098C">
              <w:rPr>
                <w:rFonts w:ascii="Arial" w:hAnsi="Arial" w:cs="Arial"/>
                <w:b/>
              </w:rPr>
              <w:t xml:space="preserve"> Section &amp; </w:t>
            </w:r>
            <w:r w:rsidR="00F22CC8">
              <w:rPr>
                <w:rFonts w:ascii="Arial" w:hAnsi="Arial" w:cs="Arial"/>
                <w:b/>
              </w:rPr>
              <w:t>Page</w:t>
            </w:r>
            <w:r w:rsidR="009C2E0C"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3F4DA4CC" w14:textId="77777777" w:rsidR="009C2E0C" w:rsidRPr="00F9098C" w:rsidRDefault="009C2E0C"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F9098C" w14:paraId="586F62D1" w14:textId="77777777" w:rsidTr="00750CBB">
        <w:trPr>
          <w:trHeight w:val="379"/>
        </w:trPr>
        <w:tc>
          <w:tcPr>
            <w:tcW w:w="691" w:type="dxa"/>
            <w:vMerge/>
            <w:shd w:val="clear" w:color="auto" w:fill="FFFFFF"/>
          </w:tcPr>
          <w:p w14:paraId="4EDA13D4" w14:textId="77777777" w:rsidR="009C2E0C" w:rsidRPr="00B51518"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377C44" w14:textId="501C3F52" w:rsidR="009C2E0C" w:rsidRPr="00B51518" w:rsidRDefault="000076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1F0712">
              <w:rPr>
                <w:rFonts w:ascii="Arial" w:hAnsi="Arial" w:cs="Arial"/>
              </w:rPr>
              <w:t xml:space="preserve">, </w:t>
            </w:r>
            <w:r w:rsidR="00310D14" w:rsidRPr="00310D14">
              <w:rPr>
                <w:rFonts w:ascii="Arial" w:hAnsi="Arial" w:cs="Arial"/>
              </w:rPr>
              <w:t>E</w:t>
            </w:r>
            <w:r w:rsidR="001F0712">
              <w:rPr>
                <w:rFonts w:ascii="Arial" w:hAnsi="Arial" w:cs="Arial"/>
              </w:rPr>
              <w:t>.</w:t>
            </w:r>
            <w:r w:rsidR="00310D14" w:rsidRPr="00310D14">
              <w:rPr>
                <w:rFonts w:ascii="Arial" w:hAnsi="Arial" w:cs="Arial"/>
              </w:rPr>
              <w:t>1</w:t>
            </w:r>
            <w:r w:rsidR="001F0712">
              <w:rPr>
                <w:rFonts w:ascii="Arial" w:hAnsi="Arial" w:cs="Arial"/>
              </w:rPr>
              <w:t>.</w:t>
            </w:r>
            <w:r w:rsidR="00310D14" w:rsidRPr="00310D14">
              <w:rPr>
                <w:rFonts w:ascii="Arial" w:hAnsi="Arial" w:cs="Arial"/>
              </w:rPr>
              <w:t>ii</w:t>
            </w:r>
            <w:r w:rsidR="001F0712">
              <w:rPr>
                <w:rFonts w:ascii="Arial" w:hAnsi="Arial" w:cs="Arial"/>
              </w:rPr>
              <w:t>.</w:t>
            </w:r>
            <w:r w:rsidR="00310D14" w:rsidRPr="00310D14">
              <w:rPr>
                <w:rFonts w:ascii="Arial" w:hAnsi="Arial" w:cs="Arial"/>
              </w:rPr>
              <w:t xml:space="preserve"> </w:t>
            </w:r>
            <w:r w:rsidR="00F22CC8">
              <w:rPr>
                <w:rFonts w:ascii="Arial" w:hAnsi="Arial" w:cs="Arial"/>
              </w:rPr>
              <w:t>Page</w:t>
            </w:r>
            <w:r w:rsidR="00310D14" w:rsidRPr="00310D14">
              <w:rPr>
                <w:rFonts w:ascii="Arial" w:hAnsi="Arial" w:cs="Arial"/>
              </w:rPr>
              <w:t xml:space="preserve"> 11</w:t>
            </w:r>
          </w:p>
        </w:tc>
        <w:tc>
          <w:tcPr>
            <w:tcW w:w="8122" w:type="dxa"/>
            <w:shd w:val="clear" w:color="auto" w:fill="FFFFFF"/>
            <w:vAlign w:val="center"/>
          </w:tcPr>
          <w:p w14:paraId="5BD725BD" w14:textId="47F8B1F5" w:rsidR="00330FE8" w:rsidRDefault="00310D1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10D14">
              <w:rPr>
                <w:rFonts w:ascii="Arial" w:hAnsi="Arial" w:cs="Arial"/>
              </w:rPr>
              <w:t>This section states hour</w:t>
            </w:r>
            <w:r w:rsidR="00A33258">
              <w:rPr>
                <w:rFonts w:ascii="Arial" w:hAnsi="Arial" w:cs="Arial"/>
              </w:rPr>
              <w:t>s</w:t>
            </w:r>
            <w:r w:rsidRPr="00310D14">
              <w:rPr>
                <w:rFonts w:ascii="Arial" w:hAnsi="Arial" w:cs="Arial"/>
              </w:rPr>
              <w:t xml:space="preserve"> of coverage that may be included. </w:t>
            </w:r>
          </w:p>
          <w:p w14:paraId="7399CC8B" w14:textId="77777777" w:rsidR="00330FE8" w:rsidRDefault="00310D14" w:rsidP="00CC72EB">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10D14">
              <w:rPr>
                <w:rFonts w:ascii="Arial" w:hAnsi="Arial" w:cs="Arial"/>
              </w:rPr>
              <w:t>Are holidays billable at 1.5 times the hourly rate?</w:t>
            </w:r>
          </w:p>
          <w:p w14:paraId="2EA704C9" w14:textId="059B9E91" w:rsidR="00807208" w:rsidRPr="00807208" w:rsidRDefault="00310D14" w:rsidP="00CC72EB">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10D14">
              <w:rPr>
                <w:rFonts w:ascii="Arial" w:hAnsi="Arial" w:cs="Arial"/>
              </w:rPr>
              <w:t>If so, which holidays are recognized?</w:t>
            </w:r>
          </w:p>
        </w:tc>
      </w:tr>
      <w:tr w:rsidR="00303B59" w:rsidRPr="00F9098C" w14:paraId="6CC840B9" w14:textId="77777777" w:rsidTr="00750CBB">
        <w:trPr>
          <w:trHeight w:val="379"/>
        </w:trPr>
        <w:tc>
          <w:tcPr>
            <w:tcW w:w="691" w:type="dxa"/>
            <w:vMerge/>
            <w:shd w:val="clear" w:color="auto" w:fill="BDD6EE"/>
          </w:tcPr>
          <w:p w14:paraId="442ED6EC" w14:textId="77777777" w:rsidR="009C2E0C" w:rsidRPr="00F9098C"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F80442" w14:textId="77777777" w:rsidR="009C2E0C" w:rsidRPr="00F9098C"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52118" w:rsidRPr="00F9098C" w14:paraId="4899B4E7" w14:textId="77777777" w:rsidTr="00750CBB">
        <w:trPr>
          <w:trHeight w:val="379"/>
        </w:trPr>
        <w:tc>
          <w:tcPr>
            <w:tcW w:w="691" w:type="dxa"/>
            <w:vMerge/>
          </w:tcPr>
          <w:p w14:paraId="5967F6DC" w14:textId="77777777" w:rsidR="009C2E0C" w:rsidRPr="00B51518"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5E977E68" w14:textId="41D29672" w:rsidR="009C2E0C" w:rsidRDefault="00BC475F" w:rsidP="006E7332">
            <w:pPr>
              <w:pStyle w:val="DefaultText"/>
              <w:widowControl/>
              <w:numPr>
                <w:ilvl w:val="0"/>
                <w:numId w:val="4"/>
              </w:numPr>
              <w:ind w:left="347"/>
              <w:rPr>
                <w:rFonts w:ascii="Arial" w:hAnsi="Arial" w:cs="Arial"/>
              </w:rPr>
            </w:pPr>
            <w:r>
              <w:rPr>
                <w:rFonts w:ascii="Arial" w:hAnsi="Arial" w:cs="Arial"/>
              </w:rPr>
              <w:t>Yes.</w:t>
            </w:r>
          </w:p>
          <w:p w14:paraId="0476474B" w14:textId="70FBE95C" w:rsidR="00807208" w:rsidRPr="00B51518" w:rsidRDefault="00844DDA" w:rsidP="006E7332">
            <w:pPr>
              <w:pStyle w:val="DefaultText"/>
              <w:widowControl/>
              <w:numPr>
                <w:ilvl w:val="0"/>
                <w:numId w:val="4"/>
              </w:numPr>
              <w:ind w:left="347"/>
              <w:rPr>
                <w:rFonts w:ascii="Arial" w:hAnsi="Arial" w:cs="Arial"/>
              </w:rPr>
            </w:pPr>
            <w:r>
              <w:rPr>
                <w:rFonts w:ascii="Arial" w:hAnsi="Arial" w:cs="Arial"/>
              </w:rPr>
              <w:lastRenderedPageBreak/>
              <w:t>New Year’s Day, Memorial Day, Independence Day, Thanksgiving</w:t>
            </w:r>
            <w:r w:rsidR="00CD7176">
              <w:rPr>
                <w:rFonts w:ascii="Arial" w:hAnsi="Arial" w:cs="Arial"/>
              </w:rPr>
              <w:t xml:space="preserve"> Day</w:t>
            </w:r>
            <w:r>
              <w:rPr>
                <w:rFonts w:ascii="Arial" w:hAnsi="Arial" w:cs="Arial"/>
              </w:rPr>
              <w:t>, and Christmas</w:t>
            </w:r>
            <w:r w:rsidR="00CD7176">
              <w:rPr>
                <w:rFonts w:ascii="Arial" w:hAnsi="Arial" w:cs="Arial"/>
              </w:rPr>
              <w:t xml:space="preserve"> Day</w:t>
            </w:r>
            <w:r>
              <w:rPr>
                <w:rFonts w:ascii="Arial" w:hAnsi="Arial" w:cs="Arial"/>
              </w:rPr>
              <w:t>.</w:t>
            </w:r>
          </w:p>
        </w:tc>
      </w:tr>
    </w:tbl>
    <w:p w14:paraId="4BBDE5A6" w14:textId="77777777" w:rsidR="009C2E0C" w:rsidRDefault="009C2E0C" w:rsidP="00CC72EB">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4DEED2CA" w14:textId="77777777" w:rsidTr="00750CBB">
        <w:trPr>
          <w:trHeight w:val="379"/>
        </w:trPr>
        <w:tc>
          <w:tcPr>
            <w:tcW w:w="691" w:type="dxa"/>
            <w:vMerge w:val="restart"/>
            <w:shd w:val="clear" w:color="auto" w:fill="BDD6EE"/>
            <w:vAlign w:val="center"/>
          </w:tcPr>
          <w:p w14:paraId="4F1FE214" w14:textId="77777777" w:rsidR="009C2E0C" w:rsidRPr="00F9098C" w:rsidRDefault="009C2E0C"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1530EBC4" w14:textId="5776E83E" w:rsidR="009C2E0C"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 xml:space="preserve">Section &amp; </w:t>
            </w:r>
            <w:r w:rsidR="00F22CC8">
              <w:rPr>
                <w:rFonts w:ascii="Arial" w:hAnsi="Arial" w:cs="Arial"/>
                <w:b/>
              </w:rPr>
              <w:t>Page</w:t>
            </w:r>
            <w:r w:rsidR="009C2E0C"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10D17128" w14:textId="77777777" w:rsidR="009C2E0C" w:rsidRPr="00F9098C" w:rsidRDefault="009C2E0C"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F9098C" w14:paraId="363626BF" w14:textId="77777777" w:rsidTr="00750CBB">
        <w:trPr>
          <w:trHeight w:val="379"/>
        </w:trPr>
        <w:tc>
          <w:tcPr>
            <w:tcW w:w="691" w:type="dxa"/>
            <w:vMerge/>
            <w:shd w:val="clear" w:color="auto" w:fill="FFFFFF"/>
          </w:tcPr>
          <w:p w14:paraId="5E195F41" w14:textId="77777777" w:rsidR="009C2E0C" w:rsidRPr="00B51518"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683295" w14:textId="7B9F259D" w:rsidR="009C2E0C" w:rsidRPr="00B51518" w:rsidRDefault="000076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D715B2">
              <w:rPr>
                <w:rFonts w:ascii="Arial" w:hAnsi="Arial" w:cs="Arial"/>
              </w:rPr>
              <w:t xml:space="preserve">, </w:t>
            </w:r>
            <w:r w:rsidR="00310D14" w:rsidRPr="00310D14">
              <w:rPr>
                <w:rFonts w:ascii="Arial" w:hAnsi="Arial" w:cs="Arial"/>
              </w:rPr>
              <w:t>E</w:t>
            </w:r>
            <w:r w:rsidR="00D715B2">
              <w:rPr>
                <w:rFonts w:ascii="Arial" w:hAnsi="Arial" w:cs="Arial"/>
              </w:rPr>
              <w:t>.</w:t>
            </w:r>
            <w:r w:rsidR="00310D14" w:rsidRPr="00310D14">
              <w:rPr>
                <w:rFonts w:ascii="Arial" w:hAnsi="Arial" w:cs="Arial"/>
              </w:rPr>
              <w:t>1</w:t>
            </w:r>
            <w:r w:rsidR="00D715B2">
              <w:rPr>
                <w:rFonts w:ascii="Arial" w:hAnsi="Arial" w:cs="Arial"/>
              </w:rPr>
              <w:t>.</w:t>
            </w:r>
            <w:r w:rsidR="00310D14" w:rsidRPr="00310D14">
              <w:rPr>
                <w:rFonts w:ascii="Arial" w:hAnsi="Arial" w:cs="Arial"/>
              </w:rPr>
              <w:t>ii</w:t>
            </w:r>
            <w:r>
              <w:rPr>
                <w:rFonts w:ascii="Arial" w:hAnsi="Arial" w:cs="Arial"/>
              </w:rPr>
              <w:t>.</w:t>
            </w:r>
            <w:r w:rsidR="00310D14" w:rsidRPr="00310D14">
              <w:rPr>
                <w:rFonts w:ascii="Arial" w:hAnsi="Arial" w:cs="Arial"/>
              </w:rPr>
              <w:t xml:space="preserve"> </w:t>
            </w:r>
            <w:r w:rsidR="00F22CC8">
              <w:rPr>
                <w:rFonts w:ascii="Arial" w:hAnsi="Arial" w:cs="Arial"/>
              </w:rPr>
              <w:t>Page</w:t>
            </w:r>
            <w:r w:rsidR="00310D14" w:rsidRPr="00310D14">
              <w:rPr>
                <w:rFonts w:ascii="Arial" w:hAnsi="Arial" w:cs="Arial"/>
              </w:rPr>
              <w:t xml:space="preserve"> 11</w:t>
            </w:r>
          </w:p>
        </w:tc>
        <w:tc>
          <w:tcPr>
            <w:tcW w:w="8122" w:type="dxa"/>
            <w:shd w:val="clear" w:color="auto" w:fill="FFFFFF"/>
            <w:vAlign w:val="center"/>
          </w:tcPr>
          <w:p w14:paraId="3BEA8D8C" w14:textId="460FB74A" w:rsidR="00FF47C3" w:rsidRDefault="00310D1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10D14">
              <w:rPr>
                <w:rFonts w:ascii="Arial" w:hAnsi="Arial" w:cs="Arial"/>
              </w:rPr>
              <w:t>This section states hour</w:t>
            </w:r>
            <w:r w:rsidR="00C65010">
              <w:rPr>
                <w:rFonts w:ascii="Arial" w:hAnsi="Arial" w:cs="Arial"/>
              </w:rPr>
              <w:t>s</w:t>
            </w:r>
            <w:r w:rsidRPr="00310D14">
              <w:rPr>
                <w:rFonts w:ascii="Arial" w:hAnsi="Arial" w:cs="Arial"/>
              </w:rPr>
              <w:t xml:space="preserve"> of coverage that may be included. </w:t>
            </w:r>
          </w:p>
          <w:p w14:paraId="4CAC4876" w14:textId="77777777" w:rsidR="00807208" w:rsidRDefault="00310D14" w:rsidP="00C65010">
            <w:pPr>
              <w:pStyle w:val="DefaultText"/>
              <w:widowControl/>
              <w:numPr>
                <w:ilvl w:val="0"/>
                <w:numId w:val="2"/>
              </w:numPr>
              <w:ind w:left="340"/>
              <w:rPr>
                <w:rFonts w:ascii="Arial" w:hAnsi="Arial" w:cs="Arial"/>
              </w:rPr>
            </w:pPr>
            <w:r w:rsidRPr="00310D14">
              <w:rPr>
                <w:rFonts w:ascii="Arial" w:hAnsi="Arial" w:cs="Arial"/>
              </w:rPr>
              <w:t xml:space="preserve">Is overtime billable at 1.5 times the hourly rate? </w:t>
            </w:r>
          </w:p>
          <w:p w14:paraId="4E693C2B" w14:textId="63BFB5BF" w:rsidR="009C2E0C" w:rsidRPr="00B51518" w:rsidRDefault="00310D14" w:rsidP="00C65010">
            <w:pPr>
              <w:pStyle w:val="DefaultText"/>
              <w:widowControl/>
              <w:numPr>
                <w:ilvl w:val="0"/>
                <w:numId w:val="2"/>
              </w:numPr>
              <w:ind w:left="340"/>
              <w:rPr>
                <w:rFonts w:ascii="Arial" w:hAnsi="Arial" w:cs="Arial"/>
              </w:rPr>
            </w:pPr>
            <w:r w:rsidRPr="00310D14">
              <w:rPr>
                <w:rFonts w:ascii="Arial" w:hAnsi="Arial" w:cs="Arial"/>
              </w:rPr>
              <w:t>Is overtime expected for each discipline rare or normal during the work week?</w:t>
            </w:r>
          </w:p>
        </w:tc>
      </w:tr>
      <w:tr w:rsidR="00303B59" w:rsidRPr="00F9098C" w14:paraId="26A1CA45" w14:textId="77777777" w:rsidTr="00750CBB">
        <w:trPr>
          <w:trHeight w:val="379"/>
        </w:trPr>
        <w:tc>
          <w:tcPr>
            <w:tcW w:w="691" w:type="dxa"/>
            <w:vMerge/>
            <w:shd w:val="clear" w:color="auto" w:fill="BDD6EE"/>
          </w:tcPr>
          <w:p w14:paraId="56794128" w14:textId="77777777" w:rsidR="009C2E0C" w:rsidRPr="00F9098C"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4C57839" w14:textId="77777777" w:rsidR="009C2E0C" w:rsidRPr="00F9098C"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52118" w:rsidRPr="00F9098C" w14:paraId="37025247" w14:textId="77777777" w:rsidTr="00750CBB">
        <w:trPr>
          <w:trHeight w:val="379"/>
        </w:trPr>
        <w:tc>
          <w:tcPr>
            <w:tcW w:w="691" w:type="dxa"/>
            <w:vMerge/>
          </w:tcPr>
          <w:p w14:paraId="27D98F50" w14:textId="77777777" w:rsidR="009C2E0C" w:rsidRPr="00B51518"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4139C7BD" w14:textId="6DEAAEC9" w:rsidR="009C2E0C" w:rsidRDefault="0031796E" w:rsidP="00C65010">
            <w:pPr>
              <w:pStyle w:val="DefaultText"/>
              <w:widowControl/>
              <w:numPr>
                <w:ilvl w:val="0"/>
                <w:numId w:val="5"/>
              </w:numPr>
              <w:ind w:left="347"/>
              <w:rPr>
                <w:rFonts w:ascii="Arial" w:hAnsi="Arial" w:cs="Arial"/>
              </w:rPr>
            </w:pPr>
            <w:r>
              <w:rPr>
                <w:rFonts w:ascii="Arial" w:hAnsi="Arial" w:cs="Arial"/>
              </w:rPr>
              <w:t xml:space="preserve">Overtime is billable </w:t>
            </w:r>
            <w:r w:rsidR="00885ADA">
              <w:rPr>
                <w:rFonts w:ascii="Arial" w:hAnsi="Arial" w:cs="Arial"/>
              </w:rPr>
              <w:t>at 1.5 times for hour</w:t>
            </w:r>
            <w:r w:rsidR="006B7B3E">
              <w:rPr>
                <w:rFonts w:ascii="Arial" w:hAnsi="Arial" w:cs="Arial"/>
              </w:rPr>
              <w:t>s</w:t>
            </w:r>
            <w:r w:rsidR="00885ADA">
              <w:rPr>
                <w:rFonts w:ascii="Arial" w:hAnsi="Arial" w:cs="Arial"/>
              </w:rPr>
              <w:t xml:space="preserve"> over</w:t>
            </w:r>
            <w:r w:rsidR="004E7588">
              <w:rPr>
                <w:rFonts w:ascii="Arial" w:hAnsi="Arial" w:cs="Arial"/>
              </w:rPr>
              <w:t xml:space="preserve"> </w:t>
            </w:r>
            <w:r w:rsidR="007E6EE4">
              <w:rPr>
                <w:rFonts w:ascii="Arial" w:hAnsi="Arial" w:cs="Arial"/>
              </w:rPr>
              <w:t>forty-eight (</w:t>
            </w:r>
            <w:r w:rsidR="004E7588">
              <w:rPr>
                <w:rFonts w:ascii="Arial" w:hAnsi="Arial" w:cs="Arial"/>
              </w:rPr>
              <w:t>48</w:t>
            </w:r>
            <w:r w:rsidR="007E6EE4">
              <w:rPr>
                <w:rFonts w:ascii="Arial" w:hAnsi="Arial" w:cs="Arial"/>
              </w:rPr>
              <w:t>) per</w:t>
            </w:r>
            <w:r w:rsidR="004E7588">
              <w:rPr>
                <w:rFonts w:ascii="Arial" w:hAnsi="Arial" w:cs="Arial"/>
              </w:rPr>
              <w:t xml:space="preserve"> week for nursing and mental health workers</w:t>
            </w:r>
            <w:r w:rsidR="0039250E">
              <w:rPr>
                <w:rFonts w:ascii="Arial" w:hAnsi="Arial" w:cs="Arial"/>
              </w:rPr>
              <w:t xml:space="preserve"> and for hours over forty (40) for </w:t>
            </w:r>
            <w:r w:rsidR="00F36BBF">
              <w:rPr>
                <w:rFonts w:ascii="Arial" w:hAnsi="Arial" w:cs="Arial"/>
              </w:rPr>
              <w:t>physicians.</w:t>
            </w:r>
            <w:r w:rsidR="006B7B3E">
              <w:rPr>
                <w:rFonts w:ascii="Arial" w:hAnsi="Arial" w:cs="Arial"/>
              </w:rPr>
              <w:t xml:space="preserve"> </w:t>
            </w:r>
          </w:p>
          <w:p w14:paraId="605BA629" w14:textId="3E513624" w:rsidR="00807208" w:rsidRPr="00B51518" w:rsidRDefault="006D54DF" w:rsidP="00C65010">
            <w:pPr>
              <w:pStyle w:val="DefaultText"/>
              <w:widowControl/>
              <w:numPr>
                <w:ilvl w:val="0"/>
                <w:numId w:val="5"/>
              </w:numPr>
              <w:ind w:left="347"/>
              <w:rPr>
                <w:rFonts w:ascii="Arial" w:hAnsi="Arial" w:cs="Arial"/>
              </w:rPr>
            </w:pPr>
            <w:r>
              <w:rPr>
                <w:rFonts w:ascii="Arial" w:hAnsi="Arial" w:cs="Arial"/>
              </w:rPr>
              <w:t>Generally</w:t>
            </w:r>
            <w:r w:rsidR="000907E3">
              <w:rPr>
                <w:rFonts w:ascii="Arial" w:hAnsi="Arial" w:cs="Arial"/>
              </w:rPr>
              <w:t>,</w:t>
            </w:r>
            <w:r>
              <w:rPr>
                <w:rFonts w:ascii="Arial" w:hAnsi="Arial" w:cs="Arial"/>
              </w:rPr>
              <w:t xml:space="preserve"> overtime is r</w:t>
            </w:r>
            <w:r w:rsidR="004E7588">
              <w:rPr>
                <w:rFonts w:ascii="Arial" w:hAnsi="Arial" w:cs="Arial"/>
              </w:rPr>
              <w:t>are for physicians and can be normal for nursing</w:t>
            </w:r>
            <w:r w:rsidR="00700ADF">
              <w:rPr>
                <w:rFonts w:ascii="Arial" w:hAnsi="Arial" w:cs="Arial"/>
              </w:rPr>
              <w:t>/mental health workers</w:t>
            </w:r>
            <w:r w:rsidR="004E7588">
              <w:rPr>
                <w:rFonts w:ascii="Arial" w:hAnsi="Arial" w:cs="Arial"/>
              </w:rPr>
              <w:t>.</w:t>
            </w:r>
          </w:p>
        </w:tc>
      </w:tr>
    </w:tbl>
    <w:p w14:paraId="6F1B5065" w14:textId="77777777" w:rsidR="009C2E0C" w:rsidRDefault="009C2E0C" w:rsidP="00CC72EB">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3A74D005" w14:textId="77777777" w:rsidTr="00750CBB">
        <w:trPr>
          <w:trHeight w:val="379"/>
        </w:trPr>
        <w:tc>
          <w:tcPr>
            <w:tcW w:w="691" w:type="dxa"/>
            <w:vMerge w:val="restart"/>
            <w:shd w:val="clear" w:color="auto" w:fill="BDD6EE"/>
            <w:vAlign w:val="center"/>
          </w:tcPr>
          <w:p w14:paraId="05E83465" w14:textId="77777777" w:rsidR="009C2E0C" w:rsidRPr="00F9098C" w:rsidRDefault="009C2E0C"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382ECA5A" w14:textId="534C8B1D" w:rsidR="009C2E0C"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 xml:space="preserve">Section &amp; </w:t>
            </w:r>
            <w:r w:rsidR="00F22CC8">
              <w:rPr>
                <w:rFonts w:ascii="Arial" w:hAnsi="Arial" w:cs="Arial"/>
                <w:b/>
              </w:rPr>
              <w:t>Page</w:t>
            </w:r>
            <w:r w:rsidR="009C2E0C"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7615B95B" w14:textId="77777777" w:rsidR="009C2E0C" w:rsidRPr="00F9098C" w:rsidRDefault="009C2E0C"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F9098C" w14:paraId="78CB9802" w14:textId="77777777" w:rsidTr="00750CBB">
        <w:trPr>
          <w:trHeight w:val="379"/>
        </w:trPr>
        <w:tc>
          <w:tcPr>
            <w:tcW w:w="691" w:type="dxa"/>
            <w:vMerge/>
            <w:shd w:val="clear" w:color="auto" w:fill="FFFFFF"/>
          </w:tcPr>
          <w:p w14:paraId="2E5D2250" w14:textId="77777777" w:rsidR="009C2E0C" w:rsidRPr="00B51518"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1852DD" w14:textId="4474D7B1" w:rsidR="0060686B" w:rsidRDefault="000076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D715B2">
              <w:rPr>
                <w:rFonts w:ascii="Arial" w:hAnsi="Arial" w:cs="Arial"/>
              </w:rPr>
              <w:t xml:space="preserve">, </w:t>
            </w:r>
            <w:r w:rsidR="00310D14" w:rsidRPr="00310D14">
              <w:rPr>
                <w:rFonts w:ascii="Arial" w:hAnsi="Arial" w:cs="Arial"/>
              </w:rPr>
              <w:t>F</w:t>
            </w:r>
            <w:r w:rsidR="00D715B2">
              <w:rPr>
                <w:rFonts w:ascii="Arial" w:hAnsi="Arial" w:cs="Arial"/>
              </w:rPr>
              <w:t>.</w:t>
            </w:r>
            <w:r w:rsidR="00310D14" w:rsidRPr="00310D14">
              <w:rPr>
                <w:rFonts w:ascii="Arial" w:hAnsi="Arial" w:cs="Arial"/>
              </w:rPr>
              <w:t>1</w:t>
            </w:r>
            <w:r>
              <w:rPr>
                <w:rFonts w:ascii="Arial" w:hAnsi="Arial" w:cs="Arial"/>
              </w:rPr>
              <w:t>.</w:t>
            </w:r>
          </w:p>
          <w:p w14:paraId="45FA3061" w14:textId="1AF1D365" w:rsidR="009C2E0C"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310D14" w:rsidRPr="00310D14">
              <w:rPr>
                <w:rFonts w:ascii="Arial" w:hAnsi="Arial" w:cs="Arial"/>
              </w:rPr>
              <w:t xml:space="preserve"> 12</w:t>
            </w:r>
          </w:p>
        </w:tc>
        <w:tc>
          <w:tcPr>
            <w:tcW w:w="8122" w:type="dxa"/>
            <w:shd w:val="clear" w:color="auto" w:fill="FFFFFF"/>
            <w:vAlign w:val="center"/>
          </w:tcPr>
          <w:p w14:paraId="39E93A84" w14:textId="04962B79" w:rsidR="00807208" w:rsidRDefault="00310D14" w:rsidP="00CC72EB">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10D14">
              <w:rPr>
                <w:rFonts w:ascii="Arial" w:hAnsi="Arial" w:cs="Arial"/>
              </w:rPr>
              <w:t xml:space="preserve">How long is </w:t>
            </w:r>
            <w:r w:rsidR="00613DF0">
              <w:rPr>
                <w:rFonts w:ascii="Arial" w:hAnsi="Arial" w:cs="Arial"/>
              </w:rPr>
              <w:t>o</w:t>
            </w:r>
            <w:r w:rsidRPr="00310D14">
              <w:rPr>
                <w:rFonts w:ascii="Arial" w:hAnsi="Arial" w:cs="Arial"/>
              </w:rPr>
              <w:t xml:space="preserve">rientation? </w:t>
            </w:r>
          </w:p>
          <w:p w14:paraId="2A1EC07F" w14:textId="4F2D5D61" w:rsidR="009C2E0C" w:rsidRPr="00B51518" w:rsidRDefault="00310D14" w:rsidP="00CC72EB">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10D14">
              <w:rPr>
                <w:rFonts w:ascii="Arial" w:hAnsi="Arial" w:cs="Arial"/>
              </w:rPr>
              <w:t xml:space="preserve">Is </w:t>
            </w:r>
            <w:r w:rsidR="00613DF0">
              <w:rPr>
                <w:rFonts w:ascii="Arial" w:hAnsi="Arial" w:cs="Arial"/>
              </w:rPr>
              <w:t>o</w:t>
            </w:r>
            <w:r w:rsidRPr="00310D14">
              <w:rPr>
                <w:rFonts w:ascii="Arial" w:hAnsi="Arial" w:cs="Arial"/>
              </w:rPr>
              <w:t>rientation billable at the normal pay rate?</w:t>
            </w:r>
          </w:p>
        </w:tc>
      </w:tr>
      <w:tr w:rsidR="00303B59" w:rsidRPr="00F9098C" w14:paraId="4B1DEA63" w14:textId="77777777" w:rsidTr="00750CBB">
        <w:trPr>
          <w:trHeight w:val="379"/>
        </w:trPr>
        <w:tc>
          <w:tcPr>
            <w:tcW w:w="691" w:type="dxa"/>
            <w:vMerge/>
            <w:shd w:val="clear" w:color="auto" w:fill="BDD6EE"/>
          </w:tcPr>
          <w:p w14:paraId="359376B2" w14:textId="77777777" w:rsidR="009C2E0C" w:rsidRPr="00F9098C"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53D48C7" w14:textId="77777777" w:rsidR="009C2E0C" w:rsidRPr="00F9098C"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52118" w:rsidRPr="00F9098C" w14:paraId="5F0BFC7C" w14:textId="77777777" w:rsidTr="00750CBB">
        <w:trPr>
          <w:trHeight w:val="379"/>
        </w:trPr>
        <w:tc>
          <w:tcPr>
            <w:tcW w:w="691" w:type="dxa"/>
            <w:vMerge/>
          </w:tcPr>
          <w:p w14:paraId="55B5A79D" w14:textId="77777777" w:rsidR="009C2E0C" w:rsidRPr="00B51518"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61A81DDA" w14:textId="77777777" w:rsidR="00F14EDD" w:rsidRDefault="00763933" w:rsidP="006D54DF">
            <w:pPr>
              <w:pStyle w:val="DefaultText"/>
              <w:widowControl/>
              <w:numPr>
                <w:ilvl w:val="0"/>
                <w:numId w:val="6"/>
              </w:numPr>
              <w:ind w:left="347"/>
              <w:rPr>
                <w:rFonts w:ascii="Arial" w:hAnsi="Arial" w:cs="Arial"/>
              </w:rPr>
            </w:pPr>
            <w:r>
              <w:rPr>
                <w:rFonts w:ascii="Arial" w:hAnsi="Arial" w:cs="Arial"/>
              </w:rPr>
              <w:t>Riverv</w:t>
            </w:r>
            <w:r w:rsidR="00656D06">
              <w:rPr>
                <w:rFonts w:ascii="Arial" w:hAnsi="Arial" w:cs="Arial"/>
              </w:rPr>
              <w:t xml:space="preserve">iew orientation </w:t>
            </w:r>
            <w:r w:rsidR="00741FA2">
              <w:rPr>
                <w:rFonts w:ascii="Arial" w:hAnsi="Arial" w:cs="Arial"/>
              </w:rPr>
              <w:t>is</w:t>
            </w:r>
            <w:r w:rsidR="002551E3">
              <w:rPr>
                <w:rFonts w:ascii="Arial" w:hAnsi="Arial" w:cs="Arial"/>
              </w:rPr>
              <w:t xml:space="preserve"> currently</w:t>
            </w:r>
            <w:r w:rsidR="00741FA2">
              <w:rPr>
                <w:rFonts w:ascii="Arial" w:hAnsi="Arial" w:cs="Arial"/>
              </w:rPr>
              <w:t xml:space="preserve"> two</w:t>
            </w:r>
            <w:r w:rsidR="00656D06">
              <w:rPr>
                <w:rFonts w:ascii="Arial" w:hAnsi="Arial" w:cs="Arial"/>
              </w:rPr>
              <w:t xml:space="preserve"> </w:t>
            </w:r>
            <w:r w:rsidR="00613DF0">
              <w:rPr>
                <w:rFonts w:ascii="Arial" w:hAnsi="Arial" w:cs="Arial"/>
              </w:rPr>
              <w:t xml:space="preserve">(2) </w:t>
            </w:r>
            <w:r w:rsidR="00656D06">
              <w:rPr>
                <w:rFonts w:ascii="Arial" w:hAnsi="Arial" w:cs="Arial"/>
              </w:rPr>
              <w:t xml:space="preserve">days in classroom and then unit time for nursing and </w:t>
            </w:r>
            <w:r w:rsidR="00741FA2">
              <w:rPr>
                <w:rFonts w:ascii="Arial" w:hAnsi="Arial" w:cs="Arial"/>
              </w:rPr>
              <w:t>two</w:t>
            </w:r>
            <w:r w:rsidR="00656D06">
              <w:rPr>
                <w:rFonts w:ascii="Arial" w:hAnsi="Arial" w:cs="Arial"/>
              </w:rPr>
              <w:t xml:space="preserve"> </w:t>
            </w:r>
            <w:r w:rsidR="00F14EDD">
              <w:rPr>
                <w:rFonts w:ascii="Arial" w:hAnsi="Arial" w:cs="Arial"/>
              </w:rPr>
              <w:t xml:space="preserve">(2) </w:t>
            </w:r>
            <w:r w:rsidR="00656D06">
              <w:rPr>
                <w:rFonts w:ascii="Arial" w:hAnsi="Arial" w:cs="Arial"/>
              </w:rPr>
              <w:t>days in-person for physicians.</w:t>
            </w:r>
            <w:r w:rsidR="000017A8">
              <w:rPr>
                <w:rFonts w:ascii="Arial" w:hAnsi="Arial" w:cs="Arial"/>
              </w:rPr>
              <w:t xml:space="preserve"> </w:t>
            </w:r>
          </w:p>
          <w:p w14:paraId="5C89C44E" w14:textId="295A44D8" w:rsidR="0032046B" w:rsidRDefault="000017A8" w:rsidP="00F14EDD">
            <w:pPr>
              <w:pStyle w:val="DefaultText"/>
              <w:widowControl/>
              <w:ind w:left="347"/>
              <w:rPr>
                <w:rFonts w:ascii="Arial" w:hAnsi="Arial" w:cs="Arial"/>
              </w:rPr>
            </w:pPr>
            <w:r>
              <w:rPr>
                <w:rFonts w:ascii="Arial" w:hAnsi="Arial" w:cs="Arial"/>
              </w:rPr>
              <w:t xml:space="preserve">Dorothea Dix </w:t>
            </w:r>
            <w:r w:rsidR="00741FA2">
              <w:rPr>
                <w:rFonts w:ascii="Arial" w:hAnsi="Arial" w:cs="Arial"/>
              </w:rPr>
              <w:t xml:space="preserve">is two </w:t>
            </w:r>
            <w:r w:rsidR="00F14EDD">
              <w:rPr>
                <w:rFonts w:ascii="Arial" w:hAnsi="Arial" w:cs="Arial"/>
              </w:rPr>
              <w:t xml:space="preserve">(2) </w:t>
            </w:r>
            <w:r w:rsidR="00741FA2">
              <w:rPr>
                <w:rFonts w:ascii="Arial" w:hAnsi="Arial" w:cs="Arial"/>
              </w:rPr>
              <w:t xml:space="preserve">weeks in </w:t>
            </w:r>
            <w:r w:rsidR="006367F6">
              <w:rPr>
                <w:rFonts w:ascii="Arial" w:hAnsi="Arial" w:cs="Arial"/>
              </w:rPr>
              <w:t xml:space="preserve">the </w:t>
            </w:r>
            <w:r w:rsidR="00741FA2">
              <w:rPr>
                <w:rFonts w:ascii="Arial" w:hAnsi="Arial" w:cs="Arial"/>
              </w:rPr>
              <w:t xml:space="preserve">classroom and additional unit time for </w:t>
            </w:r>
            <w:r w:rsidR="006367F6">
              <w:rPr>
                <w:rFonts w:ascii="Arial" w:hAnsi="Arial" w:cs="Arial"/>
              </w:rPr>
              <w:t xml:space="preserve">up to </w:t>
            </w:r>
            <w:r w:rsidR="00741FA2">
              <w:rPr>
                <w:rFonts w:ascii="Arial" w:hAnsi="Arial" w:cs="Arial"/>
              </w:rPr>
              <w:t>two</w:t>
            </w:r>
            <w:r w:rsidR="005E698B">
              <w:rPr>
                <w:rFonts w:ascii="Arial" w:hAnsi="Arial" w:cs="Arial"/>
              </w:rPr>
              <w:t xml:space="preserve"> </w:t>
            </w:r>
            <w:r w:rsidR="00F14EDD">
              <w:rPr>
                <w:rFonts w:ascii="Arial" w:hAnsi="Arial" w:cs="Arial"/>
              </w:rPr>
              <w:t xml:space="preserve">(2) </w:t>
            </w:r>
            <w:r w:rsidR="005E698B">
              <w:rPr>
                <w:rFonts w:ascii="Arial" w:hAnsi="Arial" w:cs="Arial"/>
              </w:rPr>
              <w:t xml:space="preserve">for nursing. PAs are </w:t>
            </w:r>
            <w:r w:rsidR="00F14EDD">
              <w:rPr>
                <w:rFonts w:ascii="Arial" w:hAnsi="Arial" w:cs="Arial"/>
              </w:rPr>
              <w:t>five (</w:t>
            </w:r>
            <w:r w:rsidR="005E698B">
              <w:rPr>
                <w:rFonts w:ascii="Arial" w:hAnsi="Arial" w:cs="Arial"/>
              </w:rPr>
              <w:t>5</w:t>
            </w:r>
            <w:r w:rsidR="00F14EDD">
              <w:rPr>
                <w:rFonts w:ascii="Arial" w:hAnsi="Arial" w:cs="Arial"/>
              </w:rPr>
              <w:t>)</w:t>
            </w:r>
            <w:r w:rsidR="005E698B">
              <w:rPr>
                <w:rFonts w:ascii="Arial" w:hAnsi="Arial" w:cs="Arial"/>
              </w:rPr>
              <w:t xml:space="preserve"> days in </w:t>
            </w:r>
            <w:r w:rsidR="006367F6">
              <w:rPr>
                <w:rFonts w:ascii="Arial" w:hAnsi="Arial" w:cs="Arial"/>
              </w:rPr>
              <w:t xml:space="preserve">the </w:t>
            </w:r>
            <w:r w:rsidR="005E698B">
              <w:rPr>
                <w:rFonts w:ascii="Arial" w:hAnsi="Arial" w:cs="Arial"/>
              </w:rPr>
              <w:t xml:space="preserve">classroom. </w:t>
            </w:r>
          </w:p>
          <w:p w14:paraId="509DF6AB" w14:textId="2B32832C" w:rsidR="009C2E0C" w:rsidRDefault="00F71BC7" w:rsidP="00F14EDD">
            <w:pPr>
              <w:pStyle w:val="DefaultText"/>
              <w:widowControl/>
              <w:ind w:left="347"/>
              <w:rPr>
                <w:rFonts w:ascii="Arial" w:hAnsi="Arial" w:cs="Arial"/>
              </w:rPr>
            </w:pPr>
            <w:r>
              <w:rPr>
                <w:rFonts w:ascii="Arial" w:hAnsi="Arial" w:cs="Arial"/>
              </w:rPr>
              <w:t>For both locations the</w:t>
            </w:r>
            <w:r w:rsidR="00E558D0">
              <w:rPr>
                <w:rFonts w:ascii="Arial" w:hAnsi="Arial" w:cs="Arial"/>
              </w:rPr>
              <w:t xml:space="preserve"> orientation time requirements could change</w:t>
            </w:r>
            <w:r w:rsidR="00A24465">
              <w:rPr>
                <w:rFonts w:ascii="Arial" w:hAnsi="Arial" w:cs="Arial"/>
              </w:rPr>
              <w:t xml:space="preserve"> </w:t>
            </w:r>
            <w:r w:rsidR="0032046B">
              <w:rPr>
                <w:rFonts w:ascii="Arial" w:hAnsi="Arial" w:cs="Arial"/>
              </w:rPr>
              <w:t>throughout the terms of the contract(s)</w:t>
            </w:r>
            <w:r w:rsidR="002A7D6A">
              <w:rPr>
                <w:rFonts w:ascii="Arial" w:hAnsi="Arial" w:cs="Arial"/>
              </w:rPr>
              <w:t>.</w:t>
            </w:r>
          </w:p>
          <w:p w14:paraId="34EC0F19" w14:textId="286BD5A9" w:rsidR="00807208" w:rsidRPr="00B51518" w:rsidRDefault="00763933" w:rsidP="006D54DF">
            <w:pPr>
              <w:pStyle w:val="DefaultText"/>
              <w:widowControl/>
              <w:numPr>
                <w:ilvl w:val="0"/>
                <w:numId w:val="6"/>
              </w:numPr>
              <w:ind w:left="347"/>
              <w:rPr>
                <w:rFonts w:ascii="Arial" w:hAnsi="Arial" w:cs="Arial"/>
              </w:rPr>
            </w:pPr>
            <w:r>
              <w:rPr>
                <w:rFonts w:ascii="Arial" w:hAnsi="Arial" w:cs="Arial"/>
              </w:rPr>
              <w:t>Yes.</w:t>
            </w:r>
          </w:p>
        </w:tc>
      </w:tr>
    </w:tbl>
    <w:p w14:paraId="69E2090C" w14:textId="77777777" w:rsidR="009C2E0C" w:rsidRDefault="009C2E0C" w:rsidP="00CC72EB">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786277C2" w14:textId="77777777" w:rsidTr="00750CBB">
        <w:trPr>
          <w:trHeight w:val="379"/>
        </w:trPr>
        <w:tc>
          <w:tcPr>
            <w:tcW w:w="691" w:type="dxa"/>
            <w:vMerge w:val="restart"/>
            <w:shd w:val="clear" w:color="auto" w:fill="BDD6EE"/>
            <w:vAlign w:val="center"/>
          </w:tcPr>
          <w:p w14:paraId="1F81EFB2" w14:textId="77777777" w:rsidR="009C2E0C" w:rsidRPr="00F9098C" w:rsidRDefault="009C2E0C"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56D54D70" w14:textId="3845767F" w:rsidR="009C2E0C"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 xml:space="preserve">Section &amp; </w:t>
            </w:r>
            <w:r w:rsidR="00F22CC8">
              <w:rPr>
                <w:rFonts w:ascii="Arial" w:hAnsi="Arial" w:cs="Arial"/>
                <w:b/>
              </w:rPr>
              <w:t>Page</w:t>
            </w:r>
            <w:r w:rsidR="009C2E0C"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5008B05B" w14:textId="77777777" w:rsidR="009C2E0C" w:rsidRPr="00F9098C" w:rsidRDefault="009C2E0C"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F9098C" w14:paraId="51A306BC" w14:textId="77777777" w:rsidTr="00750CBB">
        <w:trPr>
          <w:trHeight w:val="379"/>
        </w:trPr>
        <w:tc>
          <w:tcPr>
            <w:tcW w:w="691" w:type="dxa"/>
            <w:vMerge/>
            <w:shd w:val="clear" w:color="auto" w:fill="FFFFFF"/>
          </w:tcPr>
          <w:p w14:paraId="74995279" w14:textId="77777777" w:rsidR="009C2E0C" w:rsidRPr="00B51518"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8FDD5AE" w14:textId="7B5BC1BB" w:rsidR="009C2E0C" w:rsidRPr="00B51518" w:rsidRDefault="000076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7CFB5970" w14:textId="13563EE1" w:rsidR="009C2E0C" w:rsidRPr="00B51518" w:rsidRDefault="00310D1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10D14">
              <w:rPr>
                <w:rFonts w:ascii="Arial" w:hAnsi="Arial" w:cs="Arial"/>
              </w:rPr>
              <w:t>Can we submit invoices weekly?</w:t>
            </w:r>
          </w:p>
        </w:tc>
      </w:tr>
      <w:tr w:rsidR="00303B59" w:rsidRPr="00F9098C" w14:paraId="1212F655" w14:textId="77777777" w:rsidTr="00750CBB">
        <w:trPr>
          <w:trHeight w:val="379"/>
        </w:trPr>
        <w:tc>
          <w:tcPr>
            <w:tcW w:w="691" w:type="dxa"/>
            <w:vMerge/>
            <w:shd w:val="clear" w:color="auto" w:fill="BDD6EE"/>
          </w:tcPr>
          <w:p w14:paraId="76464D9C" w14:textId="77777777" w:rsidR="009C2E0C" w:rsidRPr="00F9098C"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21C486C" w14:textId="77777777" w:rsidR="009C2E0C" w:rsidRPr="00F9098C"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52118" w:rsidRPr="00F9098C" w14:paraId="6F49E24C" w14:textId="77777777" w:rsidTr="00750CBB">
        <w:trPr>
          <w:trHeight w:val="379"/>
        </w:trPr>
        <w:tc>
          <w:tcPr>
            <w:tcW w:w="691" w:type="dxa"/>
            <w:vMerge/>
          </w:tcPr>
          <w:p w14:paraId="7C80DCF7" w14:textId="77777777" w:rsidR="009C2E0C" w:rsidRPr="00B51518"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76A9E883" w14:textId="41F14A6B" w:rsidR="009C2E0C" w:rsidRPr="00B51518" w:rsidRDefault="00D3375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007B6F6E" w14:textId="77777777" w:rsidR="009C2E0C" w:rsidRDefault="009C2E0C" w:rsidP="00CC72EB">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6328BB03" w14:textId="77777777" w:rsidTr="00750CBB">
        <w:trPr>
          <w:trHeight w:val="379"/>
        </w:trPr>
        <w:tc>
          <w:tcPr>
            <w:tcW w:w="691" w:type="dxa"/>
            <w:vMerge w:val="restart"/>
            <w:shd w:val="clear" w:color="auto" w:fill="BDD6EE"/>
            <w:vAlign w:val="center"/>
          </w:tcPr>
          <w:p w14:paraId="1A6E7F24" w14:textId="77777777" w:rsidR="009C2E0C" w:rsidRPr="00F9098C" w:rsidRDefault="009C2E0C"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1C105A0E" w14:textId="2DCF99CB" w:rsidR="009C2E0C"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 xml:space="preserve">Section &amp; </w:t>
            </w:r>
            <w:r w:rsidR="00F22CC8">
              <w:rPr>
                <w:rFonts w:ascii="Arial" w:hAnsi="Arial" w:cs="Arial"/>
                <w:b/>
              </w:rPr>
              <w:t>Page</w:t>
            </w:r>
            <w:r w:rsidR="009C2E0C"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3A5B7F20" w14:textId="77777777" w:rsidR="009C2E0C" w:rsidRPr="00F9098C" w:rsidRDefault="009C2E0C"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F9098C" w14:paraId="083AAE05" w14:textId="77777777" w:rsidTr="00750CBB">
        <w:trPr>
          <w:trHeight w:val="379"/>
        </w:trPr>
        <w:tc>
          <w:tcPr>
            <w:tcW w:w="691" w:type="dxa"/>
            <w:vMerge/>
            <w:shd w:val="clear" w:color="auto" w:fill="FFFFFF"/>
          </w:tcPr>
          <w:p w14:paraId="2C9B5615" w14:textId="77777777" w:rsidR="009C2E0C" w:rsidRPr="00B51518"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421DFF" w14:textId="7E8D981F" w:rsidR="009C2E0C" w:rsidRPr="00B51518" w:rsidRDefault="000076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2985AC96" w14:textId="6753DD32" w:rsidR="009C2E0C" w:rsidRPr="00B51518" w:rsidRDefault="00310D1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10D14">
              <w:rPr>
                <w:rFonts w:ascii="Arial" w:hAnsi="Arial" w:cs="Arial"/>
              </w:rPr>
              <w:t>Are HCP Assignments based on 18-week, 26-week, or longer periods?</w:t>
            </w:r>
          </w:p>
        </w:tc>
      </w:tr>
      <w:tr w:rsidR="00303B59" w:rsidRPr="00F9098C" w14:paraId="3D9D3865" w14:textId="77777777" w:rsidTr="00750CBB">
        <w:trPr>
          <w:trHeight w:val="379"/>
        </w:trPr>
        <w:tc>
          <w:tcPr>
            <w:tcW w:w="691" w:type="dxa"/>
            <w:vMerge/>
            <w:shd w:val="clear" w:color="auto" w:fill="BDD6EE"/>
          </w:tcPr>
          <w:p w14:paraId="4E3299C8" w14:textId="77777777" w:rsidR="009C2E0C" w:rsidRPr="00F9098C"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6426EB1" w14:textId="77777777" w:rsidR="009C2E0C" w:rsidRPr="00F9098C"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52118" w:rsidRPr="00F9098C" w14:paraId="07DFA9CF" w14:textId="77777777" w:rsidTr="00750CBB">
        <w:trPr>
          <w:trHeight w:val="379"/>
        </w:trPr>
        <w:tc>
          <w:tcPr>
            <w:tcW w:w="691" w:type="dxa"/>
            <w:vMerge/>
          </w:tcPr>
          <w:p w14:paraId="53894817" w14:textId="77777777" w:rsidR="009C2E0C" w:rsidRPr="00B51518"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549F8C8C" w14:textId="4CF29F84" w:rsidR="009C2E0C" w:rsidRPr="00B51518" w:rsidRDefault="00D909F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Typically</w:t>
            </w:r>
            <w:r w:rsidR="00302767">
              <w:rPr>
                <w:rFonts w:ascii="Arial" w:hAnsi="Arial" w:cs="Arial"/>
              </w:rPr>
              <w:t>,</w:t>
            </w:r>
            <w:r>
              <w:rPr>
                <w:rFonts w:ascii="Arial" w:hAnsi="Arial" w:cs="Arial"/>
              </w:rPr>
              <w:t xml:space="preserve"> </w:t>
            </w:r>
            <w:r w:rsidR="00C4183D">
              <w:rPr>
                <w:rFonts w:ascii="Arial" w:hAnsi="Arial" w:cs="Arial"/>
              </w:rPr>
              <w:t xml:space="preserve">assignments are </w:t>
            </w:r>
            <w:r w:rsidR="006913FF">
              <w:rPr>
                <w:rFonts w:ascii="Arial" w:hAnsi="Arial" w:cs="Arial"/>
              </w:rPr>
              <w:t>13-week</w:t>
            </w:r>
            <w:r w:rsidR="000B72EB">
              <w:rPr>
                <w:rFonts w:ascii="Arial" w:hAnsi="Arial" w:cs="Arial"/>
              </w:rPr>
              <w:t xml:space="preserve"> periods, with the possibility of extens</w:t>
            </w:r>
            <w:r w:rsidR="00710D83">
              <w:rPr>
                <w:rFonts w:ascii="Arial" w:hAnsi="Arial" w:cs="Arial"/>
              </w:rPr>
              <w:t>ions.</w:t>
            </w:r>
            <w:r w:rsidR="006913FF">
              <w:rPr>
                <w:rFonts w:ascii="Arial" w:hAnsi="Arial" w:cs="Arial"/>
              </w:rPr>
              <w:t xml:space="preserve"> </w:t>
            </w:r>
            <w:r w:rsidR="00302767">
              <w:rPr>
                <w:rFonts w:ascii="Arial" w:hAnsi="Arial" w:cs="Arial"/>
              </w:rPr>
              <w:t>Longer assignments could be needed up to a year or longer.</w:t>
            </w:r>
          </w:p>
        </w:tc>
      </w:tr>
    </w:tbl>
    <w:p w14:paraId="2A822099" w14:textId="77777777" w:rsidR="009C2E0C" w:rsidRDefault="009C2E0C" w:rsidP="00CC72EB">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751FF353" w14:textId="77777777" w:rsidTr="00750CBB">
        <w:trPr>
          <w:trHeight w:val="379"/>
        </w:trPr>
        <w:tc>
          <w:tcPr>
            <w:tcW w:w="691" w:type="dxa"/>
            <w:vMerge w:val="restart"/>
            <w:shd w:val="clear" w:color="auto" w:fill="BDD6EE"/>
            <w:vAlign w:val="center"/>
          </w:tcPr>
          <w:p w14:paraId="5D296279" w14:textId="77777777" w:rsidR="009C2E0C" w:rsidRPr="00F9098C" w:rsidRDefault="009C2E0C"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17B3B472" w14:textId="45DD22E4" w:rsidR="009C2E0C"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 xml:space="preserve">Section &amp; </w:t>
            </w:r>
            <w:r w:rsidR="00F22CC8">
              <w:rPr>
                <w:rFonts w:ascii="Arial" w:hAnsi="Arial" w:cs="Arial"/>
                <w:b/>
              </w:rPr>
              <w:t>Page</w:t>
            </w:r>
            <w:r w:rsidR="009C2E0C"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641E2FE3" w14:textId="77777777" w:rsidR="009C2E0C" w:rsidRPr="00F9098C" w:rsidRDefault="009C2E0C"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F9098C" w14:paraId="5B7BD23B" w14:textId="77777777" w:rsidTr="00750CBB">
        <w:trPr>
          <w:trHeight w:val="379"/>
        </w:trPr>
        <w:tc>
          <w:tcPr>
            <w:tcW w:w="691" w:type="dxa"/>
            <w:vMerge/>
            <w:shd w:val="clear" w:color="auto" w:fill="FFFFFF"/>
          </w:tcPr>
          <w:p w14:paraId="65C6AB84" w14:textId="77777777" w:rsidR="009C2E0C" w:rsidRPr="00B51518"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1AEC43E" w14:textId="214AF18D" w:rsidR="009C2E0C" w:rsidRPr="00B51518" w:rsidRDefault="00310D1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10D14">
              <w:rPr>
                <w:rFonts w:ascii="Arial" w:hAnsi="Arial" w:cs="Arial"/>
              </w:rPr>
              <w:t xml:space="preserve">Cost Proposal </w:t>
            </w:r>
            <w:r w:rsidR="00F22CC8">
              <w:rPr>
                <w:rFonts w:ascii="Arial" w:hAnsi="Arial" w:cs="Arial"/>
              </w:rPr>
              <w:t>Page</w:t>
            </w:r>
            <w:r w:rsidRPr="00310D14">
              <w:rPr>
                <w:rFonts w:ascii="Arial" w:hAnsi="Arial" w:cs="Arial"/>
              </w:rPr>
              <w:t xml:space="preserve"> 31</w:t>
            </w:r>
          </w:p>
        </w:tc>
        <w:tc>
          <w:tcPr>
            <w:tcW w:w="8122" w:type="dxa"/>
            <w:shd w:val="clear" w:color="auto" w:fill="FFFFFF"/>
            <w:vAlign w:val="center"/>
          </w:tcPr>
          <w:p w14:paraId="62B33724" w14:textId="77777777" w:rsidR="00310D14" w:rsidRPr="00310D14" w:rsidRDefault="00310D14" w:rsidP="00CC72E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10D14">
              <w:rPr>
                <w:rFonts w:ascii="Arial" w:hAnsi="Arial" w:cs="Arial"/>
              </w:rPr>
              <w:t>Compensation question regarding Locum placements</w:t>
            </w:r>
          </w:p>
          <w:p w14:paraId="78AB3777" w14:textId="2F8DBF0E" w:rsidR="009C2E0C" w:rsidRPr="00B51518" w:rsidRDefault="00310D1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10D14">
              <w:rPr>
                <w:rFonts w:ascii="Arial" w:hAnsi="Arial" w:cs="Arial"/>
              </w:rPr>
              <w:t xml:space="preserve">Example: If a </w:t>
            </w:r>
            <w:r w:rsidR="00147BE8" w:rsidRPr="00310D14">
              <w:rPr>
                <w:rFonts w:ascii="Arial" w:hAnsi="Arial" w:cs="Arial"/>
              </w:rPr>
              <w:t>psychiatrist</w:t>
            </w:r>
            <w:r w:rsidRPr="00310D14">
              <w:rPr>
                <w:rFonts w:ascii="Arial" w:hAnsi="Arial" w:cs="Arial"/>
              </w:rPr>
              <w:t xml:space="preserve"> is accepted under the contract with an annual salary of $468,000 and our markup is “X”, and this same Psychiatrist is renewed for the next renewal period and has a salary increase to $480,000 will we receive compensation of the new salary rate with our markup “X” remaining the same?</w:t>
            </w:r>
          </w:p>
        </w:tc>
      </w:tr>
      <w:tr w:rsidR="00303B59" w:rsidRPr="00F9098C" w14:paraId="1759F487" w14:textId="77777777" w:rsidTr="00750CBB">
        <w:trPr>
          <w:trHeight w:val="379"/>
        </w:trPr>
        <w:tc>
          <w:tcPr>
            <w:tcW w:w="691" w:type="dxa"/>
            <w:vMerge/>
            <w:shd w:val="clear" w:color="auto" w:fill="BDD6EE"/>
          </w:tcPr>
          <w:p w14:paraId="383D00F8" w14:textId="77777777" w:rsidR="009C2E0C" w:rsidRPr="00F9098C"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75AF447" w14:textId="77777777" w:rsidR="009C2E0C" w:rsidRPr="00F9098C"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52118" w:rsidRPr="00F9098C" w14:paraId="4447D9C6" w14:textId="77777777" w:rsidTr="00750CBB">
        <w:trPr>
          <w:trHeight w:val="379"/>
        </w:trPr>
        <w:tc>
          <w:tcPr>
            <w:tcW w:w="691" w:type="dxa"/>
            <w:vMerge/>
          </w:tcPr>
          <w:p w14:paraId="7106A360" w14:textId="77777777" w:rsidR="009C2E0C" w:rsidRPr="00B51518" w:rsidRDefault="009C2E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26B68CE4" w14:textId="6A4B5D11" w:rsidR="009C2E0C" w:rsidRPr="00B51518" w:rsidRDefault="00710D8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549E6449" w14:textId="77777777" w:rsidR="009B2704" w:rsidRDefault="009B2704" w:rsidP="00CC72EB">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31C35" w:rsidRPr="00F9098C" w14:paraId="61083B95" w14:textId="77777777" w:rsidTr="00750CBB">
        <w:trPr>
          <w:trHeight w:val="379"/>
        </w:trPr>
        <w:tc>
          <w:tcPr>
            <w:tcW w:w="691" w:type="dxa"/>
            <w:vMerge w:val="restart"/>
            <w:shd w:val="clear" w:color="auto" w:fill="BDD6EE"/>
            <w:vAlign w:val="center"/>
          </w:tcPr>
          <w:p w14:paraId="5B7A215B" w14:textId="77777777" w:rsidR="009B2704" w:rsidRPr="001C244F"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C244F">
              <w:rPr>
                <w:rFonts w:ascii="Arial" w:hAnsi="Arial" w:cs="Arial"/>
                <w:b/>
              </w:rPr>
              <w:t>11</w:t>
            </w:r>
          </w:p>
        </w:tc>
        <w:tc>
          <w:tcPr>
            <w:tcW w:w="1987" w:type="dxa"/>
            <w:tcBorders>
              <w:bottom w:val="single" w:sz="4" w:space="0" w:color="auto"/>
            </w:tcBorders>
            <w:shd w:val="clear" w:color="auto" w:fill="BDD6EE"/>
            <w:vAlign w:val="center"/>
          </w:tcPr>
          <w:p w14:paraId="775E7BEB" w14:textId="7E9D4084" w:rsidR="009B2704" w:rsidRPr="001C244F"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C244F">
              <w:rPr>
                <w:rFonts w:ascii="Arial" w:hAnsi="Arial" w:cs="Arial"/>
                <w:b/>
              </w:rPr>
              <w:t xml:space="preserve">RFP </w:t>
            </w:r>
            <w:r w:rsidR="009B2704" w:rsidRPr="001C244F">
              <w:rPr>
                <w:rFonts w:ascii="Arial" w:hAnsi="Arial" w:cs="Arial"/>
                <w:b/>
              </w:rPr>
              <w:t xml:space="preserve">Section &amp; </w:t>
            </w:r>
            <w:r w:rsidR="00F22CC8" w:rsidRPr="001C244F">
              <w:rPr>
                <w:rFonts w:ascii="Arial" w:hAnsi="Arial" w:cs="Arial"/>
                <w:b/>
              </w:rPr>
              <w:t>Page</w:t>
            </w:r>
            <w:r w:rsidR="009B2704" w:rsidRPr="001C244F">
              <w:rPr>
                <w:rFonts w:ascii="Arial" w:hAnsi="Arial" w:cs="Arial"/>
                <w:b/>
              </w:rPr>
              <w:t xml:space="preserve"> Number</w:t>
            </w:r>
          </w:p>
        </w:tc>
        <w:tc>
          <w:tcPr>
            <w:tcW w:w="8122" w:type="dxa"/>
            <w:tcBorders>
              <w:bottom w:val="single" w:sz="4" w:space="0" w:color="auto"/>
            </w:tcBorders>
            <w:shd w:val="clear" w:color="auto" w:fill="BDD6EE"/>
            <w:vAlign w:val="center"/>
          </w:tcPr>
          <w:p w14:paraId="7EC4DABB" w14:textId="77777777" w:rsidR="009B2704" w:rsidRPr="001C244F"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C244F">
              <w:rPr>
                <w:rFonts w:ascii="Arial" w:hAnsi="Arial" w:cs="Arial"/>
                <w:b/>
              </w:rPr>
              <w:t>Question</w:t>
            </w:r>
          </w:p>
        </w:tc>
      </w:tr>
      <w:tr w:rsidR="00303B59" w:rsidRPr="00F9098C" w14:paraId="38B33B86" w14:textId="77777777" w:rsidTr="2B3CF9A3">
        <w:trPr>
          <w:trHeight w:val="379"/>
        </w:trPr>
        <w:tc>
          <w:tcPr>
            <w:tcW w:w="691" w:type="dxa"/>
            <w:vMerge/>
          </w:tcPr>
          <w:p w14:paraId="13E2A284" w14:textId="77777777" w:rsidR="009B2704" w:rsidRPr="001C244F"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8815E31" w14:textId="5D7D0C3A" w:rsidR="009B2704" w:rsidRPr="001C244F" w:rsidRDefault="00AB2C0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244F">
              <w:rPr>
                <w:rFonts w:ascii="Arial" w:hAnsi="Arial" w:cs="Arial"/>
              </w:rPr>
              <w:t xml:space="preserve">Part </w:t>
            </w:r>
            <w:r w:rsidR="0060686B" w:rsidRPr="001C244F">
              <w:rPr>
                <w:rFonts w:ascii="Arial" w:hAnsi="Arial" w:cs="Arial"/>
              </w:rPr>
              <w:t>II, B</w:t>
            </w:r>
            <w:r w:rsidR="00D715B2" w:rsidRPr="001C244F">
              <w:rPr>
                <w:rFonts w:ascii="Arial" w:hAnsi="Arial" w:cs="Arial"/>
              </w:rPr>
              <w:t>.</w:t>
            </w:r>
            <w:r w:rsidR="0060686B" w:rsidRPr="001C244F">
              <w:rPr>
                <w:rFonts w:ascii="Arial" w:hAnsi="Arial" w:cs="Arial"/>
              </w:rPr>
              <w:t>3</w:t>
            </w:r>
            <w:r w:rsidR="00BB4B3B" w:rsidRPr="001C244F">
              <w:rPr>
                <w:rFonts w:ascii="Arial" w:hAnsi="Arial" w:cs="Arial"/>
              </w:rPr>
              <w:t>.</w:t>
            </w:r>
            <w:r w:rsidR="0060686B" w:rsidRPr="001C244F">
              <w:rPr>
                <w:rFonts w:ascii="Arial" w:hAnsi="Arial" w:cs="Arial"/>
              </w:rPr>
              <w:t xml:space="preserve">g.i. </w:t>
            </w:r>
            <w:r w:rsidR="00F22CC8" w:rsidRPr="001C244F">
              <w:rPr>
                <w:rFonts w:ascii="Arial" w:hAnsi="Arial" w:cs="Arial"/>
              </w:rPr>
              <w:t>Page</w:t>
            </w:r>
            <w:r w:rsidRPr="001C244F">
              <w:rPr>
                <w:rFonts w:ascii="Arial" w:hAnsi="Arial" w:cs="Arial"/>
              </w:rPr>
              <w:t xml:space="preserve"> 9</w:t>
            </w:r>
          </w:p>
        </w:tc>
        <w:tc>
          <w:tcPr>
            <w:tcW w:w="8122" w:type="dxa"/>
            <w:shd w:val="clear" w:color="auto" w:fill="FFFFFF" w:themeFill="background1"/>
            <w:vAlign w:val="center"/>
          </w:tcPr>
          <w:p w14:paraId="16077F81" w14:textId="1CE24A0A" w:rsidR="009B2704" w:rsidRPr="001C244F" w:rsidRDefault="00AB2C0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244F">
              <w:rPr>
                <w:rFonts w:ascii="Arial" w:hAnsi="Arial" w:cs="Arial"/>
              </w:rPr>
              <w:t xml:space="preserve">Please clarify how </w:t>
            </w:r>
            <w:r w:rsidR="00147BE8" w:rsidRPr="001C244F">
              <w:rPr>
                <w:rFonts w:ascii="Arial" w:hAnsi="Arial" w:cs="Arial"/>
              </w:rPr>
              <w:t>the bidder</w:t>
            </w:r>
            <w:r w:rsidRPr="001C244F">
              <w:rPr>
                <w:rFonts w:ascii="Arial" w:hAnsi="Arial" w:cs="Arial"/>
              </w:rPr>
              <w:t xml:space="preserve"> is expected to assess the competency of the locum tenens?</w:t>
            </w:r>
          </w:p>
        </w:tc>
      </w:tr>
      <w:tr w:rsidR="00303B59" w:rsidRPr="00F9098C" w14:paraId="00A1B81A" w14:textId="77777777" w:rsidTr="2B3CF9A3">
        <w:trPr>
          <w:trHeight w:val="379"/>
        </w:trPr>
        <w:tc>
          <w:tcPr>
            <w:tcW w:w="691" w:type="dxa"/>
            <w:vMerge/>
          </w:tcPr>
          <w:p w14:paraId="4EFF5E58" w14:textId="77777777" w:rsidR="009B2704" w:rsidRPr="001C244F"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5D32791" w14:textId="77777777" w:rsidR="009B2704" w:rsidRPr="001C244F"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1C244F">
              <w:rPr>
                <w:rFonts w:ascii="Arial" w:hAnsi="Arial" w:cs="Arial"/>
                <w:b/>
              </w:rPr>
              <w:t>Answer</w:t>
            </w:r>
          </w:p>
        </w:tc>
      </w:tr>
      <w:tr w:rsidR="00540C5F" w:rsidRPr="00F9098C" w14:paraId="7A3E2091" w14:textId="77777777" w:rsidTr="00750CBB">
        <w:trPr>
          <w:trHeight w:val="379"/>
        </w:trPr>
        <w:tc>
          <w:tcPr>
            <w:tcW w:w="691" w:type="dxa"/>
            <w:vMerge/>
          </w:tcPr>
          <w:p w14:paraId="5720696D" w14:textId="77777777" w:rsidR="009B2704" w:rsidRPr="001C244F"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11796C58" w14:textId="55B94789" w:rsidR="009B2704" w:rsidRPr="001C244F" w:rsidRDefault="001C244F"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244F">
              <w:rPr>
                <w:rFonts w:ascii="Arial" w:hAnsi="Arial" w:cs="Arial"/>
              </w:rPr>
              <w:t>Refer to Part II, 2.d. of the RFP.</w:t>
            </w:r>
          </w:p>
        </w:tc>
      </w:tr>
    </w:tbl>
    <w:p w14:paraId="3C744826" w14:textId="77777777" w:rsidR="009B2704" w:rsidRDefault="009B2704" w:rsidP="00CC72EB">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31C35" w:rsidRPr="001C244F" w14:paraId="3ABD0558" w14:textId="77777777" w:rsidTr="006D5CA5">
        <w:trPr>
          <w:trHeight w:val="379"/>
        </w:trPr>
        <w:tc>
          <w:tcPr>
            <w:tcW w:w="691" w:type="dxa"/>
            <w:vMerge w:val="restart"/>
            <w:shd w:val="clear" w:color="auto" w:fill="BDD6EE"/>
            <w:vAlign w:val="center"/>
          </w:tcPr>
          <w:p w14:paraId="54009BD1" w14:textId="77777777" w:rsidR="009B2704" w:rsidRPr="001C244F"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C244F">
              <w:rPr>
                <w:rFonts w:ascii="Arial" w:hAnsi="Arial" w:cs="Arial"/>
                <w:b/>
              </w:rPr>
              <w:t>12</w:t>
            </w:r>
          </w:p>
        </w:tc>
        <w:tc>
          <w:tcPr>
            <w:tcW w:w="1987" w:type="dxa"/>
            <w:tcBorders>
              <w:bottom w:val="single" w:sz="4" w:space="0" w:color="auto"/>
            </w:tcBorders>
            <w:shd w:val="clear" w:color="auto" w:fill="BDD6EE"/>
            <w:vAlign w:val="center"/>
          </w:tcPr>
          <w:p w14:paraId="36667BBD" w14:textId="033CD3ED" w:rsidR="009B2704" w:rsidRPr="001C244F"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C244F">
              <w:rPr>
                <w:rFonts w:ascii="Arial" w:hAnsi="Arial" w:cs="Arial"/>
                <w:b/>
              </w:rPr>
              <w:t xml:space="preserve">RFP </w:t>
            </w:r>
            <w:r w:rsidR="009B2704" w:rsidRPr="001C244F">
              <w:rPr>
                <w:rFonts w:ascii="Arial" w:hAnsi="Arial" w:cs="Arial"/>
                <w:b/>
              </w:rPr>
              <w:t xml:space="preserve">Section &amp; </w:t>
            </w:r>
            <w:r w:rsidR="00F22CC8" w:rsidRPr="001C244F">
              <w:rPr>
                <w:rFonts w:ascii="Arial" w:hAnsi="Arial" w:cs="Arial"/>
                <w:b/>
              </w:rPr>
              <w:t>Page</w:t>
            </w:r>
            <w:r w:rsidR="009B2704" w:rsidRPr="001C244F">
              <w:rPr>
                <w:rFonts w:ascii="Arial" w:hAnsi="Arial" w:cs="Arial"/>
                <w:b/>
              </w:rPr>
              <w:t xml:space="preserve"> Number</w:t>
            </w:r>
          </w:p>
        </w:tc>
        <w:tc>
          <w:tcPr>
            <w:tcW w:w="8122" w:type="dxa"/>
            <w:tcBorders>
              <w:bottom w:val="single" w:sz="4" w:space="0" w:color="auto"/>
            </w:tcBorders>
            <w:shd w:val="clear" w:color="auto" w:fill="BDD6EE"/>
            <w:vAlign w:val="center"/>
          </w:tcPr>
          <w:p w14:paraId="14A5E132" w14:textId="77777777" w:rsidR="009B2704" w:rsidRPr="001C244F"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C244F">
              <w:rPr>
                <w:rFonts w:ascii="Arial" w:hAnsi="Arial" w:cs="Arial"/>
                <w:b/>
              </w:rPr>
              <w:t>Question</w:t>
            </w:r>
          </w:p>
        </w:tc>
      </w:tr>
      <w:tr w:rsidR="00303B59" w:rsidRPr="001C244F" w14:paraId="777612DB" w14:textId="77777777" w:rsidTr="006D5CA5">
        <w:trPr>
          <w:trHeight w:val="379"/>
        </w:trPr>
        <w:tc>
          <w:tcPr>
            <w:tcW w:w="691" w:type="dxa"/>
            <w:vMerge/>
          </w:tcPr>
          <w:p w14:paraId="0082D412" w14:textId="77777777" w:rsidR="009B2704" w:rsidRPr="001C244F"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60E5483" w14:textId="5C09D5A1" w:rsidR="009B2704" w:rsidRPr="001C244F" w:rsidRDefault="00AB2C0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244F">
              <w:rPr>
                <w:rFonts w:ascii="Arial" w:hAnsi="Arial" w:cs="Arial"/>
              </w:rPr>
              <w:t xml:space="preserve">Part </w:t>
            </w:r>
            <w:r w:rsidR="0060686B" w:rsidRPr="001C244F">
              <w:rPr>
                <w:rFonts w:ascii="Arial" w:hAnsi="Arial" w:cs="Arial"/>
              </w:rPr>
              <w:t xml:space="preserve">II, </w:t>
            </w:r>
            <w:r w:rsidR="00D715B2" w:rsidRPr="001C244F">
              <w:rPr>
                <w:rFonts w:ascii="Arial" w:hAnsi="Arial" w:cs="Arial"/>
              </w:rPr>
              <w:t>B.</w:t>
            </w:r>
            <w:r w:rsidRPr="001C244F">
              <w:rPr>
                <w:rFonts w:ascii="Arial" w:hAnsi="Arial" w:cs="Arial"/>
              </w:rPr>
              <w:t>3</w:t>
            </w:r>
            <w:r w:rsidR="0060686B" w:rsidRPr="001C244F">
              <w:rPr>
                <w:rFonts w:ascii="Arial" w:hAnsi="Arial" w:cs="Arial"/>
              </w:rPr>
              <w:t>.</w:t>
            </w:r>
            <w:r w:rsidRPr="001C244F">
              <w:rPr>
                <w:rFonts w:ascii="Arial" w:hAnsi="Arial" w:cs="Arial"/>
              </w:rPr>
              <w:t>h</w:t>
            </w:r>
            <w:r w:rsidR="00D715B2" w:rsidRPr="001C244F">
              <w:rPr>
                <w:rFonts w:ascii="Arial" w:hAnsi="Arial" w:cs="Arial"/>
              </w:rPr>
              <w:t>.</w:t>
            </w:r>
            <w:r w:rsidRPr="001C244F">
              <w:rPr>
                <w:rFonts w:ascii="Arial" w:hAnsi="Arial" w:cs="Arial"/>
              </w:rPr>
              <w:t xml:space="preserve"> </w:t>
            </w:r>
            <w:r w:rsidR="00F22CC8" w:rsidRPr="001C244F">
              <w:rPr>
                <w:rFonts w:ascii="Arial" w:hAnsi="Arial" w:cs="Arial"/>
              </w:rPr>
              <w:t>Page</w:t>
            </w:r>
            <w:r w:rsidRPr="001C244F">
              <w:rPr>
                <w:rFonts w:ascii="Arial" w:hAnsi="Arial" w:cs="Arial"/>
              </w:rPr>
              <w:t xml:space="preserve"> 9</w:t>
            </w:r>
          </w:p>
        </w:tc>
        <w:tc>
          <w:tcPr>
            <w:tcW w:w="8122" w:type="dxa"/>
            <w:shd w:val="clear" w:color="auto" w:fill="FFFFFF" w:themeFill="background1"/>
            <w:vAlign w:val="center"/>
          </w:tcPr>
          <w:p w14:paraId="5ECCF23E" w14:textId="604ADD3E" w:rsidR="009B2704" w:rsidRPr="001C244F" w:rsidRDefault="00AB2C0B" w:rsidP="00E9306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244F">
              <w:rPr>
                <w:rFonts w:ascii="Arial" w:hAnsi="Arial" w:cs="Arial"/>
              </w:rPr>
              <w:t xml:space="preserve">Please clarify what is expected when asking for a ‘yearly evaluation’. </w:t>
            </w:r>
          </w:p>
        </w:tc>
      </w:tr>
      <w:tr w:rsidR="00303B59" w:rsidRPr="001C244F" w14:paraId="5F43B753" w14:textId="77777777" w:rsidTr="006D5CA5">
        <w:trPr>
          <w:trHeight w:val="379"/>
        </w:trPr>
        <w:tc>
          <w:tcPr>
            <w:tcW w:w="691" w:type="dxa"/>
            <w:vMerge/>
          </w:tcPr>
          <w:p w14:paraId="07BE4FB4" w14:textId="77777777" w:rsidR="009B2704" w:rsidRPr="001C244F"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B044E7C" w14:textId="77777777" w:rsidR="009B2704" w:rsidRPr="001C244F"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1C244F">
              <w:rPr>
                <w:rFonts w:ascii="Arial" w:hAnsi="Arial" w:cs="Arial"/>
                <w:b/>
              </w:rPr>
              <w:t>Answer</w:t>
            </w:r>
          </w:p>
        </w:tc>
      </w:tr>
      <w:tr w:rsidR="00540C5F" w:rsidRPr="001C244F" w14:paraId="3A75B755" w14:textId="77777777" w:rsidTr="006D5CA5">
        <w:trPr>
          <w:trHeight w:val="379"/>
        </w:trPr>
        <w:tc>
          <w:tcPr>
            <w:tcW w:w="691" w:type="dxa"/>
            <w:vMerge/>
          </w:tcPr>
          <w:p w14:paraId="43DCC18B" w14:textId="77777777" w:rsidR="009B2704" w:rsidRPr="001C244F"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06F9DBE6" w14:textId="2CBBEEAF" w:rsidR="009B2704" w:rsidRPr="001C244F" w:rsidRDefault="005A6F8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244F">
              <w:rPr>
                <w:rFonts w:ascii="Arial" w:hAnsi="Arial" w:cs="Arial"/>
              </w:rPr>
              <w:t xml:space="preserve">Expectations of yearly evaluations will be determined during contract negotiations. </w:t>
            </w:r>
          </w:p>
        </w:tc>
      </w:tr>
    </w:tbl>
    <w:p w14:paraId="51071B3C" w14:textId="77777777" w:rsidR="009B2704" w:rsidRDefault="009B2704" w:rsidP="00CC72EB">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03B59" w:rsidRPr="00F9098C" w14:paraId="3C05A5C8" w14:textId="77777777" w:rsidTr="00750CBB">
        <w:trPr>
          <w:trHeight w:val="379"/>
        </w:trPr>
        <w:tc>
          <w:tcPr>
            <w:tcW w:w="691" w:type="dxa"/>
            <w:vMerge w:val="restart"/>
            <w:shd w:val="clear" w:color="auto" w:fill="BDD6EE"/>
            <w:vAlign w:val="center"/>
          </w:tcPr>
          <w:p w14:paraId="18ACA118" w14:textId="77777777" w:rsidR="009B2704" w:rsidRPr="001C244F"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C244F">
              <w:rPr>
                <w:rFonts w:ascii="Arial" w:hAnsi="Arial" w:cs="Arial"/>
                <w:b/>
              </w:rPr>
              <w:t>13</w:t>
            </w:r>
          </w:p>
        </w:tc>
        <w:tc>
          <w:tcPr>
            <w:tcW w:w="1987" w:type="dxa"/>
            <w:tcBorders>
              <w:bottom w:val="single" w:sz="4" w:space="0" w:color="auto"/>
            </w:tcBorders>
            <w:shd w:val="clear" w:color="auto" w:fill="BDD6EE"/>
            <w:vAlign w:val="center"/>
          </w:tcPr>
          <w:p w14:paraId="31ACD675" w14:textId="238FD2F7" w:rsidR="009B2704" w:rsidRPr="001C244F"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C244F">
              <w:rPr>
                <w:rFonts w:ascii="Arial" w:hAnsi="Arial" w:cs="Arial"/>
                <w:b/>
              </w:rPr>
              <w:t xml:space="preserve">RFP </w:t>
            </w:r>
            <w:r w:rsidR="009B2704" w:rsidRPr="001C244F">
              <w:rPr>
                <w:rFonts w:ascii="Arial" w:hAnsi="Arial" w:cs="Arial"/>
                <w:b/>
              </w:rPr>
              <w:t xml:space="preserve">Section &amp; </w:t>
            </w:r>
            <w:r w:rsidR="00F22CC8" w:rsidRPr="001C244F">
              <w:rPr>
                <w:rFonts w:ascii="Arial" w:hAnsi="Arial" w:cs="Arial"/>
                <w:b/>
              </w:rPr>
              <w:t>Page</w:t>
            </w:r>
            <w:r w:rsidR="009B2704" w:rsidRPr="001C244F">
              <w:rPr>
                <w:rFonts w:ascii="Arial" w:hAnsi="Arial" w:cs="Arial"/>
                <w:b/>
              </w:rPr>
              <w:t xml:space="preserve"> Number</w:t>
            </w:r>
          </w:p>
        </w:tc>
        <w:tc>
          <w:tcPr>
            <w:tcW w:w="8122" w:type="dxa"/>
            <w:tcBorders>
              <w:bottom w:val="single" w:sz="4" w:space="0" w:color="auto"/>
            </w:tcBorders>
            <w:shd w:val="clear" w:color="auto" w:fill="BDD6EE"/>
            <w:vAlign w:val="center"/>
          </w:tcPr>
          <w:p w14:paraId="4EAC1DF2" w14:textId="77777777" w:rsidR="009B2704" w:rsidRPr="001C244F"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C244F">
              <w:rPr>
                <w:rFonts w:ascii="Arial" w:hAnsi="Arial" w:cs="Arial"/>
                <w:b/>
              </w:rPr>
              <w:t>Question</w:t>
            </w:r>
          </w:p>
        </w:tc>
      </w:tr>
      <w:tr w:rsidR="00481A82" w:rsidRPr="00B51518" w14:paraId="617E2977" w14:textId="77777777" w:rsidTr="4E25A7A9">
        <w:trPr>
          <w:trHeight w:val="379"/>
        </w:trPr>
        <w:tc>
          <w:tcPr>
            <w:tcW w:w="691" w:type="dxa"/>
            <w:vMerge/>
          </w:tcPr>
          <w:p w14:paraId="3FB5AD77" w14:textId="77777777" w:rsidR="009B2704" w:rsidRPr="001C244F"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5DBB824" w14:textId="0F9ADDCF" w:rsidR="007A0635" w:rsidRPr="001C244F" w:rsidRDefault="000076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244F">
              <w:rPr>
                <w:rFonts w:ascii="Arial" w:hAnsi="Arial" w:cs="Arial"/>
              </w:rPr>
              <w:t>Part II</w:t>
            </w:r>
            <w:r w:rsidR="00F6214A" w:rsidRPr="001C244F">
              <w:rPr>
                <w:rFonts w:ascii="Arial" w:hAnsi="Arial" w:cs="Arial"/>
              </w:rPr>
              <w:t xml:space="preserve">, </w:t>
            </w:r>
            <w:r w:rsidR="00AB2C0B" w:rsidRPr="001C244F">
              <w:rPr>
                <w:rFonts w:ascii="Arial" w:hAnsi="Arial" w:cs="Arial"/>
              </w:rPr>
              <w:t>H</w:t>
            </w:r>
            <w:r w:rsidR="00D715B2" w:rsidRPr="001C244F">
              <w:rPr>
                <w:rFonts w:ascii="Arial" w:hAnsi="Arial" w:cs="Arial"/>
              </w:rPr>
              <w:t>.</w:t>
            </w:r>
          </w:p>
          <w:p w14:paraId="37CC96D5" w14:textId="269470CC" w:rsidR="009B2704" w:rsidRPr="001C244F"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244F">
              <w:rPr>
                <w:rFonts w:ascii="Arial" w:hAnsi="Arial" w:cs="Arial"/>
              </w:rPr>
              <w:t>Page</w:t>
            </w:r>
            <w:r w:rsidR="00AB2C0B" w:rsidRPr="001C244F">
              <w:rPr>
                <w:rFonts w:ascii="Arial" w:hAnsi="Arial" w:cs="Arial"/>
              </w:rPr>
              <w:t xml:space="preserve"> 13</w:t>
            </w:r>
          </w:p>
        </w:tc>
        <w:tc>
          <w:tcPr>
            <w:tcW w:w="8122" w:type="dxa"/>
            <w:shd w:val="clear" w:color="auto" w:fill="FFFFFF" w:themeFill="background1"/>
            <w:vAlign w:val="center"/>
          </w:tcPr>
          <w:p w14:paraId="3EC332BC" w14:textId="4599C1D3" w:rsidR="009B2704" w:rsidRPr="001C244F" w:rsidRDefault="00AB2C0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244F">
              <w:rPr>
                <w:rFonts w:ascii="Arial" w:hAnsi="Arial" w:cs="Arial"/>
              </w:rPr>
              <w:t>Competency Assessments are a required report.  Please define what the assessment should consist of.</w:t>
            </w:r>
          </w:p>
        </w:tc>
      </w:tr>
      <w:tr w:rsidR="00481A82" w:rsidRPr="00F9098C" w14:paraId="7E90A23C" w14:textId="77777777" w:rsidTr="4E25A7A9">
        <w:trPr>
          <w:trHeight w:val="379"/>
        </w:trPr>
        <w:tc>
          <w:tcPr>
            <w:tcW w:w="691" w:type="dxa"/>
            <w:vMerge/>
          </w:tcPr>
          <w:p w14:paraId="4009ABE6" w14:textId="77777777" w:rsidR="009B2704" w:rsidRPr="001C244F"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E145F16" w14:textId="77777777" w:rsidR="009B2704" w:rsidRPr="001C244F"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1C244F">
              <w:rPr>
                <w:rFonts w:ascii="Arial" w:hAnsi="Arial" w:cs="Arial"/>
                <w:b/>
              </w:rPr>
              <w:t>Answer</w:t>
            </w:r>
          </w:p>
        </w:tc>
      </w:tr>
      <w:tr w:rsidR="00540C5F" w:rsidRPr="00B51518" w14:paraId="54401DA8" w14:textId="77777777" w:rsidTr="00750CBB">
        <w:trPr>
          <w:trHeight w:val="379"/>
        </w:trPr>
        <w:tc>
          <w:tcPr>
            <w:tcW w:w="691" w:type="dxa"/>
            <w:vMerge/>
          </w:tcPr>
          <w:p w14:paraId="0DACD06F" w14:textId="77777777" w:rsidR="009B2704" w:rsidRPr="001C244F"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39C4F6E2" w14:textId="1AE9D8C0" w:rsidR="009B2704" w:rsidRPr="001C244F" w:rsidRDefault="001C244F"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question 11 of this document. </w:t>
            </w:r>
          </w:p>
        </w:tc>
      </w:tr>
    </w:tbl>
    <w:p w14:paraId="3ABEA2E7" w14:textId="77777777" w:rsidR="009B2704" w:rsidRDefault="009B2704" w:rsidP="00CC72EB">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28C02C7C" w14:textId="77777777" w:rsidTr="00750CBB">
        <w:trPr>
          <w:trHeight w:val="379"/>
        </w:trPr>
        <w:tc>
          <w:tcPr>
            <w:tcW w:w="691" w:type="dxa"/>
            <w:vMerge w:val="restart"/>
            <w:shd w:val="clear" w:color="auto" w:fill="BDD6EE"/>
            <w:vAlign w:val="center"/>
          </w:tcPr>
          <w:p w14:paraId="3E7C4ED6" w14:textId="77777777" w:rsidR="009B2704" w:rsidRPr="00342D5E"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42D5E">
              <w:rPr>
                <w:rFonts w:ascii="Arial" w:hAnsi="Arial" w:cs="Arial"/>
                <w:b/>
              </w:rPr>
              <w:t>14</w:t>
            </w:r>
          </w:p>
        </w:tc>
        <w:tc>
          <w:tcPr>
            <w:tcW w:w="1987" w:type="dxa"/>
            <w:tcBorders>
              <w:bottom w:val="single" w:sz="4" w:space="0" w:color="auto"/>
            </w:tcBorders>
            <w:shd w:val="clear" w:color="auto" w:fill="BDD6EE"/>
            <w:vAlign w:val="center"/>
          </w:tcPr>
          <w:p w14:paraId="41E93631" w14:textId="59BF515C" w:rsidR="009B2704" w:rsidRPr="00342D5E"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42D5E">
              <w:rPr>
                <w:rFonts w:ascii="Arial" w:hAnsi="Arial" w:cs="Arial"/>
                <w:b/>
              </w:rPr>
              <w:t xml:space="preserve">RFP </w:t>
            </w:r>
            <w:r w:rsidR="009B2704" w:rsidRPr="00342D5E">
              <w:rPr>
                <w:rFonts w:ascii="Arial" w:hAnsi="Arial" w:cs="Arial"/>
                <w:b/>
              </w:rPr>
              <w:t xml:space="preserve">Section &amp; </w:t>
            </w:r>
            <w:r w:rsidR="00F22CC8" w:rsidRPr="00342D5E">
              <w:rPr>
                <w:rFonts w:ascii="Arial" w:hAnsi="Arial" w:cs="Arial"/>
                <w:b/>
              </w:rPr>
              <w:t>Page</w:t>
            </w:r>
            <w:r w:rsidR="009B2704" w:rsidRPr="00342D5E">
              <w:rPr>
                <w:rFonts w:ascii="Arial" w:hAnsi="Arial" w:cs="Arial"/>
                <w:b/>
              </w:rPr>
              <w:t xml:space="preserve"> Number</w:t>
            </w:r>
          </w:p>
        </w:tc>
        <w:tc>
          <w:tcPr>
            <w:tcW w:w="8122" w:type="dxa"/>
            <w:tcBorders>
              <w:bottom w:val="single" w:sz="4" w:space="0" w:color="auto"/>
            </w:tcBorders>
            <w:shd w:val="clear" w:color="auto" w:fill="BDD6EE"/>
            <w:vAlign w:val="center"/>
          </w:tcPr>
          <w:p w14:paraId="2AD0D676" w14:textId="77777777" w:rsidR="009B2704" w:rsidRPr="00342D5E"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42D5E">
              <w:rPr>
                <w:rFonts w:ascii="Arial" w:hAnsi="Arial" w:cs="Arial"/>
                <w:b/>
              </w:rPr>
              <w:t>Question</w:t>
            </w:r>
          </w:p>
        </w:tc>
      </w:tr>
      <w:tr w:rsidR="009B2704" w:rsidRPr="00B51518" w14:paraId="5AFD4830" w14:textId="77777777" w:rsidTr="00750CBB">
        <w:trPr>
          <w:trHeight w:val="379"/>
        </w:trPr>
        <w:tc>
          <w:tcPr>
            <w:tcW w:w="691" w:type="dxa"/>
            <w:vMerge/>
            <w:shd w:val="clear" w:color="auto" w:fill="FFFFFF"/>
          </w:tcPr>
          <w:p w14:paraId="6F774CB0" w14:textId="77777777" w:rsidR="009B2704" w:rsidRPr="00342D5E"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BBD766" w14:textId="505783CA" w:rsidR="007A0635" w:rsidRPr="00342D5E" w:rsidRDefault="00AB2C0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42D5E">
              <w:rPr>
                <w:rFonts w:ascii="Arial" w:hAnsi="Arial" w:cs="Arial"/>
              </w:rPr>
              <w:t xml:space="preserve">Part IV, </w:t>
            </w:r>
            <w:r w:rsidR="0060686B" w:rsidRPr="00342D5E">
              <w:rPr>
                <w:rFonts w:ascii="Arial" w:hAnsi="Arial" w:cs="Arial"/>
              </w:rPr>
              <w:t>S</w:t>
            </w:r>
            <w:r w:rsidRPr="00342D5E">
              <w:rPr>
                <w:rFonts w:ascii="Arial" w:hAnsi="Arial" w:cs="Arial"/>
              </w:rPr>
              <w:t>ection II, 3</w:t>
            </w:r>
            <w:r w:rsidR="00F6214A" w:rsidRPr="00342D5E">
              <w:rPr>
                <w:rFonts w:ascii="Arial" w:hAnsi="Arial" w:cs="Arial"/>
              </w:rPr>
              <w:t>.</w:t>
            </w:r>
            <w:r w:rsidRPr="00342D5E">
              <w:rPr>
                <w:rFonts w:ascii="Arial" w:hAnsi="Arial" w:cs="Arial"/>
              </w:rPr>
              <w:t xml:space="preserve"> </w:t>
            </w:r>
          </w:p>
          <w:p w14:paraId="4EC5EC41" w14:textId="0C5B9321" w:rsidR="009B2704" w:rsidRPr="00342D5E"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42D5E">
              <w:rPr>
                <w:rFonts w:ascii="Arial" w:hAnsi="Arial" w:cs="Arial"/>
              </w:rPr>
              <w:t>Page</w:t>
            </w:r>
            <w:r w:rsidR="00AB2C0B" w:rsidRPr="00342D5E">
              <w:rPr>
                <w:rFonts w:ascii="Arial" w:hAnsi="Arial" w:cs="Arial"/>
              </w:rPr>
              <w:t xml:space="preserve"> 17</w:t>
            </w:r>
          </w:p>
        </w:tc>
        <w:tc>
          <w:tcPr>
            <w:tcW w:w="8122" w:type="dxa"/>
            <w:shd w:val="clear" w:color="auto" w:fill="FFFFFF"/>
            <w:vAlign w:val="center"/>
          </w:tcPr>
          <w:p w14:paraId="1A055E3F" w14:textId="0C50A234" w:rsidR="009B2704" w:rsidRPr="00342D5E" w:rsidRDefault="00AB2C0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42D5E">
              <w:rPr>
                <w:rFonts w:ascii="Arial" w:hAnsi="Arial" w:cs="Arial"/>
              </w:rPr>
              <w:t>As a private company our financial statements are not shared.  Is there an alternative document in lieu of the statements?</w:t>
            </w:r>
          </w:p>
        </w:tc>
      </w:tr>
      <w:tr w:rsidR="009B2704" w:rsidRPr="00F9098C" w14:paraId="463A4189" w14:textId="77777777" w:rsidTr="00750CBB">
        <w:trPr>
          <w:trHeight w:val="379"/>
        </w:trPr>
        <w:tc>
          <w:tcPr>
            <w:tcW w:w="691" w:type="dxa"/>
            <w:vMerge/>
            <w:shd w:val="clear" w:color="auto" w:fill="BDD6EE"/>
          </w:tcPr>
          <w:p w14:paraId="41C74735" w14:textId="77777777" w:rsidR="009B2704" w:rsidRPr="00342D5E"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5039A11" w14:textId="77777777" w:rsidR="009B2704" w:rsidRPr="00342D5E"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42D5E">
              <w:rPr>
                <w:rFonts w:ascii="Arial" w:hAnsi="Arial" w:cs="Arial"/>
                <w:b/>
              </w:rPr>
              <w:t>Answer</w:t>
            </w:r>
          </w:p>
        </w:tc>
      </w:tr>
      <w:tr w:rsidR="009B2704" w:rsidRPr="00B51518" w14:paraId="27F216DA" w14:textId="77777777" w:rsidTr="00750CBB">
        <w:trPr>
          <w:trHeight w:val="379"/>
        </w:trPr>
        <w:tc>
          <w:tcPr>
            <w:tcW w:w="691" w:type="dxa"/>
            <w:vMerge/>
          </w:tcPr>
          <w:p w14:paraId="43F109EC" w14:textId="77777777" w:rsidR="009B2704" w:rsidRPr="00342D5E"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2E4C0103" w14:textId="77777777" w:rsidR="009B2704" w:rsidRPr="00342D5E" w:rsidRDefault="00342D5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42D5E">
              <w:rPr>
                <w:rFonts w:ascii="Arial" w:hAnsi="Arial" w:cs="Arial"/>
              </w:rPr>
              <w:t>Failure to respond to all questions and instructions throughout the RFP may result in the proposal being disqualified as non-responsive or receiving a reduced score.</w:t>
            </w:r>
          </w:p>
          <w:p w14:paraId="1BF0B592" w14:textId="77777777" w:rsidR="00342D5E" w:rsidRPr="00342D5E" w:rsidRDefault="00342D5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11684D2" w14:textId="07389302" w:rsidR="00342D5E" w:rsidRPr="00342D5E" w:rsidRDefault="00342D5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42D5E">
              <w:rPr>
                <w:rFonts w:ascii="Arial" w:hAnsi="Arial" w:cs="Arial"/>
              </w:rPr>
              <w:t xml:space="preserve">Bidders may mark some </w:t>
            </w:r>
            <w:r w:rsidR="0038729D" w:rsidRPr="00342D5E">
              <w:rPr>
                <w:rFonts w:ascii="Arial" w:hAnsi="Arial" w:cs="Arial"/>
              </w:rPr>
              <w:t>portions</w:t>
            </w:r>
            <w:r w:rsidRPr="00342D5E">
              <w:rPr>
                <w:rFonts w:ascii="Arial" w:hAnsi="Arial" w:cs="Arial"/>
              </w:rPr>
              <w:t xml:space="preserve"> of their proposal as confidential.  If a Bidder marks some portion of their proposal as confidential then the Department will provide the Bidder with a reasonable opportunity to object to public disclosure of the proposal.  The Department, </w:t>
            </w:r>
            <w:r w:rsidRPr="00342D5E">
              <w:rPr>
                <w:rFonts w:ascii="Arial" w:hAnsi="Arial" w:cs="Arial"/>
              </w:rPr>
              <w:lastRenderedPageBreak/>
              <w:t>however, provides no assurance regarding whether any portion of the proposal will ultimately be determined to be confidential and not publicly disclosed.  </w:t>
            </w:r>
          </w:p>
        </w:tc>
      </w:tr>
    </w:tbl>
    <w:p w14:paraId="0D636345" w14:textId="77777777" w:rsidR="009B2704" w:rsidRDefault="009B2704" w:rsidP="00CC72EB">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5B863397" w14:textId="77777777" w:rsidTr="00750CBB">
        <w:trPr>
          <w:trHeight w:val="379"/>
        </w:trPr>
        <w:tc>
          <w:tcPr>
            <w:tcW w:w="691" w:type="dxa"/>
            <w:vMerge w:val="restart"/>
            <w:shd w:val="clear" w:color="auto" w:fill="BDD6EE"/>
            <w:vAlign w:val="center"/>
          </w:tcPr>
          <w:p w14:paraId="38E3F8C7" w14:textId="77777777" w:rsidR="009B2704" w:rsidRPr="001C244F"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C244F">
              <w:rPr>
                <w:rFonts w:ascii="Arial" w:hAnsi="Arial" w:cs="Arial"/>
                <w:b/>
              </w:rPr>
              <w:t>15</w:t>
            </w:r>
          </w:p>
        </w:tc>
        <w:tc>
          <w:tcPr>
            <w:tcW w:w="1987" w:type="dxa"/>
            <w:tcBorders>
              <w:bottom w:val="single" w:sz="4" w:space="0" w:color="auto"/>
            </w:tcBorders>
            <w:shd w:val="clear" w:color="auto" w:fill="BDD6EE"/>
            <w:vAlign w:val="center"/>
          </w:tcPr>
          <w:p w14:paraId="1CCBB24D" w14:textId="0ADAA9C3" w:rsidR="009B2704" w:rsidRPr="001C244F"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C244F">
              <w:rPr>
                <w:rFonts w:ascii="Arial" w:hAnsi="Arial" w:cs="Arial"/>
                <w:b/>
              </w:rPr>
              <w:t xml:space="preserve">RFP </w:t>
            </w:r>
            <w:r w:rsidR="009B2704" w:rsidRPr="001C244F">
              <w:rPr>
                <w:rFonts w:ascii="Arial" w:hAnsi="Arial" w:cs="Arial"/>
                <w:b/>
              </w:rPr>
              <w:t xml:space="preserve">Section &amp; </w:t>
            </w:r>
            <w:r w:rsidR="00F22CC8" w:rsidRPr="001C244F">
              <w:rPr>
                <w:rFonts w:ascii="Arial" w:hAnsi="Arial" w:cs="Arial"/>
                <w:b/>
              </w:rPr>
              <w:t>Page</w:t>
            </w:r>
            <w:r w:rsidR="009B2704" w:rsidRPr="001C244F">
              <w:rPr>
                <w:rFonts w:ascii="Arial" w:hAnsi="Arial" w:cs="Arial"/>
                <w:b/>
              </w:rPr>
              <w:t xml:space="preserve"> Number</w:t>
            </w:r>
          </w:p>
        </w:tc>
        <w:tc>
          <w:tcPr>
            <w:tcW w:w="8122" w:type="dxa"/>
            <w:tcBorders>
              <w:bottom w:val="single" w:sz="4" w:space="0" w:color="auto"/>
            </w:tcBorders>
            <w:shd w:val="clear" w:color="auto" w:fill="BDD6EE"/>
            <w:vAlign w:val="center"/>
          </w:tcPr>
          <w:p w14:paraId="4D83FCCD" w14:textId="77777777" w:rsidR="009B2704" w:rsidRPr="001C244F"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C244F">
              <w:rPr>
                <w:rFonts w:ascii="Arial" w:hAnsi="Arial" w:cs="Arial"/>
                <w:b/>
              </w:rPr>
              <w:t>Question</w:t>
            </w:r>
          </w:p>
        </w:tc>
      </w:tr>
      <w:tr w:rsidR="00303B59" w:rsidRPr="00B51518" w14:paraId="1B742ACF" w14:textId="77777777" w:rsidTr="00750CBB">
        <w:trPr>
          <w:trHeight w:val="379"/>
        </w:trPr>
        <w:tc>
          <w:tcPr>
            <w:tcW w:w="691" w:type="dxa"/>
            <w:vMerge/>
            <w:shd w:val="clear" w:color="auto" w:fill="FFFFFF"/>
          </w:tcPr>
          <w:p w14:paraId="46761001" w14:textId="77777777" w:rsidR="009B2704" w:rsidRPr="001C244F"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8F8B763" w14:textId="77777777" w:rsidR="00F6214A" w:rsidRPr="001C244F" w:rsidRDefault="00AB2C0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244F">
              <w:rPr>
                <w:rFonts w:ascii="Arial" w:hAnsi="Arial" w:cs="Arial"/>
              </w:rPr>
              <w:t xml:space="preserve">Part IV, </w:t>
            </w:r>
            <w:r w:rsidR="007A0635" w:rsidRPr="001C244F">
              <w:rPr>
                <w:rFonts w:ascii="Arial" w:hAnsi="Arial" w:cs="Arial"/>
              </w:rPr>
              <w:t>S</w:t>
            </w:r>
            <w:r w:rsidRPr="001C244F">
              <w:rPr>
                <w:rFonts w:ascii="Arial" w:hAnsi="Arial" w:cs="Arial"/>
              </w:rPr>
              <w:t>ection IV, 1</w:t>
            </w:r>
            <w:r w:rsidR="00F6214A" w:rsidRPr="001C244F">
              <w:rPr>
                <w:rFonts w:ascii="Arial" w:hAnsi="Arial" w:cs="Arial"/>
              </w:rPr>
              <w:t>.</w:t>
            </w:r>
            <w:r w:rsidRPr="001C244F">
              <w:rPr>
                <w:rFonts w:ascii="Arial" w:hAnsi="Arial" w:cs="Arial"/>
              </w:rPr>
              <w:t>b</w:t>
            </w:r>
            <w:r w:rsidR="00F6214A" w:rsidRPr="001C244F">
              <w:rPr>
                <w:rFonts w:ascii="Arial" w:hAnsi="Arial" w:cs="Arial"/>
              </w:rPr>
              <w:t>.</w:t>
            </w:r>
          </w:p>
          <w:p w14:paraId="3A50E2A3" w14:textId="68A02389" w:rsidR="009B2704" w:rsidRPr="001C244F"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244F">
              <w:rPr>
                <w:rFonts w:ascii="Arial" w:hAnsi="Arial" w:cs="Arial"/>
              </w:rPr>
              <w:t>Page</w:t>
            </w:r>
            <w:r w:rsidR="00AB2C0B" w:rsidRPr="001C244F">
              <w:rPr>
                <w:rFonts w:ascii="Arial" w:hAnsi="Arial" w:cs="Arial"/>
              </w:rPr>
              <w:t xml:space="preserve"> 18</w:t>
            </w:r>
          </w:p>
        </w:tc>
        <w:tc>
          <w:tcPr>
            <w:tcW w:w="8122" w:type="dxa"/>
            <w:shd w:val="clear" w:color="auto" w:fill="FFFFFF"/>
            <w:vAlign w:val="center"/>
          </w:tcPr>
          <w:p w14:paraId="4C134CBF" w14:textId="29D1B3FC" w:rsidR="009B2704" w:rsidRPr="001C244F" w:rsidRDefault="00AB2C0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244F">
              <w:rPr>
                <w:rFonts w:ascii="Arial" w:hAnsi="Arial" w:cs="Arial"/>
              </w:rPr>
              <w:t xml:space="preserve">Confirming the cost proposal should not include travel and lodging costs.  </w:t>
            </w:r>
            <w:proofErr w:type="gramStart"/>
            <w:r w:rsidRPr="001C244F">
              <w:rPr>
                <w:rFonts w:ascii="Arial" w:hAnsi="Arial" w:cs="Arial"/>
              </w:rPr>
              <w:t>T&amp;L can</w:t>
            </w:r>
            <w:proofErr w:type="gramEnd"/>
            <w:r w:rsidRPr="001C244F">
              <w:rPr>
                <w:rFonts w:ascii="Arial" w:hAnsi="Arial" w:cs="Arial"/>
              </w:rPr>
              <w:t xml:space="preserve"> be billed separately, correct?</w:t>
            </w:r>
          </w:p>
        </w:tc>
      </w:tr>
      <w:tr w:rsidR="00303B59" w:rsidRPr="00F9098C" w14:paraId="7CAF3020" w14:textId="77777777" w:rsidTr="00750CBB">
        <w:trPr>
          <w:trHeight w:val="379"/>
        </w:trPr>
        <w:tc>
          <w:tcPr>
            <w:tcW w:w="691" w:type="dxa"/>
            <w:vMerge/>
            <w:shd w:val="clear" w:color="auto" w:fill="BDD6EE"/>
          </w:tcPr>
          <w:p w14:paraId="529AFE7F" w14:textId="77777777" w:rsidR="009B2704" w:rsidRPr="001C244F"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F2229ED" w14:textId="77777777" w:rsidR="009B2704" w:rsidRPr="001C244F"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1C244F">
              <w:rPr>
                <w:rFonts w:ascii="Arial" w:hAnsi="Arial" w:cs="Arial"/>
                <w:b/>
              </w:rPr>
              <w:t>Answer</w:t>
            </w:r>
          </w:p>
        </w:tc>
      </w:tr>
      <w:tr w:rsidR="00D52118" w:rsidRPr="00B51518" w14:paraId="61E54743" w14:textId="77777777" w:rsidTr="00750CBB">
        <w:trPr>
          <w:trHeight w:val="379"/>
        </w:trPr>
        <w:tc>
          <w:tcPr>
            <w:tcW w:w="691" w:type="dxa"/>
            <w:vMerge/>
          </w:tcPr>
          <w:p w14:paraId="67D64351" w14:textId="77777777" w:rsidR="009B2704" w:rsidRPr="001C244F"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21E178D5" w14:textId="5DF90757" w:rsidR="009B2704" w:rsidRPr="001C244F" w:rsidRDefault="00DA12C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Pr="00EB25AE">
              <w:rPr>
                <w:rFonts w:ascii="Arial" w:hAnsi="Arial" w:cs="Arial"/>
              </w:rPr>
              <w:t>Bidder</w:t>
            </w:r>
            <w:r>
              <w:rPr>
                <w:rFonts w:ascii="Arial" w:hAnsi="Arial" w:cs="Arial"/>
              </w:rPr>
              <w:t>s</w:t>
            </w:r>
            <w:r w:rsidRPr="00EB25AE">
              <w:rPr>
                <w:rFonts w:ascii="Arial" w:hAnsi="Arial" w:cs="Arial"/>
              </w:rPr>
              <w:t xml:space="preserve"> are required to use </w:t>
            </w:r>
            <w:r w:rsidRPr="002A6966">
              <w:rPr>
                <w:rFonts w:ascii="Arial" w:hAnsi="Arial" w:cs="Arial"/>
                <w:b/>
                <w:bCs/>
              </w:rPr>
              <w:t>Appendix F</w:t>
            </w:r>
            <w:r>
              <w:rPr>
                <w:rFonts w:ascii="Arial" w:hAnsi="Arial" w:cs="Arial"/>
              </w:rPr>
              <w:t xml:space="preserve"> to provide a </w:t>
            </w:r>
            <w:r w:rsidRPr="00AA57C4">
              <w:rPr>
                <w:rFonts w:ascii="Arial" w:hAnsi="Arial" w:cs="Arial"/>
                <w:u w:val="single"/>
              </w:rPr>
              <w:t>single</w:t>
            </w:r>
            <w:r>
              <w:rPr>
                <w:rFonts w:ascii="Arial" w:hAnsi="Arial" w:cs="Arial"/>
              </w:rPr>
              <w:t xml:space="preserve"> competitive and reasonable proposed Recruitment Fee and Mark-up Rate.</w:t>
            </w:r>
          </w:p>
        </w:tc>
      </w:tr>
    </w:tbl>
    <w:p w14:paraId="33EBC4E9" w14:textId="77777777" w:rsidR="009B2704" w:rsidRDefault="009B2704" w:rsidP="00CC72EB">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2630AE22" w14:textId="77777777" w:rsidTr="00750CBB">
        <w:trPr>
          <w:trHeight w:val="379"/>
        </w:trPr>
        <w:tc>
          <w:tcPr>
            <w:tcW w:w="691" w:type="dxa"/>
            <w:vMerge w:val="restart"/>
            <w:shd w:val="clear" w:color="auto" w:fill="BDD6EE"/>
            <w:vAlign w:val="center"/>
          </w:tcPr>
          <w:p w14:paraId="76EDE3E0"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vAlign w:val="center"/>
          </w:tcPr>
          <w:p w14:paraId="1F4C0249" w14:textId="0E4D2023"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42007260"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4BB354A1" w14:textId="77777777" w:rsidTr="00750CBB">
        <w:trPr>
          <w:trHeight w:val="379"/>
        </w:trPr>
        <w:tc>
          <w:tcPr>
            <w:tcW w:w="691" w:type="dxa"/>
            <w:vMerge/>
            <w:shd w:val="clear" w:color="auto" w:fill="FFFFFF"/>
          </w:tcPr>
          <w:p w14:paraId="34951F5A"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E080BB" w14:textId="1E750231" w:rsidR="009B2704" w:rsidRPr="00B51518" w:rsidRDefault="000076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5AB7793F" w14:textId="0447D64C" w:rsidR="009B2704" w:rsidRPr="00B51518" w:rsidRDefault="00F9019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9019B">
              <w:rPr>
                <w:rFonts w:ascii="Arial" w:hAnsi="Arial" w:cs="Arial"/>
              </w:rPr>
              <w:t xml:space="preserve">What would be the number of awards you intend to </w:t>
            </w:r>
            <w:r w:rsidR="000E11F7" w:rsidRPr="00F9019B">
              <w:rPr>
                <w:rFonts w:ascii="Arial" w:hAnsi="Arial" w:cs="Arial"/>
              </w:rPr>
              <w:t>give (</w:t>
            </w:r>
            <w:r w:rsidRPr="00F9019B">
              <w:rPr>
                <w:rFonts w:ascii="Arial" w:hAnsi="Arial" w:cs="Arial"/>
              </w:rPr>
              <w:t>approximate number)?</w:t>
            </w:r>
          </w:p>
        </w:tc>
      </w:tr>
      <w:tr w:rsidR="00303B59" w:rsidRPr="00F9098C" w14:paraId="30F032CE" w14:textId="77777777" w:rsidTr="00750CBB">
        <w:trPr>
          <w:trHeight w:val="379"/>
        </w:trPr>
        <w:tc>
          <w:tcPr>
            <w:tcW w:w="691" w:type="dxa"/>
            <w:vMerge/>
            <w:shd w:val="clear" w:color="auto" w:fill="BDD6EE"/>
          </w:tcPr>
          <w:p w14:paraId="39C29029"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8214F68"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52118" w:rsidRPr="00B51518" w14:paraId="19A13665" w14:textId="77777777" w:rsidTr="00750CBB">
        <w:trPr>
          <w:trHeight w:val="379"/>
        </w:trPr>
        <w:tc>
          <w:tcPr>
            <w:tcW w:w="691" w:type="dxa"/>
            <w:vMerge/>
          </w:tcPr>
          <w:p w14:paraId="09D9E394"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06FC56F9" w14:textId="0AE710CE" w:rsidR="009B2704" w:rsidRPr="00B51518" w:rsidRDefault="00F9019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Part </w:t>
            </w:r>
            <w:r w:rsidR="0051640B">
              <w:rPr>
                <w:rFonts w:ascii="Arial" w:hAnsi="Arial" w:cs="Arial"/>
              </w:rPr>
              <w:t xml:space="preserve">I, </w:t>
            </w:r>
            <w:r>
              <w:rPr>
                <w:rFonts w:ascii="Arial" w:hAnsi="Arial" w:cs="Arial"/>
              </w:rPr>
              <w:t>D</w:t>
            </w:r>
            <w:r w:rsidR="0051640B">
              <w:rPr>
                <w:rFonts w:ascii="Arial" w:hAnsi="Arial" w:cs="Arial"/>
              </w:rPr>
              <w:t>.</w:t>
            </w:r>
            <w:r>
              <w:rPr>
                <w:rFonts w:ascii="Arial" w:hAnsi="Arial" w:cs="Arial"/>
              </w:rPr>
              <w:t xml:space="preserve"> of the RFP</w:t>
            </w:r>
            <w:r w:rsidR="006A1898">
              <w:rPr>
                <w:rFonts w:ascii="Arial" w:hAnsi="Arial" w:cs="Arial"/>
              </w:rPr>
              <w:t>.</w:t>
            </w:r>
          </w:p>
        </w:tc>
      </w:tr>
    </w:tbl>
    <w:p w14:paraId="61EAFE0A"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4E9550EE" w14:textId="77777777" w:rsidTr="00750CBB">
        <w:trPr>
          <w:trHeight w:val="379"/>
        </w:trPr>
        <w:tc>
          <w:tcPr>
            <w:tcW w:w="691" w:type="dxa"/>
            <w:vMerge w:val="restart"/>
            <w:shd w:val="clear" w:color="auto" w:fill="BDD6EE"/>
            <w:vAlign w:val="center"/>
          </w:tcPr>
          <w:p w14:paraId="0F20BCFF"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75FF43AC" w14:textId="27C41BAE"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5CD410CC"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53149467" w14:textId="77777777" w:rsidTr="00750CBB">
        <w:trPr>
          <w:trHeight w:val="379"/>
        </w:trPr>
        <w:tc>
          <w:tcPr>
            <w:tcW w:w="691" w:type="dxa"/>
            <w:vMerge/>
            <w:shd w:val="clear" w:color="auto" w:fill="FFFFFF"/>
          </w:tcPr>
          <w:p w14:paraId="514E86BD"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C93D70D" w14:textId="388A61BD" w:rsidR="009B2704" w:rsidRPr="00B51518" w:rsidRDefault="000076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5EADF81F" w14:textId="18FAD9E5" w:rsidR="009B2704" w:rsidRPr="00B51518" w:rsidRDefault="00F9019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9019B">
              <w:rPr>
                <w:rFonts w:ascii="Arial" w:hAnsi="Arial" w:cs="Arial"/>
              </w:rPr>
              <w:t>What are the estimated funds that are estimated to be allocated for this contract?</w:t>
            </w:r>
          </w:p>
        </w:tc>
      </w:tr>
      <w:tr w:rsidR="00303B59" w:rsidRPr="00F9098C" w14:paraId="575337CF" w14:textId="77777777" w:rsidTr="00750CBB">
        <w:trPr>
          <w:trHeight w:val="379"/>
        </w:trPr>
        <w:tc>
          <w:tcPr>
            <w:tcW w:w="691" w:type="dxa"/>
            <w:vMerge/>
            <w:shd w:val="clear" w:color="auto" w:fill="BDD6EE"/>
          </w:tcPr>
          <w:p w14:paraId="578E16C6"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10C7E3A"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52118" w:rsidRPr="00B51518" w14:paraId="6EE9B06F" w14:textId="77777777" w:rsidTr="00750CBB">
        <w:trPr>
          <w:trHeight w:val="379"/>
        </w:trPr>
        <w:tc>
          <w:tcPr>
            <w:tcW w:w="691" w:type="dxa"/>
            <w:vMerge/>
          </w:tcPr>
          <w:p w14:paraId="2E90D7A5"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05AD92E9" w14:textId="38735899" w:rsidR="009B2704" w:rsidRPr="00B51518" w:rsidRDefault="002D034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declines to answer.</w:t>
            </w:r>
          </w:p>
        </w:tc>
      </w:tr>
    </w:tbl>
    <w:p w14:paraId="16229095"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2ED8B099" w14:textId="77777777" w:rsidTr="00750CBB">
        <w:trPr>
          <w:trHeight w:val="379"/>
        </w:trPr>
        <w:tc>
          <w:tcPr>
            <w:tcW w:w="691" w:type="dxa"/>
            <w:vMerge w:val="restart"/>
            <w:shd w:val="clear" w:color="auto" w:fill="BDD6EE"/>
            <w:vAlign w:val="center"/>
          </w:tcPr>
          <w:p w14:paraId="47115A27"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vAlign w:val="center"/>
          </w:tcPr>
          <w:p w14:paraId="7FBC6294" w14:textId="60D103DD"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791ED4DA"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2AE75114" w14:textId="77777777" w:rsidTr="00750CBB">
        <w:trPr>
          <w:trHeight w:val="379"/>
        </w:trPr>
        <w:tc>
          <w:tcPr>
            <w:tcW w:w="691" w:type="dxa"/>
            <w:vMerge/>
            <w:shd w:val="clear" w:color="auto" w:fill="FFFFFF"/>
          </w:tcPr>
          <w:p w14:paraId="49FBABBB"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6F81014" w14:textId="16FA0105" w:rsidR="009B2704" w:rsidRPr="00B51518" w:rsidRDefault="000076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058DC5BB" w14:textId="60335ECA" w:rsidR="009B2704" w:rsidRPr="00B51518" w:rsidRDefault="00F9019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9019B">
              <w:rPr>
                <w:rFonts w:ascii="Arial" w:hAnsi="Arial" w:cs="Arial"/>
              </w:rPr>
              <w:t>What is the tentative start date of this engagement?</w:t>
            </w:r>
          </w:p>
        </w:tc>
      </w:tr>
      <w:tr w:rsidR="00303B59" w:rsidRPr="00F9098C" w14:paraId="44E699B2" w14:textId="77777777" w:rsidTr="00750CBB">
        <w:trPr>
          <w:trHeight w:val="379"/>
        </w:trPr>
        <w:tc>
          <w:tcPr>
            <w:tcW w:w="691" w:type="dxa"/>
            <w:vMerge/>
            <w:shd w:val="clear" w:color="auto" w:fill="BDD6EE"/>
          </w:tcPr>
          <w:p w14:paraId="071E444F"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F2F4E96"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67A26A3E" w14:textId="77777777" w:rsidTr="00750CBB">
        <w:trPr>
          <w:trHeight w:val="379"/>
        </w:trPr>
        <w:tc>
          <w:tcPr>
            <w:tcW w:w="691" w:type="dxa"/>
            <w:vMerge/>
          </w:tcPr>
          <w:p w14:paraId="5DA32D42"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580C36E2" w14:textId="3CC5CA1A" w:rsidR="009B2704" w:rsidRPr="00B51518" w:rsidRDefault="00F9019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Part </w:t>
            </w:r>
            <w:r w:rsidR="006A1898">
              <w:rPr>
                <w:rFonts w:ascii="Arial" w:hAnsi="Arial" w:cs="Arial"/>
              </w:rPr>
              <w:t>I, C</w:t>
            </w:r>
            <w:r>
              <w:rPr>
                <w:rFonts w:ascii="Arial" w:hAnsi="Arial" w:cs="Arial"/>
              </w:rPr>
              <w:t>. of the RFP</w:t>
            </w:r>
            <w:r w:rsidR="006A1898">
              <w:rPr>
                <w:rFonts w:ascii="Arial" w:hAnsi="Arial" w:cs="Arial"/>
              </w:rPr>
              <w:t>.</w:t>
            </w:r>
          </w:p>
        </w:tc>
      </w:tr>
    </w:tbl>
    <w:p w14:paraId="5CD2CD2D"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44D154C3" w14:textId="77777777" w:rsidTr="00750CBB">
        <w:trPr>
          <w:trHeight w:val="379"/>
        </w:trPr>
        <w:tc>
          <w:tcPr>
            <w:tcW w:w="691" w:type="dxa"/>
            <w:vMerge w:val="restart"/>
            <w:shd w:val="clear" w:color="auto" w:fill="BDD6EE"/>
            <w:vAlign w:val="center"/>
          </w:tcPr>
          <w:p w14:paraId="1E160C78"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4EE91842" w14:textId="622B5F27"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5F546C73"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7031D856" w14:textId="77777777" w:rsidTr="00750CBB">
        <w:trPr>
          <w:trHeight w:val="379"/>
        </w:trPr>
        <w:tc>
          <w:tcPr>
            <w:tcW w:w="691" w:type="dxa"/>
            <w:vMerge/>
            <w:shd w:val="clear" w:color="auto" w:fill="FFFFFF"/>
          </w:tcPr>
          <w:p w14:paraId="2DADA6A4"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9DEA755" w14:textId="4C9E41B1" w:rsidR="009B2704" w:rsidRPr="00B51518" w:rsidRDefault="000076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6DC66C33" w14:textId="791692CF" w:rsidR="009B2704" w:rsidRPr="00B51518" w:rsidRDefault="00F9019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9019B">
              <w:rPr>
                <w:rFonts w:ascii="Arial" w:hAnsi="Arial" w:cs="Arial"/>
              </w:rPr>
              <w:t>What is the work location of the proposed candidates?</w:t>
            </w:r>
          </w:p>
        </w:tc>
      </w:tr>
      <w:tr w:rsidR="00303B59" w:rsidRPr="00F9098C" w14:paraId="79BFEA4D" w14:textId="77777777" w:rsidTr="00750CBB">
        <w:trPr>
          <w:trHeight w:val="379"/>
        </w:trPr>
        <w:tc>
          <w:tcPr>
            <w:tcW w:w="691" w:type="dxa"/>
            <w:vMerge/>
            <w:shd w:val="clear" w:color="auto" w:fill="BDD6EE"/>
          </w:tcPr>
          <w:p w14:paraId="4345462A"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A19AE3"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6266D35A" w14:textId="77777777" w:rsidTr="00750CBB">
        <w:trPr>
          <w:trHeight w:val="379"/>
        </w:trPr>
        <w:tc>
          <w:tcPr>
            <w:tcW w:w="691" w:type="dxa"/>
            <w:vMerge/>
          </w:tcPr>
          <w:p w14:paraId="528C8522"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2B16CB05" w14:textId="77777777" w:rsidR="0024694C" w:rsidRDefault="00B62E06" w:rsidP="00751883">
            <w:pPr>
              <w:pStyle w:val="DefaultText"/>
              <w:widowControl/>
              <w:numPr>
                <w:ilvl w:val="0"/>
                <w:numId w:val="48"/>
              </w:numPr>
              <w:ind w:left="257" w:hanging="257"/>
              <w:rPr>
                <w:rFonts w:ascii="Arial" w:hAnsi="Arial" w:cs="Arial"/>
              </w:rPr>
            </w:pPr>
            <w:r>
              <w:rPr>
                <w:rFonts w:ascii="Arial" w:hAnsi="Arial" w:cs="Arial"/>
              </w:rPr>
              <w:t>Dorothea Dix Psychiatric Ce</w:t>
            </w:r>
            <w:r w:rsidR="005319BE">
              <w:rPr>
                <w:rFonts w:ascii="Arial" w:hAnsi="Arial" w:cs="Arial"/>
              </w:rPr>
              <w:t>nter</w:t>
            </w:r>
            <w:r w:rsidR="00056398">
              <w:rPr>
                <w:rFonts w:ascii="Arial" w:hAnsi="Arial" w:cs="Arial"/>
              </w:rPr>
              <w:t xml:space="preserve"> has two locations one at</w:t>
            </w:r>
            <w:r w:rsidR="005319BE">
              <w:rPr>
                <w:rFonts w:ascii="Arial" w:hAnsi="Arial" w:cs="Arial"/>
              </w:rPr>
              <w:t xml:space="preserve"> 656 State St Bangor Maine</w:t>
            </w:r>
            <w:r w:rsidR="00056398">
              <w:rPr>
                <w:rFonts w:ascii="Arial" w:hAnsi="Arial" w:cs="Arial"/>
              </w:rPr>
              <w:t xml:space="preserve"> and the other at 81 State Hospital Dr Bangor Maine.</w:t>
            </w:r>
            <w:r w:rsidR="005319BE">
              <w:rPr>
                <w:rFonts w:ascii="Arial" w:hAnsi="Arial" w:cs="Arial"/>
              </w:rPr>
              <w:t xml:space="preserve"> </w:t>
            </w:r>
          </w:p>
          <w:p w14:paraId="73DC3840" w14:textId="61CA5B20" w:rsidR="009B2704" w:rsidRPr="00B51518" w:rsidRDefault="005319BE" w:rsidP="00751883">
            <w:pPr>
              <w:pStyle w:val="DefaultText"/>
              <w:widowControl/>
              <w:numPr>
                <w:ilvl w:val="0"/>
                <w:numId w:val="48"/>
              </w:numPr>
              <w:ind w:left="257" w:hanging="257"/>
              <w:rPr>
                <w:rFonts w:ascii="Arial" w:hAnsi="Arial" w:cs="Arial"/>
              </w:rPr>
            </w:pPr>
            <w:r>
              <w:rPr>
                <w:rFonts w:ascii="Arial" w:hAnsi="Arial" w:cs="Arial"/>
              </w:rPr>
              <w:t>Riverview Psychiatric Center</w:t>
            </w:r>
            <w:r w:rsidR="00056398">
              <w:rPr>
                <w:rFonts w:ascii="Arial" w:hAnsi="Arial" w:cs="Arial"/>
              </w:rPr>
              <w:t xml:space="preserve"> is located at</w:t>
            </w:r>
            <w:r>
              <w:rPr>
                <w:rFonts w:ascii="Arial" w:hAnsi="Arial" w:cs="Arial"/>
              </w:rPr>
              <w:t xml:space="preserve"> 250 Arsenal St Augusta Maine.</w:t>
            </w:r>
          </w:p>
        </w:tc>
      </w:tr>
    </w:tbl>
    <w:p w14:paraId="1DC71750"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358FB15A" w14:textId="77777777" w:rsidTr="00750CBB">
        <w:trPr>
          <w:trHeight w:val="379"/>
        </w:trPr>
        <w:tc>
          <w:tcPr>
            <w:tcW w:w="691" w:type="dxa"/>
            <w:vMerge w:val="restart"/>
            <w:shd w:val="clear" w:color="auto" w:fill="BDD6EE"/>
            <w:vAlign w:val="center"/>
          </w:tcPr>
          <w:p w14:paraId="79D615F3"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vAlign w:val="center"/>
          </w:tcPr>
          <w:p w14:paraId="25150CD5" w14:textId="326B9447"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3399FD1B"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4EF7DCF2" w14:textId="77777777" w:rsidTr="00750CBB">
        <w:trPr>
          <w:trHeight w:val="379"/>
        </w:trPr>
        <w:tc>
          <w:tcPr>
            <w:tcW w:w="691" w:type="dxa"/>
            <w:vMerge/>
            <w:shd w:val="clear" w:color="auto" w:fill="FFFFFF"/>
          </w:tcPr>
          <w:p w14:paraId="64939A8B"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D9C9FF7" w14:textId="4C34B2E4" w:rsidR="009B2704" w:rsidRPr="00B51518" w:rsidRDefault="000076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4CB1758F" w14:textId="0E6E1BD8" w:rsidR="009B2704" w:rsidRPr="00B51518" w:rsidRDefault="00F9019B" w:rsidP="006E20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9019B">
              <w:rPr>
                <w:rFonts w:ascii="Arial" w:hAnsi="Arial" w:cs="Arial"/>
              </w:rPr>
              <w:t>Is this a new contract or are there any incumbents? If there is an incumbent, could you please let us know the incumbent name and pricing and are the incumbents eligible to submit the proposal again?</w:t>
            </w:r>
          </w:p>
        </w:tc>
      </w:tr>
      <w:tr w:rsidR="00303B59" w:rsidRPr="00F9098C" w14:paraId="63903E16" w14:textId="77777777" w:rsidTr="00750CBB">
        <w:trPr>
          <w:trHeight w:val="379"/>
        </w:trPr>
        <w:tc>
          <w:tcPr>
            <w:tcW w:w="691" w:type="dxa"/>
            <w:vMerge/>
            <w:shd w:val="clear" w:color="auto" w:fill="BDD6EE"/>
          </w:tcPr>
          <w:p w14:paraId="15E3FC45"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6519A10"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52E9AD85" w14:textId="77777777" w:rsidTr="00750CBB">
        <w:trPr>
          <w:trHeight w:val="379"/>
        </w:trPr>
        <w:tc>
          <w:tcPr>
            <w:tcW w:w="691" w:type="dxa"/>
            <w:vMerge/>
          </w:tcPr>
          <w:p w14:paraId="2FAACFDF"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46F57DD8" w14:textId="36E91F55" w:rsidR="00047305" w:rsidRPr="00B51518" w:rsidRDefault="006E20AC" w:rsidP="006E20AC">
            <w:pPr>
              <w:pStyle w:val="DefaultText"/>
              <w:widowControl/>
              <w:rPr>
                <w:rFonts w:ascii="Arial" w:hAnsi="Arial" w:cs="Arial"/>
              </w:rPr>
            </w:pPr>
            <w:r>
              <w:rPr>
                <w:rFonts w:ascii="Arial" w:hAnsi="Arial" w:cs="Arial"/>
              </w:rPr>
              <w:t>Refer to the answer to question 4 of this document.</w:t>
            </w:r>
          </w:p>
        </w:tc>
      </w:tr>
    </w:tbl>
    <w:p w14:paraId="69B2B04A"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7DEAE8E3" w14:textId="77777777" w:rsidTr="00750CBB">
        <w:trPr>
          <w:trHeight w:val="379"/>
        </w:trPr>
        <w:tc>
          <w:tcPr>
            <w:tcW w:w="691" w:type="dxa"/>
            <w:vMerge w:val="restart"/>
            <w:shd w:val="clear" w:color="auto" w:fill="BDD6EE"/>
            <w:vAlign w:val="center"/>
          </w:tcPr>
          <w:p w14:paraId="0721F315"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vAlign w:val="center"/>
          </w:tcPr>
          <w:p w14:paraId="3C772B32" w14:textId="5C86C613"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42C0EA57"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379131BE" w14:textId="77777777" w:rsidTr="00750CBB">
        <w:trPr>
          <w:trHeight w:val="379"/>
        </w:trPr>
        <w:tc>
          <w:tcPr>
            <w:tcW w:w="691" w:type="dxa"/>
            <w:vMerge/>
            <w:shd w:val="clear" w:color="auto" w:fill="FFFFFF"/>
          </w:tcPr>
          <w:p w14:paraId="37F55223"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95CE45A" w14:textId="68A0B1A8" w:rsidR="009B2704" w:rsidRPr="00B51518" w:rsidRDefault="000076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5BB13027" w14:textId="4ECFB1FD" w:rsidR="009B2704" w:rsidRPr="00B51518" w:rsidRDefault="00F9019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9019B">
              <w:rPr>
                <w:rFonts w:ascii="Arial" w:hAnsi="Arial" w:cs="Arial"/>
              </w:rPr>
              <w:t>Are there any pain points or issues with the current vendor(s)?</w:t>
            </w:r>
          </w:p>
        </w:tc>
      </w:tr>
      <w:tr w:rsidR="009B2704" w:rsidRPr="00F9098C" w14:paraId="22D44039" w14:textId="77777777" w:rsidTr="00750CBB">
        <w:trPr>
          <w:trHeight w:val="379"/>
        </w:trPr>
        <w:tc>
          <w:tcPr>
            <w:tcW w:w="691" w:type="dxa"/>
            <w:vMerge/>
            <w:shd w:val="clear" w:color="auto" w:fill="BDD6EE"/>
          </w:tcPr>
          <w:p w14:paraId="582E1D3D"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C24977B"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1B3D6EA9" w14:textId="77777777" w:rsidTr="00750CBB">
        <w:trPr>
          <w:trHeight w:val="379"/>
        </w:trPr>
        <w:tc>
          <w:tcPr>
            <w:tcW w:w="691" w:type="dxa"/>
            <w:vMerge/>
          </w:tcPr>
          <w:p w14:paraId="43B08BF8"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66F68AF3" w14:textId="011F45E7" w:rsidR="009B2704" w:rsidRPr="00B51518" w:rsidRDefault="000F71FF"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outside the scope of the RFP, the Department declines to answer.</w:t>
            </w:r>
          </w:p>
        </w:tc>
      </w:tr>
    </w:tbl>
    <w:p w14:paraId="1ECB0FD4"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702511DA" w14:textId="77777777" w:rsidTr="00750CBB">
        <w:trPr>
          <w:trHeight w:val="379"/>
        </w:trPr>
        <w:tc>
          <w:tcPr>
            <w:tcW w:w="691" w:type="dxa"/>
            <w:vMerge w:val="restart"/>
            <w:shd w:val="clear" w:color="auto" w:fill="BDD6EE"/>
            <w:vAlign w:val="center"/>
          </w:tcPr>
          <w:p w14:paraId="6F2B07F6"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vAlign w:val="center"/>
          </w:tcPr>
          <w:p w14:paraId="60DD614D" w14:textId="2886F9D0"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27EAA768"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0E78FF3A" w14:textId="77777777" w:rsidTr="00750CBB">
        <w:trPr>
          <w:trHeight w:val="379"/>
        </w:trPr>
        <w:tc>
          <w:tcPr>
            <w:tcW w:w="691" w:type="dxa"/>
            <w:vMerge/>
            <w:shd w:val="clear" w:color="auto" w:fill="FFFFFF"/>
          </w:tcPr>
          <w:p w14:paraId="592AC690"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9107194" w14:textId="338F9A63" w:rsidR="009B2704" w:rsidRPr="00B51518" w:rsidRDefault="000076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66E230DA" w14:textId="10EC2309" w:rsidR="009B2704" w:rsidRPr="00B51518" w:rsidRDefault="00F9019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9019B">
              <w:rPr>
                <w:rFonts w:ascii="Arial" w:hAnsi="Arial" w:cs="Arial"/>
              </w:rPr>
              <w:t>Could you please share the previous spending on this contract, if any?</w:t>
            </w:r>
          </w:p>
        </w:tc>
      </w:tr>
      <w:tr w:rsidR="009B2704" w:rsidRPr="00F9098C" w14:paraId="40EEA85A" w14:textId="77777777" w:rsidTr="00750CBB">
        <w:trPr>
          <w:trHeight w:val="379"/>
        </w:trPr>
        <w:tc>
          <w:tcPr>
            <w:tcW w:w="691" w:type="dxa"/>
            <w:vMerge/>
            <w:shd w:val="clear" w:color="auto" w:fill="BDD6EE"/>
          </w:tcPr>
          <w:p w14:paraId="52E41A5A"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3D3D713"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396D5B22" w14:textId="77777777" w:rsidTr="00750CBB">
        <w:trPr>
          <w:trHeight w:val="379"/>
        </w:trPr>
        <w:tc>
          <w:tcPr>
            <w:tcW w:w="691" w:type="dxa"/>
            <w:vMerge/>
          </w:tcPr>
          <w:p w14:paraId="1EBD643B"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62BAF59C" w14:textId="2C6D78BC" w:rsidR="009B2704" w:rsidRPr="00B51518" w:rsidRDefault="0087722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6C92F2B9" w14:textId="77777777" w:rsidR="00E05959" w:rsidRPr="009B2704" w:rsidRDefault="00E05959" w:rsidP="00CC72EB">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2BE0F398" w14:textId="77777777" w:rsidTr="00750CBB">
        <w:trPr>
          <w:trHeight w:val="379"/>
        </w:trPr>
        <w:tc>
          <w:tcPr>
            <w:tcW w:w="691" w:type="dxa"/>
            <w:vMerge w:val="restart"/>
            <w:shd w:val="clear" w:color="auto" w:fill="BDD6EE"/>
            <w:vAlign w:val="center"/>
          </w:tcPr>
          <w:p w14:paraId="5C769F5D"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987" w:type="dxa"/>
            <w:tcBorders>
              <w:bottom w:val="single" w:sz="4" w:space="0" w:color="auto"/>
            </w:tcBorders>
            <w:shd w:val="clear" w:color="auto" w:fill="BDD6EE"/>
            <w:vAlign w:val="center"/>
          </w:tcPr>
          <w:p w14:paraId="4DCC8BE0" w14:textId="3E1A3BF5"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3B1EE917"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37622233" w14:textId="77777777" w:rsidTr="00750CBB">
        <w:trPr>
          <w:trHeight w:val="379"/>
        </w:trPr>
        <w:tc>
          <w:tcPr>
            <w:tcW w:w="691" w:type="dxa"/>
            <w:vMerge/>
            <w:shd w:val="clear" w:color="auto" w:fill="FFFFFF"/>
          </w:tcPr>
          <w:p w14:paraId="6FEDD8B2"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29F13A3" w14:textId="14B6B364" w:rsidR="009B2704" w:rsidRPr="00B51518" w:rsidRDefault="000076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7BC10823" w14:textId="58A2B1B5" w:rsidR="009B2704" w:rsidRPr="00B51518" w:rsidRDefault="00F9019B" w:rsidP="009E61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9019B">
              <w:rPr>
                <w:rFonts w:ascii="Arial" w:hAnsi="Arial" w:cs="Arial"/>
              </w:rPr>
              <w:t>Is there any mandatory subcontracting requirement for this contract?</w:t>
            </w:r>
            <w:r w:rsidR="009E612E">
              <w:rPr>
                <w:rFonts w:ascii="Arial" w:hAnsi="Arial" w:cs="Arial"/>
              </w:rPr>
              <w:t xml:space="preserve">  </w:t>
            </w:r>
            <w:r w:rsidRPr="00F9019B">
              <w:rPr>
                <w:rFonts w:ascii="Arial" w:hAnsi="Arial" w:cs="Arial"/>
              </w:rPr>
              <w:t xml:space="preserve">If yes, </w:t>
            </w:r>
            <w:r w:rsidR="00ED36BD">
              <w:rPr>
                <w:rFonts w:ascii="Arial" w:hAnsi="Arial" w:cs="Arial"/>
              </w:rPr>
              <w:t>i</w:t>
            </w:r>
            <w:r w:rsidRPr="00F9019B">
              <w:rPr>
                <w:rFonts w:ascii="Arial" w:hAnsi="Arial" w:cs="Arial"/>
              </w:rPr>
              <w:t>s there any specific goal for the subcontracting?</w:t>
            </w:r>
          </w:p>
        </w:tc>
      </w:tr>
      <w:tr w:rsidR="00303B59" w:rsidRPr="00F9098C" w14:paraId="6168D96A" w14:textId="77777777" w:rsidTr="00750CBB">
        <w:trPr>
          <w:trHeight w:val="379"/>
        </w:trPr>
        <w:tc>
          <w:tcPr>
            <w:tcW w:w="691" w:type="dxa"/>
            <w:vMerge/>
            <w:shd w:val="clear" w:color="auto" w:fill="BDD6EE"/>
          </w:tcPr>
          <w:p w14:paraId="4AC6BF31"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5A18B46"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06037B78" w14:textId="77777777" w:rsidTr="00750CBB">
        <w:trPr>
          <w:trHeight w:val="379"/>
        </w:trPr>
        <w:tc>
          <w:tcPr>
            <w:tcW w:w="691" w:type="dxa"/>
            <w:vMerge/>
          </w:tcPr>
          <w:p w14:paraId="0E69A14F" w14:textId="77777777" w:rsidR="009B2704" w:rsidRPr="00B51518" w:rsidRDefault="009B2704" w:rsidP="00100B3D">
            <w:pPr>
              <w:pStyle w:val="DefaultText"/>
              <w:widowControl/>
              <w:rPr>
                <w:rFonts w:ascii="Arial" w:hAnsi="Arial" w:cs="Arial"/>
              </w:rPr>
            </w:pPr>
          </w:p>
        </w:tc>
        <w:tc>
          <w:tcPr>
            <w:tcW w:w="10109" w:type="dxa"/>
            <w:gridSpan w:val="2"/>
            <w:vAlign w:val="center"/>
          </w:tcPr>
          <w:p w14:paraId="055E1976" w14:textId="39726EB6" w:rsidR="00145B95" w:rsidRPr="00B51518" w:rsidRDefault="00EA0BAB" w:rsidP="009E612E">
            <w:pPr>
              <w:pStyle w:val="DefaultText"/>
              <w:widowControl/>
              <w:rPr>
                <w:rFonts w:ascii="Arial" w:hAnsi="Arial" w:cs="Arial"/>
              </w:rPr>
            </w:pPr>
            <w:r>
              <w:rPr>
                <w:rFonts w:ascii="Arial" w:hAnsi="Arial" w:cs="Arial"/>
              </w:rPr>
              <w:t>No.</w:t>
            </w:r>
          </w:p>
        </w:tc>
      </w:tr>
    </w:tbl>
    <w:p w14:paraId="4EA45587" w14:textId="77777777" w:rsidR="009B2704" w:rsidRPr="009B2704" w:rsidRDefault="009B2704" w:rsidP="00100B3D">
      <w:pPr>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7DFE7153" w14:textId="77777777" w:rsidTr="00750CBB">
        <w:trPr>
          <w:trHeight w:val="379"/>
        </w:trPr>
        <w:tc>
          <w:tcPr>
            <w:tcW w:w="691" w:type="dxa"/>
            <w:vMerge w:val="restart"/>
            <w:shd w:val="clear" w:color="auto" w:fill="BDD6EE"/>
            <w:vAlign w:val="center"/>
          </w:tcPr>
          <w:p w14:paraId="1171F8F5"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7" w:type="dxa"/>
            <w:tcBorders>
              <w:bottom w:val="single" w:sz="4" w:space="0" w:color="auto"/>
            </w:tcBorders>
            <w:shd w:val="clear" w:color="auto" w:fill="BDD6EE"/>
            <w:vAlign w:val="center"/>
          </w:tcPr>
          <w:p w14:paraId="5C688B78" w14:textId="7C541789"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31BB6AD6"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1BACC8CB" w14:textId="77777777" w:rsidTr="00750CBB">
        <w:trPr>
          <w:trHeight w:val="379"/>
        </w:trPr>
        <w:tc>
          <w:tcPr>
            <w:tcW w:w="691" w:type="dxa"/>
            <w:vMerge/>
            <w:shd w:val="clear" w:color="auto" w:fill="FFFFFF"/>
          </w:tcPr>
          <w:p w14:paraId="254E7856"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E6B4665" w14:textId="38819AD7" w:rsidR="009B2704" w:rsidRPr="00B51518" w:rsidRDefault="000076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047871A7" w14:textId="40AD29A4" w:rsidR="009B2704" w:rsidRPr="00B51518" w:rsidRDefault="00F9019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9019B">
              <w:rPr>
                <w:rFonts w:ascii="Arial" w:hAnsi="Arial" w:cs="Arial"/>
              </w:rPr>
              <w:t>How many positions were used in the previous contract (approximate)?</w:t>
            </w:r>
          </w:p>
        </w:tc>
      </w:tr>
      <w:tr w:rsidR="009B2704" w:rsidRPr="00F9098C" w14:paraId="042FEBCA" w14:textId="77777777" w:rsidTr="00750CBB">
        <w:trPr>
          <w:trHeight w:val="379"/>
        </w:trPr>
        <w:tc>
          <w:tcPr>
            <w:tcW w:w="691" w:type="dxa"/>
            <w:vMerge/>
            <w:shd w:val="clear" w:color="auto" w:fill="BDD6EE"/>
          </w:tcPr>
          <w:p w14:paraId="4E9FE544"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72B5384"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47820E42" w14:textId="77777777" w:rsidTr="00750CBB">
        <w:trPr>
          <w:trHeight w:val="379"/>
        </w:trPr>
        <w:tc>
          <w:tcPr>
            <w:tcW w:w="691" w:type="dxa"/>
            <w:vMerge/>
          </w:tcPr>
          <w:p w14:paraId="3D754906"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577F3E33" w14:textId="6C8880BA" w:rsidR="009B2704" w:rsidRPr="00B51518" w:rsidRDefault="0008371A"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does not have this data readily available.</w:t>
            </w:r>
          </w:p>
        </w:tc>
      </w:tr>
    </w:tbl>
    <w:p w14:paraId="6369CABF" w14:textId="77777777" w:rsidR="009B2704" w:rsidRP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368D87AE" w14:textId="77777777" w:rsidTr="00750CBB">
        <w:trPr>
          <w:trHeight w:val="379"/>
        </w:trPr>
        <w:tc>
          <w:tcPr>
            <w:tcW w:w="691" w:type="dxa"/>
            <w:vMerge w:val="restart"/>
            <w:shd w:val="clear" w:color="auto" w:fill="BDD6EE"/>
            <w:vAlign w:val="center"/>
          </w:tcPr>
          <w:p w14:paraId="6C93FA3E"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bottom w:val="single" w:sz="4" w:space="0" w:color="auto"/>
            </w:tcBorders>
            <w:shd w:val="clear" w:color="auto" w:fill="BDD6EE"/>
            <w:vAlign w:val="center"/>
          </w:tcPr>
          <w:p w14:paraId="03F41C35" w14:textId="4A5A5400"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46EABE26"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2D11B554" w14:textId="77777777" w:rsidTr="00750CBB">
        <w:trPr>
          <w:trHeight w:val="379"/>
        </w:trPr>
        <w:tc>
          <w:tcPr>
            <w:tcW w:w="691" w:type="dxa"/>
            <w:vMerge/>
            <w:shd w:val="clear" w:color="auto" w:fill="FFFFFF"/>
          </w:tcPr>
          <w:p w14:paraId="6E9AE9D0"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808B4F7" w14:textId="7749115F" w:rsidR="009B2704"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111350DC" w14:textId="6D684ECA" w:rsidR="009B2704" w:rsidRPr="00B51518" w:rsidRDefault="00F9019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9019B">
              <w:rPr>
                <w:rFonts w:ascii="Arial" w:hAnsi="Arial" w:cs="Arial"/>
              </w:rPr>
              <w:t>How many positions will be required per year or throughout the contract term?</w:t>
            </w:r>
          </w:p>
        </w:tc>
      </w:tr>
      <w:tr w:rsidR="00303B59" w:rsidRPr="00F9098C" w14:paraId="43DA342B" w14:textId="77777777" w:rsidTr="00750CBB">
        <w:trPr>
          <w:trHeight w:val="379"/>
        </w:trPr>
        <w:tc>
          <w:tcPr>
            <w:tcW w:w="691" w:type="dxa"/>
            <w:vMerge/>
            <w:shd w:val="clear" w:color="auto" w:fill="BDD6EE"/>
          </w:tcPr>
          <w:p w14:paraId="1B663434"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AED7CD1"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2D3E68B2" w14:textId="77777777" w:rsidTr="00750CBB">
        <w:trPr>
          <w:trHeight w:val="379"/>
        </w:trPr>
        <w:tc>
          <w:tcPr>
            <w:tcW w:w="691" w:type="dxa"/>
            <w:vMerge/>
          </w:tcPr>
          <w:p w14:paraId="25103216"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795E2F02" w14:textId="4BEFEF10" w:rsidR="009B2704" w:rsidRPr="00B51518" w:rsidRDefault="005C07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question 1 of this document. </w:t>
            </w:r>
          </w:p>
        </w:tc>
      </w:tr>
    </w:tbl>
    <w:p w14:paraId="4E435000" w14:textId="77777777" w:rsidR="009B2704" w:rsidRDefault="009B2704" w:rsidP="00CC72EB">
      <w:pPr>
        <w:tabs>
          <w:tab w:val="left" w:pos="3387"/>
        </w:tabs>
        <w:jc w:val="center"/>
        <w:rPr>
          <w:rFonts w:ascii="Arial" w:hAnsi="Arial" w:cs="Arial"/>
          <w:color w:val="000000"/>
        </w:rPr>
      </w:pPr>
      <w:r>
        <w:rPr>
          <w:rFonts w:ascii="Arial" w:hAnsi="Arial" w:cs="Arial"/>
          <w:color w:val="000000"/>
        </w:rPr>
        <w:tab/>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470E2065" w14:textId="77777777" w:rsidTr="00750CBB">
        <w:trPr>
          <w:trHeight w:val="379"/>
        </w:trPr>
        <w:tc>
          <w:tcPr>
            <w:tcW w:w="691" w:type="dxa"/>
            <w:vMerge w:val="restart"/>
            <w:shd w:val="clear" w:color="auto" w:fill="BDD6EE"/>
            <w:vAlign w:val="center"/>
          </w:tcPr>
          <w:p w14:paraId="0760F9F4"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bottom w:val="single" w:sz="4" w:space="0" w:color="auto"/>
            </w:tcBorders>
            <w:shd w:val="clear" w:color="auto" w:fill="BDD6EE"/>
            <w:vAlign w:val="center"/>
          </w:tcPr>
          <w:p w14:paraId="2E61B2F9" w14:textId="139EF70C"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751BD02C"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45033FB6" w14:textId="77777777" w:rsidTr="00750CBB">
        <w:trPr>
          <w:trHeight w:val="379"/>
        </w:trPr>
        <w:tc>
          <w:tcPr>
            <w:tcW w:w="691" w:type="dxa"/>
            <w:vMerge/>
            <w:shd w:val="clear" w:color="auto" w:fill="FFFFFF"/>
          </w:tcPr>
          <w:p w14:paraId="03FD98A3"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D565CE" w14:textId="50EE59CA" w:rsidR="009B2704"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3FAF5957" w14:textId="2B86ACDF" w:rsidR="009B2704" w:rsidRPr="00B51518" w:rsidRDefault="00F9019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9019B">
              <w:rPr>
                <w:rFonts w:ascii="Arial" w:hAnsi="Arial" w:cs="Arial"/>
              </w:rPr>
              <w:t xml:space="preserve">If the </w:t>
            </w:r>
            <w:proofErr w:type="gramStart"/>
            <w:r w:rsidR="000E11F7" w:rsidRPr="00F9019B">
              <w:rPr>
                <w:rFonts w:ascii="Arial" w:hAnsi="Arial" w:cs="Arial"/>
              </w:rPr>
              <w:t>resources</w:t>
            </w:r>
            <w:proofErr w:type="gramEnd"/>
            <w:r w:rsidRPr="00F9019B">
              <w:rPr>
                <w:rFonts w:ascii="Arial" w:hAnsi="Arial" w:cs="Arial"/>
              </w:rPr>
              <w:t xml:space="preserve"> we provide at the time of proposal submission are not available at the time of a potential contract award could vendors replace them with equally qualified resources?</w:t>
            </w:r>
          </w:p>
        </w:tc>
      </w:tr>
      <w:tr w:rsidR="00303B59" w:rsidRPr="00F9098C" w14:paraId="5136C97F" w14:textId="77777777" w:rsidTr="00750CBB">
        <w:trPr>
          <w:trHeight w:val="379"/>
        </w:trPr>
        <w:tc>
          <w:tcPr>
            <w:tcW w:w="691" w:type="dxa"/>
            <w:vMerge/>
            <w:shd w:val="clear" w:color="auto" w:fill="BDD6EE"/>
          </w:tcPr>
          <w:p w14:paraId="28B0128B"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5C427C8"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5516FA5C" w14:textId="77777777" w:rsidTr="00750CBB">
        <w:trPr>
          <w:trHeight w:val="379"/>
        </w:trPr>
        <w:tc>
          <w:tcPr>
            <w:tcW w:w="691" w:type="dxa"/>
            <w:vMerge/>
          </w:tcPr>
          <w:p w14:paraId="3DDCDC90"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5D064878" w14:textId="3F1F1385" w:rsidR="009B2704" w:rsidRPr="00B51518" w:rsidRDefault="00496E6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Resources should not be identified as part of this RFP process</w:t>
            </w:r>
            <w:r w:rsidR="00A01D36">
              <w:rPr>
                <w:rFonts w:ascii="Arial" w:hAnsi="Arial" w:cs="Arial"/>
              </w:rPr>
              <w:t>, r</w:t>
            </w:r>
            <w:r w:rsidR="00E56B03">
              <w:rPr>
                <w:rFonts w:ascii="Arial" w:hAnsi="Arial" w:cs="Arial"/>
              </w:rPr>
              <w:t>efer to Part I, D.</w:t>
            </w:r>
            <w:r w:rsidR="00A01D36">
              <w:rPr>
                <w:rFonts w:ascii="Arial" w:hAnsi="Arial" w:cs="Arial"/>
              </w:rPr>
              <w:t xml:space="preserve"> of the RFP.</w:t>
            </w:r>
          </w:p>
        </w:tc>
      </w:tr>
    </w:tbl>
    <w:p w14:paraId="6D8F824C"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5DD3619A" w14:textId="77777777" w:rsidTr="00750CBB">
        <w:trPr>
          <w:trHeight w:val="379"/>
        </w:trPr>
        <w:tc>
          <w:tcPr>
            <w:tcW w:w="691" w:type="dxa"/>
            <w:vMerge w:val="restart"/>
            <w:shd w:val="clear" w:color="auto" w:fill="BDD6EE"/>
            <w:vAlign w:val="center"/>
          </w:tcPr>
          <w:p w14:paraId="35868683"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bottom w:val="single" w:sz="4" w:space="0" w:color="auto"/>
            </w:tcBorders>
            <w:shd w:val="clear" w:color="auto" w:fill="BDD6EE"/>
            <w:vAlign w:val="center"/>
          </w:tcPr>
          <w:p w14:paraId="04E30E75" w14:textId="2686B21C"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15AE6131"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50A33C62" w14:textId="77777777" w:rsidTr="00750CBB">
        <w:trPr>
          <w:trHeight w:val="379"/>
        </w:trPr>
        <w:tc>
          <w:tcPr>
            <w:tcW w:w="691" w:type="dxa"/>
            <w:vMerge/>
            <w:shd w:val="clear" w:color="auto" w:fill="FFFFFF"/>
          </w:tcPr>
          <w:p w14:paraId="115431C1"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60586A9" w14:textId="65F5D676" w:rsidR="009B2704"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7D0C0185" w14:textId="48D07201" w:rsidR="009B2704" w:rsidRPr="00B51518" w:rsidRDefault="00F9019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9019B">
              <w:rPr>
                <w:rFonts w:ascii="Arial" w:hAnsi="Arial" w:cs="Arial"/>
              </w:rPr>
              <w:t>Can we provide hourly rate ranges in the price proposal?</w:t>
            </w:r>
          </w:p>
        </w:tc>
      </w:tr>
      <w:tr w:rsidR="009B2704" w:rsidRPr="00F9098C" w14:paraId="4B0BBE21" w14:textId="77777777" w:rsidTr="00750CBB">
        <w:trPr>
          <w:trHeight w:val="379"/>
        </w:trPr>
        <w:tc>
          <w:tcPr>
            <w:tcW w:w="691" w:type="dxa"/>
            <w:vMerge/>
            <w:shd w:val="clear" w:color="auto" w:fill="BDD6EE"/>
          </w:tcPr>
          <w:p w14:paraId="21505930"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27A5B42"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1B411BF1" w14:textId="77777777" w:rsidTr="00750CBB">
        <w:trPr>
          <w:trHeight w:val="379"/>
        </w:trPr>
        <w:tc>
          <w:tcPr>
            <w:tcW w:w="691" w:type="dxa"/>
            <w:vMerge/>
          </w:tcPr>
          <w:p w14:paraId="1C89D8F3"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6F549766" w14:textId="60483F4F" w:rsidR="009B2704" w:rsidRPr="00B51518" w:rsidRDefault="003F477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005168FA" w:rsidRPr="00EB25AE">
              <w:rPr>
                <w:rFonts w:ascii="Arial" w:hAnsi="Arial" w:cs="Arial"/>
              </w:rPr>
              <w:t>Bidder</w:t>
            </w:r>
            <w:r w:rsidR="005168FA">
              <w:rPr>
                <w:rFonts w:ascii="Arial" w:hAnsi="Arial" w:cs="Arial"/>
              </w:rPr>
              <w:t>s</w:t>
            </w:r>
            <w:r w:rsidR="005168FA" w:rsidRPr="00EB25AE">
              <w:rPr>
                <w:rFonts w:ascii="Arial" w:hAnsi="Arial" w:cs="Arial"/>
              </w:rPr>
              <w:t xml:space="preserve"> are required to use </w:t>
            </w:r>
            <w:r w:rsidR="005168FA" w:rsidRPr="002A6966">
              <w:rPr>
                <w:rFonts w:ascii="Arial" w:hAnsi="Arial" w:cs="Arial"/>
                <w:b/>
                <w:bCs/>
              </w:rPr>
              <w:t>Appendix F</w:t>
            </w:r>
            <w:r w:rsidR="005168FA">
              <w:rPr>
                <w:rFonts w:ascii="Arial" w:hAnsi="Arial" w:cs="Arial"/>
              </w:rPr>
              <w:t xml:space="preserve"> to provide a </w:t>
            </w:r>
            <w:r w:rsidR="005168FA" w:rsidRPr="00AA57C4">
              <w:rPr>
                <w:rFonts w:ascii="Arial" w:hAnsi="Arial" w:cs="Arial"/>
                <w:u w:val="single"/>
              </w:rPr>
              <w:t>single</w:t>
            </w:r>
            <w:r w:rsidR="005168FA">
              <w:rPr>
                <w:rFonts w:ascii="Arial" w:hAnsi="Arial" w:cs="Arial"/>
              </w:rPr>
              <w:t xml:space="preserve"> competitive and reasonable proposed Recruitment Fee and Mark-up Rate.</w:t>
            </w:r>
          </w:p>
        </w:tc>
      </w:tr>
    </w:tbl>
    <w:p w14:paraId="2BD9B801"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71CFFB7D" w14:textId="77777777" w:rsidTr="00750CBB">
        <w:trPr>
          <w:trHeight w:val="379"/>
        </w:trPr>
        <w:tc>
          <w:tcPr>
            <w:tcW w:w="691" w:type="dxa"/>
            <w:vMerge w:val="restart"/>
            <w:shd w:val="clear" w:color="auto" w:fill="BDD6EE"/>
            <w:vAlign w:val="center"/>
          </w:tcPr>
          <w:p w14:paraId="5A74D4D4"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bottom w:val="single" w:sz="4" w:space="0" w:color="auto"/>
            </w:tcBorders>
            <w:shd w:val="clear" w:color="auto" w:fill="BDD6EE"/>
            <w:vAlign w:val="center"/>
          </w:tcPr>
          <w:p w14:paraId="4F15BA62" w14:textId="75411922"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0F9C14A0"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6D0963E9" w14:textId="77777777" w:rsidTr="00750CBB">
        <w:trPr>
          <w:trHeight w:val="379"/>
        </w:trPr>
        <w:tc>
          <w:tcPr>
            <w:tcW w:w="691" w:type="dxa"/>
            <w:vMerge/>
            <w:shd w:val="clear" w:color="auto" w:fill="FFFFFF"/>
          </w:tcPr>
          <w:p w14:paraId="52EFE18C"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AC8A81" w14:textId="38E90311" w:rsidR="009B2704"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114A5E1E" w14:textId="2279451C" w:rsidR="009B2704" w:rsidRPr="00B51518" w:rsidRDefault="00F9019B" w:rsidP="00C3694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9019B">
              <w:rPr>
                <w:rFonts w:ascii="Arial" w:hAnsi="Arial" w:cs="Arial"/>
              </w:rPr>
              <w:t>Is it entirely onsite work or can it be done remotely to some extent</w:t>
            </w:r>
            <w:r w:rsidR="00C36946">
              <w:rPr>
                <w:rFonts w:ascii="Arial" w:hAnsi="Arial" w:cs="Arial"/>
              </w:rPr>
              <w:t xml:space="preserve">?  </w:t>
            </w:r>
            <w:r w:rsidRPr="00F9019B">
              <w:rPr>
                <w:rFonts w:ascii="Arial" w:hAnsi="Arial" w:cs="Arial"/>
              </w:rPr>
              <w:t xml:space="preserve">Does the services need to be delivered onsite or is there </w:t>
            </w:r>
            <w:r w:rsidR="00145B95">
              <w:rPr>
                <w:rFonts w:ascii="Arial" w:hAnsi="Arial" w:cs="Arial"/>
              </w:rPr>
              <w:t xml:space="preserve">a  </w:t>
            </w:r>
            <w:r w:rsidRPr="00F9019B">
              <w:rPr>
                <w:rFonts w:ascii="Arial" w:hAnsi="Arial" w:cs="Arial"/>
              </w:rPr>
              <w:t xml:space="preserve">possibility </w:t>
            </w:r>
            <w:r w:rsidR="00BB4B3B">
              <w:rPr>
                <w:rFonts w:ascii="Arial" w:hAnsi="Arial" w:cs="Arial"/>
              </w:rPr>
              <w:t xml:space="preserve"> </w:t>
            </w:r>
            <w:r w:rsidRPr="00F9019B">
              <w:rPr>
                <w:rFonts w:ascii="Arial" w:hAnsi="Arial" w:cs="Arial"/>
              </w:rPr>
              <w:t>for remote operations and performance?</w:t>
            </w:r>
          </w:p>
        </w:tc>
      </w:tr>
      <w:tr w:rsidR="00303B59" w:rsidRPr="00F9098C" w14:paraId="176F34B4" w14:textId="77777777" w:rsidTr="00750CBB">
        <w:trPr>
          <w:trHeight w:val="379"/>
        </w:trPr>
        <w:tc>
          <w:tcPr>
            <w:tcW w:w="691" w:type="dxa"/>
            <w:vMerge/>
            <w:shd w:val="clear" w:color="auto" w:fill="BDD6EE"/>
          </w:tcPr>
          <w:p w14:paraId="1C4AD8A2"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E658368"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3A731530" w14:textId="77777777" w:rsidTr="00750CBB">
        <w:trPr>
          <w:trHeight w:val="379"/>
        </w:trPr>
        <w:tc>
          <w:tcPr>
            <w:tcW w:w="691" w:type="dxa"/>
            <w:vMerge/>
          </w:tcPr>
          <w:p w14:paraId="2045A40D"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2AB34537" w14:textId="0C2A33EA" w:rsidR="00145B95" w:rsidRPr="00B51518" w:rsidRDefault="00FA4679" w:rsidP="00C36946">
            <w:pPr>
              <w:pStyle w:val="DefaultText"/>
              <w:widowControl/>
              <w:rPr>
                <w:rFonts w:ascii="Arial" w:hAnsi="Arial" w:cs="Arial"/>
              </w:rPr>
            </w:pPr>
            <w:r>
              <w:rPr>
                <w:rFonts w:ascii="Arial" w:hAnsi="Arial" w:cs="Arial"/>
              </w:rPr>
              <w:t xml:space="preserve">Locum Tenens will perform </w:t>
            </w:r>
            <w:r w:rsidR="0064548C">
              <w:rPr>
                <w:rFonts w:ascii="Arial" w:hAnsi="Arial" w:cs="Arial"/>
              </w:rPr>
              <w:t xml:space="preserve">all </w:t>
            </w:r>
            <w:r>
              <w:rPr>
                <w:rFonts w:ascii="Arial" w:hAnsi="Arial" w:cs="Arial"/>
              </w:rPr>
              <w:t xml:space="preserve">services onsite at the </w:t>
            </w:r>
            <w:r w:rsidR="0064548C">
              <w:rPr>
                <w:rFonts w:ascii="Arial" w:hAnsi="Arial" w:cs="Arial"/>
              </w:rPr>
              <w:t xml:space="preserve">assigned </w:t>
            </w:r>
            <w:r>
              <w:rPr>
                <w:rFonts w:ascii="Arial" w:hAnsi="Arial" w:cs="Arial"/>
              </w:rPr>
              <w:t>Hospital</w:t>
            </w:r>
            <w:r w:rsidR="00FE6646">
              <w:rPr>
                <w:rFonts w:ascii="Arial" w:hAnsi="Arial" w:cs="Arial"/>
              </w:rPr>
              <w:t>.</w:t>
            </w:r>
            <w:r w:rsidR="0081185A">
              <w:rPr>
                <w:rFonts w:ascii="Arial" w:hAnsi="Arial" w:cs="Arial"/>
              </w:rPr>
              <w:t xml:space="preserve">  </w:t>
            </w:r>
          </w:p>
        </w:tc>
      </w:tr>
    </w:tbl>
    <w:p w14:paraId="0F4D02A8" w14:textId="77777777" w:rsidR="00846DBA" w:rsidRDefault="00846DBA"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71DD826C" w14:textId="77777777" w:rsidTr="00750CBB">
        <w:trPr>
          <w:trHeight w:val="379"/>
        </w:trPr>
        <w:tc>
          <w:tcPr>
            <w:tcW w:w="691" w:type="dxa"/>
            <w:vMerge w:val="restart"/>
            <w:shd w:val="clear" w:color="auto" w:fill="BDD6EE"/>
            <w:vAlign w:val="center"/>
          </w:tcPr>
          <w:p w14:paraId="186B956A"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29</w:t>
            </w:r>
          </w:p>
        </w:tc>
        <w:tc>
          <w:tcPr>
            <w:tcW w:w="1987" w:type="dxa"/>
            <w:tcBorders>
              <w:bottom w:val="single" w:sz="4" w:space="0" w:color="auto"/>
            </w:tcBorders>
            <w:shd w:val="clear" w:color="auto" w:fill="BDD6EE"/>
            <w:vAlign w:val="center"/>
          </w:tcPr>
          <w:p w14:paraId="724FC7B1" w14:textId="6460EE94"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79ACB660"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2A7B9AC3" w14:textId="77777777" w:rsidTr="00750CBB">
        <w:trPr>
          <w:trHeight w:val="379"/>
        </w:trPr>
        <w:tc>
          <w:tcPr>
            <w:tcW w:w="691" w:type="dxa"/>
            <w:vMerge/>
            <w:shd w:val="clear" w:color="auto" w:fill="FFFFFF"/>
          </w:tcPr>
          <w:p w14:paraId="59E16BAF"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ECFB8E" w14:textId="5857EF68" w:rsidR="009B2704"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197B4E68" w14:textId="75D24887" w:rsidR="009B2704" w:rsidRPr="00B51518" w:rsidRDefault="00F9019B" w:rsidP="00D97D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9019B">
              <w:rPr>
                <w:rFonts w:ascii="Arial" w:hAnsi="Arial" w:cs="Arial"/>
              </w:rPr>
              <w:t xml:space="preserve">Are resumes required at the time of proposal submission? If yes, </w:t>
            </w:r>
            <w:r w:rsidR="00D97DB2">
              <w:rPr>
                <w:rFonts w:ascii="Arial" w:hAnsi="Arial" w:cs="Arial"/>
              </w:rPr>
              <w:t>d</w:t>
            </w:r>
            <w:r w:rsidRPr="00F9019B">
              <w:rPr>
                <w:rFonts w:ascii="Arial" w:hAnsi="Arial" w:cs="Arial"/>
              </w:rPr>
              <w:t>o we need to submit the actual resumes for proposed candidates or can we submit the sample resumes?</w:t>
            </w:r>
          </w:p>
        </w:tc>
      </w:tr>
      <w:tr w:rsidR="00303B59" w:rsidRPr="00F9098C" w14:paraId="54861BB9" w14:textId="77777777" w:rsidTr="00750CBB">
        <w:trPr>
          <w:trHeight w:val="379"/>
        </w:trPr>
        <w:tc>
          <w:tcPr>
            <w:tcW w:w="691" w:type="dxa"/>
            <w:vMerge/>
            <w:shd w:val="clear" w:color="auto" w:fill="BDD6EE"/>
          </w:tcPr>
          <w:p w14:paraId="62ED0068"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9358041"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3FB82C6C" w14:textId="77777777" w:rsidTr="00750CBB">
        <w:trPr>
          <w:trHeight w:val="379"/>
        </w:trPr>
        <w:tc>
          <w:tcPr>
            <w:tcW w:w="691" w:type="dxa"/>
            <w:vMerge/>
          </w:tcPr>
          <w:p w14:paraId="37E26771"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03A72EB9" w14:textId="5D28EC32" w:rsidR="00692585" w:rsidRPr="00B51518" w:rsidRDefault="00D97DB2" w:rsidP="00D97DB2">
            <w:pPr>
              <w:pStyle w:val="DefaultText"/>
              <w:widowControl/>
              <w:rPr>
                <w:rFonts w:ascii="Arial" w:hAnsi="Arial" w:cs="Arial"/>
              </w:rPr>
            </w:pPr>
            <w:r>
              <w:rPr>
                <w:rFonts w:ascii="Arial" w:hAnsi="Arial" w:cs="Arial"/>
              </w:rPr>
              <w:t>No</w:t>
            </w:r>
            <w:r w:rsidR="00692585">
              <w:rPr>
                <w:rFonts w:ascii="Arial" w:hAnsi="Arial" w:cs="Arial"/>
              </w:rPr>
              <w:t>.</w:t>
            </w:r>
          </w:p>
        </w:tc>
      </w:tr>
    </w:tbl>
    <w:p w14:paraId="178D1470"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5A2C8EDA" w14:textId="77777777" w:rsidTr="00750CBB">
        <w:trPr>
          <w:trHeight w:val="379"/>
        </w:trPr>
        <w:tc>
          <w:tcPr>
            <w:tcW w:w="691" w:type="dxa"/>
            <w:vMerge w:val="restart"/>
            <w:shd w:val="clear" w:color="auto" w:fill="BDD6EE"/>
            <w:vAlign w:val="center"/>
          </w:tcPr>
          <w:p w14:paraId="1A55C111"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30</w:t>
            </w:r>
          </w:p>
        </w:tc>
        <w:tc>
          <w:tcPr>
            <w:tcW w:w="1987" w:type="dxa"/>
            <w:tcBorders>
              <w:bottom w:val="single" w:sz="4" w:space="0" w:color="auto"/>
            </w:tcBorders>
            <w:shd w:val="clear" w:color="auto" w:fill="BDD6EE"/>
            <w:vAlign w:val="center"/>
          </w:tcPr>
          <w:p w14:paraId="66DC5B60" w14:textId="1EAC72F8"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2EAA668A"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4D07C1AB" w14:textId="77777777" w:rsidTr="00750CBB">
        <w:trPr>
          <w:trHeight w:val="379"/>
        </w:trPr>
        <w:tc>
          <w:tcPr>
            <w:tcW w:w="691" w:type="dxa"/>
            <w:vMerge/>
            <w:shd w:val="clear" w:color="auto" w:fill="FFFFFF"/>
          </w:tcPr>
          <w:p w14:paraId="7A712F69"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334D6C3" w14:textId="54BA3702" w:rsidR="009B2704"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7D1FEE59" w14:textId="7371EB08" w:rsidR="009B2704" w:rsidRPr="00B51518" w:rsidRDefault="00F9019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9019B">
              <w:rPr>
                <w:rFonts w:ascii="Arial" w:hAnsi="Arial" w:cs="Arial"/>
              </w:rPr>
              <w:t xml:space="preserve">Could you please provide </w:t>
            </w:r>
            <w:r w:rsidR="000E11F7" w:rsidRPr="00F9019B">
              <w:rPr>
                <w:rFonts w:ascii="Arial" w:hAnsi="Arial" w:cs="Arial"/>
              </w:rPr>
              <w:t>a</w:t>
            </w:r>
            <w:r w:rsidRPr="00F9019B">
              <w:rPr>
                <w:rFonts w:ascii="Arial" w:hAnsi="Arial" w:cs="Arial"/>
              </w:rPr>
              <w:t xml:space="preserve"> list of holidays?</w:t>
            </w:r>
          </w:p>
        </w:tc>
      </w:tr>
      <w:tr w:rsidR="00303B59" w:rsidRPr="00F9098C" w14:paraId="6E5DA8A7" w14:textId="77777777" w:rsidTr="00750CBB">
        <w:trPr>
          <w:trHeight w:val="379"/>
        </w:trPr>
        <w:tc>
          <w:tcPr>
            <w:tcW w:w="691" w:type="dxa"/>
            <w:vMerge/>
            <w:shd w:val="clear" w:color="auto" w:fill="BDD6EE"/>
          </w:tcPr>
          <w:p w14:paraId="3D9DA858"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4500F09"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50FE010A" w14:textId="77777777" w:rsidTr="00750CBB">
        <w:trPr>
          <w:trHeight w:val="379"/>
        </w:trPr>
        <w:tc>
          <w:tcPr>
            <w:tcW w:w="691" w:type="dxa"/>
            <w:vMerge/>
          </w:tcPr>
          <w:p w14:paraId="1A1C0D73"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413CB524" w14:textId="6377C562" w:rsidR="009B2704" w:rsidRPr="00B51518" w:rsidRDefault="0060686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question </w:t>
            </w:r>
            <w:r w:rsidR="00BB4B3B">
              <w:rPr>
                <w:rFonts w:ascii="Arial" w:hAnsi="Arial" w:cs="Arial"/>
              </w:rPr>
              <w:t>5</w:t>
            </w:r>
            <w:r w:rsidR="000B2A22">
              <w:rPr>
                <w:rFonts w:ascii="Arial" w:hAnsi="Arial" w:cs="Arial"/>
              </w:rPr>
              <w:t xml:space="preserve"> </w:t>
            </w:r>
            <w:r>
              <w:rPr>
                <w:rFonts w:ascii="Arial" w:hAnsi="Arial" w:cs="Arial"/>
              </w:rPr>
              <w:t>of this document.</w:t>
            </w:r>
          </w:p>
        </w:tc>
      </w:tr>
    </w:tbl>
    <w:p w14:paraId="3B7ACA1B"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3B2D411B" w14:textId="77777777" w:rsidTr="00750CBB">
        <w:trPr>
          <w:trHeight w:val="379"/>
        </w:trPr>
        <w:tc>
          <w:tcPr>
            <w:tcW w:w="691" w:type="dxa"/>
            <w:vMerge w:val="restart"/>
            <w:shd w:val="clear" w:color="auto" w:fill="BDD6EE"/>
            <w:vAlign w:val="center"/>
          </w:tcPr>
          <w:p w14:paraId="70A82FBE"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31</w:t>
            </w:r>
          </w:p>
        </w:tc>
        <w:tc>
          <w:tcPr>
            <w:tcW w:w="1987" w:type="dxa"/>
            <w:tcBorders>
              <w:bottom w:val="single" w:sz="4" w:space="0" w:color="auto"/>
            </w:tcBorders>
            <w:shd w:val="clear" w:color="auto" w:fill="BDD6EE"/>
            <w:vAlign w:val="center"/>
          </w:tcPr>
          <w:p w14:paraId="7F3C863A" w14:textId="5ADC0CD3"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4FF6692A"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3558E7D4" w14:textId="77777777" w:rsidTr="00750CBB">
        <w:trPr>
          <w:trHeight w:val="379"/>
        </w:trPr>
        <w:tc>
          <w:tcPr>
            <w:tcW w:w="691" w:type="dxa"/>
            <w:vMerge/>
            <w:shd w:val="clear" w:color="auto" w:fill="FFFFFF"/>
          </w:tcPr>
          <w:p w14:paraId="52278246"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0BD8C9F" w14:textId="0657999B" w:rsidR="009B2704"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12C89DC2" w14:textId="4C446818" w:rsidR="009B2704" w:rsidRPr="00B51518" w:rsidRDefault="00F9019B" w:rsidP="0076228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9019B">
              <w:rPr>
                <w:rFonts w:ascii="Arial" w:hAnsi="Arial" w:cs="Arial"/>
              </w:rPr>
              <w:t>Are there any mandated Paid Time Off, Vacation, etc.?</w:t>
            </w:r>
          </w:p>
        </w:tc>
      </w:tr>
      <w:tr w:rsidR="00303B59" w:rsidRPr="00F9098C" w14:paraId="0CABE9B0" w14:textId="77777777" w:rsidTr="00750CBB">
        <w:trPr>
          <w:trHeight w:val="379"/>
        </w:trPr>
        <w:tc>
          <w:tcPr>
            <w:tcW w:w="691" w:type="dxa"/>
            <w:vMerge/>
            <w:shd w:val="clear" w:color="auto" w:fill="BDD6EE"/>
          </w:tcPr>
          <w:p w14:paraId="2EC28D61"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8B68226"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1D52B15B" w14:textId="77777777" w:rsidTr="00750CBB">
        <w:trPr>
          <w:trHeight w:val="379"/>
        </w:trPr>
        <w:tc>
          <w:tcPr>
            <w:tcW w:w="691" w:type="dxa"/>
            <w:vMerge/>
          </w:tcPr>
          <w:p w14:paraId="3A30BE68"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7B0581D5" w14:textId="3B0102BB" w:rsidR="009B2704" w:rsidRPr="00B51518" w:rsidRDefault="004A313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086AB5F8"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535EF0C8" w14:textId="77777777" w:rsidTr="00750CBB">
        <w:trPr>
          <w:trHeight w:val="379"/>
        </w:trPr>
        <w:tc>
          <w:tcPr>
            <w:tcW w:w="691" w:type="dxa"/>
            <w:vMerge w:val="restart"/>
            <w:shd w:val="clear" w:color="auto" w:fill="BDD6EE"/>
            <w:vAlign w:val="center"/>
          </w:tcPr>
          <w:p w14:paraId="00D3B0A2"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32</w:t>
            </w:r>
          </w:p>
        </w:tc>
        <w:tc>
          <w:tcPr>
            <w:tcW w:w="1987" w:type="dxa"/>
            <w:tcBorders>
              <w:bottom w:val="single" w:sz="4" w:space="0" w:color="auto"/>
            </w:tcBorders>
            <w:shd w:val="clear" w:color="auto" w:fill="BDD6EE"/>
            <w:vAlign w:val="center"/>
          </w:tcPr>
          <w:p w14:paraId="542BD98B" w14:textId="55EC1E19"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31458729"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041DBF63" w14:textId="77777777" w:rsidTr="00750CBB">
        <w:trPr>
          <w:trHeight w:val="379"/>
        </w:trPr>
        <w:tc>
          <w:tcPr>
            <w:tcW w:w="691" w:type="dxa"/>
            <w:vMerge/>
            <w:shd w:val="clear" w:color="auto" w:fill="FFFFFF"/>
          </w:tcPr>
          <w:p w14:paraId="7C480E08"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6BCE54" w14:textId="353953A0" w:rsidR="00035B46"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w:t>
            </w:r>
            <w:r w:rsidR="00F6214A">
              <w:rPr>
                <w:rFonts w:ascii="Arial" w:hAnsi="Arial" w:cs="Arial"/>
              </w:rPr>
              <w:t xml:space="preserve">, </w:t>
            </w:r>
            <w:r w:rsidR="00A27163" w:rsidRPr="00A27163">
              <w:rPr>
                <w:rFonts w:ascii="Arial" w:hAnsi="Arial" w:cs="Arial"/>
              </w:rPr>
              <w:t>Section IV</w:t>
            </w:r>
          </w:p>
          <w:p w14:paraId="734F3FE4" w14:textId="10EF39CE" w:rsidR="009B2704"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A27163" w:rsidRPr="00A27163">
              <w:rPr>
                <w:rFonts w:ascii="Arial" w:hAnsi="Arial" w:cs="Arial"/>
              </w:rPr>
              <w:t xml:space="preserve"> 18</w:t>
            </w:r>
          </w:p>
        </w:tc>
        <w:tc>
          <w:tcPr>
            <w:tcW w:w="8122" w:type="dxa"/>
            <w:shd w:val="clear" w:color="auto" w:fill="FFFFFF"/>
            <w:vAlign w:val="center"/>
          </w:tcPr>
          <w:p w14:paraId="4252F8C0" w14:textId="1D24FC5C" w:rsidR="009B2704" w:rsidRPr="00B51518" w:rsidRDefault="00A2716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7163">
              <w:rPr>
                <w:rFonts w:ascii="Arial" w:hAnsi="Arial" w:cs="Arial"/>
              </w:rPr>
              <w:t xml:space="preserve">What </w:t>
            </w:r>
            <w:proofErr w:type="gramStart"/>
            <w:r w:rsidRPr="00A27163">
              <w:rPr>
                <w:rFonts w:ascii="Arial" w:hAnsi="Arial" w:cs="Arial"/>
              </w:rPr>
              <w:t>was</w:t>
            </w:r>
            <w:proofErr w:type="gramEnd"/>
            <w:r w:rsidRPr="00A27163">
              <w:rPr>
                <w:rFonts w:ascii="Arial" w:hAnsi="Arial" w:cs="Arial"/>
              </w:rPr>
              <w:t xml:space="preserve"> the total annual spend for this contract fiscal year 2023 and 2024?</w:t>
            </w:r>
          </w:p>
        </w:tc>
      </w:tr>
      <w:tr w:rsidR="009B2704" w:rsidRPr="00F9098C" w14:paraId="5EA55EA3" w14:textId="77777777" w:rsidTr="00750CBB">
        <w:trPr>
          <w:trHeight w:val="379"/>
        </w:trPr>
        <w:tc>
          <w:tcPr>
            <w:tcW w:w="691" w:type="dxa"/>
            <w:vMerge/>
            <w:shd w:val="clear" w:color="auto" w:fill="BDD6EE"/>
          </w:tcPr>
          <w:p w14:paraId="0443E015"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AF83210"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6DC5B60D" w14:textId="77777777" w:rsidTr="00750CBB">
        <w:trPr>
          <w:trHeight w:val="379"/>
        </w:trPr>
        <w:tc>
          <w:tcPr>
            <w:tcW w:w="691" w:type="dxa"/>
            <w:vMerge/>
          </w:tcPr>
          <w:p w14:paraId="092C705B"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08DEFE12" w14:textId="6A64B45D" w:rsidR="009B2704" w:rsidRPr="00B51518" w:rsidRDefault="00224DB9"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54E615CB"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7BEE2A2B" w14:textId="77777777" w:rsidTr="00750CBB">
        <w:trPr>
          <w:trHeight w:val="379"/>
        </w:trPr>
        <w:tc>
          <w:tcPr>
            <w:tcW w:w="691" w:type="dxa"/>
            <w:vMerge w:val="restart"/>
            <w:shd w:val="clear" w:color="auto" w:fill="BDD6EE"/>
            <w:vAlign w:val="center"/>
          </w:tcPr>
          <w:p w14:paraId="19DEFD5E"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33</w:t>
            </w:r>
          </w:p>
        </w:tc>
        <w:tc>
          <w:tcPr>
            <w:tcW w:w="1987" w:type="dxa"/>
            <w:tcBorders>
              <w:bottom w:val="single" w:sz="4" w:space="0" w:color="auto"/>
            </w:tcBorders>
            <w:shd w:val="clear" w:color="auto" w:fill="BDD6EE"/>
            <w:vAlign w:val="center"/>
          </w:tcPr>
          <w:p w14:paraId="1AAAB2DA" w14:textId="65306F50"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219C1569"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24480419" w14:textId="77777777" w:rsidTr="00750CBB">
        <w:trPr>
          <w:trHeight w:val="379"/>
        </w:trPr>
        <w:tc>
          <w:tcPr>
            <w:tcW w:w="691" w:type="dxa"/>
            <w:vMerge/>
            <w:shd w:val="clear" w:color="auto" w:fill="FFFFFF"/>
          </w:tcPr>
          <w:p w14:paraId="7AD4A955"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AE3F07E" w14:textId="063914F2" w:rsidR="00035B46"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w:t>
            </w:r>
            <w:r w:rsidR="00F6214A">
              <w:rPr>
                <w:rFonts w:ascii="Arial" w:hAnsi="Arial" w:cs="Arial"/>
              </w:rPr>
              <w:t xml:space="preserve">, </w:t>
            </w:r>
            <w:r w:rsidR="00A27163" w:rsidRPr="00A27163">
              <w:rPr>
                <w:rFonts w:ascii="Arial" w:hAnsi="Arial" w:cs="Arial"/>
              </w:rPr>
              <w:t xml:space="preserve">Section IV </w:t>
            </w:r>
          </w:p>
          <w:p w14:paraId="4B710981" w14:textId="2D48E2AC" w:rsidR="009B2704"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A27163" w:rsidRPr="00A27163">
              <w:rPr>
                <w:rFonts w:ascii="Arial" w:hAnsi="Arial" w:cs="Arial"/>
              </w:rPr>
              <w:t xml:space="preserve"> 18</w:t>
            </w:r>
          </w:p>
        </w:tc>
        <w:tc>
          <w:tcPr>
            <w:tcW w:w="8122" w:type="dxa"/>
            <w:shd w:val="clear" w:color="auto" w:fill="FFFFFF"/>
            <w:vAlign w:val="center"/>
          </w:tcPr>
          <w:p w14:paraId="4A867BCB" w14:textId="135FD0A2" w:rsidR="009B2704" w:rsidRPr="00B51518" w:rsidRDefault="00A2716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7163">
              <w:rPr>
                <w:rFonts w:ascii="Arial" w:hAnsi="Arial" w:cs="Arial"/>
              </w:rPr>
              <w:t>What is the annual budget / projected spend for this contract?</w:t>
            </w:r>
          </w:p>
        </w:tc>
      </w:tr>
      <w:tr w:rsidR="00303B59" w:rsidRPr="00F9098C" w14:paraId="0D010C82" w14:textId="77777777" w:rsidTr="00750CBB">
        <w:trPr>
          <w:trHeight w:val="379"/>
        </w:trPr>
        <w:tc>
          <w:tcPr>
            <w:tcW w:w="691" w:type="dxa"/>
            <w:vMerge/>
            <w:shd w:val="clear" w:color="auto" w:fill="BDD6EE"/>
          </w:tcPr>
          <w:p w14:paraId="79D1F564"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6BFF405"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4D492AF1" w14:textId="77777777" w:rsidTr="00750CBB">
        <w:trPr>
          <w:trHeight w:val="379"/>
        </w:trPr>
        <w:tc>
          <w:tcPr>
            <w:tcW w:w="691" w:type="dxa"/>
            <w:vMerge/>
          </w:tcPr>
          <w:p w14:paraId="7C497C8A"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2A3BA582" w14:textId="1EE13FD0" w:rsidR="009B2704" w:rsidRPr="00B51518" w:rsidRDefault="00224DB9"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0B013AAB"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4999B2B0" w14:textId="77777777" w:rsidTr="00750CBB">
        <w:trPr>
          <w:trHeight w:val="379"/>
        </w:trPr>
        <w:tc>
          <w:tcPr>
            <w:tcW w:w="691" w:type="dxa"/>
            <w:vMerge w:val="restart"/>
            <w:shd w:val="clear" w:color="auto" w:fill="BDD6EE"/>
            <w:vAlign w:val="center"/>
          </w:tcPr>
          <w:p w14:paraId="493460CD"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34</w:t>
            </w:r>
          </w:p>
        </w:tc>
        <w:tc>
          <w:tcPr>
            <w:tcW w:w="1987" w:type="dxa"/>
            <w:tcBorders>
              <w:bottom w:val="single" w:sz="4" w:space="0" w:color="auto"/>
            </w:tcBorders>
            <w:shd w:val="clear" w:color="auto" w:fill="BDD6EE"/>
            <w:vAlign w:val="center"/>
          </w:tcPr>
          <w:p w14:paraId="79727887" w14:textId="2C377362"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3786CE00"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16CC5640" w14:textId="77777777" w:rsidTr="00750CBB">
        <w:trPr>
          <w:trHeight w:val="379"/>
        </w:trPr>
        <w:tc>
          <w:tcPr>
            <w:tcW w:w="691" w:type="dxa"/>
            <w:vMerge/>
            <w:shd w:val="clear" w:color="auto" w:fill="FFFFFF"/>
          </w:tcPr>
          <w:p w14:paraId="2868D7DD"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92E0F87" w14:textId="59729987" w:rsidR="009B2704"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57168A81" w14:textId="697E3D7F" w:rsidR="009B2704" w:rsidRPr="00B51518" w:rsidRDefault="00A2716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7163">
              <w:rPr>
                <w:rFonts w:ascii="Arial" w:hAnsi="Arial" w:cs="Arial"/>
              </w:rPr>
              <w:t>Who are the current, incumbent contracted vendors?</w:t>
            </w:r>
          </w:p>
        </w:tc>
      </w:tr>
      <w:tr w:rsidR="00303B59" w:rsidRPr="00F9098C" w14:paraId="4FA29E1F" w14:textId="77777777" w:rsidTr="00750CBB">
        <w:trPr>
          <w:trHeight w:val="379"/>
        </w:trPr>
        <w:tc>
          <w:tcPr>
            <w:tcW w:w="691" w:type="dxa"/>
            <w:vMerge/>
            <w:shd w:val="clear" w:color="auto" w:fill="BDD6EE"/>
          </w:tcPr>
          <w:p w14:paraId="3815917E"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E7B6A1D"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58DCB541" w14:textId="77777777" w:rsidTr="00750CBB">
        <w:trPr>
          <w:trHeight w:val="379"/>
        </w:trPr>
        <w:tc>
          <w:tcPr>
            <w:tcW w:w="691" w:type="dxa"/>
            <w:vMerge/>
          </w:tcPr>
          <w:p w14:paraId="2C98DEF5"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7FAE32B8" w14:textId="7EA3CD63" w:rsidR="009B2704" w:rsidRPr="00B51518" w:rsidRDefault="00224DB9"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answer to question 4 of this document.</w:t>
            </w:r>
          </w:p>
        </w:tc>
      </w:tr>
    </w:tbl>
    <w:p w14:paraId="2622548F"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63C97236" w14:textId="77777777" w:rsidTr="00750CBB">
        <w:trPr>
          <w:trHeight w:val="379"/>
        </w:trPr>
        <w:tc>
          <w:tcPr>
            <w:tcW w:w="691" w:type="dxa"/>
            <w:vMerge w:val="restart"/>
            <w:shd w:val="clear" w:color="auto" w:fill="BDD6EE"/>
            <w:vAlign w:val="center"/>
          </w:tcPr>
          <w:p w14:paraId="0E12B28A"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35</w:t>
            </w:r>
          </w:p>
        </w:tc>
        <w:tc>
          <w:tcPr>
            <w:tcW w:w="1987" w:type="dxa"/>
            <w:tcBorders>
              <w:bottom w:val="single" w:sz="4" w:space="0" w:color="auto"/>
            </w:tcBorders>
            <w:shd w:val="clear" w:color="auto" w:fill="BDD6EE"/>
            <w:vAlign w:val="center"/>
          </w:tcPr>
          <w:p w14:paraId="7E5821A2" w14:textId="7A4A45BE"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160F4B53"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3DBB97E4" w14:textId="77777777" w:rsidTr="00750CBB">
        <w:trPr>
          <w:trHeight w:val="379"/>
        </w:trPr>
        <w:tc>
          <w:tcPr>
            <w:tcW w:w="691" w:type="dxa"/>
            <w:vMerge/>
            <w:shd w:val="clear" w:color="auto" w:fill="FFFFFF"/>
          </w:tcPr>
          <w:p w14:paraId="422F7143"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7EAE771" w14:textId="439A1EC5" w:rsidR="00035B46"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F6214A">
              <w:rPr>
                <w:rFonts w:ascii="Arial" w:hAnsi="Arial" w:cs="Arial"/>
              </w:rPr>
              <w:t xml:space="preserve">, </w:t>
            </w:r>
            <w:r w:rsidR="00A27163" w:rsidRPr="00A27163">
              <w:rPr>
                <w:rFonts w:ascii="Arial" w:hAnsi="Arial" w:cs="Arial"/>
              </w:rPr>
              <w:t>E</w:t>
            </w:r>
            <w:r w:rsidR="00F6214A">
              <w:rPr>
                <w:rFonts w:ascii="Arial" w:hAnsi="Arial" w:cs="Arial"/>
              </w:rPr>
              <w:t>.</w:t>
            </w:r>
            <w:r w:rsidR="00A27163" w:rsidRPr="00A27163">
              <w:rPr>
                <w:rFonts w:ascii="Arial" w:hAnsi="Arial" w:cs="Arial"/>
              </w:rPr>
              <w:t xml:space="preserve"> </w:t>
            </w:r>
          </w:p>
          <w:p w14:paraId="3118E38B" w14:textId="758BA2BF" w:rsidR="009B2704"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A27163" w:rsidRPr="00A27163">
              <w:rPr>
                <w:rFonts w:ascii="Arial" w:hAnsi="Arial" w:cs="Arial"/>
              </w:rPr>
              <w:t xml:space="preserve"> 11</w:t>
            </w:r>
          </w:p>
        </w:tc>
        <w:tc>
          <w:tcPr>
            <w:tcW w:w="8122" w:type="dxa"/>
            <w:shd w:val="clear" w:color="auto" w:fill="FFFFFF"/>
            <w:vAlign w:val="center"/>
          </w:tcPr>
          <w:p w14:paraId="22DE1AEC" w14:textId="591DF5C0" w:rsidR="009B2704" w:rsidRPr="00B51518" w:rsidRDefault="00A2716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7163">
              <w:rPr>
                <w:rFonts w:ascii="Arial" w:hAnsi="Arial" w:cs="Arial"/>
              </w:rPr>
              <w:t>How many psychiatrists were placed under this contract in 2023 and 2024?</w:t>
            </w:r>
          </w:p>
        </w:tc>
      </w:tr>
      <w:tr w:rsidR="00303B59" w:rsidRPr="00F9098C" w14:paraId="4521739E" w14:textId="77777777" w:rsidTr="00750CBB">
        <w:trPr>
          <w:trHeight w:val="379"/>
        </w:trPr>
        <w:tc>
          <w:tcPr>
            <w:tcW w:w="691" w:type="dxa"/>
            <w:vMerge/>
            <w:shd w:val="clear" w:color="auto" w:fill="BDD6EE"/>
          </w:tcPr>
          <w:p w14:paraId="60BEDC98"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5219A19"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732BE325" w14:textId="77777777" w:rsidTr="00750CBB">
        <w:trPr>
          <w:trHeight w:val="379"/>
        </w:trPr>
        <w:tc>
          <w:tcPr>
            <w:tcW w:w="691" w:type="dxa"/>
            <w:vMerge/>
          </w:tcPr>
          <w:p w14:paraId="2F5D59A1"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2B44382D" w14:textId="14D6071C" w:rsidR="009B2704" w:rsidRPr="00B51518" w:rsidRDefault="00E03229"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Four (4)</w:t>
            </w:r>
          </w:p>
        </w:tc>
      </w:tr>
    </w:tbl>
    <w:p w14:paraId="75B6099C"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6AD1819C" w14:textId="77777777" w:rsidTr="00750CBB">
        <w:trPr>
          <w:trHeight w:val="379"/>
        </w:trPr>
        <w:tc>
          <w:tcPr>
            <w:tcW w:w="691" w:type="dxa"/>
            <w:vMerge w:val="restart"/>
            <w:shd w:val="clear" w:color="auto" w:fill="BDD6EE"/>
            <w:vAlign w:val="center"/>
          </w:tcPr>
          <w:p w14:paraId="639B9996"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36</w:t>
            </w:r>
          </w:p>
        </w:tc>
        <w:tc>
          <w:tcPr>
            <w:tcW w:w="1987" w:type="dxa"/>
            <w:tcBorders>
              <w:bottom w:val="single" w:sz="4" w:space="0" w:color="auto"/>
            </w:tcBorders>
            <w:shd w:val="clear" w:color="auto" w:fill="BDD6EE"/>
            <w:vAlign w:val="center"/>
          </w:tcPr>
          <w:p w14:paraId="635FE954" w14:textId="62F0AC04"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7187338C"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3481B2A5" w14:textId="77777777" w:rsidTr="00750CBB">
        <w:trPr>
          <w:trHeight w:val="379"/>
        </w:trPr>
        <w:tc>
          <w:tcPr>
            <w:tcW w:w="691" w:type="dxa"/>
            <w:vMerge/>
            <w:shd w:val="clear" w:color="auto" w:fill="FFFFFF"/>
          </w:tcPr>
          <w:p w14:paraId="02663257"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C038EA" w14:textId="4425E4AD" w:rsidR="00035B46"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F6214A">
              <w:rPr>
                <w:rFonts w:ascii="Arial" w:hAnsi="Arial" w:cs="Arial"/>
              </w:rPr>
              <w:t xml:space="preserve">, </w:t>
            </w:r>
            <w:r w:rsidR="00A27163" w:rsidRPr="00A27163">
              <w:rPr>
                <w:rFonts w:ascii="Arial" w:hAnsi="Arial" w:cs="Arial"/>
              </w:rPr>
              <w:t>E</w:t>
            </w:r>
            <w:r w:rsidR="00F6214A">
              <w:rPr>
                <w:rFonts w:ascii="Arial" w:hAnsi="Arial" w:cs="Arial"/>
              </w:rPr>
              <w:t>.</w:t>
            </w:r>
            <w:r w:rsidR="00A27163" w:rsidRPr="00A27163">
              <w:rPr>
                <w:rFonts w:ascii="Arial" w:hAnsi="Arial" w:cs="Arial"/>
              </w:rPr>
              <w:t xml:space="preserve"> </w:t>
            </w:r>
          </w:p>
          <w:p w14:paraId="25A5E00A" w14:textId="23165E5B" w:rsidR="009B2704"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A27163" w:rsidRPr="00A27163">
              <w:rPr>
                <w:rFonts w:ascii="Arial" w:hAnsi="Arial" w:cs="Arial"/>
              </w:rPr>
              <w:t xml:space="preserve"> 11</w:t>
            </w:r>
          </w:p>
        </w:tc>
        <w:tc>
          <w:tcPr>
            <w:tcW w:w="8122" w:type="dxa"/>
            <w:shd w:val="clear" w:color="auto" w:fill="FFFFFF"/>
            <w:vAlign w:val="center"/>
          </w:tcPr>
          <w:p w14:paraId="6790AE75" w14:textId="07D1A934" w:rsidR="009B2704" w:rsidRPr="00B51518" w:rsidRDefault="00A2716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7163">
              <w:rPr>
                <w:rFonts w:ascii="Arial" w:hAnsi="Arial" w:cs="Arial"/>
              </w:rPr>
              <w:t>How many psychiatrists are currently contracted to work under this contract in 2025?</w:t>
            </w:r>
          </w:p>
        </w:tc>
      </w:tr>
      <w:tr w:rsidR="00303B59" w:rsidRPr="00F9098C" w14:paraId="51E3EC7D" w14:textId="77777777" w:rsidTr="00750CBB">
        <w:trPr>
          <w:trHeight w:val="379"/>
        </w:trPr>
        <w:tc>
          <w:tcPr>
            <w:tcW w:w="691" w:type="dxa"/>
            <w:vMerge/>
            <w:shd w:val="clear" w:color="auto" w:fill="BDD6EE"/>
          </w:tcPr>
          <w:p w14:paraId="6EAF2C3F"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1415197"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1F6DDF0E" w14:textId="77777777" w:rsidTr="00750CBB">
        <w:trPr>
          <w:trHeight w:val="379"/>
        </w:trPr>
        <w:tc>
          <w:tcPr>
            <w:tcW w:w="691" w:type="dxa"/>
            <w:vMerge/>
          </w:tcPr>
          <w:p w14:paraId="2FF4610F"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4D3C5AA2" w14:textId="28AD20F4" w:rsidR="009B2704" w:rsidRPr="00B51518" w:rsidRDefault="00E03229"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Zero (0)</w:t>
            </w:r>
          </w:p>
        </w:tc>
      </w:tr>
    </w:tbl>
    <w:p w14:paraId="5512ECA2"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6BF91E6E" w14:textId="77777777" w:rsidTr="00750CBB">
        <w:trPr>
          <w:trHeight w:val="379"/>
        </w:trPr>
        <w:tc>
          <w:tcPr>
            <w:tcW w:w="691" w:type="dxa"/>
            <w:vMerge w:val="restart"/>
            <w:shd w:val="clear" w:color="auto" w:fill="BDD6EE"/>
            <w:vAlign w:val="center"/>
          </w:tcPr>
          <w:p w14:paraId="520CE6CE"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37</w:t>
            </w:r>
          </w:p>
        </w:tc>
        <w:tc>
          <w:tcPr>
            <w:tcW w:w="1987" w:type="dxa"/>
            <w:tcBorders>
              <w:bottom w:val="single" w:sz="4" w:space="0" w:color="auto"/>
            </w:tcBorders>
            <w:shd w:val="clear" w:color="auto" w:fill="BDD6EE"/>
            <w:vAlign w:val="center"/>
          </w:tcPr>
          <w:p w14:paraId="53FF5283" w14:textId="10FEA7D4"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050D5817"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3069EB54" w14:textId="77777777" w:rsidTr="00750CBB">
        <w:trPr>
          <w:trHeight w:val="379"/>
        </w:trPr>
        <w:tc>
          <w:tcPr>
            <w:tcW w:w="691" w:type="dxa"/>
            <w:vMerge/>
            <w:shd w:val="clear" w:color="auto" w:fill="FFFFFF"/>
          </w:tcPr>
          <w:p w14:paraId="4F114504"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5BF39E9" w14:textId="7FF4D849" w:rsidR="00035B46"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w:t>
            </w:r>
            <w:r w:rsidR="00F6214A">
              <w:rPr>
                <w:rFonts w:ascii="Arial" w:hAnsi="Arial" w:cs="Arial"/>
              </w:rPr>
              <w:t xml:space="preserve">, </w:t>
            </w:r>
            <w:r w:rsidR="00A27163" w:rsidRPr="00A27163">
              <w:rPr>
                <w:rFonts w:ascii="Arial" w:hAnsi="Arial" w:cs="Arial"/>
              </w:rPr>
              <w:t xml:space="preserve">Section IV </w:t>
            </w:r>
          </w:p>
          <w:p w14:paraId="64918963" w14:textId="088F70B7" w:rsidR="009B2704"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lastRenderedPageBreak/>
              <w:t>Page</w:t>
            </w:r>
            <w:r w:rsidR="00A27163" w:rsidRPr="00A27163">
              <w:rPr>
                <w:rFonts w:ascii="Arial" w:hAnsi="Arial" w:cs="Arial"/>
              </w:rPr>
              <w:t xml:space="preserve"> 18</w:t>
            </w:r>
          </w:p>
        </w:tc>
        <w:tc>
          <w:tcPr>
            <w:tcW w:w="8122" w:type="dxa"/>
            <w:shd w:val="clear" w:color="auto" w:fill="FFFFFF"/>
            <w:vAlign w:val="center"/>
          </w:tcPr>
          <w:p w14:paraId="3E507A20" w14:textId="121FA68A" w:rsidR="009B2704" w:rsidRPr="00B51518" w:rsidRDefault="00A2716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7163">
              <w:rPr>
                <w:rFonts w:ascii="Arial" w:hAnsi="Arial" w:cs="Arial"/>
              </w:rPr>
              <w:lastRenderedPageBreak/>
              <w:t>What are the current hourly bill rates utilized for placements for psychiatrists?</w:t>
            </w:r>
          </w:p>
        </w:tc>
      </w:tr>
      <w:tr w:rsidR="00303B59" w:rsidRPr="00F9098C" w14:paraId="065E4814" w14:textId="77777777" w:rsidTr="00750CBB">
        <w:trPr>
          <w:trHeight w:val="379"/>
        </w:trPr>
        <w:tc>
          <w:tcPr>
            <w:tcW w:w="691" w:type="dxa"/>
            <w:vMerge/>
            <w:shd w:val="clear" w:color="auto" w:fill="BDD6EE"/>
          </w:tcPr>
          <w:p w14:paraId="6A75B6DA"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0F4B205"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00EE49D9" w14:textId="77777777" w:rsidTr="00750CBB">
        <w:trPr>
          <w:trHeight w:val="379"/>
        </w:trPr>
        <w:tc>
          <w:tcPr>
            <w:tcW w:w="691" w:type="dxa"/>
            <w:vMerge/>
          </w:tcPr>
          <w:p w14:paraId="69FFEE12"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1A5D1B55" w14:textId="61CB5810" w:rsidR="009B2704" w:rsidRPr="00B51518" w:rsidRDefault="0099039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5093C5A0"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5B4F506C" w14:textId="77777777" w:rsidTr="00750CBB">
        <w:trPr>
          <w:trHeight w:val="379"/>
        </w:trPr>
        <w:tc>
          <w:tcPr>
            <w:tcW w:w="691" w:type="dxa"/>
            <w:vMerge w:val="restart"/>
            <w:shd w:val="clear" w:color="auto" w:fill="BDD6EE"/>
            <w:vAlign w:val="center"/>
          </w:tcPr>
          <w:p w14:paraId="50116304"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38</w:t>
            </w:r>
          </w:p>
        </w:tc>
        <w:tc>
          <w:tcPr>
            <w:tcW w:w="1987" w:type="dxa"/>
            <w:tcBorders>
              <w:bottom w:val="single" w:sz="4" w:space="0" w:color="auto"/>
            </w:tcBorders>
            <w:shd w:val="clear" w:color="auto" w:fill="BDD6EE"/>
            <w:vAlign w:val="center"/>
          </w:tcPr>
          <w:p w14:paraId="4610783B" w14:textId="1971B56A"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00E138DE"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2BEA3F92" w14:textId="77777777" w:rsidTr="00750CBB">
        <w:trPr>
          <w:trHeight w:val="379"/>
        </w:trPr>
        <w:tc>
          <w:tcPr>
            <w:tcW w:w="691" w:type="dxa"/>
            <w:vMerge/>
            <w:shd w:val="clear" w:color="auto" w:fill="FFFFFF"/>
          </w:tcPr>
          <w:p w14:paraId="0CCD2CC9"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D9C739" w14:textId="7E01D110" w:rsidR="00035B46"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F6214A">
              <w:rPr>
                <w:rFonts w:ascii="Arial" w:hAnsi="Arial" w:cs="Arial"/>
              </w:rPr>
              <w:t xml:space="preserve">, </w:t>
            </w:r>
            <w:r w:rsidR="00A27163" w:rsidRPr="00A27163">
              <w:rPr>
                <w:rFonts w:ascii="Arial" w:hAnsi="Arial" w:cs="Arial"/>
              </w:rPr>
              <w:t>E</w:t>
            </w:r>
            <w:r w:rsidR="00F6214A">
              <w:rPr>
                <w:rFonts w:ascii="Arial" w:hAnsi="Arial" w:cs="Arial"/>
              </w:rPr>
              <w:t>.</w:t>
            </w:r>
            <w:r w:rsidR="00A27163" w:rsidRPr="00A27163">
              <w:rPr>
                <w:rFonts w:ascii="Arial" w:hAnsi="Arial" w:cs="Arial"/>
              </w:rPr>
              <w:t xml:space="preserve"> </w:t>
            </w:r>
          </w:p>
          <w:p w14:paraId="363BC907" w14:textId="2CB4720A" w:rsidR="009B2704"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A27163" w:rsidRPr="00A27163">
              <w:rPr>
                <w:rFonts w:ascii="Arial" w:hAnsi="Arial" w:cs="Arial"/>
              </w:rPr>
              <w:t xml:space="preserve"> 11</w:t>
            </w:r>
          </w:p>
        </w:tc>
        <w:tc>
          <w:tcPr>
            <w:tcW w:w="8122" w:type="dxa"/>
            <w:shd w:val="clear" w:color="auto" w:fill="FFFFFF"/>
            <w:vAlign w:val="center"/>
          </w:tcPr>
          <w:p w14:paraId="2E9BD940" w14:textId="4A6FFF98" w:rsidR="009B2704" w:rsidRPr="00B51518" w:rsidRDefault="00A2716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7163">
              <w:rPr>
                <w:rFonts w:ascii="Arial" w:hAnsi="Arial" w:cs="Arial"/>
              </w:rPr>
              <w:t>How many primary care physicians were placed under this contract in 2023 and 2024?</w:t>
            </w:r>
          </w:p>
        </w:tc>
      </w:tr>
      <w:tr w:rsidR="00303B59" w:rsidRPr="00F9098C" w14:paraId="72885068" w14:textId="77777777" w:rsidTr="00750CBB">
        <w:trPr>
          <w:trHeight w:val="379"/>
        </w:trPr>
        <w:tc>
          <w:tcPr>
            <w:tcW w:w="691" w:type="dxa"/>
            <w:vMerge/>
            <w:shd w:val="clear" w:color="auto" w:fill="BDD6EE"/>
          </w:tcPr>
          <w:p w14:paraId="54959D47"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ABF9373"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388C4321" w14:textId="77777777" w:rsidTr="00750CBB">
        <w:trPr>
          <w:trHeight w:val="379"/>
        </w:trPr>
        <w:tc>
          <w:tcPr>
            <w:tcW w:w="691" w:type="dxa"/>
            <w:vMerge/>
          </w:tcPr>
          <w:p w14:paraId="7281975F"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7098FF6F" w14:textId="26285CF4" w:rsidR="009B2704" w:rsidRPr="00B51518" w:rsidRDefault="00BF412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Three (</w:t>
            </w:r>
            <w:r w:rsidR="00C6395C">
              <w:rPr>
                <w:rFonts w:ascii="Arial" w:hAnsi="Arial" w:cs="Arial"/>
              </w:rPr>
              <w:t>3</w:t>
            </w:r>
            <w:r>
              <w:rPr>
                <w:rFonts w:ascii="Arial" w:hAnsi="Arial" w:cs="Arial"/>
              </w:rPr>
              <w:t>)</w:t>
            </w:r>
            <w:r w:rsidR="00C6395C">
              <w:rPr>
                <w:rFonts w:ascii="Arial" w:hAnsi="Arial" w:cs="Arial"/>
              </w:rPr>
              <w:t xml:space="preserve"> Nurse Practitioners</w:t>
            </w:r>
          </w:p>
        </w:tc>
      </w:tr>
    </w:tbl>
    <w:p w14:paraId="77F821ED"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196EC522" w14:textId="77777777" w:rsidTr="00750CBB">
        <w:trPr>
          <w:trHeight w:val="379"/>
        </w:trPr>
        <w:tc>
          <w:tcPr>
            <w:tcW w:w="691" w:type="dxa"/>
            <w:vMerge w:val="restart"/>
            <w:shd w:val="clear" w:color="auto" w:fill="BDD6EE"/>
            <w:vAlign w:val="center"/>
          </w:tcPr>
          <w:p w14:paraId="053A723E"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39</w:t>
            </w:r>
          </w:p>
        </w:tc>
        <w:tc>
          <w:tcPr>
            <w:tcW w:w="1987" w:type="dxa"/>
            <w:tcBorders>
              <w:bottom w:val="single" w:sz="4" w:space="0" w:color="auto"/>
            </w:tcBorders>
            <w:shd w:val="clear" w:color="auto" w:fill="BDD6EE"/>
            <w:vAlign w:val="center"/>
          </w:tcPr>
          <w:p w14:paraId="2E3D72CA" w14:textId="6E7460DF"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0669870E"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57FE467C" w14:textId="77777777" w:rsidTr="00750CBB">
        <w:trPr>
          <w:trHeight w:val="379"/>
        </w:trPr>
        <w:tc>
          <w:tcPr>
            <w:tcW w:w="691" w:type="dxa"/>
            <w:vMerge/>
            <w:shd w:val="clear" w:color="auto" w:fill="FFFFFF"/>
          </w:tcPr>
          <w:p w14:paraId="498D60CC"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F6A6D9C" w14:textId="77777777" w:rsidR="00F6214A"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F6214A">
              <w:rPr>
                <w:rFonts w:ascii="Arial" w:hAnsi="Arial" w:cs="Arial"/>
              </w:rPr>
              <w:t>, E.</w:t>
            </w:r>
          </w:p>
          <w:p w14:paraId="4FC75BD5" w14:textId="3C68113F" w:rsidR="009B2704"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A27163" w:rsidRPr="00A27163">
              <w:rPr>
                <w:rFonts w:ascii="Arial" w:hAnsi="Arial" w:cs="Arial"/>
              </w:rPr>
              <w:t xml:space="preserve"> 11</w:t>
            </w:r>
          </w:p>
        </w:tc>
        <w:tc>
          <w:tcPr>
            <w:tcW w:w="8122" w:type="dxa"/>
            <w:shd w:val="clear" w:color="auto" w:fill="FFFFFF"/>
            <w:vAlign w:val="center"/>
          </w:tcPr>
          <w:p w14:paraId="2E1ADF89" w14:textId="3FB82B3E" w:rsidR="009B2704" w:rsidRPr="00B51518" w:rsidRDefault="00A2716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7163">
              <w:rPr>
                <w:rFonts w:ascii="Arial" w:hAnsi="Arial" w:cs="Arial"/>
              </w:rPr>
              <w:t>How many primary care physicians are currently contracted to work under this contract in 2025?</w:t>
            </w:r>
          </w:p>
        </w:tc>
      </w:tr>
      <w:tr w:rsidR="00303B59" w:rsidRPr="00F9098C" w14:paraId="5B7D2122" w14:textId="77777777" w:rsidTr="00750CBB">
        <w:trPr>
          <w:trHeight w:val="379"/>
        </w:trPr>
        <w:tc>
          <w:tcPr>
            <w:tcW w:w="691" w:type="dxa"/>
            <w:vMerge/>
            <w:shd w:val="clear" w:color="auto" w:fill="BDD6EE"/>
          </w:tcPr>
          <w:p w14:paraId="50E2FA55"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EAA6F50"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43DFDD63" w14:textId="77777777" w:rsidTr="00750CBB">
        <w:trPr>
          <w:trHeight w:val="379"/>
        </w:trPr>
        <w:tc>
          <w:tcPr>
            <w:tcW w:w="691" w:type="dxa"/>
            <w:vMerge/>
          </w:tcPr>
          <w:p w14:paraId="6A6D03B8"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73349909" w14:textId="19C15380" w:rsidR="009B2704" w:rsidRPr="00B51518" w:rsidRDefault="00BF412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Zero (0)</w:t>
            </w:r>
          </w:p>
        </w:tc>
      </w:tr>
    </w:tbl>
    <w:p w14:paraId="7E3D0730"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5E24AB81" w14:textId="77777777" w:rsidTr="00750CBB">
        <w:trPr>
          <w:trHeight w:val="379"/>
        </w:trPr>
        <w:tc>
          <w:tcPr>
            <w:tcW w:w="691" w:type="dxa"/>
            <w:vMerge w:val="restart"/>
            <w:shd w:val="clear" w:color="auto" w:fill="BDD6EE"/>
            <w:vAlign w:val="center"/>
          </w:tcPr>
          <w:p w14:paraId="0649AFAE"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40</w:t>
            </w:r>
          </w:p>
        </w:tc>
        <w:tc>
          <w:tcPr>
            <w:tcW w:w="1987" w:type="dxa"/>
            <w:tcBorders>
              <w:bottom w:val="single" w:sz="4" w:space="0" w:color="auto"/>
            </w:tcBorders>
            <w:shd w:val="clear" w:color="auto" w:fill="BDD6EE"/>
            <w:vAlign w:val="center"/>
          </w:tcPr>
          <w:p w14:paraId="53E567C6" w14:textId="7A685502"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22CAEE4C"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71C4E778" w14:textId="77777777" w:rsidTr="00750CBB">
        <w:trPr>
          <w:trHeight w:val="379"/>
        </w:trPr>
        <w:tc>
          <w:tcPr>
            <w:tcW w:w="691" w:type="dxa"/>
            <w:vMerge/>
            <w:shd w:val="clear" w:color="auto" w:fill="FFFFFF"/>
          </w:tcPr>
          <w:p w14:paraId="3FD46228"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A341C23" w14:textId="4D55D915" w:rsidR="00035B46"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w:t>
            </w:r>
            <w:r w:rsidR="00F6214A">
              <w:rPr>
                <w:rFonts w:ascii="Arial" w:hAnsi="Arial" w:cs="Arial"/>
              </w:rPr>
              <w:t xml:space="preserve">, </w:t>
            </w:r>
            <w:r w:rsidR="00A27163" w:rsidRPr="00A27163">
              <w:rPr>
                <w:rFonts w:ascii="Arial" w:hAnsi="Arial" w:cs="Arial"/>
              </w:rPr>
              <w:t>Section IV</w:t>
            </w:r>
          </w:p>
          <w:p w14:paraId="51C680C1" w14:textId="736F326F" w:rsidR="009B2704"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A27163" w:rsidRPr="00A27163">
              <w:rPr>
                <w:rFonts w:ascii="Arial" w:hAnsi="Arial" w:cs="Arial"/>
              </w:rPr>
              <w:t xml:space="preserve"> 18</w:t>
            </w:r>
          </w:p>
        </w:tc>
        <w:tc>
          <w:tcPr>
            <w:tcW w:w="8122" w:type="dxa"/>
            <w:shd w:val="clear" w:color="auto" w:fill="FFFFFF"/>
            <w:vAlign w:val="center"/>
          </w:tcPr>
          <w:p w14:paraId="47465F5A" w14:textId="5ACD3972" w:rsidR="009B2704" w:rsidRPr="00B51518" w:rsidRDefault="00A2716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7163">
              <w:rPr>
                <w:rFonts w:ascii="Arial" w:hAnsi="Arial" w:cs="Arial"/>
              </w:rPr>
              <w:t>What are the current hourly bill rates utilized for placements for primary care physicians?</w:t>
            </w:r>
          </w:p>
        </w:tc>
      </w:tr>
      <w:tr w:rsidR="00303B59" w:rsidRPr="00F9098C" w14:paraId="7655C8FD" w14:textId="77777777" w:rsidTr="00750CBB">
        <w:trPr>
          <w:trHeight w:val="379"/>
        </w:trPr>
        <w:tc>
          <w:tcPr>
            <w:tcW w:w="691" w:type="dxa"/>
            <w:vMerge/>
            <w:shd w:val="clear" w:color="auto" w:fill="BDD6EE"/>
          </w:tcPr>
          <w:p w14:paraId="29F0D663"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75D6E1B"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560F1339" w14:textId="77777777" w:rsidTr="00750CBB">
        <w:trPr>
          <w:trHeight w:val="379"/>
        </w:trPr>
        <w:tc>
          <w:tcPr>
            <w:tcW w:w="691" w:type="dxa"/>
            <w:vMerge/>
          </w:tcPr>
          <w:p w14:paraId="540C812E"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7EC49182" w14:textId="54312AFA" w:rsidR="009B2704" w:rsidRPr="00B51518" w:rsidRDefault="001A625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1B615A3C"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0ACD3FD3" w14:textId="77777777" w:rsidTr="00750CBB">
        <w:trPr>
          <w:trHeight w:val="379"/>
        </w:trPr>
        <w:tc>
          <w:tcPr>
            <w:tcW w:w="691" w:type="dxa"/>
            <w:vMerge w:val="restart"/>
            <w:shd w:val="clear" w:color="auto" w:fill="BDD6EE"/>
            <w:vAlign w:val="center"/>
          </w:tcPr>
          <w:p w14:paraId="00CF7230"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41</w:t>
            </w:r>
          </w:p>
        </w:tc>
        <w:tc>
          <w:tcPr>
            <w:tcW w:w="1987" w:type="dxa"/>
            <w:tcBorders>
              <w:bottom w:val="single" w:sz="4" w:space="0" w:color="auto"/>
            </w:tcBorders>
            <w:shd w:val="clear" w:color="auto" w:fill="BDD6EE"/>
            <w:vAlign w:val="center"/>
          </w:tcPr>
          <w:p w14:paraId="315C4C5E" w14:textId="5FFBAD50"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3CEA7D14"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57DF82F5" w14:textId="77777777" w:rsidTr="00750CBB">
        <w:trPr>
          <w:trHeight w:val="379"/>
        </w:trPr>
        <w:tc>
          <w:tcPr>
            <w:tcW w:w="691" w:type="dxa"/>
            <w:vMerge/>
            <w:shd w:val="clear" w:color="auto" w:fill="FFFFFF"/>
          </w:tcPr>
          <w:p w14:paraId="7F162B75"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08E3559" w14:textId="70C3FD0F" w:rsidR="009B2704" w:rsidRPr="00D51388" w:rsidRDefault="00A2716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D51388">
              <w:rPr>
                <w:rFonts w:ascii="Arial" w:hAnsi="Arial" w:cs="Arial"/>
                <w:b/>
                <w:bCs/>
              </w:rPr>
              <w:t>Appendix F</w:t>
            </w:r>
          </w:p>
        </w:tc>
        <w:tc>
          <w:tcPr>
            <w:tcW w:w="8122" w:type="dxa"/>
            <w:shd w:val="clear" w:color="auto" w:fill="FFFFFF"/>
            <w:vAlign w:val="center"/>
          </w:tcPr>
          <w:p w14:paraId="3AA144F7" w14:textId="716DBF06" w:rsidR="009B2704" w:rsidRPr="00B51518" w:rsidRDefault="00A2716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7163">
              <w:rPr>
                <w:rFonts w:ascii="Arial" w:hAnsi="Arial" w:cs="Arial"/>
              </w:rPr>
              <w:t>How is Recruitment Fee defined by the State of Maine?</w:t>
            </w:r>
          </w:p>
        </w:tc>
      </w:tr>
      <w:tr w:rsidR="009B2704" w:rsidRPr="00F9098C" w14:paraId="077A0BEB" w14:textId="77777777" w:rsidTr="00750CBB">
        <w:trPr>
          <w:trHeight w:val="379"/>
        </w:trPr>
        <w:tc>
          <w:tcPr>
            <w:tcW w:w="691" w:type="dxa"/>
            <w:vMerge/>
            <w:shd w:val="clear" w:color="auto" w:fill="BDD6EE"/>
          </w:tcPr>
          <w:p w14:paraId="34AFD8EE"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921F9D3"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1EFA8176" w14:textId="77777777" w:rsidTr="00750CBB">
        <w:trPr>
          <w:trHeight w:val="379"/>
        </w:trPr>
        <w:tc>
          <w:tcPr>
            <w:tcW w:w="691" w:type="dxa"/>
            <w:vMerge/>
          </w:tcPr>
          <w:p w14:paraId="7027D7F0"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4393FA6A" w14:textId="4764F3C1" w:rsidR="009B2704" w:rsidRPr="00B51518" w:rsidRDefault="009D7507"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Recruitment fee is the cost to be invoiced t</w:t>
            </w:r>
            <w:r w:rsidR="00177264">
              <w:rPr>
                <w:rFonts w:ascii="Arial" w:hAnsi="Arial" w:cs="Arial"/>
              </w:rPr>
              <w:t>o</w:t>
            </w:r>
            <w:r>
              <w:rPr>
                <w:rFonts w:ascii="Arial" w:hAnsi="Arial" w:cs="Arial"/>
              </w:rPr>
              <w:t xml:space="preserve"> </w:t>
            </w:r>
            <w:r w:rsidR="00177264">
              <w:rPr>
                <w:rFonts w:ascii="Arial" w:hAnsi="Arial" w:cs="Arial"/>
              </w:rPr>
              <w:t>the</w:t>
            </w:r>
            <w:r>
              <w:rPr>
                <w:rFonts w:ascii="Arial" w:hAnsi="Arial" w:cs="Arial"/>
              </w:rPr>
              <w:t xml:space="preserve"> </w:t>
            </w:r>
            <w:r w:rsidR="00177264">
              <w:rPr>
                <w:rFonts w:ascii="Arial" w:hAnsi="Arial" w:cs="Arial"/>
              </w:rPr>
              <w:t>Department</w:t>
            </w:r>
            <w:r>
              <w:rPr>
                <w:rFonts w:ascii="Arial" w:hAnsi="Arial" w:cs="Arial"/>
              </w:rPr>
              <w:t xml:space="preserve"> when an acceptabl</w:t>
            </w:r>
            <w:r w:rsidR="00177264">
              <w:rPr>
                <w:rFonts w:ascii="Arial" w:hAnsi="Arial" w:cs="Arial"/>
              </w:rPr>
              <w:t xml:space="preserve">e resources is identified by a Vendor on the Master Agreement. </w:t>
            </w:r>
          </w:p>
        </w:tc>
      </w:tr>
    </w:tbl>
    <w:p w14:paraId="0B455440"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40A42591" w14:textId="77777777" w:rsidTr="00750CBB">
        <w:trPr>
          <w:trHeight w:val="379"/>
        </w:trPr>
        <w:tc>
          <w:tcPr>
            <w:tcW w:w="691" w:type="dxa"/>
            <w:vMerge w:val="restart"/>
            <w:shd w:val="clear" w:color="auto" w:fill="BDD6EE"/>
            <w:vAlign w:val="center"/>
          </w:tcPr>
          <w:p w14:paraId="7DBDE08E"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42</w:t>
            </w:r>
          </w:p>
        </w:tc>
        <w:tc>
          <w:tcPr>
            <w:tcW w:w="1987" w:type="dxa"/>
            <w:tcBorders>
              <w:bottom w:val="single" w:sz="4" w:space="0" w:color="auto"/>
            </w:tcBorders>
            <w:shd w:val="clear" w:color="auto" w:fill="BDD6EE"/>
            <w:vAlign w:val="center"/>
          </w:tcPr>
          <w:p w14:paraId="785CA876" w14:textId="638908DA"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15B7A0E5"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3384039A" w14:textId="77777777" w:rsidTr="00750CBB">
        <w:trPr>
          <w:trHeight w:val="379"/>
        </w:trPr>
        <w:tc>
          <w:tcPr>
            <w:tcW w:w="691" w:type="dxa"/>
            <w:vMerge/>
            <w:shd w:val="clear" w:color="auto" w:fill="FFFFFF"/>
          </w:tcPr>
          <w:p w14:paraId="7442043D"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F810EE4" w14:textId="12EB52C5" w:rsidR="00035B46"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F6214A">
              <w:rPr>
                <w:rFonts w:ascii="Arial" w:hAnsi="Arial" w:cs="Arial"/>
              </w:rPr>
              <w:t xml:space="preserve">, </w:t>
            </w:r>
            <w:r w:rsidR="00A27163">
              <w:rPr>
                <w:rFonts w:ascii="Arial" w:hAnsi="Arial" w:cs="Arial"/>
              </w:rPr>
              <w:t>D</w:t>
            </w:r>
            <w:r w:rsidR="00F6214A">
              <w:rPr>
                <w:rFonts w:ascii="Arial" w:hAnsi="Arial" w:cs="Arial"/>
              </w:rPr>
              <w:t>.</w:t>
            </w:r>
          </w:p>
          <w:p w14:paraId="23A98CD3" w14:textId="09587B77" w:rsidR="009B2704"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A27163">
              <w:rPr>
                <w:rFonts w:ascii="Arial" w:hAnsi="Arial" w:cs="Arial"/>
              </w:rPr>
              <w:t xml:space="preserve">10 </w:t>
            </w:r>
          </w:p>
        </w:tc>
        <w:tc>
          <w:tcPr>
            <w:tcW w:w="8122" w:type="dxa"/>
            <w:shd w:val="clear" w:color="auto" w:fill="FFFFFF"/>
            <w:vAlign w:val="center"/>
          </w:tcPr>
          <w:p w14:paraId="3A8C4D73" w14:textId="5FB15AA8" w:rsidR="009B2704" w:rsidRPr="00B51518" w:rsidRDefault="00A2716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27163">
              <w:rPr>
                <w:rFonts w:ascii="Arial" w:hAnsi="Arial" w:cs="Arial"/>
              </w:rPr>
              <w:t>Would the State of Maine consider a MSP technology to manage the contracted vendors, credentialing, invoicing and reporting requirements?</w:t>
            </w:r>
          </w:p>
        </w:tc>
      </w:tr>
      <w:tr w:rsidR="00303B59" w:rsidRPr="00F9098C" w14:paraId="1294E6E2" w14:textId="77777777" w:rsidTr="00750CBB">
        <w:trPr>
          <w:trHeight w:val="379"/>
        </w:trPr>
        <w:tc>
          <w:tcPr>
            <w:tcW w:w="691" w:type="dxa"/>
            <w:vMerge/>
            <w:shd w:val="clear" w:color="auto" w:fill="BDD6EE"/>
          </w:tcPr>
          <w:p w14:paraId="6A8B0814"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2C1DF00"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410AE8DC" w14:textId="77777777" w:rsidTr="00750CBB">
        <w:trPr>
          <w:trHeight w:val="379"/>
        </w:trPr>
        <w:tc>
          <w:tcPr>
            <w:tcW w:w="691" w:type="dxa"/>
            <w:vMerge/>
          </w:tcPr>
          <w:p w14:paraId="756A2485"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0407F9E8" w14:textId="4AC22CE9" w:rsidR="009B2704" w:rsidRPr="00B51518" w:rsidRDefault="00E9411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5A9426DF"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136E10FA" w14:textId="77777777" w:rsidTr="00750CBB">
        <w:trPr>
          <w:trHeight w:val="379"/>
        </w:trPr>
        <w:tc>
          <w:tcPr>
            <w:tcW w:w="691" w:type="dxa"/>
            <w:vMerge w:val="restart"/>
            <w:shd w:val="clear" w:color="auto" w:fill="BDD6EE"/>
            <w:vAlign w:val="center"/>
          </w:tcPr>
          <w:p w14:paraId="00A428E2"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43</w:t>
            </w:r>
          </w:p>
        </w:tc>
        <w:tc>
          <w:tcPr>
            <w:tcW w:w="1987" w:type="dxa"/>
            <w:tcBorders>
              <w:bottom w:val="single" w:sz="4" w:space="0" w:color="auto"/>
            </w:tcBorders>
            <w:shd w:val="clear" w:color="auto" w:fill="BDD6EE"/>
            <w:vAlign w:val="center"/>
          </w:tcPr>
          <w:p w14:paraId="34C120D9" w14:textId="6DD0743D"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7015E7E4"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4F4EED63" w14:textId="77777777" w:rsidTr="00750CBB">
        <w:trPr>
          <w:trHeight w:val="379"/>
        </w:trPr>
        <w:tc>
          <w:tcPr>
            <w:tcW w:w="691" w:type="dxa"/>
            <w:vMerge/>
            <w:shd w:val="clear" w:color="auto" w:fill="FFFFFF"/>
          </w:tcPr>
          <w:p w14:paraId="008DFB59"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6379B88" w14:textId="77777777" w:rsidR="009B2704" w:rsidRPr="00D51388" w:rsidRDefault="0047249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D51388">
              <w:rPr>
                <w:rFonts w:ascii="Arial" w:hAnsi="Arial" w:cs="Arial"/>
                <w:b/>
                <w:bCs/>
              </w:rPr>
              <w:t>Appendix E</w:t>
            </w:r>
          </w:p>
          <w:p w14:paraId="61F04578" w14:textId="653A500D" w:rsidR="00DC3922"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DC3922">
              <w:rPr>
                <w:rFonts w:ascii="Arial" w:hAnsi="Arial" w:cs="Arial"/>
              </w:rPr>
              <w:t xml:space="preserve"> 30</w:t>
            </w:r>
          </w:p>
        </w:tc>
        <w:tc>
          <w:tcPr>
            <w:tcW w:w="8122" w:type="dxa"/>
            <w:shd w:val="clear" w:color="auto" w:fill="FFFFFF"/>
            <w:vAlign w:val="center"/>
          </w:tcPr>
          <w:p w14:paraId="59A5F904" w14:textId="57D5D0BF" w:rsidR="009B2704" w:rsidRPr="00B51518" w:rsidRDefault="0047249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2494">
              <w:rPr>
                <w:rFonts w:ascii="Arial" w:hAnsi="Arial" w:cs="Arial"/>
              </w:rPr>
              <w:t>The link to the DHHS RFP Response Submission Template is not working. Are you able to provide a copy as a standalone file?</w:t>
            </w:r>
          </w:p>
        </w:tc>
      </w:tr>
      <w:tr w:rsidR="00303B59" w:rsidRPr="00F9098C" w14:paraId="6248AADA" w14:textId="77777777" w:rsidTr="00750CBB">
        <w:trPr>
          <w:trHeight w:val="379"/>
        </w:trPr>
        <w:tc>
          <w:tcPr>
            <w:tcW w:w="691" w:type="dxa"/>
            <w:vMerge/>
            <w:shd w:val="clear" w:color="auto" w:fill="BDD6EE"/>
          </w:tcPr>
          <w:p w14:paraId="21F5CE20"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DF16F53"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2BBEB213" w14:textId="77777777" w:rsidTr="00750CBB">
        <w:trPr>
          <w:trHeight w:val="379"/>
        </w:trPr>
        <w:tc>
          <w:tcPr>
            <w:tcW w:w="691" w:type="dxa"/>
            <w:vMerge/>
          </w:tcPr>
          <w:p w14:paraId="18CF5606"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6523DC13" w14:textId="0D458723" w:rsidR="009B2704" w:rsidRPr="00B51518" w:rsidRDefault="005F213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provided </w:t>
            </w:r>
            <w:r w:rsidR="00416B07">
              <w:rPr>
                <w:rFonts w:ascii="Arial" w:hAnsi="Arial" w:cs="Arial"/>
              </w:rPr>
              <w:t xml:space="preserve">the </w:t>
            </w:r>
            <w:r w:rsidR="007B60B4">
              <w:rPr>
                <w:rFonts w:ascii="Arial" w:hAnsi="Arial" w:cs="Arial"/>
              </w:rPr>
              <w:t>Requestor with</w:t>
            </w:r>
            <w:r w:rsidR="00A037AD">
              <w:rPr>
                <w:rFonts w:ascii="Arial" w:hAnsi="Arial" w:cs="Arial"/>
              </w:rPr>
              <w:t xml:space="preserve"> </w:t>
            </w:r>
            <w:r w:rsidR="005714C3">
              <w:rPr>
                <w:rFonts w:ascii="Arial" w:hAnsi="Arial" w:cs="Arial"/>
              </w:rPr>
              <w:t xml:space="preserve">a standalone copy of the </w:t>
            </w:r>
            <w:r w:rsidR="00416B07">
              <w:rPr>
                <w:rFonts w:ascii="Arial" w:hAnsi="Arial" w:cs="Arial"/>
              </w:rPr>
              <w:t>Response Submission Template</w:t>
            </w:r>
            <w:r w:rsidR="00A037AD">
              <w:rPr>
                <w:rFonts w:ascii="Arial" w:hAnsi="Arial" w:cs="Arial"/>
              </w:rPr>
              <w:t>.</w:t>
            </w:r>
          </w:p>
        </w:tc>
      </w:tr>
    </w:tbl>
    <w:p w14:paraId="4DC24F54" w14:textId="77777777" w:rsidR="009B2704" w:rsidRDefault="009B2704" w:rsidP="00CC72EB">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739BE0C3" w14:textId="77777777" w:rsidTr="00750CBB">
        <w:trPr>
          <w:trHeight w:val="379"/>
        </w:trPr>
        <w:tc>
          <w:tcPr>
            <w:tcW w:w="691" w:type="dxa"/>
            <w:vMerge w:val="restart"/>
            <w:shd w:val="clear" w:color="auto" w:fill="BDD6EE"/>
            <w:vAlign w:val="center"/>
          </w:tcPr>
          <w:p w14:paraId="326A2DD9"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44</w:t>
            </w:r>
          </w:p>
        </w:tc>
        <w:tc>
          <w:tcPr>
            <w:tcW w:w="1987" w:type="dxa"/>
            <w:tcBorders>
              <w:bottom w:val="single" w:sz="4" w:space="0" w:color="auto"/>
            </w:tcBorders>
            <w:shd w:val="clear" w:color="auto" w:fill="BDD6EE"/>
            <w:vAlign w:val="center"/>
          </w:tcPr>
          <w:p w14:paraId="2E6D99A0" w14:textId="5C5532F2"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3DAB6704"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78E723FE" w14:textId="77777777" w:rsidTr="00750CBB">
        <w:trPr>
          <w:trHeight w:val="379"/>
        </w:trPr>
        <w:tc>
          <w:tcPr>
            <w:tcW w:w="691" w:type="dxa"/>
            <w:vMerge/>
            <w:shd w:val="clear" w:color="auto" w:fill="FFFFFF"/>
          </w:tcPr>
          <w:p w14:paraId="3E0A90A7"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623D02D" w14:textId="77777777" w:rsidR="009B2704" w:rsidRPr="00D51388" w:rsidRDefault="0047249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D51388">
              <w:rPr>
                <w:rFonts w:ascii="Arial" w:hAnsi="Arial" w:cs="Arial"/>
                <w:b/>
                <w:bCs/>
              </w:rPr>
              <w:t>Appendix F</w:t>
            </w:r>
          </w:p>
          <w:p w14:paraId="365C1B3A" w14:textId="7A4E3B13" w:rsidR="00DC3922"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DC3922">
              <w:rPr>
                <w:rFonts w:ascii="Arial" w:hAnsi="Arial" w:cs="Arial"/>
              </w:rPr>
              <w:t xml:space="preserve"> 31</w:t>
            </w:r>
          </w:p>
        </w:tc>
        <w:tc>
          <w:tcPr>
            <w:tcW w:w="8122" w:type="dxa"/>
            <w:shd w:val="clear" w:color="auto" w:fill="FFFFFF"/>
            <w:vAlign w:val="center"/>
          </w:tcPr>
          <w:p w14:paraId="44004D85" w14:textId="77777777" w:rsidR="00035B46" w:rsidRDefault="00472494" w:rsidP="00DA12C4">
            <w:pPr>
              <w:pStyle w:val="DefaultText"/>
              <w:widowControl/>
              <w:numPr>
                <w:ilvl w:val="0"/>
                <w:numId w:val="7"/>
              </w:numPr>
              <w:rPr>
                <w:rFonts w:ascii="Arial" w:hAnsi="Arial" w:cs="Arial"/>
              </w:rPr>
            </w:pPr>
            <w:r w:rsidRPr="00472494">
              <w:rPr>
                <w:rFonts w:ascii="Arial" w:hAnsi="Arial" w:cs="Arial"/>
              </w:rPr>
              <w:t xml:space="preserve">Is the Recruitment Fee specific to the Locums and their temporary work, or is that intended to be a Fee for Conversion to Permanent employment with the State? </w:t>
            </w:r>
          </w:p>
          <w:p w14:paraId="6206411E" w14:textId="77777777" w:rsidR="00035B46" w:rsidRDefault="00472494" w:rsidP="00DA12C4">
            <w:pPr>
              <w:pStyle w:val="DefaultText"/>
              <w:widowControl/>
              <w:numPr>
                <w:ilvl w:val="0"/>
                <w:numId w:val="7"/>
              </w:numPr>
              <w:rPr>
                <w:rFonts w:ascii="Arial" w:hAnsi="Arial" w:cs="Arial"/>
              </w:rPr>
            </w:pPr>
            <w:r w:rsidRPr="00472494">
              <w:rPr>
                <w:rFonts w:ascii="Arial" w:hAnsi="Arial" w:cs="Arial"/>
              </w:rPr>
              <w:t xml:space="preserve">If the former, how should we provide our usual Conversion to Perm fee schedule? </w:t>
            </w:r>
          </w:p>
          <w:p w14:paraId="068D61A1" w14:textId="5AAAB59D" w:rsidR="009B2704" w:rsidRPr="00B51518" w:rsidRDefault="00472494" w:rsidP="00DA12C4">
            <w:pPr>
              <w:pStyle w:val="DefaultText"/>
              <w:widowControl/>
              <w:numPr>
                <w:ilvl w:val="0"/>
                <w:numId w:val="7"/>
              </w:numPr>
              <w:rPr>
                <w:rFonts w:ascii="Arial" w:hAnsi="Arial" w:cs="Arial"/>
              </w:rPr>
            </w:pPr>
            <w:r w:rsidRPr="00472494">
              <w:rPr>
                <w:rFonts w:ascii="Arial" w:hAnsi="Arial" w:cs="Arial"/>
              </w:rPr>
              <w:t>If a Conversion to Perm schedule is provided, will that be a graded component of the final score?</w:t>
            </w:r>
          </w:p>
        </w:tc>
      </w:tr>
      <w:tr w:rsidR="009B2704" w:rsidRPr="00F9098C" w14:paraId="0D3E1BEE" w14:textId="77777777" w:rsidTr="00750CBB">
        <w:trPr>
          <w:trHeight w:val="379"/>
        </w:trPr>
        <w:tc>
          <w:tcPr>
            <w:tcW w:w="691" w:type="dxa"/>
            <w:vMerge/>
            <w:shd w:val="clear" w:color="auto" w:fill="BDD6EE"/>
          </w:tcPr>
          <w:p w14:paraId="565CC48D"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FED4A09"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7B160798" w14:textId="77777777" w:rsidTr="00750CBB">
        <w:trPr>
          <w:trHeight w:val="379"/>
        </w:trPr>
        <w:tc>
          <w:tcPr>
            <w:tcW w:w="691" w:type="dxa"/>
            <w:vMerge/>
          </w:tcPr>
          <w:p w14:paraId="22C23914"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1B6DE20F" w14:textId="17FA97F8" w:rsidR="009B2704" w:rsidRDefault="003E314E" w:rsidP="00BF2758">
            <w:pPr>
              <w:pStyle w:val="DefaultText"/>
              <w:widowControl/>
              <w:numPr>
                <w:ilvl w:val="0"/>
                <w:numId w:val="8"/>
              </w:numPr>
              <w:ind w:left="352"/>
              <w:rPr>
                <w:rFonts w:ascii="Arial" w:hAnsi="Arial" w:cs="Arial"/>
              </w:rPr>
            </w:pPr>
            <w:r>
              <w:rPr>
                <w:rFonts w:ascii="Arial" w:hAnsi="Arial" w:cs="Arial"/>
              </w:rPr>
              <w:t xml:space="preserve">Refer to the answer to question 41 of this document. </w:t>
            </w:r>
            <w:r w:rsidR="00035B46">
              <w:rPr>
                <w:rFonts w:ascii="Arial" w:hAnsi="Arial" w:cs="Arial"/>
              </w:rPr>
              <w:t xml:space="preserve">  </w:t>
            </w:r>
          </w:p>
          <w:p w14:paraId="3690B088" w14:textId="47D52B77" w:rsidR="00035B46" w:rsidRDefault="008A7287" w:rsidP="00BF2758">
            <w:pPr>
              <w:pStyle w:val="DefaultText"/>
              <w:widowControl/>
              <w:numPr>
                <w:ilvl w:val="0"/>
                <w:numId w:val="8"/>
              </w:numPr>
              <w:ind w:left="352"/>
              <w:rPr>
                <w:rFonts w:ascii="Arial" w:hAnsi="Arial" w:cs="Arial"/>
              </w:rPr>
            </w:pPr>
            <w:r>
              <w:rPr>
                <w:rFonts w:ascii="Arial" w:hAnsi="Arial" w:cs="Arial"/>
              </w:rPr>
              <w:t>Refer to</w:t>
            </w:r>
            <w:r w:rsidR="00E168B2">
              <w:rPr>
                <w:rFonts w:ascii="Arial" w:hAnsi="Arial" w:cs="Arial"/>
              </w:rPr>
              <w:t xml:space="preserve"> the Response to Proposed Services Template attachment within </w:t>
            </w:r>
            <w:r w:rsidRPr="00C77DE0">
              <w:rPr>
                <w:rFonts w:ascii="Arial" w:hAnsi="Arial" w:cs="Arial"/>
                <w:b/>
                <w:bCs/>
              </w:rPr>
              <w:t xml:space="preserve">Appendix </w:t>
            </w:r>
            <w:r w:rsidR="00553266" w:rsidRPr="00C77DE0">
              <w:rPr>
                <w:rFonts w:ascii="Arial" w:hAnsi="Arial" w:cs="Arial"/>
                <w:b/>
                <w:bCs/>
              </w:rPr>
              <w:t>E</w:t>
            </w:r>
            <w:r w:rsidR="00C77DE0">
              <w:rPr>
                <w:rFonts w:ascii="Arial" w:hAnsi="Arial" w:cs="Arial"/>
              </w:rPr>
              <w:t xml:space="preserve">.  The </w:t>
            </w:r>
            <w:r w:rsidR="00C77DE0" w:rsidRPr="003965E1">
              <w:rPr>
                <w:rFonts w:ascii="Arial" w:hAnsi="Arial" w:cs="Arial"/>
                <w:bCs/>
              </w:rPr>
              <w:t xml:space="preserve">liquidation fee structure </w:t>
            </w:r>
            <w:r w:rsidR="00C77DE0">
              <w:rPr>
                <w:rFonts w:ascii="Arial" w:hAnsi="Arial" w:cs="Arial"/>
                <w:bCs/>
              </w:rPr>
              <w:t xml:space="preserve">must be included </w:t>
            </w:r>
            <w:r w:rsidR="00D51388">
              <w:rPr>
                <w:rFonts w:ascii="Arial" w:hAnsi="Arial" w:cs="Arial"/>
                <w:bCs/>
              </w:rPr>
              <w:t>a</w:t>
            </w:r>
            <w:r w:rsidR="00C77DE0">
              <w:rPr>
                <w:rFonts w:ascii="Arial" w:hAnsi="Arial" w:cs="Arial"/>
                <w:bCs/>
              </w:rPr>
              <w:t xml:space="preserve">s </w:t>
            </w:r>
            <w:r w:rsidR="00C77DE0" w:rsidRPr="0075719D">
              <w:rPr>
                <w:rFonts w:ascii="Arial" w:hAnsi="Arial" w:cs="Arial"/>
                <w:b/>
              </w:rPr>
              <w:t>Attachment 5</w:t>
            </w:r>
            <w:r w:rsidR="00D51388">
              <w:rPr>
                <w:rFonts w:ascii="Arial" w:hAnsi="Arial" w:cs="Arial"/>
                <w:b/>
              </w:rPr>
              <w:t xml:space="preserve"> </w:t>
            </w:r>
            <w:r w:rsidR="00D51388" w:rsidRPr="00D51388">
              <w:rPr>
                <w:rFonts w:ascii="Arial" w:hAnsi="Arial" w:cs="Arial"/>
                <w:bCs/>
              </w:rPr>
              <w:t>with t</w:t>
            </w:r>
            <w:r w:rsidR="00D51388">
              <w:rPr>
                <w:rFonts w:ascii="Arial" w:hAnsi="Arial" w:cs="Arial"/>
                <w:bCs/>
              </w:rPr>
              <w:t>he Bidder’s proposal submission.</w:t>
            </w:r>
          </w:p>
          <w:p w14:paraId="10146FE9" w14:textId="04D3C674" w:rsidR="00035B46" w:rsidRPr="00035B46" w:rsidRDefault="00E104F3" w:rsidP="00BF2758">
            <w:pPr>
              <w:pStyle w:val="DefaultText"/>
              <w:widowControl/>
              <w:numPr>
                <w:ilvl w:val="0"/>
                <w:numId w:val="8"/>
              </w:numPr>
              <w:ind w:left="352"/>
              <w:rPr>
                <w:rFonts w:ascii="Arial" w:hAnsi="Arial" w:cs="Arial"/>
              </w:rPr>
            </w:pPr>
            <w:r>
              <w:rPr>
                <w:rFonts w:ascii="Arial" w:hAnsi="Arial" w:cs="Arial"/>
              </w:rPr>
              <w:t xml:space="preserve">The liquidation fee structure will be evaluated and scored as </w:t>
            </w:r>
            <w:r w:rsidR="0083643E">
              <w:rPr>
                <w:rFonts w:ascii="Arial" w:hAnsi="Arial" w:cs="Arial"/>
              </w:rPr>
              <w:t xml:space="preserve">outlined in </w:t>
            </w:r>
            <w:r w:rsidR="005F1542">
              <w:rPr>
                <w:rFonts w:ascii="Arial" w:hAnsi="Arial" w:cs="Arial"/>
              </w:rPr>
              <w:t>Part V, B.</w:t>
            </w:r>
            <w:r w:rsidR="0083643E">
              <w:rPr>
                <w:rFonts w:ascii="Arial" w:hAnsi="Arial" w:cs="Arial"/>
              </w:rPr>
              <w:t xml:space="preserve"> </w:t>
            </w:r>
            <w:r w:rsidR="005F1542">
              <w:rPr>
                <w:rFonts w:ascii="Arial" w:hAnsi="Arial" w:cs="Arial"/>
              </w:rPr>
              <w:t>of the RFP.</w:t>
            </w:r>
          </w:p>
        </w:tc>
      </w:tr>
    </w:tbl>
    <w:p w14:paraId="172E5D23" w14:textId="007D7041"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0E3FFB1F" w14:textId="77777777" w:rsidTr="00750CBB">
        <w:trPr>
          <w:trHeight w:val="379"/>
        </w:trPr>
        <w:tc>
          <w:tcPr>
            <w:tcW w:w="691" w:type="dxa"/>
            <w:vMerge w:val="restart"/>
            <w:shd w:val="clear" w:color="auto" w:fill="BDD6EE"/>
            <w:vAlign w:val="center"/>
          </w:tcPr>
          <w:p w14:paraId="68B7D88F"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45</w:t>
            </w:r>
          </w:p>
        </w:tc>
        <w:tc>
          <w:tcPr>
            <w:tcW w:w="1987" w:type="dxa"/>
            <w:tcBorders>
              <w:bottom w:val="single" w:sz="4" w:space="0" w:color="auto"/>
            </w:tcBorders>
            <w:shd w:val="clear" w:color="auto" w:fill="BDD6EE"/>
            <w:vAlign w:val="center"/>
          </w:tcPr>
          <w:p w14:paraId="6FFBE5C6" w14:textId="15B99FF1"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2DAAD87D"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0BE848A8" w14:textId="77777777" w:rsidTr="00750CBB">
        <w:trPr>
          <w:trHeight w:val="379"/>
        </w:trPr>
        <w:tc>
          <w:tcPr>
            <w:tcW w:w="691" w:type="dxa"/>
            <w:vMerge/>
            <w:shd w:val="clear" w:color="auto" w:fill="FFFFFF"/>
          </w:tcPr>
          <w:p w14:paraId="47918138"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D1CFDF" w14:textId="77777777" w:rsidR="009B2704" w:rsidRPr="00D51388" w:rsidRDefault="0047249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D51388">
              <w:rPr>
                <w:rFonts w:ascii="Arial" w:hAnsi="Arial" w:cs="Arial"/>
                <w:b/>
                <w:bCs/>
              </w:rPr>
              <w:t>Appendix F</w:t>
            </w:r>
          </w:p>
          <w:p w14:paraId="34171A96" w14:textId="756C3CA7" w:rsidR="00DC3922"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DC3922">
              <w:rPr>
                <w:rFonts w:ascii="Arial" w:hAnsi="Arial" w:cs="Arial"/>
              </w:rPr>
              <w:t xml:space="preserve"> 31</w:t>
            </w:r>
          </w:p>
        </w:tc>
        <w:tc>
          <w:tcPr>
            <w:tcW w:w="8122" w:type="dxa"/>
            <w:shd w:val="clear" w:color="auto" w:fill="FFFFFF"/>
            <w:vAlign w:val="center"/>
          </w:tcPr>
          <w:p w14:paraId="7563ACC7" w14:textId="4DF50B64" w:rsidR="009B2704" w:rsidRPr="00B51518" w:rsidRDefault="0047249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2494">
              <w:rPr>
                <w:rFonts w:ascii="Arial" w:hAnsi="Arial" w:cs="Arial"/>
              </w:rPr>
              <w:t>Is the Markup intended to be taken on the Pay Rate to the Locum?</w:t>
            </w:r>
          </w:p>
        </w:tc>
      </w:tr>
      <w:tr w:rsidR="00303B59" w:rsidRPr="00F9098C" w14:paraId="22BCF628" w14:textId="77777777" w:rsidTr="00750CBB">
        <w:trPr>
          <w:trHeight w:val="379"/>
        </w:trPr>
        <w:tc>
          <w:tcPr>
            <w:tcW w:w="691" w:type="dxa"/>
            <w:vMerge/>
            <w:shd w:val="clear" w:color="auto" w:fill="BDD6EE"/>
          </w:tcPr>
          <w:p w14:paraId="6937F9F8"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37D8DFD"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59589981" w14:textId="77777777" w:rsidTr="00750CBB">
        <w:trPr>
          <w:trHeight w:val="379"/>
        </w:trPr>
        <w:tc>
          <w:tcPr>
            <w:tcW w:w="691" w:type="dxa"/>
            <w:vMerge/>
          </w:tcPr>
          <w:p w14:paraId="463C2ECD"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0DDC5940" w14:textId="59D70A70" w:rsidR="009B2704" w:rsidRPr="00B51518" w:rsidRDefault="00707BD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Markup is a percentage of the Locums hourly rate.</w:t>
            </w:r>
          </w:p>
        </w:tc>
      </w:tr>
    </w:tbl>
    <w:p w14:paraId="3705DEFA"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7AFB9AD5" w14:textId="77777777" w:rsidTr="00750CBB">
        <w:trPr>
          <w:trHeight w:val="379"/>
        </w:trPr>
        <w:tc>
          <w:tcPr>
            <w:tcW w:w="691" w:type="dxa"/>
            <w:vMerge w:val="restart"/>
            <w:shd w:val="clear" w:color="auto" w:fill="BDD6EE"/>
            <w:vAlign w:val="center"/>
          </w:tcPr>
          <w:p w14:paraId="7747F2FC"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46</w:t>
            </w:r>
          </w:p>
        </w:tc>
        <w:tc>
          <w:tcPr>
            <w:tcW w:w="1987" w:type="dxa"/>
            <w:tcBorders>
              <w:bottom w:val="single" w:sz="4" w:space="0" w:color="auto"/>
            </w:tcBorders>
            <w:shd w:val="clear" w:color="auto" w:fill="BDD6EE"/>
            <w:vAlign w:val="center"/>
          </w:tcPr>
          <w:p w14:paraId="1E41A968" w14:textId="77891074"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580CB7FF"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162223D6" w14:textId="77777777" w:rsidTr="00750CBB">
        <w:trPr>
          <w:trHeight w:val="379"/>
        </w:trPr>
        <w:tc>
          <w:tcPr>
            <w:tcW w:w="691" w:type="dxa"/>
            <w:vMerge/>
            <w:shd w:val="clear" w:color="auto" w:fill="FFFFFF"/>
          </w:tcPr>
          <w:p w14:paraId="216FDE7C"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7AF4277" w14:textId="77777777" w:rsidR="009B2704" w:rsidRPr="00D51388" w:rsidRDefault="0047249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D51388">
              <w:rPr>
                <w:rFonts w:ascii="Arial" w:hAnsi="Arial" w:cs="Arial"/>
                <w:b/>
                <w:bCs/>
              </w:rPr>
              <w:t>Appendix F</w:t>
            </w:r>
          </w:p>
          <w:p w14:paraId="5BB6ED53" w14:textId="714E609C" w:rsidR="00DC3922"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DC3922">
              <w:rPr>
                <w:rFonts w:ascii="Arial" w:hAnsi="Arial" w:cs="Arial"/>
              </w:rPr>
              <w:t xml:space="preserve"> 31</w:t>
            </w:r>
          </w:p>
        </w:tc>
        <w:tc>
          <w:tcPr>
            <w:tcW w:w="8122" w:type="dxa"/>
            <w:shd w:val="clear" w:color="auto" w:fill="FFFFFF"/>
            <w:vAlign w:val="center"/>
          </w:tcPr>
          <w:p w14:paraId="13BB5E6C" w14:textId="4265E160" w:rsidR="009B2704" w:rsidRPr="00B51518" w:rsidRDefault="0047249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2494">
              <w:rPr>
                <w:rFonts w:ascii="Arial" w:hAnsi="Arial" w:cs="Arial"/>
              </w:rPr>
              <w:t>Yearly salary is mentioned as a potentially agreed upon value. Is it acceptable to the State to agree on hourly rates and use those for Markup purposes?</w:t>
            </w:r>
          </w:p>
        </w:tc>
      </w:tr>
      <w:tr w:rsidR="00303B59" w:rsidRPr="00F9098C" w14:paraId="3B91008F" w14:textId="77777777" w:rsidTr="00750CBB">
        <w:trPr>
          <w:trHeight w:val="379"/>
        </w:trPr>
        <w:tc>
          <w:tcPr>
            <w:tcW w:w="691" w:type="dxa"/>
            <w:vMerge/>
            <w:shd w:val="clear" w:color="auto" w:fill="BDD6EE"/>
          </w:tcPr>
          <w:p w14:paraId="36C590F9"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4577E31"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161F79EF" w14:textId="77777777" w:rsidTr="00750CBB">
        <w:trPr>
          <w:trHeight w:val="379"/>
        </w:trPr>
        <w:tc>
          <w:tcPr>
            <w:tcW w:w="691" w:type="dxa"/>
            <w:vMerge/>
          </w:tcPr>
          <w:p w14:paraId="44CF30DC"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5B9249A1" w14:textId="55AAA3F7" w:rsidR="009B2704" w:rsidRPr="00B51518" w:rsidRDefault="00BD75C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50959480"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7C5BB481" w14:textId="77777777" w:rsidTr="00750CBB">
        <w:trPr>
          <w:trHeight w:val="379"/>
        </w:trPr>
        <w:tc>
          <w:tcPr>
            <w:tcW w:w="691" w:type="dxa"/>
            <w:vMerge w:val="restart"/>
            <w:shd w:val="clear" w:color="auto" w:fill="BDD6EE"/>
            <w:vAlign w:val="center"/>
          </w:tcPr>
          <w:p w14:paraId="156EC1B4"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47</w:t>
            </w:r>
          </w:p>
        </w:tc>
        <w:tc>
          <w:tcPr>
            <w:tcW w:w="1987" w:type="dxa"/>
            <w:tcBorders>
              <w:bottom w:val="single" w:sz="4" w:space="0" w:color="auto"/>
            </w:tcBorders>
            <w:shd w:val="clear" w:color="auto" w:fill="BDD6EE"/>
            <w:vAlign w:val="center"/>
          </w:tcPr>
          <w:p w14:paraId="5509C9A4" w14:textId="4F065A9B"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73897BB5"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39C2E8C2" w14:textId="77777777" w:rsidTr="00750CBB">
        <w:trPr>
          <w:trHeight w:val="379"/>
        </w:trPr>
        <w:tc>
          <w:tcPr>
            <w:tcW w:w="691" w:type="dxa"/>
            <w:vMerge/>
            <w:shd w:val="clear" w:color="auto" w:fill="FFFFFF"/>
          </w:tcPr>
          <w:p w14:paraId="6528AC7A"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8A70E14" w14:textId="77777777" w:rsidR="00C32F60" w:rsidRDefault="0047249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EE740FD">
              <w:rPr>
                <w:rFonts w:ascii="Arial" w:hAnsi="Arial" w:cs="Arial"/>
              </w:rPr>
              <w:t>Definitions</w:t>
            </w:r>
          </w:p>
          <w:p w14:paraId="646DA8A6" w14:textId="33669F0F" w:rsidR="009B2704"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C32F60">
              <w:rPr>
                <w:rFonts w:ascii="Arial" w:hAnsi="Arial" w:cs="Arial"/>
              </w:rPr>
              <w:t xml:space="preserve"> </w:t>
            </w:r>
            <w:r w:rsidR="00472494" w:rsidRPr="3EE740FD">
              <w:rPr>
                <w:rFonts w:ascii="Arial" w:hAnsi="Arial" w:cs="Arial"/>
              </w:rPr>
              <w:t>4</w:t>
            </w:r>
          </w:p>
        </w:tc>
        <w:tc>
          <w:tcPr>
            <w:tcW w:w="8122" w:type="dxa"/>
            <w:shd w:val="clear" w:color="auto" w:fill="FFFFFF"/>
            <w:vAlign w:val="center"/>
          </w:tcPr>
          <w:p w14:paraId="5DEBCA76" w14:textId="779E68B8" w:rsidR="009B2704" w:rsidRPr="00B51518" w:rsidRDefault="0047249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2494">
              <w:rPr>
                <w:rFonts w:ascii="Arial" w:hAnsi="Arial" w:cs="Arial"/>
              </w:rPr>
              <w:t>The definition of a Locum includes Nurses, Behavioral Health Workers and other non-physician/NP roles. The markup model for these titles differs. How should we provide markups for these titles? For example, related to our question below about expenses, Nurses and Behavioral Health techs typically have an all-inclusive bill rate that includes stipends for housing, meals, etc. Whereas Physicians and NPs do not.</w:t>
            </w:r>
          </w:p>
        </w:tc>
      </w:tr>
      <w:tr w:rsidR="00303B59" w:rsidRPr="00F9098C" w14:paraId="57C813DD" w14:textId="77777777" w:rsidTr="00750CBB">
        <w:trPr>
          <w:trHeight w:val="379"/>
        </w:trPr>
        <w:tc>
          <w:tcPr>
            <w:tcW w:w="691" w:type="dxa"/>
            <w:vMerge/>
            <w:shd w:val="clear" w:color="auto" w:fill="BDD6EE"/>
          </w:tcPr>
          <w:p w14:paraId="056836CB"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A0AB4D5"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5A7C7FE7" w14:textId="77777777" w:rsidTr="00750CBB">
        <w:trPr>
          <w:trHeight w:val="379"/>
        </w:trPr>
        <w:tc>
          <w:tcPr>
            <w:tcW w:w="691" w:type="dxa"/>
            <w:vMerge/>
          </w:tcPr>
          <w:p w14:paraId="31AEDFE0"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1CCF5F02" w14:textId="7FC001CA" w:rsidR="009B2704" w:rsidRPr="00B51518" w:rsidRDefault="005168FA"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B25AE">
              <w:rPr>
                <w:rFonts w:ascii="Arial" w:hAnsi="Arial" w:cs="Arial"/>
              </w:rPr>
              <w:t>Bidder</w:t>
            </w:r>
            <w:r>
              <w:rPr>
                <w:rFonts w:ascii="Arial" w:hAnsi="Arial" w:cs="Arial"/>
              </w:rPr>
              <w:t>s</w:t>
            </w:r>
            <w:r w:rsidRPr="00EB25AE">
              <w:rPr>
                <w:rFonts w:ascii="Arial" w:hAnsi="Arial" w:cs="Arial"/>
              </w:rPr>
              <w:t xml:space="preserve"> are required to use </w:t>
            </w:r>
            <w:r w:rsidRPr="002A6966">
              <w:rPr>
                <w:rFonts w:ascii="Arial" w:hAnsi="Arial" w:cs="Arial"/>
                <w:b/>
                <w:bCs/>
              </w:rPr>
              <w:t>Appendix F</w:t>
            </w:r>
            <w:r>
              <w:rPr>
                <w:rFonts w:ascii="Arial" w:hAnsi="Arial" w:cs="Arial"/>
              </w:rPr>
              <w:t xml:space="preserve"> to provide a </w:t>
            </w:r>
            <w:r w:rsidR="00AA57C4" w:rsidRPr="00AA57C4">
              <w:rPr>
                <w:rFonts w:ascii="Arial" w:hAnsi="Arial" w:cs="Arial"/>
                <w:u w:val="single"/>
              </w:rPr>
              <w:t>single</w:t>
            </w:r>
            <w:r>
              <w:rPr>
                <w:rFonts w:ascii="Arial" w:hAnsi="Arial" w:cs="Arial"/>
              </w:rPr>
              <w:t xml:space="preserve"> competitive and reasonable proposed Recruitment Fee and Mark-up Rate.</w:t>
            </w:r>
          </w:p>
        </w:tc>
      </w:tr>
    </w:tbl>
    <w:p w14:paraId="7543B940"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71068626" w14:textId="77777777" w:rsidTr="00750CBB">
        <w:trPr>
          <w:trHeight w:val="379"/>
        </w:trPr>
        <w:tc>
          <w:tcPr>
            <w:tcW w:w="691" w:type="dxa"/>
            <w:vMerge w:val="restart"/>
            <w:shd w:val="clear" w:color="auto" w:fill="BDD6EE"/>
            <w:vAlign w:val="center"/>
          </w:tcPr>
          <w:p w14:paraId="4226C183"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48</w:t>
            </w:r>
          </w:p>
        </w:tc>
        <w:tc>
          <w:tcPr>
            <w:tcW w:w="1987" w:type="dxa"/>
            <w:tcBorders>
              <w:bottom w:val="single" w:sz="4" w:space="0" w:color="auto"/>
            </w:tcBorders>
            <w:shd w:val="clear" w:color="auto" w:fill="BDD6EE"/>
            <w:vAlign w:val="center"/>
          </w:tcPr>
          <w:p w14:paraId="63DAA2C4" w14:textId="6909E50D"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55A333C9"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16E7B416" w14:textId="77777777" w:rsidTr="00750CBB">
        <w:trPr>
          <w:trHeight w:val="379"/>
        </w:trPr>
        <w:tc>
          <w:tcPr>
            <w:tcW w:w="691" w:type="dxa"/>
            <w:vMerge/>
            <w:shd w:val="clear" w:color="auto" w:fill="FFFFFF"/>
          </w:tcPr>
          <w:p w14:paraId="225561BC"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15EDB59" w14:textId="77777777" w:rsidR="009B2704" w:rsidRPr="00D51388" w:rsidRDefault="0047249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D51388">
              <w:rPr>
                <w:rFonts w:ascii="Arial" w:hAnsi="Arial" w:cs="Arial"/>
                <w:b/>
                <w:bCs/>
              </w:rPr>
              <w:t>Appendix F</w:t>
            </w:r>
          </w:p>
          <w:p w14:paraId="40931B93" w14:textId="452FF403" w:rsidR="00CD48A3"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CD48A3">
              <w:rPr>
                <w:rFonts w:ascii="Arial" w:hAnsi="Arial" w:cs="Arial"/>
              </w:rPr>
              <w:t xml:space="preserve"> 31</w:t>
            </w:r>
          </w:p>
        </w:tc>
        <w:tc>
          <w:tcPr>
            <w:tcW w:w="8122" w:type="dxa"/>
            <w:shd w:val="clear" w:color="auto" w:fill="FFFFFF"/>
            <w:vAlign w:val="center"/>
          </w:tcPr>
          <w:p w14:paraId="6695ABAB" w14:textId="0AFC4B13" w:rsidR="009B2704" w:rsidRPr="00B51518" w:rsidRDefault="0047249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2494">
              <w:rPr>
                <w:rFonts w:ascii="Arial" w:hAnsi="Arial" w:cs="Arial"/>
              </w:rPr>
              <w:t>Expenses are not mentioned other than a cap on Housing. Does the State expect to pay for approved Expenses (airfare, transportation, etc.) and if so, are there any additional stipulations they have?</w:t>
            </w:r>
          </w:p>
        </w:tc>
      </w:tr>
      <w:tr w:rsidR="00303B59" w:rsidRPr="00F9098C" w14:paraId="7CDED1CE" w14:textId="77777777" w:rsidTr="00750CBB">
        <w:trPr>
          <w:trHeight w:val="379"/>
        </w:trPr>
        <w:tc>
          <w:tcPr>
            <w:tcW w:w="691" w:type="dxa"/>
            <w:vMerge/>
            <w:shd w:val="clear" w:color="auto" w:fill="BDD6EE"/>
          </w:tcPr>
          <w:p w14:paraId="51F47839"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AB50072"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1FE1700E" w14:textId="77777777" w:rsidTr="00750CBB">
        <w:trPr>
          <w:trHeight w:val="379"/>
        </w:trPr>
        <w:tc>
          <w:tcPr>
            <w:tcW w:w="691" w:type="dxa"/>
            <w:vMerge/>
          </w:tcPr>
          <w:p w14:paraId="0B23B51D"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73E7D4F3" w14:textId="5BCF3952" w:rsidR="009B2704" w:rsidRPr="00B51518" w:rsidRDefault="00A732C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Part II, A.</w:t>
            </w:r>
            <w:r w:rsidR="00755BF2">
              <w:rPr>
                <w:rFonts w:ascii="Arial" w:hAnsi="Arial" w:cs="Arial"/>
              </w:rPr>
              <w:t>1.b.i. of the RFP</w:t>
            </w:r>
            <w:r w:rsidR="00AD103B">
              <w:rPr>
                <w:rFonts w:ascii="Arial" w:hAnsi="Arial" w:cs="Arial"/>
              </w:rPr>
              <w:t xml:space="preserve"> for </w:t>
            </w:r>
            <w:r w:rsidR="00A061A7" w:rsidRPr="00955E6E">
              <w:rPr>
                <w:rFonts w:ascii="Arial" w:hAnsi="Arial" w:cs="Arial"/>
              </w:rPr>
              <w:t>costs associated with pre-</w:t>
            </w:r>
            <w:r w:rsidR="00A061A7">
              <w:rPr>
                <w:rFonts w:ascii="Arial" w:hAnsi="Arial" w:cs="Arial"/>
              </w:rPr>
              <w:t xml:space="preserve">engagement </w:t>
            </w:r>
            <w:r w:rsidR="00F22B3C">
              <w:rPr>
                <w:rFonts w:ascii="Arial" w:hAnsi="Arial" w:cs="Arial"/>
              </w:rPr>
              <w:t>and</w:t>
            </w:r>
            <w:r w:rsidR="00AD103B">
              <w:rPr>
                <w:rFonts w:ascii="Arial" w:hAnsi="Arial" w:cs="Arial"/>
              </w:rPr>
              <w:t xml:space="preserve"> Part II, D.5. </w:t>
            </w:r>
            <w:r w:rsidR="00F22B3C">
              <w:rPr>
                <w:rFonts w:ascii="Arial" w:hAnsi="Arial" w:cs="Arial"/>
              </w:rPr>
              <w:t xml:space="preserve">for </w:t>
            </w:r>
            <w:r w:rsidR="000E4710">
              <w:rPr>
                <w:rFonts w:ascii="Arial" w:hAnsi="Arial" w:cs="Arial"/>
              </w:rPr>
              <w:t xml:space="preserve">Locum Tenens </w:t>
            </w:r>
            <w:r w:rsidR="007E77C5">
              <w:rPr>
                <w:rFonts w:ascii="Arial" w:hAnsi="Arial" w:cs="Arial"/>
              </w:rPr>
              <w:t xml:space="preserve">travel reimbursement </w:t>
            </w:r>
            <w:r w:rsidR="000E4710">
              <w:rPr>
                <w:rFonts w:ascii="Arial" w:hAnsi="Arial" w:cs="Arial"/>
              </w:rPr>
              <w:t xml:space="preserve">requirements. </w:t>
            </w:r>
          </w:p>
        </w:tc>
      </w:tr>
    </w:tbl>
    <w:p w14:paraId="269493A4" w14:textId="34C70338" w:rsidR="009B2704" w:rsidRP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12F0DEA" w14:textId="77777777" w:rsidTr="00750CBB">
        <w:trPr>
          <w:trHeight w:val="379"/>
        </w:trPr>
        <w:tc>
          <w:tcPr>
            <w:tcW w:w="691" w:type="dxa"/>
            <w:vMerge w:val="restart"/>
            <w:shd w:val="clear" w:color="auto" w:fill="BDD6EE"/>
            <w:vAlign w:val="center"/>
          </w:tcPr>
          <w:p w14:paraId="2CF0CA27" w14:textId="77777777" w:rsidR="009B2704" w:rsidRPr="00481FC2"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81FC2">
              <w:rPr>
                <w:rFonts w:ascii="Arial" w:hAnsi="Arial" w:cs="Arial"/>
                <w:b/>
              </w:rPr>
              <w:t>4</w:t>
            </w:r>
            <w:r w:rsidR="002A37CB" w:rsidRPr="00481FC2">
              <w:rPr>
                <w:rFonts w:ascii="Arial" w:hAnsi="Arial" w:cs="Arial"/>
                <w:b/>
              </w:rPr>
              <w:t>9</w:t>
            </w:r>
          </w:p>
        </w:tc>
        <w:tc>
          <w:tcPr>
            <w:tcW w:w="1987" w:type="dxa"/>
            <w:tcBorders>
              <w:bottom w:val="single" w:sz="4" w:space="0" w:color="auto"/>
            </w:tcBorders>
            <w:shd w:val="clear" w:color="auto" w:fill="BDD6EE"/>
            <w:vAlign w:val="center"/>
          </w:tcPr>
          <w:p w14:paraId="2C881043" w14:textId="2D0F3808" w:rsidR="009B2704" w:rsidRPr="00481FC2"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81FC2">
              <w:rPr>
                <w:rFonts w:ascii="Arial" w:hAnsi="Arial" w:cs="Arial"/>
                <w:b/>
              </w:rPr>
              <w:t xml:space="preserve">RFP </w:t>
            </w:r>
            <w:r w:rsidR="009B2704" w:rsidRPr="00481FC2">
              <w:rPr>
                <w:rFonts w:ascii="Arial" w:hAnsi="Arial" w:cs="Arial"/>
                <w:b/>
              </w:rPr>
              <w:t xml:space="preserve">Section &amp; </w:t>
            </w:r>
            <w:r w:rsidR="00F22CC8" w:rsidRPr="00481FC2">
              <w:rPr>
                <w:rFonts w:ascii="Arial" w:hAnsi="Arial" w:cs="Arial"/>
                <w:b/>
              </w:rPr>
              <w:t>Page</w:t>
            </w:r>
            <w:r w:rsidR="009B2704" w:rsidRPr="00481FC2">
              <w:rPr>
                <w:rFonts w:ascii="Arial" w:hAnsi="Arial" w:cs="Arial"/>
                <w:b/>
              </w:rPr>
              <w:t xml:space="preserve"> Number</w:t>
            </w:r>
          </w:p>
        </w:tc>
        <w:tc>
          <w:tcPr>
            <w:tcW w:w="8122" w:type="dxa"/>
            <w:tcBorders>
              <w:bottom w:val="single" w:sz="4" w:space="0" w:color="auto"/>
            </w:tcBorders>
            <w:shd w:val="clear" w:color="auto" w:fill="BDD6EE"/>
            <w:vAlign w:val="center"/>
          </w:tcPr>
          <w:p w14:paraId="7AE4A8DD" w14:textId="77777777" w:rsidR="009B2704" w:rsidRPr="00481FC2"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81FC2">
              <w:rPr>
                <w:rFonts w:ascii="Arial" w:hAnsi="Arial" w:cs="Arial"/>
                <w:b/>
              </w:rPr>
              <w:t>Question</w:t>
            </w:r>
          </w:p>
        </w:tc>
      </w:tr>
      <w:tr w:rsidR="009B2704" w:rsidRPr="00B51518" w14:paraId="0BAD24AA" w14:textId="77777777" w:rsidTr="00750CBB">
        <w:trPr>
          <w:trHeight w:val="379"/>
        </w:trPr>
        <w:tc>
          <w:tcPr>
            <w:tcW w:w="691" w:type="dxa"/>
            <w:vMerge/>
            <w:shd w:val="clear" w:color="auto" w:fill="FFFFFF"/>
          </w:tcPr>
          <w:p w14:paraId="75358593" w14:textId="77777777" w:rsidR="009B2704" w:rsidRPr="00481FC2"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04A4260" w14:textId="4193A81C" w:rsidR="009B2704" w:rsidRPr="00481FC2" w:rsidRDefault="0047249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81FC2">
              <w:rPr>
                <w:rFonts w:ascii="Arial" w:hAnsi="Arial" w:cs="Arial"/>
              </w:rPr>
              <w:t xml:space="preserve">Part </w:t>
            </w:r>
            <w:r w:rsidR="00C32F60" w:rsidRPr="00481FC2">
              <w:rPr>
                <w:rFonts w:ascii="Arial" w:hAnsi="Arial" w:cs="Arial"/>
              </w:rPr>
              <w:t>VI</w:t>
            </w:r>
            <w:r w:rsidRPr="00481FC2">
              <w:rPr>
                <w:rFonts w:ascii="Arial" w:hAnsi="Arial" w:cs="Arial"/>
              </w:rPr>
              <w:t>, A</w:t>
            </w:r>
            <w:r w:rsidR="00C32F60" w:rsidRPr="00481FC2">
              <w:rPr>
                <w:rFonts w:ascii="Arial" w:hAnsi="Arial" w:cs="Arial"/>
              </w:rPr>
              <w:t>.</w:t>
            </w:r>
            <w:r w:rsidRPr="00481FC2">
              <w:rPr>
                <w:rFonts w:ascii="Arial" w:hAnsi="Arial" w:cs="Arial"/>
              </w:rPr>
              <w:t>4</w:t>
            </w:r>
            <w:r w:rsidR="00AB65A8" w:rsidRPr="00481FC2">
              <w:rPr>
                <w:rFonts w:ascii="Arial" w:hAnsi="Arial" w:cs="Arial"/>
              </w:rPr>
              <w:t>.</w:t>
            </w:r>
          </w:p>
          <w:p w14:paraId="215241C1" w14:textId="69990D98" w:rsidR="00C32F60" w:rsidRPr="00481FC2"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81FC2">
              <w:rPr>
                <w:rFonts w:ascii="Arial" w:hAnsi="Arial" w:cs="Arial"/>
              </w:rPr>
              <w:t>Page</w:t>
            </w:r>
            <w:r w:rsidR="00C32F60" w:rsidRPr="00481FC2">
              <w:rPr>
                <w:rFonts w:ascii="Arial" w:hAnsi="Arial" w:cs="Arial"/>
              </w:rPr>
              <w:t xml:space="preserve"> 22</w:t>
            </w:r>
          </w:p>
        </w:tc>
        <w:tc>
          <w:tcPr>
            <w:tcW w:w="8122" w:type="dxa"/>
            <w:shd w:val="clear" w:color="auto" w:fill="FFFFFF"/>
            <w:vAlign w:val="center"/>
          </w:tcPr>
          <w:p w14:paraId="71DB787E" w14:textId="77777777" w:rsidR="00CD48A3" w:rsidRPr="00481FC2" w:rsidRDefault="00472494" w:rsidP="00751883">
            <w:pPr>
              <w:pStyle w:val="DefaultText"/>
              <w:widowControl/>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81FC2">
              <w:rPr>
                <w:rFonts w:ascii="Arial" w:hAnsi="Arial" w:cs="Arial"/>
              </w:rPr>
              <w:t xml:space="preserve">Can you clarify what 'as an agent' entails? </w:t>
            </w:r>
          </w:p>
          <w:p w14:paraId="6BB14B93" w14:textId="6BA346AE" w:rsidR="009B2704" w:rsidRPr="00481FC2" w:rsidRDefault="00472494" w:rsidP="00751883">
            <w:pPr>
              <w:pStyle w:val="DefaultText"/>
              <w:widowControl/>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81FC2">
              <w:rPr>
                <w:rFonts w:ascii="Arial" w:hAnsi="Arial" w:cs="Arial"/>
              </w:rPr>
              <w:t>Is this intended to prevent or exclude the ability to subcontract services and/or secondary agencies?</w:t>
            </w:r>
          </w:p>
        </w:tc>
      </w:tr>
      <w:tr w:rsidR="009B2704" w:rsidRPr="00F9098C" w14:paraId="6BFC9C8E" w14:textId="77777777" w:rsidTr="00750CBB">
        <w:trPr>
          <w:trHeight w:val="379"/>
        </w:trPr>
        <w:tc>
          <w:tcPr>
            <w:tcW w:w="691" w:type="dxa"/>
            <w:vMerge/>
            <w:shd w:val="clear" w:color="auto" w:fill="BDD6EE"/>
          </w:tcPr>
          <w:p w14:paraId="0C6454B8" w14:textId="77777777" w:rsidR="009B2704" w:rsidRPr="00481FC2"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012CAD9" w14:textId="77777777" w:rsidR="009B2704" w:rsidRPr="00481FC2"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81FC2">
              <w:rPr>
                <w:rFonts w:ascii="Arial" w:hAnsi="Arial" w:cs="Arial"/>
                <w:b/>
              </w:rPr>
              <w:t>Answer</w:t>
            </w:r>
          </w:p>
        </w:tc>
      </w:tr>
      <w:tr w:rsidR="009B2704" w:rsidRPr="00B51518" w14:paraId="12C9456F" w14:textId="77777777" w:rsidTr="00750CBB">
        <w:trPr>
          <w:trHeight w:val="379"/>
        </w:trPr>
        <w:tc>
          <w:tcPr>
            <w:tcW w:w="691" w:type="dxa"/>
            <w:vMerge/>
          </w:tcPr>
          <w:p w14:paraId="550ED67E" w14:textId="77777777" w:rsidR="009B2704" w:rsidRPr="00481FC2"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47F818A7" w14:textId="6C4D99EC" w:rsidR="00966FE6" w:rsidRPr="00966FE6" w:rsidRDefault="00966FE6" w:rsidP="00751883">
            <w:pPr>
              <w:pStyle w:val="DefaultText"/>
              <w:numPr>
                <w:ilvl w:val="0"/>
                <w:numId w:val="40"/>
              </w:numPr>
              <w:ind w:left="352"/>
              <w:rPr>
                <w:rFonts w:ascii="Arial" w:hAnsi="Arial" w:cs="Arial"/>
              </w:rPr>
            </w:pPr>
            <w:r w:rsidRPr="00966FE6">
              <w:rPr>
                <w:rFonts w:ascii="Arial" w:hAnsi="Arial" w:cs="Arial"/>
              </w:rPr>
              <w:t>"as an agent" means an</w:t>
            </w:r>
            <w:r w:rsidRPr="00966FE6">
              <w:rPr>
                <w:rFonts w:ascii="Arial" w:hAnsi="Arial" w:cs="Arial"/>
                <w:b/>
                <w:bCs/>
              </w:rPr>
              <w:t xml:space="preserve"> </w:t>
            </w:r>
            <w:r w:rsidRPr="00966FE6">
              <w:rPr>
                <w:rFonts w:ascii="Arial" w:hAnsi="Arial" w:cs="Arial"/>
              </w:rPr>
              <w:t>employee of the State of Maine.</w:t>
            </w:r>
          </w:p>
          <w:p w14:paraId="35477E69" w14:textId="6339378C" w:rsidR="00CD48A3" w:rsidRPr="00481FC2" w:rsidRDefault="00966FE6" w:rsidP="00751883">
            <w:pPr>
              <w:pStyle w:val="DefaultText"/>
              <w:numPr>
                <w:ilvl w:val="0"/>
                <w:numId w:val="40"/>
              </w:numPr>
              <w:ind w:left="352"/>
              <w:rPr>
                <w:rFonts w:ascii="Arial" w:hAnsi="Arial" w:cs="Arial"/>
              </w:rPr>
            </w:pPr>
            <w:r w:rsidRPr="00966FE6">
              <w:rPr>
                <w:rFonts w:ascii="Arial" w:hAnsi="Arial" w:cs="Arial"/>
              </w:rPr>
              <w:t>This provision is included to clarify that the awarded Bidder is responsible for how they carry out the work defined in the contract, using their own methods, tools, and judgment. The awarded Bidder and any of their subcontractors will not be considered employees of the State of Maine.</w:t>
            </w:r>
          </w:p>
        </w:tc>
      </w:tr>
    </w:tbl>
    <w:p w14:paraId="4E796B25"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025E8278" w14:textId="77777777" w:rsidTr="00750CBB">
        <w:trPr>
          <w:trHeight w:val="379"/>
        </w:trPr>
        <w:tc>
          <w:tcPr>
            <w:tcW w:w="691" w:type="dxa"/>
            <w:vMerge w:val="restart"/>
            <w:shd w:val="clear" w:color="auto" w:fill="BDD6EE"/>
            <w:vAlign w:val="center"/>
          </w:tcPr>
          <w:p w14:paraId="231050A5"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50</w:t>
            </w:r>
          </w:p>
        </w:tc>
        <w:tc>
          <w:tcPr>
            <w:tcW w:w="1987" w:type="dxa"/>
            <w:tcBorders>
              <w:bottom w:val="single" w:sz="4" w:space="0" w:color="auto"/>
            </w:tcBorders>
            <w:shd w:val="clear" w:color="auto" w:fill="BDD6EE"/>
            <w:vAlign w:val="center"/>
          </w:tcPr>
          <w:p w14:paraId="43F29A7D" w14:textId="5C1DBDF2"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4D1D915D"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4FE4EBEC" w14:textId="77777777" w:rsidTr="00750CBB">
        <w:trPr>
          <w:trHeight w:val="379"/>
        </w:trPr>
        <w:tc>
          <w:tcPr>
            <w:tcW w:w="691" w:type="dxa"/>
            <w:vMerge/>
            <w:shd w:val="clear" w:color="auto" w:fill="FFFFFF"/>
          </w:tcPr>
          <w:p w14:paraId="7EBFD55C"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0692B3A" w14:textId="0BEFD5AC" w:rsidR="009B2704"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7DAC23C3" w14:textId="3A87D137" w:rsidR="009B2704" w:rsidRPr="00B51518" w:rsidRDefault="0047249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2494">
              <w:rPr>
                <w:rFonts w:ascii="Arial" w:hAnsi="Arial" w:cs="Arial"/>
              </w:rPr>
              <w:t>Can the State provide any estimates on usage or hours that may be requested (ideally by title) based on previous years of utilization? We understand that there are no guarantees on future volume. We would like as much information as possible to provide the State with the best pricing.</w:t>
            </w:r>
          </w:p>
        </w:tc>
      </w:tr>
      <w:tr w:rsidR="00303B59" w:rsidRPr="00F9098C" w14:paraId="68DA48A9" w14:textId="77777777" w:rsidTr="00750CBB">
        <w:trPr>
          <w:trHeight w:val="379"/>
        </w:trPr>
        <w:tc>
          <w:tcPr>
            <w:tcW w:w="691" w:type="dxa"/>
            <w:vMerge/>
            <w:shd w:val="clear" w:color="auto" w:fill="BDD6EE"/>
          </w:tcPr>
          <w:p w14:paraId="1C3B8EC9"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3E16486"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047920D4" w14:textId="77777777" w:rsidTr="00750CBB">
        <w:trPr>
          <w:trHeight w:val="379"/>
        </w:trPr>
        <w:tc>
          <w:tcPr>
            <w:tcW w:w="691" w:type="dxa"/>
            <w:vMerge/>
          </w:tcPr>
          <w:p w14:paraId="19226F63"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5917E355" w14:textId="4978CF67" w:rsidR="009B2704" w:rsidRPr="00B51518" w:rsidRDefault="006F121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question 1 of this document. </w:t>
            </w:r>
          </w:p>
        </w:tc>
      </w:tr>
    </w:tbl>
    <w:p w14:paraId="35ED1C8A"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106D6D7E" w14:textId="77777777" w:rsidTr="00750CBB">
        <w:trPr>
          <w:trHeight w:val="379"/>
        </w:trPr>
        <w:tc>
          <w:tcPr>
            <w:tcW w:w="691" w:type="dxa"/>
            <w:vMerge w:val="restart"/>
            <w:shd w:val="clear" w:color="auto" w:fill="BDD6EE"/>
            <w:vAlign w:val="center"/>
          </w:tcPr>
          <w:p w14:paraId="646CA476"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51</w:t>
            </w:r>
          </w:p>
        </w:tc>
        <w:tc>
          <w:tcPr>
            <w:tcW w:w="1987" w:type="dxa"/>
            <w:tcBorders>
              <w:bottom w:val="single" w:sz="4" w:space="0" w:color="auto"/>
            </w:tcBorders>
            <w:shd w:val="clear" w:color="auto" w:fill="BDD6EE"/>
            <w:vAlign w:val="center"/>
          </w:tcPr>
          <w:p w14:paraId="36EE23E6" w14:textId="152B3E02"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68E41102"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4E37F4C0" w14:textId="77777777" w:rsidTr="00750CBB">
        <w:trPr>
          <w:trHeight w:val="379"/>
        </w:trPr>
        <w:tc>
          <w:tcPr>
            <w:tcW w:w="691" w:type="dxa"/>
            <w:vMerge/>
            <w:shd w:val="clear" w:color="auto" w:fill="FFFFFF"/>
          </w:tcPr>
          <w:p w14:paraId="510E469A"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BB754E4" w14:textId="5CD939C2" w:rsidR="009B2704"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33408B97" w14:textId="7625E444" w:rsidR="009B2704" w:rsidRPr="00B51518" w:rsidRDefault="00472494" w:rsidP="005F7F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2494">
              <w:rPr>
                <w:rFonts w:ascii="Arial" w:hAnsi="Arial" w:cs="Arial"/>
              </w:rPr>
              <w:t>Have contracts for this type of fulfillment been previously issued or fulfilled? Are there any incumbent vendors?</w:t>
            </w:r>
          </w:p>
        </w:tc>
      </w:tr>
      <w:tr w:rsidR="00303B59" w:rsidRPr="00F9098C" w14:paraId="64617EB1" w14:textId="77777777" w:rsidTr="00750CBB">
        <w:trPr>
          <w:trHeight w:val="379"/>
        </w:trPr>
        <w:tc>
          <w:tcPr>
            <w:tcW w:w="691" w:type="dxa"/>
            <w:vMerge/>
            <w:shd w:val="clear" w:color="auto" w:fill="BDD6EE"/>
          </w:tcPr>
          <w:p w14:paraId="53B53BDF"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AC6B6D8"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7CD85436" w14:textId="77777777" w:rsidTr="00750CBB">
        <w:trPr>
          <w:trHeight w:val="379"/>
        </w:trPr>
        <w:tc>
          <w:tcPr>
            <w:tcW w:w="691" w:type="dxa"/>
            <w:vMerge/>
          </w:tcPr>
          <w:p w14:paraId="0B4640D1"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213156B6" w14:textId="28C7D480" w:rsidR="009B2704" w:rsidRPr="00B51518" w:rsidRDefault="00E860E6"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r</w:t>
            </w:r>
            <w:r w:rsidR="00CF1549">
              <w:rPr>
                <w:rFonts w:ascii="Arial" w:hAnsi="Arial" w:cs="Arial"/>
              </w:rPr>
              <w:t xml:space="preserve">efer to the answer to question 4 of this document. </w:t>
            </w:r>
          </w:p>
        </w:tc>
      </w:tr>
    </w:tbl>
    <w:p w14:paraId="1223A27E" w14:textId="77777777" w:rsidR="009B2704" w:rsidRP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2448A2BA" w14:textId="77777777" w:rsidTr="00750CBB">
        <w:trPr>
          <w:trHeight w:val="379"/>
        </w:trPr>
        <w:tc>
          <w:tcPr>
            <w:tcW w:w="691" w:type="dxa"/>
            <w:vMerge w:val="restart"/>
            <w:shd w:val="clear" w:color="auto" w:fill="BDD6EE"/>
            <w:vAlign w:val="center"/>
          </w:tcPr>
          <w:p w14:paraId="7C1D6D73"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52</w:t>
            </w:r>
          </w:p>
        </w:tc>
        <w:tc>
          <w:tcPr>
            <w:tcW w:w="1987" w:type="dxa"/>
            <w:tcBorders>
              <w:bottom w:val="single" w:sz="4" w:space="0" w:color="auto"/>
            </w:tcBorders>
            <w:shd w:val="clear" w:color="auto" w:fill="BDD6EE"/>
            <w:vAlign w:val="center"/>
          </w:tcPr>
          <w:p w14:paraId="0FFCBF07" w14:textId="2A4DCD27" w:rsidR="009B2704"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 xml:space="preserve">Section &amp; </w:t>
            </w:r>
            <w:r w:rsidR="00F22CC8">
              <w:rPr>
                <w:rFonts w:ascii="Arial" w:hAnsi="Arial" w:cs="Arial"/>
                <w:b/>
              </w:rPr>
              <w:t>Page</w:t>
            </w:r>
            <w:r w:rsidR="009B2704"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6E3938E5" w14:textId="77777777" w:rsidR="009B2704" w:rsidRPr="00F9098C" w:rsidRDefault="009B270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0B9BFDCC" w14:textId="77777777" w:rsidTr="00750CBB">
        <w:trPr>
          <w:trHeight w:val="379"/>
        </w:trPr>
        <w:tc>
          <w:tcPr>
            <w:tcW w:w="691" w:type="dxa"/>
            <w:vMerge/>
            <w:shd w:val="clear" w:color="auto" w:fill="FFFFFF"/>
          </w:tcPr>
          <w:p w14:paraId="11978507"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D70DA5" w14:textId="4AFF7598" w:rsidR="009B2704"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6133644E" w14:textId="4CCF8261" w:rsidR="009B2704" w:rsidRPr="00B51518" w:rsidRDefault="0047249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2494">
              <w:rPr>
                <w:rFonts w:ascii="Arial" w:hAnsi="Arial" w:cs="Arial"/>
              </w:rPr>
              <w:t xml:space="preserve">Does the State have any preferences or requirements </w:t>
            </w:r>
            <w:proofErr w:type="gramStart"/>
            <w:r w:rsidRPr="00472494">
              <w:rPr>
                <w:rFonts w:ascii="Arial" w:hAnsi="Arial" w:cs="Arial"/>
              </w:rPr>
              <w:t>on</w:t>
            </w:r>
            <w:proofErr w:type="gramEnd"/>
            <w:r w:rsidRPr="00472494">
              <w:rPr>
                <w:rFonts w:ascii="Arial" w:hAnsi="Arial" w:cs="Arial"/>
              </w:rPr>
              <w:t xml:space="preserve"> the </w:t>
            </w:r>
            <w:proofErr w:type="gramStart"/>
            <w:r w:rsidRPr="00472494">
              <w:rPr>
                <w:rFonts w:ascii="Arial" w:hAnsi="Arial" w:cs="Arial"/>
              </w:rPr>
              <w:t>technology</w:t>
            </w:r>
            <w:proofErr w:type="gramEnd"/>
            <w:r w:rsidRPr="00472494">
              <w:rPr>
                <w:rFonts w:ascii="Arial" w:hAnsi="Arial" w:cs="Arial"/>
              </w:rPr>
              <w:t xml:space="preserve"> platforms used to facilitate fulfillment and invoicing of the labor provided under the contract?</w:t>
            </w:r>
          </w:p>
        </w:tc>
      </w:tr>
      <w:tr w:rsidR="00303B59" w:rsidRPr="00F9098C" w14:paraId="00AEF020" w14:textId="77777777" w:rsidTr="00750CBB">
        <w:trPr>
          <w:trHeight w:val="379"/>
        </w:trPr>
        <w:tc>
          <w:tcPr>
            <w:tcW w:w="691" w:type="dxa"/>
            <w:vMerge/>
            <w:shd w:val="clear" w:color="auto" w:fill="BDD6EE"/>
          </w:tcPr>
          <w:p w14:paraId="7A643F71"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2E2C510" w14:textId="77777777" w:rsidR="009B2704" w:rsidRPr="00F9098C"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11B8D162" w14:textId="77777777" w:rsidTr="00750CBB">
        <w:trPr>
          <w:trHeight w:val="379"/>
        </w:trPr>
        <w:tc>
          <w:tcPr>
            <w:tcW w:w="691" w:type="dxa"/>
            <w:vMerge/>
          </w:tcPr>
          <w:p w14:paraId="523EB219" w14:textId="77777777" w:rsidR="009B2704" w:rsidRPr="00B51518" w:rsidRDefault="009B270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4A4344F2" w14:textId="40B4F5EB" w:rsidR="009B2704" w:rsidRPr="00B51518" w:rsidRDefault="0057115A"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w:t>
            </w:r>
          </w:p>
        </w:tc>
      </w:tr>
    </w:tbl>
    <w:p w14:paraId="4D986BA0" w14:textId="77777777" w:rsidR="009B2704" w:rsidRDefault="009B2704"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64C5D135" w14:textId="77777777" w:rsidTr="00750CBB">
        <w:trPr>
          <w:trHeight w:val="379"/>
        </w:trPr>
        <w:tc>
          <w:tcPr>
            <w:tcW w:w="691" w:type="dxa"/>
            <w:vMerge w:val="restart"/>
            <w:shd w:val="clear" w:color="auto" w:fill="BDD6EE"/>
            <w:vAlign w:val="center"/>
          </w:tcPr>
          <w:p w14:paraId="6B65B283" w14:textId="36991BD7" w:rsidR="00373C00" w:rsidRPr="00F9098C" w:rsidRDefault="00373C0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6A3F10">
              <w:rPr>
                <w:rFonts w:ascii="Arial" w:hAnsi="Arial" w:cs="Arial"/>
                <w:b/>
              </w:rPr>
              <w:t>3</w:t>
            </w:r>
          </w:p>
        </w:tc>
        <w:tc>
          <w:tcPr>
            <w:tcW w:w="1987" w:type="dxa"/>
            <w:tcBorders>
              <w:bottom w:val="single" w:sz="4" w:space="0" w:color="auto"/>
            </w:tcBorders>
            <w:shd w:val="clear" w:color="auto" w:fill="BDD6EE"/>
            <w:vAlign w:val="center"/>
          </w:tcPr>
          <w:p w14:paraId="377E402E" w14:textId="4CBC368F" w:rsidR="00373C00"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373C00" w:rsidRPr="00F9098C">
              <w:rPr>
                <w:rFonts w:ascii="Arial" w:hAnsi="Arial" w:cs="Arial"/>
                <w:b/>
              </w:rPr>
              <w:t xml:space="preserve">Section &amp; </w:t>
            </w:r>
            <w:r w:rsidR="00F22CC8">
              <w:rPr>
                <w:rFonts w:ascii="Arial" w:hAnsi="Arial" w:cs="Arial"/>
                <w:b/>
              </w:rPr>
              <w:t>Page</w:t>
            </w:r>
            <w:r w:rsidR="00373C00"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0170F078" w14:textId="77777777" w:rsidR="00373C00" w:rsidRPr="00F9098C" w:rsidRDefault="00373C0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3BB95067" w14:textId="77777777" w:rsidTr="00750CBB">
        <w:trPr>
          <w:trHeight w:val="379"/>
        </w:trPr>
        <w:tc>
          <w:tcPr>
            <w:tcW w:w="691" w:type="dxa"/>
            <w:vMerge/>
            <w:shd w:val="clear" w:color="auto" w:fill="FFFFFF"/>
          </w:tcPr>
          <w:p w14:paraId="13F7BF24" w14:textId="77777777" w:rsidR="00373C00" w:rsidRPr="00B51518" w:rsidRDefault="00373C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26C81B3" w14:textId="6B43D8A7" w:rsidR="00373C00"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37B87DA7" w14:textId="7521717C" w:rsidR="00373C00"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50BA3">
              <w:rPr>
                <w:rFonts w:ascii="Arial" w:hAnsi="Arial" w:cs="Arial"/>
              </w:rPr>
              <w:t>Does the state have needs for Licensed Clinical Social Workers, Licensed Marriage &amp; Family Therapists, and Licensed Professional Counselors?</w:t>
            </w:r>
          </w:p>
        </w:tc>
      </w:tr>
      <w:tr w:rsidR="00303B59" w:rsidRPr="00F9098C" w14:paraId="1FCC0DCC" w14:textId="77777777" w:rsidTr="00750CBB">
        <w:trPr>
          <w:trHeight w:val="379"/>
        </w:trPr>
        <w:tc>
          <w:tcPr>
            <w:tcW w:w="691" w:type="dxa"/>
            <w:vMerge/>
            <w:shd w:val="clear" w:color="auto" w:fill="BDD6EE"/>
          </w:tcPr>
          <w:p w14:paraId="4F4E4600" w14:textId="77777777" w:rsidR="00373C00" w:rsidRPr="00F9098C" w:rsidRDefault="00373C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8E04BE4" w14:textId="77777777" w:rsidR="00373C00" w:rsidRPr="00F9098C" w:rsidRDefault="00373C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10A3E44E" w14:textId="77777777" w:rsidTr="00750CBB">
        <w:trPr>
          <w:trHeight w:val="379"/>
        </w:trPr>
        <w:tc>
          <w:tcPr>
            <w:tcW w:w="691" w:type="dxa"/>
            <w:vMerge/>
          </w:tcPr>
          <w:p w14:paraId="723A05C7" w14:textId="77777777" w:rsidR="00373C00" w:rsidRPr="00B51518" w:rsidRDefault="00373C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36FC85C0" w14:textId="6906CA08" w:rsidR="00373C00" w:rsidRPr="00B51518" w:rsidRDefault="008D522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at this time.</w:t>
            </w:r>
          </w:p>
        </w:tc>
      </w:tr>
    </w:tbl>
    <w:p w14:paraId="7A7A37BC" w14:textId="77777777" w:rsidR="00373C00" w:rsidRDefault="00373C00"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14362209" w14:textId="77777777" w:rsidTr="00750CBB">
        <w:trPr>
          <w:trHeight w:val="379"/>
        </w:trPr>
        <w:tc>
          <w:tcPr>
            <w:tcW w:w="691" w:type="dxa"/>
            <w:vMerge w:val="restart"/>
            <w:shd w:val="clear" w:color="auto" w:fill="BDD6EE"/>
            <w:vAlign w:val="center"/>
          </w:tcPr>
          <w:p w14:paraId="3DB9185D" w14:textId="36FF184D" w:rsidR="00373C00" w:rsidRPr="00F9098C" w:rsidRDefault="00373C0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6A3F10">
              <w:rPr>
                <w:rFonts w:ascii="Arial" w:hAnsi="Arial" w:cs="Arial"/>
                <w:b/>
              </w:rPr>
              <w:t>4</w:t>
            </w:r>
          </w:p>
        </w:tc>
        <w:tc>
          <w:tcPr>
            <w:tcW w:w="1987" w:type="dxa"/>
            <w:tcBorders>
              <w:bottom w:val="single" w:sz="4" w:space="0" w:color="auto"/>
            </w:tcBorders>
            <w:shd w:val="clear" w:color="auto" w:fill="BDD6EE"/>
            <w:vAlign w:val="center"/>
          </w:tcPr>
          <w:p w14:paraId="00E88560" w14:textId="0D7F2905" w:rsidR="00373C00"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373C00" w:rsidRPr="00F9098C">
              <w:rPr>
                <w:rFonts w:ascii="Arial" w:hAnsi="Arial" w:cs="Arial"/>
                <w:b/>
              </w:rPr>
              <w:t xml:space="preserve">Section &amp; </w:t>
            </w:r>
            <w:r w:rsidR="00F22CC8">
              <w:rPr>
                <w:rFonts w:ascii="Arial" w:hAnsi="Arial" w:cs="Arial"/>
                <w:b/>
              </w:rPr>
              <w:t>Page</w:t>
            </w:r>
            <w:r w:rsidR="00373C00"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73516254" w14:textId="77777777" w:rsidR="00373C00" w:rsidRPr="00F9098C" w:rsidRDefault="00373C0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0D3BC807" w14:textId="77777777" w:rsidTr="00750CBB">
        <w:trPr>
          <w:trHeight w:val="379"/>
        </w:trPr>
        <w:tc>
          <w:tcPr>
            <w:tcW w:w="691" w:type="dxa"/>
            <w:vMerge/>
            <w:shd w:val="clear" w:color="auto" w:fill="FFFFFF"/>
          </w:tcPr>
          <w:p w14:paraId="7BC47979" w14:textId="77777777" w:rsidR="00373C00" w:rsidRPr="00B51518" w:rsidRDefault="00373C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FD2336" w14:textId="77777777" w:rsidR="00AB65A8" w:rsidRDefault="00AB65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w:t>
            </w:r>
            <w:r w:rsidRPr="00750BA3">
              <w:rPr>
                <w:rFonts w:ascii="Arial" w:hAnsi="Arial" w:cs="Arial"/>
              </w:rPr>
              <w:t xml:space="preserve">D. </w:t>
            </w:r>
          </w:p>
          <w:p w14:paraId="3B751EBA" w14:textId="4A3CAD67" w:rsidR="00373C00" w:rsidRPr="00B51518" w:rsidRDefault="00AB65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750BA3">
              <w:rPr>
                <w:rFonts w:ascii="Arial" w:hAnsi="Arial" w:cs="Arial"/>
              </w:rPr>
              <w:t xml:space="preserve"> 7</w:t>
            </w:r>
          </w:p>
        </w:tc>
        <w:tc>
          <w:tcPr>
            <w:tcW w:w="8122" w:type="dxa"/>
            <w:shd w:val="clear" w:color="auto" w:fill="FFFFFF"/>
            <w:vAlign w:val="center"/>
          </w:tcPr>
          <w:p w14:paraId="1728A482" w14:textId="10AA6602" w:rsidR="00373C00"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50BA3">
              <w:rPr>
                <w:rFonts w:ascii="Arial" w:hAnsi="Arial" w:cs="Arial"/>
              </w:rPr>
              <w:t>Which companies are on the Department's current list of Master Agreements for Locum Tenens Staffing Services?</w:t>
            </w:r>
          </w:p>
        </w:tc>
      </w:tr>
      <w:tr w:rsidR="00303B59" w:rsidRPr="00F9098C" w14:paraId="1CFAE784" w14:textId="77777777" w:rsidTr="00750CBB">
        <w:trPr>
          <w:trHeight w:val="379"/>
        </w:trPr>
        <w:tc>
          <w:tcPr>
            <w:tcW w:w="691" w:type="dxa"/>
            <w:vMerge/>
            <w:shd w:val="clear" w:color="auto" w:fill="BDD6EE"/>
          </w:tcPr>
          <w:p w14:paraId="49755BE1" w14:textId="77777777" w:rsidR="00373C00" w:rsidRPr="00F9098C" w:rsidRDefault="00373C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652AE71" w14:textId="77777777" w:rsidR="00373C00" w:rsidRPr="00F9098C" w:rsidRDefault="00373C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3F2096CA" w14:textId="77777777" w:rsidTr="00750CBB">
        <w:trPr>
          <w:trHeight w:val="379"/>
        </w:trPr>
        <w:tc>
          <w:tcPr>
            <w:tcW w:w="691" w:type="dxa"/>
            <w:vMerge/>
          </w:tcPr>
          <w:p w14:paraId="60906AD9" w14:textId="77777777" w:rsidR="00373C00" w:rsidRPr="00B51518" w:rsidRDefault="00373C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1F5FF401" w14:textId="41BE674D" w:rsidR="00373C00" w:rsidRPr="00B51518" w:rsidRDefault="00E6452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answer to question 4 of this document.</w:t>
            </w:r>
          </w:p>
        </w:tc>
      </w:tr>
    </w:tbl>
    <w:p w14:paraId="6045A7B6" w14:textId="77777777" w:rsidR="00373C00" w:rsidRDefault="00373C00"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770440C3" w14:textId="77777777" w:rsidTr="00750CBB">
        <w:trPr>
          <w:trHeight w:val="379"/>
        </w:trPr>
        <w:tc>
          <w:tcPr>
            <w:tcW w:w="691" w:type="dxa"/>
            <w:vMerge w:val="restart"/>
            <w:shd w:val="clear" w:color="auto" w:fill="BDD6EE"/>
            <w:vAlign w:val="center"/>
          </w:tcPr>
          <w:p w14:paraId="6B3FD345" w14:textId="7E231C11" w:rsidR="00373C00" w:rsidRPr="00F9098C" w:rsidRDefault="00373C0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6A3F10">
              <w:rPr>
                <w:rFonts w:ascii="Arial" w:hAnsi="Arial" w:cs="Arial"/>
                <w:b/>
              </w:rPr>
              <w:t>5</w:t>
            </w:r>
          </w:p>
        </w:tc>
        <w:tc>
          <w:tcPr>
            <w:tcW w:w="1987" w:type="dxa"/>
            <w:tcBorders>
              <w:bottom w:val="single" w:sz="4" w:space="0" w:color="auto"/>
            </w:tcBorders>
            <w:shd w:val="clear" w:color="auto" w:fill="BDD6EE"/>
            <w:vAlign w:val="center"/>
          </w:tcPr>
          <w:p w14:paraId="0A98FC53" w14:textId="1CD562F8" w:rsidR="00373C00"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373C00" w:rsidRPr="00F9098C">
              <w:rPr>
                <w:rFonts w:ascii="Arial" w:hAnsi="Arial" w:cs="Arial"/>
                <w:b/>
              </w:rPr>
              <w:t xml:space="preserve">Section &amp; </w:t>
            </w:r>
            <w:r w:rsidR="00F22CC8">
              <w:rPr>
                <w:rFonts w:ascii="Arial" w:hAnsi="Arial" w:cs="Arial"/>
                <w:b/>
              </w:rPr>
              <w:t>Page</w:t>
            </w:r>
            <w:r w:rsidR="00373C00"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2A14B22D" w14:textId="77777777" w:rsidR="00373C00" w:rsidRPr="00F9098C" w:rsidRDefault="00373C0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4FC8F5A3" w14:textId="77777777" w:rsidTr="00750CBB">
        <w:trPr>
          <w:trHeight w:val="379"/>
        </w:trPr>
        <w:tc>
          <w:tcPr>
            <w:tcW w:w="691" w:type="dxa"/>
            <w:vMerge/>
            <w:shd w:val="clear" w:color="auto" w:fill="FFFFFF"/>
          </w:tcPr>
          <w:p w14:paraId="79355F90" w14:textId="77777777" w:rsidR="00373C00" w:rsidRPr="00B51518" w:rsidRDefault="00373C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172BB81" w14:textId="77777777" w:rsidR="00AB65A8" w:rsidRDefault="00AB65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w:t>
            </w:r>
            <w:r w:rsidRPr="00750BA3">
              <w:rPr>
                <w:rFonts w:ascii="Arial" w:hAnsi="Arial" w:cs="Arial"/>
              </w:rPr>
              <w:t xml:space="preserve">D. </w:t>
            </w:r>
          </w:p>
          <w:p w14:paraId="0FA018B8" w14:textId="49901A7B" w:rsidR="00373C00" w:rsidRPr="00B51518" w:rsidRDefault="00AB65A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750BA3">
              <w:rPr>
                <w:rFonts w:ascii="Arial" w:hAnsi="Arial" w:cs="Arial"/>
              </w:rPr>
              <w:t xml:space="preserve"> 7</w:t>
            </w:r>
          </w:p>
        </w:tc>
        <w:tc>
          <w:tcPr>
            <w:tcW w:w="8122" w:type="dxa"/>
            <w:shd w:val="clear" w:color="auto" w:fill="FFFFFF"/>
            <w:vAlign w:val="center"/>
          </w:tcPr>
          <w:p w14:paraId="0BE0F2A2" w14:textId="1369C5B8" w:rsidR="00373C00" w:rsidRPr="00B51518" w:rsidRDefault="00750BA3" w:rsidP="00CC72E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Why is the department putting this bid out if they already have contracts set up for these services?</w:t>
            </w:r>
          </w:p>
        </w:tc>
      </w:tr>
      <w:tr w:rsidR="00303B59" w:rsidRPr="00F9098C" w14:paraId="7293B014" w14:textId="77777777" w:rsidTr="00750CBB">
        <w:trPr>
          <w:trHeight w:val="379"/>
        </w:trPr>
        <w:tc>
          <w:tcPr>
            <w:tcW w:w="691" w:type="dxa"/>
            <w:vMerge/>
            <w:shd w:val="clear" w:color="auto" w:fill="BDD6EE"/>
          </w:tcPr>
          <w:p w14:paraId="6B843E50" w14:textId="77777777" w:rsidR="00373C00" w:rsidRPr="00F9098C" w:rsidRDefault="00373C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B576392" w14:textId="77777777" w:rsidR="00373C00" w:rsidRPr="00F9098C" w:rsidRDefault="00373C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4F58B7DE" w14:textId="77777777" w:rsidTr="00750CBB">
        <w:trPr>
          <w:trHeight w:val="379"/>
        </w:trPr>
        <w:tc>
          <w:tcPr>
            <w:tcW w:w="691" w:type="dxa"/>
            <w:vMerge/>
          </w:tcPr>
          <w:p w14:paraId="26D6D984" w14:textId="77777777" w:rsidR="00373C00" w:rsidRPr="00B51518" w:rsidRDefault="00373C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1B63664F" w14:textId="58B40748" w:rsidR="00373C00" w:rsidRPr="00B51518" w:rsidRDefault="00851EB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To </w:t>
            </w:r>
            <w:r w:rsidR="00FD57F9">
              <w:rPr>
                <w:rFonts w:ascii="Arial" w:hAnsi="Arial" w:cs="Arial"/>
              </w:rPr>
              <w:t xml:space="preserve">ensure the Department has </w:t>
            </w:r>
            <w:r w:rsidR="001A027F">
              <w:rPr>
                <w:rFonts w:ascii="Arial" w:hAnsi="Arial" w:cs="Arial"/>
              </w:rPr>
              <w:t xml:space="preserve">a </w:t>
            </w:r>
            <w:r w:rsidR="00FD57F9">
              <w:rPr>
                <w:rFonts w:ascii="Arial" w:hAnsi="Arial" w:cs="Arial"/>
              </w:rPr>
              <w:t xml:space="preserve">sufficient number of </w:t>
            </w:r>
            <w:r w:rsidR="004D4E1F">
              <w:rPr>
                <w:rFonts w:ascii="Arial" w:hAnsi="Arial" w:cs="Arial"/>
              </w:rPr>
              <w:t>V</w:t>
            </w:r>
            <w:r w:rsidR="00FD57F9">
              <w:rPr>
                <w:rFonts w:ascii="Arial" w:hAnsi="Arial" w:cs="Arial"/>
              </w:rPr>
              <w:t xml:space="preserve">endors who have access to Locum Tenens resources </w:t>
            </w:r>
            <w:r w:rsidR="001A027F">
              <w:rPr>
                <w:rFonts w:ascii="Arial" w:hAnsi="Arial" w:cs="Arial"/>
              </w:rPr>
              <w:t xml:space="preserve">as needed by </w:t>
            </w:r>
            <w:r w:rsidR="00FD57F9">
              <w:rPr>
                <w:rFonts w:ascii="Arial" w:hAnsi="Arial" w:cs="Arial"/>
              </w:rPr>
              <w:t>the Hospitals</w:t>
            </w:r>
            <w:r>
              <w:rPr>
                <w:rFonts w:ascii="Arial" w:hAnsi="Arial" w:cs="Arial"/>
              </w:rPr>
              <w:t>.</w:t>
            </w:r>
          </w:p>
        </w:tc>
      </w:tr>
    </w:tbl>
    <w:p w14:paraId="1992B151" w14:textId="77777777" w:rsidR="00373C00" w:rsidRDefault="00373C00"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97A6D" w:rsidRPr="00F9098C" w14:paraId="5EB07016" w14:textId="77777777" w:rsidTr="00750CBB">
        <w:trPr>
          <w:trHeight w:val="379"/>
        </w:trPr>
        <w:tc>
          <w:tcPr>
            <w:tcW w:w="691" w:type="dxa"/>
            <w:vMerge w:val="restart"/>
            <w:shd w:val="clear" w:color="auto" w:fill="BDD6EE"/>
            <w:vAlign w:val="center"/>
          </w:tcPr>
          <w:p w14:paraId="2BA938F5" w14:textId="15424FF5" w:rsidR="00373C00" w:rsidRPr="00F9098C" w:rsidRDefault="00373C0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6A3F10">
              <w:rPr>
                <w:rFonts w:ascii="Arial" w:hAnsi="Arial" w:cs="Arial"/>
                <w:b/>
              </w:rPr>
              <w:t>6</w:t>
            </w:r>
          </w:p>
        </w:tc>
        <w:tc>
          <w:tcPr>
            <w:tcW w:w="1987" w:type="dxa"/>
            <w:tcBorders>
              <w:bottom w:val="single" w:sz="4" w:space="0" w:color="auto"/>
            </w:tcBorders>
            <w:shd w:val="clear" w:color="auto" w:fill="BDD6EE"/>
            <w:vAlign w:val="center"/>
          </w:tcPr>
          <w:p w14:paraId="15FAE241" w14:textId="0D88AB30" w:rsidR="00373C00"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373C00" w:rsidRPr="00F9098C">
              <w:rPr>
                <w:rFonts w:ascii="Arial" w:hAnsi="Arial" w:cs="Arial"/>
                <w:b/>
              </w:rPr>
              <w:t xml:space="preserve">Section &amp; </w:t>
            </w:r>
            <w:r w:rsidR="00F22CC8">
              <w:rPr>
                <w:rFonts w:ascii="Arial" w:hAnsi="Arial" w:cs="Arial"/>
                <w:b/>
              </w:rPr>
              <w:t>Page</w:t>
            </w:r>
            <w:r w:rsidR="00373C00"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54C68385" w14:textId="77777777" w:rsidR="00373C00" w:rsidRPr="00F9098C" w:rsidRDefault="00373C0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779937BE" w14:textId="77777777" w:rsidTr="00910116">
        <w:trPr>
          <w:trHeight w:val="54"/>
        </w:trPr>
        <w:tc>
          <w:tcPr>
            <w:tcW w:w="691" w:type="dxa"/>
            <w:vMerge/>
            <w:shd w:val="clear" w:color="auto" w:fill="FFFFFF"/>
          </w:tcPr>
          <w:p w14:paraId="31C8F5FA" w14:textId="77777777" w:rsidR="00373C00" w:rsidRPr="00B51518" w:rsidRDefault="00373C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959B7E" w14:textId="2AD4723B" w:rsidR="00C32F60" w:rsidRDefault="00C32F6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w:t>
            </w:r>
            <w:r w:rsidR="00AB65A8">
              <w:rPr>
                <w:rFonts w:ascii="Arial" w:hAnsi="Arial" w:cs="Arial"/>
              </w:rPr>
              <w:t xml:space="preserve">, </w:t>
            </w:r>
            <w:r w:rsidRPr="00750BA3">
              <w:rPr>
                <w:rFonts w:ascii="Arial" w:hAnsi="Arial" w:cs="Arial"/>
              </w:rPr>
              <w:t xml:space="preserve">D. </w:t>
            </w:r>
          </w:p>
          <w:p w14:paraId="05914693" w14:textId="021C6AAF" w:rsidR="00373C00"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C32F60" w:rsidRPr="00750BA3">
              <w:rPr>
                <w:rFonts w:ascii="Arial" w:hAnsi="Arial" w:cs="Arial"/>
              </w:rPr>
              <w:t xml:space="preserve"> 7</w:t>
            </w:r>
          </w:p>
        </w:tc>
        <w:tc>
          <w:tcPr>
            <w:tcW w:w="8122" w:type="dxa"/>
            <w:shd w:val="clear" w:color="auto" w:fill="FFFFFF"/>
            <w:vAlign w:val="center"/>
          </w:tcPr>
          <w:p w14:paraId="56EC33A4" w14:textId="77777777" w:rsidR="00C32F60" w:rsidRDefault="00750BA3" w:rsidP="00BF2758">
            <w:pPr>
              <w:pStyle w:val="DefaultText"/>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50BA3">
              <w:rPr>
                <w:rFonts w:ascii="Arial" w:hAnsi="Arial" w:cs="Arial"/>
              </w:rPr>
              <w:t xml:space="preserve">How will the department decide which locum tenens vendor they send the job requests to? </w:t>
            </w:r>
          </w:p>
          <w:p w14:paraId="314D2535" w14:textId="4A37BA20" w:rsidR="00373C00" w:rsidRPr="00B51518" w:rsidRDefault="00750BA3" w:rsidP="00BF2758">
            <w:pPr>
              <w:pStyle w:val="DefaultText"/>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50BA3">
              <w:rPr>
                <w:rFonts w:ascii="Arial" w:hAnsi="Arial" w:cs="Arial"/>
              </w:rPr>
              <w:t>Is there an order of preference to be determined?</w:t>
            </w:r>
          </w:p>
        </w:tc>
      </w:tr>
      <w:tr w:rsidR="00303B59" w:rsidRPr="00F9098C" w14:paraId="4B9BFC4F" w14:textId="77777777" w:rsidTr="00750CBB">
        <w:trPr>
          <w:trHeight w:val="379"/>
        </w:trPr>
        <w:tc>
          <w:tcPr>
            <w:tcW w:w="691" w:type="dxa"/>
            <w:vMerge/>
            <w:shd w:val="clear" w:color="auto" w:fill="BDD6EE"/>
          </w:tcPr>
          <w:p w14:paraId="4BFC7DE4" w14:textId="77777777" w:rsidR="00373C00" w:rsidRPr="00F9098C" w:rsidRDefault="00373C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076760F" w14:textId="77777777" w:rsidR="00373C00" w:rsidRPr="00F9098C" w:rsidRDefault="00373C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5061DDA1" w14:textId="77777777" w:rsidTr="00750CBB">
        <w:trPr>
          <w:trHeight w:val="379"/>
        </w:trPr>
        <w:tc>
          <w:tcPr>
            <w:tcW w:w="691" w:type="dxa"/>
            <w:vMerge/>
          </w:tcPr>
          <w:p w14:paraId="3A2B3AE4" w14:textId="77777777" w:rsidR="00373C00" w:rsidRPr="00B51518" w:rsidRDefault="00373C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1791BEE1" w14:textId="04B2F46B" w:rsidR="00373C00" w:rsidRDefault="004C3E39" w:rsidP="00BF2758">
            <w:pPr>
              <w:pStyle w:val="DefaultText"/>
              <w:widowControl/>
              <w:numPr>
                <w:ilvl w:val="0"/>
                <w:numId w:val="10"/>
              </w:numPr>
              <w:ind w:left="352"/>
              <w:rPr>
                <w:rFonts w:ascii="Arial" w:hAnsi="Arial" w:cs="Arial"/>
              </w:rPr>
            </w:pPr>
            <w:r>
              <w:rPr>
                <w:rFonts w:ascii="Arial" w:hAnsi="Arial" w:cs="Arial"/>
              </w:rPr>
              <w:t xml:space="preserve">Refer to Part I, </w:t>
            </w:r>
            <w:r w:rsidR="00910116">
              <w:rPr>
                <w:rFonts w:ascii="Arial" w:hAnsi="Arial" w:cs="Arial"/>
              </w:rPr>
              <w:t>D. of the RFP.</w:t>
            </w:r>
            <w:r w:rsidR="00C32F60">
              <w:rPr>
                <w:rFonts w:ascii="Arial" w:hAnsi="Arial" w:cs="Arial"/>
              </w:rPr>
              <w:t xml:space="preserve"> </w:t>
            </w:r>
          </w:p>
          <w:p w14:paraId="277F0EA7" w14:textId="3D03F85C" w:rsidR="00C32F60" w:rsidRPr="00B51518" w:rsidRDefault="009D77E8" w:rsidP="00BF2758">
            <w:pPr>
              <w:pStyle w:val="DefaultText"/>
              <w:widowControl/>
              <w:numPr>
                <w:ilvl w:val="0"/>
                <w:numId w:val="10"/>
              </w:numPr>
              <w:ind w:left="352"/>
              <w:rPr>
                <w:rFonts w:ascii="Arial" w:hAnsi="Arial" w:cs="Arial"/>
              </w:rPr>
            </w:pPr>
            <w:r>
              <w:rPr>
                <w:rFonts w:ascii="Arial" w:hAnsi="Arial" w:cs="Arial"/>
              </w:rPr>
              <w:t xml:space="preserve">The Department intends to provide equal opportunity to all </w:t>
            </w:r>
            <w:r w:rsidR="004D4E1F">
              <w:rPr>
                <w:rFonts w:ascii="Arial" w:hAnsi="Arial" w:cs="Arial"/>
              </w:rPr>
              <w:t>V</w:t>
            </w:r>
            <w:r>
              <w:rPr>
                <w:rFonts w:ascii="Arial" w:hAnsi="Arial" w:cs="Arial"/>
              </w:rPr>
              <w:t>endors on the Master Agreement.</w:t>
            </w:r>
          </w:p>
        </w:tc>
      </w:tr>
    </w:tbl>
    <w:p w14:paraId="558055D5" w14:textId="77777777" w:rsidR="00373C00" w:rsidRDefault="00373C00"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73C00" w:rsidRPr="00F9098C" w14:paraId="62D1DE7E" w14:textId="77777777" w:rsidTr="00750CBB">
        <w:trPr>
          <w:trHeight w:val="379"/>
        </w:trPr>
        <w:tc>
          <w:tcPr>
            <w:tcW w:w="691" w:type="dxa"/>
            <w:vMerge w:val="restart"/>
            <w:shd w:val="clear" w:color="auto" w:fill="BDD6EE"/>
            <w:vAlign w:val="center"/>
          </w:tcPr>
          <w:p w14:paraId="3769BF3F" w14:textId="6987D9F7" w:rsidR="00373C00" w:rsidRPr="00F9098C" w:rsidRDefault="00373C0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6A3F10">
              <w:rPr>
                <w:rFonts w:ascii="Arial" w:hAnsi="Arial" w:cs="Arial"/>
                <w:b/>
              </w:rPr>
              <w:t>7</w:t>
            </w:r>
          </w:p>
        </w:tc>
        <w:tc>
          <w:tcPr>
            <w:tcW w:w="1987" w:type="dxa"/>
            <w:tcBorders>
              <w:bottom w:val="single" w:sz="4" w:space="0" w:color="auto"/>
            </w:tcBorders>
            <w:shd w:val="clear" w:color="auto" w:fill="BDD6EE"/>
            <w:vAlign w:val="center"/>
          </w:tcPr>
          <w:p w14:paraId="6EDA98D1" w14:textId="753A76B1" w:rsidR="00373C00" w:rsidRPr="00F9098C" w:rsidRDefault="00846DBA"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373C00" w:rsidRPr="00F9098C">
              <w:rPr>
                <w:rFonts w:ascii="Arial" w:hAnsi="Arial" w:cs="Arial"/>
                <w:b/>
              </w:rPr>
              <w:t xml:space="preserve">Section &amp; </w:t>
            </w:r>
            <w:r w:rsidR="00F22CC8">
              <w:rPr>
                <w:rFonts w:ascii="Arial" w:hAnsi="Arial" w:cs="Arial"/>
                <w:b/>
              </w:rPr>
              <w:t>Page</w:t>
            </w:r>
            <w:r w:rsidR="00373C00"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53258E53" w14:textId="77777777" w:rsidR="00373C00" w:rsidRPr="00F9098C" w:rsidRDefault="00373C0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73C00" w:rsidRPr="00B51518" w14:paraId="08FA8BB0" w14:textId="77777777" w:rsidTr="00750CBB">
        <w:trPr>
          <w:trHeight w:val="379"/>
        </w:trPr>
        <w:tc>
          <w:tcPr>
            <w:tcW w:w="691" w:type="dxa"/>
            <w:vMerge/>
            <w:shd w:val="clear" w:color="auto" w:fill="FFFFFF"/>
          </w:tcPr>
          <w:p w14:paraId="28516789" w14:textId="77777777" w:rsidR="00373C00" w:rsidRPr="00B51518" w:rsidRDefault="00373C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5FDAB7D" w14:textId="579DF460" w:rsidR="00373C00" w:rsidRPr="00B51518" w:rsidRDefault="00C32F6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AB65A8">
              <w:rPr>
                <w:rFonts w:ascii="Arial" w:hAnsi="Arial" w:cs="Arial"/>
              </w:rPr>
              <w:t xml:space="preserve">, </w:t>
            </w:r>
            <w:r w:rsidR="00750BA3" w:rsidRPr="00750BA3">
              <w:rPr>
                <w:rFonts w:ascii="Arial" w:hAnsi="Arial" w:cs="Arial"/>
              </w:rPr>
              <w:t xml:space="preserve">B.1. </w:t>
            </w:r>
            <w:r w:rsidR="00F22CC8">
              <w:rPr>
                <w:rFonts w:ascii="Arial" w:hAnsi="Arial" w:cs="Arial"/>
              </w:rPr>
              <w:t>Page</w:t>
            </w:r>
            <w:r w:rsidR="00750BA3" w:rsidRPr="00750BA3">
              <w:rPr>
                <w:rFonts w:ascii="Arial" w:hAnsi="Arial" w:cs="Arial"/>
              </w:rPr>
              <w:t xml:space="preserve"> 8</w:t>
            </w:r>
          </w:p>
        </w:tc>
        <w:tc>
          <w:tcPr>
            <w:tcW w:w="8122" w:type="dxa"/>
            <w:shd w:val="clear" w:color="auto" w:fill="FFFFFF"/>
            <w:vAlign w:val="center"/>
          </w:tcPr>
          <w:p w14:paraId="7FA8C781" w14:textId="4048B9D5" w:rsidR="00373C00"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50BA3">
              <w:rPr>
                <w:rFonts w:ascii="Arial" w:hAnsi="Arial" w:cs="Arial"/>
              </w:rPr>
              <w:t xml:space="preserve">Please clarify which document is </w:t>
            </w:r>
            <w:r w:rsidR="004B74AF" w:rsidRPr="00750BA3">
              <w:rPr>
                <w:rFonts w:ascii="Arial" w:hAnsi="Arial" w:cs="Arial"/>
              </w:rPr>
              <w:t>the Department’s</w:t>
            </w:r>
            <w:r w:rsidRPr="00750BA3">
              <w:rPr>
                <w:rFonts w:ascii="Arial" w:hAnsi="Arial" w:cs="Arial"/>
              </w:rPr>
              <w:t xml:space="preserve"> Rider D mentioned under Section B, Pre-Engagement Requirements. The link does not clearly show a Rider D.</w:t>
            </w:r>
          </w:p>
        </w:tc>
      </w:tr>
      <w:tr w:rsidR="00373C00" w:rsidRPr="00F9098C" w14:paraId="7753D6AB" w14:textId="77777777" w:rsidTr="00750CBB">
        <w:trPr>
          <w:trHeight w:val="379"/>
        </w:trPr>
        <w:tc>
          <w:tcPr>
            <w:tcW w:w="691" w:type="dxa"/>
            <w:vMerge/>
            <w:shd w:val="clear" w:color="auto" w:fill="BDD6EE"/>
          </w:tcPr>
          <w:p w14:paraId="0ECDA11A" w14:textId="77777777" w:rsidR="00373C00" w:rsidRPr="00F9098C" w:rsidRDefault="00373C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1AA24D6" w14:textId="77777777" w:rsidR="00373C00" w:rsidRPr="00F9098C" w:rsidRDefault="00373C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73C00" w:rsidRPr="00B51518" w14:paraId="67443EE2" w14:textId="77777777" w:rsidTr="00750CBB">
        <w:trPr>
          <w:trHeight w:val="379"/>
        </w:trPr>
        <w:tc>
          <w:tcPr>
            <w:tcW w:w="691" w:type="dxa"/>
            <w:vMerge/>
          </w:tcPr>
          <w:p w14:paraId="665F4F69" w14:textId="77777777" w:rsidR="00373C00" w:rsidRPr="00B51518" w:rsidRDefault="00373C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71766D19" w14:textId="650D8632" w:rsidR="00373C00" w:rsidRPr="00B51518" w:rsidRDefault="007C539A"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w:t>
            </w:r>
            <w:r w:rsidR="00822FB2">
              <w:rPr>
                <w:rFonts w:ascii="Arial" w:hAnsi="Arial" w:cs="Arial"/>
              </w:rPr>
              <w:t xml:space="preserve">the </w:t>
            </w:r>
            <w:hyperlink r:id="rId13" w:history="1">
              <w:r w:rsidR="00822FB2" w:rsidRPr="00336EFD">
                <w:rPr>
                  <w:rStyle w:val="Hyperlink"/>
                  <w:rFonts w:ascii="Arial" w:hAnsi="Arial" w:cs="Arial"/>
                </w:rPr>
                <w:t>DHHS State Services - Service Contract Template</w:t>
              </w:r>
            </w:hyperlink>
            <w:r w:rsidR="00BE6E07">
              <w:t>.</w:t>
            </w:r>
          </w:p>
        </w:tc>
      </w:tr>
    </w:tbl>
    <w:p w14:paraId="399D1599" w14:textId="77777777" w:rsidR="00750BA3" w:rsidRDefault="00750BA3"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50BA3" w:rsidRPr="00F9098C" w14:paraId="5E57E9C3" w14:textId="77777777" w:rsidTr="009168D1">
        <w:trPr>
          <w:trHeight w:val="379"/>
        </w:trPr>
        <w:tc>
          <w:tcPr>
            <w:tcW w:w="691" w:type="dxa"/>
            <w:vMerge w:val="restart"/>
            <w:shd w:val="clear" w:color="auto" w:fill="BDD6EE"/>
            <w:vAlign w:val="center"/>
          </w:tcPr>
          <w:p w14:paraId="5A5269EB" w14:textId="721A2F21"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r w:rsidR="006A3F10">
              <w:rPr>
                <w:rFonts w:ascii="Arial" w:hAnsi="Arial" w:cs="Arial"/>
                <w:b/>
              </w:rPr>
              <w:t>8</w:t>
            </w:r>
          </w:p>
        </w:tc>
        <w:tc>
          <w:tcPr>
            <w:tcW w:w="1987" w:type="dxa"/>
            <w:tcBorders>
              <w:bottom w:val="single" w:sz="4" w:space="0" w:color="auto"/>
            </w:tcBorders>
            <w:shd w:val="clear" w:color="auto" w:fill="BDD6EE"/>
            <w:vAlign w:val="center"/>
          </w:tcPr>
          <w:p w14:paraId="26B64652" w14:textId="3F9D12B6"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39B48B7C" w14:textId="77777777"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50BA3" w:rsidRPr="00B51518" w14:paraId="102B5479" w14:textId="77777777" w:rsidTr="539903EE">
        <w:trPr>
          <w:trHeight w:val="379"/>
        </w:trPr>
        <w:tc>
          <w:tcPr>
            <w:tcW w:w="691" w:type="dxa"/>
            <w:vMerge/>
          </w:tcPr>
          <w:p w14:paraId="6DAFD63F"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9B5C88C" w14:textId="49455174" w:rsidR="00922EE0" w:rsidRDefault="00922EE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AB65A8">
              <w:rPr>
                <w:rFonts w:ascii="Arial" w:hAnsi="Arial" w:cs="Arial"/>
              </w:rPr>
              <w:t xml:space="preserve">. </w:t>
            </w:r>
            <w:r w:rsidR="00750BA3" w:rsidRPr="00750BA3">
              <w:rPr>
                <w:rFonts w:ascii="Arial" w:hAnsi="Arial" w:cs="Arial"/>
              </w:rPr>
              <w:t>B.2</w:t>
            </w:r>
            <w:r w:rsidR="00AB65A8">
              <w:rPr>
                <w:rFonts w:ascii="Arial" w:hAnsi="Arial" w:cs="Arial"/>
              </w:rPr>
              <w:t>.</w:t>
            </w:r>
            <w:r w:rsidR="00750BA3" w:rsidRPr="00750BA3">
              <w:rPr>
                <w:rFonts w:ascii="Arial" w:hAnsi="Arial" w:cs="Arial"/>
              </w:rPr>
              <w:t xml:space="preserve">e. </w:t>
            </w:r>
          </w:p>
          <w:p w14:paraId="0DBB2B1F" w14:textId="4529C019" w:rsidR="00750BA3"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750BA3" w:rsidRPr="00750BA3">
              <w:rPr>
                <w:rFonts w:ascii="Arial" w:hAnsi="Arial" w:cs="Arial"/>
              </w:rPr>
              <w:t xml:space="preserve"> 9</w:t>
            </w:r>
          </w:p>
        </w:tc>
        <w:tc>
          <w:tcPr>
            <w:tcW w:w="8122" w:type="dxa"/>
            <w:shd w:val="clear" w:color="auto" w:fill="FFFFFF" w:themeFill="background1"/>
            <w:vAlign w:val="center"/>
          </w:tcPr>
          <w:p w14:paraId="6071FE08" w14:textId="0D06F818"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50BA3">
              <w:rPr>
                <w:rFonts w:ascii="Arial" w:hAnsi="Arial" w:cs="Arial"/>
              </w:rPr>
              <w:t>Please provide a sample Memorandum of Understanding (MOU) for our review.</w:t>
            </w:r>
          </w:p>
        </w:tc>
      </w:tr>
      <w:tr w:rsidR="00750BA3" w:rsidRPr="00F9098C" w14:paraId="72F345FE" w14:textId="77777777" w:rsidTr="539903EE">
        <w:trPr>
          <w:trHeight w:val="379"/>
        </w:trPr>
        <w:tc>
          <w:tcPr>
            <w:tcW w:w="691" w:type="dxa"/>
            <w:vMerge/>
          </w:tcPr>
          <w:p w14:paraId="69545815"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3C40B52"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50BA3" w:rsidRPr="00B51518" w14:paraId="33675045" w14:textId="77777777" w:rsidTr="009168D1">
        <w:trPr>
          <w:trHeight w:val="379"/>
        </w:trPr>
        <w:tc>
          <w:tcPr>
            <w:tcW w:w="691" w:type="dxa"/>
            <w:vMerge/>
          </w:tcPr>
          <w:p w14:paraId="79D10F1D"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643DD6D3" w14:textId="06A0D202" w:rsidR="00750BA3" w:rsidRPr="00B51518" w:rsidRDefault="00C70907"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 </w:t>
            </w:r>
            <w:r w:rsidR="00653499">
              <w:rPr>
                <w:rFonts w:ascii="Arial" w:hAnsi="Arial" w:cs="Arial"/>
              </w:rPr>
              <w:t xml:space="preserve">Memorandum of Understanding (MOU) </w:t>
            </w:r>
            <w:r>
              <w:rPr>
                <w:rFonts w:ascii="Arial" w:hAnsi="Arial" w:cs="Arial"/>
              </w:rPr>
              <w:t xml:space="preserve">is not required, </w:t>
            </w:r>
            <w:proofErr w:type="gramStart"/>
            <w:r>
              <w:rPr>
                <w:rFonts w:ascii="Arial" w:hAnsi="Arial" w:cs="Arial"/>
              </w:rPr>
              <w:t>refer</w:t>
            </w:r>
            <w:proofErr w:type="gramEnd"/>
            <w:r>
              <w:rPr>
                <w:rFonts w:ascii="Arial" w:hAnsi="Arial" w:cs="Arial"/>
              </w:rPr>
              <w:t xml:space="preserve"> to the amended language at the beginning of this document.</w:t>
            </w:r>
          </w:p>
        </w:tc>
      </w:tr>
    </w:tbl>
    <w:p w14:paraId="0135D173" w14:textId="77777777" w:rsidR="00A746BB" w:rsidRDefault="00A746BB" w:rsidP="00CC72EB"/>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50BA3" w:rsidRPr="00F9098C" w14:paraId="1A65D8A4" w14:textId="77777777" w:rsidTr="009168D1">
        <w:trPr>
          <w:trHeight w:val="379"/>
        </w:trPr>
        <w:tc>
          <w:tcPr>
            <w:tcW w:w="691" w:type="dxa"/>
            <w:vMerge w:val="restart"/>
            <w:shd w:val="clear" w:color="auto" w:fill="BDD6EE"/>
            <w:vAlign w:val="center"/>
          </w:tcPr>
          <w:p w14:paraId="21483B5A" w14:textId="47D3F073" w:rsidR="00750BA3"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59</w:t>
            </w:r>
          </w:p>
        </w:tc>
        <w:tc>
          <w:tcPr>
            <w:tcW w:w="1987" w:type="dxa"/>
            <w:tcBorders>
              <w:bottom w:val="single" w:sz="4" w:space="0" w:color="auto"/>
            </w:tcBorders>
            <w:shd w:val="clear" w:color="auto" w:fill="BDD6EE"/>
            <w:vAlign w:val="center"/>
          </w:tcPr>
          <w:p w14:paraId="6B19AB75" w14:textId="45A2DAAD"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52D39772" w14:textId="77777777"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50BA3" w:rsidRPr="00B51518" w14:paraId="1B101B9D" w14:textId="77777777" w:rsidTr="539903EE">
        <w:trPr>
          <w:trHeight w:val="379"/>
        </w:trPr>
        <w:tc>
          <w:tcPr>
            <w:tcW w:w="691" w:type="dxa"/>
            <w:vMerge/>
          </w:tcPr>
          <w:p w14:paraId="5034D874"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2876357" w14:textId="6D3D34FD" w:rsidR="00922EE0" w:rsidRDefault="00922EE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AB65A8">
              <w:rPr>
                <w:rFonts w:ascii="Arial" w:hAnsi="Arial" w:cs="Arial"/>
              </w:rPr>
              <w:t xml:space="preserve">, </w:t>
            </w:r>
            <w:r w:rsidRPr="00750BA3">
              <w:rPr>
                <w:rFonts w:ascii="Arial" w:hAnsi="Arial" w:cs="Arial"/>
              </w:rPr>
              <w:t>B.2</w:t>
            </w:r>
            <w:r w:rsidR="00AB65A8">
              <w:rPr>
                <w:rFonts w:ascii="Arial" w:hAnsi="Arial" w:cs="Arial"/>
              </w:rPr>
              <w:t>.</w:t>
            </w:r>
            <w:r w:rsidRPr="00750BA3">
              <w:rPr>
                <w:rFonts w:ascii="Arial" w:hAnsi="Arial" w:cs="Arial"/>
              </w:rPr>
              <w:t>e.</w:t>
            </w:r>
          </w:p>
          <w:p w14:paraId="1660C1EB" w14:textId="476A89DE" w:rsidR="00750BA3"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922EE0" w:rsidRPr="00750BA3">
              <w:rPr>
                <w:rFonts w:ascii="Arial" w:hAnsi="Arial" w:cs="Arial"/>
              </w:rPr>
              <w:t xml:space="preserve"> 9</w:t>
            </w:r>
          </w:p>
        </w:tc>
        <w:tc>
          <w:tcPr>
            <w:tcW w:w="8122" w:type="dxa"/>
            <w:shd w:val="clear" w:color="auto" w:fill="FFFFFF" w:themeFill="background1"/>
            <w:vAlign w:val="center"/>
          </w:tcPr>
          <w:p w14:paraId="18FC1DCE" w14:textId="4E90F84E"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50BA3">
              <w:rPr>
                <w:rFonts w:ascii="Arial" w:hAnsi="Arial" w:cs="Arial"/>
              </w:rPr>
              <w:t>Can we suggest edits to the MOU?</w:t>
            </w:r>
          </w:p>
        </w:tc>
      </w:tr>
      <w:tr w:rsidR="00750BA3" w:rsidRPr="00F9098C" w14:paraId="42F584F9" w14:textId="77777777" w:rsidTr="539903EE">
        <w:trPr>
          <w:trHeight w:val="379"/>
        </w:trPr>
        <w:tc>
          <w:tcPr>
            <w:tcW w:w="691" w:type="dxa"/>
            <w:vMerge/>
          </w:tcPr>
          <w:p w14:paraId="54001D37"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36DB640"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50BA3" w:rsidRPr="00B51518" w14:paraId="4379B3AD" w14:textId="77777777" w:rsidTr="009168D1">
        <w:trPr>
          <w:trHeight w:val="379"/>
        </w:trPr>
        <w:tc>
          <w:tcPr>
            <w:tcW w:w="691" w:type="dxa"/>
            <w:vMerge/>
          </w:tcPr>
          <w:p w14:paraId="5FFB287C"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414D09B1" w14:textId="0E32B26E" w:rsidR="00750BA3" w:rsidRPr="00B51518" w:rsidRDefault="00C70907"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question 58 of this document. </w:t>
            </w:r>
          </w:p>
        </w:tc>
      </w:tr>
    </w:tbl>
    <w:p w14:paraId="3E2DD083" w14:textId="7B73E5A7" w:rsidR="00A746BB" w:rsidRDefault="00A746BB" w:rsidP="00CC72EB"/>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50BA3" w:rsidRPr="00F9098C" w14:paraId="1898D287" w14:textId="77777777" w:rsidTr="009168D1">
        <w:trPr>
          <w:trHeight w:val="379"/>
        </w:trPr>
        <w:tc>
          <w:tcPr>
            <w:tcW w:w="691" w:type="dxa"/>
            <w:vMerge w:val="restart"/>
            <w:shd w:val="clear" w:color="auto" w:fill="BDD6EE"/>
            <w:vAlign w:val="center"/>
          </w:tcPr>
          <w:p w14:paraId="1B9DAF28" w14:textId="69E83727" w:rsidR="00750BA3"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60</w:t>
            </w:r>
          </w:p>
        </w:tc>
        <w:tc>
          <w:tcPr>
            <w:tcW w:w="1987" w:type="dxa"/>
            <w:tcBorders>
              <w:bottom w:val="single" w:sz="4" w:space="0" w:color="auto"/>
            </w:tcBorders>
            <w:shd w:val="clear" w:color="auto" w:fill="BDD6EE"/>
            <w:vAlign w:val="center"/>
          </w:tcPr>
          <w:p w14:paraId="0B554862" w14:textId="4549F6A2"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61C68994" w14:textId="77777777"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50BA3" w:rsidRPr="00B51518" w14:paraId="23E82C65" w14:textId="77777777" w:rsidTr="539903EE">
        <w:trPr>
          <w:trHeight w:val="379"/>
        </w:trPr>
        <w:tc>
          <w:tcPr>
            <w:tcW w:w="691" w:type="dxa"/>
            <w:vMerge/>
          </w:tcPr>
          <w:p w14:paraId="39D13DC4"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B3B4EF0" w14:textId="2BB52511" w:rsidR="00750BA3" w:rsidRPr="00B51518" w:rsidRDefault="00922EE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AB65A8">
              <w:rPr>
                <w:rFonts w:ascii="Arial" w:hAnsi="Arial" w:cs="Arial"/>
              </w:rPr>
              <w:t xml:space="preserve">, </w:t>
            </w:r>
            <w:r w:rsidR="00750BA3" w:rsidRPr="00750BA3">
              <w:rPr>
                <w:rFonts w:ascii="Arial" w:hAnsi="Arial" w:cs="Arial"/>
              </w:rPr>
              <w:t>D.1</w:t>
            </w:r>
            <w:r w:rsidR="00DC3922">
              <w:rPr>
                <w:rFonts w:ascii="Arial" w:hAnsi="Arial" w:cs="Arial"/>
              </w:rPr>
              <w:t>.</w:t>
            </w:r>
            <w:r w:rsidR="00750BA3" w:rsidRPr="00750BA3">
              <w:rPr>
                <w:rFonts w:ascii="Arial" w:hAnsi="Arial" w:cs="Arial"/>
              </w:rPr>
              <w:t xml:space="preserve"> </w:t>
            </w:r>
            <w:r w:rsidR="00F22CC8">
              <w:rPr>
                <w:rFonts w:ascii="Arial" w:hAnsi="Arial" w:cs="Arial"/>
              </w:rPr>
              <w:t>Page</w:t>
            </w:r>
            <w:r>
              <w:rPr>
                <w:rFonts w:ascii="Arial" w:hAnsi="Arial" w:cs="Arial"/>
              </w:rPr>
              <w:t xml:space="preserve"> </w:t>
            </w:r>
            <w:r w:rsidR="00750BA3" w:rsidRPr="00750BA3">
              <w:rPr>
                <w:rFonts w:ascii="Arial" w:hAnsi="Arial" w:cs="Arial"/>
              </w:rPr>
              <w:t>10</w:t>
            </w:r>
          </w:p>
        </w:tc>
        <w:tc>
          <w:tcPr>
            <w:tcW w:w="8122" w:type="dxa"/>
            <w:shd w:val="clear" w:color="auto" w:fill="FFFFFF" w:themeFill="background1"/>
            <w:vAlign w:val="center"/>
          </w:tcPr>
          <w:p w14:paraId="1D5012A6" w14:textId="60CCBD64"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50BA3">
              <w:rPr>
                <w:rFonts w:ascii="Arial" w:hAnsi="Arial" w:cs="Arial"/>
              </w:rPr>
              <w:t>What are the medical malpractice limits required by each hospital? 1/3 are standard industry limits.</w:t>
            </w:r>
            <w:r w:rsidR="4B566CCA" w:rsidRPr="539903EE">
              <w:rPr>
                <w:rFonts w:ascii="Arial" w:hAnsi="Arial" w:cs="Arial"/>
              </w:rPr>
              <w:t xml:space="preserve"> </w:t>
            </w:r>
          </w:p>
        </w:tc>
      </w:tr>
      <w:tr w:rsidR="00750BA3" w:rsidRPr="00F9098C" w14:paraId="4FF3280C" w14:textId="77777777" w:rsidTr="539903EE">
        <w:trPr>
          <w:trHeight w:val="379"/>
        </w:trPr>
        <w:tc>
          <w:tcPr>
            <w:tcW w:w="691" w:type="dxa"/>
            <w:vMerge/>
          </w:tcPr>
          <w:p w14:paraId="1CFBDA1D"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4EB3F97"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50BA3" w:rsidRPr="00B51518" w14:paraId="5F66CEE5" w14:textId="77777777" w:rsidTr="009168D1">
        <w:trPr>
          <w:trHeight w:val="379"/>
        </w:trPr>
        <w:tc>
          <w:tcPr>
            <w:tcW w:w="691" w:type="dxa"/>
            <w:vMerge/>
          </w:tcPr>
          <w:p w14:paraId="3E5423EF"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3CF35DEB" w14:textId="298A8BAF" w:rsidR="00750BA3" w:rsidRPr="00B51518" w:rsidRDefault="00F12E6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F10E924">
              <w:rPr>
                <w:rFonts w:ascii="Arial" w:hAnsi="Arial" w:cs="Arial"/>
              </w:rPr>
              <w:t>1M/3M</w:t>
            </w:r>
          </w:p>
        </w:tc>
      </w:tr>
    </w:tbl>
    <w:p w14:paraId="2B0331A3" w14:textId="77777777" w:rsidR="00A746BB" w:rsidRDefault="00A746BB" w:rsidP="00CC72EB"/>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50BA3" w:rsidRPr="00F9098C" w14:paraId="6DF92623" w14:textId="77777777" w:rsidTr="009168D1">
        <w:trPr>
          <w:trHeight w:val="379"/>
        </w:trPr>
        <w:tc>
          <w:tcPr>
            <w:tcW w:w="691" w:type="dxa"/>
            <w:vMerge w:val="restart"/>
            <w:shd w:val="clear" w:color="auto" w:fill="BDD6EE"/>
            <w:vAlign w:val="center"/>
          </w:tcPr>
          <w:p w14:paraId="061C0ED2" w14:textId="120DE070" w:rsidR="00750BA3" w:rsidRPr="00F9098C" w:rsidRDefault="006A3F10" w:rsidP="00CD54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61</w:t>
            </w:r>
          </w:p>
        </w:tc>
        <w:tc>
          <w:tcPr>
            <w:tcW w:w="1987" w:type="dxa"/>
            <w:tcBorders>
              <w:bottom w:val="single" w:sz="4" w:space="0" w:color="auto"/>
            </w:tcBorders>
            <w:shd w:val="clear" w:color="auto" w:fill="BDD6EE"/>
            <w:vAlign w:val="center"/>
          </w:tcPr>
          <w:p w14:paraId="7D7149C7" w14:textId="7AAA89FE"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7E286009" w14:textId="77777777"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50BA3" w:rsidRPr="00B51518" w14:paraId="36059660" w14:textId="77777777" w:rsidTr="539903EE">
        <w:trPr>
          <w:trHeight w:val="379"/>
        </w:trPr>
        <w:tc>
          <w:tcPr>
            <w:tcW w:w="691" w:type="dxa"/>
            <w:vMerge/>
          </w:tcPr>
          <w:p w14:paraId="0A390A13"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34F4EAF" w14:textId="6CFD2787" w:rsidR="00750BA3" w:rsidRPr="00D5138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D51388">
              <w:rPr>
                <w:rFonts w:ascii="Arial" w:hAnsi="Arial" w:cs="Arial"/>
                <w:b/>
                <w:bCs/>
              </w:rPr>
              <w:t xml:space="preserve">Appendix C </w:t>
            </w:r>
          </w:p>
          <w:p w14:paraId="49442A08" w14:textId="0097A9BE" w:rsidR="00DC3922"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DC3922">
              <w:rPr>
                <w:rFonts w:ascii="Arial" w:hAnsi="Arial" w:cs="Arial"/>
              </w:rPr>
              <w:t xml:space="preserve"> 27</w:t>
            </w:r>
          </w:p>
        </w:tc>
        <w:tc>
          <w:tcPr>
            <w:tcW w:w="8122" w:type="dxa"/>
            <w:shd w:val="clear" w:color="auto" w:fill="FFFFFF" w:themeFill="background1"/>
            <w:vAlign w:val="center"/>
          </w:tcPr>
          <w:p w14:paraId="570D5869" w14:textId="05DA4215"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50BA3">
              <w:rPr>
                <w:rFonts w:ascii="Arial" w:hAnsi="Arial" w:cs="Arial"/>
              </w:rPr>
              <w:t>Can we provide more than 3 business references?</w:t>
            </w:r>
          </w:p>
        </w:tc>
      </w:tr>
      <w:tr w:rsidR="00750BA3" w:rsidRPr="00F9098C" w14:paraId="034CF83C" w14:textId="77777777" w:rsidTr="539903EE">
        <w:trPr>
          <w:trHeight w:val="379"/>
        </w:trPr>
        <w:tc>
          <w:tcPr>
            <w:tcW w:w="691" w:type="dxa"/>
            <w:vMerge/>
          </w:tcPr>
          <w:p w14:paraId="0F66BFBD"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3D6677C"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50BA3" w:rsidRPr="00B51518" w14:paraId="62BACE28" w14:textId="77777777" w:rsidTr="009168D1">
        <w:trPr>
          <w:trHeight w:val="379"/>
        </w:trPr>
        <w:tc>
          <w:tcPr>
            <w:tcW w:w="691" w:type="dxa"/>
            <w:vMerge/>
          </w:tcPr>
          <w:p w14:paraId="3ADBD6C3"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1ECABCD4" w14:textId="754A01C6" w:rsidR="00750BA3" w:rsidRPr="00B51518" w:rsidRDefault="00D374A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Pr="00C97934">
              <w:rPr>
                <w:rFonts w:ascii="Arial" w:hAnsi="Arial" w:cs="Arial"/>
              </w:rPr>
              <w:t>Bidders are not to provide additional attachments beyond those specified in the RFP for the purpose of extending their response.  Additional materials not requested will not be considered part of the proposal and will not be evaluated.</w:t>
            </w:r>
          </w:p>
        </w:tc>
      </w:tr>
    </w:tbl>
    <w:p w14:paraId="05799AFE" w14:textId="77777777" w:rsidR="00A746BB" w:rsidRDefault="00A746BB" w:rsidP="00CC72EB"/>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50BA3" w:rsidRPr="00F9098C" w14:paraId="55A9F22A" w14:textId="77777777" w:rsidTr="009168D1">
        <w:trPr>
          <w:trHeight w:val="379"/>
        </w:trPr>
        <w:tc>
          <w:tcPr>
            <w:tcW w:w="691" w:type="dxa"/>
            <w:vMerge w:val="restart"/>
            <w:shd w:val="clear" w:color="auto" w:fill="BDD6EE"/>
            <w:vAlign w:val="center"/>
          </w:tcPr>
          <w:p w14:paraId="3383B6C3" w14:textId="04353C6E" w:rsidR="00750BA3"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62</w:t>
            </w:r>
          </w:p>
        </w:tc>
        <w:tc>
          <w:tcPr>
            <w:tcW w:w="1987" w:type="dxa"/>
            <w:tcBorders>
              <w:bottom w:val="single" w:sz="4" w:space="0" w:color="auto"/>
            </w:tcBorders>
            <w:shd w:val="clear" w:color="auto" w:fill="BDD6EE"/>
            <w:vAlign w:val="center"/>
          </w:tcPr>
          <w:p w14:paraId="5F0735B3" w14:textId="1A2DFBEB"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32A3EC38" w14:textId="77777777"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50BA3" w:rsidRPr="00B51518" w14:paraId="73EE3353" w14:textId="77777777" w:rsidTr="539903EE">
        <w:trPr>
          <w:trHeight w:val="379"/>
        </w:trPr>
        <w:tc>
          <w:tcPr>
            <w:tcW w:w="691" w:type="dxa"/>
            <w:vMerge/>
          </w:tcPr>
          <w:p w14:paraId="73BC1C95"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2A16C7A" w14:textId="4B1359FD" w:rsidR="00750BA3"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06C8BE74" w14:textId="77777777" w:rsidR="00161C51" w:rsidRPr="00161C51"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C51">
              <w:rPr>
                <w:rFonts w:ascii="Arial" w:hAnsi="Arial" w:cs="Arial"/>
              </w:rPr>
              <w:t>What is the estimated budget for this RFP? If unknown, please specify</w:t>
            </w:r>
          </w:p>
          <w:p w14:paraId="55CB50F9" w14:textId="5E3F1971" w:rsidR="00750BA3"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C51">
              <w:rPr>
                <w:rFonts w:ascii="Arial" w:hAnsi="Arial" w:cs="Arial"/>
              </w:rPr>
              <w:t>previous spending.</w:t>
            </w:r>
          </w:p>
        </w:tc>
      </w:tr>
      <w:tr w:rsidR="00750BA3" w:rsidRPr="00F9098C" w14:paraId="214D7C1A" w14:textId="77777777" w:rsidTr="539903EE">
        <w:trPr>
          <w:trHeight w:val="379"/>
        </w:trPr>
        <w:tc>
          <w:tcPr>
            <w:tcW w:w="691" w:type="dxa"/>
            <w:vMerge/>
          </w:tcPr>
          <w:p w14:paraId="1433F350"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809F6CA"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50BA3" w:rsidRPr="00B51518" w14:paraId="370782AC" w14:textId="77777777" w:rsidTr="009168D1">
        <w:trPr>
          <w:trHeight w:val="379"/>
        </w:trPr>
        <w:tc>
          <w:tcPr>
            <w:tcW w:w="691" w:type="dxa"/>
            <w:vMerge/>
          </w:tcPr>
          <w:p w14:paraId="349EA752"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4585BF45" w14:textId="1277BB30" w:rsidR="00750BA3" w:rsidRPr="00B51518" w:rsidRDefault="00822B2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106EFDA3" w14:textId="77777777" w:rsidR="00A746BB" w:rsidRDefault="00A746BB" w:rsidP="00CC72EB"/>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50BA3" w:rsidRPr="00F9098C" w14:paraId="5684E862" w14:textId="77777777" w:rsidTr="009168D1">
        <w:trPr>
          <w:trHeight w:val="379"/>
        </w:trPr>
        <w:tc>
          <w:tcPr>
            <w:tcW w:w="691" w:type="dxa"/>
            <w:vMerge w:val="restart"/>
            <w:shd w:val="clear" w:color="auto" w:fill="BDD6EE"/>
            <w:vAlign w:val="center"/>
          </w:tcPr>
          <w:p w14:paraId="362CDAB3" w14:textId="4C4FE58C" w:rsidR="00750BA3"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63</w:t>
            </w:r>
          </w:p>
        </w:tc>
        <w:tc>
          <w:tcPr>
            <w:tcW w:w="1987" w:type="dxa"/>
            <w:tcBorders>
              <w:bottom w:val="single" w:sz="4" w:space="0" w:color="auto"/>
            </w:tcBorders>
            <w:shd w:val="clear" w:color="auto" w:fill="BDD6EE"/>
            <w:vAlign w:val="center"/>
          </w:tcPr>
          <w:p w14:paraId="71CED32D" w14:textId="60CB2832"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2688507F" w14:textId="77777777"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50BA3" w:rsidRPr="00B51518" w14:paraId="1C0DC292" w14:textId="77777777" w:rsidTr="539903EE">
        <w:trPr>
          <w:trHeight w:val="379"/>
        </w:trPr>
        <w:tc>
          <w:tcPr>
            <w:tcW w:w="691" w:type="dxa"/>
            <w:vMerge/>
          </w:tcPr>
          <w:p w14:paraId="43D3E60C"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32D2A29" w14:textId="5112AA72" w:rsidR="00750BA3"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3B61BA23" w14:textId="77777777" w:rsidR="00161C51" w:rsidRPr="00161C51"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C51">
              <w:rPr>
                <w:rFonts w:ascii="Arial" w:hAnsi="Arial" w:cs="Arial"/>
              </w:rPr>
              <w:t>Please provide a list of all attachments and forms necessary to include</w:t>
            </w:r>
          </w:p>
          <w:p w14:paraId="66B72B87" w14:textId="2F2E9713" w:rsidR="00750BA3"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C51">
              <w:rPr>
                <w:rFonts w:ascii="Arial" w:hAnsi="Arial" w:cs="Arial"/>
              </w:rPr>
              <w:t>with the proposal.</w:t>
            </w:r>
          </w:p>
        </w:tc>
      </w:tr>
      <w:tr w:rsidR="00750BA3" w:rsidRPr="00F9098C" w14:paraId="78ADB6C1" w14:textId="77777777" w:rsidTr="539903EE">
        <w:trPr>
          <w:trHeight w:val="379"/>
        </w:trPr>
        <w:tc>
          <w:tcPr>
            <w:tcW w:w="691" w:type="dxa"/>
            <w:vMerge/>
          </w:tcPr>
          <w:p w14:paraId="56EE1D6D"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7EBB5E5" w14:textId="7B889D36" w:rsidR="00750BA3" w:rsidRPr="00F9098C" w:rsidRDefault="000121A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w:t>
            </w:r>
            <w:r w:rsidR="00750BA3" w:rsidRPr="00F9098C">
              <w:rPr>
                <w:rFonts w:ascii="Arial" w:hAnsi="Arial" w:cs="Arial"/>
                <w:b/>
              </w:rPr>
              <w:t>nswer</w:t>
            </w:r>
          </w:p>
        </w:tc>
      </w:tr>
      <w:tr w:rsidR="00750BA3" w:rsidRPr="00B51518" w14:paraId="53A13776" w14:textId="77777777" w:rsidTr="009168D1">
        <w:trPr>
          <w:trHeight w:val="379"/>
        </w:trPr>
        <w:tc>
          <w:tcPr>
            <w:tcW w:w="691" w:type="dxa"/>
            <w:vMerge/>
          </w:tcPr>
          <w:p w14:paraId="3B48FC88"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7A0CAEF7" w14:textId="059677BA" w:rsidR="00750BA3" w:rsidRPr="00B51518" w:rsidRDefault="009E494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Part I</w:t>
            </w:r>
            <w:r w:rsidR="001B267A">
              <w:rPr>
                <w:rFonts w:ascii="Arial" w:hAnsi="Arial" w:cs="Arial"/>
              </w:rPr>
              <w:t>II</w:t>
            </w:r>
            <w:r w:rsidR="006F7E56">
              <w:rPr>
                <w:rFonts w:ascii="Arial" w:hAnsi="Arial" w:cs="Arial"/>
              </w:rPr>
              <w:t>, C.3.</w:t>
            </w:r>
            <w:r w:rsidR="00FC7774">
              <w:rPr>
                <w:rFonts w:ascii="Arial" w:hAnsi="Arial" w:cs="Arial"/>
              </w:rPr>
              <w:t xml:space="preserve"> and</w:t>
            </w:r>
            <w:r w:rsidR="004A04B0">
              <w:rPr>
                <w:rFonts w:ascii="Arial" w:hAnsi="Arial" w:cs="Arial"/>
              </w:rPr>
              <w:t xml:space="preserve"> Part IV</w:t>
            </w:r>
            <w:r w:rsidR="008B19F4">
              <w:rPr>
                <w:rFonts w:ascii="Arial" w:hAnsi="Arial" w:cs="Arial"/>
              </w:rPr>
              <w:t xml:space="preserve"> for all required </w:t>
            </w:r>
            <w:r w:rsidR="00FC7774">
              <w:rPr>
                <w:rFonts w:ascii="Arial" w:hAnsi="Arial" w:cs="Arial"/>
              </w:rPr>
              <w:t>forms and attachment to be included with the proposal</w:t>
            </w:r>
            <w:r w:rsidR="008B19F4">
              <w:rPr>
                <w:rFonts w:ascii="Arial" w:hAnsi="Arial" w:cs="Arial"/>
              </w:rPr>
              <w:t xml:space="preserve">. </w:t>
            </w:r>
            <w:r w:rsidR="000121A2">
              <w:rPr>
                <w:rFonts w:ascii="Arial" w:hAnsi="Arial" w:cs="Arial"/>
              </w:rPr>
              <w:t xml:space="preserve"> </w:t>
            </w:r>
          </w:p>
        </w:tc>
      </w:tr>
    </w:tbl>
    <w:p w14:paraId="6C5313D9" w14:textId="77777777" w:rsidR="00A746BB" w:rsidRDefault="00A746BB" w:rsidP="00CC72EB"/>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50BA3" w:rsidRPr="00F9098C" w14:paraId="0E8660CB" w14:textId="77777777" w:rsidTr="009168D1">
        <w:trPr>
          <w:trHeight w:val="379"/>
        </w:trPr>
        <w:tc>
          <w:tcPr>
            <w:tcW w:w="691" w:type="dxa"/>
            <w:vMerge w:val="restart"/>
            <w:shd w:val="clear" w:color="auto" w:fill="BDD6EE"/>
            <w:vAlign w:val="center"/>
          </w:tcPr>
          <w:p w14:paraId="6AD97BE9" w14:textId="6E35F673" w:rsidR="00750BA3" w:rsidRPr="00F9098C" w:rsidRDefault="006A3F10" w:rsidP="00CD54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64</w:t>
            </w:r>
          </w:p>
        </w:tc>
        <w:tc>
          <w:tcPr>
            <w:tcW w:w="1987" w:type="dxa"/>
            <w:tcBorders>
              <w:bottom w:val="single" w:sz="4" w:space="0" w:color="auto"/>
            </w:tcBorders>
            <w:shd w:val="clear" w:color="auto" w:fill="BDD6EE"/>
            <w:vAlign w:val="center"/>
          </w:tcPr>
          <w:p w14:paraId="347395E0" w14:textId="4E5CAC10"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51499282" w14:textId="77777777"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50BA3" w:rsidRPr="00B51518" w14:paraId="275B1C11" w14:textId="77777777" w:rsidTr="539903EE">
        <w:trPr>
          <w:trHeight w:val="379"/>
        </w:trPr>
        <w:tc>
          <w:tcPr>
            <w:tcW w:w="691" w:type="dxa"/>
            <w:vMerge/>
          </w:tcPr>
          <w:p w14:paraId="543BFDDF"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C8741B6" w14:textId="3E33ADC7" w:rsidR="00750BA3"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0BF09399" w14:textId="79D8154F" w:rsidR="00750BA3"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C51">
              <w:rPr>
                <w:rFonts w:ascii="Arial" w:hAnsi="Arial" w:cs="Arial"/>
              </w:rPr>
              <w:t>Do we need to submit the Certificate of Insurance and Business License with the proposal?</w:t>
            </w:r>
          </w:p>
        </w:tc>
      </w:tr>
      <w:tr w:rsidR="00750BA3" w:rsidRPr="00F9098C" w14:paraId="0234C209" w14:textId="77777777" w:rsidTr="539903EE">
        <w:trPr>
          <w:trHeight w:val="379"/>
        </w:trPr>
        <w:tc>
          <w:tcPr>
            <w:tcW w:w="691" w:type="dxa"/>
            <w:vMerge/>
          </w:tcPr>
          <w:p w14:paraId="6D507697"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2E26475"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50BA3" w:rsidRPr="00B51518" w14:paraId="7CB281F3" w14:textId="77777777" w:rsidTr="009168D1">
        <w:trPr>
          <w:trHeight w:val="379"/>
        </w:trPr>
        <w:tc>
          <w:tcPr>
            <w:tcW w:w="691" w:type="dxa"/>
            <w:vMerge/>
          </w:tcPr>
          <w:p w14:paraId="3D048B77"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726736E9" w14:textId="3B6932A9" w:rsidR="00750BA3" w:rsidRPr="00B51518" w:rsidRDefault="00375D87"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Bidders must submit a Certificate of Insurance with their proposal.  The RFP does not require Bidders to submit a Business License. </w:t>
            </w:r>
          </w:p>
        </w:tc>
      </w:tr>
    </w:tbl>
    <w:p w14:paraId="3563157F" w14:textId="77777777" w:rsidR="00A746BB" w:rsidRDefault="00A746BB" w:rsidP="00CC72EB"/>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50BA3" w:rsidRPr="00F9098C" w14:paraId="328AAB01" w14:textId="77777777" w:rsidTr="009168D1">
        <w:trPr>
          <w:trHeight w:val="379"/>
        </w:trPr>
        <w:tc>
          <w:tcPr>
            <w:tcW w:w="691" w:type="dxa"/>
            <w:vMerge w:val="restart"/>
            <w:shd w:val="clear" w:color="auto" w:fill="BDD6EE"/>
            <w:vAlign w:val="center"/>
          </w:tcPr>
          <w:p w14:paraId="67304A7A" w14:textId="1F633156" w:rsidR="00750BA3"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65</w:t>
            </w:r>
          </w:p>
        </w:tc>
        <w:tc>
          <w:tcPr>
            <w:tcW w:w="1987" w:type="dxa"/>
            <w:tcBorders>
              <w:bottom w:val="single" w:sz="4" w:space="0" w:color="auto"/>
            </w:tcBorders>
            <w:shd w:val="clear" w:color="auto" w:fill="BDD6EE"/>
            <w:vAlign w:val="center"/>
          </w:tcPr>
          <w:p w14:paraId="42A60642" w14:textId="7B7AA84C"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764AE6F1" w14:textId="77777777"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50BA3" w:rsidRPr="00B51518" w14:paraId="604914C7" w14:textId="77777777" w:rsidTr="539903EE">
        <w:trPr>
          <w:trHeight w:val="379"/>
        </w:trPr>
        <w:tc>
          <w:tcPr>
            <w:tcW w:w="691" w:type="dxa"/>
            <w:vMerge/>
          </w:tcPr>
          <w:p w14:paraId="0CCF1E28"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0C4A161" w14:textId="3F93B30D" w:rsidR="00750BA3"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126FA63C" w14:textId="6EA41D3F" w:rsidR="00750BA3"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C51">
              <w:rPr>
                <w:rFonts w:ascii="Arial" w:hAnsi="Arial" w:cs="Arial"/>
              </w:rPr>
              <w:t>What is the average length of the assignment?</w:t>
            </w:r>
          </w:p>
        </w:tc>
      </w:tr>
      <w:tr w:rsidR="00750BA3" w:rsidRPr="00F9098C" w14:paraId="3F82C050" w14:textId="77777777" w:rsidTr="539903EE">
        <w:trPr>
          <w:trHeight w:val="379"/>
        </w:trPr>
        <w:tc>
          <w:tcPr>
            <w:tcW w:w="691" w:type="dxa"/>
            <w:vMerge/>
          </w:tcPr>
          <w:p w14:paraId="6EAEF87C"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97F9BA4"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50BA3" w:rsidRPr="00B51518" w14:paraId="329FCC3C" w14:textId="77777777" w:rsidTr="009168D1">
        <w:trPr>
          <w:trHeight w:val="379"/>
        </w:trPr>
        <w:tc>
          <w:tcPr>
            <w:tcW w:w="691" w:type="dxa"/>
            <w:vMerge/>
          </w:tcPr>
          <w:p w14:paraId="16189FD2"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49B7FE33" w14:textId="7F276330" w:rsidR="00750BA3" w:rsidRPr="00B51518" w:rsidRDefault="00C13839"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question 9 of this document. </w:t>
            </w:r>
          </w:p>
        </w:tc>
      </w:tr>
    </w:tbl>
    <w:p w14:paraId="6DD8C1EF" w14:textId="77777777" w:rsidR="00A746BB" w:rsidRDefault="00A746BB" w:rsidP="00CC72EB"/>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50BA3" w:rsidRPr="00F9098C" w14:paraId="7F7DC72E" w14:textId="77777777" w:rsidTr="009168D1">
        <w:trPr>
          <w:trHeight w:val="379"/>
        </w:trPr>
        <w:tc>
          <w:tcPr>
            <w:tcW w:w="691" w:type="dxa"/>
            <w:vMerge w:val="restart"/>
            <w:shd w:val="clear" w:color="auto" w:fill="BDD6EE"/>
            <w:vAlign w:val="center"/>
          </w:tcPr>
          <w:p w14:paraId="376AEE3E" w14:textId="3EF33957" w:rsidR="00750BA3" w:rsidRPr="00CE7E6D"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E7E6D">
              <w:rPr>
                <w:rFonts w:ascii="Arial" w:hAnsi="Arial" w:cs="Arial"/>
                <w:b/>
              </w:rPr>
              <w:t>66</w:t>
            </w:r>
          </w:p>
        </w:tc>
        <w:tc>
          <w:tcPr>
            <w:tcW w:w="1987" w:type="dxa"/>
            <w:tcBorders>
              <w:bottom w:val="single" w:sz="4" w:space="0" w:color="auto"/>
            </w:tcBorders>
            <w:shd w:val="clear" w:color="auto" w:fill="BDD6EE"/>
            <w:vAlign w:val="center"/>
          </w:tcPr>
          <w:p w14:paraId="1C428F33" w14:textId="6C408E99" w:rsidR="00750BA3" w:rsidRPr="00CE7E6D"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E7E6D">
              <w:rPr>
                <w:rFonts w:ascii="Arial" w:hAnsi="Arial" w:cs="Arial"/>
                <w:b/>
              </w:rPr>
              <w:t xml:space="preserve">RFP Section &amp; </w:t>
            </w:r>
            <w:r w:rsidR="00F22CC8" w:rsidRPr="00CE7E6D">
              <w:rPr>
                <w:rFonts w:ascii="Arial" w:hAnsi="Arial" w:cs="Arial"/>
                <w:b/>
              </w:rPr>
              <w:t>Page</w:t>
            </w:r>
            <w:r w:rsidRPr="00CE7E6D">
              <w:rPr>
                <w:rFonts w:ascii="Arial" w:hAnsi="Arial" w:cs="Arial"/>
                <w:b/>
              </w:rPr>
              <w:t xml:space="preserve"> Number</w:t>
            </w:r>
          </w:p>
        </w:tc>
        <w:tc>
          <w:tcPr>
            <w:tcW w:w="8122" w:type="dxa"/>
            <w:tcBorders>
              <w:bottom w:val="single" w:sz="4" w:space="0" w:color="auto"/>
            </w:tcBorders>
            <w:shd w:val="clear" w:color="auto" w:fill="BDD6EE"/>
            <w:vAlign w:val="center"/>
          </w:tcPr>
          <w:p w14:paraId="407C66BA" w14:textId="77777777" w:rsidR="00750BA3" w:rsidRPr="00CE7E6D"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E7E6D">
              <w:rPr>
                <w:rFonts w:ascii="Arial" w:hAnsi="Arial" w:cs="Arial"/>
                <w:b/>
              </w:rPr>
              <w:t>Question</w:t>
            </w:r>
          </w:p>
        </w:tc>
      </w:tr>
      <w:tr w:rsidR="00750BA3" w:rsidRPr="00B51518" w14:paraId="25433E35" w14:textId="77777777" w:rsidTr="539903EE">
        <w:trPr>
          <w:trHeight w:val="379"/>
        </w:trPr>
        <w:tc>
          <w:tcPr>
            <w:tcW w:w="691" w:type="dxa"/>
            <w:vMerge/>
          </w:tcPr>
          <w:p w14:paraId="174F3935" w14:textId="77777777" w:rsidR="00750BA3" w:rsidRPr="00CE7E6D"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55265B8" w14:textId="103085F8" w:rsidR="00750BA3" w:rsidRPr="00CE7E6D"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E7E6D">
              <w:rPr>
                <w:rFonts w:ascii="Arial" w:hAnsi="Arial" w:cs="Arial"/>
              </w:rPr>
              <w:t>Not Provided</w:t>
            </w:r>
          </w:p>
        </w:tc>
        <w:tc>
          <w:tcPr>
            <w:tcW w:w="8122" w:type="dxa"/>
            <w:shd w:val="clear" w:color="auto" w:fill="FFFFFF" w:themeFill="background1"/>
            <w:vAlign w:val="center"/>
          </w:tcPr>
          <w:p w14:paraId="551517EA" w14:textId="6F1FB6FE" w:rsidR="00750BA3" w:rsidRPr="00CE7E6D"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E7E6D">
              <w:rPr>
                <w:rFonts w:ascii="Arial" w:hAnsi="Arial" w:cs="Arial"/>
              </w:rPr>
              <w:t>Please provide the number of FTEs required under the current contract.</w:t>
            </w:r>
          </w:p>
        </w:tc>
      </w:tr>
      <w:tr w:rsidR="00750BA3" w:rsidRPr="00F9098C" w14:paraId="0C822C29" w14:textId="77777777" w:rsidTr="539903EE">
        <w:trPr>
          <w:trHeight w:val="379"/>
        </w:trPr>
        <w:tc>
          <w:tcPr>
            <w:tcW w:w="691" w:type="dxa"/>
            <w:vMerge/>
          </w:tcPr>
          <w:p w14:paraId="1FB634B3" w14:textId="77777777" w:rsidR="00750BA3" w:rsidRPr="00CE7E6D"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C106868" w14:textId="77777777" w:rsidR="00750BA3" w:rsidRPr="00CE7E6D"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E7E6D">
              <w:rPr>
                <w:rFonts w:ascii="Arial" w:hAnsi="Arial" w:cs="Arial"/>
                <w:b/>
              </w:rPr>
              <w:t>Answer</w:t>
            </w:r>
          </w:p>
        </w:tc>
      </w:tr>
      <w:tr w:rsidR="00750BA3" w:rsidRPr="00B51518" w14:paraId="239D9AAF" w14:textId="77777777" w:rsidTr="009168D1">
        <w:trPr>
          <w:trHeight w:val="379"/>
        </w:trPr>
        <w:tc>
          <w:tcPr>
            <w:tcW w:w="691" w:type="dxa"/>
            <w:vMerge/>
          </w:tcPr>
          <w:p w14:paraId="78E4D438" w14:textId="77777777" w:rsidR="00750BA3" w:rsidRPr="00CE7E6D"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7DAE5270" w14:textId="404CCD1E" w:rsidR="00750BA3" w:rsidRPr="00CE7E6D" w:rsidRDefault="00650FE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E7E6D">
              <w:rPr>
                <w:rFonts w:ascii="Arial" w:hAnsi="Arial" w:cs="Arial"/>
              </w:rPr>
              <w:t>Currently the Hospitals ha</w:t>
            </w:r>
            <w:r w:rsidR="00CE7E6D">
              <w:rPr>
                <w:rFonts w:ascii="Arial" w:hAnsi="Arial" w:cs="Arial"/>
              </w:rPr>
              <w:t xml:space="preserve">ve sixteen (16) </w:t>
            </w:r>
            <w:r w:rsidRPr="00CE7E6D">
              <w:rPr>
                <w:rFonts w:ascii="Arial" w:hAnsi="Arial" w:cs="Arial"/>
              </w:rPr>
              <w:t>Locum</w:t>
            </w:r>
            <w:r w:rsidR="00CE7E6D">
              <w:rPr>
                <w:rFonts w:ascii="Arial" w:hAnsi="Arial" w:cs="Arial"/>
              </w:rPr>
              <w:t xml:space="preserve"> Tenen</w:t>
            </w:r>
            <w:r w:rsidRPr="00CE7E6D">
              <w:rPr>
                <w:rFonts w:ascii="Arial" w:hAnsi="Arial" w:cs="Arial"/>
              </w:rPr>
              <w:t xml:space="preserve">s across </w:t>
            </w:r>
            <w:r w:rsidR="00CE7E6D">
              <w:rPr>
                <w:rFonts w:ascii="Arial" w:hAnsi="Arial" w:cs="Arial"/>
              </w:rPr>
              <w:t>four (4)</w:t>
            </w:r>
            <w:r w:rsidRPr="00CE7E6D">
              <w:rPr>
                <w:rFonts w:ascii="Arial" w:hAnsi="Arial" w:cs="Arial"/>
              </w:rPr>
              <w:t xml:space="preserve"> </w:t>
            </w:r>
            <w:r w:rsidR="00CE7E6D">
              <w:rPr>
                <w:rFonts w:ascii="Arial" w:hAnsi="Arial" w:cs="Arial"/>
              </w:rPr>
              <w:t>separate vendors</w:t>
            </w:r>
            <w:r w:rsidRPr="00CE7E6D">
              <w:rPr>
                <w:rFonts w:ascii="Arial" w:hAnsi="Arial" w:cs="Arial"/>
              </w:rPr>
              <w:t>.</w:t>
            </w:r>
          </w:p>
        </w:tc>
      </w:tr>
    </w:tbl>
    <w:p w14:paraId="0FA4744D" w14:textId="77777777" w:rsidR="00A746BB" w:rsidRDefault="00A746BB" w:rsidP="00CC72EB"/>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50BA3" w:rsidRPr="00F9098C" w14:paraId="7D3C853B" w14:textId="77777777" w:rsidTr="009168D1">
        <w:trPr>
          <w:trHeight w:val="379"/>
        </w:trPr>
        <w:tc>
          <w:tcPr>
            <w:tcW w:w="691" w:type="dxa"/>
            <w:vMerge w:val="restart"/>
            <w:shd w:val="clear" w:color="auto" w:fill="BDD6EE"/>
            <w:vAlign w:val="center"/>
          </w:tcPr>
          <w:p w14:paraId="7043F91F" w14:textId="6B5A524D" w:rsidR="00750BA3"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67</w:t>
            </w:r>
          </w:p>
        </w:tc>
        <w:tc>
          <w:tcPr>
            <w:tcW w:w="1987" w:type="dxa"/>
            <w:tcBorders>
              <w:bottom w:val="single" w:sz="4" w:space="0" w:color="auto"/>
            </w:tcBorders>
            <w:shd w:val="clear" w:color="auto" w:fill="BDD6EE"/>
            <w:vAlign w:val="center"/>
          </w:tcPr>
          <w:p w14:paraId="7AB91A63" w14:textId="64AC760B"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2A36392F" w14:textId="77777777"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50BA3" w:rsidRPr="00B51518" w14:paraId="1A1FBED4" w14:textId="77777777" w:rsidTr="539903EE">
        <w:trPr>
          <w:trHeight w:val="379"/>
        </w:trPr>
        <w:tc>
          <w:tcPr>
            <w:tcW w:w="691" w:type="dxa"/>
            <w:vMerge/>
          </w:tcPr>
          <w:p w14:paraId="15D01B60"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BB6FDED" w14:textId="757210D6" w:rsidR="00750BA3"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0903A65B" w14:textId="77777777" w:rsidR="00161C51" w:rsidRPr="00161C51" w:rsidRDefault="00161C51" w:rsidP="00CC72E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C51">
              <w:rPr>
                <w:rFonts w:ascii="Arial" w:hAnsi="Arial" w:cs="Arial"/>
              </w:rPr>
              <w:t>Is the incumbent vendor allowed to list the State of Maine as a</w:t>
            </w:r>
          </w:p>
          <w:p w14:paraId="663854F2" w14:textId="6C119D0A" w:rsidR="00750BA3"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C51">
              <w:rPr>
                <w:rFonts w:ascii="Arial" w:hAnsi="Arial" w:cs="Arial"/>
              </w:rPr>
              <w:t>reference?</w:t>
            </w:r>
          </w:p>
        </w:tc>
      </w:tr>
      <w:tr w:rsidR="00750BA3" w:rsidRPr="00F9098C" w14:paraId="6CE6BB0A" w14:textId="77777777" w:rsidTr="00904905">
        <w:trPr>
          <w:trHeight w:val="379"/>
        </w:trPr>
        <w:tc>
          <w:tcPr>
            <w:tcW w:w="691" w:type="dxa"/>
            <w:vMerge/>
          </w:tcPr>
          <w:p w14:paraId="4EE8889B"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9CD87FC"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50BA3" w:rsidRPr="00B51518" w14:paraId="4D11BFE5" w14:textId="77777777" w:rsidTr="00904905">
        <w:trPr>
          <w:trHeight w:val="379"/>
        </w:trPr>
        <w:tc>
          <w:tcPr>
            <w:tcW w:w="691" w:type="dxa"/>
            <w:vMerge/>
          </w:tcPr>
          <w:p w14:paraId="6AA26F6F"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tcBorders>
              <w:bottom w:val="single" w:sz="4" w:space="0" w:color="auto"/>
            </w:tcBorders>
            <w:vAlign w:val="center"/>
          </w:tcPr>
          <w:p w14:paraId="7499D874" w14:textId="52517AEA" w:rsidR="00750BA3" w:rsidRPr="00B51518" w:rsidRDefault="000F1B7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Vendors under the current Locum Tenens Master Agreement will not be removed from the Master Agreement and do not need to submit a proposal. </w:t>
            </w:r>
          </w:p>
        </w:tc>
      </w:tr>
    </w:tbl>
    <w:p w14:paraId="1772C4AA" w14:textId="77777777" w:rsidR="00A746BB" w:rsidRDefault="00A746BB" w:rsidP="00CC72EB"/>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50BA3" w:rsidRPr="00F9098C" w14:paraId="54909FB1" w14:textId="77777777" w:rsidTr="009168D1">
        <w:trPr>
          <w:trHeight w:val="379"/>
        </w:trPr>
        <w:tc>
          <w:tcPr>
            <w:tcW w:w="691" w:type="dxa"/>
            <w:vMerge w:val="restart"/>
            <w:shd w:val="clear" w:color="auto" w:fill="BDD6EE"/>
            <w:vAlign w:val="center"/>
          </w:tcPr>
          <w:p w14:paraId="3CFB8171" w14:textId="762C9597" w:rsidR="00750BA3"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68</w:t>
            </w:r>
          </w:p>
        </w:tc>
        <w:tc>
          <w:tcPr>
            <w:tcW w:w="1987" w:type="dxa"/>
            <w:tcBorders>
              <w:bottom w:val="single" w:sz="4" w:space="0" w:color="auto"/>
            </w:tcBorders>
            <w:shd w:val="clear" w:color="auto" w:fill="BDD6EE"/>
            <w:vAlign w:val="center"/>
          </w:tcPr>
          <w:p w14:paraId="17A1B04F" w14:textId="04101006"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30F57B86" w14:textId="77777777"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50BA3" w:rsidRPr="00B51518" w14:paraId="051DD0FC" w14:textId="77777777" w:rsidTr="539903EE">
        <w:trPr>
          <w:trHeight w:val="379"/>
        </w:trPr>
        <w:tc>
          <w:tcPr>
            <w:tcW w:w="691" w:type="dxa"/>
            <w:vMerge/>
          </w:tcPr>
          <w:p w14:paraId="4B4B253D"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CE06A22" w14:textId="79FC0881" w:rsidR="00750BA3"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68544D13" w14:textId="733592D1" w:rsidR="00750BA3"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C51">
              <w:rPr>
                <w:rFonts w:ascii="Arial" w:hAnsi="Arial" w:cs="Arial"/>
              </w:rPr>
              <w:t>If a vendor is already on the current master list, are they still required to submit a bid for Locum Tenens services under this solicitation, or is this process solely for adding new vendors to the pool?</w:t>
            </w:r>
          </w:p>
        </w:tc>
      </w:tr>
      <w:tr w:rsidR="00750BA3" w:rsidRPr="00F9098C" w14:paraId="7AAFBB15" w14:textId="77777777" w:rsidTr="539903EE">
        <w:trPr>
          <w:trHeight w:val="379"/>
        </w:trPr>
        <w:tc>
          <w:tcPr>
            <w:tcW w:w="691" w:type="dxa"/>
            <w:vMerge/>
          </w:tcPr>
          <w:p w14:paraId="63E7096B"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1613EB7"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50BA3" w:rsidRPr="00B51518" w14:paraId="5C423A90" w14:textId="77777777" w:rsidTr="009168D1">
        <w:trPr>
          <w:trHeight w:val="379"/>
        </w:trPr>
        <w:tc>
          <w:tcPr>
            <w:tcW w:w="691" w:type="dxa"/>
            <w:vMerge/>
          </w:tcPr>
          <w:p w14:paraId="42A91535"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6B9F6067" w14:textId="51EA5B2A" w:rsidR="00750BA3" w:rsidRPr="00B51518" w:rsidRDefault="00C1321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Vendors under the current Locum Tenens Master Agreement will not be removed from the Master Agreement and do not need to submit a proposal.</w:t>
            </w:r>
            <w:r w:rsidR="0085748D">
              <w:rPr>
                <w:rFonts w:ascii="Arial" w:hAnsi="Arial" w:cs="Arial"/>
              </w:rPr>
              <w:t xml:space="preserve">  </w:t>
            </w:r>
          </w:p>
        </w:tc>
      </w:tr>
    </w:tbl>
    <w:p w14:paraId="592D2E80" w14:textId="77777777" w:rsidR="00A746BB" w:rsidRDefault="00A746BB" w:rsidP="00CC72EB"/>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50BA3" w:rsidRPr="00F9098C" w14:paraId="0BF241F8" w14:textId="77777777" w:rsidTr="009168D1">
        <w:trPr>
          <w:trHeight w:val="379"/>
        </w:trPr>
        <w:tc>
          <w:tcPr>
            <w:tcW w:w="691" w:type="dxa"/>
            <w:vMerge w:val="restart"/>
            <w:shd w:val="clear" w:color="auto" w:fill="BDD6EE"/>
            <w:vAlign w:val="center"/>
          </w:tcPr>
          <w:p w14:paraId="73CD9CEC" w14:textId="22F2D955" w:rsidR="00750BA3"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69</w:t>
            </w:r>
          </w:p>
        </w:tc>
        <w:tc>
          <w:tcPr>
            <w:tcW w:w="1987" w:type="dxa"/>
            <w:tcBorders>
              <w:bottom w:val="single" w:sz="4" w:space="0" w:color="auto"/>
            </w:tcBorders>
            <w:shd w:val="clear" w:color="auto" w:fill="BDD6EE"/>
            <w:vAlign w:val="center"/>
          </w:tcPr>
          <w:p w14:paraId="3209F82E" w14:textId="6F338F78"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4382CCA9" w14:textId="77777777"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50BA3" w:rsidRPr="00B51518" w14:paraId="3F27A1E4" w14:textId="77777777" w:rsidTr="539903EE">
        <w:trPr>
          <w:trHeight w:val="379"/>
        </w:trPr>
        <w:tc>
          <w:tcPr>
            <w:tcW w:w="691" w:type="dxa"/>
            <w:vMerge/>
          </w:tcPr>
          <w:p w14:paraId="67D98103"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E373997" w14:textId="06A17D07" w:rsidR="00750BA3"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7351DC83" w14:textId="77777777" w:rsidR="00161C51" w:rsidRPr="00161C51" w:rsidRDefault="00161C51" w:rsidP="00CC72E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C51">
              <w:rPr>
                <w:rFonts w:ascii="Arial" w:hAnsi="Arial" w:cs="Arial"/>
              </w:rPr>
              <w:t>Are vendors expected to provide temporary-to-hire services, full-time</w:t>
            </w:r>
          </w:p>
          <w:p w14:paraId="47A9261B" w14:textId="2685731F" w:rsidR="00750BA3"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C51">
              <w:rPr>
                <w:rFonts w:ascii="Arial" w:hAnsi="Arial" w:cs="Arial"/>
              </w:rPr>
              <w:t>placements, or both under this contract?</w:t>
            </w:r>
          </w:p>
        </w:tc>
      </w:tr>
      <w:tr w:rsidR="00750BA3" w:rsidRPr="00F9098C" w14:paraId="62792DC9" w14:textId="77777777" w:rsidTr="539903EE">
        <w:trPr>
          <w:trHeight w:val="379"/>
        </w:trPr>
        <w:tc>
          <w:tcPr>
            <w:tcW w:w="691" w:type="dxa"/>
            <w:vMerge/>
          </w:tcPr>
          <w:p w14:paraId="6E7A77A0"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B4C201F"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50BA3" w:rsidRPr="00B51518" w14:paraId="31F8F8BE" w14:textId="77777777" w:rsidTr="009168D1">
        <w:trPr>
          <w:trHeight w:val="379"/>
        </w:trPr>
        <w:tc>
          <w:tcPr>
            <w:tcW w:w="691" w:type="dxa"/>
            <w:vMerge/>
          </w:tcPr>
          <w:p w14:paraId="5DDE60D8"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37361CBB" w14:textId="7874327B" w:rsidR="00750BA3" w:rsidRPr="00B51518" w:rsidRDefault="00D033C9"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expects the need for t</w:t>
            </w:r>
            <w:r w:rsidR="006416EA">
              <w:rPr>
                <w:rFonts w:ascii="Arial" w:hAnsi="Arial" w:cs="Arial"/>
              </w:rPr>
              <w:t>emporary services</w:t>
            </w:r>
            <w:r>
              <w:rPr>
                <w:rFonts w:ascii="Arial" w:hAnsi="Arial" w:cs="Arial"/>
              </w:rPr>
              <w:t xml:space="preserve"> only</w:t>
            </w:r>
            <w:r w:rsidR="006416EA">
              <w:rPr>
                <w:rFonts w:ascii="Arial" w:hAnsi="Arial" w:cs="Arial"/>
              </w:rPr>
              <w:t xml:space="preserve">. </w:t>
            </w:r>
            <w:r w:rsidR="003D022A">
              <w:rPr>
                <w:rFonts w:ascii="Arial" w:hAnsi="Arial" w:cs="Arial"/>
              </w:rPr>
              <w:t>Future c</w:t>
            </w:r>
            <w:r w:rsidR="006416EA">
              <w:rPr>
                <w:rFonts w:ascii="Arial" w:hAnsi="Arial" w:cs="Arial"/>
              </w:rPr>
              <w:t xml:space="preserve">onversion to state line </w:t>
            </w:r>
            <w:r w:rsidR="003D022A">
              <w:rPr>
                <w:rFonts w:ascii="Arial" w:hAnsi="Arial" w:cs="Arial"/>
              </w:rPr>
              <w:t xml:space="preserve">may be </w:t>
            </w:r>
            <w:r w:rsidR="006416EA">
              <w:rPr>
                <w:rFonts w:ascii="Arial" w:hAnsi="Arial" w:cs="Arial"/>
              </w:rPr>
              <w:t>possible.</w:t>
            </w:r>
          </w:p>
        </w:tc>
      </w:tr>
    </w:tbl>
    <w:p w14:paraId="7DA099C8" w14:textId="77777777" w:rsidR="00A746BB" w:rsidRDefault="00A746BB" w:rsidP="00CC72EB"/>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50BA3" w:rsidRPr="00F9098C" w14:paraId="788DE59E" w14:textId="77777777" w:rsidTr="009168D1">
        <w:trPr>
          <w:trHeight w:val="379"/>
        </w:trPr>
        <w:tc>
          <w:tcPr>
            <w:tcW w:w="691" w:type="dxa"/>
            <w:vMerge w:val="restart"/>
            <w:shd w:val="clear" w:color="auto" w:fill="BDD6EE"/>
            <w:vAlign w:val="center"/>
          </w:tcPr>
          <w:p w14:paraId="376B5D73" w14:textId="7AED70EC" w:rsidR="00750BA3" w:rsidRPr="000B0D00"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B0D00">
              <w:rPr>
                <w:rFonts w:ascii="Arial" w:hAnsi="Arial" w:cs="Arial"/>
                <w:b/>
              </w:rPr>
              <w:t>70</w:t>
            </w:r>
          </w:p>
        </w:tc>
        <w:tc>
          <w:tcPr>
            <w:tcW w:w="1987" w:type="dxa"/>
            <w:tcBorders>
              <w:bottom w:val="single" w:sz="4" w:space="0" w:color="auto"/>
            </w:tcBorders>
            <w:shd w:val="clear" w:color="auto" w:fill="BDD6EE"/>
            <w:vAlign w:val="center"/>
          </w:tcPr>
          <w:p w14:paraId="2CECE91C" w14:textId="1E63E961" w:rsidR="00750BA3" w:rsidRPr="000B0D00"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B0D00">
              <w:rPr>
                <w:rFonts w:ascii="Arial" w:hAnsi="Arial" w:cs="Arial"/>
                <w:b/>
              </w:rPr>
              <w:t xml:space="preserve">RFP Section &amp; </w:t>
            </w:r>
            <w:r w:rsidR="00F22CC8" w:rsidRPr="000B0D00">
              <w:rPr>
                <w:rFonts w:ascii="Arial" w:hAnsi="Arial" w:cs="Arial"/>
                <w:b/>
              </w:rPr>
              <w:t>Page</w:t>
            </w:r>
            <w:r w:rsidRPr="000B0D00">
              <w:rPr>
                <w:rFonts w:ascii="Arial" w:hAnsi="Arial" w:cs="Arial"/>
                <w:b/>
              </w:rPr>
              <w:t xml:space="preserve"> Number</w:t>
            </w:r>
          </w:p>
        </w:tc>
        <w:tc>
          <w:tcPr>
            <w:tcW w:w="8122" w:type="dxa"/>
            <w:tcBorders>
              <w:bottom w:val="single" w:sz="4" w:space="0" w:color="auto"/>
            </w:tcBorders>
            <w:shd w:val="clear" w:color="auto" w:fill="BDD6EE"/>
            <w:vAlign w:val="center"/>
          </w:tcPr>
          <w:p w14:paraId="17B792F8" w14:textId="77777777" w:rsidR="00750BA3" w:rsidRPr="000B0D00"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B0D00">
              <w:rPr>
                <w:rFonts w:ascii="Arial" w:hAnsi="Arial" w:cs="Arial"/>
                <w:b/>
              </w:rPr>
              <w:t>Question</w:t>
            </w:r>
          </w:p>
        </w:tc>
      </w:tr>
      <w:tr w:rsidR="00750BA3" w:rsidRPr="00B51518" w14:paraId="63471B2B" w14:textId="77777777" w:rsidTr="539903EE">
        <w:trPr>
          <w:trHeight w:val="379"/>
        </w:trPr>
        <w:tc>
          <w:tcPr>
            <w:tcW w:w="691" w:type="dxa"/>
            <w:vMerge/>
          </w:tcPr>
          <w:p w14:paraId="76AEE112" w14:textId="77777777" w:rsidR="00750BA3" w:rsidRPr="000B0D00"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DFD675A" w14:textId="75C51724" w:rsidR="00750BA3" w:rsidRPr="000B0D00"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B0D00">
              <w:rPr>
                <w:rFonts w:ascii="Arial" w:hAnsi="Arial" w:cs="Arial"/>
              </w:rPr>
              <w:t>Page</w:t>
            </w:r>
            <w:r w:rsidR="00161C51" w:rsidRPr="000B0D00">
              <w:rPr>
                <w:rFonts w:ascii="Arial" w:hAnsi="Arial" w:cs="Arial"/>
              </w:rPr>
              <w:t xml:space="preserve"> 4</w:t>
            </w:r>
          </w:p>
        </w:tc>
        <w:tc>
          <w:tcPr>
            <w:tcW w:w="8122" w:type="dxa"/>
            <w:shd w:val="clear" w:color="auto" w:fill="FFFFFF" w:themeFill="background1"/>
            <w:vAlign w:val="center"/>
          </w:tcPr>
          <w:p w14:paraId="6D72AC41" w14:textId="4C8A3268" w:rsidR="00750BA3" w:rsidRPr="000B0D00"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B0D00">
              <w:rPr>
                <w:rFonts w:ascii="Arial" w:hAnsi="Arial" w:cs="Arial"/>
              </w:rPr>
              <w:t xml:space="preserve">On </w:t>
            </w:r>
            <w:r w:rsidR="00F22CC8" w:rsidRPr="000B0D00">
              <w:rPr>
                <w:rFonts w:ascii="Arial" w:hAnsi="Arial" w:cs="Arial"/>
              </w:rPr>
              <w:t>Page</w:t>
            </w:r>
            <w:r w:rsidRPr="000B0D00">
              <w:rPr>
                <w:rFonts w:ascii="Arial" w:hAnsi="Arial" w:cs="Arial"/>
              </w:rPr>
              <w:t xml:space="preserve"> 4, two hospital locations are mentioned. Could you please clarify how many staff members are currently assigned at each location?</w:t>
            </w:r>
          </w:p>
        </w:tc>
      </w:tr>
      <w:tr w:rsidR="00750BA3" w:rsidRPr="00F9098C" w14:paraId="76A05587" w14:textId="77777777" w:rsidTr="539903EE">
        <w:trPr>
          <w:trHeight w:val="379"/>
        </w:trPr>
        <w:tc>
          <w:tcPr>
            <w:tcW w:w="691" w:type="dxa"/>
            <w:vMerge/>
          </w:tcPr>
          <w:p w14:paraId="39EA2DA4" w14:textId="77777777" w:rsidR="00750BA3" w:rsidRPr="000B0D00"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7E5D16E" w14:textId="77777777" w:rsidR="00750BA3" w:rsidRPr="000B0D00"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B0D00">
              <w:rPr>
                <w:rFonts w:ascii="Arial" w:hAnsi="Arial" w:cs="Arial"/>
                <w:b/>
              </w:rPr>
              <w:t>Answer</w:t>
            </w:r>
          </w:p>
        </w:tc>
      </w:tr>
      <w:tr w:rsidR="00750BA3" w:rsidRPr="00B51518" w14:paraId="3EFC045F" w14:textId="77777777" w:rsidTr="009168D1">
        <w:trPr>
          <w:trHeight w:val="379"/>
        </w:trPr>
        <w:tc>
          <w:tcPr>
            <w:tcW w:w="691" w:type="dxa"/>
            <w:vMerge/>
          </w:tcPr>
          <w:p w14:paraId="7FFE23CF" w14:textId="77777777" w:rsidR="00750BA3" w:rsidRPr="000B0D00"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5849D2D9" w14:textId="77777777" w:rsidR="000B0D00" w:rsidRDefault="000B0D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Four (4) at Dorothea Dix; and</w:t>
            </w:r>
          </w:p>
          <w:p w14:paraId="53B0C17F" w14:textId="79FACDDB" w:rsidR="00750BA3" w:rsidRPr="000B0D00" w:rsidRDefault="000B0D0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Twelve (12) at Riverview</w:t>
            </w:r>
            <w:r w:rsidR="00D53233" w:rsidRPr="000B0D00">
              <w:rPr>
                <w:rFonts w:ascii="Arial" w:hAnsi="Arial" w:cs="Arial"/>
              </w:rPr>
              <w:t>.</w:t>
            </w:r>
          </w:p>
        </w:tc>
      </w:tr>
    </w:tbl>
    <w:p w14:paraId="61D25C18" w14:textId="77777777" w:rsidR="00A746BB" w:rsidRDefault="00A746BB" w:rsidP="00CC72EB"/>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50BA3" w:rsidRPr="00F9098C" w14:paraId="1922A15F" w14:textId="77777777" w:rsidTr="009168D1">
        <w:trPr>
          <w:trHeight w:val="379"/>
        </w:trPr>
        <w:tc>
          <w:tcPr>
            <w:tcW w:w="691" w:type="dxa"/>
            <w:vMerge w:val="restart"/>
            <w:shd w:val="clear" w:color="auto" w:fill="BDD6EE"/>
            <w:vAlign w:val="center"/>
          </w:tcPr>
          <w:p w14:paraId="6540852E" w14:textId="46754F0E" w:rsidR="00750BA3" w:rsidRPr="000B0D00"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B0D00">
              <w:rPr>
                <w:rFonts w:ascii="Arial" w:hAnsi="Arial" w:cs="Arial"/>
                <w:b/>
              </w:rPr>
              <w:t>71</w:t>
            </w:r>
          </w:p>
        </w:tc>
        <w:tc>
          <w:tcPr>
            <w:tcW w:w="1987" w:type="dxa"/>
            <w:tcBorders>
              <w:bottom w:val="single" w:sz="4" w:space="0" w:color="auto"/>
            </w:tcBorders>
            <w:shd w:val="clear" w:color="auto" w:fill="BDD6EE"/>
            <w:vAlign w:val="center"/>
          </w:tcPr>
          <w:p w14:paraId="7742194A" w14:textId="1992239E" w:rsidR="00750BA3" w:rsidRPr="000B0D00"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B0D00">
              <w:rPr>
                <w:rFonts w:ascii="Arial" w:hAnsi="Arial" w:cs="Arial"/>
                <w:b/>
              </w:rPr>
              <w:t xml:space="preserve">RFP Section &amp; </w:t>
            </w:r>
            <w:r w:rsidR="00F22CC8" w:rsidRPr="000B0D00">
              <w:rPr>
                <w:rFonts w:ascii="Arial" w:hAnsi="Arial" w:cs="Arial"/>
                <w:b/>
              </w:rPr>
              <w:t>Page</w:t>
            </w:r>
            <w:r w:rsidRPr="000B0D00">
              <w:rPr>
                <w:rFonts w:ascii="Arial" w:hAnsi="Arial" w:cs="Arial"/>
                <w:b/>
              </w:rPr>
              <w:t xml:space="preserve"> Number</w:t>
            </w:r>
          </w:p>
        </w:tc>
        <w:tc>
          <w:tcPr>
            <w:tcW w:w="8122" w:type="dxa"/>
            <w:tcBorders>
              <w:bottom w:val="single" w:sz="4" w:space="0" w:color="auto"/>
            </w:tcBorders>
            <w:shd w:val="clear" w:color="auto" w:fill="BDD6EE"/>
            <w:vAlign w:val="center"/>
          </w:tcPr>
          <w:p w14:paraId="3DD11515" w14:textId="77777777" w:rsidR="00750BA3" w:rsidRPr="000B0D00"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0B0D00">
              <w:rPr>
                <w:rFonts w:ascii="Arial" w:hAnsi="Arial" w:cs="Arial"/>
                <w:b/>
              </w:rPr>
              <w:t>Question</w:t>
            </w:r>
          </w:p>
        </w:tc>
      </w:tr>
      <w:tr w:rsidR="00750BA3" w:rsidRPr="00B51518" w14:paraId="6EB3B118" w14:textId="77777777" w:rsidTr="539903EE">
        <w:trPr>
          <w:trHeight w:val="379"/>
        </w:trPr>
        <w:tc>
          <w:tcPr>
            <w:tcW w:w="691" w:type="dxa"/>
            <w:vMerge/>
          </w:tcPr>
          <w:p w14:paraId="60956BB6" w14:textId="77777777" w:rsidR="00750BA3" w:rsidRPr="000B0D00"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F5219C7" w14:textId="0637F6AD" w:rsidR="00750BA3" w:rsidRPr="000B0D00"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B0D00">
              <w:rPr>
                <w:rFonts w:ascii="Arial" w:hAnsi="Arial" w:cs="Arial"/>
              </w:rPr>
              <w:t>Not Provided</w:t>
            </w:r>
          </w:p>
        </w:tc>
        <w:tc>
          <w:tcPr>
            <w:tcW w:w="8122" w:type="dxa"/>
            <w:shd w:val="clear" w:color="auto" w:fill="FFFFFF" w:themeFill="background1"/>
            <w:vAlign w:val="center"/>
          </w:tcPr>
          <w:p w14:paraId="0E1A168D" w14:textId="0A661E27" w:rsidR="006737DD" w:rsidRPr="000B0D00" w:rsidRDefault="00161C51" w:rsidP="00BF2758">
            <w:pPr>
              <w:pStyle w:val="TableParagraph"/>
              <w:numPr>
                <w:ilvl w:val="0"/>
                <w:numId w:val="11"/>
              </w:numPr>
            </w:pPr>
            <w:r w:rsidRPr="000B0D00">
              <w:rPr>
                <w:sz w:val="24"/>
              </w:rPr>
              <w:t>How</w:t>
            </w:r>
            <w:r w:rsidRPr="000B0D00">
              <w:rPr>
                <w:spacing w:val="-4"/>
                <w:sz w:val="24"/>
              </w:rPr>
              <w:t xml:space="preserve"> </w:t>
            </w:r>
            <w:r w:rsidRPr="000B0D00">
              <w:rPr>
                <w:sz w:val="24"/>
              </w:rPr>
              <w:t>many</w:t>
            </w:r>
            <w:r w:rsidRPr="000B0D00">
              <w:rPr>
                <w:spacing w:val="-4"/>
                <w:sz w:val="24"/>
              </w:rPr>
              <w:t xml:space="preserve"> </w:t>
            </w:r>
            <w:r w:rsidRPr="000B0D00">
              <w:rPr>
                <w:sz w:val="24"/>
              </w:rPr>
              <w:t>personnel</w:t>
            </w:r>
            <w:r w:rsidRPr="000B0D00">
              <w:rPr>
                <w:spacing w:val="-4"/>
                <w:sz w:val="24"/>
              </w:rPr>
              <w:t xml:space="preserve"> </w:t>
            </w:r>
            <w:r w:rsidRPr="000B0D00">
              <w:rPr>
                <w:sz w:val="24"/>
              </w:rPr>
              <w:t>are</w:t>
            </w:r>
            <w:r w:rsidRPr="000B0D00">
              <w:rPr>
                <w:spacing w:val="-5"/>
                <w:sz w:val="24"/>
              </w:rPr>
              <w:t xml:space="preserve"> </w:t>
            </w:r>
            <w:r w:rsidRPr="000B0D00">
              <w:rPr>
                <w:sz w:val="24"/>
              </w:rPr>
              <w:t>currently</w:t>
            </w:r>
            <w:r w:rsidRPr="000B0D00">
              <w:rPr>
                <w:spacing w:val="-4"/>
                <w:sz w:val="24"/>
              </w:rPr>
              <w:t xml:space="preserve"> </w:t>
            </w:r>
            <w:r w:rsidRPr="000B0D00">
              <w:rPr>
                <w:sz w:val="24"/>
              </w:rPr>
              <w:t>working</w:t>
            </w:r>
            <w:r w:rsidRPr="000B0D00">
              <w:rPr>
                <w:spacing w:val="-5"/>
                <w:sz w:val="24"/>
              </w:rPr>
              <w:t xml:space="preserve"> </w:t>
            </w:r>
            <w:r w:rsidRPr="000B0D00">
              <w:rPr>
                <w:sz w:val="24"/>
              </w:rPr>
              <w:t>at</w:t>
            </w:r>
            <w:r w:rsidRPr="000B0D00">
              <w:rPr>
                <w:spacing w:val="-6"/>
                <w:sz w:val="24"/>
              </w:rPr>
              <w:t xml:space="preserve"> </w:t>
            </w:r>
            <w:r w:rsidRPr="000B0D00">
              <w:rPr>
                <w:sz w:val="24"/>
              </w:rPr>
              <w:t>each</w:t>
            </w:r>
            <w:r w:rsidRPr="000B0D00">
              <w:rPr>
                <w:spacing w:val="-5"/>
                <w:sz w:val="24"/>
              </w:rPr>
              <w:t xml:space="preserve"> </w:t>
            </w:r>
            <w:r w:rsidRPr="000B0D00">
              <w:rPr>
                <w:sz w:val="24"/>
              </w:rPr>
              <w:t>location</w:t>
            </w:r>
            <w:r w:rsidR="006737DD" w:rsidRPr="000B0D00">
              <w:rPr>
                <w:sz w:val="24"/>
              </w:rPr>
              <w:t>?</w:t>
            </w:r>
          </w:p>
          <w:p w14:paraId="6BB3E060" w14:textId="43E69BCD" w:rsidR="00750BA3" w:rsidRPr="000B0D00" w:rsidRDefault="006737DD" w:rsidP="00BF2758">
            <w:pPr>
              <w:pStyle w:val="TableParagraph"/>
              <w:numPr>
                <w:ilvl w:val="0"/>
                <w:numId w:val="11"/>
              </w:numPr>
            </w:pPr>
            <w:r w:rsidRPr="000B0D00">
              <w:rPr>
                <w:sz w:val="24"/>
              </w:rPr>
              <w:t>W</w:t>
            </w:r>
            <w:r w:rsidR="00161C51" w:rsidRPr="000B0D00">
              <w:rPr>
                <w:sz w:val="24"/>
              </w:rPr>
              <w:t xml:space="preserve">hat </w:t>
            </w:r>
            <w:proofErr w:type="gramStart"/>
            <w:r w:rsidR="00161C51" w:rsidRPr="000B0D00">
              <w:rPr>
                <w:sz w:val="24"/>
              </w:rPr>
              <w:t>has been</w:t>
            </w:r>
            <w:proofErr w:type="gramEnd"/>
            <w:r w:rsidR="00161C51" w:rsidRPr="000B0D00">
              <w:rPr>
                <w:sz w:val="24"/>
              </w:rPr>
              <w:t xml:space="preserve"> the total spent under the previous contract for each site?</w:t>
            </w:r>
          </w:p>
        </w:tc>
      </w:tr>
      <w:tr w:rsidR="00750BA3" w:rsidRPr="00F9098C" w14:paraId="0051C42B" w14:textId="77777777" w:rsidTr="539903EE">
        <w:trPr>
          <w:trHeight w:val="379"/>
        </w:trPr>
        <w:tc>
          <w:tcPr>
            <w:tcW w:w="691" w:type="dxa"/>
            <w:vMerge/>
          </w:tcPr>
          <w:p w14:paraId="7E9DC70C" w14:textId="77777777" w:rsidR="00750BA3" w:rsidRPr="000B0D00"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5EA15C4" w14:textId="77777777" w:rsidR="00750BA3" w:rsidRPr="000B0D00"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B0D00">
              <w:rPr>
                <w:rFonts w:ascii="Arial" w:hAnsi="Arial" w:cs="Arial"/>
                <w:b/>
              </w:rPr>
              <w:t>Answer</w:t>
            </w:r>
          </w:p>
        </w:tc>
      </w:tr>
      <w:tr w:rsidR="00750BA3" w:rsidRPr="00B51518" w14:paraId="4224A8FE" w14:textId="77777777" w:rsidTr="004235A4">
        <w:trPr>
          <w:trHeight w:val="71"/>
        </w:trPr>
        <w:tc>
          <w:tcPr>
            <w:tcW w:w="691" w:type="dxa"/>
            <w:vMerge/>
          </w:tcPr>
          <w:p w14:paraId="5BDF4F6E" w14:textId="77777777" w:rsidR="00750BA3" w:rsidRPr="000B0D00"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1ABD01F3" w14:textId="47B3E91E" w:rsidR="00750BA3" w:rsidRPr="000B0D00" w:rsidRDefault="006737DD" w:rsidP="00BF2758">
            <w:pPr>
              <w:pStyle w:val="DefaultText"/>
              <w:widowControl/>
              <w:numPr>
                <w:ilvl w:val="0"/>
                <w:numId w:val="12"/>
              </w:numPr>
              <w:ind w:left="352"/>
              <w:rPr>
                <w:rFonts w:ascii="Arial" w:hAnsi="Arial" w:cs="Arial"/>
              </w:rPr>
            </w:pPr>
            <w:r w:rsidRPr="000B0D00">
              <w:rPr>
                <w:rFonts w:ascii="Arial" w:hAnsi="Arial" w:cs="Arial"/>
              </w:rPr>
              <w:t>Refer to the answer to question 70 of this document.</w:t>
            </w:r>
          </w:p>
          <w:p w14:paraId="20F71671" w14:textId="58B05400" w:rsidR="006737DD" w:rsidRPr="000B0D00" w:rsidRDefault="00925187" w:rsidP="00BF2758">
            <w:pPr>
              <w:pStyle w:val="DefaultText"/>
              <w:widowControl/>
              <w:numPr>
                <w:ilvl w:val="0"/>
                <w:numId w:val="12"/>
              </w:numPr>
              <w:ind w:left="352"/>
              <w:rPr>
                <w:rFonts w:ascii="Arial" w:hAnsi="Arial" w:cs="Arial"/>
              </w:rPr>
            </w:pPr>
            <w:r w:rsidRPr="000B0D00">
              <w:rPr>
                <w:rFonts w:ascii="Arial" w:hAnsi="Arial" w:cs="Arial"/>
              </w:rPr>
              <w:t>As this is a competitive process, the Department declines to answer.</w:t>
            </w:r>
          </w:p>
        </w:tc>
      </w:tr>
    </w:tbl>
    <w:p w14:paraId="3E56870E" w14:textId="77777777" w:rsidR="00A746BB" w:rsidRDefault="00A746BB" w:rsidP="00CC72EB"/>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50BA3" w:rsidRPr="00F9098C" w14:paraId="4630BE9C" w14:textId="77777777" w:rsidTr="009168D1">
        <w:trPr>
          <w:trHeight w:val="379"/>
        </w:trPr>
        <w:tc>
          <w:tcPr>
            <w:tcW w:w="691" w:type="dxa"/>
            <w:vMerge w:val="restart"/>
            <w:shd w:val="clear" w:color="auto" w:fill="BDD6EE"/>
            <w:vAlign w:val="center"/>
          </w:tcPr>
          <w:p w14:paraId="1373FE1B" w14:textId="68FB8521" w:rsidR="00750BA3"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72</w:t>
            </w:r>
          </w:p>
        </w:tc>
        <w:tc>
          <w:tcPr>
            <w:tcW w:w="1987" w:type="dxa"/>
            <w:tcBorders>
              <w:bottom w:val="single" w:sz="4" w:space="0" w:color="auto"/>
            </w:tcBorders>
            <w:shd w:val="clear" w:color="auto" w:fill="BDD6EE"/>
            <w:vAlign w:val="center"/>
          </w:tcPr>
          <w:p w14:paraId="63E7FF83" w14:textId="75C6152D"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56423D26" w14:textId="77777777"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50BA3" w:rsidRPr="00B51518" w14:paraId="5776107B" w14:textId="77777777" w:rsidTr="539903EE">
        <w:trPr>
          <w:trHeight w:val="379"/>
        </w:trPr>
        <w:tc>
          <w:tcPr>
            <w:tcW w:w="691" w:type="dxa"/>
            <w:vMerge/>
          </w:tcPr>
          <w:p w14:paraId="570D3E69"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22036E2" w14:textId="3FECF96A" w:rsidR="00750BA3"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42468B39" w14:textId="77777777" w:rsidR="00161C51" w:rsidRPr="00161C51"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C51">
              <w:rPr>
                <w:rFonts w:ascii="Arial" w:hAnsi="Arial" w:cs="Arial"/>
              </w:rPr>
              <w:t>Could you please provide the specific shift hours and scheduling</w:t>
            </w:r>
          </w:p>
          <w:p w14:paraId="18E655CB" w14:textId="2757E4AC" w:rsidR="00750BA3"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C51">
              <w:rPr>
                <w:rFonts w:ascii="Arial" w:hAnsi="Arial" w:cs="Arial"/>
              </w:rPr>
              <w:t>details for each position?</w:t>
            </w:r>
          </w:p>
        </w:tc>
      </w:tr>
      <w:tr w:rsidR="00750BA3" w:rsidRPr="00F9098C" w14:paraId="6252C0B6" w14:textId="77777777" w:rsidTr="539903EE">
        <w:trPr>
          <w:trHeight w:val="379"/>
        </w:trPr>
        <w:tc>
          <w:tcPr>
            <w:tcW w:w="691" w:type="dxa"/>
            <w:vMerge/>
          </w:tcPr>
          <w:p w14:paraId="67632050"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0DB90E6"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50BA3" w:rsidRPr="00B51518" w14:paraId="74BB3F54" w14:textId="77777777" w:rsidTr="009168D1">
        <w:trPr>
          <w:trHeight w:val="379"/>
        </w:trPr>
        <w:tc>
          <w:tcPr>
            <w:tcW w:w="691" w:type="dxa"/>
            <w:vMerge/>
          </w:tcPr>
          <w:p w14:paraId="1BB7FB4F"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7C30BC78" w14:textId="3827AE69" w:rsidR="00750BA3" w:rsidRPr="00B51518" w:rsidRDefault="006A1E9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Nursing </w:t>
            </w:r>
            <w:r w:rsidR="001B6EEE">
              <w:rPr>
                <w:rFonts w:ascii="Arial" w:hAnsi="Arial" w:cs="Arial"/>
              </w:rPr>
              <w:t xml:space="preserve">positions </w:t>
            </w:r>
            <w:r>
              <w:rPr>
                <w:rFonts w:ascii="Arial" w:hAnsi="Arial" w:cs="Arial"/>
              </w:rPr>
              <w:t xml:space="preserve">and Behavioral Health techs are </w:t>
            </w:r>
            <w:r w:rsidR="001B6EEE">
              <w:rPr>
                <w:rFonts w:ascii="Arial" w:hAnsi="Arial" w:cs="Arial"/>
              </w:rPr>
              <w:t xml:space="preserve">generally </w:t>
            </w:r>
            <w:r>
              <w:rPr>
                <w:rFonts w:ascii="Arial" w:hAnsi="Arial" w:cs="Arial"/>
              </w:rPr>
              <w:t xml:space="preserve">12-hour shifts and dependent on where the staff are needed for day. Physicians are </w:t>
            </w:r>
            <w:r w:rsidR="0098517E">
              <w:rPr>
                <w:rFonts w:ascii="Arial" w:hAnsi="Arial" w:cs="Arial"/>
              </w:rPr>
              <w:t xml:space="preserve">generally </w:t>
            </w:r>
            <w:r>
              <w:rPr>
                <w:rFonts w:ascii="Arial" w:hAnsi="Arial" w:cs="Arial"/>
              </w:rPr>
              <w:t>8</w:t>
            </w:r>
            <w:r w:rsidR="0098517E">
              <w:rPr>
                <w:rFonts w:ascii="Arial" w:hAnsi="Arial" w:cs="Arial"/>
              </w:rPr>
              <w:t>-</w:t>
            </w:r>
            <w:r>
              <w:rPr>
                <w:rFonts w:ascii="Arial" w:hAnsi="Arial" w:cs="Arial"/>
              </w:rPr>
              <w:t>hours</w:t>
            </w:r>
            <w:r w:rsidR="0098517E">
              <w:rPr>
                <w:rFonts w:ascii="Arial" w:hAnsi="Arial" w:cs="Arial"/>
              </w:rPr>
              <w:t>,</w:t>
            </w:r>
            <w:r>
              <w:rPr>
                <w:rFonts w:ascii="Arial" w:hAnsi="Arial" w:cs="Arial"/>
              </w:rPr>
              <w:t xml:space="preserve"> 5 days a week.</w:t>
            </w:r>
          </w:p>
        </w:tc>
      </w:tr>
    </w:tbl>
    <w:p w14:paraId="260959E4" w14:textId="77777777" w:rsidR="00A746BB" w:rsidRDefault="00A746BB" w:rsidP="00CC72EB"/>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50BA3" w:rsidRPr="00F9098C" w14:paraId="4E7CF9D8" w14:textId="77777777" w:rsidTr="009168D1">
        <w:trPr>
          <w:trHeight w:val="379"/>
        </w:trPr>
        <w:tc>
          <w:tcPr>
            <w:tcW w:w="691" w:type="dxa"/>
            <w:vMerge w:val="restart"/>
            <w:shd w:val="clear" w:color="auto" w:fill="BDD6EE"/>
            <w:vAlign w:val="center"/>
          </w:tcPr>
          <w:p w14:paraId="4E795D8B" w14:textId="15480B72" w:rsidR="00750BA3"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73</w:t>
            </w:r>
          </w:p>
        </w:tc>
        <w:tc>
          <w:tcPr>
            <w:tcW w:w="1987" w:type="dxa"/>
            <w:tcBorders>
              <w:bottom w:val="single" w:sz="4" w:space="0" w:color="auto"/>
            </w:tcBorders>
            <w:shd w:val="clear" w:color="auto" w:fill="BDD6EE"/>
            <w:vAlign w:val="center"/>
          </w:tcPr>
          <w:p w14:paraId="21068A38" w14:textId="40C8B320"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12F14F54" w14:textId="77777777" w:rsidR="00750BA3" w:rsidRPr="00F9098C" w:rsidRDefault="00750BA3"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50BA3" w:rsidRPr="00B51518" w14:paraId="5685B691" w14:textId="77777777" w:rsidTr="539903EE">
        <w:trPr>
          <w:trHeight w:val="379"/>
        </w:trPr>
        <w:tc>
          <w:tcPr>
            <w:tcW w:w="691" w:type="dxa"/>
            <w:vMerge/>
          </w:tcPr>
          <w:p w14:paraId="2B89B361"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DB0B383" w14:textId="21BF3F2F" w:rsidR="00161C51" w:rsidRPr="00D5138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D51388">
              <w:rPr>
                <w:rFonts w:ascii="Arial" w:hAnsi="Arial" w:cs="Arial"/>
                <w:b/>
                <w:bCs/>
              </w:rPr>
              <w:t>A</w:t>
            </w:r>
            <w:r w:rsidR="00DC3922" w:rsidRPr="00D51388">
              <w:rPr>
                <w:rFonts w:ascii="Arial" w:hAnsi="Arial" w:cs="Arial"/>
                <w:b/>
                <w:bCs/>
              </w:rPr>
              <w:t>ppendix</w:t>
            </w:r>
            <w:r w:rsidRPr="00D51388">
              <w:rPr>
                <w:rFonts w:ascii="Arial" w:hAnsi="Arial" w:cs="Arial"/>
                <w:b/>
                <w:bCs/>
              </w:rPr>
              <w:t xml:space="preserve"> C</w:t>
            </w:r>
          </w:p>
          <w:p w14:paraId="5CB356E5" w14:textId="24A48FB5" w:rsidR="00750BA3"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161C51" w:rsidRPr="00161C51">
              <w:rPr>
                <w:rFonts w:ascii="Arial" w:hAnsi="Arial" w:cs="Arial"/>
              </w:rPr>
              <w:t xml:space="preserve"> 27</w:t>
            </w:r>
          </w:p>
        </w:tc>
        <w:tc>
          <w:tcPr>
            <w:tcW w:w="8122" w:type="dxa"/>
            <w:shd w:val="clear" w:color="auto" w:fill="FFFFFF" w:themeFill="background1"/>
            <w:vAlign w:val="center"/>
          </w:tcPr>
          <w:p w14:paraId="6719740B" w14:textId="16B2CE9E" w:rsidR="00750BA3"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C51">
              <w:rPr>
                <w:rFonts w:ascii="Arial" w:hAnsi="Arial" w:cs="Arial"/>
              </w:rPr>
              <w:t>For the required references, are you specifically looking for clinical or hospital-based references, or would references from similar healthcare settings also be acceptable? Kindly clarify.</w:t>
            </w:r>
          </w:p>
        </w:tc>
      </w:tr>
      <w:tr w:rsidR="00750BA3" w:rsidRPr="00F9098C" w14:paraId="38B0F179" w14:textId="77777777" w:rsidTr="539903EE">
        <w:trPr>
          <w:trHeight w:val="379"/>
        </w:trPr>
        <w:tc>
          <w:tcPr>
            <w:tcW w:w="691" w:type="dxa"/>
            <w:vMerge/>
          </w:tcPr>
          <w:p w14:paraId="62B9BA15"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A249691" w14:textId="77777777" w:rsidR="00750BA3" w:rsidRPr="00F9098C"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50BA3" w:rsidRPr="00B51518" w14:paraId="0C6F8EC3" w14:textId="77777777" w:rsidTr="009168D1">
        <w:trPr>
          <w:trHeight w:val="379"/>
        </w:trPr>
        <w:tc>
          <w:tcPr>
            <w:tcW w:w="691" w:type="dxa"/>
            <w:vMerge/>
          </w:tcPr>
          <w:p w14:paraId="772C7CA8" w14:textId="77777777" w:rsidR="00750BA3" w:rsidRPr="00B51518" w:rsidRDefault="00750BA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00B720BC" w14:textId="74FD0072" w:rsidR="00750BA3" w:rsidRPr="00B51518" w:rsidRDefault="00C54B8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It is at the Bidder’s discretion. </w:t>
            </w:r>
          </w:p>
        </w:tc>
      </w:tr>
    </w:tbl>
    <w:p w14:paraId="3168C4AA" w14:textId="77777777" w:rsidR="00A746BB" w:rsidRDefault="00A746BB" w:rsidP="00CC72EB"/>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161C51" w:rsidRPr="00F9098C" w14:paraId="349789A7" w14:textId="77777777" w:rsidTr="009168D1">
        <w:trPr>
          <w:trHeight w:val="379"/>
        </w:trPr>
        <w:tc>
          <w:tcPr>
            <w:tcW w:w="691" w:type="dxa"/>
            <w:vMerge w:val="restart"/>
            <w:shd w:val="clear" w:color="auto" w:fill="BDD6EE"/>
            <w:vAlign w:val="center"/>
          </w:tcPr>
          <w:p w14:paraId="7653C043" w14:textId="4BD313D4" w:rsidR="00161C51"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74</w:t>
            </w:r>
          </w:p>
        </w:tc>
        <w:tc>
          <w:tcPr>
            <w:tcW w:w="1987" w:type="dxa"/>
            <w:tcBorders>
              <w:bottom w:val="single" w:sz="4" w:space="0" w:color="auto"/>
            </w:tcBorders>
            <w:shd w:val="clear" w:color="auto" w:fill="BDD6EE"/>
            <w:vAlign w:val="center"/>
          </w:tcPr>
          <w:p w14:paraId="0603B2B8" w14:textId="593E6DB8" w:rsidR="00161C51" w:rsidRPr="00F9098C" w:rsidRDefault="00161C5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56EBF15E" w14:textId="77777777" w:rsidR="00161C51" w:rsidRPr="00F9098C" w:rsidRDefault="00161C5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61C51" w:rsidRPr="00B51518" w14:paraId="399951AF" w14:textId="77777777" w:rsidTr="539903EE">
        <w:trPr>
          <w:trHeight w:val="379"/>
        </w:trPr>
        <w:tc>
          <w:tcPr>
            <w:tcW w:w="691" w:type="dxa"/>
            <w:vMerge/>
          </w:tcPr>
          <w:p w14:paraId="348891BA" w14:textId="77777777" w:rsidR="00161C51"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FEF3ED1" w14:textId="1D3A9F47" w:rsidR="00161C51" w:rsidRPr="00D5138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D51388">
              <w:rPr>
                <w:rFonts w:ascii="Arial" w:hAnsi="Arial" w:cs="Arial"/>
                <w:b/>
                <w:bCs/>
              </w:rPr>
              <w:t>A</w:t>
            </w:r>
            <w:r w:rsidR="00DC3922" w:rsidRPr="00D51388">
              <w:rPr>
                <w:rFonts w:ascii="Arial" w:hAnsi="Arial" w:cs="Arial"/>
                <w:b/>
                <w:bCs/>
              </w:rPr>
              <w:t xml:space="preserve">ppendix </w:t>
            </w:r>
            <w:r w:rsidRPr="00D51388">
              <w:rPr>
                <w:rFonts w:ascii="Arial" w:hAnsi="Arial" w:cs="Arial"/>
                <w:b/>
                <w:bCs/>
              </w:rPr>
              <w:t>E</w:t>
            </w:r>
          </w:p>
          <w:p w14:paraId="764B600A" w14:textId="77E173A2" w:rsidR="00161C51"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161C51" w:rsidRPr="00161C51">
              <w:rPr>
                <w:rFonts w:ascii="Arial" w:hAnsi="Arial" w:cs="Arial"/>
              </w:rPr>
              <w:t xml:space="preserve"> 30</w:t>
            </w:r>
          </w:p>
        </w:tc>
        <w:tc>
          <w:tcPr>
            <w:tcW w:w="8122" w:type="dxa"/>
            <w:shd w:val="clear" w:color="auto" w:fill="FFFFFF" w:themeFill="background1"/>
            <w:vAlign w:val="center"/>
          </w:tcPr>
          <w:p w14:paraId="5AED768A" w14:textId="4C62F435" w:rsidR="006737DD" w:rsidRPr="00AE0B50" w:rsidRDefault="00161C51" w:rsidP="00BF2758">
            <w:pPr>
              <w:pStyle w:val="DefaultText"/>
              <w:widowControl/>
              <w:numPr>
                <w:ilvl w:val="0"/>
                <w:numId w:val="13"/>
              </w:numPr>
              <w:ind w:left="339"/>
              <w:rPr>
                <w:rFonts w:ascii="Arial" w:hAnsi="Arial" w:cs="Arial"/>
              </w:rPr>
            </w:pPr>
            <w:r w:rsidRPr="00AE0B50">
              <w:rPr>
                <w:rFonts w:ascii="Arial" w:hAnsi="Arial" w:cs="Arial"/>
              </w:rPr>
              <w:t>Are we required to submit Appendix E with our proposal response? If yes, should the questions within it be answered directly in the appendix, or should the responses be provided as a separate document? Additionally, many of the questions in Appendix E appear to be for compliance and acknowledgment purposes.</w:t>
            </w:r>
          </w:p>
          <w:p w14:paraId="0411008E" w14:textId="77777777" w:rsidR="00FD562A" w:rsidRDefault="00161C51" w:rsidP="00BF2758">
            <w:pPr>
              <w:pStyle w:val="DefaultText"/>
              <w:widowControl/>
              <w:numPr>
                <w:ilvl w:val="0"/>
                <w:numId w:val="13"/>
              </w:numPr>
              <w:ind w:left="339"/>
              <w:rPr>
                <w:rFonts w:ascii="Arial" w:hAnsi="Arial" w:cs="Arial"/>
              </w:rPr>
            </w:pPr>
            <w:r w:rsidRPr="00161C51">
              <w:rPr>
                <w:rFonts w:ascii="Arial" w:hAnsi="Arial" w:cs="Arial"/>
              </w:rPr>
              <w:t xml:space="preserve">Please clarify the level of detail expected in our responses should we provide brief confirmations, or are detailed explanations required for each item? </w:t>
            </w:r>
          </w:p>
          <w:p w14:paraId="44B046CF" w14:textId="61E0B1C7" w:rsidR="00161C51" w:rsidRPr="006737DD" w:rsidRDefault="00161C51" w:rsidP="00BF2758">
            <w:pPr>
              <w:pStyle w:val="DefaultText"/>
              <w:widowControl/>
              <w:numPr>
                <w:ilvl w:val="0"/>
                <w:numId w:val="13"/>
              </w:numPr>
              <w:ind w:left="339"/>
              <w:rPr>
                <w:rFonts w:ascii="Arial" w:hAnsi="Arial" w:cs="Arial"/>
              </w:rPr>
            </w:pPr>
            <w:r w:rsidRPr="00161C51">
              <w:rPr>
                <w:rFonts w:ascii="Arial" w:hAnsi="Arial" w:cs="Arial"/>
              </w:rPr>
              <w:t>Also, confirm the</w:t>
            </w:r>
            <w:r w:rsidR="006737DD">
              <w:rPr>
                <w:rFonts w:ascii="Arial" w:hAnsi="Arial" w:cs="Arial"/>
              </w:rPr>
              <w:t xml:space="preserve"> </w:t>
            </w:r>
            <w:r w:rsidRPr="006737DD">
              <w:rPr>
                <w:rFonts w:ascii="Arial" w:hAnsi="Arial" w:cs="Arial"/>
              </w:rPr>
              <w:t>preferred format and method of submission for this appendix.</w:t>
            </w:r>
          </w:p>
        </w:tc>
      </w:tr>
      <w:tr w:rsidR="00161C51" w:rsidRPr="00F9098C" w14:paraId="7E14F95D" w14:textId="77777777" w:rsidTr="539903EE">
        <w:trPr>
          <w:trHeight w:val="379"/>
        </w:trPr>
        <w:tc>
          <w:tcPr>
            <w:tcW w:w="691" w:type="dxa"/>
            <w:vMerge/>
          </w:tcPr>
          <w:p w14:paraId="49DF8249" w14:textId="77777777" w:rsidR="00161C51" w:rsidRPr="00F9098C"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E9610F3" w14:textId="77777777" w:rsidR="00161C51" w:rsidRPr="00F9098C"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61C51" w:rsidRPr="00B51518" w14:paraId="279F17AC" w14:textId="77777777" w:rsidTr="009168D1">
        <w:trPr>
          <w:trHeight w:val="379"/>
        </w:trPr>
        <w:tc>
          <w:tcPr>
            <w:tcW w:w="691" w:type="dxa"/>
            <w:vMerge/>
          </w:tcPr>
          <w:p w14:paraId="05AF62BE" w14:textId="77777777" w:rsidR="00161C51"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209711FE" w14:textId="210E379E" w:rsidR="00EE7232" w:rsidRDefault="00EE7232" w:rsidP="00751883">
            <w:pPr>
              <w:pStyle w:val="DefaultText"/>
              <w:widowControl/>
              <w:numPr>
                <w:ilvl w:val="0"/>
                <w:numId w:val="49"/>
              </w:numPr>
              <w:ind w:left="352"/>
              <w:rPr>
                <w:rFonts w:ascii="Arial" w:hAnsi="Arial" w:cs="Arial"/>
              </w:rPr>
            </w:pPr>
            <w:r>
              <w:rPr>
                <w:rFonts w:ascii="Arial" w:hAnsi="Arial" w:cs="Arial"/>
              </w:rPr>
              <w:t>Yes</w:t>
            </w:r>
            <w:r w:rsidR="00B60E3C">
              <w:rPr>
                <w:rFonts w:ascii="Arial" w:hAnsi="Arial" w:cs="Arial"/>
              </w:rPr>
              <w:t xml:space="preserve">, refer to the </w:t>
            </w:r>
            <w:r w:rsidR="00AE0B50">
              <w:rPr>
                <w:rFonts w:ascii="Arial" w:hAnsi="Arial" w:cs="Arial"/>
              </w:rPr>
              <w:t>“</w:t>
            </w:r>
            <w:r w:rsidR="00B60E3C">
              <w:rPr>
                <w:rFonts w:ascii="Arial" w:hAnsi="Arial" w:cs="Arial"/>
              </w:rPr>
              <w:t>Instructions</w:t>
            </w:r>
            <w:r w:rsidR="00AE0B50">
              <w:rPr>
                <w:rFonts w:ascii="Arial" w:hAnsi="Arial" w:cs="Arial"/>
              </w:rPr>
              <w:t>”</w:t>
            </w:r>
            <w:r w:rsidR="00B60E3C">
              <w:rPr>
                <w:rFonts w:ascii="Arial" w:hAnsi="Arial" w:cs="Arial"/>
              </w:rPr>
              <w:t xml:space="preserve"> at the top of the </w:t>
            </w:r>
            <w:r w:rsidR="00F85298">
              <w:rPr>
                <w:rFonts w:ascii="Arial" w:hAnsi="Arial" w:cs="Arial"/>
              </w:rPr>
              <w:t>Response to Proposed Services attachment</w:t>
            </w:r>
            <w:r w:rsidR="00AE0B50">
              <w:rPr>
                <w:rFonts w:ascii="Arial" w:hAnsi="Arial" w:cs="Arial"/>
              </w:rPr>
              <w:t xml:space="preserve"> within </w:t>
            </w:r>
            <w:r w:rsidR="00AE0B50" w:rsidRPr="00AE0B50">
              <w:rPr>
                <w:rFonts w:ascii="Arial" w:hAnsi="Arial" w:cs="Arial"/>
                <w:b/>
                <w:bCs/>
              </w:rPr>
              <w:t>Appendix E</w:t>
            </w:r>
            <w:r w:rsidR="00F85298">
              <w:rPr>
                <w:rFonts w:ascii="Arial" w:hAnsi="Arial" w:cs="Arial"/>
              </w:rPr>
              <w:t>.</w:t>
            </w:r>
          </w:p>
          <w:p w14:paraId="09D8ADA1" w14:textId="77777777" w:rsidR="00161C51" w:rsidRDefault="008417DF" w:rsidP="00751883">
            <w:pPr>
              <w:pStyle w:val="DefaultText"/>
              <w:widowControl/>
              <w:numPr>
                <w:ilvl w:val="0"/>
                <w:numId w:val="49"/>
              </w:numPr>
              <w:ind w:left="352"/>
              <w:rPr>
                <w:rFonts w:ascii="Arial" w:hAnsi="Arial" w:cs="Arial"/>
              </w:rPr>
            </w:pPr>
            <w:r w:rsidRPr="00C97934">
              <w:rPr>
                <w:rFonts w:ascii="Arial" w:hAnsi="Arial" w:cs="Arial"/>
              </w:rPr>
              <w:t xml:space="preserve">The Department seeks </w:t>
            </w:r>
            <w:r w:rsidRPr="00C97934">
              <w:rPr>
                <w:rFonts w:ascii="Arial" w:hAnsi="Arial" w:cs="Arial"/>
                <w:u w:val="single"/>
              </w:rPr>
              <w:t>detailed yet succinct</w:t>
            </w:r>
            <w:r w:rsidRPr="00C97934">
              <w:rPr>
                <w:rFonts w:ascii="Arial" w:hAnsi="Arial" w:cs="Arial"/>
              </w:rPr>
              <w:t xml:space="preserve"> responses that demonstrate the Bidder’s qualifications, experience, and ability to perform the requirements specified throughout the RFP</w:t>
            </w:r>
            <w:r w:rsidR="00D241C6">
              <w:rPr>
                <w:rFonts w:ascii="Arial" w:hAnsi="Arial" w:cs="Arial"/>
              </w:rPr>
              <w:t>.</w:t>
            </w:r>
          </w:p>
          <w:p w14:paraId="346BD38A" w14:textId="05C2F047" w:rsidR="00853C15" w:rsidRPr="00B51518" w:rsidRDefault="00853C15" w:rsidP="00751883">
            <w:pPr>
              <w:pStyle w:val="DefaultText"/>
              <w:widowControl/>
              <w:numPr>
                <w:ilvl w:val="0"/>
                <w:numId w:val="49"/>
              </w:numPr>
              <w:ind w:left="352"/>
              <w:rPr>
                <w:rFonts w:ascii="Arial" w:hAnsi="Arial" w:cs="Arial"/>
              </w:rPr>
            </w:pPr>
            <w:r>
              <w:rPr>
                <w:rFonts w:ascii="Arial" w:hAnsi="Arial" w:cs="Arial"/>
              </w:rPr>
              <w:t xml:space="preserve">Refer to Part III, </w:t>
            </w:r>
            <w:r w:rsidR="00FB0AA4">
              <w:rPr>
                <w:rFonts w:ascii="Arial" w:hAnsi="Arial" w:cs="Arial"/>
              </w:rPr>
              <w:t>C.3. of the RFP.</w:t>
            </w:r>
          </w:p>
        </w:tc>
      </w:tr>
    </w:tbl>
    <w:p w14:paraId="1D5BE05A" w14:textId="77777777" w:rsidR="00161C51" w:rsidRDefault="00161C51"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161C51" w:rsidRPr="00F9098C" w14:paraId="243C05A0" w14:textId="77777777" w:rsidTr="009168D1">
        <w:trPr>
          <w:trHeight w:val="379"/>
        </w:trPr>
        <w:tc>
          <w:tcPr>
            <w:tcW w:w="691" w:type="dxa"/>
            <w:vMerge w:val="restart"/>
            <w:shd w:val="clear" w:color="auto" w:fill="BDD6EE"/>
            <w:vAlign w:val="center"/>
          </w:tcPr>
          <w:p w14:paraId="68BA9F61" w14:textId="7EEEAEA0" w:rsidR="00161C51"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75</w:t>
            </w:r>
          </w:p>
        </w:tc>
        <w:tc>
          <w:tcPr>
            <w:tcW w:w="1987" w:type="dxa"/>
            <w:tcBorders>
              <w:bottom w:val="single" w:sz="4" w:space="0" w:color="auto"/>
            </w:tcBorders>
            <w:shd w:val="clear" w:color="auto" w:fill="BDD6EE"/>
            <w:vAlign w:val="center"/>
          </w:tcPr>
          <w:p w14:paraId="5A813F67" w14:textId="60896FC3" w:rsidR="00161C51" w:rsidRPr="00F9098C" w:rsidRDefault="00161C5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2B6A333A" w14:textId="77777777" w:rsidR="00161C51" w:rsidRPr="00F9098C" w:rsidRDefault="00161C5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61C51" w:rsidRPr="00B51518" w14:paraId="2B29B468" w14:textId="77777777" w:rsidTr="009168D1">
        <w:trPr>
          <w:trHeight w:val="379"/>
        </w:trPr>
        <w:tc>
          <w:tcPr>
            <w:tcW w:w="691" w:type="dxa"/>
            <w:vMerge/>
            <w:shd w:val="clear" w:color="auto" w:fill="FFFFFF"/>
          </w:tcPr>
          <w:p w14:paraId="2DB07E87" w14:textId="77777777" w:rsidR="00161C51"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6F2CBBF" w14:textId="2F3BA9F6" w:rsidR="00161C51" w:rsidRPr="00B51518" w:rsidRDefault="00DC39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55B2704D" w14:textId="77777777" w:rsidR="006737DD" w:rsidRDefault="00161C51" w:rsidP="00BF2758">
            <w:pPr>
              <w:pStyle w:val="DefaultText"/>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C51">
              <w:rPr>
                <w:rFonts w:ascii="Arial" w:hAnsi="Arial" w:cs="Arial"/>
              </w:rPr>
              <w:t>Are we required to submit all appendices as separate documents?</w:t>
            </w:r>
          </w:p>
          <w:p w14:paraId="231692F5" w14:textId="341093CD" w:rsidR="006737DD" w:rsidRDefault="00161C51" w:rsidP="00BF2758">
            <w:pPr>
              <w:pStyle w:val="DefaultText"/>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C51">
              <w:rPr>
                <w:rFonts w:ascii="Arial" w:hAnsi="Arial" w:cs="Arial"/>
              </w:rPr>
              <w:t xml:space="preserve">Should each appendix be submitted individually, or should they be included within the four files outlined in the solicitation? </w:t>
            </w:r>
          </w:p>
          <w:p w14:paraId="0B7F3BE7" w14:textId="12F02DB7" w:rsidR="00161C51" w:rsidRPr="00B51518" w:rsidRDefault="00161C51" w:rsidP="00BF2758">
            <w:pPr>
              <w:pStyle w:val="DefaultText"/>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C51">
              <w:rPr>
                <w:rFonts w:ascii="Arial" w:hAnsi="Arial" w:cs="Arial"/>
              </w:rPr>
              <w:t>Please confirm the preferred format and submission structure.</w:t>
            </w:r>
          </w:p>
        </w:tc>
      </w:tr>
      <w:tr w:rsidR="00161C51" w:rsidRPr="00F9098C" w14:paraId="0BD9C535" w14:textId="77777777" w:rsidTr="009168D1">
        <w:trPr>
          <w:trHeight w:val="379"/>
        </w:trPr>
        <w:tc>
          <w:tcPr>
            <w:tcW w:w="691" w:type="dxa"/>
            <w:vMerge/>
            <w:shd w:val="clear" w:color="auto" w:fill="BDD6EE"/>
          </w:tcPr>
          <w:p w14:paraId="79FAC90D" w14:textId="77777777" w:rsidR="00161C51" w:rsidRPr="00F9098C"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4FFFEAC" w14:textId="77777777" w:rsidR="00161C51" w:rsidRPr="00F9098C"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61C51" w:rsidRPr="00B51518" w14:paraId="56061999" w14:textId="77777777" w:rsidTr="009168D1">
        <w:trPr>
          <w:trHeight w:val="379"/>
        </w:trPr>
        <w:tc>
          <w:tcPr>
            <w:tcW w:w="691" w:type="dxa"/>
            <w:vMerge/>
          </w:tcPr>
          <w:p w14:paraId="3C6F48FD" w14:textId="77777777" w:rsidR="00161C51"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144FD75F" w14:textId="1ED40354" w:rsidR="006737DD" w:rsidRPr="00B51518" w:rsidRDefault="00292007" w:rsidP="00292007">
            <w:pPr>
              <w:pStyle w:val="DefaultText"/>
              <w:widowControl/>
              <w:rPr>
                <w:rFonts w:ascii="Arial" w:hAnsi="Arial" w:cs="Arial"/>
              </w:rPr>
            </w:pPr>
            <w:r>
              <w:rPr>
                <w:rFonts w:ascii="Arial" w:hAnsi="Arial" w:cs="Arial"/>
              </w:rPr>
              <w:t>Refer to Part III, C.3.b. of the RFP for submission requirements.</w:t>
            </w:r>
          </w:p>
        </w:tc>
      </w:tr>
    </w:tbl>
    <w:p w14:paraId="4310E45D" w14:textId="77777777" w:rsidR="00161C51" w:rsidRDefault="00161C51" w:rsidP="00CC72E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481A82" w:rsidRPr="00F9098C" w14:paraId="4BE3C3DB" w14:textId="77777777">
        <w:trPr>
          <w:trHeight w:val="379"/>
        </w:trPr>
        <w:tc>
          <w:tcPr>
            <w:tcW w:w="691" w:type="dxa"/>
            <w:vMerge w:val="restart"/>
            <w:shd w:val="clear" w:color="auto" w:fill="BDD6EE"/>
            <w:vAlign w:val="center"/>
          </w:tcPr>
          <w:p w14:paraId="7A159F32" w14:textId="26E573D0" w:rsidR="00161C51"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76</w:t>
            </w:r>
          </w:p>
        </w:tc>
        <w:tc>
          <w:tcPr>
            <w:tcW w:w="1987" w:type="dxa"/>
            <w:tcBorders>
              <w:bottom w:val="single" w:sz="4" w:space="0" w:color="auto"/>
            </w:tcBorders>
            <w:shd w:val="clear" w:color="auto" w:fill="BDD6EE"/>
            <w:vAlign w:val="center"/>
          </w:tcPr>
          <w:p w14:paraId="2A893215" w14:textId="4BE83687" w:rsidR="00161C51" w:rsidRPr="00F9098C" w:rsidRDefault="00161C5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122" w:type="dxa"/>
            <w:tcBorders>
              <w:bottom w:val="single" w:sz="4" w:space="0" w:color="auto"/>
            </w:tcBorders>
            <w:shd w:val="clear" w:color="auto" w:fill="BDD6EE"/>
            <w:vAlign w:val="center"/>
          </w:tcPr>
          <w:p w14:paraId="6C531F46" w14:textId="77777777" w:rsidR="00161C51" w:rsidRPr="00F9098C" w:rsidRDefault="00161C5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31C35" w:rsidRPr="00B51518" w14:paraId="70A84E0B" w14:textId="77777777">
        <w:trPr>
          <w:trHeight w:val="379"/>
        </w:trPr>
        <w:tc>
          <w:tcPr>
            <w:tcW w:w="691" w:type="dxa"/>
            <w:vMerge/>
            <w:shd w:val="clear" w:color="auto" w:fill="FFFFFF"/>
          </w:tcPr>
          <w:p w14:paraId="7BDD731C" w14:textId="77777777" w:rsidR="00161C51"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995EF1B" w14:textId="4F074AED" w:rsidR="00161C51" w:rsidRPr="00B51518" w:rsidRDefault="005E5A8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23D032FC" w14:textId="77777777" w:rsidR="006737DD" w:rsidRDefault="00161C51" w:rsidP="00BF2758">
            <w:pPr>
              <w:pStyle w:val="DefaultText"/>
              <w:widowControl/>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C51">
              <w:rPr>
                <w:rFonts w:ascii="Arial" w:hAnsi="Arial" w:cs="Arial"/>
              </w:rPr>
              <w:t xml:space="preserve">Is there any preference for a local vendor? </w:t>
            </w:r>
          </w:p>
          <w:p w14:paraId="0802DB6B" w14:textId="433A049F" w:rsidR="00161C51" w:rsidRPr="00B51518" w:rsidRDefault="00161C51" w:rsidP="00BF2758">
            <w:pPr>
              <w:pStyle w:val="DefaultText"/>
              <w:widowControl/>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C51">
              <w:rPr>
                <w:rFonts w:ascii="Arial" w:hAnsi="Arial" w:cs="Arial"/>
              </w:rPr>
              <w:t>Will it affect in evaluation?</w:t>
            </w:r>
          </w:p>
        </w:tc>
      </w:tr>
      <w:tr w:rsidR="00531C35" w:rsidRPr="00F9098C" w14:paraId="41704361" w14:textId="77777777">
        <w:trPr>
          <w:trHeight w:val="379"/>
        </w:trPr>
        <w:tc>
          <w:tcPr>
            <w:tcW w:w="691" w:type="dxa"/>
            <w:vMerge/>
            <w:shd w:val="clear" w:color="auto" w:fill="BDD6EE"/>
          </w:tcPr>
          <w:p w14:paraId="03C6E25A" w14:textId="77777777" w:rsidR="00161C51" w:rsidRPr="00F9098C"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FE64EF6" w14:textId="77777777" w:rsidR="00161C51" w:rsidRPr="00F9098C"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81A82" w:rsidRPr="00B51518" w14:paraId="33713C05" w14:textId="77777777">
        <w:trPr>
          <w:trHeight w:val="379"/>
        </w:trPr>
        <w:tc>
          <w:tcPr>
            <w:tcW w:w="691" w:type="dxa"/>
            <w:vMerge/>
          </w:tcPr>
          <w:p w14:paraId="0AD5BE94" w14:textId="77777777" w:rsidR="00161C51"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vAlign w:val="center"/>
          </w:tcPr>
          <w:p w14:paraId="3EB6E1C8" w14:textId="643FA04F" w:rsidR="00161C51" w:rsidRDefault="00461713" w:rsidP="00BF2758">
            <w:pPr>
              <w:pStyle w:val="DefaultText"/>
              <w:widowControl/>
              <w:numPr>
                <w:ilvl w:val="0"/>
                <w:numId w:val="16"/>
              </w:numPr>
              <w:ind w:left="352"/>
              <w:rPr>
                <w:rFonts w:ascii="Arial" w:hAnsi="Arial" w:cs="Arial"/>
              </w:rPr>
            </w:pPr>
            <w:r>
              <w:rPr>
                <w:rFonts w:ascii="Arial" w:hAnsi="Arial" w:cs="Arial"/>
              </w:rPr>
              <w:t>No.</w:t>
            </w:r>
          </w:p>
          <w:p w14:paraId="44FCDB2E" w14:textId="14A9E0F7" w:rsidR="006737DD" w:rsidRPr="00B51518" w:rsidRDefault="00461713" w:rsidP="00BF2758">
            <w:pPr>
              <w:pStyle w:val="DefaultText"/>
              <w:widowControl/>
              <w:numPr>
                <w:ilvl w:val="0"/>
                <w:numId w:val="16"/>
              </w:numPr>
              <w:ind w:left="352"/>
              <w:rPr>
                <w:rFonts w:ascii="Arial" w:hAnsi="Arial" w:cs="Arial"/>
              </w:rPr>
            </w:pPr>
            <w:r>
              <w:rPr>
                <w:rFonts w:ascii="Arial" w:hAnsi="Arial" w:cs="Arial"/>
              </w:rPr>
              <w:t>No</w:t>
            </w:r>
            <w:r w:rsidR="00B72C1F">
              <w:rPr>
                <w:rFonts w:ascii="Arial" w:hAnsi="Arial" w:cs="Arial"/>
              </w:rPr>
              <w:t>, refer to Part V, A.2. of the RFP</w:t>
            </w:r>
            <w:r>
              <w:rPr>
                <w:rFonts w:ascii="Arial" w:hAnsi="Arial" w:cs="Arial"/>
              </w:rPr>
              <w:t>.</w:t>
            </w:r>
          </w:p>
        </w:tc>
      </w:tr>
    </w:tbl>
    <w:p w14:paraId="1A184A29" w14:textId="77777777" w:rsidR="00161C51" w:rsidRDefault="00161C51" w:rsidP="00CC72EB">
      <w:pPr>
        <w:tabs>
          <w:tab w:val="left" w:pos="3387"/>
        </w:tabs>
        <w:jc w:val="center"/>
        <w:rPr>
          <w:rFonts w:ascii="Arial" w:hAnsi="Arial" w:cs="Arial"/>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161C51" w:rsidRPr="00F9098C" w14:paraId="07912470" w14:textId="77777777" w:rsidTr="00904905">
        <w:trPr>
          <w:trHeight w:val="379"/>
        </w:trPr>
        <w:tc>
          <w:tcPr>
            <w:tcW w:w="617" w:type="dxa"/>
            <w:vMerge w:val="restart"/>
            <w:shd w:val="clear" w:color="auto" w:fill="BDD6EE"/>
            <w:vAlign w:val="center"/>
          </w:tcPr>
          <w:p w14:paraId="30E1BF2B" w14:textId="3D8D981F" w:rsidR="00161C51"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77</w:t>
            </w:r>
          </w:p>
        </w:tc>
        <w:tc>
          <w:tcPr>
            <w:tcW w:w="2060" w:type="dxa"/>
            <w:tcBorders>
              <w:bottom w:val="single" w:sz="4" w:space="0" w:color="auto"/>
            </w:tcBorders>
            <w:shd w:val="clear" w:color="auto" w:fill="BDD6EE"/>
            <w:vAlign w:val="center"/>
          </w:tcPr>
          <w:p w14:paraId="5F6F97E8" w14:textId="356096FC" w:rsidR="00161C51" w:rsidRPr="00F9098C" w:rsidRDefault="00161C5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57237D77" w14:textId="77777777" w:rsidR="00161C51" w:rsidRPr="00F9098C" w:rsidRDefault="00161C5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61C51" w:rsidRPr="00B51518" w14:paraId="2F630347" w14:textId="77777777" w:rsidTr="00904905">
        <w:trPr>
          <w:trHeight w:val="379"/>
        </w:trPr>
        <w:tc>
          <w:tcPr>
            <w:tcW w:w="617" w:type="dxa"/>
            <w:vMerge/>
          </w:tcPr>
          <w:p w14:paraId="662F86DF" w14:textId="77777777" w:rsidR="00161C51"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4855FCF7" w14:textId="1EF6F40C" w:rsidR="00161C51" w:rsidRPr="00B51518" w:rsidRDefault="005E5A8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3" w:type="dxa"/>
            <w:shd w:val="clear" w:color="auto" w:fill="FFFFFF" w:themeFill="background1"/>
            <w:vAlign w:val="center"/>
          </w:tcPr>
          <w:p w14:paraId="25D67569" w14:textId="6375DD32" w:rsidR="00161C51"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C51">
              <w:rPr>
                <w:rFonts w:ascii="Arial" w:hAnsi="Arial" w:cs="Arial"/>
              </w:rPr>
              <w:t>Are there any specific challenges or pain points you are currently facing under the existing contract that you would like the new vendor to address?</w:t>
            </w:r>
          </w:p>
        </w:tc>
      </w:tr>
      <w:tr w:rsidR="00161C51" w:rsidRPr="00F9098C" w14:paraId="0B5F2933" w14:textId="77777777" w:rsidTr="4830DB3C">
        <w:trPr>
          <w:trHeight w:val="379"/>
        </w:trPr>
        <w:tc>
          <w:tcPr>
            <w:tcW w:w="617" w:type="dxa"/>
            <w:vMerge/>
          </w:tcPr>
          <w:p w14:paraId="0481953C" w14:textId="77777777" w:rsidR="00161C51" w:rsidRPr="00F9098C"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7A46DB7C" w14:textId="77777777" w:rsidR="00161C51" w:rsidRPr="00F9098C"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61C51" w:rsidRPr="00B51518" w14:paraId="0C0E0820" w14:textId="77777777" w:rsidTr="004B74AF">
        <w:trPr>
          <w:trHeight w:val="379"/>
        </w:trPr>
        <w:tc>
          <w:tcPr>
            <w:tcW w:w="617" w:type="dxa"/>
            <w:vMerge/>
          </w:tcPr>
          <w:p w14:paraId="5CBC3476" w14:textId="77777777" w:rsidR="00161C51"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3B356FC7" w14:textId="08E1AB6A" w:rsidR="00161C51" w:rsidRPr="00B51518" w:rsidRDefault="00E073E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outside the scope of the RFP, the Department declines to answer.</w:t>
            </w:r>
          </w:p>
        </w:tc>
      </w:tr>
    </w:tbl>
    <w:p w14:paraId="16599958" w14:textId="065C741A" w:rsidR="00A746BB" w:rsidRDefault="00A746B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161C51" w:rsidRPr="00F9098C" w14:paraId="4AE0AC77" w14:textId="77777777" w:rsidTr="00904905">
        <w:trPr>
          <w:trHeight w:val="379"/>
        </w:trPr>
        <w:tc>
          <w:tcPr>
            <w:tcW w:w="617" w:type="dxa"/>
            <w:vMerge w:val="restart"/>
            <w:shd w:val="clear" w:color="auto" w:fill="BDD6EE"/>
            <w:vAlign w:val="center"/>
          </w:tcPr>
          <w:p w14:paraId="402A1453" w14:textId="129FC51D" w:rsidR="00161C51"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78</w:t>
            </w:r>
          </w:p>
        </w:tc>
        <w:tc>
          <w:tcPr>
            <w:tcW w:w="2060" w:type="dxa"/>
            <w:tcBorders>
              <w:bottom w:val="single" w:sz="4" w:space="0" w:color="auto"/>
            </w:tcBorders>
            <w:shd w:val="clear" w:color="auto" w:fill="BDD6EE"/>
            <w:vAlign w:val="center"/>
          </w:tcPr>
          <w:p w14:paraId="295A78A3" w14:textId="21E7908F" w:rsidR="00161C51" w:rsidRPr="00F9098C" w:rsidRDefault="00161C5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0ED2DFCE" w14:textId="77777777" w:rsidR="00161C51" w:rsidRPr="00F9098C" w:rsidRDefault="00161C5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61C51" w:rsidRPr="00B51518" w14:paraId="6FE55A07" w14:textId="77777777" w:rsidTr="00904905">
        <w:trPr>
          <w:trHeight w:val="379"/>
        </w:trPr>
        <w:tc>
          <w:tcPr>
            <w:tcW w:w="617" w:type="dxa"/>
            <w:vMerge/>
          </w:tcPr>
          <w:p w14:paraId="284527C6" w14:textId="77777777" w:rsidR="00161C51"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1C7AB012" w14:textId="5055EC09" w:rsidR="006737DD"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A6966">
              <w:rPr>
                <w:rFonts w:ascii="Arial" w:hAnsi="Arial" w:cs="Arial"/>
                <w:b/>
                <w:bCs/>
              </w:rPr>
              <w:t>Appendix E</w:t>
            </w:r>
            <w:r w:rsidR="00F95A12">
              <w:rPr>
                <w:rFonts w:ascii="Arial" w:hAnsi="Arial" w:cs="Arial"/>
              </w:rPr>
              <w:t xml:space="preserve">, </w:t>
            </w:r>
            <w:r w:rsidRPr="00161C51">
              <w:rPr>
                <w:rFonts w:ascii="Arial" w:hAnsi="Arial" w:cs="Arial"/>
              </w:rPr>
              <w:t>Section H</w:t>
            </w:r>
          </w:p>
          <w:p w14:paraId="0013A8E8" w14:textId="10EFD611" w:rsidR="00161C51"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6737DD">
              <w:rPr>
                <w:rFonts w:ascii="Arial" w:hAnsi="Arial" w:cs="Arial"/>
              </w:rPr>
              <w:t xml:space="preserve"> 30</w:t>
            </w:r>
            <w:r w:rsidR="00161C51" w:rsidRPr="00161C51">
              <w:rPr>
                <w:rFonts w:ascii="Arial" w:hAnsi="Arial" w:cs="Arial"/>
              </w:rPr>
              <w:tab/>
            </w:r>
          </w:p>
        </w:tc>
        <w:tc>
          <w:tcPr>
            <w:tcW w:w="8213" w:type="dxa"/>
            <w:shd w:val="clear" w:color="auto" w:fill="FFFFFF" w:themeFill="background1"/>
            <w:vAlign w:val="center"/>
          </w:tcPr>
          <w:p w14:paraId="0D4374D2" w14:textId="1C896759" w:rsidR="00161C51" w:rsidRPr="00161C51" w:rsidRDefault="00A453A5" w:rsidP="00CC72EB">
            <w:pPr>
              <w:pStyle w:val="TableParagraph"/>
              <w:tabs>
                <w:tab w:val="left" w:pos="3888"/>
              </w:tabs>
              <w:ind w:left="0" w:right="344"/>
              <w:rPr>
                <w:sz w:val="24"/>
              </w:rPr>
            </w:pPr>
            <w:r>
              <w:rPr>
                <w:noProof/>
              </w:rPr>
              <mc:AlternateContent>
                <mc:Choice Requires="wpg">
                  <w:drawing>
                    <wp:anchor distT="0" distB="0" distL="0" distR="0" simplePos="0" relativeHeight="251658241" behindDoc="1" locked="0" layoutInCell="1" allowOverlap="1" wp14:anchorId="2EECAEDB" wp14:editId="5063B7A7">
                      <wp:simplePos x="0" y="0"/>
                      <wp:positionH relativeFrom="column">
                        <wp:posOffset>2339975</wp:posOffset>
                      </wp:positionH>
                      <wp:positionV relativeFrom="paragraph">
                        <wp:posOffset>97155</wp:posOffset>
                      </wp:positionV>
                      <wp:extent cx="86995" cy="13970"/>
                      <wp:effectExtent l="0" t="0" r="0" b="0"/>
                      <wp:wrapNone/>
                      <wp:docPr id="75605848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95" cy="13970"/>
                                <a:chOff x="0" y="0"/>
                                <a:chExt cx="86995" cy="13970"/>
                              </a:xfrm>
                            </wpg:grpSpPr>
                            <wps:wsp>
                              <wps:cNvPr id="578340054" name="Graphic 28"/>
                              <wps:cNvSpPr>
                                <a:spLocks/>
                              </wps:cNvSpPr>
                              <wps:spPr bwMode="auto">
                                <a:xfrm>
                                  <a:off x="0" y="0"/>
                                  <a:ext cx="86995" cy="13970"/>
                                </a:xfrm>
                                <a:custGeom>
                                  <a:avLst/>
                                  <a:gdLst>
                                    <a:gd name="T0" fmla="*/ 86867 w 86995"/>
                                    <a:gd name="T1" fmla="*/ 13715 h 13970"/>
                                    <a:gd name="T2" fmla="*/ 0 w 86995"/>
                                    <a:gd name="T3" fmla="*/ 13715 h 13970"/>
                                    <a:gd name="T4" fmla="*/ 0 w 86995"/>
                                    <a:gd name="T5" fmla="*/ 0 h 13970"/>
                                    <a:gd name="T6" fmla="*/ 86867 w 86995"/>
                                    <a:gd name="T7" fmla="*/ 0 h 13970"/>
                                    <a:gd name="T8" fmla="*/ 86867 w 86995"/>
                                    <a:gd name="T9" fmla="*/ 13715 h 13970"/>
                                  </a:gdLst>
                                  <a:ahLst/>
                                  <a:cxnLst>
                                    <a:cxn ang="0">
                                      <a:pos x="T0" y="T1"/>
                                    </a:cxn>
                                    <a:cxn ang="0">
                                      <a:pos x="T2" y="T3"/>
                                    </a:cxn>
                                    <a:cxn ang="0">
                                      <a:pos x="T4" y="T5"/>
                                    </a:cxn>
                                    <a:cxn ang="0">
                                      <a:pos x="T6" y="T7"/>
                                    </a:cxn>
                                    <a:cxn ang="0">
                                      <a:pos x="T8" y="T9"/>
                                    </a:cxn>
                                  </a:cxnLst>
                                  <a:rect l="0" t="0" r="r" b="b"/>
                                  <a:pathLst>
                                    <a:path w="86995" h="13970">
                                      <a:moveTo>
                                        <a:pt x="86867" y="13715"/>
                                      </a:moveTo>
                                      <a:lnTo>
                                        <a:pt x="0" y="13715"/>
                                      </a:lnTo>
                                      <a:lnTo>
                                        <a:pt x="0" y="0"/>
                                      </a:lnTo>
                                      <a:lnTo>
                                        <a:pt x="86867" y="0"/>
                                      </a:lnTo>
                                      <a:lnTo>
                                        <a:pt x="86867" y="137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D489B" id="Group 27" o:spid="_x0000_s1026" style="position:absolute;margin-left:184.25pt;margin-top:7.65pt;width:6.85pt;height:1.1pt;z-index:-251658239;mso-wrap-distance-left:0;mso-wrap-distance-right:0" coordsize="86995,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">
                      <v:shape id="Graphic 28" o:spid="_x0000_s1027" style="position:absolute;width:86995;height:13970;visibility:visible;mso-wrap-style:square;v-text-anchor:top" coordsize="8699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" path="m86867,13715l,13715,,,86867,r,13715xe" fillcolor="black" stroked="f">
                        <v:path arrowok="t" o:connecttype="custom" o:connectlocs="86867,13715;0,13715;0,0;86867,0;86867,13715" o:connectangles="0,0,0,0,0"/>
                      </v:shape>
                    </v:group>
                  </w:pict>
                </mc:Fallback>
              </mc:AlternateContent>
            </w:r>
            <w:r w:rsidR="00161C51">
              <w:rPr>
                <w:sz w:val="24"/>
              </w:rPr>
              <w:t>Reports,</w:t>
            </w:r>
            <w:r w:rsidR="00161C51">
              <w:rPr>
                <w:spacing w:val="-14"/>
                <w:sz w:val="24"/>
              </w:rPr>
              <w:t xml:space="preserve"> </w:t>
            </w:r>
            <w:r w:rsidR="00161C51">
              <w:rPr>
                <w:sz w:val="24"/>
              </w:rPr>
              <w:t>are</w:t>
            </w:r>
            <w:r w:rsidR="00161C51">
              <w:rPr>
                <w:spacing w:val="-11"/>
                <w:sz w:val="24"/>
              </w:rPr>
              <w:t xml:space="preserve"> </w:t>
            </w:r>
            <w:r w:rsidR="00161C51">
              <w:rPr>
                <w:sz w:val="24"/>
              </w:rPr>
              <w:t>vendors</w:t>
            </w:r>
            <w:r w:rsidR="00161C51">
              <w:rPr>
                <w:spacing w:val="-12"/>
                <w:sz w:val="24"/>
              </w:rPr>
              <w:t xml:space="preserve"> </w:t>
            </w:r>
            <w:r w:rsidR="00161C51">
              <w:rPr>
                <w:sz w:val="24"/>
              </w:rPr>
              <w:t>required</w:t>
            </w:r>
            <w:r w:rsidR="00161C51">
              <w:rPr>
                <w:spacing w:val="-11"/>
                <w:sz w:val="24"/>
              </w:rPr>
              <w:t xml:space="preserve"> </w:t>
            </w:r>
            <w:r w:rsidR="00161C51">
              <w:rPr>
                <w:sz w:val="24"/>
              </w:rPr>
              <w:t xml:space="preserve">to submit these reports as part of the bid response, or are they only </w:t>
            </w:r>
            <w:r w:rsidR="00161C51" w:rsidRPr="00161C51">
              <w:rPr>
                <w:sz w:val="24"/>
              </w:rPr>
              <w:t>required after contract award?</w:t>
            </w:r>
          </w:p>
        </w:tc>
      </w:tr>
      <w:tr w:rsidR="00161C51" w:rsidRPr="00F9098C" w14:paraId="6001C08D" w14:textId="77777777" w:rsidTr="4830DB3C">
        <w:trPr>
          <w:trHeight w:val="379"/>
        </w:trPr>
        <w:tc>
          <w:tcPr>
            <w:tcW w:w="617" w:type="dxa"/>
            <w:vMerge/>
          </w:tcPr>
          <w:p w14:paraId="4CBBBFD0" w14:textId="77777777" w:rsidR="00161C51" w:rsidRPr="00F9098C"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59BA6D58" w14:textId="77777777" w:rsidR="00161C51" w:rsidRPr="00F9098C"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61C51" w:rsidRPr="00B51518" w14:paraId="7F5C8223" w14:textId="77777777" w:rsidTr="004B74AF">
        <w:trPr>
          <w:trHeight w:val="379"/>
        </w:trPr>
        <w:tc>
          <w:tcPr>
            <w:tcW w:w="617" w:type="dxa"/>
            <w:vMerge/>
          </w:tcPr>
          <w:p w14:paraId="3E44DD87" w14:textId="77777777" w:rsidR="00161C51"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72F36AFE" w14:textId="2FA604BD" w:rsidR="00161C51" w:rsidRPr="008E6C3F" w:rsidRDefault="002A2ED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8E6C3F">
              <w:rPr>
                <w:rFonts w:ascii="Arial" w:hAnsi="Arial" w:cs="Arial"/>
                <w:bCs/>
              </w:rPr>
              <w:t xml:space="preserve">Bidders are only required to </w:t>
            </w:r>
            <w:r w:rsidR="008E6C3F" w:rsidRPr="008E6C3F">
              <w:rPr>
                <w:rFonts w:ascii="Arial" w:hAnsi="Arial" w:cs="Arial"/>
                <w:bCs/>
              </w:rPr>
              <w:t>describe in detail how they will track</w:t>
            </w:r>
            <w:r w:rsidR="00BB01AE">
              <w:rPr>
                <w:rFonts w:ascii="Arial" w:hAnsi="Arial" w:cs="Arial"/>
                <w:bCs/>
              </w:rPr>
              <w:t xml:space="preserve">, </w:t>
            </w:r>
            <w:r w:rsidR="008E6C3F" w:rsidRPr="008E6C3F">
              <w:rPr>
                <w:rFonts w:ascii="Arial" w:hAnsi="Arial" w:cs="Arial"/>
                <w:bCs/>
              </w:rPr>
              <w:t>record</w:t>
            </w:r>
            <w:r w:rsidR="00CB746E">
              <w:rPr>
                <w:rFonts w:ascii="Arial" w:hAnsi="Arial" w:cs="Arial"/>
                <w:bCs/>
              </w:rPr>
              <w:t>, and submit</w:t>
            </w:r>
            <w:r w:rsidR="008E6C3F" w:rsidRPr="008E6C3F">
              <w:rPr>
                <w:rFonts w:ascii="Arial" w:hAnsi="Arial" w:cs="Arial"/>
                <w:bCs/>
              </w:rPr>
              <w:t xml:space="preserve"> all data/information necessary to complete the required reports</w:t>
            </w:r>
            <w:r w:rsidR="00534715">
              <w:rPr>
                <w:rFonts w:ascii="Arial" w:hAnsi="Arial" w:cs="Arial"/>
                <w:bCs/>
              </w:rPr>
              <w:t xml:space="preserve">.  Vendors who are </w:t>
            </w:r>
            <w:r w:rsidR="008725F7">
              <w:rPr>
                <w:rFonts w:ascii="Arial" w:hAnsi="Arial" w:cs="Arial"/>
                <w:bCs/>
              </w:rPr>
              <w:t xml:space="preserve">provide an approved </w:t>
            </w:r>
            <w:r w:rsidR="0061593A">
              <w:rPr>
                <w:rFonts w:ascii="Arial" w:hAnsi="Arial" w:cs="Arial"/>
              </w:rPr>
              <w:t>Locum Tenens</w:t>
            </w:r>
            <w:r w:rsidR="008725F7">
              <w:rPr>
                <w:rFonts w:ascii="Arial" w:hAnsi="Arial" w:cs="Arial"/>
                <w:bCs/>
              </w:rPr>
              <w:t xml:space="preserve"> resources will enter into </w:t>
            </w:r>
            <w:r w:rsidR="00534715">
              <w:rPr>
                <w:rFonts w:ascii="Arial" w:hAnsi="Arial" w:cs="Arial"/>
                <w:bCs/>
              </w:rPr>
              <w:t xml:space="preserve">a delivery order will be required to meet the Reporting requirements as part of the Master Agreement. </w:t>
            </w:r>
          </w:p>
        </w:tc>
      </w:tr>
    </w:tbl>
    <w:p w14:paraId="078E2C2B" w14:textId="77777777" w:rsidR="00A746BB" w:rsidRDefault="00A746B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161C51" w:rsidRPr="00F9098C" w14:paraId="2D6555EB" w14:textId="77777777" w:rsidTr="00904905">
        <w:trPr>
          <w:trHeight w:val="379"/>
        </w:trPr>
        <w:tc>
          <w:tcPr>
            <w:tcW w:w="617" w:type="dxa"/>
            <w:vMerge w:val="restart"/>
            <w:shd w:val="clear" w:color="auto" w:fill="BDD6EE"/>
            <w:vAlign w:val="center"/>
          </w:tcPr>
          <w:p w14:paraId="70BA5471" w14:textId="07E5AE00" w:rsidR="00161C51"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79</w:t>
            </w:r>
          </w:p>
        </w:tc>
        <w:tc>
          <w:tcPr>
            <w:tcW w:w="2060" w:type="dxa"/>
            <w:tcBorders>
              <w:bottom w:val="single" w:sz="4" w:space="0" w:color="auto"/>
            </w:tcBorders>
            <w:shd w:val="clear" w:color="auto" w:fill="BDD6EE"/>
            <w:vAlign w:val="center"/>
          </w:tcPr>
          <w:p w14:paraId="3746658B" w14:textId="3C2B4C43" w:rsidR="00161C51" w:rsidRPr="00F9098C" w:rsidRDefault="00161C5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22B24DF4" w14:textId="77777777" w:rsidR="00161C51" w:rsidRPr="00F9098C" w:rsidRDefault="00161C5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61C51" w:rsidRPr="00B51518" w14:paraId="0048BD68" w14:textId="77777777" w:rsidTr="00904905">
        <w:trPr>
          <w:trHeight w:val="379"/>
        </w:trPr>
        <w:tc>
          <w:tcPr>
            <w:tcW w:w="617" w:type="dxa"/>
            <w:vMerge/>
          </w:tcPr>
          <w:p w14:paraId="239DEEC4" w14:textId="77777777" w:rsidR="00161C51"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43CB0B47" w14:textId="5E719D4F" w:rsidR="006737DD" w:rsidRPr="002A6966"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2A6966">
              <w:rPr>
                <w:rFonts w:ascii="Arial" w:hAnsi="Arial" w:cs="Arial"/>
                <w:b/>
                <w:bCs/>
              </w:rPr>
              <w:t xml:space="preserve">Appendix E </w:t>
            </w:r>
          </w:p>
          <w:p w14:paraId="7CDD993C" w14:textId="3E57B8EA" w:rsidR="00161C51"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161C51">
              <w:rPr>
                <w:rFonts w:ascii="Arial" w:hAnsi="Arial" w:cs="Arial"/>
              </w:rPr>
              <w:t xml:space="preserve"> 30</w:t>
            </w:r>
          </w:p>
        </w:tc>
        <w:tc>
          <w:tcPr>
            <w:tcW w:w="8213" w:type="dxa"/>
            <w:shd w:val="clear" w:color="auto" w:fill="FFFFFF" w:themeFill="background1"/>
            <w:vAlign w:val="center"/>
          </w:tcPr>
          <w:p w14:paraId="5C4C904D" w14:textId="0863A171" w:rsidR="00161C51" w:rsidRPr="00B51518" w:rsidRDefault="006737D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w:t>
            </w:r>
            <w:r w:rsidR="00161C51" w:rsidRPr="00161C51">
              <w:rPr>
                <w:rFonts w:ascii="Arial" w:hAnsi="Arial" w:cs="Arial"/>
              </w:rPr>
              <w:t xml:space="preserve"> we required to provide any supporting documentation under Appendix E as part of the bid response? If so, please specify what documents are expected.</w:t>
            </w:r>
          </w:p>
        </w:tc>
      </w:tr>
      <w:tr w:rsidR="00161C51" w:rsidRPr="00F9098C" w14:paraId="3EAB66FE" w14:textId="77777777" w:rsidTr="4830DB3C">
        <w:trPr>
          <w:trHeight w:val="379"/>
        </w:trPr>
        <w:tc>
          <w:tcPr>
            <w:tcW w:w="617" w:type="dxa"/>
            <w:vMerge/>
          </w:tcPr>
          <w:p w14:paraId="0196F3AF" w14:textId="77777777" w:rsidR="00161C51" w:rsidRPr="00F9098C"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170F3D32" w14:textId="77777777" w:rsidR="00161C51" w:rsidRPr="00F9098C"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61C51" w:rsidRPr="00B51518" w14:paraId="53679AD2" w14:textId="77777777" w:rsidTr="004B74AF">
        <w:trPr>
          <w:trHeight w:val="379"/>
        </w:trPr>
        <w:tc>
          <w:tcPr>
            <w:tcW w:w="617" w:type="dxa"/>
            <w:vMerge/>
          </w:tcPr>
          <w:p w14:paraId="509AE36E" w14:textId="77777777" w:rsidR="00161C51" w:rsidRPr="00B51518" w:rsidRDefault="00161C5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5CFA3609" w14:textId="77777777" w:rsidR="00161C51" w:rsidRDefault="00AE5046"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Part III, C.3. and Part IV for all required forms and attachment to be included with the proposal.  </w:t>
            </w:r>
          </w:p>
          <w:p w14:paraId="12EC6501" w14:textId="77777777" w:rsidR="00AA7ACD" w:rsidRDefault="00AA7AC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113E5E6" w14:textId="5DDA3D95" w:rsidR="00AA7ACD" w:rsidRPr="00B51518" w:rsidRDefault="00AA7ACD" w:rsidP="00AA7ACD">
            <w:pPr>
              <w:rPr>
                <w:rFonts w:ascii="Arial" w:hAnsi="Arial" w:cs="Arial"/>
              </w:rPr>
            </w:pPr>
            <w:r w:rsidRPr="00C97934">
              <w:rPr>
                <w:rFonts w:ascii="Arial" w:hAnsi="Arial" w:cs="Arial"/>
              </w:rPr>
              <w:t xml:space="preserve">Bidders are not to provide additional attachments beyond those specified in the RFP for the purpose of extending their response.  Additional materials not requested will not be considered part of the proposal and will not be evaluated. </w:t>
            </w:r>
            <w:r>
              <w:rPr>
                <w:rFonts w:ascii="Arial" w:hAnsi="Arial" w:cs="Arial"/>
              </w:rPr>
              <w:t>Bidders must include</w:t>
            </w:r>
            <w:r w:rsidRPr="00C97934">
              <w:rPr>
                <w:rFonts w:ascii="Arial" w:hAnsi="Arial" w:cs="Arial"/>
              </w:rPr>
              <w:t xml:space="preserve"> any forms provided in the submission package or reproduce those forms as closely as possible.  All information must be presented in the same order and format as described in the RFP.</w:t>
            </w:r>
          </w:p>
        </w:tc>
      </w:tr>
    </w:tbl>
    <w:p w14:paraId="2DC16680" w14:textId="77777777" w:rsidR="00A746BB" w:rsidRDefault="00A746B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161C51" w:rsidRPr="00F9098C" w14:paraId="0FD6CBC1" w14:textId="77777777" w:rsidTr="00904905">
        <w:trPr>
          <w:trHeight w:val="379"/>
        </w:trPr>
        <w:tc>
          <w:tcPr>
            <w:tcW w:w="617" w:type="dxa"/>
            <w:vMerge w:val="restart"/>
            <w:shd w:val="clear" w:color="auto" w:fill="BDD6EE"/>
            <w:vAlign w:val="center"/>
          </w:tcPr>
          <w:p w14:paraId="6D645787" w14:textId="0169D9FB" w:rsidR="00161C51"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80</w:t>
            </w:r>
          </w:p>
        </w:tc>
        <w:tc>
          <w:tcPr>
            <w:tcW w:w="2060" w:type="dxa"/>
            <w:tcBorders>
              <w:bottom w:val="single" w:sz="4" w:space="0" w:color="auto"/>
            </w:tcBorders>
            <w:shd w:val="clear" w:color="auto" w:fill="BDD6EE"/>
            <w:vAlign w:val="center"/>
          </w:tcPr>
          <w:p w14:paraId="3D7ED1AD" w14:textId="1423065D" w:rsidR="00161C51" w:rsidRPr="00F9098C" w:rsidRDefault="00161C5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453EA899" w14:textId="77777777" w:rsidR="00161C51" w:rsidRPr="00F9098C" w:rsidRDefault="00161C5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F261E" w:rsidRPr="00B51518" w14:paraId="7ADEE0C9" w14:textId="77777777" w:rsidTr="00904905">
        <w:trPr>
          <w:trHeight w:val="379"/>
        </w:trPr>
        <w:tc>
          <w:tcPr>
            <w:tcW w:w="617" w:type="dxa"/>
            <w:vMerge/>
          </w:tcPr>
          <w:p w14:paraId="3E535A3E" w14:textId="77777777"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7E213911" w14:textId="5AC54EEC" w:rsidR="009B711F" w:rsidRDefault="009B711F"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F95A12">
              <w:rPr>
                <w:rFonts w:ascii="Arial" w:hAnsi="Arial" w:cs="Arial"/>
              </w:rPr>
              <w:t xml:space="preserve">, </w:t>
            </w:r>
            <w:r w:rsidR="009F261E">
              <w:rPr>
                <w:rFonts w:ascii="Arial" w:hAnsi="Arial" w:cs="Arial"/>
              </w:rPr>
              <w:t>D</w:t>
            </w:r>
            <w:r w:rsidR="00F95A12">
              <w:rPr>
                <w:rFonts w:ascii="Arial" w:hAnsi="Arial" w:cs="Arial"/>
              </w:rPr>
              <w:t>.</w:t>
            </w:r>
          </w:p>
          <w:p w14:paraId="1EB9E008" w14:textId="0DB59F93" w:rsidR="009F261E"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9F261E">
              <w:rPr>
                <w:rFonts w:ascii="Arial" w:hAnsi="Arial" w:cs="Arial"/>
              </w:rPr>
              <w:t xml:space="preserve"> 10</w:t>
            </w:r>
          </w:p>
        </w:tc>
        <w:tc>
          <w:tcPr>
            <w:tcW w:w="8213" w:type="dxa"/>
            <w:shd w:val="clear" w:color="auto" w:fill="FFFFFF" w:themeFill="background1"/>
            <w:vAlign w:val="center"/>
          </w:tcPr>
          <w:p w14:paraId="6E778BD7" w14:textId="77777777" w:rsidR="009B711F" w:rsidRDefault="009F261E" w:rsidP="00BF2758">
            <w:pPr>
              <w:pStyle w:val="DefaultText"/>
              <w:widowControl/>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20D9">
              <w:rPr>
                <w:rFonts w:ascii="Arial" w:hAnsi="Arial" w:cs="Arial"/>
              </w:rPr>
              <w:t xml:space="preserve">Can the Department clarify whether vendors will be notified in advance of the intent to renew the contract for each renewal period? </w:t>
            </w:r>
          </w:p>
          <w:p w14:paraId="5BD44EC6" w14:textId="05C194D6" w:rsidR="009F261E" w:rsidRPr="00B51518" w:rsidRDefault="009F261E" w:rsidP="00BF2758">
            <w:pPr>
              <w:pStyle w:val="DefaultText"/>
              <w:widowControl/>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20D9">
              <w:rPr>
                <w:rFonts w:ascii="Arial" w:hAnsi="Arial" w:cs="Arial"/>
              </w:rPr>
              <w:t>If so, what is the expected timeline for such notification?</w:t>
            </w:r>
          </w:p>
        </w:tc>
      </w:tr>
      <w:tr w:rsidR="009F261E" w:rsidRPr="00F9098C" w14:paraId="14944BE8" w14:textId="77777777" w:rsidTr="4830DB3C">
        <w:trPr>
          <w:trHeight w:val="379"/>
        </w:trPr>
        <w:tc>
          <w:tcPr>
            <w:tcW w:w="617" w:type="dxa"/>
            <w:vMerge/>
          </w:tcPr>
          <w:p w14:paraId="53627D93" w14:textId="77777777" w:rsidR="009F261E" w:rsidRPr="00F9098C"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0478424E" w14:textId="77777777" w:rsidR="009F261E" w:rsidRPr="00F9098C"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F261E" w:rsidRPr="00B51518" w14:paraId="248EB034" w14:textId="77777777" w:rsidTr="004B74AF">
        <w:trPr>
          <w:trHeight w:val="379"/>
        </w:trPr>
        <w:tc>
          <w:tcPr>
            <w:tcW w:w="617" w:type="dxa"/>
            <w:vMerge/>
          </w:tcPr>
          <w:p w14:paraId="1830C525" w14:textId="77777777"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4CC89B00" w14:textId="4670C7E8" w:rsidR="009F261E" w:rsidRDefault="00A95CED" w:rsidP="00BF2758">
            <w:pPr>
              <w:pStyle w:val="DefaultText"/>
              <w:widowControl/>
              <w:numPr>
                <w:ilvl w:val="0"/>
                <w:numId w:val="18"/>
              </w:numPr>
              <w:ind w:left="334"/>
              <w:rPr>
                <w:rFonts w:ascii="Arial" w:hAnsi="Arial" w:cs="Arial"/>
              </w:rPr>
            </w:pPr>
            <w:r>
              <w:rPr>
                <w:rFonts w:ascii="Arial" w:hAnsi="Arial" w:cs="Arial"/>
              </w:rPr>
              <w:t>Yes</w:t>
            </w:r>
            <w:r w:rsidR="00613F79">
              <w:rPr>
                <w:rFonts w:ascii="Arial" w:hAnsi="Arial" w:cs="Arial"/>
              </w:rPr>
              <w:t>,</w:t>
            </w:r>
            <w:r>
              <w:rPr>
                <w:rFonts w:ascii="Arial" w:hAnsi="Arial" w:cs="Arial"/>
              </w:rPr>
              <w:t xml:space="preserve"> </w:t>
            </w:r>
            <w:r w:rsidR="004D4E1F">
              <w:rPr>
                <w:rFonts w:ascii="Arial" w:hAnsi="Arial" w:cs="Arial"/>
              </w:rPr>
              <w:t>V</w:t>
            </w:r>
            <w:r>
              <w:rPr>
                <w:rFonts w:ascii="Arial" w:hAnsi="Arial" w:cs="Arial"/>
              </w:rPr>
              <w:t>endors will be notified in advance for renewals.</w:t>
            </w:r>
          </w:p>
          <w:p w14:paraId="2207E952" w14:textId="1958FB69" w:rsidR="009B711F" w:rsidRPr="00B51518" w:rsidRDefault="00D1605C" w:rsidP="00BF2758">
            <w:pPr>
              <w:pStyle w:val="DefaultText"/>
              <w:widowControl/>
              <w:numPr>
                <w:ilvl w:val="0"/>
                <w:numId w:val="18"/>
              </w:numPr>
              <w:ind w:left="334"/>
              <w:rPr>
                <w:rFonts w:ascii="Arial" w:hAnsi="Arial" w:cs="Arial"/>
              </w:rPr>
            </w:pPr>
            <w:r>
              <w:rPr>
                <w:rFonts w:ascii="Arial" w:hAnsi="Arial" w:cs="Arial"/>
              </w:rPr>
              <w:t>Approx. sixty (</w:t>
            </w:r>
            <w:r w:rsidR="000E4DB6">
              <w:rPr>
                <w:rFonts w:ascii="Arial" w:hAnsi="Arial" w:cs="Arial"/>
              </w:rPr>
              <w:t>60</w:t>
            </w:r>
            <w:r>
              <w:rPr>
                <w:rFonts w:ascii="Arial" w:hAnsi="Arial" w:cs="Arial"/>
              </w:rPr>
              <w:t>) calendar</w:t>
            </w:r>
            <w:r w:rsidR="000E4DB6">
              <w:rPr>
                <w:rFonts w:ascii="Arial" w:hAnsi="Arial" w:cs="Arial"/>
              </w:rPr>
              <w:t xml:space="preserve"> days </w:t>
            </w:r>
            <w:r>
              <w:rPr>
                <w:rFonts w:ascii="Arial" w:hAnsi="Arial" w:cs="Arial"/>
              </w:rPr>
              <w:t xml:space="preserve">prior to the contract </w:t>
            </w:r>
            <w:r w:rsidR="000E4DB6">
              <w:rPr>
                <w:rFonts w:ascii="Arial" w:hAnsi="Arial" w:cs="Arial"/>
              </w:rPr>
              <w:t>end date.</w:t>
            </w:r>
          </w:p>
        </w:tc>
      </w:tr>
    </w:tbl>
    <w:p w14:paraId="3F6F5031" w14:textId="77777777" w:rsidR="00A746BB" w:rsidRDefault="00A746B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9F261E" w:rsidRPr="00F9098C" w14:paraId="1D16BA8F" w14:textId="77777777" w:rsidTr="00904905">
        <w:trPr>
          <w:trHeight w:val="379"/>
        </w:trPr>
        <w:tc>
          <w:tcPr>
            <w:tcW w:w="617" w:type="dxa"/>
            <w:vMerge w:val="restart"/>
            <w:shd w:val="clear" w:color="auto" w:fill="BDD6EE"/>
            <w:vAlign w:val="center"/>
          </w:tcPr>
          <w:p w14:paraId="5B8317ED" w14:textId="616EE5B2" w:rsidR="009F261E"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81</w:t>
            </w:r>
          </w:p>
        </w:tc>
        <w:tc>
          <w:tcPr>
            <w:tcW w:w="2060" w:type="dxa"/>
            <w:tcBorders>
              <w:bottom w:val="single" w:sz="4" w:space="0" w:color="auto"/>
            </w:tcBorders>
            <w:shd w:val="clear" w:color="auto" w:fill="BDD6EE"/>
            <w:vAlign w:val="center"/>
          </w:tcPr>
          <w:p w14:paraId="4F39CCA4" w14:textId="1A3C88B7" w:rsidR="009F261E" w:rsidRPr="00F9098C" w:rsidRDefault="009F261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776C9ED8" w14:textId="77777777" w:rsidR="009F261E" w:rsidRPr="00F9098C" w:rsidRDefault="009F261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F261E" w:rsidRPr="00B51518" w14:paraId="15BA8062" w14:textId="77777777" w:rsidTr="00904905">
        <w:trPr>
          <w:trHeight w:val="379"/>
        </w:trPr>
        <w:tc>
          <w:tcPr>
            <w:tcW w:w="617" w:type="dxa"/>
            <w:vMerge/>
          </w:tcPr>
          <w:p w14:paraId="0BFFBD9E" w14:textId="77777777"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17CCA6A5" w14:textId="591F55DC" w:rsidR="009B711F" w:rsidRDefault="009B711F"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w:t>
            </w:r>
            <w:r w:rsidR="00F95A12">
              <w:rPr>
                <w:rFonts w:ascii="Arial" w:hAnsi="Arial" w:cs="Arial"/>
              </w:rPr>
              <w:t xml:space="preserve">, </w:t>
            </w:r>
            <w:r w:rsidR="009F261E" w:rsidRPr="009F261E">
              <w:rPr>
                <w:rFonts w:ascii="Arial" w:hAnsi="Arial" w:cs="Arial"/>
              </w:rPr>
              <w:t>C</w:t>
            </w:r>
            <w:r w:rsidR="00F95A12">
              <w:rPr>
                <w:rFonts w:ascii="Arial" w:hAnsi="Arial" w:cs="Arial"/>
              </w:rPr>
              <w:t>.</w:t>
            </w:r>
          </w:p>
          <w:p w14:paraId="6D1A1CAE" w14:textId="2EE8F834" w:rsidR="009F261E"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9F261E" w:rsidRPr="009F261E">
              <w:rPr>
                <w:rFonts w:ascii="Arial" w:hAnsi="Arial" w:cs="Arial"/>
              </w:rPr>
              <w:t xml:space="preserve"> 6</w:t>
            </w:r>
          </w:p>
        </w:tc>
        <w:tc>
          <w:tcPr>
            <w:tcW w:w="8213" w:type="dxa"/>
            <w:shd w:val="clear" w:color="auto" w:fill="FFFFFF" w:themeFill="background1"/>
            <w:vAlign w:val="center"/>
          </w:tcPr>
          <w:p w14:paraId="1DCB2797" w14:textId="494A156C"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20D9">
              <w:rPr>
                <w:rFonts w:ascii="Arial" w:hAnsi="Arial" w:cs="Arial"/>
              </w:rPr>
              <w:t>Will vendors be required to submit updated pricing or documentation at the time of renewal, or will the original proposal terms carry through the full potential five-year term?</w:t>
            </w:r>
          </w:p>
        </w:tc>
      </w:tr>
      <w:tr w:rsidR="009F261E" w:rsidRPr="00F9098C" w14:paraId="1387831A" w14:textId="77777777" w:rsidTr="4830DB3C">
        <w:trPr>
          <w:trHeight w:val="379"/>
        </w:trPr>
        <w:tc>
          <w:tcPr>
            <w:tcW w:w="617" w:type="dxa"/>
            <w:vMerge/>
          </w:tcPr>
          <w:p w14:paraId="2EDBEFBE" w14:textId="77777777" w:rsidR="009F261E" w:rsidRPr="00F9098C"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46891215" w14:textId="77777777" w:rsidR="009F261E" w:rsidRPr="00F9098C"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F261E" w:rsidRPr="00B51518" w14:paraId="70CA09B5" w14:textId="77777777" w:rsidTr="004B74AF">
        <w:trPr>
          <w:trHeight w:val="379"/>
        </w:trPr>
        <w:tc>
          <w:tcPr>
            <w:tcW w:w="617" w:type="dxa"/>
            <w:vMerge/>
          </w:tcPr>
          <w:p w14:paraId="50BD3D42" w14:textId="77777777"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06E3EB64" w14:textId="5A9D696D" w:rsidR="009F261E" w:rsidRPr="00B51518" w:rsidRDefault="0049025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will consider </w:t>
            </w:r>
            <w:r w:rsidR="00340EC7">
              <w:rPr>
                <w:rFonts w:ascii="Arial" w:hAnsi="Arial" w:cs="Arial"/>
              </w:rPr>
              <w:t>reasonable updates to</w:t>
            </w:r>
            <w:r>
              <w:rPr>
                <w:rFonts w:ascii="Arial" w:hAnsi="Arial" w:cs="Arial"/>
              </w:rPr>
              <w:t xml:space="preserve"> the Recruitment and Mark-up Rates during contract renewal negotiations. </w:t>
            </w:r>
          </w:p>
        </w:tc>
      </w:tr>
    </w:tbl>
    <w:p w14:paraId="00E7A70B" w14:textId="77777777" w:rsidR="00A746BB" w:rsidRDefault="00A746B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9F261E" w:rsidRPr="00F9098C" w14:paraId="54BDCC7B" w14:textId="77777777" w:rsidTr="00904905">
        <w:trPr>
          <w:trHeight w:val="379"/>
        </w:trPr>
        <w:tc>
          <w:tcPr>
            <w:tcW w:w="617" w:type="dxa"/>
            <w:vMerge w:val="restart"/>
            <w:shd w:val="clear" w:color="auto" w:fill="BDD6EE"/>
            <w:vAlign w:val="center"/>
          </w:tcPr>
          <w:p w14:paraId="58662233" w14:textId="7B36469F" w:rsidR="009F261E"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82</w:t>
            </w:r>
          </w:p>
        </w:tc>
        <w:tc>
          <w:tcPr>
            <w:tcW w:w="2060" w:type="dxa"/>
            <w:tcBorders>
              <w:bottom w:val="single" w:sz="4" w:space="0" w:color="auto"/>
            </w:tcBorders>
            <w:shd w:val="clear" w:color="auto" w:fill="BDD6EE"/>
            <w:vAlign w:val="center"/>
          </w:tcPr>
          <w:p w14:paraId="613AE793" w14:textId="5C905449" w:rsidR="009F261E" w:rsidRPr="00F9098C" w:rsidRDefault="009F261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2BD2E592" w14:textId="77777777" w:rsidR="009F261E" w:rsidRPr="00F9098C" w:rsidRDefault="009F261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F261E" w:rsidRPr="00B51518" w14:paraId="64A8E8DA" w14:textId="77777777" w:rsidTr="00904905">
        <w:trPr>
          <w:trHeight w:val="379"/>
        </w:trPr>
        <w:tc>
          <w:tcPr>
            <w:tcW w:w="617" w:type="dxa"/>
            <w:vMerge/>
          </w:tcPr>
          <w:p w14:paraId="105A7E9A" w14:textId="77777777"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6FF21D75"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w:t>
            </w:r>
            <w:r w:rsidRPr="009F261E">
              <w:rPr>
                <w:rFonts w:ascii="Arial" w:hAnsi="Arial" w:cs="Arial"/>
              </w:rPr>
              <w:t xml:space="preserve"> II</w:t>
            </w:r>
            <w:r>
              <w:rPr>
                <w:rFonts w:ascii="Arial" w:hAnsi="Arial" w:cs="Arial"/>
              </w:rPr>
              <w:t xml:space="preserve">, </w:t>
            </w:r>
            <w:r w:rsidRPr="009F261E">
              <w:rPr>
                <w:rFonts w:ascii="Arial" w:hAnsi="Arial" w:cs="Arial"/>
              </w:rPr>
              <w:t>C</w:t>
            </w:r>
            <w:r>
              <w:rPr>
                <w:rFonts w:ascii="Arial" w:hAnsi="Arial" w:cs="Arial"/>
              </w:rPr>
              <w:t xml:space="preserve">. </w:t>
            </w:r>
          </w:p>
          <w:p w14:paraId="7AB78D58" w14:textId="3660FE3A" w:rsidR="009F261E"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Page </w:t>
            </w:r>
            <w:r w:rsidRPr="009F261E">
              <w:rPr>
                <w:rFonts w:ascii="Arial" w:hAnsi="Arial" w:cs="Arial"/>
              </w:rPr>
              <w:t>10</w:t>
            </w:r>
          </w:p>
        </w:tc>
        <w:tc>
          <w:tcPr>
            <w:tcW w:w="8213" w:type="dxa"/>
            <w:shd w:val="clear" w:color="auto" w:fill="FFFFFF" w:themeFill="background1"/>
            <w:vAlign w:val="center"/>
          </w:tcPr>
          <w:p w14:paraId="6EB65A08" w14:textId="27C0FA1A"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D14EC">
              <w:rPr>
                <w:rFonts w:ascii="Arial" w:hAnsi="Arial" w:cs="Arial"/>
              </w:rPr>
              <w:t>Can the Department clarify the process and timeline for coordinating meetings when performance concerns arise, especially in urgent or high-risk situations?</w:t>
            </w:r>
            <w:r w:rsidR="43A18C4E" w:rsidRPr="4830DB3C">
              <w:rPr>
                <w:rFonts w:ascii="Arial" w:hAnsi="Arial" w:cs="Arial"/>
              </w:rPr>
              <w:t xml:space="preserve"> </w:t>
            </w:r>
          </w:p>
        </w:tc>
      </w:tr>
      <w:tr w:rsidR="009F261E" w:rsidRPr="00F9098C" w14:paraId="79B9A92C" w14:textId="77777777" w:rsidTr="4830DB3C">
        <w:trPr>
          <w:trHeight w:val="379"/>
        </w:trPr>
        <w:tc>
          <w:tcPr>
            <w:tcW w:w="617" w:type="dxa"/>
            <w:vMerge/>
          </w:tcPr>
          <w:p w14:paraId="3EF9EE74" w14:textId="77777777" w:rsidR="009F261E" w:rsidRPr="00F9098C"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153DAA44" w14:textId="77777777" w:rsidR="009F261E" w:rsidRPr="00F9098C"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F261E" w:rsidRPr="00B51518" w14:paraId="647DB259" w14:textId="77777777" w:rsidTr="004B74AF">
        <w:trPr>
          <w:trHeight w:val="379"/>
        </w:trPr>
        <w:tc>
          <w:tcPr>
            <w:tcW w:w="617" w:type="dxa"/>
            <w:vMerge/>
          </w:tcPr>
          <w:p w14:paraId="629BFF35" w14:textId="77777777"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159A88C5" w14:textId="318C2CEE" w:rsidR="009F261E" w:rsidRPr="00B51518" w:rsidRDefault="00F5126F"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For any performance concerns, </w:t>
            </w:r>
            <w:r w:rsidR="005F5B49">
              <w:rPr>
                <w:rFonts w:ascii="Arial" w:hAnsi="Arial" w:cs="Arial"/>
              </w:rPr>
              <w:t>the Hospitals</w:t>
            </w:r>
            <w:r>
              <w:rPr>
                <w:rFonts w:ascii="Arial" w:hAnsi="Arial" w:cs="Arial"/>
              </w:rPr>
              <w:t xml:space="preserve"> </w:t>
            </w:r>
            <w:r w:rsidR="005F5B49">
              <w:rPr>
                <w:rFonts w:ascii="Arial" w:hAnsi="Arial" w:cs="Arial"/>
              </w:rPr>
              <w:t>require</w:t>
            </w:r>
            <w:r>
              <w:rPr>
                <w:rFonts w:ascii="Arial" w:hAnsi="Arial" w:cs="Arial"/>
              </w:rPr>
              <w:t xml:space="preserve"> immediate or</w:t>
            </w:r>
            <w:r w:rsidR="005F5B49">
              <w:rPr>
                <w:rFonts w:ascii="Arial" w:hAnsi="Arial" w:cs="Arial"/>
              </w:rPr>
              <w:t xml:space="preserve"> </w:t>
            </w:r>
            <w:r w:rsidR="79E95E47" w:rsidRPr="25957691">
              <w:rPr>
                <w:rFonts w:ascii="Arial" w:hAnsi="Arial" w:cs="Arial"/>
              </w:rPr>
              <w:t>next business day discussion</w:t>
            </w:r>
            <w:r>
              <w:rPr>
                <w:rFonts w:ascii="Arial" w:hAnsi="Arial" w:cs="Arial"/>
              </w:rPr>
              <w:t>.</w:t>
            </w:r>
          </w:p>
        </w:tc>
      </w:tr>
    </w:tbl>
    <w:p w14:paraId="348264F4" w14:textId="77777777" w:rsidR="00A746BB" w:rsidRDefault="00A746B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9F261E" w:rsidRPr="00F9098C" w14:paraId="021D5E5C" w14:textId="77777777" w:rsidTr="00904905">
        <w:trPr>
          <w:trHeight w:val="379"/>
        </w:trPr>
        <w:tc>
          <w:tcPr>
            <w:tcW w:w="617" w:type="dxa"/>
            <w:vMerge w:val="restart"/>
            <w:shd w:val="clear" w:color="auto" w:fill="BDD6EE"/>
            <w:vAlign w:val="center"/>
          </w:tcPr>
          <w:p w14:paraId="733108F4" w14:textId="19D8C34E" w:rsidR="009F261E"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83</w:t>
            </w:r>
          </w:p>
        </w:tc>
        <w:tc>
          <w:tcPr>
            <w:tcW w:w="2060" w:type="dxa"/>
            <w:tcBorders>
              <w:bottom w:val="single" w:sz="4" w:space="0" w:color="auto"/>
            </w:tcBorders>
            <w:shd w:val="clear" w:color="auto" w:fill="BDD6EE"/>
            <w:vAlign w:val="center"/>
          </w:tcPr>
          <w:p w14:paraId="3B316F54" w14:textId="45444B32" w:rsidR="009F261E" w:rsidRPr="00F9098C" w:rsidRDefault="009F261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7288B890" w14:textId="77777777" w:rsidR="009F261E" w:rsidRPr="00F9098C" w:rsidRDefault="009F261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F261E" w:rsidRPr="00B51518" w14:paraId="08CF1A6E" w14:textId="77777777" w:rsidTr="00904905">
        <w:trPr>
          <w:trHeight w:val="379"/>
        </w:trPr>
        <w:tc>
          <w:tcPr>
            <w:tcW w:w="617" w:type="dxa"/>
            <w:vMerge/>
          </w:tcPr>
          <w:p w14:paraId="3BB98E38" w14:textId="77777777"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7263C3B8"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w:t>
            </w:r>
            <w:r w:rsidRPr="009F261E">
              <w:rPr>
                <w:rFonts w:ascii="Arial" w:hAnsi="Arial" w:cs="Arial"/>
              </w:rPr>
              <w:t xml:space="preserve"> II</w:t>
            </w:r>
            <w:r>
              <w:rPr>
                <w:rFonts w:ascii="Arial" w:hAnsi="Arial" w:cs="Arial"/>
              </w:rPr>
              <w:t xml:space="preserve">, </w:t>
            </w:r>
            <w:r w:rsidRPr="009F261E">
              <w:rPr>
                <w:rFonts w:ascii="Arial" w:hAnsi="Arial" w:cs="Arial"/>
              </w:rPr>
              <w:t>C</w:t>
            </w:r>
            <w:r>
              <w:rPr>
                <w:rFonts w:ascii="Arial" w:hAnsi="Arial" w:cs="Arial"/>
              </w:rPr>
              <w:t xml:space="preserve">. </w:t>
            </w:r>
          </w:p>
          <w:p w14:paraId="5891C6EC" w14:textId="78584F4B" w:rsidR="009F261E"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Page </w:t>
            </w:r>
            <w:r w:rsidRPr="009F261E">
              <w:rPr>
                <w:rFonts w:ascii="Arial" w:hAnsi="Arial" w:cs="Arial"/>
              </w:rPr>
              <w:t>10</w:t>
            </w:r>
          </w:p>
        </w:tc>
        <w:tc>
          <w:tcPr>
            <w:tcW w:w="8213" w:type="dxa"/>
            <w:shd w:val="clear" w:color="auto" w:fill="FFFFFF" w:themeFill="background1"/>
            <w:vAlign w:val="center"/>
          </w:tcPr>
          <w:p w14:paraId="6B892EA3" w14:textId="072B7937"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2976">
              <w:rPr>
                <w:rFonts w:ascii="Arial" w:hAnsi="Arial" w:cs="Arial"/>
              </w:rPr>
              <w:t>Will the Department provide a standardized protocol or documentation template for reporting adverse actions or license issues?</w:t>
            </w:r>
          </w:p>
        </w:tc>
      </w:tr>
      <w:tr w:rsidR="009F261E" w:rsidRPr="00F9098C" w14:paraId="6D96563F" w14:textId="77777777" w:rsidTr="4830DB3C">
        <w:trPr>
          <w:trHeight w:val="379"/>
        </w:trPr>
        <w:tc>
          <w:tcPr>
            <w:tcW w:w="617" w:type="dxa"/>
            <w:vMerge/>
          </w:tcPr>
          <w:p w14:paraId="0C35A124" w14:textId="77777777" w:rsidR="009F261E" w:rsidRPr="00F9098C"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007397E1" w14:textId="77777777" w:rsidR="009F261E" w:rsidRPr="00F9098C"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F261E" w:rsidRPr="00B51518" w14:paraId="17D24A27" w14:textId="77777777" w:rsidTr="004B74AF">
        <w:trPr>
          <w:trHeight w:val="379"/>
        </w:trPr>
        <w:tc>
          <w:tcPr>
            <w:tcW w:w="617" w:type="dxa"/>
            <w:vMerge/>
          </w:tcPr>
          <w:p w14:paraId="3B77A1FA" w14:textId="77777777"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778DD932" w14:textId="766B0A39" w:rsidR="009F261E" w:rsidRPr="00B51518" w:rsidRDefault="00B604D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w:t>
            </w:r>
            <w:r w:rsidRPr="00C22976">
              <w:rPr>
                <w:rFonts w:ascii="Arial" w:hAnsi="Arial" w:cs="Arial"/>
              </w:rPr>
              <w:t xml:space="preserve">tandardized protocol </w:t>
            </w:r>
            <w:r>
              <w:rPr>
                <w:rFonts w:ascii="Arial" w:hAnsi="Arial" w:cs="Arial"/>
              </w:rPr>
              <w:t>and required</w:t>
            </w:r>
            <w:r w:rsidRPr="00C22976">
              <w:rPr>
                <w:rFonts w:ascii="Arial" w:hAnsi="Arial" w:cs="Arial"/>
              </w:rPr>
              <w:t xml:space="preserve"> documentation for reporting adverse actions or license issues</w:t>
            </w:r>
            <w:r>
              <w:rPr>
                <w:rFonts w:ascii="Arial" w:hAnsi="Arial" w:cs="Arial"/>
              </w:rPr>
              <w:t xml:space="preserve"> will be determined during contract negotiations.</w:t>
            </w:r>
          </w:p>
        </w:tc>
      </w:tr>
    </w:tbl>
    <w:p w14:paraId="5EC5C8B1" w14:textId="77777777" w:rsidR="00A746BB" w:rsidRDefault="00A746B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9F261E" w:rsidRPr="00F9098C" w14:paraId="182C4EDD" w14:textId="77777777" w:rsidTr="00904905">
        <w:trPr>
          <w:trHeight w:val="379"/>
        </w:trPr>
        <w:tc>
          <w:tcPr>
            <w:tcW w:w="617" w:type="dxa"/>
            <w:vMerge w:val="restart"/>
            <w:shd w:val="clear" w:color="auto" w:fill="BDD6EE"/>
            <w:vAlign w:val="center"/>
          </w:tcPr>
          <w:p w14:paraId="05267A48" w14:textId="62C1857A" w:rsidR="009F261E"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84</w:t>
            </w:r>
          </w:p>
        </w:tc>
        <w:tc>
          <w:tcPr>
            <w:tcW w:w="2060" w:type="dxa"/>
            <w:tcBorders>
              <w:bottom w:val="single" w:sz="4" w:space="0" w:color="auto"/>
            </w:tcBorders>
            <w:shd w:val="clear" w:color="auto" w:fill="BDD6EE"/>
            <w:vAlign w:val="center"/>
          </w:tcPr>
          <w:p w14:paraId="302DC212" w14:textId="7B7E7AA7" w:rsidR="009F261E" w:rsidRPr="00F9098C" w:rsidRDefault="009F261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667B02EE" w14:textId="77777777" w:rsidR="009F261E" w:rsidRPr="00F9098C" w:rsidRDefault="009F261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F261E" w:rsidRPr="00B51518" w14:paraId="0A83D2DB" w14:textId="77777777" w:rsidTr="00904905">
        <w:trPr>
          <w:trHeight w:val="379"/>
        </w:trPr>
        <w:tc>
          <w:tcPr>
            <w:tcW w:w="617" w:type="dxa"/>
            <w:vMerge/>
          </w:tcPr>
          <w:p w14:paraId="76DA250F" w14:textId="77777777"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41B6E236"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w:t>
            </w:r>
            <w:r w:rsidRPr="009F261E">
              <w:rPr>
                <w:rFonts w:ascii="Arial" w:hAnsi="Arial" w:cs="Arial"/>
              </w:rPr>
              <w:t xml:space="preserve"> II</w:t>
            </w:r>
            <w:r>
              <w:rPr>
                <w:rFonts w:ascii="Arial" w:hAnsi="Arial" w:cs="Arial"/>
              </w:rPr>
              <w:t xml:space="preserve">, </w:t>
            </w:r>
            <w:r w:rsidRPr="009F261E">
              <w:rPr>
                <w:rFonts w:ascii="Arial" w:hAnsi="Arial" w:cs="Arial"/>
              </w:rPr>
              <w:t>C</w:t>
            </w:r>
            <w:r>
              <w:rPr>
                <w:rFonts w:ascii="Arial" w:hAnsi="Arial" w:cs="Arial"/>
              </w:rPr>
              <w:t xml:space="preserve">. </w:t>
            </w:r>
          </w:p>
          <w:p w14:paraId="29CCBA2B" w14:textId="20111C3E" w:rsidR="009F261E"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Page </w:t>
            </w:r>
            <w:r w:rsidRPr="009F261E">
              <w:rPr>
                <w:rFonts w:ascii="Arial" w:hAnsi="Arial" w:cs="Arial"/>
              </w:rPr>
              <w:t>10</w:t>
            </w:r>
          </w:p>
        </w:tc>
        <w:tc>
          <w:tcPr>
            <w:tcW w:w="8213" w:type="dxa"/>
            <w:shd w:val="clear" w:color="auto" w:fill="FFFFFF" w:themeFill="background1"/>
            <w:vAlign w:val="center"/>
          </w:tcPr>
          <w:p w14:paraId="2E0ED811" w14:textId="2CAC0504"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2976">
              <w:rPr>
                <w:rFonts w:ascii="Arial" w:hAnsi="Arial" w:cs="Arial"/>
              </w:rPr>
              <w:t>Is there a formal appeals or dispute resolution process for Locum Tenens who are terminated at the discretion of the Hospital(s)?</w:t>
            </w:r>
          </w:p>
        </w:tc>
      </w:tr>
      <w:tr w:rsidR="009F261E" w:rsidRPr="00F9098C" w14:paraId="52150377" w14:textId="77777777" w:rsidTr="4830DB3C">
        <w:trPr>
          <w:trHeight w:val="379"/>
        </w:trPr>
        <w:tc>
          <w:tcPr>
            <w:tcW w:w="617" w:type="dxa"/>
            <w:vMerge/>
          </w:tcPr>
          <w:p w14:paraId="7E3CC464" w14:textId="77777777" w:rsidR="009F261E" w:rsidRPr="00F9098C"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7C47304D" w14:textId="77777777" w:rsidR="009F261E" w:rsidRPr="00F9098C"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F261E" w:rsidRPr="00B51518" w14:paraId="2A5D8984" w14:textId="77777777" w:rsidTr="004B74AF">
        <w:trPr>
          <w:trHeight w:val="379"/>
        </w:trPr>
        <w:tc>
          <w:tcPr>
            <w:tcW w:w="617" w:type="dxa"/>
            <w:vMerge/>
          </w:tcPr>
          <w:p w14:paraId="0B32D210" w14:textId="77777777"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37B15D85" w14:textId="1851CC97" w:rsidR="009F261E" w:rsidRPr="00B51518" w:rsidRDefault="002155B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DB11C3">
              <w:rPr>
                <w:rFonts w:ascii="Arial" w:hAnsi="Arial" w:cs="Arial"/>
              </w:rPr>
              <w:t>.</w:t>
            </w:r>
          </w:p>
        </w:tc>
      </w:tr>
    </w:tbl>
    <w:p w14:paraId="6BAC7B1D" w14:textId="77777777" w:rsidR="00A746BB" w:rsidRDefault="00A746B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9F261E" w:rsidRPr="00F9098C" w14:paraId="146D0545" w14:textId="77777777" w:rsidTr="00904905">
        <w:trPr>
          <w:trHeight w:val="379"/>
        </w:trPr>
        <w:tc>
          <w:tcPr>
            <w:tcW w:w="617" w:type="dxa"/>
            <w:vMerge w:val="restart"/>
            <w:shd w:val="clear" w:color="auto" w:fill="BDD6EE"/>
            <w:vAlign w:val="center"/>
          </w:tcPr>
          <w:p w14:paraId="76F85CB2" w14:textId="16149D95" w:rsidR="009F261E"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85</w:t>
            </w:r>
          </w:p>
        </w:tc>
        <w:tc>
          <w:tcPr>
            <w:tcW w:w="2060" w:type="dxa"/>
            <w:tcBorders>
              <w:bottom w:val="single" w:sz="4" w:space="0" w:color="auto"/>
            </w:tcBorders>
            <w:shd w:val="clear" w:color="auto" w:fill="BDD6EE"/>
            <w:vAlign w:val="center"/>
          </w:tcPr>
          <w:p w14:paraId="310918B8" w14:textId="78E2052C" w:rsidR="009F261E" w:rsidRPr="00F9098C" w:rsidRDefault="009F261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45060EA7" w14:textId="77777777" w:rsidR="009F261E" w:rsidRPr="00F9098C" w:rsidRDefault="009F261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F261E" w:rsidRPr="00B51518" w14:paraId="7F7D9885" w14:textId="77777777" w:rsidTr="00904905">
        <w:trPr>
          <w:trHeight w:val="379"/>
        </w:trPr>
        <w:tc>
          <w:tcPr>
            <w:tcW w:w="617" w:type="dxa"/>
            <w:vMerge/>
          </w:tcPr>
          <w:p w14:paraId="356FF16C" w14:textId="77777777"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33DB6520" w14:textId="6858ACB9" w:rsidR="009B711F" w:rsidRDefault="009B711F"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w:t>
            </w:r>
            <w:r w:rsidRPr="009F261E">
              <w:rPr>
                <w:rFonts w:ascii="Arial" w:hAnsi="Arial" w:cs="Arial"/>
              </w:rPr>
              <w:t xml:space="preserve"> II</w:t>
            </w:r>
            <w:r w:rsidR="00F95A12">
              <w:rPr>
                <w:rFonts w:ascii="Arial" w:hAnsi="Arial" w:cs="Arial"/>
              </w:rPr>
              <w:t xml:space="preserve">, </w:t>
            </w:r>
            <w:r w:rsidRPr="009F261E">
              <w:rPr>
                <w:rFonts w:ascii="Arial" w:hAnsi="Arial" w:cs="Arial"/>
              </w:rPr>
              <w:t>C</w:t>
            </w:r>
            <w:r>
              <w:rPr>
                <w:rFonts w:ascii="Arial" w:hAnsi="Arial" w:cs="Arial"/>
              </w:rPr>
              <w:t xml:space="preserve">. </w:t>
            </w:r>
          </w:p>
          <w:p w14:paraId="228D8F68" w14:textId="5A315C0B" w:rsidR="009F261E"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9B711F">
              <w:rPr>
                <w:rFonts w:ascii="Arial" w:hAnsi="Arial" w:cs="Arial"/>
              </w:rPr>
              <w:t xml:space="preserve"> </w:t>
            </w:r>
            <w:r w:rsidR="009B711F" w:rsidRPr="009F261E">
              <w:rPr>
                <w:rFonts w:ascii="Arial" w:hAnsi="Arial" w:cs="Arial"/>
              </w:rPr>
              <w:t>10</w:t>
            </w:r>
          </w:p>
        </w:tc>
        <w:tc>
          <w:tcPr>
            <w:tcW w:w="8213" w:type="dxa"/>
            <w:shd w:val="clear" w:color="auto" w:fill="FFFFFF" w:themeFill="background1"/>
            <w:vAlign w:val="center"/>
          </w:tcPr>
          <w:p w14:paraId="2BC35416" w14:textId="5578FA1F"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2976">
              <w:rPr>
                <w:rFonts w:ascii="Arial" w:hAnsi="Arial" w:cs="Arial"/>
              </w:rPr>
              <w:t>Can the Department confirm whether the 30-day replacement timeline applies to all specialties, including hard-to-fill roles?</w:t>
            </w:r>
          </w:p>
        </w:tc>
      </w:tr>
      <w:tr w:rsidR="009F261E" w:rsidRPr="00F9098C" w14:paraId="7D0575CA" w14:textId="77777777" w:rsidTr="4830DB3C">
        <w:trPr>
          <w:trHeight w:val="379"/>
        </w:trPr>
        <w:tc>
          <w:tcPr>
            <w:tcW w:w="617" w:type="dxa"/>
            <w:vMerge/>
          </w:tcPr>
          <w:p w14:paraId="10511FEE" w14:textId="77777777" w:rsidR="009F261E" w:rsidRPr="00F9098C"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13429972" w14:textId="77777777" w:rsidR="009F261E" w:rsidRPr="00F9098C"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F261E" w:rsidRPr="00B51518" w14:paraId="27A9019C" w14:textId="77777777" w:rsidTr="004B74AF">
        <w:trPr>
          <w:trHeight w:val="379"/>
        </w:trPr>
        <w:tc>
          <w:tcPr>
            <w:tcW w:w="617" w:type="dxa"/>
            <w:vMerge/>
          </w:tcPr>
          <w:p w14:paraId="5584BC3E" w14:textId="77777777"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60368C16" w14:textId="060E81C7" w:rsidR="009F261E" w:rsidRPr="00B51518" w:rsidRDefault="00D143FA"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the 30-day replacement timeline a</w:t>
            </w:r>
            <w:r w:rsidR="008D324A">
              <w:rPr>
                <w:rFonts w:ascii="Arial" w:hAnsi="Arial" w:cs="Arial"/>
              </w:rPr>
              <w:t>pplies to all</w:t>
            </w:r>
            <w:r>
              <w:rPr>
                <w:rFonts w:ascii="Arial" w:hAnsi="Arial" w:cs="Arial"/>
              </w:rPr>
              <w:t xml:space="preserve"> Locum Tenens</w:t>
            </w:r>
            <w:r w:rsidR="008D324A">
              <w:rPr>
                <w:rFonts w:ascii="Arial" w:hAnsi="Arial" w:cs="Arial"/>
              </w:rPr>
              <w:t xml:space="preserve"> specialties.</w:t>
            </w:r>
          </w:p>
        </w:tc>
      </w:tr>
    </w:tbl>
    <w:p w14:paraId="3B499E77" w14:textId="77777777" w:rsidR="00A746BB" w:rsidRDefault="00A746B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9F261E" w:rsidRPr="00F9098C" w14:paraId="09826F7A" w14:textId="77777777" w:rsidTr="00904905">
        <w:trPr>
          <w:trHeight w:val="379"/>
        </w:trPr>
        <w:tc>
          <w:tcPr>
            <w:tcW w:w="617" w:type="dxa"/>
            <w:vMerge w:val="restart"/>
            <w:shd w:val="clear" w:color="auto" w:fill="BDD6EE"/>
            <w:vAlign w:val="center"/>
          </w:tcPr>
          <w:p w14:paraId="1A92BC28" w14:textId="2DC6369E" w:rsidR="009F261E"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86</w:t>
            </w:r>
          </w:p>
        </w:tc>
        <w:tc>
          <w:tcPr>
            <w:tcW w:w="2060" w:type="dxa"/>
            <w:tcBorders>
              <w:bottom w:val="single" w:sz="4" w:space="0" w:color="auto"/>
            </w:tcBorders>
            <w:shd w:val="clear" w:color="auto" w:fill="BDD6EE"/>
            <w:vAlign w:val="center"/>
          </w:tcPr>
          <w:p w14:paraId="0A48FA90" w14:textId="007EAE4D" w:rsidR="009F261E" w:rsidRPr="00F9098C" w:rsidRDefault="009F261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2CC12A59" w14:textId="77777777" w:rsidR="009F261E" w:rsidRPr="00F9098C" w:rsidRDefault="009F261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F261E" w:rsidRPr="00B51518" w14:paraId="6CA7CF34" w14:textId="77777777" w:rsidTr="00904905">
        <w:trPr>
          <w:trHeight w:val="379"/>
        </w:trPr>
        <w:tc>
          <w:tcPr>
            <w:tcW w:w="617" w:type="dxa"/>
            <w:vMerge/>
          </w:tcPr>
          <w:p w14:paraId="6BFB584F" w14:textId="77777777"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40C30ABC"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w:t>
            </w:r>
            <w:r w:rsidRPr="00F458B0">
              <w:rPr>
                <w:rFonts w:ascii="Arial" w:hAnsi="Arial" w:cs="Arial"/>
              </w:rPr>
              <w:t xml:space="preserve"> II</w:t>
            </w:r>
            <w:r>
              <w:rPr>
                <w:rFonts w:ascii="Arial" w:hAnsi="Arial" w:cs="Arial"/>
              </w:rPr>
              <w:t xml:space="preserve">, </w:t>
            </w:r>
            <w:r w:rsidRPr="00F458B0">
              <w:rPr>
                <w:rFonts w:ascii="Arial" w:hAnsi="Arial" w:cs="Arial"/>
              </w:rPr>
              <w:t>D</w:t>
            </w:r>
            <w:r>
              <w:rPr>
                <w:rFonts w:ascii="Arial" w:hAnsi="Arial" w:cs="Arial"/>
              </w:rPr>
              <w:t>.</w:t>
            </w:r>
            <w:r w:rsidRPr="00F458B0">
              <w:rPr>
                <w:rFonts w:ascii="Arial" w:hAnsi="Arial" w:cs="Arial"/>
              </w:rPr>
              <w:t xml:space="preserve"> </w:t>
            </w:r>
          </w:p>
          <w:p w14:paraId="2477C95C" w14:textId="157FAF55" w:rsidR="009F261E"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F458B0">
              <w:rPr>
                <w:rFonts w:ascii="Arial" w:hAnsi="Arial" w:cs="Arial"/>
              </w:rPr>
              <w:t xml:space="preserve"> 10</w:t>
            </w:r>
          </w:p>
        </w:tc>
        <w:tc>
          <w:tcPr>
            <w:tcW w:w="8213" w:type="dxa"/>
            <w:shd w:val="clear" w:color="auto" w:fill="FFFFFF" w:themeFill="background1"/>
            <w:vAlign w:val="center"/>
          </w:tcPr>
          <w:p w14:paraId="22748F3D" w14:textId="7506896D"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F7B64">
              <w:rPr>
                <w:rFonts w:ascii="Arial" w:hAnsi="Arial" w:cs="Arial"/>
              </w:rPr>
              <w:t>Will the Department provide a template or guidance for the annual staffing plan review, including budget parameters and forecasting tools?</w:t>
            </w:r>
          </w:p>
        </w:tc>
      </w:tr>
      <w:tr w:rsidR="009F261E" w:rsidRPr="00F9098C" w14:paraId="7D4E8518" w14:textId="77777777" w:rsidTr="4830DB3C">
        <w:trPr>
          <w:trHeight w:val="379"/>
        </w:trPr>
        <w:tc>
          <w:tcPr>
            <w:tcW w:w="617" w:type="dxa"/>
            <w:vMerge/>
          </w:tcPr>
          <w:p w14:paraId="7CC4F8FF" w14:textId="77777777" w:rsidR="009F261E" w:rsidRPr="00F9098C"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2B913943" w14:textId="77777777" w:rsidR="009F261E" w:rsidRPr="00F9098C"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F261E" w:rsidRPr="00B51518" w14:paraId="256DF2E7" w14:textId="77777777" w:rsidTr="004B74AF">
        <w:trPr>
          <w:trHeight w:val="379"/>
        </w:trPr>
        <w:tc>
          <w:tcPr>
            <w:tcW w:w="617" w:type="dxa"/>
            <w:vMerge/>
          </w:tcPr>
          <w:p w14:paraId="4854EE0B" w14:textId="77777777"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7D3CED71" w14:textId="6725ADF5" w:rsidR="009F261E" w:rsidRPr="00B51518" w:rsidRDefault="00F37366"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C34E87">
              <w:rPr>
                <w:rFonts w:ascii="Arial" w:hAnsi="Arial" w:cs="Arial"/>
              </w:rPr>
              <w:t>.</w:t>
            </w:r>
          </w:p>
        </w:tc>
      </w:tr>
    </w:tbl>
    <w:p w14:paraId="7892880C" w14:textId="77777777" w:rsidR="00A746BB" w:rsidRDefault="00A746B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9F261E" w:rsidRPr="00F9098C" w14:paraId="5ABE4062" w14:textId="77777777" w:rsidTr="00904905">
        <w:trPr>
          <w:trHeight w:val="379"/>
        </w:trPr>
        <w:tc>
          <w:tcPr>
            <w:tcW w:w="617" w:type="dxa"/>
            <w:vMerge w:val="restart"/>
            <w:shd w:val="clear" w:color="auto" w:fill="BDD6EE"/>
            <w:vAlign w:val="center"/>
          </w:tcPr>
          <w:p w14:paraId="11F0B6DE" w14:textId="556F774F" w:rsidR="009F261E"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87</w:t>
            </w:r>
          </w:p>
        </w:tc>
        <w:tc>
          <w:tcPr>
            <w:tcW w:w="2060" w:type="dxa"/>
            <w:tcBorders>
              <w:bottom w:val="single" w:sz="4" w:space="0" w:color="auto"/>
            </w:tcBorders>
            <w:shd w:val="clear" w:color="auto" w:fill="BDD6EE"/>
            <w:vAlign w:val="center"/>
          </w:tcPr>
          <w:p w14:paraId="5AA40F01" w14:textId="79640186" w:rsidR="009F261E" w:rsidRPr="00F9098C" w:rsidRDefault="009F261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62E08795" w14:textId="77777777" w:rsidR="009F261E" w:rsidRPr="00F9098C" w:rsidRDefault="009F261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F261E" w:rsidRPr="00B51518" w14:paraId="29BFE2B3" w14:textId="77777777" w:rsidTr="00904905">
        <w:trPr>
          <w:trHeight w:val="379"/>
        </w:trPr>
        <w:tc>
          <w:tcPr>
            <w:tcW w:w="617" w:type="dxa"/>
            <w:vMerge/>
          </w:tcPr>
          <w:p w14:paraId="4FB8E6F6" w14:textId="77777777"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76675CBA"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w:t>
            </w:r>
            <w:r w:rsidRPr="00F458B0">
              <w:rPr>
                <w:rFonts w:ascii="Arial" w:hAnsi="Arial" w:cs="Arial"/>
              </w:rPr>
              <w:t xml:space="preserve"> II</w:t>
            </w:r>
            <w:r>
              <w:rPr>
                <w:rFonts w:ascii="Arial" w:hAnsi="Arial" w:cs="Arial"/>
              </w:rPr>
              <w:t xml:space="preserve">, </w:t>
            </w:r>
            <w:r w:rsidRPr="00F458B0">
              <w:rPr>
                <w:rFonts w:ascii="Arial" w:hAnsi="Arial" w:cs="Arial"/>
              </w:rPr>
              <w:t>D</w:t>
            </w:r>
            <w:r>
              <w:rPr>
                <w:rFonts w:ascii="Arial" w:hAnsi="Arial" w:cs="Arial"/>
              </w:rPr>
              <w:t>.</w:t>
            </w:r>
            <w:r w:rsidRPr="00F458B0">
              <w:rPr>
                <w:rFonts w:ascii="Arial" w:hAnsi="Arial" w:cs="Arial"/>
              </w:rPr>
              <w:t xml:space="preserve"> </w:t>
            </w:r>
          </w:p>
          <w:p w14:paraId="038152C6" w14:textId="765D300C" w:rsidR="009F261E"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F458B0">
              <w:rPr>
                <w:rFonts w:ascii="Arial" w:hAnsi="Arial" w:cs="Arial"/>
              </w:rPr>
              <w:t xml:space="preserve"> 10</w:t>
            </w:r>
          </w:p>
        </w:tc>
        <w:tc>
          <w:tcPr>
            <w:tcW w:w="8213" w:type="dxa"/>
            <w:shd w:val="clear" w:color="auto" w:fill="FFFFFF" w:themeFill="background1"/>
            <w:vAlign w:val="center"/>
          </w:tcPr>
          <w:p w14:paraId="13511C85" w14:textId="09219DF3"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449C8">
              <w:rPr>
                <w:rFonts w:ascii="Arial" w:hAnsi="Arial" w:cs="Arial"/>
              </w:rPr>
              <w:t>Can the Department confirm whether travel reimbursement rates and policies will align with federal GSA rates or a separate State-specific schedule?</w:t>
            </w:r>
          </w:p>
        </w:tc>
      </w:tr>
      <w:tr w:rsidR="009F261E" w:rsidRPr="00F9098C" w14:paraId="3A2F4123" w14:textId="77777777" w:rsidTr="4830DB3C">
        <w:trPr>
          <w:trHeight w:val="379"/>
        </w:trPr>
        <w:tc>
          <w:tcPr>
            <w:tcW w:w="617" w:type="dxa"/>
            <w:vMerge/>
          </w:tcPr>
          <w:p w14:paraId="4168B256" w14:textId="77777777" w:rsidR="009F261E" w:rsidRPr="00F9098C"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688E67C1" w14:textId="77777777" w:rsidR="009F261E" w:rsidRPr="00F9098C"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F261E" w:rsidRPr="00B51518" w14:paraId="68D77C29" w14:textId="77777777" w:rsidTr="004B74AF">
        <w:trPr>
          <w:trHeight w:val="379"/>
        </w:trPr>
        <w:tc>
          <w:tcPr>
            <w:tcW w:w="617" w:type="dxa"/>
            <w:vMerge/>
          </w:tcPr>
          <w:p w14:paraId="41E2B661" w14:textId="77777777"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317B78D6" w14:textId="17A3A1D7" w:rsidR="009F261E" w:rsidRPr="00437228" w:rsidRDefault="001B49A7"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37228">
              <w:rPr>
                <w:rFonts w:ascii="Arial" w:hAnsi="Arial" w:cs="Arial"/>
              </w:rPr>
              <w:t>Travel reimbursement must</w:t>
            </w:r>
            <w:r w:rsidR="00437228" w:rsidRPr="00437228">
              <w:rPr>
                <w:rFonts w:ascii="Arial" w:hAnsi="Arial" w:cs="Arial"/>
              </w:rPr>
              <w:t xml:space="preserve"> align with the </w:t>
            </w:r>
            <w:hyperlink r:id="rId14" w:history="1">
              <w:r w:rsidRPr="00437228">
                <w:rPr>
                  <w:rStyle w:val="Hyperlink"/>
                  <w:rFonts w:ascii="Arial" w:hAnsi="Arial" w:cs="Arial"/>
                </w:rPr>
                <w:t>State’s travel policy</w:t>
              </w:r>
            </w:hyperlink>
            <w:r w:rsidR="00437228">
              <w:rPr>
                <w:rFonts w:ascii="Arial" w:hAnsi="Arial" w:cs="Arial"/>
              </w:rPr>
              <w:t>.</w:t>
            </w:r>
          </w:p>
        </w:tc>
      </w:tr>
    </w:tbl>
    <w:p w14:paraId="79AA5AAD" w14:textId="77777777" w:rsidR="00A746BB" w:rsidRDefault="00A746B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9F261E" w:rsidRPr="00F9098C" w14:paraId="032AA282" w14:textId="77777777" w:rsidTr="00904905">
        <w:trPr>
          <w:trHeight w:val="379"/>
        </w:trPr>
        <w:tc>
          <w:tcPr>
            <w:tcW w:w="617" w:type="dxa"/>
            <w:vMerge w:val="restart"/>
            <w:shd w:val="clear" w:color="auto" w:fill="BDD6EE"/>
            <w:vAlign w:val="center"/>
          </w:tcPr>
          <w:p w14:paraId="6A7B316F" w14:textId="2A9B5381" w:rsidR="009F261E"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88</w:t>
            </w:r>
          </w:p>
        </w:tc>
        <w:tc>
          <w:tcPr>
            <w:tcW w:w="2060" w:type="dxa"/>
            <w:tcBorders>
              <w:bottom w:val="single" w:sz="4" w:space="0" w:color="auto"/>
            </w:tcBorders>
            <w:shd w:val="clear" w:color="auto" w:fill="BDD6EE"/>
            <w:vAlign w:val="center"/>
          </w:tcPr>
          <w:p w14:paraId="132464D1" w14:textId="3AA8D521" w:rsidR="009F261E" w:rsidRPr="00F9098C" w:rsidRDefault="009F261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763C5235" w14:textId="77777777" w:rsidR="009F261E" w:rsidRPr="00F9098C" w:rsidRDefault="009F261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F261E" w:rsidRPr="00B51518" w14:paraId="73965F0B" w14:textId="77777777" w:rsidTr="00904905">
        <w:trPr>
          <w:trHeight w:val="379"/>
        </w:trPr>
        <w:tc>
          <w:tcPr>
            <w:tcW w:w="617" w:type="dxa"/>
            <w:vMerge/>
          </w:tcPr>
          <w:p w14:paraId="15A91465" w14:textId="77777777"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5FC4C586"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w:t>
            </w:r>
            <w:r w:rsidRPr="00F458B0">
              <w:rPr>
                <w:rFonts w:ascii="Arial" w:hAnsi="Arial" w:cs="Arial"/>
              </w:rPr>
              <w:t xml:space="preserve"> II</w:t>
            </w:r>
            <w:r>
              <w:rPr>
                <w:rFonts w:ascii="Arial" w:hAnsi="Arial" w:cs="Arial"/>
              </w:rPr>
              <w:t xml:space="preserve">, </w:t>
            </w:r>
            <w:r w:rsidRPr="00F458B0">
              <w:rPr>
                <w:rFonts w:ascii="Arial" w:hAnsi="Arial" w:cs="Arial"/>
              </w:rPr>
              <w:t>D</w:t>
            </w:r>
            <w:r>
              <w:rPr>
                <w:rFonts w:ascii="Arial" w:hAnsi="Arial" w:cs="Arial"/>
              </w:rPr>
              <w:t>.</w:t>
            </w:r>
            <w:r w:rsidRPr="00F458B0">
              <w:rPr>
                <w:rFonts w:ascii="Arial" w:hAnsi="Arial" w:cs="Arial"/>
              </w:rPr>
              <w:t xml:space="preserve"> </w:t>
            </w:r>
          </w:p>
          <w:p w14:paraId="12801EE5" w14:textId="1ADAA270" w:rsidR="009F261E"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F458B0">
              <w:rPr>
                <w:rFonts w:ascii="Arial" w:hAnsi="Arial" w:cs="Arial"/>
              </w:rPr>
              <w:t xml:space="preserve"> 10</w:t>
            </w:r>
          </w:p>
        </w:tc>
        <w:tc>
          <w:tcPr>
            <w:tcW w:w="8213" w:type="dxa"/>
            <w:shd w:val="clear" w:color="auto" w:fill="FFFFFF" w:themeFill="background1"/>
            <w:vAlign w:val="center"/>
          </w:tcPr>
          <w:p w14:paraId="582DE426" w14:textId="3A309307"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449C8">
              <w:rPr>
                <w:rFonts w:ascii="Arial" w:hAnsi="Arial" w:cs="Arial"/>
              </w:rPr>
              <w:t>Will the Department provide a sample audit request format or checklist to help vendors prepare for travel record reviews?</w:t>
            </w:r>
          </w:p>
        </w:tc>
      </w:tr>
      <w:tr w:rsidR="009F261E" w:rsidRPr="00F9098C" w14:paraId="09784005" w14:textId="77777777" w:rsidTr="4830DB3C">
        <w:trPr>
          <w:trHeight w:val="379"/>
        </w:trPr>
        <w:tc>
          <w:tcPr>
            <w:tcW w:w="617" w:type="dxa"/>
            <w:vMerge/>
          </w:tcPr>
          <w:p w14:paraId="6AC90FA5" w14:textId="77777777" w:rsidR="009F261E" w:rsidRPr="00F9098C"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3E6A2773" w14:textId="77777777" w:rsidR="009F261E" w:rsidRPr="00F9098C"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F261E" w:rsidRPr="00B51518" w14:paraId="07D96D11" w14:textId="77777777" w:rsidTr="004B74AF">
        <w:trPr>
          <w:trHeight w:val="379"/>
        </w:trPr>
        <w:tc>
          <w:tcPr>
            <w:tcW w:w="617" w:type="dxa"/>
            <w:vMerge/>
          </w:tcPr>
          <w:p w14:paraId="653CC01A" w14:textId="77777777" w:rsidR="009F261E" w:rsidRPr="00B51518"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66A29FCD" w14:textId="20067B06" w:rsidR="009F261E" w:rsidRPr="00B51518" w:rsidRDefault="00AE07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Any </w:t>
            </w:r>
            <w:r w:rsidR="00290858">
              <w:rPr>
                <w:rFonts w:ascii="Arial" w:hAnsi="Arial" w:cs="Arial"/>
              </w:rPr>
              <w:t>a</w:t>
            </w:r>
            <w:r w:rsidR="003F5350">
              <w:rPr>
                <w:rFonts w:ascii="Arial" w:hAnsi="Arial" w:cs="Arial"/>
              </w:rPr>
              <w:t>udit request</w:t>
            </w:r>
            <w:r w:rsidR="00EB3B4C">
              <w:rPr>
                <w:rFonts w:ascii="Arial" w:hAnsi="Arial" w:cs="Arial"/>
              </w:rPr>
              <w:t>s</w:t>
            </w:r>
            <w:r w:rsidR="003F5350">
              <w:rPr>
                <w:rFonts w:ascii="Arial" w:hAnsi="Arial" w:cs="Arial"/>
              </w:rPr>
              <w:t xml:space="preserve"> are </w:t>
            </w:r>
            <w:r w:rsidR="0064548C">
              <w:rPr>
                <w:rFonts w:ascii="Arial" w:hAnsi="Arial" w:cs="Arial"/>
              </w:rPr>
              <w:t>requested by</w:t>
            </w:r>
            <w:r w:rsidR="003F5350">
              <w:rPr>
                <w:rFonts w:ascii="Arial" w:hAnsi="Arial" w:cs="Arial"/>
              </w:rPr>
              <w:t xml:space="preserve"> the </w:t>
            </w:r>
            <w:hyperlink r:id="rId15" w:history="1">
              <w:r w:rsidR="00290858" w:rsidRPr="002024C4">
                <w:rPr>
                  <w:rStyle w:val="Hyperlink"/>
                  <w:rFonts w:ascii="Arial" w:hAnsi="Arial" w:cs="Arial"/>
                </w:rPr>
                <w:t>Office of the State Controller</w:t>
              </w:r>
            </w:hyperlink>
            <w:r w:rsidR="002024C4">
              <w:rPr>
                <w:rFonts w:ascii="Arial" w:hAnsi="Arial" w:cs="Arial"/>
              </w:rPr>
              <w:t>.  The Department will work with the Vendor in the event the Department receives an audit request.</w:t>
            </w:r>
          </w:p>
        </w:tc>
      </w:tr>
    </w:tbl>
    <w:p w14:paraId="7C234133" w14:textId="77777777" w:rsidR="00A746BB" w:rsidRDefault="00A746B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9F261E" w:rsidRPr="00F9098C" w14:paraId="4346B5CC" w14:textId="77777777" w:rsidTr="00857E39">
        <w:trPr>
          <w:trHeight w:val="379"/>
        </w:trPr>
        <w:tc>
          <w:tcPr>
            <w:tcW w:w="617" w:type="dxa"/>
            <w:vMerge w:val="restart"/>
            <w:shd w:val="clear" w:color="auto" w:fill="BDD6EE"/>
            <w:vAlign w:val="center"/>
          </w:tcPr>
          <w:p w14:paraId="2F378969" w14:textId="012C2CBB" w:rsidR="009F261E" w:rsidRPr="006803AE"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803AE">
              <w:rPr>
                <w:rFonts w:ascii="Arial" w:hAnsi="Arial" w:cs="Arial"/>
                <w:b/>
              </w:rPr>
              <w:t>89</w:t>
            </w:r>
          </w:p>
        </w:tc>
        <w:tc>
          <w:tcPr>
            <w:tcW w:w="2060" w:type="dxa"/>
            <w:tcBorders>
              <w:bottom w:val="single" w:sz="4" w:space="0" w:color="auto"/>
            </w:tcBorders>
            <w:shd w:val="clear" w:color="auto" w:fill="BDD6EE"/>
            <w:vAlign w:val="center"/>
          </w:tcPr>
          <w:p w14:paraId="009F4E07" w14:textId="05DBEA29" w:rsidR="009F261E" w:rsidRPr="006803AE" w:rsidRDefault="009F261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803AE">
              <w:rPr>
                <w:rFonts w:ascii="Arial" w:hAnsi="Arial" w:cs="Arial"/>
                <w:b/>
              </w:rPr>
              <w:t xml:space="preserve">RFP Section &amp; </w:t>
            </w:r>
            <w:r w:rsidR="00F22CC8" w:rsidRPr="006803AE">
              <w:rPr>
                <w:rFonts w:ascii="Arial" w:hAnsi="Arial" w:cs="Arial"/>
                <w:b/>
              </w:rPr>
              <w:t>Page</w:t>
            </w:r>
            <w:r w:rsidRPr="006803AE">
              <w:rPr>
                <w:rFonts w:ascii="Arial" w:hAnsi="Arial" w:cs="Arial"/>
                <w:b/>
              </w:rPr>
              <w:t xml:space="preserve"> Number</w:t>
            </w:r>
          </w:p>
        </w:tc>
        <w:tc>
          <w:tcPr>
            <w:tcW w:w="8213" w:type="dxa"/>
            <w:tcBorders>
              <w:bottom w:val="single" w:sz="4" w:space="0" w:color="auto"/>
            </w:tcBorders>
            <w:shd w:val="clear" w:color="auto" w:fill="BDD6EE"/>
            <w:vAlign w:val="center"/>
          </w:tcPr>
          <w:p w14:paraId="7A810917" w14:textId="77777777" w:rsidR="009F261E" w:rsidRPr="006803AE" w:rsidRDefault="009F261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803AE">
              <w:rPr>
                <w:rFonts w:ascii="Arial" w:hAnsi="Arial" w:cs="Arial"/>
                <w:b/>
              </w:rPr>
              <w:t>Question</w:t>
            </w:r>
          </w:p>
        </w:tc>
      </w:tr>
      <w:tr w:rsidR="009F261E" w:rsidRPr="00B51518" w14:paraId="441555AD" w14:textId="77777777" w:rsidTr="00857E39">
        <w:trPr>
          <w:trHeight w:val="379"/>
        </w:trPr>
        <w:tc>
          <w:tcPr>
            <w:tcW w:w="617" w:type="dxa"/>
            <w:vMerge/>
          </w:tcPr>
          <w:p w14:paraId="0AB9393D" w14:textId="77777777" w:rsidR="009F261E" w:rsidRPr="006803AE"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3D6B33C6" w14:textId="77777777" w:rsidR="00F95A12" w:rsidRPr="006803AE"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803AE">
              <w:rPr>
                <w:rFonts w:ascii="Arial" w:hAnsi="Arial" w:cs="Arial"/>
              </w:rPr>
              <w:t xml:space="preserve">Part II, D. </w:t>
            </w:r>
          </w:p>
          <w:p w14:paraId="7ED5A2BC" w14:textId="54ADFCA8" w:rsidR="009F261E" w:rsidRPr="006803AE"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803AE">
              <w:rPr>
                <w:rFonts w:ascii="Arial" w:hAnsi="Arial" w:cs="Arial"/>
              </w:rPr>
              <w:t>Page 10</w:t>
            </w:r>
          </w:p>
        </w:tc>
        <w:tc>
          <w:tcPr>
            <w:tcW w:w="8213" w:type="dxa"/>
            <w:shd w:val="clear" w:color="auto" w:fill="FFFFFF" w:themeFill="background1"/>
            <w:vAlign w:val="center"/>
          </w:tcPr>
          <w:p w14:paraId="64D114BC" w14:textId="3BBA21D9" w:rsidR="009F261E" w:rsidRPr="006803AE"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803AE">
              <w:rPr>
                <w:rFonts w:ascii="Arial" w:hAnsi="Arial" w:cs="Arial"/>
              </w:rPr>
              <w:t>Are there specific remote work safeguards or technologies the Department expects vendors to implement (e.g., VPNs, secure EMR access)?</w:t>
            </w:r>
          </w:p>
        </w:tc>
      </w:tr>
      <w:tr w:rsidR="009F261E" w:rsidRPr="00F9098C" w14:paraId="07444584" w14:textId="77777777" w:rsidTr="4830DB3C">
        <w:trPr>
          <w:trHeight w:val="379"/>
        </w:trPr>
        <w:tc>
          <w:tcPr>
            <w:tcW w:w="617" w:type="dxa"/>
            <w:vMerge/>
          </w:tcPr>
          <w:p w14:paraId="01849E7A" w14:textId="77777777" w:rsidR="009F261E" w:rsidRPr="006803AE"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57C04C84" w14:textId="77777777" w:rsidR="009F261E" w:rsidRPr="006803AE"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803AE">
              <w:rPr>
                <w:rFonts w:ascii="Arial" w:hAnsi="Arial" w:cs="Arial"/>
                <w:b/>
              </w:rPr>
              <w:t>Answer</w:t>
            </w:r>
          </w:p>
        </w:tc>
      </w:tr>
      <w:tr w:rsidR="009F261E" w:rsidRPr="00B51518" w14:paraId="78E396B8" w14:textId="77777777" w:rsidTr="004B74AF">
        <w:trPr>
          <w:trHeight w:val="379"/>
        </w:trPr>
        <w:tc>
          <w:tcPr>
            <w:tcW w:w="617" w:type="dxa"/>
            <w:vMerge/>
          </w:tcPr>
          <w:p w14:paraId="612B848F" w14:textId="77777777" w:rsidR="009F261E" w:rsidRPr="006803AE" w:rsidRDefault="009F261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5D895736" w14:textId="34F6C287" w:rsidR="009F261E" w:rsidRPr="00DE2E2B" w:rsidRDefault="00DE2E2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2E2B">
              <w:rPr>
                <w:rFonts w:ascii="Arial" w:hAnsi="Arial" w:cs="Arial"/>
              </w:rPr>
              <w:t>Locum Tenens will not be permitted to perform work remotely</w:t>
            </w:r>
            <w:r w:rsidR="00CF4DD0" w:rsidRPr="00DE2E2B">
              <w:rPr>
                <w:rFonts w:ascii="Arial" w:hAnsi="Arial" w:cs="Arial"/>
              </w:rPr>
              <w:t xml:space="preserve">.  </w:t>
            </w:r>
            <w:r w:rsidR="006803AE" w:rsidRPr="00DE2E2B">
              <w:rPr>
                <w:rFonts w:ascii="Arial" w:hAnsi="Arial" w:cs="Arial"/>
              </w:rPr>
              <w:t xml:space="preserve">Refer to the amended language at the beginning of this document. </w:t>
            </w:r>
          </w:p>
        </w:tc>
      </w:tr>
    </w:tbl>
    <w:p w14:paraId="6AE08505" w14:textId="77777777" w:rsidR="00A746BB" w:rsidRDefault="00A746B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9F261E" w:rsidRPr="00F9098C" w14:paraId="75B25C12" w14:textId="77777777" w:rsidTr="00857E39">
        <w:trPr>
          <w:trHeight w:val="379"/>
        </w:trPr>
        <w:tc>
          <w:tcPr>
            <w:tcW w:w="617" w:type="dxa"/>
            <w:vMerge w:val="restart"/>
            <w:shd w:val="clear" w:color="auto" w:fill="BDD6EE"/>
            <w:vAlign w:val="center"/>
          </w:tcPr>
          <w:p w14:paraId="7CA32D88" w14:textId="277DF30F" w:rsidR="009F261E" w:rsidRPr="00F9098C" w:rsidRDefault="00DB1EC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90</w:t>
            </w:r>
          </w:p>
        </w:tc>
        <w:tc>
          <w:tcPr>
            <w:tcW w:w="2060" w:type="dxa"/>
            <w:tcBorders>
              <w:bottom w:val="single" w:sz="4" w:space="0" w:color="auto"/>
            </w:tcBorders>
            <w:shd w:val="clear" w:color="auto" w:fill="BDD6EE"/>
            <w:vAlign w:val="center"/>
          </w:tcPr>
          <w:p w14:paraId="1B16B8AA" w14:textId="3A7E1564" w:rsidR="009F261E" w:rsidRPr="00F9098C" w:rsidRDefault="009F261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51B707C8" w14:textId="77777777" w:rsidR="009F261E" w:rsidRPr="00F9098C" w:rsidRDefault="009F261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74AA1" w:rsidRPr="00B51518" w14:paraId="42472A69" w14:textId="77777777" w:rsidTr="00857E39">
        <w:trPr>
          <w:trHeight w:val="379"/>
        </w:trPr>
        <w:tc>
          <w:tcPr>
            <w:tcW w:w="617" w:type="dxa"/>
            <w:vMerge/>
          </w:tcPr>
          <w:p w14:paraId="56830544" w14:textId="77777777"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14331DA7" w14:textId="776B9E4E" w:rsidR="009B711F" w:rsidRDefault="009B711F"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w:t>
            </w:r>
            <w:r w:rsidRPr="00F458B0">
              <w:rPr>
                <w:rFonts w:ascii="Arial" w:hAnsi="Arial" w:cs="Arial"/>
              </w:rPr>
              <w:t xml:space="preserve"> II</w:t>
            </w:r>
            <w:r w:rsidR="00F95A12">
              <w:rPr>
                <w:rFonts w:ascii="Arial" w:hAnsi="Arial" w:cs="Arial"/>
              </w:rPr>
              <w:t>,</w:t>
            </w:r>
            <w:r>
              <w:rPr>
                <w:rFonts w:ascii="Arial" w:hAnsi="Arial" w:cs="Arial"/>
              </w:rPr>
              <w:t xml:space="preserve"> </w:t>
            </w:r>
            <w:r w:rsidRPr="00F458B0">
              <w:rPr>
                <w:rFonts w:ascii="Arial" w:hAnsi="Arial" w:cs="Arial"/>
              </w:rPr>
              <w:t>D</w:t>
            </w:r>
            <w:r w:rsidR="00F95A12">
              <w:rPr>
                <w:rFonts w:ascii="Arial" w:hAnsi="Arial" w:cs="Arial"/>
              </w:rPr>
              <w:t>.</w:t>
            </w:r>
            <w:r w:rsidRPr="00F458B0">
              <w:rPr>
                <w:rFonts w:ascii="Arial" w:hAnsi="Arial" w:cs="Arial"/>
              </w:rPr>
              <w:t xml:space="preserve"> </w:t>
            </w:r>
          </w:p>
          <w:p w14:paraId="7B6DDCBD" w14:textId="43C3FAAC" w:rsidR="00E74AA1"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9B711F" w:rsidRPr="00F458B0">
              <w:rPr>
                <w:rFonts w:ascii="Arial" w:hAnsi="Arial" w:cs="Arial"/>
              </w:rPr>
              <w:t xml:space="preserve"> 10</w:t>
            </w:r>
          </w:p>
        </w:tc>
        <w:tc>
          <w:tcPr>
            <w:tcW w:w="8213" w:type="dxa"/>
            <w:shd w:val="clear" w:color="auto" w:fill="FFFFFF" w:themeFill="background1"/>
            <w:vAlign w:val="center"/>
          </w:tcPr>
          <w:p w14:paraId="3B7749CF" w14:textId="29EE8552" w:rsidR="009B711F" w:rsidRDefault="00E74AA1" w:rsidP="00BF2758">
            <w:pPr>
              <w:pStyle w:val="DefaultText"/>
              <w:widowControl/>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D6472">
              <w:rPr>
                <w:rFonts w:ascii="Arial" w:hAnsi="Arial" w:cs="Arial"/>
              </w:rPr>
              <w:t>Will the Department provide a reporting template or system for sentinel incidents</w:t>
            </w:r>
            <w:r w:rsidR="00B65A1F">
              <w:rPr>
                <w:rFonts w:ascii="Arial" w:hAnsi="Arial" w:cs="Arial"/>
              </w:rPr>
              <w:t>?</w:t>
            </w:r>
            <w:r w:rsidRPr="007D6472">
              <w:rPr>
                <w:rFonts w:ascii="Arial" w:hAnsi="Arial" w:cs="Arial"/>
              </w:rPr>
              <w:t xml:space="preserve"> </w:t>
            </w:r>
          </w:p>
          <w:p w14:paraId="40BA3319" w14:textId="35EAA234" w:rsidR="00E74AA1" w:rsidRPr="00B51518" w:rsidRDefault="009B711F" w:rsidP="00BF2758">
            <w:pPr>
              <w:pStyle w:val="DefaultText"/>
              <w:widowControl/>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w:t>
            </w:r>
            <w:r w:rsidR="00E74AA1" w:rsidRPr="007D6472">
              <w:rPr>
                <w:rFonts w:ascii="Arial" w:hAnsi="Arial" w:cs="Arial"/>
              </w:rPr>
              <w:t>s there a required timeframe for submission?</w:t>
            </w:r>
          </w:p>
        </w:tc>
      </w:tr>
      <w:tr w:rsidR="00E74AA1" w:rsidRPr="00F9098C" w14:paraId="5FC11798" w14:textId="77777777" w:rsidTr="4830DB3C">
        <w:trPr>
          <w:trHeight w:val="379"/>
        </w:trPr>
        <w:tc>
          <w:tcPr>
            <w:tcW w:w="617" w:type="dxa"/>
            <w:vMerge/>
          </w:tcPr>
          <w:p w14:paraId="3F32E04D" w14:textId="77777777" w:rsidR="00E74AA1" w:rsidRPr="00F9098C"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1DD3C1DE" w14:textId="77777777" w:rsidR="00E74AA1" w:rsidRPr="00F9098C"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74AA1" w:rsidRPr="00B51518" w14:paraId="63A9FBEA" w14:textId="77777777" w:rsidTr="004B74AF">
        <w:trPr>
          <w:trHeight w:val="379"/>
        </w:trPr>
        <w:tc>
          <w:tcPr>
            <w:tcW w:w="617" w:type="dxa"/>
            <w:vMerge/>
          </w:tcPr>
          <w:p w14:paraId="0DB31A08" w14:textId="77777777"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398E50E2" w14:textId="4B2E0134" w:rsidR="00E74AA1" w:rsidRDefault="003F2A2F" w:rsidP="00BF2758">
            <w:pPr>
              <w:pStyle w:val="DefaultText"/>
              <w:widowControl/>
              <w:numPr>
                <w:ilvl w:val="0"/>
                <w:numId w:val="20"/>
              </w:numPr>
              <w:ind w:left="334"/>
              <w:rPr>
                <w:rFonts w:ascii="Arial" w:hAnsi="Arial" w:cs="Arial"/>
              </w:rPr>
            </w:pPr>
            <w:r>
              <w:rPr>
                <w:rFonts w:ascii="Arial" w:hAnsi="Arial" w:cs="Arial"/>
              </w:rPr>
              <w:t xml:space="preserve">Reporting templates are provided </w:t>
            </w:r>
            <w:r w:rsidR="001361DC">
              <w:rPr>
                <w:rFonts w:ascii="Arial" w:hAnsi="Arial" w:cs="Arial"/>
              </w:rPr>
              <w:t>within the electronic health records.</w:t>
            </w:r>
          </w:p>
          <w:p w14:paraId="2AFA6964" w14:textId="32ECC722" w:rsidR="009B711F" w:rsidRPr="00B51518" w:rsidRDefault="001361DC" w:rsidP="00BF2758">
            <w:pPr>
              <w:pStyle w:val="DefaultText"/>
              <w:widowControl/>
              <w:numPr>
                <w:ilvl w:val="0"/>
                <w:numId w:val="20"/>
              </w:numPr>
              <w:ind w:left="334"/>
              <w:rPr>
                <w:rFonts w:ascii="Arial" w:hAnsi="Arial" w:cs="Arial"/>
              </w:rPr>
            </w:pPr>
            <w:r>
              <w:rPr>
                <w:rFonts w:ascii="Arial" w:hAnsi="Arial" w:cs="Arial"/>
              </w:rPr>
              <w:t xml:space="preserve">Yes, </w:t>
            </w:r>
            <w:r w:rsidR="00B65A1F">
              <w:rPr>
                <w:rFonts w:ascii="Arial" w:hAnsi="Arial" w:cs="Arial"/>
              </w:rPr>
              <w:t xml:space="preserve">specific timeframes for report submissions will be </w:t>
            </w:r>
            <w:r w:rsidR="00436B3B">
              <w:rPr>
                <w:rFonts w:ascii="Arial" w:hAnsi="Arial" w:cs="Arial"/>
              </w:rPr>
              <w:t xml:space="preserve">reviewed </w:t>
            </w:r>
            <w:r w:rsidR="00B65A1F">
              <w:rPr>
                <w:rFonts w:ascii="Arial" w:hAnsi="Arial" w:cs="Arial"/>
              </w:rPr>
              <w:t xml:space="preserve">with the Locum Tenens </w:t>
            </w:r>
            <w:r w:rsidR="00436B3B">
              <w:rPr>
                <w:rFonts w:ascii="Arial" w:hAnsi="Arial" w:cs="Arial"/>
              </w:rPr>
              <w:t>during orientation.</w:t>
            </w:r>
          </w:p>
        </w:tc>
      </w:tr>
    </w:tbl>
    <w:p w14:paraId="123D8774" w14:textId="77777777" w:rsidR="00A746BB" w:rsidRDefault="00A746B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E74AA1" w:rsidRPr="00F9098C" w14:paraId="13A600FE" w14:textId="77777777" w:rsidTr="00857E39">
        <w:trPr>
          <w:trHeight w:val="379"/>
        </w:trPr>
        <w:tc>
          <w:tcPr>
            <w:tcW w:w="617" w:type="dxa"/>
            <w:vMerge w:val="restart"/>
            <w:shd w:val="clear" w:color="auto" w:fill="BDD6EE"/>
            <w:vAlign w:val="center"/>
          </w:tcPr>
          <w:p w14:paraId="3E24DD78" w14:textId="73E8FE5A" w:rsidR="00E74AA1"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r w:rsidR="00DB1EC4">
              <w:rPr>
                <w:rFonts w:ascii="Arial" w:hAnsi="Arial" w:cs="Arial"/>
                <w:b/>
              </w:rPr>
              <w:t>1</w:t>
            </w:r>
          </w:p>
        </w:tc>
        <w:tc>
          <w:tcPr>
            <w:tcW w:w="2060" w:type="dxa"/>
            <w:tcBorders>
              <w:bottom w:val="single" w:sz="4" w:space="0" w:color="auto"/>
            </w:tcBorders>
            <w:shd w:val="clear" w:color="auto" w:fill="BDD6EE"/>
            <w:vAlign w:val="center"/>
          </w:tcPr>
          <w:p w14:paraId="2751137F" w14:textId="1E35ED1F" w:rsidR="00E74AA1" w:rsidRPr="00F9098C" w:rsidRDefault="00E74AA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6C65ACE0" w14:textId="77777777" w:rsidR="00E74AA1" w:rsidRPr="00F9098C" w:rsidRDefault="00E74AA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74AA1" w:rsidRPr="00B51518" w14:paraId="009AEABE" w14:textId="77777777" w:rsidTr="00857E39">
        <w:trPr>
          <w:trHeight w:val="379"/>
        </w:trPr>
        <w:tc>
          <w:tcPr>
            <w:tcW w:w="617" w:type="dxa"/>
            <w:vMerge/>
          </w:tcPr>
          <w:p w14:paraId="6280CE3D" w14:textId="77777777"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1B7455DA"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Pr="007D6472">
              <w:rPr>
                <w:rFonts w:ascii="Arial" w:hAnsi="Arial" w:cs="Arial"/>
              </w:rPr>
              <w:t>II</w:t>
            </w:r>
            <w:r>
              <w:rPr>
                <w:rFonts w:ascii="Arial" w:hAnsi="Arial" w:cs="Arial"/>
              </w:rPr>
              <w:t xml:space="preserve">, </w:t>
            </w:r>
            <w:r w:rsidRPr="007D6472">
              <w:rPr>
                <w:rFonts w:ascii="Arial" w:hAnsi="Arial" w:cs="Arial"/>
              </w:rPr>
              <w:t>E</w:t>
            </w:r>
            <w:r>
              <w:rPr>
                <w:rFonts w:ascii="Arial" w:hAnsi="Arial" w:cs="Arial"/>
              </w:rPr>
              <w:t>.</w:t>
            </w:r>
            <w:r w:rsidRPr="007D6472">
              <w:rPr>
                <w:rFonts w:ascii="Arial" w:hAnsi="Arial" w:cs="Arial"/>
              </w:rPr>
              <w:t xml:space="preserve"> </w:t>
            </w:r>
          </w:p>
          <w:p w14:paraId="0274DC52" w14:textId="590E42E4" w:rsidR="00E74AA1"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7D6472">
              <w:rPr>
                <w:rFonts w:ascii="Arial" w:hAnsi="Arial" w:cs="Arial"/>
              </w:rPr>
              <w:t xml:space="preserve"> 11</w:t>
            </w:r>
          </w:p>
        </w:tc>
        <w:tc>
          <w:tcPr>
            <w:tcW w:w="8213" w:type="dxa"/>
            <w:shd w:val="clear" w:color="auto" w:fill="FFFFFF" w:themeFill="background1"/>
            <w:vAlign w:val="center"/>
          </w:tcPr>
          <w:p w14:paraId="5834E751" w14:textId="6EACA653"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E7A5B">
              <w:rPr>
                <w:rFonts w:ascii="Arial" w:hAnsi="Arial" w:cs="Arial"/>
              </w:rPr>
              <w:t>Can the Department clarify whether Locum Tenens will be required to provide services across multiple Hospital(s), or if engagements will be site-specific?</w:t>
            </w:r>
          </w:p>
        </w:tc>
      </w:tr>
      <w:tr w:rsidR="00E74AA1" w:rsidRPr="00F9098C" w14:paraId="29FC4385" w14:textId="77777777" w:rsidTr="4830DB3C">
        <w:trPr>
          <w:trHeight w:val="379"/>
        </w:trPr>
        <w:tc>
          <w:tcPr>
            <w:tcW w:w="617" w:type="dxa"/>
            <w:vMerge/>
          </w:tcPr>
          <w:p w14:paraId="522C3D1C" w14:textId="77777777" w:rsidR="00E74AA1" w:rsidRPr="00F9098C"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06313CF5" w14:textId="77777777" w:rsidR="00E74AA1" w:rsidRPr="00F9098C"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74AA1" w:rsidRPr="00B51518" w14:paraId="1BE9E749" w14:textId="77777777" w:rsidTr="004B74AF">
        <w:trPr>
          <w:trHeight w:val="379"/>
        </w:trPr>
        <w:tc>
          <w:tcPr>
            <w:tcW w:w="617" w:type="dxa"/>
            <w:vMerge/>
          </w:tcPr>
          <w:p w14:paraId="4DB707DA" w14:textId="77777777"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01B51B6D" w14:textId="6D8F9457" w:rsidR="00E74AA1" w:rsidRPr="00B51518" w:rsidRDefault="00BE1C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Engagements </w:t>
            </w:r>
            <w:r w:rsidR="00B65A1F">
              <w:rPr>
                <w:rFonts w:ascii="Arial" w:hAnsi="Arial" w:cs="Arial"/>
              </w:rPr>
              <w:t>will</w:t>
            </w:r>
            <w:r>
              <w:rPr>
                <w:rFonts w:ascii="Arial" w:hAnsi="Arial" w:cs="Arial"/>
              </w:rPr>
              <w:t xml:space="preserve"> be site specific to each </w:t>
            </w:r>
            <w:r w:rsidR="00B65A1F">
              <w:rPr>
                <w:rFonts w:ascii="Arial" w:hAnsi="Arial" w:cs="Arial"/>
              </w:rPr>
              <w:t>Hospital</w:t>
            </w:r>
            <w:r>
              <w:rPr>
                <w:rFonts w:ascii="Arial" w:hAnsi="Arial" w:cs="Arial"/>
              </w:rPr>
              <w:t>.</w:t>
            </w:r>
          </w:p>
        </w:tc>
      </w:tr>
    </w:tbl>
    <w:p w14:paraId="13180E1A" w14:textId="77777777" w:rsidR="00A746BB" w:rsidRDefault="00A746B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E74AA1" w:rsidRPr="00F9098C" w14:paraId="4900F1D5" w14:textId="77777777" w:rsidTr="00857E39">
        <w:trPr>
          <w:trHeight w:val="379"/>
        </w:trPr>
        <w:tc>
          <w:tcPr>
            <w:tcW w:w="617" w:type="dxa"/>
            <w:vMerge w:val="restart"/>
            <w:shd w:val="clear" w:color="auto" w:fill="BDD6EE"/>
            <w:vAlign w:val="center"/>
          </w:tcPr>
          <w:p w14:paraId="2F2C5D82" w14:textId="67CE98C4" w:rsidR="00E74AA1"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r w:rsidR="00DB1EC4">
              <w:rPr>
                <w:rFonts w:ascii="Arial" w:hAnsi="Arial" w:cs="Arial"/>
                <w:b/>
              </w:rPr>
              <w:t>2</w:t>
            </w:r>
          </w:p>
        </w:tc>
        <w:tc>
          <w:tcPr>
            <w:tcW w:w="2060" w:type="dxa"/>
            <w:tcBorders>
              <w:bottom w:val="single" w:sz="4" w:space="0" w:color="auto"/>
            </w:tcBorders>
            <w:shd w:val="clear" w:color="auto" w:fill="BDD6EE"/>
            <w:vAlign w:val="center"/>
          </w:tcPr>
          <w:p w14:paraId="540BFF7E" w14:textId="508A22C8" w:rsidR="00E74AA1" w:rsidRPr="00F9098C" w:rsidRDefault="00E74AA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6B55789C" w14:textId="77777777" w:rsidR="00E74AA1" w:rsidRPr="00F9098C" w:rsidRDefault="00E74AA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74AA1" w:rsidRPr="00B51518" w14:paraId="3E7ED92A" w14:textId="77777777" w:rsidTr="00857E39">
        <w:trPr>
          <w:trHeight w:val="379"/>
        </w:trPr>
        <w:tc>
          <w:tcPr>
            <w:tcW w:w="617" w:type="dxa"/>
            <w:vMerge/>
          </w:tcPr>
          <w:p w14:paraId="444A4747" w14:textId="77777777"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7CB23147"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Pr="007D6472">
              <w:rPr>
                <w:rFonts w:ascii="Arial" w:hAnsi="Arial" w:cs="Arial"/>
              </w:rPr>
              <w:t>II</w:t>
            </w:r>
            <w:r>
              <w:rPr>
                <w:rFonts w:ascii="Arial" w:hAnsi="Arial" w:cs="Arial"/>
              </w:rPr>
              <w:t xml:space="preserve">, </w:t>
            </w:r>
            <w:r w:rsidRPr="007D6472">
              <w:rPr>
                <w:rFonts w:ascii="Arial" w:hAnsi="Arial" w:cs="Arial"/>
              </w:rPr>
              <w:t>E</w:t>
            </w:r>
            <w:r>
              <w:rPr>
                <w:rFonts w:ascii="Arial" w:hAnsi="Arial" w:cs="Arial"/>
              </w:rPr>
              <w:t>.</w:t>
            </w:r>
            <w:r w:rsidRPr="007D6472">
              <w:rPr>
                <w:rFonts w:ascii="Arial" w:hAnsi="Arial" w:cs="Arial"/>
              </w:rPr>
              <w:t xml:space="preserve"> </w:t>
            </w:r>
          </w:p>
          <w:p w14:paraId="709D52E5" w14:textId="5B1968C0" w:rsidR="00E74AA1"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7D6472">
              <w:rPr>
                <w:rFonts w:ascii="Arial" w:hAnsi="Arial" w:cs="Arial"/>
              </w:rPr>
              <w:t xml:space="preserve"> 11</w:t>
            </w:r>
          </w:p>
        </w:tc>
        <w:tc>
          <w:tcPr>
            <w:tcW w:w="8213" w:type="dxa"/>
            <w:shd w:val="clear" w:color="auto" w:fill="FFFFFF" w:themeFill="background1"/>
            <w:vAlign w:val="center"/>
          </w:tcPr>
          <w:p w14:paraId="5E820ECE" w14:textId="60AB9A11"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E7A5B">
              <w:rPr>
                <w:rFonts w:ascii="Arial" w:hAnsi="Arial" w:cs="Arial"/>
              </w:rPr>
              <w:t>Will the Department provide a standardized Delivery Order format outlining expectations, hours, and scope of privileges?</w:t>
            </w:r>
          </w:p>
        </w:tc>
      </w:tr>
      <w:tr w:rsidR="00E74AA1" w:rsidRPr="00F9098C" w14:paraId="6271495D" w14:textId="77777777" w:rsidTr="4830DB3C">
        <w:trPr>
          <w:trHeight w:val="379"/>
        </w:trPr>
        <w:tc>
          <w:tcPr>
            <w:tcW w:w="617" w:type="dxa"/>
            <w:vMerge/>
          </w:tcPr>
          <w:p w14:paraId="235E026A" w14:textId="77777777" w:rsidR="00E74AA1" w:rsidRPr="00F9098C"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688F7466" w14:textId="77777777" w:rsidR="00E74AA1" w:rsidRPr="00F9098C"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74AA1" w:rsidRPr="00B51518" w14:paraId="595BDCC3" w14:textId="77777777" w:rsidTr="004B74AF">
        <w:trPr>
          <w:trHeight w:val="379"/>
        </w:trPr>
        <w:tc>
          <w:tcPr>
            <w:tcW w:w="617" w:type="dxa"/>
            <w:vMerge/>
          </w:tcPr>
          <w:p w14:paraId="2F186C99" w14:textId="77777777"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570AEE11" w14:textId="3AC67331" w:rsidR="00E74AA1" w:rsidRPr="00B51518" w:rsidRDefault="00BE1C2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1915A05D" w14:textId="77777777" w:rsidR="00A746BB" w:rsidRDefault="00A746B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E74AA1" w:rsidRPr="00F9098C" w14:paraId="557251AE" w14:textId="77777777" w:rsidTr="00857E39">
        <w:trPr>
          <w:trHeight w:val="379"/>
        </w:trPr>
        <w:tc>
          <w:tcPr>
            <w:tcW w:w="617" w:type="dxa"/>
            <w:vMerge w:val="restart"/>
            <w:shd w:val="clear" w:color="auto" w:fill="BDD6EE"/>
            <w:vAlign w:val="center"/>
          </w:tcPr>
          <w:p w14:paraId="0122C9B6" w14:textId="330B2253" w:rsidR="00E74AA1"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r w:rsidR="00DB1EC4">
              <w:rPr>
                <w:rFonts w:ascii="Arial" w:hAnsi="Arial" w:cs="Arial"/>
                <w:b/>
              </w:rPr>
              <w:t>3</w:t>
            </w:r>
          </w:p>
        </w:tc>
        <w:tc>
          <w:tcPr>
            <w:tcW w:w="2060" w:type="dxa"/>
            <w:tcBorders>
              <w:bottom w:val="single" w:sz="4" w:space="0" w:color="auto"/>
            </w:tcBorders>
            <w:shd w:val="clear" w:color="auto" w:fill="BDD6EE"/>
            <w:vAlign w:val="center"/>
          </w:tcPr>
          <w:p w14:paraId="2EA0F3A8" w14:textId="57167273" w:rsidR="00E74AA1" w:rsidRPr="00F9098C" w:rsidRDefault="00E74AA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6FB031C5" w14:textId="77777777" w:rsidR="00E74AA1" w:rsidRPr="00F9098C" w:rsidRDefault="00E74AA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74AA1" w:rsidRPr="00B51518" w14:paraId="79ED69FB" w14:textId="77777777" w:rsidTr="00857E39">
        <w:trPr>
          <w:trHeight w:val="379"/>
        </w:trPr>
        <w:tc>
          <w:tcPr>
            <w:tcW w:w="617" w:type="dxa"/>
            <w:vMerge/>
          </w:tcPr>
          <w:p w14:paraId="1DB4733A" w14:textId="77777777"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618CB96F" w14:textId="037629C9" w:rsidR="009B711F" w:rsidRDefault="009B711F"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Pr="007D6472">
              <w:rPr>
                <w:rFonts w:ascii="Arial" w:hAnsi="Arial" w:cs="Arial"/>
              </w:rPr>
              <w:t>II</w:t>
            </w:r>
            <w:r w:rsidR="00F95A12">
              <w:rPr>
                <w:rFonts w:ascii="Arial" w:hAnsi="Arial" w:cs="Arial"/>
              </w:rPr>
              <w:t xml:space="preserve">, </w:t>
            </w:r>
            <w:r w:rsidRPr="007D6472">
              <w:rPr>
                <w:rFonts w:ascii="Arial" w:hAnsi="Arial" w:cs="Arial"/>
              </w:rPr>
              <w:t>E</w:t>
            </w:r>
            <w:r w:rsidR="00F95A12">
              <w:rPr>
                <w:rFonts w:ascii="Arial" w:hAnsi="Arial" w:cs="Arial"/>
              </w:rPr>
              <w:t>.</w:t>
            </w:r>
            <w:r w:rsidRPr="007D6472">
              <w:rPr>
                <w:rFonts w:ascii="Arial" w:hAnsi="Arial" w:cs="Arial"/>
              </w:rPr>
              <w:t xml:space="preserve"> </w:t>
            </w:r>
          </w:p>
          <w:p w14:paraId="2EB54AF1" w14:textId="6CB4A52C" w:rsidR="00E74AA1"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9B711F" w:rsidRPr="007D6472">
              <w:rPr>
                <w:rFonts w:ascii="Arial" w:hAnsi="Arial" w:cs="Arial"/>
              </w:rPr>
              <w:t xml:space="preserve"> 11</w:t>
            </w:r>
          </w:p>
        </w:tc>
        <w:tc>
          <w:tcPr>
            <w:tcW w:w="8213" w:type="dxa"/>
            <w:shd w:val="clear" w:color="auto" w:fill="FFFFFF" w:themeFill="background1"/>
            <w:vAlign w:val="center"/>
          </w:tcPr>
          <w:p w14:paraId="7C08D557" w14:textId="1E256C83"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E7A5B">
              <w:rPr>
                <w:rFonts w:ascii="Arial" w:hAnsi="Arial" w:cs="Arial"/>
              </w:rPr>
              <w:t>Is there a process for requesting approval for outside practice duties, and what criteria will be used to evaluate such requests?</w:t>
            </w:r>
          </w:p>
        </w:tc>
      </w:tr>
      <w:tr w:rsidR="00E74AA1" w:rsidRPr="00F9098C" w14:paraId="4B9A7748" w14:textId="77777777" w:rsidTr="4830DB3C">
        <w:trPr>
          <w:trHeight w:val="379"/>
        </w:trPr>
        <w:tc>
          <w:tcPr>
            <w:tcW w:w="617" w:type="dxa"/>
            <w:vMerge/>
          </w:tcPr>
          <w:p w14:paraId="2407BA4C" w14:textId="77777777" w:rsidR="00E74AA1" w:rsidRPr="00F9098C"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5782AFAD" w14:textId="77777777" w:rsidR="00E74AA1" w:rsidRPr="00F9098C"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74AA1" w:rsidRPr="00B51518" w14:paraId="29123C22" w14:textId="77777777" w:rsidTr="004B74AF">
        <w:trPr>
          <w:trHeight w:val="379"/>
        </w:trPr>
        <w:tc>
          <w:tcPr>
            <w:tcW w:w="617" w:type="dxa"/>
            <w:vMerge/>
          </w:tcPr>
          <w:p w14:paraId="7FDEF386" w14:textId="77777777"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27314AE0" w14:textId="78A49290" w:rsidR="00E74AA1" w:rsidRPr="00B51518" w:rsidRDefault="000C70CE" w:rsidP="000C70C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Requests to</w:t>
            </w:r>
            <w:r w:rsidRPr="006041BA">
              <w:rPr>
                <w:rFonts w:ascii="Arial" w:hAnsi="Arial" w:cs="Arial"/>
              </w:rPr>
              <w:t xml:space="preserve"> perform outside practice duties </w:t>
            </w:r>
            <w:r>
              <w:rPr>
                <w:rFonts w:ascii="Arial" w:hAnsi="Arial" w:cs="Arial"/>
              </w:rPr>
              <w:t xml:space="preserve">will be referred </w:t>
            </w:r>
            <w:r w:rsidR="1AC503B2" w:rsidRPr="435359E2">
              <w:rPr>
                <w:rFonts w:ascii="Arial" w:hAnsi="Arial" w:cs="Arial"/>
              </w:rPr>
              <w:t xml:space="preserve">to the </w:t>
            </w:r>
            <w:r>
              <w:rPr>
                <w:rFonts w:ascii="Arial" w:hAnsi="Arial" w:cs="Arial"/>
              </w:rPr>
              <w:t xml:space="preserve">respective Hospital’s </w:t>
            </w:r>
            <w:r w:rsidR="1AC503B2" w:rsidRPr="435359E2">
              <w:rPr>
                <w:rFonts w:ascii="Arial" w:hAnsi="Arial" w:cs="Arial"/>
              </w:rPr>
              <w:t xml:space="preserve">clinical director; decisions will be made </w:t>
            </w:r>
            <w:r w:rsidR="002642B1" w:rsidRPr="435359E2">
              <w:rPr>
                <w:rFonts w:ascii="Arial" w:hAnsi="Arial" w:cs="Arial"/>
              </w:rPr>
              <w:t>regarding</w:t>
            </w:r>
            <w:r w:rsidR="1AC503B2" w:rsidRPr="435359E2">
              <w:rPr>
                <w:rFonts w:ascii="Arial" w:hAnsi="Arial" w:cs="Arial"/>
              </w:rPr>
              <w:t xml:space="preserve"> any conflict of interest, or perceived ina</w:t>
            </w:r>
            <w:r w:rsidR="2147A096" w:rsidRPr="435359E2">
              <w:rPr>
                <w:rFonts w:ascii="Arial" w:hAnsi="Arial" w:cs="Arial"/>
              </w:rPr>
              <w:t xml:space="preserve">bility to be able to adequately perform </w:t>
            </w:r>
            <w:r>
              <w:rPr>
                <w:rFonts w:ascii="Arial" w:hAnsi="Arial" w:cs="Arial"/>
              </w:rPr>
              <w:t>the Hospital’s</w:t>
            </w:r>
            <w:r w:rsidR="2147A096" w:rsidRPr="435359E2">
              <w:rPr>
                <w:rFonts w:ascii="Arial" w:hAnsi="Arial" w:cs="Arial"/>
              </w:rPr>
              <w:t xml:space="preserve"> contracted duties </w:t>
            </w:r>
            <w:r>
              <w:rPr>
                <w:rFonts w:ascii="Arial" w:hAnsi="Arial" w:cs="Arial"/>
              </w:rPr>
              <w:t>when</w:t>
            </w:r>
            <w:r w:rsidR="2147A096" w:rsidRPr="435359E2">
              <w:rPr>
                <w:rFonts w:ascii="Arial" w:hAnsi="Arial" w:cs="Arial"/>
              </w:rPr>
              <w:t xml:space="preserve"> additional </w:t>
            </w:r>
            <w:r w:rsidR="2147A096" w:rsidRPr="50DD13BF">
              <w:rPr>
                <w:rFonts w:ascii="Arial" w:hAnsi="Arial" w:cs="Arial"/>
              </w:rPr>
              <w:t xml:space="preserve">outside practice </w:t>
            </w:r>
            <w:r w:rsidR="00D52118">
              <w:rPr>
                <w:rFonts w:ascii="Arial" w:hAnsi="Arial" w:cs="Arial"/>
              </w:rPr>
              <w:t>activities</w:t>
            </w:r>
            <w:r>
              <w:rPr>
                <w:rFonts w:ascii="Arial" w:hAnsi="Arial" w:cs="Arial"/>
              </w:rPr>
              <w:t xml:space="preserve"> occur</w:t>
            </w:r>
            <w:r w:rsidR="00D52118">
              <w:rPr>
                <w:rFonts w:ascii="Arial" w:hAnsi="Arial" w:cs="Arial"/>
              </w:rPr>
              <w:t>.</w:t>
            </w:r>
          </w:p>
        </w:tc>
      </w:tr>
    </w:tbl>
    <w:p w14:paraId="62553594" w14:textId="77777777" w:rsidR="00A746BB" w:rsidRDefault="00A746B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E74AA1" w:rsidRPr="00F9098C" w14:paraId="60711F66" w14:textId="77777777" w:rsidTr="00857E39">
        <w:trPr>
          <w:trHeight w:val="379"/>
        </w:trPr>
        <w:tc>
          <w:tcPr>
            <w:tcW w:w="617" w:type="dxa"/>
            <w:vMerge w:val="restart"/>
            <w:shd w:val="clear" w:color="auto" w:fill="BDD6EE"/>
            <w:vAlign w:val="center"/>
          </w:tcPr>
          <w:p w14:paraId="38394772" w14:textId="5D63A0B4" w:rsidR="00E74AA1"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r w:rsidR="00DB1EC4">
              <w:rPr>
                <w:rFonts w:ascii="Arial" w:hAnsi="Arial" w:cs="Arial"/>
                <w:b/>
              </w:rPr>
              <w:t>4</w:t>
            </w:r>
          </w:p>
        </w:tc>
        <w:tc>
          <w:tcPr>
            <w:tcW w:w="2060" w:type="dxa"/>
            <w:tcBorders>
              <w:bottom w:val="single" w:sz="4" w:space="0" w:color="auto"/>
            </w:tcBorders>
            <w:shd w:val="clear" w:color="auto" w:fill="BDD6EE"/>
            <w:vAlign w:val="center"/>
          </w:tcPr>
          <w:p w14:paraId="0876A979" w14:textId="29EAA4E5" w:rsidR="00E74AA1" w:rsidRPr="00F9098C" w:rsidRDefault="00E74AA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4B503E41" w14:textId="77777777" w:rsidR="00E74AA1" w:rsidRPr="00F9098C" w:rsidRDefault="00E74AA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74AA1" w:rsidRPr="00B51518" w14:paraId="545FC5DE" w14:textId="77777777" w:rsidTr="00857E39">
        <w:trPr>
          <w:trHeight w:val="379"/>
        </w:trPr>
        <w:tc>
          <w:tcPr>
            <w:tcW w:w="617" w:type="dxa"/>
            <w:vMerge/>
          </w:tcPr>
          <w:p w14:paraId="6ECE7973" w14:textId="77777777"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7481520D"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Pr="00192517">
              <w:rPr>
                <w:rFonts w:ascii="Arial" w:hAnsi="Arial" w:cs="Arial"/>
              </w:rPr>
              <w:t>F</w:t>
            </w:r>
            <w:r>
              <w:rPr>
                <w:rFonts w:ascii="Arial" w:hAnsi="Arial" w:cs="Arial"/>
              </w:rPr>
              <w:t>.</w:t>
            </w:r>
            <w:r w:rsidRPr="00192517">
              <w:rPr>
                <w:rFonts w:ascii="Arial" w:hAnsi="Arial" w:cs="Arial"/>
              </w:rPr>
              <w:t xml:space="preserve"> </w:t>
            </w:r>
          </w:p>
          <w:p w14:paraId="0216121D" w14:textId="2035C2EC" w:rsidR="00E74AA1"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192517">
              <w:rPr>
                <w:rFonts w:ascii="Arial" w:hAnsi="Arial" w:cs="Arial"/>
              </w:rPr>
              <w:t xml:space="preserve"> 12</w:t>
            </w:r>
          </w:p>
        </w:tc>
        <w:tc>
          <w:tcPr>
            <w:tcW w:w="8213" w:type="dxa"/>
            <w:shd w:val="clear" w:color="auto" w:fill="FFFFFF" w:themeFill="background1"/>
            <w:vAlign w:val="center"/>
          </w:tcPr>
          <w:p w14:paraId="23C19437" w14:textId="2A94E848"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92517">
              <w:rPr>
                <w:rFonts w:ascii="Arial" w:hAnsi="Arial" w:cs="Arial"/>
              </w:rPr>
              <w:t>Will the Department or Hospital(s) provide a training calendar or schedule to help vendors plan Locum Tenens availability accordingly?</w:t>
            </w:r>
          </w:p>
        </w:tc>
      </w:tr>
      <w:tr w:rsidR="00E74AA1" w:rsidRPr="00F9098C" w14:paraId="5DF7C7CC" w14:textId="77777777" w:rsidTr="00E52A35">
        <w:trPr>
          <w:trHeight w:val="379"/>
        </w:trPr>
        <w:tc>
          <w:tcPr>
            <w:tcW w:w="617" w:type="dxa"/>
            <w:vMerge/>
          </w:tcPr>
          <w:p w14:paraId="7936B5DA" w14:textId="77777777" w:rsidR="00E74AA1" w:rsidRPr="00F9098C"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42EB7517" w14:textId="77777777" w:rsidR="00E74AA1" w:rsidRPr="00F9098C"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74AA1" w:rsidRPr="00B51518" w14:paraId="4F12BEFA" w14:textId="77777777" w:rsidTr="00E52A35">
        <w:trPr>
          <w:trHeight w:val="379"/>
        </w:trPr>
        <w:tc>
          <w:tcPr>
            <w:tcW w:w="617" w:type="dxa"/>
            <w:vMerge/>
          </w:tcPr>
          <w:p w14:paraId="05B8D227" w14:textId="77777777"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tcBorders>
              <w:bottom w:val="single" w:sz="4" w:space="0" w:color="auto"/>
            </w:tcBorders>
            <w:vAlign w:val="center"/>
          </w:tcPr>
          <w:p w14:paraId="1E62CB02" w14:textId="6D206708" w:rsidR="00E74AA1" w:rsidRPr="00B51518" w:rsidRDefault="006E12E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27A3C74C" w14:textId="77777777" w:rsidR="00A746BB" w:rsidRDefault="00A746B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E74AA1" w:rsidRPr="00F9098C" w14:paraId="74C7B3DB" w14:textId="77777777" w:rsidTr="00857E39">
        <w:trPr>
          <w:trHeight w:val="379"/>
        </w:trPr>
        <w:tc>
          <w:tcPr>
            <w:tcW w:w="617" w:type="dxa"/>
            <w:vMerge w:val="restart"/>
            <w:shd w:val="clear" w:color="auto" w:fill="BDD6EE"/>
            <w:vAlign w:val="center"/>
          </w:tcPr>
          <w:p w14:paraId="04E2A703" w14:textId="24B61366" w:rsidR="00E74AA1"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r w:rsidR="00DB1EC4">
              <w:rPr>
                <w:rFonts w:ascii="Arial" w:hAnsi="Arial" w:cs="Arial"/>
                <w:b/>
              </w:rPr>
              <w:t>5</w:t>
            </w:r>
          </w:p>
        </w:tc>
        <w:tc>
          <w:tcPr>
            <w:tcW w:w="2060" w:type="dxa"/>
            <w:tcBorders>
              <w:bottom w:val="single" w:sz="4" w:space="0" w:color="auto"/>
            </w:tcBorders>
            <w:shd w:val="clear" w:color="auto" w:fill="BDD6EE"/>
            <w:vAlign w:val="center"/>
          </w:tcPr>
          <w:p w14:paraId="062DCE0C" w14:textId="4D8A08BB" w:rsidR="00E74AA1" w:rsidRPr="00F9098C" w:rsidRDefault="00E74AA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26465F6E" w14:textId="77777777" w:rsidR="00E74AA1" w:rsidRPr="00F9098C" w:rsidRDefault="00E74AA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74AA1" w:rsidRPr="00B51518" w14:paraId="425E7209" w14:textId="77777777" w:rsidTr="00857E39">
        <w:trPr>
          <w:trHeight w:val="379"/>
        </w:trPr>
        <w:tc>
          <w:tcPr>
            <w:tcW w:w="617" w:type="dxa"/>
            <w:vMerge/>
          </w:tcPr>
          <w:p w14:paraId="2C4BE1E7" w14:textId="77777777"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151D0FE6"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Pr="00192517">
              <w:rPr>
                <w:rFonts w:ascii="Arial" w:hAnsi="Arial" w:cs="Arial"/>
              </w:rPr>
              <w:t>F</w:t>
            </w:r>
            <w:r>
              <w:rPr>
                <w:rFonts w:ascii="Arial" w:hAnsi="Arial" w:cs="Arial"/>
              </w:rPr>
              <w:t>.</w:t>
            </w:r>
            <w:r w:rsidRPr="00192517">
              <w:rPr>
                <w:rFonts w:ascii="Arial" w:hAnsi="Arial" w:cs="Arial"/>
              </w:rPr>
              <w:t xml:space="preserve"> </w:t>
            </w:r>
          </w:p>
          <w:p w14:paraId="762632CE" w14:textId="16F79724" w:rsidR="00E74AA1" w:rsidRPr="009B711F"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highlight w:val="yellow"/>
              </w:rPr>
            </w:pPr>
            <w:r>
              <w:rPr>
                <w:rFonts w:ascii="Arial" w:hAnsi="Arial" w:cs="Arial"/>
              </w:rPr>
              <w:t>Page</w:t>
            </w:r>
            <w:r w:rsidRPr="00192517">
              <w:rPr>
                <w:rFonts w:ascii="Arial" w:hAnsi="Arial" w:cs="Arial"/>
              </w:rPr>
              <w:t xml:space="preserve"> 12</w:t>
            </w:r>
          </w:p>
        </w:tc>
        <w:tc>
          <w:tcPr>
            <w:tcW w:w="8213" w:type="dxa"/>
            <w:shd w:val="clear" w:color="auto" w:fill="FFFFFF" w:themeFill="background1"/>
            <w:vAlign w:val="center"/>
          </w:tcPr>
          <w:p w14:paraId="32780B83" w14:textId="39B90687" w:rsidR="00E74AA1" w:rsidRPr="00F1706F"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706F">
              <w:rPr>
                <w:rFonts w:ascii="Arial" w:hAnsi="Arial" w:cs="Arial"/>
              </w:rPr>
              <w:t>Are any of the listed training courses available online or via remote modules, or must all be completed in person?</w:t>
            </w:r>
          </w:p>
        </w:tc>
      </w:tr>
      <w:tr w:rsidR="00E74AA1" w:rsidRPr="00F9098C" w14:paraId="10F2790B" w14:textId="77777777" w:rsidTr="4830DB3C">
        <w:trPr>
          <w:trHeight w:val="379"/>
        </w:trPr>
        <w:tc>
          <w:tcPr>
            <w:tcW w:w="617" w:type="dxa"/>
            <w:vMerge/>
          </w:tcPr>
          <w:p w14:paraId="3C49AE1E" w14:textId="77777777" w:rsidR="00E74AA1" w:rsidRPr="00F9098C"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71A98F7C" w14:textId="77777777" w:rsidR="00E74AA1" w:rsidRPr="00F9098C"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74AA1" w:rsidRPr="00B51518" w14:paraId="54984BB0" w14:textId="77777777" w:rsidTr="004B74AF">
        <w:trPr>
          <w:trHeight w:val="379"/>
        </w:trPr>
        <w:tc>
          <w:tcPr>
            <w:tcW w:w="617" w:type="dxa"/>
            <w:vMerge/>
          </w:tcPr>
          <w:p w14:paraId="411A4B2D" w14:textId="77777777"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28C2CF52" w14:textId="5483E61A" w:rsidR="00E74AA1" w:rsidRPr="00B51518" w:rsidRDefault="000C70C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In person o</w:t>
            </w:r>
            <w:r w:rsidR="00EE4FEA">
              <w:rPr>
                <w:rFonts w:ascii="Arial" w:hAnsi="Arial" w:cs="Arial"/>
              </w:rPr>
              <w:t xml:space="preserve">rientation will </w:t>
            </w:r>
            <w:r w:rsidR="002642B1">
              <w:rPr>
                <w:rFonts w:ascii="Arial" w:hAnsi="Arial" w:cs="Arial"/>
              </w:rPr>
              <w:t xml:space="preserve">be </w:t>
            </w:r>
            <w:r>
              <w:rPr>
                <w:rFonts w:ascii="Arial" w:hAnsi="Arial" w:cs="Arial"/>
              </w:rPr>
              <w:t>required, a</w:t>
            </w:r>
            <w:r w:rsidR="00EE4FEA">
              <w:rPr>
                <w:rFonts w:ascii="Arial" w:hAnsi="Arial" w:cs="Arial"/>
              </w:rPr>
              <w:t>dditional training will be available both in person and online.</w:t>
            </w:r>
          </w:p>
        </w:tc>
      </w:tr>
    </w:tbl>
    <w:p w14:paraId="36B6B49E" w14:textId="77777777" w:rsidR="00A746BB" w:rsidRDefault="00A746B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E74AA1" w:rsidRPr="00F9098C" w14:paraId="543207B2" w14:textId="77777777" w:rsidTr="00857E39">
        <w:trPr>
          <w:trHeight w:val="379"/>
        </w:trPr>
        <w:tc>
          <w:tcPr>
            <w:tcW w:w="617" w:type="dxa"/>
            <w:vMerge w:val="restart"/>
            <w:shd w:val="clear" w:color="auto" w:fill="BDD6EE"/>
            <w:vAlign w:val="center"/>
          </w:tcPr>
          <w:p w14:paraId="1201F738" w14:textId="087EA0C5" w:rsidR="00E74AA1" w:rsidRPr="00E52A35"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2A35">
              <w:rPr>
                <w:rFonts w:ascii="Arial" w:hAnsi="Arial" w:cs="Arial"/>
                <w:b/>
              </w:rPr>
              <w:t>9</w:t>
            </w:r>
            <w:r w:rsidR="00DB1EC4" w:rsidRPr="00E52A35">
              <w:rPr>
                <w:rFonts w:ascii="Arial" w:hAnsi="Arial" w:cs="Arial"/>
                <w:b/>
              </w:rPr>
              <w:t>6</w:t>
            </w:r>
          </w:p>
        </w:tc>
        <w:tc>
          <w:tcPr>
            <w:tcW w:w="2060" w:type="dxa"/>
            <w:tcBorders>
              <w:bottom w:val="single" w:sz="4" w:space="0" w:color="auto"/>
            </w:tcBorders>
            <w:shd w:val="clear" w:color="auto" w:fill="BDD6EE"/>
            <w:vAlign w:val="center"/>
          </w:tcPr>
          <w:p w14:paraId="7075DB22" w14:textId="7E22644F" w:rsidR="00E74AA1" w:rsidRPr="00E52A35" w:rsidRDefault="00E74AA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2A35">
              <w:rPr>
                <w:rFonts w:ascii="Arial" w:hAnsi="Arial" w:cs="Arial"/>
                <w:b/>
              </w:rPr>
              <w:t xml:space="preserve">RFP Section &amp; </w:t>
            </w:r>
            <w:r w:rsidR="00F22CC8" w:rsidRPr="00E52A35">
              <w:rPr>
                <w:rFonts w:ascii="Arial" w:hAnsi="Arial" w:cs="Arial"/>
                <w:b/>
              </w:rPr>
              <w:t>Page</w:t>
            </w:r>
            <w:r w:rsidRPr="00E52A35">
              <w:rPr>
                <w:rFonts w:ascii="Arial" w:hAnsi="Arial" w:cs="Arial"/>
                <w:b/>
              </w:rPr>
              <w:t xml:space="preserve"> Number</w:t>
            </w:r>
          </w:p>
        </w:tc>
        <w:tc>
          <w:tcPr>
            <w:tcW w:w="8213" w:type="dxa"/>
            <w:tcBorders>
              <w:bottom w:val="single" w:sz="4" w:space="0" w:color="auto"/>
            </w:tcBorders>
            <w:shd w:val="clear" w:color="auto" w:fill="BDD6EE"/>
            <w:vAlign w:val="center"/>
          </w:tcPr>
          <w:p w14:paraId="7464A59A" w14:textId="77777777" w:rsidR="00E74AA1" w:rsidRPr="00E52A35" w:rsidRDefault="00E74AA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2A35">
              <w:rPr>
                <w:rFonts w:ascii="Arial" w:hAnsi="Arial" w:cs="Arial"/>
                <w:b/>
              </w:rPr>
              <w:t>Question</w:t>
            </w:r>
          </w:p>
        </w:tc>
      </w:tr>
      <w:tr w:rsidR="00E74AA1" w:rsidRPr="00B51518" w14:paraId="29A5B779" w14:textId="77777777" w:rsidTr="00857E39">
        <w:trPr>
          <w:trHeight w:val="379"/>
        </w:trPr>
        <w:tc>
          <w:tcPr>
            <w:tcW w:w="617" w:type="dxa"/>
            <w:vMerge/>
          </w:tcPr>
          <w:p w14:paraId="1E5E1028" w14:textId="77777777" w:rsidR="00E74AA1" w:rsidRPr="00E52A35"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37D444FF" w14:textId="1388AB40" w:rsidR="00F1706F" w:rsidRPr="00E52A35" w:rsidRDefault="00F1706F"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2A35">
              <w:rPr>
                <w:rFonts w:ascii="Arial" w:hAnsi="Arial" w:cs="Arial"/>
              </w:rPr>
              <w:t>Part II</w:t>
            </w:r>
            <w:r w:rsidR="00F95A12" w:rsidRPr="00E52A35">
              <w:rPr>
                <w:rFonts w:ascii="Arial" w:hAnsi="Arial" w:cs="Arial"/>
              </w:rPr>
              <w:t xml:space="preserve">, </w:t>
            </w:r>
            <w:r w:rsidR="00E74AA1" w:rsidRPr="00E52A35">
              <w:rPr>
                <w:rFonts w:ascii="Arial" w:hAnsi="Arial" w:cs="Arial"/>
              </w:rPr>
              <w:t>F</w:t>
            </w:r>
            <w:r w:rsidR="00F95A12" w:rsidRPr="00E52A35">
              <w:rPr>
                <w:rFonts w:ascii="Arial" w:hAnsi="Arial" w:cs="Arial"/>
              </w:rPr>
              <w:t>.</w:t>
            </w:r>
            <w:r w:rsidR="00E74AA1" w:rsidRPr="00E52A35">
              <w:rPr>
                <w:rFonts w:ascii="Arial" w:hAnsi="Arial" w:cs="Arial"/>
              </w:rPr>
              <w:t xml:space="preserve"> </w:t>
            </w:r>
          </w:p>
          <w:p w14:paraId="199E95DE" w14:textId="293E6615" w:rsidR="00E74AA1" w:rsidRPr="00E52A35"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2A35">
              <w:rPr>
                <w:rFonts w:ascii="Arial" w:hAnsi="Arial" w:cs="Arial"/>
              </w:rPr>
              <w:t>Page</w:t>
            </w:r>
            <w:r w:rsidR="00E74AA1" w:rsidRPr="00E52A35">
              <w:rPr>
                <w:rFonts w:ascii="Arial" w:hAnsi="Arial" w:cs="Arial"/>
              </w:rPr>
              <w:t xml:space="preserve"> 12</w:t>
            </w:r>
          </w:p>
        </w:tc>
        <w:tc>
          <w:tcPr>
            <w:tcW w:w="8213" w:type="dxa"/>
            <w:shd w:val="clear" w:color="auto" w:fill="FFFFFF" w:themeFill="background1"/>
            <w:vAlign w:val="center"/>
          </w:tcPr>
          <w:p w14:paraId="73E81620" w14:textId="60C4146F" w:rsidR="00E74AA1" w:rsidRPr="00E52A35"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2A35">
              <w:rPr>
                <w:rFonts w:ascii="Arial" w:hAnsi="Arial" w:cs="Arial"/>
              </w:rPr>
              <w:t>Will the Department provide training materials or access to Hospital(s) systems for tracking completion and compliance?</w:t>
            </w:r>
          </w:p>
        </w:tc>
      </w:tr>
      <w:tr w:rsidR="00E74AA1" w:rsidRPr="00F9098C" w14:paraId="2A57DED9" w14:textId="77777777" w:rsidTr="4830DB3C">
        <w:trPr>
          <w:trHeight w:val="379"/>
        </w:trPr>
        <w:tc>
          <w:tcPr>
            <w:tcW w:w="617" w:type="dxa"/>
            <w:vMerge/>
          </w:tcPr>
          <w:p w14:paraId="557C5B85" w14:textId="77777777" w:rsidR="00E74AA1" w:rsidRPr="00E52A35"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1ECFF0DC" w14:textId="77777777" w:rsidR="00E74AA1" w:rsidRPr="00E52A35"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2A35">
              <w:rPr>
                <w:rFonts w:ascii="Arial" w:hAnsi="Arial" w:cs="Arial"/>
                <w:b/>
              </w:rPr>
              <w:t>Answer</w:t>
            </w:r>
          </w:p>
        </w:tc>
      </w:tr>
      <w:tr w:rsidR="00E74AA1" w:rsidRPr="00B51518" w14:paraId="02149DEC" w14:textId="77777777" w:rsidTr="004B74AF">
        <w:trPr>
          <w:trHeight w:val="379"/>
        </w:trPr>
        <w:tc>
          <w:tcPr>
            <w:tcW w:w="617" w:type="dxa"/>
            <w:vMerge/>
          </w:tcPr>
          <w:p w14:paraId="080CE3C8" w14:textId="77777777" w:rsidR="00E74AA1" w:rsidRPr="00E52A35"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718B24ED" w14:textId="782D6491" w:rsidR="00E74AA1" w:rsidRPr="00E52A35" w:rsidRDefault="001D7A4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2A35">
              <w:rPr>
                <w:rFonts w:ascii="Arial" w:hAnsi="Arial" w:cs="Arial"/>
              </w:rPr>
              <w:t xml:space="preserve">Training materials will be provided </w:t>
            </w:r>
            <w:r w:rsidR="0041402F" w:rsidRPr="00E52A35">
              <w:rPr>
                <w:rFonts w:ascii="Arial" w:hAnsi="Arial" w:cs="Arial"/>
              </w:rPr>
              <w:t xml:space="preserve">electronically and/or </w:t>
            </w:r>
            <w:r w:rsidR="00E52A35">
              <w:rPr>
                <w:rFonts w:ascii="Arial" w:hAnsi="Arial" w:cs="Arial"/>
              </w:rPr>
              <w:t>in a</w:t>
            </w:r>
            <w:r w:rsidR="00CE15DE" w:rsidRPr="00E52A35">
              <w:rPr>
                <w:rFonts w:ascii="Arial" w:hAnsi="Arial" w:cs="Arial"/>
              </w:rPr>
              <w:t xml:space="preserve"> paper format.</w:t>
            </w:r>
          </w:p>
        </w:tc>
      </w:tr>
    </w:tbl>
    <w:p w14:paraId="4BD340AD" w14:textId="77777777" w:rsidR="00A746BB" w:rsidRDefault="00A746B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E74AA1" w:rsidRPr="00F9098C" w14:paraId="2F46C7B1" w14:textId="77777777" w:rsidTr="00857E39">
        <w:trPr>
          <w:trHeight w:val="379"/>
        </w:trPr>
        <w:tc>
          <w:tcPr>
            <w:tcW w:w="617" w:type="dxa"/>
            <w:vMerge w:val="restart"/>
            <w:shd w:val="clear" w:color="auto" w:fill="BDD6EE"/>
            <w:vAlign w:val="center"/>
          </w:tcPr>
          <w:p w14:paraId="6EEFC72B" w14:textId="46E23B99" w:rsidR="00E74AA1" w:rsidRPr="00271503"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71503">
              <w:rPr>
                <w:rFonts w:ascii="Arial" w:hAnsi="Arial" w:cs="Arial"/>
                <w:b/>
              </w:rPr>
              <w:lastRenderedPageBreak/>
              <w:t>9</w:t>
            </w:r>
            <w:r w:rsidR="00DB1EC4" w:rsidRPr="00271503">
              <w:rPr>
                <w:rFonts w:ascii="Arial" w:hAnsi="Arial" w:cs="Arial"/>
                <w:b/>
              </w:rPr>
              <w:t>7</w:t>
            </w:r>
          </w:p>
        </w:tc>
        <w:tc>
          <w:tcPr>
            <w:tcW w:w="2060" w:type="dxa"/>
            <w:tcBorders>
              <w:bottom w:val="single" w:sz="4" w:space="0" w:color="auto"/>
            </w:tcBorders>
            <w:shd w:val="clear" w:color="auto" w:fill="BDD6EE"/>
            <w:vAlign w:val="center"/>
          </w:tcPr>
          <w:p w14:paraId="7FB8B1CE" w14:textId="58BC1850" w:rsidR="00E74AA1" w:rsidRPr="00271503" w:rsidRDefault="00E74AA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71503">
              <w:rPr>
                <w:rFonts w:ascii="Arial" w:hAnsi="Arial" w:cs="Arial"/>
                <w:b/>
              </w:rPr>
              <w:t xml:space="preserve">RFP Section &amp; </w:t>
            </w:r>
            <w:r w:rsidR="00F22CC8" w:rsidRPr="00271503">
              <w:rPr>
                <w:rFonts w:ascii="Arial" w:hAnsi="Arial" w:cs="Arial"/>
                <w:b/>
              </w:rPr>
              <w:t>Page</w:t>
            </w:r>
            <w:r w:rsidRPr="00271503">
              <w:rPr>
                <w:rFonts w:ascii="Arial" w:hAnsi="Arial" w:cs="Arial"/>
                <w:b/>
              </w:rPr>
              <w:t xml:space="preserve"> Number</w:t>
            </w:r>
          </w:p>
        </w:tc>
        <w:tc>
          <w:tcPr>
            <w:tcW w:w="8213" w:type="dxa"/>
            <w:tcBorders>
              <w:bottom w:val="single" w:sz="4" w:space="0" w:color="auto"/>
            </w:tcBorders>
            <w:shd w:val="clear" w:color="auto" w:fill="BDD6EE"/>
            <w:vAlign w:val="center"/>
          </w:tcPr>
          <w:p w14:paraId="6B8A2F55" w14:textId="77777777" w:rsidR="00E74AA1" w:rsidRPr="00271503" w:rsidRDefault="00E74AA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71503">
              <w:rPr>
                <w:rFonts w:ascii="Arial" w:hAnsi="Arial" w:cs="Arial"/>
                <w:b/>
              </w:rPr>
              <w:t>Question</w:t>
            </w:r>
          </w:p>
        </w:tc>
      </w:tr>
      <w:tr w:rsidR="00E74AA1" w:rsidRPr="00B51518" w14:paraId="58EAB9B7" w14:textId="77777777" w:rsidTr="00857E39">
        <w:trPr>
          <w:trHeight w:val="379"/>
        </w:trPr>
        <w:tc>
          <w:tcPr>
            <w:tcW w:w="617" w:type="dxa"/>
            <w:vMerge/>
          </w:tcPr>
          <w:p w14:paraId="496795DC" w14:textId="77777777" w:rsidR="00E74AA1" w:rsidRPr="00271503"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786DF952" w14:textId="09D8912C" w:rsidR="00F1706F" w:rsidRPr="00271503" w:rsidRDefault="00F1706F"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71503">
              <w:rPr>
                <w:rFonts w:ascii="Arial" w:hAnsi="Arial" w:cs="Arial"/>
              </w:rPr>
              <w:t>Part II</w:t>
            </w:r>
            <w:r w:rsidR="00F95A12" w:rsidRPr="00271503">
              <w:rPr>
                <w:rFonts w:ascii="Arial" w:hAnsi="Arial" w:cs="Arial"/>
              </w:rPr>
              <w:t xml:space="preserve">, </w:t>
            </w:r>
            <w:r w:rsidR="00E74AA1" w:rsidRPr="00271503">
              <w:rPr>
                <w:rFonts w:ascii="Arial" w:hAnsi="Arial" w:cs="Arial"/>
              </w:rPr>
              <w:t>F</w:t>
            </w:r>
            <w:r w:rsidR="00F95A12" w:rsidRPr="00271503">
              <w:rPr>
                <w:rFonts w:ascii="Arial" w:hAnsi="Arial" w:cs="Arial"/>
              </w:rPr>
              <w:t>.</w:t>
            </w:r>
            <w:r w:rsidR="00E74AA1" w:rsidRPr="00271503">
              <w:rPr>
                <w:rFonts w:ascii="Arial" w:hAnsi="Arial" w:cs="Arial"/>
              </w:rPr>
              <w:t xml:space="preserve"> </w:t>
            </w:r>
          </w:p>
          <w:p w14:paraId="25ECFA7B" w14:textId="1799007A" w:rsidR="00E74AA1" w:rsidRPr="00271503"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71503">
              <w:rPr>
                <w:rFonts w:ascii="Arial" w:hAnsi="Arial" w:cs="Arial"/>
              </w:rPr>
              <w:t>Page</w:t>
            </w:r>
            <w:r w:rsidR="00E74AA1" w:rsidRPr="00271503">
              <w:rPr>
                <w:rFonts w:ascii="Arial" w:hAnsi="Arial" w:cs="Arial"/>
              </w:rPr>
              <w:t xml:space="preserve"> 12</w:t>
            </w:r>
          </w:p>
        </w:tc>
        <w:tc>
          <w:tcPr>
            <w:tcW w:w="8213" w:type="dxa"/>
            <w:shd w:val="clear" w:color="auto" w:fill="FFFFFF" w:themeFill="background1"/>
            <w:vAlign w:val="center"/>
          </w:tcPr>
          <w:p w14:paraId="0F520732" w14:textId="626A1680" w:rsidR="00E74AA1" w:rsidRPr="00271503"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71503">
              <w:rPr>
                <w:rFonts w:ascii="Arial" w:hAnsi="Arial" w:cs="Arial"/>
              </w:rPr>
              <w:t xml:space="preserve">Is there a grace period for completing orientation and training requirements for Locum Tenens starting </w:t>
            </w:r>
            <w:proofErr w:type="gramStart"/>
            <w:r w:rsidRPr="00271503">
              <w:rPr>
                <w:rFonts w:ascii="Arial" w:hAnsi="Arial" w:cs="Arial"/>
              </w:rPr>
              <w:t>on</w:t>
            </w:r>
            <w:proofErr w:type="gramEnd"/>
            <w:r w:rsidRPr="00271503">
              <w:rPr>
                <w:rFonts w:ascii="Arial" w:hAnsi="Arial" w:cs="Arial"/>
              </w:rPr>
              <w:t xml:space="preserve"> short notice?</w:t>
            </w:r>
          </w:p>
        </w:tc>
      </w:tr>
      <w:tr w:rsidR="00E74AA1" w:rsidRPr="00F9098C" w14:paraId="20AED2E6" w14:textId="77777777" w:rsidTr="4830DB3C">
        <w:trPr>
          <w:trHeight w:val="379"/>
        </w:trPr>
        <w:tc>
          <w:tcPr>
            <w:tcW w:w="617" w:type="dxa"/>
            <w:vMerge/>
          </w:tcPr>
          <w:p w14:paraId="3FE3964B" w14:textId="77777777" w:rsidR="00E74AA1" w:rsidRPr="00271503"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19099BE8" w14:textId="77777777" w:rsidR="00E74AA1" w:rsidRPr="00271503"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71503">
              <w:rPr>
                <w:rFonts w:ascii="Arial" w:hAnsi="Arial" w:cs="Arial"/>
                <w:b/>
              </w:rPr>
              <w:t>Answer</w:t>
            </w:r>
          </w:p>
        </w:tc>
      </w:tr>
      <w:tr w:rsidR="00E74AA1" w:rsidRPr="00B51518" w14:paraId="050F6E51" w14:textId="77777777" w:rsidTr="004B74AF">
        <w:trPr>
          <w:trHeight w:val="379"/>
        </w:trPr>
        <w:tc>
          <w:tcPr>
            <w:tcW w:w="617" w:type="dxa"/>
            <w:vMerge/>
          </w:tcPr>
          <w:p w14:paraId="6DDD7D32" w14:textId="77777777" w:rsidR="00E74AA1" w:rsidRPr="00271503"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6518D77B" w14:textId="1659AA4F" w:rsidR="00E74AA1" w:rsidRPr="00271503" w:rsidRDefault="00ED52C7"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71503">
              <w:rPr>
                <w:rFonts w:ascii="Arial" w:hAnsi="Arial" w:cs="Arial"/>
              </w:rPr>
              <w:t xml:space="preserve">No, orientation and training will begin on the Locum Tenens start date, </w:t>
            </w:r>
            <w:proofErr w:type="gramStart"/>
            <w:r w:rsidRPr="00271503">
              <w:rPr>
                <w:rFonts w:ascii="Arial" w:hAnsi="Arial" w:cs="Arial"/>
              </w:rPr>
              <w:t>refer</w:t>
            </w:r>
            <w:proofErr w:type="gramEnd"/>
            <w:r w:rsidRPr="00271503">
              <w:rPr>
                <w:rFonts w:ascii="Arial" w:hAnsi="Arial" w:cs="Arial"/>
              </w:rPr>
              <w:t xml:space="preserve"> to the answer to question 7 of this </w:t>
            </w:r>
            <w:proofErr w:type="gramStart"/>
            <w:r w:rsidRPr="00271503">
              <w:rPr>
                <w:rFonts w:ascii="Arial" w:hAnsi="Arial" w:cs="Arial"/>
              </w:rPr>
              <w:t>document</w:t>
            </w:r>
            <w:proofErr w:type="gramEnd"/>
            <w:r w:rsidRPr="00271503">
              <w:rPr>
                <w:rFonts w:ascii="Arial" w:hAnsi="Arial" w:cs="Arial"/>
              </w:rPr>
              <w:t xml:space="preserve">.  </w:t>
            </w:r>
          </w:p>
        </w:tc>
      </w:tr>
    </w:tbl>
    <w:p w14:paraId="53D64286" w14:textId="77777777" w:rsidR="00866316" w:rsidRDefault="00866316"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E74AA1" w:rsidRPr="00F9098C" w14:paraId="637AB6B9" w14:textId="77777777" w:rsidTr="00857E39">
        <w:trPr>
          <w:trHeight w:val="379"/>
        </w:trPr>
        <w:tc>
          <w:tcPr>
            <w:tcW w:w="617" w:type="dxa"/>
            <w:vMerge w:val="restart"/>
            <w:shd w:val="clear" w:color="auto" w:fill="BDD6EE"/>
            <w:vAlign w:val="center"/>
          </w:tcPr>
          <w:p w14:paraId="1F99FA6B" w14:textId="77C1AB52" w:rsidR="00E74AA1"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r w:rsidR="00DB1EC4">
              <w:rPr>
                <w:rFonts w:ascii="Arial" w:hAnsi="Arial" w:cs="Arial"/>
                <w:b/>
              </w:rPr>
              <w:t>8</w:t>
            </w:r>
          </w:p>
        </w:tc>
        <w:tc>
          <w:tcPr>
            <w:tcW w:w="2060" w:type="dxa"/>
            <w:tcBorders>
              <w:bottom w:val="single" w:sz="4" w:space="0" w:color="auto"/>
            </w:tcBorders>
            <w:shd w:val="clear" w:color="auto" w:fill="BDD6EE"/>
            <w:vAlign w:val="center"/>
          </w:tcPr>
          <w:p w14:paraId="71289E3B" w14:textId="0BB8684F" w:rsidR="00E74AA1" w:rsidRPr="00F9098C" w:rsidRDefault="00E74AA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3E4B2296" w14:textId="77777777" w:rsidR="00E74AA1" w:rsidRPr="00F9098C" w:rsidRDefault="00E74AA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74AA1" w:rsidRPr="00B51518" w14:paraId="0721EE5F" w14:textId="77777777" w:rsidTr="00857E39">
        <w:trPr>
          <w:trHeight w:val="379"/>
        </w:trPr>
        <w:tc>
          <w:tcPr>
            <w:tcW w:w="617" w:type="dxa"/>
            <w:vMerge/>
          </w:tcPr>
          <w:p w14:paraId="75C0B610" w14:textId="77777777"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515DAFAF" w14:textId="00CD3E75" w:rsidR="00F1706F" w:rsidRDefault="00F1706F"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F95A12">
              <w:rPr>
                <w:rFonts w:ascii="Arial" w:hAnsi="Arial" w:cs="Arial"/>
              </w:rPr>
              <w:t xml:space="preserve">, </w:t>
            </w:r>
            <w:r w:rsidR="00E74AA1" w:rsidRPr="00BB3D5D">
              <w:rPr>
                <w:rFonts w:ascii="Arial" w:hAnsi="Arial" w:cs="Arial"/>
              </w:rPr>
              <w:t>G</w:t>
            </w:r>
            <w:r w:rsidR="00F95A12">
              <w:rPr>
                <w:rFonts w:ascii="Arial" w:hAnsi="Arial" w:cs="Arial"/>
              </w:rPr>
              <w:t>.</w:t>
            </w:r>
            <w:r w:rsidR="00E74AA1" w:rsidRPr="00BB3D5D">
              <w:rPr>
                <w:rFonts w:ascii="Arial" w:hAnsi="Arial" w:cs="Arial"/>
              </w:rPr>
              <w:t xml:space="preserve"> </w:t>
            </w:r>
          </w:p>
          <w:p w14:paraId="7D15825D" w14:textId="09B1E703" w:rsidR="00E74AA1"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E74AA1" w:rsidRPr="00BB3D5D">
              <w:rPr>
                <w:rFonts w:ascii="Arial" w:hAnsi="Arial" w:cs="Arial"/>
              </w:rPr>
              <w:t xml:space="preserve"> 12</w:t>
            </w:r>
          </w:p>
        </w:tc>
        <w:tc>
          <w:tcPr>
            <w:tcW w:w="8213" w:type="dxa"/>
            <w:shd w:val="clear" w:color="auto" w:fill="FFFFFF" w:themeFill="background1"/>
            <w:vAlign w:val="center"/>
          </w:tcPr>
          <w:p w14:paraId="3D37220C" w14:textId="35ABD036"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D5D">
              <w:rPr>
                <w:rFonts w:ascii="Arial" w:hAnsi="Arial" w:cs="Arial"/>
              </w:rPr>
              <w:t>Can the Department provide a copy or summary of the State’s human resources procedures that vendors must follow during the conversion process?</w:t>
            </w:r>
          </w:p>
        </w:tc>
      </w:tr>
      <w:tr w:rsidR="00E74AA1" w:rsidRPr="00F9098C" w14:paraId="07158457" w14:textId="77777777" w:rsidTr="4830DB3C">
        <w:trPr>
          <w:trHeight w:val="379"/>
        </w:trPr>
        <w:tc>
          <w:tcPr>
            <w:tcW w:w="617" w:type="dxa"/>
            <w:vMerge/>
          </w:tcPr>
          <w:p w14:paraId="3BC254FB" w14:textId="77777777" w:rsidR="00E74AA1" w:rsidRPr="00F9098C"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2942E9F1" w14:textId="77777777" w:rsidR="00E74AA1" w:rsidRPr="00F9098C"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74AA1" w:rsidRPr="00B51518" w14:paraId="4F82D877" w14:textId="77777777" w:rsidTr="004B74AF">
        <w:trPr>
          <w:trHeight w:val="379"/>
        </w:trPr>
        <w:tc>
          <w:tcPr>
            <w:tcW w:w="617" w:type="dxa"/>
            <w:vMerge/>
          </w:tcPr>
          <w:p w14:paraId="5F82C383" w14:textId="77777777"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3693647D" w14:textId="15C2DE62" w:rsidR="00E74AA1" w:rsidRPr="00B51518" w:rsidRDefault="00A860E7"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To convert to </w:t>
            </w:r>
            <w:r w:rsidR="00FB282A">
              <w:rPr>
                <w:rFonts w:ascii="Arial" w:hAnsi="Arial" w:cs="Arial"/>
              </w:rPr>
              <w:t>S</w:t>
            </w:r>
            <w:r>
              <w:rPr>
                <w:rFonts w:ascii="Arial" w:hAnsi="Arial" w:cs="Arial"/>
              </w:rPr>
              <w:t>tate</w:t>
            </w:r>
            <w:r w:rsidR="00FB282A">
              <w:rPr>
                <w:rFonts w:ascii="Arial" w:hAnsi="Arial" w:cs="Arial"/>
              </w:rPr>
              <w:t xml:space="preserve"> employment</w:t>
            </w:r>
            <w:r>
              <w:rPr>
                <w:rFonts w:ascii="Arial" w:hAnsi="Arial" w:cs="Arial"/>
              </w:rPr>
              <w:t xml:space="preserve"> the </w:t>
            </w:r>
            <w:r w:rsidR="00FB282A">
              <w:rPr>
                <w:rFonts w:ascii="Arial" w:hAnsi="Arial" w:cs="Arial"/>
              </w:rPr>
              <w:t xml:space="preserve">Locum Tenens would be required to apply for an open position with the </w:t>
            </w:r>
            <w:hyperlink r:id="rId16" w:history="1">
              <w:r w:rsidR="00FB282A" w:rsidRPr="00FB282A">
                <w:rPr>
                  <w:rStyle w:val="Hyperlink"/>
                  <w:rFonts w:ascii="Arial" w:hAnsi="Arial" w:cs="Arial"/>
                </w:rPr>
                <w:t>Maine Bureau of Human Resources</w:t>
              </w:r>
            </w:hyperlink>
            <w:r w:rsidR="0093120E">
              <w:rPr>
                <w:rFonts w:ascii="Arial" w:hAnsi="Arial" w:cs="Arial"/>
              </w:rPr>
              <w:t>.</w:t>
            </w:r>
            <w:r w:rsidR="000B46E1">
              <w:rPr>
                <w:rFonts w:ascii="Arial" w:hAnsi="Arial" w:cs="Arial"/>
              </w:rPr>
              <w:t xml:space="preserve"> All Human Resource procedures would be explained at that time.</w:t>
            </w:r>
          </w:p>
        </w:tc>
      </w:tr>
    </w:tbl>
    <w:p w14:paraId="5DDE8662" w14:textId="77777777" w:rsidR="00866316" w:rsidRDefault="00866316"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E74AA1" w:rsidRPr="00F9098C" w14:paraId="5921A0BF" w14:textId="77777777" w:rsidTr="00857E39">
        <w:trPr>
          <w:trHeight w:val="379"/>
        </w:trPr>
        <w:tc>
          <w:tcPr>
            <w:tcW w:w="617" w:type="dxa"/>
            <w:vMerge w:val="restart"/>
            <w:shd w:val="clear" w:color="auto" w:fill="BDD6EE"/>
            <w:vAlign w:val="center"/>
          </w:tcPr>
          <w:p w14:paraId="500E417B" w14:textId="4787580F" w:rsidR="00E74AA1"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r w:rsidR="00DB1EC4">
              <w:rPr>
                <w:rFonts w:ascii="Arial" w:hAnsi="Arial" w:cs="Arial"/>
                <w:b/>
              </w:rPr>
              <w:t>9</w:t>
            </w:r>
          </w:p>
        </w:tc>
        <w:tc>
          <w:tcPr>
            <w:tcW w:w="2060" w:type="dxa"/>
            <w:tcBorders>
              <w:bottom w:val="single" w:sz="4" w:space="0" w:color="auto"/>
            </w:tcBorders>
            <w:shd w:val="clear" w:color="auto" w:fill="BDD6EE"/>
            <w:vAlign w:val="center"/>
          </w:tcPr>
          <w:p w14:paraId="4DF2F375" w14:textId="30E90C49" w:rsidR="00E74AA1" w:rsidRPr="00F9098C" w:rsidRDefault="00E74AA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7C72BF4B" w14:textId="77777777" w:rsidR="00E74AA1" w:rsidRPr="00F9098C" w:rsidRDefault="00E74AA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74AA1" w:rsidRPr="00B51518" w14:paraId="1A0BFF02" w14:textId="77777777" w:rsidTr="00857E39">
        <w:trPr>
          <w:trHeight w:val="379"/>
        </w:trPr>
        <w:tc>
          <w:tcPr>
            <w:tcW w:w="617" w:type="dxa"/>
            <w:vMerge/>
          </w:tcPr>
          <w:p w14:paraId="7A20AD01" w14:textId="77777777"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50B7F674" w14:textId="00E5C8EB" w:rsidR="00F1706F" w:rsidRDefault="00F1706F"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F95A12">
              <w:rPr>
                <w:rFonts w:ascii="Arial" w:hAnsi="Arial" w:cs="Arial"/>
              </w:rPr>
              <w:t xml:space="preserve">, </w:t>
            </w:r>
            <w:r w:rsidR="00E74AA1" w:rsidRPr="00E74AA1">
              <w:rPr>
                <w:rFonts w:ascii="Arial" w:hAnsi="Arial" w:cs="Arial"/>
              </w:rPr>
              <w:t>H</w:t>
            </w:r>
            <w:r w:rsidR="00F95A12">
              <w:rPr>
                <w:rFonts w:ascii="Arial" w:hAnsi="Arial" w:cs="Arial"/>
              </w:rPr>
              <w:t>.</w:t>
            </w:r>
            <w:r w:rsidR="00E74AA1" w:rsidRPr="00E74AA1">
              <w:rPr>
                <w:rFonts w:ascii="Arial" w:hAnsi="Arial" w:cs="Arial"/>
              </w:rPr>
              <w:t xml:space="preserve"> </w:t>
            </w:r>
          </w:p>
          <w:p w14:paraId="5299F599" w14:textId="645D7FE9" w:rsidR="00E74AA1"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E74AA1" w:rsidRPr="00E74AA1">
              <w:rPr>
                <w:rFonts w:ascii="Arial" w:hAnsi="Arial" w:cs="Arial"/>
              </w:rPr>
              <w:t xml:space="preserve"> 13</w:t>
            </w:r>
          </w:p>
        </w:tc>
        <w:tc>
          <w:tcPr>
            <w:tcW w:w="8213" w:type="dxa"/>
            <w:shd w:val="clear" w:color="auto" w:fill="FFFFFF" w:themeFill="background1"/>
            <w:vAlign w:val="center"/>
          </w:tcPr>
          <w:p w14:paraId="776FE0B2" w14:textId="0FD5B015"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817D5">
              <w:rPr>
                <w:rFonts w:ascii="Arial" w:hAnsi="Arial" w:cs="Arial"/>
              </w:rPr>
              <w:t>Will the Department provide standardized templates or reporting formats for each report type listed in Table 1 and Table 2?</w:t>
            </w:r>
          </w:p>
        </w:tc>
      </w:tr>
      <w:tr w:rsidR="00E74AA1" w:rsidRPr="00F9098C" w14:paraId="3FD7CA35" w14:textId="77777777" w:rsidTr="4830DB3C">
        <w:trPr>
          <w:trHeight w:val="379"/>
        </w:trPr>
        <w:tc>
          <w:tcPr>
            <w:tcW w:w="617" w:type="dxa"/>
            <w:vMerge/>
          </w:tcPr>
          <w:p w14:paraId="5942AA65" w14:textId="77777777" w:rsidR="00E74AA1" w:rsidRPr="00F9098C"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6D8FC725" w14:textId="77777777" w:rsidR="00E74AA1" w:rsidRPr="00F9098C"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74AA1" w:rsidRPr="00B51518" w14:paraId="25DEBD0E" w14:textId="77777777" w:rsidTr="004B74AF">
        <w:trPr>
          <w:trHeight w:val="379"/>
        </w:trPr>
        <w:tc>
          <w:tcPr>
            <w:tcW w:w="617" w:type="dxa"/>
            <w:vMerge/>
          </w:tcPr>
          <w:p w14:paraId="54751F28" w14:textId="77777777"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2C391B72" w14:textId="4E8A53A7" w:rsidR="00E74AA1" w:rsidRPr="00B51518" w:rsidRDefault="00531C3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00FB4507">
              <w:rPr>
                <w:rFonts w:ascii="Arial" w:hAnsi="Arial" w:cs="Arial"/>
              </w:rPr>
              <w:t>Vendors will be required to develop and submit required reports.</w:t>
            </w:r>
          </w:p>
        </w:tc>
      </w:tr>
    </w:tbl>
    <w:p w14:paraId="41CF8B19" w14:textId="77777777" w:rsidR="00866316" w:rsidRDefault="00866316"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E74AA1" w:rsidRPr="00F9098C" w14:paraId="4EEDBA53" w14:textId="77777777" w:rsidTr="00857E39">
        <w:trPr>
          <w:trHeight w:val="379"/>
        </w:trPr>
        <w:tc>
          <w:tcPr>
            <w:tcW w:w="617" w:type="dxa"/>
            <w:vMerge w:val="restart"/>
            <w:shd w:val="clear" w:color="auto" w:fill="BDD6EE"/>
            <w:vAlign w:val="center"/>
          </w:tcPr>
          <w:p w14:paraId="3EF7B7B3" w14:textId="0B057CD5" w:rsidR="00E74AA1" w:rsidRPr="00F9098C" w:rsidRDefault="00DB1EC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100</w:t>
            </w:r>
          </w:p>
        </w:tc>
        <w:tc>
          <w:tcPr>
            <w:tcW w:w="2060" w:type="dxa"/>
            <w:tcBorders>
              <w:bottom w:val="single" w:sz="4" w:space="0" w:color="auto"/>
            </w:tcBorders>
            <w:shd w:val="clear" w:color="auto" w:fill="BDD6EE"/>
            <w:vAlign w:val="center"/>
          </w:tcPr>
          <w:p w14:paraId="404F32BB" w14:textId="29D3F9AA" w:rsidR="00E74AA1" w:rsidRPr="00F9098C" w:rsidRDefault="00E74AA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395A0E92" w14:textId="77777777" w:rsidR="00E74AA1" w:rsidRPr="00F9098C" w:rsidRDefault="00E74AA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74AA1" w:rsidRPr="00B51518" w14:paraId="19092366" w14:textId="77777777" w:rsidTr="00857E39">
        <w:trPr>
          <w:trHeight w:val="379"/>
        </w:trPr>
        <w:tc>
          <w:tcPr>
            <w:tcW w:w="617" w:type="dxa"/>
            <w:vMerge/>
          </w:tcPr>
          <w:p w14:paraId="1111E057" w14:textId="77777777"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3A164673" w14:textId="44409992" w:rsidR="00F1706F" w:rsidRDefault="00F1706F"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w:t>
            </w:r>
            <w:r w:rsidR="00F95A12">
              <w:rPr>
                <w:rFonts w:ascii="Arial" w:hAnsi="Arial" w:cs="Arial"/>
              </w:rPr>
              <w:t xml:space="preserve">, </w:t>
            </w:r>
            <w:r w:rsidR="00E74AA1" w:rsidRPr="00AE5E87">
              <w:rPr>
                <w:rFonts w:ascii="Arial" w:hAnsi="Arial" w:cs="Arial"/>
              </w:rPr>
              <w:t>C</w:t>
            </w:r>
            <w:r w:rsidR="00F95A12">
              <w:rPr>
                <w:rFonts w:ascii="Arial" w:hAnsi="Arial" w:cs="Arial"/>
              </w:rPr>
              <w:t>.</w:t>
            </w:r>
            <w:r w:rsidR="00E74AA1" w:rsidRPr="00AE5E87">
              <w:rPr>
                <w:rFonts w:ascii="Arial" w:hAnsi="Arial" w:cs="Arial"/>
              </w:rPr>
              <w:t xml:space="preserve"> </w:t>
            </w:r>
          </w:p>
          <w:p w14:paraId="75D82971" w14:textId="45B0E6BD" w:rsidR="00E74AA1"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E74AA1" w:rsidRPr="00AE5E87">
              <w:rPr>
                <w:rFonts w:ascii="Arial" w:hAnsi="Arial" w:cs="Arial"/>
              </w:rPr>
              <w:t xml:space="preserve"> 6</w:t>
            </w:r>
          </w:p>
        </w:tc>
        <w:tc>
          <w:tcPr>
            <w:tcW w:w="8213" w:type="dxa"/>
            <w:shd w:val="clear" w:color="auto" w:fill="FFFFFF" w:themeFill="background1"/>
            <w:vAlign w:val="center"/>
          </w:tcPr>
          <w:p w14:paraId="00BACAF7" w14:textId="26870719" w:rsidR="00E74AA1" w:rsidRPr="00B51518"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5F74">
              <w:rPr>
                <w:rFonts w:ascii="Arial" w:hAnsi="Arial" w:cs="Arial"/>
              </w:rPr>
              <w:t>If there are changes in scope or service needs during the renewal periods, how will those be communicated and incorporated into the Master Agreement?</w:t>
            </w:r>
          </w:p>
        </w:tc>
      </w:tr>
      <w:tr w:rsidR="00E74AA1" w:rsidRPr="00F9098C" w14:paraId="73FEF95B" w14:textId="77777777" w:rsidTr="4830DB3C">
        <w:trPr>
          <w:trHeight w:val="379"/>
        </w:trPr>
        <w:tc>
          <w:tcPr>
            <w:tcW w:w="617" w:type="dxa"/>
            <w:vMerge/>
          </w:tcPr>
          <w:p w14:paraId="0E9FC658" w14:textId="77777777" w:rsidR="00E74AA1" w:rsidRPr="00F9098C"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2288C51F" w14:textId="77777777" w:rsidR="00E74AA1" w:rsidRPr="00F9098C" w:rsidRDefault="00E74AA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33361660" w14:textId="77777777" w:rsidTr="004B74AF">
        <w:trPr>
          <w:trHeight w:val="379"/>
        </w:trPr>
        <w:tc>
          <w:tcPr>
            <w:tcW w:w="617" w:type="dxa"/>
            <w:vMerge/>
          </w:tcPr>
          <w:p w14:paraId="17B11E5F"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00E6D997" w14:textId="508640F1" w:rsidR="008F4E1D" w:rsidRPr="00B51518" w:rsidRDefault="003D6E7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Hospitals will discuss and negotiate any changes to the Master Agreement with all Vendors.  All changes will be identified in a redline version of the Master Agreement.</w:t>
            </w:r>
          </w:p>
        </w:tc>
      </w:tr>
    </w:tbl>
    <w:p w14:paraId="1B958E9C" w14:textId="77777777" w:rsidR="00866316" w:rsidRDefault="00866316"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67295C7A" w14:textId="77777777" w:rsidTr="004C67F7">
        <w:trPr>
          <w:trHeight w:val="379"/>
        </w:trPr>
        <w:tc>
          <w:tcPr>
            <w:tcW w:w="617" w:type="dxa"/>
            <w:vMerge w:val="restart"/>
            <w:shd w:val="clear" w:color="auto" w:fill="BDD6EE"/>
            <w:vAlign w:val="center"/>
          </w:tcPr>
          <w:p w14:paraId="447CFC86" w14:textId="533573C5"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r w:rsidR="00DB1EC4">
              <w:rPr>
                <w:rFonts w:ascii="Arial" w:hAnsi="Arial" w:cs="Arial"/>
                <w:b/>
              </w:rPr>
              <w:t>1</w:t>
            </w:r>
          </w:p>
        </w:tc>
        <w:tc>
          <w:tcPr>
            <w:tcW w:w="2060" w:type="dxa"/>
            <w:tcBorders>
              <w:bottom w:val="single" w:sz="4" w:space="0" w:color="auto"/>
            </w:tcBorders>
            <w:shd w:val="clear" w:color="auto" w:fill="BDD6EE"/>
            <w:vAlign w:val="center"/>
          </w:tcPr>
          <w:p w14:paraId="09F086BC" w14:textId="7EC5EF65"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6B6D9CE8"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092A686A" w14:textId="77777777" w:rsidTr="004C67F7">
        <w:trPr>
          <w:trHeight w:val="379"/>
        </w:trPr>
        <w:tc>
          <w:tcPr>
            <w:tcW w:w="617" w:type="dxa"/>
            <w:vMerge/>
          </w:tcPr>
          <w:p w14:paraId="38CD9940"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4EB63A30"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w:t>
            </w:r>
            <w:r w:rsidRPr="007418B4">
              <w:rPr>
                <w:rFonts w:ascii="Arial" w:hAnsi="Arial" w:cs="Arial"/>
              </w:rPr>
              <w:t>D</w:t>
            </w:r>
            <w:r>
              <w:rPr>
                <w:rFonts w:ascii="Arial" w:hAnsi="Arial" w:cs="Arial"/>
              </w:rPr>
              <w:t>.</w:t>
            </w:r>
            <w:r w:rsidRPr="007418B4">
              <w:rPr>
                <w:rFonts w:ascii="Arial" w:hAnsi="Arial" w:cs="Arial"/>
              </w:rPr>
              <w:t xml:space="preserve"> </w:t>
            </w:r>
          </w:p>
          <w:p w14:paraId="427CF96D" w14:textId="3FE330D5" w:rsidR="008F4E1D"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7418B4">
              <w:rPr>
                <w:rFonts w:ascii="Arial" w:hAnsi="Arial" w:cs="Arial"/>
              </w:rPr>
              <w:t xml:space="preserve"> 7</w:t>
            </w:r>
          </w:p>
        </w:tc>
        <w:tc>
          <w:tcPr>
            <w:tcW w:w="8213" w:type="dxa"/>
            <w:shd w:val="clear" w:color="auto" w:fill="FFFFFF" w:themeFill="background1"/>
            <w:vAlign w:val="center"/>
          </w:tcPr>
          <w:p w14:paraId="7086ED3A" w14:textId="77777777" w:rsidR="00B327D4" w:rsidRDefault="008F4E1D" w:rsidP="00751883">
            <w:pPr>
              <w:pStyle w:val="DefaultText"/>
              <w:widowControl/>
              <w:numPr>
                <w:ilvl w:val="0"/>
                <w:numId w:val="50"/>
              </w:numPr>
              <w:ind w:left="340"/>
              <w:rPr>
                <w:rFonts w:ascii="Arial" w:hAnsi="Arial" w:cs="Arial"/>
              </w:rPr>
            </w:pPr>
            <w:r w:rsidRPr="007644B9">
              <w:rPr>
                <w:rFonts w:ascii="Arial" w:hAnsi="Arial" w:cs="Arial"/>
              </w:rPr>
              <w:t>Can the Department provide an estimate of how many vendors are currently on the Master Agreement list</w:t>
            </w:r>
            <w:r w:rsidR="00B327D4">
              <w:rPr>
                <w:rFonts w:ascii="Arial" w:hAnsi="Arial" w:cs="Arial"/>
              </w:rPr>
              <w:t>;</w:t>
            </w:r>
            <w:r w:rsidRPr="007644B9">
              <w:rPr>
                <w:rFonts w:ascii="Arial" w:hAnsi="Arial" w:cs="Arial"/>
              </w:rPr>
              <w:t xml:space="preserve"> and </w:t>
            </w:r>
          </w:p>
          <w:p w14:paraId="4F79A7E2" w14:textId="73DCF489" w:rsidR="008F4E1D" w:rsidRPr="00B51518" w:rsidRDefault="00B327D4" w:rsidP="00751883">
            <w:pPr>
              <w:pStyle w:val="DefaultText"/>
              <w:widowControl/>
              <w:numPr>
                <w:ilvl w:val="0"/>
                <w:numId w:val="50"/>
              </w:numPr>
              <w:ind w:left="340"/>
              <w:rPr>
                <w:rFonts w:ascii="Arial" w:hAnsi="Arial" w:cs="Arial"/>
              </w:rPr>
            </w:pPr>
            <w:r>
              <w:rPr>
                <w:rFonts w:ascii="Arial" w:hAnsi="Arial" w:cs="Arial"/>
              </w:rPr>
              <w:t>H</w:t>
            </w:r>
            <w:r w:rsidR="008F4E1D" w:rsidRPr="007644B9">
              <w:rPr>
                <w:rFonts w:ascii="Arial" w:hAnsi="Arial" w:cs="Arial"/>
              </w:rPr>
              <w:t>ow many new vendors it anticipates awarding under this RFP?</w:t>
            </w:r>
          </w:p>
        </w:tc>
      </w:tr>
      <w:tr w:rsidR="008F4E1D" w:rsidRPr="00F9098C" w14:paraId="6AB3511B" w14:textId="77777777" w:rsidTr="4830DB3C">
        <w:trPr>
          <w:trHeight w:val="379"/>
        </w:trPr>
        <w:tc>
          <w:tcPr>
            <w:tcW w:w="617" w:type="dxa"/>
            <w:vMerge/>
          </w:tcPr>
          <w:p w14:paraId="3AF45FC8"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4C0B5B1D"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0D7A4D22" w14:textId="77777777" w:rsidTr="004B74AF">
        <w:trPr>
          <w:trHeight w:val="379"/>
        </w:trPr>
        <w:tc>
          <w:tcPr>
            <w:tcW w:w="617" w:type="dxa"/>
            <w:vMerge/>
          </w:tcPr>
          <w:p w14:paraId="7C3B7663"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26FBD13F" w14:textId="77777777" w:rsidR="008F4E1D" w:rsidRDefault="00B327D4" w:rsidP="00751883">
            <w:pPr>
              <w:pStyle w:val="DefaultText"/>
              <w:widowControl/>
              <w:numPr>
                <w:ilvl w:val="0"/>
                <w:numId w:val="51"/>
              </w:numPr>
              <w:ind w:left="330"/>
              <w:rPr>
                <w:rFonts w:ascii="Arial" w:hAnsi="Arial" w:cs="Arial"/>
              </w:rPr>
            </w:pPr>
            <w:r>
              <w:rPr>
                <w:rFonts w:ascii="Arial" w:hAnsi="Arial" w:cs="Arial"/>
              </w:rPr>
              <w:t>Refer to the answer to question 4 of this document.</w:t>
            </w:r>
          </w:p>
          <w:p w14:paraId="10399E4B" w14:textId="5D8F8360" w:rsidR="00B327D4" w:rsidRPr="00B51518" w:rsidRDefault="00B327D4" w:rsidP="00751883">
            <w:pPr>
              <w:pStyle w:val="DefaultText"/>
              <w:widowControl/>
              <w:numPr>
                <w:ilvl w:val="0"/>
                <w:numId w:val="51"/>
              </w:numPr>
              <w:ind w:left="330"/>
              <w:rPr>
                <w:rFonts w:ascii="Arial" w:hAnsi="Arial" w:cs="Arial"/>
              </w:rPr>
            </w:pPr>
            <w:r>
              <w:rPr>
                <w:rFonts w:ascii="Arial" w:hAnsi="Arial" w:cs="Arial"/>
              </w:rPr>
              <w:t>Refer to Part I, D. of the RFP.</w:t>
            </w:r>
          </w:p>
        </w:tc>
      </w:tr>
    </w:tbl>
    <w:p w14:paraId="7BA14DF7" w14:textId="77777777" w:rsidR="00866316" w:rsidRDefault="00866316"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52F8BC8A" w14:textId="77777777" w:rsidTr="004C67F7">
        <w:trPr>
          <w:trHeight w:val="379"/>
        </w:trPr>
        <w:tc>
          <w:tcPr>
            <w:tcW w:w="617" w:type="dxa"/>
            <w:vMerge w:val="restart"/>
            <w:shd w:val="clear" w:color="auto" w:fill="BDD6EE"/>
            <w:vAlign w:val="center"/>
          </w:tcPr>
          <w:p w14:paraId="2DA45B43" w14:textId="5E47D51F"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10</w:t>
            </w:r>
            <w:r w:rsidR="00DB1EC4">
              <w:rPr>
                <w:rFonts w:ascii="Arial" w:hAnsi="Arial" w:cs="Arial"/>
                <w:b/>
              </w:rPr>
              <w:t>2</w:t>
            </w:r>
          </w:p>
        </w:tc>
        <w:tc>
          <w:tcPr>
            <w:tcW w:w="2060" w:type="dxa"/>
            <w:tcBorders>
              <w:bottom w:val="single" w:sz="4" w:space="0" w:color="auto"/>
            </w:tcBorders>
            <w:shd w:val="clear" w:color="auto" w:fill="BDD6EE"/>
            <w:vAlign w:val="center"/>
          </w:tcPr>
          <w:p w14:paraId="154DDB81" w14:textId="094DF68B"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66EAA63F"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274DF6EF" w14:textId="77777777" w:rsidTr="004C67F7">
        <w:trPr>
          <w:trHeight w:val="379"/>
        </w:trPr>
        <w:tc>
          <w:tcPr>
            <w:tcW w:w="617" w:type="dxa"/>
            <w:vMerge/>
          </w:tcPr>
          <w:p w14:paraId="2B65EB6D"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2D30015B"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w:t>
            </w:r>
            <w:r w:rsidRPr="007418B4">
              <w:rPr>
                <w:rFonts w:ascii="Arial" w:hAnsi="Arial" w:cs="Arial"/>
              </w:rPr>
              <w:t>D</w:t>
            </w:r>
            <w:r>
              <w:rPr>
                <w:rFonts w:ascii="Arial" w:hAnsi="Arial" w:cs="Arial"/>
              </w:rPr>
              <w:t>.</w:t>
            </w:r>
            <w:r w:rsidRPr="007418B4">
              <w:rPr>
                <w:rFonts w:ascii="Arial" w:hAnsi="Arial" w:cs="Arial"/>
              </w:rPr>
              <w:t xml:space="preserve"> </w:t>
            </w:r>
          </w:p>
          <w:p w14:paraId="000580A7" w14:textId="25B0C811" w:rsidR="008F4E1D"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7418B4">
              <w:rPr>
                <w:rFonts w:ascii="Arial" w:hAnsi="Arial" w:cs="Arial"/>
              </w:rPr>
              <w:t xml:space="preserve"> 7</w:t>
            </w:r>
          </w:p>
        </w:tc>
        <w:tc>
          <w:tcPr>
            <w:tcW w:w="8213" w:type="dxa"/>
            <w:shd w:val="clear" w:color="auto" w:fill="FFFFFF" w:themeFill="background1"/>
            <w:vAlign w:val="center"/>
          </w:tcPr>
          <w:p w14:paraId="6E254827" w14:textId="48D6722D"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18B4">
              <w:rPr>
                <w:rFonts w:ascii="Arial" w:hAnsi="Arial" w:cs="Arial"/>
              </w:rPr>
              <w:t>Will the Department provide annualized locum tenens spend by specialty for the last 5 years?</w:t>
            </w:r>
          </w:p>
        </w:tc>
      </w:tr>
      <w:tr w:rsidR="008F4E1D" w:rsidRPr="00F9098C" w14:paraId="5E9D81AE" w14:textId="77777777" w:rsidTr="4830DB3C">
        <w:trPr>
          <w:trHeight w:val="379"/>
        </w:trPr>
        <w:tc>
          <w:tcPr>
            <w:tcW w:w="617" w:type="dxa"/>
            <w:vMerge/>
          </w:tcPr>
          <w:p w14:paraId="7506EC56"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25A5A451"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05C907C2" w14:textId="77777777" w:rsidTr="004B74AF">
        <w:trPr>
          <w:trHeight w:val="379"/>
        </w:trPr>
        <w:tc>
          <w:tcPr>
            <w:tcW w:w="617" w:type="dxa"/>
            <w:vMerge/>
          </w:tcPr>
          <w:p w14:paraId="5B84CA46"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1050C602" w14:textId="612BC7AA" w:rsidR="008F4E1D" w:rsidRPr="00B51518" w:rsidRDefault="00D01B0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634AA454" w14:textId="77777777" w:rsidR="00866316" w:rsidRDefault="00866316"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21A47FFF" w14:textId="77777777" w:rsidTr="004C67F7">
        <w:trPr>
          <w:trHeight w:val="379"/>
        </w:trPr>
        <w:tc>
          <w:tcPr>
            <w:tcW w:w="617" w:type="dxa"/>
            <w:vMerge w:val="restart"/>
            <w:shd w:val="clear" w:color="auto" w:fill="BDD6EE"/>
            <w:vAlign w:val="center"/>
          </w:tcPr>
          <w:p w14:paraId="16B557C3" w14:textId="03B08E54"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r w:rsidR="00DB1EC4">
              <w:rPr>
                <w:rFonts w:ascii="Arial" w:hAnsi="Arial" w:cs="Arial"/>
                <w:b/>
              </w:rPr>
              <w:t>3</w:t>
            </w:r>
          </w:p>
        </w:tc>
        <w:tc>
          <w:tcPr>
            <w:tcW w:w="2060" w:type="dxa"/>
            <w:tcBorders>
              <w:bottom w:val="single" w:sz="4" w:space="0" w:color="auto"/>
            </w:tcBorders>
            <w:shd w:val="clear" w:color="auto" w:fill="BDD6EE"/>
            <w:vAlign w:val="center"/>
          </w:tcPr>
          <w:p w14:paraId="45F493FA" w14:textId="100FA1E4"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52DDCA3E"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486DE942" w14:textId="77777777" w:rsidTr="004C67F7">
        <w:trPr>
          <w:trHeight w:val="379"/>
        </w:trPr>
        <w:tc>
          <w:tcPr>
            <w:tcW w:w="617" w:type="dxa"/>
            <w:vMerge/>
          </w:tcPr>
          <w:p w14:paraId="3ECF1A73"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3B66E080"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w:t>
            </w:r>
            <w:r w:rsidRPr="007418B4">
              <w:rPr>
                <w:rFonts w:ascii="Arial" w:hAnsi="Arial" w:cs="Arial"/>
              </w:rPr>
              <w:t>D</w:t>
            </w:r>
            <w:r>
              <w:rPr>
                <w:rFonts w:ascii="Arial" w:hAnsi="Arial" w:cs="Arial"/>
              </w:rPr>
              <w:t>.</w:t>
            </w:r>
            <w:r w:rsidRPr="007418B4">
              <w:rPr>
                <w:rFonts w:ascii="Arial" w:hAnsi="Arial" w:cs="Arial"/>
              </w:rPr>
              <w:t xml:space="preserve"> </w:t>
            </w:r>
          </w:p>
          <w:p w14:paraId="2A368C30" w14:textId="74BF56CE" w:rsidR="008F4E1D"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7418B4">
              <w:rPr>
                <w:rFonts w:ascii="Arial" w:hAnsi="Arial" w:cs="Arial"/>
              </w:rPr>
              <w:t xml:space="preserve"> 7</w:t>
            </w:r>
          </w:p>
        </w:tc>
        <w:tc>
          <w:tcPr>
            <w:tcW w:w="8213" w:type="dxa"/>
            <w:shd w:val="clear" w:color="auto" w:fill="FFFFFF" w:themeFill="background1"/>
            <w:vAlign w:val="center"/>
          </w:tcPr>
          <w:p w14:paraId="09ACE22F" w14:textId="6C7C43E3" w:rsidR="008F4E1D" w:rsidRPr="00E74AA1"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7418B4">
              <w:rPr>
                <w:rFonts w:ascii="Arial" w:hAnsi="Arial" w:cs="Arial"/>
              </w:rPr>
              <w:t>Will the Department provide annualized pay-out by vendor for the last 5 years?</w:t>
            </w:r>
          </w:p>
        </w:tc>
      </w:tr>
      <w:tr w:rsidR="008F4E1D" w:rsidRPr="00F9098C" w14:paraId="09317B93" w14:textId="77777777" w:rsidTr="4830DB3C">
        <w:trPr>
          <w:trHeight w:val="379"/>
        </w:trPr>
        <w:tc>
          <w:tcPr>
            <w:tcW w:w="617" w:type="dxa"/>
            <w:vMerge/>
          </w:tcPr>
          <w:p w14:paraId="3B9A6E0E"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2E7CEA33"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12D42076" w14:textId="77777777" w:rsidTr="004B74AF">
        <w:trPr>
          <w:trHeight w:val="379"/>
        </w:trPr>
        <w:tc>
          <w:tcPr>
            <w:tcW w:w="617" w:type="dxa"/>
            <w:vMerge/>
          </w:tcPr>
          <w:p w14:paraId="4A5E7019"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23FF43AE" w14:textId="09E39F2E" w:rsidR="008F4E1D" w:rsidRPr="00B51518" w:rsidRDefault="00D01B0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52AFEB00" w14:textId="77777777" w:rsidR="00866316" w:rsidRDefault="00866316"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57B1548D" w14:textId="77777777" w:rsidTr="004C67F7">
        <w:trPr>
          <w:trHeight w:val="379"/>
        </w:trPr>
        <w:tc>
          <w:tcPr>
            <w:tcW w:w="617" w:type="dxa"/>
            <w:vMerge w:val="restart"/>
            <w:shd w:val="clear" w:color="auto" w:fill="BDD6EE"/>
            <w:vAlign w:val="center"/>
          </w:tcPr>
          <w:p w14:paraId="1D9AE7B1" w14:textId="62DC39E5"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r w:rsidR="00DB1EC4">
              <w:rPr>
                <w:rFonts w:ascii="Arial" w:hAnsi="Arial" w:cs="Arial"/>
                <w:b/>
              </w:rPr>
              <w:t>4</w:t>
            </w:r>
          </w:p>
        </w:tc>
        <w:tc>
          <w:tcPr>
            <w:tcW w:w="2060" w:type="dxa"/>
            <w:tcBorders>
              <w:bottom w:val="single" w:sz="4" w:space="0" w:color="auto"/>
            </w:tcBorders>
            <w:shd w:val="clear" w:color="auto" w:fill="BDD6EE"/>
            <w:vAlign w:val="center"/>
          </w:tcPr>
          <w:p w14:paraId="5AB73BC7" w14:textId="34FFE8CF"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427D3043"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1EDCBF2D" w14:textId="77777777" w:rsidTr="004C67F7">
        <w:trPr>
          <w:trHeight w:val="379"/>
        </w:trPr>
        <w:tc>
          <w:tcPr>
            <w:tcW w:w="617" w:type="dxa"/>
            <w:vMerge/>
          </w:tcPr>
          <w:p w14:paraId="490599BC"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168A009E"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w:t>
            </w:r>
            <w:r w:rsidRPr="007418B4">
              <w:rPr>
                <w:rFonts w:ascii="Arial" w:hAnsi="Arial" w:cs="Arial"/>
              </w:rPr>
              <w:t>D</w:t>
            </w:r>
            <w:r>
              <w:rPr>
                <w:rFonts w:ascii="Arial" w:hAnsi="Arial" w:cs="Arial"/>
              </w:rPr>
              <w:t>.</w:t>
            </w:r>
            <w:r w:rsidRPr="007418B4">
              <w:rPr>
                <w:rFonts w:ascii="Arial" w:hAnsi="Arial" w:cs="Arial"/>
              </w:rPr>
              <w:t xml:space="preserve"> </w:t>
            </w:r>
          </w:p>
          <w:p w14:paraId="76E7AC71" w14:textId="474673C2" w:rsidR="008F4E1D"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7418B4">
              <w:rPr>
                <w:rFonts w:ascii="Arial" w:hAnsi="Arial" w:cs="Arial"/>
              </w:rPr>
              <w:t xml:space="preserve"> 7</w:t>
            </w:r>
          </w:p>
        </w:tc>
        <w:tc>
          <w:tcPr>
            <w:tcW w:w="8213" w:type="dxa"/>
            <w:shd w:val="clear" w:color="auto" w:fill="FFFFFF" w:themeFill="background1"/>
            <w:vAlign w:val="center"/>
          </w:tcPr>
          <w:p w14:paraId="30CF6183" w14:textId="4C6CAD9A"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02A1C">
              <w:rPr>
                <w:rFonts w:ascii="Arial" w:hAnsi="Arial" w:cs="Arial"/>
              </w:rPr>
              <w:t>Will there be any prioritization or ranking among awarded vendors, or will all vendors be treated equally when hospitals issue Delivery Orders?</w:t>
            </w:r>
          </w:p>
        </w:tc>
      </w:tr>
      <w:tr w:rsidR="008F4E1D" w:rsidRPr="00F9098C" w14:paraId="3410F800" w14:textId="77777777" w:rsidTr="4830DB3C">
        <w:trPr>
          <w:trHeight w:val="379"/>
        </w:trPr>
        <w:tc>
          <w:tcPr>
            <w:tcW w:w="617" w:type="dxa"/>
            <w:vMerge/>
          </w:tcPr>
          <w:p w14:paraId="159ED9FF"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0A1DCB68"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43ABF8E4" w14:textId="77777777" w:rsidTr="004B74AF">
        <w:trPr>
          <w:trHeight w:val="379"/>
        </w:trPr>
        <w:tc>
          <w:tcPr>
            <w:tcW w:w="617" w:type="dxa"/>
            <w:vMerge/>
          </w:tcPr>
          <w:p w14:paraId="0A06D9B7"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43DB006C" w14:textId="4D32CCFD" w:rsidR="008F4E1D" w:rsidRPr="00B51518" w:rsidRDefault="000153B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All </w:t>
            </w:r>
            <w:r w:rsidR="004D4E1F">
              <w:rPr>
                <w:rFonts w:ascii="Arial" w:hAnsi="Arial" w:cs="Arial"/>
              </w:rPr>
              <w:t>V</w:t>
            </w:r>
            <w:r w:rsidR="00726C4B">
              <w:rPr>
                <w:rFonts w:ascii="Arial" w:hAnsi="Arial" w:cs="Arial"/>
              </w:rPr>
              <w:t xml:space="preserve">endors </w:t>
            </w:r>
            <w:r w:rsidR="004D4E1F">
              <w:rPr>
                <w:rFonts w:ascii="Arial" w:hAnsi="Arial" w:cs="Arial"/>
              </w:rPr>
              <w:t xml:space="preserve">on the Master Agreement </w:t>
            </w:r>
            <w:r w:rsidR="00726C4B">
              <w:rPr>
                <w:rFonts w:ascii="Arial" w:hAnsi="Arial" w:cs="Arial"/>
              </w:rPr>
              <w:t>will be treated equally</w:t>
            </w:r>
            <w:r w:rsidR="00956621">
              <w:rPr>
                <w:rFonts w:ascii="Arial" w:hAnsi="Arial" w:cs="Arial"/>
              </w:rPr>
              <w:t>.</w:t>
            </w:r>
          </w:p>
        </w:tc>
      </w:tr>
    </w:tbl>
    <w:p w14:paraId="322C6631" w14:textId="77777777" w:rsidR="00866316" w:rsidRDefault="00866316"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105C39E4" w14:textId="77777777" w:rsidTr="004C67F7">
        <w:trPr>
          <w:trHeight w:val="379"/>
        </w:trPr>
        <w:tc>
          <w:tcPr>
            <w:tcW w:w="617" w:type="dxa"/>
            <w:vMerge w:val="restart"/>
            <w:shd w:val="clear" w:color="auto" w:fill="BDD6EE"/>
            <w:vAlign w:val="center"/>
          </w:tcPr>
          <w:p w14:paraId="25E5952D" w14:textId="39CF4AB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r w:rsidR="00DB1EC4">
              <w:rPr>
                <w:rFonts w:ascii="Arial" w:hAnsi="Arial" w:cs="Arial"/>
                <w:b/>
              </w:rPr>
              <w:t>5</w:t>
            </w:r>
          </w:p>
        </w:tc>
        <w:tc>
          <w:tcPr>
            <w:tcW w:w="2060" w:type="dxa"/>
            <w:tcBorders>
              <w:bottom w:val="single" w:sz="4" w:space="0" w:color="auto"/>
            </w:tcBorders>
            <w:shd w:val="clear" w:color="auto" w:fill="BDD6EE"/>
            <w:vAlign w:val="center"/>
          </w:tcPr>
          <w:p w14:paraId="7398A481" w14:textId="5B4DA2F6"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41EBDBCE"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5D06A20A" w14:textId="77777777" w:rsidTr="004C67F7">
        <w:trPr>
          <w:trHeight w:val="379"/>
        </w:trPr>
        <w:tc>
          <w:tcPr>
            <w:tcW w:w="617" w:type="dxa"/>
            <w:vMerge/>
          </w:tcPr>
          <w:p w14:paraId="3D25A151"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6BF7568A"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w:t>
            </w:r>
            <w:r w:rsidRPr="007418B4">
              <w:rPr>
                <w:rFonts w:ascii="Arial" w:hAnsi="Arial" w:cs="Arial"/>
              </w:rPr>
              <w:t>D</w:t>
            </w:r>
            <w:r>
              <w:rPr>
                <w:rFonts w:ascii="Arial" w:hAnsi="Arial" w:cs="Arial"/>
              </w:rPr>
              <w:t>.</w:t>
            </w:r>
            <w:r w:rsidRPr="007418B4">
              <w:rPr>
                <w:rFonts w:ascii="Arial" w:hAnsi="Arial" w:cs="Arial"/>
              </w:rPr>
              <w:t xml:space="preserve"> </w:t>
            </w:r>
          </w:p>
          <w:p w14:paraId="67AA70D2" w14:textId="0ABFEC57" w:rsidR="008F4E1D"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7418B4">
              <w:rPr>
                <w:rFonts w:ascii="Arial" w:hAnsi="Arial" w:cs="Arial"/>
              </w:rPr>
              <w:t xml:space="preserve"> 7</w:t>
            </w:r>
          </w:p>
        </w:tc>
        <w:tc>
          <w:tcPr>
            <w:tcW w:w="8213" w:type="dxa"/>
            <w:shd w:val="clear" w:color="auto" w:fill="FFFFFF" w:themeFill="background1"/>
            <w:vAlign w:val="center"/>
          </w:tcPr>
          <w:p w14:paraId="10B724AC" w14:textId="008AE1BF"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w:t>
            </w:r>
            <w:r w:rsidRPr="00042A74">
              <w:rPr>
                <w:rFonts w:ascii="Arial" w:hAnsi="Arial" w:cs="Arial"/>
              </w:rPr>
              <w:t>n the event multiple vendors submit qualified candidates for the same request, what criteria will the hospitals use to select the vendor for the Delivery Order?</w:t>
            </w:r>
          </w:p>
        </w:tc>
      </w:tr>
      <w:tr w:rsidR="008F4E1D" w:rsidRPr="00F9098C" w14:paraId="43DC27BF" w14:textId="77777777" w:rsidTr="4830DB3C">
        <w:trPr>
          <w:trHeight w:val="379"/>
        </w:trPr>
        <w:tc>
          <w:tcPr>
            <w:tcW w:w="617" w:type="dxa"/>
            <w:vMerge/>
          </w:tcPr>
          <w:p w14:paraId="62834561"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61097BB8"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3755EED0" w14:textId="77777777" w:rsidTr="004B74AF">
        <w:trPr>
          <w:trHeight w:val="379"/>
        </w:trPr>
        <w:tc>
          <w:tcPr>
            <w:tcW w:w="617" w:type="dxa"/>
            <w:vMerge/>
          </w:tcPr>
          <w:p w14:paraId="6FEDA56C"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0AF014AD" w14:textId="5B6DB44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Each qualified candidate will be interviewed to assess relevant work experience and educational background to determine </w:t>
            </w:r>
            <w:r w:rsidR="00F81B36">
              <w:rPr>
                <w:rFonts w:ascii="Arial" w:hAnsi="Arial" w:cs="Arial"/>
              </w:rPr>
              <w:t>which candidate is the</w:t>
            </w:r>
            <w:r>
              <w:rPr>
                <w:rFonts w:ascii="Arial" w:hAnsi="Arial" w:cs="Arial"/>
              </w:rPr>
              <w:t xml:space="preserve"> best fit.</w:t>
            </w:r>
          </w:p>
        </w:tc>
      </w:tr>
    </w:tbl>
    <w:p w14:paraId="5CFDFC7B" w14:textId="77777777" w:rsidR="00866316" w:rsidRDefault="00866316"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60C49411" w14:textId="77777777" w:rsidTr="004C67F7">
        <w:trPr>
          <w:trHeight w:val="379"/>
        </w:trPr>
        <w:tc>
          <w:tcPr>
            <w:tcW w:w="617" w:type="dxa"/>
            <w:vMerge w:val="restart"/>
            <w:shd w:val="clear" w:color="auto" w:fill="BDD6EE"/>
            <w:vAlign w:val="center"/>
          </w:tcPr>
          <w:p w14:paraId="676065AE" w14:textId="13A78450" w:rsidR="008F4E1D" w:rsidRPr="0094482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4482C">
              <w:rPr>
                <w:rFonts w:ascii="Arial" w:hAnsi="Arial" w:cs="Arial"/>
                <w:b/>
              </w:rPr>
              <w:t>10</w:t>
            </w:r>
            <w:r w:rsidR="00DB1EC4" w:rsidRPr="0094482C">
              <w:rPr>
                <w:rFonts w:ascii="Arial" w:hAnsi="Arial" w:cs="Arial"/>
                <w:b/>
              </w:rPr>
              <w:t>6</w:t>
            </w:r>
          </w:p>
        </w:tc>
        <w:tc>
          <w:tcPr>
            <w:tcW w:w="2060" w:type="dxa"/>
            <w:tcBorders>
              <w:bottom w:val="single" w:sz="4" w:space="0" w:color="auto"/>
            </w:tcBorders>
            <w:shd w:val="clear" w:color="auto" w:fill="BDD6EE"/>
            <w:vAlign w:val="center"/>
          </w:tcPr>
          <w:p w14:paraId="7829C310" w14:textId="7D27D5FB" w:rsidR="008F4E1D" w:rsidRPr="0094482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4482C">
              <w:rPr>
                <w:rFonts w:ascii="Arial" w:hAnsi="Arial" w:cs="Arial"/>
                <w:b/>
              </w:rPr>
              <w:t xml:space="preserve">RFP Section &amp; </w:t>
            </w:r>
            <w:r w:rsidR="00F22CC8" w:rsidRPr="0094482C">
              <w:rPr>
                <w:rFonts w:ascii="Arial" w:hAnsi="Arial" w:cs="Arial"/>
                <w:b/>
              </w:rPr>
              <w:t>Page</w:t>
            </w:r>
            <w:r w:rsidRPr="0094482C">
              <w:rPr>
                <w:rFonts w:ascii="Arial" w:hAnsi="Arial" w:cs="Arial"/>
                <w:b/>
              </w:rPr>
              <w:t xml:space="preserve"> Number</w:t>
            </w:r>
          </w:p>
        </w:tc>
        <w:tc>
          <w:tcPr>
            <w:tcW w:w="8213" w:type="dxa"/>
            <w:tcBorders>
              <w:bottom w:val="single" w:sz="4" w:space="0" w:color="auto"/>
            </w:tcBorders>
            <w:shd w:val="clear" w:color="auto" w:fill="BDD6EE"/>
            <w:vAlign w:val="center"/>
          </w:tcPr>
          <w:p w14:paraId="752D2A81" w14:textId="77777777" w:rsidR="008F4E1D" w:rsidRPr="0094482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4482C">
              <w:rPr>
                <w:rFonts w:ascii="Arial" w:hAnsi="Arial" w:cs="Arial"/>
                <w:b/>
              </w:rPr>
              <w:t>Question</w:t>
            </w:r>
          </w:p>
        </w:tc>
      </w:tr>
      <w:tr w:rsidR="008F4E1D" w:rsidRPr="00B51518" w14:paraId="366BE3C3" w14:textId="77777777" w:rsidTr="004C67F7">
        <w:trPr>
          <w:trHeight w:val="379"/>
        </w:trPr>
        <w:tc>
          <w:tcPr>
            <w:tcW w:w="617" w:type="dxa"/>
            <w:vMerge/>
          </w:tcPr>
          <w:p w14:paraId="70713E18" w14:textId="77777777" w:rsidR="008F4E1D" w:rsidRPr="0094482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0090856C" w14:textId="77777777" w:rsidR="00F95A12" w:rsidRPr="0094482C"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4482C">
              <w:rPr>
                <w:rFonts w:ascii="Arial" w:hAnsi="Arial" w:cs="Arial"/>
              </w:rPr>
              <w:t xml:space="preserve">Part I, D. </w:t>
            </w:r>
          </w:p>
          <w:p w14:paraId="43680A77" w14:textId="435B2BEB" w:rsidR="008F4E1D" w:rsidRPr="0094482C"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4482C">
              <w:rPr>
                <w:rFonts w:ascii="Arial" w:hAnsi="Arial" w:cs="Arial"/>
              </w:rPr>
              <w:t>Page 7</w:t>
            </w:r>
          </w:p>
        </w:tc>
        <w:tc>
          <w:tcPr>
            <w:tcW w:w="8213" w:type="dxa"/>
            <w:shd w:val="clear" w:color="auto" w:fill="FFFFFF" w:themeFill="background1"/>
            <w:vAlign w:val="center"/>
          </w:tcPr>
          <w:p w14:paraId="096658DE" w14:textId="3C8005C6" w:rsidR="008F4E1D" w:rsidRPr="0094482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4482C">
              <w:rPr>
                <w:rFonts w:ascii="Arial" w:hAnsi="Arial" w:cs="Arial"/>
              </w:rPr>
              <w:t>Will vendors be notified when a Delivery Order is awarded to another vendor, or will there be transparency around the selection process for each order?</w:t>
            </w:r>
          </w:p>
        </w:tc>
      </w:tr>
      <w:tr w:rsidR="008F4E1D" w:rsidRPr="00F9098C" w14:paraId="04123AC6" w14:textId="77777777" w:rsidTr="4830DB3C">
        <w:trPr>
          <w:trHeight w:val="379"/>
        </w:trPr>
        <w:tc>
          <w:tcPr>
            <w:tcW w:w="617" w:type="dxa"/>
            <w:vMerge/>
          </w:tcPr>
          <w:p w14:paraId="640D82A2" w14:textId="77777777" w:rsidR="008F4E1D" w:rsidRPr="0094482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75597609" w14:textId="77777777" w:rsidR="008F4E1D" w:rsidRPr="0094482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4482C">
              <w:rPr>
                <w:rFonts w:ascii="Arial" w:hAnsi="Arial" w:cs="Arial"/>
                <w:b/>
              </w:rPr>
              <w:t>Answer</w:t>
            </w:r>
          </w:p>
        </w:tc>
      </w:tr>
      <w:tr w:rsidR="008F4E1D" w:rsidRPr="00B51518" w14:paraId="09FE0BC8" w14:textId="77777777" w:rsidTr="004B74AF">
        <w:trPr>
          <w:trHeight w:val="379"/>
        </w:trPr>
        <w:tc>
          <w:tcPr>
            <w:tcW w:w="617" w:type="dxa"/>
            <w:vMerge/>
          </w:tcPr>
          <w:p w14:paraId="4A656903" w14:textId="77777777" w:rsidR="008F4E1D" w:rsidRPr="0094482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2F7A82F0" w14:textId="2B5691BF" w:rsidR="008F4E1D" w:rsidRPr="0094482C" w:rsidRDefault="005A6F8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4482C">
              <w:rPr>
                <w:rFonts w:ascii="Arial" w:hAnsi="Arial" w:cs="Arial"/>
              </w:rPr>
              <w:t>No</w:t>
            </w:r>
            <w:r w:rsidR="008F4E1D" w:rsidRPr="0094482C">
              <w:rPr>
                <w:rFonts w:ascii="Arial" w:hAnsi="Arial" w:cs="Arial"/>
              </w:rPr>
              <w:t xml:space="preserve">, </w:t>
            </w:r>
            <w:r w:rsidRPr="0094482C">
              <w:rPr>
                <w:rFonts w:ascii="Arial" w:hAnsi="Arial" w:cs="Arial"/>
              </w:rPr>
              <w:t xml:space="preserve">however, </w:t>
            </w:r>
            <w:r w:rsidR="008F4E1D" w:rsidRPr="0094482C">
              <w:rPr>
                <w:rFonts w:ascii="Arial" w:hAnsi="Arial" w:cs="Arial"/>
              </w:rPr>
              <w:t>vendors will be notified if a candidate is not selected.</w:t>
            </w:r>
          </w:p>
        </w:tc>
      </w:tr>
    </w:tbl>
    <w:p w14:paraId="59F2127D"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2F569DAE" w14:textId="77777777" w:rsidTr="004C67F7">
        <w:trPr>
          <w:trHeight w:val="379"/>
        </w:trPr>
        <w:tc>
          <w:tcPr>
            <w:tcW w:w="617" w:type="dxa"/>
            <w:vMerge w:val="restart"/>
            <w:shd w:val="clear" w:color="auto" w:fill="BDD6EE"/>
            <w:vAlign w:val="center"/>
          </w:tcPr>
          <w:p w14:paraId="0C810CD8" w14:textId="35C681B3"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r w:rsidR="00DB1EC4">
              <w:rPr>
                <w:rFonts w:ascii="Arial" w:hAnsi="Arial" w:cs="Arial"/>
                <w:b/>
              </w:rPr>
              <w:t>7</w:t>
            </w:r>
          </w:p>
        </w:tc>
        <w:tc>
          <w:tcPr>
            <w:tcW w:w="2060" w:type="dxa"/>
            <w:tcBorders>
              <w:bottom w:val="single" w:sz="4" w:space="0" w:color="auto"/>
            </w:tcBorders>
            <w:shd w:val="clear" w:color="auto" w:fill="BDD6EE"/>
            <w:vAlign w:val="center"/>
          </w:tcPr>
          <w:p w14:paraId="4DD669F9" w14:textId="69BF92E6"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35AC5571"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7A869CC4" w14:textId="77777777" w:rsidTr="004C67F7">
        <w:trPr>
          <w:trHeight w:val="379"/>
        </w:trPr>
        <w:tc>
          <w:tcPr>
            <w:tcW w:w="617" w:type="dxa"/>
            <w:vMerge/>
          </w:tcPr>
          <w:p w14:paraId="28EBD695"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6255A89D" w14:textId="3A629210"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w:t>
            </w:r>
            <w:r w:rsidR="00F95A12">
              <w:rPr>
                <w:rFonts w:ascii="Arial" w:hAnsi="Arial" w:cs="Arial"/>
              </w:rPr>
              <w:t xml:space="preserve">, </w:t>
            </w:r>
            <w:r w:rsidRPr="007418B4">
              <w:rPr>
                <w:rFonts w:ascii="Arial" w:hAnsi="Arial" w:cs="Arial"/>
              </w:rPr>
              <w:t>D</w:t>
            </w:r>
            <w:r w:rsidR="00F95A12">
              <w:rPr>
                <w:rFonts w:ascii="Arial" w:hAnsi="Arial" w:cs="Arial"/>
              </w:rPr>
              <w:t>.</w:t>
            </w:r>
            <w:r w:rsidRPr="007418B4">
              <w:rPr>
                <w:rFonts w:ascii="Arial" w:hAnsi="Arial" w:cs="Arial"/>
              </w:rPr>
              <w:t xml:space="preserve"> </w:t>
            </w:r>
          </w:p>
          <w:p w14:paraId="7A93D8B5" w14:textId="66497A91"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sidRPr="007418B4">
              <w:rPr>
                <w:rFonts w:ascii="Arial" w:hAnsi="Arial" w:cs="Arial"/>
              </w:rPr>
              <w:t xml:space="preserve"> 7</w:t>
            </w:r>
          </w:p>
        </w:tc>
        <w:tc>
          <w:tcPr>
            <w:tcW w:w="8213" w:type="dxa"/>
            <w:shd w:val="clear" w:color="auto" w:fill="FFFFFF" w:themeFill="background1"/>
            <w:vAlign w:val="center"/>
          </w:tcPr>
          <w:p w14:paraId="14ED9C01" w14:textId="7B47A4E0"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653F">
              <w:rPr>
                <w:rFonts w:ascii="Arial" w:hAnsi="Arial" w:cs="Arial"/>
              </w:rPr>
              <w:t>Is there a minimum performance threshold or activity level required to remain on the Master Agreement list throughout the contract term?</w:t>
            </w:r>
          </w:p>
        </w:tc>
      </w:tr>
      <w:tr w:rsidR="008F4E1D" w:rsidRPr="00F9098C" w14:paraId="28CAAED9" w14:textId="77777777" w:rsidTr="4830DB3C">
        <w:trPr>
          <w:trHeight w:val="379"/>
        </w:trPr>
        <w:tc>
          <w:tcPr>
            <w:tcW w:w="617" w:type="dxa"/>
            <w:vMerge/>
          </w:tcPr>
          <w:p w14:paraId="1938F335"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38D6F03A"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6B357981" w14:textId="77777777" w:rsidTr="004B74AF">
        <w:trPr>
          <w:trHeight w:val="379"/>
        </w:trPr>
        <w:tc>
          <w:tcPr>
            <w:tcW w:w="617" w:type="dxa"/>
            <w:vMerge/>
          </w:tcPr>
          <w:p w14:paraId="02A28324"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2F8DBA6B" w14:textId="7968211D"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686E8F02"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5F2CBBC0" w14:textId="77777777" w:rsidTr="004C67F7">
        <w:trPr>
          <w:trHeight w:val="379"/>
        </w:trPr>
        <w:tc>
          <w:tcPr>
            <w:tcW w:w="617" w:type="dxa"/>
            <w:vMerge w:val="restart"/>
            <w:shd w:val="clear" w:color="auto" w:fill="BDD6EE"/>
            <w:vAlign w:val="center"/>
          </w:tcPr>
          <w:p w14:paraId="7CF09C82" w14:textId="60ED1EAE"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r w:rsidR="00DB1EC4">
              <w:rPr>
                <w:rFonts w:ascii="Arial" w:hAnsi="Arial" w:cs="Arial"/>
                <w:b/>
              </w:rPr>
              <w:t>8</w:t>
            </w:r>
          </w:p>
        </w:tc>
        <w:tc>
          <w:tcPr>
            <w:tcW w:w="2060" w:type="dxa"/>
            <w:tcBorders>
              <w:bottom w:val="single" w:sz="4" w:space="0" w:color="auto"/>
            </w:tcBorders>
            <w:shd w:val="clear" w:color="auto" w:fill="BDD6EE"/>
            <w:vAlign w:val="center"/>
          </w:tcPr>
          <w:p w14:paraId="35B120E9" w14:textId="315EFA1A"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674863E2"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2A41F4A0" w14:textId="77777777" w:rsidTr="004C67F7">
        <w:trPr>
          <w:trHeight w:val="379"/>
        </w:trPr>
        <w:tc>
          <w:tcPr>
            <w:tcW w:w="617" w:type="dxa"/>
            <w:vMerge/>
          </w:tcPr>
          <w:p w14:paraId="522BAF1B"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1959D863"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Pr="00440EAD">
              <w:rPr>
                <w:rFonts w:ascii="Arial" w:hAnsi="Arial" w:cs="Arial"/>
              </w:rPr>
              <w:t>II</w:t>
            </w:r>
            <w:r>
              <w:rPr>
                <w:rFonts w:ascii="Arial" w:hAnsi="Arial" w:cs="Arial"/>
              </w:rPr>
              <w:t xml:space="preserve">, </w:t>
            </w:r>
            <w:r w:rsidRPr="00440EAD">
              <w:rPr>
                <w:rFonts w:ascii="Arial" w:hAnsi="Arial" w:cs="Arial"/>
              </w:rPr>
              <w:t>B</w:t>
            </w:r>
            <w:r>
              <w:rPr>
                <w:rFonts w:ascii="Arial" w:hAnsi="Arial" w:cs="Arial"/>
              </w:rPr>
              <w:t>.</w:t>
            </w:r>
            <w:r w:rsidRPr="00440EAD">
              <w:rPr>
                <w:rFonts w:ascii="Arial" w:hAnsi="Arial" w:cs="Arial"/>
              </w:rPr>
              <w:t xml:space="preserve"> </w:t>
            </w:r>
          </w:p>
          <w:p w14:paraId="70E99066" w14:textId="26CF00EB" w:rsidR="008F4E1D"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440EAD">
              <w:rPr>
                <w:rFonts w:ascii="Arial" w:hAnsi="Arial" w:cs="Arial"/>
              </w:rPr>
              <w:t xml:space="preserve"> 8</w:t>
            </w:r>
          </w:p>
        </w:tc>
        <w:tc>
          <w:tcPr>
            <w:tcW w:w="8213" w:type="dxa"/>
            <w:shd w:val="clear" w:color="auto" w:fill="FFFFFF" w:themeFill="background1"/>
            <w:vAlign w:val="center"/>
          </w:tcPr>
          <w:p w14:paraId="4B5580FB" w14:textId="06CD2FE4"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653F">
              <w:rPr>
                <w:rFonts w:ascii="Arial" w:hAnsi="Arial" w:cs="Arial"/>
              </w:rPr>
              <w:t>Can the Department clarify whether the 15-day fulfillment timeline applies to all specialties and geographic locations, or if exceptions may be granted for hard-to-fill roles?</w:t>
            </w:r>
          </w:p>
        </w:tc>
      </w:tr>
      <w:tr w:rsidR="008F4E1D" w:rsidRPr="00F9098C" w14:paraId="2ADBB83B" w14:textId="77777777" w:rsidTr="4830DB3C">
        <w:trPr>
          <w:trHeight w:val="379"/>
        </w:trPr>
        <w:tc>
          <w:tcPr>
            <w:tcW w:w="617" w:type="dxa"/>
            <w:vMerge/>
          </w:tcPr>
          <w:p w14:paraId="3F5276FE"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59ABB215"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207F02E4" w14:textId="77777777" w:rsidTr="004B74AF">
        <w:trPr>
          <w:trHeight w:val="379"/>
        </w:trPr>
        <w:tc>
          <w:tcPr>
            <w:tcW w:w="617" w:type="dxa"/>
            <w:vMerge/>
          </w:tcPr>
          <w:p w14:paraId="4A3778CA"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4D21B08E" w14:textId="6C4F912B" w:rsidR="008F4E1D" w:rsidRPr="00B51518" w:rsidRDefault="00763FBF"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w:t>
            </w:r>
            <w:r w:rsidRPr="005A653F">
              <w:rPr>
                <w:rFonts w:ascii="Arial" w:hAnsi="Arial" w:cs="Arial"/>
              </w:rPr>
              <w:t xml:space="preserve">he </w:t>
            </w:r>
            <w:r>
              <w:rPr>
                <w:rFonts w:ascii="Arial" w:hAnsi="Arial" w:cs="Arial"/>
              </w:rPr>
              <w:t>fifteen (</w:t>
            </w:r>
            <w:r w:rsidRPr="005A653F">
              <w:rPr>
                <w:rFonts w:ascii="Arial" w:hAnsi="Arial" w:cs="Arial"/>
              </w:rPr>
              <w:t>15</w:t>
            </w:r>
            <w:r>
              <w:rPr>
                <w:rFonts w:ascii="Arial" w:hAnsi="Arial" w:cs="Arial"/>
              </w:rPr>
              <w:t xml:space="preserve">) calendar </w:t>
            </w:r>
            <w:r w:rsidRPr="005A653F">
              <w:rPr>
                <w:rFonts w:ascii="Arial" w:hAnsi="Arial" w:cs="Arial"/>
              </w:rPr>
              <w:t>day fulfillment timeline applies to all specialties</w:t>
            </w:r>
            <w:r>
              <w:rPr>
                <w:rFonts w:ascii="Arial" w:hAnsi="Arial" w:cs="Arial"/>
              </w:rPr>
              <w:t>.</w:t>
            </w:r>
          </w:p>
        </w:tc>
      </w:tr>
    </w:tbl>
    <w:p w14:paraId="6D5B79BD"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5E35228A" w14:textId="77777777" w:rsidTr="004C67F7">
        <w:trPr>
          <w:trHeight w:val="379"/>
        </w:trPr>
        <w:tc>
          <w:tcPr>
            <w:tcW w:w="617" w:type="dxa"/>
            <w:vMerge w:val="restart"/>
            <w:shd w:val="clear" w:color="auto" w:fill="BDD6EE"/>
            <w:vAlign w:val="center"/>
          </w:tcPr>
          <w:p w14:paraId="0224870E" w14:textId="71795AE8" w:rsidR="008F4E1D" w:rsidRPr="00F9098C" w:rsidRDefault="00DB1EC4"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109</w:t>
            </w:r>
          </w:p>
        </w:tc>
        <w:tc>
          <w:tcPr>
            <w:tcW w:w="2060" w:type="dxa"/>
            <w:tcBorders>
              <w:bottom w:val="single" w:sz="4" w:space="0" w:color="auto"/>
            </w:tcBorders>
            <w:shd w:val="clear" w:color="auto" w:fill="BDD6EE"/>
            <w:vAlign w:val="center"/>
          </w:tcPr>
          <w:p w14:paraId="4E5DC6B4" w14:textId="76114C46"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7E9CBE15"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18E3C90B" w14:textId="77777777" w:rsidTr="004C67F7">
        <w:trPr>
          <w:trHeight w:val="379"/>
        </w:trPr>
        <w:tc>
          <w:tcPr>
            <w:tcW w:w="617" w:type="dxa"/>
            <w:vMerge/>
          </w:tcPr>
          <w:p w14:paraId="377AEC2A"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26F95E36"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Pr="00440EAD">
              <w:rPr>
                <w:rFonts w:ascii="Arial" w:hAnsi="Arial" w:cs="Arial"/>
              </w:rPr>
              <w:t>II</w:t>
            </w:r>
            <w:r>
              <w:rPr>
                <w:rFonts w:ascii="Arial" w:hAnsi="Arial" w:cs="Arial"/>
              </w:rPr>
              <w:t xml:space="preserve">, </w:t>
            </w:r>
            <w:r w:rsidRPr="00440EAD">
              <w:rPr>
                <w:rFonts w:ascii="Arial" w:hAnsi="Arial" w:cs="Arial"/>
              </w:rPr>
              <w:t>B</w:t>
            </w:r>
            <w:r>
              <w:rPr>
                <w:rFonts w:ascii="Arial" w:hAnsi="Arial" w:cs="Arial"/>
              </w:rPr>
              <w:t>.</w:t>
            </w:r>
            <w:r w:rsidRPr="00440EAD">
              <w:rPr>
                <w:rFonts w:ascii="Arial" w:hAnsi="Arial" w:cs="Arial"/>
              </w:rPr>
              <w:t xml:space="preserve"> </w:t>
            </w:r>
          </w:p>
          <w:p w14:paraId="01C2CD8B" w14:textId="479FF703" w:rsidR="008F4E1D"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440EAD">
              <w:rPr>
                <w:rFonts w:ascii="Arial" w:hAnsi="Arial" w:cs="Arial"/>
              </w:rPr>
              <w:t xml:space="preserve"> 8</w:t>
            </w:r>
          </w:p>
        </w:tc>
        <w:tc>
          <w:tcPr>
            <w:tcW w:w="8213" w:type="dxa"/>
            <w:shd w:val="clear" w:color="auto" w:fill="FFFFFF" w:themeFill="background1"/>
            <w:vAlign w:val="center"/>
          </w:tcPr>
          <w:p w14:paraId="29540F82" w14:textId="6E62869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0284C">
              <w:rPr>
                <w:rFonts w:ascii="Arial" w:hAnsi="Arial" w:cs="Arial"/>
              </w:rPr>
              <w:t>Will the Department provide historical data or anticipated volume of requests to help vendors plan recruitment capacity?</w:t>
            </w:r>
          </w:p>
        </w:tc>
      </w:tr>
      <w:tr w:rsidR="008F4E1D" w:rsidRPr="00F9098C" w14:paraId="62417B13" w14:textId="77777777" w:rsidTr="4830DB3C">
        <w:trPr>
          <w:trHeight w:val="379"/>
        </w:trPr>
        <w:tc>
          <w:tcPr>
            <w:tcW w:w="617" w:type="dxa"/>
            <w:vMerge/>
          </w:tcPr>
          <w:p w14:paraId="75A47B2B"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42160819"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3F70B065" w14:textId="77777777" w:rsidTr="004B74AF">
        <w:trPr>
          <w:trHeight w:val="379"/>
        </w:trPr>
        <w:tc>
          <w:tcPr>
            <w:tcW w:w="617" w:type="dxa"/>
            <w:vMerge/>
          </w:tcPr>
          <w:p w14:paraId="051B797F"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0A10BEB4" w14:textId="70A6E235" w:rsidR="008F4E1D" w:rsidRPr="00B51518" w:rsidRDefault="00763FBF"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r</w:t>
            </w:r>
            <w:r w:rsidR="00DE4CE7">
              <w:rPr>
                <w:rFonts w:ascii="Arial" w:hAnsi="Arial" w:cs="Arial"/>
              </w:rPr>
              <w:t>efer to Part I, D. of the RFP</w:t>
            </w:r>
            <w:r w:rsidR="00072851">
              <w:rPr>
                <w:rFonts w:ascii="Arial" w:hAnsi="Arial" w:cs="Arial"/>
              </w:rPr>
              <w:t>.</w:t>
            </w:r>
          </w:p>
        </w:tc>
      </w:tr>
    </w:tbl>
    <w:p w14:paraId="633910EB"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551884B8" w14:textId="77777777" w:rsidTr="004C67F7">
        <w:trPr>
          <w:trHeight w:val="379"/>
        </w:trPr>
        <w:tc>
          <w:tcPr>
            <w:tcW w:w="617" w:type="dxa"/>
            <w:vMerge w:val="restart"/>
            <w:shd w:val="clear" w:color="auto" w:fill="BDD6EE"/>
            <w:vAlign w:val="center"/>
          </w:tcPr>
          <w:p w14:paraId="0741D340" w14:textId="6FBC7174"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DB1EC4">
              <w:rPr>
                <w:rFonts w:ascii="Arial" w:hAnsi="Arial" w:cs="Arial"/>
                <w:b/>
              </w:rPr>
              <w:t>10</w:t>
            </w:r>
          </w:p>
        </w:tc>
        <w:tc>
          <w:tcPr>
            <w:tcW w:w="2060" w:type="dxa"/>
            <w:tcBorders>
              <w:bottom w:val="single" w:sz="4" w:space="0" w:color="auto"/>
            </w:tcBorders>
            <w:shd w:val="clear" w:color="auto" w:fill="BDD6EE"/>
            <w:vAlign w:val="center"/>
          </w:tcPr>
          <w:p w14:paraId="0351E4D8" w14:textId="7E4BD45C"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77C4D47C"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236FD718" w14:textId="77777777" w:rsidTr="004C67F7">
        <w:trPr>
          <w:trHeight w:val="379"/>
        </w:trPr>
        <w:tc>
          <w:tcPr>
            <w:tcW w:w="617" w:type="dxa"/>
            <w:vMerge/>
          </w:tcPr>
          <w:p w14:paraId="28A8785D"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5ADDB92F"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Pr="00440EAD">
              <w:rPr>
                <w:rFonts w:ascii="Arial" w:hAnsi="Arial" w:cs="Arial"/>
              </w:rPr>
              <w:t>II</w:t>
            </w:r>
            <w:r>
              <w:rPr>
                <w:rFonts w:ascii="Arial" w:hAnsi="Arial" w:cs="Arial"/>
              </w:rPr>
              <w:t xml:space="preserve">, </w:t>
            </w:r>
            <w:r w:rsidRPr="00440EAD">
              <w:rPr>
                <w:rFonts w:ascii="Arial" w:hAnsi="Arial" w:cs="Arial"/>
              </w:rPr>
              <w:t>B</w:t>
            </w:r>
            <w:r>
              <w:rPr>
                <w:rFonts w:ascii="Arial" w:hAnsi="Arial" w:cs="Arial"/>
              </w:rPr>
              <w:t>.</w:t>
            </w:r>
            <w:r w:rsidRPr="00440EAD">
              <w:rPr>
                <w:rFonts w:ascii="Arial" w:hAnsi="Arial" w:cs="Arial"/>
              </w:rPr>
              <w:t xml:space="preserve"> </w:t>
            </w:r>
          </w:p>
          <w:p w14:paraId="621E4261" w14:textId="071626F4" w:rsidR="008F4E1D"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440EAD">
              <w:rPr>
                <w:rFonts w:ascii="Arial" w:hAnsi="Arial" w:cs="Arial"/>
              </w:rPr>
              <w:t xml:space="preserve"> 8</w:t>
            </w:r>
          </w:p>
        </w:tc>
        <w:tc>
          <w:tcPr>
            <w:tcW w:w="8213" w:type="dxa"/>
            <w:shd w:val="clear" w:color="auto" w:fill="FFFFFF" w:themeFill="background1"/>
            <w:vAlign w:val="center"/>
          </w:tcPr>
          <w:p w14:paraId="3DE55EBA" w14:textId="16C1B55A"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0284C">
              <w:rPr>
                <w:rFonts w:ascii="Arial" w:hAnsi="Arial" w:cs="Arial"/>
              </w:rPr>
              <w:t>Are there any restrictions or guidelines on advertising channels or recruitment methods vendors must follow?</w:t>
            </w:r>
          </w:p>
        </w:tc>
      </w:tr>
      <w:tr w:rsidR="008F4E1D" w:rsidRPr="00F9098C" w14:paraId="0F5ADA26" w14:textId="77777777" w:rsidTr="4830DB3C">
        <w:trPr>
          <w:trHeight w:val="379"/>
        </w:trPr>
        <w:tc>
          <w:tcPr>
            <w:tcW w:w="617" w:type="dxa"/>
            <w:vMerge/>
          </w:tcPr>
          <w:p w14:paraId="149B7F2D"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2C6A9174"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66D2D85A" w14:textId="77777777" w:rsidTr="004B74AF">
        <w:trPr>
          <w:trHeight w:val="379"/>
        </w:trPr>
        <w:tc>
          <w:tcPr>
            <w:tcW w:w="617" w:type="dxa"/>
            <w:vMerge/>
          </w:tcPr>
          <w:p w14:paraId="2B6F9077"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7205E298" w14:textId="13985523"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11F32312"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0CF2E8CF" w14:textId="77777777" w:rsidTr="004C67F7">
        <w:trPr>
          <w:trHeight w:val="379"/>
        </w:trPr>
        <w:tc>
          <w:tcPr>
            <w:tcW w:w="617" w:type="dxa"/>
            <w:vMerge w:val="restart"/>
            <w:shd w:val="clear" w:color="auto" w:fill="BDD6EE"/>
            <w:vAlign w:val="center"/>
          </w:tcPr>
          <w:p w14:paraId="41E6EDF5" w14:textId="7074D33B"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DB1EC4">
              <w:rPr>
                <w:rFonts w:ascii="Arial" w:hAnsi="Arial" w:cs="Arial"/>
                <w:b/>
              </w:rPr>
              <w:t>11</w:t>
            </w:r>
          </w:p>
        </w:tc>
        <w:tc>
          <w:tcPr>
            <w:tcW w:w="2060" w:type="dxa"/>
            <w:tcBorders>
              <w:bottom w:val="single" w:sz="4" w:space="0" w:color="auto"/>
            </w:tcBorders>
            <w:shd w:val="clear" w:color="auto" w:fill="BDD6EE"/>
            <w:vAlign w:val="center"/>
          </w:tcPr>
          <w:p w14:paraId="5343A0B3" w14:textId="488D5864"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6478E4EB"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7CC28B7E" w14:textId="77777777" w:rsidTr="004C67F7">
        <w:trPr>
          <w:trHeight w:val="379"/>
        </w:trPr>
        <w:tc>
          <w:tcPr>
            <w:tcW w:w="617" w:type="dxa"/>
            <w:vMerge/>
          </w:tcPr>
          <w:p w14:paraId="5DDA1414"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26123E32"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Pr="00440EAD">
              <w:rPr>
                <w:rFonts w:ascii="Arial" w:hAnsi="Arial" w:cs="Arial"/>
              </w:rPr>
              <w:t>II</w:t>
            </w:r>
            <w:r>
              <w:rPr>
                <w:rFonts w:ascii="Arial" w:hAnsi="Arial" w:cs="Arial"/>
              </w:rPr>
              <w:t xml:space="preserve">, </w:t>
            </w:r>
            <w:r w:rsidRPr="00440EAD">
              <w:rPr>
                <w:rFonts w:ascii="Arial" w:hAnsi="Arial" w:cs="Arial"/>
              </w:rPr>
              <w:t>B</w:t>
            </w:r>
            <w:r>
              <w:rPr>
                <w:rFonts w:ascii="Arial" w:hAnsi="Arial" w:cs="Arial"/>
              </w:rPr>
              <w:t>.</w:t>
            </w:r>
            <w:r w:rsidRPr="00440EAD">
              <w:rPr>
                <w:rFonts w:ascii="Arial" w:hAnsi="Arial" w:cs="Arial"/>
              </w:rPr>
              <w:t xml:space="preserve"> </w:t>
            </w:r>
          </w:p>
          <w:p w14:paraId="12413D07" w14:textId="24E8C4C1" w:rsidR="008F4E1D"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440EAD">
              <w:rPr>
                <w:rFonts w:ascii="Arial" w:hAnsi="Arial" w:cs="Arial"/>
              </w:rPr>
              <w:t xml:space="preserve"> 8</w:t>
            </w:r>
          </w:p>
        </w:tc>
        <w:tc>
          <w:tcPr>
            <w:tcW w:w="8213" w:type="dxa"/>
            <w:shd w:val="clear" w:color="auto" w:fill="FFFFFF" w:themeFill="background1"/>
            <w:vAlign w:val="center"/>
          </w:tcPr>
          <w:p w14:paraId="6BCEEF63" w14:textId="37E2FF6F"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74397">
              <w:rPr>
                <w:rFonts w:ascii="Arial" w:hAnsi="Arial" w:cs="Arial"/>
              </w:rPr>
              <w:t>Can the Department confirm whether it will provide a standardized template or checklist for the documentation required prior to engagement?</w:t>
            </w:r>
          </w:p>
        </w:tc>
      </w:tr>
      <w:tr w:rsidR="008F4E1D" w:rsidRPr="00F9098C" w14:paraId="20D25AE8" w14:textId="77777777" w:rsidTr="4830DB3C">
        <w:trPr>
          <w:trHeight w:val="379"/>
        </w:trPr>
        <w:tc>
          <w:tcPr>
            <w:tcW w:w="617" w:type="dxa"/>
            <w:vMerge/>
          </w:tcPr>
          <w:p w14:paraId="4E6E5B95"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7ABC31E0"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731A2E55" w14:textId="77777777" w:rsidTr="004B74AF">
        <w:trPr>
          <w:trHeight w:val="379"/>
        </w:trPr>
        <w:tc>
          <w:tcPr>
            <w:tcW w:w="617" w:type="dxa"/>
            <w:vMerge/>
          </w:tcPr>
          <w:p w14:paraId="40F64BED"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43CB8E2D" w14:textId="0ABE22D2" w:rsidR="008F4E1D" w:rsidRPr="00B51518" w:rsidRDefault="00E6339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each Hospital will provide a standardized template/checklist for documentation required prior to engagement.</w:t>
            </w:r>
          </w:p>
        </w:tc>
      </w:tr>
    </w:tbl>
    <w:p w14:paraId="1AE7E935"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64020B3D" w14:textId="77777777" w:rsidTr="004C67F7">
        <w:trPr>
          <w:trHeight w:val="379"/>
        </w:trPr>
        <w:tc>
          <w:tcPr>
            <w:tcW w:w="617" w:type="dxa"/>
            <w:vMerge w:val="restart"/>
            <w:shd w:val="clear" w:color="auto" w:fill="BDD6EE"/>
            <w:vAlign w:val="center"/>
          </w:tcPr>
          <w:p w14:paraId="61EE42F1" w14:textId="27C70D3E"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r w:rsidR="00DB1EC4">
              <w:rPr>
                <w:rFonts w:ascii="Arial" w:hAnsi="Arial" w:cs="Arial"/>
                <w:b/>
              </w:rPr>
              <w:t>2</w:t>
            </w:r>
          </w:p>
        </w:tc>
        <w:tc>
          <w:tcPr>
            <w:tcW w:w="2060" w:type="dxa"/>
            <w:tcBorders>
              <w:bottom w:val="single" w:sz="4" w:space="0" w:color="auto"/>
            </w:tcBorders>
            <w:shd w:val="clear" w:color="auto" w:fill="BDD6EE"/>
            <w:vAlign w:val="center"/>
          </w:tcPr>
          <w:p w14:paraId="0C8B02A0" w14:textId="0D665ECB"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4BF07D41"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771E7E89" w14:textId="77777777" w:rsidTr="004C67F7">
        <w:trPr>
          <w:trHeight w:val="379"/>
        </w:trPr>
        <w:tc>
          <w:tcPr>
            <w:tcW w:w="617" w:type="dxa"/>
            <w:vMerge/>
          </w:tcPr>
          <w:p w14:paraId="3D762131"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39B5C3DB"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Pr="00440EAD">
              <w:rPr>
                <w:rFonts w:ascii="Arial" w:hAnsi="Arial" w:cs="Arial"/>
              </w:rPr>
              <w:t>II</w:t>
            </w:r>
            <w:r>
              <w:rPr>
                <w:rFonts w:ascii="Arial" w:hAnsi="Arial" w:cs="Arial"/>
              </w:rPr>
              <w:t xml:space="preserve">, </w:t>
            </w:r>
            <w:r w:rsidRPr="00440EAD">
              <w:rPr>
                <w:rFonts w:ascii="Arial" w:hAnsi="Arial" w:cs="Arial"/>
              </w:rPr>
              <w:t>B</w:t>
            </w:r>
            <w:r>
              <w:rPr>
                <w:rFonts w:ascii="Arial" w:hAnsi="Arial" w:cs="Arial"/>
              </w:rPr>
              <w:t>.</w:t>
            </w:r>
            <w:r w:rsidRPr="00440EAD">
              <w:rPr>
                <w:rFonts w:ascii="Arial" w:hAnsi="Arial" w:cs="Arial"/>
              </w:rPr>
              <w:t xml:space="preserve"> </w:t>
            </w:r>
          </w:p>
          <w:p w14:paraId="77E41C34" w14:textId="0D2771C4" w:rsidR="008F4E1D"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440EAD">
              <w:rPr>
                <w:rFonts w:ascii="Arial" w:hAnsi="Arial" w:cs="Arial"/>
              </w:rPr>
              <w:t xml:space="preserve"> 8</w:t>
            </w:r>
          </w:p>
        </w:tc>
        <w:tc>
          <w:tcPr>
            <w:tcW w:w="8213" w:type="dxa"/>
            <w:shd w:val="clear" w:color="auto" w:fill="FFFFFF" w:themeFill="background1"/>
            <w:vAlign w:val="center"/>
          </w:tcPr>
          <w:p w14:paraId="051AFB11" w14:textId="6000D499"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124AF">
              <w:rPr>
                <w:rFonts w:ascii="Arial" w:hAnsi="Arial" w:cs="Arial"/>
              </w:rPr>
              <w:t>Will the Department or Hospital(s) provide access to their credentialing systems or portals to streamline submission and tracking?</w:t>
            </w:r>
          </w:p>
        </w:tc>
      </w:tr>
      <w:tr w:rsidR="008F4E1D" w:rsidRPr="00F9098C" w14:paraId="33150797" w14:textId="77777777" w:rsidTr="4830DB3C">
        <w:trPr>
          <w:trHeight w:val="379"/>
        </w:trPr>
        <w:tc>
          <w:tcPr>
            <w:tcW w:w="617" w:type="dxa"/>
            <w:vMerge/>
          </w:tcPr>
          <w:p w14:paraId="67E932EC"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785369F6"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6F7429D1" w14:textId="77777777" w:rsidTr="004B74AF">
        <w:trPr>
          <w:trHeight w:val="379"/>
        </w:trPr>
        <w:tc>
          <w:tcPr>
            <w:tcW w:w="617" w:type="dxa"/>
            <w:vMerge/>
          </w:tcPr>
          <w:p w14:paraId="48D10432"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159AD1ED" w14:textId="4FC1AA7E" w:rsidR="008F4E1D" w:rsidRPr="00B51518" w:rsidRDefault="4EAAB839"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809AAE4">
              <w:rPr>
                <w:rFonts w:ascii="Arial" w:hAnsi="Arial" w:cs="Arial"/>
              </w:rPr>
              <w:t>No</w:t>
            </w:r>
            <w:r w:rsidR="004E1579">
              <w:rPr>
                <w:rFonts w:ascii="Arial" w:hAnsi="Arial" w:cs="Arial"/>
              </w:rPr>
              <w:t>.</w:t>
            </w:r>
          </w:p>
        </w:tc>
      </w:tr>
    </w:tbl>
    <w:p w14:paraId="7AC49269"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37ED956A" w14:textId="77777777" w:rsidTr="004C67F7">
        <w:trPr>
          <w:trHeight w:val="379"/>
        </w:trPr>
        <w:tc>
          <w:tcPr>
            <w:tcW w:w="617" w:type="dxa"/>
            <w:vMerge w:val="restart"/>
            <w:shd w:val="clear" w:color="auto" w:fill="BDD6EE"/>
            <w:vAlign w:val="center"/>
          </w:tcPr>
          <w:p w14:paraId="300BB8AB" w14:textId="18E269B3"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11</w:t>
            </w:r>
            <w:r w:rsidR="00DB1EC4">
              <w:rPr>
                <w:rFonts w:ascii="Arial" w:hAnsi="Arial" w:cs="Arial"/>
                <w:b/>
              </w:rPr>
              <w:t>3</w:t>
            </w:r>
          </w:p>
        </w:tc>
        <w:tc>
          <w:tcPr>
            <w:tcW w:w="2060" w:type="dxa"/>
            <w:tcBorders>
              <w:bottom w:val="single" w:sz="4" w:space="0" w:color="auto"/>
            </w:tcBorders>
            <w:shd w:val="clear" w:color="auto" w:fill="BDD6EE"/>
            <w:vAlign w:val="center"/>
          </w:tcPr>
          <w:p w14:paraId="4CB8338A" w14:textId="0389D814"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519E108B"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56502A8F" w14:textId="77777777" w:rsidTr="004C67F7">
        <w:trPr>
          <w:trHeight w:val="379"/>
        </w:trPr>
        <w:tc>
          <w:tcPr>
            <w:tcW w:w="617" w:type="dxa"/>
            <w:vMerge/>
          </w:tcPr>
          <w:p w14:paraId="3089D315"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59B9BAE8"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Pr="00440EAD">
              <w:rPr>
                <w:rFonts w:ascii="Arial" w:hAnsi="Arial" w:cs="Arial"/>
              </w:rPr>
              <w:t>II</w:t>
            </w:r>
            <w:r>
              <w:rPr>
                <w:rFonts w:ascii="Arial" w:hAnsi="Arial" w:cs="Arial"/>
              </w:rPr>
              <w:t xml:space="preserve">, </w:t>
            </w:r>
            <w:r w:rsidRPr="00440EAD">
              <w:rPr>
                <w:rFonts w:ascii="Arial" w:hAnsi="Arial" w:cs="Arial"/>
              </w:rPr>
              <w:t>B</w:t>
            </w:r>
            <w:r>
              <w:rPr>
                <w:rFonts w:ascii="Arial" w:hAnsi="Arial" w:cs="Arial"/>
              </w:rPr>
              <w:t>.</w:t>
            </w:r>
            <w:r w:rsidRPr="00440EAD">
              <w:rPr>
                <w:rFonts w:ascii="Arial" w:hAnsi="Arial" w:cs="Arial"/>
              </w:rPr>
              <w:t xml:space="preserve"> </w:t>
            </w:r>
          </w:p>
          <w:p w14:paraId="3273A2B9" w14:textId="45444720" w:rsidR="008F4E1D"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440EAD">
              <w:rPr>
                <w:rFonts w:ascii="Arial" w:hAnsi="Arial" w:cs="Arial"/>
              </w:rPr>
              <w:t xml:space="preserve"> 8</w:t>
            </w:r>
          </w:p>
        </w:tc>
        <w:tc>
          <w:tcPr>
            <w:tcW w:w="8213" w:type="dxa"/>
            <w:shd w:val="clear" w:color="auto" w:fill="FFFFFF" w:themeFill="background1"/>
            <w:vAlign w:val="center"/>
          </w:tcPr>
          <w:p w14:paraId="193661BC" w14:textId="6D41E5D4"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124AF">
              <w:rPr>
                <w:rFonts w:ascii="Arial" w:hAnsi="Arial" w:cs="Arial"/>
              </w:rPr>
              <w:t>Will the Department provide guidance or support for out-of-state background checks and license verifications, especially for providers relocating to Maine?</w:t>
            </w:r>
          </w:p>
        </w:tc>
      </w:tr>
      <w:tr w:rsidR="008F4E1D" w:rsidRPr="00F9098C" w14:paraId="7A4420C6" w14:textId="77777777" w:rsidTr="4830DB3C">
        <w:trPr>
          <w:trHeight w:val="379"/>
        </w:trPr>
        <w:tc>
          <w:tcPr>
            <w:tcW w:w="617" w:type="dxa"/>
            <w:vMerge/>
          </w:tcPr>
          <w:p w14:paraId="5C7D91CE"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584F6E37"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62D1B3DF" w14:textId="77777777" w:rsidTr="004B74AF">
        <w:trPr>
          <w:trHeight w:val="379"/>
        </w:trPr>
        <w:tc>
          <w:tcPr>
            <w:tcW w:w="617" w:type="dxa"/>
            <w:vMerge/>
          </w:tcPr>
          <w:p w14:paraId="22AA423E"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78BC172B" w14:textId="00D966C9" w:rsidR="008F4E1D" w:rsidRPr="00B51518" w:rsidRDefault="00364A3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w:t>
            </w:r>
            <w:r w:rsidR="5DB8DC35" w:rsidRPr="6FCC468B">
              <w:rPr>
                <w:rFonts w:ascii="Arial" w:hAnsi="Arial" w:cs="Arial"/>
              </w:rPr>
              <w:t>on a</w:t>
            </w:r>
            <w:r>
              <w:rPr>
                <w:rFonts w:ascii="Arial" w:hAnsi="Arial" w:cs="Arial"/>
              </w:rPr>
              <w:t xml:space="preserve"> case-by-case basis.</w:t>
            </w:r>
            <w:r w:rsidR="5DB8DC35" w:rsidRPr="6FCC468B">
              <w:rPr>
                <w:rFonts w:ascii="Arial" w:hAnsi="Arial" w:cs="Arial"/>
              </w:rPr>
              <w:t xml:space="preserve"> </w:t>
            </w:r>
          </w:p>
        </w:tc>
      </w:tr>
    </w:tbl>
    <w:p w14:paraId="439D0783"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4D290B3B" w14:textId="77777777" w:rsidTr="004C67F7">
        <w:trPr>
          <w:trHeight w:val="379"/>
        </w:trPr>
        <w:tc>
          <w:tcPr>
            <w:tcW w:w="617" w:type="dxa"/>
            <w:vMerge w:val="restart"/>
            <w:shd w:val="clear" w:color="auto" w:fill="BDD6EE"/>
            <w:vAlign w:val="center"/>
          </w:tcPr>
          <w:p w14:paraId="747C93FA" w14:textId="61A30343"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r w:rsidR="00DB1EC4">
              <w:rPr>
                <w:rFonts w:ascii="Arial" w:hAnsi="Arial" w:cs="Arial"/>
                <w:b/>
              </w:rPr>
              <w:t>4</w:t>
            </w:r>
          </w:p>
        </w:tc>
        <w:tc>
          <w:tcPr>
            <w:tcW w:w="2060" w:type="dxa"/>
            <w:tcBorders>
              <w:bottom w:val="single" w:sz="4" w:space="0" w:color="auto"/>
            </w:tcBorders>
            <w:shd w:val="clear" w:color="auto" w:fill="BDD6EE"/>
            <w:vAlign w:val="center"/>
          </w:tcPr>
          <w:p w14:paraId="6A45E67D" w14:textId="39434229"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16A82F3E"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46516849" w14:textId="77777777" w:rsidTr="004C67F7">
        <w:trPr>
          <w:trHeight w:val="379"/>
        </w:trPr>
        <w:tc>
          <w:tcPr>
            <w:tcW w:w="617" w:type="dxa"/>
            <w:vMerge/>
          </w:tcPr>
          <w:p w14:paraId="3AA0A8A1"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00FAE93A"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Pr="00440EAD">
              <w:rPr>
                <w:rFonts w:ascii="Arial" w:hAnsi="Arial" w:cs="Arial"/>
              </w:rPr>
              <w:t>II</w:t>
            </w:r>
            <w:r>
              <w:rPr>
                <w:rFonts w:ascii="Arial" w:hAnsi="Arial" w:cs="Arial"/>
              </w:rPr>
              <w:t xml:space="preserve">, </w:t>
            </w:r>
            <w:r w:rsidRPr="00440EAD">
              <w:rPr>
                <w:rFonts w:ascii="Arial" w:hAnsi="Arial" w:cs="Arial"/>
              </w:rPr>
              <w:t>B</w:t>
            </w:r>
            <w:r>
              <w:rPr>
                <w:rFonts w:ascii="Arial" w:hAnsi="Arial" w:cs="Arial"/>
              </w:rPr>
              <w:t>.</w:t>
            </w:r>
            <w:r w:rsidRPr="00440EAD">
              <w:rPr>
                <w:rFonts w:ascii="Arial" w:hAnsi="Arial" w:cs="Arial"/>
              </w:rPr>
              <w:t xml:space="preserve"> </w:t>
            </w:r>
          </w:p>
          <w:p w14:paraId="40720C4B" w14:textId="34D203B4" w:rsidR="008F4E1D"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440EAD">
              <w:rPr>
                <w:rFonts w:ascii="Arial" w:hAnsi="Arial" w:cs="Arial"/>
              </w:rPr>
              <w:t xml:space="preserve"> 8</w:t>
            </w:r>
          </w:p>
        </w:tc>
        <w:tc>
          <w:tcPr>
            <w:tcW w:w="8213" w:type="dxa"/>
            <w:shd w:val="clear" w:color="auto" w:fill="FFFFFF" w:themeFill="background1"/>
            <w:vAlign w:val="center"/>
          </w:tcPr>
          <w:p w14:paraId="724E70FC" w14:textId="5D78DA2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A64A1">
              <w:rPr>
                <w:rFonts w:ascii="Arial" w:hAnsi="Arial" w:cs="Arial"/>
              </w:rPr>
              <w:t>Is there a designated turnaround time for Hospital(s) to review and approve submitted documentation and start dates?</w:t>
            </w:r>
          </w:p>
        </w:tc>
      </w:tr>
      <w:tr w:rsidR="008F4E1D" w:rsidRPr="00F9098C" w14:paraId="2363631C" w14:textId="77777777" w:rsidTr="4830DB3C">
        <w:trPr>
          <w:trHeight w:val="379"/>
        </w:trPr>
        <w:tc>
          <w:tcPr>
            <w:tcW w:w="617" w:type="dxa"/>
            <w:vMerge/>
          </w:tcPr>
          <w:p w14:paraId="3C1A925C"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626DA518"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5BF9042D" w14:textId="77777777" w:rsidTr="004B74AF">
        <w:trPr>
          <w:trHeight w:val="379"/>
        </w:trPr>
        <w:tc>
          <w:tcPr>
            <w:tcW w:w="617" w:type="dxa"/>
            <w:vMerge/>
          </w:tcPr>
          <w:p w14:paraId="36DDF766"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7C68CFCE" w14:textId="46EB745F" w:rsidR="008F4E1D" w:rsidRPr="00B51518" w:rsidRDefault="00C75869"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76B308DF"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026634DF" w14:textId="77777777" w:rsidTr="004C67F7">
        <w:trPr>
          <w:trHeight w:val="379"/>
        </w:trPr>
        <w:tc>
          <w:tcPr>
            <w:tcW w:w="617" w:type="dxa"/>
            <w:vMerge w:val="restart"/>
            <w:shd w:val="clear" w:color="auto" w:fill="BDD6EE"/>
            <w:vAlign w:val="center"/>
          </w:tcPr>
          <w:p w14:paraId="08C74438" w14:textId="1A7062DB" w:rsidR="008F4E1D" w:rsidRPr="00FD1E9E"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D1E9E">
              <w:rPr>
                <w:rFonts w:ascii="Arial" w:hAnsi="Arial" w:cs="Arial"/>
                <w:b/>
              </w:rPr>
              <w:t>11</w:t>
            </w:r>
            <w:r w:rsidR="00DB1EC4" w:rsidRPr="00FD1E9E">
              <w:rPr>
                <w:rFonts w:ascii="Arial" w:hAnsi="Arial" w:cs="Arial"/>
                <w:b/>
              </w:rPr>
              <w:t>5</w:t>
            </w:r>
          </w:p>
        </w:tc>
        <w:tc>
          <w:tcPr>
            <w:tcW w:w="2060" w:type="dxa"/>
            <w:tcBorders>
              <w:bottom w:val="single" w:sz="4" w:space="0" w:color="auto"/>
            </w:tcBorders>
            <w:shd w:val="clear" w:color="auto" w:fill="BDD6EE"/>
            <w:vAlign w:val="center"/>
          </w:tcPr>
          <w:p w14:paraId="5F90CBBE" w14:textId="36862234" w:rsidR="008F4E1D" w:rsidRPr="00FD1E9E"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D1E9E">
              <w:rPr>
                <w:rFonts w:ascii="Arial" w:hAnsi="Arial" w:cs="Arial"/>
                <w:b/>
              </w:rPr>
              <w:t xml:space="preserve">RFP Section &amp; </w:t>
            </w:r>
            <w:r w:rsidR="00F22CC8" w:rsidRPr="00FD1E9E">
              <w:rPr>
                <w:rFonts w:ascii="Arial" w:hAnsi="Arial" w:cs="Arial"/>
                <w:b/>
              </w:rPr>
              <w:t>Page</w:t>
            </w:r>
            <w:r w:rsidRPr="00FD1E9E">
              <w:rPr>
                <w:rFonts w:ascii="Arial" w:hAnsi="Arial" w:cs="Arial"/>
                <w:b/>
              </w:rPr>
              <w:t xml:space="preserve"> Number</w:t>
            </w:r>
          </w:p>
        </w:tc>
        <w:tc>
          <w:tcPr>
            <w:tcW w:w="8213" w:type="dxa"/>
            <w:tcBorders>
              <w:bottom w:val="single" w:sz="4" w:space="0" w:color="auto"/>
            </w:tcBorders>
            <w:shd w:val="clear" w:color="auto" w:fill="BDD6EE"/>
            <w:vAlign w:val="center"/>
          </w:tcPr>
          <w:p w14:paraId="50E52917" w14:textId="77777777" w:rsidR="008F4E1D" w:rsidRPr="00FD1E9E"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D1E9E">
              <w:rPr>
                <w:rFonts w:ascii="Arial" w:hAnsi="Arial" w:cs="Arial"/>
                <w:b/>
              </w:rPr>
              <w:t>Question</w:t>
            </w:r>
          </w:p>
        </w:tc>
      </w:tr>
      <w:tr w:rsidR="008F4E1D" w:rsidRPr="00B51518" w14:paraId="6B0947E5" w14:textId="77777777" w:rsidTr="004C67F7">
        <w:trPr>
          <w:trHeight w:val="379"/>
        </w:trPr>
        <w:tc>
          <w:tcPr>
            <w:tcW w:w="617" w:type="dxa"/>
            <w:vMerge/>
          </w:tcPr>
          <w:p w14:paraId="2606F680" w14:textId="77777777" w:rsidR="008F4E1D" w:rsidRPr="00FD1E9E"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265DE61E" w14:textId="77777777" w:rsidR="00F95A12" w:rsidRPr="00FD1E9E"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D1E9E">
              <w:rPr>
                <w:rFonts w:ascii="Arial" w:hAnsi="Arial" w:cs="Arial"/>
              </w:rPr>
              <w:t xml:space="preserve">Part II, B. </w:t>
            </w:r>
          </w:p>
          <w:p w14:paraId="742B5BC6" w14:textId="7B51D80C" w:rsidR="008F4E1D" w:rsidRPr="00FD1E9E"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D1E9E">
              <w:rPr>
                <w:rFonts w:ascii="Arial" w:hAnsi="Arial" w:cs="Arial"/>
              </w:rPr>
              <w:t>Page 8</w:t>
            </w:r>
          </w:p>
        </w:tc>
        <w:tc>
          <w:tcPr>
            <w:tcW w:w="8213" w:type="dxa"/>
            <w:shd w:val="clear" w:color="auto" w:fill="FFFFFF" w:themeFill="background1"/>
            <w:vAlign w:val="center"/>
          </w:tcPr>
          <w:p w14:paraId="3E6CB284" w14:textId="01F491B3" w:rsidR="008F4E1D" w:rsidRPr="00FD1E9E"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D1E9E">
              <w:rPr>
                <w:rFonts w:ascii="Arial" w:hAnsi="Arial" w:cs="Arial"/>
              </w:rPr>
              <w:t>Will the Department provide a sample Memorandum of Understanding (MOU) template in advance to help vendors prepare for compliance?</w:t>
            </w:r>
          </w:p>
        </w:tc>
      </w:tr>
      <w:tr w:rsidR="008F4E1D" w:rsidRPr="00F9098C" w14:paraId="0168C3C4" w14:textId="77777777" w:rsidTr="4830DB3C">
        <w:trPr>
          <w:trHeight w:val="379"/>
        </w:trPr>
        <w:tc>
          <w:tcPr>
            <w:tcW w:w="617" w:type="dxa"/>
            <w:vMerge/>
          </w:tcPr>
          <w:p w14:paraId="5E180324" w14:textId="77777777" w:rsidR="008F4E1D" w:rsidRPr="00FD1E9E"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5A3D6C18" w14:textId="77777777" w:rsidR="008F4E1D" w:rsidRPr="00FD1E9E"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D1E9E">
              <w:rPr>
                <w:rFonts w:ascii="Arial" w:hAnsi="Arial" w:cs="Arial"/>
                <w:b/>
              </w:rPr>
              <w:t>Answer</w:t>
            </w:r>
          </w:p>
        </w:tc>
      </w:tr>
      <w:tr w:rsidR="008F4E1D" w:rsidRPr="00B51518" w14:paraId="5ED21147" w14:textId="77777777" w:rsidTr="004B74AF">
        <w:trPr>
          <w:trHeight w:val="379"/>
        </w:trPr>
        <w:tc>
          <w:tcPr>
            <w:tcW w:w="617" w:type="dxa"/>
            <w:vMerge/>
          </w:tcPr>
          <w:p w14:paraId="2B2AF106" w14:textId="77777777" w:rsidR="008F4E1D" w:rsidRPr="00FD1E9E"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296D3D36" w14:textId="744D9944" w:rsidR="008F4E1D" w:rsidRPr="00FD1E9E" w:rsidRDefault="00FD1E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D1E9E">
              <w:rPr>
                <w:rFonts w:ascii="Arial" w:hAnsi="Arial" w:cs="Arial"/>
              </w:rPr>
              <w:t xml:space="preserve">Refer to the answer to question 58 of this document. </w:t>
            </w:r>
          </w:p>
        </w:tc>
      </w:tr>
    </w:tbl>
    <w:p w14:paraId="7C59977A"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35E14F11" w14:textId="77777777" w:rsidTr="004C67F7">
        <w:trPr>
          <w:trHeight w:val="379"/>
        </w:trPr>
        <w:tc>
          <w:tcPr>
            <w:tcW w:w="617" w:type="dxa"/>
            <w:vMerge w:val="restart"/>
            <w:shd w:val="clear" w:color="auto" w:fill="BDD6EE"/>
            <w:vAlign w:val="center"/>
          </w:tcPr>
          <w:p w14:paraId="4B5C571C" w14:textId="16AFB9A4"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r w:rsidR="00DB1EC4">
              <w:rPr>
                <w:rFonts w:ascii="Arial" w:hAnsi="Arial" w:cs="Arial"/>
                <w:b/>
              </w:rPr>
              <w:t>6</w:t>
            </w:r>
          </w:p>
        </w:tc>
        <w:tc>
          <w:tcPr>
            <w:tcW w:w="2060" w:type="dxa"/>
            <w:tcBorders>
              <w:bottom w:val="single" w:sz="4" w:space="0" w:color="auto"/>
            </w:tcBorders>
            <w:shd w:val="clear" w:color="auto" w:fill="BDD6EE"/>
            <w:vAlign w:val="center"/>
          </w:tcPr>
          <w:p w14:paraId="3086B792" w14:textId="498FB5C0"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3B3D332E"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3A24A9AD" w14:textId="77777777" w:rsidTr="004C67F7">
        <w:trPr>
          <w:trHeight w:val="379"/>
        </w:trPr>
        <w:tc>
          <w:tcPr>
            <w:tcW w:w="617" w:type="dxa"/>
            <w:vMerge/>
          </w:tcPr>
          <w:p w14:paraId="1FA31379"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1DED821E"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Pr="00440EAD">
              <w:rPr>
                <w:rFonts w:ascii="Arial" w:hAnsi="Arial" w:cs="Arial"/>
              </w:rPr>
              <w:t>II</w:t>
            </w:r>
            <w:r>
              <w:rPr>
                <w:rFonts w:ascii="Arial" w:hAnsi="Arial" w:cs="Arial"/>
              </w:rPr>
              <w:t xml:space="preserve">, </w:t>
            </w:r>
            <w:r w:rsidRPr="00440EAD">
              <w:rPr>
                <w:rFonts w:ascii="Arial" w:hAnsi="Arial" w:cs="Arial"/>
              </w:rPr>
              <w:t>B</w:t>
            </w:r>
            <w:r>
              <w:rPr>
                <w:rFonts w:ascii="Arial" w:hAnsi="Arial" w:cs="Arial"/>
              </w:rPr>
              <w:t>.</w:t>
            </w:r>
            <w:r w:rsidRPr="00440EAD">
              <w:rPr>
                <w:rFonts w:ascii="Arial" w:hAnsi="Arial" w:cs="Arial"/>
              </w:rPr>
              <w:t xml:space="preserve"> </w:t>
            </w:r>
          </w:p>
          <w:p w14:paraId="4E2EC9B2" w14:textId="3BA5707F" w:rsidR="008F4E1D"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440EAD">
              <w:rPr>
                <w:rFonts w:ascii="Arial" w:hAnsi="Arial" w:cs="Arial"/>
              </w:rPr>
              <w:t xml:space="preserve"> 8</w:t>
            </w:r>
          </w:p>
        </w:tc>
        <w:tc>
          <w:tcPr>
            <w:tcW w:w="8213" w:type="dxa"/>
            <w:shd w:val="clear" w:color="auto" w:fill="FFFFFF" w:themeFill="background1"/>
            <w:vAlign w:val="center"/>
          </w:tcPr>
          <w:p w14:paraId="73FC891A" w14:textId="40BBC3F4"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02E97">
              <w:rPr>
                <w:rFonts w:ascii="Arial" w:hAnsi="Arial" w:cs="Arial"/>
              </w:rPr>
              <w:t>Can the Department clarify whether the competency assessments will be standardized across all Hospital(s), or vary by facility and specialty?</w:t>
            </w:r>
          </w:p>
        </w:tc>
      </w:tr>
      <w:tr w:rsidR="008F4E1D" w:rsidRPr="00F9098C" w14:paraId="3EB501FD" w14:textId="77777777" w:rsidTr="4830DB3C">
        <w:trPr>
          <w:trHeight w:val="379"/>
        </w:trPr>
        <w:tc>
          <w:tcPr>
            <w:tcW w:w="617" w:type="dxa"/>
            <w:vMerge/>
          </w:tcPr>
          <w:p w14:paraId="2B8E15CF"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04E77660"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650B5642" w14:textId="77777777" w:rsidTr="004B74AF">
        <w:trPr>
          <w:trHeight w:val="379"/>
        </w:trPr>
        <w:tc>
          <w:tcPr>
            <w:tcW w:w="617" w:type="dxa"/>
            <w:vMerge/>
          </w:tcPr>
          <w:p w14:paraId="411A1AD5"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218421A4" w14:textId="47BA16D9" w:rsidR="008F4E1D" w:rsidRPr="00B51518" w:rsidRDefault="003E373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Competency assessments vary by specialty </w:t>
            </w:r>
            <w:r w:rsidR="002B4374">
              <w:rPr>
                <w:rFonts w:ascii="Arial" w:hAnsi="Arial" w:cs="Arial"/>
              </w:rPr>
              <w:t xml:space="preserve">and </w:t>
            </w:r>
            <w:r w:rsidR="00220CD9">
              <w:rPr>
                <w:rFonts w:ascii="Arial" w:hAnsi="Arial" w:cs="Arial"/>
              </w:rPr>
              <w:t>Hospital</w:t>
            </w:r>
            <w:r w:rsidR="002B4374">
              <w:rPr>
                <w:rFonts w:ascii="Arial" w:hAnsi="Arial" w:cs="Arial"/>
              </w:rPr>
              <w:t>.</w:t>
            </w:r>
          </w:p>
        </w:tc>
      </w:tr>
    </w:tbl>
    <w:p w14:paraId="17E184F8"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093632E4" w14:textId="77777777" w:rsidTr="004C67F7">
        <w:trPr>
          <w:trHeight w:val="379"/>
        </w:trPr>
        <w:tc>
          <w:tcPr>
            <w:tcW w:w="617" w:type="dxa"/>
            <w:vMerge w:val="restart"/>
            <w:shd w:val="clear" w:color="auto" w:fill="BDD6EE"/>
            <w:vAlign w:val="center"/>
          </w:tcPr>
          <w:p w14:paraId="7D8AA124" w14:textId="13660E9D" w:rsidR="008F4E1D" w:rsidRPr="00BA2D49"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2D49">
              <w:rPr>
                <w:rFonts w:ascii="Arial" w:hAnsi="Arial" w:cs="Arial"/>
                <w:b/>
              </w:rPr>
              <w:t>11</w:t>
            </w:r>
            <w:r w:rsidR="00DB1EC4" w:rsidRPr="00BA2D49">
              <w:rPr>
                <w:rFonts w:ascii="Arial" w:hAnsi="Arial" w:cs="Arial"/>
                <w:b/>
              </w:rPr>
              <w:t>7</w:t>
            </w:r>
          </w:p>
        </w:tc>
        <w:tc>
          <w:tcPr>
            <w:tcW w:w="2060" w:type="dxa"/>
            <w:tcBorders>
              <w:bottom w:val="single" w:sz="4" w:space="0" w:color="auto"/>
            </w:tcBorders>
            <w:shd w:val="clear" w:color="auto" w:fill="BDD6EE"/>
            <w:vAlign w:val="center"/>
          </w:tcPr>
          <w:p w14:paraId="4A54EECB" w14:textId="31BEC998" w:rsidR="008F4E1D" w:rsidRPr="00BA2D49"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2D49">
              <w:rPr>
                <w:rFonts w:ascii="Arial" w:hAnsi="Arial" w:cs="Arial"/>
                <w:b/>
              </w:rPr>
              <w:t xml:space="preserve">RFP Section &amp; </w:t>
            </w:r>
            <w:r w:rsidR="00F22CC8" w:rsidRPr="00BA2D49">
              <w:rPr>
                <w:rFonts w:ascii="Arial" w:hAnsi="Arial" w:cs="Arial"/>
                <w:b/>
              </w:rPr>
              <w:t>Page</w:t>
            </w:r>
            <w:r w:rsidRPr="00BA2D49">
              <w:rPr>
                <w:rFonts w:ascii="Arial" w:hAnsi="Arial" w:cs="Arial"/>
                <w:b/>
              </w:rPr>
              <w:t xml:space="preserve"> Number</w:t>
            </w:r>
          </w:p>
        </w:tc>
        <w:tc>
          <w:tcPr>
            <w:tcW w:w="8213" w:type="dxa"/>
            <w:tcBorders>
              <w:bottom w:val="single" w:sz="4" w:space="0" w:color="auto"/>
            </w:tcBorders>
            <w:shd w:val="clear" w:color="auto" w:fill="BDD6EE"/>
            <w:vAlign w:val="center"/>
          </w:tcPr>
          <w:p w14:paraId="3759C062" w14:textId="77777777" w:rsidR="008F4E1D" w:rsidRPr="00BA2D49"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2D49">
              <w:rPr>
                <w:rFonts w:ascii="Arial" w:hAnsi="Arial" w:cs="Arial"/>
                <w:b/>
              </w:rPr>
              <w:t>Question</w:t>
            </w:r>
          </w:p>
        </w:tc>
      </w:tr>
      <w:tr w:rsidR="008F4E1D" w:rsidRPr="00B51518" w14:paraId="30B580F6" w14:textId="77777777" w:rsidTr="004C67F7">
        <w:trPr>
          <w:trHeight w:val="379"/>
        </w:trPr>
        <w:tc>
          <w:tcPr>
            <w:tcW w:w="617" w:type="dxa"/>
            <w:vMerge/>
          </w:tcPr>
          <w:p w14:paraId="7F4B0CA5" w14:textId="77777777" w:rsidR="008F4E1D" w:rsidRPr="00BA2D49"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17DF132E" w14:textId="77777777" w:rsidR="00F95A12" w:rsidRPr="00BA2D49"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2D49">
              <w:rPr>
                <w:rFonts w:ascii="Arial" w:hAnsi="Arial" w:cs="Arial"/>
              </w:rPr>
              <w:t xml:space="preserve">Part II, B. </w:t>
            </w:r>
          </w:p>
          <w:p w14:paraId="7D312281" w14:textId="63EF8867" w:rsidR="008F4E1D" w:rsidRPr="00BA2D49"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2D49">
              <w:rPr>
                <w:rFonts w:ascii="Arial" w:hAnsi="Arial" w:cs="Arial"/>
              </w:rPr>
              <w:t>Page 8</w:t>
            </w:r>
          </w:p>
        </w:tc>
        <w:tc>
          <w:tcPr>
            <w:tcW w:w="8213" w:type="dxa"/>
            <w:shd w:val="clear" w:color="auto" w:fill="FFFFFF" w:themeFill="background1"/>
            <w:vAlign w:val="center"/>
          </w:tcPr>
          <w:p w14:paraId="6105A5C6" w14:textId="384A87B5" w:rsidR="008F4E1D" w:rsidRPr="00BA2D49"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2D49">
              <w:rPr>
                <w:rFonts w:ascii="Arial" w:hAnsi="Arial" w:cs="Arial"/>
              </w:rPr>
              <w:t>Is there a preferred format or system for submitting the Locum Tenens file and annual packets, and will electronic submissions be accepted?</w:t>
            </w:r>
          </w:p>
        </w:tc>
      </w:tr>
      <w:tr w:rsidR="008F4E1D" w:rsidRPr="00F9098C" w14:paraId="6F6C1105" w14:textId="77777777" w:rsidTr="4830DB3C">
        <w:trPr>
          <w:trHeight w:val="379"/>
        </w:trPr>
        <w:tc>
          <w:tcPr>
            <w:tcW w:w="617" w:type="dxa"/>
            <w:vMerge/>
          </w:tcPr>
          <w:p w14:paraId="3E2123A6" w14:textId="77777777" w:rsidR="008F4E1D" w:rsidRPr="00BA2D49"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18617FAF" w14:textId="77777777" w:rsidR="008F4E1D" w:rsidRPr="00BA2D49"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A2D49">
              <w:rPr>
                <w:rFonts w:ascii="Arial" w:hAnsi="Arial" w:cs="Arial"/>
                <w:b/>
              </w:rPr>
              <w:t>Answer</w:t>
            </w:r>
          </w:p>
        </w:tc>
      </w:tr>
      <w:tr w:rsidR="008F4E1D" w:rsidRPr="00B51518" w14:paraId="716DA65C" w14:textId="77777777" w:rsidTr="004B74AF">
        <w:trPr>
          <w:trHeight w:val="379"/>
        </w:trPr>
        <w:tc>
          <w:tcPr>
            <w:tcW w:w="617" w:type="dxa"/>
            <w:vMerge/>
          </w:tcPr>
          <w:p w14:paraId="1FD5F2B7" w14:textId="77777777" w:rsidR="008F4E1D" w:rsidRPr="00BA2D49"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6DCD20BB" w14:textId="039CD898" w:rsidR="008F4E1D" w:rsidRPr="00BA2D49" w:rsidRDefault="00702CA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2D49">
              <w:rPr>
                <w:rFonts w:ascii="Arial" w:hAnsi="Arial" w:cs="Arial"/>
              </w:rPr>
              <w:t xml:space="preserve">Locum Tenens files and annual packets are not required to be submitted to the Hospital(s) unless specifically requested, </w:t>
            </w:r>
            <w:proofErr w:type="gramStart"/>
            <w:r w:rsidRPr="00BA2D49">
              <w:rPr>
                <w:rFonts w:ascii="Arial" w:hAnsi="Arial" w:cs="Arial"/>
              </w:rPr>
              <w:t>refer</w:t>
            </w:r>
            <w:proofErr w:type="gramEnd"/>
            <w:r w:rsidRPr="00BA2D49">
              <w:rPr>
                <w:rFonts w:ascii="Arial" w:hAnsi="Arial" w:cs="Arial"/>
              </w:rPr>
              <w:t xml:space="preserve"> to Part II, B.3. of the RFP.  In the event the Hospital(s) request </w:t>
            </w:r>
            <w:r w:rsidR="00BA2D49" w:rsidRPr="00BA2D49">
              <w:rPr>
                <w:rFonts w:ascii="Arial" w:hAnsi="Arial" w:cs="Arial"/>
              </w:rPr>
              <w:t>a Locum Tenens file or annual packet, the Department and awarded Vendor will collaborate to determine how files will be submitted to the Hospital(s).</w:t>
            </w:r>
          </w:p>
        </w:tc>
      </w:tr>
    </w:tbl>
    <w:p w14:paraId="1E749550"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135F4F50" w14:textId="77777777" w:rsidTr="004C67F7">
        <w:trPr>
          <w:trHeight w:val="379"/>
        </w:trPr>
        <w:tc>
          <w:tcPr>
            <w:tcW w:w="617" w:type="dxa"/>
            <w:vMerge w:val="restart"/>
            <w:shd w:val="clear" w:color="auto" w:fill="BDD6EE"/>
            <w:vAlign w:val="center"/>
          </w:tcPr>
          <w:p w14:paraId="306A768C" w14:textId="5EA43484"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r w:rsidR="00DB1EC4">
              <w:rPr>
                <w:rFonts w:ascii="Arial" w:hAnsi="Arial" w:cs="Arial"/>
                <w:b/>
              </w:rPr>
              <w:t>8</w:t>
            </w:r>
          </w:p>
        </w:tc>
        <w:tc>
          <w:tcPr>
            <w:tcW w:w="2060" w:type="dxa"/>
            <w:tcBorders>
              <w:bottom w:val="single" w:sz="4" w:space="0" w:color="auto"/>
            </w:tcBorders>
            <w:shd w:val="clear" w:color="auto" w:fill="BDD6EE"/>
            <w:vAlign w:val="center"/>
          </w:tcPr>
          <w:p w14:paraId="7F5296AC" w14:textId="3E20B483"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1E6B3F12"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76C631F5" w14:textId="77777777" w:rsidTr="004C67F7">
        <w:trPr>
          <w:trHeight w:val="379"/>
        </w:trPr>
        <w:tc>
          <w:tcPr>
            <w:tcW w:w="617" w:type="dxa"/>
            <w:vMerge/>
          </w:tcPr>
          <w:p w14:paraId="4A726543"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56182DB3" w14:textId="0FD0D2DA"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Pr="00440EAD">
              <w:rPr>
                <w:rFonts w:ascii="Arial" w:hAnsi="Arial" w:cs="Arial"/>
              </w:rPr>
              <w:t>II</w:t>
            </w:r>
            <w:r w:rsidR="00F95A12">
              <w:rPr>
                <w:rFonts w:ascii="Arial" w:hAnsi="Arial" w:cs="Arial"/>
              </w:rPr>
              <w:t xml:space="preserve">, </w:t>
            </w:r>
            <w:r w:rsidRPr="00440EAD">
              <w:rPr>
                <w:rFonts w:ascii="Arial" w:hAnsi="Arial" w:cs="Arial"/>
              </w:rPr>
              <w:t>B</w:t>
            </w:r>
            <w:r w:rsidR="00F95A12">
              <w:rPr>
                <w:rFonts w:ascii="Arial" w:hAnsi="Arial" w:cs="Arial"/>
              </w:rPr>
              <w:t>.</w:t>
            </w:r>
            <w:r w:rsidRPr="00440EAD">
              <w:rPr>
                <w:rFonts w:ascii="Arial" w:hAnsi="Arial" w:cs="Arial"/>
              </w:rPr>
              <w:t xml:space="preserve"> </w:t>
            </w:r>
          </w:p>
          <w:p w14:paraId="21A393D5" w14:textId="7DDD71BD"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sidRPr="00440EAD">
              <w:rPr>
                <w:rFonts w:ascii="Arial" w:hAnsi="Arial" w:cs="Arial"/>
              </w:rPr>
              <w:t xml:space="preserve"> 8</w:t>
            </w:r>
          </w:p>
        </w:tc>
        <w:tc>
          <w:tcPr>
            <w:tcW w:w="8213" w:type="dxa"/>
            <w:shd w:val="clear" w:color="auto" w:fill="FFFFFF" w:themeFill="background1"/>
            <w:vAlign w:val="center"/>
          </w:tcPr>
          <w:p w14:paraId="1B6B19B7" w14:textId="79427C60"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76366">
              <w:rPr>
                <w:rFonts w:ascii="Arial" w:hAnsi="Arial" w:cs="Arial"/>
              </w:rPr>
              <w:t>Will vendors be notified of any changes to immunization or screening requirements during the contract term, and how will updates be communicated?</w:t>
            </w:r>
          </w:p>
        </w:tc>
      </w:tr>
      <w:tr w:rsidR="008F4E1D" w:rsidRPr="00F9098C" w14:paraId="1F73E405" w14:textId="77777777" w:rsidTr="4830DB3C">
        <w:trPr>
          <w:trHeight w:val="379"/>
        </w:trPr>
        <w:tc>
          <w:tcPr>
            <w:tcW w:w="617" w:type="dxa"/>
            <w:vMerge/>
          </w:tcPr>
          <w:p w14:paraId="2C7771DA"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7D5776C2"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3E0EC083" w14:textId="77777777" w:rsidTr="004B74AF">
        <w:trPr>
          <w:trHeight w:val="379"/>
        </w:trPr>
        <w:tc>
          <w:tcPr>
            <w:tcW w:w="617" w:type="dxa"/>
            <w:vMerge/>
          </w:tcPr>
          <w:p w14:paraId="3BFF4AE4"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4BE8D3B6" w14:textId="6585D92A" w:rsidR="008F4E1D" w:rsidRPr="00B51518" w:rsidRDefault="00220CD9"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V</w:t>
            </w:r>
            <w:r w:rsidRPr="00E76366">
              <w:rPr>
                <w:rFonts w:ascii="Arial" w:hAnsi="Arial" w:cs="Arial"/>
              </w:rPr>
              <w:t xml:space="preserve">endors </w:t>
            </w:r>
            <w:r>
              <w:rPr>
                <w:rFonts w:ascii="Arial" w:hAnsi="Arial" w:cs="Arial"/>
              </w:rPr>
              <w:t xml:space="preserve">will </w:t>
            </w:r>
            <w:r w:rsidRPr="00E76366">
              <w:rPr>
                <w:rFonts w:ascii="Arial" w:hAnsi="Arial" w:cs="Arial"/>
              </w:rPr>
              <w:t>be notified of any changes to immunization or screening requirements during the contract term</w:t>
            </w:r>
            <w:r>
              <w:rPr>
                <w:rFonts w:ascii="Arial" w:hAnsi="Arial" w:cs="Arial"/>
              </w:rPr>
              <w:t xml:space="preserve"> through written notification and an amendment to the Master Agreement</w:t>
            </w:r>
            <w:r w:rsidR="008F4E1D">
              <w:rPr>
                <w:rFonts w:ascii="Arial" w:hAnsi="Arial" w:cs="Arial"/>
              </w:rPr>
              <w:t>.</w:t>
            </w:r>
          </w:p>
        </w:tc>
      </w:tr>
    </w:tbl>
    <w:p w14:paraId="0BF1C24C"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7D3ED8C1" w14:textId="77777777" w:rsidTr="00334048">
        <w:trPr>
          <w:trHeight w:val="379"/>
        </w:trPr>
        <w:tc>
          <w:tcPr>
            <w:tcW w:w="617" w:type="dxa"/>
            <w:vMerge w:val="restart"/>
            <w:shd w:val="clear" w:color="auto" w:fill="BDD6EE"/>
            <w:vAlign w:val="center"/>
          </w:tcPr>
          <w:p w14:paraId="743294F2" w14:textId="2780DD4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r w:rsidR="00DB1EC4">
              <w:rPr>
                <w:rFonts w:ascii="Arial" w:hAnsi="Arial" w:cs="Arial"/>
                <w:b/>
              </w:rPr>
              <w:t>9</w:t>
            </w:r>
          </w:p>
        </w:tc>
        <w:tc>
          <w:tcPr>
            <w:tcW w:w="2060" w:type="dxa"/>
            <w:tcBorders>
              <w:bottom w:val="single" w:sz="4" w:space="0" w:color="auto"/>
            </w:tcBorders>
            <w:shd w:val="clear" w:color="auto" w:fill="BDD6EE"/>
            <w:vAlign w:val="center"/>
          </w:tcPr>
          <w:p w14:paraId="5388F5FC" w14:textId="36B654EB"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485197F1"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27751A77" w14:textId="77777777" w:rsidTr="00334048">
        <w:trPr>
          <w:trHeight w:val="379"/>
        </w:trPr>
        <w:tc>
          <w:tcPr>
            <w:tcW w:w="617" w:type="dxa"/>
            <w:vMerge/>
          </w:tcPr>
          <w:p w14:paraId="6F0E6D01"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708B1774"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Pr="005A00D1">
              <w:rPr>
                <w:rFonts w:ascii="Arial" w:hAnsi="Arial" w:cs="Arial"/>
              </w:rPr>
              <w:t>II</w:t>
            </w:r>
            <w:r>
              <w:rPr>
                <w:rFonts w:ascii="Arial" w:hAnsi="Arial" w:cs="Arial"/>
              </w:rPr>
              <w:t xml:space="preserve">, </w:t>
            </w:r>
            <w:r w:rsidRPr="005A00D1">
              <w:rPr>
                <w:rFonts w:ascii="Arial" w:hAnsi="Arial" w:cs="Arial"/>
              </w:rPr>
              <w:t>H</w:t>
            </w:r>
            <w:r>
              <w:rPr>
                <w:rFonts w:ascii="Arial" w:hAnsi="Arial" w:cs="Arial"/>
              </w:rPr>
              <w:t>.</w:t>
            </w:r>
            <w:r w:rsidRPr="005A00D1">
              <w:rPr>
                <w:rFonts w:ascii="Arial" w:hAnsi="Arial" w:cs="Arial"/>
              </w:rPr>
              <w:t xml:space="preserve"> </w:t>
            </w:r>
          </w:p>
          <w:p w14:paraId="1778BA2C" w14:textId="230FBEB2" w:rsidR="008F4E1D"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5A00D1">
              <w:rPr>
                <w:rFonts w:ascii="Arial" w:hAnsi="Arial" w:cs="Arial"/>
              </w:rPr>
              <w:t xml:space="preserve"> 13</w:t>
            </w:r>
          </w:p>
        </w:tc>
        <w:tc>
          <w:tcPr>
            <w:tcW w:w="8213" w:type="dxa"/>
            <w:shd w:val="clear" w:color="auto" w:fill="FFFFFF" w:themeFill="background1"/>
            <w:vAlign w:val="center"/>
          </w:tcPr>
          <w:p w14:paraId="0D8AF8BD" w14:textId="253DD9D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00D1">
              <w:rPr>
                <w:rFonts w:ascii="Arial" w:hAnsi="Arial" w:cs="Arial"/>
              </w:rPr>
              <w:t>Can the Department clarify whether supportive documentation must be submitted with each report, or retained for audit purposes only?</w:t>
            </w:r>
          </w:p>
        </w:tc>
      </w:tr>
      <w:tr w:rsidR="008F4E1D" w:rsidRPr="00F9098C" w14:paraId="743FD058" w14:textId="77777777" w:rsidTr="4830DB3C">
        <w:trPr>
          <w:trHeight w:val="379"/>
        </w:trPr>
        <w:tc>
          <w:tcPr>
            <w:tcW w:w="617" w:type="dxa"/>
            <w:vMerge/>
          </w:tcPr>
          <w:p w14:paraId="52851CB9"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57ABC8B6"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2BFB61D7" w14:textId="77777777" w:rsidTr="004B74AF">
        <w:trPr>
          <w:trHeight w:val="379"/>
        </w:trPr>
        <w:tc>
          <w:tcPr>
            <w:tcW w:w="617" w:type="dxa"/>
            <w:vMerge/>
          </w:tcPr>
          <w:p w14:paraId="4F28C531"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6A21C124" w14:textId="61B01AA8" w:rsidR="008F4E1D" w:rsidRPr="00B51518" w:rsidRDefault="00124067"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w:t>
            </w:r>
            <w:r w:rsidR="00E402C4">
              <w:rPr>
                <w:rFonts w:ascii="Arial" w:hAnsi="Arial" w:cs="Arial"/>
              </w:rPr>
              <w:t>upportive documentation must be submitted</w:t>
            </w:r>
            <w:r>
              <w:rPr>
                <w:rFonts w:ascii="Arial" w:hAnsi="Arial" w:cs="Arial"/>
              </w:rPr>
              <w:t xml:space="preserve"> with each report</w:t>
            </w:r>
            <w:r w:rsidR="00E402C4">
              <w:rPr>
                <w:rFonts w:ascii="Arial" w:hAnsi="Arial" w:cs="Arial"/>
              </w:rPr>
              <w:t>.</w:t>
            </w:r>
          </w:p>
        </w:tc>
      </w:tr>
    </w:tbl>
    <w:p w14:paraId="5DBCD87D"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328C3E66" w14:textId="77777777" w:rsidTr="00334048">
        <w:trPr>
          <w:trHeight w:val="379"/>
        </w:trPr>
        <w:tc>
          <w:tcPr>
            <w:tcW w:w="617" w:type="dxa"/>
            <w:vMerge w:val="restart"/>
            <w:shd w:val="clear" w:color="auto" w:fill="BDD6EE"/>
            <w:vAlign w:val="center"/>
          </w:tcPr>
          <w:p w14:paraId="5D235F35" w14:textId="4A0EE8F9"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8D601A">
              <w:rPr>
                <w:rFonts w:ascii="Arial" w:hAnsi="Arial" w:cs="Arial"/>
                <w:b/>
              </w:rPr>
              <w:t>20</w:t>
            </w:r>
          </w:p>
        </w:tc>
        <w:tc>
          <w:tcPr>
            <w:tcW w:w="2060" w:type="dxa"/>
            <w:tcBorders>
              <w:bottom w:val="single" w:sz="4" w:space="0" w:color="auto"/>
            </w:tcBorders>
            <w:shd w:val="clear" w:color="auto" w:fill="BDD6EE"/>
            <w:vAlign w:val="center"/>
          </w:tcPr>
          <w:p w14:paraId="31085CB5" w14:textId="24165E7C"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28D9472C"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285C86B6" w14:textId="77777777" w:rsidTr="00334048">
        <w:trPr>
          <w:trHeight w:val="379"/>
        </w:trPr>
        <w:tc>
          <w:tcPr>
            <w:tcW w:w="617" w:type="dxa"/>
            <w:vMerge/>
          </w:tcPr>
          <w:p w14:paraId="4942999C"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3A4C571E"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Pr="005A00D1">
              <w:rPr>
                <w:rFonts w:ascii="Arial" w:hAnsi="Arial" w:cs="Arial"/>
              </w:rPr>
              <w:t>II</w:t>
            </w:r>
            <w:r>
              <w:rPr>
                <w:rFonts w:ascii="Arial" w:hAnsi="Arial" w:cs="Arial"/>
              </w:rPr>
              <w:t xml:space="preserve">, </w:t>
            </w:r>
            <w:r w:rsidRPr="005A00D1">
              <w:rPr>
                <w:rFonts w:ascii="Arial" w:hAnsi="Arial" w:cs="Arial"/>
              </w:rPr>
              <w:t>H</w:t>
            </w:r>
            <w:r>
              <w:rPr>
                <w:rFonts w:ascii="Arial" w:hAnsi="Arial" w:cs="Arial"/>
              </w:rPr>
              <w:t>.</w:t>
            </w:r>
            <w:r w:rsidRPr="005A00D1">
              <w:rPr>
                <w:rFonts w:ascii="Arial" w:hAnsi="Arial" w:cs="Arial"/>
              </w:rPr>
              <w:t xml:space="preserve"> </w:t>
            </w:r>
          </w:p>
          <w:p w14:paraId="1B0BC540" w14:textId="1DB6F4CA" w:rsidR="008F4E1D"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5A00D1">
              <w:rPr>
                <w:rFonts w:ascii="Arial" w:hAnsi="Arial" w:cs="Arial"/>
              </w:rPr>
              <w:t xml:space="preserve"> 13</w:t>
            </w:r>
          </w:p>
        </w:tc>
        <w:tc>
          <w:tcPr>
            <w:tcW w:w="8213" w:type="dxa"/>
            <w:shd w:val="clear" w:color="auto" w:fill="FFFFFF" w:themeFill="background1"/>
            <w:vAlign w:val="center"/>
          </w:tcPr>
          <w:p w14:paraId="2D9AD7FB" w14:textId="610E35D2"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74823">
              <w:rPr>
                <w:rFonts w:ascii="Arial" w:hAnsi="Arial" w:cs="Arial"/>
              </w:rPr>
              <w:t>Is there a preferred method or platform for report submission (e.g., secure portal, email, shared drive)?</w:t>
            </w:r>
          </w:p>
        </w:tc>
      </w:tr>
      <w:tr w:rsidR="008F4E1D" w:rsidRPr="00F9098C" w14:paraId="22FF771A" w14:textId="77777777" w:rsidTr="4830DB3C">
        <w:trPr>
          <w:trHeight w:val="379"/>
        </w:trPr>
        <w:tc>
          <w:tcPr>
            <w:tcW w:w="617" w:type="dxa"/>
            <w:vMerge/>
          </w:tcPr>
          <w:p w14:paraId="00A8B562"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63432C18"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47781CC8" w14:textId="77777777" w:rsidTr="004B74AF">
        <w:trPr>
          <w:trHeight w:val="379"/>
        </w:trPr>
        <w:tc>
          <w:tcPr>
            <w:tcW w:w="617" w:type="dxa"/>
            <w:vMerge/>
          </w:tcPr>
          <w:p w14:paraId="3D88F258"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49C5E1E6" w14:textId="6A11E85E" w:rsidR="008F4E1D" w:rsidRPr="00B51518" w:rsidRDefault="00124067"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Hospitals and awarded Vendors will negotiate to preferred method for report submission. </w:t>
            </w:r>
          </w:p>
        </w:tc>
      </w:tr>
    </w:tbl>
    <w:p w14:paraId="743D0C07"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7A00D9DF" w14:textId="77777777" w:rsidTr="00334048">
        <w:trPr>
          <w:trHeight w:val="379"/>
        </w:trPr>
        <w:tc>
          <w:tcPr>
            <w:tcW w:w="617" w:type="dxa"/>
            <w:vMerge w:val="restart"/>
            <w:shd w:val="clear" w:color="auto" w:fill="BDD6EE"/>
            <w:vAlign w:val="center"/>
          </w:tcPr>
          <w:p w14:paraId="193F9282" w14:textId="1DAF4F4C" w:rsidR="008F4E1D" w:rsidRPr="00BA2D49"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2D49">
              <w:rPr>
                <w:rFonts w:ascii="Arial" w:hAnsi="Arial" w:cs="Arial"/>
                <w:b/>
              </w:rPr>
              <w:t>1</w:t>
            </w:r>
            <w:r w:rsidR="008D601A" w:rsidRPr="00BA2D49">
              <w:rPr>
                <w:rFonts w:ascii="Arial" w:hAnsi="Arial" w:cs="Arial"/>
                <w:b/>
              </w:rPr>
              <w:t>21</w:t>
            </w:r>
          </w:p>
        </w:tc>
        <w:tc>
          <w:tcPr>
            <w:tcW w:w="2060" w:type="dxa"/>
            <w:tcBorders>
              <w:bottom w:val="single" w:sz="4" w:space="0" w:color="auto"/>
            </w:tcBorders>
            <w:shd w:val="clear" w:color="auto" w:fill="BDD6EE"/>
            <w:vAlign w:val="center"/>
          </w:tcPr>
          <w:p w14:paraId="36E43901" w14:textId="343DFCD4" w:rsidR="008F4E1D" w:rsidRPr="00BA2D49"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2D49">
              <w:rPr>
                <w:rFonts w:ascii="Arial" w:hAnsi="Arial" w:cs="Arial"/>
                <w:b/>
              </w:rPr>
              <w:t xml:space="preserve">RFP Section &amp; </w:t>
            </w:r>
            <w:r w:rsidR="00F22CC8" w:rsidRPr="00BA2D49">
              <w:rPr>
                <w:rFonts w:ascii="Arial" w:hAnsi="Arial" w:cs="Arial"/>
                <w:b/>
              </w:rPr>
              <w:t>Page</w:t>
            </w:r>
            <w:r w:rsidRPr="00BA2D49">
              <w:rPr>
                <w:rFonts w:ascii="Arial" w:hAnsi="Arial" w:cs="Arial"/>
                <w:b/>
              </w:rPr>
              <w:t xml:space="preserve"> Number</w:t>
            </w:r>
          </w:p>
        </w:tc>
        <w:tc>
          <w:tcPr>
            <w:tcW w:w="8213" w:type="dxa"/>
            <w:tcBorders>
              <w:bottom w:val="single" w:sz="4" w:space="0" w:color="auto"/>
            </w:tcBorders>
            <w:shd w:val="clear" w:color="auto" w:fill="BDD6EE"/>
            <w:vAlign w:val="center"/>
          </w:tcPr>
          <w:p w14:paraId="6C6BAE0B" w14:textId="77777777" w:rsidR="008F4E1D" w:rsidRPr="00BA2D49"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2D49">
              <w:rPr>
                <w:rFonts w:ascii="Arial" w:hAnsi="Arial" w:cs="Arial"/>
                <w:b/>
              </w:rPr>
              <w:t>Question</w:t>
            </w:r>
          </w:p>
        </w:tc>
      </w:tr>
      <w:tr w:rsidR="008F4E1D" w:rsidRPr="00B51518" w14:paraId="1C4CEECA" w14:textId="77777777" w:rsidTr="00334048">
        <w:trPr>
          <w:trHeight w:val="379"/>
        </w:trPr>
        <w:tc>
          <w:tcPr>
            <w:tcW w:w="617" w:type="dxa"/>
            <w:vMerge/>
          </w:tcPr>
          <w:p w14:paraId="0DB34636" w14:textId="77777777" w:rsidR="008F4E1D" w:rsidRPr="00BA2D49"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692C395A" w14:textId="77777777" w:rsidR="00F95A12" w:rsidRPr="00BA2D49"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2D49">
              <w:rPr>
                <w:rFonts w:ascii="Arial" w:hAnsi="Arial" w:cs="Arial"/>
              </w:rPr>
              <w:t xml:space="preserve">Part II, H. </w:t>
            </w:r>
          </w:p>
          <w:p w14:paraId="31994562" w14:textId="60A10DEE" w:rsidR="008F4E1D" w:rsidRPr="00BA2D49"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2D49">
              <w:rPr>
                <w:rFonts w:ascii="Arial" w:hAnsi="Arial" w:cs="Arial"/>
              </w:rPr>
              <w:t>Page 13</w:t>
            </w:r>
          </w:p>
        </w:tc>
        <w:tc>
          <w:tcPr>
            <w:tcW w:w="8213" w:type="dxa"/>
            <w:shd w:val="clear" w:color="auto" w:fill="FFFFFF" w:themeFill="background1"/>
            <w:vAlign w:val="center"/>
          </w:tcPr>
          <w:p w14:paraId="60078A2E" w14:textId="7562E415" w:rsidR="008F4E1D" w:rsidRPr="00BA2D49"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2D49">
              <w:rPr>
                <w:rFonts w:ascii="Arial" w:hAnsi="Arial" w:cs="Arial"/>
              </w:rPr>
              <w:t>Will the Department provide feedback or performance metrics based on submitted reports to help vendors improve service delivery?</w:t>
            </w:r>
          </w:p>
        </w:tc>
      </w:tr>
      <w:tr w:rsidR="008F4E1D" w:rsidRPr="00F9098C" w14:paraId="15F64CE2" w14:textId="77777777" w:rsidTr="4830DB3C">
        <w:trPr>
          <w:trHeight w:val="379"/>
        </w:trPr>
        <w:tc>
          <w:tcPr>
            <w:tcW w:w="617" w:type="dxa"/>
            <w:vMerge/>
          </w:tcPr>
          <w:p w14:paraId="4E717A52" w14:textId="77777777" w:rsidR="008F4E1D" w:rsidRPr="00BA2D49"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726E8BCE" w14:textId="77777777" w:rsidR="008F4E1D" w:rsidRPr="00BA2D49"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A2D49">
              <w:rPr>
                <w:rFonts w:ascii="Arial" w:hAnsi="Arial" w:cs="Arial"/>
                <w:b/>
              </w:rPr>
              <w:t>Answer</w:t>
            </w:r>
          </w:p>
        </w:tc>
      </w:tr>
      <w:tr w:rsidR="008F4E1D" w:rsidRPr="00B51518" w14:paraId="20FBF725" w14:textId="77777777" w:rsidTr="004B74AF">
        <w:trPr>
          <w:trHeight w:val="379"/>
        </w:trPr>
        <w:tc>
          <w:tcPr>
            <w:tcW w:w="617" w:type="dxa"/>
            <w:vMerge/>
          </w:tcPr>
          <w:p w14:paraId="24F03512" w14:textId="77777777" w:rsidR="008F4E1D" w:rsidRPr="00BA2D49"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2E30CB82" w14:textId="0C07187E" w:rsidR="008F4E1D" w:rsidRPr="00BA2D49" w:rsidRDefault="00BA2D49"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2D49">
              <w:rPr>
                <w:rFonts w:ascii="Arial" w:hAnsi="Arial" w:cs="Arial"/>
              </w:rPr>
              <w:t>Yes.</w:t>
            </w:r>
          </w:p>
        </w:tc>
      </w:tr>
    </w:tbl>
    <w:p w14:paraId="66020C19"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1B96627E" w14:textId="77777777" w:rsidTr="00334048">
        <w:trPr>
          <w:trHeight w:val="379"/>
        </w:trPr>
        <w:tc>
          <w:tcPr>
            <w:tcW w:w="617" w:type="dxa"/>
            <w:vMerge w:val="restart"/>
            <w:shd w:val="clear" w:color="auto" w:fill="BDD6EE"/>
            <w:vAlign w:val="center"/>
          </w:tcPr>
          <w:p w14:paraId="47B8F9BD" w14:textId="32B6E53A"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r w:rsidR="008D601A">
              <w:rPr>
                <w:rFonts w:ascii="Arial" w:hAnsi="Arial" w:cs="Arial"/>
                <w:b/>
              </w:rPr>
              <w:t>2</w:t>
            </w:r>
          </w:p>
        </w:tc>
        <w:tc>
          <w:tcPr>
            <w:tcW w:w="2060" w:type="dxa"/>
            <w:tcBorders>
              <w:bottom w:val="single" w:sz="4" w:space="0" w:color="auto"/>
            </w:tcBorders>
            <w:shd w:val="clear" w:color="auto" w:fill="BDD6EE"/>
            <w:vAlign w:val="center"/>
          </w:tcPr>
          <w:p w14:paraId="1E51AB04" w14:textId="5505C7CB"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3E1A8CBF"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6BD4E12D" w14:textId="77777777" w:rsidTr="00334048">
        <w:trPr>
          <w:trHeight w:val="379"/>
        </w:trPr>
        <w:tc>
          <w:tcPr>
            <w:tcW w:w="617" w:type="dxa"/>
            <w:vMerge/>
          </w:tcPr>
          <w:p w14:paraId="734D2CD9"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10ADC597"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Pr="005A00D1">
              <w:rPr>
                <w:rFonts w:ascii="Arial" w:hAnsi="Arial" w:cs="Arial"/>
              </w:rPr>
              <w:t>II</w:t>
            </w:r>
            <w:r>
              <w:rPr>
                <w:rFonts w:ascii="Arial" w:hAnsi="Arial" w:cs="Arial"/>
              </w:rPr>
              <w:t xml:space="preserve">, </w:t>
            </w:r>
            <w:r w:rsidRPr="005A00D1">
              <w:rPr>
                <w:rFonts w:ascii="Arial" w:hAnsi="Arial" w:cs="Arial"/>
              </w:rPr>
              <w:t>H</w:t>
            </w:r>
            <w:r>
              <w:rPr>
                <w:rFonts w:ascii="Arial" w:hAnsi="Arial" w:cs="Arial"/>
              </w:rPr>
              <w:t>.</w:t>
            </w:r>
            <w:r w:rsidRPr="005A00D1">
              <w:rPr>
                <w:rFonts w:ascii="Arial" w:hAnsi="Arial" w:cs="Arial"/>
              </w:rPr>
              <w:t xml:space="preserve"> </w:t>
            </w:r>
          </w:p>
          <w:p w14:paraId="72BE800F" w14:textId="7581FCEE" w:rsidR="008F4E1D"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5A00D1">
              <w:rPr>
                <w:rFonts w:ascii="Arial" w:hAnsi="Arial" w:cs="Arial"/>
              </w:rPr>
              <w:t xml:space="preserve"> 13</w:t>
            </w:r>
          </w:p>
        </w:tc>
        <w:tc>
          <w:tcPr>
            <w:tcW w:w="8213" w:type="dxa"/>
            <w:shd w:val="clear" w:color="auto" w:fill="FFFFFF" w:themeFill="background1"/>
            <w:vAlign w:val="center"/>
          </w:tcPr>
          <w:p w14:paraId="1143A9C7" w14:textId="1DEEC489"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74823">
              <w:rPr>
                <w:rFonts w:ascii="Arial" w:hAnsi="Arial" w:cs="Arial"/>
              </w:rPr>
              <w:t>Can the Department confirm whether the Cost Report should include only direct compensation to Locum Tenens, or also administrative, travel, and overhead costs incurred by the vendor?</w:t>
            </w:r>
          </w:p>
        </w:tc>
      </w:tr>
      <w:tr w:rsidR="008F4E1D" w:rsidRPr="00F9098C" w14:paraId="5EFC5F3C" w14:textId="77777777" w:rsidTr="4830DB3C">
        <w:trPr>
          <w:trHeight w:val="379"/>
        </w:trPr>
        <w:tc>
          <w:tcPr>
            <w:tcW w:w="617" w:type="dxa"/>
            <w:vMerge/>
          </w:tcPr>
          <w:p w14:paraId="60CF69CA"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101A60B3"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2998A074" w14:textId="77777777" w:rsidTr="004B74AF">
        <w:trPr>
          <w:trHeight w:val="379"/>
        </w:trPr>
        <w:tc>
          <w:tcPr>
            <w:tcW w:w="617" w:type="dxa"/>
            <w:vMerge/>
          </w:tcPr>
          <w:p w14:paraId="12DE6115"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783F25C3" w14:textId="2267888A" w:rsidR="008F4E1D" w:rsidRPr="00B51518" w:rsidRDefault="00124067"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expects all cost</w:t>
            </w:r>
            <w:r w:rsidR="005168FA">
              <w:rPr>
                <w:rFonts w:ascii="Arial" w:hAnsi="Arial" w:cs="Arial"/>
              </w:rPr>
              <w:t>s</w:t>
            </w:r>
            <w:r>
              <w:rPr>
                <w:rFonts w:ascii="Arial" w:hAnsi="Arial" w:cs="Arial"/>
              </w:rPr>
              <w:t xml:space="preserve"> associated with Locum Tenens services to be included in the Cost Report.</w:t>
            </w:r>
          </w:p>
        </w:tc>
      </w:tr>
    </w:tbl>
    <w:p w14:paraId="266BF458"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1FA1C275" w14:textId="77777777" w:rsidTr="00334048">
        <w:trPr>
          <w:trHeight w:val="379"/>
        </w:trPr>
        <w:tc>
          <w:tcPr>
            <w:tcW w:w="617" w:type="dxa"/>
            <w:vMerge w:val="restart"/>
            <w:shd w:val="clear" w:color="auto" w:fill="BDD6EE"/>
            <w:vAlign w:val="center"/>
          </w:tcPr>
          <w:p w14:paraId="5E3075C0" w14:textId="55E7E54F"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r w:rsidR="008D601A">
              <w:rPr>
                <w:rFonts w:ascii="Arial" w:hAnsi="Arial" w:cs="Arial"/>
                <w:b/>
              </w:rPr>
              <w:t>3</w:t>
            </w:r>
          </w:p>
        </w:tc>
        <w:tc>
          <w:tcPr>
            <w:tcW w:w="2060" w:type="dxa"/>
            <w:tcBorders>
              <w:bottom w:val="single" w:sz="4" w:space="0" w:color="auto"/>
            </w:tcBorders>
            <w:shd w:val="clear" w:color="auto" w:fill="BDD6EE"/>
            <w:vAlign w:val="center"/>
          </w:tcPr>
          <w:p w14:paraId="04222FA7" w14:textId="319A6E5E"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2E8AD889"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3360C61D" w14:textId="77777777" w:rsidTr="00334048">
        <w:trPr>
          <w:trHeight w:val="379"/>
        </w:trPr>
        <w:tc>
          <w:tcPr>
            <w:tcW w:w="617" w:type="dxa"/>
            <w:vMerge/>
          </w:tcPr>
          <w:p w14:paraId="1BADCF4F"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3E2F7F0F" w14:textId="77777777" w:rsidR="00F95A12"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Pr="005A00D1">
              <w:rPr>
                <w:rFonts w:ascii="Arial" w:hAnsi="Arial" w:cs="Arial"/>
              </w:rPr>
              <w:t>II</w:t>
            </w:r>
            <w:r>
              <w:rPr>
                <w:rFonts w:ascii="Arial" w:hAnsi="Arial" w:cs="Arial"/>
              </w:rPr>
              <w:t xml:space="preserve">, </w:t>
            </w:r>
            <w:r w:rsidRPr="005A00D1">
              <w:rPr>
                <w:rFonts w:ascii="Arial" w:hAnsi="Arial" w:cs="Arial"/>
              </w:rPr>
              <w:t>H</w:t>
            </w:r>
            <w:r>
              <w:rPr>
                <w:rFonts w:ascii="Arial" w:hAnsi="Arial" w:cs="Arial"/>
              </w:rPr>
              <w:t>.</w:t>
            </w:r>
            <w:r w:rsidRPr="005A00D1">
              <w:rPr>
                <w:rFonts w:ascii="Arial" w:hAnsi="Arial" w:cs="Arial"/>
              </w:rPr>
              <w:t xml:space="preserve"> </w:t>
            </w:r>
          </w:p>
          <w:p w14:paraId="75F6C424" w14:textId="3F2A3EE9" w:rsidR="008F4E1D" w:rsidRPr="00B51518" w:rsidRDefault="00F95A1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5A00D1">
              <w:rPr>
                <w:rFonts w:ascii="Arial" w:hAnsi="Arial" w:cs="Arial"/>
              </w:rPr>
              <w:t xml:space="preserve"> 13</w:t>
            </w:r>
          </w:p>
        </w:tc>
        <w:tc>
          <w:tcPr>
            <w:tcW w:w="8213" w:type="dxa"/>
            <w:shd w:val="clear" w:color="auto" w:fill="FFFFFF" w:themeFill="background1"/>
            <w:vAlign w:val="center"/>
          </w:tcPr>
          <w:p w14:paraId="16CF8CFF" w14:textId="2D31A736"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47BC8">
              <w:rPr>
                <w:rFonts w:ascii="Arial" w:hAnsi="Arial" w:cs="Arial"/>
              </w:rPr>
              <w:t>Are there penalties or corrective actions for late, incomplete, or inaccurate report submissions?</w:t>
            </w:r>
          </w:p>
        </w:tc>
      </w:tr>
      <w:tr w:rsidR="008F4E1D" w:rsidRPr="00F9098C" w14:paraId="17BEC22B" w14:textId="77777777" w:rsidTr="4830DB3C">
        <w:trPr>
          <w:trHeight w:val="379"/>
        </w:trPr>
        <w:tc>
          <w:tcPr>
            <w:tcW w:w="617" w:type="dxa"/>
            <w:vMerge/>
          </w:tcPr>
          <w:p w14:paraId="229D1836"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7FB682A4"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5A4EF114" w14:textId="77777777" w:rsidTr="004B74AF">
        <w:trPr>
          <w:trHeight w:val="379"/>
        </w:trPr>
        <w:tc>
          <w:tcPr>
            <w:tcW w:w="617" w:type="dxa"/>
            <w:vMerge/>
          </w:tcPr>
          <w:p w14:paraId="0C2BB761"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0426A9DB" w14:textId="331B40E7" w:rsidR="008F4E1D" w:rsidRPr="00B51518" w:rsidRDefault="00C96D8F"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may issue a corrective action for late, incomplete, or inaccurate report submissions.</w:t>
            </w:r>
          </w:p>
        </w:tc>
      </w:tr>
    </w:tbl>
    <w:p w14:paraId="5DE7F626"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0FFAC1A6" w14:textId="77777777" w:rsidTr="00334048">
        <w:trPr>
          <w:trHeight w:val="379"/>
        </w:trPr>
        <w:tc>
          <w:tcPr>
            <w:tcW w:w="617" w:type="dxa"/>
            <w:vMerge w:val="restart"/>
            <w:shd w:val="clear" w:color="auto" w:fill="BDD6EE"/>
            <w:vAlign w:val="center"/>
          </w:tcPr>
          <w:p w14:paraId="47FF48D6" w14:textId="22B2F666"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r w:rsidR="008D601A">
              <w:rPr>
                <w:rFonts w:ascii="Arial" w:hAnsi="Arial" w:cs="Arial"/>
                <w:b/>
              </w:rPr>
              <w:t>4</w:t>
            </w:r>
          </w:p>
        </w:tc>
        <w:tc>
          <w:tcPr>
            <w:tcW w:w="2060" w:type="dxa"/>
            <w:tcBorders>
              <w:bottom w:val="single" w:sz="4" w:space="0" w:color="auto"/>
            </w:tcBorders>
            <w:shd w:val="clear" w:color="auto" w:fill="BDD6EE"/>
            <w:vAlign w:val="center"/>
          </w:tcPr>
          <w:p w14:paraId="279A13BC" w14:textId="501D60C9"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5CF3CC8A"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185A821C" w14:textId="77777777" w:rsidTr="00334048">
        <w:trPr>
          <w:trHeight w:val="379"/>
        </w:trPr>
        <w:tc>
          <w:tcPr>
            <w:tcW w:w="617" w:type="dxa"/>
            <w:vMerge/>
          </w:tcPr>
          <w:p w14:paraId="21E3A5EB"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31DC98CD" w14:textId="5A962583"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Pr="005A00D1">
              <w:rPr>
                <w:rFonts w:ascii="Arial" w:hAnsi="Arial" w:cs="Arial"/>
              </w:rPr>
              <w:t>II</w:t>
            </w:r>
            <w:r w:rsidR="00F95A12">
              <w:rPr>
                <w:rFonts w:ascii="Arial" w:hAnsi="Arial" w:cs="Arial"/>
              </w:rPr>
              <w:t xml:space="preserve">, </w:t>
            </w:r>
            <w:r w:rsidRPr="005A00D1">
              <w:rPr>
                <w:rFonts w:ascii="Arial" w:hAnsi="Arial" w:cs="Arial"/>
              </w:rPr>
              <w:t>H</w:t>
            </w:r>
            <w:r w:rsidR="00F95A12">
              <w:rPr>
                <w:rFonts w:ascii="Arial" w:hAnsi="Arial" w:cs="Arial"/>
              </w:rPr>
              <w:t>.</w:t>
            </w:r>
            <w:r w:rsidRPr="005A00D1">
              <w:rPr>
                <w:rFonts w:ascii="Arial" w:hAnsi="Arial" w:cs="Arial"/>
              </w:rPr>
              <w:t xml:space="preserve"> </w:t>
            </w:r>
          </w:p>
          <w:p w14:paraId="3560ED15" w14:textId="151F3857"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sidRPr="005A00D1">
              <w:rPr>
                <w:rFonts w:ascii="Arial" w:hAnsi="Arial" w:cs="Arial"/>
              </w:rPr>
              <w:t xml:space="preserve"> 13</w:t>
            </w:r>
          </w:p>
        </w:tc>
        <w:tc>
          <w:tcPr>
            <w:tcW w:w="8213" w:type="dxa"/>
            <w:shd w:val="clear" w:color="auto" w:fill="FFFFFF" w:themeFill="background1"/>
            <w:vAlign w:val="center"/>
          </w:tcPr>
          <w:p w14:paraId="627407C2" w14:textId="729E81AF"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47BC8">
              <w:rPr>
                <w:rFonts w:ascii="Arial" w:hAnsi="Arial" w:cs="Arial"/>
              </w:rPr>
              <w:t>Will the Department allow vendors to request deadline extensions in cases of data delays or system issues?</w:t>
            </w:r>
          </w:p>
        </w:tc>
      </w:tr>
      <w:tr w:rsidR="008F4E1D" w:rsidRPr="00F9098C" w14:paraId="7BD8F561" w14:textId="77777777" w:rsidTr="4830DB3C">
        <w:trPr>
          <w:trHeight w:val="379"/>
        </w:trPr>
        <w:tc>
          <w:tcPr>
            <w:tcW w:w="617" w:type="dxa"/>
            <w:vMerge/>
          </w:tcPr>
          <w:p w14:paraId="633E1D79"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60FD98BA"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525E7544" w14:textId="77777777" w:rsidTr="004B74AF">
        <w:trPr>
          <w:trHeight w:val="379"/>
        </w:trPr>
        <w:tc>
          <w:tcPr>
            <w:tcW w:w="617" w:type="dxa"/>
            <w:vMerge/>
          </w:tcPr>
          <w:p w14:paraId="4D4A73F6"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3C4F8999" w14:textId="1268DF42" w:rsidR="008F4E1D" w:rsidRPr="00B51518" w:rsidRDefault="007115D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3A0879">
              <w:rPr>
                <w:rFonts w:ascii="Arial" w:hAnsi="Arial" w:cs="Arial"/>
              </w:rPr>
              <w:t>, with prior communication.</w:t>
            </w:r>
          </w:p>
        </w:tc>
      </w:tr>
    </w:tbl>
    <w:p w14:paraId="7303463F"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7D368F10" w14:textId="77777777" w:rsidTr="00334048">
        <w:trPr>
          <w:trHeight w:val="379"/>
        </w:trPr>
        <w:tc>
          <w:tcPr>
            <w:tcW w:w="617" w:type="dxa"/>
            <w:vMerge w:val="restart"/>
            <w:shd w:val="clear" w:color="auto" w:fill="BDD6EE"/>
            <w:vAlign w:val="center"/>
          </w:tcPr>
          <w:p w14:paraId="21A18B0F" w14:textId="04507F85"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r w:rsidR="008D601A">
              <w:rPr>
                <w:rFonts w:ascii="Arial" w:hAnsi="Arial" w:cs="Arial"/>
                <w:b/>
              </w:rPr>
              <w:t>5</w:t>
            </w:r>
          </w:p>
        </w:tc>
        <w:tc>
          <w:tcPr>
            <w:tcW w:w="2060" w:type="dxa"/>
            <w:tcBorders>
              <w:bottom w:val="single" w:sz="4" w:space="0" w:color="auto"/>
            </w:tcBorders>
            <w:shd w:val="clear" w:color="auto" w:fill="BDD6EE"/>
            <w:vAlign w:val="center"/>
          </w:tcPr>
          <w:p w14:paraId="4D6071D9" w14:textId="33774895"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07FC82E7"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16216247" w14:textId="77777777" w:rsidTr="00334048">
        <w:trPr>
          <w:trHeight w:val="379"/>
        </w:trPr>
        <w:tc>
          <w:tcPr>
            <w:tcW w:w="617" w:type="dxa"/>
            <w:vMerge/>
          </w:tcPr>
          <w:p w14:paraId="311B4D07"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5B71AB45" w14:textId="1968FB6C"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Pr="005A00D1">
              <w:rPr>
                <w:rFonts w:ascii="Arial" w:hAnsi="Arial" w:cs="Arial"/>
              </w:rPr>
              <w:t>II</w:t>
            </w:r>
            <w:r w:rsidR="00F95A12">
              <w:rPr>
                <w:rFonts w:ascii="Arial" w:hAnsi="Arial" w:cs="Arial"/>
              </w:rPr>
              <w:t xml:space="preserve">, </w:t>
            </w:r>
            <w:r w:rsidRPr="005A00D1">
              <w:rPr>
                <w:rFonts w:ascii="Arial" w:hAnsi="Arial" w:cs="Arial"/>
              </w:rPr>
              <w:t>H</w:t>
            </w:r>
            <w:r w:rsidR="00F95A12">
              <w:rPr>
                <w:rFonts w:ascii="Arial" w:hAnsi="Arial" w:cs="Arial"/>
              </w:rPr>
              <w:t>.</w:t>
            </w:r>
            <w:r w:rsidRPr="005A00D1">
              <w:rPr>
                <w:rFonts w:ascii="Arial" w:hAnsi="Arial" w:cs="Arial"/>
              </w:rPr>
              <w:t xml:space="preserve"> </w:t>
            </w:r>
          </w:p>
          <w:p w14:paraId="7F66D4E3" w14:textId="5CB9A7D4"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sidRPr="005A00D1">
              <w:rPr>
                <w:rFonts w:ascii="Arial" w:hAnsi="Arial" w:cs="Arial"/>
              </w:rPr>
              <w:t xml:space="preserve"> 13</w:t>
            </w:r>
          </w:p>
        </w:tc>
        <w:tc>
          <w:tcPr>
            <w:tcW w:w="8213" w:type="dxa"/>
            <w:shd w:val="clear" w:color="auto" w:fill="FFFFFF" w:themeFill="background1"/>
            <w:vAlign w:val="center"/>
          </w:tcPr>
          <w:p w14:paraId="27021662" w14:textId="6198DC41"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47BC8">
              <w:rPr>
                <w:rFonts w:ascii="Arial" w:hAnsi="Arial" w:cs="Arial"/>
              </w:rPr>
              <w:t>Is there a process for updating or revising submitted reports if errors are discovered post-submission?</w:t>
            </w:r>
          </w:p>
        </w:tc>
      </w:tr>
      <w:tr w:rsidR="008F4E1D" w:rsidRPr="00F9098C" w14:paraId="00ECC43D" w14:textId="77777777" w:rsidTr="4830DB3C">
        <w:trPr>
          <w:trHeight w:val="379"/>
        </w:trPr>
        <w:tc>
          <w:tcPr>
            <w:tcW w:w="617" w:type="dxa"/>
            <w:vMerge/>
          </w:tcPr>
          <w:p w14:paraId="19C40BDF"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110827D5"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04A5D12D" w14:textId="77777777" w:rsidTr="004B74AF">
        <w:trPr>
          <w:trHeight w:val="379"/>
        </w:trPr>
        <w:tc>
          <w:tcPr>
            <w:tcW w:w="617" w:type="dxa"/>
            <w:vMerge/>
          </w:tcPr>
          <w:p w14:paraId="163111EF"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7389B306" w14:textId="4E2ECDC2" w:rsidR="008F4E1D" w:rsidRPr="00B51518" w:rsidRDefault="0024489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would require the Vendor to communicate when </w:t>
            </w:r>
            <w:r w:rsidR="0013615E">
              <w:rPr>
                <w:rFonts w:ascii="Arial" w:hAnsi="Arial" w:cs="Arial"/>
              </w:rPr>
              <w:t xml:space="preserve">an error was found and </w:t>
            </w:r>
            <w:r>
              <w:rPr>
                <w:rFonts w:ascii="Arial" w:hAnsi="Arial" w:cs="Arial"/>
              </w:rPr>
              <w:t>resubmit the report with corrections</w:t>
            </w:r>
            <w:r w:rsidR="004C55CE">
              <w:rPr>
                <w:rFonts w:ascii="Arial" w:hAnsi="Arial" w:cs="Arial"/>
              </w:rPr>
              <w:t>.</w:t>
            </w:r>
          </w:p>
        </w:tc>
      </w:tr>
    </w:tbl>
    <w:p w14:paraId="59E0297E"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4565A106" w14:textId="77777777" w:rsidTr="00334048">
        <w:trPr>
          <w:trHeight w:val="379"/>
        </w:trPr>
        <w:tc>
          <w:tcPr>
            <w:tcW w:w="617" w:type="dxa"/>
            <w:vMerge w:val="restart"/>
            <w:shd w:val="clear" w:color="auto" w:fill="BDD6EE"/>
            <w:vAlign w:val="center"/>
          </w:tcPr>
          <w:p w14:paraId="5A531902" w14:textId="6201B8F9"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r w:rsidR="008D601A">
              <w:rPr>
                <w:rFonts w:ascii="Arial" w:hAnsi="Arial" w:cs="Arial"/>
                <w:b/>
              </w:rPr>
              <w:t>6</w:t>
            </w:r>
          </w:p>
        </w:tc>
        <w:tc>
          <w:tcPr>
            <w:tcW w:w="2060" w:type="dxa"/>
            <w:tcBorders>
              <w:bottom w:val="single" w:sz="4" w:space="0" w:color="auto"/>
            </w:tcBorders>
            <w:shd w:val="clear" w:color="auto" w:fill="BDD6EE"/>
            <w:vAlign w:val="center"/>
          </w:tcPr>
          <w:p w14:paraId="40F34395" w14:textId="15446CEE"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4F748D82"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13FAF9F0" w14:textId="77777777" w:rsidTr="00334048">
        <w:trPr>
          <w:trHeight w:val="379"/>
        </w:trPr>
        <w:tc>
          <w:tcPr>
            <w:tcW w:w="617" w:type="dxa"/>
            <w:vMerge/>
          </w:tcPr>
          <w:p w14:paraId="66DF3320"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2B16D8F6" w14:textId="056E1014" w:rsidR="008F4E1D" w:rsidRPr="002A6966"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2A6966">
              <w:rPr>
                <w:rFonts w:ascii="Arial" w:hAnsi="Arial" w:cs="Arial"/>
                <w:b/>
                <w:bCs/>
              </w:rPr>
              <w:t xml:space="preserve">Appendix F </w:t>
            </w:r>
          </w:p>
          <w:p w14:paraId="1BB94B90" w14:textId="73D1A02F"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Pr>
                <w:rFonts w:ascii="Arial" w:hAnsi="Arial" w:cs="Arial"/>
              </w:rPr>
              <w:t xml:space="preserve"> 31</w:t>
            </w:r>
          </w:p>
        </w:tc>
        <w:tc>
          <w:tcPr>
            <w:tcW w:w="8213" w:type="dxa"/>
            <w:shd w:val="clear" w:color="auto" w:fill="FFFFFF" w:themeFill="background1"/>
            <w:vAlign w:val="center"/>
          </w:tcPr>
          <w:p w14:paraId="2E948D3C" w14:textId="01B45885"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00D1">
              <w:rPr>
                <w:rFonts w:ascii="Arial" w:hAnsi="Arial" w:cs="Arial"/>
              </w:rPr>
              <w:t>Can the Department clarify whether different Recruitment Fees or Mark-up Rates may be proposed for different specialties or provider types, or must the rates be uniform across all engagements?</w:t>
            </w:r>
          </w:p>
        </w:tc>
      </w:tr>
      <w:tr w:rsidR="008F4E1D" w:rsidRPr="00F9098C" w14:paraId="5219F958" w14:textId="77777777" w:rsidTr="4830DB3C">
        <w:trPr>
          <w:trHeight w:val="379"/>
        </w:trPr>
        <w:tc>
          <w:tcPr>
            <w:tcW w:w="617" w:type="dxa"/>
            <w:vMerge/>
          </w:tcPr>
          <w:p w14:paraId="1E531613"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74829EFB"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66421340" w14:textId="77777777" w:rsidTr="004B74AF">
        <w:trPr>
          <w:trHeight w:val="379"/>
        </w:trPr>
        <w:tc>
          <w:tcPr>
            <w:tcW w:w="617" w:type="dxa"/>
            <w:vMerge/>
          </w:tcPr>
          <w:p w14:paraId="497F900B"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3DC5BF20" w14:textId="33B3E4F2" w:rsidR="008F4E1D" w:rsidRPr="00B51518" w:rsidRDefault="005168FA"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B25AE">
              <w:rPr>
                <w:rFonts w:ascii="Arial" w:hAnsi="Arial" w:cs="Arial"/>
              </w:rPr>
              <w:t>Bidder</w:t>
            </w:r>
            <w:r>
              <w:rPr>
                <w:rFonts w:ascii="Arial" w:hAnsi="Arial" w:cs="Arial"/>
              </w:rPr>
              <w:t>s</w:t>
            </w:r>
            <w:r w:rsidRPr="00EB25AE">
              <w:rPr>
                <w:rFonts w:ascii="Arial" w:hAnsi="Arial" w:cs="Arial"/>
              </w:rPr>
              <w:t xml:space="preserve"> are required to use </w:t>
            </w:r>
            <w:r w:rsidRPr="002A6966">
              <w:rPr>
                <w:rFonts w:ascii="Arial" w:hAnsi="Arial" w:cs="Arial"/>
                <w:b/>
                <w:bCs/>
              </w:rPr>
              <w:t>Appendix F</w:t>
            </w:r>
            <w:r>
              <w:rPr>
                <w:rFonts w:ascii="Arial" w:hAnsi="Arial" w:cs="Arial"/>
              </w:rPr>
              <w:t xml:space="preserve"> to provide a </w:t>
            </w:r>
            <w:r w:rsidR="00AA57C4" w:rsidRPr="00AA57C4">
              <w:rPr>
                <w:rFonts w:ascii="Arial" w:hAnsi="Arial" w:cs="Arial"/>
                <w:u w:val="single"/>
              </w:rPr>
              <w:t>single</w:t>
            </w:r>
            <w:r>
              <w:rPr>
                <w:rFonts w:ascii="Arial" w:hAnsi="Arial" w:cs="Arial"/>
              </w:rPr>
              <w:t xml:space="preserve"> competitive and reasonable proposed Recruitment Fee and Mark-up Rate.</w:t>
            </w:r>
          </w:p>
        </w:tc>
      </w:tr>
    </w:tbl>
    <w:p w14:paraId="6382D263"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44A5A21C" w14:textId="77777777" w:rsidTr="00334048">
        <w:trPr>
          <w:trHeight w:val="379"/>
        </w:trPr>
        <w:tc>
          <w:tcPr>
            <w:tcW w:w="617" w:type="dxa"/>
            <w:vMerge w:val="restart"/>
            <w:shd w:val="clear" w:color="auto" w:fill="BDD6EE"/>
            <w:vAlign w:val="center"/>
          </w:tcPr>
          <w:p w14:paraId="55167B1F" w14:textId="72AFE1E3" w:rsidR="008F4E1D" w:rsidRPr="00E417FE"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7FE">
              <w:rPr>
                <w:rFonts w:ascii="Arial" w:hAnsi="Arial" w:cs="Arial"/>
                <w:b/>
              </w:rPr>
              <w:t>12</w:t>
            </w:r>
            <w:r w:rsidR="008D601A" w:rsidRPr="00E417FE">
              <w:rPr>
                <w:rFonts w:ascii="Arial" w:hAnsi="Arial" w:cs="Arial"/>
                <w:b/>
              </w:rPr>
              <w:t>7</w:t>
            </w:r>
          </w:p>
        </w:tc>
        <w:tc>
          <w:tcPr>
            <w:tcW w:w="2060" w:type="dxa"/>
            <w:tcBorders>
              <w:bottom w:val="single" w:sz="4" w:space="0" w:color="auto"/>
            </w:tcBorders>
            <w:shd w:val="clear" w:color="auto" w:fill="BDD6EE"/>
            <w:vAlign w:val="center"/>
          </w:tcPr>
          <w:p w14:paraId="5A7E3DFC" w14:textId="7D4519B6" w:rsidR="008F4E1D" w:rsidRPr="00E417FE"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7FE">
              <w:rPr>
                <w:rFonts w:ascii="Arial" w:hAnsi="Arial" w:cs="Arial"/>
                <w:b/>
              </w:rPr>
              <w:t xml:space="preserve">RFP Section &amp; </w:t>
            </w:r>
            <w:r w:rsidR="00F22CC8" w:rsidRPr="00E417FE">
              <w:rPr>
                <w:rFonts w:ascii="Arial" w:hAnsi="Arial" w:cs="Arial"/>
                <w:b/>
              </w:rPr>
              <w:t>Page</w:t>
            </w:r>
            <w:r w:rsidRPr="00E417FE">
              <w:rPr>
                <w:rFonts w:ascii="Arial" w:hAnsi="Arial" w:cs="Arial"/>
                <w:b/>
              </w:rPr>
              <w:t xml:space="preserve"> Number</w:t>
            </w:r>
          </w:p>
        </w:tc>
        <w:tc>
          <w:tcPr>
            <w:tcW w:w="8213" w:type="dxa"/>
            <w:tcBorders>
              <w:bottom w:val="single" w:sz="4" w:space="0" w:color="auto"/>
            </w:tcBorders>
            <w:shd w:val="clear" w:color="auto" w:fill="BDD6EE"/>
            <w:vAlign w:val="center"/>
          </w:tcPr>
          <w:p w14:paraId="381CD1B3" w14:textId="77777777" w:rsidR="008F4E1D" w:rsidRPr="00E417FE"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17FE">
              <w:rPr>
                <w:rFonts w:ascii="Arial" w:hAnsi="Arial" w:cs="Arial"/>
                <w:b/>
              </w:rPr>
              <w:t>Question</w:t>
            </w:r>
          </w:p>
        </w:tc>
      </w:tr>
      <w:tr w:rsidR="008F4E1D" w:rsidRPr="00B51518" w14:paraId="204BC988" w14:textId="77777777" w:rsidTr="00334048">
        <w:trPr>
          <w:trHeight w:val="379"/>
        </w:trPr>
        <w:tc>
          <w:tcPr>
            <w:tcW w:w="617" w:type="dxa"/>
            <w:vMerge/>
          </w:tcPr>
          <w:p w14:paraId="2148DD19" w14:textId="77777777" w:rsidR="008F4E1D" w:rsidRPr="00E417FE"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4D7E6A3F" w14:textId="7B1F9397" w:rsidR="008F4E1D" w:rsidRPr="00E417FE"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E417FE">
              <w:rPr>
                <w:rFonts w:ascii="Arial" w:hAnsi="Arial" w:cs="Arial"/>
                <w:b/>
                <w:bCs/>
              </w:rPr>
              <w:t xml:space="preserve">Appendix F </w:t>
            </w:r>
          </w:p>
          <w:p w14:paraId="0356C228" w14:textId="75C36DEA" w:rsidR="008F4E1D" w:rsidRPr="00E417FE"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7FE">
              <w:rPr>
                <w:rFonts w:ascii="Arial" w:hAnsi="Arial" w:cs="Arial"/>
              </w:rPr>
              <w:t>Page</w:t>
            </w:r>
            <w:r w:rsidR="008F4E1D" w:rsidRPr="00E417FE">
              <w:rPr>
                <w:rFonts w:ascii="Arial" w:hAnsi="Arial" w:cs="Arial"/>
              </w:rPr>
              <w:t xml:space="preserve"> 31</w:t>
            </w:r>
          </w:p>
        </w:tc>
        <w:tc>
          <w:tcPr>
            <w:tcW w:w="8213" w:type="dxa"/>
            <w:shd w:val="clear" w:color="auto" w:fill="FFFFFF" w:themeFill="background1"/>
            <w:vAlign w:val="center"/>
          </w:tcPr>
          <w:p w14:paraId="3263233E" w14:textId="7D2E6D7F" w:rsidR="008F4E1D" w:rsidRPr="00E417FE"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7FE">
              <w:rPr>
                <w:rFonts w:ascii="Arial" w:hAnsi="Arial" w:cs="Arial"/>
              </w:rPr>
              <w:t>Will the Department provide historical or anticipated salary ranges by specialty to help bidders calculate realistic multipliers?</w:t>
            </w:r>
          </w:p>
        </w:tc>
      </w:tr>
      <w:tr w:rsidR="008F4E1D" w:rsidRPr="00F9098C" w14:paraId="53BD9C28" w14:textId="77777777" w:rsidTr="4830DB3C">
        <w:trPr>
          <w:trHeight w:val="379"/>
        </w:trPr>
        <w:tc>
          <w:tcPr>
            <w:tcW w:w="617" w:type="dxa"/>
            <w:vMerge/>
          </w:tcPr>
          <w:p w14:paraId="167F2F3D" w14:textId="77777777" w:rsidR="008F4E1D" w:rsidRPr="00E417FE"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2843FFEB" w14:textId="77777777" w:rsidR="008F4E1D" w:rsidRPr="00E417FE"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17FE">
              <w:rPr>
                <w:rFonts w:ascii="Arial" w:hAnsi="Arial" w:cs="Arial"/>
                <w:b/>
              </w:rPr>
              <w:t>Answer</w:t>
            </w:r>
          </w:p>
        </w:tc>
      </w:tr>
      <w:tr w:rsidR="008F4E1D" w:rsidRPr="00B51518" w14:paraId="1B7D5F92" w14:textId="77777777" w:rsidTr="004B74AF">
        <w:trPr>
          <w:trHeight w:val="379"/>
        </w:trPr>
        <w:tc>
          <w:tcPr>
            <w:tcW w:w="617" w:type="dxa"/>
            <w:vMerge/>
          </w:tcPr>
          <w:p w14:paraId="2C1C96CE" w14:textId="77777777" w:rsidR="008F4E1D" w:rsidRPr="00E417FE"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5FD2225E" w14:textId="55EC2933" w:rsidR="00650FE8" w:rsidRPr="00E417FE" w:rsidRDefault="00E417F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17FE">
              <w:rPr>
                <w:rFonts w:ascii="Arial" w:hAnsi="Arial" w:cs="Arial"/>
              </w:rPr>
              <w:t>The Department does not have this data readily available.</w:t>
            </w:r>
          </w:p>
        </w:tc>
      </w:tr>
    </w:tbl>
    <w:p w14:paraId="3EFC93D0"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2AF5FE70" w14:textId="77777777" w:rsidTr="00334048">
        <w:trPr>
          <w:trHeight w:val="379"/>
        </w:trPr>
        <w:tc>
          <w:tcPr>
            <w:tcW w:w="617" w:type="dxa"/>
            <w:vMerge w:val="restart"/>
            <w:shd w:val="clear" w:color="auto" w:fill="BDD6EE"/>
            <w:vAlign w:val="center"/>
          </w:tcPr>
          <w:p w14:paraId="4ECE8FF0" w14:textId="35EB7E34"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r w:rsidR="008D601A">
              <w:rPr>
                <w:rFonts w:ascii="Arial" w:hAnsi="Arial" w:cs="Arial"/>
                <w:b/>
              </w:rPr>
              <w:t>8</w:t>
            </w:r>
          </w:p>
        </w:tc>
        <w:tc>
          <w:tcPr>
            <w:tcW w:w="2060" w:type="dxa"/>
            <w:tcBorders>
              <w:bottom w:val="single" w:sz="4" w:space="0" w:color="auto"/>
            </w:tcBorders>
            <w:shd w:val="clear" w:color="auto" w:fill="BDD6EE"/>
            <w:vAlign w:val="center"/>
          </w:tcPr>
          <w:p w14:paraId="6574CB84" w14:textId="2D2060C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4CB08548"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733DEC5F" w14:textId="77777777" w:rsidTr="00334048">
        <w:trPr>
          <w:trHeight w:val="379"/>
        </w:trPr>
        <w:tc>
          <w:tcPr>
            <w:tcW w:w="617" w:type="dxa"/>
            <w:vMerge/>
          </w:tcPr>
          <w:p w14:paraId="3A2EDC04"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5B2BACC5" w14:textId="1D4BAC59" w:rsidR="008F4E1D" w:rsidRPr="002A6966"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2A6966">
              <w:rPr>
                <w:rFonts w:ascii="Arial" w:hAnsi="Arial" w:cs="Arial"/>
                <w:b/>
                <w:bCs/>
              </w:rPr>
              <w:t xml:space="preserve">Appendix F </w:t>
            </w:r>
          </w:p>
          <w:p w14:paraId="32BB4A50" w14:textId="44D5E0FB"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Pr>
                <w:rFonts w:ascii="Arial" w:hAnsi="Arial" w:cs="Arial"/>
              </w:rPr>
              <w:t xml:space="preserve"> 31</w:t>
            </w:r>
          </w:p>
        </w:tc>
        <w:tc>
          <w:tcPr>
            <w:tcW w:w="8213" w:type="dxa"/>
            <w:shd w:val="clear" w:color="auto" w:fill="FFFFFF" w:themeFill="background1"/>
            <w:vAlign w:val="center"/>
          </w:tcPr>
          <w:p w14:paraId="561EB621" w14:textId="672ABD95"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005FB">
              <w:rPr>
                <w:rFonts w:ascii="Arial" w:hAnsi="Arial" w:cs="Arial"/>
              </w:rPr>
              <w:t>Is there a cap or ceiling on the Recruitment Fee or Mark-up Rate that bidders should be aware of when structuring their proposal?</w:t>
            </w:r>
          </w:p>
        </w:tc>
      </w:tr>
      <w:tr w:rsidR="008F4E1D" w:rsidRPr="00F9098C" w14:paraId="0EEF13A3" w14:textId="77777777" w:rsidTr="4830DB3C">
        <w:trPr>
          <w:trHeight w:val="379"/>
        </w:trPr>
        <w:tc>
          <w:tcPr>
            <w:tcW w:w="617" w:type="dxa"/>
            <w:vMerge/>
          </w:tcPr>
          <w:p w14:paraId="29A1F74B"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4598B89C"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7EC0A332" w14:textId="77777777" w:rsidTr="004B74AF">
        <w:trPr>
          <w:trHeight w:val="379"/>
        </w:trPr>
        <w:tc>
          <w:tcPr>
            <w:tcW w:w="617" w:type="dxa"/>
            <w:vMerge/>
          </w:tcPr>
          <w:p w14:paraId="04D11B53"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65120116" w14:textId="4A6E2473" w:rsidR="008F4E1D" w:rsidRPr="00B51518" w:rsidRDefault="00AC51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00FA5B65" w:rsidRPr="00EB25AE">
              <w:rPr>
                <w:rFonts w:ascii="Arial" w:hAnsi="Arial" w:cs="Arial"/>
              </w:rPr>
              <w:t>Bidder</w:t>
            </w:r>
            <w:r w:rsidR="00FA5B65">
              <w:rPr>
                <w:rFonts w:ascii="Arial" w:hAnsi="Arial" w:cs="Arial"/>
              </w:rPr>
              <w:t>s</w:t>
            </w:r>
            <w:r w:rsidR="00FA5B65" w:rsidRPr="00EB25AE">
              <w:rPr>
                <w:rFonts w:ascii="Arial" w:hAnsi="Arial" w:cs="Arial"/>
              </w:rPr>
              <w:t xml:space="preserve"> are required to use </w:t>
            </w:r>
            <w:r w:rsidR="00FA5B65" w:rsidRPr="002A6966">
              <w:rPr>
                <w:rFonts w:ascii="Arial" w:hAnsi="Arial" w:cs="Arial"/>
                <w:b/>
                <w:bCs/>
              </w:rPr>
              <w:t>Appendix F</w:t>
            </w:r>
            <w:r w:rsidR="00FA5B65">
              <w:rPr>
                <w:rFonts w:ascii="Arial" w:hAnsi="Arial" w:cs="Arial"/>
              </w:rPr>
              <w:t xml:space="preserve"> to provide a </w:t>
            </w:r>
            <w:r w:rsidR="00AA57C4" w:rsidRPr="00AA57C4">
              <w:rPr>
                <w:rFonts w:ascii="Arial" w:hAnsi="Arial" w:cs="Arial"/>
                <w:u w:val="single"/>
              </w:rPr>
              <w:t>single</w:t>
            </w:r>
            <w:r w:rsidR="00FA5B65">
              <w:rPr>
                <w:rFonts w:ascii="Arial" w:hAnsi="Arial" w:cs="Arial"/>
              </w:rPr>
              <w:t xml:space="preserve"> competitive and reasonable proposed Recruitment Fee and Mark-up Rate.</w:t>
            </w:r>
          </w:p>
        </w:tc>
      </w:tr>
    </w:tbl>
    <w:p w14:paraId="043F6A9D"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6BDBD082" w14:textId="77777777" w:rsidTr="00334048">
        <w:trPr>
          <w:trHeight w:val="379"/>
        </w:trPr>
        <w:tc>
          <w:tcPr>
            <w:tcW w:w="617" w:type="dxa"/>
            <w:vMerge w:val="restart"/>
            <w:shd w:val="clear" w:color="auto" w:fill="BDD6EE"/>
            <w:vAlign w:val="center"/>
          </w:tcPr>
          <w:p w14:paraId="18824919" w14:textId="32F85B9F"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12</w:t>
            </w:r>
            <w:r w:rsidR="008D601A">
              <w:rPr>
                <w:rFonts w:ascii="Arial" w:hAnsi="Arial" w:cs="Arial"/>
                <w:b/>
              </w:rPr>
              <w:t>9</w:t>
            </w:r>
          </w:p>
        </w:tc>
        <w:tc>
          <w:tcPr>
            <w:tcW w:w="2060" w:type="dxa"/>
            <w:tcBorders>
              <w:bottom w:val="single" w:sz="4" w:space="0" w:color="auto"/>
            </w:tcBorders>
            <w:shd w:val="clear" w:color="auto" w:fill="BDD6EE"/>
            <w:vAlign w:val="center"/>
          </w:tcPr>
          <w:p w14:paraId="593B14C7" w14:textId="0B31C02D"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4A99082F"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3B30D52D" w14:textId="77777777" w:rsidTr="00334048">
        <w:trPr>
          <w:trHeight w:val="379"/>
        </w:trPr>
        <w:tc>
          <w:tcPr>
            <w:tcW w:w="617" w:type="dxa"/>
            <w:vMerge/>
          </w:tcPr>
          <w:p w14:paraId="6ADAF878"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62BC1B99" w14:textId="773A93F9" w:rsidR="008F4E1D" w:rsidRPr="002A6966"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2A6966">
              <w:rPr>
                <w:rFonts w:ascii="Arial" w:hAnsi="Arial" w:cs="Arial"/>
                <w:b/>
                <w:bCs/>
              </w:rPr>
              <w:t xml:space="preserve">Appendix F </w:t>
            </w:r>
          </w:p>
          <w:p w14:paraId="6D7B0D80" w14:textId="191FD9D6"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Pr>
                <w:rFonts w:ascii="Arial" w:hAnsi="Arial" w:cs="Arial"/>
              </w:rPr>
              <w:t xml:space="preserve"> 31</w:t>
            </w:r>
          </w:p>
        </w:tc>
        <w:tc>
          <w:tcPr>
            <w:tcW w:w="8213" w:type="dxa"/>
            <w:shd w:val="clear" w:color="auto" w:fill="FFFFFF" w:themeFill="background1"/>
            <w:vAlign w:val="center"/>
          </w:tcPr>
          <w:p w14:paraId="24C1D5B9" w14:textId="5D927AD0"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005FB">
              <w:rPr>
                <w:rFonts w:ascii="Arial" w:hAnsi="Arial" w:cs="Arial"/>
              </w:rPr>
              <w:t>Will the Department allow for renegotiation of the Mark-up Rate or Recruitment Fee during renewal periods if market conditions change?</w:t>
            </w:r>
          </w:p>
        </w:tc>
      </w:tr>
      <w:tr w:rsidR="008F4E1D" w:rsidRPr="00F9098C" w14:paraId="23DE4C4C" w14:textId="77777777" w:rsidTr="4830DB3C">
        <w:trPr>
          <w:trHeight w:val="379"/>
        </w:trPr>
        <w:tc>
          <w:tcPr>
            <w:tcW w:w="617" w:type="dxa"/>
            <w:vMerge/>
          </w:tcPr>
          <w:p w14:paraId="5B6EF750"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4B129B58"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7EBB5DC7" w14:textId="77777777" w:rsidTr="004B74AF">
        <w:trPr>
          <w:trHeight w:val="379"/>
        </w:trPr>
        <w:tc>
          <w:tcPr>
            <w:tcW w:w="617" w:type="dxa"/>
            <w:vMerge/>
          </w:tcPr>
          <w:p w14:paraId="2221C478"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047B06AA" w14:textId="40177B4C" w:rsidR="008F4E1D" w:rsidRPr="00B51518" w:rsidRDefault="00660AF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question 81 of this document. </w:t>
            </w:r>
          </w:p>
        </w:tc>
      </w:tr>
    </w:tbl>
    <w:p w14:paraId="72EC4555" w14:textId="77777777" w:rsidR="000D234B" w:rsidRDefault="000D234B"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587986A2" w14:textId="77777777" w:rsidTr="00334048">
        <w:trPr>
          <w:trHeight w:val="379"/>
        </w:trPr>
        <w:tc>
          <w:tcPr>
            <w:tcW w:w="617" w:type="dxa"/>
            <w:vMerge w:val="restart"/>
            <w:shd w:val="clear" w:color="auto" w:fill="BDD6EE"/>
            <w:vAlign w:val="center"/>
          </w:tcPr>
          <w:p w14:paraId="21B38ABE" w14:textId="37A46C65"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8D601A">
              <w:rPr>
                <w:rFonts w:ascii="Arial" w:hAnsi="Arial" w:cs="Arial"/>
                <w:b/>
              </w:rPr>
              <w:t>30</w:t>
            </w:r>
          </w:p>
        </w:tc>
        <w:tc>
          <w:tcPr>
            <w:tcW w:w="2060" w:type="dxa"/>
            <w:tcBorders>
              <w:bottom w:val="single" w:sz="4" w:space="0" w:color="auto"/>
            </w:tcBorders>
            <w:shd w:val="clear" w:color="auto" w:fill="BDD6EE"/>
            <w:vAlign w:val="center"/>
          </w:tcPr>
          <w:p w14:paraId="7FDE6918" w14:textId="444E8232"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1272C844"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453800F2" w14:textId="77777777" w:rsidTr="00334048">
        <w:trPr>
          <w:trHeight w:val="379"/>
        </w:trPr>
        <w:tc>
          <w:tcPr>
            <w:tcW w:w="617" w:type="dxa"/>
            <w:vMerge/>
          </w:tcPr>
          <w:p w14:paraId="492EDBF4"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2A3F6E53" w14:textId="5E54D34A" w:rsidR="008F4E1D" w:rsidRPr="002A6966"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2A6966">
              <w:rPr>
                <w:rFonts w:ascii="Arial" w:hAnsi="Arial" w:cs="Arial"/>
                <w:b/>
                <w:bCs/>
              </w:rPr>
              <w:t xml:space="preserve">Appendix F </w:t>
            </w:r>
          </w:p>
          <w:p w14:paraId="25B8F715" w14:textId="0D04F7B1"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Pr>
                <w:rFonts w:ascii="Arial" w:hAnsi="Arial" w:cs="Arial"/>
              </w:rPr>
              <w:t xml:space="preserve"> 31</w:t>
            </w:r>
          </w:p>
        </w:tc>
        <w:tc>
          <w:tcPr>
            <w:tcW w:w="8213" w:type="dxa"/>
            <w:shd w:val="clear" w:color="auto" w:fill="FFFFFF" w:themeFill="background1"/>
            <w:vAlign w:val="center"/>
          </w:tcPr>
          <w:p w14:paraId="43EBB97E" w14:textId="469D235B"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00D1">
              <w:rPr>
                <w:rFonts w:ascii="Arial" w:hAnsi="Arial" w:cs="Arial"/>
              </w:rPr>
              <w:t>Can the Department confirm whether the Mark-up Rate should include all administrative, compliance, and overhead costs, or if certain costs may be billed separately?</w:t>
            </w:r>
          </w:p>
        </w:tc>
      </w:tr>
      <w:tr w:rsidR="008F4E1D" w:rsidRPr="00F9098C" w14:paraId="60A2E2DE" w14:textId="77777777" w:rsidTr="4830DB3C">
        <w:trPr>
          <w:trHeight w:val="379"/>
        </w:trPr>
        <w:tc>
          <w:tcPr>
            <w:tcW w:w="617" w:type="dxa"/>
            <w:vMerge/>
          </w:tcPr>
          <w:p w14:paraId="10892C84"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797D8D4E"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2B928D08" w14:textId="77777777" w:rsidTr="004B74AF">
        <w:trPr>
          <w:trHeight w:val="379"/>
        </w:trPr>
        <w:tc>
          <w:tcPr>
            <w:tcW w:w="617" w:type="dxa"/>
            <w:vMerge/>
          </w:tcPr>
          <w:p w14:paraId="63E65076"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15A9BBB3" w14:textId="07A9164F" w:rsidR="008F4E1D" w:rsidRPr="00B51518" w:rsidRDefault="009C302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w:t>
            </w:r>
            <w:r w:rsidR="00AA57C4" w:rsidRPr="00AA57C4">
              <w:rPr>
                <w:rFonts w:ascii="Arial" w:hAnsi="Arial" w:cs="Arial"/>
                <w:u w:val="single"/>
              </w:rPr>
              <w:t>single</w:t>
            </w:r>
            <w:r w:rsidR="00FA5B65">
              <w:rPr>
                <w:rFonts w:ascii="Arial" w:hAnsi="Arial" w:cs="Arial"/>
              </w:rPr>
              <w:t xml:space="preserve"> </w:t>
            </w:r>
            <w:r w:rsidR="008F4E1D">
              <w:rPr>
                <w:rFonts w:ascii="Arial" w:hAnsi="Arial" w:cs="Arial"/>
              </w:rPr>
              <w:t xml:space="preserve">Mark-up </w:t>
            </w:r>
            <w:r w:rsidR="00FA5B65">
              <w:rPr>
                <w:rFonts w:ascii="Arial" w:hAnsi="Arial" w:cs="Arial"/>
              </w:rPr>
              <w:t>R</w:t>
            </w:r>
            <w:r w:rsidR="008F4E1D">
              <w:rPr>
                <w:rFonts w:ascii="Arial" w:hAnsi="Arial" w:cs="Arial"/>
              </w:rPr>
              <w:t xml:space="preserve">ate </w:t>
            </w:r>
            <w:r>
              <w:rPr>
                <w:rFonts w:ascii="Arial" w:hAnsi="Arial" w:cs="Arial"/>
              </w:rPr>
              <w:t xml:space="preserve">must </w:t>
            </w:r>
            <w:r w:rsidR="008F4E1D">
              <w:rPr>
                <w:rFonts w:ascii="Arial" w:hAnsi="Arial" w:cs="Arial"/>
              </w:rPr>
              <w:t xml:space="preserve">include all </w:t>
            </w:r>
            <w:r w:rsidR="003D43E9">
              <w:rPr>
                <w:rFonts w:ascii="Arial" w:hAnsi="Arial" w:cs="Arial"/>
              </w:rPr>
              <w:t>costs</w:t>
            </w:r>
            <w:r>
              <w:rPr>
                <w:rFonts w:ascii="Arial" w:hAnsi="Arial" w:cs="Arial"/>
              </w:rPr>
              <w:t xml:space="preserve"> related to </w:t>
            </w:r>
            <w:r w:rsidR="00322D4C">
              <w:rPr>
                <w:rFonts w:ascii="Arial" w:hAnsi="Arial" w:cs="Arial"/>
              </w:rPr>
              <w:t xml:space="preserve">the management of </w:t>
            </w:r>
            <w:r>
              <w:rPr>
                <w:rFonts w:ascii="Arial" w:hAnsi="Arial" w:cs="Arial"/>
              </w:rPr>
              <w:t>a Locum Tenens engagement</w:t>
            </w:r>
            <w:r w:rsidR="00BD4E39">
              <w:rPr>
                <w:rFonts w:ascii="Arial" w:hAnsi="Arial" w:cs="Arial"/>
              </w:rPr>
              <w:t>.</w:t>
            </w:r>
          </w:p>
        </w:tc>
      </w:tr>
    </w:tbl>
    <w:p w14:paraId="76DE3BBC" w14:textId="77777777" w:rsidR="00D53245" w:rsidRDefault="00D53245"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3C120258" w14:textId="77777777" w:rsidTr="00334048">
        <w:trPr>
          <w:trHeight w:val="379"/>
        </w:trPr>
        <w:tc>
          <w:tcPr>
            <w:tcW w:w="617" w:type="dxa"/>
            <w:vMerge w:val="restart"/>
            <w:shd w:val="clear" w:color="auto" w:fill="BDD6EE"/>
            <w:vAlign w:val="center"/>
          </w:tcPr>
          <w:p w14:paraId="0CC3AECB" w14:textId="11934D2D"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8D601A">
              <w:rPr>
                <w:rFonts w:ascii="Arial" w:hAnsi="Arial" w:cs="Arial"/>
                <w:b/>
              </w:rPr>
              <w:t>31</w:t>
            </w:r>
          </w:p>
        </w:tc>
        <w:tc>
          <w:tcPr>
            <w:tcW w:w="2060" w:type="dxa"/>
            <w:tcBorders>
              <w:bottom w:val="single" w:sz="4" w:space="0" w:color="auto"/>
            </w:tcBorders>
            <w:shd w:val="clear" w:color="auto" w:fill="BDD6EE"/>
            <w:vAlign w:val="center"/>
          </w:tcPr>
          <w:p w14:paraId="4A154DE1" w14:textId="7965EDD6"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2E598A0E"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51D21BAD" w14:textId="77777777" w:rsidTr="00334048">
        <w:trPr>
          <w:trHeight w:val="379"/>
        </w:trPr>
        <w:tc>
          <w:tcPr>
            <w:tcW w:w="617" w:type="dxa"/>
            <w:vMerge/>
          </w:tcPr>
          <w:p w14:paraId="19F0B9D8"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76CC9F0F" w14:textId="53240598"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09E7">
              <w:rPr>
                <w:rFonts w:ascii="Arial" w:hAnsi="Arial" w:cs="Arial"/>
              </w:rPr>
              <w:t xml:space="preserve">Part </w:t>
            </w:r>
            <w:r>
              <w:rPr>
                <w:rFonts w:ascii="Arial" w:hAnsi="Arial" w:cs="Arial"/>
              </w:rPr>
              <w:t>I</w:t>
            </w:r>
            <w:r w:rsidR="00F95A12">
              <w:rPr>
                <w:rFonts w:ascii="Arial" w:hAnsi="Arial" w:cs="Arial"/>
              </w:rPr>
              <w:t xml:space="preserve">, </w:t>
            </w:r>
            <w:r w:rsidRPr="002209E7">
              <w:rPr>
                <w:rFonts w:ascii="Arial" w:hAnsi="Arial" w:cs="Arial"/>
              </w:rPr>
              <w:t xml:space="preserve">C. </w:t>
            </w:r>
          </w:p>
          <w:p w14:paraId="43165F12" w14:textId="27F78923"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F95A12">
              <w:rPr>
                <w:rFonts w:ascii="Arial" w:hAnsi="Arial" w:cs="Arial"/>
              </w:rPr>
              <w:t>s</w:t>
            </w:r>
            <w:r w:rsidR="008F4E1D" w:rsidRPr="002209E7">
              <w:rPr>
                <w:rFonts w:ascii="Arial" w:hAnsi="Arial" w:cs="Arial"/>
              </w:rPr>
              <w:t xml:space="preserve"> 6-7</w:t>
            </w:r>
          </w:p>
        </w:tc>
        <w:tc>
          <w:tcPr>
            <w:tcW w:w="8213" w:type="dxa"/>
            <w:shd w:val="clear" w:color="auto" w:fill="FFFFFF" w:themeFill="background1"/>
            <w:vAlign w:val="center"/>
          </w:tcPr>
          <w:p w14:paraId="4C4A19F1" w14:textId="74429F33" w:rsidR="008F4E1D" w:rsidRPr="00EB0B1B" w:rsidRDefault="008F4E1D" w:rsidP="00A3218F">
            <w:pPr>
              <w:pStyle w:val="DefaultText"/>
              <w:widowControl/>
              <w:rPr>
                <w:rFonts w:ascii="Arial" w:hAnsi="Arial" w:cs="Arial"/>
                <w:b/>
                <w:bCs/>
              </w:rPr>
            </w:pPr>
            <w:r w:rsidRPr="002209E7">
              <w:rPr>
                <w:rFonts w:ascii="Arial" w:hAnsi="Arial" w:cs="Arial"/>
              </w:rPr>
              <w:t>Given that the existing DHHS Contract for this service had renewal periods available</w:t>
            </w:r>
            <w:r w:rsidR="00EB0B1B">
              <w:rPr>
                <w:rFonts w:ascii="Arial" w:hAnsi="Arial" w:cs="Arial"/>
              </w:rPr>
              <w:t>, w</w:t>
            </w:r>
            <w:r w:rsidRPr="002209E7">
              <w:rPr>
                <w:rFonts w:ascii="Arial" w:hAnsi="Arial" w:cs="Arial"/>
              </w:rPr>
              <w:t>hat precipitating factors prompted the Department to elect a new procurement in lieu of renewing the existing master services agreement?</w:t>
            </w:r>
            <w:r w:rsidR="00A3218F">
              <w:rPr>
                <w:rFonts w:ascii="Arial" w:hAnsi="Arial" w:cs="Arial"/>
              </w:rPr>
              <w:t xml:space="preserve"> </w:t>
            </w:r>
            <w:r w:rsidRPr="00EB0B1B">
              <w:rPr>
                <w:rFonts w:ascii="Arial" w:hAnsi="Arial" w:cs="Arial"/>
              </w:rPr>
              <w:t xml:space="preserve">Why did they not renew the existing contracts? </w:t>
            </w:r>
          </w:p>
        </w:tc>
      </w:tr>
      <w:tr w:rsidR="008F4E1D" w:rsidRPr="00F9098C" w14:paraId="103182EC" w14:textId="77777777" w:rsidTr="4830DB3C">
        <w:trPr>
          <w:trHeight w:val="379"/>
        </w:trPr>
        <w:tc>
          <w:tcPr>
            <w:tcW w:w="617" w:type="dxa"/>
            <w:vMerge/>
          </w:tcPr>
          <w:p w14:paraId="047C8F9F"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399E7D16"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07E49D86" w14:textId="77777777" w:rsidTr="004B74AF">
        <w:trPr>
          <w:trHeight w:val="379"/>
        </w:trPr>
        <w:tc>
          <w:tcPr>
            <w:tcW w:w="617" w:type="dxa"/>
            <w:vMerge/>
          </w:tcPr>
          <w:p w14:paraId="5678479D"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5F602E7F" w14:textId="65725271" w:rsidR="008F4E1D" w:rsidRPr="00B51518" w:rsidRDefault="00A3218F" w:rsidP="00A3218F">
            <w:pPr>
              <w:pStyle w:val="DefaultText"/>
              <w:widowControl/>
              <w:rPr>
                <w:rFonts w:ascii="Arial" w:hAnsi="Arial" w:cs="Arial"/>
              </w:rPr>
            </w:pPr>
            <w:r>
              <w:rPr>
                <w:rFonts w:ascii="Arial" w:hAnsi="Arial" w:cs="Arial"/>
              </w:rPr>
              <w:t xml:space="preserve">This RFP was issued to ensure the Department has a sufficient number of Vendors who have access to Locum Tenens resources as needed by the Hospitals.  </w:t>
            </w:r>
            <w:r w:rsidR="002642B1">
              <w:rPr>
                <w:rFonts w:ascii="Arial" w:hAnsi="Arial" w:cs="Arial"/>
              </w:rPr>
              <w:t>Existing contracts with Vendors under the current Locum Tenens Master Agreement have been renewed</w:t>
            </w:r>
            <w:r>
              <w:rPr>
                <w:rFonts w:ascii="Arial" w:hAnsi="Arial" w:cs="Arial"/>
              </w:rPr>
              <w:t xml:space="preserve"> and will continue through each contract period</w:t>
            </w:r>
            <w:r w:rsidR="002642B1">
              <w:rPr>
                <w:rFonts w:ascii="Arial" w:hAnsi="Arial" w:cs="Arial"/>
              </w:rPr>
              <w:t xml:space="preserve">. </w:t>
            </w:r>
          </w:p>
        </w:tc>
      </w:tr>
    </w:tbl>
    <w:p w14:paraId="7BDBBA1A" w14:textId="77777777" w:rsidR="00D53245" w:rsidRDefault="00D53245"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4A0F5EDF" w14:textId="77777777" w:rsidTr="00334048">
        <w:trPr>
          <w:trHeight w:val="379"/>
        </w:trPr>
        <w:tc>
          <w:tcPr>
            <w:tcW w:w="617" w:type="dxa"/>
            <w:vMerge w:val="restart"/>
            <w:shd w:val="clear" w:color="auto" w:fill="BDD6EE"/>
            <w:vAlign w:val="center"/>
          </w:tcPr>
          <w:p w14:paraId="037CB27E" w14:textId="5412ABDB"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r w:rsidR="008D601A">
              <w:rPr>
                <w:rFonts w:ascii="Arial" w:hAnsi="Arial" w:cs="Arial"/>
                <w:b/>
              </w:rPr>
              <w:t>2</w:t>
            </w:r>
          </w:p>
        </w:tc>
        <w:tc>
          <w:tcPr>
            <w:tcW w:w="2060" w:type="dxa"/>
            <w:tcBorders>
              <w:bottom w:val="single" w:sz="4" w:space="0" w:color="auto"/>
            </w:tcBorders>
            <w:shd w:val="clear" w:color="auto" w:fill="BDD6EE"/>
            <w:vAlign w:val="center"/>
          </w:tcPr>
          <w:p w14:paraId="61D83941" w14:textId="4B7FEA3A"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3F195645"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5319294A" w14:textId="77777777" w:rsidTr="00334048">
        <w:trPr>
          <w:trHeight w:val="379"/>
        </w:trPr>
        <w:tc>
          <w:tcPr>
            <w:tcW w:w="617" w:type="dxa"/>
            <w:vMerge/>
          </w:tcPr>
          <w:p w14:paraId="4AB767A1"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53DF5192" w14:textId="40BAAF7A"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w:t>
            </w:r>
            <w:r w:rsidRPr="002209E7">
              <w:rPr>
                <w:rFonts w:ascii="Arial" w:hAnsi="Arial" w:cs="Arial"/>
              </w:rPr>
              <w:t xml:space="preserve">art </w:t>
            </w:r>
            <w:r w:rsidR="00AF1116">
              <w:rPr>
                <w:rFonts w:ascii="Arial" w:hAnsi="Arial" w:cs="Arial"/>
              </w:rPr>
              <w:t xml:space="preserve">II, </w:t>
            </w:r>
            <w:r w:rsidRPr="002209E7">
              <w:rPr>
                <w:rFonts w:ascii="Arial" w:hAnsi="Arial" w:cs="Arial"/>
              </w:rPr>
              <w:t>A.1.b.i</w:t>
            </w:r>
            <w:r w:rsidR="00F95A12">
              <w:rPr>
                <w:rFonts w:ascii="Arial" w:hAnsi="Arial" w:cs="Arial"/>
              </w:rPr>
              <w:t>.</w:t>
            </w:r>
            <w:r w:rsidRPr="002209E7">
              <w:rPr>
                <w:rFonts w:ascii="Arial" w:hAnsi="Arial" w:cs="Arial"/>
              </w:rPr>
              <w:t xml:space="preserve"> </w:t>
            </w:r>
          </w:p>
          <w:p w14:paraId="790F646D" w14:textId="7202F490"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sidRPr="002209E7">
              <w:rPr>
                <w:rFonts w:ascii="Arial" w:hAnsi="Arial" w:cs="Arial"/>
              </w:rPr>
              <w:t xml:space="preserve"> 8</w:t>
            </w:r>
          </w:p>
        </w:tc>
        <w:tc>
          <w:tcPr>
            <w:tcW w:w="8213" w:type="dxa"/>
            <w:shd w:val="clear" w:color="auto" w:fill="FFFFFF" w:themeFill="background1"/>
            <w:vAlign w:val="center"/>
          </w:tcPr>
          <w:p w14:paraId="5E8C9ABD" w14:textId="2F551F9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09E7">
              <w:rPr>
                <w:rFonts w:ascii="Arial" w:hAnsi="Arial" w:cs="Arial"/>
              </w:rPr>
              <w:t>It is indicated that travel and lodging costs for interviews would be the responsibility of any awarded bidder. Are onsite interviews for positions required?</w:t>
            </w:r>
          </w:p>
        </w:tc>
      </w:tr>
      <w:tr w:rsidR="008F4E1D" w:rsidRPr="00F9098C" w14:paraId="13EBF14D" w14:textId="77777777" w:rsidTr="4830DB3C">
        <w:trPr>
          <w:trHeight w:val="379"/>
        </w:trPr>
        <w:tc>
          <w:tcPr>
            <w:tcW w:w="617" w:type="dxa"/>
            <w:vMerge/>
          </w:tcPr>
          <w:p w14:paraId="0751D38D"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692D8FA1"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463B18FD" w14:textId="77777777" w:rsidTr="004B74AF">
        <w:trPr>
          <w:trHeight w:val="379"/>
        </w:trPr>
        <w:tc>
          <w:tcPr>
            <w:tcW w:w="617" w:type="dxa"/>
            <w:vMerge/>
          </w:tcPr>
          <w:p w14:paraId="5D94DA55"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3288D409" w14:textId="402C2317" w:rsidR="008F4E1D" w:rsidRPr="00B51518" w:rsidRDefault="00137EC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6B12A39E" w14:textId="77777777" w:rsidR="00D53245" w:rsidRDefault="00D53245"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4F586BE3" w14:textId="77777777" w:rsidTr="00334048">
        <w:trPr>
          <w:trHeight w:val="379"/>
        </w:trPr>
        <w:tc>
          <w:tcPr>
            <w:tcW w:w="617" w:type="dxa"/>
            <w:vMerge w:val="restart"/>
            <w:shd w:val="clear" w:color="auto" w:fill="BDD6EE"/>
            <w:vAlign w:val="center"/>
          </w:tcPr>
          <w:p w14:paraId="06A13DA4" w14:textId="2588D3DD"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r w:rsidR="008D601A">
              <w:rPr>
                <w:rFonts w:ascii="Arial" w:hAnsi="Arial" w:cs="Arial"/>
                <w:b/>
              </w:rPr>
              <w:t>3</w:t>
            </w:r>
          </w:p>
        </w:tc>
        <w:tc>
          <w:tcPr>
            <w:tcW w:w="2060" w:type="dxa"/>
            <w:tcBorders>
              <w:bottom w:val="single" w:sz="4" w:space="0" w:color="auto"/>
            </w:tcBorders>
            <w:shd w:val="clear" w:color="auto" w:fill="BDD6EE"/>
            <w:vAlign w:val="center"/>
          </w:tcPr>
          <w:p w14:paraId="72C65E38" w14:textId="56631A2E"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3F19798A"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0E3AB4DB" w14:textId="77777777" w:rsidTr="00334048">
        <w:trPr>
          <w:trHeight w:val="379"/>
        </w:trPr>
        <w:tc>
          <w:tcPr>
            <w:tcW w:w="617" w:type="dxa"/>
            <w:vMerge/>
          </w:tcPr>
          <w:p w14:paraId="0E2FCB9E"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47BA0EC7" w14:textId="13395645"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09E7">
              <w:rPr>
                <w:rFonts w:ascii="Arial" w:hAnsi="Arial" w:cs="Arial"/>
              </w:rPr>
              <w:t xml:space="preserve">Part </w:t>
            </w:r>
            <w:r w:rsidR="00AF1116">
              <w:rPr>
                <w:rFonts w:ascii="Arial" w:hAnsi="Arial" w:cs="Arial"/>
              </w:rPr>
              <w:t xml:space="preserve">I, </w:t>
            </w:r>
            <w:r w:rsidRPr="002209E7">
              <w:rPr>
                <w:rFonts w:ascii="Arial" w:hAnsi="Arial" w:cs="Arial"/>
              </w:rPr>
              <w:t>D</w:t>
            </w:r>
            <w:r>
              <w:rPr>
                <w:rFonts w:ascii="Arial" w:hAnsi="Arial" w:cs="Arial"/>
              </w:rPr>
              <w:t>.</w:t>
            </w:r>
            <w:r w:rsidRPr="002209E7">
              <w:rPr>
                <w:rFonts w:ascii="Arial" w:hAnsi="Arial" w:cs="Arial"/>
              </w:rPr>
              <w:t>1</w:t>
            </w:r>
            <w:r w:rsidR="00AF1116">
              <w:rPr>
                <w:rFonts w:ascii="Arial" w:hAnsi="Arial" w:cs="Arial"/>
              </w:rPr>
              <w:t>.</w:t>
            </w:r>
          </w:p>
          <w:p w14:paraId="5AA3324E" w14:textId="4571CCA7"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sidRPr="002209E7">
              <w:rPr>
                <w:rFonts w:ascii="Arial" w:hAnsi="Arial" w:cs="Arial"/>
              </w:rPr>
              <w:t xml:space="preserve"> 7</w:t>
            </w:r>
          </w:p>
        </w:tc>
        <w:tc>
          <w:tcPr>
            <w:tcW w:w="8213" w:type="dxa"/>
            <w:shd w:val="clear" w:color="auto" w:fill="FFFFFF" w:themeFill="background1"/>
            <w:vAlign w:val="center"/>
          </w:tcPr>
          <w:p w14:paraId="41CDC63C" w14:textId="0DACF4A0"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09E7">
              <w:rPr>
                <w:rFonts w:ascii="Arial" w:hAnsi="Arial" w:cs="Arial"/>
              </w:rPr>
              <w:t>How many Delivery Orders were issued for the respectively listed locum tenen</w:t>
            </w:r>
            <w:r w:rsidR="00042D22">
              <w:rPr>
                <w:rFonts w:ascii="Arial" w:hAnsi="Arial" w:cs="Arial"/>
              </w:rPr>
              <w:t>s</w:t>
            </w:r>
            <w:r w:rsidRPr="002209E7">
              <w:rPr>
                <w:rFonts w:ascii="Arial" w:hAnsi="Arial" w:cs="Arial"/>
              </w:rPr>
              <w:t xml:space="preserve"> personnel categories (1. Psychiatrist 2. Primary Care Physicians 3. Psychologist 4. Physician Assistants 5. Nurse Practitioners) on the contracts resulting from predecessor RFP #202007113?</w:t>
            </w:r>
          </w:p>
        </w:tc>
      </w:tr>
      <w:tr w:rsidR="008F4E1D" w:rsidRPr="00F9098C" w14:paraId="2E4D4271" w14:textId="77777777" w:rsidTr="4830DB3C">
        <w:trPr>
          <w:trHeight w:val="379"/>
        </w:trPr>
        <w:tc>
          <w:tcPr>
            <w:tcW w:w="617" w:type="dxa"/>
            <w:vMerge/>
          </w:tcPr>
          <w:p w14:paraId="7D38ECDA"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0BE36959"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32F7F2C5" w14:textId="77777777" w:rsidTr="004B74AF">
        <w:trPr>
          <w:trHeight w:val="379"/>
        </w:trPr>
        <w:tc>
          <w:tcPr>
            <w:tcW w:w="617" w:type="dxa"/>
            <w:vMerge/>
          </w:tcPr>
          <w:p w14:paraId="64FAAAFC"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14B291B9" w14:textId="68C06A40" w:rsidR="00042D22" w:rsidRDefault="00042D22" w:rsidP="00042D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09E7">
              <w:rPr>
                <w:rFonts w:ascii="Arial" w:hAnsi="Arial" w:cs="Arial"/>
              </w:rPr>
              <w:t>1. Psychiatrist</w:t>
            </w:r>
            <w:r>
              <w:rPr>
                <w:rFonts w:ascii="Arial" w:hAnsi="Arial" w:cs="Arial"/>
              </w:rPr>
              <w:t xml:space="preserve"> – Six (6)</w:t>
            </w:r>
          </w:p>
          <w:p w14:paraId="346FB12E" w14:textId="2421ABE9" w:rsidR="00042D22" w:rsidRDefault="00042D22" w:rsidP="00042D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09E7">
              <w:rPr>
                <w:rFonts w:ascii="Arial" w:hAnsi="Arial" w:cs="Arial"/>
              </w:rPr>
              <w:t xml:space="preserve">2. Primary Care Physicians </w:t>
            </w:r>
            <w:r>
              <w:rPr>
                <w:rFonts w:ascii="Arial" w:hAnsi="Arial" w:cs="Arial"/>
              </w:rPr>
              <w:t>– Five (5) MDs</w:t>
            </w:r>
          </w:p>
          <w:p w14:paraId="0EE9BD05" w14:textId="02A1A1B1" w:rsidR="00042D22" w:rsidRDefault="00042D22" w:rsidP="00042D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09E7">
              <w:rPr>
                <w:rFonts w:ascii="Arial" w:hAnsi="Arial" w:cs="Arial"/>
              </w:rPr>
              <w:t>3. Psychologist</w:t>
            </w:r>
            <w:r>
              <w:rPr>
                <w:rFonts w:ascii="Arial" w:hAnsi="Arial" w:cs="Arial"/>
              </w:rPr>
              <w:t xml:space="preserve"> – One (1)</w:t>
            </w:r>
            <w:r w:rsidRPr="002209E7">
              <w:rPr>
                <w:rFonts w:ascii="Arial" w:hAnsi="Arial" w:cs="Arial"/>
              </w:rPr>
              <w:t xml:space="preserve"> </w:t>
            </w:r>
          </w:p>
          <w:p w14:paraId="3868ABEB" w14:textId="1CBFE004" w:rsidR="00042D22" w:rsidRDefault="00042D22" w:rsidP="00042D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09E7">
              <w:rPr>
                <w:rFonts w:ascii="Arial" w:hAnsi="Arial" w:cs="Arial"/>
              </w:rPr>
              <w:t xml:space="preserve">4. Physician Assistants </w:t>
            </w:r>
            <w:r>
              <w:rPr>
                <w:rFonts w:ascii="Arial" w:hAnsi="Arial" w:cs="Arial"/>
              </w:rPr>
              <w:t>– Zero (0)</w:t>
            </w:r>
          </w:p>
          <w:p w14:paraId="7F7E7FC0" w14:textId="31470C3B" w:rsidR="005055C3" w:rsidRPr="005055C3" w:rsidRDefault="00042D22" w:rsidP="00042D2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09E7">
              <w:rPr>
                <w:rFonts w:ascii="Arial" w:hAnsi="Arial" w:cs="Arial"/>
              </w:rPr>
              <w:t>5. Nurse Practitioners</w:t>
            </w:r>
            <w:r>
              <w:rPr>
                <w:rFonts w:ascii="Arial" w:hAnsi="Arial" w:cs="Arial"/>
              </w:rPr>
              <w:t xml:space="preserve"> – Five (5)</w:t>
            </w:r>
          </w:p>
        </w:tc>
      </w:tr>
    </w:tbl>
    <w:p w14:paraId="1499FEF8" w14:textId="77777777" w:rsidR="00D53245" w:rsidRDefault="00D53245"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1D168DFE" w14:textId="77777777" w:rsidTr="00334048">
        <w:trPr>
          <w:trHeight w:val="379"/>
        </w:trPr>
        <w:tc>
          <w:tcPr>
            <w:tcW w:w="617" w:type="dxa"/>
            <w:vMerge w:val="restart"/>
            <w:shd w:val="clear" w:color="auto" w:fill="BDD6EE"/>
            <w:vAlign w:val="center"/>
          </w:tcPr>
          <w:p w14:paraId="00B946DD" w14:textId="314E9F69"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r w:rsidR="008D601A">
              <w:rPr>
                <w:rFonts w:ascii="Arial" w:hAnsi="Arial" w:cs="Arial"/>
                <w:b/>
              </w:rPr>
              <w:t>4</w:t>
            </w:r>
          </w:p>
        </w:tc>
        <w:tc>
          <w:tcPr>
            <w:tcW w:w="2060" w:type="dxa"/>
            <w:tcBorders>
              <w:bottom w:val="single" w:sz="4" w:space="0" w:color="auto"/>
            </w:tcBorders>
            <w:shd w:val="clear" w:color="auto" w:fill="BDD6EE"/>
            <w:vAlign w:val="center"/>
          </w:tcPr>
          <w:p w14:paraId="5EE03F62" w14:textId="5249393B"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5BEC8E28"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368FA8F9" w14:textId="77777777" w:rsidTr="00334048">
        <w:trPr>
          <w:trHeight w:val="379"/>
        </w:trPr>
        <w:tc>
          <w:tcPr>
            <w:tcW w:w="617" w:type="dxa"/>
            <w:vMerge/>
          </w:tcPr>
          <w:p w14:paraId="05520D9D"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0565D866" w14:textId="77777777"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09E7">
              <w:rPr>
                <w:rFonts w:ascii="Arial" w:hAnsi="Arial" w:cs="Arial"/>
              </w:rPr>
              <w:t>Part 1</w:t>
            </w:r>
          </w:p>
          <w:p w14:paraId="2F5F0B62" w14:textId="443852D8"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09E7">
              <w:rPr>
                <w:rFonts w:ascii="Arial" w:hAnsi="Arial" w:cs="Arial"/>
              </w:rPr>
              <w:t>Sec</w:t>
            </w:r>
            <w:r>
              <w:rPr>
                <w:rFonts w:ascii="Arial" w:hAnsi="Arial" w:cs="Arial"/>
              </w:rPr>
              <w:t>tion</w:t>
            </w:r>
            <w:r w:rsidRPr="002209E7">
              <w:rPr>
                <w:rFonts w:ascii="Arial" w:hAnsi="Arial" w:cs="Arial"/>
              </w:rPr>
              <w:t xml:space="preserve"> A </w:t>
            </w:r>
          </w:p>
          <w:p w14:paraId="37E0E653" w14:textId="5AEB6772"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Pr>
                <w:rFonts w:ascii="Arial" w:hAnsi="Arial" w:cs="Arial"/>
              </w:rPr>
              <w:t xml:space="preserve"> </w:t>
            </w:r>
            <w:r w:rsidR="008F4E1D" w:rsidRPr="002209E7">
              <w:rPr>
                <w:rFonts w:ascii="Arial" w:hAnsi="Arial" w:cs="Arial"/>
              </w:rPr>
              <w:t>5</w:t>
            </w:r>
          </w:p>
        </w:tc>
        <w:tc>
          <w:tcPr>
            <w:tcW w:w="8213" w:type="dxa"/>
            <w:shd w:val="clear" w:color="auto" w:fill="FFFFFF" w:themeFill="background1"/>
            <w:vAlign w:val="center"/>
          </w:tcPr>
          <w:p w14:paraId="49F0D106" w14:textId="1210DB83"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09E7">
              <w:rPr>
                <w:rFonts w:ascii="Arial" w:hAnsi="Arial" w:cs="Arial"/>
              </w:rPr>
              <w:t>What was the total utilization in monetary spend for contracts awarded for RFP#202007113</w:t>
            </w:r>
            <w:r>
              <w:rPr>
                <w:rFonts w:ascii="Arial" w:hAnsi="Arial" w:cs="Arial"/>
              </w:rPr>
              <w:t xml:space="preserve"> </w:t>
            </w:r>
            <w:r w:rsidRPr="002209E7">
              <w:rPr>
                <w:rFonts w:ascii="Arial" w:hAnsi="Arial" w:cs="Arial"/>
              </w:rPr>
              <w:t>(the predecessor solicitation to this RFP)?</w:t>
            </w:r>
          </w:p>
        </w:tc>
      </w:tr>
      <w:tr w:rsidR="008F4E1D" w:rsidRPr="00F9098C" w14:paraId="4B2D99C0" w14:textId="77777777" w:rsidTr="4830DB3C">
        <w:trPr>
          <w:trHeight w:val="379"/>
        </w:trPr>
        <w:tc>
          <w:tcPr>
            <w:tcW w:w="617" w:type="dxa"/>
            <w:vMerge/>
          </w:tcPr>
          <w:p w14:paraId="40523179"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2C40C0B5"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25A77565" w14:textId="77777777" w:rsidTr="004B74AF">
        <w:trPr>
          <w:trHeight w:val="379"/>
        </w:trPr>
        <w:tc>
          <w:tcPr>
            <w:tcW w:w="617" w:type="dxa"/>
            <w:vMerge/>
          </w:tcPr>
          <w:p w14:paraId="2F7024DB"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7C42B1AF" w14:textId="7E35CFFD" w:rsidR="008F4E1D" w:rsidRPr="00B51518" w:rsidRDefault="00BC4D4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0F356108" w14:textId="77777777" w:rsidR="00D53245" w:rsidRDefault="00D53245"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4DAC00C0" w14:textId="77777777" w:rsidTr="00334048">
        <w:trPr>
          <w:trHeight w:val="379"/>
        </w:trPr>
        <w:tc>
          <w:tcPr>
            <w:tcW w:w="617" w:type="dxa"/>
            <w:vMerge w:val="restart"/>
            <w:shd w:val="clear" w:color="auto" w:fill="BDD6EE"/>
            <w:vAlign w:val="center"/>
          </w:tcPr>
          <w:p w14:paraId="4EE11056" w14:textId="126C744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r w:rsidR="008D601A">
              <w:rPr>
                <w:rFonts w:ascii="Arial" w:hAnsi="Arial" w:cs="Arial"/>
                <w:b/>
              </w:rPr>
              <w:t>5</w:t>
            </w:r>
          </w:p>
        </w:tc>
        <w:tc>
          <w:tcPr>
            <w:tcW w:w="2060" w:type="dxa"/>
            <w:tcBorders>
              <w:bottom w:val="single" w:sz="4" w:space="0" w:color="auto"/>
            </w:tcBorders>
            <w:shd w:val="clear" w:color="auto" w:fill="BDD6EE"/>
            <w:vAlign w:val="center"/>
          </w:tcPr>
          <w:p w14:paraId="2B3C8AC3" w14:textId="70A7DABE"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4CA4144F"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37C39A82" w14:textId="77777777" w:rsidTr="00334048">
        <w:trPr>
          <w:trHeight w:val="379"/>
        </w:trPr>
        <w:tc>
          <w:tcPr>
            <w:tcW w:w="617" w:type="dxa"/>
            <w:vMerge/>
          </w:tcPr>
          <w:p w14:paraId="5AA5AEB9"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070C48B7" w14:textId="77777777"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09E7">
              <w:rPr>
                <w:rFonts w:ascii="Arial" w:hAnsi="Arial" w:cs="Arial"/>
              </w:rPr>
              <w:t xml:space="preserve">Part </w:t>
            </w:r>
            <w:r>
              <w:rPr>
                <w:rFonts w:ascii="Arial" w:hAnsi="Arial" w:cs="Arial"/>
              </w:rPr>
              <w:t>IV</w:t>
            </w:r>
          </w:p>
          <w:p w14:paraId="04C7C843" w14:textId="77777777"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09E7">
              <w:rPr>
                <w:rFonts w:ascii="Arial" w:hAnsi="Arial" w:cs="Arial"/>
              </w:rPr>
              <w:t>Sec</w:t>
            </w:r>
            <w:r>
              <w:rPr>
                <w:rFonts w:ascii="Arial" w:hAnsi="Arial" w:cs="Arial"/>
              </w:rPr>
              <w:t>tion</w:t>
            </w:r>
            <w:r w:rsidRPr="002209E7">
              <w:rPr>
                <w:rFonts w:ascii="Arial" w:hAnsi="Arial" w:cs="Arial"/>
              </w:rPr>
              <w:t xml:space="preserve"> II.</w:t>
            </w:r>
            <w:r>
              <w:rPr>
                <w:rFonts w:ascii="Arial" w:hAnsi="Arial" w:cs="Arial"/>
              </w:rPr>
              <w:t xml:space="preserve"> </w:t>
            </w:r>
            <w:r w:rsidRPr="002209E7">
              <w:rPr>
                <w:rFonts w:ascii="Arial" w:hAnsi="Arial" w:cs="Arial"/>
              </w:rPr>
              <w:t xml:space="preserve">3 </w:t>
            </w:r>
          </w:p>
          <w:p w14:paraId="212CDB68" w14:textId="26B6235F"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Pr>
                <w:rFonts w:ascii="Arial" w:hAnsi="Arial" w:cs="Arial"/>
              </w:rPr>
              <w:t xml:space="preserve"> </w:t>
            </w:r>
            <w:r w:rsidR="008F4E1D" w:rsidRPr="002209E7">
              <w:rPr>
                <w:rFonts w:ascii="Arial" w:hAnsi="Arial" w:cs="Arial"/>
              </w:rPr>
              <w:t>17</w:t>
            </w:r>
          </w:p>
        </w:tc>
        <w:tc>
          <w:tcPr>
            <w:tcW w:w="8213" w:type="dxa"/>
            <w:shd w:val="clear" w:color="auto" w:fill="FFFFFF" w:themeFill="background1"/>
            <w:vAlign w:val="center"/>
          </w:tcPr>
          <w:p w14:paraId="064A22BB" w14:textId="77777777" w:rsidR="008F4E1D" w:rsidRDefault="008F4E1D" w:rsidP="00BF2758">
            <w:pPr>
              <w:pStyle w:val="DefaultText"/>
              <w:widowControl/>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09E7">
              <w:rPr>
                <w:rFonts w:ascii="Arial" w:hAnsi="Arial" w:cs="Arial"/>
              </w:rPr>
              <w:t xml:space="preserve">Would DHHS consider waiver of the Financial Viability requirement of 3 years of CPA audited records? </w:t>
            </w:r>
          </w:p>
          <w:p w14:paraId="50E9E358" w14:textId="6D3D8C65" w:rsidR="008F4E1D" w:rsidRPr="00B51518" w:rsidRDefault="008F4E1D" w:rsidP="00BF2758">
            <w:pPr>
              <w:pStyle w:val="DefaultText"/>
              <w:widowControl/>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09E7">
              <w:rPr>
                <w:rFonts w:ascii="Arial" w:hAnsi="Arial" w:cs="Arial"/>
              </w:rPr>
              <w:t>Are there any alternatively acceptable solutions if these cannot be provided?</w:t>
            </w:r>
          </w:p>
        </w:tc>
      </w:tr>
      <w:tr w:rsidR="008F4E1D" w:rsidRPr="00F9098C" w14:paraId="737CED30" w14:textId="77777777" w:rsidTr="4830DB3C">
        <w:trPr>
          <w:trHeight w:val="379"/>
        </w:trPr>
        <w:tc>
          <w:tcPr>
            <w:tcW w:w="617" w:type="dxa"/>
            <w:vMerge/>
          </w:tcPr>
          <w:p w14:paraId="660B4A83"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5A3662E6"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3EF1012E" w14:textId="77777777" w:rsidTr="004B74AF">
        <w:trPr>
          <w:trHeight w:val="379"/>
        </w:trPr>
        <w:tc>
          <w:tcPr>
            <w:tcW w:w="617" w:type="dxa"/>
            <w:vMerge/>
          </w:tcPr>
          <w:p w14:paraId="1AA45043"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679AA5D1" w14:textId="6D4438A2" w:rsidR="008F4E1D" w:rsidRDefault="00BF2758" w:rsidP="00BF2758">
            <w:pPr>
              <w:pStyle w:val="DefaultText"/>
              <w:widowControl/>
              <w:numPr>
                <w:ilvl w:val="0"/>
                <w:numId w:val="22"/>
              </w:numPr>
              <w:ind w:left="419"/>
              <w:rPr>
                <w:rFonts w:ascii="Arial" w:hAnsi="Arial" w:cs="Arial"/>
              </w:rPr>
            </w:pPr>
            <w:r>
              <w:rPr>
                <w:rFonts w:ascii="Arial" w:hAnsi="Arial" w:cs="Arial"/>
              </w:rPr>
              <w:t>No.</w:t>
            </w:r>
            <w:r w:rsidR="008F4E1D">
              <w:rPr>
                <w:rFonts w:ascii="Arial" w:hAnsi="Arial" w:cs="Arial"/>
              </w:rPr>
              <w:t xml:space="preserve"> </w:t>
            </w:r>
          </w:p>
          <w:p w14:paraId="1B23BBEB" w14:textId="77777777" w:rsidR="00BF2758" w:rsidRPr="00BF2758" w:rsidRDefault="00BF2758" w:rsidP="00BF2758">
            <w:pPr>
              <w:pStyle w:val="DefaultText"/>
              <w:widowControl/>
              <w:numPr>
                <w:ilvl w:val="0"/>
                <w:numId w:val="22"/>
              </w:numPr>
              <w:ind w:left="419"/>
              <w:rPr>
                <w:rFonts w:ascii="Arial" w:hAnsi="Arial" w:cs="Arial"/>
              </w:rPr>
            </w:pPr>
            <w:r w:rsidRPr="00BF2758">
              <w:rPr>
                <w:rFonts w:ascii="Arial" w:hAnsi="Arial" w:cs="Arial"/>
              </w:rPr>
              <w:t>If Bidders are not required to have or do not have audited financial statements, the Bidder must provide the following information for each of the past three (3) tax years:</w:t>
            </w:r>
          </w:p>
          <w:p w14:paraId="1DE85295" w14:textId="77777777" w:rsidR="00BF2758" w:rsidRPr="00BF2758" w:rsidRDefault="00BF2758" w:rsidP="00BF2758">
            <w:pPr>
              <w:widowControl w:val="0"/>
              <w:numPr>
                <w:ilvl w:val="2"/>
                <w:numId w:val="22"/>
              </w:numPr>
              <w:autoSpaceDE w:val="0"/>
              <w:autoSpaceDN w:val="0"/>
              <w:ind w:left="869"/>
              <w:rPr>
                <w:rFonts w:ascii="Arial" w:hAnsi="Arial" w:cs="Arial"/>
                <w:color w:val="000000"/>
              </w:rPr>
            </w:pPr>
            <w:r w:rsidRPr="00DA5A4A">
              <w:rPr>
                <w:rFonts w:ascii="Arial" w:hAnsi="Arial" w:cs="Arial"/>
              </w:rPr>
              <w:t>Balance Sheets</w:t>
            </w:r>
            <w:r>
              <w:rPr>
                <w:rFonts w:ascii="Arial" w:hAnsi="Arial" w:cs="Arial"/>
              </w:rPr>
              <w:t xml:space="preserve"> (Statements of Financial Position)</w:t>
            </w:r>
          </w:p>
          <w:p w14:paraId="2CA7DDB4" w14:textId="2B5D5093" w:rsidR="008F4E1D" w:rsidRPr="00BF2758" w:rsidRDefault="00BF2758" w:rsidP="00BF2758">
            <w:pPr>
              <w:widowControl w:val="0"/>
              <w:numPr>
                <w:ilvl w:val="2"/>
                <w:numId w:val="22"/>
              </w:numPr>
              <w:autoSpaceDE w:val="0"/>
              <w:autoSpaceDN w:val="0"/>
              <w:ind w:left="869"/>
              <w:rPr>
                <w:rFonts w:ascii="Arial" w:hAnsi="Arial" w:cs="Arial"/>
                <w:color w:val="000000"/>
              </w:rPr>
            </w:pPr>
            <w:r w:rsidRPr="00BF2758">
              <w:rPr>
                <w:rFonts w:ascii="Arial" w:hAnsi="Arial" w:cs="Arial"/>
              </w:rPr>
              <w:t>Income (Profit/Loss) Statements (Statements of Activity)</w:t>
            </w:r>
          </w:p>
        </w:tc>
      </w:tr>
    </w:tbl>
    <w:p w14:paraId="79C10D92" w14:textId="77777777" w:rsidR="00D53245" w:rsidRDefault="00D53245"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44F92C24" w14:textId="77777777" w:rsidTr="00334048">
        <w:trPr>
          <w:trHeight w:val="379"/>
        </w:trPr>
        <w:tc>
          <w:tcPr>
            <w:tcW w:w="617" w:type="dxa"/>
            <w:vMerge w:val="restart"/>
            <w:shd w:val="clear" w:color="auto" w:fill="BDD6EE"/>
            <w:vAlign w:val="center"/>
          </w:tcPr>
          <w:p w14:paraId="50F4C78E" w14:textId="00BF3B4A" w:rsidR="008F4E1D" w:rsidRPr="0038663D"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8663D">
              <w:rPr>
                <w:rFonts w:ascii="Arial" w:hAnsi="Arial" w:cs="Arial"/>
                <w:b/>
              </w:rPr>
              <w:t>13</w:t>
            </w:r>
            <w:r w:rsidR="008D601A" w:rsidRPr="0038663D">
              <w:rPr>
                <w:rFonts w:ascii="Arial" w:hAnsi="Arial" w:cs="Arial"/>
                <w:b/>
              </w:rPr>
              <w:t>6</w:t>
            </w:r>
          </w:p>
        </w:tc>
        <w:tc>
          <w:tcPr>
            <w:tcW w:w="2060" w:type="dxa"/>
            <w:tcBorders>
              <w:bottom w:val="single" w:sz="4" w:space="0" w:color="auto"/>
            </w:tcBorders>
            <w:shd w:val="clear" w:color="auto" w:fill="BDD6EE"/>
            <w:vAlign w:val="center"/>
          </w:tcPr>
          <w:p w14:paraId="599863BB" w14:textId="6FF46B0F" w:rsidR="008F4E1D" w:rsidRPr="0038663D"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8663D">
              <w:rPr>
                <w:rFonts w:ascii="Arial" w:hAnsi="Arial" w:cs="Arial"/>
                <w:b/>
              </w:rPr>
              <w:t xml:space="preserve">RFP Section &amp; </w:t>
            </w:r>
            <w:r w:rsidR="00F22CC8" w:rsidRPr="0038663D">
              <w:rPr>
                <w:rFonts w:ascii="Arial" w:hAnsi="Arial" w:cs="Arial"/>
                <w:b/>
              </w:rPr>
              <w:t>Page</w:t>
            </w:r>
            <w:r w:rsidRPr="0038663D">
              <w:rPr>
                <w:rFonts w:ascii="Arial" w:hAnsi="Arial" w:cs="Arial"/>
                <w:b/>
              </w:rPr>
              <w:t xml:space="preserve"> Number</w:t>
            </w:r>
          </w:p>
        </w:tc>
        <w:tc>
          <w:tcPr>
            <w:tcW w:w="8213" w:type="dxa"/>
            <w:tcBorders>
              <w:bottom w:val="single" w:sz="4" w:space="0" w:color="auto"/>
            </w:tcBorders>
            <w:shd w:val="clear" w:color="auto" w:fill="BDD6EE"/>
            <w:vAlign w:val="center"/>
          </w:tcPr>
          <w:p w14:paraId="4636F245" w14:textId="77777777" w:rsidR="008F4E1D" w:rsidRPr="0038663D"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8663D">
              <w:rPr>
                <w:rFonts w:ascii="Arial" w:hAnsi="Arial" w:cs="Arial"/>
                <w:b/>
              </w:rPr>
              <w:t>Question</w:t>
            </w:r>
          </w:p>
        </w:tc>
      </w:tr>
      <w:tr w:rsidR="008F4E1D" w:rsidRPr="00B51518" w14:paraId="2F081CF9" w14:textId="77777777" w:rsidTr="00334048">
        <w:trPr>
          <w:trHeight w:val="379"/>
        </w:trPr>
        <w:tc>
          <w:tcPr>
            <w:tcW w:w="617" w:type="dxa"/>
            <w:vMerge/>
          </w:tcPr>
          <w:p w14:paraId="261F2A36" w14:textId="77777777" w:rsidR="008F4E1D" w:rsidRPr="0038663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6A91552D" w14:textId="77777777" w:rsidR="008F4E1D" w:rsidRPr="0038663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663D">
              <w:rPr>
                <w:rFonts w:ascii="Arial" w:hAnsi="Arial" w:cs="Arial"/>
              </w:rPr>
              <w:t>Part IV</w:t>
            </w:r>
          </w:p>
          <w:p w14:paraId="1B55AE63" w14:textId="77777777" w:rsidR="008F4E1D" w:rsidRPr="0038663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663D">
              <w:rPr>
                <w:rFonts w:ascii="Arial" w:hAnsi="Arial" w:cs="Arial"/>
              </w:rPr>
              <w:t>Section 2</w:t>
            </w:r>
          </w:p>
          <w:p w14:paraId="14A317E3" w14:textId="5FDA1678" w:rsidR="008F4E1D" w:rsidRPr="0038663D"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663D">
              <w:rPr>
                <w:rFonts w:ascii="Arial" w:hAnsi="Arial" w:cs="Arial"/>
              </w:rPr>
              <w:t>Page</w:t>
            </w:r>
            <w:r w:rsidR="008F4E1D" w:rsidRPr="0038663D">
              <w:rPr>
                <w:rFonts w:ascii="Arial" w:hAnsi="Arial" w:cs="Arial"/>
              </w:rPr>
              <w:t xml:space="preserve"> 18</w:t>
            </w:r>
          </w:p>
        </w:tc>
        <w:tc>
          <w:tcPr>
            <w:tcW w:w="8213" w:type="dxa"/>
            <w:shd w:val="clear" w:color="auto" w:fill="FFFFFF" w:themeFill="background1"/>
            <w:vAlign w:val="center"/>
          </w:tcPr>
          <w:p w14:paraId="0718F7B2" w14:textId="7282340D" w:rsidR="008F4E1D" w:rsidRPr="0038663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663D">
              <w:rPr>
                <w:rFonts w:ascii="Arial" w:hAnsi="Arial" w:cs="Arial"/>
              </w:rPr>
              <w:t xml:space="preserve">Reference to the stipulation that on-call services </w:t>
            </w:r>
            <w:proofErr w:type="gramStart"/>
            <w:r w:rsidRPr="0038663D">
              <w:rPr>
                <w:rFonts w:ascii="Arial" w:hAnsi="Arial" w:cs="Arial"/>
              </w:rPr>
              <w:t>not</w:t>
            </w:r>
            <w:proofErr w:type="gramEnd"/>
            <w:r w:rsidRPr="0038663D">
              <w:rPr>
                <w:rFonts w:ascii="Arial" w:hAnsi="Arial" w:cs="Arial"/>
              </w:rPr>
              <w:t xml:space="preserve"> exceed $2000 per performance </w:t>
            </w:r>
            <w:proofErr w:type="gramStart"/>
            <w:r w:rsidRPr="0038663D">
              <w:rPr>
                <w:rFonts w:ascii="Arial" w:hAnsi="Arial" w:cs="Arial"/>
              </w:rPr>
              <w:t>period;</w:t>
            </w:r>
            <w:proofErr w:type="gramEnd"/>
          </w:p>
          <w:p w14:paraId="5D430573" w14:textId="4275DEE8" w:rsidR="008F4E1D" w:rsidRPr="0038663D" w:rsidRDefault="002B14BC" w:rsidP="002B14BC">
            <w:pPr>
              <w:pStyle w:val="DefaultText"/>
              <w:widowControl/>
              <w:numPr>
                <w:ilvl w:val="0"/>
                <w:numId w:val="23"/>
              </w:numPr>
              <w:ind w:left="429"/>
              <w:rPr>
                <w:rFonts w:ascii="Arial" w:hAnsi="Arial" w:cs="Arial"/>
              </w:rPr>
            </w:pPr>
            <w:r w:rsidRPr="0038663D">
              <w:rPr>
                <w:rFonts w:ascii="Arial" w:hAnsi="Arial" w:cs="Arial"/>
              </w:rPr>
              <w:t>C</w:t>
            </w:r>
            <w:r w:rsidR="008F4E1D" w:rsidRPr="0038663D">
              <w:rPr>
                <w:rFonts w:ascii="Arial" w:hAnsi="Arial" w:cs="Arial"/>
              </w:rPr>
              <w:t xml:space="preserve">an DHHS clarify what constitutes an on-call period? Is this a </w:t>
            </w:r>
            <w:proofErr w:type="gramStart"/>
            <w:r w:rsidR="008F4E1D" w:rsidRPr="0038663D">
              <w:rPr>
                <w:rFonts w:ascii="Arial" w:hAnsi="Arial" w:cs="Arial"/>
              </w:rPr>
              <w:t>24 hr</w:t>
            </w:r>
            <w:r w:rsidR="00F976B0" w:rsidRPr="0038663D">
              <w:rPr>
                <w:rFonts w:ascii="Arial" w:hAnsi="Arial" w:cs="Arial"/>
              </w:rPr>
              <w:t>.</w:t>
            </w:r>
            <w:proofErr w:type="gramEnd"/>
            <w:r w:rsidR="008F4E1D" w:rsidRPr="0038663D">
              <w:rPr>
                <w:rFonts w:ascii="Arial" w:hAnsi="Arial" w:cs="Arial"/>
              </w:rPr>
              <w:t xml:space="preserve"> block? </w:t>
            </w:r>
          </w:p>
          <w:p w14:paraId="4FD810C4" w14:textId="49DDCE60" w:rsidR="008F4E1D" w:rsidRPr="0038663D" w:rsidRDefault="008F4E1D" w:rsidP="002B14BC">
            <w:pPr>
              <w:pStyle w:val="DefaultText"/>
              <w:widowControl/>
              <w:numPr>
                <w:ilvl w:val="0"/>
                <w:numId w:val="23"/>
              </w:numPr>
              <w:ind w:left="429"/>
              <w:rPr>
                <w:rFonts w:ascii="Arial" w:hAnsi="Arial" w:cs="Arial"/>
              </w:rPr>
            </w:pPr>
            <w:r w:rsidRPr="0038663D">
              <w:rPr>
                <w:rFonts w:ascii="Arial" w:hAnsi="Arial" w:cs="Arial"/>
              </w:rPr>
              <w:t>Is there a set on call shift schedule?</w:t>
            </w:r>
          </w:p>
        </w:tc>
      </w:tr>
      <w:tr w:rsidR="008F4E1D" w:rsidRPr="00F9098C" w14:paraId="6DC256C0" w14:textId="77777777" w:rsidTr="4830DB3C">
        <w:trPr>
          <w:trHeight w:val="379"/>
        </w:trPr>
        <w:tc>
          <w:tcPr>
            <w:tcW w:w="617" w:type="dxa"/>
            <w:vMerge/>
          </w:tcPr>
          <w:p w14:paraId="654C5A44" w14:textId="77777777" w:rsidR="008F4E1D" w:rsidRPr="0038663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3D2FCC6D" w14:textId="77777777" w:rsidR="008F4E1D" w:rsidRPr="0038663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8663D">
              <w:rPr>
                <w:rFonts w:ascii="Arial" w:hAnsi="Arial" w:cs="Arial"/>
                <w:b/>
              </w:rPr>
              <w:t>Answer</w:t>
            </w:r>
          </w:p>
        </w:tc>
      </w:tr>
      <w:tr w:rsidR="008F4E1D" w:rsidRPr="00B51518" w14:paraId="253E6347" w14:textId="77777777" w:rsidTr="002B14BC">
        <w:trPr>
          <w:trHeight w:val="107"/>
        </w:trPr>
        <w:tc>
          <w:tcPr>
            <w:tcW w:w="617" w:type="dxa"/>
            <w:vMerge/>
          </w:tcPr>
          <w:p w14:paraId="5386E5D5" w14:textId="77777777" w:rsidR="008F4E1D" w:rsidRPr="0038663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78189408" w14:textId="1F1DE0CF" w:rsidR="008F4E1D" w:rsidRPr="0038663D" w:rsidRDefault="00E417FE" w:rsidP="002B14BC">
            <w:pPr>
              <w:pStyle w:val="DefaultText"/>
              <w:widowControl/>
              <w:numPr>
                <w:ilvl w:val="0"/>
                <w:numId w:val="24"/>
              </w:numPr>
              <w:ind w:left="329"/>
              <w:rPr>
                <w:rFonts w:ascii="Arial" w:hAnsi="Arial" w:cs="Arial"/>
              </w:rPr>
            </w:pPr>
            <w:r w:rsidRPr="0038663D">
              <w:rPr>
                <w:rFonts w:ascii="Arial" w:hAnsi="Arial" w:cs="Arial"/>
              </w:rPr>
              <w:t xml:space="preserve">Yes, an on-call period generally would be a twenty-four (24) hour block.  </w:t>
            </w:r>
          </w:p>
          <w:p w14:paraId="792BED60" w14:textId="444D9B58" w:rsidR="008F4E1D" w:rsidRPr="0038663D" w:rsidRDefault="00E417FE" w:rsidP="00E417FE">
            <w:pPr>
              <w:pStyle w:val="DefaultText"/>
              <w:widowControl/>
              <w:numPr>
                <w:ilvl w:val="0"/>
                <w:numId w:val="24"/>
              </w:numPr>
              <w:ind w:left="329"/>
              <w:rPr>
                <w:rFonts w:ascii="Arial" w:hAnsi="Arial" w:cs="Arial"/>
              </w:rPr>
            </w:pPr>
            <w:r w:rsidRPr="0038663D">
              <w:rPr>
                <w:rFonts w:ascii="Arial" w:hAnsi="Arial" w:cs="Arial"/>
              </w:rPr>
              <w:t xml:space="preserve">No, an on-call request would only occur when the Hospital(s) cannot find coverage for its regular staffing positions.   </w:t>
            </w:r>
          </w:p>
        </w:tc>
      </w:tr>
    </w:tbl>
    <w:p w14:paraId="30B4C621" w14:textId="77777777" w:rsidR="00F55E89" w:rsidRDefault="00F55E89"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1389E617" w14:textId="77777777" w:rsidTr="002978E1">
        <w:trPr>
          <w:trHeight w:val="379"/>
        </w:trPr>
        <w:tc>
          <w:tcPr>
            <w:tcW w:w="617" w:type="dxa"/>
            <w:vMerge w:val="restart"/>
            <w:shd w:val="clear" w:color="auto" w:fill="BDD6EE"/>
            <w:vAlign w:val="center"/>
          </w:tcPr>
          <w:p w14:paraId="158EE8FD" w14:textId="467A788F"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r w:rsidR="008D601A">
              <w:rPr>
                <w:rFonts w:ascii="Arial" w:hAnsi="Arial" w:cs="Arial"/>
                <w:b/>
              </w:rPr>
              <w:t>7</w:t>
            </w:r>
          </w:p>
        </w:tc>
        <w:tc>
          <w:tcPr>
            <w:tcW w:w="2060" w:type="dxa"/>
            <w:tcBorders>
              <w:bottom w:val="single" w:sz="4" w:space="0" w:color="auto"/>
            </w:tcBorders>
            <w:shd w:val="clear" w:color="auto" w:fill="BDD6EE"/>
            <w:vAlign w:val="center"/>
          </w:tcPr>
          <w:p w14:paraId="268CFE6A" w14:textId="3845710A"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0A08ED72"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0F779281" w14:textId="77777777" w:rsidTr="002978E1">
        <w:trPr>
          <w:trHeight w:val="379"/>
        </w:trPr>
        <w:tc>
          <w:tcPr>
            <w:tcW w:w="617" w:type="dxa"/>
            <w:vMerge/>
          </w:tcPr>
          <w:p w14:paraId="2C4CB242"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155F66C5" w14:textId="4057F2C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3" w:type="dxa"/>
            <w:shd w:val="clear" w:color="auto" w:fill="FFFFFF" w:themeFill="background1"/>
            <w:vAlign w:val="center"/>
          </w:tcPr>
          <w:p w14:paraId="07F65069" w14:textId="2E224A1E"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674B">
              <w:rPr>
                <w:rFonts w:ascii="Arial" w:hAnsi="Arial" w:cs="Arial"/>
              </w:rPr>
              <w:t>Who are the incumbent vendors providing services if applicable and how long has each vendor been contracted?</w:t>
            </w:r>
          </w:p>
        </w:tc>
      </w:tr>
      <w:tr w:rsidR="008F4E1D" w:rsidRPr="00F9098C" w14:paraId="6262E4E0" w14:textId="77777777" w:rsidTr="4830DB3C">
        <w:trPr>
          <w:trHeight w:val="379"/>
        </w:trPr>
        <w:tc>
          <w:tcPr>
            <w:tcW w:w="617" w:type="dxa"/>
            <w:vMerge/>
          </w:tcPr>
          <w:p w14:paraId="793C27D7"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13D1602A"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170143" w14:paraId="738425E5" w14:textId="77777777" w:rsidTr="004B74AF">
        <w:trPr>
          <w:trHeight w:val="379"/>
        </w:trPr>
        <w:tc>
          <w:tcPr>
            <w:tcW w:w="617" w:type="dxa"/>
            <w:vMerge/>
          </w:tcPr>
          <w:p w14:paraId="06F3595E"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40B82585" w14:textId="57BD6028" w:rsidR="008F4E1D" w:rsidRPr="00B51518" w:rsidRDefault="00E6452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question 4 of this document.  </w:t>
            </w:r>
            <w:r w:rsidR="008F4E1D">
              <w:rPr>
                <w:rFonts w:ascii="Arial" w:hAnsi="Arial" w:cs="Arial"/>
              </w:rPr>
              <w:t xml:space="preserve">All </w:t>
            </w:r>
            <w:r w:rsidR="00AE4D27">
              <w:rPr>
                <w:rFonts w:ascii="Arial" w:hAnsi="Arial" w:cs="Arial"/>
              </w:rPr>
              <w:t>V</w:t>
            </w:r>
            <w:r w:rsidR="008F4E1D">
              <w:rPr>
                <w:rFonts w:ascii="Arial" w:hAnsi="Arial" w:cs="Arial"/>
              </w:rPr>
              <w:t xml:space="preserve">endors </w:t>
            </w:r>
            <w:r w:rsidR="00AE4D27">
              <w:rPr>
                <w:rFonts w:ascii="Arial" w:hAnsi="Arial" w:cs="Arial"/>
              </w:rPr>
              <w:t xml:space="preserve">currently on the Master Agreement are from the </w:t>
            </w:r>
            <w:r w:rsidR="008F4E1D">
              <w:rPr>
                <w:rFonts w:ascii="Arial" w:hAnsi="Arial" w:cs="Arial"/>
              </w:rPr>
              <w:t>RFP</w:t>
            </w:r>
            <w:r w:rsidR="00AE4D27">
              <w:rPr>
                <w:rFonts w:ascii="Arial" w:hAnsi="Arial" w:cs="Arial"/>
              </w:rPr>
              <w:t xml:space="preserve"> </w:t>
            </w:r>
            <w:r w:rsidR="00AE4D27" w:rsidRPr="002209E7">
              <w:rPr>
                <w:rFonts w:ascii="Arial" w:hAnsi="Arial" w:cs="Arial"/>
              </w:rPr>
              <w:t>202007113</w:t>
            </w:r>
            <w:r w:rsidR="008F4E1D">
              <w:rPr>
                <w:rFonts w:ascii="Arial" w:hAnsi="Arial" w:cs="Arial"/>
              </w:rPr>
              <w:t>.</w:t>
            </w:r>
          </w:p>
        </w:tc>
      </w:tr>
    </w:tbl>
    <w:p w14:paraId="1A763647" w14:textId="77777777" w:rsidR="00D57F70" w:rsidRDefault="00D57F70"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3E916449" w14:textId="77777777" w:rsidTr="002978E1">
        <w:trPr>
          <w:trHeight w:val="379"/>
        </w:trPr>
        <w:tc>
          <w:tcPr>
            <w:tcW w:w="617" w:type="dxa"/>
            <w:vMerge w:val="restart"/>
            <w:shd w:val="clear" w:color="auto" w:fill="BDD6EE"/>
            <w:vAlign w:val="center"/>
          </w:tcPr>
          <w:p w14:paraId="5EFFA774" w14:textId="54650B83"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r w:rsidR="008D601A">
              <w:rPr>
                <w:rFonts w:ascii="Arial" w:hAnsi="Arial" w:cs="Arial"/>
                <w:b/>
              </w:rPr>
              <w:t>8</w:t>
            </w:r>
          </w:p>
        </w:tc>
        <w:tc>
          <w:tcPr>
            <w:tcW w:w="2060" w:type="dxa"/>
            <w:tcBorders>
              <w:bottom w:val="single" w:sz="4" w:space="0" w:color="auto"/>
            </w:tcBorders>
            <w:shd w:val="clear" w:color="auto" w:fill="BDD6EE"/>
            <w:vAlign w:val="center"/>
          </w:tcPr>
          <w:p w14:paraId="10C7F525" w14:textId="50DD3461"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62144469"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1DBD63F4" w14:textId="77777777" w:rsidTr="002978E1">
        <w:trPr>
          <w:trHeight w:val="379"/>
        </w:trPr>
        <w:tc>
          <w:tcPr>
            <w:tcW w:w="617" w:type="dxa"/>
            <w:vMerge/>
          </w:tcPr>
          <w:p w14:paraId="6AC10CD3"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0B15DF5C" w14:textId="73911B84"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3" w:type="dxa"/>
            <w:shd w:val="clear" w:color="auto" w:fill="FFFFFF" w:themeFill="background1"/>
            <w:vAlign w:val="center"/>
          </w:tcPr>
          <w:p w14:paraId="612684B1" w14:textId="036F71DE"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674B">
              <w:rPr>
                <w:rFonts w:ascii="Arial" w:hAnsi="Arial" w:cs="Arial"/>
              </w:rPr>
              <w:t>What is the annual spending associated with these services currently?</w:t>
            </w:r>
          </w:p>
        </w:tc>
      </w:tr>
      <w:tr w:rsidR="008F4E1D" w:rsidRPr="00F9098C" w14:paraId="162E1B17" w14:textId="77777777" w:rsidTr="4830DB3C">
        <w:trPr>
          <w:trHeight w:val="379"/>
        </w:trPr>
        <w:tc>
          <w:tcPr>
            <w:tcW w:w="617" w:type="dxa"/>
            <w:vMerge/>
          </w:tcPr>
          <w:p w14:paraId="05B03F77"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557F7812"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407BE05B" w14:textId="77777777" w:rsidTr="004B74AF">
        <w:trPr>
          <w:trHeight w:val="379"/>
        </w:trPr>
        <w:tc>
          <w:tcPr>
            <w:tcW w:w="617" w:type="dxa"/>
            <w:vMerge/>
          </w:tcPr>
          <w:p w14:paraId="01D1FEF3"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702E6F97" w14:textId="7E34FE78" w:rsidR="008F4E1D" w:rsidRPr="00B51518" w:rsidRDefault="00D86B49"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0FA3100D" w14:textId="77777777" w:rsidR="00D57F70" w:rsidRDefault="00D57F70"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3D8B1FEE" w14:textId="77777777" w:rsidTr="002978E1">
        <w:trPr>
          <w:trHeight w:val="379"/>
        </w:trPr>
        <w:tc>
          <w:tcPr>
            <w:tcW w:w="617" w:type="dxa"/>
            <w:vMerge w:val="restart"/>
            <w:shd w:val="clear" w:color="auto" w:fill="BDD6EE"/>
            <w:vAlign w:val="center"/>
          </w:tcPr>
          <w:p w14:paraId="15A5CE94" w14:textId="5C721F2C"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r w:rsidR="008D601A">
              <w:rPr>
                <w:rFonts w:ascii="Arial" w:hAnsi="Arial" w:cs="Arial"/>
                <w:b/>
              </w:rPr>
              <w:t>9</w:t>
            </w:r>
          </w:p>
        </w:tc>
        <w:tc>
          <w:tcPr>
            <w:tcW w:w="2060" w:type="dxa"/>
            <w:tcBorders>
              <w:bottom w:val="single" w:sz="4" w:space="0" w:color="auto"/>
            </w:tcBorders>
            <w:shd w:val="clear" w:color="auto" w:fill="BDD6EE"/>
            <w:vAlign w:val="center"/>
          </w:tcPr>
          <w:p w14:paraId="14F2B90B" w14:textId="21055691"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3EB19418"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11915103" w14:textId="77777777" w:rsidTr="002978E1">
        <w:trPr>
          <w:trHeight w:val="379"/>
        </w:trPr>
        <w:tc>
          <w:tcPr>
            <w:tcW w:w="617" w:type="dxa"/>
            <w:vMerge/>
          </w:tcPr>
          <w:p w14:paraId="1D54C4AE"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580A0B2B" w14:textId="145F2D7A"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3" w:type="dxa"/>
            <w:shd w:val="clear" w:color="auto" w:fill="FFFFFF" w:themeFill="background1"/>
            <w:vAlign w:val="center"/>
          </w:tcPr>
          <w:p w14:paraId="145B6729" w14:textId="1E456AFB"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674B">
              <w:rPr>
                <w:rFonts w:ascii="Arial" w:hAnsi="Arial" w:cs="Arial"/>
              </w:rPr>
              <w:t>What are the current billing rates for vendors providing services?</w:t>
            </w:r>
          </w:p>
        </w:tc>
      </w:tr>
      <w:tr w:rsidR="008F4E1D" w:rsidRPr="00F9098C" w14:paraId="7E33C95B" w14:textId="77777777" w:rsidTr="4830DB3C">
        <w:trPr>
          <w:trHeight w:val="379"/>
        </w:trPr>
        <w:tc>
          <w:tcPr>
            <w:tcW w:w="617" w:type="dxa"/>
            <w:vMerge/>
          </w:tcPr>
          <w:p w14:paraId="0EDD8DA6"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648FDD90"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1EDE4882" w14:textId="77777777" w:rsidTr="004B74AF">
        <w:trPr>
          <w:trHeight w:val="379"/>
        </w:trPr>
        <w:tc>
          <w:tcPr>
            <w:tcW w:w="617" w:type="dxa"/>
            <w:vMerge/>
          </w:tcPr>
          <w:p w14:paraId="23C0A56A"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3096A901" w14:textId="49E92593" w:rsidR="008F4E1D" w:rsidRPr="00B51518" w:rsidRDefault="0036284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64DFA59B" w14:textId="77777777" w:rsidR="00D57F70" w:rsidRDefault="00D57F70"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6FEBBCFA" w14:textId="77777777" w:rsidTr="002978E1">
        <w:trPr>
          <w:trHeight w:val="379"/>
        </w:trPr>
        <w:tc>
          <w:tcPr>
            <w:tcW w:w="617" w:type="dxa"/>
            <w:vMerge w:val="restart"/>
            <w:shd w:val="clear" w:color="auto" w:fill="BDD6EE"/>
            <w:vAlign w:val="center"/>
          </w:tcPr>
          <w:p w14:paraId="4D9CFA94" w14:textId="1B94AE1F"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8D601A">
              <w:rPr>
                <w:rFonts w:ascii="Arial" w:hAnsi="Arial" w:cs="Arial"/>
                <w:b/>
              </w:rPr>
              <w:t>40</w:t>
            </w:r>
          </w:p>
        </w:tc>
        <w:tc>
          <w:tcPr>
            <w:tcW w:w="2060" w:type="dxa"/>
            <w:tcBorders>
              <w:bottom w:val="single" w:sz="4" w:space="0" w:color="auto"/>
            </w:tcBorders>
            <w:shd w:val="clear" w:color="auto" w:fill="BDD6EE"/>
            <w:vAlign w:val="center"/>
          </w:tcPr>
          <w:p w14:paraId="1A45D7F5" w14:textId="1A43C998"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047AA3D4"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57BE88C4" w14:textId="77777777" w:rsidTr="002978E1">
        <w:trPr>
          <w:trHeight w:val="379"/>
        </w:trPr>
        <w:tc>
          <w:tcPr>
            <w:tcW w:w="617" w:type="dxa"/>
            <w:vMerge/>
          </w:tcPr>
          <w:p w14:paraId="41BDAF2B"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24F5D146" w14:textId="5349C473"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3" w:type="dxa"/>
            <w:shd w:val="clear" w:color="auto" w:fill="FFFFFF" w:themeFill="background1"/>
            <w:vAlign w:val="center"/>
          </w:tcPr>
          <w:p w14:paraId="056A3D4E" w14:textId="6568B78C"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674B">
              <w:rPr>
                <w:rFonts w:ascii="Arial" w:hAnsi="Arial" w:cs="Arial"/>
              </w:rPr>
              <w:t>Have your current vendor(s) met expectations around key deliverables?</w:t>
            </w:r>
          </w:p>
        </w:tc>
      </w:tr>
      <w:tr w:rsidR="008F4E1D" w:rsidRPr="00F9098C" w14:paraId="083F90B8" w14:textId="77777777" w:rsidTr="4830DB3C">
        <w:trPr>
          <w:trHeight w:val="379"/>
        </w:trPr>
        <w:tc>
          <w:tcPr>
            <w:tcW w:w="617" w:type="dxa"/>
            <w:vMerge/>
          </w:tcPr>
          <w:p w14:paraId="4391A038"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44BC5617"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01874039" w14:textId="77777777" w:rsidTr="004B74AF">
        <w:trPr>
          <w:trHeight w:val="379"/>
        </w:trPr>
        <w:tc>
          <w:tcPr>
            <w:tcW w:w="617" w:type="dxa"/>
            <w:vMerge/>
          </w:tcPr>
          <w:p w14:paraId="099F8697"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47FAF49F" w14:textId="377F7852" w:rsidR="008F4E1D" w:rsidRPr="00B51518" w:rsidRDefault="0036284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outside the scope of the RFP, the Department declines to answer.</w:t>
            </w:r>
          </w:p>
        </w:tc>
      </w:tr>
    </w:tbl>
    <w:p w14:paraId="5DDC1B2E" w14:textId="600BA227" w:rsidR="00D57F70" w:rsidRDefault="00D57F70"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03A43F8E" w14:textId="77777777" w:rsidTr="002978E1">
        <w:trPr>
          <w:trHeight w:val="379"/>
        </w:trPr>
        <w:tc>
          <w:tcPr>
            <w:tcW w:w="617" w:type="dxa"/>
            <w:vMerge w:val="restart"/>
            <w:shd w:val="clear" w:color="auto" w:fill="BDD6EE"/>
            <w:vAlign w:val="center"/>
          </w:tcPr>
          <w:p w14:paraId="64685A27" w14:textId="2EE3B621"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8D601A">
              <w:rPr>
                <w:rFonts w:ascii="Arial" w:hAnsi="Arial" w:cs="Arial"/>
                <w:b/>
              </w:rPr>
              <w:t>41</w:t>
            </w:r>
          </w:p>
        </w:tc>
        <w:tc>
          <w:tcPr>
            <w:tcW w:w="2060" w:type="dxa"/>
            <w:tcBorders>
              <w:bottom w:val="single" w:sz="4" w:space="0" w:color="auto"/>
            </w:tcBorders>
            <w:shd w:val="clear" w:color="auto" w:fill="BDD6EE"/>
            <w:vAlign w:val="center"/>
          </w:tcPr>
          <w:p w14:paraId="12578009" w14:textId="5D5CFA7B"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41D78208"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54F82635" w14:textId="77777777" w:rsidTr="002978E1">
        <w:trPr>
          <w:trHeight w:val="379"/>
        </w:trPr>
        <w:tc>
          <w:tcPr>
            <w:tcW w:w="617" w:type="dxa"/>
            <w:vMerge/>
          </w:tcPr>
          <w:p w14:paraId="4F26EB79"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23246656" w14:textId="6034DD0A"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3" w:type="dxa"/>
            <w:shd w:val="clear" w:color="auto" w:fill="FFFFFF" w:themeFill="background1"/>
            <w:vAlign w:val="center"/>
          </w:tcPr>
          <w:p w14:paraId="4676C1DD" w14:textId="37A810F6"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674B">
              <w:rPr>
                <w:rFonts w:ascii="Arial" w:hAnsi="Arial" w:cs="Arial"/>
              </w:rPr>
              <w:t>How many hours of service have been utilized by the labor category during most recent fiscal year</w:t>
            </w:r>
            <w:r>
              <w:rPr>
                <w:rFonts w:ascii="Arial" w:hAnsi="Arial" w:cs="Arial"/>
              </w:rPr>
              <w:t>?</w:t>
            </w:r>
          </w:p>
        </w:tc>
      </w:tr>
      <w:tr w:rsidR="008F4E1D" w:rsidRPr="00F9098C" w14:paraId="28DE1375" w14:textId="77777777" w:rsidTr="4830DB3C">
        <w:trPr>
          <w:trHeight w:val="379"/>
        </w:trPr>
        <w:tc>
          <w:tcPr>
            <w:tcW w:w="617" w:type="dxa"/>
            <w:vMerge/>
          </w:tcPr>
          <w:p w14:paraId="4EDEA0CF"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4DCC1212"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21523B97" w14:textId="77777777" w:rsidTr="004B74AF">
        <w:trPr>
          <w:trHeight w:val="379"/>
        </w:trPr>
        <w:tc>
          <w:tcPr>
            <w:tcW w:w="617" w:type="dxa"/>
            <w:vMerge/>
          </w:tcPr>
          <w:p w14:paraId="6A9D3DF4"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2D5E9A4D" w14:textId="5F435055" w:rsidR="008F4E1D" w:rsidRPr="00B51518" w:rsidRDefault="00B44F4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does not have this data readily available.</w:t>
            </w:r>
          </w:p>
        </w:tc>
      </w:tr>
    </w:tbl>
    <w:p w14:paraId="193E8984" w14:textId="0F2E4F1E" w:rsidR="00D57F70" w:rsidRDefault="00D57F70"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43711734" w14:textId="77777777" w:rsidTr="00C6433D">
        <w:trPr>
          <w:trHeight w:val="379"/>
        </w:trPr>
        <w:tc>
          <w:tcPr>
            <w:tcW w:w="617" w:type="dxa"/>
            <w:vMerge w:val="restart"/>
            <w:shd w:val="clear" w:color="auto" w:fill="BDD6EE"/>
            <w:vAlign w:val="center"/>
          </w:tcPr>
          <w:p w14:paraId="1ABFB775" w14:textId="4BE1E7B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r w:rsidR="008D601A">
              <w:rPr>
                <w:rFonts w:ascii="Arial" w:hAnsi="Arial" w:cs="Arial"/>
                <w:b/>
              </w:rPr>
              <w:t>2</w:t>
            </w:r>
          </w:p>
        </w:tc>
        <w:tc>
          <w:tcPr>
            <w:tcW w:w="2060" w:type="dxa"/>
            <w:tcBorders>
              <w:bottom w:val="single" w:sz="4" w:space="0" w:color="auto"/>
            </w:tcBorders>
            <w:shd w:val="clear" w:color="auto" w:fill="BDD6EE"/>
            <w:vAlign w:val="center"/>
          </w:tcPr>
          <w:p w14:paraId="47EDC1C5" w14:textId="147264D4"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072F7A3C"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26C8ED00" w14:textId="77777777" w:rsidTr="00C6433D">
        <w:trPr>
          <w:trHeight w:val="379"/>
        </w:trPr>
        <w:tc>
          <w:tcPr>
            <w:tcW w:w="617" w:type="dxa"/>
            <w:vMerge/>
          </w:tcPr>
          <w:p w14:paraId="649403B3"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1D5ED3C1" w14:textId="5CB5B5B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3" w:type="dxa"/>
            <w:shd w:val="clear" w:color="auto" w:fill="FFFFFF" w:themeFill="background1"/>
            <w:vAlign w:val="center"/>
          </w:tcPr>
          <w:p w14:paraId="59EE51E7" w14:textId="4E9E634C"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674B">
              <w:rPr>
                <w:rFonts w:ascii="Arial" w:hAnsi="Arial" w:cs="Arial"/>
              </w:rPr>
              <w:t>What percentage of staff utilization is considered full-time versus part-time?</w:t>
            </w:r>
          </w:p>
        </w:tc>
      </w:tr>
      <w:tr w:rsidR="008F4E1D" w:rsidRPr="00F9098C" w14:paraId="1981B9B2" w14:textId="77777777" w:rsidTr="4830DB3C">
        <w:trPr>
          <w:trHeight w:val="379"/>
        </w:trPr>
        <w:tc>
          <w:tcPr>
            <w:tcW w:w="617" w:type="dxa"/>
            <w:vMerge/>
          </w:tcPr>
          <w:p w14:paraId="0538E9ED"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7372E32A"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5F9063F6" w14:textId="77777777" w:rsidTr="004B74AF">
        <w:trPr>
          <w:trHeight w:val="379"/>
        </w:trPr>
        <w:tc>
          <w:tcPr>
            <w:tcW w:w="617" w:type="dxa"/>
            <w:vMerge/>
          </w:tcPr>
          <w:p w14:paraId="20BDA9D2"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2728B40F" w14:textId="6078688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All </w:t>
            </w:r>
            <w:r w:rsidR="00B44F40">
              <w:rPr>
                <w:rFonts w:ascii="Arial" w:hAnsi="Arial" w:cs="Arial"/>
              </w:rPr>
              <w:t xml:space="preserve">Locum Tenens provide services on a </w:t>
            </w:r>
            <w:r>
              <w:rPr>
                <w:rFonts w:ascii="Arial" w:hAnsi="Arial" w:cs="Arial"/>
              </w:rPr>
              <w:t>full-time</w:t>
            </w:r>
            <w:r w:rsidR="00B44F40">
              <w:rPr>
                <w:rFonts w:ascii="Arial" w:hAnsi="Arial" w:cs="Arial"/>
              </w:rPr>
              <w:t xml:space="preserve"> basis</w:t>
            </w:r>
            <w:r>
              <w:rPr>
                <w:rFonts w:ascii="Arial" w:hAnsi="Arial" w:cs="Arial"/>
              </w:rPr>
              <w:t>.</w:t>
            </w:r>
          </w:p>
        </w:tc>
      </w:tr>
    </w:tbl>
    <w:p w14:paraId="0CB16BD1" w14:textId="0D81D592" w:rsidR="00D57F70" w:rsidRDefault="00D57F70"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4D69F436" w14:textId="77777777" w:rsidTr="00C6433D">
        <w:trPr>
          <w:trHeight w:val="379"/>
        </w:trPr>
        <w:tc>
          <w:tcPr>
            <w:tcW w:w="617" w:type="dxa"/>
            <w:vMerge w:val="restart"/>
            <w:shd w:val="clear" w:color="auto" w:fill="BDD6EE"/>
            <w:vAlign w:val="center"/>
          </w:tcPr>
          <w:p w14:paraId="5E04BEEE" w14:textId="27EB29C2" w:rsidR="008F4E1D" w:rsidRPr="00C87C98"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7C98">
              <w:rPr>
                <w:rFonts w:ascii="Arial" w:hAnsi="Arial" w:cs="Arial"/>
                <w:b/>
              </w:rPr>
              <w:t>14</w:t>
            </w:r>
            <w:r w:rsidR="008D601A" w:rsidRPr="00C87C98">
              <w:rPr>
                <w:rFonts w:ascii="Arial" w:hAnsi="Arial" w:cs="Arial"/>
                <w:b/>
              </w:rPr>
              <w:t>3</w:t>
            </w:r>
          </w:p>
        </w:tc>
        <w:tc>
          <w:tcPr>
            <w:tcW w:w="2060" w:type="dxa"/>
            <w:tcBorders>
              <w:bottom w:val="single" w:sz="4" w:space="0" w:color="auto"/>
            </w:tcBorders>
            <w:shd w:val="clear" w:color="auto" w:fill="BDD6EE"/>
            <w:vAlign w:val="center"/>
          </w:tcPr>
          <w:p w14:paraId="771D9982" w14:textId="3065BED6" w:rsidR="008F4E1D" w:rsidRPr="00C87C98"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7C98">
              <w:rPr>
                <w:rFonts w:ascii="Arial" w:hAnsi="Arial" w:cs="Arial"/>
                <w:b/>
              </w:rPr>
              <w:t xml:space="preserve">RFP Section &amp; </w:t>
            </w:r>
            <w:r w:rsidR="00F22CC8" w:rsidRPr="00C87C98">
              <w:rPr>
                <w:rFonts w:ascii="Arial" w:hAnsi="Arial" w:cs="Arial"/>
                <w:b/>
              </w:rPr>
              <w:t>Page</w:t>
            </w:r>
            <w:r w:rsidRPr="00C87C98">
              <w:rPr>
                <w:rFonts w:ascii="Arial" w:hAnsi="Arial" w:cs="Arial"/>
                <w:b/>
              </w:rPr>
              <w:t xml:space="preserve"> Number</w:t>
            </w:r>
          </w:p>
        </w:tc>
        <w:tc>
          <w:tcPr>
            <w:tcW w:w="8213" w:type="dxa"/>
            <w:tcBorders>
              <w:bottom w:val="single" w:sz="4" w:space="0" w:color="auto"/>
            </w:tcBorders>
            <w:shd w:val="clear" w:color="auto" w:fill="BDD6EE"/>
            <w:vAlign w:val="center"/>
          </w:tcPr>
          <w:p w14:paraId="45970364" w14:textId="77777777" w:rsidR="008F4E1D" w:rsidRPr="00C87C98"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7C98">
              <w:rPr>
                <w:rFonts w:ascii="Arial" w:hAnsi="Arial" w:cs="Arial"/>
                <w:b/>
              </w:rPr>
              <w:t>Question</w:t>
            </w:r>
          </w:p>
        </w:tc>
      </w:tr>
      <w:tr w:rsidR="008F4E1D" w:rsidRPr="00B51518" w14:paraId="242D305D" w14:textId="77777777" w:rsidTr="00C6433D">
        <w:trPr>
          <w:trHeight w:val="379"/>
        </w:trPr>
        <w:tc>
          <w:tcPr>
            <w:tcW w:w="617" w:type="dxa"/>
            <w:vMerge/>
          </w:tcPr>
          <w:p w14:paraId="74CA9022" w14:textId="77777777" w:rsidR="008F4E1D" w:rsidRPr="00C87C9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1A08645C" w14:textId="6B0135F4" w:rsidR="008F4E1D" w:rsidRPr="00C87C9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87C98">
              <w:rPr>
                <w:rFonts w:ascii="Arial" w:hAnsi="Arial" w:cs="Arial"/>
              </w:rPr>
              <w:t>Not Provided</w:t>
            </w:r>
          </w:p>
        </w:tc>
        <w:tc>
          <w:tcPr>
            <w:tcW w:w="8213" w:type="dxa"/>
            <w:shd w:val="clear" w:color="auto" w:fill="FFFFFF" w:themeFill="background1"/>
            <w:vAlign w:val="center"/>
          </w:tcPr>
          <w:p w14:paraId="4EFEE893" w14:textId="728C3844" w:rsidR="008F4E1D" w:rsidRPr="00C87C9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87C98">
              <w:rPr>
                <w:rFonts w:ascii="Arial" w:hAnsi="Arial" w:cs="Arial"/>
              </w:rPr>
              <w:t>What is the estimated number of hours per week/year?</w:t>
            </w:r>
          </w:p>
        </w:tc>
      </w:tr>
      <w:tr w:rsidR="008F4E1D" w:rsidRPr="00F9098C" w14:paraId="72B33D12" w14:textId="77777777" w:rsidTr="4830DB3C">
        <w:trPr>
          <w:trHeight w:val="379"/>
        </w:trPr>
        <w:tc>
          <w:tcPr>
            <w:tcW w:w="617" w:type="dxa"/>
            <w:vMerge/>
          </w:tcPr>
          <w:p w14:paraId="74A514E8" w14:textId="77777777" w:rsidR="008F4E1D" w:rsidRPr="00C87C9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7C20002A" w14:textId="77777777" w:rsidR="008F4E1D" w:rsidRPr="00C87C9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7C98">
              <w:rPr>
                <w:rFonts w:ascii="Arial" w:hAnsi="Arial" w:cs="Arial"/>
                <w:b/>
              </w:rPr>
              <w:t>Answer</w:t>
            </w:r>
          </w:p>
        </w:tc>
      </w:tr>
      <w:tr w:rsidR="008F4E1D" w:rsidRPr="00B51518" w14:paraId="55F107BC" w14:textId="77777777" w:rsidTr="004B74AF">
        <w:trPr>
          <w:trHeight w:val="379"/>
        </w:trPr>
        <w:tc>
          <w:tcPr>
            <w:tcW w:w="617" w:type="dxa"/>
            <w:vMerge/>
          </w:tcPr>
          <w:p w14:paraId="613AD871" w14:textId="77777777" w:rsidR="008F4E1D" w:rsidRPr="00C87C9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298E5F76" w14:textId="6DF9CC93" w:rsidR="008F4E1D" w:rsidRPr="00C87C98" w:rsidRDefault="00C87C9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87C98">
              <w:rPr>
                <w:rFonts w:ascii="Arial" w:hAnsi="Arial" w:cs="Arial"/>
              </w:rPr>
              <w:t xml:space="preserve">The number of hours per week/year will be determined when the Department has a need for recruitment of a Locum Tenens. </w:t>
            </w:r>
          </w:p>
        </w:tc>
      </w:tr>
    </w:tbl>
    <w:p w14:paraId="77D40664" w14:textId="1C062177" w:rsidR="00D57F70" w:rsidRDefault="00D57F70"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5EF6DD87" w14:textId="77777777" w:rsidTr="00C6433D">
        <w:trPr>
          <w:trHeight w:val="379"/>
        </w:trPr>
        <w:tc>
          <w:tcPr>
            <w:tcW w:w="617" w:type="dxa"/>
            <w:vMerge w:val="restart"/>
            <w:shd w:val="clear" w:color="auto" w:fill="BDD6EE"/>
            <w:vAlign w:val="center"/>
          </w:tcPr>
          <w:p w14:paraId="363272C8" w14:textId="38E0202D"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r w:rsidR="008D601A">
              <w:rPr>
                <w:rFonts w:ascii="Arial" w:hAnsi="Arial" w:cs="Arial"/>
                <w:b/>
              </w:rPr>
              <w:t>4</w:t>
            </w:r>
          </w:p>
        </w:tc>
        <w:tc>
          <w:tcPr>
            <w:tcW w:w="2060" w:type="dxa"/>
            <w:tcBorders>
              <w:bottom w:val="single" w:sz="4" w:space="0" w:color="auto"/>
            </w:tcBorders>
            <w:shd w:val="clear" w:color="auto" w:fill="BDD6EE"/>
            <w:vAlign w:val="center"/>
          </w:tcPr>
          <w:p w14:paraId="486A4363" w14:textId="032E61F0"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2FA819E9"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6CCA2EDB" w14:textId="77777777" w:rsidTr="00C6433D">
        <w:trPr>
          <w:trHeight w:val="379"/>
        </w:trPr>
        <w:tc>
          <w:tcPr>
            <w:tcW w:w="617" w:type="dxa"/>
            <w:vMerge/>
          </w:tcPr>
          <w:p w14:paraId="3F9D74BC"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16943155" w14:textId="06DA9072"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3" w:type="dxa"/>
            <w:shd w:val="clear" w:color="auto" w:fill="FFFFFF" w:themeFill="background1"/>
            <w:vAlign w:val="center"/>
          </w:tcPr>
          <w:p w14:paraId="38B063DD" w14:textId="4A831949" w:rsidR="008F4E1D" w:rsidRPr="00605E2F" w:rsidRDefault="008F4E1D" w:rsidP="003E0BCD">
            <w:pPr>
              <w:pStyle w:val="DefaultText"/>
              <w:widowControl/>
              <w:numPr>
                <w:ilvl w:val="0"/>
                <w:numId w:val="25"/>
              </w:numPr>
              <w:ind w:left="339"/>
              <w:rPr>
                <w:rFonts w:ascii="Arial" w:hAnsi="Arial" w:cs="Arial"/>
              </w:rPr>
            </w:pPr>
            <w:r w:rsidRPr="00605E2F">
              <w:rPr>
                <w:rFonts w:ascii="Arial" w:hAnsi="Arial" w:cs="Arial"/>
              </w:rPr>
              <w:t>What is the anticipated number of positions needed for this service?</w:t>
            </w:r>
            <w:r w:rsidR="003E0BCD" w:rsidRPr="00605E2F">
              <w:rPr>
                <w:rFonts w:ascii="Arial" w:hAnsi="Arial" w:cs="Arial"/>
              </w:rPr>
              <w:t xml:space="preserve"> </w:t>
            </w:r>
          </w:p>
          <w:p w14:paraId="4E3545F9" w14:textId="3AE1EC4A" w:rsidR="008F4E1D" w:rsidRPr="00B51518" w:rsidRDefault="008F4E1D" w:rsidP="003E0BCD">
            <w:pPr>
              <w:pStyle w:val="DefaultText"/>
              <w:widowControl/>
              <w:numPr>
                <w:ilvl w:val="0"/>
                <w:numId w:val="25"/>
              </w:numPr>
              <w:ind w:left="339"/>
              <w:rPr>
                <w:rFonts w:ascii="Arial" w:hAnsi="Arial" w:cs="Arial"/>
              </w:rPr>
            </w:pPr>
            <w:r w:rsidRPr="00605E2F">
              <w:rPr>
                <w:rFonts w:ascii="Arial" w:hAnsi="Arial" w:cs="Arial"/>
              </w:rPr>
              <w:t>How many positions are filled?</w:t>
            </w:r>
          </w:p>
        </w:tc>
      </w:tr>
      <w:tr w:rsidR="008F4E1D" w:rsidRPr="00F9098C" w14:paraId="409BC26D" w14:textId="77777777" w:rsidTr="4830DB3C">
        <w:trPr>
          <w:trHeight w:val="379"/>
        </w:trPr>
        <w:tc>
          <w:tcPr>
            <w:tcW w:w="617" w:type="dxa"/>
            <w:vMerge/>
          </w:tcPr>
          <w:p w14:paraId="237479C0"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466F8DB2"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2AC7F907" w14:textId="77777777" w:rsidTr="004B74AF">
        <w:trPr>
          <w:trHeight w:val="379"/>
        </w:trPr>
        <w:tc>
          <w:tcPr>
            <w:tcW w:w="617" w:type="dxa"/>
            <w:vMerge/>
          </w:tcPr>
          <w:p w14:paraId="327EA47E"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4A5BB80F" w14:textId="4027A6EC" w:rsidR="008F4E1D" w:rsidRDefault="003E0BCD" w:rsidP="003E0BCD">
            <w:pPr>
              <w:pStyle w:val="DefaultText"/>
              <w:widowControl/>
              <w:numPr>
                <w:ilvl w:val="0"/>
                <w:numId w:val="26"/>
              </w:numPr>
              <w:ind w:left="329"/>
              <w:rPr>
                <w:rFonts w:ascii="Arial" w:hAnsi="Arial" w:cs="Arial"/>
              </w:rPr>
            </w:pPr>
            <w:r>
              <w:rPr>
                <w:rFonts w:ascii="Arial" w:hAnsi="Arial" w:cs="Arial"/>
              </w:rPr>
              <w:t xml:space="preserve">Refer to the answer to question 1 of this document. </w:t>
            </w:r>
          </w:p>
          <w:p w14:paraId="3F7947E5" w14:textId="2E121047" w:rsidR="008F4E1D" w:rsidRPr="00B51518" w:rsidRDefault="00605E2F" w:rsidP="003E0BCD">
            <w:pPr>
              <w:pStyle w:val="DefaultText"/>
              <w:widowControl/>
              <w:numPr>
                <w:ilvl w:val="0"/>
                <w:numId w:val="26"/>
              </w:numPr>
              <w:ind w:left="329"/>
              <w:rPr>
                <w:rFonts w:ascii="Arial" w:hAnsi="Arial" w:cs="Arial"/>
              </w:rPr>
            </w:pPr>
            <w:r>
              <w:rPr>
                <w:rFonts w:ascii="Arial" w:hAnsi="Arial" w:cs="Arial"/>
              </w:rPr>
              <w:t xml:space="preserve">Refer to the answer to question 66 of this document. </w:t>
            </w:r>
          </w:p>
        </w:tc>
      </w:tr>
    </w:tbl>
    <w:p w14:paraId="28480CA1" w14:textId="6F193B80" w:rsidR="00D57F70" w:rsidRDefault="00D57F70"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62931A2B" w14:textId="77777777" w:rsidTr="00C6433D">
        <w:trPr>
          <w:trHeight w:val="379"/>
        </w:trPr>
        <w:tc>
          <w:tcPr>
            <w:tcW w:w="617" w:type="dxa"/>
            <w:vMerge w:val="restart"/>
            <w:shd w:val="clear" w:color="auto" w:fill="BDD6EE"/>
            <w:vAlign w:val="center"/>
          </w:tcPr>
          <w:p w14:paraId="00712CC9" w14:textId="56C638DA"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r w:rsidR="008D601A">
              <w:rPr>
                <w:rFonts w:ascii="Arial" w:hAnsi="Arial" w:cs="Arial"/>
                <w:b/>
              </w:rPr>
              <w:t>5</w:t>
            </w:r>
          </w:p>
        </w:tc>
        <w:tc>
          <w:tcPr>
            <w:tcW w:w="2060" w:type="dxa"/>
            <w:tcBorders>
              <w:bottom w:val="single" w:sz="4" w:space="0" w:color="auto"/>
            </w:tcBorders>
            <w:shd w:val="clear" w:color="auto" w:fill="BDD6EE"/>
            <w:vAlign w:val="center"/>
          </w:tcPr>
          <w:p w14:paraId="10CFD1DF" w14:textId="4E8AB3CA"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0FB309FE"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771A81AE" w14:textId="77777777" w:rsidTr="00C6433D">
        <w:trPr>
          <w:trHeight w:val="379"/>
        </w:trPr>
        <w:tc>
          <w:tcPr>
            <w:tcW w:w="617" w:type="dxa"/>
            <w:vMerge/>
          </w:tcPr>
          <w:p w14:paraId="405FD15B"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65C158B1" w14:textId="53F8BE49"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w:t>
            </w:r>
          </w:p>
          <w:p w14:paraId="36EF573E" w14:textId="7E3EEC30"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Pr>
                <w:rFonts w:ascii="Arial" w:hAnsi="Arial" w:cs="Arial"/>
              </w:rPr>
              <w:t xml:space="preserve"> 16</w:t>
            </w:r>
          </w:p>
        </w:tc>
        <w:tc>
          <w:tcPr>
            <w:tcW w:w="8213" w:type="dxa"/>
            <w:shd w:val="clear" w:color="auto" w:fill="FFFFFF" w:themeFill="background1"/>
            <w:vAlign w:val="center"/>
          </w:tcPr>
          <w:p w14:paraId="16F2AE6E" w14:textId="1258D983"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674B">
              <w:rPr>
                <w:rFonts w:ascii="Arial" w:hAnsi="Arial" w:cs="Arial"/>
              </w:rPr>
              <w:t>Is the bidder required to submit resumes for potential candidates?</w:t>
            </w:r>
          </w:p>
        </w:tc>
      </w:tr>
      <w:tr w:rsidR="008F4E1D" w:rsidRPr="00F9098C" w14:paraId="7FA5B319" w14:textId="77777777" w:rsidTr="4830DB3C">
        <w:trPr>
          <w:trHeight w:val="379"/>
        </w:trPr>
        <w:tc>
          <w:tcPr>
            <w:tcW w:w="617" w:type="dxa"/>
            <w:vMerge/>
          </w:tcPr>
          <w:p w14:paraId="4EEDFA9A"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1AB3D2AB"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7B34A1A6" w14:textId="77777777" w:rsidTr="004B74AF">
        <w:trPr>
          <w:trHeight w:val="379"/>
        </w:trPr>
        <w:tc>
          <w:tcPr>
            <w:tcW w:w="617" w:type="dxa"/>
            <w:vMerge/>
          </w:tcPr>
          <w:p w14:paraId="12D4C324"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074EF5B4" w14:textId="592BA9F5" w:rsidR="008F4E1D" w:rsidRPr="00B51518" w:rsidRDefault="00702DD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Not with the proposal submission.  </w:t>
            </w:r>
          </w:p>
        </w:tc>
      </w:tr>
    </w:tbl>
    <w:p w14:paraId="1BA943F9" w14:textId="47A162A6" w:rsidR="00D57F70" w:rsidRDefault="00D57F70"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11E3A9FD" w14:textId="77777777" w:rsidTr="00C6433D">
        <w:trPr>
          <w:trHeight w:val="379"/>
        </w:trPr>
        <w:tc>
          <w:tcPr>
            <w:tcW w:w="617" w:type="dxa"/>
            <w:vMerge w:val="restart"/>
            <w:shd w:val="clear" w:color="auto" w:fill="BDD6EE"/>
            <w:vAlign w:val="center"/>
          </w:tcPr>
          <w:p w14:paraId="4E5A8A13" w14:textId="014EC5E8"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r w:rsidR="008D601A">
              <w:rPr>
                <w:rFonts w:ascii="Arial" w:hAnsi="Arial" w:cs="Arial"/>
                <w:b/>
              </w:rPr>
              <w:t>6</w:t>
            </w:r>
          </w:p>
        </w:tc>
        <w:tc>
          <w:tcPr>
            <w:tcW w:w="2060" w:type="dxa"/>
            <w:tcBorders>
              <w:bottom w:val="single" w:sz="4" w:space="0" w:color="auto"/>
            </w:tcBorders>
            <w:shd w:val="clear" w:color="auto" w:fill="BDD6EE"/>
            <w:vAlign w:val="center"/>
          </w:tcPr>
          <w:p w14:paraId="026FDFC3" w14:textId="15791FF4"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18E7DBB0"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55BDB3C1" w14:textId="77777777" w:rsidTr="00C6433D">
        <w:trPr>
          <w:trHeight w:val="379"/>
        </w:trPr>
        <w:tc>
          <w:tcPr>
            <w:tcW w:w="617" w:type="dxa"/>
            <w:vMerge/>
          </w:tcPr>
          <w:p w14:paraId="65FCF81E"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220EF627" w14:textId="77777777"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w:t>
            </w:r>
          </w:p>
          <w:p w14:paraId="34C7935B" w14:textId="359DF4FA"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Pr>
                <w:rFonts w:ascii="Arial" w:hAnsi="Arial" w:cs="Arial"/>
              </w:rPr>
              <w:t xml:space="preserve"> 16</w:t>
            </w:r>
          </w:p>
        </w:tc>
        <w:tc>
          <w:tcPr>
            <w:tcW w:w="8213" w:type="dxa"/>
            <w:shd w:val="clear" w:color="auto" w:fill="FFFFFF" w:themeFill="background1"/>
            <w:vAlign w:val="center"/>
          </w:tcPr>
          <w:p w14:paraId="676CD895" w14:textId="380450C2"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674B">
              <w:rPr>
                <w:rFonts w:ascii="Arial" w:hAnsi="Arial" w:cs="Arial"/>
              </w:rPr>
              <w:t>Can we submit sample resumes representative of the type of candidates we would present?</w:t>
            </w:r>
          </w:p>
        </w:tc>
      </w:tr>
      <w:tr w:rsidR="008F4E1D" w:rsidRPr="00F9098C" w14:paraId="76CCDEC0" w14:textId="77777777" w:rsidTr="4830DB3C">
        <w:trPr>
          <w:trHeight w:val="379"/>
        </w:trPr>
        <w:tc>
          <w:tcPr>
            <w:tcW w:w="617" w:type="dxa"/>
            <w:vMerge/>
          </w:tcPr>
          <w:p w14:paraId="69A5D4F8"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19E8107A"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72F6B9C1" w14:textId="77777777" w:rsidTr="004B74AF">
        <w:trPr>
          <w:trHeight w:val="379"/>
        </w:trPr>
        <w:tc>
          <w:tcPr>
            <w:tcW w:w="617" w:type="dxa"/>
            <w:vMerge/>
          </w:tcPr>
          <w:p w14:paraId="2C8A6210"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53E0D275" w14:textId="3B39010B" w:rsidR="008F4E1D" w:rsidRPr="00B51518" w:rsidRDefault="0010651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Pr="00C97934">
              <w:rPr>
                <w:rFonts w:ascii="Arial" w:hAnsi="Arial" w:cs="Arial"/>
              </w:rPr>
              <w:t>Bidders are not to provide additional attachments beyond those specified in the RFP for the purpose of extending their response.  Additional materials not requested will not be considered part of the proposal and will not be evaluated.</w:t>
            </w:r>
          </w:p>
        </w:tc>
      </w:tr>
    </w:tbl>
    <w:p w14:paraId="154D0044" w14:textId="460FFF27" w:rsidR="00D57F70" w:rsidRDefault="00D57F70"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7F2DA4D1" w14:textId="77777777" w:rsidTr="00C6433D">
        <w:trPr>
          <w:trHeight w:val="379"/>
        </w:trPr>
        <w:tc>
          <w:tcPr>
            <w:tcW w:w="617" w:type="dxa"/>
            <w:vMerge w:val="restart"/>
            <w:shd w:val="clear" w:color="auto" w:fill="BDD6EE"/>
            <w:vAlign w:val="center"/>
          </w:tcPr>
          <w:p w14:paraId="1FA2E079" w14:textId="2EE61CF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r w:rsidR="008D601A">
              <w:rPr>
                <w:rFonts w:ascii="Arial" w:hAnsi="Arial" w:cs="Arial"/>
                <w:b/>
              </w:rPr>
              <w:t>7</w:t>
            </w:r>
          </w:p>
        </w:tc>
        <w:tc>
          <w:tcPr>
            <w:tcW w:w="2060" w:type="dxa"/>
            <w:tcBorders>
              <w:bottom w:val="single" w:sz="4" w:space="0" w:color="auto"/>
            </w:tcBorders>
            <w:shd w:val="clear" w:color="auto" w:fill="BDD6EE"/>
            <w:vAlign w:val="center"/>
          </w:tcPr>
          <w:p w14:paraId="468A4D8F" w14:textId="33A4498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42CE4B5A"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3E0DF5C1" w14:textId="77777777" w:rsidTr="00C6433D">
        <w:trPr>
          <w:trHeight w:val="379"/>
        </w:trPr>
        <w:tc>
          <w:tcPr>
            <w:tcW w:w="617" w:type="dxa"/>
            <w:vMerge/>
          </w:tcPr>
          <w:p w14:paraId="1518E010"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76587C48" w14:textId="20483F2C"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3" w:type="dxa"/>
            <w:shd w:val="clear" w:color="auto" w:fill="FFFFFF" w:themeFill="background1"/>
            <w:vAlign w:val="center"/>
          </w:tcPr>
          <w:p w14:paraId="3BA4D862" w14:textId="59AEE732"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674B">
              <w:rPr>
                <w:rFonts w:ascii="Arial" w:hAnsi="Arial" w:cs="Arial"/>
              </w:rPr>
              <w:t>Can licenses and certificates be submitted upon approval of candidates and interviews?</w:t>
            </w:r>
          </w:p>
        </w:tc>
      </w:tr>
      <w:tr w:rsidR="008F4E1D" w:rsidRPr="00F9098C" w14:paraId="7735AB2C" w14:textId="77777777" w:rsidTr="4830DB3C">
        <w:trPr>
          <w:trHeight w:val="379"/>
        </w:trPr>
        <w:tc>
          <w:tcPr>
            <w:tcW w:w="617" w:type="dxa"/>
            <w:vMerge/>
          </w:tcPr>
          <w:p w14:paraId="3899B1E6"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7B4A94A6"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676FC40E" w14:textId="77777777" w:rsidTr="004B74AF">
        <w:trPr>
          <w:trHeight w:val="379"/>
        </w:trPr>
        <w:tc>
          <w:tcPr>
            <w:tcW w:w="617" w:type="dxa"/>
            <w:vMerge/>
          </w:tcPr>
          <w:p w14:paraId="60F4B563"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26DF814A" w14:textId="46233BAB" w:rsidR="008F4E1D" w:rsidRPr="00B16D19" w:rsidRDefault="00B16D19"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Licenses and certifications </w:t>
            </w:r>
            <w:r w:rsidR="00317387">
              <w:rPr>
                <w:rFonts w:ascii="Arial" w:hAnsi="Arial" w:cs="Arial"/>
              </w:rPr>
              <w:t xml:space="preserve">are required to be submitted as part of the Hospital credentialing process, </w:t>
            </w:r>
            <w:proofErr w:type="gramStart"/>
            <w:r w:rsidR="00317387">
              <w:rPr>
                <w:rFonts w:ascii="Arial" w:hAnsi="Arial" w:cs="Arial"/>
              </w:rPr>
              <w:t>refer</w:t>
            </w:r>
            <w:proofErr w:type="gramEnd"/>
            <w:r w:rsidR="00317387">
              <w:rPr>
                <w:rFonts w:ascii="Arial" w:hAnsi="Arial" w:cs="Arial"/>
              </w:rPr>
              <w:t xml:space="preserve"> to Part II, B.2.c. of the RFP.</w:t>
            </w:r>
          </w:p>
        </w:tc>
      </w:tr>
    </w:tbl>
    <w:p w14:paraId="4B1B93A1" w14:textId="7BFB6991" w:rsidR="00D57F70" w:rsidRDefault="00D57F70"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4E26701F" w14:textId="77777777" w:rsidTr="00C6433D">
        <w:trPr>
          <w:trHeight w:val="379"/>
        </w:trPr>
        <w:tc>
          <w:tcPr>
            <w:tcW w:w="617" w:type="dxa"/>
            <w:vMerge w:val="restart"/>
            <w:shd w:val="clear" w:color="auto" w:fill="BDD6EE"/>
            <w:vAlign w:val="center"/>
          </w:tcPr>
          <w:p w14:paraId="15AA4AEF" w14:textId="7819093D"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r w:rsidR="008D601A">
              <w:rPr>
                <w:rFonts w:ascii="Arial" w:hAnsi="Arial" w:cs="Arial"/>
                <w:b/>
              </w:rPr>
              <w:t>8</w:t>
            </w:r>
          </w:p>
        </w:tc>
        <w:tc>
          <w:tcPr>
            <w:tcW w:w="2060" w:type="dxa"/>
            <w:tcBorders>
              <w:bottom w:val="single" w:sz="4" w:space="0" w:color="auto"/>
            </w:tcBorders>
            <w:shd w:val="clear" w:color="auto" w:fill="BDD6EE"/>
            <w:vAlign w:val="center"/>
          </w:tcPr>
          <w:p w14:paraId="410979A2" w14:textId="2BC56802"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238C0848"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35C73D9E" w14:textId="77777777" w:rsidTr="00DA662C">
        <w:trPr>
          <w:trHeight w:val="107"/>
        </w:trPr>
        <w:tc>
          <w:tcPr>
            <w:tcW w:w="617" w:type="dxa"/>
            <w:vMerge/>
          </w:tcPr>
          <w:p w14:paraId="33A8376B"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5762DBC3" w14:textId="1E0BDE95"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3" w:type="dxa"/>
            <w:shd w:val="clear" w:color="auto" w:fill="FFFFFF" w:themeFill="background1"/>
            <w:vAlign w:val="center"/>
          </w:tcPr>
          <w:p w14:paraId="43D606D5" w14:textId="77777777" w:rsidR="008F4E1D" w:rsidRDefault="008F4E1D" w:rsidP="00605645">
            <w:pPr>
              <w:pStyle w:val="DefaultText"/>
              <w:widowControl/>
              <w:numPr>
                <w:ilvl w:val="0"/>
                <w:numId w:val="27"/>
              </w:numPr>
              <w:ind w:left="339"/>
              <w:rPr>
                <w:rFonts w:ascii="Arial" w:hAnsi="Arial" w:cs="Arial"/>
              </w:rPr>
            </w:pPr>
            <w:r w:rsidRPr="005B674B">
              <w:rPr>
                <w:rFonts w:ascii="Arial" w:hAnsi="Arial" w:cs="Arial"/>
              </w:rPr>
              <w:t xml:space="preserve">Are on-call services needed?  </w:t>
            </w:r>
          </w:p>
          <w:p w14:paraId="0695A428" w14:textId="6B555620" w:rsidR="008F4E1D" w:rsidRPr="00B51518" w:rsidRDefault="008F4E1D" w:rsidP="00605645">
            <w:pPr>
              <w:pStyle w:val="DefaultText"/>
              <w:widowControl/>
              <w:numPr>
                <w:ilvl w:val="0"/>
                <w:numId w:val="27"/>
              </w:numPr>
              <w:ind w:left="339"/>
              <w:rPr>
                <w:rFonts w:ascii="Arial" w:hAnsi="Arial" w:cs="Arial"/>
              </w:rPr>
            </w:pPr>
            <w:r w:rsidRPr="005B674B">
              <w:rPr>
                <w:rFonts w:ascii="Arial" w:hAnsi="Arial" w:cs="Arial"/>
              </w:rPr>
              <w:t>If so, when and how often (if applicable)?</w:t>
            </w:r>
          </w:p>
        </w:tc>
      </w:tr>
      <w:tr w:rsidR="008F4E1D" w:rsidRPr="00F9098C" w14:paraId="6C0612ED" w14:textId="77777777" w:rsidTr="4830DB3C">
        <w:trPr>
          <w:trHeight w:val="379"/>
        </w:trPr>
        <w:tc>
          <w:tcPr>
            <w:tcW w:w="617" w:type="dxa"/>
            <w:vMerge/>
          </w:tcPr>
          <w:p w14:paraId="37939AE2"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34A9AAB1"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73234D02" w14:textId="77777777" w:rsidTr="004B74AF">
        <w:trPr>
          <w:trHeight w:val="379"/>
        </w:trPr>
        <w:tc>
          <w:tcPr>
            <w:tcW w:w="617" w:type="dxa"/>
            <w:vMerge/>
          </w:tcPr>
          <w:p w14:paraId="40110B01"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2D6E56A7" w14:textId="0334CC56" w:rsidR="008F4E1D" w:rsidRDefault="004439D1" w:rsidP="00605645">
            <w:pPr>
              <w:pStyle w:val="DefaultText"/>
              <w:widowControl/>
              <w:numPr>
                <w:ilvl w:val="0"/>
                <w:numId w:val="28"/>
              </w:numPr>
              <w:ind w:left="419"/>
              <w:rPr>
                <w:rFonts w:ascii="Arial" w:hAnsi="Arial" w:cs="Arial"/>
              </w:rPr>
            </w:pPr>
            <w:r>
              <w:rPr>
                <w:rFonts w:ascii="Arial" w:hAnsi="Arial" w:cs="Arial"/>
              </w:rPr>
              <w:t>Not at this time.</w:t>
            </w:r>
          </w:p>
          <w:p w14:paraId="68DFF768" w14:textId="3D15AA58" w:rsidR="008F4E1D" w:rsidRPr="00B51518" w:rsidRDefault="00605645" w:rsidP="00605645">
            <w:pPr>
              <w:pStyle w:val="DefaultText"/>
              <w:widowControl/>
              <w:numPr>
                <w:ilvl w:val="0"/>
                <w:numId w:val="28"/>
              </w:numPr>
              <w:ind w:left="419"/>
              <w:rPr>
                <w:rFonts w:ascii="Arial" w:hAnsi="Arial" w:cs="Arial"/>
              </w:rPr>
            </w:pPr>
            <w:r>
              <w:rPr>
                <w:rFonts w:ascii="Arial" w:hAnsi="Arial" w:cs="Arial"/>
              </w:rPr>
              <w:t>N/A</w:t>
            </w:r>
          </w:p>
        </w:tc>
      </w:tr>
    </w:tbl>
    <w:p w14:paraId="68FC7BCC" w14:textId="3926389F" w:rsidR="00D57F70" w:rsidRDefault="00D57F70"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71EF7476" w14:textId="77777777" w:rsidTr="00C6433D">
        <w:trPr>
          <w:trHeight w:val="379"/>
        </w:trPr>
        <w:tc>
          <w:tcPr>
            <w:tcW w:w="617" w:type="dxa"/>
            <w:vMerge w:val="restart"/>
            <w:shd w:val="clear" w:color="auto" w:fill="BDD6EE"/>
            <w:vAlign w:val="center"/>
          </w:tcPr>
          <w:p w14:paraId="52C9429A" w14:textId="3A8B7DF1"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14</w:t>
            </w:r>
            <w:r w:rsidR="008D601A">
              <w:rPr>
                <w:rFonts w:ascii="Arial" w:hAnsi="Arial" w:cs="Arial"/>
                <w:b/>
              </w:rPr>
              <w:t>9</w:t>
            </w:r>
          </w:p>
        </w:tc>
        <w:tc>
          <w:tcPr>
            <w:tcW w:w="2060" w:type="dxa"/>
            <w:tcBorders>
              <w:bottom w:val="single" w:sz="4" w:space="0" w:color="auto"/>
            </w:tcBorders>
            <w:shd w:val="clear" w:color="auto" w:fill="BDD6EE"/>
            <w:vAlign w:val="center"/>
          </w:tcPr>
          <w:p w14:paraId="0E0CF5A6" w14:textId="1473F7F3"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2238A3C5"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7F1B4156" w14:textId="77777777" w:rsidTr="00C6433D">
        <w:trPr>
          <w:trHeight w:val="379"/>
        </w:trPr>
        <w:tc>
          <w:tcPr>
            <w:tcW w:w="617" w:type="dxa"/>
            <w:vMerge/>
          </w:tcPr>
          <w:p w14:paraId="0A53C00B"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49FB0C22" w14:textId="7400D8E6"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3" w:type="dxa"/>
            <w:shd w:val="clear" w:color="auto" w:fill="FFFFFF" w:themeFill="background1"/>
            <w:vAlign w:val="center"/>
          </w:tcPr>
          <w:p w14:paraId="079B7819" w14:textId="40064725" w:rsidR="008F4E1D" w:rsidRDefault="008F4E1D" w:rsidP="00DA662C">
            <w:pPr>
              <w:pStyle w:val="DefaultText"/>
              <w:widowControl/>
              <w:numPr>
                <w:ilvl w:val="0"/>
                <w:numId w:val="29"/>
              </w:numPr>
              <w:ind w:left="339"/>
              <w:rPr>
                <w:rFonts w:ascii="Arial" w:hAnsi="Arial" w:cs="Arial"/>
              </w:rPr>
            </w:pPr>
            <w:r w:rsidRPr="005B674B">
              <w:rPr>
                <w:rFonts w:ascii="Arial" w:hAnsi="Arial" w:cs="Arial"/>
              </w:rPr>
              <w:t>How many billable work hours in a full day for an FTE</w:t>
            </w:r>
            <w:r w:rsidR="00DA662C">
              <w:rPr>
                <w:rFonts w:ascii="Arial" w:hAnsi="Arial" w:cs="Arial"/>
              </w:rPr>
              <w:t>?</w:t>
            </w:r>
            <w:r w:rsidRPr="005B674B">
              <w:rPr>
                <w:rFonts w:ascii="Arial" w:hAnsi="Arial" w:cs="Arial"/>
              </w:rPr>
              <w:t xml:space="preserve"> </w:t>
            </w:r>
          </w:p>
          <w:p w14:paraId="3F0D5FA6" w14:textId="3C3829F4" w:rsidR="008F4E1D" w:rsidRPr="00B51518" w:rsidRDefault="00DA662C" w:rsidP="00DA662C">
            <w:pPr>
              <w:pStyle w:val="DefaultText"/>
              <w:widowControl/>
              <w:numPr>
                <w:ilvl w:val="0"/>
                <w:numId w:val="29"/>
              </w:numPr>
              <w:ind w:left="339"/>
              <w:rPr>
                <w:rFonts w:ascii="Arial" w:hAnsi="Arial" w:cs="Arial"/>
              </w:rPr>
            </w:pPr>
            <w:r>
              <w:rPr>
                <w:rFonts w:ascii="Arial" w:hAnsi="Arial" w:cs="Arial"/>
              </w:rPr>
              <w:t>H</w:t>
            </w:r>
            <w:r w:rsidR="008F4E1D" w:rsidRPr="005B674B">
              <w:rPr>
                <w:rFonts w:ascii="Arial" w:hAnsi="Arial" w:cs="Arial"/>
              </w:rPr>
              <w:t>ow many billable days per year?</w:t>
            </w:r>
          </w:p>
        </w:tc>
      </w:tr>
      <w:tr w:rsidR="008F4E1D" w:rsidRPr="00F9098C" w14:paraId="73B0A06B" w14:textId="77777777" w:rsidTr="4830DB3C">
        <w:trPr>
          <w:trHeight w:val="379"/>
        </w:trPr>
        <w:tc>
          <w:tcPr>
            <w:tcW w:w="617" w:type="dxa"/>
            <w:vMerge/>
          </w:tcPr>
          <w:p w14:paraId="53A67EDF"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355E09F4"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7131A81D" w14:textId="77777777" w:rsidTr="004B74AF">
        <w:trPr>
          <w:trHeight w:val="379"/>
        </w:trPr>
        <w:tc>
          <w:tcPr>
            <w:tcW w:w="617" w:type="dxa"/>
            <w:vMerge/>
          </w:tcPr>
          <w:p w14:paraId="5A070D59"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3677185B" w14:textId="3AEB4EA6" w:rsidR="008F4E1D" w:rsidRDefault="008B47C4" w:rsidP="00DA662C">
            <w:pPr>
              <w:pStyle w:val="DefaultText"/>
              <w:widowControl/>
              <w:numPr>
                <w:ilvl w:val="0"/>
                <w:numId w:val="30"/>
              </w:numPr>
              <w:ind w:left="419"/>
              <w:rPr>
                <w:rFonts w:ascii="Arial" w:hAnsi="Arial" w:cs="Arial"/>
              </w:rPr>
            </w:pPr>
            <w:r>
              <w:rPr>
                <w:rFonts w:ascii="Arial" w:hAnsi="Arial" w:cs="Arial"/>
              </w:rPr>
              <w:t xml:space="preserve">Billable work hours </w:t>
            </w:r>
            <w:r w:rsidR="00DA662C">
              <w:rPr>
                <w:rFonts w:ascii="Arial" w:hAnsi="Arial" w:cs="Arial"/>
              </w:rPr>
              <w:t>depends</w:t>
            </w:r>
            <w:r>
              <w:rPr>
                <w:rFonts w:ascii="Arial" w:hAnsi="Arial" w:cs="Arial"/>
              </w:rPr>
              <w:t xml:space="preserve"> on </w:t>
            </w:r>
            <w:r w:rsidR="00DA662C">
              <w:rPr>
                <w:rFonts w:ascii="Arial" w:hAnsi="Arial" w:cs="Arial"/>
              </w:rPr>
              <w:t xml:space="preserve">the </w:t>
            </w:r>
            <w:r>
              <w:rPr>
                <w:rFonts w:ascii="Arial" w:hAnsi="Arial" w:cs="Arial"/>
              </w:rPr>
              <w:t>specialty.</w:t>
            </w:r>
          </w:p>
          <w:p w14:paraId="5B97FF80" w14:textId="5FB87DF8" w:rsidR="008F4E1D" w:rsidRPr="00B51518" w:rsidRDefault="002A0DAD" w:rsidP="00DA662C">
            <w:pPr>
              <w:pStyle w:val="DefaultText"/>
              <w:widowControl/>
              <w:numPr>
                <w:ilvl w:val="0"/>
                <w:numId w:val="30"/>
              </w:numPr>
              <w:ind w:left="419"/>
              <w:rPr>
                <w:rFonts w:ascii="Arial" w:hAnsi="Arial" w:cs="Arial"/>
              </w:rPr>
            </w:pPr>
            <w:r>
              <w:rPr>
                <w:rFonts w:ascii="Arial" w:hAnsi="Arial" w:cs="Arial"/>
              </w:rPr>
              <w:t>Varies.</w:t>
            </w:r>
          </w:p>
        </w:tc>
      </w:tr>
    </w:tbl>
    <w:p w14:paraId="45DDE95F" w14:textId="6D4EAAA4" w:rsidR="00D57F70" w:rsidRDefault="00D57F70"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086C8BC7" w14:textId="77777777" w:rsidTr="00937924">
        <w:trPr>
          <w:trHeight w:val="379"/>
        </w:trPr>
        <w:tc>
          <w:tcPr>
            <w:tcW w:w="617" w:type="dxa"/>
            <w:vMerge w:val="restart"/>
            <w:shd w:val="clear" w:color="auto" w:fill="BDD6EE"/>
            <w:vAlign w:val="center"/>
          </w:tcPr>
          <w:p w14:paraId="646885F5" w14:textId="78EA26A4"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8D601A">
              <w:rPr>
                <w:rFonts w:ascii="Arial" w:hAnsi="Arial" w:cs="Arial"/>
                <w:b/>
              </w:rPr>
              <w:t>50</w:t>
            </w:r>
          </w:p>
        </w:tc>
        <w:tc>
          <w:tcPr>
            <w:tcW w:w="2060" w:type="dxa"/>
            <w:tcBorders>
              <w:bottom w:val="single" w:sz="4" w:space="0" w:color="auto"/>
            </w:tcBorders>
            <w:shd w:val="clear" w:color="auto" w:fill="BDD6EE"/>
            <w:vAlign w:val="center"/>
          </w:tcPr>
          <w:p w14:paraId="18E7F374" w14:textId="3B4CDA92"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15736EC0"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733BFAA2" w14:textId="77777777" w:rsidTr="00937924">
        <w:trPr>
          <w:trHeight w:val="379"/>
        </w:trPr>
        <w:tc>
          <w:tcPr>
            <w:tcW w:w="617" w:type="dxa"/>
            <w:vMerge/>
          </w:tcPr>
          <w:p w14:paraId="473B0478"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3E274BC2" w14:textId="36DD3838"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3" w:type="dxa"/>
            <w:shd w:val="clear" w:color="auto" w:fill="FFFFFF" w:themeFill="background1"/>
            <w:vAlign w:val="center"/>
          </w:tcPr>
          <w:p w14:paraId="049214FE" w14:textId="10468763"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674B">
              <w:rPr>
                <w:rFonts w:ascii="Arial" w:hAnsi="Arial" w:cs="Arial"/>
              </w:rPr>
              <w:t>Are there or will there be any contract terms in regard to performance?</w:t>
            </w:r>
          </w:p>
        </w:tc>
      </w:tr>
      <w:tr w:rsidR="008F4E1D" w:rsidRPr="00F9098C" w14:paraId="1E7F6EBD" w14:textId="77777777" w:rsidTr="4830DB3C">
        <w:trPr>
          <w:trHeight w:val="379"/>
        </w:trPr>
        <w:tc>
          <w:tcPr>
            <w:tcW w:w="617" w:type="dxa"/>
            <w:vMerge/>
          </w:tcPr>
          <w:p w14:paraId="5F0B190D"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47CCFFD5"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1D2D4656" w14:textId="77777777" w:rsidTr="004B74AF">
        <w:trPr>
          <w:trHeight w:val="379"/>
        </w:trPr>
        <w:tc>
          <w:tcPr>
            <w:tcW w:w="617" w:type="dxa"/>
            <w:vMerge/>
          </w:tcPr>
          <w:p w14:paraId="19C812C4"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2B84B555" w14:textId="5C865779" w:rsidR="008F4E1D" w:rsidRPr="00B51518" w:rsidRDefault="00B45B0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126A2250" w14:textId="0CB30BD1" w:rsidR="000B619E" w:rsidRDefault="000B619E"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556B11F2" w14:textId="77777777" w:rsidTr="00937924">
        <w:trPr>
          <w:trHeight w:val="379"/>
        </w:trPr>
        <w:tc>
          <w:tcPr>
            <w:tcW w:w="617" w:type="dxa"/>
            <w:vMerge w:val="restart"/>
            <w:shd w:val="clear" w:color="auto" w:fill="BDD6EE"/>
            <w:vAlign w:val="center"/>
          </w:tcPr>
          <w:p w14:paraId="52A94DB5" w14:textId="15C3D3DD"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8D601A">
              <w:rPr>
                <w:rFonts w:ascii="Arial" w:hAnsi="Arial" w:cs="Arial"/>
                <w:b/>
              </w:rPr>
              <w:t>51</w:t>
            </w:r>
          </w:p>
        </w:tc>
        <w:tc>
          <w:tcPr>
            <w:tcW w:w="2060" w:type="dxa"/>
            <w:tcBorders>
              <w:bottom w:val="single" w:sz="4" w:space="0" w:color="auto"/>
            </w:tcBorders>
            <w:shd w:val="clear" w:color="auto" w:fill="BDD6EE"/>
            <w:vAlign w:val="center"/>
          </w:tcPr>
          <w:p w14:paraId="4417033A" w14:textId="107AA7DF"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41E3A62E"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5C22DB61" w14:textId="77777777" w:rsidTr="00937924">
        <w:trPr>
          <w:trHeight w:val="379"/>
        </w:trPr>
        <w:tc>
          <w:tcPr>
            <w:tcW w:w="617" w:type="dxa"/>
            <w:vMerge/>
          </w:tcPr>
          <w:p w14:paraId="079C4596"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112648B6" w14:textId="3E9B2C29"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3" w:type="dxa"/>
            <w:shd w:val="clear" w:color="auto" w:fill="FFFFFF" w:themeFill="background1"/>
            <w:vAlign w:val="center"/>
          </w:tcPr>
          <w:p w14:paraId="04C030F5" w14:textId="4AF8799E"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674B">
              <w:rPr>
                <w:rFonts w:ascii="Arial" w:hAnsi="Arial" w:cs="Arial"/>
              </w:rPr>
              <w:t>What is the average duration of engagement for individuals placed on engagement with ME DHHS Locum Tenens?</w:t>
            </w:r>
          </w:p>
        </w:tc>
      </w:tr>
      <w:tr w:rsidR="008F4E1D" w:rsidRPr="00F9098C" w14:paraId="5C805A6F" w14:textId="77777777" w:rsidTr="4830DB3C">
        <w:trPr>
          <w:trHeight w:val="379"/>
        </w:trPr>
        <w:tc>
          <w:tcPr>
            <w:tcW w:w="617" w:type="dxa"/>
            <w:vMerge/>
          </w:tcPr>
          <w:p w14:paraId="4046F0CE"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7C90DD22"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479E501C" w14:textId="77777777" w:rsidTr="004B74AF">
        <w:trPr>
          <w:trHeight w:val="379"/>
        </w:trPr>
        <w:tc>
          <w:tcPr>
            <w:tcW w:w="617" w:type="dxa"/>
            <w:vMerge/>
          </w:tcPr>
          <w:p w14:paraId="431A428B"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6177AFC0" w14:textId="1A878D8F" w:rsidR="008F4E1D" w:rsidRPr="00B51518" w:rsidRDefault="000E129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answer to question 9 of this document.</w:t>
            </w:r>
          </w:p>
        </w:tc>
      </w:tr>
    </w:tbl>
    <w:p w14:paraId="5ED2BD5D" w14:textId="55B793BE" w:rsidR="000B619E" w:rsidRDefault="000B619E"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7EFCA7EF" w14:textId="77777777" w:rsidTr="00937924">
        <w:trPr>
          <w:trHeight w:val="379"/>
        </w:trPr>
        <w:tc>
          <w:tcPr>
            <w:tcW w:w="617" w:type="dxa"/>
            <w:vMerge w:val="restart"/>
            <w:shd w:val="clear" w:color="auto" w:fill="BDD6EE"/>
            <w:vAlign w:val="center"/>
          </w:tcPr>
          <w:p w14:paraId="466BB95B" w14:textId="5E51230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r w:rsidR="008D601A">
              <w:rPr>
                <w:rFonts w:ascii="Arial" w:hAnsi="Arial" w:cs="Arial"/>
                <w:b/>
              </w:rPr>
              <w:t>2</w:t>
            </w:r>
          </w:p>
        </w:tc>
        <w:tc>
          <w:tcPr>
            <w:tcW w:w="2060" w:type="dxa"/>
            <w:tcBorders>
              <w:bottom w:val="single" w:sz="4" w:space="0" w:color="auto"/>
            </w:tcBorders>
            <w:shd w:val="clear" w:color="auto" w:fill="BDD6EE"/>
            <w:vAlign w:val="center"/>
          </w:tcPr>
          <w:p w14:paraId="2DB2A071" w14:textId="6A17B024"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38C1D45C"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6FB2CD9B" w14:textId="77777777" w:rsidTr="00937924">
        <w:trPr>
          <w:trHeight w:val="379"/>
        </w:trPr>
        <w:tc>
          <w:tcPr>
            <w:tcW w:w="617" w:type="dxa"/>
            <w:vMerge/>
          </w:tcPr>
          <w:p w14:paraId="3DC365D9"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5AE9A48D" w14:textId="77777777" w:rsidR="008F4E1D" w:rsidRPr="002A6966"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2A6966">
              <w:rPr>
                <w:rFonts w:ascii="Arial" w:hAnsi="Arial" w:cs="Arial"/>
                <w:b/>
                <w:bCs/>
              </w:rPr>
              <w:t>Appendix F</w:t>
            </w:r>
          </w:p>
          <w:p w14:paraId="0C271093" w14:textId="41B88615"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Pr>
                <w:rFonts w:ascii="Arial" w:hAnsi="Arial" w:cs="Arial"/>
              </w:rPr>
              <w:t xml:space="preserve"> </w:t>
            </w:r>
            <w:r w:rsidR="008F4E1D" w:rsidRPr="005B674B">
              <w:rPr>
                <w:rFonts w:ascii="Arial" w:hAnsi="Arial" w:cs="Arial"/>
              </w:rPr>
              <w:t>31</w:t>
            </w:r>
          </w:p>
        </w:tc>
        <w:tc>
          <w:tcPr>
            <w:tcW w:w="8213" w:type="dxa"/>
            <w:shd w:val="clear" w:color="auto" w:fill="FFFFFF" w:themeFill="background1"/>
            <w:vAlign w:val="center"/>
          </w:tcPr>
          <w:p w14:paraId="51B3899B" w14:textId="557B0C6D"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674B">
              <w:rPr>
                <w:rFonts w:ascii="Arial" w:hAnsi="Arial" w:cs="Arial"/>
              </w:rPr>
              <w:t>Will a template be provided for the Cost proposal section or do we need to create one?</w:t>
            </w:r>
          </w:p>
        </w:tc>
      </w:tr>
      <w:tr w:rsidR="008F4E1D" w:rsidRPr="00F9098C" w14:paraId="04BAEA1F" w14:textId="77777777" w:rsidTr="4830DB3C">
        <w:trPr>
          <w:trHeight w:val="379"/>
        </w:trPr>
        <w:tc>
          <w:tcPr>
            <w:tcW w:w="617" w:type="dxa"/>
            <w:vMerge/>
          </w:tcPr>
          <w:p w14:paraId="3986AC65"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7E90668B"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4F8858F3" w14:textId="77777777" w:rsidTr="004B74AF">
        <w:trPr>
          <w:trHeight w:val="379"/>
        </w:trPr>
        <w:tc>
          <w:tcPr>
            <w:tcW w:w="617" w:type="dxa"/>
            <w:vMerge/>
          </w:tcPr>
          <w:p w14:paraId="11B4520D"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4DBC6555" w14:textId="5B432EF7" w:rsidR="008F4E1D" w:rsidRPr="00B51518" w:rsidRDefault="00FA5B6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B25AE">
              <w:rPr>
                <w:rFonts w:ascii="Arial" w:hAnsi="Arial" w:cs="Arial"/>
              </w:rPr>
              <w:t>Bidder</w:t>
            </w:r>
            <w:r>
              <w:rPr>
                <w:rFonts w:ascii="Arial" w:hAnsi="Arial" w:cs="Arial"/>
              </w:rPr>
              <w:t>s</w:t>
            </w:r>
            <w:r w:rsidRPr="00EB25AE">
              <w:rPr>
                <w:rFonts w:ascii="Arial" w:hAnsi="Arial" w:cs="Arial"/>
              </w:rPr>
              <w:t xml:space="preserve"> are required to use </w:t>
            </w:r>
            <w:r w:rsidRPr="002A6966">
              <w:rPr>
                <w:rFonts w:ascii="Arial" w:hAnsi="Arial" w:cs="Arial"/>
                <w:b/>
                <w:bCs/>
              </w:rPr>
              <w:t>Appendix F</w:t>
            </w:r>
            <w:r>
              <w:rPr>
                <w:rFonts w:ascii="Arial" w:hAnsi="Arial" w:cs="Arial"/>
              </w:rPr>
              <w:t xml:space="preserve"> to provide a </w:t>
            </w:r>
            <w:r w:rsidR="00AA57C4" w:rsidRPr="00AA57C4">
              <w:rPr>
                <w:rFonts w:ascii="Arial" w:hAnsi="Arial" w:cs="Arial"/>
                <w:u w:val="single"/>
              </w:rPr>
              <w:t>single</w:t>
            </w:r>
            <w:r>
              <w:rPr>
                <w:rFonts w:ascii="Arial" w:hAnsi="Arial" w:cs="Arial"/>
              </w:rPr>
              <w:t xml:space="preserve"> competitive and reasonable proposed Recruitment Fee and Mark-up Rate.</w:t>
            </w:r>
          </w:p>
        </w:tc>
      </w:tr>
    </w:tbl>
    <w:p w14:paraId="1D70802D" w14:textId="7FF1F26B" w:rsidR="000B619E" w:rsidRDefault="000B619E"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162196D5" w14:textId="77777777" w:rsidTr="00937924">
        <w:trPr>
          <w:trHeight w:val="379"/>
        </w:trPr>
        <w:tc>
          <w:tcPr>
            <w:tcW w:w="617" w:type="dxa"/>
            <w:vMerge w:val="restart"/>
            <w:shd w:val="clear" w:color="auto" w:fill="BDD6EE"/>
            <w:vAlign w:val="center"/>
          </w:tcPr>
          <w:p w14:paraId="1252D733" w14:textId="133EAE9A"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r w:rsidR="008D601A">
              <w:rPr>
                <w:rFonts w:ascii="Arial" w:hAnsi="Arial" w:cs="Arial"/>
                <w:b/>
              </w:rPr>
              <w:t>3</w:t>
            </w:r>
          </w:p>
        </w:tc>
        <w:tc>
          <w:tcPr>
            <w:tcW w:w="2060" w:type="dxa"/>
            <w:tcBorders>
              <w:bottom w:val="single" w:sz="4" w:space="0" w:color="auto"/>
            </w:tcBorders>
            <w:shd w:val="clear" w:color="auto" w:fill="BDD6EE"/>
            <w:vAlign w:val="center"/>
          </w:tcPr>
          <w:p w14:paraId="0F1670D5" w14:textId="20103554"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6AF362C9"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7CA04EDC" w14:textId="77777777" w:rsidTr="00937924">
        <w:trPr>
          <w:trHeight w:val="379"/>
        </w:trPr>
        <w:tc>
          <w:tcPr>
            <w:tcW w:w="617" w:type="dxa"/>
            <w:vMerge/>
          </w:tcPr>
          <w:p w14:paraId="21A42CBE"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325533D1" w14:textId="217F9BF2"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3" w:type="dxa"/>
            <w:shd w:val="clear" w:color="auto" w:fill="FFFFFF" w:themeFill="background1"/>
            <w:vAlign w:val="center"/>
          </w:tcPr>
          <w:p w14:paraId="09B194A6" w14:textId="04CCB61E"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674B">
              <w:rPr>
                <w:rFonts w:ascii="Arial" w:hAnsi="Arial" w:cs="Arial"/>
              </w:rPr>
              <w:t>How many contractors will be awarded?</w:t>
            </w:r>
          </w:p>
        </w:tc>
      </w:tr>
      <w:tr w:rsidR="008F4E1D" w:rsidRPr="00F9098C" w14:paraId="3B44CA40" w14:textId="77777777" w:rsidTr="4830DB3C">
        <w:trPr>
          <w:trHeight w:val="379"/>
        </w:trPr>
        <w:tc>
          <w:tcPr>
            <w:tcW w:w="617" w:type="dxa"/>
            <w:vMerge/>
          </w:tcPr>
          <w:p w14:paraId="2CFE54B8"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3404E7FE"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69B19FC3" w14:textId="77777777" w:rsidTr="004B74AF">
        <w:trPr>
          <w:trHeight w:val="379"/>
        </w:trPr>
        <w:tc>
          <w:tcPr>
            <w:tcW w:w="617" w:type="dxa"/>
            <w:vMerge/>
          </w:tcPr>
          <w:p w14:paraId="590FBDF5"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4BF74F7F" w14:textId="76BC433C" w:rsidR="008F4E1D" w:rsidRPr="00B51518" w:rsidRDefault="005168FA"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Part I, D. of the RFP.</w:t>
            </w:r>
          </w:p>
        </w:tc>
      </w:tr>
    </w:tbl>
    <w:p w14:paraId="67F481D1" w14:textId="2A250E29" w:rsidR="000B619E" w:rsidRDefault="000B619E"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159C1AFB" w14:textId="77777777" w:rsidTr="00937924">
        <w:trPr>
          <w:trHeight w:val="379"/>
        </w:trPr>
        <w:tc>
          <w:tcPr>
            <w:tcW w:w="617" w:type="dxa"/>
            <w:vMerge w:val="restart"/>
            <w:shd w:val="clear" w:color="auto" w:fill="BDD6EE"/>
            <w:vAlign w:val="center"/>
          </w:tcPr>
          <w:p w14:paraId="7D60A76A" w14:textId="7B52E9E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r w:rsidR="008D601A">
              <w:rPr>
                <w:rFonts w:ascii="Arial" w:hAnsi="Arial" w:cs="Arial"/>
                <w:b/>
              </w:rPr>
              <w:t>4</w:t>
            </w:r>
          </w:p>
        </w:tc>
        <w:tc>
          <w:tcPr>
            <w:tcW w:w="2060" w:type="dxa"/>
            <w:tcBorders>
              <w:bottom w:val="single" w:sz="4" w:space="0" w:color="auto"/>
            </w:tcBorders>
            <w:shd w:val="clear" w:color="auto" w:fill="BDD6EE"/>
            <w:vAlign w:val="center"/>
          </w:tcPr>
          <w:p w14:paraId="000391AF" w14:textId="62976981"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23F8A9F0"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52A9549D" w14:textId="77777777" w:rsidTr="00937924">
        <w:trPr>
          <w:trHeight w:val="379"/>
        </w:trPr>
        <w:tc>
          <w:tcPr>
            <w:tcW w:w="617" w:type="dxa"/>
            <w:vMerge/>
          </w:tcPr>
          <w:p w14:paraId="20C3D8BA"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3A1A67CA" w14:textId="77777777" w:rsidR="008F4E1D" w:rsidRPr="002A6966"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2A6966">
              <w:rPr>
                <w:rFonts w:ascii="Arial" w:hAnsi="Arial" w:cs="Arial"/>
                <w:b/>
                <w:bCs/>
              </w:rPr>
              <w:t>Appendix F</w:t>
            </w:r>
          </w:p>
          <w:p w14:paraId="145E28FC" w14:textId="4890E9D8"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Pr>
                <w:rFonts w:ascii="Arial" w:hAnsi="Arial" w:cs="Arial"/>
              </w:rPr>
              <w:t xml:space="preserve"> 31</w:t>
            </w:r>
          </w:p>
        </w:tc>
        <w:tc>
          <w:tcPr>
            <w:tcW w:w="8213" w:type="dxa"/>
            <w:shd w:val="clear" w:color="auto" w:fill="FFFFFF" w:themeFill="background1"/>
            <w:vAlign w:val="center"/>
          </w:tcPr>
          <w:p w14:paraId="7B56F95D" w14:textId="722310EC"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674B">
              <w:rPr>
                <w:rFonts w:ascii="Arial" w:hAnsi="Arial" w:cs="Arial"/>
              </w:rPr>
              <w:t>Do vendors need to provide pricing for each labor category or can we choose which labor categories we are interested in responding to</w:t>
            </w:r>
          </w:p>
        </w:tc>
      </w:tr>
      <w:tr w:rsidR="008F4E1D" w:rsidRPr="00F9098C" w14:paraId="77B00712" w14:textId="77777777" w:rsidTr="4830DB3C">
        <w:trPr>
          <w:trHeight w:val="379"/>
        </w:trPr>
        <w:tc>
          <w:tcPr>
            <w:tcW w:w="617" w:type="dxa"/>
            <w:vMerge/>
          </w:tcPr>
          <w:p w14:paraId="451FFBF4"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77118F36"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168FA" w:rsidRPr="00B51518" w14:paraId="41892153" w14:textId="77777777" w:rsidTr="004B74AF">
        <w:trPr>
          <w:trHeight w:val="379"/>
        </w:trPr>
        <w:tc>
          <w:tcPr>
            <w:tcW w:w="617" w:type="dxa"/>
            <w:vMerge/>
          </w:tcPr>
          <w:p w14:paraId="370C3281" w14:textId="77777777" w:rsidR="005168FA" w:rsidRPr="00B51518" w:rsidRDefault="005168FA" w:rsidP="005168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69FA472B" w14:textId="7874FAAB" w:rsidR="005168FA" w:rsidRPr="00B51518" w:rsidRDefault="005168FA" w:rsidP="005168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Bidders are to provide a </w:t>
            </w:r>
            <w:r w:rsidR="00AA57C4" w:rsidRPr="00AA57C4">
              <w:rPr>
                <w:rFonts w:ascii="Arial" w:hAnsi="Arial" w:cs="Arial"/>
                <w:u w:val="single"/>
              </w:rPr>
              <w:t>single</w:t>
            </w:r>
            <w:r>
              <w:rPr>
                <w:rFonts w:ascii="Arial" w:hAnsi="Arial" w:cs="Arial"/>
              </w:rPr>
              <w:t xml:space="preserve"> mark-up rate for all Locum Tenens positions. </w:t>
            </w:r>
          </w:p>
        </w:tc>
      </w:tr>
    </w:tbl>
    <w:p w14:paraId="266AEAE5" w14:textId="6EC21606" w:rsidR="000B619E" w:rsidRDefault="000B619E"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71E44DAE" w14:textId="77777777" w:rsidTr="00937924">
        <w:trPr>
          <w:trHeight w:val="379"/>
        </w:trPr>
        <w:tc>
          <w:tcPr>
            <w:tcW w:w="617" w:type="dxa"/>
            <w:vMerge w:val="restart"/>
            <w:shd w:val="clear" w:color="auto" w:fill="BDD6EE"/>
            <w:vAlign w:val="center"/>
          </w:tcPr>
          <w:p w14:paraId="05F847AC" w14:textId="5E1C4BE1"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r w:rsidR="008D601A">
              <w:rPr>
                <w:rFonts w:ascii="Arial" w:hAnsi="Arial" w:cs="Arial"/>
                <w:b/>
              </w:rPr>
              <w:t>5</w:t>
            </w:r>
          </w:p>
        </w:tc>
        <w:tc>
          <w:tcPr>
            <w:tcW w:w="2060" w:type="dxa"/>
            <w:tcBorders>
              <w:bottom w:val="single" w:sz="4" w:space="0" w:color="auto"/>
            </w:tcBorders>
            <w:shd w:val="clear" w:color="auto" w:fill="BDD6EE"/>
            <w:vAlign w:val="center"/>
          </w:tcPr>
          <w:p w14:paraId="20E2494F" w14:textId="7B37ED2C"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24231B8A"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55020102" w14:textId="77777777" w:rsidTr="00937924">
        <w:trPr>
          <w:trHeight w:val="379"/>
        </w:trPr>
        <w:tc>
          <w:tcPr>
            <w:tcW w:w="617" w:type="dxa"/>
            <w:vMerge/>
          </w:tcPr>
          <w:p w14:paraId="5E84F02A"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2CFE6116" w14:textId="64B71C33"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3" w:type="dxa"/>
            <w:shd w:val="clear" w:color="auto" w:fill="FFFFFF" w:themeFill="background1"/>
            <w:vAlign w:val="center"/>
          </w:tcPr>
          <w:p w14:paraId="35DF5D10" w14:textId="5F906033" w:rsidR="008F4E1D" w:rsidRPr="00B51518" w:rsidRDefault="008F4E1D" w:rsidP="008063F8">
            <w:pPr>
              <w:pStyle w:val="DefaultText"/>
              <w:widowControl/>
              <w:rPr>
                <w:rFonts w:ascii="Arial" w:hAnsi="Arial" w:cs="Arial"/>
              </w:rPr>
            </w:pPr>
            <w:r w:rsidRPr="005B674B">
              <w:rPr>
                <w:rFonts w:ascii="Arial" w:hAnsi="Arial" w:cs="Arial"/>
              </w:rPr>
              <w:t>Once the bid is awarded</w:t>
            </w:r>
            <w:r w:rsidR="008063F8">
              <w:rPr>
                <w:rFonts w:ascii="Arial" w:hAnsi="Arial" w:cs="Arial"/>
              </w:rPr>
              <w:t xml:space="preserve"> </w:t>
            </w:r>
            <w:r w:rsidRPr="005B674B">
              <w:rPr>
                <w:rFonts w:ascii="Arial" w:hAnsi="Arial" w:cs="Arial"/>
              </w:rPr>
              <w:t>who will be the primary Point of Contact? What is their contact information?</w:t>
            </w:r>
          </w:p>
        </w:tc>
      </w:tr>
      <w:tr w:rsidR="008F4E1D" w:rsidRPr="00F9098C" w14:paraId="3B36EA2E" w14:textId="77777777" w:rsidTr="4830DB3C">
        <w:trPr>
          <w:trHeight w:val="379"/>
        </w:trPr>
        <w:tc>
          <w:tcPr>
            <w:tcW w:w="617" w:type="dxa"/>
            <w:vMerge/>
          </w:tcPr>
          <w:p w14:paraId="48ED8D88"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5C5B7225"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288C00CD" w14:textId="77777777" w:rsidTr="004B74AF">
        <w:trPr>
          <w:trHeight w:val="379"/>
        </w:trPr>
        <w:tc>
          <w:tcPr>
            <w:tcW w:w="617" w:type="dxa"/>
            <w:vMerge/>
          </w:tcPr>
          <w:p w14:paraId="44C2C066"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7E5BF326" w14:textId="40757487" w:rsidR="008F4E1D" w:rsidRPr="00B51518" w:rsidRDefault="008063F8" w:rsidP="008063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Awarded Bidders will be notified of the primary point of contact during contract negotiations. </w:t>
            </w:r>
          </w:p>
        </w:tc>
      </w:tr>
    </w:tbl>
    <w:p w14:paraId="2A0FD3CC" w14:textId="3C3D0E61" w:rsidR="000B619E" w:rsidRDefault="000B619E"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6356F97E" w14:textId="77777777" w:rsidTr="00937924">
        <w:trPr>
          <w:trHeight w:val="379"/>
        </w:trPr>
        <w:tc>
          <w:tcPr>
            <w:tcW w:w="617" w:type="dxa"/>
            <w:vMerge w:val="restart"/>
            <w:shd w:val="clear" w:color="auto" w:fill="BDD6EE"/>
            <w:vAlign w:val="center"/>
          </w:tcPr>
          <w:p w14:paraId="21AD6DF2" w14:textId="224622A3"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r w:rsidR="008D601A">
              <w:rPr>
                <w:rFonts w:ascii="Arial" w:hAnsi="Arial" w:cs="Arial"/>
                <w:b/>
              </w:rPr>
              <w:t>6</w:t>
            </w:r>
          </w:p>
        </w:tc>
        <w:tc>
          <w:tcPr>
            <w:tcW w:w="2060" w:type="dxa"/>
            <w:tcBorders>
              <w:bottom w:val="single" w:sz="4" w:space="0" w:color="auto"/>
            </w:tcBorders>
            <w:shd w:val="clear" w:color="auto" w:fill="BDD6EE"/>
            <w:vAlign w:val="center"/>
          </w:tcPr>
          <w:p w14:paraId="155FA79F" w14:textId="3622CA7F"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11AE35E9"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268E11E5" w14:textId="77777777" w:rsidTr="00937924">
        <w:trPr>
          <w:trHeight w:val="379"/>
        </w:trPr>
        <w:tc>
          <w:tcPr>
            <w:tcW w:w="617" w:type="dxa"/>
            <w:vMerge/>
          </w:tcPr>
          <w:p w14:paraId="1AAE4C6A"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7B791E07" w14:textId="77777777" w:rsidR="008F4E1D" w:rsidRPr="002A6966"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2A6966">
              <w:rPr>
                <w:rFonts w:ascii="Arial" w:hAnsi="Arial" w:cs="Arial"/>
                <w:b/>
                <w:bCs/>
              </w:rPr>
              <w:t>Appendix F</w:t>
            </w:r>
          </w:p>
          <w:p w14:paraId="2BB638BB" w14:textId="146C645A"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Pr>
                <w:rFonts w:ascii="Arial" w:hAnsi="Arial" w:cs="Arial"/>
              </w:rPr>
              <w:t xml:space="preserve"> 31</w:t>
            </w:r>
          </w:p>
        </w:tc>
        <w:tc>
          <w:tcPr>
            <w:tcW w:w="8213" w:type="dxa"/>
            <w:shd w:val="clear" w:color="auto" w:fill="FFFFFF" w:themeFill="background1"/>
            <w:vAlign w:val="center"/>
          </w:tcPr>
          <w:p w14:paraId="08AB1695" w14:textId="79E5BFFC"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674B">
              <w:rPr>
                <w:rFonts w:ascii="Arial" w:hAnsi="Arial" w:cs="Arial"/>
              </w:rPr>
              <w:t>Can the Department share the established rates for the Locum Tenens positions?</w:t>
            </w:r>
          </w:p>
        </w:tc>
      </w:tr>
      <w:tr w:rsidR="008F4E1D" w:rsidRPr="00F9098C" w14:paraId="0AF8D0E2" w14:textId="77777777" w:rsidTr="4830DB3C">
        <w:trPr>
          <w:trHeight w:val="379"/>
        </w:trPr>
        <w:tc>
          <w:tcPr>
            <w:tcW w:w="617" w:type="dxa"/>
            <w:vMerge/>
          </w:tcPr>
          <w:p w14:paraId="335147C6"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503B38A4"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1B119DB7" w14:textId="77777777" w:rsidTr="004B74AF">
        <w:trPr>
          <w:trHeight w:val="379"/>
        </w:trPr>
        <w:tc>
          <w:tcPr>
            <w:tcW w:w="617" w:type="dxa"/>
            <w:vMerge/>
          </w:tcPr>
          <w:p w14:paraId="067237C3"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66D1D628" w14:textId="3CF7E3BB" w:rsidR="008F4E1D" w:rsidRPr="00B51518" w:rsidRDefault="00BF7CB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544B9956" w14:textId="734655FA" w:rsidR="000B619E" w:rsidRDefault="000B619E"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61C98BC9" w14:textId="77777777" w:rsidTr="00937924">
        <w:trPr>
          <w:trHeight w:val="379"/>
        </w:trPr>
        <w:tc>
          <w:tcPr>
            <w:tcW w:w="617" w:type="dxa"/>
            <w:vMerge w:val="restart"/>
            <w:shd w:val="clear" w:color="auto" w:fill="BDD6EE"/>
            <w:vAlign w:val="center"/>
          </w:tcPr>
          <w:p w14:paraId="557D49BF" w14:textId="0A99D270"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r w:rsidR="008D601A">
              <w:rPr>
                <w:rFonts w:ascii="Arial" w:hAnsi="Arial" w:cs="Arial"/>
                <w:b/>
              </w:rPr>
              <w:t>7</w:t>
            </w:r>
          </w:p>
        </w:tc>
        <w:tc>
          <w:tcPr>
            <w:tcW w:w="2060" w:type="dxa"/>
            <w:tcBorders>
              <w:bottom w:val="single" w:sz="4" w:space="0" w:color="auto"/>
            </w:tcBorders>
            <w:shd w:val="clear" w:color="auto" w:fill="BDD6EE"/>
            <w:vAlign w:val="center"/>
          </w:tcPr>
          <w:p w14:paraId="42831754" w14:textId="05207592"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3A22BD6B"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75766FA6" w14:textId="77777777" w:rsidTr="00937924">
        <w:trPr>
          <w:trHeight w:val="379"/>
        </w:trPr>
        <w:tc>
          <w:tcPr>
            <w:tcW w:w="617" w:type="dxa"/>
            <w:vMerge/>
          </w:tcPr>
          <w:p w14:paraId="0C0476AA"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224906AA" w14:textId="7E31F905"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3" w:type="dxa"/>
            <w:shd w:val="clear" w:color="auto" w:fill="FFFFFF" w:themeFill="background1"/>
            <w:vAlign w:val="center"/>
          </w:tcPr>
          <w:p w14:paraId="6691765B" w14:textId="2861910E"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674B">
              <w:rPr>
                <w:rFonts w:ascii="Arial" w:hAnsi="Arial" w:cs="Arial"/>
              </w:rPr>
              <w:t>Can the Department provide a comprehensive list of all positions that will be included as part of the services requested?</w:t>
            </w:r>
          </w:p>
        </w:tc>
      </w:tr>
      <w:tr w:rsidR="008F4E1D" w:rsidRPr="00F9098C" w14:paraId="5DA85A21" w14:textId="77777777" w:rsidTr="4830DB3C">
        <w:trPr>
          <w:trHeight w:val="379"/>
        </w:trPr>
        <w:tc>
          <w:tcPr>
            <w:tcW w:w="617" w:type="dxa"/>
            <w:vMerge/>
          </w:tcPr>
          <w:p w14:paraId="5BA63767"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12A84D40"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03CF8ADD" w14:textId="77777777" w:rsidTr="004B74AF">
        <w:trPr>
          <w:trHeight w:val="379"/>
        </w:trPr>
        <w:tc>
          <w:tcPr>
            <w:tcW w:w="617" w:type="dxa"/>
            <w:vMerge/>
          </w:tcPr>
          <w:p w14:paraId="1E968193"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0EF5B939" w14:textId="7ED3FEFB" w:rsidR="008F4E1D" w:rsidRPr="00B51518" w:rsidRDefault="00A94E6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cannot predict the estimated volume, need, or position expected.</w:t>
            </w:r>
          </w:p>
        </w:tc>
      </w:tr>
    </w:tbl>
    <w:p w14:paraId="4F9D02D3" w14:textId="5582485F" w:rsidR="000B619E" w:rsidRDefault="000B619E"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60"/>
        <w:gridCol w:w="8213"/>
      </w:tblGrid>
      <w:tr w:rsidR="008F4E1D" w:rsidRPr="00F9098C" w14:paraId="542CB1F3" w14:textId="77777777" w:rsidTr="00937924">
        <w:trPr>
          <w:trHeight w:val="379"/>
        </w:trPr>
        <w:tc>
          <w:tcPr>
            <w:tcW w:w="617" w:type="dxa"/>
            <w:vMerge w:val="restart"/>
            <w:shd w:val="clear" w:color="auto" w:fill="BDD6EE"/>
            <w:vAlign w:val="center"/>
          </w:tcPr>
          <w:p w14:paraId="75BB6539" w14:textId="6884EDF5"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r w:rsidR="008D601A">
              <w:rPr>
                <w:rFonts w:ascii="Arial" w:hAnsi="Arial" w:cs="Arial"/>
                <w:b/>
              </w:rPr>
              <w:t>8</w:t>
            </w:r>
          </w:p>
        </w:tc>
        <w:tc>
          <w:tcPr>
            <w:tcW w:w="2060" w:type="dxa"/>
            <w:tcBorders>
              <w:bottom w:val="single" w:sz="4" w:space="0" w:color="auto"/>
            </w:tcBorders>
            <w:shd w:val="clear" w:color="auto" w:fill="BDD6EE"/>
            <w:vAlign w:val="center"/>
          </w:tcPr>
          <w:p w14:paraId="31273398" w14:textId="5EB94F51"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3" w:type="dxa"/>
            <w:tcBorders>
              <w:bottom w:val="single" w:sz="4" w:space="0" w:color="auto"/>
            </w:tcBorders>
            <w:shd w:val="clear" w:color="auto" w:fill="BDD6EE"/>
            <w:vAlign w:val="center"/>
          </w:tcPr>
          <w:p w14:paraId="47F319AC"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4762E0EE" w14:textId="77777777" w:rsidTr="00937924">
        <w:trPr>
          <w:trHeight w:val="379"/>
        </w:trPr>
        <w:tc>
          <w:tcPr>
            <w:tcW w:w="617" w:type="dxa"/>
            <w:vMerge/>
          </w:tcPr>
          <w:p w14:paraId="51B3A8A5"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60" w:type="dxa"/>
            <w:shd w:val="clear" w:color="auto" w:fill="FFFFFF" w:themeFill="background1"/>
            <w:vAlign w:val="center"/>
          </w:tcPr>
          <w:p w14:paraId="745994F6" w14:textId="6910692B"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3" w:type="dxa"/>
            <w:shd w:val="clear" w:color="auto" w:fill="FFFFFF" w:themeFill="background1"/>
            <w:vAlign w:val="center"/>
          </w:tcPr>
          <w:p w14:paraId="2BB48519" w14:textId="2726497A"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you describe what clinicians would fall under “ mental health workers” category?</w:t>
            </w:r>
          </w:p>
        </w:tc>
      </w:tr>
      <w:tr w:rsidR="008F4E1D" w:rsidRPr="00F9098C" w14:paraId="539A94E0" w14:textId="77777777" w:rsidTr="4830DB3C">
        <w:trPr>
          <w:trHeight w:val="379"/>
        </w:trPr>
        <w:tc>
          <w:tcPr>
            <w:tcW w:w="617" w:type="dxa"/>
            <w:vMerge/>
          </w:tcPr>
          <w:p w14:paraId="375BE3ED"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5B43D04A"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686D8DE8" w14:textId="77777777" w:rsidTr="004B74AF">
        <w:trPr>
          <w:trHeight w:val="379"/>
        </w:trPr>
        <w:tc>
          <w:tcPr>
            <w:tcW w:w="617" w:type="dxa"/>
            <w:vMerge/>
          </w:tcPr>
          <w:p w14:paraId="6C4E4816"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123077B8" w14:textId="4BCE2321" w:rsidR="008F4E1D" w:rsidRPr="00B51518" w:rsidRDefault="002C6EF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w:t>
            </w:r>
            <w:r w:rsidR="00913C6D">
              <w:rPr>
                <w:rFonts w:ascii="Arial" w:hAnsi="Arial" w:cs="Arial"/>
              </w:rPr>
              <w:t>ental health worker</w:t>
            </w:r>
            <w:r>
              <w:rPr>
                <w:rFonts w:ascii="Arial" w:hAnsi="Arial" w:cs="Arial"/>
              </w:rPr>
              <w:t xml:space="preserve">s are not </w:t>
            </w:r>
            <w:r w:rsidR="00913C6D">
              <w:rPr>
                <w:rFonts w:ascii="Arial" w:hAnsi="Arial" w:cs="Arial"/>
              </w:rPr>
              <w:t>clinician</w:t>
            </w:r>
            <w:r>
              <w:rPr>
                <w:rFonts w:ascii="Arial" w:hAnsi="Arial" w:cs="Arial"/>
              </w:rPr>
              <w:t>s</w:t>
            </w:r>
            <w:r w:rsidR="0067221F">
              <w:rPr>
                <w:rFonts w:ascii="Arial" w:hAnsi="Arial" w:cs="Arial"/>
              </w:rPr>
              <w:t>;</w:t>
            </w:r>
            <w:r>
              <w:rPr>
                <w:rFonts w:ascii="Arial" w:hAnsi="Arial" w:cs="Arial"/>
              </w:rPr>
              <w:t xml:space="preserve"> they are </w:t>
            </w:r>
            <w:r w:rsidR="00ED494E">
              <w:rPr>
                <w:rFonts w:ascii="Arial" w:hAnsi="Arial" w:cs="Arial"/>
              </w:rPr>
              <w:t xml:space="preserve">considered </w:t>
            </w:r>
            <w:r w:rsidR="00913C6D">
              <w:rPr>
                <w:rFonts w:ascii="Arial" w:hAnsi="Arial" w:cs="Arial"/>
              </w:rPr>
              <w:t>behavioral</w:t>
            </w:r>
            <w:r w:rsidR="00ED494E">
              <w:rPr>
                <w:rFonts w:ascii="Arial" w:hAnsi="Arial" w:cs="Arial"/>
              </w:rPr>
              <w:t xml:space="preserve"> health technicians.</w:t>
            </w:r>
            <w:r w:rsidR="00913C6D">
              <w:rPr>
                <w:rFonts w:ascii="Arial" w:hAnsi="Arial" w:cs="Arial"/>
              </w:rPr>
              <w:t xml:space="preserve"> </w:t>
            </w:r>
          </w:p>
        </w:tc>
      </w:tr>
    </w:tbl>
    <w:p w14:paraId="02A7FFE2" w14:textId="02102346" w:rsidR="000B619E" w:rsidRDefault="000B619E"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308CCE34" w14:textId="77777777" w:rsidTr="008F510E">
        <w:trPr>
          <w:trHeight w:val="379"/>
        </w:trPr>
        <w:tc>
          <w:tcPr>
            <w:tcW w:w="617" w:type="dxa"/>
            <w:vMerge w:val="restart"/>
            <w:shd w:val="clear" w:color="auto" w:fill="BDD6EE"/>
            <w:vAlign w:val="center"/>
          </w:tcPr>
          <w:p w14:paraId="20AC1DE4" w14:textId="633817D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r w:rsidR="008D601A">
              <w:rPr>
                <w:rFonts w:ascii="Arial" w:hAnsi="Arial" w:cs="Arial"/>
                <w:b/>
              </w:rPr>
              <w:t>9</w:t>
            </w:r>
          </w:p>
        </w:tc>
        <w:tc>
          <w:tcPr>
            <w:tcW w:w="2059" w:type="dxa"/>
            <w:tcBorders>
              <w:bottom w:val="single" w:sz="4" w:space="0" w:color="auto"/>
            </w:tcBorders>
            <w:shd w:val="clear" w:color="auto" w:fill="BDD6EE"/>
            <w:vAlign w:val="center"/>
          </w:tcPr>
          <w:p w14:paraId="06037445" w14:textId="498DA6BC"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4D9036A2"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06A35996" w14:textId="77777777" w:rsidTr="008F510E">
        <w:trPr>
          <w:trHeight w:val="379"/>
        </w:trPr>
        <w:tc>
          <w:tcPr>
            <w:tcW w:w="617" w:type="dxa"/>
            <w:vMerge/>
          </w:tcPr>
          <w:p w14:paraId="24CF6334"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431D9237" w14:textId="05B58333"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4" w:type="dxa"/>
            <w:shd w:val="clear" w:color="auto" w:fill="FFFFFF" w:themeFill="background1"/>
            <w:vAlign w:val="center"/>
          </w:tcPr>
          <w:p w14:paraId="607F1707" w14:textId="7CC2F2EC"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Can you clarify more around travel stipend mentioned.  </w:t>
            </w:r>
          </w:p>
        </w:tc>
      </w:tr>
      <w:tr w:rsidR="008F4E1D" w:rsidRPr="00F9098C" w14:paraId="27814402" w14:textId="77777777" w:rsidTr="4830DB3C">
        <w:trPr>
          <w:trHeight w:val="379"/>
        </w:trPr>
        <w:tc>
          <w:tcPr>
            <w:tcW w:w="617" w:type="dxa"/>
            <w:vMerge/>
          </w:tcPr>
          <w:p w14:paraId="43B09480"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683DD780"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51FC7CB4" w14:textId="77777777" w:rsidTr="004B74AF">
        <w:trPr>
          <w:trHeight w:val="379"/>
        </w:trPr>
        <w:tc>
          <w:tcPr>
            <w:tcW w:w="617" w:type="dxa"/>
            <w:vMerge/>
          </w:tcPr>
          <w:p w14:paraId="251AD9E5"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1225DF84" w14:textId="440553DC" w:rsidR="008F4E1D" w:rsidRPr="00B51518" w:rsidRDefault="00EB3B4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does not reference travel stipends</w:t>
            </w:r>
            <w:r w:rsidR="00BC1A56">
              <w:rPr>
                <w:rFonts w:ascii="Arial" w:hAnsi="Arial" w:cs="Arial"/>
              </w:rPr>
              <w:t>.  R</w:t>
            </w:r>
            <w:r>
              <w:rPr>
                <w:rFonts w:ascii="Arial" w:hAnsi="Arial" w:cs="Arial"/>
              </w:rPr>
              <w:t xml:space="preserve">efer to the </w:t>
            </w:r>
            <w:hyperlink r:id="rId17" w:history="1">
              <w:r w:rsidRPr="00437228">
                <w:rPr>
                  <w:rStyle w:val="Hyperlink"/>
                  <w:rFonts w:ascii="Arial" w:hAnsi="Arial" w:cs="Arial"/>
                </w:rPr>
                <w:t>State’s travel policy</w:t>
              </w:r>
            </w:hyperlink>
            <w:r w:rsidR="00BC1A56" w:rsidRPr="00BC1A56">
              <w:rPr>
                <w:rFonts w:ascii="Arial" w:hAnsi="Arial" w:cs="Arial"/>
              </w:rPr>
              <w:t xml:space="preserve"> for </w:t>
            </w:r>
            <w:r w:rsidR="00832B7D">
              <w:rPr>
                <w:rFonts w:ascii="Arial" w:hAnsi="Arial" w:cs="Arial"/>
              </w:rPr>
              <w:t xml:space="preserve">travel expense </w:t>
            </w:r>
            <w:r w:rsidR="00BC1A56" w:rsidRPr="00BC1A56">
              <w:rPr>
                <w:rFonts w:ascii="Arial" w:hAnsi="Arial" w:cs="Arial"/>
              </w:rPr>
              <w:t>reimbursement</w:t>
            </w:r>
            <w:r w:rsidR="00832B7D">
              <w:rPr>
                <w:rFonts w:ascii="Arial" w:hAnsi="Arial" w:cs="Arial"/>
              </w:rPr>
              <w:t>s</w:t>
            </w:r>
            <w:r w:rsidRPr="00BC1A56">
              <w:rPr>
                <w:rFonts w:ascii="Arial" w:hAnsi="Arial" w:cs="Arial"/>
              </w:rPr>
              <w:t>.</w:t>
            </w:r>
          </w:p>
        </w:tc>
      </w:tr>
    </w:tbl>
    <w:p w14:paraId="0BB3D6A5" w14:textId="59247CB2" w:rsidR="000B619E" w:rsidRDefault="000B619E"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0C89C5FF" w14:textId="77777777" w:rsidTr="008F510E">
        <w:trPr>
          <w:trHeight w:val="379"/>
        </w:trPr>
        <w:tc>
          <w:tcPr>
            <w:tcW w:w="617" w:type="dxa"/>
            <w:vMerge w:val="restart"/>
            <w:shd w:val="clear" w:color="auto" w:fill="BDD6EE"/>
            <w:vAlign w:val="center"/>
          </w:tcPr>
          <w:p w14:paraId="302983C2" w14:textId="1F56735F"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8D601A">
              <w:rPr>
                <w:rFonts w:ascii="Arial" w:hAnsi="Arial" w:cs="Arial"/>
                <w:b/>
              </w:rPr>
              <w:t>60</w:t>
            </w:r>
          </w:p>
        </w:tc>
        <w:tc>
          <w:tcPr>
            <w:tcW w:w="2059" w:type="dxa"/>
            <w:tcBorders>
              <w:bottom w:val="single" w:sz="4" w:space="0" w:color="auto"/>
            </w:tcBorders>
            <w:shd w:val="clear" w:color="auto" w:fill="BDD6EE"/>
            <w:vAlign w:val="center"/>
          </w:tcPr>
          <w:p w14:paraId="43B06F16" w14:textId="3F79FF2D"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62A26F04"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27F40174" w14:textId="77777777" w:rsidTr="008F510E">
        <w:trPr>
          <w:trHeight w:val="379"/>
        </w:trPr>
        <w:tc>
          <w:tcPr>
            <w:tcW w:w="617" w:type="dxa"/>
            <w:vMerge/>
          </w:tcPr>
          <w:p w14:paraId="1C7D7D70"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1541F533" w14:textId="5E26BE03"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4" w:type="dxa"/>
            <w:shd w:val="clear" w:color="auto" w:fill="FFFFFF" w:themeFill="background1"/>
            <w:vAlign w:val="center"/>
          </w:tcPr>
          <w:p w14:paraId="1E687242" w14:textId="72700C89"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How many vendors will be awarded.</w:t>
            </w:r>
          </w:p>
        </w:tc>
      </w:tr>
      <w:tr w:rsidR="008F4E1D" w:rsidRPr="00F9098C" w14:paraId="61AFE2DD" w14:textId="77777777" w:rsidTr="4830DB3C">
        <w:trPr>
          <w:trHeight w:val="379"/>
        </w:trPr>
        <w:tc>
          <w:tcPr>
            <w:tcW w:w="617" w:type="dxa"/>
            <w:vMerge/>
          </w:tcPr>
          <w:p w14:paraId="56E890D0"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330854F4"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05196C94" w14:textId="77777777" w:rsidTr="004B74AF">
        <w:trPr>
          <w:trHeight w:val="379"/>
        </w:trPr>
        <w:tc>
          <w:tcPr>
            <w:tcW w:w="617" w:type="dxa"/>
            <w:vMerge/>
          </w:tcPr>
          <w:p w14:paraId="339F2A67"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7C2A7D64" w14:textId="676A67C9" w:rsidR="008F4E1D" w:rsidRPr="00B51518" w:rsidRDefault="005168FA"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Part I, D. of the RFP.</w:t>
            </w:r>
          </w:p>
        </w:tc>
      </w:tr>
    </w:tbl>
    <w:p w14:paraId="4A31D246" w14:textId="745C9B92"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630F1C6E" w14:textId="77777777" w:rsidTr="008F510E">
        <w:trPr>
          <w:trHeight w:val="379"/>
        </w:trPr>
        <w:tc>
          <w:tcPr>
            <w:tcW w:w="617" w:type="dxa"/>
            <w:vMerge w:val="restart"/>
            <w:shd w:val="clear" w:color="auto" w:fill="BDD6EE"/>
            <w:vAlign w:val="center"/>
          </w:tcPr>
          <w:p w14:paraId="7D106E3F" w14:textId="6B68002D"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8D601A">
              <w:rPr>
                <w:rFonts w:ascii="Arial" w:hAnsi="Arial" w:cs="Arial"/>
                <w:b/>
              </w:rPr>
              <w:t>61</w:t>
            </w:r>
          </w:p>
        </w:tc>
        <w:tc>
          <w:tcPr>
            <w:tcW w:w="2059" w:type="dxa"/>
            <w:tcBorders>
              <w:bottom w:val="single" w:sz="4" w:space="0" w:color="auto"/>
            </w:tcBorders>
            <w:shd w:val="clear" w:color="auto" w:fill="BDD6EE"/>
            <w:vAlign w:val="center"/>
          </w:tcPr>
          <w:p w14:paraId="7A625434" w14:textId="04F0998B"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29454FB2"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1CBEBCD9" w14:textId="77777777" w:rsidTr="008F510E">
        <w:trPr>
          <w:trHeight w:val="379"/>
        </w:trPr>
        <w:tc>
          <w:tcPr>
            <w:tcW w:w="617" w:type="dxa"/>
            <w:vMerge/>
          </w:tcPr>
          <w:p w14:paraId="55C28DB6"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23C37295" w14:textId="6AC410B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4" w:type="dxa"/>
            <w:shd w:val="clear" w:color="auto" w:fill="FFFFFF" w:themeFill="background1"/>
            <w:vAlign w:val="center"/>
          </w:tcPr>
          <w:p w14:paraId="1C0F9473" w14:textId="0BA7C9FA"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What does a competency assessment entail? </w:t>
            </w:r>
          </w:p>
        </w:tc>
      </w:tr>
      <w:tr w:rsidR="008F4E1D" w:rsidRPr="00F9098C" w14:paraId="52AC9DD3" w14:textId="77777777" w:rsidTr="4830DB3C">
        <w:trPr>
          <w:trHeight w:val="379"/>
        </w:trPr>
        <w:tc>
          <w:tcPr>
            <w:tcW w:w="617" w:type="dxa"/>
            <w:vMerge/>
          </w:tcPr>
          <w:p w14:paraId="5C5F85BB"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579A39EA"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633C6D5D" w14:textId="77777777" w:rsidTr="004B74AF">
        <w:trPr>
          <w:trHeight w:val="379"/>
        </w:trPr>
        <w:tc>
          <w:tcPr>
            <w:tcW w:w="617" w:type="dxa"/>
            <w:vMerge/>
          </w:tcPr>
          <w:p w14:paraId="432F7CFF"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0FDB1835" w14:textId="1AC346BA" w:rsidR="008F4E1D" w:rsidRPr="00B51518" w:rsidRDefault="003A1F4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Part II, B.2.d. of the RFP.</w:t>
            </w:r>
          </w:p>
        </w:tc>
      </w:tr>
    </w:tbl>
    <w:p w14:paraId="0432AD83" w14:textId="27373A48"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518FE9B9" w14:textId="77777777" w:rsidTr="008F510E">
        <w:trPr>
          <w:trHeight w:val="379"/>
        </w:trPr>
        <w:tc>
          <w:tcPr>
            <w:tcW w:w="617" w:type="dxa"/>
            <w:vMerge w:val="restart"/>
            <w:shd w:val="clear" w:color="auto" w:fill="BDD6EE"/>
            <w:vAlign w:val="center"/>
          </w:tcPr>
          <w:p w14:paraId="21EB4073" w14:textId="77EE49CC" w:rsidR="008F4E1D" w:rsidRPr="00D339A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339AC">
              <w:rPr>
                <w:rFonts w:ascii="Arial" w:hAnsi="Arial" w:cs="Arial"/>
                <w:b/>
              </w:rPr>
              <w:t>16</w:t>
            </w:r>
            <w:r w:rsidR="008D601A" w:rsidRPr="00D339AC">
              <w:rPr>
                <w:rFonts w:ascii="Arial" w:hAnsi="Arial" w:cs="Arial"/>
                <w:b/>
              </w:rPr>
              <w:t>2</w:t>
            </w:r>
          </w:p>
        </w:tc>
        <w:tc>
          <w:tcPr>
            <w:tcW w:w="2059" w:type="dxa"/>
            <w:tcBorders>
              <w:bottom w:val="single" w:sz="4" w:space="0" w:color="auto"/>
            </w:tcBorders>
            <w:shd w:val="clear" w:color="auto" w:fill="BDD6EE"/>
            <w:vAlign w:val="center"/>
          </w:tcPr>
          <w:p w14:paraId="591430C0" w14:textId="16DA6A11" w:rsidR="008F4E1D" w:rsidRPr="00D339A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339AC">
              <w:rPr>
                <w:rFonts w:ascii="Arial" w:hAnsi="Arial" w:cs="Arial"/>
                <w:b/>
              </w:rPr>
              <w:t xml:space="preserve">RFP Section &amp; </w:t>
            </w:r>
            <w:r w:rsidR="00F22CC8" w:rsidRPr="00D339AC">
              <w:rPr>
                <w:rFonts w:ascii="Arial" w:hAnsi="Arial" w:cs="Arial"/>
                <w:b/>
              </w:rPr>
              <w:t>Page</w:t>
            </w:r>
            <w:r w:rsidRPr="00D339AC">
              <w:rPr>
                <w:rFonts w:ascii="Arial" w:hAnsi="Arial" w:cs="Arial"/>
                <w:b/>
              </w:rPr>
              <w:t xml:space="preserve"> Number</w:t>
            </w:r>
          </w:p>
        </w:tc>
        <w:tc>
          <w:tcPr>
            <w:tcW w:w="8214" w:type="dxa"/>
            <w:tcBorders>
              <w:bottom w:val="single" w:sz="4" w:space="0" w:color="auto"/>
            </w:tcBorders>
            <w:shd w:val="clear" w:color="auto" w:fill="BDD6EE"/>
            <w:vAlign w:val="center"/>
          </w:tcPr>
          <w:p w14:paraId="769F1FB2" w14:textId="77777777" w:rsidR="008F4E1D" w:rsidRPr="00D339A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339AC">
              <w:rPr>
                <w:rFonts w:ascii="Arial" w:hAnsi="Arial" w:cs="Arial"/>
                <w:b/>
              </w:rPr>
              <w:t>Question</w:t>
            </w:r>
          </w:p>
        </w:tc>
      </w:tr>
      <w:tr w:rsidR="008F4E1D" w:rsidRPr="00B51518" w14:paraId="3EE0C8E3" w14:textId="77777777" w:rsidTr="008F510E">
        <w:trPr>
          <w:trHeight w:val="379"/>
        </w:trPr>
        <w:tc>
          <w:tcPr>
            <w:tcW w:w="617" w:type="dxa"/>
            <w:vMerge/>
          </w:tcPr>
          <w:p w14:paraId="19063401" w14:textId="77777777" w:rsidR="008F4E1D" w:rsidRPr="00D339A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1E05BD04" w14:textId="6E948D7D" w:rsidR="008F4E1D" w:rsidRPr="00D339A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339AC">
              <w:rPr>
                <w:rFonts w:ascii="Arial" w:hAnsi="Arial" w:cs="Arial"/>
              </w:rPr>
              <w:t>Not Provided</w:t>
            </w:r>
          </w:p>
        </w:tc>
        <w:tc>
          <w:tcPr>
            <w:tcW w:w="8214" w:type="dxa"/>
            <w:shd w:val="clear" w:color="auto" w:fill="FFFFFF" w:themeFill="background1"/>
            <w:vAlign w:val="center"/>
          </w:tcPr>
          <w:p w14:paraId="5D311433" w14:textId="41FC4935" w:rsidR="008F4E1D" w:rsidRPr="00D339A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339AC">
              <w:rPr>
                <w:rFonts w:ascii="Arial" w:hAnsi="Arial" w:cs="Arial"/>
              </w:rPr>
              <w:t>Can we assume “per on call period” refers to one particular call shift. Example 24</w:t>
            </w:r>
            <w:r w:rsidR="00105073" w:rsidRPr="00D339AC">
              <w:rPr>
                <w:rFonts w:ascii="Arial" w:hAnsi="Arial" w:cs="Arial"/>
              </w:rPr>
              <w:t>-</w:t>
            </w:r>
            <w:r w:rsidRPr="00D339AC">
              <w:rPr>
                <w:rFonts w:ascii="Arial" w:hAnsi="Arial" w:cs="Arial"/>
              </w:rPr>
              <w:t>hour call</w:t>
            </w:r>
            <w:r w:rsidR="00105073" w:rsidRPr="00D339AC">
              <w:rPr>
                <w:rFonts w:ascii="Arial" w:hAnsi="Arial" w:cs="Arial"/>
              </w:rPr>
              <w:t xml:space="preserve"> </w:t>
            </w:r>
            <w:r w:rsidRPr="00D339AC">
              <w:rPr>
                <w:rFonts w:ascii="Arial" w:hAnsi="Arial" w:cs="Arial"/>
              </w:rPr>
              <w:t>= $2</w:t>
            </w:r>
            <w:r w:rsidR="00D339AC">
              <w:rPr>
                <w:rFonts w:ascii="Arial" w:hAnsi="Arial" w:cs="Arial"/>
              </w:rPr>
              <w:t>,</w:t>
            </w:r>
            <w:r w:rsidRPr="00D339AC">
              <w:rPr>
                <w:rFonts w:ascii="Arial" w:hAnsi="Arial" w:cs="Arial"/>
              </w:rPr>
              <w:t xml:space="preserve">000 per day? </w:t>
            </w:r>
          </w:p>
        </w:tc>
      </w:tr>
      <w:tr w:rsidR="008F4E1D" w:rsidRPr="00F9098C" w14:paraId="62D3B913" w14:textId="77777777" w:rsidTr="4830DB3C">
        <w:trPr>
          <w:trHeight w:val="379"/>
        </w:trPr>
        <w:tc>
          <w:tcPr>
            <w:tcW w:w="617" w:type="dxa"/>
            <w:vMerge/>
          </w:tcPr>
          <w:p w14:paraId="50877691" w14:textId="77777777" w:rsidR="008F4E1D" w:rsidRPr="00D339A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77DC8B2A" w14:textId="77777777" w:rsidR="008F4E1D" w:rsidRPr="00D339A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D339AC">
              <w:rPr>
                <w:rFonts w:ascii="Arial" w:hAnsi="Arial" w:cs="Arial"/>
                <w:b/>
              </w:rPr>
              <w:t>Answer</w:t>
            </w:r>
          </w:p>
        </w:tc>
      </w:tr>
      <w:tr w:rsidR="008F4E1D" w:rsidRPr="00B51518" w14:paraId="12DC1AE8" w14:textId="77777777" w:rsidTr="004B74AF">
        <w:trPr>
          <w:trHeight w:val="379"/>
        </w:trPr>
        <w:tc>
          <w:tcPr>
            <w:tcW w:w="617" w:type="dxa"/>
            <w:vMerge/>
          </w:tcPr>
          <w:p w14:paraId="6F70009D" w14:textId="77777777" w:rsidR="008F4E1D" w:rsidRPr="00D339A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36D48AC3" w14:textId="20639AE2" w:rsidR="008F4E1D" w:rsidRPr="00D339AC" w:rsidRDefault="00E2524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339AC">
              <w:rPr>
                <w:rFonts w:ascii="Arial" w:hAnsi="Arial" w:cs="Arial"/>
              </w:rPr>
              <w:t xml:space="preserve">Yes. </w:t>
            </w:r>
            <w:r w:rsidR="00105073" w:rsidRPr="00D339AC">
              <w:rPr>
                <w:rFonts w:ascii="Arial" w:hAnsi="Arial" w:cs="Arial"/>
              </w:rPr>
              <w:t>However, n</w:t>
            </w:r>
            <w:r w:rsidRPr="00D339AC">
              <w:rPr>
                <w:rFonts w:ascii="Arial" w:hAnsi="Arial" w:cs="Arial"/>
              </w:rPr>
              <w:t>ot all on</w:t>
            </w:r>
            <w:r w:rsidR="00105073" w:rsidRPr="00D339AC">
              <w:rPr>
                <w:rFonts w:ascii="Arial" w:hAnsi="Arial" w:cs="Arial"/>
              </w:rPr>
              <w:t>-</w:t>
            </w:r>
            <w:r w:rsidRPr="00D339AC">
              <w:rPr>
                <w:rFonts w:ascii="Arial" w:hAnsi="Arial" w:cs="Arial"/>
              </w:rPr>
              <w:t>call shifts are 24 hours.</w:t>
            </w:r>
          </w:p>
        </w:tc>
      </w:tr>
    </w:tbl>
    <w:p w14:paraId="47AEB166" w14:textId="13D87AFC"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10A55842" w14:textId="77777777" w:rsidTr="008F510E">
        <w:trPr>
          <w:trHeight w:val="379"/>
        </w:trPr>
        <w:tc>
          <w:tcPr>
            <w:tcW w:w="617" w:type="dxa"/>
            <w:vMerge w:val="restart"/>
            <w:shd w:val="clear" w:color="auto" w:fill="BDD6EE"/>
            <w:vAlign w:val="center"/>
          </w:tcPr>
          <w:p w14:paraId="62806D3F" w14:textId="7DB7D3D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r w:rsidR="008D601A">
              <w:rPr>
                <w:rFonts w:ascii="Arial" w:hAnsi="Arial" w:cs="Arial"/>
                <w:b/>
              </w:rPr>
              <w:t>3</w:t>
            </w:r>
          </w:p>
        </w:tc>
        <w:tc>
          <w:tcPr>
            <w:tcW w:w="2059" w:type="dxa"/>
            <w:tcBorders>
              <w:bottom w:val="single" w:sz="4" w:space="0" w:color="auto"/>
            </w:tcBorders>
            <w:shd w:val="clear" w:color="auto" w:fill="BDD6EE"/>
            <w:vAlign w:val="center"/>
          </w:tcPr>
          <w:p w14:paraId="73EBEBD1" w14:textId="7BE2A8AA"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3CC29A47"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288824D5" w14:textId="77777777" w:rsidTr="008F510E">
        <w:trPr>
          <w:trHeight w:val="379"/>
        </w:trPr>
        <w:tc>
          <w:tcPr>
            <w:tcW w:w="617" w:type="dxa"/>
            <w:vMerge/>
          </w:tcPr>
          <w:p w14:paraId="323793E0"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1930BF2F" w14:textId="5005D9E5"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4" w:type="dxa"/>
            <w:shd w:val="clear" w:color="auto" w:fill="FFFFFF" w:themeFill="background1"/>
            <w:vAlign w:val="center"/>
          </w:tcPr>
          <w:p w14:paraId="7E233A7F" w14:textId="4BC6B378"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we get clarity as to why they are releasing this RFP early</w:t>
            </w:r>
            <w:proofErr w:type="gramStart"/>
            <w:r>
              <w:rPr>
                <w:rFonts w:ascii="Arial" w:hAnsi="Arial" w:cs="Arial"/>
              </w:rPr>
              <w:t>, we</w:t>
            </w:r>
            <w:proofErr w:type="gramEnd"/>
            <w:r>
              <w:rPr>
                <w:rFonts w:ascii="Arial" w:hAnsi="Arial" w:cs="Arial"/>
              </w:rPr>
              <w:t xml:space="preserve"> were under the impression it would be a 10-year contract. </w:t>
            </w:r>
          </w:p>
        </w:tc>
      </w:tr>
      <w:tr w:rsidR="008F4E1D" w:rsidRPr="00F9098C" w14:paraId="7B20FD93" w14:textId="77777777" w:rsidTr="4830DB3C">
        <w:trPr>
          <w:trHeight w:val="379"/>
        </w:trPr>
        <w:tc>
          <w:tcPr>
            <w:tcW w:w="617" w:type="dxa"/>
            <w:vMerge/>
          </w:tcPr>
          <w:p w14:paraId="09F9BB40"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4C913EBF"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5176A345" w14:textId="77777777" w:rsidTr="004B74AF">
        <w:trPr>
          <w:trHeight w:val="379"/>
        </w:trPr>
        <w:tc>
          <w:tcPr>
            <w:tcW w:w="617" w:type="dxa"/>
            <w:vMerge/>
          </w:tcPr>
          <w:p w14:paraId="3BACE897"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7363A9D1" w14:textId="0CEA7675" w:rsidR="008F4E1D" w:rsidRPr="00B51518" w:rsidRDefault="009A363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To ensure the Department has a sufficient number of Vendors who have access to Locum Tenens resources as needed by the Hospitals.  Existing contracts with Vendors under the current Locum Tenens Master Agreement have been renewed and will continue through each contract period.</w:t>
            </w:r>
          </w:p>
        </w:tc>
      </w:tr>
    </w:tbl>
    <w:p w14:paraId="6AF0B07E" w14:textId="2EAFB129"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2DAC575A" w14:textId="77777777" w:rsidTr="008F510E">
        <w:trPr>
          <w:trHeight w:val="379"/>
        </w:trPr>
        <w:tc>
          <w:tcPr>
            <w:tcW w:w="617" w:type="dxa"/>
            <w:vMerge w:val="restart"/>
            <w:shd w:val="clear" w:color="auto" w:fill="BDD6EE"/>
            <w:vAlign w:val="center"/>
          </w:tcPr>
          <w:p w14:paraId="1B51654C" w14:textId="07C6E47C"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r w:rsidR="008D601A">
              <w:rPr>
                <w:rFonts w:ascii="Arial" w:hAnsi="Arial" w:cs="Arial"/>
                <w:b/>
              </w:rPr>
              <w:t>4</w:t>
            </w:r>
          </w:p>
        </w:tc>
        <w:tc>
          <w:tcPr>
            <w:tcW w:w="2059" w:type="dxa"/>
            <w:tcBorders>
              <w:bottom w:val="single" w:sz="4" w:space="0" w:color="auto"/>
            </w:tcBorders>
            <w:shd w:val="clear" w:color="auto" w:fill="BDD6EE"/>
            <w:vAlign w:val="center"/>
          </w:tcPr>
          <w:p w14:paraId="1CA7C743" w14:textId="1E062FCF"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6B942716"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02E9D11B" w14:textId="77777777" w:rsidTr="008F510E">
        <w:trPr>
          <w:trHeight w:val="379"/>
        </w:trPr>
        <w:tc>
          <w:tcPr>
            <w:tcW w:w="617" w:type="dxa"/>
            <w:vMerge/>
          </w:tcPr>
          <w:p w14:paraId="479FE1F3"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5BAC0157" w14:textId="6AF584A8"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4" w:type="dxa"/>
            <w:shd w:val="clear" w:color="auto" w:fill="FFFFFF" w:themeFill="background1"/>
            <w:vAlign w:val="center"/>
          </w:tcPr>
          <w:p w14:paraId="70BC4D2E" w14:textId="5BE73F9B"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Can we submit a rate range for each position? </w:t>
            </w:r>
          </w:p>
        </w:tc>
      </w:tr>
      <w:tr w:rsidR="008F4E1D" w:rsidRPr="00F9098C" w14:paraId="4601E580" w14:textId="77777777" w:rsidTr="4830DB3C">
        <w:trPr>
          <w:trHeight w:val="379"/>
        </w:trPr>
        <w:tc>
          <w:tcPr>
            <w:tcW w:w="617" w:type="dxa"/>
            <w:vMerge/>
          </w:tcPr>
          <w:p w14:paraId="5F07A1CB"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42D6D04D"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7931A7EE" w14:textId="77777777" w:rsidTr="004B74AF">
        <w:trPr>
          <w:trHeight w:val="379"/>
        </w:trPr>
        <w:tc>
          <w:tcPr>
            <w:tcW w:w="617" w:type="dxa"/>
            <w:vMerge/>
          </w:tcPr>
          <w:p w14:paraId="51CE3CEF"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70048A11" w14:textId="028F7C92" w:rsidR="008F4E1D" w:rsidRPr="00B51518" w:rsidRDefault="00AA57C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Pr="00EB25AE">
              <w:rPr>
                <w:rFonts w:ascii="Arial" w:hAnsi="Arial" w:cs="Arial"/>
              </w:rPr>
              <w:t>Bidder</w:t>
            </w:r>
            <w:r>
              <w:rPr>
                <w:rFonts w:ascii="Arial" w:hAnsi="Arial" w:cs="Arial"/>
              </w:rPr>
              <w:t>s</w:t>
            </w:r>
            <w:r w:rsidRPr="00EB25AE">
              <w:rPr>
                <w:rFonts w:ascii="Arial" w:hAnsi="Arial" w:cs="Arial"/>
              </w:rPr>
              <w:t xml:space="preserve"> are required to use </w:t>
            </w:r>
            <w:r w:rsidRPr="002A6966">
              <w:rPr>
                <w:rFonts w:ascii="Arial" w:hAnsi="Arial" w:cs="Arial"/>
                <w:b/>
                <w:bCs/>
              </w:rPr>
              <w:t>Appendix F</w:t>
            </w:r>
            <w:r>
              <w:rPr>
                <w:rFonts w:ascii="Arial" w:hAnsi="Arial" w:cs="Arial"/>
              </w:rPr>
              <w:t xml:space="preserve"> to provide a </w:t>
            </w:r>
            <w:r w:rsidRPr="00AA57C4">
              <w:rPr>
                <w:rFonts w:ascii="Arial" w:hAnsi="Arial" w:cs="Arial"/>
                <w:u w:val="single"/>
              </w:rPr>
              <w:t>single</w:t>
            </w:r>
            <w:r>
              <w:rPr>
                <w:rFonts w:ascii="Arial" w:hAnsi="Arial" w:cs="Arial"/>
              </w:rPr>
              <w:t xml:space="preserve"> competitive and reasonable proposed Recruitment Fee and Mark-up Rate.</w:t>
            </w:r>
          </w:p>
        </w:tc>
      </w:tr>
    </w:tbl>
    <w:p w14:paraId="2AF5AFED" w14:textId="2E6AD690"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5907EAE3" w14:textId="77777777" w:rsidTr="008F510E">
        <w:trPr>
          <w:trHeight w:val="379"/>
        </w:trPr>
        <w:tc>
          <w:tcPr>
            <w:tcW w:w="617" w:type="dxa"/>
            <w:vMerge w:val="restart"/>
            <w:shd w:val="clear" w:color="auto" w:fill="BDD6EE"/>
            <w:vAlign w:val="center"/>
          </w:tcPr>
          <w:p w14:paraId="1CFAC3D2" w14:textId="2826ACCB"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r w:rsidR="008D601A">
              <w:rPr>
                <w:rFonts w:ascii="Arial" w:hAnsi="Arial" w:cs="Arial"/>
                <w:b/>
              </w:rPr>
              <w:t>5</w:t>
            </w:r>
          </w:p>
        </w:tc>
        <w:tc>
          <w:tcPr>
            <w:tcW w:w="2059" w:type="dxa"/>
            <w:tcBorders>
              <w:bottom w:val="single" w:sz="4" w:space="0" w:color="auto"/>
            </w:tcBorders>
            <w:shd w:val="clear" w:color="auto" w:fill="BDD6EE"/>
            <w:vAlign w:val="center"/>
          </w:tcPr>
          <w:p w14:paraId="5B371EC0" w14:textId="309AE755"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6CA38A92"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7C541BCB" w14:textId="77777777" w:rsidTr="008F510E">
        <w:trPr>
          <w:trHeight w:val="379"/>
        </w:trPr>
        <w:tc>
          <w:tcPr>
            <w:tcW w:w="617" w:type="dxa"/>
            <w:vMerge/>
          </w:tcPr>
          <w:p w14:paraId="1FCAFD61"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3A725445" w14:textId="77777777"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E2046">
              <w:rPr>
                <w:rFonts w:ascii="Arial" w:hAnsi="Arial" w:cs="Arial"/>
              </w:rPr>
              <w:t>D</w:t>
            </w:r>
            <w:r>
              <w:rPr>
                <w:rFonts w:ascii="Arial" w:hAnsi="Arial" w:cs="Arial"/>
              </w:rPr>
              <w:t>efinitions</w:t>
            </w:r>
          </w:p>
          <w:p w14:paraId="49672FD4" w14:textId="1EC582D0"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sidRPr="005E2046">
              <w:rPr>
                <w:rFonts w:ascii="Arial" w:hAnsi="Arial" w:cs="Arial"/>
              </w:rPr>
              <w:t xml:space="preserve"> 4</w:t>
            </w:r>
          </w:p>
        </w:tc>
        <w:tc>
          <w:tcPr>
            <w:tcW w:w="8214" w:type="dxa"/>
            <w:shd w:val="clear" w:color="auto" w:fill="FFFFFF" w:themeFill="background1"/>
            <w:vAlign w:val="center"/>
          </w:tcPr>
          <w:p w14:paraId="16A2BDB2" w14:textId="3ED384B9"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E2046">
              <w:rPr>
                <w:rFonts w:ascii="Arial" w:hAnsi="Arial" w:cs="Arial"/>
              </w:rPr>
              <w:t>Understanding that needs fluctuate, can the Department share how many of each locum tenens specialty are needed at Dorothea Dix and Riverview Psychiatric Centers, respectively? If exact numbers can’t be provided, can you estimate the needed headcount by specialty?</w:t>
            </w:r>
          </w:p>
        </w:tc>
      </w:tr>
      <w:tr w:rsidR="008F4E1D" w:rsidRPr="00F9098C" w14:paraId="58DE6BA9" w14:textId="77777777" w:rsidTr="4830DB3C">
        <w:trPr>
          <w:trHeight w:val="379"/>
        </w:trPr>
        <w:tc>
          <w:tcPr>
            <w:tcW w:w="617" w:type="dxa"/>
            <w:vMerge/>
          </w:tcPr>
          <w:p w14:paraId="41BB3B8C"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46E84CFD"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44F8EA97" w14:textId="77777777" w:rsidTr="004B74AF">
        <w:trPr>
          <w:trHeight w:val="379"/>
        </w:trPr>
        <w:tc>
          <w:tcPr>
            <w:tcW w:w="617" w:type="dxa"/>
            <w:vMerge/>
          </w:tcPr>
          <w:p w14:paraId="67D525DB"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771A3F3C" w14:textId="34D519E4" w:rsidR="008F4E1D" w:rsidRPr="00B51518" w:rsidRDefault="00B6622A"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cannot predict the estimated volume, need, or position expected.</w:t>
            </w:r>
          </w:p>
        </w:tc>
      </w:tr>
    </w:tbl>
    <w:p w14:paraId="0DEB4FCD" w14:textId="176128EB"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56B757EC" w14:textId="77777777" w:rsidTr="008F510E">
        <w:trPr>
          <w:trHeight w:val="379"/>
        </w:trPr>
        <w:tc>
          <w:tcPr>
            <w:tcW w:w="617" w:type="dxa"/>
            <w:vMerge w:val="restart"/>
            <w:shd w:val="clear" w:color="auto" w:fill="BDD6EE"/>
            <w:vAlign w:val="center"/>
          </w:tcPr>
          <w:p w14:paraId="26402472" w14:textId="49D4D2CF" w:rsidR="008F4E1D" w:rsidRPr="0056513F"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6513F">
              <w:rPr>
                <w:rFonts w:ascii="Arial" w:hAnsi="Arial" w:cs="Arial"/>
                <w:b/>
              </w:rPr>
              <w:lastRenderedPageBreak/>
              <w:t>16</w:t>
            </w:r>
            <w:r w:rsidR="008D601A" w:rsidRPr="0056513F">
              <w:rPr>
                <w:rFonts w:ascii="Arial" w:hAnsi="Arial" w:cs="Arial"/>
                <w:b/>
              </w:rPr>
              <w:t>6</w:t>
            </w:r>
          </w:p>
        </w:tc>
        <w:tc>
          <w:tcPr>
            <w:tcW w:w="2059" w:type="dxa"/>
            <w:tcBorders>
              <w:bottom w:val="single" w:sz="4" w:space="0" w:color="auto"/>
            </w:tcBorders>
            <w:shd w:val="clear" w:color="auto" w:fill="BDD6EE"/>
            <w:vAlign w:val="center"/>
          </w:tcPr>
          <w:p w14:paraId="05C2FF23" w14:textId="7581622A" w:rsidR="008F4E1D" w:rsidRPr="0056513F"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6513F">
              <w:rPr>
                <w:rFonts w:ascii="Arial" w:hAnsi="Arial" w:cs="Arial"/>
                <w:b/>
              </w:rPr>
              <w:t xml:space="preserve">RFP Section &amp; </w:t>
            </w:r>
            <w:r w:rsidR="00F22CC8" w:rsidRPr="0056513F">
              <w:rPr>
                <w:rFonts w:ascii="Arial" w:hAnsi="Arial" w:cs="Arial"/>
                <w:b/>
              </w:rPr>
              <w:t>Page</w:t>
            </w:r>
            <w:r w:rsidRPr="0056513F">
              <w:rPr>
                <w:rFonts w:ascii="Arial" w:hAnsi="Arial" w:cs="Arial"/>
                <w:b/>
              </w:rPr>
              <w:t xml:space="preserve"> Number</w:t>
            </w:r>
          </w:p>
        </w:tc>
        <w:tc>
          <w:tcPr>
            <w:tcW w:w="8214" w:type="dxa"/>
            <w:tcBorders>
              <w:bottom w:val="single" w:sz="4" w:space="0" w:color="auto"/>
            </w:tcBorders>
            <w:shd w:val="clear" w:color="auto" w:fill="BDD6EE"/>
            <w:vAlign w:val="center"/>
          </w:tcPr>
          <w:p w14:paraId="24C28D66" w14:textId="77777777" w:rsidR="008F4E1D" w:rsidRPr="0056513F"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6513F">
              <w:rPr>
                <w:rFonts w:ascii="Arial" w:hAnsi="Arial" w:cs="Arial"/>
                <w:b/>
              </w:rPr>
              <w:t>Question</w:t>
            </w:r>
          </w:p>
        </w:tc>
      </w:tr>
      <w:tr w:rsidR="008F4E1D" w:rsidRPr="00B51518" w14:paraId="39D2E12C" w14:textId="77777777" w:rsidTr="008F510E">
        <w:trPr>
          <w:trHeight w:val="379"/>
        </w:trPr>
        <w:tc>
          <w:tcPr>
            <w:tcW w:w="617" w:type="dxa"/>
            <w:vMerge/>
          </w:tcPr>
          <w:p w14:paraId="52B4D8B7" w14:textId="77777777" w:rsidR="008F4E1D" w:rsidRPr="0056513F"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0310AF5B" w14:textId="6D7F0693" w:rsidR="008F4E1D" w:rsidRPr="0056513F"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6513F">
              <w:rPr>
                <w:rFonts w:ascii="Arial" w:hAnsi="Arial" w:cs="Arial"/>
              </w:rPr>
              <w:t>Part I</w:t>
            </w:r>
            <w:r w:rsidR="00B67770" w:rsidRPr="0056513F">
              <w:rPr>
                <w:rFonts w:ascii="Arial" w:hAnsi="Arial" w:cs="Arial"/>
              </w:rPr>
              <w:t xml:space="preserve">, </w:t>
            </w:r>
            <w:r w:rsidRPr="0056513F">
              <w:rPr>
                <w:rFonts w:ascii="Arial" w:hAnsi="Arial" w:cs="Arial"/>
              </w:rPr>
              <w:t>A</w:t>
            </w:r>
            <w:r w:rsidR="00B67770" w:rsidRPr="0056513F">
              <w:rPr>
                <w:rFonts w:ascii="Arial" w:hAnsi="Arial" w:cs="Arial"/>
              </w:rPr>
              <w:t>.</w:t>
            </w:r>
          </w:p>
          <w:p w14:paraId="7EEAD877" w14:textId="319D8F5C" w:rsidR="008F4E1D" w:rsidRPr="0056513F"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6513F">
              <w:rPr>
                <w:rFonts w:ascii="Arial" w:hAnsi="Arial" w:cs="Arial"/>
              </w:rPr>
              <w:t>Page</w:t>
            </w:r>
            <w:r w:rsidR="008F4E1D" w:rsidRPr="0056513F">
              <w:rPr>
                <w:rFonts w:ascii="Arial" w:hAnsi="Arial" w:cs="Arial"/>
              </w:rPr>
              <w:t xml:space="preserve"> 5</w:t>
            </w:r>
          </w:p>
        </w:tc>
        <w:tc>
          <w:tcPr>
            <w:tcW w:w="8214" w:type="dxa"/>
            <w:shd w:val="clear" w:color="auto" w:fill="FFFFFF" w:themeFill="background1"/>
            <w:vAlign w:val="center"/>
          </w:tcPr>
          <w:p w14:paraId="127F5454" w14:textId="4C012247" w:rsidR="008F4E1D" w:rsidRPr="0056513F"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6513F">
              <w:rPr>
                <w:rFonts w:ascii="Arial" w:hAnsi="Arial" w:cs="Arial"/>
              </w:rPr>
              <w:t>How many locum tenens by specialty are currently being utilized by Dorothea Dix and Riverview Psychiatric Centers to fill temporary needs?</w:t>
            </w:r>
          </w:p>
        </w:tc>
      </w:tr>
      <w:tr w:rsidR="008F4E1D" w:rsidRPr="00F9098C" w14:paraId="24E3E579" w14:textId="77777777" w:rsidTr="4830DB3C">
        <w:trPr>
          <w:trHeight w:val="379"/>
        </w:trPr>
        <w:tc>
          <w:tcPr>
            <w:tcW w:w="617" w:type="dxa"/>
            <w:vMerge/>
          </w:tcPr>
          <w:p w14:paraId="6A1539D6" w14:textId="77777777" w:rsidR="008F4E1D" w:rsidRPr="0056513F"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4B58B350" w14:textId="77777777" w:rsidR="008F4E1D" w:rsidRPr="0056513F"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56513F">
              <w:rPr>
                <w:rFonts w:ascii="Arial" w:hAnsi="Arial" w:cs="Arial"/>
                <w:b/>
              </w:rPr>
              <w:t>Answer</w:t>
            </w:r>
          </w:p>
        </w:tc>
      </w:tr>
      <w:tr w:rsidR="008F4E1D" w:rsidRPr="00B51518" w14:paraId="1A7DAD98" w14:textId="77777777" w:rsidTr="004B74AF">
        <w:trPr>
          <w:trHeight w:val="379"/>
        </w:trPr>
        <w:tc>
          <w:tcPr>
            <w:tcW w:w="617" w:type="dxa"/>
            <w:vMerge/>
          </w:tcPr>
          <w:p w14:paraId="55E70B87" w14:textId="77777777" w:rsidR="008F4E1D" w:rsidRPr="0056513F"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03337037" w14:textId="54BDEE5A" w:rsidR="0056513F" w:rsidRPr="0056513F" w:rsidRDefault="0056513F" w:rsidP="005651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6513F">
              <w:rPr>
                <w:rFonts w:ascii="Arial" w:hAnsi="Arial" w:cs="Arial"/>
              </w:rPr>
              <w:t>Four (4) nurses at Dorothea Dix; and</w:t>
            </w:r>
          </w:p>
          <w:p w14:paraId="1BB21934" w14:textId="2BC59D09" w:rsidR="008F4E1D" w:rsidRPr="0056513F" w:rsidRDefault="0056513F" w:rsidP="005651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6513F">
              <w:rPr>
                <w:rFonts w:ascii="Arial" w:hAnsi="Arial" w:cs="Arial"/>
              </w:rPr>
              <w:t>Twelve (12) nurses at Riverview.</w:t>
            </w:r>
          </w:p>
        </w:tc>
      </w:tr>
    </w:tbl>
    <w:p w14:paraId="05D14421" w14:textId="482F5950"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0807827D" w14:textId="77777777" w:rsidTr="008F510E">
        <w:trPr>
          <w:trHeight w:val="379"/>
        </w:trPr>
        <w:tc>
          <w:tcPr>
            <w:tcW w:w="617" w:type="dxa"/>
            <w:vMerge w:val="restart"/>
            <w:shd w:val="clear" w:color="auto" w:fill="BDD6EE"/>
            <w:vAlign w:val="center"/>
          </w:tcPr>
          <w:p w14:paraId="56923367" w14:textId="3FCE523D"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r w:rsidR="008D601A">
              <w:rPr>
                <w:rFonts w:ascii="Arial" w:hAnsi="Arial" w:cs="Arial"/>
                <w:b/>
              </w:rPr>
              <w:t>7</w:t>
            </w:r>
          </w:p>
        </w:tc>
        <w:tc>
          <w:tcPr>
            <w:tcW w:w="2059" w:type="dxa"/>
            <w:tcBorders>
              <w:bottom w:val="single" w:sz="4" w:space="0" w:color="auto"/>
            </w:tcBorders>
            <w:shd w:val="clear" w:color="auto" w:fill="BDD6EE"/>
            <w:vAlign w:val="center"/>
          </w:tcPr>
          <w:p w14:paraId="41CAE397" w14:textId="5F8C220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1F89E449"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370AA68B" w14:textId="77777777" w:rsidTr="008F510E">
        <w:trPr>
          <w:trHeight w:val="379"/>
        </w:trPr>
        <w:tc>
          <w:tcPr>
            <w:tcW w:w="617" w:type="dxa"/>
            <w:vMerge/>
          </w:tcPr>
          <w:p w14:paraId="2325B134"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2A7D01B4" w14:textId="346A40E4"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w:t>
            </w:r>
            <w:r w:rsidR="00B67770">
              <w:rPr>
                <w:rFonts w:ascii="Arial" w:hAnsi="Arial" w:cs="Arial"/>
              </w:rPr>
              <w:t xml:space="preserve">, </w:t>
            </w:r>
            <w:r>
              <w:rPr>
                <w:rFonts w:ascii="Arial" w:hAnsi="Arial" w:cs="Arial"/>
              </w:rPr>
              <w:t>D</w:t>
            </w:r>
            <w:r w:rsidR="00B67770">
              <w:rPr>
                <w:rFonts w:ascii="Arial" w:hAnsi="Arial" w:cs="Arial"/>
              </w:rPr>
              <w:t>.</w:t>
            </w:r>
          </w:p>
          <w:p w14:paraId="780BEFC7" w14:textId="5B271656"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Pr>
                <w:rFonts w:ascii="Arial" w:hAnsi="Arial" w:cs="Arial"/>
              </w:rPr>
              <w:t xml:space="preserve"> 7</w:t>
            </w:r>
          </w:p>
        </w:tc>
        <w:tc>
          <w:tcPr>
            <w:tcW w:w="8214" w:type="dxa"/>
            <w:shd w:val="clear" w:color="auto" w:fill="FFFFFF" w:themeFill="background1"/>
            <w:vAlign w:val="center"/>
          </w:tcPr>
          <w:p w14:paraId="7CFAA7F7" w14:textId="20CAB450"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E2046">
              <w:rPr>
                <w:rFonts w:ascii="Arial" w:hAnsi="Arial" w:cs="Arial"/>
              </w:rPr>
              <w:t>Will the Department consider proposals for a Managed Service Provider (MSP), a single vendor who will support all of the department’s needs for Locum Tenens?</w:t>
            </w:r>
          </w:p>
        </w:tc>
      </w:tr>
      <w:tr w:rsidR="008F4E1D" w:rsidRPr="00F9098C" w14:paraId="21EDB173" w14:textId="77777777" w:rsidTr="4830DB3C">
        <w:trPr>
          <w:trHeight w:val="379"/>
        </w:trPr>
        <w:tc>
          <w:tcPr>
            <w:tcW w:w="617" w:type="dxa"/>
            <w:vMerge/>
          </w:tcPr>
          <w:p w14:paraId="2EA3E70F"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60E3E5A4"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7F7D7F30" w14:textId="77777777" w:rsidTr="004B74AF">
        <w:trPr>
          <w:trHeight w:val="379"/>
        </w:trPr>
        <w:tc>
          <w:tcPr>
            <w:tcW w:w="617" w:type="dxa"/>
            <w:vMerge/>
          </w:tcPr>
          <w:p w14:paraId="36BD5FB2"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1A0CFE1E" w14:textId="5E960C8F"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2E4AD287" w14:textId="077B5286"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61C2EF0B" w14:textId="77777777" w:rsidTr="008F510E">
        <w:trPr>
          <w:trHeight w:val="379"/>
        </w:trPr>
        <w:tc>
          <w:tcPr>
            <w:tcW w:w="617" w:type="dxa"/>
            <w:vMerge w:val="restart"/>
            <w:shd w:val="clear" w:color="auto" w:fill="BDD6EE"/>
            <w:vAlign w:val="center"/>
          </w:tcPr>
          <w:p w14:paraId="3CEEF7CC" w14:textId="50602CFF"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r w:rsidR="008D601A">
              <w:rPr>
                <w:rFonts w:ascii="Arial" w:hAnsi="Arial" w:cs="Arial"/>
                <w:b/>
              </w:rPr>
              <w:t>8</w:t>
            </w:r>
          </w:p>
        </w:tc>
        <w:tc>
          <w:tcPr>
            <w:tcW w:w="2059" w:type="dxa"/>
            <w:tcBorders>
              <w:bottom w:val="single" w:sz="4" w:space="0" w:color="auto"/>
            </w:tcBorders>
            <w:shd w:val="clear" w:color="auto" w:fill="BDD6EE"/>
            <w:vAlign w:val="center"/>
          </w:tcPr>
          <w:p w14:paraId="36A52D8B" w14:textId="1E4310D6"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79D0FE91"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6446A3C5" w14:textId="77777777" w:rsidTr="008F510E">
        <w:trPr>
          <w:trHeight w:val="379"/>
        </w:trPr>
        <w:tc>
          <w:tcPr>
            <w:tcW w:w="617" w:type="dxa"/>
            <w:vMerge/>
          </w:tcPr>
          <w:p w14:paraId="0E596845"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732938DA" w14:textId="6B98E454"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E2046">
              <w:rPr>
                <w:rFonts w:ascii="Arial" w:hAnsi="Arial" w:cs="Arial"/>
              </w:rPr>
              <w:t>Part II</w:t>
            </w:r>
            <w:r w:rsidR="00B67770">
              <w:rPr>
                <w:rFonts w:ascii="Arial" w:hAnsi="Arial" w:cs="Arial"/>
              </w:rPr>
              <w:t xml:space="preserve">, </w:t>
            </w:r>
            <w:r w:rsidRPr="005E2046">
              <w:rPr>
                <w:rFonts w:ascii="Arial" w:hAnsi="Arial" w:cs="Arial"/>
              </w:rPr>
              <w:t>B.1</w:t>
            </w:r>
            <w:r w:rsidR="00B67770">
              <w:rPr>
                <w:rFonts w:ascii="Arial" w:hAnsi="Arial" w:cs="Arial"/>
              </w:rPr>
              <w:t>.</w:t>
            </w:r>
            <w:r w:rsidRPr="005E2046">
              <w:rPr>
                <w:rFonts w:ascii="Arial" w:hAnsi="Arial" w:cs="Arial"/>
              </w:rPr>
              <w:t xml:space="preserve"> </w:t>
            </w:r>
          </w:p>
          <w:p w14:paraId="1701C86E" w14:textId="55F44CAB"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sidRPr="005E2046">
              <w:rPr>
                <w:rFonts w:ascii="Arial" w:hAnsi="Arial" w:cs="Arial"/>
              </w:rPr>
              <w:t xml:space="preserve"> 8</w:t>
            </w:r>
          </w:p>
        </w:tc>
        <w:tc>
          <w:tcPr>
            <w:tcW w:w="8214" w:type="dxa"/>
            <w:shd w:val="clear" w:color="auto" w:fill="FFFFFF" w:themeFill="background1"/>
            <w:vAlign w:val="center"/>
          </w:tcPr>
          <w:p w14:paraId="3A72E1A1" w14:textId="1A7BD01E"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E2046">
              <w:rPr>
                <w:rFonts w:ascii="Arial" w:hAnsi="Arial" w:cs="Arial"/>
              </w:rPr>
              <w:t>The linked web</w:t>
            </w:r>
            <w:r w:rsidR="00BE6E07">
              <w:rPr>
                <w:rFonts w:ascii="Arial" w:hAnsi="Arial" w:cs="Arial"/>
              </w:rPr>
              <w:t>p</w:t>
            </w:r>
            <w:r w:rsidR="00F22CC8">
              <w:rPr>
                <w:rFonts w:ascii="Arial" w:hAnsi="Arial" w:cs="Arial"/>
              </w:rPr>
              <w:t>age</w:t>
            </w:r>
            <w:r w:rsidRPr="005E2046">
              <w:rPr>
                <w:rFonts w:ascii="Arial" w:hAnsi="Arial" w:cs="Arial"/>
              </w:rPr>
              <w:t xml:space="preserve"> in this section for “Rider D” doesn’t have any form called “Rider D.” Could you please provide Rider D or a link to it for vendors to review?</w:t>
            </w:r>
          </w:p>
        </w:tc>
      </w:tr>
      <w:tr w:rsidR="008F4E1D" w:rsidRPr="00F9098C" w14:paraId="3836AB52" w14:textId="77777777" w:rsidTr="4830DB3C">
        <w:trPr>
          <w:trHeight w:val="379"/>
        </w:trPr>
        <w:tc>
          <w:tcPr>
            <w:tcW w:w="617" w:type="dxa"/>
            <w:vMerge/>
          </w:tcPr>
          <w:p w14:paraId="0505A4F2"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44958C5D"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E6E07" w:rsidRPr="00B51518" w14:paraId="1E2B4723" w14:textId="77777777" w:rsidTr="004B74AF">
        <w:trPr>
          <w:trHeight w:val="379"/>
        </w:trPr>
        <w:tc>
          <w:tcPr>
            <w:tcW w:w="617" w:type="dxa"/>
            <w:vMerge/>
          </w:tcPr>
          <w:p w14:paraId="245732F8" w14:textId="77777777" w:rsidR="00BE6E07" w:rsidRPr="00B51518" w:rsidRDefault="00BE6E07" w:rsidP="00BE6E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404B2731" w14:textId="1AEBD9C1" w:rsidR="00BE6E07" w:rsidRPr="00B51518" w:rsidRDefault="00BE6E07" w:rsidP="00BE6E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w:t>
            </w:r>
            <w:hyperlink r:id="rId18" w:history="1">
              <w:r w:rsidRPr="00336EFD">
                <w:rPr>
                  <w:rStyle w:val="Hyperlink"/>
                  <w:rFonts w:ascii="Arial" w:hAnsi="Arial" w:cs="Arial"/>
                </w:rPr>
                <w:t>DHHS State Services - Service Contract Template</w:t>
              </w:r>
            </w:hyperlink>
            <w:r>
              <w:t>.</w:t>
            </w:r>
          </w:p>
        </w:tc>
      </w:tr>
    </w:tbl>
    <w:p w14:paraId="6BFAA65B" w14:textId="2B9E4B5D"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34DD8857" w14:textId="77777777" w:rsidTr="008F510E">
        <w:trPr>
          <w:trHeight w:val="379"/>
        </w:trPr>
        <w:tc>
          <w:tcPr>
            <w:tcW w:w="617" w:type="dxa"/>
            <w:vMerge w:val="restart"/>
            <w:shd w:val="clear" w:color="auto" w:fill="BDD6EE"/>
            <w:vAlign w:val="center"/>
          </w:tcPr>
          <w:p w14:paraId="260440C3" w14:textId="03B0D77A"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r w:rsidR="008D601A">
              <w:rPr>
                <w:rFonts w:ascii="Arial" w:hAnsi="Arial" w:cs="Arial"/>
                <w:b/>
              </w:rPr>
              <w:t>9</w:t>
            </w:r>
          </w:p>
        </w:tc>
        <w:tc>
          <w:tcPr>
            <w:tcW w:w="2059" w:type="dxa"/>
            <w:tcBorders>
              <w:bottom w:val="single" w:sz="4" w:space="0" w:color="auto"/>
            </w:tcBorders>
            <w:shd w:val="clear" w:color="auto" w:fill="BDD6EE"/>
            <w:vAlign w:val="center"/>
          </w:tcPr>
          <w:p w14:paraId="0C35396E" w14:textId="0C35225E"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70E8FA77"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464A8730" w14:textId="77777777" w:rsidTr="008F510E">
        <w:trPr>
          <w:trHeight w:val="379"/>
        </w:trPr>
        <w:tc>
          <w:tcPr>
            <w:tcW w:w="617" w:type="dxa"/>
            <w:vMerge/>
          </w:tcPr>
          <w:p w14:paraId="31C434AB"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4F254D66" w14:textId="367B249E"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4" w:type="dxa"/>
            <w:shd w:val="clear" w:color="auto" w:fill="FFFFFF" w:themeFill="background1"/>
            <w:vAlign w:val="center"/>
          </w:tcPr>
          <w:p w14:paraId="6517349E" w14:textId="1F7AE7C5"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70CA">
              <w:rPr>
                <w:rFonts w:ascii="Arial" w:hAnsi="Arial" w:cs="Arial"/>
              </w:rPr>
              <w:t xml:space="preserve">Will there be an opportunity to negotiate contract terms post-award, including </w:t>
            </w:r>
            <w:proofErr w:type="gramStart"/>
            <w:r w:rsidRPr="005970CA">
              <w:rPr>
                <w:rFonts w:ascii="Arial" w:hAnsi="Arial" w:cs="Arial"/>
              </w:rPr>
              <w:t>to submit</w:t>
            </w:r>
            <w:proofErr w:type="gramEnd"/>
            <w:r w:rsidRPr="005970CA">
              <w:rPr>
                <w:rFonts w:ascii="Arial" w:hAnsi="Arial" w:cs="Arial"/>
              </w:rPr>
              <w:t xml:space="preserve"> proposed edits and additional proposed terms?</w:t>
            </w:r>
          </w:p>
        </w:tc>
      </w:tr>
      <w:tr w:rsidR="008F4E1D" w:rsidRPr="00F9098C" w14:paraId="66E0D76C" w14:textId="77777777" w:rsidTr="4830DB3C">
        <w:trPr>
          <w:trHeight w:val="379"/>
        </w:trPr>
        <w:tc>
          <w:tcPr>
            <w:tcW w:w="617" w:type="dxa"/>
            <w:vMerge/>
          </w:tcPr>
          <w:p w14:paraId="34310498"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578A11FC"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28260AD1" w14:textId="77777777" w:rsidTr="004B74AF">
        <w:trPr>
          <w:trHeight w:val="379"/>
        </w:trPr>
        <w:tc>
          <w:tcPr>
            <w:tcW w:w="617" w:type="dxa"/>
            <w:vMerge/>
          </w:tcPr>
          <w:p w14:paraId="5AB53322"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74778494" w14:textId="006B9E22" w:rsidR="008F4E1D" w:rsidRPr="00B51518" w:rsidRDefault="00CB2A6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7C7AF508" w14:textId="141724AD"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59BE6F8C" w14:textId="77777777" w:rsidTr="008F510E">
        <w:trPr>
          <w:trHeight w:val="379"/>
        </w:trPr>
        <w:tc>
          <w:tcPr>
            <w:tcW w:w="617" w:type="dxa"/>
            <w:vMerge w:val="restart"/>
            <w:shd w:val="clear" w:color="auto" w:fill="BDD6EE"/>
            <w:vAlign w:val="center"/>
          </w:tcPr>
          <w:p w14:paraId="6A4DAA91" w14:textId="5011C7DF"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8D601A">
              <w:rPr>
                <w:rFonts w:ascii="Arial" w:hAnsi="Arial" w:cs="Arial"/>
                <w:b/>
              </w:rPr>
              <w:t>70</w:t>
            </w:r>
          </w:p>
        </w:tc>
        <w:tc>
          <w:tcPr>
            <w:tcW w:w="2059" w:type="dxa"/>
            <w:tcBorders>
              <w:bottom w:val="single" w:sz="4" w:space="0" w:color="auto"/>
            </w:tcBorders>
            <w:shd w:val="clear" w:color="auto" w:fill="BDD6EE"/>
            <w:vAlign w:val="center"/>
          </w:tcPr>
          <w:p w14:paraId="40957D8D" w14:textId="1C0BBCDA"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41FE743F"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7082CB9B" w14:textId="77777777" w:rsidTr="008F510E">
        <w:trPr>
          <w:trHeight w:val="379"/>
        </w:trPr>
        <w:tc>
          <w:tcPr>
            <w:tcW w:w="617" w:type="dxa"/>
            <w:vMerge/>
          </w:tcPr>
          <w:p w14:paraId="79CA45D1"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5FE55BB5" w14:textId="2E03B3F6"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4" w:type="dxa"/>
            <w:shd w:val="clear" w:color="auto" w:fill="FFFFFF" w:themeFill="background1"/>
            <w:vAlign w:val="center"/>
          </w:tcPr>
          <w:p w14:paraId="7CFC2776" w14:textId="3BECDBE2"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70CA">
              <w:rPr>
                <w:rFonts w:ascii="Arial" w:hAnsi="Arial" w:cs="Arial"/>
              </w:rPr>
              <w:t>If the bidder would like to propose additional contract terms to address the particular scope of work, do they need to be submitted with the bidder’s proposal?</w:t>
            </w:r>
          </w:p>
        </w:tc>
      </w:tr>
      <w:tr w:rsidR="008F4E1D" w:rsidRPr="00F9098C" w14:paraId="37F6CA78" w14:textId="77777777" w:rsidTr="4830DB3C">
        <w:trPr>
          <w:trHeight w:val="379"/>
        </w:trPr>
        <w:tc>
          <w:tcPr>
            <w:tcW w:w="617" w:type="dxa"/>
            <w:vMerge/>
          </w:tcPr>
          <w:p w14:paraId="64C9EF52"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31EEF9ED"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69EB735F" w14:textId="77777777" w:rsidTr="004B74AF">
        <w:trPr>
          <w:trHeight w:val="379"/>
        </w:trPr>
        <w:tc>
          <w:tcPr>
            <w:tcW w:w="617" w:type="dxa"/>
            <w:vMerge/>
          </w:tcPr>
          <w:p w14:paraId="11C2417A"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64569DAA" w14:textId="35A18460" w:rsidR="008F4E1D" w:rsidRPr="00B51518" w:rsidRDefault="00E804A6"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 to provide a detailed response to each requirement listed in the Response to Proposed Services form.</w:t>
            </w:r>
          </w:p>
        </w:tc>
      </w:tr>
    </w:tbl>
    <w:p w14:paraId="6DC2CD40" w14:textId="65490044"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6F2C9224" w14:textId="77777777" w:rsidTr="008F510E">
        <w:trPr>
          <w:trHeight w:val="379"/>
        </w:trPr>
        <w:tc>
          <w:tcPr>
            <w:tcW w:w="617" w:type="dxa"/>
            <w:vMerge w:val="restart"/>
            <w:shd w:val="clear" w:color="auto" w:fill="BDD6EE"/>
            <w:vAlign w:val="center"/>
          </w:tcPr>
          <w:p w14:paraId="30D7D03B" w14:textId="52326570"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8D601A">
              <w:rPr>
                <w:rFonts w:ascii="Arial" w:hAnsi="Arial" w:cs="Arial"/>
                <w:b/>
              </w:rPr>
              <w:t>71</w:t>
            </w:r>
          </w:p>
        </w:tc>
        <w:tc>
          <w:tcPr>
            <w:tcW w:w="2059" w:type="dxa"/>
            <w:tcBorders>
              <w:bottom w:val="single" w:sz="4" w:space="0" w:color="auto"/>
            </w:tcBorders>
            <w:shd w:val="clear" w:color="auto" w:fill="BDD6EE"/>
            <w:vAlign w:val="center"/>
          </w:tcPr>
          <w:p w14:paraId="625C36C8" w14:textId="29DD570E"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06AE7E36"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1DE33276" w14:textId="77777777" w:rsidTr="008F510E">
        <w:trPr>
          <w:trHeight w:val="379"/>
        </w:trPr>
        <w:tc>
          <w:tcPr>
            <w:tcW w:w="617" w:type="dxa"/>
            <w:vMerge/>
          </w:tcPr>
          <w:p w14:paraId="1BEF5595"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47B2FB30" w14:textId="61819F72"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4" w:type="dxa"/>
            <w:shd w:val="clear" w:color="auto" w:fill="FFFFFF" w:themeFill="background1"/>
            <w:vAlign w:val="center"/>
          </w:tcPr>
          <w:p w14:paraId="385B33E9" w14:textId="571A0FB8"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70CA">
              <w:rPr>
                <w:rFonts w:ascii="Arial" w:hAnsi="Arial" w:cs="Arial"/>
              </w:rPr>
              <w:t>Will the bidder’s score be negatively impacted if the bidder submits exceptions or additional proposed terms to address the particular scope of work?</w:t>
            </w:r>
          </w:p>
        </w:tc>
      </w:tr>
      <w:tr w:rsidR="008F4E1D" w:rsidRPr="00F9098C" w14:paraId="3839F14D" w14:textId="77777777" w:rsidTr="4830DB3C">
        <w:trPr>
          <w:trHeight w:val="379"/>
        </w:trPr>
        <w:tc>
          <w:tcPr>
            <w:tcW w:w="617" w:type="dxa"/>
            <w:vMerge/>
          </w:tcPr>
          <w:p w14:paraId="301390EA"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79AB35C0"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1340478D" w14:textId="77777777" w:rsidTr="004B74AF">
        <w:trPr>
          <w:trHeight w:val="379"/>
        </w:trPr>
        <w:tc>
          <w:tcPr>
            <w:tcW w:w="617" w:type="dxa"/>
            <w:vMerge/>
          </w:tcPr>
          <w:p w14:paraId="21EAD5D7"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491A5BCB" w14:textId="656A2C0A" w:rsidR="008F4E1D" w:rsidRPr="00B51518" w:rsidRDefault="00E804A6"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Part V, A. of the RFP.</w:t>
            </w:r>
          </w:p>
        </w:tc>
      </w:tr>
    </w:tbl>
    <w:p w14:paraId="4C7DA370" w14:textId="0AF3EBF6"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23AB6FE4" w14:textId="77777777" w:rsidTr="008F510E">
        <w:trPr>
          <w:trHeight w:val="379"/>
        </w:trPr>
        <w:tc>
          <w:tcPr>
            <w:tcW w:w="617" w:type="dxa"/>
            <w:vMerge w:val="restart"/>
            <w:shd w:val="clear" w:color="auto" w:fill="BDD6EE"/>
            <w:vAlign w:val="center"/>
          </w:tcPr>
          <w:p w14:paraId="7A478F3F" w14:textId="75694452"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r w:rsidR="008D601A">
              <w:rPr>
                <w:rFonts w:ascii="Arial" w:hAnsi="Arial" w:cs="Arial"/>
                <w:b/>
              </w:rPr>
              <w:t>2</w:t>
            </w:r>
          </w:p>
        </w:tc>
        <w:tc>
          <w:tcPr>
            <w:tcW w:w="2059" w:type="dxa"/>
            <w:tcBorders>
              <w:bottom w:val="single" w:sz="4" w:space="0" w:color="auto"/>
            </w:tcBorders>
            <w:shd w:val="clear" w:color="auto" w:fill="BDD6EE"/>
            <w:vAlign w:val="center"/>
          </w:tcPr>
          <w:p w14:paraId="264F54F5" w14:textId="552A75D3"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4C7AF23A"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68E03933" w14:textId="77777777" w:rsidTr="008F510E">
        <w:trPr>
          <w:trHeight w:val="379"/>
        </w:trPr>
        <w:tc>
          <w:tcPr>
            <w:tcW w:w="617" w:type="dxa"/>
            <w:vMerge/>
          </w:tcPr>
          <w:p w14:paraId="02F048FC"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572CA624" w14:textId="5A5E4222"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4" w:type="dxa"/>
            <w:shd w:val="clear" w:color="auto" w:fill="FFFFFF" w:themeFill="background1"/>
            <w:vAlign w:val="center"/>
          </w:tcPr>
          <w:p w14:paraId="02CAB5ED" w14:textId="77777777" w:rsidR="008F4E1D" w:rsidRDefault="008F4E1D" w:rsidP="00751883">
            <w:pPr>
              <w:pStyle w:val="DefaultText"/>
              <w:widowControl/>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70CA">
              <w:rPr>
                <w:rFonts w:ascii="Arial" w:hAnsi="Arial" w:cs="Arial"/>
              </w:rPr>
              <w:t xml:space="preserve">Is the Department open to reviewing a contract on the successful bidder’s paper? </w:t>
            </w:r>
          </w:p>
          <w:p w14:paraId="66EE8E91" w14:textId="5C6DFE89" w:rsidR="008F4E1D" w:rsidRPr="00B51518" w:rsidRDefault="008F4E1D" w:rsidP="00751883">
            <w:pPr>
              <w:pStyle w:val="DefaultText"/>
              <w:widowControl/>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70CA">
              <w:rPr>
                <w:rFonts w:ascii="Arial" w:hAnsi="Arial" w:cs="Arial"/>
              </w:rPr>
              <w:t>If so, does the bidder need to submit a copy of its proposed contract with its proposal?</w:t>
            </w:r>
          </w:p>
        </w:tc>
      </w:tr>
      <w:tr w:rsidR="008F4E1D" w:rsidRPr="00F9098C" w14:paraId="44FE97FF" w14:textId="77777777" w:rsidTr="4830DB3C">
        <w:trPr>
          <w:trHeight w:val="379"/>
        </w:trPr>
        <w:tc>
          <w:tcPr>
            <w:tcW w:w="617" w:type="dxa"/>
            <w:vMerge/>
          </w:tcPr>
          <w:p w14:paraId="7CFF4246"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679E7515"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1205DDB1" w14:textId="77777777" w:rsidTr="004B74AF">
        <w:trPr>
          <w:trHeight w:val="379"/>
        </w:trPr>
        <w:tc>
          <w:tcPr>
            <w:tcW w:w="617" w:type="dxa"/>
            <w:vMerge/>
          </w:tcPr>
          <w:p w14:paraId="7619E4A7"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3E0B0A2F" w14:textId="5D06EE91" w:rsidR="008F4E1D" w:rsidRDefault="00414861" w:rsidP="00751883">
            <w:pPr>
              <w:pStyle w:val="DefaultText"/>
              <w:widowControl/>
              <w:numPr>
                <w:ilvl w:val="0"/>
                <w:numId w:val="32"/>
              </w:numPr>
              <w:ind w:left="334"/>
              <w:rPr>
                <w:rFonts w:ascii="Arial" w:hAnsi="Arial" w:cs="Arial"/>
              </w:rPr>
            </w:pPr>
            <w:r>
              <w:rPr>
                <w:rFonts w:ascii="Arial" w:hAnsi="Arial" w:cs="Arial"/>
              </w:rPr>
              <w:t>No.</w:t>
            </w:r>
            <w:r w:rsidR="008F4E1D">
              <w:rPr>
                <w:rFonts w:ascii="Arial" w:hAnsi="Arial" w:cs="Arial"/>
              </w:rPr>
              <w:t xml:space="preserve"> </w:t>
            </w:r>
          </w:p>
          <w:p w14:paraId="5A65E4C2" w14:textId="656291CA" w:rsidR="008F4E1D" w:rsidRPr="00B51518" w:rsidRDefault="00414861" w:rsidP="00751883">
            <w:pPr>
              <w:pStyle w:val="DefaultText"/>
              <w:widowControl/>
              <w:numPr>
                <w:ilvl w:val="0"/>
                <w:numId w:val="32"/>
              </w:numPr>
              <w:ind w:left="334"/>
              <w:rPr>
                <w:rFonts w:ascii="Arial" w:hAnsi="Arial" w:cs="Arial"/>
              </w:rPr>
            </w:pPr>
            <w:r>
              <w:rPr>
                <w:rFonts w:ascii="Arial" w:hAnsi="Arial" w:cs="Arial"/>
              </w:rPr>
              <w:t>N/A</w:t>
            </w:r>
          </w:p>
        </w:tc>
      </w:tr>
    </w:tbl>
    <w:p w14:paraId="5D45C3F9" w14:textId="587C051E"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087FDCB5" w14:textId="77777777" w:rsidTr="008F510E">
        <w:trPr>
          <w:trHeight w:val="379"/>
        </w:trPr>
        <w:tc>
          <w:tcPr>
            <w:tcW w:w="617" w:type="dxa"/>
            <w:vMerge w:val="restart"/>
            <w:shd w:val="clear" w:color="auto" w:fill="BDD6EE"/>
            <w:vAlign w:val="center"/>
          </w:tcPr>
          <w:p w14:paraId="0A2714AC" w14:textId="58437D4F"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r w:rsidR="008D601A">
              <w:rPr>
                <w:rFonts w:ascii="Arial" w:hAnsi="Arial" w:cs="Arial"/>
                <w:b/>
              </w:rPr>
              <w:t>3</w:t>
            </w:r>
          </w:p>
        </w:tc>
        <w:tc>
          <w:tcPr>
            <w:tcW w:w="2059" w:type="dxa"/>
            <w:tcBorders>
              <w:bottom w:val="single" w:sz="4" w:space="0" w:color="auto"/>
            </w:tcBorders>
            <w:shd w:val="clear" w:color="auto" w:fill="BDD6EE"/>
            <w:vAlign w:val="center"/>
          </w:tcPr>
          <w:p w14:paraId="1850B07A" w14:textId="18468BFF"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6A8EEF51"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54445977" w14:textId="77777777" w:rsidTr="008F510E">
        <w:trPr>
          <w:trHeight w:val="379"/>
        </w:trPr>
        <w:tc>
          <w:tcPr>
            <w:tcW w:w="617" w:type="dxa"/>
            <w:vMerge/>
          </w:tcPr>
          <w:p w14:paraId="2C42BCE9"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1A8403DD" w14:textId="75C6B0FA"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VI</w:t>
            </w:r>
            <w:r w:rsidR="00B67770">
              <w:rPr>
                <w:rFonts w:ascii="Arial" w:hAnsi="Arial" w:cs="Arial"/>
              </w:rPr>
              <w:t xml:space="preserve">, </w:t>
            </w:r>
            <w:r>
              <w:rPr>
                <w:rFonts w:ascii="Arial" w:hAnsi="Arial" w:cs="Arial"/>
              </w:rPr>
              <w:t xml:space="preserve">A. </w:t>
            </w:r>
          </w:p>
          <w:p w14:paraId="1755F01E" w14:textId="665977AB"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Pr>
                <w:rFonts w:ascii="Arial" w:hAnsi="Arial" w:cs="Arial"/>
              </w:rPr>
              <w:t xml:space="preserve"> 22</w:t>
            </w:r>
          </w:p>
        </w:tc>
        <w:tc>
          <w:tcPr>
            <w:tcW w:w="8214" w:type="dxa"/>
            <w:shd w:val="clear" w:color="auto" w:fill="FFFFFF" w:themeFill="background1"/>
            <w:vAlign w:val="center"/>
          </w:tcPr>
          <w:p w14:paraId="56E96E96" w14:textId="62F09264"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1776">
              <w:rPr>
                <w:rFonts w:ascii="Arial" w:hAnsi="Arial" w:cs="Arial"/>
              </w:rPr>
              <w:t>The URL included in Section A.1. of Part IV of the RFP links to a website with multiple contracts and terms and conditions. Can you please confirm which of these document(s) is applicable to this RFP?</w:t>
            </w:r>
          </w:p>
        </w:tc>
      </w:tr>
      <w:tr w:rsidR="008F4E1D" w:rsidRPr="00F9098C" w14:paraId="2FDB6038" w14:textId="77777777" w:rsidTr="4830DB3C">
        <w:trPr>
          <w:trHeight w:val="379"/>
        </w:trPr>
        <w:tc>
          <w:tcPr>
            <w:tcW w:w="617" w:type="dxa"/>
            <w:vMerge/>
          </w:tcPr>
          <w:p w14:paraId="5D29166D"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0C4E3888"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5B6BF9BF" w14:textId="77777777" w:rsidTr="004B74AF">
        <w:trPr>
          <w:trHeight w:val="379"/>
        </w:trPr>
        <w:tc>
          <w:tcPr>
            <w:tcW w:w="617" w:type="dxa"/>
            <w:vMerge/>
          </w:tcPr>
          <w:p w14:paraId="0E0721A2"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42A1FCCC" w14:textId="7C78DBC9" w:rsidR="008F4E1D" w:rsidRPr="00B51518" w:rsidRDefault="00E339D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w:t>
            </w:r>
            <w:hyperlink r:id="rId19" w:history="1">
              <w:r w:rsidRPr="00336EFD">
                <w:rPr>
                  <w:rStyle w:val="Hyperlink"/>
                  <w:rFonts w:ascii="Arial" w:hAnsi="Arial" w:cs="Arial"/>
                </w:rPr>
                <w:t>DHHS State Services - Service Contract Template</w:t>
              </w:r>
            </w:hyperlink>
            <w:r>
              <w:t>.</w:t>
            </w:r>
          </w:p>
        </w:tc>
      </w:tr>
    </w:tbl>
    <w:p w14:paraId="47E1C5F8" w14:textId="3B749C6D"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5204B2AF" w14:textId="77777777" w:rsidTr="008F510E">
        <w:trPr>
          <w:trHeight w:val="379"/>
        </w:trPr>
        <w:tc>
          <w:tcPr>
            <w:tcW w:w="617" w:type="dxa"/>
            <w:vMerge w:val="restart"/>
            <w:shd w:val="clear" w:color="auto" w:fill="BDD6EE"/>
            <w:vAlign w:val="center"/>
          </w:tcPr>
          <w:p w14:paraId="096F7037" w14:textId="050040F3"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r w:rsidR="008D601A">
              <w:rPr>
                <w:rFonts w:ascii="Arial" w:hAnsi="Arial" w:cs="Arial"/>
                <w:b/>
              </w:rPr>
              <w:t>4</w:t>
            </w:r>
          </w:p>
        </w:tc>
        <w:tc>
          <w:tcPr>
            <w:tcW w:w="2059" w:type="dxa"/>
            <w:tcBorders>
              <w:bottom w:val="single" w:sz="4" w:space="0" w:color="auto"/>
            </w:tcBorders>
            <w:shd w:val="clear" w:color="auto" w:fill="BDD6EE"/>
            <w:vAlign w:val="center"/>
          </w:tcPr>
          <w:p w14:paraId="1330B1F2" w14:textId="62BEF611"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4E273AB9"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725FFECD" w14:textId="77777777" w:rsidTr="008F510E">
        <w:trPr>
          <w:trHeight w:val="379"/>
        </w:trPr>
        <w:tc>
          <w:tcPr>
            <w:tcW w:w="617" w:type="dxa"/>
            <w:vMerge/>
          </w:tcPr>
          <w:p w14:paraId="1947B77F"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10A95FF7" w14:textId="1BD5E4B4"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VI</w:t>
            </w:r>
            <w:r w:rsidR="00B67770">
              <w:rPr>
                <w:rFonts w:ascii="Arial" w:hAnsi="Arial" w:cs="Arial"/>
              </w:rPr>
              <w:t xml:space="preserve">, </w:t>
            </w:r>
            <w:r>
              <w:rPr>
                <w:rFonts w:ascii="Arial" w:hAnsi="Arial" w:cs="Arial"/>
              </w:rPr>
              <w:t xml:space="preserve">A. </w:t>
            </w:r>
          </w:p>
          <w:p w14:paraId="6F574765" w14:textId="4BA921D3"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Pr>
                <w:rFonts w:ascii="Arial" w:hAnsi="Arial" w:cs="Arial"/>
              </w:rPr>
              <w:t xml:space="preserve"> 22</w:t>
            </w:r>
          </w:p>
        </w:tc>
        <w:tc>
          <w:tcPr>
            <w:tcW w:w="8214" w:type="dxa"/>
            <w:shd w:val="clear" w:color="auto" w:fill="FFFFFF" w:themeFill="background1"/>
            <w:vAlign w:val="center"/>
          </w:tcPr>
          <w:p w14:paraId="025AD9BE" w14:textId="2C24CD7A"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1776">
              <w:rPr>
                <w:rFonts w:ascii="Arial" w:hAnsi="Arial" w:cs="Arial"/>
              </w:rPr>
              <w:t>If the bidder would like to take exception to any of the terms in the applicable contract document(s) on the Department's Office of State Procurement Services website, should the bidder submit proposed redlines with its response?</w:t>
            </w:r>
          </w:p>
        </w:tc>
      </w:tr>
      <w:tr w:rsidR="008F4E1D" w:rsidRPr="00F9098C" w14:paraId="5C7353F7" w14:textId="77777777" w:rsidTr="4830DB3C">
        <w:trPr>
          <w:trHeight w:val="379"/>
        </w:trPr>
        <w:tc>
          <w:tcPr>
            <w:tcW w:w="617" w:type="dxa"/>
            <w:vMerge/>
          </w:tcPr>
          <w:p w14:paraId="67BEE1D4"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20EA6D64"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4A8345D6" w14:textId="77777777" w:rsidTr="004B74AF">
        <w:trPr>
          <w:trHeight w:val="379"/>
        </w:trPr>
        <w:tc>
          <w:tcPr>
            <w:tcW w:w="617" w:type="dxa"/>
            <w:vMerge/>
          </w:tcPr>
          <w:p w14:paraId="4F69253D"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0FC66E54" w14:textId="0D04FD6E" w:rsidR="008F4E1D" w:rsidRPr="00B51518" w:rsidRDefault="00E339D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73244C97" w14:textId="529B308B"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3DEE13F8" w14:textId="77777777" w:rsidTr="008F510E">
        <w:trPr>
          <w:trHeight w:val="379"/>
        </w:trPr>
        <w:tc>
          <w:tcPr>
            <w:tcW w:w="617" w:type="dxa"/>
            <w:vMerge w:val="restart"/>
            <w:shd w:val="clear" w:color="auto" w:fill="BDD6EE"/>
            <w:vAlign w:val="center"/>
          </w:tcPr>
          <w:p w14:paraId="7C565B60" w14:textId="22402C9B"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r w:rsidR="008D601A">
              <w:rPr>
                <w:rFonts w:ascii="Arial" w:hAnsi="Arial" w:cs="Arial"/>
                <w:b/>
              </w:rPr>
              <w:t>5</w:t>
            </w:r>
          </w:p>
        </w:tc>
        <w:tc>
          <w:tcPr>
            <w:tcW w:w="2059" w:type="dxa"/>
            <w:tcBorders>
              <w:bottom w:val="single" w:sz="4" w:space="0" w:color="auto"/>
            </w:tcBorders>
            <w:shd w:val="clear" w:color="auto" w:fill="BDD6EE"/>
            <w:vAlign w:val="center"/>
          </w:tcPr>
          <w:p w14:paraId="17FC5DD9" w14:textId="78A6AFC9"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47A91DEE"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4D17C538" w14:textId="77777777" w:rsidTr="008F510E">
        <w:trPr>
          <w:trHeight w:val="379"/>
        </w:trPr>
        <w:tc>
          <w:tcPr>
            <w:tcW w:w="617" w:type="dxa"/>
            <w:vMerge/>
          </w:tcPr>
          <w:p w14:paraId="7180E922"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1D1A42FC" w14:textId="5D8A435B"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VI</w:t>
            </w:r>
            <w:r w:rsidR="001D35DB">
              <w:rPr>
                <w:rFonts w:ascii="Arial" w:hAnsi="Arial" w:cs="Arial"/>
              </w:rPr>
              <w:t xml:space="preserve">, </w:t>
            </w:r>
            <w:r>
              <w:rPr>
                <w:rFonts w:ascii="Arial" w:hAnsi="Arial" w:cs="Arial"/>
              </w:rPr>
              <w:t xml:space="preserve">A. </w:t>
            </w:r>
          </w:p>
          <w:p w14:paraId="797CA799" w14:textId="3C1E3E70"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Pr>
                <w:rFonts w:ascii="Arial" w:hAnsi="Arial" w:cs="Arial"/>
              </w:rPr>
              <w:t xml:space="preserve"> 22</w:t>
            </w:r>
          </w:p>
        </w:tc>
        <w:tc>
          <w:tcPr>
            <w:tcW w:w="8214" w:type="dxa"/>
            <w:shd w:val="clear" w:color="auto" w:fill="FFFFFF" w:themeFill="background1"/>
            <w:vAlign w:val="center"/>
          </w:tcPr>
          <w:p w14:paraId="3E36884D" w14:textId="0167C051"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1776">
              <w:rPr>
                <w:rFonts w:ascii="Arial" w:hAnsi="Arial" w:cs="Arial"/>
              </w:rPr>
              <w:t>If the IT Service Contract found on the Department's Office of State Procurement Services website is applicable to this RFP, can you please confirm if the insurance terms in the contract negotiable?</w:t>
            </w:r>
          </w:p>
        </w:tc>
      </w:tr>
      <w:tr w:rsidR="008F4E1D" w:rsidRPr="00F9098C" w14:paraId="091324D3" w14:textId="77777777" w:rsidTr="4830DB3C">
        <w:trPr>
          <w:trHeight w:val="379"/>
        </w:trPr>
        <w:tc>
          <w:tcPr>
            <w:tcW w:w="617" w:type="dxa"/>
            <w:vMerge/>
          </w:tcPr>
          <w:p w14:paraId="23F5C79E"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26F7BCCF"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5CACE1F7" w14:textId="77777777" w:rsidTr="004B74AF">
        <w:trPr>
          <w:trHeight w:val="379"/>
        </w:trPr>
        <w:tc>
          <w:tcPr>
            <w:tcW w:w="617" w:type="dxa"/>
            <w:vMerge/>
          </w:tcPr>
          <w:p w14:paraId="3E785B0A"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2A4964CD" w14:textId="11362DA4" w:rsidR="008F4E1D" w:rsidRPr="00B51518" w:rsidRDefault="00422797"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w:t>
            </w:r>
            <w:hyperlink r:id="rId20" w:history="1">
              <w:r w:rsidRPr="00336EFD">
                <w:rPr>
                  <w:rStyle w:val="Hyperlink"/>
                  <w:rFonts w:ascii="Arial" w:hAnsi="Arial" w:cs="Arial"/>
                </w:rPr>
                <w:t>DHHS State Services - Service Contract Template</w:t>
              </w:r>
            </w:hyperlink>
            <w:r w:rsidRPr="00422797">
              <w:rPr>
                <w:rFonts w:ascii="Arial" w:hAnsi="Arial" w:cs="Arial"/>
              </w:rPr>
              <w:t xml:space="preserve"> for all applicable contact terms.</w:t>
            </w:r>
            <w:r w:rsidR="001F509C">
              <w:rPr>
                <w:rFonts w:ascii="Arial" w:hAnsi="Arial" w:cs="Arial"/>
              </w:rPr>
              <w:t xml:space="preserve"> The Department and awarded Bidder(s) will negotiate the terms of the contract.</w:t>
            </w:r>
          </w:p>
        </w:tc>
      </w:tr>
    </w:tbl>
    <w:p w14:paraId="6C66DA83" w14:textId="40D9D4EB"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3BFF4D4E" w14:textId="77777777" w:rsidTr="008F510E">
        <w:trPr>
          <w:trHeight w:val="379"/>
        </w:trPr>
        <w:tc>
          <w:tcPr>
            <w:tcW w:w="617" w:type="dxa"/>
            <w:vMerge w:val="restart"/>
            <w:shd w:val="clear" w:color="auto" w:fill="BDD6EE"/>
            <w:vAlign w:val="center"/>
          </w:tcPr>
          <w:p w14:paraId="0E220F7B" w14:textId="6A019F1D" w:rsidR="008F4E1D" w:rsidRPr="001C3664"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C3664">
              <w:rPr>
                <w:rFonts w:ascii="Arial" w:hAnsi="Arial" w:cs="Arial"/>
                <w:b/>
              </w:rPr>
              <w:lastRenderedPageBreak/>
              <w:t>17</w:t>
            </w:r>
            <w:r w:rsidR="008D601A" w:rsidRPr="001C3664">
              <w:rPr>
                <w:rFonts w:ascii="Arial" w:hAnsi="Arial" w:cs="Arial"/>
                <w:b/>
              </w:rPr>
              <w:t>6</w:t>
            </w:r>
          </w:p>
        </w:tc>
        <w:tc>
          <w:tcPr>
            <w:tcW w:w="2059" w:type="dxa"/>
            <w:tcBorders>
              <w:bottom w:val="single" w:sz="4" w:space="0" w:color="auto"/>
            </w:tcBorders>
            <w:shd w:val="clear" w:color="auto" w:fill="BDD6EE"/>
            <w:vAlign w:val="center"/>
          </w:tcPr>
          <w:p w14:paraId="4BB89A7B" w14:textId="21A4152E" w:rsidR="008F4E1D" w:rsidRPr="001C3664"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C3664">
              <w:rPr>
                <w:rFonts w:ascii="Arial" w:hAnsi="Arial" w:cs="Arial"/>
                <w:b/>
              </w:rPr>
              <w:t xml:space="preserve">RFP Section &amp; </w:t>
            </w:r>
            <w:r w:rsidR="00F22CC8" w:rsidRPr="001C3664">
              <w:rPr>
                <w:rFonts w:ascii="Arial" w:hAnsi="Arial" w:cs="Arial"/>
                <w:b/>
              </w:rPr>
              <w:t>Page</w:t>
            </w:r>
            <w:r w:rsidRPr="001C3664">
              <w:rPr>
                <w:rFonts w:ascii="Arial" w:hAnsi="Arial" w:cs="Arial"/>
                <w:b/>
              </w:rPr>
              <w:t xml:space="preserve"> Number</w:t>
            </w:r>
          </w:p>
        </w:tc>
        <w:tc>
          <w:tcPr>
            <w:tcW w:w="8214" w:type="dxa"/>
            <w:tcBorders>
              <w:bottom w:val="single" w:sz="4" w:space="0" w:color="auto"/>
            </w:tcBorders>
            <w:shd w:val="clear" w:color="auto" w:fill="BDD6EE"/>
            <w:vAlign w:val="center"/>
          </w:tcPr>
          <w:p w14:paraId="040B2E63" w14:textId="77777777" w:rsidR="008F4E1D" w:rsidRPr="001C3664"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C3664">
              <w:rPr>
                <w:rFonts w:ascii="Arial" w:hAnsi="Arial" w:cs="Arial"/>
                <w:b/>
              </w:rPr>
              <w:t>Question</w:t>
            </w:r>
          </w:p>
        </w:tc>
      </w:tr>
      <w:tr w:rsidR="008F4E1D" w:rsidRPr="00B51518" w14:paraId="57193437" w14:textId="77777777" w:rsidTr="008F510E">
        <w:trPr>
          <w:trHeight w:val="379"/>
        </w:trPr>
        <w:tc>
          <w:tcPr>
            <w:tcW w:w="617" w:type="dxa"/>
            <w:vMerge/>
          </w:tcPr>
          <w:p w14:paraId="4C456BCC" w14:textId="77777777" w:rsidR="008F4E1D" w:rsidRPr="001C3664"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5E71B26C" w14:textId="1C46E0A3" w:rsidR="008F4E1D" w:rsidRPr="001C3664"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3664">
              <w:rPr>
                <w:rFonts w:ascii="Arial" w:hAnsi="Arial" w:cs="Arial"/>
              </w:rPr>
              <w:t>Part VI</w:t>
            </w:r>
            <w:r w:rsidR="001D35DB" w:rsidRPr="001C3664">
              <w:rPr>
                <w:rFonts w:ascii="Arial" w:hAnsi="Arial" w:cs="Arial"/>
              </w:rPr>
              <w:t xml:space="preserve">, </w:t>
            </w:r>
            <w:r w:rsidRPr="001C3664">
              <w:rPr>
                <w:rFonts w:ascii="Arial" w:hAnsi="Arial" w:cs="Arial"/>
              </w:rPr>
              <w:t>A.</w:t>
            </w:r>
          </w:p>
          <w:p w14:paraId="1E454F5F" w14:textId="11D2BB37" w:rsidR="008F4E1D" w:rsidRPr="001C3664"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3664">
              <w:rPr>
                <w:rFonts w:ascii="Arial" w:hAnsi="Arial" w:cs="Arial"/>
              </w:rPr>
              <w:t>Page</w:t>
            </w:r>
            <w:r w:rsidR="008F4E1D" w:rsidRPr="001C3664">
              <w:rPr>
                <w:rFonts w:ascii="Arial" w:hAnsi="Arial" w:cs="Arial"/>
              </w:rPr>
              <w:t xml:space="preserve"> 22</w:t>
            </w:r>
          </w:p>
        </w:tc>
        <w:tc>
          <w:tcPr>
            <w:tcW w:w="8214" w:type="dxa"/>
            <w:shd w:val="clear" w:color="auto" w:fill="FFFFFF" w:themeFill="background1"/>
            <w:vAlign w:val="center"/>
          </w:tcPr>
          <w:p w14:paraId="6402B651" w14:textId="4B1EDD85" w:rsidR="008F4E1D" w:rsidRPr="001C3664"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3664">
              <w:rPr>
                <w:rFonts w:ascii="Arial" w:hAnsi="Arial" w:cs="Arial"/>
              </w:rPr>
              <w:t>If the Service Contract Terms &amp; Conditions found on the Department's Office of State Procurement Services website is applicable to this RFP, would the Department be willing to permit the bidder to provide 30 days’ notice of cancellation, modification, or non-renewal of its insurance policies if the bidder, as a staffing agency, is unable to obtain a cancellation endorsement on its insurance policies?</w:t>
            </w:r>
          </w:p>
        </w:tc>
      </w:tr>
      <w:tr w:rsidR="008F4E1D" w:rsidRPr="00F9098C" w14:paraId="1A48379A" w14:textId="77777777" w:rsidTr="4830DB3C">
        <w:trPr>
          <w:trHeight w:val="379"/>
        </w:trPr>
        <w:tc>
          <w:tcPr>
            <w:tcW w:w="617" w:type="dxa"/>
            <w:vMerge/>
          </w:tcPr>
          <w:p w14:paraId="7CF5064E" w14:textId="77777777" w:rsidR="008F4E1D" w:rsidRPr="001C3664"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5EFFE6DB" w14:textId="77777777" w:rsidR="008F4E1D" w:rsidRPr="001C3664"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1C3664">
              <w:rPr>
                <w:rFonts w:ascii="Arial" w:hAnsi="Arial" w:cs="Arial"/>
                <w:b/>
              </w:rPr>
              <w:t>Answer</w:t>
            </w:r>
          </w:p>
        </w:tc>
      </w:tr>
      <w:tr w:rsidR="008F4E1D" w:rsidRPr="00B51518" w14:paraId="0E5885BB" w14:textId="77777777" w:rsidTr="004B74AF">
        <w:trPr>
          <w:trHeight w:val="379"/>
        </w:trPr>
        <w:tc>
          <w:tcPr>
            <w:tcW w:w="617" w:type="dxa"/>
            <w:vMerge/>
          </w:tcPr>
          <w:p w14:paraId="5F89D2D4" w14:textId="77777777" w:rsidR="008F4E1D" w:rsidRPr="001C3664"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4569FE95" w14:textId="5FB91B2D" w:rsidR="008F4E1D" w:rsidRPr="001C3664" w:rsidRDefault="001C3664"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Prior to contract execution, t</w:t>
            </w:r>
            <w:r w:rsidRPr="001C3664">
              <w:rPr>
                <w:rFonts w:ascii="Arial" w:hAnsi="Arial" w:cs="Arial"/>
              </w:rPr>
              <w:t xml:space="preserve">he awarded Bidders will be required to meet </w:t>
            </w:r>
            <w:r>
              <w:rPr>
                <w:rFonts w:ascii="Arial" w:hAnsi="Arial" w:cs="Arial"/>
              </w:rPr>
              <w:t>all</w:t>
            </w:r>
            <w:r w:rsidRPr="001C3664">
              <w:rPr>
                <w:rFonts w:ascii="Arial" w:hAnsi="Arial" w:cs="Arial"/>
              </w:rPr>
              <w:t xml:space="preserve"> insurance requirements outlined in the </w:t>
            </w:r>
            <w:hyperlink r:id="rId21" w:history="1">
              <w:r w:rsidRPr="00336EFD">
                <w:rPr>
                  <w:rStyle w:val="Hyperlink"/>
                  <w:rFonts w:ascii="Arial" w:hAnsi="Arial" w:cs="Arial"/>
                </w:rPr>
                <w:t>DHHS State Services - Service Contract Template</w:t>
              </w:r>
            </w:hyperlink>
            <w:r>
              <w:t>.</w:t>
            </w:r>
            <w:r>
              <w:rPr>
                <w:rFonts w:ascii="Arial" w:hAnsi="Arial" w:cs="Arial"/>
              </w:rPr>
              <w:t xml:space="preserve"> </w:t>
            </w:r>
          </w:p>
        </w:tc>
      </w:tr>
    </w:tbl>
    <w:p w14:paraId="03D3AA5E" w14:textId="6A3B7D89"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495C2038" w14:textId="77777777" w:rsidTr="008F510E">
        <w:trPr>
          <w:trHeight w:val="379"/>
        </w:trPr>
        <w:tc>
          <w:tcPr>
            <w:tcW w:w="617" w:type="dxa"/>
            <w:vMerge w:val="restart"/>
            <w:shd w:val="clear" w:color="auto" w:fill="BDD6EE"/>
            <w:vAlign w:val="center"/>
          </w:tcPr>
          <w:p w14:paraId="7B8F7FA5" w14:textId="10350A19"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r w:rsidR="008D601A">
              <w:rPr>
                <w:rFonts w:ascii="Arial" w:hAnsi="Arial" w:cs="Arial"/>
                <w:b/>
              </w:rPr>
              <w:t>7</w:t>
            </w:r>
          </w:p>
        </w:tc>
        <w:tc>
          <w:tcPr>
            <w:tcW w:w="2059" w:type="dxa"/>
            <w:tcBorders>
              <w:bottom w:val="single" w:sz="4" w:space="0" w:color="auto"/>
            </w:tcBorders>
            <w:shd w:val="clear" w:color="auto" w:fill="BDD6EE"/>
            <w:vAlign w:val="center"/>
          </w:tcPr>
          <w:p w14:paraId="4B20E65C" w14:textId="284554AC"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4832365B"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49B489AB" w14:textId="77777777" w:rsidTr="008F510E">
        <w:trPr>
          <w:trHeight w:val="379"/>
        </w:trPr>
        <w:tc>
          <w:tcPr>
            <w:tcW w:w="617" w:type="dxa"/>
            <w:vMerge/>
          </w:tcPr>
          <w:p w14:paraId="6E4CD20B"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2EE9D075" w14:textId="55D2E6AC"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7805D4">
              <w:rPr>
                <w:rFonts w:ascii="Arial" w:hAnsi="Arial" w:cs="Arial"/>
              </w:rPr>
              <w:t>,</w:t>
            </w:r>
            <w:r>
              <w:rPr>
                <w:rFonts w:ascii="Arial" w:hAnsi="Arial" w:cs="Arial"/>
              </w:rPr>
              <w:t xml:space="preserve"> </w:t>
            </w:r>
          </w:p>
          <w:p w14:paraId="1422D7B3" w14:textId="2C62E0B0"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Pr>
                <w:rFonts w:ascii="Arial" w:hAnsi="Arial" w:cs="Arial"/>
              </w:rPr>
              <w:t xml:space="preserve"> 8  </w:t>
            </w:r>
          </w:p>
        </w:tc>
        <w:tc>
          <w:tcPr>
            <w:tcW w:w="8214" w:type="dxa"/>
            <w:shd w:val="clear" w:color="auto" w:fill="FFFFFF" w:themeFill="background1"/>
            <w:vAlign w:val="center"/>
          </w:tcPr>
          <w:p w14:paraId="17B9B07E" w14:textId="4082E523"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1776">
              <w:rPr>
                <w:rFonts w:ascii="Arial" w:hAnsi="Arial" w:cs="Arial"/>
              </w:rPr>
              <w:t>It is not clear which of the documents on the website contains Rider D. Could you please clarify where Rider D is located, or alternatively provide a separate copy of Rider D?</w:t>
            </w:r>
          </w:p>
        </w:tc>
      </w:tr>
      <w:tr w:rsidR="008F4E1D" w:rsidRPr="00F9098C" w14:paraId="652451D0" w14:textId="77777777" w:rsidTr="4830DB3C">
        <w:trPr>
          <w:trHeight w:val="379"/>
        </w:trPr>
        <w:tc>
          <w:tcPr>
            <w:tcW w:w="617" w:type="dxa"/>
            <w:vMerge/>
          </w:tcPr>
          <w:p w14:paraId="2E12524B"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0FEBD3AD"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22C0549C" w14:textId="77777777" w:rsidTr="004B74AF">
        <w:trPr>
          <w:trHeight w:val="379"/>
        </w:trPr>
        <w:tc>
          <w:tcPr>
            <w:tcW w:w="617" w:type="dxa"/>
            <w:vMerge/>
          </w:tcPr>
          <w:p w14:paraId="3D637AB8"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2C67BCBC" w14:textId="2538C01D" w:rsidR="008F4E1D" w:rsidRPr="00B51518" w:rsidRDefault="00C018E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w:t>
            </w:r>
            <w:hyperlink r:id="rId22" w:history="1">
              <w:r w:rsidRPr="00336EFD">
                <w:rPr>
                  <w:rStyle w:val="Hyperlink"/>
                  <w:rFonts w:ascii="Arial" w:hAnsi="Arial" w:cs="Arial"/>
                </w:rPr>
                <w:t>DHHS State Services - Service Contract Template</w:t>
              </w:r>
            </w:hyperlink>
            <w:r>
              <w:t>.</w:t>
            </w:r>
          </w:p>
        </w:tc>
      </w:tr>
    </w:tbl>
    <w:p w14:paraId="05548A0F" w14:textId="17410F9C"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413342C3" w14:textId="77777777" w:rsidTr="008F510E">
        <w:trPr>
          <w:trHeight w:val="379"/>
        </w:trPr>
        <w:tc>
          <w:tcPr>
            <w:tcW w:w="617" w:type="dxa"/>
            <w:vMerge w:val="restart"/>
            <w:shd w:val="clear" w:color="auto" w:fill="BDD6EE"/>
            <w:vAlign w:val="center"/>
          </w:tcPr>
          <w:p w14:paraId="07C984FB" w14:textId="38734A9B"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r w:rsidR="008D601A">
              <w:rPr>
                <w:rFonts w:ascii="Arial" w:hAnsi="Arial" w:cs="Arial"/>
                <w:b/>
              </w:rPr>
              <w:t>8</w:t>
            </w:r>
          </w:p>
        </w:tc>
        <w:tc>
          <w:tcPr>
            <w:tcW w:w="2059" w:type="dxa"/>
            <w:tcBorders>
              <w:bottom w:val="single" w:sz="4" w:space="0" w:color="auto"/>
            </w:tcBorders>
            <w:shd w:val="clear" w:color="auto" w:fill="BDD6EE"/>
            <w:vAlign w:val="center"/>
          </w:tcPr>
          <w:p w14:paraId="58FF3573" w14:textId="43F37830"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51B25352"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02E2AD79" w14:textId="77777777" w:rsidTr="008F510E">
        <w:trPr>
          <w:trHeight w:val="379"/>
        </w:trPr>
        <w:tc>
          <w:tcPr>
            <w:tcW w:w="617" w:type="dxa"/>
            <w:vMerge/>
          </w:tcPr>
          <w:p w14:paraId="669501BD"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0D924ACC" w14:textId="0B8C9090" w:rsidR="008F4E1D"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7805D4">
              <w:rPr>
                <w:rFonts w:ascii="Arial" w:hAnsi="Arial" w:cs="Arial"/>
              </w:rPr>
              <w:t>,</w:t>
            </w:r>
            <w:r>
              <w:rPr>
                <w:rFonts w:ascii="Arial" w:hAnsi="Arial" w:cs="Arial"/>
              </w:rPr>
              <w:t xml:space="preserve"> </w:t>
            </w:r>
          </w:p>
          <w:p w14:paraId="7D7093C3" w14:textId="0EBC95B5"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Pr>
                <w:rFonts w:ascii="Arial" w:hAnsi="Arial" w:cs="Arial"/>
              </w:rPr>
              <w:t xml:space="preserve"> 8</w:t>
            </w:r>
          </w:p>
        </w:tc>
        <w:tc>
          <w:tcPr>
            <w:tcW w:w="8214" w:type="dxa"/>
            <w:shd w:val="clear" w:color="auto" w:fill="FFFFFF" w:themeFill="background1"/>
            <w:vAlign w:val="center"/>
          </w:tcPr>
          <w:p w14:paraId="62E19374" w14:textId="71A7A16A"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1776">
              <w:rPr>
                <w:rFonts w:ascii="Arial" w:hAnsi="Arial" w:cs="Arial"/>
              </w:rPr>
              <w:t xml:space="preserve">Section B.8. of Part I of the RFP instructs the bidder to mark as confidential any information it believes to be confidential and to include a citation to legal authority in support of its claim. Is there a particular way in which this should be formatted/submitted? (e.g., in a separate document that lists the </w:t>
            </w:r>
            <w:r w:rsidR="00F22CC8">
              <w:rPr>
                <w:rFonts w:ascii="Arial" w:hAnsi="Arial" w:cs="Arial"/>
              </w:rPr>
              <w:t>Page</w:t>
            </w:r>
            <w:r w:rsidRPr="00D21776">
              <w:rPr>
                <w:rFonts w:ascii="Arial" w:hAnsi="Arial" w:cs="Arial"/>
              </w:rPr>
              <w:t xml:space="preserve"> numbers with confidential information and the corresponding explanation for why the information in those </w:t>
            </w:r>
            <w:r w:rsidR="00F22CC8">
              <w:rPr>
                <w:rFonts w:ascii="Arial" w:hAnsi="Arial" w:cs="Arial"/>
              </w:rPr>
              <w:t>Page</w:t>
            </w:r>
            <w:r w:rsidRPr="00D21776">
              <w:rPr>
                <w:rFonts w:ascii="Arial" w:hAnsi="Arial" w:cs="Arial"/>
              </w:rPr>
              <w:t>s is confidential)</w:t>
            </w:r>
          </w:p>
        </w:tc>
      </w:tr>
      <w:tr w:rsidR="008F4E1D" w:rsidRPr="00F9098C" w14:paraId="5A8B75E4" w14:textId="77777777" w:rsidTr="4830DB3C">
        <w:trPr>
          <w:trHeight w:val="379"/>
        </w:trPr>
        <w:tc>
          <w:tcPr>
            <w:tcW w:w="617" w:type="dxa"/>
            <w:vMerge/>
          </w:tcPr>
          <w:p w14:paraId="4D25B6C0"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3AE0BBA5"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0CA526A2" w14:textId="77777777" w:rsidTr="004B74AF">
        <w:trPr>
          <w:trHeight w:val="379"/>
        </w:trPr>
        <w:tc>
          <w:tcPr>
            <w:tcW w:w="617" w:type="dxa"/>
            <w:vMerge/>
          </w:tcPr>
          <w:p w14:paraId="33369A93"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50D4BEB6" w14:textId="24547D1B" w:rsidR="008F4E1D" w:rsidRPr="00B51518" w:rsidRDefault="00C018E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w:t>
            </w:r>
          </w:p>
        </w:tc>
      </w:tr>
    </w:tbl>
    <w:p w14:paraId="4CAC95B8" w14:textId="13F88DD6"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5ECE8E8F" w14:textId="77777777" w:rsidTr="008F510E">
        <w:trPr>
          <w:trHeight w:val="379"/>
        </w:trPr>
        <w:tc>
          <w:tcPr>
            <w:tcW w:w="617" w:type="dxa"/>
            <w:vMerge w:val="restart"/>
            <w:shd w:val="clear" w:color="auto" w:fill="BDD6EE"/>
            <w:vAlign w:val="center"/>
          </w:tcPr>
          <w:p w14:paraId="7DAC3335" w14:textId="77166F71"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r w:rsidR="008D601A">
              <w:rPr>
                <w:rFonts w:ascii="Arial" w:hAnsi="Arial" w:cs="Arial"/>
                <w:b/>
              </w:rPr>
              <w:t>9</w:t>
            </w:r>
          </w:p>
        </w:tc>
        <w:tc>
          <w:tcPr>
            <w:tcW w:w="2059" w:type="dxa"/>
            <w:tcBorders>
              <w:bottom w:val="single" w:sz="4" w:space="0" w:color="auto"/>
            </w:tcBorders>
            <w:shd w:val="clear" w:color="auto" w:fill="BDD6EE"/>
            <w:vAlign w:val="center"/>
          </w:tcPr>
          <w:p w14:paraId="5235710A" w14:textId="581A83FD"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673E5EFA"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5CAD8C74" w14:textId="77777777" w:rsidTr="008F510E">
        <w:trPr>
          <w:trHeight w:val="379"/>
        </w:trPr>
        <w:tc>
          <w:tcPr>
            <w:tcW w:w="617" w:type="dxa"/>
            <w:vMerge/>
          </w:tcPr>
          <w:p w14:paraId="353FF9D0"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65DD3E05" w14:textId="77777777" w:rsidR="007805D4"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w:t>
            </w:r>
            <w:r w:rsidR="007805D4">
              <w:rPr>
                <w:rFonts w:ascii="Arial" w:hAnsi="Arial" w:cs="Arial"/>
              </w:rPr>
              <w:t xml:space="preserve">, </w:t>
            </w:r>
            <w:r>
              <w:rPr>
                <w:rFonts w:ascii="Arial" w:hAnsi="Arial" w:cs="Arial"/>
              </w:rPr>
              <w:t>Section 2</w:t>
            </w:r>
            <w:r w:rsidR="007805D4">
              <w:rPr>
                <w:rFonts w:ascii="Arial" w:hAnsi="Arial" w:cs="Arial"/>
              </w:rPr>
              <w:t>,</w:t>
            </w:r>
            <w:r>
              <w:rPr>
                <w:rFonts w:ascii="Arial" w:hAnsi="Arial" w:cs="Arial"/>
              </w:rPr>
              <w:t xml:space="preserve"> </w:t>
            </w:r>
            <w:r w:rsidRPr="00D21776">
              <w:rPr>
                <w:rFonts w:ascii="Arial" w:hAnsi="Arial" w:cs="Arial"/>
              </w:rPr>
              <w:t>(File #2)</w:t>
            </w:r>
          </w:p>
          <w:p w14:paraId="725F6FAF" w14:textId="2176CE83" w:rsidR="008F4E1D"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8F4E1D" w:rsidRPr="00D21776">
              <w:rPr>
                <w:rFonts w:ascii="Arial" w:hAnsi="Arial" w:cs="Arial"/>
              </w:rPr>
              <w:t>s 16-17</w:t>
            </w:r>
          </w:p>
        </w:tc>
        <w:tc>
          <w:tcPr>
            <w:tcW w:w="8214" w:type="dxa"/>
            <w:shd w:val="clear" w:color="auto" w:fill="FFFFFF" w:themeFill="background1"/>
            <w:vAlign w:val="center"/>
          </w:tcPr>
          <w:p w14:paraId="524C8595" w14:textId="6867D616"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1776">
              <w:rPr>
                <w:rFonts w:ascii="Arial" w:hAnsi="Arial" w:cs="Arial"/>
              </w:rPr>
              <w:t>Customarily the bidder, as a privately held company, does not provide certain proprietary information at the initial RFP submission stage, such as copies of its financial statements and litigation history, unless the parties have entered into a non-disclosure agreement. Will the bidder’s score be negatively impacted if it does not provide detailed information relating to these items at the initial RFP submission stage?</w:t>
            </w:r>
          </w:p>
        </w:tc>
      </w:tr>
      <w:tr w:rsidR="008F4E1D" w:rsidRPr="00F9098C" w14:paraId="48D2DAF1" w14:textId="77777777" w:rsidTr="4830DB3C">
        <w:trPr>
          <w:trHeight w:val="379"/>
        </w:trPr>
        <w:tc>
          <w:tcPr>
            <w:tcW w:w="617" w:type="dxa"/>
            <w:vMerge/>
          </w:tcPr>
          <w:p w14:paraId="08F22A7E"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4D54C9E9"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515D0A44" w14:textId="77777777" w:rsidTr="004B74AF">
        <w:trPr>
          <w:trHeight w:val="379"/>
        </w:trPr>
        <w:tc>
          <w:tcPr>
            <w:tcW w:w="617" w:type="dxa"/>
            <w:vMerge/>
          </w:tcPr>
          <w:p w14:paraId="5C262D96"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3FAFABC2" w14:textId="21D9692E" w:rsidR="008F4E1D" w:rsidRPr="00B51518" w:rsidRDefault="00C018E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Part V, A. of the RFP.</w:t>
            </w:r>
          </w:p>
        </w:tc>
      </w:tr>
    </w:tbl>
    <w:p w14:paraId="01B3D210" w14:textId="6A8E586C"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6C59C132" w14:textId="77777777" w:rsidTr="002163C6">
        <w:trPr>
          <w:trHeight w:val="379"/>
        </w:trPr>
        <w:tc>
          <w:tcPr>
            <w:tcW w:w="617" w:type="dxa"/>
            <w:vMerge w:val="restart"/>
            <w:shd w:val="clear" w:color="auto" w:fill="BDD6EE"/>
            <w:vAlign w:val="center"/>
          </w:tcPr>
          <w:p w14:paraId="0F6C596C" w14:textId="61DF91BD" w:rsidR="008F4E1D" w:rsidRPr="002825F1"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825F1">
              <w:rPr>
                <w:rFonts w:ascii="Arial" w:hAnsi="Arial" w:cs="Arial"/>
                <w:b/>
              </w:rPr>
              <w:lastRenderedPageBreak/>
              <w:t>1</w:t>
            </w:r>
            <w:r w:rsidR="008D601A" w:rsidRPr="002825F1">
              <w:rPr>
                <w:rFonts w:ascii="Arial" w:hAnsi="Arial" w:cs="Arial"/>
                <w:b/>
              </w:rPr>
              <w:t>80</w:t>
            </w:r>
          </w:p>
        </w:tc>
        <w:tc>
          <w:tcPr>
            <w:tcW w:w="2059" w:type="dxa"/>
            <w:tcBorders>
              <w:bottom w:val="single" w:sz="4" w:space="0" w:color="auto"/>
            </w:tcBorders>
            <w:shd w:val="clear" w:color="auto" w:fill="BDD6EE"/>
            <w:vAlign w:val="center"/>
          </w:tcPr>
          <w:p w14:paraId="4AAF3B88" w14:textId="0413F39F" w:rsidR="008F4E1D" w:rsidRPr="002825F1"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825F1">
              <w:rPr>
                <w:rFonts w:ascii="Arial" w:hAnsi="Arial" w:cs="Arial"/>
                <w:b/>
              </w:rPr>
              <w:t xml:space="preserve">RFP Section &amp; </w:t>
            </w:r>
            <w:r w:rsidR="00F22CC8" w:rsidRPr="002825F1">
              <w:rPr>
                <w:rFonts w:ascii="Arial" w:hAnsi="Arial" w:cs="Arial"/>
                <w:b/>
              </w:rPr>
              <w:t>Page</w:t>
            </w:r>
            <w:r w:rsidRPr="002825F1">
              <w:rPr>
                <w:rFonts w:ascii="Arial" w:hAnsi="Arial" w:cs="Arial"/>
                <w:b/>
              </w:rPr>
              <w:t xml:space="preserve"> Number</w:t>
            </w:r>
          </w:p>
        </w:tc>
        <w:tc>
          <w:tcPr>
            <w:tcW w:w="8213" w:type="dxa"/>
            <w:tcBorders>
              <w:bottom w:val="single" w:sz="4" w:space="0" w:color="auto"/>
            </w:tcBorders>
            <w:shd w:val="clear" w:color="auto" w:fill="BDD6EE"/>
            <w:vAlign w:val="center"/>
          </w:tcPr>
          <w:p w14:paraId="3F8BAC32" w14:textId="77777777" w:rsidR="008F4E1D" w:rsidRPr="002825F1"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825F1">
              <w:rPr>
                <w:rFonts w:ascii="Arial" w:hAnsi="Arial" w:cs="Arial"/>
                <w:b/>
              </w:rPr>
              <w:t>Question</w:t>
            </w:r>
          </w:p>
        </w:tc>
      </w:tr>
      <w:tr w:rsidR="008F4E1D" w:rsidRPr="00B51518" w14:paraId="412A0ACA" w14:textId="77777777" w:rsidTr="002163C6">
        <w:trPr>
          <w:trHeight w:val="379"/>
        </w:trPr>
        <w:tc>
          <w:tcPr>
            <w:tcW w:w="617" w:type="dxa"/>
            <w:vMerge/>
          </w:tcPr>
          <w:p w14:paraId="4A557C7F" w14:textId="77777777" w:rsidR="008F4E1D" w:rsidRPr="002825F1"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4C95EC2D" w14:textId="3B44A06B" w:rsidR="008F4E1D" w:rsidRPr="002825F1"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825F1">
              <w:rPr>
                <w:rFonts w:ascii="Arial" w:hAnsi="Arial" w:cs="Arial"/>
              </w:rPr>
              <w:t>Not Provided</w:t>
            </w:r>
          </w:p>
        </w:tc>
        <w:tc>
          <w:tcPr>
            <w:tcW w:w="8213" w:type="dxa"/>
            <w:shd w:val="clear" w:color="auto" w:fill="FFFFFF" w:themeFill="background1"/>
            <w:vAlign w:val="center"/>
          </w:tcPr>
          <w:p w14:paraId="2E926499" w14:textId="454FF664" w:rsidR="008F4E1D" w:rsidRPr="002825F1"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825F1">
              <w:rPr>
                <w:rFonts w:ascii="Arial" w:hAnsi="Arial" w:cs="Arial"/>
              </w:rPr>
              <w:t>Is staffing subcontracting allowed?</w:t>
            </w:r>
          </w:p>
        </w:tc>
      </w:tr>
      <w:tr w:rsidR="008F4E1D" w:rsidRPr="00F9098C" w14:paraId="4F4297B2" w14:textId="77777777" w:rsidTr="002163C6">
        <w:trPr>
          <w:trHeight w:val="379"/>
        </w:trPr>
        <w:tc>
          <w:tcPr>
            <w:tcW w:w="617" w:type="dxa"/>
            <w:vMerge/>
          </w:tcPr>
          <w:p w14:paraId="04ECAC9F" w14:textId="77777777" w:rsidR="008F4E1D" w:rsidRPr="002825F1"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06A6FCF3" w14:textId="77777777" w:rsidR="008F4E1D" w:rsidRPr="002825F1"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825F1">
              <w:rPr>
                <w:rFonts w:ascii="Arial" w:hAnsi="Arial" w:cs="Arial"/>
                <w:b/>
              </w:rPr>
              <w:t>Answer</w:t>
            </w:r>
          </w:p>
        </w:tc>
      </w:tr>
      <w:tr w:rsidR="008F4E1D" w:rsidRPr="00B51518" w14:paraId="5254D381" w14:textId="77777777" w:rsidTr="002163C6">
        <w:trPr>
          <w:trHeight w:val="379"/>
        </w:trPr>
        <w:tc>
          <w:tcPr>
            <w:tcW w:w="617" w:type="dxa"/>
            <w:vMerge/>
          </w:tcPr>
          <w:p w14:paraId="48C261F4" w14:textId="77777777" w:rsidR="008F4E1D" w:rsidRPr="002825F1"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6434A2C2" w14:textId="072436DD" w:rsidR="008F4E1D" w:rsidRPr="002825F1" w:rsidRDefault="00814996"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C018E8">
              <w:rPr>
                <w:rFonts w:ascii="Arial" w:hAnsi="Arial" w:cs="Arial"/>
              </w:rPr>
              <w:t>.</w:t>
            </w:r>
          </w:p>
        </w:tc>
      </w:tr>
    </w:tbl>
    <w:p w14:paraId="6F7B3BBC" w14:textId="16720BBC" w:rsidR="00937924" w:rsidRDefault="00937924"/>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6B19F0EE" w14:textId="77777777" w:rsidTr="00814996">
        <w:trPr>
          <w:trHeight w:val="379"/>
        </w:trPr>
        <w:tc>
          <w:tcPr>
            <w:tcW w:w="617" w:type="dxa"/>
            <w:vMerge w:val="restart"/>
            <w:shd w:val="clear" w:color="auto" w:fill="BDD6EE"/>
            <w:vAlign w:val="center"/>
          </w:tcPr>
          <w:p w14:paraId="249C059A" w14:textId="77A7990A" w:rsidR="008F4E1D" w:rsidRPr="00814996" w:rsidRDefault="00745AAF" w:rsidP="008149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14996">
              <w:rPr>
                <w:rFonts w:ascii="Arial" w:hAnsi="Arial" w:cs="Arial"/>
                <w:b/>
              </w:rPr>
              <w:t>181</w:t>
            </w:r>
          </w:p>
        </w:tc>
        <w:tc>
          <w:tcPr>
            <w:tcW w:w="2059" w:type="dxa"/>
            <w:tcBorders>
              <w:top w:val="single" w:sz="4" w:space="0" w:color="auto"/>
              <w:left w:val="single" w:sz="4" w:space="0" w:color="auto"/>
              <w:bottom w:val="single" w:sz="4" w:space="0" w:color="auto"/>
              <w:right w:val="single" w:sz="4" w:space="0" w:color="auto"/>
            </w:tcBorders>
            <w:shd w:val="clear" w:color="auto" w:fill="BDD6EE"/>
            <w:vAlign w:val="center"/>
          </w:tcPr>
          <w:p w14:paraId="108FB19A" w14:textId="1F2523F2" w:rsidR="008F4E1D" w:rsidRPr="00814996"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14996">
              <w:rPr>
                <w:rFonts w:ascii="Arial" w:hAnsi="Arial" w:cs="Arial"/>
                <w:b/>
              </w:rPr>
              <w:t xml:space="preserve">RFP Section &amp; </w:t>
            </w:r>
            <w:r w:rsidR="00F22CC8" w:rsidRPr="00814996">
              <w:rPr>
                <w:rFonts w:ascii="Arial" w:hAnsi="Arial" w:cs="Arial"/>
                <w:b/>
              </w:rPr>
              <w:t>Page</w:t>
            </w:r>
            <w:r w:rsidRPr="00814996">
              <w:rPr>
                <w:rFonts w:ascii="Arial" w:hAnsi="Arial" w:cs="Arial"/>
                <w:b/>
              </w:rPr>
              <w:t xml:space="preserve"> Number</w:t>
            </w:r>
          </w:p>
        </w:tc>
        <w:tc>
          <w:tcPr>
            <w:tcW w:w="8214" w:type="dxa"/>
            <w:tcBorders>
              <w:top w:val="single" w:sz="4" w:space="0" w:color="auto"/>
              <w:left w:val="single" w:sz="4" w:space="0" w:color="auto"/>
              <w:bottom w:val="single" w:sz="4" w:space="0" w:color="auto"/>
              <w:right w:val="single" w:sz="4" w:space="0" w:color="auto"/>
            </w:tcBorders>
            <w:shd w:val="clear" w:color="auto" w:fill="BDD6EE"/>
            <w:vAlign w:val="center"/>
          </w:tcPr>
          <w:p w14:paraId="739D0D73" w14:textId="77777777" w:rsidR="008F4E1D" w:rsidRPr="00814996"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14996">
              <w:rPr>
                <w:rFonts w:ascii="Arial" w:hAnsi="Arial" w:cs="Arial"/>
                <w:b/>
              </w:rPr>
              <w:t>Question</w:t>
            </w:r>
          </w:p>
        </w:tc>
      </w:tr>
      <w:tr w:rsidR="008F4E1D" w:rsidRPr="00B51518" w14:paraId="329B98C9" w14:textId="77777777" w:rsidTr="008F510E">
        <w:trPr>
          <w:trHeight w:val="379"/>
        </w:trPr>
        <w:tc>
          <w:tcPr>
            <w:tcW w:w="617" w:type="dxa"/>
            <w:vMerge/>
            <w:shd w:val="clear" w:color="auto" w:fill="BDD6EE"/>
          </w:tcPr>
          <w:p w14:paraId="5D3CD9EA" w14:textId="77777777" w:rsidR="008F4E1D" w:rsidRPr="00814996"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0BECD" w14:textId="6985E33C" w:rsidR="008F4E1D" w:rsidRPr="00814996" w:rsidRDefault="008F4E1D" w:rsidP="00CC72EB">
            <w:pPr>
              <w:rPr>
                <w:rFonts w:ascii="Arial" w:hAnsi="Arial" w:cs="Arial"/>
                <w:bCs/>
              </w:rPr>
            </w:pPr>
            <w:r w:rsidRPr="00814996">
              <w:rPr>
                <w:rFonts w:ascii="Arial" w:hAnsi="Arial" w:cs="Arial"/>
              </w:rPr>
              <w:t>Not Provided</w:t>
            </w:r>
          </w:p>
        </w:tc>
        <w:tc>
          <w:tcPr>
            <w:tcW w:w="8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47B51" w14:textId="63832A61" w:rsidR="008F4E1D" w:rsidRPr="00814996" w:rsidRDefault="008F4E1D" w:rsidP="00CC72EB">
            <w:pPr>
              <w:rPr>
                <w:rFonts w:ascii="Arial" w:hAnsi="Arial" w:cs="Arial"/>
                <w:bCs/>
              </w:rPr>
            </w:pPr>
            <w:r w:rsidRPr="00814996">
              <w:rPr>
                <w:rFonts w:ascii="Arial" w:hAnsi="Arial" w:cs="Arial"/>
                <w:bCs/>
              </w:rPr>
              <w:t>Will you accept electronic responses to the RFP in zipped folders?</w:t>
            </w:r>
          </w:p>
        </w:tc>
      </w:tr>
      <w:tr w:rsidR="008F4E1D" w:rsidRPr="00F9098C" w14:paraId="02C840A6" w14:textId="77777777" w:rsidTr="00745AAF">
        <w:trPr>
          <w:trHeight w:val="379"/>
        </w:trPr>
        <w:tc>
          <w:tcPr>
            <w:tcW w:w="617" w:type="dxa"/>
            <w:vMerge/>
            <w:shd w:val="clear" w:color="auto" w:fill="BDD6EE"/>
          </w:tcPr>
          <w:p w14:paraId="16413701" w14:textId="77777777" w:rsidR="008F4E1D" w:rsidRPr="00814996"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5EE7EEFD" w14:textId="77777777" w:rsidR="008F4E1D" w:rsidRPr="00814996"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14996">
              <w:rPr>
                <w:rFonts w:ascii="Arial" w:hAnsi="Arial" w:cs="Arial"/>
                <w:b/>
              </w:rPr>
              <w:t>Answer</w:t>
            </w:r>
          </w:p>
        </w:tc>
      </w:tr>
      <w:tr w:rsidR="008F4E1D" w:rsidRPr="00B51518" w14:paraId="19E14603" w14:textId="77777777" w:rsidTr="00745AAF">
        <w:trPr>
          <w:trHeight w:val="379"/>
        </w:trPr>
        <w:tc>
          <w:tcPr>
            <w:tcW w:w="617" w:type="dxa"/>
            <w:vMerge/>
            <w:shd w:val="clear" w:color="auto" w:fill="BDD6EE"/>
          </w:tcPr>
          <w:p w14:paraId="5764C086"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4F3AB291" w14:textId="2FDEAA3A" w:rsidR="008F4E1D" w:rsidRPr="00B51518" w:rsidRDefault="00814996"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Part III, C.</w:t>
            </w:r>
            <w:r w:rsidR="00440CAC">
              <w:rPr>
                <w:rFonts w:ascii="Arial" w:hAnsi="Arial" w:cs="Arial"/>
              </w:rPr>
              <w:t>2. of the RFP.</w:t>
            </w:r>
          </w:p>
        </w:tc>
      </w:tr>
    </w:tbl>
    <w:p w14:paraId="2F4240D5" w14:textId="1BBE0705"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6AB6753B" w14:textId="77777777" w:rsidTr="008F510E">
        <w:trPr>
          <w:trHeight w:val="379"/>
        </w:trPr>
        <w:tc>
          <w:tcPr>
            <w:tcW w:w="617" w:type="dxa"/>
            <w:vMerge w:val="restart"/>
            <w:shd w:val="clear" w:color="auto" w:fill="BDD6EE"/>
            <w:vAlign w:val="center"/>
          </w:tcPr>
          <w:p w14:paraId="724792B1" w14:textId="6A7E3701"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8D601A">
              <w:rPr>
                <w:rFonts w:ascii="Arial" w:hAnsi="Arial" w:cs="Arial"/>
                <w:b/>
              </w:rPr>
              <w:t>8</w:t>
            </w:r>
            <w:r w:rsidR="00745AAF">
              <w:rPr>
                <w:rFonts w:ascii="Arial" w:hAnsi="Arial" w:cs="Arial"/>
                <w:b/>
              </w:rPr>
              <w:t>2</w:t>
            </w:r>
          </w:p>
        </w:tc>
        <w:tc>
          <w:tcPr>
            <w:tcW w:w="2059" w:type="dxa"/>
            <w:tcBorders>
              <w:bottom w:val="single" w:sz="4" w:space="0" w:color="auto"/>
            </w:tcBorders>
            <w:shd w:val="clear" w:color="auto" w:fill="BDD6EE"/>
            <w:vAlign w:val="center"/>
          </w:tcPr>
          <w:p w14:paraId="3ED37395" w14:textId="3F100729"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5105E887"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460C3BF2" w14:textId="77777777" w:rsidTr="008F510E">
        <w:trPr>
          <w:trHeight w:val="379"/>
        </w:trPr>
        <w:tc>
          <w:tcPr>
            <w:tcW w:w="617" w:type="dxa"/>
            <w:vMerge/>
          </w:tcPr>
          <w:p w14:paraId="74BC51BD"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7798C2C8" w14:textId="76FA3FB6"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4" w:type="dxa"/>
            <w:shd w:val="clear" w:color="auto" w:fill="FFFFFF" w:themeFill="background1"/>
            <w:vAlign w:val="center"/>
          </w:tcPr>
          <w:p w14:paraId="3A756E10" w14:textId="07202FD8"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1776">
              <w:rPr>
                <w:rFonts w:ascii="Arial" w:hAnsi="Arial" w:cs="Arial"/>
              </w:rPr>
              <w:t>Are there any specific challenges or pain points that this project aims to address?</w:t>
            </w:r>
          </w:p>
        </w:tc>
      </w:tr>
      <w:tr w:rsidR="008F4E1D" w:rsidRPr="00F9098C" w14:paraId="600410E5" w14:textId="77777777" w:rsidTr="4830DB3C">
        <w:trPr>
          <w:trHeight w:val="379"/>
        </w:trPr>
        <w:tc>
          <w:tcPr>
            <w:tcW w:w="617" w:type="dxa"/>
            <w:vMerge/>
          </w:tcPr>
          <w:p w14:paraId="5E648E7A"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52BAB6CF"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452E0287" w14:textId="77777777" w:rsidTr="004B74AF">
        <w:trPr>
          <w:trHeight w:val="379"/>
        </w:trPr>
        <w:tc>
          <w:tcPr>
            <w:tcW w:w="617" w:type="dxa"/>
            <w:vMerge/>
          </w:tcPr>
          <w:p w14:paraId="1708F809"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4E2038C0" w14:textId="24675E25" w:rsidR="008F4E1D" w:rsidRPr="00B51518" w:rsidRDefault="00440CA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outside the scope of the RFP, the Department declines to answer.</w:t>
            </w:r>
          </w:p>
        </w:tc>
      </w:tr>
    </w:tbl>
    <w:p w14:paraId="3B42EB38" w14:textId="11469A90"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479405D9" w14:textId="77777777" w:rsidTr="008F510E">
        <w:trPr>
          <w:trHeight w:val="379"/>
        </w:trPr>
        <w:tc>
          <w:tcPr>
            <w:tcW w:w="617" w:type="dxa"/>
            <w:vMerge w:val="restart"/>
            <w:shd w:val="clear" w:color="auto" w:fill="BDD6EE"/>
            <w:vAlign w:val="center"/>
          </w:tcPr>
          <w:p w14:paraId="1123DAA6" w14:textId="379D8536"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r w:rsidR="00745AAF">
              <w:rPr>
                <w:rFonts w:ascii="Arial" w:hAnsi="Arial" w:cs="Arial"/>
                <w:b/>
              </w:rPr>
              <w:t>3</w:t>
            </w:r>
          </w:p>
        </w:tc>
        <w:tc>
          <w:tcPr>
            <w:tcW w:w="2059" w:type="dxa"/>
            <w:tcBorders>
              <w:bottom w:val="single" w:sz="4" w:space="0" w:color="auto"/>
            </w:tcBorders>
            <w:shd w:val="clear" w:color="auto" w:fill="BDD6EE"/>
            <w:vAlign w:val="center"/>
          </w:tcPr>
          <w:p w14:paraId="2787D179" w14:textId="54B780A4"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207BC728"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7A54F105" w14:textId="77777777" w:rsidTr="008F510E">
        <w:trPr>
          <w:trHeight w:val="379"/>
        </w:trPr>
        <w:tc>
          <w:tcPr>
            <w:tcW w:w="617" w:type="dxa"/>
            <w:vMerge/>
          </w:tcPr>
          <w:p w14:paraId="14B13824"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6DC37C8A" w14:textId="68901332"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4" w:type="dxa"/>
            <w:shd w:val="clear" w:color="auto" w:fill="FFFFFF" w:themeFill="background1"/>
            <w:vAlign w:val="center"/>
          </w:tcPr>
          <w:p w14:paraId="7F8DB490" w14:textId="2325BA21"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1776">
              <w:rPr>
                <w:rFonts w:ascii="Arial" w:hAnsi="Arial" w:cs="Arial"/>
              </w:rPr>
              <w:t xml:space="preserve">Who are the primary stakeholders </w:t>
            </w:r>
            <w:proofErr w:type="gramStart"/>
            <w:r w:rsidRPr="00D21776">
              <w:rPr>
                <w:rFonts w:ascii="Arial" w:hAnsi="Arial" w:cs="Arial"/>
              </w:rPr>
              <w:t>for</w:t>
            </w:r>
            <w:proofErr w:type="gramEnd"/>
            <w:r w:rsidRPr="00D21776">
              <w:rPr>
                <w:rFonts w:ascii="Arial" w:hAnsi="Arial" w:cs="Arial"/>
              </w:rPr>
              <w:t xml:space="preserve"> this project? (e.g., HR, Nursing, Supply Chain)</w:t>
            </w:r>
          </w:p>
        </w:tc>
      </w:tr>
      <w:tr w:rsidR="008F4E1D" w:rsidRPr="00F9098C" w14:paraId="45432BAA" w14:textId="77777777" w:rsidTr="4830DB3C">
        <w:trPr>
          <w:trHeight w:val="379"/>
        </w:trPr>
        <w:tc>
          <w:tcPr>
            <w:tcW w:w="617" w:type="dxa"/>
            <w:vMerge/>
          </w:tcPr>
          <w:p w14:paraId="27AF3EA2"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0902A366"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2F8A97F8" w14:textId="77777777" w:rsidTr="004B74AF">
        <w:trPr>
          <w:trHeight w:val="379"/>
        </w:trPr>
        <w:tc>
          <w:tcPr>
            <w:tcW w:w="617" w:type="dxa"/>
            <w:vMerge/>
          </w:tcPr>
          <w:p w14:paraId="3CEEE7A8"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3439FC23" w14:textId="18D2989F" w:rsidR="008F4E1D" w:rsidRPr="00B51518" w:rsidRDefault="00E3697F"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Department’s </w:t>
            </w:r>
            <w:r w:rsidR="007A2000">
              <w:rPr>
                <w:rFonts w:ascii="Arial" w:hAnsi="Arial" w:cs="Arial"/>
              </w:rPr>
              <w:t>Dorothea Dix and Riverview Psychiatric Centers.</w:t>
            </w:r>
          </w:p>
        </w:tc>
      </w:tr>
    </w:tbl>
    <w:p w14:paraId="25C22F9B" w14:textId="25A90E6C"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07EF5283" w14:textId="77777777" w:rsidTr="008F510E">
        <w:trPr>
          <w:trHeight w:val="379"/>
        </w:trPr>
        <w:tc>
          <w:tcPr>
            <w:tcW w:w="617" w:type="dxa"/>
            <w:vMerge w:val="restart"/>
            <w:shd w:val="clear" w:color="auto" w:fill="BDD6EE"/>
            <w:vAlign w:val="center"/>
          </w:tcPr>
          <w:p w14:paraId="72F4C2FB" w14:textId="2B34E140"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r w:rsidR="00745AAF">
              <w:rPr>
                <w:rFonts w:ascii="Arial" w:hAnsi="Arial" w:cs="Arial"/>
                <w:b/>
              </w:rPr>
              <w:t>4</w:t>
            </w:r>
          </w:p>
        </w:tc>
        <w:tc>
          <w:tcPr>
            <w:tcW w:w="2059" w:type="dxa"/>
            <w:tcBorders>
              <w:bottom w:val="single" w:sz="4" w:space="0" w:color="auto"/>
            </w:tcBorders>
            <w:shd w:val="clear" w:color="auto" w:fill="BDD6EE"/>
            <w:vAlign w:val="center"/>
          </w:tcPr>
          <w:p w14:paraId="32E918BC" w14:textId="03C76FED"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3366C063"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01E19D9B" w14:textId="77777777" w:rsidTr="008F510E">
        <w:trPr>
          <w:trHeight w:val="379"/>
        </w:trPr>
        <w:tc>
          <w:tcPr>
            <w:tcW w:w="617" w:type="dxa"/>
            <w:vMerge/>
          </w:tcPr>
          <w:p w14:paraId="033D1614"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5984B05E" w14:textId="26A28795"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4" w:type="dxa"/>
            <w:shd w:val="clear" w:color="auto" w:fill="FFFFFF" w:themeFill="background1"/>
            <w:vAlign w:val="center"/>
          </w:tcPr>
          <w:p w14:paraId="526EDB58" w14:textId="1781F66E"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Who is the current Vendor or Vendors providing this services under this RFP</w:t>
            </w:r>
          </w:p>
        </w:tc>
      </w:tr>
      <w:tr w:rsidR="008F4E1D" w:rsidRPr="00F9098C" w14:paraId="18A813A0" w14:textId="77777777" w:rsidTr="4830DB3C">
        <w:trPr>
          <w:trHeight w:val="379"/>
        </w:trPr>
        <w:tc>
          <w:tcPr>
            <w:tcW w:w="617" w:type="dxa"/>
            <w:vMerge/>
          </w:tcPr>
          <w:p w14:paraId="47680698"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7CD1D367"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2688C67D" w14:textId="77777777" w:rsidTr="004B74AF">
        <w:trPr>
          <w:trHeight w:val="379"/>
        </w:trPr>
        <w:tc>
          <w:tcPr>
            <w:tcW w:w="617" w:type="dxa"/>
            <w:vMerge/>
          </w:tcPr>
          <w:p w14:paraId="0305A8B0"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0B2506F6" w14:textId="44B26581" w:rsidR="008F4E1D" w:rsidRPr="00B51518" w:rsidRDefault="00BF7CB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answer to question 4 of this document.</w:t>
            </w:r>
          </w:p>
        </w:tc>
      </w:tr>
    </w:tbl>
    <w:p w14:paraId="1620D7CB" w14:textId="05034C6F" w:rsidR="007714E2" w:rsidRDefault="007714E2" w:rsidP="00CC72EB"/>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14"/>
      </w:tblGrid>
      <w:tr w:rsidR="008F4E1D" w:rsidRPr="00F9098C" w14:paraId="7E6381AD" w14:textId="77777777" w:rsidTr="008F510E">
        <w:trPr>
          <w:trHeight w:val="379"/>
        </w:trPr>
        <w:tc>
          <w:tcPr>
            <w:tcW w:w="617" w:type="dxa"/>
            <w:vMerge w:val="restart"/>
            <w:shd w:val="clear" w:color="auto" w:fill="BDD6EE"/>
            <w:vAlign w:val="center"/>
          </w:tcPr>
          <w:p w14:paraId="18598AB7" w14:textId="1B294AD8"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r w:rsidR="00745AAF">
              <w:rPr>
                <w:rFonts w:ascii="Arial" w:hAnsi="Arial" w:cs="Arial"/>
                <w:b/>
              </w:rPr>
              <w:t>5</w:t>
            </w:r>
          </w:p>
        </w:tc>
        <w:tc>
          <w:tcPr>
            <w:tcW w:w="2059" w:type="dxa"/>
            <w:tcBorders>
              <w:bottom w:val="single" w:sz="4" w:space="0" w:color="auto"/>
            </w:tcBorders>
            <w:shd w:val="clear" w:color="auto" w:fill="BDD6EE"/>
            <w:vAlign w:val="center"/>
          </w:tcPr>
          <w:p w14:paraId="3E2B4B3F" w14:textId="293D3C5F"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14" w:type="dxa"/>
            <w:tcBorders>
              <w:bottom w:val="single" w:sz="4" w:space="0" w:color="auto"/>
            </w:tcBorders>
            <w:shd w:val="clear" w:color="auto" w:fill="BDD6EE"/>
            <w:vAlign w:val="center"/>
          </w:tcPr>
          <w:p w14:paraId="1DF295A4" w14:textId="77777777" w:rsidR="008F4E1D" w:rsidRPr="00F9098C" w:rsidRDefault="008F4E1D"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F4E1D" w:rsidRPr="00B51518" w14:paraId="01F99C54" w14:textId="77777777" w:rsidTr="008F510E">
        <w:trPr>
          <w:trHeight w:val="379"/>
        </w:trPr>
        <w:tc>
          <w:tcPr>
            <w:tcW w:w="617" w:type="dxa"/>
            <w:vMerge/>
          </w:tcPr>
          <w:p w14:paraId="4A72C687"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themeFill="background1"/>
            <w:vAlign w:val="center"/>
          </w:tcPr>
          <w:p w14:paraId="30370C79" w14:textId="2B4619F5"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4" w:type="dxa"/>
            <w:shd w:val="clear" w:color="auto" w:fill="FFFFFF" w:themeFill="background1"/>
            <w:vAlign w:val="center"/>
          </w:tcPr>
          <w:p w14:paraId="4AE65938" w14:textId="6B4705AC"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1776">
              <w:rPr>
                <w:rFonts w:ascii="Arial" w:hAnsi="Arial" w:cs="Arial"/>
              </w:rPr>
              <w:t>Will response</w:t>
            </w:r>
            <w:r w:rsidR="00E3697F">
              <w:rPr>
                <w:rFonts w:ascii="Arial" w:hAnsi="Arial" w:cs="Arial"/>
              </w:rPr>
              <w:t>s</w:t>
            </w:r>
            <w:r w:rsidRPr="00D21776">
              <w:rPr>
                <w:rFonts w:ascii="Arial" w:hAnsi="Arial" w:cs="Arial"/>
              </w:rPr>
              <w:t xml:space="preserve"> to vendor questions be shared with all bidders?</w:t>
            </w:r>
          </w:p>
        </w:tc>
      </w:tr>
      <w:tr w:rsidR="008F4E1D" w:rsidRPr="00F9098C" w14:paraId="71252342" w14:textId="77777777" w:rsidTr="4830DB3C">
        <w:trPr>
          <w:trHeight w:val="379"/>
        </w:trPr>
        <w:tc>
          <w:tcPr>
            <w:tcW w:w="617" w:type="dxa"/>
            <w:vMerge/>
          </w:tcPr>
          <w:p w14:paraId="5FEEF3F7"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73" w:type="dxa"/>
            <w:gridSpan w:val="2"/>
            <w:tcBorders>
              <w:bottom w:val="single" w:sz="4" w:space="0" w:color="auto"/>
            </w:tcBorders>
            <w:shd w:val="clear" w:color="auto" w:fill="BDD6EE"/>
            <w:vAlign w:val="center"/>
          </w:tcPr>
          <w:p w14:paraId="6D124670" w14:textId="77777777" w:rsidR="008F4E1D" w:rsidRPr="00F9098C"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F4E1D" w:rsidRPr="00B51518" w14:paraId="1AE4A2B1" w14:textId="77777777" w:rsidTr="004B74AF">
        <w:trPr>
          <w:trHeight w:val="379"/>
        </w:trPr>
        <w:tc>
          <w:tcPr>
            <w:tcW w:w="617" w:type="dxa"/>
            <w:vMerge/>
          </w:tcPr>
          <w:p w14:paraId="38C67C76" w14:textId="77777777" w:rsidR="008F4E1D" w:rsidRPr="00B51518" w:rsidRDefault="008F4E1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73" w:type="dxa"/>
            <w:gridSpan w:val="2"/>
            <w:vAlign w:val="center"/>
          </w:tcPr>
          <w:p w14:paraId="31A17A7C" w14:textId="0783EDD0" w:rsidR="008F4E1D" w:rsidRPr="00B51518" w:rsidRDefault="00E3697F"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Part III, A.2. of the RFP.</w:t>
            </w:r>
          </w:p>
        </w:tc>
      </w:tr>
    </w:tbl>
    <w:p w14:paraId="50422A41" w14:textId="77777777" w:rsidR="00D259FB" w:rsidRDefault="00D259FB" w:rsidP="00CC72EB">
      <w:pPr>
        <w:tabs>
          <w:tab w:val="left" w:pos="3387"/>
        </w:tabs>
        <w:jc w:val="center"/>
        <w:rPr>
          <w:rFonts w:ascii="Arial" w:hAnsi="Arial" w:cs="Arial"/>
          <w:color w:val="00000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304"/>
      </w:tblGrid>
      <w:tr w:rsidR="00097A6D" w:rsidRPr="00F9098C" w14:paraId="0517E7DE" w14:textId="77777777" w:rsidTr="008F510E">
        <w:trPr>
          <w:trHeight w:val="379"/>
        </w:trPr>
        <w:tc>
          <w:tcPr>
            <w:tcW w:w="617" w:type="dxa"/>
            <w:vMerge w:val="restart"/>
            <w:shd w:val="clear" w:color="auto" w:fill="BDD6EE"/>
            <w:vAlign w:val="center"/>
          </w:tcPr>
          <w:p w14:paraId="155BE42C" w14:textId="2FDE5FB1" w:rsidR="006A3F10"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18</w:t>
            </w:r>
            <w:r w:rsidR="00745AAF">
              <w:rPr>
                <w:rFonts w:ascii="Arial" w:hAnsi="Arial" w:cs="Arial"/>
                <w:b/>
              </w:rPr>
              <w:t>6</w:t>
            </w:r>
          </w:p>
        </w:tc>
        <w:tc>
          <w:tcPr>
            <w:tcW w:w="2059" w:type="dxa"/>
            <w:tcBorders>
              <w:bottom w:val="single" w:sz="4" w:space="0" w:color="auto"/>
            </w:tcBorders>
            <w:shd w:val="clear" w:color="auto" w:fill="BDD6EE"/>
            <w:vAlign w:val="center"/>
          </w:tcPr>
          <w:p w14:paraId="014D1653" w14:textId="4E31A671"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304" w:type="dxa"/>
            <w:tcBorders>
              <w:bottom w:val="single" w:sz="4" w:space="0" w:color="auto"/>
            </w:tcBorders>
            <w:shd w:val="clear" w:color="auto" w:fill="BDD6EE"/>
            <w:vAlign w:val="center"/>
          </w:tcPr>
          <w:p w14:paraId="055E1352" w14:textId="77777777"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0062C591" w14:textId="77777777" w:rsidTr="008F510E">
        <w:trPr>
          <w:trHeight w:val="379"/>
        </w:trPr>
        <w:tc>
          <w:tcPr>
            <w:tcW w:w="617" w:type="dxa"/>
            <w:vMerge/>
            <w:shd w:val="clear" w:color="auto" w:fill="FFFFFF"/>
          </w:tcPr>
          <w:p w14:paraId="0126DBAB"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4AC5E32C" w14:textId="44B58D61" w:rsidR="00D259FB" w:rsidRPr="00B51518" w:rsidRDefault="00D21776"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304" w:type="dxa"/>
            <w:shd w:val="clear" w:color="auto" w:fill="FFFFFF"/>
            <w:vAlign w:val="center"/>
          </w:tcPr>
          <w:p w14:paraId="24A8F243" w14:textId="5E5A07F6" w:rsidR="00D259FB" w:rsidRPr="00B51518" w:rsidRDefault="00D21776" w:rsidP="00E369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1776">
              <w:rPr>
                <w:rFonts w:ascii="Arial" w:hAnsi="Arial" w:cs="Arial"/>
              </w:rPr>
              <w:t xml:space="preserve">What is the </w:t>
            </w:r>
            <w:proofErr w:type="gramStart"/>
            <w:r w:rsidRPr="00D21776">
              <w:rPr>
                <w:rFonts w:ascii="Arial" w:hAnsi="Arial" w:cs="Arial"/>
              </w:rPr>
              <w:t>spend</w:t>
            </w:r>
            <w:proofErr w:type="gramEnd"/>
            <w:r w:rsidRPr="00D21776">
              <w:rPr>
                <w:rFonts w:ascii="Arial" w:hAnsi="Arial" w:cs="Arial"/>
              </w:rPr>
              <w:t xml:space="preserve"> for the contract as specified? If current figures are not available, what was </w:t>
            </w:r>
            <w:proofErr w:type="gramStart"/>
            <w:r w:rsidRPr="00D21776">
              <w:rPr>
                <w:rFonts w:ascii="Arial" w:hAnsi="Arial" w:cs="Arial"/>
              </w:rPr>
              <w:t>spend</w:t>
            </w:r>
            <w:proofErr w:type="gramEnd"/>
            <w:r w:rsidRPr="00D21776">
              <w:rPr>
                <w:rFonts w:ascii="Arial" w:hAnsi="Arial" w:cs="Arial"/>
              </w:rPr>
              <w:t xml:space="preserve"> last year?</w:t>
            </w:r>
          </w:p>
        </w:tc>
      </w:tr>
      <w:tr w:rsidR="00303B59" w:rsidRPr="00F9098C" w14:paraId="25D13992" w14:textId="77777777" w:rsidTr="00BC10B0">
        <w:trPr>
          <w:trHeight w:val="379"/>
        </w:trPr>
        <w:tc>
          <w:tcPr>
            <w:tcW w:w="617" w:type="dxa"/>
            <w:vMerge/>
            <w:shd w:val="clear" w:color="auto" w:fill="BDD6EE"/>
          </w:tcPr>
          <w:p w14:paraId="6841FB41"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63" w:type="dxa"/>
            <w:gridSpan w:val="2"/>
            <w:tcBorders>
              <w:bottom w:val="single" w:sz="4" w:space="0" w:color="auto"/>
            </w:tcBorders>
            <w:shd w:val="clear" w:color="auto" w:fill="BDD6EE"/>
            <w:vAlign w:val="center"/>
          </w:tcPr>
          <w:p w14:paraId="4650D391"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71CE5FE7" w14:textId="77777777" w:rsidTr="00BC10B0">
        <w:trPr>
          <w:trHeight w:val="379"/>
        </w:trPr>
        <w:tc>
          <w:tcPr>
            <w:tcW w:w="617" w:type="dxa"/>
            <w:vMerge/>
          </w:tcPr>
          <w:p w14:paraId="669A4BFC"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63" w:type="dxa"/>
            <w:gridSpan w:val="2"/>
            <w:vAlign w:val="center"/>
          </w:tcPr>
          <w:p w14:paraId="4861FA5B" w14:textId="22DDD4C8" w:rsidR="00CC441F" w:rsidRPr="00B51518" w:rsidRDefault="00E3697F" w:rsidP="00E369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154221DF" w14:textId="77777777" w:rsidR="00D259FB" w:rsidRDefault="00D259FB" w:rsidP="00CC72EB">
      <w:pPr>
        <w:tabs>
          <w:tab w:val="left" w:pos="3387"/>
        </w:tabs>
        <w:jc w:val="center"/>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097A6D" w:rsidRPr="00F9098C" w14:paraId="77998BF9" w14:textId="77777777" w:rsidTr="008F510E">
        <w:trPr>
          <w:trHeight w:val="379"/>
        </w:trPr>
        <w:tc>
          <w:tcPr>
            <w:tcW w:w="617" w:type="dxa"/>
            <w:vMerge w:val="restart"/>
            <w:shd w:val="clear" w:color="auto" w:fill="BDD6EE"/>
            <w:vAlign w:val="center"/>
          </w:tcPr>
          <w:p w14:paraId="251A32B8" w14:textId="70DD8A75" w:rsidR="00D259FB"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r w:rsidR="00745AAF">
              <w:rPr>
                <w:rFonts w:ascii="Arial" w:hAnsi="Arial" w:cs="Arial"/>
                <w:b/>
              </w:rPr>
              <w:t>7</w:t>
            </w:r>
          </w:p>
        </w:tc>
        <w:tc>
          <w:tcPr>
            <w:tcW w:w="2059" w:type="dxa"/>
            <w:tcBorders>
              <w:bottom w:val="single" w:sz="4" w:space="0" w:color="auto"/>
            </w:tcBorders>
            <w:shd w:val="clear" w:color="auto" w:fill="BDD6EE"/>
            <w:vAlign w:val="center"/>
          </w:tcPr>
          <w:p w14:paraId="791873FD" w14:textId="4A649608"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81" w:type="dxa"/>
            <w:tcBorders>
              <w:bottom w:val="single" w:sz="4" w:space="0" w:color="auto"/>
            </w:tcBorders>
            <w:shd w:val="clear" w:color="auto" w:fill="BDD6EE"/>
            <w:vAlign w:val="center"/>
          </w:tcPr>
          <w:p w14:paraId="3A26A520" w14:textId="77777777"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7F3912F8" w14:textId="77777777" w:rsidTr="008F510E">
        <w:trPr>
          <w:trHeight w:val="379"/>
        </w:trPr>
        <w:tc>
          <w:tcPr>
            <w:tcW w:w="617" w:type="dxa"/>
            <w:vMerge/>
            <w:shd w:val="clear" w:color="auto" w:fill="FFFFFF"/>
          </w:tcPr>
          <w:p w14:paraId="589BB702"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68C8A2C3" w14:textId="77E9BE41" w:rsidR="00D259FB" w:rsidRPr="00B51518"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81" w:type="dxa"/>
            <w:shd w:val="clear" w:color="auto" w:fill="FFFFFF"/>
            <w:vAlign w:val="center"/>
          </w:tcPr>
          <w:p w14:paraId="74190747" w14:textId="4A6DA3A1" w:rsidR="00D259FB" w:rsidRPr="00B51518" w:rsidRDefault="00D21776"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1776">
              <w:rPr>
                <w:rFonts w:ascii="Arial" w:hAnsi="Arial" w:cs="Arial"/>
              </w:rPr>
              <w:t xml:space="preserve">Could the State provide a breakdown of the </w:t>
            </w:r>
            <w:proofErr w:type="gramStart"/>
            <w:r w:rsidRPr="00D21776">
              <w:rPr>
                <w:rFonts w:ascii="Arial" w:hAnsi="Arial" w:cs="Arial"/>
              </w:rPr>
              <w:t>spend</w:t>
            </w:r>
            <w:proofErr w:type="gramEnd"/>
            <w:r w:rsidRPr="00D21776">
              <w:rPr>
                <w:rFonts w:ascii="Arial" w:hAnsi="Arial" w:cs="Arial"/>
              </w:rPr>
              <w:t xml:space="preserve"> by specialty?</w:t>
            </w:r>
          </w:p>
        </w:tc>
      </w:tr>
      <w:tr w:rsidR="00303B59" w:rsidRPr="00F9098C" w14:paraId="4BFB7C82" w14:textId="77777777" w:rsidTr="005A7FC0">
        <w:trPr>
          <w:trHeight w:val="379"/>
        </w:trPr>
        <w:tc>
          <w:tcPr>
            <w:tcW w:w="617" w:type="dxa"/>
            <w:vMerge/>
            <w:shd w:val="clear" w:color="auto" w:fill="BDD6EE"/>
          </w:tcPr>
          <w:p w14:paraId="4B99AEC0"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BDD6EE"/>
            <w:vAlign w:val="center"/>
          </w:tcPr>
          <w:p w14:paraId="61D1E2ED"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2BC92FA8" w14:textId="77777777" w:rsidTr="005A7FC0">
        <w:trPr>
          <w:trHeight w:val="379"/>
        </w:trPr>
        <w:tc>
          <w:tcPr>
            <w:tcW w:w="617" w:type="dxa"/>
            <w:vMerge/>
          </w:tcPr>
          <w:p w14:paraId="09E45BF9"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40" w:type="dxa"/>
            <w:gridSpan w:val="2"/>
            <w:vAlign w:val="center"/>
          </w:tcPr>
          <w:p w14:paraId="18A923A5" w14:textId="27D2AF37" w:rsidR="00D259FB" w:rsidRPr="00B51518" w:rsidRDefault="00E3697F"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60361B24" w14:textId="77777777" w:rsidR="00D259FB" w:rsidRDefault="00D259FB" w:rsidP="00CC72EB">
      <w:pPr>
        <w:tabs>
          <w:tab w:val="left" w:pos="3387"/>
        </w:tabs>
        <w:jc w:val="center"/>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097A6D" w:rsidRPr="00F9098C" w14:paraId="74F67407" w14:textId="77777777" w:rsidTr="00573494">
        <w:trPr>
          <w:trHeight w:val="379"/>
        </w:trPr>
        <w:tc>
          <w:tcPr>
            <w:tcW w:w="617" w:type="dxa"/>
            <w:vMerge w:val="restart"/>
            <w:shd w:val="clear" w:color="auto" w:fill="BDD6EE"/>
            <w:vAlign w:val="center"/>
          </w:tcPr>
          <w:p w14:paraId="16BC2F7D" w14:textId="1F5149E8" w:rsidR="00D259FB"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r w:rsidR="00745AAF">
              <w:rPr>
                <w:rFonts w:ascii="Arial" w:hAnsi="Arial" w:cs="Arial"/>
                <w:b/>
              </w:rPr>
              <w:t>8</w:t>
            </w:r>
          </w:p>
        </w:tc>
        <w:tc>
          <w:tcPr>
            <w:tcW w:w="2059" w:type="dxa"/>
            <w:tcBorders>
              <w:bottom w:val="single" w:sz="4" w:space="0" w:color="auto"/>
            </w:tcBorders>
            <w:shd w:val="clear" w:color="auto" w:fill="BDD6EE"/>
            <w:vAlign w:val="center"/>
          </w:tcPr>
          <w:p w14:paraId="4C76881B" w14:textId="1903273C"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81" w:type="dxa"/>
            <w:tcBorders>
              <w:bottom w:val="single" w:sz="4" w:space="0" w:color="auto"/>
            </w:tcBorders>
            <w:shd w:val="clear" w:color="auto" w:fill="BDD6EE"/>
            <w:vAlign w:val="center"/>
          </w:tcPr>
          <w:p w14:paraId="7A504866" w14:textId="77777777"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21DDDE20" w14:textId="77777777" w:rsidTr="00573494">
        <w:trPr>
          <w:trHeight w:val="379"/>
        </w:trPr>
        <w:tc>
          <w:tcPr>
            <w:tcW w:w="617" w:type="dxa"/>
            <w:vMerge/>
            <w:shd w:val="clear" w:color="auto" w:fill="FFFFFF"/>
          </w:tcPr>
          <w:p w14:paraId="2DCE1DDD"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575C81B9" w14:textId="6797AEC4" w:rsidR="00D259FB" w:rsidRPr="00B51518"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81" w:type="dxa"/>
            <w:shd w:val="clear" w:color="auto" w:fill="FFFFFF"/>
            <w:vAlign w:val="center"/>
          </w:tcPr>
          <w:p w14:paraId="12E97944" w14:textId="132B50CB" w:rsidR="00D259FB" w:rsidRPr="00B51518" w:rsidRDefault="00D21776"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1776">
              <w:rPr>
                <w:rFonts w:ascii="Arial" w:hAnsi="Arial" w:cs="Arial"/>
              </w:rPr>
              <w:t>What is the current hourly bill rate you are paying for each positions specific to this RFP?</w:t>
            </w:r>
          </w:p>
        </w:tc>
      </w:tr>
      <w:tr w:rsidR="00303B59" w:rsidRPr="00F9098C" w14:paraId="53C516E1" w14:textId="77777777" w:rsidTr="005A7FC0">
        <w:trPr>
          <w:trHeight w:val="379"/>
        </w:trPr>
        <w:tc>
          <w:tcPr>
            <w:tcW w:w="617" w:type="dxa"/>
            <w:vMerge/>
            <w:shd w:val="clear" w:color="auto" w:fill="BDD6EE"/>
          </w:tcPr>
          <w:p w14:paraId="579F42D9"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BDD6EE"/>
            <w:vAlign w:val="center"/>
          </w:tcPr>
          <w:p w14:paraId="13D454C7"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733227EE" w14:textId="77777777" w:rsidTr="005A7FC0">
        <w:trPr>
          <w:trHeight w:val="379"/>
        </w:trPr>
        <w:tc>
          <w:tcPr>
            <w:tcW w:w="617" w:type="dxa"/>
            <w:vMerge/>
          </w:tcPr>
          <w:p w14:paraId="4B0BA59B"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40" w:type="dxa"/>
            <w:gridSpan w:val="2"/>
            <w:vAlign w:val="center"/>
          </w:tcPr>
          <w:p w14:paraId="18DD0C6B" w14:textId="11FD06B8" w:rsidR="00D259FB" w:rsidRPr="00B51518" w:rsidRDefault="00BF7CB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6632C51A" w14:textId="77777777" w:rsidR="00D259FB" w:rsidRDefault="00D259FB" w:rsidP="00CC72EB">
      <w:pPr>
        <w:tabs>
          <w:tab w:val="left" w:pos="3387"/>
        </w:tabs>
        <w:jc w:val="center"/>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097A6D" w:rsidRPr="00F9098C" w14:paraId="4BCAD858" w14:textId="77777777" w:rsidTr="00573494">
        <w:trPr>
          <w:trHeight w:val="379"/>
        </w:trPr>
        <w:tc>
          <w:tcPr>
            <w:tcW w:w="617" w:type="dxa"/>
            <w:vMerge w:val="restart"/>
            <w:shd w:val="clear" w:color="auto" w:fill="BDD6EE"/>
            <w:vAlign w:val="center"/>
          </w:tcPr>
          <w:p w14:paraId="44C06929" w14:textId="18C0A507" w:rsidR="00D259FB"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r w:rsidR="00745AAF">
              <w:rPr>
                <w:rFonts w:ascii="Arial" w:hAnsi="Arial" w:cs="Arial"/>
                <w:b/>
              </w:rPr>
              <w:t>9</w:t>
            </w:r>
          </w:p>
        </w:tc>
        <w:tc>
          <w:tcPr>
            <w:tcW w:w="2059" w:type="dxa"/>
            <w:tcBorders>
              <w:bottom w:val="single" w:sz="4" w:space="0" w:color="auto"/>
            </w:tcBorders>
            <w:shd w:val="clear" w:color="auto" w:fill="BDD6EE"/>
            <w:vAlign w:val="center"/>
          </w:tcPr>
          <w:p w14:paraId="248F2742" w14:textId="3ECD49B3"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81" w:type="dxa"/>
            <w:tcBorders>
              <w:bottom w:val="single" w:sz="4" w:space="0" w:color="auto"/>
            </w:tcBorders>
            <w:shd w:val="clear" w:color="auto" w:fill="BDD6EE"/>
            <w:vAlign w:val="center"/>
          </w:tcPr>
          <w:p w14:paraId="22E1CEE4" w14:textId="77777777"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04518CDE" w14:textId="77777777" w:rsidTr="00573494">
        <w:trPr>
          <w:trHeight w:val="379"/>
        </w:trPr>
        <w:tc>
          <w:tcPr>
            <w:tcW w:w="617" w:type="dxa"/>
            <w:vMerge/>
            <w:shd w:val="clear" w:color="auto" w:fill="FFFFFF"/>
          </w:tcPr>
          <w:p w14:paraId="3FDA87CD"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3D98A987" w14:textId="2A8FC553" w:rsidR="00D259FB" w:rsidRPr="00B51518"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81" w:type="dxa"/>
            <w:shd w:val="clear" w:color="auto" w:fill="FFFFFF"/>
            <w:vAlign w:val="center"/>
          </w:tcPr>
          <w:p w14:paraId="24AC62A8" w14:textId="45EE5779" w:rsidR="00D259FB" w:rsidRPr="00B51518" w:rsidRDefault="00D21776"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1776">
              <w:rPr>
                <w:rFonts w:ascii="Arial" w:hAnsi="Arial" w:cs="Arial"/>
              </w:rPr>
              <w:t xml:space="preserve">How do you handle overtime, holiday, on-call, call-back charge, and other non-standard pay?  </w:t>
            </w:r>
          </w:p>
        </w:tc>
      </w:tr>
      <w:tr w:rsidR="00303B59" w:rsidRPr="00F9098C" w14:paraId="4CA8F1D1" w14:textId="77777777" w:rsidTr="005A7FC0">
        <w:trPr>
          <w:trHeight w:val="379"/>
        </w:trPr>
        <w:tc>
          <w:tcPr>
            <w:tcW w:w="617" w:type="dxa"/>
            <w:vMerge/>
            <w:shd w:val="clear" w:color="auto" w:fill="BDD6EE"/>
          </w:tcPr>
          <w:p w14:paraId="4795DF37"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BDD6EE"/>
            <w:vAlign w:val="center"/>
          </w:tcPr>
          <w:p w14:paraId="5BA10E28"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E75DC" w:rsidRPr="00B51518" w14:paraId="53B784C8" w14:textId="77777777" w:rsidTr="005A7FC0">
        <w:trPr>
          <w:trHeight w:val="379"/>
        </w:trPr>
        <w:tc>
          <w:tcPr>
            <w:tcW w:w="617" w:type="dxa"/>
            <w:vMerge/>
          </w:tcPr>
          <w:p w14:paraId="0851BE3D"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40" w:type="dxa"/>
            <w:gridSpan w:val="2"/>
            <w:vAlign w:val="center"/>
          </w:tcPr>
          <w:p w14:paraId="42FBDF6F" w14:textId="5A8974B7" w:rsidR="00D259FB" w:rsidRPr="00B51518" w:rsidRDefault="00CC4BF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Overtime and holiday are 1.5 times the hourly rate.</w:t>
            </w:r>
          </w:p>
        </w:tc>
      </w:tr>
    </w:tbl>
    <w:p w14:paraId="426DD63B" w14:textId="77777777" w:rsidR="00D259FB" w:rsidRDefault="00D259FB" w:rsidP="00CC72EB">
      <w:pPr>
        <w:tabs>
          <w:tab w:val="left" w:pos="3387"/>
        </w:tabs>
        <w:jc w:val="center"/>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097A6D" w:rsidRPr="00F9098C" w14:paraId="6E2120DE" w14:textId="77777777" w:rsidTr="00573494">
        <w:trPr>
          <w:trHeight w:val="379"/>
        </w:trPr>
        <w:tc>
          <w:tcPr>
            <w:tcW w:w="617" w:type="dxa"/>
            <w:vMerge w:val="restart"/>
            <w:shd w:val="clear" w:color="auto" w:fill="BDD6EE"/>
            <w:vAlign w:val="center"/>
          </w:tcPr>
          <w:p w14:paraId="0AC06CA7" w14:textId="7C6910D0" w:rsidR="00D259FB"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745AAF">
              <w:rPr>
                <w:rFonts w:ascii="Arial" w:hAnsi="Arial" w:cs="Arial"/>
                <w:b/>
              </w:rPr>
              <w:t>90</w:t>
            </w:r>
          </w:p>
        </w:tc>
        <w:tc>
          <w:tcPr>
            <w:tcW w:w="2059" w:type="dxa"/>
            <w:tcBorders>
              <w:bottom w:val="single" w:sz="4" w:space="0" w:color="auto"/>
            </w:tcBorders>
            <w:shd w:val="clear" w:color="auto" w:fill="BDD6EE"/>
            <w:vAlign w:val="center"/>
          </w:tcPr>
          <w:p w14:paraId="131506A2" w14:textId="30EDE66D"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81" w:type="dxa"/>
            <w:tcBorders>
              <w:bottom w:val="single" w:sz="4" w:space="0" w:color="auto"/>
            </w:tcBorders>
            <w:shd w:val="clear" w:color="auto" w:fill="BDD6EE"/>
            <w:vAlign w:val="center"/>
          </w:tcPr>
          <w:p w14:paraId="28AC1EAA" w14:textId="77777777"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33EB43D7" w14:textId="77777777" w:rsidTr="00573494">
        <w:trPr>
          <w:trHeight w:val="379"/>
        </w:trPr>
        <w:tc>
          <w:tcPr>
            <w:tcW w:w="617" w:type="dxa"/>
            <w:vMerge/>
            <w:shd w:val="clear" w:color="auto" w:fill="FFFFFF"/>
          </w:tcPr>
          <w:p w14:paraId="07F6DEEF"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24D33B16" w14:textId="0F81A8C7" w:rsidR="00D259FB" w:rsidRPr="00B51518"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81" w:type="dxa"/>
            <w:shd w:val="clear" w:color="auto" w:fill="FFFFFF"/>
            <w:vAlign w:val="center"/>
          </w:tcPr>
          <w:p w14:paraId="568E80AD" w14:textId="5A307645" w:rsidR="00D259FB" w:rsidRPr="004F76CE" w:rsidRDefault="00D21776" w:rsidP="00917CC2">
            <w:pPr>
              <w:pStyle w:val="TableParagraph"/>
              <w:ind w:left="0"/>
              <w:rPr>
                <w:sz w:val="24"/>
                <w:szCs w:val="24"/>
              </w:rPr>
            </w:pPr>
            <w:r w:rsidRPr="004F76CE">
              <w:rPr>
                <w:color w:val="000000"/>
                <w:sz w:val="24"/>
                <w:szCs w:val="24"/>
              </w:rPr>
              <w:t>Is there a minimum pay rate (wage determination) that must be observed?</w:t>
            </w:r>
          </w:p>
        </w:tc>
      </w:tr>
      <w:tr w:rsidR="00303B59" w:rsidRPr="00F9098C" w14:paraId="2EBB3555" w14:textId="77777777" w:rsidTr="005A7FC0">
        <w:trPr>
          <w:trHeight w:val="379"/>
        </w:trPr>
        <w:tc>
          <w:tcPr>
            <w:tcW w:w="617" w:type="dxa"/>
            <w:vMerge/>
            <w:shd w:val="clear" w:color="auto" w:fill="BDD6EE"/>
          </w:tcPr>
          <w:p w14:paraId="63966486"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BDD6EE"/>
            <w:vAlign w:val="center"/>
          </w:tcPr>
          <w:p w14:paraId="1B9B4538"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806D1" w:rsidRPr="00B51518" w14:paraId="1B976991" w14:textId="77777777" w:rsidTr="005A7FC0">
        <w:trPr>
          <w:trHeight w:val="379"/>
        </w:trPr>
        <w:tc>
          <w:tcPr>
            <w:tcW w:w="617" w:type="dxa"/>
            <w:vMerge/>
          </w:tcPr>
          <w:p w14:paraId="5EF9DC5D"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40" w:type="dxa"/>
            <w:gridSpan w:val="2"/>
            <w:vAlign w:val="center"/>
          </w:tcPr>
          <w:p w14:paraId="3287B780" w14:textId="08BDBECD" w:rsidR="00D259FB" w:rsidRPr="00B51518" w:rsidRDefault="00FE7D7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A7648E">
              <w:rPr>
                <w:rFonts w:ascii="Arial" w:hAnsi="Arial" w:cs="Arial"/>
              </w:rPr>
              <w:t>, t</w:t>
            </w:r>
            <w:r w:rsidR="00A7648E" w:rsidRPr="003D18C9">
              <w:rPr>
                <w:rFonts w:ascii="Arial" w:hAnsi="Arial" w:cs="Arial"/>
              </w:rPr>
              <w:t xml:space="preserve">he hourly wage for individual </w:t>
            </w:r>
            <w:r w:rsidR="00A7648E">
              <w:rPr>
                <w:rFonts w:ascii="Arial" w:hAnsi="Arial" w:cs="Arial"/>
              </w:rPr>
              <w:t>Locum Tenens</w:t>
            </w:r>
            <w:r w:rsidR="00A7648E" w:rsidRPr="003D18C9">
              <w:rPr>
                <w:rFonts w:ascii="Arial" w:hAnsi="Arial" w:cs="Arial"/>
              </w:rPr>
              <w:t xml:space="preserve"> will be negotiated with the </w:t>
            </w:r>
            <w:r w:rsidR="00A7648E">
              <w:rPr>
                <w:rFonts w:ascii="Arial" w:hAnsi="Arial" w:cs="Arial"/>
              </w:rPr>
              <w:t>Hospital(s)</w:t>
            </w:r>
            <w:r w:rsidR="00A7648E" w:rsidRPr="003D18C9">
              <w:rPr>
                <w:rFonts w:ascii="Arial" w:hAnsi="Arial" w:cs="Arial"/>
              </w:rPr>
              <w:t xml:space="preserve"> and awarded Bidder</w:t>
            </w:r>
          </w:p>
        </w:tc>
      </w:tr>
    </w:tbl>
    <w:p w14:paraId="1AB99EC5" w14:textId="77777777" w:rsidR="00D259FB" w:rsidRDefault="00D259FB" w:rsidP="00CC72EB">
      <w:pPr>
        <w:tabs>
          <w:tab w:val="left" w:pos="3387"/>
        </w:tabs>
        <w:jc w:val="center"/>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097A6D" w:rsidRPr="00F9098C" w14:paraId="3FCC88BB" w14:textId="77777777" w:rsidTr="00573494">
        <w:trPr>
          <w:trHeight w:val="379"/>
        </w:trPr>
        <w:tc>
          <w:tcPr>
            <w:tcW w:w="617" w:type="dxa"/>
            <w:vMerge w:val="restart"/>
            <w:shd w:val="clear" w:color="auto" w:fill="BDD6EE"/>
            <w:vAlign w:val="center"/>
          </w:tcPr>
          <w:p w14:paraId="5E0C9CCB" w14:textId="34B7E47A" w:rsidR="00D259FB"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8D601A">
              <w:rPr>
                <w:rFonts w:ascii="Arial" w:hAnsi="Arial" w:cs="Arial"/>
                <w:b/>
              </w:rPr>
              <w:t>9</w:t>
            </w:r>
            <w:r w:rsidR="00745AAF">
              <w:rPr>
                <w:rFonts w:ascii="Arial" w:hAnsi="Arial" w:cs="Arial"/>
                <w:b/>
              </w:rPr>
              <w:t>1</w:t>
            </w:r>
          </w:p>
        </w:tc>
        <w:tc>
          <w:tcPr>
            <w:tcW w:w="2059" w:type="dxa"/>
            <w:tcBorders>
              <w:bottom w:val="single" w:sz="4" w:space="0" w:color="auto"/>
            </w:tcBorders>
            <w:shd w:val="clear" w:color="auto" w:fill="BDD6EE"/>
            <w:vAlign w:val="center"/>
          </w:tcPr>
          <w:p w14:paraId="24E7FE8D" w14:textId="6ECB2011"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81" w:type="dxa"/>
            <w:tcBorders>
              <w:bottom w:val="single" w:sz="4" w:space="0" w:color="auto"/>
            </w:tcBorders>
            <w:shd w:val="clear" w:color="auto" w:fill="BDD6EE"/>
            <w:vAlign w:val="center"/>
          </w:tcPr>
          <w:p w14:paraId="731D22CA" w14:textId="77777777"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794FFB04" w14:textId="77777777" w:rsidTr="00573494">
        <w:trPr>
          <w:trHeight w:val="379"/>
        </w:trPr>
        <w:tc>
          <w:tcPr>
            <w:tcW w:w="617" w:type="dxa"/>
            <w:vMerge/>
            <w:shd w:val="clear" w:color="auto" w:fill="FFFFFF"/>
          </w:tcPr>
          <w:p w14:paraId="24A656C3"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1C5B2EBD" w14:textId="0D0AE308" w:rsidR="00D259FB" w:rsidRPr="00B51518"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81" w:type="dxa"/>
            <w:shd w:val="clear" w:color="auto" w:fill="FFFFFF"/>
            <w:vAlign w:val="center"/>
          </w:tcPr>
          <w:p w14:paraId="711CCF77" w14:textId="43B0D519" w:rsidR="00D259FB" w:rsidRPr="00B51518" w:rsidRDefault="00D21776"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1776">
              <w:rPr>
                <w:rFonts w:ascii="Arial" w:hAnsi="Arial" w:cs="Arial"/>
              </w:rPr>
              <w:t>How many hours are required for orientation/training do you require for temporary clinicians, and are these billable?</w:t>
            </w:r>
          </w:p>
        </w:tc>
      </w:tr>
      <w:tr w:rsidR="00303B59" w:rsidRPr="00F9098C" w14:paraId="1477E959" w14:textId="77777777" w:rsidTr="005A7FC0">
        <w:trPr>
          <w:trHeight w:val="379"/>
        </w:trPr>
        <w:tc>
          <w:tcPr>
            <w:tcW w:w="617" w:type="dxa"/>
            <w:vMerge/>
            <w:shd w:val="clear" w:color="auto" w:fill="BDD6EE"/>
          </w:tcPr>
          <w:p w14:paraId="0C5DD326"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BDD6EE"/>
            <w:vAlign w:val="center"/>
          </w:tcPr>
          <w:p w14:paraId="067A14AD"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806D1" w:rsidRPr="00B51518" w14:paraId="584786CE" w14:textId="77777777" w:rsidTr="005A7FC0">
        <w:trPr>
          <w:trHeight w:val="379"/>
        </w:trPr>
        <w:tc>
          <w:tcPr>
            <w:tcW w:w="617" w:type="dxa"/>
            <w:vMerge/>
          </w:tcPr>
          <w:p w14:paraId="573FAD29"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40" w:type="dxa"/>
            <w:gridSpan w:val="2"/>
            <w:vAlign w:val="center"/>
          </w:tcPr>
          <w:p w14:paraId="40E2CFB7" w14:textId="2450D09E" w:rsidR="00D259FB" w:rsidRPr="00B51518" w:rsidRDefault="00003CB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question 7 of this document. </w:t>
            </w:r>
          </w:p>
        </w:tc>
      </w:tr>
    </w:tbl>
    <w:p w14:paraId="4B0B792F" w14:textId="77777777" w:rsidR="00D259FB" w:rsidRDefault="00D259FB" w:rsidP="00CC72EB">
      <w:pPr>
        <w:tabs>
          <w:tab w:val="left" w:pos="3387"/>
        </w:tabs>
        <w:jc w:val="center"/>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097A6D" w:rsidRPr="00F9098C" w14:paraId="44428914" w14:textId="77777777" w:rsidTr="00573494">
        <w:trPr>
          <w:trHeight w:val="379"/>
        </w:trPr>
        <w:tc>
          <w:tcPr>
            <w:tcW w:w="617" w:type="dxa"/>
            <w:vMerge w:val="restart"/>
            <w:shd w:val="clear" w:color="auto" w:fill="BDD6EE"/>
            <w:vAlign w:val="center"/>
          </w:tcPr>
          <w:p w14:paraId="1234CC94" w14:textId="54A09D0B" w:rsidR="00D259FB"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8D601A">
              <w:rPr>
                <w:rFonts w:ascii="Arial" w:hAnsi="Arial" w:cs="Arial"/>
                <w:b/>
              </w:rPr>
              <w:t>9</w:t>
            </w:r>
            <w:r w:rsidR="00745AAF">
              <w:rPr>
                <w:rFonts w:ascii="Arial" w:hAnsi="Arial" w:cs="Arial"/>
                <w:b/>
              </w:rPr>
              <w:t>2</w:t>
            </w:r>
          </w:p>
        </w:tc>
        <w:tc>
          <w:tcPr>
            <w:tcW w:w="2059" w:type="dxa"/>
            <w:tcBorders>
              <w:bottom w:val="single" w:sz="4" w:space="0" w:color="auto"/>
            </w:tcBorders>
            <w:shd w:val="clear" w:color="auto" w:fill="BDD6EE"/>
            <w:vAlign w:val="center"/>
          </w:tcPr>
          <w:p w14:paraId="0E990EB4" w14:textId="11B3E1DA"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81" w:type="dxa"/>
            <w:tcBorders>
              <w:bottom w:val="single" w:sz="4" w:space="0" w:color="auto"/>
            </w:tcBorders>
            <w:shd w:val="clear" w:color="auto" w:fill="BDD6EE"/>
            <w:vAlign w:val="center"/>
          </w:tcPr>
          <w:p w14:paraId="20D5C711" w14:textId="77777777"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659F0749" w14:textId="77777777" w:rsidTr="00573494">
        <w:trPr>
          <w:trHeight w:val="379"/>
        </w:trPr>
        <w:tc>
          <w:tcPr>
            <w:tcW w:w="617" w:type="dxa"/>
            <w:vMerge/>
            <w:shd w:val="clear" w:color="auto" w:fill="FFFFFF"/>
          </w:tcPr>
          <w:p w14:paraId="47919D0E"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3843054B" w14:textId="307DAF4A" w:rsidR="00D259FB" w:rsidRPr="00B51518"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81" w:type="dxa"/>
            <w:shd w:val="clear" w:color="auto" w:fill="FFFFFF"/>
            <w:vAlign w:val="center"/>
          </w:tcPr>
          <w:p w14:paraId="7E2ED49A" w14:textId="6A48124A" w:rsidR="00D259FB" w:rsidRPr="00B51518" w:rsidRDefault="00D21776"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1776">
              <w:rPr>
                <w:rFonts w:ascii="Arial" w:hAnsi="Arial" w:cs="Arial"/>
              </w:rPr>
              <w:t>What time &amp; attendance software do you currently use (for example Kronos)?</w:t>
            </w:r>
          </w:p>
        </w:tc>
      </w:tr>
      <w:tr w:rsidR="00303B59" w:rsidRPr="00F9098C" w14:paraId="42F2BA80" w14:textId="77777777" w:rsidTr="005A7FC0">
        <w:trPr>
          <w:trHeight w:val="379"/>
        </w:trPr>
        <w:tc>
          <w:tcPr>
            <w:tcW w:w="617" w:type="dxa"/>
            <w:vMerge/>
            <w:shd w:val="clear" w:color="auto" w:fill="BDD6EE"/>
          </w:tcPr>
          <w:p w14:paraId="20E778BA"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BDD6EE"/>
            <w:vAlign w:val="center"/>
          </w:tcPr>
          <w:p w14:paraId="6B0F3F0D"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806D1" w:rsidRPr="00B51518" w14:paraId="018F50E9" w14:textId="77777777" w:rsidTr="005A7FC0">
        <w:trPr>
          <w:trHeight w:val="379"/>
        </w:trPr>
        <w:tc>
          <w:tcPr>
            <w:tcW w:w="617" w:type="dxa"/>
            <w:vMerge/>
          </w:tcPr>
          <w:p w14:paraId="74E9A62D"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40" w:type="dxa"/>
            <w:gridSpan w:val="2"/>
            <w:vAlign w:val="center"/>
          </w:tcPr>
          <w:p w14:paraId="4298F8D8" w14:textId="155A2431" w:rsidR="00D259FB" w:rsidRPr="00B51518" w:rsidRDefault="0068269C"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Hospitals</w:t>
            </w:r>
            <w:r w:rsidR="001955EB">
              <w:rPr>
                <w:rFonts w:ascii="Arial" w:hAnsi="Arial" w:cs="Arial"/>
              </w:rPr>
              <w:t xml:space="preserve"> do not</w:t>
            </w:r>
            <w:r>
              <w:rPr>
                <w:rFonts w:ascii="Arial" w:hAnsi="Arial" w:cs="Arial"/>
              </w:rPr>
              <w:t xml:space="preserve"> use a </w:t>
            </w:r>
            <w:r w:rsidR="009476A8">
              <w:rPr>
                <w:rFonts w:ascii="Arial" w:hAnsi="Arial" w:cs="Arial"/>
              </w:rPr>
              <w:t xml:space="preserve">time </w:t>
            </w:r>
            <w:r>
              <w:rPr>
                <w:rFonts w:ascii="Arial" w:hAnsi="Arial" w:cs="Arial"/>
              </w:rPr>
              <w:t>and</w:t>
            </w:r>
            <w:r w:rsidR="009476A8">
              <w:rPr>
                <w:rFonts w:ascii="Arial" w:hAnsi="Arial" w:cs="Arial"/>
              </w:rPr>
              <w:t xml:space="preserve"> attendance software for </w:t>
            </w:r>
            <w:r>
              <w:rPr>
                <w:rFonts w:ascii="Arial" w:hAnsi="Arial" w:cs="Arial"/>
              </w:rPr>
              <w:t>Locum Tenens</w:t>
            </w:r>
            <w:r w:rsidR="009476A8">
              <w:rPr>
                <w:rFonts w:ascii="Arial" w:hAnsi="Arial" w:cs="Arial"/>
              </w:rPr>
              <w:t>.</w:t>
            </w:r>
          </w:p>
        </w:tc>
      </w:tr>
    </w:tbl>
    <w:p w14:paraId="721FB755" w14:textId="77777777" w:rsidR="00D259FB" w:rsidRDefault="00D259FB" w:rsidP="00CC72EB">
      <w:pPr>
        <w:tabs>
          <w:tab w:val="left" w:pos="3387"/>
        </w:tabs>
        <w:jc w:val="center"/>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D259FB" w:rsidRPr="00F9098C" w14:paraId="3A898672" w14:textId="77777777" w:rsidTr="00573494">
        <w:trPr>
          <w:trHeight w:val="379"/>
        </w:trPr>
        <w:tc>
          <w:tcPr>
            <w:tcW w:w="617" w:type="dxa"/>
            <w:vMerge w:val="restart"/>
            <w:shd w:val="clear" w:color="auto" w:fill="BDD6EE"/>
            <w:vAlign w:val="center"/>
          </w:tcPr>
          <w:p w14:paraId="45C93D07" w14:textId="42D302EF" w:rsidR="00D259FB"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r w:rsidR="00745AAF">
              <w:rPr>
                <w:rFonts w:ascii="Arial" w:hAnsi="Arial" w:cs="Arial"/>
                <w:b/>
              </w:rPr>
              <w:t>3</w:t>
            </w:r>
          </w:p>
        </w:tc>
        <w:tc>
          <w:tcPr>
            <w:tcW w:w="2059" w:type="dxa"/>
            <w:tcBorders>
              <w:bottom w:val="single" w:sz="4" w:space="0" w:color="auto"/>
            </w:tcBorders>
            <w:shd w:val="clear" w:color="auto" w:fill="BDD6EE"/>
            <w:vAlign w:val="center"/>
          </w:tcPr>
          <w:p w14:paraId="54371261" w14:textId="4A0B05DB"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81" w:type="dxa"/>
            <w:tcBorders>
              <w:bottom w:val="single" w:sz="4" w:space="0" w:color="auto"/>
            </w:tcBorders>
            <w:shd w:val="clear" w:color="auto" w:fill="BDD6EE"/>
            <w:vAlign w:val="center"/>
          </w:tcPr>
          <w:p w14:paraId="5FC8EF19" w14:textId="77777777"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259FB" w:rsidRPr="00B51518" w14:paraId="72DB2EFE" w14:textId="77777777" w:rsidTr="00573494">
        <w:trPr>
          <w:trHeight w:val="379"/>
        </w:trPr>
        <w:tc>
          <w:tcPr>
            <w:tcW w:w="617" w:type="dxa"/>
            <w:vMerge/>
            <w:shd w:val="clear" w:color="auto" w:fill="FFFFFF"/>
          </w:tcPr>
          <w:p w14:paraId="48F7A0A0"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424A8287" w14:textId="4881F386" w:rsidR="00D259FB" w:rsidRPr="002A6966" w:rsidRDefault="00D21776"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2A6966">
              <w:rPr>
                <w:rFonts w:ascii="Arial" w:hAnsi="Arial" w:cs="Arial"/>
                <w:b/>
                <w:bCs/>
              </w:rPr>
              <w:t>Appendix C</w:t>
            </w:r>
          </w:p>
          <w:p w14:paraId="5ED9F277" w14:textId="40E91830" w:rsidR="00AA0601" w:rsidRPr="00B51518"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AA0601">
              <w:rPr>
                <w:rFonts w:ascii="Arial" w:hAnsi="Arial" w:cs="Arial"/>
              </w:rPr>
              <w:t xml:space="preserve"> 27</w:t>
            </w:r>
          </w:p>
        </w:tc>
        <w:tc>
          <w:tcPr>
            <w:tcW w:w="8281" w:type="dxa"/>
            <w:shd w:val="clear" w:color="auto" w:fill="FFFFFF"/>
            <w:vAlign w:val="center"/>
          </w:tcPr>
          <w:p w14:paraId="54C527DC" w14:textId="77777777" w:rsidR="00A248F1" w:rsidRDefault="00D21776" w:rsidP="00751883">
            <w:pPr>
              <w:pStyle w:val="DefaultText"/>
              <w:widowControl/>
              <w:numPr>
                <w:ilvl w:val="0"/>
                <w:numId w:val="52"/>
              </w:numPr>
              <w:ind w:left="339"/>
              <w:rPr>
                <w:rFonts w:ascii="Arial" w:hAnsi="Arial" w:cs="Arial"/>
              </w:rPr>
            </w:pPr>
            <w:r w:rsidRPr="00D21776">
              <w:rPr>
                <w:rFonts w:ascii="Arial" w:hAnsi="Arial" w:cs="Arial"/>
              </w:rPr>
              <w:t>Should the client references have specific requirements</w:t>
            </w:r>
            <w:r w:rsidR="00A248F1">
              <w:rPr>
                <w:rFonts w:ascii="Arial" w:hAnsi="Arial" w:cs="Arial"/>
              </w:rPr>
              <w:t>;</w:t>
            </w:r>
            <w:r w:rsidRPr="00D21776">
              <w:rPr>
                <w:rFonts w:ascii="Arial" w:hAnsi="Arial" w:cs="Arial"/>
              </w:rPr>
              <w:t xml:space="preserve"> and </w:t>
            </w:r>
          </w:p>
          <w:p w14:paraId="6A379EFD" w14:textId="7EEFA50D" w:rsidR="00D259FB" w:rsidRPr="00B51518" w:rsidRDefault="00A248F1" w:rsidP="00751883">
            <w:pPr>
              <w:pStyle w:val="DefaultText"/>
              <w:widowControl/>
              <w:numPr>
                <w:ilvl w:val="0"/>
                <w:numId w:val="52"/>
              </w:numPr>
              <w:ind w:left="339"/>
              <w:rPr>
                <w:rFonts w:ascii="Arial" w:hAnsi="Arial" w:cs="Arial"/>
              </w:rPr>
            </w:pPr>
            <w:r>
              <w:rPr>
                <w:rFonts w:ascii="Arial" w:hAnsi="Arial" w:cs="Arial"/>
              </w:rPr>
              <w:t>W</w:t>
            </w:r>
            <w:r w:rsidR="00D21776" w:rsidRPr="00D21776">
              <w:rPr>
                <w:rFonts w:ascii="Arial" w:hAnsi="Arial" w:cs="Arial"/>
              </w:rPr>
              <w:t>hen might references be contacted, i.e., during the review process or after finalists have been chosen?</w:t>
            </w:r>
          </w:p>
        </w:tc>
      </w:tr>
      <w:tr w:rsidR="00D259FB" w:rsidRPr="00F9098C" w14:paraId="1D30FA8C" w14:textId="77777777" w:rsidTr="005A7FC0">
        <w:trPr>
          <w:trHeight w:val="379"/>
        </w:trPr>
        <w:tc>
          <w:tcPr>
            <w:tcW w:w="617" w:type="dxa"/>
            <w:vMerge/>
            <w:shd w:val="clear" w:color="auto" w:fill="BDD6EE"/>
          </w:tcPr>
          <w:p w14:paraId="5DA6B35E"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BDD6EE"/>
            <w:vAlign w:val="center"/>
          </w:tcPr>
          <w:p w14:paraId="5F3C08F8"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259FB" w:rsidRPr="00B51518" w14:paraId="4D92A6CF" w14:textId="77777777" w:rsidTr="005A7FC0">
        <w:trPr>
          <w:trHeight w:val="379"/>
        </w:trPr>
        <w:tc>
          <w:tcPr>
            <w:tcW w:w="617" w:type="dxa"/>
            <w:vMerge/>
          </w:tcPr>
          <w:p w14:paraId="7B088846"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40" w:type="dxa"/>
            <w:gridSpan w:val="2"/>
            <w:vAlign w:val="center"/>
          </w:tcPr>
          <w:p w14:paraId="5CBBC962" w14:textId="77777777" w:rsidR="00D259FB" w:rsidRDefault="00A248F1" w:rsidP="00751883">
            <w:pPr>
              <w:pStyle w:val="DefaultText"/>
              <w:widowControl/>
              <w:numPr>
                <w:ilvl w:val="0"/>
                <w:numId w:val="53"/>
              </w:numPr>
              <w:ind w:left="329"/>
              <w:rPr>
                <w:rFonts w:ascii="Arial" w:hAnsi="Arial" w:cs="Arial"/>
              </w:rPr>
            </w:pPr>
            <w:r>
              <w:rPr>
                <w:rFonts w:ascii="Arial" w:hAnsi="Arial" w:cs="Arial"/>
              </w:rPr>
              <w:t>It is at the Bidder’s discretion.</w:t>
            </w:r>
          </w:p>
          <w:p w14:paraId="1160E735" w14:textId="15DCC7E4" w:rsidR="00A248F1" w:rsidRPr="00B51518" w:rsidRDefault="00A248F1" w:rsidP="00751883">
            <w:pPr>
              <w:pStyle w:val="DefaultText"/>
              <w:widowControl/>
              <w:numPr>
                <w:ilvl w:val="0"/>
                <w:numId w:val="53"/>
              </w:numPr>
              <w:ind w:left="329"/>
              <w:rPr>
                <w:rFonts w:ascii="Arial" w:hAnsi="Arial" w:cs="Arial"/>
              </w:rPr>
            </w:pPr>
            <w:r>
              <w:rPr>
                <w:rFonts w:ascii="Arial" w:hAnsi="Arial" w:cs="Arial"/>
              </w:rPr>
              <w:t>References would be contacted during the Evaluation Teams consensus scoring process.</w:t>
            </w:r>
          </w:p>
        </w:tc>
      </w:tr>
    </w:tbl>
    <w:p w14:paraId="0E1622C7" w14:textId="77777777" w:rsidR="00D259FB" w:rsidRDefault="00D259FB" w:rsidP="00CC72EB">
      <w:pPr>
        <w:tabs>
          <w:tab w:val="left" w:pos="3387"/>
        </w:tabs>
        <w:jc w:val="center"/>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097A6D" w:rsidRPr="00F9098C" w14:paraId="16BAEF4E" w14:textId="77777777" w:rsidTr="00573494">
        <w:trPr>
          <w:trHeight w:val="379"/>
        </w:trPr>
        <w:tc>
          <w:tcPr>
            <w:tcW w:w="617" w:type="dxa"/>
            <w:vMerge w:val="restart"/>
            <w:shd w:val="clear" w:color="auto" w:fill="BDD6EE"/>
            <w:vAlign w:val="center"/>
          </w:tcPr>
          <w:p w14:paraId="0240DC07" w14:textId="7550273E" w:rsidR="00D259FB"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r w:rsidR="00745AAF">
              <w:rPr>
                <w:rFonts w:ascii="Arial" w:hAnsi="Arial" w:cs="Arial"/>
                <w:b/>
              </w:rPr>
              <w:t>4</w:t>
            </w:r>
          </w:p>
        </w:tc>
        <w:tc>
          <w:tcPr>
            <w:tcW w:w="2059" w:type="dxa"/>
            <w:tcBorders>
              <w:bottom w:val="single" w:sz="4" w:space="0" w:color="auto"/>
            </w:tcBorders>
            <w:shd w:val="clear" w:color="auto" w:fill="BDD6EE"/>
            <w:vAlign w:val="center"/>
          </w:tcPr>
          <w:p w14:paraId="0D45A0B5" w14:textId="5DCF0E38"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81" w:type="dxa"/>
            <w:tcBorders>
              <w:bottom w:val="single" w:sz="4" w:space="0" w:color="auto"/>
            </w:tcBorders>
            <w:shd w:val="clear" w:color="auto" w:fill="BDD6EE"/>
            <w:vAlign w:val="center"/>
          </w:tcPr>
          <w:p w14:paraId="43330105" w14:textId="77777777"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75921AB1" w14:textId="77777777" w:rsidTr="00573494">
        <w:trPr>
          <w:trHeight w:val="379"/>
        </w:trPr>
        <w:tc>
          <w:tcPr>
            <w:tcW w:w="617" w:type="dxa"/>
            <w:vMerge/>
            <w:shd w:val="clear" w:color="auto" w:fill="FFFFFF"/>
          </w:tcPr>
          <w:p w14:paraId="1C7B4D5E"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4153D44F" w14:textId="539953F9" w:rsidR="00D259FB" w:rsidRPr="00B51518" w:rsidRDefault="004F76C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81" w:type="dxa"/>
            <w:shd w:val="clear" w:color="auto" w:fill="FFFFFF"/>
            <w:vAlign w:val="center"/>
          </w:tcPr>
          <w:p w14:paraId="4804A747" w14:textId="00062233" w:rsidR="00D259FB" w:rsidRPr="00B51518"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439E">
              <w:rPr>
                <w:rFonts w:ascii="Arial" w:hAnsi="Arial" w:cs="Arial"/>
              </w:rPr>
              <w:t xml:space="preserve">Could you please provide a breakdown of current calendar year </w:t>
            </w:r>
            <w:proofErr w:type="gramStart"/>
            <w:r w:rsidRPr="00D2439E">
              <w:rPr>
                <w:rFonts w:ascii="Arial" w:hAnsi="Arial" w:cs="Arial"/>
              </w:rPr>
              <w:t>spend</w:t>
            </w:r>
            <w:proofErr w:type="gramEnd"/>
            <w:r w:rsidRPr="00D2439E">
              <w:rPr>
                <w:rFonts w:ascii="Arial" w:hAnsi="Arial" w:cs="Arial"/>
              </w:rPr>
              <w:t xml:space="preserve"> by specialty, along with projected spend for 2026 and beyond?</w:t>
            </w:r>
          </w:p>
        </w:tc>
      </w:tr>
      <w:tr w:rsidR="00303B59" w:rsidRPr="00F9098C" w14:paraId="01DA510E" w14:textId="77777777" w:rsidTr="00395192">
        <w:trPr>
          <w:trHeight w:val="379"/>
        </w:trPr>
        <w:tc>
          <w:tcPr>
            <w:tcW w:w="617" w:type="dxa"/>
            <w:vMerge/>
            <w:shd w:val="clear" w:color="auto" w:fill="BDD6EE"/>
          </w:tcPr>
          <w:p w14:paraId="0116F895"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BDD6EE"/>
            <w:vAlign w:val="center"/>
          </w:tcPr>
          <w:p w14:paraId="694B1E67"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806D1" w:rsidRPr="00B51518" w14:paraId="1748639D" w14:textId="77777777" w:rsidTr="00395192">
        <w:trPr>
          <w:trHeight w:val="379"/>
        </w:trPr>
        <w:tc>
          <w:tcPr>
            <w:tcW w:w="617" w:type="dxa"/>
            <w:vMerge/>
          </w:tcPr>
          <w:p w14:paraId="2F6439CA"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40" w:type="dxa"/>
            <w:gridSpan w:val="2"/>
            <w:tcBorders>
              <w:bottom w:val="single" w:sz="4" w:space="0" w:color="auto"/>
            </w:tcBorders>
            <w:vAlign w:val="center"/>
          </w:tcPr>
          <w:p w14:paraId="3309BA9A" w14:textId="45ACB879" w:rsidR="00D259FB" w:rsidRPr="00B51518" w:rsidRDefault="00A248F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As this is a competitive process, the Department declines to answer. </w:t>
            </w:r>
          </w:p>
        </w:tc>
      </w:tr>
    </w:tbl>
    <w:p w14:paraId="4F224451" w14:textId="77777777" w:rsidR="00D259FB" w:rsidRDefault="00D259FB" w:rsidP="00CC72EB">
      <w:pPr>
        <w:tabs>
          <w:tab w:val="left" w:pos="3387"/>
        </w:tabs>
        <w:jc w:val="center"/>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097A6D" w:rsidRPr="00F9098C" w14:paraId="36BD9944" w14:textId="77777777" w:rsidTr="00573494">
        <w:trPr>
          <w:trHeight w:val="379"/>
        </w:trPr>
        <w:tc>
          <w:tcPr>
            <w:tcW w:w="617" w:type="dxa"/>
            <w:vMerge w:val="restart"/>
            <w:shd w:val="clear" w:color="auto" w:fill="BDD6EE"/>
            <w:vAlign w:val="center"/>
          </w:tcPr>
          <w:p w14:paraId="70A3BFCC" w14:textId="226498D7" w:rsidR="00D259FB" w:rsidRPr="00B9581A"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9581A">
              <w:rPr>
                <w:rFonts w:ascii="Arial" w:hAnsi="Arial" w:cs="Arial"/>
                <w:b/>
              </w:rPr>
              <w:t>19</w:t>
            </w:r>
            <w:r w:rsidR="00745AAF" w:rsidRPr="00B9581A">
              <w:rPr>
                <w:rFonts w:ascii="Arial" w:hAnsi="Arial" w:cs="Arial"/>
                <w:b/>
              </w:rPr>
              <w:t>5</w:t>
            </w:r>
          </w:p>
        </w:tc>
        <w:tc>
          <w:tcPr>
            <w:tcW w:w="2059" w:type="dxa"/>
            <w:tcBorders>
              <w:bottom w:val="single" w:sz="4" w:space="0" w:color="auto"/>
            </w:tcBorders>
            <w:shd w:val="clear" w:color="auto" w:fill="BDD6EE"/>
            <w:vAlign w:val="center"/>
          </w:tcPr>
          <w:p w14:paraId="5501F649" w14:textId="100CBF11" w:rsidR="00D259FB" w:rsidRPr="00B9581A"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9581A">
              <w:rPr>
                <w:rFonts w:ascii="Arial" w:hAnsi="Arial" w:cs="Arial"/>
                <w:b/>
              </w:rPr>
              <w:t xml:space="preserve">RFP Section &amp; </w:t>
            </w:r>
            <w:r w:rsidR="00F22CC8" w:rsidRPr="00B9581A">
              <w:rPr>
                <w:rFonts w:ascii="Arial" w:hAnsi="Arial" w:cs="Arial"/>
                <w:b/>
              </w:rPr>
              <w:t>Page</w:t>
            </w:r>
            <w:r w:rsidRPr="00B9581A">
              <w:rPr>
                <w:rFonts w:ascii="Arial" w:hAnsi="Arial" w:cs="Arial"/>
                <w:b/>
              </w:rPr>
              <w:t xml:space="preserve"> Number</w:t>
            </w:r>
          </w:p>
        </w:tc>
        <w:tc>
          <w:tcPr>
            <w:tcW w:w="8281" w:type="dxa"/>
            <w:tcBorders>
              <w:bottom w:val="single" w:sz="4" w:space="0" w:color="auto"/>
            </w:tcBorders>
            <w:shd w:val="clear" w:color="auto" w:fill="BDD6EE"/>
            <w:vAlign w:val="center"/>
          </w:tcPr>
          <w:p w14:paraId="47522E0E" w14:textId="77777777" w:rsidR="00D259FB" w:rsidRPr="00B9581A"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9581A">
              <w:rPr>
                <w:rFonts w:ascii="Arial" w:hAnsi="Arial" w:cs="Arial"/>
                <w:b/>
              </w:rPr>
              <w:t>Question</w:t>
            </w:r>
          </w:p>
        </w:tc>
      </w:tr>
      <w:tr w:rsidR="00303B59" w:rsidRPr="00B51518" w14:paraId="02F2BF25" w14:textId="77777777" w:rsidTr="00573494">
        <w:trPr>
          <w:trHeight w:val="379"/>
        </w:trPr>
        <w:tc>
          <w:tcPr>
            <w:tcW w:w="617" w:type="dxa"/>
            <w:vMerge/>
            <w:shd w:val="clear" w:color="auto" w:fill="FFFFFF"/>
          </w:tcPr>
          <w:p w14:paraId="22AD98CD" w14:textId="77777777" w:rsidR="00D259FB" w:rsidRPr="00B9581A"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78CBB4CE" w14:textId="030CA2A5" w:rsidR="00D259FB" w:rsidRPr="00B9581A" w:rsidRDefault="004F76C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581A">
              <w:rPr>
                <w:rFonts w:ascii="Arial" w:hAnsi="Arial" w:cs="Arial"/>
              </w:rPr>
              <w:t>Not Provided</w:t>
            </w:r>
          </w:p>
        </w:tc>
        <w:tc>
          <w:tcPr>
            <w:tcW w:w="8281" w:type="dxa"/>
            <w:shd w:val="clear" w:color="auto" w:fill="FFFFFF"/>
            <w:vAlign w:val="center"/>
          </w:tcPr>
          <w:p w14:paraId="39E435DA" w14:textId="0D95BFAF" w:rsidR="00D259FB" w:rsidRPr="00B9581A"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581A">
              <w:rPr>
                <w:rFonts w:ascii="Arial" w:hAnsi="Arial" w:cs="Arial"/>
              </w:rPr>
              <w:t>What is your process for distributing orders to staffing vendors?</w:t>
            </w:r>
          </w:p>
        </w:tc>
      </w:tr>
      <w:tr w:rsidR="00303B59" w:rsidRPr="00F9098C" w14:paraId="05A06621" w14:textId="77777777" w:rsidTr="005A7FC0">
        <w:trPr>
          <w:trHeight w:val="379"/>
        </w:trPr>
        <w:tc>
          <w:tcPr>
            <w:tcW w:w="617" w:type="dxa"/>
            <w:vMerge/>
            <w:shd w:val="clear" w:color="auto" w:fill="BDD6EE"/>
          </w:tcPr>
          <w:p w14:paraId="359BA4D7" w14:textId="77777777" w:rsidR="00D259FB" w:rsidRPr="00B9581A"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BDD6EE"/>
            <w:vAlign w:val="center"/>
          </w:tcPr>
          <w:p w14:paraId="2F0FA101" w14:textId="77777777" w:rsidR="00D259FB" w:rsidRPr="00B9581A"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9581A">
              <w:rPr>
                <w:rFonts w:ascii="Arial" w:hAnsi="Arial" w:cs="Arial"/>
                <w:b/>
              </w:rPr>
              <w:t>Answer</w:t>
            </w:r>
          </w:p>
        </w:tc>
      </w:tr>
      <w:tr w:rsidR="00D806D1" w:rsidRPr="00B51518" w14:paraId="7E2BCF3C" w14:textId="77777777" w:rsidTr="005A7FC0">
        <w:trPr>
          <w:trHeight w:val="379"/>
        </w:trPr>
        <w:tc>
          <w:tcPr>
            <w:tcW w:w="617" w:type="dxa"/>
            <w:vMerge/>
          </w:tcPr>
          <w:p w14:paraId="757AAD64" w14:textId="77777777" w:rsidR="00D259FB" w:rsidRPr="00B9581A"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40" w:type="dxa"/>
            <w:gridSpan w:val="2"/>
            <w:vAlign w:val="center"/>
          </w:tcPr>
          <w:p w14:paraId="7E5AD860" w14:textId="27289E88" w:rsidR="00D259FB" w:rsidRPr="00B9581A" w:rsidRDefault="00B9581A"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9581A">
              <w:rPr>
                <w:rFonts w:ascii="Arial" w:hAnsi="Arial" w:cs="Arial"/>
              </w:rPr>
              <w:t>All vendors on the Master Agreement</w:t>
            </w:r>
            <w:r w:rsidR="0038663D">
              <w:rPr>
                <w:rFonts w:ascii="Arial" w:hAnsi="Arial" w:cs="Arial"/>
              </w:rPr>
              <w:t>,</w:t>
            </w:r>
            <w:r w:rsidRPr="00B9581A">
              <w:rPr>
                <w:rFonts w:ascii="Arial" w:hAnsi="Arial" w:cs="Arial"/>
              </w:rPr>
              <w:t xml:space="preserve"> including current and those conditionally awarded under this RFP</w:t>
            </w:r>
            <w:r w:rsidR="0038663D">
              <w:rPr>
                <w:rFonts w:ascii="Arial" w:hAnsi="Arial" w:cs="Arial"/>
              </w:rPr>
              <w:t>,</w:t>
            </w:r>
            <w:r w:rsidRPr="00B9581A">
              <w:rPr>
                <w:rFonts w:ascii="Arial" w:hAnsi="Arial" w:cs="Arial"/>
              </w:rPr>
              <w:t xml:space="preserve"> will be notified via email of the need for a Locum Tenens </w:t>
            </w:r>
            <w:r>
              <w:rPr>
                <w:rFonts w:ascii="Arial" w:hAnsi="Arial" w:cs="Arial"/>
              </w:rPr>
              <w:t xml:space="preserve">which will </w:t>
            </w:r>
            <w:r w:rsidRPr="00B9581A">
              <w:rPr>
                <w:rFonts w:ascii="Arial" w:hAnsi="Arial" w:cs="Arial"/>
              </w:rPr>
              <w:t xml:space="preserve">include the specific requirements of the position.  The Vendor who provides a viable candidate to the Hospital(s) will enter into a Delivery Order with the Department. </w:t>
            </w:r>
          </w:p>
        </w:tc>
      </w:tr>
    </w:tbl>
    <w:p w14:paraId="24EA3A0B" w14:textId="48C16D58" w:rsidR="007714E2" w:rsidRDefault="007714E2" w:rsidP="00CC72EB"/>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097A6D" w:rsidRPr="00F9098C" w14:paraId="104A44AA" w14:textId="77777777" w:rsidTr="00573494">
        <w:trPr>
          <w:trHeight w:val="379"/>
        </w:trPr>
        <w:tc>
          <w:tcPr>
            <w:tcW w:w="617" w:type="dxa"/>
            <w:vMerge w:val="restart"/>
            <w:shd w:val="clear" w:color="auto" w:fill="BDD6EE"/>
            <w:vAlign w:val="center"/>
          </w:tcPr>
          <w:p w14:paraId="7D65C19B" w14:textId="5538DDE4" w:rsidR="00D259FB" w:rsidRPr="00F9098C" w:rsidRDefault="006A3F10" w:rsidP="00CC72EB">
            <w:pPr>
              <w:rPr>
                <w:rFonts w:ascii="Arial" w:hAnsi="Arial" w:cs="Arial"/>
                <w:b/>
              </w:rPr>
            </w:pPr>
            <w:r>
              <w:rPr>
                <w:rFonts w:ascii="Arial" w:hAnsi="Arial" w:cs="Arial"/>
                <w:b/>
              </w:rPr>
              <w:t>19</w:t>
            </w:r>
            <w:r w:rsidR="00745AAF">
              <w:rPr>
                <w:rFonts w:ascii="Arial" w:hAnsi="Arial" w:cs="Arial"/>
                <w:b/>
              </w:rPr>
              <w:t>6</w:t>
            </w:r>
          </w:p>
        </w:tc>
        <w:tc>
          <w:tcPr>
            <w:tcW w:w="2059" w:type="dxa"/>
            <w:tcBorders>
              <w:bottom w:val="single" w:sz="4" w:space="0" w:color="auto"/>
            </w:tcBorders>
            <w:shd w:val="clear" w:color="auto" w:fill="BDD6EE"/>
            <w:vAlign w:val="center"/>
          </w:tcPr>
          <w:p w14:paraId="43C1556A" w14:textId="3A788B07"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81" w:type="dxa"/>
            <w:tcBorders>
              <w:bottom w:val="single" w:sz="4" w:space="0" w:color="auto"/>
            </w:tcBorders>
            <w:shd w:val="clear" w:color="auto" w:fill="BDD6EE"/>
            <w:vAlign w:val="center"/>
          </w:tcPr>
          <w:p w14:paraId="6AF691F5" w14:textId="77777777"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1497E31B" w14:textId="77777777" w:rsidTr="00573494">
        <w:trPr>
          <w:trHeight w:val="379"/>
        </w:trPr>
        <w:tc>
          <w:tcPr>
            <w:tcW w:w="617" w:type="dxa"/>
            <w:vMerge/>
            <w:shd w:val="clear" w:color="auto" w:fill="FFFFFF"/>
          </w:tcPr>
          <w:p w14:paraId="0C38ED86"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7EFCF741" w14:textId="574DA3D9" w:rsidR="00D259FB" w:rsidRPr="00B51518" w:rsidRDefault="004F76C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81" w:type="dxa"/>
            <w:shd w:val="clear" w:color="auto" w:fill="FFFFFF"/>
            <w:vAlign w:val="center"/>
          </w:tcPr>
          <w:p w14:paraId="684BF690" w14:textId="77777777" w:rsidR="004F76CE" w:rsidRDefault="00D2439E" w:rsidP="00751883">
            <w:pPr>
              <w:pStyle w:val="DefaultText"/>
              <w:widowControl/>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439E">
              <w:rPr>
                <w:rFonts w:ascii="Arial" w:hAnsi="Arial" w:cs="Arial"/>
              </w:rPr>
              <w:t xml:space="preserve">Can you describe your procurement process in detail? </w:t>
            </w:r>
          </w:p>
          <w:p w14:paraId="49A6870D" w14:textId="1FCF21AF" w:rsidR="00D259FB" w:rsidRPr="00B51518" w:rsidRDefault="00D2439E" w:rsidP="00751883">
            <w:pPr>
              <w:pStyle w:val="DefaultText"/>
              <w:widowControl/>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439E">
              <w:rPr>
                <w:rFonts w:ascii="Arial" w:hAnsi="Arial" w:cs="Arial"/>
              </w:rPr>
              <w:t>Are you utilizing centralized technology or platforms to manage it?</w:t>
            </w:r>
          </w:p>
        </w:tc>
      </w:tr>
      <w:tr w:rsidR="00303B59" w:rsidRPr="00F9098C" w14:paraId="452530A4" w14:textId="77777777" w:rsidTr="005A7FC0">
        <w:trPr>
          <w:trHeight w:val="379"/>
        </w:trPr>
        <w:tc>
          <w:tcPr>
            <w:tcW w:w="617" w:type="dxa"/>
            <w:vMerge/>
            <w:shd w:val="clear" w:color="auto" w:fill="BDD6EE"/>
          </w:tcPr>
          <w:p w14:paraId="21F02D12"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BDD6EE"/>
            <w:vAlign w:val="center"/>
          </w:tcPr>
          <w:p w14:paraId="15FDD01A"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806D1" w:rsidRPr="00B51518" w14:paraId="5617AD18" w14:textId="77777777" w:rsidTr="005A7FC0">
        <w:trPr>
          <w:trHeight w:val="379"/>
        </w:trPr>
        <w:tc>
          <w:tcPr>
            <w:tcW w:w="617" w:type="dxa"/>
            <w:vMerge/>
          </w:tcPr>
          <w:p w14:paraId="3EC7CA16"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40" w:type="dxa"/>
            <w:gridSpan w:val="2"/>
            <w:vAlign w:val="center"/>
          </w:tcPr>
          <w:p w14:paraId="2AF869E4" w14:textId="35BD0CF3" w:rsidR="00D259FB" w:rsidRDefault="00C8684B" w:rsidP="00751883">
            <w:pPr>
              <w:pStyle w:val="DefaultText"/>
              <w:widowControl/>
              <w:numPr>
                <w:ilvl w:val="0"/>
                <w:numId w:val="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State of Maine RFP Process Overview can be found at the Office of State Procurement Services </w:t>
            </w:r>
            <w:hyperlink r:id="rId23" w:history="1">
              <w:r w:rsidRPr="00C8684B">
                <w:rPr>
                  <w:rStyle w:val="Hyperlink"/>
                  <w:rFonts w:ascii="Arial" w:hAnsi="Arial" w:cs="Arial"/>
                </w:rPr>
                <w:t>RFP webpage</w:t>
              </w:r>
            </w:hyperlink>
            <w:r>
              <w:rPr>
                <w:rFonts w:ascii="Arial" w:hAnsi="Arial" w:cs="Arial"/>
              </w:rPr>
              <w:t>.</w:t>
            </w:r>
          </w:p>
          <w:p w14:paraId="11A084EA" w14:textId="6873D428" w:rsidR="004F76CE" w:rsidRPr="00B51518" w:rsidRDefault="00C8684B" w:rsidP="00751883">
            <w:pPr>
              <w:pStyle w:val="DefaultText"/>
              <w:widowControl/>
              <w:numPr>
                <w:ilvl w:val="0"/>
                <w:numId w:val="3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at this time.</w:t>
            </w:r>
          </w:p>
        </w:tc>
      </w:tr>
    </w:tbl>
    <w:p w14:paraId="37F287F7" w14:textId="77777777" w:rsidR="00D259FB" w:rsidRDefault="00D259FB" w:rsidP="00CC72EB">
      <w:pPr>
        <w:tabs>
          <w:tab w:val="left" w:pos="3387"/>
        </w:tabs>
        <w:jc w:val="center"/>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097A6D" w:rsidRPr="00F9098C" w14:paraId="34A7B351" w14:textId="77777777" w:rsidTr="00573494">
        <w:trPr>
          <w:trHeight w:val="379"/>
        </w:trPr>
        <w:tc>
          <w:tcPr>
            <w:tcW w:w="617" w:type="dxa"/>
            <w:vMerge w:val="restart"/>
            <w:shd w:val="clear" w:color="auto" w:fill="BDD6EE"/>
            <w:vAlign w:val="center"/>
          </w:tcPr>
          <w:p w14:paraId="6E56DBAE" w14:textId="3F7035F9" w:rsidR="00D259FB" w:rsidRPr="00236DBD"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6DBD">
              <w:rPr>
                <w:rFonts w:ascii="Arial" w:hAnsi="Arial" w:cs="Arial"/>
                <w:b/>
              </w:rPr>
              <w:lastRenderedPageBreak/>
              <w:t>19</w:t>
            </w:r>
            <w:r w:rsidR="00745AAF" w:rsidRPr="00236DBD">
              <w:rPr>
                <w:rFonts w:ascii="Arial" w:hAnsi="Arial" w:cs="Arial"/>
                <w:b/>
              </w:rPr>
              <w:t>7</w:t>
            </w:r>
          </w:p>
        </w:tc>
        <w:tc>
          <w:tcPr>
            <w:tcW w:w="2059" w:type="dxa"/>
            <w:tcBorders>
              <w:bottom w:val="single" w:sz="4" w:space="0" w:color="auto"/>
            </w:tcBorders>
            <w:shd w:val="clear" w:color="auto" w:fill="BDD6EE"/>
            <w:vAlign w:val="center"/>
          </w:tcPr>
          <w:p w14:paraId="153690F5" w14:textId="17B91E81" w:rsidR="00D259FB" w:rsidRPr="00236DBD"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6DBD">
              <w:rPr>
                <w:rFonts w:ascii="Arial" w:hAnsi="Arial" w:cs="Arial"/>
                <w:b/>
              </w:rPr>
              <w:t xml:space="preserve">RFP Section &amp; </w:t>
            </w:r>
            <w:r w:rsidR="00F22CC8" w:rsidRPr="00236DBD">
              <w:rPr>
                <w:rFonts w:ascii="Arial" w:hAnsi="Arial" w:cs="Arial"/>
                <w:b/>
              </w:rPr>
              <w:t>Page</w:t>
            </w:r>
            <w:r w:rsidRPr="00236DBD">
              <w:rPr>
                <w:rFonts w:ascii="Arial" w:hAnsi="Arial" w:cs="Arial"/>
                <w:b/>
              </w:rPr>
              <w:t xml:space="preserve"> Number</w:t>
            </w:r>
          </w:p>
        </w:tc>
        <w:tc>
          <w:tcPr>
            <w:tcW w:w="8281" w:type="dxa"/>
            <w:tcBorders>
              <w:bottom w:val="single" w:sz="4" w:space="0" w:color="auto"/>
            </w:tcBorders>
            <w:shd w:val="clear" w:color="auto" w:fill="BDD6EE"/>
            <w:vAlign w:val="center"/>
          </w:tcPr>
          <w:p w14:paraId="6963CC76" w14:textId="77777777" w:rsidR="00D259FB" w:rsidRPr="00236DBD"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36DBD">
              <w:rPr>
                <w:rFonts w:ascii="Arial" w:hAnsi="Arial" w:cs="Arial"/>
                <w:b/>
              </w:rPr>
              <w:t>Question</w:t>
            </w:r>
          </w:p>
        </w:tc>
      </w:tr>
      <w:tr w:rsidR="00303B59" w:rsidRPr="00B51518" w14:paraId="061AA66D" w14:textId="77777777" w:rsidTr="00573494">
        <w:trPr>
          <w:trHeight w:val="379"/>
        </w:trPr>
        <w:tc>
          <w:tcPr>
            <w:tcW w:w="617" w:type="dxa"/>
            <w:vMerge/>
            <w:shd w:val="clear" w:color="auto" w:fill="FFFFFF"/>
          </w:tcPr>
          <w:p w14:paraId="20970C36" w14:textId="77777777" w:rsidR="00D259FB" w:rsidRPr="00236DBD"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5DBC28AA" w14:textId="13C28C72" w:rsidR="00D259FB" w:rsidRPr="00236DBD"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6DBD">
              <w:rPr>
                <w:rFonts w:ascii="Arial" w:hAnsi="Arial" w:cs="Arial"/>
              </w:rPr>
              <w:t>Not Provided</w:t>
            </w:r>
          </w:p>
        </w:tc>
        <w:tc>
          <w:tcPr>
            <w:tcW w:w="8281" w:type="dxa"/>
            <w:shd w:val="clear" w:color="auto" w:fill="FFFFFF"/>
            <w:vAlign w:val="center"/>
          </w:tcPr>
          <w:p w14:paraId="1670F2AD" w14:textId="202BDFBA" w:rsidR="00D259FB" w:rsidRPr="00236DBD"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36DBD">
              <w:rPr>
                <w:rFonts w:ascii="Arial" w:hAnsi="Arial" w:cs="Arial"/>
              </w:rPr>
              <w:t>How do you prioritize, rank, or tier your staffing partners within your vendor network?</w:t>
            </w:r>
          </w:p>
        </w:tc>
      </w:tr>
      <w:tr w:rsidR="00303B59" w:rsidRPr="00F9098C" w14:paraId="6BF54342" w14:textId="77777777" w:rsidTr="005A7FC0">
        <w:trPr>
          <w:trHeight w:val="379"/>
        </w:trPr>
        <w:tc>
          <w:tcPr>
            <w:tcW w:w="617" w:type="dxa"/>
            <w:vMerge/>
            <w:shd w:val="clear" w:color="auto" w:fill="BDD6EE"/>
          </w:tcPr>
          <w:p w14:paraId="476F5354" w14:textId="77777777" w:rsidR="00D259FB" w:rsidRPr="00236DBD"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BDD6EE"/>
            <w:vAlign w:val="center"/>
          </w:tcPr>
          <w:p w14:paraId="14DC8C0B" w14:textId="77777777" w:rsidR="00D259FB" w:rsidRPr="00236DBD"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36DBD">
              <w:rPr>
                <w:rFonts w:ascii="Arial" w:hAnsi="Arial" w:cs="Arial"/>
                <w:b/>
              </w:rPr>
              <w:t>Answer</w:t>
            </w:r>
          </w:p>
        </w:tc>
      </w:tr>
      <w:tr w:rsidR="00D806D1" w:rsidRPr="00B51518" w14:paraId="21583404" w14:textId="77777777" w:rsidTr="005A7FC0">
        <w:trPr>
          <w:trHeight w:val="379"/>
        </w:trPr>
        <w:tc>
          <w:tcPr>
            <w:tcW w:w="617" w:type="dxa"/>
            <w:vMerge/>
          </w:tcPr>
          <w:p w14:paraId="3B221CD5" w14:textId="77777777" w:rsidR="00D259FB" w:rsidRPr="00236DBD"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40" w:type="dxa"/>
            <w:gridSpan w:val="2"/>
            <w:vAlign w:val="center"/>
          </w:tcPr>
          <w:p w14:paraId="26B8F9E9" w14:textId="4629D65C" w:rsidR="00D259FB" w:rsidRPr="00236DBD" w:rsidRDefault="00236DB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doesn’t prioritize, rank, or tier staffing partners. </w:t>
            </w:r>
          </w:p>
        </w:tc>
      </w:tr>
    </w:tbl>
    <w:p w14:paraId="4FD04529" w14:textId="77777777" w:rsidR="00D259FB" w:rsidRDefault="00D259FB" w:rsidP="00CC72EB">
      <w:pPr>
        <w:tabs>
          <w:tab w:val="left" w:pos="3387"/>
        </w:tabs>
        <w:jc w:val="center"/>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D259FB" w:rsidRPr="00F9098C" w14:paraId="6F5F28A1" w14:textId="77777777" w:rsidTr="00573494">
        <w:trPr>
          <w:trHeight w:val="379"/>
        </w:trPr>
        <w:tc>
          <w:tcPr>
            <w:tcW w:w="617" w:type="dxa"/>
            <w:vMerge w:val="restart"/>
            <w:shd w:val="clear" w:color="auto" w:fill="BDD6EE"/>
            <w:vAlign w:val="center"/>
          </w:tcPr>
          <w:p w14:paraId="03FA0938" w14:textId="62F3C995" w:rsidR="00D259FB"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745AAF">
              <w:rPr>
                <w:rFonts w:ascii="Arial" w:hAnsi="Arial" w:cs="Arial"/>
                <w:b/>
              </w:rPr>
              <w:t>98</w:t>
            </w:r>
          </w:p>
        </w:tc>
        <w:tc>
          <w:tcPr>
            <w:tcW w:w="2059" w:type="dxa"/>
            <w:tcBorders>
              <w:bottom w:val="single" w:sz="4" w:space="0" w:color="auto"/>
            </w:tcBorders>
            <w:shd w:val="clear" w:color="auto" w:fill="BDD6EE"/>
            <w:vAlign w:val="center"/>
          </w:tcPr>
          <w:p w14:paraId="2A405C39" w14:textId="6898A12A"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81" w:type="dxa"/>
            <w:tcBorders>
              <w:bottom w:val="single" w:sz="4" w:space="0" w:color="auto"/>
            </w:tcBorders>
            <w:shd w:val="clear" w:color="auto" w:fill="BDD6EE"/>
            <w:vAlign w:val="center"/>
          </w:tcPr>
          <w:p w14:paraId="021EB700" w14:textId="77777777"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259FB" w:rsidRPr="00B51518" w14:paraId="7CB21DD7" w14:textId="77777777" w:rsidTr="00573494">
        <w:trPr>
          <w:trHeight w:val="379"/>
        </w:trPr>
        <w:tc>
          <w:tcPr>
            <w:tcW w:w="617" w:type="dxa"/>
            <w:vMerge/>
            <w:shd w:val="clear" w:color="auto" w:fill="FFFFFF"/>
          </w:tcPr>
          <w:p w14:paraId="30A69A15"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0271F046" w14:textId="5289E393" w:rsidR="00D259FB" w:rsidRPr="00B51518"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81" w:type="dxa"/>
            <w:shd w:val="clear" w:color="auto" w:fill="FFFFFF"/>
            <w:vAlign w:val="center"/>
          </w:tcPr>
          <w:p w14:paraId="681B5C55" w14:textId="1284925A" w:rsidR="00D259FB" w:rsidRPr="00B51518"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439E">
              <w:rPr>
                <w:rFonts w:ascii="Arial" w:hAnsi="Arial" w:cs="Arial"/>
              </w:rPr>
              <w:t>Is this RFP considered a license to pursue opportunities (“license to hunt”), or are awards based on fixed costs and predetermined purchase order volumes?</w:t>
            </w:r>
            <w:r>
              <w:rPr>
                <w:rFonts w:ascii="Arial" w:hAnsi="Arial" w:cs="Arial"/>
              </w:rPr>
              <w:t xml:space="preserve"> </w:t>
            </w:r>
          </w:p>
        </w:tc>
      </w:tr>
      <w:tr w:rsidR="00D259FB" w:rsidRPr="00F9098C" w14:paraId="1DCC4EE7" w14:textId="77777777" w:rsidTr="005A7FC0">
        <w:trPr>
          <w:trHeight w:val="379"/>
        </w:trPr>
        <w:tc>
          <w:tcPr>
            <w:tcW w:w="617" w:type="dxa"/>
            <w:vMerge/>
            <w:shd w:val="clear" w:color="auto" w:fill="BDD6EE"/>
          </w:tcPr>
          <w:p w14:paraId="582FC6B4"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BDD6EE"/>
            <w:vAlign w:val="center"/>
          </w:tcPr>
          <w:p w14:paraId="3BE6BC23"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259FB" w:rsidRPr="00B51518" w14:paraId="699D97C6" w14:textId="77777777" w:rsidTr="005A7FC0">
        <w:trPr>
          <w:trHeight w:val="379"/>
        </w:trPr>
        <w:tc>
          <w:tcPr>
            <w:tcW w:w="617" w:type="dxa"/>
            <w:vMerge/>
          </w:tcPr>
          <w:p w14:paraId="41FBB2A2"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40" w:type="dxa"/>
            <w:gridSpan w:val="2"/>
            <w:vAlign w:val="center"/>
          </w:tcPr>
          <w:p w14:paraId="7000CBF6" w14:textId="6A9EAA4F" w:rsidR="00D259FB" w:rsidRPr="00B51518" w:rsidRDefault="005C6A33"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Part V of the RFP.</w:t>
            </w:r>
          </w:p>
        </w:tc>
      </w:tr>
    </w:tbl>
    <w:p w14:paraId="5DD46710" w14:textId="77777777" w:rsidR="00D259FB" w:rsidRDefault="00D259FB" w:rsidP="00CC72EB">
      <w:pPr>
        <w:tabs>
          <w:tab w:val="left" w:pos="3387"/>
        </w:tabs>
        <w:jc w:val="center"/>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097A6D" w:rsidRPr="00F9098C" w14:paraId="4D8D3D86" w14:textId="77777777" w:rsidTr="00573494">
        <w:trPr>
          <w:trHeight w:val="379"/>
        </w:trPr>
        <w:tc>
          <w:tcPr>
            <w:tcW w:w="617" w:type="dxa"/>
            <w:vMerge w:val="restart"/>
            <w:shd w:val="clear" w:color="auto" w:fill="BDD6EE"/>
            <w:vAlign w:val="center"/>
          </w:tcPr>
          <w:p w14:paraId="3882AC60" w14:textId="5674A33C" w:rsidR="00D259FB"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r w:rsidR="00745AAF">
              <w:rPr>
                <w:rFonts w:ascii="Arial" w:hAnsi="Arial" w:cs="Arial"/>
                <w:b/>
              </w:rPr>
              <w:t>9</w:t>
            </w:r>
          </w:p>
        </w:tc>
        <w:tc>
          <w:tcPr>
            <w:tcW w:w="2059" w:type="dxa"/>
            <w:tcBorders>
              <w:bottom w:val="single" w:sz="4" w:space="0" w:color="auto"/>
            </w:tcBorders>
            <w:shd w:val="clear" w:color="auto" w:fill="BDD6EE"/>
            <w:vAlign w:val="center"/>
          </w:tcPr>
          <w:p w14:paraId="081BB75E" w14:textId="3C1E66BB"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81" w:type="dxa"/>
            <w:tcBorders>
              <w:bottom w:val="single" w:sz="4" w:space="0" w:color="auto"/>
            </w:tcBorders>
            <w:shd w:val="clear" w:color="auto" w:fill="BDD6EE"/>
            <w:vAlign w:val="center"/>
          </w:tcPr>
          <w:p w14:paraId="2A56587B" w14:textId="77777777" w:rsidR="00D259FB" w:rsidRPr="00F9098C"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03B59" w:rsidRPr="00B51518" w14:paraId="203A3F57" w14:textId="77777777" w:rsidTr="00573494">
        <w:trPr>
          <w:trHeight w:val="379"/>
        </w:trPr>
        <w:tc>
          <w:tcPr>
            <w:tcW w:w="617" w:type="dxa"/>
            <w:vMerge/>
            <w:shd w:val="clear" w:color="auto" w:fill="FFFFFF"/>
          </w:tcPr>
          <w:p w14:paraId="3E7E2B86"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09589876" w14:textId="1CCEF77D" w:rsidR="00D259FB" w:rsidRPr="00B51518"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81" w:type="dxa"/>
            <w:shd w:val="clear" w:color="auto" w:fill="FFFFFF"/>
            <w:vAlign w:val="center"/>
          </w:tcPr>
          <w:p w14:paraId="0B1CC38A" w14:textId="73218B9A" w:rsidR="004F76CE" w:rsidRDefault="00D2439E" w:rsidP="00751883">
            <w:pPr>
              <w:pStyle w:val="DefaultText"/>
              <w:widowControl/>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439E">
              <w:rPr>
                <w:rFonts w:ascii="Arial" w:hAnsi="Arial" w:cs="Arial"/>
              </w:rPr>
              <w:t>What is the total volume of purchase orders awarded annually</w:t>
            </w:r>
            <w:r w:rsidR="00395192">
              <w:rPr>
                <w:rFonts w:ascii="Arial" w:hAnsi="Arial" w:cs="Arial"/>
              </w:rPr>
              <w:t>;</w:t>
            </w:r>
            <w:r w:rsidRPr="00D2439E">
              <w:rPr>
                <w:rFonts w:ascii="Arial" w:hAnsi="Arial" w:cs="Arial"/>
              </w:rPr>
              <w:t xml:space="preserve"> and</w:t>
            </w:r>
          </w:p>
          <w:p w14:paraId="26DDA61C" w14:textId="4C455932" w:rsidR="00D259FB" w:rsidRPr="00B51518" w:rsidRDefault="00395192" w:rsidP="00751883">
            <w:pPr>
              <w:pStyle w:val="DefaultText"/>
              <w:widowControl/>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w:t>
            </w:r>
            <w:r w:rsidR="00D2439E" w:rsidRPr="00D2439E">
              <w:rPr>
                <w:rFonts w:ascii="Arial" w:hAnsi="Arial" w:cs="Arial"/>
              </w:rPr>
              <w:t>ow much of that volume is typically awarded to your largest vendors?</w:t>
            </w:r>
          </w:p>
        </w:tc>
      </w:tr>
      <w:tr w:rsidR="00303B59" w:rsidRPr="00F9098C" w14:paraId="4BFCCD8C" w14:textId="77777777" w:rsidTr="005A7FC0">
        <w:trPr>
          <w:trHeight w:val="379"/>
        </w:trPr>
        <w:tc>
          <w:tcPr>
            <w:tcW w:w="617" w:type="dxa"/>
            <w:vMerge/>
            <w:shd w:val="clear" w:color="auto" w:fill="BDD6EE"/>
          </w:tcPr>
          <w:p w14:paraId="759CA4CC"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BDD6EE"/>
            <w:vAlign w:val="center"/>
          </w:tcPr>
          <w:p w14:paraId="156B2F28" w14:textId="77777777" w:rsidR="00D259FB" w:rsidRPr="00F9098C"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806D1" w:rsidRPr="00B51518" w14:paraId="3CA85BC1" w14:textId="77777777" w:rsidTr="005A7FC0">
        <w:trPr>
          <w:trHeight w:val="379"/>
        </w:trPr>
        <w:tc>
          <w:tcPr>
            <w:tcW w:w="617" w:type="dxa"/>
            <w:vMerge/>
          </w:tcPr>
          <w:p w14:paraId="3C6660A8" w14:textId="77777777" w:rsidR="00D259FB" w:rsidRPr="00B51518"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40" w:type="dxa"/>
            <w:gridSpan w:val="2"/>
            <w:vAlign w:val="center"/>
          </w:tcPr>
          <w:p w14:paraId="6C56E090" w14:textId="2D188D36" w:rsidR="00D259FB" w:rsidRDefault="00395192" w:rsidP="00751883">
            <w:pPr>
              <w:pStyle w:val="DefaultText"/>
              <w:widowControl/>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r w:rsidR="004F76CE">
              <w:rPr>
                <w:rFonts w:ascii="Arial" w:hAnsi="Arial" w:cs="Arial"/>
              </w:rPr>
              <w:t xml:space="preserve"> </w:t>
            </w:r>
          </w:p>
          <w:p w14:paraId="3E96DCFB" w14:textId="0132F96F" w:rsidR="004F76CE" w:rsidRPr="00B51518" w:rsidRDefault="00B806EB" w:rsidP="00751883">
            <w:pPr>
              <w:pStyle w:val="DefaultText"/>
              <w:widowControl/>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v</w:t>
            </w:r>
            <w:r w:rsidR="00395192">
              <w:rPr>
                <w:rFonts w:ascii="Arial" w:hAnsi="Arial" w:cs="Arial"/>
              </w:rPr>
              <w:t>olume of work for any Vendor is based on their ability to recruit viable candidates</w:t>
            </w:r>
            <w:r w:rsidR="005F0ABA">
              <w:rPr>
                <w:rFonts w:ascii="Arial" w:hAnsi="Arial" w:cs="Arial"/>
              </w:rPr>
              <w:t xml:space="preserve"> when the Department has a need for Locum Tenens services</w:t>
            </w:r>
            <w:r w:rsidR="00395192">
              <w:rPr>
                <w:rFonts w:ascii="Arial" w:hAnsi="Arial" w:cs="Arial"/>
              </w:rPr>
              <w:t>.</w:t>
            </w:r>
          </w:p>
        </w:tc>
      </w:tr>
    </w:tbl>
    <w:p w14:paraId="21D4DB66" w14:textId="77777777" w:rsidR="00D259FB" w:rsidRDefault="00D259FB" w:rsidP="00CC72EB">
      <w:pPr>
        <w:tabs>
          <w:tab w:val="left" w:pos="3387"/>
        </w:tabs>
        <w:jc w:val="center"/>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481A82" w:rsidRPr="00F9098C" w14:paraId="134F8F82" w14:textId="77777777" w:rsidTr="00573494">
        <w:trPr>
          <w:trHeight w:val="379"/>
        </w:trPr>
        <w:tc>
          <w:tcPr>
            <w:tcW w:w="617" w:type="dxa"/>
            <w:vMerge w:val="restart"/>
            <w:shd w:val="clear" w:color="auto" w:fill="BDD6EE"/>
            <w:vAlign w:val="center"/>
          </w:tcPr>
          <w:p w14:paraId="7DF19B30" w14:textId="36060C9E" w:rsidR="00D259FB" w:rsidRPr="00E84EF0" w:rsidRDefault="00745AAF"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84EF0">
              <w:rPr>
                <w:rFonts w:ascii="Arial" w:hAnsi="Arial" w:cs="Arial"/>
                <w:b/>
              </w:rPr>
              <w:t>200</w:t>
            </w:r>
          </w:p>
        </w:tc>
        <w:tc>
          <w:tcPr>
            <w:tcW w:w="2059" w:type="dxa"/>
            <w:tcBorders>
              <w:bottom w:val="single" w:sz="4" w:space="0" w:color="auto"/>
            </w:tcBorders>
            <w:shd w:val="clear" w:color="auto" w:fill="BDD6EE"/>
            <w:vAlign w:val="center"/>
          </w:tcPr>
          <w:p w14:paraId="38DB770D" w14:textId="4652B8BE" w:rsidR="00D259FB" w:rsidRPr="00E84EF0"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84EF0">
              <w:rPr>
                <w:rFonts w:ascii="Arial" w:hAnsi="Arial" w:cs="Arial"/>
                <w:b/>
              </w:rPr>
              <w:t xml:space="preserve">RFP Section &amp; </w:t>
            </w:r>
            <w:r w:rsidR="00F22CC8" w:rsidRPr="00E84EF0">
              <w:rPr>
                <w:rFonts w:ascii="Arial" w:hAnsi="Arial" w:cs="Arial"/>
                <w:b/>
              </w:rPr>
              <w:t>Page</w:t>
            </w:r>
            <w:r w:rsidRPr="00E84EF0">
              <w:rPr>
                <w:rFonts w:ascii="Arial" w:hAnsi="Arial" w:cs="Arial"/>
                <w:b/>
              </w:rPr>
              <w:t xml:space="preserve"> Number</w:t>
            </w:r>
          </w:p>
        </w:tc>
        <w:tc>
          <w:tcPr>
            <w:tcW w:w="8281" w:type="dxa"/>
            <w:tcBorders>
              <w:bottom w:val="single" w:sz="4" w:space="0" w:color="auto"/>
            </w:tcBorders>
            <w:shd w:val="clear" w:color="auto" w:fill="BDD6EE"/>
            <w:vAlign w:val="center"/>
          </w:tcPr>
          <w:p w14:paraId="5672F5E1" w14:textId="77777777" w:rsidR="00D259FB" w:rsidRPr="00E84EF0" w:rsidRDefault="00D259FB"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84EF0">
              <w:rPr>
                <w:rFonts w:ascii="Arial" w:hAnsi="Arial" w:cs="Arial"/>
                <w:b/>
              </w:rPr>
              <w:t>Question</w:t>
            </w:r>
          </w:p>
        </w:tc>
      </w:tr>
      <w:tr w:rsidR="00531C35" w:rsidRPr="00B51518" w14:paraId="55020765" w14:textId="77777777" w:rsidTr="00573494">
        <w:trPr>
          <w:trHeight w:val="379"/>
        </w:trPr>
        <w:tc>
          <w:tcPr>
            <w:tcW w:w="617" w:type="dxa"/>
            <w:vMerge/>
            <w:shd w:val="clear" w:color="auto" w:fill="FFFFFF"/>
          </w:tcPr>
          <w:p w14:paraId="6E412EBD" w14:textId="77777777" w:rsidR="00D259FB" w:rsidRPr="00E84EF0"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55AAF18F" w14:textId="1D08E164" w:rsidR="00D259FB" w:rsidRPr="00E84EF0"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84EF0">
              <w:rPr>
                <w:rFonts w:ascii="Arial" w:hAnsi="Arial" w:cs="Arial"/>
              </w:rPr>
              <w:t>Not Provided</w:t>
            </w:r>
          </w:p>
        </w:tc>
        <w:tc>
          <w:tcPr>
            <w:tcW w:w="8281" w:type="dxa"/>
            <w:shd w:val="clear" w:color="auto" w:fill="FFFFFF"/>
            <w:vAlign w:val="center"/>
          </w:tcPr>
          <w:p w14:paraId="663FD062" w14:textId="77777777" w:rsidR="004F76CE" w:rsidRPr="00E84EF0" w:rsidRDefault="00D2439E" w:rsidP="00751883">
            <w:pPr>
              <w:pStyle w:val="DefaultText"/>
              <w:widowControl/>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84EF0">
              <w:rPr>
                <w:rFonts w:ascii="Arial" w:hAnsi="Arial" w:cs="Arial"/>
              </w:rPr>
              <w:t xml:space="preserve">How many providers are currently on assignment, and </w:t>
            </w:r>
          </w:p>
          <w:p w14:paraId="1A01E02E" w14:textId="52E97FCD" w:rsidR="00D259FB" w:rsidRPr="00E84EF0" w:rsidRDefault="00344FC8" w:rsidP="00751883">
            <w:pPr>
              <w:pStyle w:val="DefaultText"/>
              <w:widowControl/>
              <w:numPr>
                <w:ilvl w:val="0"/>
                <w:numId w:val="3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84EF0">
              <w:rPr>
                <w:rFonts w:ascii="Arial" w:hAnsi="Arial" w:cs="Arial"/>
              </w:rPr>
              <w:t>C</w:t>
            </w:r>
            <w:r w:rsidR="00D2439E" w:rsidRPr="00E84EF0">
              <w:rPr>
                <w:rFonts w:ascii="Arial" w:hAnsi="Arial" w:cs="Arial"/>
              </w:rPr>
              <w:t>an you share the associated FTE count and spend?</w:t>
            </w:r>
          </w:p>
        </w:tc>
      </w:tr>
      <w:tr w:rsidR="00531C35" w:rsidRPr="00F9098C" w14:paraId="76302DB2" w14:textId="77777777" w:rsidTr="005A7FC0">
        <w:trPr>
          <w:trHeight w:val="379"/>
        </w:trPr>
        <w:tc>
          <w:tcPr>
            <w:tcW w:w="617" w:type="dxa"/>
            <w:vMerge/>
            <w:shd w:val="clear" w:color="auto" w:fill="BDD6EE"/>
          </w:tcPr>
          <w:p w14:paraId="49E2A0DB" w14:textId="77777777" w:rsidR="00D259FB" w:rsidRPr="00E84EF0"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BDD6EE"/>
            <w:vAlign w:val="center"/>
          </w:tcPr>
          <w:p w14:paraId="1641D25E" w14:textId="77777777" w:rsidR="00D259FB" w:rsidRPr="00E84EF0"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84EF0">
              <w:rPr>
                <w:rFonts w:ascii="Arial" w:hAnsi="Arial" w:cs="Arial"/>
                <w:b/>
              </w:rPr>
              <w:t>Answer</w:t>
            </w:r>
          </w:p>
        </w:tc>
      </w:tr>
      <w:tr w:rsidR="00481A82" w:rsidRPr="00B51518" w14:paraId="5D156407" w14:textId="77777777" w:rsidTr="005A7FC0">
        <w:trPr>
          <w:trHeight w:val="379"/>
        </w:trPr>
        <w:tc>
          <w:tcPr>
            <w:tcW w:w="617" w:type="dxa"/>
            <w:vMerge/>
          </w:tcPr>
          <w:p w14:paraId="315605CB" w14:textId="77777777" w:rsidR="00D259FB" w:rsidRPr="00E84EF0" w:rsidRDefault="00D259F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40" w:type="dxa"/>
            <w:gridSpan w:val="2"/>
            <w:vAlign w:val="center"/>
          </w:tcPr>
          <w:p w14:paraId="2FE94E1C" w14:textId="5FBD3498" w:rsidR="00D259FB" w:rsidRPr="00E84EF0" w:rsidRDefault="00E84EF0" w:rsidP="00751883">
            <w:pPr>
              <w:pStyle w:val="DefaultText"/>
              <w:widowControl/>
              <w:numPr>
                <w:ilvl w:val="0"/>
                <w:numId w:val="3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w:t>
            </w:r>
            <w:r w:rsidR="00375B56" w:rsidRPr="00E84EF0">
              <w:rPr>
                <w:rFonts w:ascii="Arial" w:hAnsi="Arial" w:cs="Arial"/>
              </w:rPr>
              <w:t xml:space="preserve">question </w:t>
            </w:r>
            <w:r w:rsidR="009E096E">
              <w:rPr>
                <w:rFonts w:ascii="Arial" w:hAnsi="Arial" w:cs="Arial"/>
              </w:rPr>
              <w:t>66</w:t>
            </w:r>
            <w:r w:rsidR="00DF48BE" w:rsidRPr="00E84EF0">
              <w:rPr>
                <w:rFonts w:ascii="Arial" w:hAnsi="Arial" w:cs="Arial"/>
              </w:rPr>
              <w:t xml:space="preserve"> </w:t>
            </w:r>
            <w:r>
              <w:rPr>
                <w:rFonts w:ascii="Arial" w:hAnsi="Arial" w:cs="Arial"/>
              </w:rPr>
              <w:t>of this document</w:t>
            </w:r>
            <w:r w:rsidR="00DF48BE" w:rsidRPr="00E84EF0">
              <w:rPr>
                <w:rFonts w:ascii="Arial" w:hAnsi="Arial" w:cs="Arial"/>
              </w:rPr>
              <w:t>.</w:t>
            </w:r>
          </w:p>
          <w:p w14:paraId="4C290799" w14:textId="003A1191" w:rsidR="004F76CE" w:rsidRPr="00E84EF0" w:rsidRDefault="00E84EF0" w:rsidP="00751883">
            <w:pPr>
              <w:pStyle w:val="DefaultText"/>
              <w:widowControl/>
              <w:numPr>
                <w:ilvl w:val="0"/>
                <w:numId w:val="3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84EF0">
              <w:rPr>
                <w:rFonts w:ascii="Arial" w:hAnsi="Arial" w:cs="Arial"/>
              </w:rPr>
              <w:t>The Department does not have this data readily available.</w:t>
            </w:r>
          </w:p>
        </w:tc>
      </w:tr>
    </w:tbl>
    <w:p w14:paraId="2FED55E4" w14:textId="64AA9610" w:rsidR="00D2439E" w:rsidRDefault="00D2439E" w:rsidP="00CC72EB">
      <w:pPr>
        <w:tabs>
          <w:tab w:val="left" w:pos="3122"/>
          <w:tab w:val="left" w:pos="3387"/>
        </w:tabs>
        <w:ind w:left="-864"/>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303B59" w:rsidRPr="00F9098C" w14:paraId="31833867" w14:textId="77777777" w:rsidTr="00573494">
        <w:trPr>
          <w:trHeight w:val="379"/>
        </w:trPr>
        <w:tc>
          <w:tcPr>
            <w:tcW w:w="617" w:type="dxa"/>
            <w:vMerge w:val="restart"/>
            <w:shd w:val="clear" w:color="auto" w:fill="BDD6EE"/>
            <w:vAlign w:val="center"/>
          </w:tcPr>
          <w:p w14:paraId="3F04D70E" w14:textId="3A453E38" w:rsidR="00D2439E" w:rsidRPr="00F9098C" w:rsidRDefault="00E44797"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r w:rsidR="00745AAF">
              <w:rPr>
                <w:rFonts w:ascii="Arial" w:hAnsi="Arial" w:cs="Arial"/>
                <w:b/>
              </w:rPr>
              <w:t>1</w:t>
            </w:r>
          </w:p>
        </w:tc>
        <w:tc>
          <w:tcPr>
            <w:tcW w:w="2059" w:type="dxa"/>
            <w:tcBorders>
              <w:bottom w:val="single" w:sz="4" w:space="0" w:color="auto"/>
            </w:tcBorders>
            <w:shd w:val="clear" w:color="auto" w:fill="BDD6EE"/>
            <w:vAlign w:val="center"/>
          </w:tcPr>
          <w:p w14:paraId="37BB1C03" w14:textId="2E2C9AAE" w:rsidR="00D2439E" w:rsidRPr="00F9098C" w:rsidRDefault="00D2439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81" w:type="dxa"/>
            <w:tcBorders>
              <w:bottom w:val="single" w:sz="4" w:space="0" w:color="auto"/>
            </w:tcBorders>
            <w:shd w:val="clear" w:color="auto" w:fill="BDD6EE"/>
            <w:vAlign w:val="center"/>
          </w:tcPr>
          <w:p w14:paraId="202E7675" w14:textId="77777777" w:rsidR="00D2439E" w:rsidRPr="00F9098C" w:rsidRDefault="00D2439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97A6D" w:rsidRPr="00B51518" w14:paraId="13C6116E" w14:textId="77777777" w:rsidTr="00573494">
        <w:trPr>
          <w:trHeight w:val="379"/>
        </w:trPr>
        <w:tc>
          <w:tcPr>
            <w:tcW w:w="617" w:type="dxa"/>
            <w:vMerge/>
            <w:shd w:val="clear" w:color="auto" w:fill="FFFFFF"/>
          </w:tcPr>
          <w:p w14:paraId="12178F5A" w14:textId="77777777" w:rsidR="00D2439E" w:rsidRPr="00B51518"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2CE3318F" w14:textId="1311B53E" w:rsidR="00D2439E" w:rsidRPr="00B51518"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81" w:type="dxa"/>
            <w:shd w:val="clear" w:color="auto" w:fill="FFFFFF"/>
            <w:vAlign w:val="center"/>
          </w:tcPr>
          <w:p w14:paraId="22F107D4" w14:textId="1BAB2568" w:rsidR="00D2439E" w:rsidRPr="00B51518"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439E">
              <w:rPr>
                <w:rFonts w:ascii="Arial" w:hAnsi="Arial" w:cs="Arial"/>
              </w:rPr>
              <w:t xml:space="preserve">What </w:t>
            </w:r>
            <w:proofErr w:type="gramStart"/>
            <w:r w:rsidRPr="00D2439E">
              <w:rPr>
                <w:rFonts w:ascii="Arial" w:hAnsi="Arial" w:cs="Arial"/>
              </w:rPr>
              <w:t>is</w:t>
            </w:r>
            <w:proofErr w:type="gramEnd"/>
            <w:r w:rsidRPr="00D2439E">
              <w:rPr>
                <w:rFonts w:ascii="Arial" w:hAnsi="Arial" w:cs="Arial"/>
              </w:rPr>
              <w:t xml:space="preserve"> your annual spend </w:t>
            </w:r>
            <w:proofErr w:type="gramStart"/>
            <w:r w:rsidRPr="00D2439E">
              <w:rPr>
                <w:rFonts w:ascii="Arial" w:hAnsi="Arial" w:cs="Arial"/>
              </w:rPr>
              <w:t>for</w:t>
            </w:r>
            <w:proofErr w:type="gramEnd"/>
            <w:r w:rsidRPr="00D2439E">
              <w:rPr>
                <w:rFonts w:ascii="Arial" w:hAnsi="Arial" w:cs="Arial"/>
              </w:rPr>
              <w:t xml:space="preserve"> locum tenens staffing?</w:t>
            </w:r>
          </w:p>
        </w:tc>
      </w:tr>
      <w:tr w:rsidR="00097A6D" w:rsidRPr="00F9098C" w14:paraId="1A1202C7" w14:textId="77777777" w:rsidTr="005A7FC0">
        <w:trPr>
          <w:trHeight w:val="379"/>
        </w:trPr>
        <w:tc>
          <w:tcPr>
            <w:tcW w:w="617" w:type="dxa"/>
            <w:vMerge/>
            <w:shd w:val="clear" w:color="auto" w:fill="BDD6EE"/>
          </w:tcPr>
          <w:p w14:paraId="30977264" w14:textId="77777777" w:rsidR="00D2439E" w:rsidRPr="00F9098C"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BDD6EE"/>
            <w:vAlign w:val="center"/>
          </w:tcPr>
          <w:p w14:paraId="3D0C4078" w14:textId="77777777" w:rsidR="00D2439E" w:rsidRPr="00F9098C"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03B59" w:rsidRPr="00B51518" w14:paraId="22895C48" w14:textId="77777777" w:rsidTr="005A7FC0">
        <w:trPr>
          <w:trHeight w:val="458"/>
        </w:trPr>
        <w:tc>
          <w:tcPr>
            <w:tcW w:w="617" w:type="dxa"/>
            <w:vMerge/>
          </w:tcPr>
          <w:p w14:paraId="40015533" w14:textId="77777777" w:rsidR="00D2439E" w:rsidRPr="00B51518"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40" w:type="dxa"/>
            <w:gridSpan w:val="2"/>
            <w:vAlign w:val="center"/>
          </w:tcPr>
          <w:p w14:paraId="0E2E5541" w14:textId="620CE79D" w:rsidR="00D2439E" w:rsidRPr="00B51518" w:rsidRDefault="00B806E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the Department declines to answer.</w:t>
            </w:r>
          </w:p>
        </w:tc>
      </w:tr>
    </w:tbl>
    <w:p w14:paraId="01CFC3B6" w14:textId="1A93D8B0" w:rsidR="007714E2" w:rsidRDefault="007714E2" w:rsidP="00CC72EB"/>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303B59" w:rsidRPr="00F9098C" w14:paraId="242D416A" w14:textId="77777777" w:rsidTr="00573494">
        <w:trPr>
          <w:trHeight w:val="379"/>
        </w:trPr>
        <w:tc>
          <w:tcPr>
            <w:tcW w:w="617" w:type="dxa"/>
            <w:vMerge w:val="restart"/>
            <w:shd w:val="clear" w:color="auto" w:fill="BDD6EE"/>
            <w:vAlign w:val="center"/>
          </w:tcPr>
          <w:p w14:paraId="61D1141B" w14:textId="3945BAB4" w:rsidR="00D2439E"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r w:rsidR="00745AAF">
              <w:rPr>
                <w:rFonts w:ascii="Arial" w:hAnsi="Arial" w:cs="Arial"/>
                <w:b/>
              </w:rPr>
              <w:t>2</w:t>
            </w:r>
          </w:p>
        </w:tc>
        <w:tc>
          <w:tcPr>
            <w:tcW w:w="2059" w:type="dxa"/>
            <w:tcBorders>
              <w:bottom w:val="single" w:sz="4" w:space="0" w:color="auto"/>
            </w:tcBorders>
            <w:shd w:val="clear" w:color="auto" w:fill="BDD6EE"/>
            <w:vAlign w:val="center"/>
          </w:tcPr>
          <w:p w14:paraId="2CFD28D3" w14:textId="521DDE28" w:rsidR="00D2439E" w:rsidRPr="00F9098C" w:rsidRDefault="00D2439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81" w:type="dxa"/>
            <w:tcBorders>
              <w:bottom w:val="single" w:sz="4" w:space="0" w:color="auto"/>
            </w:tcBorders>
            <w:shd w:val="clear" w:color="auto" w:fill="BDD6EE"/>
            <w:vAlign w:val="center"/>
          </w:tcPr>
          <w:p w14:paraId="0713F867" w14:textId="77777777" w:rsidR="00D2439E" w:rsidRPr="00F9098C" w:rsidRDefault="00D2439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97A6D" w:rsidRPr="00B51518" w14:paraId="63BCB7C1" w14:textId="77777777" w:rsidTr="00573494">
        <w:trPr>
          <w:trHeight w:val="379"/>
        </w:trPr>
        <w:tc>
          <w:tcPr>
            <w:tcW w:w="617" w:type="dxa"/>
            <w:vMerge/>
            <w:shd w:val="clear" w:color="auto" w:fill="FFFFFF"/>
          </w:tcPr>
          <w:p w14:paraId="7733499C" w14:textId="77777777" w:rsidR="00D2439E" w:rsidRPr="00B51518"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059BD82B" w14:textId="45246F52" w:rsidR="00D2439E" w:rsidRPr="00B51518"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81" w:type="dxa"/>
            <w:shd w:val="clear" w:color="auto" w:fill="FFFFFF"/>
            <w:vAlign w:val="center"/>
          </w:tcPr>
          <w:p w14:paraId="46C08BB7" w14:textId="0329E89A" w:rsidR="00D2439E" w:rsidRPr="00B51518"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439E">
              <w:rPr>
                <w:rFonts w:ascii="Arial" w:hAnsi="Arial" w:cs="Arial"/>
              </w:rPr>
              <w:t>Are vendors required to bid on all listed positions in order to be considered for an award?</w:t>
            </w:r>
          </w:p>
        </w:tc>
      </w:tr>
      <w:tr w:rsidR="00097A6D" w:rsidRPr="00F9098C" w14:paraId="68A67180" w14:textId="77777777" w:rsidTr="00A3383E">
        <w:trPr>
          <w:trHeight w:val="379"/>
        </w:trPr>
        <w:tc>
          <w:tcPr>
            <w:tcW w:w="617" w:type="dxa"/>
            <w:vMerge/>
            <w:shd w:val="clear" w:color="auto" w:fill="BDD6EE"/>
          </w:tcPr>
          <w:p w14:paraId="59E263DE" w14:textId="77777777" w:rsidR="00D2439E" w:rsidRPr="00F9098C"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BDD6EE"/>
            <w:vAlign w:val="center"/>
          </w:tcPr>
          <w:p w14:paraId="5D1E260C" w14:textId="77777777" w:rsidR="00D2439E" w:rsidRPr="00F9098C"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03B59" w:rsidRPr="00B51518" w14:paraId="1F83114D" w14:textId="77777777" w:rsidTr="00A3383E">
        <w:trPr>
          <w:trHeight w:val="379"/>
        </w:trPr>
        <w:tc>
          <w:tcPr>
            <w:tcW w:w="617" w:type="dxa"/>
            <w:vMerge/>
          </w:tcPr>
          <w:p w14:paraId="545D1EDB" w14:textId="77777777" w:rsidR="00D2439E" w:rsidRPr="00B51518"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40" w:type="dxa"/>
            <w:gridSpan w:val="2"/>
            <w:vAlign w:val="center"/>
          </w:tcPr>
          <w:p w14:paraId="13758BDB" w14:textId="433039C1" w:rsidR="00D2439E" w:rsidRPr="00B51518" w:rsidRDefault="0037397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0F0DF2AF" w14:textId="77777777" w:rsidR="00D2439E" w:rsidRDefault="00D2439E" w:rsidP="00CC72EB">
      <w:pPr>
        <w:tabs>
          <w:tab w:val="left" w:pos="2007"/>
          <w:tab w:val="left" w:pos="3387"/>
        </w:tabs>
        <w:rPr>
          <w:rFonts w:ascii="Arial" w:hAnsi="Arial" w:cs="Arial"/>
          <w:color w:val="000000"/>
        </w:rPr>
      </w:pPr>
      <w:r>
        <w:rPr>
          <w:rFonts w:ascii="Arial" w:hAnsi="Arial" w:cs="Arial"/>
          <w:color w:val="000000"/>
        </w:rPr>
        <w:tab/>
      </w: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481A82" w:rsidRPr="00F9098C" w14:paraId="752E6B9E" w14:textId="77777777" w:rsidTr="00573494">
        <w:trPr>
          <w:trHeight w:val="379"/>
        </w:trPr>
        <w:tc>
          <w:tcPr>
            <w:tcW w:w="617" w:type="dxa"/>
            <w:vMerge w:val="restart"/>
            <w:shd w:val="clear" w:color="auto" w:fill="BDD6EE"/>
            <w:vAlign w:val="center"/>
          </w:tcPr>
          <w:p w14:paraId="2523D5D1" w14:textId="1B6EA8E8" w:rsidR="00D2439E"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r w:rsidR="00745AAF">
              <w:rPr>
                <w:rFonts w:ascii="Arial" w:hAnsi="Arial" w:cs="Arial"/>
                <w:b/>
              </w:rPr>
              <w:t>3</w:t>
            </w:r>
          </w:p>
        </w:tc>
        <w:tc>
          <w:tcPr>
            <w:tcW w:w="2059" w:type="dxa"/>
            <w:tcBorders>
              <w:bottom w:val="single" w:sz="4" w:space="0" w:color="auto"/>
            </w:tcBorders>
            <w:shd w:val="clear" w:color="auto" w:fill="BDD6EE"/>
            <w:vAlign w:val="center"/>
          </w:tcPr>
          <w:p w14:paraId="6ACE7187" w14:textId="64C1A98D" w:rsidR="00D2439E" w:rsidRPr="00F9098C" w:rsidRDefault="00D2439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81" w:type="dxa"/>
            <w:tcBorders>
              <w:bottom w:val="single" w:sz="4" w:space="0" w:color="auto"/>
            </w:tcBorders>
            <w:shd w:val="clear" w:color="auto" w:fill="BDD6EE"/>
            <w:vAlign w:val="center"/>
          </w:tcPr>
          <w:p w14:paraId="0CE62BE3" w14:textId="77777777" w:rsidR="00D2439E" w:rsidRPr="00F9098C" w:rsidRDefault="00D2439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531C35" w:rsidRPr="00B51518" w14:paraId="60B94613" w14:textId="77777777" w:rsidTr="00573494">
        <w:trPr>
          <w:trHeight w:val="379"/>
        </w:trPr>
        <w:tc>
          <w:tcPr>
            <w:tcW w:w="617" w:type="dxa"/>
            <w:vMerge/>
            <w:shd w:val="clear" w:color="auto" w:fill="FFFFFF"/>
          </w:tcPr>
          <w:p w14:paraId="10E38988" w14:textId="77777777" w:rsidR="00D2439E" w:rsidRPr="00B51518"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041FE713" w14:textId="3C4A40C0" w:rsidR="00D2439E" w:rsidRPr="00B51518"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81" w:type="dxa"/>
            <w:shd w:val="clear" w:color="auto" w:fill="FFFFFF"/>
            <w:vAlign w:val="center"/>
          </w:tcPr>
          <w:p w14:paraId="56F06E03" w14:textId="6BED9685" w:rsidR="00D2439E" w:rsidRPr="00B51518"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439E">
              <w:rPr>
                <w:rFonts w:ascii="Arial" w:hAnsi="Arial" w:cs="Arial"/>
              </w:rPr>
              <w:t>Will this RFP include any virtual or telehealth positions?</w:t>
            </w:r>
          </w:p>
        </w:tc>
      </w:tr>
      <w:tr w:rsidR="00531C35" w:rsidRPr="00F9098C" w14:paraId="52C4A2C4" w14:textId="77777777" w:rsidTr="009F7A61">
        <w:trPr>
          <w:trHeight w:val="379"/>
        </w:trPr>
        <w:tc>
          <w:tcPr>
            <w:tcW w:w="617" w:type="dxa"/>
            <w:vMerge/>
            <w:shd w:val="clear" w:color="auto" w:fill="BDD6EE"/>
          </w:tcPr>
          <w:p w14:paraId="3EC230B4" w14:textId="77777777" w:rsidR="00D2439E" w:rsidRPr="00F9098C"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BDD6EE"/>
            <w:vAlign w:val="center"/>
          </w:tcPr>
          <w:p w14:paraId="3AD32F26" w14:textId="77777777" w:rsidR="00D2439E" w:rsidRPr="00F9098C"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81A82" w:rsidRPr="00B51518" w14:paraId="435977FA" w14:textId="77777777" w:rsidTr="009F7A61">
        <w:trPr>
          <w:trHeight w:val="379"/>
        </w:trPr>
        <w:tc>
          <w:tcPr>
            <w:tcW w:w="617" w:type="dxa"/>
            <w:vMerge/>
          </w:tcPr>
          <w:p w14:paraId="5CA50A80" w14:textId="77777777" w:rsidR="00D2439E" w:rsidRPr="00B51518"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40" w:type="dxa"/>
            <w:gridSpan w:val="2"/>
            <w:vAlign w:val="center"/>
          </w:tcPr>
          <w:p w14:paraId="4290AD69" w14:textId="756C7CBD" w:rsidR="00D2439E" w:rsidRPr="00B51518" w:rsidRDefault="0068705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4D37DBB0" w14:textId="77777777" w:rsidR="00D2439E" w:rsidRDefault="00D2439E" w:rsidP="00CC72EB">
      <w:pPr>
        <w:tabs>
          <w:tab w:val="left" w:pos="3387"/>
        </w:tabs>
        <w:jc w:val="center"/>
        <w:rPr>
          <w:rFonts w:ascii="Arial" w:hAnsi="Arial" w:cs="Arial"/>
          <w:color w:val="000000"/>
        </w:rPr>
      </w:pPr>
      <w:r>
        <w:rPr>
          <w:rFonts w:ascii="Arial" w:hAnsi="Arial" w:cs="Arial"/>
          <w:color w:val="000000"/>
        </w:rPr>
        <w:tab/>
      </w: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0A1A67" w:rsidRPr="00F9098C" w14:paraId="6910A08E" w14:textId="77777777" w:rsidTr="00573494">
        <w:trPr>
          <w:trHeight w:val="379"/>
        </w:trPr>
        <w:tc>
          <w:tcPr>
            <w:tcW w:w="617" w:type="dxa"/>
            <w:vMerge w:val="restart"/>
            <w:shd w:val="clear" w:color="auto" w:fill="BDD6EE"/>
            <w:vAlign w:val="center"/>
          </w:tcPr>
          <w:p w14:paraId="72F3C34E" w14:textId="1F03F8B9" w:rsidR="00D2439E"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r w:rsidR="00745AAF">
              <w:rPr>
                <w:rFonts w:ascii="Arial" w:hAnsi="Arial" w:cs="Arial"/>
                <w:b/>
              </w:rPr>
              <w:t>4</w:t>
            </w:r>
          </w:p>
        </w:tc>
        <w:tc>
          <w:tcPr>
            <w:tcW w:w="2059" w:type="dxa"/>
            <w:tcBorders>
              <w:bottom w:val="single" w:sz="4" w:space="0" w:color="auto"/>
            </w:tcBorders>
            <w:shd w:val="clear" w:color="auto" w:fill="BDD6EE"/>
            <w:vAlign w:val="center"/>
          </w:tcPr>
          <w:p w14:paraId="0C987569" w14:textId="324D6B84" w:rsidR="00D2439E" w:rsidRPr="00F9098C" w:rsidRDefault="00D2439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81" w:type="dxa"/>
            <w:tcBorders>
              <w:bottom w:val="single" w:sz="4" w:space="0" w:color="auto"/>
            </w:tcBorders>
            <w:shd w:val="clear" w:color="auto" w:fill="BDD6EE"/>
            <w:vAlign w:val="center"/>
          </w:tcPr>
          <w:p w14:paraId="4FDCEA2D" w14:textId="77777777" w:rsidR="00D2439E" w:rsidRPr="00F9098C" w:rsidRDefault="00D2439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A6E2A" w:rsidRPr="00B51518" w14:paraId="26530240" w14:textId="77777777" w:rsidTr="00573494">
        <w:trPr>
          <w:trHeight w:val="379"/>
        </w:trPr>
        <w:tc>
          <w:tcPr>
            <w:tcW w:w="617" w:type="dxa"/>
            <w:vMerge/>
            <w:shd w:val="clear" w:color="auto" w:fill="FFFFFF"/>
          </w:tcPr>
          <w:p w14:paraId="3DEC4A1E" w14:textId="77777777" w:rsidR="00D2439E" w:rsidRPr="00B51518"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2CE43545" w14:textId="35182C39" w:rsidR="00D2439E" w:rsidRPr="00B51518"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81" w:type="dxa"/>
            <w:shd w:val="clear" w:color="auto" w:fill="FFFFFF"/>
            <w:vAlign w:val="center"/>
          </w:tcPr>
          <w:p w14:paraId="49DC5FC6" w14:textId="1C9EE8D1" w:rsidR="00D2439E" w:rsidRPr="00B51518"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439E">
              <w:rPr>
                <w:rFonts w:ascii="Arial" w:hAnsi="Arial" w:cs="Arial"/>
              </w:rPr>
              <w:t>How many vendors do you anticipate awarding contracts to as part of this RFP?</w:t>
            </w:r>
          </w:p>
        </w:tc>
      </w:tr>
      <w:tr w:rsidR="00EA6E2A" w:rsidRPr="00F9098C" w14:paraId="4C160DCF" w14:textId="77777777" w:rsidTr="009F7A61">
        <w:trPr>
          <w:trHeight w:val="379"/>
        </w:trPr>
        <w:tc>
          <w:tcPr>
            <w:tcW w:w="617" w:type="dxa"/>
            <w:vMerge/>
            <w:shd w:val="clear" w:color="auto" w:fill="BDD6EE"/>
          </w:tcPr>
          <w:p w14:paraId="598A2A7D" w14:textId="77777777" w:rsidR="00D2439E" w:rsidRPr="00F9098C"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BDD6EE"/>
            <w:vAlign w:val="center"/>
          </w:tcPr>
          <w:p w14:paraId="248CE410" w14:textId="77777777" w:rsidR="00D2439E" w:rsidRPr="00F9098C"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2439E" w:rsidRPr="00B51518" w14:paraId="175AA60D" w14:textId="77777777" w:rsidTr="009F7A61">
        <w:trPr>
          <w:trHeight w:val="379"/>
        </w:trPr>
        <w:tc>
          <w:tcPr>
            <w:tcW w:w="617" w:type="dxa"/>
            <w:vMerge/>
          </w:tcPr>
          <w:p w14:paraId="051C896E" w14:textId="77777777" w:rsidR="00D2439E" w:rsidRPr="00B51518"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40" w:type="dxa"/>
            <w:gridSpan w:val="2"/>
            <w:vAlign w:val="center"/>
          </w:tcPr>
          <w:p w14:paraId="32D10286" w14:textId="3EDE4D49" w:rsidR="00D2439E" w:rsidRPr="00B51518" w:rsidRDefault="00DB2EB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Part I, D. of the RFP.</w:t>
            </w:r>
          </w:p>
        </w:tc>
      </w:tr>
    </w:tbl>
    <w:p w14:paraId="379467E9" w14:textId="77777777" w:rsidR="00D2439E" w:rsidRDefault="00D2439E" w:rsidP="00CC72EB">
      <w:pPr>
        <w:tabs>
          <w:tab w:val="left" w:pos="3387"/>
        </w:tabs>
        <w:jc w:val="center"/>
        <w:rPr>
          <w:rFonts w:ascii="Arial" w:hAnsi="Arial" w:cs="Arial"/>
          <w:color w:val="000000"/>
        </w:rPr>
      </w:pPr>
      <w:r>
        <w:rPr>
          <w:rFonts w:ascii="Arial" w:hAnsi="Arial" w:cs="Arial"/>
          <w:color w:val="000000"/>
        </w:rPr>
        <w:tab/>
      </w: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303B59" w:rsidRPr="00F9098C" w14:paraId="4805C823" w14:textId="77777777" w:rsidTr="00573494">
        <w:trPr>
          <w:trHeight w:val="379"/>
        </w:trPr>
        <w:tc>
          <w:tcPr>
            <w:tcW w:w="617" w:type="dxa"/>
            <w:vMerge w:val="restart"/>
            <w:shd w:val="clear" w:color="auto" w:fill="BDD6EE"/>
            <w:vAlign w:val="center"/>
          </w:tcPr>
          <w:p w14:paraId="53631781" w14:textId="4B86A30D" w:rsidR="00D2439E"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r w:rsidR="00745AAF">
              <w:rPr>
                <w:rFonts w:ascii="Arial" w:hAnsi="Arial" w:cs="Arial"/>
                <w:b/>
              </w:rPr>
              <w:t>5</w:t>
            </w:r>
          </w:p>
        </w:tc>
        <w:tc>
          <w:tcPr>
            <w:tcW w:w="2059" w:type="dxa"/>
            <w:tcBorders>
              <w:bottom w:val="single" w:sz="4" w:space="0" w:color="auto"/>
            </w:tcBorders>
            <w:shd w:val="clear" w:color="auto" w:fill="BDD6EE"/>
            <w:vAlign w:val="center"/>
          </w:tcPr>
          <w:p w14:paraId="1B89A31B" w14:textId="46A5E098" w:rsidR="00D2439E" w:rsidRPr="00F9098C" w:rsidRDefault="00D2439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81" w:type="dxa"/>
            <w:tcBorders>
              <w:bottom w:val="single" w:sz="4" w:space="0" w:color="auto"/>
            </w:tcBorders>
            <w:shd w:val="clear" w:color="auto" w:fill="BDD6EE"/>
            <w:vAlign w:val="center"/>
          </w:tcPr>
          <w:p w14:paraId="0A430439" w14:textId="77777777" w:rsidR="00D2439E" w:rsidRPr="00F9098C" w:rsidRDefault="00D2439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12E6B" w:rsidRPr="00B51518" w14:paraId="13222F30" w14:textId="77777777" w:rsidTr="00573494">
        <w:trPr>
          <w:trHeight w:val="379"/>
        </w:trPr>
        <w:tc>
          <w:tcPr>
            <w:tcW w:w="617" w:type="dxa"/>
            <w:vMerge/>
            <w:shd w:val="clear" w:color="auto" w:fill="FFFFFF"/>
          </w:tcPr>
          <w:p w14:paraId="20DBC0DB" w14:textId="77777777" w:rsidR="00D2439E" w:rsidRPr="00B51518"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298258BE" w14:textId="1AB456F7" w:rsidR="00D2439E" w:rsidRPr="00B51518"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81" w:type="dxa"/>
            <w:shd w:val="clear" w:color="auto" w:fill="FFFFFF"/>
            <w:vAlign w:val="center"/>
          </w:tcPr>
          <w:p w14:paraId="089339EF" w14:textId="7147C527" w:rsidR="00D2439E" w:rsidRPr="00B51518" w:rsidRDefault="00D2439E" w:rsidP="00DB2E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439E">
              <w:rPr>
                <w:rFonts w:ascii="Arial" w:hAnsi="Arial" w:cs="Arial"/>
              </w:rPr>
              <w:t>Are on-call services included in the scope of this RFP, and are there caps or stipends provided for housing and airfare?</w:t>
            </w:r>
          </w:p>
        </w:tc>
      </w:tr>
      <w:tr w:rsidR="00F12E6B" w:rsidRPr="00F9098C" w14:paraId="0BD536BC" w14:textId="77777777" w:rsidTr="009F7A61">
        <w:trPr>
          <w:trHeight w:val="379"/>
        </w:trPr>
        <w:tc>
          <w:tcPr>
            <w:tcW w:w="617" w:type="dxa"/>
            <w:vMerge/>
            <w:shd w:val="clear" w:color="auto" w:fill="BDD6EE"/>
          </w:tcPr>
          <w:p w14:paraId="2179021B" w14:textId="77777777" w:rsidR="00D2439E" w:rsidRPr="00F9098C"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BDD6EE"/>
            <w:vAlign w:val="center"/>
          </w:tcPr>
          <w:p w14:paraId="3A528C18" w14:textId="77777777" w:rsidR="00D2439E" w:rsidRPr="00F9098C"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52118" w:rsidRPr="00B51518" w14:paraId="11C8DBEB" w14:textId="77777777" w:rsidTr="009F7A61">
        <w:trPr>
          <w:trHeight w:val="379"/>
        </w:trPr>
        <w:tc>
          <w:tcPr>
            <w:tcW w:w="617" w:type="dxa"/>
            <w:vMerge/>
          </w:tcPr>
          <w:p w14:paraId="0DA17EC0" w14:textId="77777777" w:rsidR="00D2439E" w:rsidRPr="00B51518"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40" w:type="dxa"/>
            <w:gridSpan w:val="2"/>
            <w:vAlign w:val="center"/>
          </w:tcPr>
          <w:p w14:paraId="078844ED" w14:textId="656878FC" w:rsidR="004F76CE" w:rsidRPr="00B51518" w:rsidRDefault="00DB2EB1" w:rsidP="00DB2E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Part IV, Section IV, 2</w:t>
            </w:r>
            <w:r w:rsidR="00A93B9F">
              <w:rPr>
                <w:rFonts w:ascii="Arial" w:hAnsi="Arial" w:cs="Arial"/>
              </w:rPr>
              <w:t xml:space="preserve">. </w:t>
            </w:r>
            <w:r w:rsidR="007070CE">
              <w:rPr>
                <w:rFonts w:ascii="Arial" w:hAnsi="Arial" w:cs="Arial"/>
              </w:rPr>
              <w:t>of the RFP.  Airfare is not reimbursable by the Department.</w:t>
            </w:r>
          </w:p>
        </w:tc>
      </w:tr>
    </w:tbl>
    <w:p w14:paraId="74004F69" w14:textId="4AF35CC4" w:rsidR="007714E2" w:rsidRDefault="007714E2" w:rsidP="00CC72EB"/>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303B59" w:rsidRPr="00F9098C" w14:paraId="2E9B583D" w14:textId="77777777" w:rsidTr="00573494">
        <w:trPr>
          <w:trHeight w:val="379"/>
        </w:trPr>
        <w:tc>
          <w:tcPr>
            <w:tcW w:w="617" w:type="dxa"/>
            <w:vMerge w:val="restart"/>
            <w:shd w:val="clear" w:color="auto" w:fill="BDD6EE"/>
            <w:vAlign w:val="center"/>
          </w:tcPr>
          <w:p w14:paraId="774D7025" w14:textId="751ED738" w:rsidR="00D2439E" w:rsidRPr="00F9098C" w:rsidRDefault="006A3F10"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r w:rsidR="00745AAF">
              <w:rPr>
                <w:rFonts w:ascii="Arial" w:hAnsi="Arial" w:cs="Arial"/>
                <w:b/>
              </w:rPr>
              <w:t>6</w:t>
            </w:r>
          </w:p>
        </w:tc>
        <w:tc>
          <w:tcPr>
            <w:tcW w:w="2059" w:type="dxa"/>
            <w:tcBorders>
              <w:bottom w:val="single" w:sz="4" w:space="0" w:color="auto"/>
            </w:tcBorders>
            <w:shd w:val="clear" w:color="auto" w:fill="BDD6EE"/>
            <w:vAlign w:val="center"/>
          </w:tcPr>
          <w:p w14:paraId="70D42CA8" w14:textId="50B42069" w:rsidR="00D2439E" w:rsidRPr="00F9098C" w:rsidRDefault="00D2439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81" w:type="dxa"/>
            <w:tcBorders>
              <w:bottom w:val="single" w:sz="4" w:space="0" w:color="auto"/>
            </w:tcBorders>
            <w:shd w:val="clear" w:color="auto" w:fill="BDD6EE"/>
            <w:vAlign w:val="center"/>
          </w:tcPr>
          <w:p w14:paraId="16C2148E" w14:textId="77777777" w:rsidR="00D2439E" w:rsidRPr="00F9098C" w:rsidRDefault="00D2439E"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12E6B" w:rsidRPr="00B51518" w14:paraId="408CE6BE" w14:textId="77777777" w:rsidTr="00573494">
        <w:trPr>
          <w:trHeight w:val="379"/>
        </w:trPr>
        <w:tc>
          <w:tcPr>
            <w:tcW w:w="617" w:type="dxa"/>
            <w:vMerge/>
            <w:shd w:val="clear" w:color="auto" w:fill="FFFFFF"/>
          </w:tcPr>
          <w:p w14:paraId="1894EF09" w14:textId="77777777" w:rsidR="00D2439E" w:rsidRPr="00B51518"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24A2DBB3" w14:textId="079C1570" w:rsidR="00D2439E" w:rsidRPr="00B51518"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81" w:type="dxa"/>
            <w:shd w:val="clear" w:color="auto" w:fill="FFFFFF"/>
            <w:vAlign w:val="center"/>
          </w:tcPr>
          <w:p w14:paraId="16D33B0C" w14:textId="73EBAEF5" w:rsidR="00D2439E" w:rsidRPr="00B51518" w:rsidRDefault="00D2439E" w:rsidP="00A93B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439E">
              <w:rPr>
                <w:rFonts w:ascii="Arial" w:hAnsi="Arial" w:cs="Arial"/>
              </w:rPr>
              <w:t>What stipend amounts do you anticipate for car rental and airfare, and will there be a cap on these reimbursements?</w:t>
            </w:r>
          </w:p>
        </w:tc>
      </w:tr>
      <w:tr w:rsidR="00F12E6B" w:rsidRPr="00F9098C" w14:paraId="31B53FF5" w14:textId="77777777" w:rsidTr="009F7A61">
        <w:trPr>
          <w:trHeight w:val="379"/>
        </w:trPr>
        <w:tc>
          <w:tcPr>
            <w:tcW w:w="617" w:type="dxa"/>
            <w:vMerge/>
            <w:shd w:val="clear" w:color="auto" w:fill="BDD6EE"/>
          </w:tcPr>
          <w:p w14:paraId="787CE761" w14:textId="77777777" w:rsidR="00D2439E" w:rsidRPr="00F9098C"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BDD6EE"/>
            <w:vAlign w:val="center"/>
          </w:tcPr>
          <w:p w14:paraId="6AC564B4" w14:textId="77777777" w:rsidR="00D2439E" w:rsidRPr="00F9098C"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52118" w:rsidRPr="00B51518" w14:paraId="1DA3E48F" w14:textId="77777777" w:rsidTr="009F7A61">
        <w:trPr>
          <w:trHeight w:val="379"/>
        </w:trPr>
        <w:tc>
          <w:tcPr>
            <w:tcW w:w="617" w:type="dxa"/>
            <w:vMerge/>
          </w:tcPr>
          <w:p w14:paraId="11636982" w14:textId="77777777" w:rsidR="00D2439E" w:rsidRPr="00B51518" w:rsidRDefault="00D2439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40" w:type="dxa"/>
            <w:gridSpan w:val="2"/>
            <w:vAlign w:val="center"/>
          </w:tcPr>
          <w:p w14:paraId="2DD348FD" w14:textId="42149E4A" w:rsidR="004F76CE" w:rsidRPr="00B51518" w:rsidRDefault="007070CE" w:rsidP="007070C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will not provide reimbursement for car rental or airfare expenses.</w:t>
            </w:r>
          </w:p>
        </w:tc>
      </w:tr>
    </w:tbl>
    <w:p w14:paraId="645EF9BD" w14:textId="2A9FA818" w:rsidR="007714E2" w:rsidRDefault="007714E2" w:rsidP="00CC72EB"/>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17"/>
        <w:gridCol w:w="2059"/>
        <w:gridCol w:w="8281"/>
      </w:tblGrid>
      <w:tr w:rsidR="007714E2" w:rsidRPr="00F9098C" w14:paraId="05651EBD" w14:textId="77777777" w:rsidTr="00573494">
        <w:trPr>
          <w:trHeight w:val="379"/>
        </w:trPr>
        <w:tc>
          <w:tcPr>
            <w:tcW w:w="617" w:type="dxa"/>
            <w:vMerge w:val="restart"/>
            <w:shd w:val="clear" w:color="auto" w:fill="BDD6EE"/>
            <w:vAlign w:val="center"/>
          </w:tcPr>
          <w:p w14:paraId="6A6DB11E" w14:textId="3F8348B2" w:rsidR="007714E2" w:rsidRPr="00F9098C" w:rsidRDefault="007714E2"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r w:rsidR="00745AAF">
              <w:rPr>
                <w:rFonts w:ascii="Arial" w:hAnsi="Arial" w:cs="Arial"/>
                <w:b/>
              </w:rPr>
              <w:t>7</w:t>
            </w:r>
          </w:p>
        </w:tc>
        <w:tc>
          <w:tcPr>
            <w:tcW w:w="2059" w:type="dxa"/>
            <w:tcBorders>
              <w:bottom w:val="single" w:sz="4" w:space="0" w:color="auto"/>
            </w:tcBorders>
            <w:shd w:val="clear" w:color="auto" w:fill="BDD6EE"/>
            <w:vAlign w:val="center"/>
          </w:tcPr>
          <w:p w14:paraId="0D30C2E3" w14:textId="6F352E62" w:rsidR="007714E2" w:rsidRPr="00F9098C" w:rsidRDefault="007714E2"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Section &amp; </w:t>
            </w:r>
            <w:r w:rsidR="00F22CC8">
              <w:rPr>
                <w:rFonts w:ascii="Arial" w:hAnsi="Arial" w:cs="Arial"/>
                <w:b/>
              </w:rPr>
              <w:t>Page</w:t>
            </w:r>
            <w:r w:rsidRPr="00F9098C">
              <w:rPr>
                <w:rFonts w:ascii="Arial" w:hAnsi="Arial" w:cs="Arial"/>
                <w:b/>
              </w:rPr>
              <w:t xml:space="preserve"> Number</w:t>
            </w:r>
          </w:p>
        </w:tc>
        <w:tc>
          <w:tcPr>
            <w:tcW w:w="8281" w:type="dxa"/>
            <w:tcBorders>
              <w:bottom w:val="single" w:sz="4" w:space="0" w:color="auto"/>
            </w:tcBorders>
            <w:shd w:val="clear" w:color="auto" w:fill="BDD6EE"/>
            <w:vAlign w:val="center"/>
          </w:tcPr>
          <w:p w14:paraId="22B14307" w14:textId="77777777" w:rsidR="007714E2" w:rsidRPr="00F9098C" w:rsidRDefault="007714E2"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714E2" w:rsidRPr="00B51518" w14:paraId="39F5C3CA" w14:textId="77777777" w:rsidTr="00573494">
        <w:trPr>
          <w:trHeight w:val="379"/>
        </w:trPr>
        <w:tc>
          <w:tcPr>
            <w:tcW w:w="617" w:type="dxa"/>
            <w:vMerge/>
            <w:shd w:val="clear" w:color="auto" w:fill="FFFFFF"/>
          </w:tcPr>
          <w:p w14:paraId="1358FF2C" w14:textId="77777777" w:rsidR="007714E2" w:rsidRPr="00B51518" w:rsidRDefault="007714E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5841EB89" w14:textId="046C64C7" w:rsidR="007714E2" w:rsidRPr="00B51518" w:rsidRDefault="007714E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81" w:type="dxa"/>
            <w:shd w:val="clear" w:color="auto" w:fill="FFFFFF"/>
            <w:vAlign w:val="center"/>
          </w:tcPr>
          <w:p w14:paraId="73F5DB94" w14:textId="794559B1" w:rsidR="007714E2" w:rsidRPr="00B51518" w:rsidRDefault="007714E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2439E">
              <w:rPr>
                <w:rFonts w:ascii="Arial" w:hAnsi="Arial" w:cs="Arial"/>
              </w:rPr>
              <w:t>What provider volumes are you anticipating across specialties and geographic regions?</w:t>
            </w:r>
          </w:p>
        </w:tc>
      </w:tr>
      <w:tr w:rsidR="007714E2" w:rsidRPr="00F9098C" w14:paraId="5CB102AD" w14:textId="77777777" w:rsidTr="009F7A61">
        <w:trPr>
          <w:trHeight w:val="379"/>
        </w:trPr>
        <w:tc>
          <w:tcPr>
            <w:tcW w:w="617" w:type="dxa"/>
            <w:vMerge/>
            <w:shd w:val="clear" w:color="auto" w:fill="BDD6EE"/>
          </w:tcPr>
          <w:p w14:paraId="2464DC26" w14:textId="77777777" w:rsidR="007714E2" w:rsidRPr="00F9098C" w:rsidRDefault="007714E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shd w:val="clear" w:color="auto" w:fill="BDD6EE"/>
            <w:vAlign w:val="center"/>
          </w:tcPr>
          <w:p w14:paraId="4C5E6762" w14:textId="77777777" w:rsidR="007714E2" w:rsidRPr="00F9098C" w:rsidRDefault="007714E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714E2" w:rsidRPr="00F9098C" w14:paraId="2F0BB4C2" w14:textId="77777777" w:rsidTr="009F7A61">
        <w:trPr>
          <w:trHeight w:val="379"/>
        </w:trPr>
        <w:tc>
          <w:tcPr>
            <w:tcW w:w="617" w:type="dxa"/>
            <w:vMerge/>
            <w:shd w:val="clear" w:color="auto" w:fill="BDD6EE"/>
          </w:tcPr>
          <w:p w14:paraId="2AA03B5C" w14:textId="77777777" w:rsidR="007714E2" w:rsidRPr="00F9098C" w:rsidRDefault="007714E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40" w:type="dxa"/>
            <w:gridSpan w:val="2"/>
            <w:tcBorders>
              <w:bottom w:val="single" w:sz="4" w:space="0" w:color="auto"/>
            </w:tcBorders>
            <w:shd w:val="clear" w:color="auto" w:fill="FFFFFF" w:themeFill="background1"/>
            <w:vAlign w:val="center"/>
          </w:tcPr>
          <w:p w14:paraId="601209B8" w14:textId="05FE05A0" w:rsidR="007714E2" w:rsidRPr="0018054F" w:rsidRDefault="007070C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Pr>
                <w:rFonts w:ascii="Arial" w:hAnsi="Arial" w:cs="Arial"/>
                <w:bCs/>
              </w:rPr>
              <w:t xml:space="preserve">Refer to the answer to question 1 of this document. </w:t>
            </w:r>
          </w:p>
        </w:tc>
      </w:tr>
    </w:tbl>
    <w:p w14:paraId="49252E10" w14:textId="77777777" w:rsidR="00D2439E" w:rsidRDefault="00D2439E" w:rsidP="00CC72EB">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059"/>
        <w:gridCol w:w="8207"/>
      </w:tblGrid>
      <w:tr w:rsidR="00481A82" w:rsidRPr="006D61DB" w14:paraId="12792D83" w14:textId="77777777" w:rsidTr="00573494">
        <w:trPr>
          <w:trHeight w:val="379"/>
        </w:trPr>
        <w:tc>
          <w:tcPr>
            <w:tcW w:w="691" w:type="dxa"/>
            <w:vMerge w:val="restart"/>
            <w:shd w:val="clear" w:color="auto" w:fill="BDD6EE"/>
            <w:vAlign w:val="center"/>
          </w:tcPr>
          <w:p w14:paraId="500ADAB7" w14:textId="58A9BBE3" w:rsidR="00AA0601" w:rsidRPr="006D61DB"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r w:rsidR="00745AAF">
              <w:rPr>
                <w:rFonts w:ascii="Arial" w:hAnsi="Arial" w:cs="Arial"/>
                <w:b/>
              </w:rPr>
              <w:t>8</w:t>
            </w:r>
          </w:p>
        </w:tc>
        <w:tc>
          <w:tcPr>
            <w:tcW w:w="2059" w:type="dxa"/>
            <w:tcBorders>
              <w:bottom w:val="single" w:sz="4" w:space="0" w:color="auto"/>
            </w:tcBorders>
            <w:shd w:val="clear" w:color="auto" w:fill="BDD6EE"/>
            <w:vAlign w:val="center"/>
          </w:tcPr>
          <w:p w14:paraId="4B757985" w14:textId="755BA80C"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 xml:space="preserve">RFP Section &amp; </w:t>
            </w:r>
            <w:r w:rsidR="00F22CC8">
              <w:rPr>
                <w:rFonts w:ascii="Arial" w:hAnsi="Arial" w:cs="Arial"/>
                <w:b/>
              </w:rPr>
              <w:t>Page</w:t>
            </w:r>
            <w:r w:rsidRPr="006D61DB">
              <w:rPr>
                <w:rFonts w:ascii="Arial" w:hAnsi="Arial" w:cs="Arial"/>
                <w:b/>
              </w:rPr>
              <w:t xml:space="preserve"> Number</w:t>
            </w:r>
          </w:p>
        </w:tc>
        <w:tc>
          <w:tcPr>
            <w:tcW w:w="8207" w:type="dxa"/>
            <w:tcBorders>
              <w:bottom w:val="single" w:sz="4" w:space="0" w:color="auto"/>
            </w:tcBorders>
            <w:shd w:val="clear" w:color="auto" w:fill="BDD6EE"/>
            <w:vAlign w:val="center"/>
          </w:tcPr>
          <w:p w14:paraId="74C3B164" w14:textId="77777777"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Question</w:t>
            </w:r>
          </w:p>
        </w:tc>
      </w:tr>
      <w:tr w:rsidR="00097A6D" w:rsidRPr="006D61DB" w14:paraId="0B40BAEE" w14:textId="77777777" w:rsidTr="00573494">
        <w:trPr>
          <w:trHeight w:val="379"/>
        </w:trPr>
        <w:tc>
          <w:tcPr>
            <w:tcW w:w="691" w:type="dxa"/>
            <w:vMerge/>
            <w:shd w:val="clear" w:color="auto" w:fill="FFFFFF"/>
          </w:tcPr>
          <w:p w14:paraId="4DD3A885"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4D5A8B0F" w14:textId="77777777" w:rsidR="00A3383E"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Definitions</w:t>
            </w:r>
          </w:p>
          <w:p w14:paraId="4BF4DD6B" w14:textId="2A6A5C10" w:rsidR="00AA0601" w:rsidRPr="006D61DB"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AA0601" w:rsidRPr="006D61DB">
              <w:rPr>
                <w:rFonts w:ascii="Arial" w:hAnsi="Arial" w:cs="Arial"/>
              </w:rPr>
              <w:t xml:space="preserve"> 4</w:t>
            </w:r>
          </w:p>
        </w:tc>
        <w:tc>
          <w:tcPr>
            <w:tcW w:w="8207" w:type="dxa"/>
            <w:shd w:val="clear" w:color="auto" w:fill="FFFFFF"/>
            <w:vAlign w:val="center"/>
          </w:tcPr>
          <w:p w14:paraId="29440EA9" w14:textId="77777777" w:rsidR="00517BE5" w:rsidRDefault="00AA0601" w:rsidP="00751883">
            <w:pPr>
              <w:pStyle w:val="DefaultText"/>
              <w:widowControl/>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 xml:space="preserve">Will all of the modalities listed under the definition of locum tenens be accessible through the awarded MSA, or only provider level / advanced practitioner modalities? </w:t>
            </w:r>
          </w:p>
          <w:p w14:paraId="0BDF2951" w14:textId="3A9CB7CD" w:rsidR="00AA0601" w:rsidRPr="006D61DB" w:rsidRDefault="00AA0601" w:rsidP="00751883">
            <w:pPr>
              <w:pStyle w:val="DefaultText"/>
              <w:widowControl/>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If not, could the State specific which positions will ONLY fall under this contract?</w:t>
            </w:r>
          </w:p>
        </w:tc>
      </w:tr>
      <w:tr w:rsidR="00097A6D" w:rsidRPr="006D61DB" w14:paraId="29C24C7A" w14:textId="77777777" w:rsidTr="00573494">
        <w:trPr>
          <w:trHeight w:val="379"/>
        </w:trPr>
        <w:tc>
          <w:tcPr>
            <w:tcW w:w="691" w:type="dxa"/>
            <w:vMerge/>
            <w:shd w:val="clear" w:color="auto" w:fill="BDD6EE"/>
          </w:tcPr>
          <w:p w14:paraId="4D500045"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11273FAB"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D61DB">
              <w:rPr>
                <w:rFonts w:ascii="Arial" w:hAnsi="Arial" w:cs="Arial"/>
                <w:b/>
              </w:rPr>
              <w:t>Answer</w:t>
            </w:r>
          </w:p>
        </w:tc>
      </w:tr>
      <w:tr w:rsidR="00F12E6B" w:rsidRPr="006D61DB" w14:paraId="50C64FCC" w14:textId="77777777" w:rsidTr="00573494">
        <w:trPr>
          <w:trHeight w:val="379"/>
        </w:trPr>
        <w:tc>
          <w:tcPr>
            <w:tcW w:w="691" w:type="dxa"/>
            <w:vMerge/>
          </w:tcPr>
          <w:p w14:paraId="1DFCB77E"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vAlign w:val="center"/>
          </w:tcPr>
          <w:p w14:paraId="0B36F4F1" w14:textId="4ECCDF1B" w:rsidR="00AA0601" w:rsidRDefault="00B76208" w:rsidP="00751883">
            <w:pPr>
              <w:pStyle w:val="DefaultText"/>
              <w:widowControl/>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All </w:t>
            </w:r>
            <w:r w:rsidR="0087331D">
              <w:rPr>
                <w:rFonts w:ascii="Arial" w:hAnsi="Arial" w:cs="Arial"/>
              </w:rPr>
              <w:t xml:space="preserve">modalities </w:t>
            </w:r>
            <w:r>
              <w:rPr>
                <w:rFonts w:ascii="Arial" w:hAnsi="Arial" w:cs="Arial"/>
              </w:rPr>
              <w:t>listed</w:t>
            </w:r>
            <w:r w:rsidR="0087331D">
              <w:rPr>
                <w:rFonts w:ascii="Arial" w:hAnsi="Arial" w:cs="Arial"/>
              </w:rPr>
              <w:t xml:space="preserve"> under the Locum Tenens definition will be accessible through the resulting Master Service Agreement</w:t>
            </w:r>
            <w:r>
              <w:rPr>
                <w:rFonts w:ascii="Arial" w:hAnsi="Arial" w:cs="Arial"/>
              </w:rPr>
              <w:t xml:space="preserve">. </w:t>
            </w:r>
          </w:p>
          <w:p w14:paraId="03182815" w14:textId="0568930A" w:rsidR="00517BE5" w:rsidRPr="006D61DB" w:rsidRDefault="0087331D" w:rsidP="00751883">
            <w:pPr>
              <w:pStyle w:val="DefaultText"/>
              <w:widowControl/>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r>
    </w:tbl>
    <w:p w14:paraId="6B08EA21" w14:textId="77777777" w:rsidR="00AA0601" w:rsidRPr="006D61DB" w:rsidRDefault="00AA0601" w:rsidP="00CC72EB">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059"/>
        <w:gridCol w:w="8207"/>
      </w:tblGrid>
      <w:tr w:rsidR="00303B59" w:rsidRPr="006D61DB" w14:paraId="29843A8A" w14:textId="77777777" w:rsidTr="00573494">
        <w:trPr>
          <w:trHeight w:val="379"/>
        </w:trPr>
        <w:tc>
          <w:tcPr>
            <w:tcW w:w="691" w:type="dxa"/>
            <w:vMerge w:val="restart"/>
            <w:shd w:val="clear" w:color="auto" w:fill="BDD6EE"/>
            <w:vAlign w:val="center"/>
          </w:tcPr>
          <w:p w14:paraId="6304D5F1" w14:textId="63FDFD22" w:rsidR="00AA0601" w:rsidRPr="006D61DB"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r w:rsidR="00745AAF">
              <w:rPr>
                <w:rFonts w:ascii="Arial" w:hAnsi="Arial" w:cs="Arial"/>
                <w:b/>
              </w:rPr>
              <w:t>9</w:t>
            </w:r>
          </w:p>
        </w:tc>
        <w:tc>
          <w:tcPr>
            <w:tcW w:w="2059" w:type="dxa"/>
            <w:tcBorders>
              <w:bottom w:val="single" w:sz="4" w:space="0" w:color="auto"/>
            </w:tcBorders>
            <w:shd w:val="clear" w:color="auto" w:fill="BDD6EE"/>
            <w:vAlign w:val="center"/>
          </w:tcPr>
          <w:p w14:paraId="4B90680D" w14:textId="715642C3"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 xml:space="preserve">RFP Section &amp; </w:t>
            </w:r>
            <w:r w:rsidR="00F22CC8">
              <w:rPr>
                <w:rFonts w:ascii="Arial" w:hAnsi="Arial" w:cs="Arial"/>
                <w:b/>
              </w:rPr>
              <w:t>Page</w:t>
            </w:r>
            <w:r w:rsidRPr="006D61DB">
              <w:rPr>
                <w:rFonts w:ascii="Arial" w:hAnsi="Arial" w:cs="Arial"/>
                <w:b/>
              </w:rPr>
              <w:t xml:space="preserve"> Number</w:t>
            </w:r>
          </w:p>
        </w:tc>
        <w:tc>
          <w:tcPr>
            <w:tcW w:w="8207" w:type="dxa"/>
            <w:tcBorders>
              <w:bottom w:val="single" w:sz="4" w:space="0" w:color="auto"/>
            </w:tcBorders>
            <w:shd w:val="clear" w:color="auto" w:fill="BDD6EE"/>
            <w:vAlign w:val="center"/>
          </w:tcPr>
          <w:p w14:paraId="7DF48AF8" w14:textId="77777777"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Question</w:t>
            </w:r>
          </w:p>
        </w:tc>
      </w:tr>
      <w:tr w:rsidR="00F12E6B" w:rsidRPr="006D61DB" w14:paraId="733A6AC5" w14:textId="77777777" w:rsidTr="00573494">
        <w:trPr>
          <w:trHeight w:val="379"/>
        </w:trPr>
        <w:tc>
          <w:tcPr>
            <w:tcW w:w="691" w:type="dxa"/>
            <w:vMerge/>
            <w:shd w:val="clear" w:color="auto" w:fill="FFFFFF"/>
          </w:tcPr>
          <w:p w14:paraId="50C69015"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6F7CAD99" w14:textId="77777777" w:rsidR="00A3383E"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Definitions</w:t>
            </w:r>
          </w:p>
          <w:p w14:paraId="6C924833" w14:textId="6305C5A8" w:rsidR="00AA0601" w:rsidRPr="006D61DB"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AA0601" w:rsidRPr="006D61DB">
              <w:rPr>
                <w:rFonts w:ascii="Arial" w:hAnsi="Arial" w:cs="Arial"/>
              </w:rPr>
              <w:t xml:space="preserve"> 4</w:t>
            </w:r>
          </w:p>
        </w:tc>
        <w:tc>
          <w:tcPr>
            <w:tcW w:w="8207" w:type="dxa"/>
            <w:shd w:val="clear" w:color="auto" w:fill="FFFFFF"/>
            <w:vAlign w:val="center"/>
          </w:tcPr>
          <w:p w14:paraId="42E8ACCF" w14:textId="5726F6C4" w:rsidR="00AA0601" w:rsidRPr="006D61DB" w:rsidRDefault="00141EE6"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w:t>
            </w:r>
            <w:r w:rsidR="00AA0601" w:rsidRPr="006D61DB">
              <w:rPr>
                <w:rFonts w:ascii="Arial" w:hAnsi="Arial" w:cs="Arial"/>
              </w:rPr>
              <w:t xml:space="preserve"> the awarded MSA intended to replace the previously awarded RFPs for Temporary Nursing RFP#201807138, Locum Tenens RFP #unknown, and Peer Support Services RFP #</w:t>
            </w:r>
            <w:r w:rsidR="00AA0601" w:rsidRPr="00141EE6">
              <w:rPr>
                <w:rFonts w:ascii="Arial" w:hAnsi="Arial" w:cs="Arial"/>
              </w:rPr>
              <w:t>201704081</w:t>
            </w:r>
            <w:r w:rsidR="00AA0601" w:rsidRPr="006D61DB">
              <w:rPr>
                <w:rFonts w:ascii="Arial" w:hAnsi="Arial" w:cs="Arial"/>
              </w:rPr>
              <w:t>?</w:t>
            </w:r>
          </w:p>
        </w:tc>
      </w:tr>
      <w:tr w:rsidR="00F12E6B" w:rsidRPr="006D61DB" w14:paraId="63489D60" w14:textId="77777777" w:rsidTr="00573494">
        <w:trPr>
          <w:trHeight w:val="379"/>
        </w:trPr>
        <w:tc>
          <w:tcPr>
            <w:tcW w:w="691" w:type="dxa"/>
            <w:vMerge/>
            <w:shd w:val="clear" w:color="auto" w:fill="BDD6EE"/>
          </w:tcPr>
          <w:p w14:paraId="231F0526"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781546C3"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D61DB">
              <w:rPr>
                <w:rFonts w:ascii="Arial" w:hAnsi="Arial" w:cs="Arial"/>
                <w:b/>
              </w:rPr>
              <w:t>Answer</w:t>
            </w:r>
          </w:p>
        </w:tc>
      </w:tr>
      <w:tr w:rsidR="00D54E5C" w:rsidRPr="006D61DB" w14:paraId="6E428096" w14:textId="77777777" w:rsidTr="00573494">
        <w:trPr>
          <w:trHeight w:val="379"/>
        </w:trPr>
        <w:tc>
          <w:tcPr>
            <w:tcW w:w="691" w:type="dxa"/>
            <w:vMerge/>
          </w:tcPr>
          <w:p w14:paraId="73CA537F"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vAlign w:val="center"/>
          </w:tcPr>
          <w:p w14:paraId="33F2375C" w14:textId="0B9E8A61" w:rsidR="00141EE6" w:rsidRPr="006D61DB" w:rsidRDefault="00943C3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RFP was issued to ensure the Department has a sufficient number of Vendors who have access to Locum Tenens resources as needed by the Hospitals.  Existing contracts with Vendors under the current Locum Tenens Master Agreement have been renewed and will continue through each contract period.</w:t>
            </w:r>
          </w:p>
        </w:tc>
      </w:tr>
    </w:tbl>
    <w:p w14:paraId="23E9FFBE" w14:textId="77777777" w:rsidR="00AA0601" w:rsidRPr="006D61DB" w:rsidRDefault="00AA0601" w:rsidP="00CC72EB">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059"/>
        <w:gridCol w:w="8207"/>
      </w:tblGrid>
      <w:tr w:rsidR="00280B87" w:rsidRPr="006D61DB" w14:paraId="4A571B2B" w14:textId="77777777" w:rsidTr="00573494">
        <w:trPr>
          <w:trHeight w:val="379"/>
        </w:trPr>
        <w:tc>
          <w:tcPr>
            <w:tcW w:w="691" w:type="dxa"/>
            <w:vMerge w:val="restart"/>
            <w:shd w:val="clear" w:color="auto" w:fill="BDD6EE"/>
            <w:vAlign w:val="center"/>
          </w:tcPr>
          <w:p w14:paraId="6F88F029" w14:textId="40D41BEA" w:rsidR="00AA0601" w:rsidRPr="006D61DB"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745AAF">
              <w:rPr>
                <w:rFonts w:ascii="Arial" w:hAnsi="Arial" w:cs="Arial"/>
                <w:b/>
              </w:rPr>
              <w:t>10</w:t>
            </w:r>
          </w:p>
        </w:tc>
        <w:tc>
          <w:tcPr>
            <w:tcW w:w="2059" w:type="dxa"/>
            <w:tcBorders>
              <w:bottom w:val="single" w:sz="4" w:space="0" w:color="auto"/>
            </w:tcBorders>
            <w:shd w:val="clear" w:color="auto" w:fill="BDD6EE"/>
            <w:vAlign w:val="center"/>
          </w:tcPr>
          <w:p w14:paraId="73725758" w14:textId="2048504B"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 xml:space="preserve">RFP Section &amp; </w:t>
            </w:r>
            <w:r w:rsidR="00F22CC8">
              <w:rPr>
                <w:rFonts w:ascii="Arial" w:hAnsi="Arial" w:cs="Arial"/>
                <w:b/>
              </w:rPr>
              <w:t>Page</w:t>
            </w:r>
            <w:r w:rsidRPr="006D61DB">
              <w:rPr>
                <w:rFonts w:ascii="Arial" w:hAnsi="Arial" w:cs="Arial"/>
                <w:b/>
              </w:rPr>
              <w:t xml:space="preserve"> Number</w:t>
            </w:r>
          </w:p>
        </w:tc>
        <w:tc>
          <w:tcPr>
            <w:tcW w:w="8207" w:type="dxa"/>
            <w:tcBorders>
              <w:bottom w:val="single" w:sz="4" w:space="0" w:color="auto"/>
            </w:tcBorders>
            <w:shd w:val="clear" w:color="auto" w:fill="BDD6EE"/>
            <w:vAlign w:val="center"/>
          </w:tcPr>
          <w:p w14:paraId="048DADF4" w14:textId="77777777"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Question</w:t>
            </w:r>
          </w:p>
        </w:tc>
      </w:tr>
      <w:tr w:rsidR="0097769A" w:rsidRPr="006D61DB" w14:paraId="34944699" w14:textId="77777777" w:rsidTr="00573494">
        <w:trPr>
          <w:trHeight w:val="379"/>
        </w:trPr>
        <w:tc>
          <w:tcPr>
            <w:tcW w:w="691" w:type="dxa"/>
            <w:vMerge/>
            <w:shd w:val="clear" w:color="auto" w:fill="FFFFFF"/>
          </w:tcPr>
          <w:p w14:paraId="0ABA1CF0"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396E70CB" w14:textId="77777777" w:rsidR="00A3383E"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Definitions</w:t>
            </w:r>
          </w:p>
          <w:p w14:paraId="20F4CE46" w14:textId="6195586E" w:rsidR="00AA0601" w:rsidRPr="006D61DB"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AA0601" w:rsidRPr="006D61DB">
              <w:rPr>
                <w:rFonts w:ascii="Arial" w:hAnsi="Arial" w:cs="Arial"/>
              </w:rPr>
              <w:t xml:space="preserve"> 4</w:t>
            </w:r>
          </w:p>
        </w:tc>
        <w:tc>
          <w:tcPr>
            <w:tcW w:w="8207" w:type="dxa"/>
            <w:shd w:val="clear" w:color="auto" w:fill="FFFFFF"/>
            <w:vAlign w:val="center"/>
          </w:tcPr>
          <w:p w14:paraId="6A9A17E9" w14:textId="4E9E6E31"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Does the Department intend to award staffing providers outside of the incumbents who have provided resources through the aforementioned RFPs?</w:t>
            </w:r>
          </w:p>
        </w:tc>
      </w:tr>
      <w:tr w:rsidR="0097769A" w:rsidRPr="006D61DB" w14:paraId="127A42DF" w14:textId="77777777" w:rsidTr="00573494">
        <w:trPr>
          <w:trHeight w:val="379"/>
        </w:trPr>
        <w:tc>
          <w:tcPr>
            <w:tcW w:w="691" w:type="dxa"/>
            <w:vMerge/>
            <w:shd w:val="clear" w:color="auto" w:fill="BDD6EE"/>
          </w:tcPr>
          <w:p w14:paraId="37652636"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3E77BC29"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D61DB">
              <w:rPr>
                <w:rFonts w:ascii="Arial" w:hAnsi="Arial" w:cs="Arial"/>
                <w:b/>
              </w:rPr>
              <w:t>Answer</w:t>
            </w:r>
          </w:p>
        </w:tc>
      </w:tr>
      <w:tr w:rsidR="00B83749" w:rsidRPr="006D61DB" w14:paraId="4B9AABFB" w14:textId="77777777" w:rsidTr="00573494">
        <w:trPr>
          <w:trHeight w:val="379"/>
        </w:trPr>
        <w:tc>
          <w:tcPr>
            <w:tcW w:w="691" w:type="dxa"/>
            <w:vMerge/>
          </w:tcPr>
          <w:p w14:paraId="77640D8B"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vAlign w:val="center"/>
          </w:tcPr>
          <w:p w14:paraId="546897F6" w14:textId="1C35812C" w:rsidR="00AA0601" w:rsidRPr="006D61DB" w:rsidRDefault="0012470A"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opportunity is for all Vendors who may or may not have been awarded under a previous Department RFP or contract and those who are not on the current Locum Tenens Master Agreement. </w:t>
            </w:r>
          </w:p>
        </w:tc>
      </w:tr>
    </w:tbl>
    <w:p w14:paraId="6D853B16" w14:textId="380851B8" w:rsidR="00AA0601" w:rsidRPr="006D61DB" w:rsidRDefault="00AA0601" w:rsidP="00CC72EB">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059"/>
        <w:gridCol w:w="8207"/>
      </w:tblGrid>
      <w:tr w:rsidR="00481A82" w:rsidRPr="006D61DB" w14:paraId="0D28EB9E" w14:textId="77777777" w:rsidTr="00573494">
        <w:trPr>
          <w:trHeight w:val="379"/>
        </w:trPr>
        <w:tc>
          <w:tcPr>
            <w:tcW w:w="691" w:type="dxa"/>
            <w:vMerge w:val="restart"/>
            <w:shd w:val="clear" w:color="auto" w:fill="BDD6EE"/>
            <w:vAlign w:val="center"/>
          </w:tcPr>
          <w:p w14:paraId="52F1DEA3" w14:textId="396B06CB" w:rsidR="00AA0601" w:rsidRPr="00EF2DC6"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F2DC6">
              <w:rPr>
                <w:rFonts w:ascii="Arial" w:hAnsi="Arial" w:cs="Arial"/>
                <w:b/>
              </w:rPr>
              <w:t>2</w:t>
            </w:r>
            <w:r w:rsidR="00833579" w:rsidRPr="00EF2DC6">
              <w:rPr>
                <w:rFonts w:ascii="Arial" w:hAnsi="Arial" w:cs="Arial"/>
                <w:b/>
              </w:rPr>
              <w:t>1</w:t>
            </w:r>
            <w:r w:rsidR="00745AAF" w:rsidRPr="00EF2DC6">
              <w:rPr>
                <w:rFonts w:ascii="Arial" w:hAnsi="Arial" w:cs="Arial"/>
                <w:b/>
              </w:rPr>
              <w:t>1</w:t>
            </w:r>
          </w:p>
        </w:tc>
        <w:tc>
          <w:tcPr>
            <w:tcW w:w="2059" w:type="dxa"/>
            <w:tcBorders>
              <w:bottom w:val="single" w:sz="4" w:space="0" w:color="auto"/>
            </w:tcBorders>
            <w:shd w:val="clear" w:color="auto" w:fill="BDD6EE"/>
            <w:vAlign w:val="center"/>
          </w:tcPr>
          <w:p w14:paraId="23F6E710" w14:textId="0F84D6C2" w:rsidR="00AA0601" w:rsidRPr="00EF2DC6"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F2DC6">
              <w:rPr>
                <w:rFonts w:ascii="Arial" w:hAnsi="Arial" w:cs="Arial"/>
                <w:b/>
              </w:rPr>
              <w:t xml:space="preserve">RFP Section &amp; </w:t>
            </w:r>
            <w:r w:rsidR="00F22CC8" w:rsidRPr="00EF2DC6">
              <w:rPr>
                <w:rFonts w:ascii="Arial" w:hAnsi="Arial" w:cs="Arial"/>
                <w:b/>
              </w:rPr>
              <w:t>Page</w:t>
            </w:r>
            <w:r w:rsidRPr="00EF2DC6">
              <w:rPr>
                <w:rFonts w:ascii="Arial" w:hAnsi="Arial" w:cs="Arial"/>
                <w:b/>
              </w:rPr>
              <w:t xml:space="preserve"> Number</w:t>
            </w:r>
          </w:p>
        </w:tc>
        <w:tc>
          <w:tcPr>
            <w:tcW w:w="8207" w:type="dxa"/>
            <w:tcBorders>
              <w:bottom w:val="single" w:sz="4" w:space="0" w:color="auto"/>
            </w:tcBorders>
            <w:shd w:val="clear" w:color="auto" w:fill="BDD6EE"/>
            <w:vAlign w:val="center"/>
          </w:tcPr>
          <w:p w14:paraId="520B0E1A" w14:textId="77777777" w:rsidR="00AA0601" w:rsidRPr="00EF2DC6"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F2DC6">
              <w:rPr>
                <w:rFonts w:ascii="Arial" w:hAnsi="Arial" w:cs="Arial"/>
                <w:b/>
              </w:rPr>
              <w:t>Question</w:t>
            </w:r>
          </w:p>
        </w:tc>
      </w:tr>
      <w:tr w:rsidR="00097A6D" w:rsidRPr="006D61DB" w14:paraId="29586221" w14:textId="77777777" w:rsidTr="00573494">
        <w:trPr>
          <w:trHeight w:val="379"/>
        </w:trPr>
        <w:tc>
          <w:tcPr>
            <w:tcW w:w="691" w:type="dxa"/>
            <w:vMerge/>
            <w:shd w:val="clear" w:color="auto" w:fill="FFFFFF"/>
          </w:tcPr>
          <w:p w14:paraId="75E3BCA6" w14:textId="77777777" w:rsidR="00AA0601" w:rsidRPr="00EF2DC6"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336B0993" w14:textId="77777777" w:rsidR="0012470A" w:rsidRPr="00EF2DC6"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F2DC6">
              <w:rPr>
                <w:rFonts w:ascii="Arial" w:hAnsi="Arial" w:cs="Arial"/>
              </w:rPr>
              <w:t xml:space="preserve">Part </w:t>
            </w:r>
            <w:r w:rsidR="00517BE5" w:rsidRPr="00EF2DC6">
              <w:rPr>
                <w:rFonts w:ascii="Arial" w:hAnsi="Arial" w:cs="Arial"/>
              </w:rPr>
              <w:t>I</w:t>
            </w:r>
            <w:r w:rsidRPr="00EF2DC6">
              <w:rPr>
                <w:rFonts w:ascii="Arial" w:hAnsi="Arial" w:cs="Arial"/>
              </w:rPr>
              <w:t>I</w:t>
            </w:r>
            <w:r w:rsidR="00734055" w:rsidRPr="00EF2DC6">
              <w:rPr>
                <w:rFonts w:ascii="Arial" w:hAnsi="Arial" w:cs="Arial"/>
              </w:rPr>
              <w:t xml:space="preserve">, </w:t>
            </w:r>
            <w:r w:rsidRPr="00EF2DC6">
              <w:rPr>
                <w:rFonts w:ascii="Arial" w:hAnsi="Arial" w:cs="Arial"/>
              </w:rPr>
              <w:t>C</w:t>
            </w:r>
            <w:r w:rsidR="00734055" w:rsidRPr="00EF2DC6">
              <w:rPr>
                <w:rFonts w:ascii="Arial" w:hAnsi="Arial" w:cs="Arial"/>
              </w:rPr>
              <w:t>.</w:t>
            </w:r>
            <w:r w:rsidRPr="00EF2DC6">
              <w:rPr>
                <w:rFonts w:ascii="Arial" w:hAnsi="Arial" w:cs="Arial"/>
              </w:rPr>
              <w:t>4</w:t>
            </w:r>
            <w:r w:rsidR="007F164F" w:rsidRPr="00EF2DC6">
              <w:rPr>
                <w:rFonts w:ascii="Arial" w:hAnsi="Arial" w:cs="Arial"/>
              </w:rPr>
              <w:t>.</w:t>
            </w:r>
            <w:r w:rsidRPr="00EF2DC6">
              <w:rPr>
                <w:rFonts w:ascii="Arial" w:hAnsi="Arial" w:cs="Arial"/>
              </w:rPr>
              <w:t xml:space="preserve"> </w:t>
            </w:r>
          </w:p>
          <w:p w14:paraId="3CC92B9C" w14:textId="4BA927DC" w:rsidR="00AA0601" w:rsidRPr="00EF2DC6"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F2DC6">
              <w:rPr>
                <w:rFonts w:ascii="Arial" w:hAnsi="Arial" w:cs="Arial"/>
              </w:rPr>
              <w:t>Page</w:t>
            </w:r>
            <w:r w:rsidR="00AA0601" w:rsidRPr="00EF2DC6">
              <w:rPr>
                <w:rFonts w:ascii="Arial" w:hAnsi="Arial" w:cs="Arial"/>
              </w:rPr>
              <w:t xml:space="preserve"> 10</w:t>
            </w:r>
          </w:p>
        </w:tc>
        <w:tc>
          <w:tcPr>
            <w:tcW w:w="8207" w:type="dxa"/>
            <w:shd w:val="clear" w:color="auto" w:fill="FFFFFF"/>
            <w:vAlign w:val="center"/>
          </w:tcPr>
          <w:p w14:paraId="0C9ACA87" w14:textId="6A7D41D7" w:rsidR="00AA0601" w:rsidRPr="00EF2DC6"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F2DC6">
              <w:rPr>
                <w:rFonts w:ascii="Arial" w:hAnsi="Arial" w:cs="Arial"/>
              </w:rPr>
              <w:t>If a Locum Tenens provider resigns or separates from the Hospital without a 30-calendar day written notice, or fails to complete the 30 days, our fees shall be prorated. Would you be able to share the details of how the prorated fee schedule is structured?</w:t>
            </w:r>
          </w:p>
        </w:tc>
      </w:tr>
      <w:tr w:rsidR="00097A6D" w:rsidRPr="006D61DB" w14:paraId="447B55D9" w14:textId="77777777" w:rsidTr="00573494">
        <w:trPr>
          <w:trHeight w:val="379"/>
        </w:trPr>
        <w:tc>
          <w:tcPr>
            <w:tcW w:w="691" w:type="dxa"/>
            <w:vMerge/>
            <w:shd w:val="clear" w:color="auto" w:fill="BDD6EE"/>
          </w:tcPr>
          <w:p w14:paraId="3EB95199" w14:textId="77777777" w:rsidR="00AA0601" w:rsidRPr="00EF2DC6"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667C2A9A" w14:textId="77777777" w:rsidR="00AA0601" w:rsidRPr="00EF2DC6"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F2DC6">
              <w:rPr>
                <w:rFonts w:ascii="Arial" w:hAnsi="Arial" w:cs="Arial"/>
                <w:b/>
              </w:rPr>
              <w:t>Answer</w:t>
            </w:r>
          </w:p>
        </w:tc>
      </w:tr>
      <w:tr w:rsidR="00F12E6B" w:rsidRPr="006D61DB" w14:paraId="44045988" w14:textId="77777777" w:rsidTr="00573494">
        <w:trPr>
          <w:trHeight w:val="379"/>
        </w:trPr>
        <w:tc>
          <w:tcPr>
            <w:tcW w:w="691" w:type="dxa"/>
            <w:vMerge/>
          </w:tcPr>
          <w:p w14:paraId="4A9941FE" w14:textId="77777777" w:rsidR="00AA0601" w:rsidRPr="00EF2DC6"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vAlign w:val="center"/>
          </w:tcPr>
          <w:p w14:paraId="74859725" w14:textId="5F2312CA" w:rsidR="00AA0601" w:rsidRPr="00EF2DC6" w:rsidRDefault="00EF2DC6"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F2DC6">
              <w:rPr>
                <w:rFonts w:ascii="Arial" w:hAnsi="Arial" w:cs="Arial"/>
              </w:rPr>
              <w:t xml:space="preserve">Refer to the amended language at the beginning of this document. </w:t>
            </w:r>
          </w:p>
        </w:tc>
      </w:tr>
    </w:tbl>
    <w:p w14:paraId="0A5DFE4F" w14:textId="77777777" w:rsidR="00AA0601" w:rsidRPr="006D61DB" w:rsidRDefault="00AA0601" w:rsidP="00CC72EB">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059"/>
        <w:gridCol w:w="8207"/>
      </w:tblGrid>
      <w:tr w:rsidR="00531C35" w:rsidRPr="006D61DB" w14:paraId="0A9F343C" w14:textId="77777777" w:rsidTr="00166ECA">
        <w:trPr>
          <w:trHeight w:val="379"/>
        </w:trPr>
        <w:tc>
          <w:tcPr>
            <w:tcW w:w="691" w:type="dxa"/>
            <w:vMerge w:val="restart"/>
            <w:shd w:val="clear" w:color="auto" w:fill="BDD6EE"/>
            <w:vAlign w:val="center"/>
          </w:tcPr>
          <w:p w14:paraId="3B1E5923" w14:textId="76924A0D" w:rsidR="00AA0601" w:rsidRPr="006D61DB"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r w:rsidR="00745AAF">
              <w:rPr>
                <w:rFonts w:ascii="Arial" w:hAnsi="Arial" w:cs="Arial"/>
                <w:b/>
              </w:rPr>
              <w:t>2</w:t>
            </w:r>
          </w:p>
        </w:tc>
        <w:tc>
          <w:tcPr>
            <w:tcW w:w="2059" w:type="dxa"/>
            <w:tcBorders>
              <w:bottom w:val="single" w:sz="4" w:space="0" w:color="auto"/>
            </w:tcBorders>
            <w:shd w:val="clear" w:color="auto" w:fill="BDD6EE"/>
            <w:vAlign w:val="center"/>
          </w:tcPr>
          <w:p w14:paraId="164E59C7" w14:textId="40BFDB6C"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 xml:space="preserve">RFP Section &amp; </w:t>
            </w:r>
            <w:r w:rsidR="00F22CC8">
              <w:rPr>
                <w:rFonts w:ascii="Arial" w:hAnsi="Arial" w:cs="Arial"/>
                <w:b/>
              </w:rPr>
              <w:t>Page</w:t>
            </w:r>
            <w:r w:rsidRPr="006D61DB">
              <w:rPr>
                <w:rFonts w:ascii="Arial" w:hAnsi="Arial" w:cs="Arial"/>
                <w:b/>
              </w:rPr>
              <w:t xml:space="preserve"> Number</w:t>
            </w:r>
          </w:p>
        </w:tc>
        <w:tc>
          <w:tcPr>
            <w:tcW w:w="8207" w:type="dxa"/>
            <w:tcBorders>
              <w:bottom w:val="single" w:sz="4" w:space="0" w:color="auto"/>
            </w:tcBorders>
            <w:shd w:val="clear" w:color="auto" w:fill="BDD6EE"/>
            <w:vAlign w:val="center"/>
          </w:tcPr>
          <w:p w14:paraId="56D6D466" w14:textId="77777777"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Question</w:t>
            </w:r>
          </w:p>
        </w:tc>
      </w:tr>
      <w:tr w:rsidR="00481A82" w:rsidRPr="006D61DB" w14:paraId="37DEF256" w14:textId="77777777" w:rsidTr="00166ECA">
        <w:trPr>
          <w:trHeight w:val="379"/>
        </w:trPr>
        <w:tc>
          <w:tcPr>
            <w:tcW w:w="691" w:type="dxa"/>
            <w:vMerge/>
            <w:shd w:val="clear" w:color="auto" w:fill="FFFFFF"/>
          </w:tcPr>
          <w:p w14:paraId="18A399D9"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63DD6E2B" w14:textId="44397CA1" w:rsidR="00AA0601"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 xml:space="preserve">Part </w:t>
            </w:r>
            <w:r w:rsidR="007840EB">
              <w:rPr>
                <w:rFonts w:ascii="Arial" w:hAnsi="Arial" w:cs="Arial"/>
              </w:rPr>
              <w:t>I</w:t>
            </w:r>
            <w:r w:rsidRPr="006D61DB">
              <w:rPr>
                <w:rFonts w:ascii="Arial" w:hAnsi="Arial" w:cs="Arial"/>
              </w:rPr>
              <w:t>I</w:t>
            </w:r>
            <w:r w:rsidR="00734055">
              <w:rPr>
                <w:rFonts w:ascii="Arial" w:hAnsi="Arial" w:cs="Arial"/>
              </w:rPr>
              <w:t xml:space="preserve">, </w:t>
            </w:r>
            <w:r w:rsidRPr="006D61DB">
              <w:rPr>
                <w:rFonts w:ascii="Arial" w:hAnsi="Arial" w:cs="Arial"/>
              </w:rPr>
              <w:t>G</w:t>
            </w:r>
            <w:r w:rsidR="00734055">
              <w:rPr>
                <w:rFonts w:ascii="Arial" w:hAnsi="Arial" w:cs="Arial"/>
              </w:rPr>
              <w:t>.</w:t>
            </w:r>
            <w:r w:rsidRPr="006D61DB">
              <w:rPr>
                <w:rFonts w:ascii="Arial" w:hAnsi="Arial" w:cs="Arial"/>
              </w:rPr>
              <w:t>1</w:t>
            </w:r>
            <w:r w:rsidR="007840EB">
              <w:rPr>
                <w:rFonts w:ascii="Arial" w:hAnsi="Arial" w:cs="Arial"/>
              </w:rPr>
              <w:t>.</w:t>
            </w:r>
          </w:p>
          <w:p w14:paraId="5751C836" w14:textId="22EAF218" w:rsidR="007840EB" w:rsidRPr="006D61DB"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7840EB">
              <w:rPr>
                <w:rFonts w:ascii="Arial" w:hAnsi="Arial" w:cs="Arial"/>
              </w:rPr>
              <w:t xml:space="preserve"> 12</w:t>
            </w:r>
          </w:p>
        </w:tc>
        <w:tc>
          <w:tcPr>
            <w:tcW w:w="8207" w:type="dxa"/>
            <w:shd w:val="clear" w:color="auto" w:fill="FFFFFF"/>
            <w:vAlign w:val="center"/>
          </w:tcPr>
          <w:p w14:paraId="522CF0A5" w14:textId="094C8941" w:rsidR="007840EB" w:rsidRDefault="00AD2430" w:rsidP="00CC72EB">
            <w:pPr>
              <w:rPr>
                <w:rFonts w:ascii="Arial" w:hAnsi="Arial" w:cs="Arial"/>
              </w:rPr>
            </w:pPr>
            <w:r w:rsidRPr="006D61DB">
              <w:rPr>
                <w:rFonts w:ascii="Arial" w:hAnsi="Arial" w:cs="Arial"/>
              </w:rPr>
              <w:t xml:space="preserve">In converting the Locum Tenens provider to a State Employee, we are required to follow the State procedures and liquidation fee structure. The structure as outlined in G. of the Response to </w:t>
            </w:r>
            <w:r w:rsidR="003F1E72">
              <w:rPr>
                <w:rFonts w:ascii="Arial" w:hAnsi="Arial" w:cs="Arial"/>
              </w:rPr>
              <w:t>P</w:t>
            </w:r>
            <w:r w:rsidRPr="006D61DB">
              <w:rPr>
                <w:rFonts w:ascii="Arial" w:hAnsi="Arial" w:cs="Arial"/>
              </w:rPr>
              <w:t xml:space="preserve">roposed </w:t>
            </w:r>
            <w:proofErr w:type="gramStart"/>
            <w:r w:rsidR="003F1E72">
              <w:rPr>
                <w:rFonts w:ascii="Arial" w:hAnsi="Arial" w:cs="Arial"/>
              </w:rPr>
              <w:t>S</w:t>
            </w:r>
            <w:r w:rsidRPr="006D61DB">
              <w:rPr>
                <w:rFonts w:ascii="Arial" w:hAnsi="Arial" w:cs="Arial"/>
              </w:rPr>
              <w:t>ervices,</w:t>
            </w:r>
            <w:proofErr w:type="gramEnd"/>
            <w:r w:rsidRPr="006D61DB">
              <w:rPr>
                <w:rFonts w:ascii="Arial" w:hAnsi="Arial" w:cs="Arial"/>
              </w:rPr>
              <w:t xml:space="preserve"> is</w:t>
            </w:r>
            <w:r w:rsidR="003F1E72">
              <w:rPr>
                <w:rFonts w:ascii="Arial" w:hAnsi="Arial" w:cs="Arial"/>
              </w:rPr>
              <w:t>:</w:t>
            </w:r>
            <w:r w:rsidRPr="006D61DB">
              <w:rPr>
                <w:rFonts w:ascii="Arial" w:hAnsi="Arial" w:cs="Arial"/>
              </w:rPr>
              <w:t xml:space="preserve"> </w:t>
            </w:r>
          </w:p>
          <w:p w14:paraId="48EFF5C9" w14:textId="0420FA0D" w:rsidR="007840EB" w:rsidRDefault="00AD2430" w:rsidP="00751883">
            <w:pPr>
              <w:pStyle w:val="ListParagraph"/>
              <w:numPr>
                <w:ilvl w:val="0"/>
                <w:numId w:val="54"/>
              </w:numPr>
              <w:ind w:left="542"/>
              <w:rPr>
                <w:rFonts w:ascii="Arial" w:hAnsi="Arial" w:cs="Arial"/>
              </w:rPr>
            </w:pPr>
            <w:r w:rsidRPr="003F1E72">
              <w:rPr>
                <w:rFonts w:ascii="Arial" w:hAnsi="Arial" w:cs="Arial"/>
              </w:rPr>
              <w:t>The liquidation fee must be less than or equal to ten percent (10%) of the top step in the Hospital(s) State line classifications.</w:t>
            </w:r>
          </w:p>
          <w:p w14:paraId="7F3E6D1F" w14:textId="77777777" w:rsidR="003F1E72" w:rsidRPr="003F1E72" w:rsidRDefault="003F1E72" w:rsidP="003F1E72">
            <w:pPr>
              <w:pStyle w:val="ListParagraph"/>
              <w:ind w:left="542"/>
              <w:rPr>
                <w:rFonts w:ascii="Arial" w:hAnsi="Arial" w:cs="Arial"/>
              </w:rPr>
            </w:pPr>
          </w:p>
          <w:p w14:paraId="525EB013" w14:textId="3180A540" w:rsidR="00AD2430" w:rsidRDefault="00AD2430" w:rsidP="00751883">
            <w:pPr>
              <w:numPr>
                <w:ilvl w:val="0"/>
                <w:numId w:val="43"/>
              </w:numPr>
              <w:ind w:left="362"/>
              <w:rPr>
                <w:rFonts w:ascii="Arial" w:hAnsi="Arial" w:cs="Arial"/>
              </w:rPr>
            </w:pPr>
            <w:r w:rsidRPr="006D61DB">
              <w:rPr>
                <w:rFonts w:ascii="Arial" w:hAnsi="Arial" w:cs="Arial"/>
              </w:rPr>
              <w:t>Would you be able to share the details of the steps in the Hospitals(s) State Line classifications?</w:t>
            </w:r>
          </w:p>
          <w:p w14:paraId="24185B37" w14:textId="77777777" w:rsidR="003F1E72" w:rsidRPr="006D61DB" w:rsidRDefault="003F1E72" w:rsidP="003F1E72">
            <w:pPr>
              <w:ind w:left="362"/>
              <w:rPr>
                <w:rFonts w:ascii="Arial" w:hAnsi="Arial" w:cs="Arial"/>
              </w:rPr>
            </w:pPr>
          </w:p>
          <w:p w14:paraId="26FBEEA7" w14:textId="0D9DE9AD" w:rsidR="007840EB" w:rsidRDefault="00AD2430" w:rsidP="00751883">
            <w:pPr>
              <w:pStyle w:val="DefaultText"/>
              <w:widowControl/>
              <w:numPr>
                <w:ilvl w:val="0"/>
                <w:numId w:val="54"/>
              </w:numPr>
              <w:ind w:left="542"/>
              <w:rPr>
                <w:rFonts w:ascii="Arial" w:hAnsi="Arial" w:cs="Arial"/>
              </w:rPr>
            </w:pPr>
            <w:r w:rsidRPr="006D61DB">
              <w:rPr>
                <w:rFonts w:ascii="Arial" w:hAnsi="Arial" w:cs="Arial"/>
              </w:rPr>
              <w:t xml:space="preserve">The Department shall not be charged a liquidation fee for Locum </w:t>
            </w:r>
            <w:proofErr w:type="gramStart"/>
            <w:r w:rsidRPr="006D61DB">
              <w:rPr>
                <w:rFonts w:ascii="Arial" w:hAnsi="Arial" w:cs="Arial"/>
              </w:rPr>
              <w:t>Tenens</w:t>
            </w:r>
            <w:proofErr w:type="gramEnd"/>
            <w:r w:rsidRPr="006D61DB">
              <w:rPr>
                <w:rFonts w:ascii="Arial" w:hAnsi="Arial" w:cs="Arial"/>
              </w:rPr>
              <w:t xml:space="preserve"> who have been providing services under the resulting Delivery Order for six (6) months or more. </w:t>
            </w:r>
          </w:p>
          <w:p w14:paraId="5E296814" w14:textId="77777777" w:rsidR="003F1E72" w:rsidRDefault="003F1E72" w:rsidP="003F1E72">
            <w:pPr>
              <w:pStyle w:val="DefaultText"/>
              <w:widowControl/>
              <w:ind w:left="542"/>
              <w:rPr>
                <w:rFonts w:ascii="Arial" w:hAnsi="Arial" w:cs="Arial"/>
              </w:rPr>
            </w:pPr>
          </w:p>
          <w:p w14:paraId="777AAA2A" w14:textId="6033316C" w:rsidR="00AA0601" w:rsidRPr="006D61DB" w:rsidRDefault="00AD2430" w:rsidP="00751883">
            <w:pPr>
              <w:pStyle w:val="DefaultText"/>
              <w:widowControl/>
              <w:numPr>
                <w:ilvl w:val="0"/>
                <w:numId w:val="55"/>
              </w:numPr>
              <w:ind w:left="362"/>
              <w:rPr>
                <w:rFonts w:ascii="Arial" w:hAnsi="Arial" w:cs="Arial"/>
              </w:rPr>
            </w:pPr>
            <w:r w:rsidRPr="006D61DB">
              <w:rPr>
                <w:rFonts w:ascii="Arial" w:hAnsi="Arial" w:cs="Arial"/>
              </w:rPr>
              <w:t>Would this provision be open to negotiation as part of the contracting process?</w:t>
            </w:r>
          </w:p>
        </w:tc>
      </w:tr>
      <w:tr w:rsidR="00481A82" w:rsidRPr="006D61DB" w14:paraId="14ABAF66" w14:textId="77777777" w:rsidTr="00166ECA">
        <w:trPr>
          <w:trHeight w:val="379"/>
        </w:trPr>
        <w:tc>
          <w:tcPr>
            <w:tcW w:w="691" w:type="dxa"/>
            <w:vMerge/>
            <w:shd w:val="clear" w:color="auto" w:fill="BDD6EE"/>
          </w:tcPr>
          <w:p w14:paraId="7F03A86D"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4A615FF9"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D61DB">
              <w:rPr>
                <w:rFonts w:ascii="Arial" w:hAnsi="Arial" w:cs="Arial"/>
                <w:b/>
              </w:rPr>
              <w:t>Answer</w:t>
            </w:r>
          </w:p>
        </w:tc>
      </w:tr>
      <w:tr w:rsidR="004E75DC" w:rsidRPr="006D61DB" w14:paraId="1EE7C3C4" w14:textId="77777777" w:rsidTr="00166ECA">
        <w:trPr>
          <w:trHeight w:val="379"/>
        </w:trPr>
        <w:tc>
          <w:tcPr>
            <w:tcW w:w="691" w:type="dxa"/>
            <w:vMerge/>
          </w:tcPr>
          <w:p w14:paraId="19748AAA"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vAlign w:val="center"/>
          </w:tcPr>
          <w:p w14:paraId="10F5F5BF" w14:textId="1CB5BD5C" w:rsidR="00AA0601" w:rsidRDefault="00E07A68" w:rsidP="00751883">
            <w:pPr>
              <w:pStyle w:val="DefaultText"/>
              <w:widowControl/>
              <w:numPr>
                <w:ilvl w:val="0"/>
                <w:numId w:val="56"/>
              </w:numPr>
              <w:rPr>
                <w:rFonts w:ascii="Arial" w:hAnsi="Arial" w:cs="Arial"/>
              </w:rPr>
            </w:pPr>
            <w:r>
              <w:rPr>
                <w:rFonts w:ascii="Arial" w:hAnsi="Arial" w:cs="Arial"/>
              </w:rPr>
              <w:t xml:space="preserve">State line classifications </w:t>
            </w:r>
            <w:r w:rsidR="003F1E72">
              <w:rPr>
                <w:rFonts w:ascii="Arial" w:hAnsi="Arial" w:cs="Arial"/>
              </w:rPr>
              <w:t xml:space="preserve">are available at the </w:t>
            </w:r>
            <w:r w:rsidR="00BA3D29">
              <w:rPr>
                <w:rFonts w:ascii="Arial" w:hAnsi="Arial" w:cs="Arial"/>
              </w:rPr>
              <w:t>State</w:t>
            </w:r>
            <w:r w:rsidR="003F1E72">
              <w:rPr>
                <w:rFonts w:ascii="Arial" w:hAnsi="Arial" w:cs="Arial"/>
              </w:rPr>
              <w:t>’s</w:t>
            </w:r>
            <w:r w:rsidR="00BA3D29">
              <w:rPr>
                <w:rFonts w:ascii="Arial" w:hAnsi="Arial" w:cs="Arial"/>
              </w:rPr>
              <w:t xml:space="preserve"> </w:t>
            </w:r>
            <w:hyperlink r:id="rId24" w:history="1">
              <w:r w:rsidR="003F1E72" w:rsidRPr="003F1E72">
                <w:rPr>
                  <w:rStyle w:val="Hyperlink"/>
                  <w:rFonts w:ascii="Arial" w:hAnsi="Arial" w:cs="Arial"/>
                </w:rPr>
                <w:t xml:space="preserve">Bureau of </w:t>
              </w:r>
              <w:r w:rsidR="00BA3D29" w:rsidRPr="003F1E72">
                <w:rPr>
                  <w:rStyle w:val="Hyperlink"/>
                  <w:rFonts w:ascii="Arial" w:hAnsi="Arial" w:cs="Arial"/>
                </w:rPr>
                <w:t>Human Resources website</w:t>
              </w:r>
            </w:hyperlink>
            <w:r w:rsidR="00BA3D29">
              <w:rPr>
                <w:rFonts w:ascii="Arial" w:hAnsi="Arial" w:cs="Arial"/>
              </w:rPr>
              <w:t>.</w:t>
            </w:r>
          </w:p>
          <w:p w14:paraId="26F84E7C" w14:textId="1F8176EC" w:rsidR="007840EB" w:rsidRPr="006D61DB" w:rsidRDefault="007158D5" w:rsidP="00751883">
            <w:pPr>
              <w:pStyle w:val="DefaultText"/>
              <w:widowControl/>
              <w:numPr>
                <w:ilvl w:val="0"/>
                <w:numId w:val="56"/>
              </w:numPr>
              <w:rPr>
                <w:rFonts w:ascii="Arial" w:hAnsi="Arial" w:cs="Arial"/>
              </w:rPr>
            </w:pPr>
            <w:r>
              <w:rPr>
                <w:rFonts w:ascii="Arial" w:hAnsi="Arial" w:cs="Arial"/>
              </w:rPr>
              <w:t>Yes.</w:t>
            </w:r>
          </w:p>
        </w:tc>
      </w:tr>
    </w:tbl>
    <w:p w14:paraId="070A8F0B" w14:textId="77777777" w:rsidR="00AA0601" w:rsidRPr="006D61DB" w:rsidRDefault="00AA0601" w:rsidP="00CC72EB">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059"/>
        <w:gridCol w:w="8207"/>
      </w:tblGrid>
      <w:tr w:rsidR="00531C35" w:rsidRPr="006D61DB" w14:paraId="2D085348" w14:textId="77777777" w:rsidTr="00166ECA">
        <w:trPr>
          <w:trHeight w:val="379"/>
        </w:trPr>
        <w:tc>
          <w:tcPr>
            <w:tcW w:w="691" w:type="dxa"/>
            <w:vMerge w:val="restart"/>
            <w:shd w:val="clear" w:color="auto" w:fill="BDD6EE"/>
            <w:vAlign w:val="center"/>
          </w:tcPr>
          <w:p w14:paraId="146BA289" w14:textId="770B39A3" w:rsidR="00AA0601" w:rsidRPr="006D61DB"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r w:rsidR="00745AAF">
              <w:rPr>
                <w:rFonts w:ascii="Arial" w:hAnsi="Arial" w:cs="Arial"/>
                <w:b/>
              </w:rPr>
              <w:t>3</w:t>
            </w:r>
          </w:p>
        </w:tc>
        <w:tc>
          <w:tcPr>
            <w:tcW w:w="2059" w:type="dxa"/>
            <w:tcBorders>
              <w:bottom w:val="single" w:sz="4" w:space="0" w:color="auto"/>
            </w:tcBorders>
            <w:shd w:val="clear" w:color="auto" w:fill="BDD6EE"/>
            <w:vAlign w:val="center"/>
          </w:tcPr>
          <w:p w14:paraId="00471759" w14:textId="4D7773A4"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 xml:space="preserve">RFP Section &amp; </w:t>
            </w:r>
            <w:r w:rsidR="00F22CC8">
              <w:rPr>
                <w:rFonts w:ascii="Arial" w:hAnsi="Arial" w:cs="Arial"/>
                <w:b/>
              </w:rPr>
              <w:t>Page</w:t>
            </w:r>
            <w:r w:rsidRPr="006D61DB">
              <w:rPr>
                <w:rFonts w:ascii="Arial" w:hAnsi="Arial" w:cs="Arial"/>
                <w:b/>
              </w:rPr>
              <w:t xml:space="preserve"> Number</w:t>
            </w:r>
          </w:p>
        </w:tc>
        <w:tc>
          <w:tcPr>
            <w:tcW w:w="8207" w:type="dxa"/>
            <w:tcBorders>
              <w:bottom w:val="single" w:sz="4" w:space="0" w:color="auto"/>
            </w:tcBorders>
            <w:shd w:val="clear" w:color="auto" w:fill="BDD6EE"/>
            <w:vAlign w:val="center"/>
          </w:tcPr>
          <w:p w14:paraId="42575FF0" w14:textId="77777777"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Question</w:t>
            </w:r>
          </w:p>
        </w:tc>
      </w:tr>
      <w:tr w:rsidR="00481A82" w:rsidRPr="006D61DB" w14:paraId="214376A8" w14:textId="77777777" w:rsidTr="00166ECA">
        <w:trPr>
          <w:trHeight w:val="379"/>
        </w:trPr>
        <w:tc>
          <w:tcPr>
            <w:tcW w:w="691" w:type="dxa"/>
            <w:vMerge/>
            <w:shd w:val="clear" w:color="auto" w:fill="FFFFFF"/>
          </w:tcPr>
          <w:p w14:paraId="336FB1E5" w14:textId="77777777" w:rsidR="00AD2430" w:rsidRPr="006D61DB" w:rsidRDefault="00AD243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0F1E3B74" w14:textId="3C461601" w:rsidR="007840EB" w:rsidRDefault="00AD243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Part VI</w:t>
            </w:r>
            <w:r w:rsidR="00734055">
              <w:rPr>
                <w:rFonts w:ascii="Arial" w:hAnsi="Arial" w:cs="Arial"/>
              </w:rPr>
              <w:t xml:space="preserve">, </w:t>
            </w:r>
            <w:r w:rsidRPr="006D61DB">
              <w:rPr>
                <w:rFonts w:ascii="Arial" w:hAnsi="Arial" w:cs="Arial"/>
              </w:rPr>
              <w:t>A</w:t>
            </w:r>
            <w:r w:rsidR="00734055">
              <w:rPr>
                <w:rFonts w:ascii="Arial" w:hAnsi="Arial" w:cs="Arial"/>
              </w:rPr>
              <w:t>.</w:t>
            </w:r>
          </w:p>
          <w:p w14:paraId="5F0875A2" w14:textId="538E55D2" w:rsidR="00AD2430" w:rsidRPr="006D61DB"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AD2430" w:rsidRPr="006D61DB">
              <w:rPr>
                <w:rFonts w:ascii="Arial" w:hAnsi="Arial" w:cs="Arial"/>
              </w:rPr>
              <w:t xml:space="preserve"> 22</w:t>
            </w:r>
          </w:p>
        </w:tc>
        <w:tc>
          <w:tcPr>
            <w:tcW w:w="8207" w:type="dxa"/>
            <w:shd w:val="clear" w:color="auto" w:fill="FFFFFF"/>
            <w:vAlign w:val="center"/>
          </w:tcPr>
          <w:p w14:paraId="6295A0B7" w14:textId="6A260237" w:rsidR="00AD2430" w:rsidRPr="006D61DB" w:rsidRDefault="00AD243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 xml:space="preserve">To what extent will revisions/exceptions requests impact proposal </w:t>
            </w:r>
            <w:proofErr w:type="gramStart"/>
            <w:r w:rsidRPr="006D61DB">
              <w:rPr>
                <w:rFonts w:ascii="Arial" w:hAnsi="Arial" w:cs="Arial"/>
              </w:rPr>
              <w:t>scoring</w:t>
            </w:r>
            <w:proofErr w:type="gramEnd"/>
            <w:r w:rsidRPr="006D61DB">
              <w:rPr>
                <w:rFonts w:ascii="Arial" w:hAnsi="Arial" w:cs="Arial"/>
              </w:rPr>
              <w:t xml:space="preserve"> and final award decisions?</w:t>
            </w:r>
          </w:p>
        </w:tc>
      </w:tr>
      <w:tr w:rsidR="00481A82" w:rsidRPr="006D61DB" w14:paraId="21009768" w14:textId="77777777" w:rsidTr="00166ECA">
        <w:trPr>
          <w:trHeight w:val="379"/>
        </w:trPr>
        <w:tc>
          <w:tcPr>
            <w:tcW w:w="691" w:type="dxa"/>
            <w:vMerge/>
            <w:shd w:val="clear" w:color="auto" w:fill="BDD6EE"/>
          </w:tcPr>
          <w:p w14:paraId="342BCD45" w14:textId="77777777" w:rsidR="00AD2430" w:rsidRPr="006D61DB" w:rsidRDefault="00AD243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0F6E996D" w14:textId="77777777" w:rsidR="00AD2430" w:rsidRPr="006D61DB" w:rsidRDefault="00AD243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D61DB">
              <w:rPr>
                <w:rFonts w:ascii="Arial" w:hAnsi="Arial" w:cs="Arial"/>
                <w:b/>
              </w:rPr>
              <w:t>Answer</w:t>
            </w:r>
          </w:p>
        </w:tc>
      </w:tr>
      <w:tr w:rsidR="004E75DC" w:rsidRPr="006D61DB" w14:paraId="7ED047EC" w14:textId="77777777" w:rsidTr="00166ECA">
        <w:trPr>
          <w:trHeight w:val="379"/>
        </w:trPr>
        <w:tc>
          <w:tcPr>
            <w:tcW w:w="691" w:type="dxa"/>
            <w:vMerge/>
          </w:tcPr>
          <w:p w14:paraId="2EBD3C16" w14:textId="77777777" w:rsidR="00AD2430" w:rsidRPr="006D61DB" w:rsidRDefault="00AD243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vAlign w:val="center"/>
          </w:tcPr>
          <w:p w14:paraId="2CB6E086" w14:textId="38484B4C" w:rsidR="00AD2430" w:rsidRPr="006D61DB" w:rsidRDefault="00FF437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Part V, A. of the RFP.</w:t>
            </w:r>
          </w:p>
        </w:tc>
      </w:tr>
    </w:tbl>
    <w:p w14:paraId="12F9CE4A" w14:textId="77777777" w:rsidR="00AA0601" w:rsidRPr="006D61DB" w:rsidRDefault="00AA0601" w:rsidP="00CC72EB">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059"/>
        <w:gridCol w:w="8207"/>
      </w:tblGrid>
      <w:tr w:rsidR="00531C35" w:rsidRPr="006D61DB" w14:paraId="65D0C689" w14:textId="77777777" w:rsidTr="00166ECA">
        <w:trPr>
          <w:trHeight w:val="379"/>
        </w:trPr>
        <w:tc>
          <w:tcPr>
            <w:tcW w:w="691" w:type="dxa"/>
            <w:vMerge w:val="restart"/>
            <w:shd w:val="clear" w:color="auto" w:fill="BDD6EE"/>
            <w:vAlign w:val="center"/>
          </w:tcPr>
          <w:p w14:paraId="1F5476C8" w14:textId="4D18DC95" w:rsidR="00AA0601" w:rsidRPr="006D61DB"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r w:rsidR="00745AAF">
              <w:rPr>
                <w:rFonts w:ascii="Arial" w:hAnsi="Arial" w:cs="Arial"/>
                <w:b/>
              </w:rPr>
              <w:t>4</w:t>
            </w:r>
          </w:p>
        </w:tc>
        <w:tc>
          <w:tcPr>
            <w:tcW w:w="2059" w:type="dxa"/>
            <w:tcBorders>
              <w:bottom w:val="single" w:sz="4" w:space="0" w:color="auto"/>
            </w:tcBorders>
            <w:shd w:val="clear" w:color="auto" w:fill="BDD6EE"/>
            <w:vAlign w:val="center"/>
          </w:tcPr>
          <w:p w14:paraId="065DA4E3" w14:textId="2ABC34EF"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 xml:space="preserve">RFP Section &amp; </w:t>
            </w:r>
            <w:r w:rsidR="00F22CC8">
              <w:rPr>
                <w:rFonts w:ascii="Arial" w:hAnsi="Arial" w:cs="Arial"/>
                <w:b/>
              </w:rPr>
              <w:t>Page</w:t>
            </w:r>
            <w:r w:rsidRPr="006D61DB">
              <w:rPr>
                <w:rFonts w:ascii="Arial" w:hAnsi="Arial" w:cs="Arial"/>
                <w:b/>
              </w:rPr>
              <w:t xml:space="preserve"> Number</w:t>
            </w:r>
          </w:p>
        </w:tc>
        <w:tc>
          <w:tcPr>
            <w:tcW w:w="8207" w:type="dxa"/>
            <w:tcBorders>
              <w:bottom w:val="single" w:sz="4" w:space="0" w:color="auto"/>
            </w:tcBorders>
            <w:shd w:val="clear" w:color="auto" w:fill="BDD6EE"/>
            <w:vAlign w:val="center"/>
          </w:tcPr>
          <w:p w14:paraId="518B3DDA" w14:textId="77777777"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Question</w:t>
            </w:r>
          </w:p>
        </w:tc>
      </w:tr>
      <w:tr w:rsidR="00481A82" w:rsidRPr="006D61DB" w14:paraId="4ACB1CB5" w14:textId="77777777" w:rsidTr="00166ECA">
        <w:trPr>
          <w:trHeight w:val="379"/>
        </w:trPr>
        <w:tc>
          <w:tcPr>
            <w:tcW w:w="691" w:type="dxa"/>
            <w:vMerge/>
            <w:shd w:val="clear" w:color="auto" w:fill="FFFFFF"/>
          </w:tcPr>
          <w:p w14:paraId="155D56A8" w14:textId="77777777" w:rsidR="00AD2430" w:rsidRPr="006D61DB" w:rsidRDefault="00AD243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4B5D97E2" w14:textId="49B3B47B" w:rsidR="007840EB" w:rsidRDefault="007840E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Part VI</w:t>
            </w:r>
            <w:r w:rsidR="007E69E6">
              <w:rPr>
                <w:rFonts w:ascii="Arial" w:hAnsi="Arial" w:cs="Arial"/>
              </w:rPr>
              <w:t xml:space="preserve">, </w:t>
            </w:r>
            <w:r w:rsidRPr="006D61DB">
              <w:rPr>
                <w:rFonts w:ascii="Arial" w:hAnsi="Arial" w:cs="Arial"/>
              </w:rPr>
              <w:t>A</w:t>
            </w:r>
            <w:r w:rsidR="00734055">
              <w:rPr>
                <w:rFonts w:ascii="Arial" w:hAnsi="Arial" w:cs="Arial"/>
              </w:rPr>
              <w:t>.</w:t>
            </w:r>
          </w:p>
          <w:p w14:paraId="38D21930" w14:textId="00E2A550" w:rsidR="00AD2430" w:rsidRPr="006D61DB"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7840EB" w:rsidRPr="006D61DB">
              <w:rPr>
                <w:rFonts w:ascii="Arial" w:hAnsi="Arial" w:cs="Arial"/>
              </w:rPr>
              <w:t xml:space="preserve"> 22</w:t>
            </w:r>
          </w:p>
        </w:tc>
        <w:tc>
          <w:tcPr>
            <w:tcW w:w="8207" w:type="dxa"/>
            <w:shd w:val="clear" w:color="auto" w:fill="FFFFFF"/>
            <w:vAlign w:val="center"/>
          </w:tcPr>
          <w:p w14:paraId="6F1D1C14" w14:textId="6805B12E" w:rsidR="00AD2430" w:rsidRPr="006D61DB" w:rsidRDefault="00AD243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Is the contract template that the state will use for the purposes of negotiations, the version titled "Service Contract"?</w:t>
            </w:r>
          </w:p>
        </w:tc>
      </w:tr>
      <w:tr w:rsidR="00481A82" w:rsidRPr="006D61DB" w14:paraId="4CD5F0EE" w14:textId="77777777" w:rsidTr="00166ECA">
        <w:trPr>
          <w:trHeight w:val="379"/>
        </w:trPr>
        <w:tc>
          <w:tcPr>
            <w:tcW w:w="691" w:type="dxa"/>
            <w:vMerge/>
            <w:shd w:val="clear" w:color="auto" w:fill="BDD6EE"/>
          </w:tcPr>
          <w:p w14:paraId="6D1925E4" w14:textId="77777777" w:rsidR="00AD2430" w:rsidRPr="006D61DB" w:rsidRDefault="00AD243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78CF895F" w14:textId="77777777" w:rsidR="00AD2430" w:rsidRPr="006D61DB" w:rsidRDefault="00AD243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D61DB">
              <w:rPr>
                <w:rFonts w:ascii="Arial" w:hAnsi="Arial" w:cs="Arial"/>
                <w:b/>
              </w:rPr>
              <w:t>Answer</w:t>
            </w:r>
          </w:p>
        </w:tc>
      </w:tr>
      <w:tr w:rsidR="00FF4371" w:rsidRPr="006D61DB" w14:paraId="110778A6" w14:textId="77777777" w:rsidTr="00166ECA">
        <w:trPr>
          <w:trHeight w:val="379"/>
        </w:trPr>
        <w:tc>
          <w:tcPr>
            <w:tcW w:w="691" w:type="dxa"/>
            <w:vMerge/>
          </w:tcPr>
          <w:p w14:paraId="4688B832" w14:textId="77777777" w:rsidR="00FF4371" w:rsidRPr="006D61DB" w:rsidRDefault="00FF4371" w:rsidP="00FF4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vAlign w:val="center"/>
          </w:tcPr>
          <w:p w14:paraId="060F38EC" w14:textId="46C69843" w:rsidR="00FF4371" w:rsidRPr="006D61DB" w:rsidRDefault="00FF4371" w:rsidP="00FF43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w:t>
            </w:r>
            <w:hyperlink r:id="rId25" w:history="1">
              <w:r w:rsidRPr="00336EFD">
                <w:rPr>
                  <w:rStyle w:val="Hyperlink"/>
                  <w:rFonts w:ascii="Arial" w:hAnsi="Arial" w:cs="Arial"/>
                </w:rPr>
                <w:t>DHHS State Services - Service Contract Template</w:t>
              </w:r>
            </w:hyperlink>
            <w:r>
              <w:t>.</w:t>
            </w:r>
          </w:p>
        </w:tc>
      </w:tr>
    </w:tbl>
    <w:p w14:paraId="6819D904" w14:textId="2C4CF4B4" w:rsidR="00AA0601" w:rsidRPr="006D61DB" w:rsidRDefault="00AA0601" w:rsidP="00CC72EB">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059"/>
        <w:gridCol w:w="8207"/>
      </w:tblGrid>
      <w:tr w:rsidR="00531C35" w:rsidRPr="006D61DB" w14:paraId="4D117DEE" w14:textId="77777777" w:rsidTr="00166ECA">
        <w:trPr>
          <w:trHeight w:val="379"/>
        </w:trPr>
        <w:tc>
          <w:tcPr>
            <w:tcW w:w="691" w:type="dxa"/>
            <w:vMerge w:val="restart"/>
            <w:shd w:val="clear" w:color="auto" w:fill="BDD6EE"/>
            <w:vAlign w:val="center"/>
          </w:tcPr>
          <w:p w14:paraId="06D8E090" w14:textId="360B371A" w:rsidR="00AA0601" w:rsidRPr="0079259A"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259A">
              <w:rPr>
                <w:rFonts w:ascii="Arial" w:hAnsi="Arial" w:cs="Arial"/>
                <w:b/>
              </w:rPr>
              <w:t>21</w:t>
            </w:r>
            <w:r w:rsidR="00745AAF" w:rsidRPr="0079259A">
              <w:rPr>
                <w:rFonts w:ascii="Arial" w:hAnsi="Arial" w:cs="Arial"/>
                <w:b/>
              </w:rPr>
              <w:t>5</w:t>
            </w:r>
          </w:p>
        </w:tc>
        <w:tc>
          <w:tcPr>
            <w:tcW w:w="2059" w:type="dxa"/>
            <w:tcBorders>
              <w:bottom w:val="single" w:sz="4" w:space="0" w:color="auto"/>
            </w:tcBorders>
            <w:shd w:val="clear" w:color="auto" w:fill="BDD6EE"/>
            <w:vAlign w:val="center"/>
          </w:tcPr>
          <w:p w14:paraId="492BA82A" w14:textId="3F346ED7" w:rsidR="00AA0601" w:rsidRPr="0079259A"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259A">
              <w:rPr>
                <w:rFonts w:ascii="Arial" w:hAnsi="Arial" w:cs="Arial"/>
                <w:b/>
              </w:rPr>
              <w:t xml:space="preserve">RFP Section &amp; </w:t>
            </w:r>
            <w:r w:rsidR="00F22CC8" w:rsidRPr="0079259A">
              <w:rPr>
                <w:rFonts w:ascii="Arial" w:hAnsi="Arial" w:cs="Arial"/>
                <w:b/>
              </w:rPr>
              <w:t>Page</w:t>
            </w:r>
            <w:r w:rsidRPr="0079259A">
              <w:rPr>
                <w:rFonts w:ascii="Arial" w:hAnsi="Arial" w:cs="Arial"/>
                <w:b/>
              </w:rPr>
              <w:t xml:space="preserve"> Number</w:t>
            </w:r>
          </w:p>
        </w:tc>
        <w:tc>
          <w:tcPr>
            <w:tcW w:w="8207" w:type="dxa"/>
            <w:tcBorders>
              <w:bottom w:val="single" w:sz="4" w:space="0" w:color="auto"/>
            </w:tcBorders>
            <w:shd w:val="clear" w:color="auto" w:fill="BDD6EE"/>
            <w:vAlign w:val="center"/>
          </w:tcPr>
          <w:p w14:paraId="2ADF2169" w14:textId="77777777" w:rsidR="00AA0601" w:rsidRPr="0079259A"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259A">
              <w:rPr>
                <w:rFonts w:ascii="Arial" w:hAnsi="Arial" w:cs="Arial"/>
                <w:b/>
              </w:rPr>
              <w:t>Question</w:t>
            </w:r>
          </w:p>
        </w:tc>
      </w:tr>
      <w:tr w:rsidR="00481A82" w:rsidRPr="006D61DB" w14:paraId="54C44BBE" w14:textId="77777777" w:rsidTr="00166ECA">
        <w:trPr>
          <w:trHeight w:val="379"/>
        </w:trPr>
        <w:tc>
          <w:tcPr>
            <w:tcW w:w="691" w:type="dxa"/>
            <w:vMerge/>
            <w:shd w:val="clear" w:color="auto" w:fill="FFFFFF"/>
          </w:tcPr>
          <w:p w14:paraId="3318E38F" w14:textId="77777777" w:rsidR="00AA0601" w:rsidRPr="0079259A"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2949B9C3" w14:textId="3FFF6BC2" w:rsidR="007840EB" w:rsidRPr="0079259A" w:rsidRDefault="00AD243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259A">
              <w:rPr>
                <w:rFonts w:ascii="Arial" w:hAnsi="Arial" w:cs="Arial"/>
              </w:rPr>
              <w:t>Part I</w:t>
            </w:r>
            <w:r w:rsidR="00010441" w:rsidRPr="0079259A">
              <w:rPr>
                <w:rFonts w:ascii="Arial" w:hAnsi="Arial" w:cs="Arial"/>
              </w:rPr>
              <w:t xml:space="preserve">, </w:t>
            </w:r>
            <w:r w:rsidRPr="0079259A">
              <w:rPr>
                <w:rFonts w:ascii="Arial" w:hAnsi="Arial" w:cs="Arial"/>
              </w:rPr>
              <w:t>A</w:t>
            </w:r>
            <w:r w:rsidR="00010441" w:rsidRPr="0079259A">
              <w:rPr>
                <w:rFonts w:ascii="Arial" w:hAnsi="Arial" w:cs="Arial"/>
              </w:rPr>
              <w:t>.</w:t>
            </w:r>
          </w:p>
          <w:p w14:paraId="5CDEC575" w14:textId="10A94562" w:rsidR="00AA0601" w:rsidRPr="0079259A"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259A">
              <w:rPr>
                <w:rFonts w:ascii="Arial" w:hAnsi="Arial" w:cs="Arial"/>
              </w:rPr>
              <w:t>Page</w:t>
            </w:r>
            <w:r w:rsidR="00AD2430" w:rsidRPr="0079259A">
              <w:rPr>
                <w:rFonts w:ascii="Arial" w:hAnsi="Arial" w:cs="Arial"/>
              </w:rPr>
              <w:t xml:space="preserve"> 5</w:t>
            </w:r>
          </w:p>
        </w:tc>
        <w:tc>
          <w:tcPr>
            <w:tcW w:w="8207" w:type="dxa"/>
            <w:shd w:val="clear" w:color="auto" w:fill="FFFFFF"/>
            <w:vAlign w:val="center"/>
          </w:tcPr>
          <w:p w14:paraId="6949F18B" w14:textId="2BE28F3E" w:rsidR="00AA0601" w:rsidRPr="0079259A" w:rsidRDefault="00AD243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259A">
              <w:rPr>
                <w:rFonts w:ascii="Arial" w:hAnsi="Arial" w:cs="Arial"/>
              </w:rPr>
              <w:t>What security measures will the state have in place at the facilities vendors will be tasked with staffing?</w:t>
            </w:r>
          </w:p>
        </w:tc>
      </w:tr>
      <w:tr w:rsidR="00481A82" w:rsidRPr="006D61DB" w14:paraId="0E8830B0" w14:textId="77777777" w:rsidTr="00166ECA">
        <w:trPr>
          <w:trHeight w:val="379"/>
        </w:trPr>
        <w:tc>
          <w:tcPr>
            <w:tcW w:w="691" w:type="dxa"/>
            <w:vMerge/>
            <w:shd w:val="clear" w:color="auto" w:fill="BDD6EE"/>
          </w:tcPr>
          <w:p w14:paraId="099AA798" w14:textId="77777777" w:rsidR="00AA0601" w:rsidRPr="0079259A"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0D1C3775" w14:textId="77777777" w:rsidR="00AA0601" w:rsidRPr="0079259A"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9259A">
              <w:rPr>
                <w:rFonts w:ascii="Arial" w:hAnsi="Arial" w:cs="Arial"/>
                <w:b/>
              </w:rPr>
              <w:t>Answer</w:t>
            </w:r>
          </w:p>
        </w:tc>
      </w:tr>
      <w:tr w:rsidR="004E75DC" w:rsidRPr="006D61DB" w14:paraId="09A11579" w14:textId="77777777" w:rsidTr="00166ECA">
        <w:trPr>
          <w:trHeight w:val="379"/>
        </w:trPr>
        <w:tc>
          <w:tcPr>
            <w:tcW w:w="691" w:type="dxa"/>
            <w:vMerge/>
          </w:tcPr>
          <w:p w14:paraId="19C097B9" w14:textId="77777777" w:rsidR="00AA0601" w:rsidRPr="0079259A"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vAlign w:val="center"/>
          </w:tcPr>
          <w:p w14:paraId="0C894823" w14:textId="357FF043" w:rsidR="00AA0601" w:rsidRPr="0079259A" w:rsidRDefault="00F65F95" w:rsidP="007925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259A">
              <w:rPr>
                <w:rFonts w:ascii="Arial" w:hAnsi="Arial" w:cs="Arial"/>
              </w:rPr>
              <w:t xml:space="preserve">The </w:t>
            </w:r>
            <w:r w:rsidR="0079259A" w:rsidRPr="0079259A">
              <w:rPr>
                <w:rFonts w:ascii="Arial" w:hAnsi="Arial" w:cs="Arial"/>
              </w:rPr>
              <w:t>Department</w:t>
            </w:r>
            <w:r w:rsidRPr="0079259A">
              <w:rPr>
                <w:rFonts w:ascii="Arial" w:hAnsi="Arial" w:cs="Arial"/>
              </w:rPr>
              <w:t xml:space="preserve"> </w:t>
            </w:r>
            <w:r w:rsidR="00150CE3" w:rsidRPr="0079259A">
              <w:rPr>
                <w:rFonts w:ascii="Arial" w:hAnsi="Arial" w:cs="Arial"/>
              </w:rPr>
              <w:t>maintain</w:t>
            </w:r>
            <w:r w:rsidR="0079259A" w:rsidRPr="0079259A">
              <w:rPr>
                <w:rFonts w:ascii="Arial" w:hAnsi="Arial" w:cs="Arial"/>
              </w:rPr>
              <w:t>s</w:t>
            </w:r>
            <w:r w:rsidR="00150CE3" w:rsidRPr="0079259A">
              <w:rPr>
                <w:rFonts w:ascii="Arial" w:hAnsi="Arial" w:cs="Arial"/>
              </w:rPr>
              <w:t xml:space="preserve"> high security measures which include security</w:t>
            </w:r>
            <w:r w:rsidR="0079259A" w:rsidRPr="0079259A">
              <w:rPr>
                <w:rFonts w:ascii="Arial" w:hAnsi="Arial" w:cs="Arial"/>
              </w:rPr>
              <w:t xml:space="preserve"> officers</w:t>
            </w:r>
            <w:r w:rsidR="00150CE3" w:rsidRPr="0079259A">
              <w:rPr>
                <w:rFonts w:ascii="Arial" w:hAnsi="Arial" w:cs="Arial"/>
              </w:rPr>
              <w:t xml:space="preserve">, cameras, </w:t>
            </w:r>
            <w:r w:rsidR="00F25D5A">
              <w:rPr>
                <w:rFonts w:ascii="Arial" w:hAnsi="Arial" w:cs="Arial"/>
              </w:rPr>
              <w:t xml:space="preserve">procedures </w:t>
            </w:r>
            <w:r w:rsidR="00150CE3" w:rsidRPr="0079259A">
              <w:rPr>
                <w:rFonts w:ascii="Arial" w:hAnsi="Arial" w:cs="Arial"/>
              </w:rPr>
              <w:t>and policies</w:t>
            </w:r>
            <w:r w:rsidR="0079259A" w:rsidRPr="0079259A">
              <w:rPr>
                <w:rFonts w:ascii="Arial" w:hAnsi="Arial" w:cs="Arial"/>
              </w:rPr>
              <w:t xml:space="preserve"> </w:t>
            </w:r>
            <w:r w:rsidR="00F25D5A">
              <w:rPr>
                <w:rFonts w:ascii="Arial" w:hAnsi="Arial" w:cs="Arial"/>
              </w:rPr>
              <w:t>outlining</w:t>
            </w:r>
            <w:r w:rsidR="0079259A">
              <w:rPr>
                <w:rFonts w:ascii="Arial" w:hAnsi="Arial" w:cs="Arial"/>
              </w:rPr>
              <w:t xml:space="preserve"> infection control measures </w:t>
            </w:r>
            <w:r w:rsidR="0079259A" w:rsidRPr="0079259A">
              <w:rPr>
                <w:rFonts w:ascii="Arial" w:hAnsi="Arial" w:cs="Arial"/>
              </w:rPr>
              <w:t>in order to protect all patients and staff in the Hospitals</w:t>
            </w:r>
            <w:r w:rsidRPr="0079259A">
              <w:rPr>
                <w:rFonts w:ascii="Arial" w:hAnsi="Arial" w:cs="Arial"/>
              </w:rPr>
              <w:t xml:space="preserve">. </w:t>
            </w:r>
          </w:p>
        </w:tc>
      </w:tr>
    </w:tbl>
    <w:p w14:paraId="04749085" w14:textId="77777777" w:rsidR="00AA0601" w:rsidRPr="006D61DB" w:rsidRDefault="00AA0601" w:rsidP="00CC72EB">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059"/>
        <w:gridCol w:w="8207"/>
      </w:tblGrid>
      <w:tr w:rsidR="00303B59" w:rsidRPr="006D61DB" w14:paraId="4683FF16" w14:textId="77777777" w:rsidTr="00166ECA">
        <w:trPr>
          <w:trHeight w:val="379"/>
        </w:trPr>
        <w:tc>
          <w:tcPr>
            <w:tcW w:w="691" w:type="dxa"/>
            <w:vMerge w:val="restart"/>
            <w:shd w:val="clear" w:color="auto" w:fill="BDD6EE"/>
            <w:vAlign w:val="center"/>
          </w:tcPr>
          <w:p w14:paraId="50FFAE50" w14:textId="2D632383" w:rsidR="00AA0601" w:rsidRPr="006D61DB"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21</w:t>
            </w:r>
            <w:r w:rsidR="00745AAF">
              <w:rPr>
                <w:rFonts w:ascii="Arial" w:hAnsi="Arial" w:cs="Arial"/>
                <w:b/>
              </w:rPr>
              <w:t>6</w:t>
            </w:r>
          </w:p>
        </w:tc>
        <w:tc>
          <w:tcPr>
            <w:tcW w:w="2059" w:type="dxa"/>
            <w:tcBorders>
              <w:bottom w:val="single" w:sz="4" w:space="0" w:color="auto"/>
            </w:tcBorders>
            <w:shd w:val="clear" w:color="auto" w:fill="BDD6EE"/>
            <w:vAlign w:val="center"/>
          </w:tcPr>
          <w:p w14:paraId="7BCF0628" w14:textId="0E645FBB"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 xml:space="preserve">RFP Section &amp; </w:t>
            </w:r>
            <w:r w:rsidR="00F22CC8">
              <w:rPr>
                <w:rFonts w:ascii="Arial" w:hAnsi="Arial" w:cs="Arial"/>
                <w:b/>
              </w:rPr>
              <w:t>Page</w:t>
            </w:r>
            <w:r w:rsidRPr="006D61DB">
              <w:rPr>
                <w:rFonts w:ascii="Arial" w:hAnsi="Arial" w:cs="Arial"/>
                <w:b/>
              </w:rPr>
              <w:t xml:space="preserve"> Number</w:t>
            </w:r>
          </w:p>
        </w:tc>
        <w:tc>
          <w:tcPr>
            <w:tcW w:w="8207" w:type="dxa"/>
            <w:tcBorders>
              <w:bottom w:val="single" w:sz="4" w:space="0" w:color="auto"/>
            </w:tcBorders>
            <w:shd w:val="clear" w:color="auto" w:fill="BDD6EE"/>
            <w:vAlign w:val="center"/>
          </w:tcPr>
          <w:p w14:paraId="502C173A" w14:textId="77777777"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Question</w:t>
            </w:r>
          </w:p>
        </w:tc>
      </w:tr>
      <w:tr w:rsidR="00F12E6B" w:rsidRPr="006D61DB" w14:paraId="003E6CE8" w14:textId="77777777" w:rsidTr="00166ECA">
        <w:trPr>
          <w:trHeight w:val="379"/>
        </w:trPr>
        <w:tc>
          <w:tcPr>
            <w:tcW w:w="691" w:type="dxa"/>
            <w:vMerge/>
            <w:shd w:val="clear" w:color="auto" w:fill="FFFFFF"/>
          </w:tcPr>
          <w:p w14:paraId="50DDC1DD"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72DE4721" w14:textId="6F1B75F5" w:rsidR="009609E8" w:rsidRDefault="00AD243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Part II</w:t>
            </w:r>
            <w:r w:rsidR="00010441">
              <w:rPr>
                <w:rFonts w:ascii="Arial" w:hAnsi="Arial" w:cs="Arial"/>
              </w:rPr>
              <w:t xml:space="preserve">, </w:t>
            </w:r>
            <w:r w:rsidRPr="006D61DB">
              <w:rPr>
                <w:rFonts w:ascii="Arial" w:hAnsi="Arial" w:cs="Arial"/>
              </w:rPr>
              <w:t xml:space="preserve">F. </w:t>
            </w:r>
          </w:p>
          <w:p w14:paraId="66631113" w14:textId="4E71813E" w:rsidR="00AA0601" w:rsidRPr="006D61DB"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AD2430" w:rsidRPr="006D61DB">
              <w:rPr>
                <w:rFonts w:ascii="Arial" w:hAnsi="Arial" w:cs="Arial"/>
              </w:rPr>
              <w:t xml:space="preserve"> 12</w:t>
            </w:r>
          </w:p>
        </w:tc>
        <w:tc>
          <w:tcPr>
            <w:tcW w:w="8207" w:type="dxa"/>
            <w:shd w:val="clear" w:color="auto" w:fill="FFFFFF"/>
            <w:vAlign w:val="center"/>
          </w:tcPr>
          <w:p w14:paraId="01930549" w14:textId="17F2E3B3" w:rsidR="00AA0601" w:rsidRPr="006D61DB" w:rsidRDefault="00AD243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 xml:space="preserve">The solicitation references vendors </w:t>
            </w:r>
            <w:proofErr w:type="gramStart"/>
            <w:r w:rsidRPr="006D61DB">
              <w:rPr>
                <w:rFonts w:ascii="Arial" w:hAnsi="Arial" w:cs="Arial"/>
              </w:rPr>
              <w:t>ensuring</w:t>
            </w:r>
            <w:proofErr w:type="gramEnd"/>
            <w:r w:rsidRPr="006D61DB">
              <w:rPr>
                <w:rFonts w:ascii="Arial" w:hAnsi="Arial" w:cs="Arial"/>
              </w:rPr>
              <w:t xml:space="preserve"> that locums staff attend required hospital training and orientation. Will the state be responsible for conducting the training and orientation referenced?</w:t>
            </w:r>
          </w:p>
        </w:tc>
      </w:tr>
      <w:tr w:rsidR="00F12E6B" w:rsidRPr="006D61DB" w14:paraId="22810EB7" w14:textId="77777777" w:rsidTr="00166ECA">
        <w:trPr>
          <w:trHeight w:val="379"/>
        </w:trPr>
        <w:tc>
          <w:tcPr>
            <w:tcW w:w="691" w:type="dxa"/>
            <w:vMerge/>
            <w:shd w:val="clear" w:color="auto" w:fill="BDD6EE"/>
          </w:tcPr>
          <w:p w14:paraId="75E4BA46"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62CB0B65"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D61DB">
              <w:rPr>
                <w:rFonts w:ascii="Arial" w:hAnsi="Arial" w:cs="Arial"/>
                <w:b/>
              </w:rPr>
              <w:t>Answer</w:t>
            </w:r>
          </w:p>
        </w:tc>
      </w:tr>
      <w:tr w:rsidR="00D54E5C" w:rsidRPr="006D61DB" w14:paraId="449C992A" w14:textId="77777777" w:rsidTr="00166ECA">
        <w:trPr>
          <w:trHeight w:val="379"/>
        </w:trPr>
        <w:tc>
          <w:tcPr>
            <w:tcW w:w="691" w:type="dxa"/>
            <w:vMerge/>
          </w:tcPr>
          <w:p w14:paraId="4C1E40F8"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vAlign w:val="center"/>
          </w:tcPr>
          <w:p w14:paraId="3FAF56AA" w14:textId="64B8CC58" w:rsidR="00AA0601" w:rsidRPr="006D61DB" w:rsidRDefault="00F65F9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5847AE89" w14:textId="77777777" w:rsidR="00AA0601" w:rsidRPr="006D61DB" w:rsidRDefault="00AA0601" w:rsidP="00CC72EB">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059"/>
        <w:gridCol w:w="8207"/>
      </w:tblGrid>
      <w:tr w:rsidR="00531C35" w:rsidRPr="006D61DB" w14:paraId="74BD4BFE" w14:textId="77777777" w:rsidTr="00166ECA">
        <w:trPr>
          <w:trHeight w:val="379"/>
        </w:trPr>
        <w:tc>
          <w:tcPr>
            <w:tcW w:w="691" w:type="dxa"/>
            <w:vMerge w:val="restart"/>
            <w:shd w:val="clear" w:color="auto" w:fill="BDD6EE"/>
            <w:vAlign w:val="center"/>
          </w:tcPr>
          <w:p w14:paraId="6BF7FB0A" w14:textId="33DA512F" w:rsidR="00AA0601" w:rsidRPr="006D61DB"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r w:rsidR="00745AAF">
              <w:rPr>
                <w:rFonts w:ascii="Arial" w:hAnsi="Arial" w:cs="Arial"/>
                <w:b/>
              </w:rPr>
              <w:t>7</w:t>
            </w:r>
          </w:p>
        </w:tc>
        <w:tc>
          <w:tcPr>
            <w:tcW w:w="2059" w:type="dxa"/>
            <w:tcBorders>
              <w:bottom w:val="single" w:sz="4" w:space="0" w:color="auto"/>
            </w:tcBorders>
            <w:shd w:val="clear" w:color="auto" w:fill="BDD6EE"/>
            <w:vAlign w:val="center"/>
          </w:tcPr>
          <w:p w14:paraId="2366AB2A" w14:textId="612BF82D"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 xml:space="preserve">RFP Section &amp; </w:t>
            </w:r>
            <w:r w:rsidR="00F22CC8">
              <w:rPr>
                <w:rFonts w:ascii="Arial" w:hAnsi="Arial" w:cs="Arial"/>
                <w:b/>
              </w:rPr>
              <w:t>Page</w:t>
            </w:r>
            <w:r w:rsidRPr="006D61DB">
              <w:rPr>
                <w:rFonts w:ascii="Arial" w:hAnsi="Arial" w:cs="Arial"/>
                <w:b/>
              </w:rPr>
              <w:t xml:space="preserve"> Number</w:t>
            </w:r>
          </w:p>
        </w:tc>
        <w:tc>
          <w:tcPr>
            <w:tcW w:w="8207" w:type="dxa"/>
            <w:tcBorders>
              <w:bottom w:val="single" w:sz="4" w:space="0" w:color="auto"/>
            </w:tcBorders>
            <w:shd w:val="clear" w:color="auto" w:fill="BDD6EE"/>
            <w:vAlign w:val="center"/>
          </w:tcPr>
          <w:p w14:paraId="34C13FE7" w14:textId="77777777"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Question</w:t>
            </w:r>
          </w:p>
        </w:tc>
      </w:tr>
      <w:tr w:rsidR="00481A82" w:rsidRPr="006D61DB" w14:paraId="5C302347" w14:textId="77777777" w:rsidTr="00166ECA">
        <w:trPr>
          <w:trHeight w:val="379"/>
        </w:trPr>
        <w:tc>
          <w:tcPr>
            <w:tcW w:w="691" w:type="dxa"/>
            <w:vMerge/>
            <w:shd w:val="clear" w:color="auto" w:fill="FFFFFF"/>
          </w:tcPr>
          <w:p w14:paraId="1D194FA1"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31CFC25B" w14:textId="748B194C" w:rsidR="009609E8" w:rsidRDefault="00AD2430"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Part II</w:t>
            </w:r>
            <w:r w:rsidR="00010441">
              <w:rPr>
                <w:rFonts w:ascii="Arial" w:hAnsi="Arial" w:cs="Arial"/>
              </w:rPr>
              <w:t xml:space="preserve">, </w:t>
            </w:r>
            <w:r w:rsidRPr="006D61DB">
              <w:rPr>
                <w:rFonts w:ascii="Arial" w:hAnsi="Arial" w:cs="Arial"/>
              </w:rPr>
              <w:t xml:space="preserve">G. </w:t>
            </w:r>
          </w:p>
          <w:p w14:paraId="6F108CCE" w14:textId="247F662E" w:rsidR="00AA0601" w:rsidRPr="006D61DB"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AD2430" w:rsidRPr="006D61DB">
              <w:rPr>
                <w:rFonts w:ascii="Arial" w:hAnsi="Arial" w:cs="Arial"/>
              </w:rPr>
              <w:t xml:space="preserve"> 12</w:t>
            </w:r>
          </w:p>
        </w:tc>
        <w:tc>
          <w:tcPr>
            <w:tcW w:w="8207" w:type="dxa"/>
            <w:shd w:val="clear" w:color="auto" w:fill="FFFFFF"/>
            <w:vAlign w:val="center"/>
          </w:tcPr>
          <w:p w14:paraId="68F6B950" w14:textId="1A02BB81" w:rsidR="00AA0601" w:rsidRPr="009609E8" w:rsidRDefault="009609E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609E8">
              <w:rPr>
                <w:rFonts w:ascii="Arial" w:hAnsi="Arial" w:cs="Arial"/>
              </w:rPr>
              <w:t>Please clarify what the state contemplates in terms of a "liquidated fee structure"?</w:t>
            </w:r>
          </w:p>
        </w:tc>
      </w:tr>
      <w:tr w:rsidR="00481A82" w:rsidRPr="006D61DB" w14:paraId="54D0AE60" w14:textId="77777777" w:rsidTr="004F1BC2">
        <w:trPr>
          <w:trHeight w:val="379"/>
        </w:trPr>
        <w:tc>
          <w:tcPr>
            <w:tcW w:w="691" w:type="dxa"/>
            <w:vMerge/>
            <w:shd w:val="clear" w:color="auto" w:fill="BDD6EE"/>
          </w:tcPr>
          <w:p w14:paraId="3DC6463E"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7A817E21"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D61DB">
              <w:rPr>
                <w:rFonts w:ascii="Arial" w:hAnsi="Arial" w:cs="Arial"/>
                <w:b/>
              </w:rPr>
              <w:t>Answer</w:t>
            </w:r>
          </w:p>
        </w:tc>
      </w:tr>
      <w:tr w:rsidR="004E75DC" w:rsidRPr="006D61DB" w14:paraId="7A7D11FE" w14:textId="77777777" w:rsidTr="004F1BC2">
        <w:trPr>
          <w:trHeight w:val="379"/>
        </w:trPr>
        <w:tc>
          <w:tcPr>
            <w:tcW w:w="691" w:type="dxa"/>
            <w:vMerge/>
          </w:tcPr>
          <w:p w14:paraId="64BE726A"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tcBorders>
              <w:bottom w:val="single" w:sz="4" w:space="0" w:color="auto"/>
            </w:tcBorders>
            <w:vAlign w:val="center"/>
          </w:tcPr>
          <w:p w14:paraId="793828AB" w14:textId="72D1B0EC" w:rsidR="00AA0601" w:rsidRPr="006D61DB" w:rsidRDefault="004F1BC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w:t>
            </w:r>
            <w:r w:rsidRPr="004F1BC2">
              <w:rPr>
                <w:rFonts w:ascii="Arial" w:hAnsi="Arial" w:cs="Arial"/>
                <w:b/>
                <w:bCs/>
              </w:rPr>
              <w:t>Appendix G</w:t>
            </w:r>
            <w:r>
              <w:rPr>
                <w:rFonts w:ascii="Arial" w:hAnsi="Arial" w:cs="Arial"/>
              </w:rPr>
              <w:t>, Response to Proposed Services form for additional information related to the terms of the liquidation fee structure to be included with the Bidder’s proposal as Attachment 5.</w:t>
            </w:r>
          </w:p>
        </w:tc>
      </w:tr>
    </w:tbl>
    <w:p w14:paraId="353922C7" w14:textId="77777777" w:rsidR="00AA0601" w:rsidRPr="006D61DB" w:rsidRDefault="00AA0601" w:rsidP="00CC72EB">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059"/>
        <w:gridCol w:w="8207"/>
      </w:tblGrid>
      <w:tr w:rsidR="00097A6D" w:rsidRPr="006D61DB" w14:paraId="302D5F7D" w14:textId="77777777" w:rsidTr="00166ECA">
        <w:trPr>
          <w:trHeight w:val="379"/>
        </w:trPr>
        <w:tc>
          <w:tcPr>
            <w:tcW w:w="691" w:type="dxa"/>
            <w:vMerge w:val="restart"/>
            <w:shd w:val="clear" w:color="auto" w:fill="BDD6EE"/>
            <w:vAlign w:val="center"/>
          </w:tcPr>
          <w:p w14:paraId="373A02C0" w14:textId="3744BD85" w:rsidR="00AA0601" w:rsidRPr="006D61DB"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r w:rsidR="00745AAF">
              <w:rPr>
                <w:rFonts w:ascii="Arial" w:hAnsi="Arial" w:cs="Arial"/>
                <w:b/>
              </w:rPr>
              <w:t>8</w:t>
            </w:r>
          </w:p>
        </w:tc>
        <w:tc>
          <w:tcPr>
            <w:tcW w:w="2059" w:type="dxa"/>
            <w:tcBorders>
              <w:bottom w:val="single" w:sz="4" w:space="0" w:color="auto"/>
            </w:tcBorders>
            <w:shd w:val="clear" w:color="auto" w:fill="BDD6EE"/>
            <w:vAlign w:val="center"/>
          </w:tcPr>
          <w:p w14:paraId="4788491B" w14:textId="2B87408F"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 xml:space="preserve">RFP Section &amp; </w:t>
            </w:r>
            <w:r w:rsidR="00F22CC8">
              <w:rPr>
                <w:rFonts w:ascii="Arial" w:hAnsi="Arial" w:cs="Arial"/>
                <w:b/>
              </w:rPr>
              <w:t>Page</w:t>
            </w:r>
            <w:r w:rsidRPr="006D61DB">
              <w:rPr>
                <w:rFonts w:ascii="Arial" w:hAnsi="Arial" w:cs="Arial"/>
                <w:b/>
              </w:rPr>
              <w:t xml:space="preserve"> Number</w:t>
            </w:r>
          </w:p>
        </w:tc>
        <w:tc>
          <w:tcPr>
            <w:tcW w:w="8207" w:type="dxa"/>
            <w:tcBorders>
              <w:bottom w:val="single" w:sz="4" w:space="0" w:color="auto"/>
            </w:tcBorders>
            <w:shd w:val="clear" w:color="auto" w:fill="BDD6EE"/>
            <w:vAlign w:val="center"/>
          </w:tcPr>
          <w:p w14:paraId="526963FA" w14:textId="77777777"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Question</w:t>
            </w:r>
          </w:p>
        </w:tc>
      </w:tr>
      <w:tr w:rsidR="00303B59" w:rsidRPr="006D61DB" w14:paraId="0A8C5604" w14:textId="77777777" w:rsidTr="00166ECA">
        <w:trPr>
          <w:trHeight w:val="379"/>
        </w:trPr>
        <w:tc>
          <w:tcPr>
            <w:tcW w:w="691" w:type="dxa"/>
            <w:vMerge/>
            <w:shd w:val="clear" w:color="auto" w:fill="FFFFFF"/>
          </w:tcPr>
          <w:p w14:paraId="57B506F1" w14:textId="77777777"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6B8BEB51" w14:textId="77777777" w:rsidR="004F1BC2"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Part I</w:t>
            </w:r>
            <w:r w:rsidR="00497FD4">
              <w:rPr>
                <w:rFonts w:ascii="Arial" w:hAnsi="Arial" w:cs="Arial"/>
              </w:rPr>
              <w:t xml:space="preserve">, </w:t>
            </w:r>
            <w:r w:rsidRPr="006D61DB">
              <w:rPr>
                <w:rFonts w:ascii="Arial" w:hAnsi="Arial" w:cs="Arial"/>
              </w:rPr>
              <w:t>D.1</w:t>
            </w:r>
            <w:r w:rsidR="00497FD4">
              <w:rPr>
                <w:rFonts w:ascii="Arial" w:hAnsi="Arial" w:cs="Arial"/>
              </w:rPr>
              <w:t>.</w:t>
            </w:r>
            <w:r w:rsidRPr="006D61DB">
              <w:rPr>
                <w:rFonts w:ascii="Arial" w:hAnsi="Arial" w:cs="Arial"/>
              </w:rPr>
              <w:t xml:space="preserve"> </w:t>
            </w:r>
          </w:p>
          <w:p w14:paraId="56D81ECC" w14:textId="717D35F5" w:rsidR="001341F5" w:rsidRPr="006D61DB"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1341F5" w:rsidRPr="006D61DB">
              <w:rPr>
                <w:rFonts w:ascii="Arial" w:hAnsi="Arial" w:cs="Arial"/>
              </w:rPr>
              <w:t xml:space="preserve"> 7</w:t>
            </w:r>
          </w:p>
        </w:tc>
        <w:tc>
          <w:tcPr>
            <w:tcW w:w="8207" w:type="dxa"/>
            <w:shd w:val="clear" w:color="auto" w:fill="FFFFFF"/>
            <w:vAlign w:val="center"/>
          </w:tcPr>
          <w:p w14:paraId="3C224A62" w14:textId="0A795D5E"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 xml:space="preserve">If </w:t>
            </w:r>
            <w:proofErr w:type="gramStart"/>
            <w:r w:rsidRPr="006D61DB">
              <w:rPr>
                <w:rFonts w:ascii="Arial" w:hAnsi="Arial" w:cs="Arial"/>
              </w:rPr>
              <w:t>locums</w:t>
            </w:r>
            <w:proofErr w:type="gramEnd"/>
            <w:r w:rsidRPr="006D61DB">
              <w:rPr>
                <w:rFonts w:ascii="Arial" w:hAnsi="Arial" w:cs="Arial"/>
              </w:rPr>
              <w:t xml:space="preserve"> providers are needed, will </w:t>
            </w:r>
            <w:proofErr w:type="gramStart"/>
            <w:r w:rsidRPr="006D61DB">
              <w:rPr>
                <w:rFonts w:ascii="Arial" w:hAnsi="Arial" w:cs="Arial"/>
              </w:rPr>
              <w:t>all of</w:t>
            </w:r>
            <w:proofErr w:type="gramEnd"/>
            <w:r w:rsidRPr="006D61DB">
              <w:rPr>
                <w:rFonts w:ascii="Arial" w:hAnsi="Arial" w:cs="Arial"/>
              </w:rPr>
              <w:t xml:space="preserve"> the openings be released to all awarded agencies? Or will there be preferred agencies?</w:t>
            </w:r>
          </w:p>
        </w:tc>
      </w:tr>
      <w:tr w:rsidR="00303B59" w:rsidRPr="006D61DB" w14:paraId="69BD02D0" w14:textId="77777777" w:rsidTr="00166ECA">
        <w:trPr>
          <w:trHeight w:val="379"/>
        </w:trPr>
        <w:tc>
          <w:tcPr>
            <w:tcW w:w="691" w:type="dxa"/>
            <w:vMerge/>
            <w:shd w:val="clear" w:color="auto" w:fill="BDD6EE"/>
          </w:tcPr>
          <w:p w14:paraId="44CC84B6" w14:textId="77777777"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750C08DD" w14:textId="77777777"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D61DB">
              <w:rPr>
                <w:rFonts w:ascii="Arial" w:hAnsi="Arial" w:cs="Arial"/>
                <w:b/>
              </w:rPr>
              <w:t>Answer</w:t>
            </w:r>
          </w:p>
        </w:tc>
      </w:tr>
      <w:tr w:rsidR="004E75DC" w:rsidRPr="006D61DB" w14:paraId="03E87DE4" w14:textId="77777777" w:rsidTr="00166ECA">
        <w:trPr>
          <w:trHeight w:val="379"/>
        </w:trPr>
        <w:tc>
          <w:tcPr>
            <w:tcW w:w="691" w:type="dxa"/>
            <w:vMerge/>
          </w:tcPr>
          <w:p w14:paraId="1321E192" w14:textId="77777777"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vAlign w:val="center"/>
          </w:tcPr>
          <w:p w14:paraId="15D7691F" w14:textId="34BC47A0" w:rsidR="001341F5" w:rsidRPr="006D61DB" w:rsidRDefault="004F1BC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intends to provide equal opportunity to all Vendors on the Master Agreement.</w:t>
            </w:r>
          </w:p>
        </w:tc>
      </w:tr>
    </w:tbl>
    <w:p w14:paraId="24A750AA" w14:textId="77777777" w:rsidR="00AA0601" w:rsidRPr="006D61DB" w:rsidRDefault="00AA0601" w:rsidP="00CC72EB">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059"/>
        <w:gridCol w:w="8207"/>
      </w:tblGrid>
      <w:tr w:rsidR="00531C35" w:rsidRPr="006D61DB" w14:paraId="15F0FE67" w14:textId="77777777" w:rsidTr="00166ECA">
        <w:trPr>
          <w:trHeight w:val="379"/>
        </w:trPr>
        <w:tc>
          <w:tcPr>
            <w:tcW w:w="691" w:type="dxa"/>
            <w:vMerge w:val="restart"/>
            <w:shd w:val="clear" w:color="auto" w:fill="BDD6EE"/>
            <w:vAlign w:val="center"/>
          </w:tcPr>
          <w:p w14:paraId="41CE4361" w14:textId="78331F79" w:rsidR="00AA0601" w:rsidRPr="006D61DB"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r w:rsidR="00745AAF">
              <w:rPr>
                <w:rFonts w:ascii="Arial" w:hAnsi="Arial" w:cs="Arial"/>
                <w:b/>
              </w:rPr>
              <w:t>9</w:t>
            </w:r>
          </w:p>
        </w:tc>
        <w:tc>
          <w:tcPr>
            <w:tcW w:w="2059" w:type="dxa"/>
            <w:tcBorders>
              <w:bottom w:val="single" w:sz="4" w:space="0" w:color="auto"/>
            </w:tcBorders>
            <w:shd w:val="clear" w:color="auto" w:fill="BDD6EE"/>
            <w:vAlign w:val="center"/>
          </w:tcPr>
          <w:p w14:paraId="20FBADDE" w14:textId="37558378"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 xml:space="preserve">RFP Section &amp; </w:t>
            </w:r>
            <w:r w:rsidR="00F22CC8">
              <w:rPr>
                <w:rFonts w:ascii="Arial" w:hAnsi="Arial" w:cs="Arial"/>
                <w:b/>
              </w:rPr>
              <w:t>Page</w:t>
            </w:r>
            <w:r w:rsidRPr="006D61DB">
              <w:rPr>
                <w:rFonts w:ascii="Arial" w:hAnsi="Arial" w:cs="Arial"/>
                <w:b/>
              </w:rPr>
              <w:t xml:space="preserve"> Number</w:t>
            </w:r>
          </w:p>
        </w:tc>
        <w:tc>
          <w:tcPr>
            <w:tcW w:w="8207" w:type="dxa"/>
            <w:tcBorders>
              <w:bottom w:val="single" w:sz="4" w:space="0" w:color="auto"/>
            </w:tcBorders>
            <w:shd w:val="clear" w:color="auto" w:fill="BDD6EE"/>
            <w:vAlign w:val="center"/>
          </w:tcPr>
          <w:p w14:paraId="7249D804" w14:textId="77777777"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Question</w:t>
            </w:r>
          </w:p>
        </w:tc>
      </w:tr>
      <w:tr w:rsidR="00481A82" w:rsidRPr="006D61DB" w14:paraId="305EBB6E" w14:textId="77777777" w:rsidTr="00166ECA">
        <w:trPr>
          <w:trHeight w:val="379"/>
        </w:trPr>
        <w:tc>
          <w:tcPr>
            <w:tcW w:w="691" w:type="dxa"/>
            <w:vMerge/>
            <w:shd w:val="clear" w:color="auto" w:fill="FFFFFF"/>
          </w:tcPr>
          <w:p w14:paraId="595C6D17"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3E384A3D" w14:textId="51179069" w:rsidR="004F1BC2"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 xml:space="preserve">Part </w:t>
            </w:r>
            <w:r w:rsidRPr="004F1BC2">
              <w:rPr>
                <w:rFonts w:ascii="Arial" w:hAnsi="Arial" w:cs="Arial"/>
              </w:rPr>
              <w:t>II</w:t>
            </w:r>
            <w:r w:rsidR="00F322A6" w:rsidRPr="004F1BC2">
              <w:rPr>
                <w:rFonts w:ascii="Arial" w:hAnsi="Arial" w:cs="Arial"/>
              </w:rPr>
              <w:t xml:space="preserve">, </w:t>
            </w:r>
            <w:r w:rsidRPr="004F1BC2">
              <w:rPr>
                <w:rFonts w:ascii="Arial" w:hAnsi="Arial" w:cs="Arial"/>
              </w:rPr>
              <w:t>A.</w:t>
            </w:r>
            <w:r w:rsidR="004F1BC2" w:rsidRPr="004F1BC2">
              <w:rPr>
                <w:rFonts w:ascii="Arial" w:hAnsi="Arial" w:cs="Arial"/>
              </w:rPr>
              <w:t>1.</w:t>
            </w:r>
            <w:r w:rsidRPr="004F1BC2">
              <w:rPr>
                <w:rFonts w:ascii="Arial" w:hAnsi="Arial" w:cs="Arial"/>
              </w:rPr>
              <w:t>a</w:t>
            </w:r>
            <w:r w:rsidR="009609E8" w:rsidRPr="004F1BC2">
              <w:rPr>
                <w:rFonts w:ascii="Arial" w:hAnsi="Arial" w:cs="Arial"/>
              </w:rPr>
              <w:t>.</w:t>
            </w:r>
            <w:r w:rsidRPr="006D61DB">
              <w:rPr>
                <w:rFonts w:ascii="Arial" w:hAnsi="Arial" w:cs="Arial"/>
              </w:rPr>
              <w:t xml:space="preserve"> </w:t>
            </w:r>
          </w:p>
          <w:p w14:paraId="49D1E39F" w14:textId="71CF713E" w:rsidR="00AA0601" w:rsidRPr="006D61DB"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1341F5" w:rsidRPr="006D61DB">
              <w:rPr>
                <w:rFonts w:ascii="Arial" w:hAnsi="Arial" w:cs="Arial"/>
              </w:rPr>
              <w:t xml:space="preserve"> 8</w:t>
            </w:r>
          </w:p>
        </w:tc>
        <w:tc>
          <w:tcPr>
            <w:tcW w:w="8207" w:type="dxa"/>
            <w:shd w:val="clear" w:color="auto" w:fill="FFFFFF"/>
            <w:vAlign w:val="center"/>
          </w:tcPr>
          <w:p w14:paraId="43A27602" w14:textId="77777777" w:rsidR="004F1BC2"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 xml:space="preserve">Please define "fulfilled". </w:t>
            </w:r>
          </w:p>
          <w:p w14:paraId="1416238E" w14:textId="067C3275" w:rsidR="00AA0601" w:rsidRPr="006D61DB" w:rsidRDefault="001341F5" w:rsidP="004F1BC2">
            <w:pPr>
              <w:pStyle w:val="DefaultText"/>
              <w:widowControl/>
              <w:rPr>
                <w:rFonts w:ascii="Arial" w:hAnsi="Arial" w:cs="Arial"/>
              </w:rPr>
            </w:pPr>
            <w:r w:rsidRPr="006D61DB">
              <w:rPr>
                <w:rFonts w:ascii="Arial" w:hAnsi="Arial" w:cs="Arial"/>
              </w:rPr>
              <w:t>Will best efforts and constant communication suffice? Or does this mean candidate submission? Or actively credentialed provider ready to go to work?</w:t>
            </w:r>
          </w:p>
        </w:tc>
      </w:tr>
      <w:tr w:rsidR="00481A82" w:rsidRPr="006D61DB" w14:paraId="62965F42" w14:textId="77777777" w:rsidTr="00166ECA">
        <w:trPr>
          <w:trHeight w:val="379"/>
        </w:trPr>
        <w:tc>
          <w:tcPr>
            <w:tcW w:w="691" w:type="dxa"/>
            <w:vMerge/>
            <w:shd w:val="clear" w:color="auto" w:fill="BDD6EE"/>
          </w:tcPr>
          <w:p w14:paraId="3D493152"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3BF5DFC5"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D61DB">
              <w:rPr>
                <w:rFonts w:ascii="Arial" w:hAnsi="Arial" w:cs="Arial"/>
                <w:b/>
              </w:rPr>
              <w:t>Answer</w:t>
            </w:r>
          </w:p>
        </w:tc>
      </w:tr>
      <w:tr w:rsidR="004E75DC" w:rsidRPr="006D61DB" w14:paraId="31313F1E" w14:textId="77777777" w:rsidTr="00166ECA">
        <w:trPr>
          <w:trHeight w:val="379"/>
        </w:trPr>
        <w:tc>
          <w:tcPr>
            <w:tcW w:w="691" w:type="dxa"/>
            <w:vMerge/>
          </w:tcPr>
          <w:p w14:paraId="3DD146E3"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vAlign w:val="center"/>
          </w:tcPr>
          <w:p w14:paraId="20993920" w14:textId="0624DD98" w:rsidR="00AA0601" w:rsidRPr="006D61DB" w:rsidRDefault="004F1BC2"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expects fulfillment to include constant communication of the Vendor’s recruitment process.  The Department understands there will be times when a Vendor does not receive any interest in a selected request for recruitment. </w:t>
            </w:r>
          </w:p>
        </w:tc>
      </w:tr>
    </w:tbl>
    <w:p w14:paraId="1BD520A1" w14:textId="5A517AA2" w:rsidR="007714E2" w:rsidRDefault="007714E2" w:rsidP="00CC72EB"/>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059"/>
        <w:gridCol w:w="8207"/>
      </w:tblGrid>
      <w:tr w:rsidR="00531C35" w:rsidRPr="006D61DB" w14:paraId="2579937E" w14:textId="77777777" w:rsidTr="00166ECA">
        <w:trPr>
          <w:trHeight w:val="379"/>
        </w:trPr>
        <w:tc>
          <w:tcPr>
            <w:tcW w:w="691" w:type="dxa"/>
            <w:vMerge w:val="restart"/>
            <w:shd w:val="clear" w:color="auto" w:fill="BDD6EE"/>
            <w:vAlign w:val="center"/>
          </w:tcPr>
          <w:p w14:paraId="100B5D01" w14:textId="0E8FD793" w:rsidR="00AA0601" w:rsidRPr="006D61DB"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745AAF">
              <w:rPr>
                <w:rFonts w:ascii="Arial" w:hAnsi="Arial" w:cs="Arial"/>
                <w:b/>
              </w:rPr>
              <w:t>20</w:t>
            </w:r>
          </w:p>
        </w:tc>
        <w:tc>
          <w:tcPr>
            <w:tcW w:w="2059" w:type="dxa"/>
            <w:tcBorders>
              <w:bottom w:val="single" w:sz="4" w:space="0" w:color="auto"/>
            </w:tcBorders>
            <w:shd w:val="clear" w:color="auto" w:fill="BDD6EE"/>
            <w:vAlign w:val="center"/>
          </w:tcPr>
          <w:p w14:paraId="1EFBB6D9" w14:textId="4B1536F7"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 xml:space="preserve">RFP Section &amp; </w:t>
            </w:r>
            <w:r w:rsidR="00F22CC8">
              <w:rPr>
                <w:rFonts w:ascii="Arial" w:hAnsi="Arial" w:cs="Arial"/>
                <w:b/>
              </w:rPr>
              <w:t>Page</w:t>
            </w:r>
            <w:r w:rsidRPr="006D61DB">
              <w:rPr>
                <w:rFonts w:ascii="Arial" w:hAnsi="Arial" w:cs="Arial"/>
                <w:b/>
              </w:rPr>
              <w:t xml:space="preserve"> Number</w:t>
            </w:r>
          </w:p>
        </w:tc>
        <w:tc>
          <w:tcPr>
            <w:tcW w:w="8207" w:type="dxa"/>
            <w:tcBorders>
              <w:bottom w:val="single" w:sz="4" w:space="0" w:color="auto"/>
            </w:tcBorders>
            <w:shd w:val="clear" w:color="auto" w:fill="BDD6EE"/>
            <w:vAlign w:val="center"/>
          </w:tcPr>
          <w:p w14:paraId="39A2613F" w14:textId="77777777"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Question</w:t>
            </w:r>
          </w:p>
        </w:tc>
      </w:tr>
      <w:tr w:rsidR="00481A82" w:rsidRPr="006D61DB" w14:paraId="730C087B" w14:textId="77777777" w:rsidTr="00166ECA">
        <w:trPr>
          <w:trHeight w:val="379"/>
        </w:trPr>
        <w:tc>
          <w:tcPr>
            <w:tcW w:w="691" w:type="dxa"/>
            <w:vMerge/>
            <w:shd w:val="clear" w:color="auto" w:fill="FFFFFF"/>
          </w:tcPr>
          <w:p w14:paraId="441C07F0"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055B9F52" w14:textId="2658AB53" w:rsidR="000873A0"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P</w:t>
            </w:r>
            <w:r w:rsidRPr="004F1BC2">
              <w:rPr>
                <w:rFonts w:ascii="Arial" w:hAnsi="Arial" w:cs="Arial"/>
              </w:rPr>
              <w:t>art II</w:t>
            </w:r>
            <w:r w:rsidR="000873A0" w:rsidRPr="004F1BC2">
              <w:rPr>
                <w:rFonts w:ascii="Arial" w:hAnsi="Arial" w:cs="Arial"/>
              </w:rPr>
              <w:t xml:space="preserve">, </w:t>
            </w:r>
            <w:r w:rsidRPr="004F1BC2">
              <w:rPr>
                <w:rFonts w:ascii="Arial" w:hAnsi="Arial" w:cs="Arial"/>
              </w:rPr>
              <w:t>A.</w:t>
            </w:r>
            <w:r w:rsidR="004F1BC2" w:rsidRPr="004F1BC2">
              <w:rPr>
                <w:rFonts w:ascii="Arial" w:hAnsi="Arial" w:cs="Arial"/>
              </w:rPr>
              <w:t>1.</w:t>
            </w:r>
            <w:r w:rsidRPr="004F1BC2">
              <w:rPr>
                <w:rFonts w:ascii="Arial" w:hAnsi="Arial" w:cs="Arial"/>
              </w:rPr>
              <w:t>b.</w:t>
            </w:r>
          </w:p>
          <w:p w14:paraId="026960C0" w14:textId="51F6D524" w:rsidR="00AA0601" w:rsidRPr="006D61DB"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1341F5" w:rsidRPr="006D61DB">
              <w:rPr>
                <w:rFonts w:ascii="Arial" w:hAnsi="Arial" w:cs="Arial"/>
              </w:rPr>
              <w:t xml:space="preserve"> 8</w:t>
            </w:r>
          </w:p>
        </w:tc>
        <w:tc>
          <w:tcPr>
            <w:tcW w:w="8207" w:type="dxa"/>
            <w:shd w:val="clear" w:color="auto" w:fill="FFFFFF"/>
            <w:vAlign w:val="center"/>
          </w:tcPr>
          <w:p w14:paraId="1FB16212" w14:textId="1A3B93A5" w:rsidR="00AA0601"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Are there penalties if the candidate backs out and/or doesn't interview?</w:t>
            </w:r>
          </w:p>
        </w:tc>
      </w:tr>
      <w:tr w:rsidR="00481A82" w:rsidRPr="006D61DB" w14:paraId="5BDE7EC4" w14:textId="77777777" w:rsidTr="00166ECA">
        <w:trPr>
          <w:trHeight w:val="379"/>
        </w:trPr>
        <w:tc>
          <w:tcPr>
            <w:tcW w:w="691" w:type="dxa"/>
            <w:vMerge/>
            <w:shd w:val="clear" w:color="auto" w:fill="BDD6EE"/>
          </w:tcPr>
          <w:p w14:paraId="2FAE5384"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4DC6BA1B"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D61DB">
              <w:rPr>
                <w:rFonts w:ascii="Arial" w:hAnsi="Arial" w:cs="Arial"/>
                <w:b/>
              </w:rPr>
              <w:t>Answer</w:t>
            </w:r>
          </w:p>
        </w:tc>
      </w:tr>
      <w:tr w:rsidR="004E75DC" w:rsidRPr="006D61DB" w14:paraId="0E23051C" w14:textId="77777777" w:rsidTr="00166ECA">
        <w:trPr>
          <w:trHeight w:val="379"/>
        </w:trPr>
        <w:tc>
          <w:tcPr>
            <w:tcW w:w="691" w:type="dxa"/>
            <w:vMerge/>
          </w:tcPr>
          <w:p w14:paraId="01B200B2"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vAlign w:val="center"/>
          </w:tcPr>
          <w:p w14:paraId="24D157D3" w14:textId="71F6099C" w:rsidR="00AA0601" w:rsidRPr="006D61DB" w:rsidRDefault="004E6E49"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5DD807CB" w14:textId="6670CA3C" w:rsidR="00AA0601" w:rsidRPr="006D61DB" w:rsidRDefault="00AA0601" w:rsidP="00CC72EB">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059"/>
        <w:gridCol w:w="8207"/>
      </w:tblGrid>
      <w:tr w:rsidR="00303B59" w:rsidRPr="006D61DB" w14:paraId="018D3B2E" w14:textId="77777777" w:rsidTr="00166ECA">
        <w:trPr>
          <w:trHeight w:val="379"/>
        </w:trPr>
        <w:tc>
          <w:tcPr>
            <w:tcW w:w="691" w:type="dxa"/>
            <w:vMerge w:val="restart"/>
            <w:shd w:val="clear" w:color="auto" w:fill="BDD6EE"/>
            <w:vAlign w:val="center"/>
          </w:tcPr>
          <w:p w14:paraId="6200171D" w14:textId="27EAAC39" w:rsidR="00AA0601" w:rsidRPr="006D61DB"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w:t>
            </w:r>
            <w:r w:rsidR="005D301C">
              <w:rPr>
                <w:rFonts w:ascii="Arial" w:hAnsi="Arial" w:cs="Arial"/>
                <w:b/>
              </w:rPr>
              <w:t>2</w:t>
            </w:r>
            <w:r w:rsidR="00745AAF">
              <w:rPr>
                <w:rFonts w:ascii="Arial" w:hAnsi="Arial" w:cs="Arial"/>
                <w:b/>
              </w:rPr>
              <w:t>1</w:t>
            </w:r>
          </w:p>
        </w:tc>
        <w:tc>
          <w:tcPr>
            <w:tcW w:w="2059" w:type="dxa"/>
            <w:tcBorders>
              <w:bottom w:val="single" w:sz="4" w:space="0" w:color="auto"/>
            </w:tcBorders>
            <w:shd w:val="clear" w:color="auto" w:fill="BDD6EE"/>
            <w:vAlign w:val="center"/>
          </w:tcPr>
          <w:p w14:paraId="38839864" w14:textId="0C626FD1"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 xml:space="preserve">RFP Section &amp; </w:t>
            </w:r>
            <w:r w:rsidR="00F22CC8">
              <w:rPr>
                <w:rFonts w:ascii="Arial" w:hAnsi="Arial" w:cs="Arial"/>
                <w:b/>
              </w:rPr>
              <w:t>Page</w:t>
            </w:r>
            <w:r w:rsidRPr="006D61DB">
              <w:rPr>
                <w:rFonts w:ascii="Arial" w:hAnsi="Arial" w:cs="Arial"/>
                <w:b/>
              </w:rPr>
              <w:t xml:space="preserve"> Number</w:t>
            </w:r>
          </w:p>
        </w:tc>
        <w:tc>
          <w:tcPr>
            <w:tcW w:w="8207" w:type="dxa"/>
            <w:tcBorders>
              <w:bottom w:val="single" w:sz="4" w:space="0" w:color="auto"/>
            </w:tcBorders>
            <w:shd w:val="clear" w:color="auto" w:fill="BDD6EE"/>
            <w:vAlign w:val="center"/>
          </w:tcPr>
          <w:p w14:paraId="2B79FA8A" w14:textId="77777777"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Question</w:t>
            </w:r>
          </w:p>
        </w:tc>
      </w:tr>
      <w:tr w:rsidR="00F12E6B" w:rsidRPr="006D61DB" w14:paraId="350D6983" w14:textId="77777777" w:rsidTr="00166ECA">
        <w:trPr>
          <w:trHeight w:val="379"/>
        </w:trPr>
        <w:tc>
          <w:tcPr>
            <w:tcW w:w="691" w:type="dxa"/>
            <w:vMerge/>
            <w:shd w:val="clear" w:color="auto" w:fill="FFFFFF"/>
          </w:tcPr>
          <w:p w14:paraId="22240C49"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63F82360" w14:textId="77777777" w:rsidR="004F1BC2" w:rsidRDefault="001341F5" w:rsidP="004F1BC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F1BC2">
              <w:rPr>
                <w:rFonts w:ascii="Arial" w:hAnsi="Arial" w:cs="Arial"/>
              </w:rPr>
              <w:t>Part II</w:t>
            </w:r>
            <w:r w:rsidR="004F1BC2">
              <w:rPr>
                <w:rFonts w:ascii="Arial" w:hAnsi="Arial" w:cs="Arial"/>
              </w:rPr>
              <w:t xml:space="preserve">, </w:t>
            </w:r>
            <w:r w:rsidRPr="004F1BC2">
              <w:rPr>
                <w:rFonts w:ascii="Arial" w:hAnsi="Arial" w:cs="Arial"/>
              </w:rPr>
              <w:t>A.</w:t>
            </w:r>
            <w:r w:rsidR="004F1BC2" w:rsidRPr="004F1BC2">
              <w:rPr>
                <w:rFonts w:ascii="Arial" w:hAnsi="Arial" w:cs="Arial"/>
              </w:rPr>
              <w:t>1.</w:t>
            </w:r>
            <w:r w:rsidRPr="004F1BC2">
              <w:rPr>
                <w:rFonts w:ascii="Arial" w:hAnsi="Arial" w:cs="Arial"/>
              </w:rPr>
              <w:t>b.i.</w:t>
            </w:r>
          </w:p>
          <w:p w14:paraId="5BF80551" w14:textId="41720147" w:rsidR="00AA0601" w:rsidRPr="006D61DB" w:rsidRDefault="00F22CC8" w:rsidP="004F1BC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F1BC2">
              <w:rPr>
                <w:rFonts w:ascii="Arial" w:hAnsi="Arial" w:cs="Arial"/>
              </w:rPr>
              <w:t>Page</w:t>
            </w:r>
            <w:r w:rsidR="001341F5" w:rsidRPr="004F1BC2">
              <w:rPr>
                <w:rFonts w:ascii="Arial" w:hAnsi="Arial" w:cs="Arial"/>
              </w:rPr>
              <w:t xml:space="preserve"> 8</w:t>
            </w:r>
          </w:p>
        </w:tc>
        <w:tc>
          <w:tcPr>
            <w:tcW w:w="8207" w:type="dxa"/>
            <w:shd w:val="clear" w:color="auto" w:fill="FFFFFF"/>
            <w:vAlign w:val="center"/>
          </w:tcPr>
          <w:p w14:paraId="139350D8" w14:textId="77777777" w:rsidR="00927A5F" w:rsidRDefault="001341F5" w:rsidP="00751883">
            <w:pPr>
              <w:pStyle w:val="DefaultText"/>
              <w:widowControl/>
              <w:numPr>
                <w:ilvl w:val="0"/>
                <w:numId w:val="44"/>
              </w:numPr>
              <w:ind w:left="340"/>
              <w:rPr>
                <w:rFonts w:ascii="Arial" w:hAnsi="Arial" w:cs="Arial"/>
              </w:rPr>
            </w:pPr>
            <w:r w:rsidRPr="006D61DB">
              <w:rPr>
                <w:rFonts w:ascii="Arial" w:hAnsi="Arial" w:cs="Arial"/>
              </w:rPr>
              <w:t xml:space="preserve">What is the interview process? </w:t>
            </w:r>
          </w:p>
          <w:p w14:paraId="54F0CDA1" w14:textId="0E454C78" w:rsidR="00AA0601" w:rsidRPr="006D61DB" w:rsidRDefault="001341F5" w:rsidP="00751883">
            <w:pPr>
              <w:pStyle w:val="DefaultText"/>
              <w:widowControl/>
              <w:numPr>
                <w:ilvl w:val="0"/>
                <w:numId w:val="44"/>
              </w:numPr>
              <w:ind w:left="340"/>
              <w:rPr>
                <w:rFonts w:ascii="Arial" w:hAnsi="Arial" w:cs="Arial"/>
              </w:rPr>
            </w:pPr>
            <w:r w:rsidRPr="006D61DB">
              <w:rPr>
                <w:rFonts w:ascii="Arial" w:hAnsi="Arial" w:cs="Arial"/>
              </w:rPr>
              <w:t>Are they in person?</w:t>
            </w:r>
          </w:p>
        </w:tc>
      </w:tr>
      <w:tr w:rsidR="00F12E6B" w:rsidRPr="006D61DB" w14:paraId="2FB911AE" w14:textId="77777777" w:rsidTr="00166ECA">
        <w:trPr>
          <w:trHeight w:val="379"/>
        </w:trPr>
        <w:tc>
          <w:tcPr>
            <w:tcW w:w="691" w:type="dxa"/>
            <w:vMerge/>
            <w:shd w:val="clear" w:color="auto" w:fill="BDD6EE"/>
          </w:tcPr>
          <w:p w14:paraId="5E95A021"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2D2CEE27"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D61DB">
              <w:rPr>
                <w:rFonts w:ascii="Arial" w:hAnsi="Arial" w:cs="Arial"/>
                <w:b/>
              </w:rPr>
              <w:t>Answer</w:t>
            </w:r>
          </w:p>
        </w:tc>
      </w:tr>
      <w:tr w:rsidR="00D52118" w:rsidRPr="006D61DB" w14:paraId="26DD3737" w14:textId="77777777" w:rsidTr="00166ECA">
        <w:trPr>
          <w:trHeight w:val="379"/>
        </w:trPr>
        <w:tc>
          <w:tcPr>
            <w:tcW w:w="691" w:type="dxa"/>
            <w:vMerge/>
          </w:tcPr>
          <w:p w14:paraId="69E80CEF"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vAlign w:val="center"/>
          </w:tcPr>
          <w:p w14:paraId="712C7A20" w14:textId="07599E21" w:rsidR="00AA0601" w:rsidRDefault="0065697B" w:rsidP="00751883">
            <w:pPr>
              <w:pStyle w:val="DefaultText"/>
              <w:widowControl/>
              <w:numPr>
                <w:ilvl w:val="0"/>
                <w:numId w:val="45"/>
              </w:numPr>
              <w:ind w:left="347"/>
              <w:rPr>
                <w:rFonts w:ascii="Arial" w:hAnsi="Arial" w:cs="Arial"/>
              </w:rPr>
            </w:pPr>
            <w:r>
              <w:rPr>
                <w:rFonts w:ascii="Arial" w:hAnsi="Arial" w:cs="Arial"/>
              </w:rPr>
              <w:t>Qualified candidates would be contacted to set up a remote interview.</w:t>
            </w:r>
          </w:p>
          <w:p w14:paraId="06452D08" w14:textId="1414144F" w:rsidR="00927A5F" w:rsidRPr="006D61DB" w:rsidRDefault="0065697B" w:rsidP="00751883">
            <w:pPr>
              <w:pStyle w:val="DefaultText"/>
              <w:widowControl/>
              <w:numPr>
                <w:ilvl w:val="0"/>
                <w:numId w:val="45"/>
              </w:numPr>
              <w:ind w:left="347"/>
              <w:rPr>
                <w:rFonts w:ascii="Arial" w:hAnsi="Arial" w:cs="Arial"/>
              </w:rPr>
            </w:pPr>
            <w:r>
              <w:rPr>
                <w:rFonts w:ascii="Arial" w:hAnsi="Arial" w:cs="Arial"/>
              </w:rPr>
              <w:t>No.</w:t>
            </w:r>
          </w:p>
        </w:tc>
      </w:tr>
    </w:tbl>
    <w:p w14:paraId="192600F9" w14:textId="77777777" w:rsidR="00AA0601" w:rsidRPr="006D61DB" w:rsidRDefault="00AA0601" w:rsidP="00CC72EB">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059"/>
        <w:gridCol w:w="8207"/>
      </w:tblGrid>
      <w:tr w:rsidR="00303B59" w:rsidRPr="006D61DB" w14:paraId="6C741B62" w14:textId="77777777" w:rsidTr="00166ECA">
        <w:trPr>
          <w:trHeight w:val="379"/>
        </w:trPr>
        <w:tc>
          <w:tcPr>
            <w:tcW w:w="691" w:type="dxa"/>
            <w:vMerge w:val="restart"/>
            <w:shd w:val="clear" w:color="auto" w:fill="BDD6EE"/>
            <w:vAlign w:val="center"/>
          </w:tcPr>
          <w:p w14:paraId="5666C417" w14:textId="2BD8495C" w:rsidR="00AA0601" w:rsidRPr="006D61DB"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r w:rsidR="00745AAF">
              <w:rPr>
                <w:rFonts w:ascii="Arial" w:hAnsi="Arial" w:cs="Arial"/>
                <w:b/>
              </w:rPr>
              <w:t>2</w:t>
            </w:r>
          </w:p>
        </w:tc>
        <w:tc>
          <w:tcPr>
            <w:tcW w:w="2059" w:type="dxa"/>
            <w:tcBorders>
              <w:bottom w:val="single" w:sz="4" w:space="0" w:color="auto"/>
            </w:tcBorders>
            <w:shd w:val="clear" w:color="auto" w:fill="BDD6EE"/>
            <w:vAlign w:val="center"/>
          </w:tcPr>
          <w:p w14:paraId="3F7D885D" w14:textId="25442E63"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 xml:space="preserve">RFP Section &amp; </w:t>
            </w:r>
            <w:r w:rsidR="00F22CC8">
              <w:rPr>
                <w:rFonts w:ascii="Arial" w:hAnsi="Arial" w:cs="Arial"/>
                <w:b/>
              </w:rPr>
              <w:t>Page</w:t>
            </w:r>
            <w:r w:rsidRPr="006D61DB">
              <w:rPr>
                <w:rFonts w:ascii="Arial" w:hAnsi="Arial" w:cs="Arial"/>
                <w:b/>
              </w:rPr>
              <w:t xml:space="preserve"> Number</w:t>
            </w:r>
          </w:p>
        </w:tc>
        <w:tc>
          <w:tcPr>
            <w:tcW w:w="8207" w:type="dxa"/>
            <w:tcBorders>
              <w:bottom w:val="single" w:sz="4" w:space="0" w:color="auto"/>
            </w:tcBorders>
            <w:shd w:val="clear" w:color="auto" w:fill="BDD6EE"/>
            <w:vAlign w:val="center"/>
          </w:tcPr>
          <w:p w14:paraId="4DE53020" w14:textId="77777777" w:rsidR="00AA0601" w:rsidRPr="006D61DB"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Question</w:t>
            </w:r>
          </w:p>
        </w:tc>
      </w:tr>
      <w:tr w:rsidR="00F12E6B" w:rsidRPr="006D61DB" w14:paraId="6C0595E4" w14:textId="77777777" w:rsidTr="00166ECA">
        <w:trPr>
          <w:trHeight w:val="379"/>
        </w:trPr>
        <w:tc>
          <w:tcPr>
            <w:tcW w:w="691" w:type="dxa"/>
            <w:vMerge/>
            <w:shd w:val="clear" w:color="auto" w:fill="FFFFFF"/>
          </w:tcPr>
          <w:p w14:paraId="3D4B5DB0"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0F55EFBF" w14:textId="0AE0B24B" w:rsidR="00AA0601"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Part II</w:t>
            </w:r>
            <w:r w:rsidR="000D3BBB">
              <w:rPr>
                <w:rFonts w:ascii="Arial" w:hAnsi="Arial" w:cs="Arial"/>
              </w:rPr>
              <w:t xml:space="preserve">, </w:t>
            </w:r>
            <w:r w:rsidRPr="006D61DB">
              <w:rPr>
                <w:rFonts w:ascii="Arial" w:hAnsi="Arial" w:cs="Arial"/>
              </w:rPr>
              <w:t xml:space="preserve">B.2.c. </w:t>
            </w:r>
            <w:r w:rsidR="00F22CC8">
              <w:rPr>
                <w:rFonts w:ascii="Arial" w:hAnsi="Arial" w:cs="Arial"/>
              </w:rPr>
              <w:t>Page</w:t>
            </w:r>
            <w:r w:rsidRPr="006D61DB">
              <w:rPr>
                <w:rFonts w:ascii="Arial" w:hAnsi="Arial" w:cs="Arial"/>
              </w:rPr>
              <w:t xml:space="preserve"> 9</w:t>
            </w:r>
          </w:p>
        </w:tc>
        <w:tc>
          <w:tcPr>
            <w:tcW w:w="8207" w:type="dxa"/>
            <w:shd w:val="clear" w:color="auto" w:fill="FFFFFF"/>
            <w:vAlign w:val="center"/>
          </w:tcPr>
          <w:p w14:paraId="6EDB3ED0" w14:textId="129D030D" w:rsidR="00AA0601"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 xml:space="preserve">How long does </w:t>
            </w:r>
            <w:r w:rsidR="0085757C" w:rsidRPr="006D61DB">
              <w:rPr>
                <w:rFonts w:ascii="Arial" w:hAnsi="Arial" w:cs="Arial"/>
              </w:rPr>
              <w:t>the privileging</w:t>
            </w:r>
            <w:r w:rsidRPr="006D61DB">
              <w:rPr>
                <w:rFonts w:ascii="Arial" w:hAnsi="Arial" w:cs="Arial"/>
              </w:rPr>
              <w:t xml:space="preserve"> process usually take? Is there a committee that meets? How often do they meet?</w:t>
            </w:r>
          </w:p>
        </w:tc>
      </w:tr>
      <w:tr w:rsidR="00F12E6B" w:rsidRPr="006D61DB" w14:paraId="3D1B92C3" w14:textId="77777777" w:rsidTr="00166ECA">
        <w:trPr>
          <w:trHeight w:val="379"/>
        </w:trPr>
        <w:tc>
          <w:tcPr>
            <w:tcW w:w="691" w:type="dxa"/>
            <w:vMerge/>
            <w:shd w:val="clear" w:color="auto" w:fill="BDD6EE"/>
          </w:tcPr>
          <w:p w14:paraId="2D542E10"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1177D463"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D61DB">
              <w:rPr>
                <w:rFonts w:ascii="Arial" w:hAnsi="Arial" w:cs="Arial"/>
                <w:b/>
              </w:rPr>
              <w:t>Answer</w:t>
            </w:r>
          </w:p>
        </w:tc>
      </w:tr>
      <w:tr w:rsidR="00D52118" w:rsidRPr="006D61DB" w14:paraId="58848534" w14:textId="77777777" w:rsidTr="00166ECA">
        <w:trPr>
          <w:trHeight w:val="379"/>
        </w:trPr>
        <w:tc>
          <w:tcPr>
            <w:tcW w:w="691" w:type="dxa"/>
            <w:vMerge/>
          </w:tcPr>
          <w:p w14:paraId="65DA108A" w14:textId="77777777" w:rsidR="00AA0601" w:rsidRPr="006D61DB"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vAlign w:val="center"/>
          </w:tcPr>
          <w:p w14:paraId="79B965D5" w14:textId="1B046F7B" w:rsidR="00AA0601" w:rsidRPr="006D61DB" w:rsidRDefault="00DF7C3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Privileging can </w:t>
            </w:r>
            <w:r w:rsidR="008035A8">
              <w:rPr>
                <w:rFonts w:ascii="Arial" w:hAnsi="Arial" w:cs="Arial"/>
              </w:rPr>
              <w:t xml:space="preserve">take up to </w:t>
            </w:r>
            <w:r w:rsidR="004F1BC2">
              <w:rPr>
                <w:rFonts w:ascii="Arial" w:hAnsi="Arial" w:cs="Arial"/>
              </w:rPr>
              <w:t>three (</w:t>
            </w:r>
            <w:r w:rsidR="008035A8">
              <w:rPr>
                <w:rFonts w:ascii="Arial" w:hAnsi="Arial" w:cs="Arial"/>
              </w:rPr>
              <w:t>3</w:t>
            </w:r>
            <w:r w:rsidR="004F1BC2">
              <w:rPr>
                <w:rFonts w:ascii="Arial" w:hAnsi="Arial" w:cs="Arial"/>
              </w:rPr>
              <w:t>)</w:t>
            </w:r>
            <w:r w:rsidR="008035A8">
              <w:rPr>
                <w:rFonts w:ascii="Arial" w:hAnsi="Arial" w:cs="Arial"/>
              </w:rPr>
              <w:t xml:space="preserve"> to </w:t>
            </w:r>
            <w:r w:rsidR="004F1BC2">
              <w:rPr>
                <w:rFonts w:ascii="Arial" w:hAnsi="Arial" w:cs="Arial"/>
              </w:rPr>
              <w:t>four (</w:t>
            </w:r>
            <w:r w:rsidR="008035A8">
              <w:rPr>
                <w:rFonts w:ascii="Arial" w:hAnsi="Arial" w:cs="Arial"/>
              </w:rPr>
              <w:t>4</w:t>
            </w:r>
            <w:r w:rsidR="004F1BC2">
              <w:rPr>
                <w:rFonts w:ascii="Arial" w:hAnsi="Arial" w:cs="Arial"/>
              </w:rPr>
              <w:t>)</w:t>
            </w:r>
            <w:r w:rsidR="008035A8">
              <w:rPr>
                <w:rFonts w:ascii="Arial" w:hAnsi="Arial" w:cs="Arial"/>
              </w:rPr>
              <w:t xml:space="preserve"> months. </w:t>
            </w:r>
            <w:r w:rsidR="004F1BC2">
              <w:rPr>
                <w:rFonts w:ascii="Arial" w:hAnsi="Arial" w:cs="Arial"/>
              </w:rPr>
              <w:t xml:space="preserve">There is a committee who meets </w:t>
            </w:r>
            <w:r w:rsidR="008035A8">
              <w:rPr>
                <w:rFonts w:ascii="Arial" w:hAnsi="Arial" w:cs="Arial"/>
              </w:rPr>
              <w:t>regularly</w:t>
            </w:r>
            <w:r w:rsidR="004F1BC2">
              <w:rPr>
                <w:rFonts w:ascii="Arial" w:hAnsi="Arial" w:cs="Arial"/>
              </w:rPr>
              <w:t xml:space="preserve"> to </w:t>
            </w:r>
            <w:r w:rsidR="0085757C">
              <w:rPr>
                <w:rFonts w:ascii="Arial" w:hAnsi="Arial" w:cs="Arial"/>
              </w:rPr>
              <w:t xml:space="preserve">conduct the </w:t>
            </w:r>
            <w:r w:rsidR="0085757C" w:rsidRPr="00C9383A">
              <w:rPr>
                <w:rFonts w:ascii="Arial" w:hAnsi="Arial" w:cs="Arial"/>
              </w:rPr>
              <w:t>privileg</w:t>
            </w:r>
            <w:r w:rsidR="0085757C">
              <w:rPr>
                <w:rFonts w:ascii="Arial" w:hAnsi="Arial" w:cs="Arial"/>
              </w:rPr>
              <w:t>ing process</w:t>
            </w:r>
            <w:r w:rsidR="008035A8">
              <w:rPr>
                <w:rFonts w:ascii="Arial" w:hAnsi="Arial" w:cs="Arial"/>
              </w:rPr>
              <w:t>.</w:t>
            </w:r>
          </w:p>
        </w:tc>
      </w:tr>
    </w:tbl>
    <w:p w14:paraId="003D9AC2" w14:textId="77777777" w:rsidR="00AA0601" w:rsidRPr="006D61DB" w:rsidRDefault="00AA0601" w:rsidP="00CC72EB">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059"/>
        <w:gridCol w:w="8207"/>
      </w:tblGrid>
      <w:tr w:rsidR="00303B59" w:rsidRPr="006D61DB" w14:paraId="1F6E2CC5" w14:textId="77777777" w:rsidTr="00166ECA">
        <w:trPr>
          <w:trHeight w:val="379"/>
        </w:trPr>
        <w:tc>
          <w:tcPr>
            <w:tcW w:w="691" w:type="dxa"/>
            <w:vMerge w:val="restart"/>
            <w:shd w:val="clear" w:color="auto" w:fill="BDD6EE"/>
            <w:vAlign w:val="center"/>
          </w:tcPr>
          <w:p w14:paraId="58ECC8DE" w14:textId="75905358" w:rsidR="00AA0601" w:rsidRPr="0038663D"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8663D">
              <w:rPr>
                <w:rFonts w:ascii="Arial" w:hAnsi="Arial" w:cs="Arial"/>
                <w:b/>
              </w:rPr>
              <w:t>22</w:t>
            </w:r>
            <w:r w:rsidR="00745AAF" w:rsidRPr="0038663D">
              <w:rPr>
                <w:rFonts w:ascii="Arial" w:hAnsi="Arial" w:cs="Arial"/>
                <w:b/>
              </w:rPr>
              <w:t>3</w:t>
            </w:r>
          </w:p>
        </w:tc>
        <w:tc>
          <w:tcPr>
            <w:tcW w:w="2059" w:type="dxa"/>
            <w:tcBorders>
              <w:bottom w:val="single" w:sz="4" w:space="0" w:color="auto"/>
            </w:tcBorders>
            <w:shd w:val="clear" w:color="auto" w:fill="BDD6EE"/>
            <w:vAlign w:val="center"/>
          </w:tcPr>
          <w:p w14:paraId="0EE2E164" w14:textId="43103F21" w:rsidR="00AA0601" w:rsidRPr="0038663D"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8663D">
              <w:rPr>
                <w:rFonts w:ascii="Arial" w:hAnsi="Arial" w:cs="Arial"/>
                <w:b/>
              </w:rPr>
              <w:t xml:space="preserve">RFP Section &amp; </w:t>
            </w:r>
            <w:r w:rsidR="00F22CC8" w:rsidRPr="0038663D">
              <w:rPr>
                <w:rFonts w:ascii="Arial" w:hAnsi="Arial" w:cs="Arial"/>
                <w:b/>
              </w:rPr>
              <w:t>Page</w:t>
            </w:r>
            <w:r w:rsidRPr="0038663D">
              <w:rPr>
                <w:rFonts w:ascii="Arial" w:hAnsi="Arial" w:cs="Arial"/>
                <w:b/>
              </w:rPr>
              <w:t xml:space="preserve"> Number</w:t>
            </w:r>
          </w:p>
        </w:tc>
        <w:tc>
          <w:tcPr>
            <w:tcW w:w="8207" w:type="dxa"/>
            <w:tcBorders>
              <w:bottom w:val="single" w:sz="4" w:space="0" w:color="auto"/>
            </w:tcBorders>
            <w:shd w:val="clear" w:color="auto" w:fill="BDD6EE"/>
            <w:vAlign w:val="center"/>
          </w:tcPr>
          <w:p w14:paraId="30ED6CA8" w14:textId="77777777" w:rsidR="00AA0601" w:rsidRPr="0038663D"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8663D">
              <w:rPr>
                <w:rFonts w:ascii="Arial" w:hAnsi="Arial" w:cs="Arial"/>
                <w:b/>
              </w:rPr>
              <w:t>Question</w:t>
            </w:r>
          </w:p>
        </w:tc>
      </w:tr>
      <w:tr w:rsidR="00F12E6B" w:rsidRPr="006D61DB" w14:paraId="364871E7" w14:textId="77777777" w:rsidTr="00166ECA">
        <w:trPr>
          <w:trHeight w:val="379"/>
        </w:trPr>
        <w:tc>
          <w:tcPr>
            <w:tcW w:w="691" w:type="dxa"/>
            <w:vMerge/>
            <w:shd w:val="clear" w:color="auto" w:fill="FFFFFF"/>
          </w:tcPr>
          <w:p w14:paraId="60B83CD5" w14:textId="77777777" w:rsidR="00AA0601" w:rsidRPr="0038663D"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9" w:type="dxa"/>
            <w:shd w:val="clear" w:color="auto" w:fill="FFFFFF"/>
            <w:vAlign w:val="center"/>
          </w:tcPr>
          <w:p w14:paraId="1244B5E2" w14:textId="1107C4D8" w:rsidR="0090223E" w:rsidRPr="0038663D"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663D">
              <w:rPr>
                <w:rFonts w:ascii="Arial" w:hAnsi="Arial" w:cs="Arial"/>
              </w:rPr>
              <w:t>Part II</w:t>
            </w:r>
            <w:r w:rsidR="00F22CC8" w:rsidRPr="0038663D">
              <w:rPr>
                <w:rFonts w:ascii="Arial" w:hAnsi="Arial" w:cs="Arial"/>
              </w:rPr>
              <w:t xml:space="preserve">, </w:t>
            </w:r>
            <w:r w:rsidRPr="0038663D">
              <w:rPr>
                <w:rFonts w:ascii="Arial" w:hAnsi="Arial" w:cs="Arial"/>
              </w:rPr>
              <w:t>B.</w:t>
            </w:r>
            <w:r w:rsidR="0090223E" w:rsidRPr="0038663D">
              <w:rPr>
                <w:rFonts w:ascii="Arial" w:hAnsi="Arial" w:cs="Arial"/>
              </w:rPr>
              <w:t>2.</w:t>
            </w:r>
            <w:r w:rsidRPr="0038663D">
              <w:rPr>
                <w:rFonts w:ascii="Arial" w:hAnsi="Arial" w:cs="Arial"/>
              </w:rPr>
              <w:t>d.iii</w:t>
            </w:r>
            <w:r w:rsidR="000D3BBB" w:rsidRPr="0038663D">
              <w:rPr>
                <w:rFonts w:ascii="Arial" w:hAnsi="Arial" w:cs="Arial"/>
              </w:rPr>
              <w:t>.</w:t>
            </w:r>
          </w:p>
          <w:p w14:paraId="1702AB39" w14:textId="2FE1B636" w:rsidR="00AA0601" w:rsidRPr="0038663D"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663D">
              <w:rPr>
                <w:rFonts w:ascii="Arial" w:hAnsi="Arial" w:cs="Arial"/>
              </w:rPr>
              <w:t>Page</w:t>
            </w:r>
            <w:r w:rsidR="001341F5" w:rsidRPr="0038663D">
              <w:rPr>
                <w:rFonts w:ascii="Arial" w:hAnsi="Arial" w:cs="Arial"/>
              </w:rPr>
              <w:t xml:space="preserve"> 9</w:t>
            </w:r>
          </w:p>
        </w:tc>
        <w:tc>
          <w:tcPr>
            <w:tcW w:w="8207" w:type="dxa"/>
            <w:shd w:val="clear" w:color="auto" w:fill="FFFFFF"/>
            <w:vAlign w:val="center"/>
          </w:tcPr>
          <w:p w14:paraId="5C6F5623" w14:textId="22C99471" w:rsidR="00AA0601" w:rsidRPr="0038663D"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663D">
              <w:rPr>
                <w:rFonts w:ascii="Arial" w:hAnsi="Arial" w:cs="Arial"/>
              </w:rPr>
              <w:t xml:space="preserve">Are </w:t>
            </w:r>
            <w:r w:rsidR="00344FC8" w:rsidRPr="0038663D">
              <w:rPr>
                <w:rFonts w:ascii="Arial" w:hAnsi="Arial" w:cs="Arial"/>
              </w:rPr>
              <w:t>follow-up</w:t>
            </w:r>
            <w:r w:rsidRPr="0038663D">
              <w:rPr>
                <w:rFonts w:ascii="Arial" w:hAnsi="Arial" w:cs="Arial"/>
              </w:rPr>
              <w:t xml:space="preserve"> competency exams administered by the Hospitals directly? Or are the agencies responsible?</w:t>
            </w:r>
          </w:p>
        </w:tc>
      </w:tr>
      <w:tr w:rsidR="00F12E6B" w:rsidRPr="006D61DB" w14:paraId="1C0E3663" w14:textId="77777777" w:rsidTr="00166ECA">
        <w:trPr>
          <w:trHeight w:val="379"/>
        </w:trPr>
        <w:tc>
          <w:tcPr>
            <w:tcW w:w="691" w:type="dxa"/>
            <w:vMerge/>
            <w:shd w:val="clear" w:color="auto" w:fill="BDD6EE"/>
          </w:tcPr>
          <w:p w14:paraId="1446880F" w14:textId="77777777" w:rsidR="00AA0601" w:rsidRPr="0038663D"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70DE5275" w14:textId="77777777" w:rsidR="00AA0601" w:rsidRPr="0038663D"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8663D">
              <w:rPr>
                <w:rFonts w:ascii="Arial" w:hAnsi="Arial" w:cs="Arial"/>
                <w:b/>
              </w:rPr>
              <w:t>Answer</w:t>
            </w:r>
          </w:p>
        </w:tc>
      </w:tr>
      <w:tr w:rsidR="00D52118" w:rsidRPr="006D61DB" w14:paraId="49D93E61" w14:textId="77777777" w:rsidTr="00166ECA">
        <w:trPr>
          <w:trHeight w:val="379"/>
        </w:trPr>
        <w:tc>
          <w:tcPr>
            <w:tcW w:w="691" w:type="dxa"/>
            <w:vMerge/>
          </w:tcPr>
          <w:p w14:paraId="68492C62" w14:textId="77777777" w:rsidR="00AA0601" w:rsidRPr="0038663D"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vAlign w:val="center"/>
          </w:tcPr>
          <w:p w14:paraId="5A38A330" w14:textId="395362D6" w:rsidR="00AA0601" w:rsidRPr="0038663D" w:rsidRDefault="0038663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Administration of p</w:t>
            </w:r>
            <w:r w:rsidRPr="0038663D">
              <w:rPr>
                <w:rFonts w:ascii="Arial" w:hAnsi="Arial" w:cs="Arial"/>
              </w:rPr>
              <w:t xml:space="preserve">eriodic competency assessments are determined on a </w:t>
            </w:r>
            <w:r w:rsidR="00F25D5A" w:rsidRPr="0038663D">
              <w:rPr>
                <w:rFonts w:ascii="Arial" w:hAnsi="Arial" w:cs="Arial"/>
              </w:rPr>
              <w:t>case-by-case</w:t>
            </w:r>
            <w:r w:rsidRPr="0038663D">
              <w:rPr>
                <w:rFonts w:ascii="Arial" w:hAnsi="Arial" w:cs="Arial"/>
              </w:rPr>
              <w:t xml:space="preserve"> basis between the Department and awarded Vendor.</w:t>
            </w:r>
          </w:p>
        </w:tc>
      </w:tr>
    </w:tbl>
    <w:p w14:paraId="2B7C4195" w14:textId="64464D22" w:rsidR="00AA0601" w:rsidRPr="006D61DB" w:rsidRDefault="00AA0601" w:rsidP="00CC72EB">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79"/>
      </w:tblGrid>
      <w:tr w:rsidR="00303B59" w:rsidRPr="006D61DB" w14:paraId="032194CF" w14:textId="77777777" w:rsidTr="009F7A61">
        <w:trPr>
          <w:trHeight w:val="379"/>
        </w:trPr>
        <w:tc>
          <w:tcPr>
            <w:tcW w:w="691" w:type="dxa"/>
            <w:vMerge w:val="restart"/>
            <w:shd w:val="clear" w:color="auto" w:fill="BDD6EE"/>
            <w:vAlign w:val="center"/>
          </w:tcPr>
          <w:p w14:paraId="16B84FAE" w14:textId="1B4FB2C6" w:rsidR="00AA0601" w:rsidRPr="0038663D"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8663D">
              <w:rPr>
                <w:rFonts w:ascii="Arial" w:hAnsi="Arial" w:cs="Arial"/>
                <w:b/>
              </w:rPr>
              <w:t>22</w:t>
            </w:r>
            <w:r w:rsidR="00745AAF" w:rsidRPr="0038663D">
              <w:rPr>
                <w:rFonts w:ascii="Arial" w:hAnsi="Arial" w:cs="Arial"/>
                <w:b/>
              </w:rPr>
              <w:t>4</w:t>
            </w:r>
          </w:p>
        </w:tc>
        <w:tc>
          <w:tcPr>
            <w:tcW w:w="1987" w:type="dxa"/>
            <w:tcBorders>
              <w:bottom w:val="single" w:sz="4" w:space="0" w:color="auto"/>
            </w:tcBorders>
            <w:shd w:val="clear" w:color="auto" w:fill="BDD6EE"/>
            <w:vAlign w:val="center"/>
          </w:tcPr>
          <w:p w14:paraId="37D58AFF" w14:textId="14ED2960" w:rsidR="00AA0601" w:rsidRPr="0038663D"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8663D">
              <w:rPr>
                <w:rFonts w:ascii="Arial" w:hAnsi="Arial" w:cs="Arial"/>
                <w:b/>
              </w:rPr>
              <w:t xml:space="preserve">RFP Section &amp; </w:t>
            </w:r>
            <w:r w:rsidR="00F22CC8" w:rsidRPr="0038663D">
              <w:rPr>
                <w:rFonts w:ascii="Arial" w:hAnsi="Arial" w:cs="Arial"/>
                <w:b/>
              </w:rPr>
              <w:t>Page</w:t>
            </w:r>
            <w:r w:rsidRPr="0038663D">
              <w:rPr>
                <w:rFonts w:ascii="Arial" w:hAnsi="Arial" w:cs="Arial"/>
                <w:b/>
              </w:rPr>
              <w:t xml:space="preserve"> Number</w:t>
            </w:r>
          </w:p>
        </w:tc>
        <w:tc>
          <w:tcPr>
            <w:tcW w:w="8279" w:type="dxa"/>
            <w:tcBorders>
              <w:bottom w:val="single" w:sz="4" w:space="0" w:color="auto"/>
            </w:tcBorders>
            <w:shd w:val="clear" w:color="auto" w:fill="BDD6EE"/>
            <w:vAlign w:val="center"/>
          </w:tcPr>
          <w:p w14:paraId="164228BD" w14:textId="77777777" w:rsidR="00AA0601" w:rsidRPr="0038663D" w:rsidRDefault="00AA0601"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8663D">
              <w:rPr>
                <w:rFonts w:ascii="Arial" w:hAnsi="Arial" w:cs="Arial"/>
                <w:b/>
              </w:rPr>
              <w:t>Question</w:t>
            </w:r>
          </w:p>
        </w:tc>
      </w:tr>
      <w:tr w:rsidR="00F12E6B" w:rsidRPr="006D61DB" w14:paraId="1E26C669" w14:textId="77777777" w:rsidTr="009F7A61">
        <w:trPr>
          <w:trHeight w:val="379"/>
        </w:trPr>
        <w:tc>
          <w:tcPr>
            <w:tcW w:w="691" w:type="dxa"/>
            <w:vMerge/>
            <w:shd w:val="clear" w:color="auto" w:fill="FFFFFF"/>
          </w:tcPr>
          <w:p w14:paraId="3A567AE1" w14:textId="77777777" w:rsidR="00AA0601" w:rsidRPr="0038663D"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2B4CDA1" w14:textId="3CD8168E" w:rsidR="00AA0601" w:rsidRPr="0038663D"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663D">
              <w:rPr>
                <w:rFonts w:ascii="Arial" w:hAnsi="Arial" w:cs="Arial"/>
              </w:rPr>
              <w:t>Part II</w:t>
            </w:r>
            <w:r w:rsidR="00F22CC8" w:rsidRPr="0038663D">
              <w:rPr>
                <w:rFonts w:ascii="Arial" w:hAnsi="Arial" w:cs="Arial"/>
              </w:rPr>
              <w:t xml:space="preserve">, </w:t>
            </w:r>
            <w:r w:rsidRPr="0038663D">
              <w:rPr>
                <w:rFonts w:ascii="Arial" w:hAnsi="Arial" w:cs="Arial"/>
              </w:rPr>
              <w:t>C</w:t>
            </w:r>
            <w:r w:rsidR="00F22CC8" w:rsidRPr="0038663D">
              <w:rPr>
                <w:rFonts w:ascii="Arial" w:hAnsi="Arial" w:cs="Arial"/>
              </w:rPr>
              <w:t>.</w:t>
            </w:r>
            <w:r w:rsidRPr="0038663D">
              <w:rPr>
                <w:rFonts w:ascii="Arial" w:hAnsi="Arial" w:cs="Arial"/>
              </w:rPr>
              <w:t>4.a</w:t>
            </w:r>
            <w:r w:rsidR="00F22CC8" w:rsidRPr="0038663D">
              <w:rPr>
                <w:rFonts w:ascii="Arial" w:hAnsi="Arial" w:cs="Arial"/>
              </w:rPr>
              <w:t>.</w:t>
            </w:r>
            <w:r w:rsidRPr="0038663D">
              <w:rPr>
                <w:rFonts w:ascii="Arial" w:hAnsi="Arial" w:cs="Arial"/>
              </w:rPr>
              <w:t xml:space="preserve"> </w:t>
            </w:r>
            <w:r w:rsidR="00F22CC8" w:rsidRPr="0038663D">
              <w:rPr>
                <w:rFonts w:ascii="Arial" w:hAnsi="Arial" w:cs="Arial"/>
              </w:rPr>
              <w:t>Page</w:t>
            </w:r>
            <w:r w:rsidRPr="0038663D">
              <w:rPr>
                <w:rFonts w:ascii="Arial" w:hAnsi="Arial" w:cs="Arial"/>
              </w:rPr>
              <w:t xml:space="preserve"> 10</w:t>
            </w:r>
          </w:p>
        </w:tc>
        <w:tc>
          <w:tcPr>
            <w:tcW w:w="8279" w:type="dxa"/>
            <w:shd w:val="clear" w:color="auto" w:fill="FFFFFF"/>
            <w:vAlign w:val="center"/>
          </w:tcPr>
          <w:p w14:paraId="0D415356" w14:textId="447BEEFA" w:rsidR="00AA0601" w:rsidRPr="0038663D"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663D">
              <w:rPr>
                <w:rFonts w:ascii="Arial" w:hAnsi="Arial" w:cs="Arial"/>
              </w:rPr>
              <w:t xml:space="preserve">Can we get further details </w:t>
            </w:r>
            <w:proofErr w:type="gramStart"/>
            <w:r w:rsidRPr="0038663D">
              <w:rPr>
                <w:rFonts w:ascii="Arial" w:hAnsi="Arial" w:cs="Arial"/>
              </w:rPr>
              <w:t>on</w:t>
            </w:r>
            <w:proofErr w:type="gramEnd"/>
            <w:r w:rsidRPr="0038663D">
              <w:rPr>
                <w:rFonts w:ascii="Arial" w:hAnsi="Arial" w:cs="Arial"/>
              </w:rPr>
              <w:t xml:space="preserve"> what the pro-rated rates look like?</w:t>
            </w:r>
          </w:p>
        </w:tc>
      </w:tr>
      <w:tr w:rsidR="00F12E6B" w:rsidRPr="006D61DB" w14:paraId="2E6307B7" w14:textId="77777777" w:rsidTr="009F7A61">
        <w:trPr>
          <w:trHeight w:val="379"/>
        </w:trPr>
        <w:tc>
          <w:tcPr>
            <w:tcW w:w="691" w:type="dxa"/>
            <w:vMerge/>
            <w:shd w:val="clear" w:color="auto" w:fill="BDD6EE"/>
          </w:tcPr>
          <w:p w14:paraId="50967E83" w14:textId="77777777" w:rsidR="00AA0601" w:rsidRPr="0038663D"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388055A9" w14:textId="77777777" w:rsidR="00AA0601" w:rsidRPr="0038663D"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8663D">
              <w:rPr>
                <w:rFonts w:ascii="Arial" w:hAnsi="Arial" w:cs="Arial"/>
                <w:b/>
              </w:rPr>
              <w:t>Answer</w:t>
            </w:r>
          </w:p>
        </w:tc>
      </w:tr>
      <w:tr w:rsidR="00D54E5C" w:rsidRPr="006D61DB" w14:paraId="0DC02122" w14:textId="77777777" w:rsidTr="009F7A61">
        <w:trPr>
          <w:trHeight w:val="379"/>
        </w:trPr>
        <w:tc>
          <w:tcPr>
            <w:tcW w:w="691" w:type="dxa"/>
            <w:vMerge/>
          </w:tcPr>
          <w:p w14:paraId="282BD0B9" w14:textId="77777777" w:rsidR="00AA0601" w:rsidRPr="0038663D" w:rsidRDefault="00AA0601"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vAlign w:val="center"/>
          </w:tcPr>
          <w:p w14:paraId="33F3097F" w14:textId="211C0471" w:rsidR="00AA0601" w:rsidRPr="0038663D" w:rsidRDefault="0038663D"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38663D">
              <w:rPr>
                <w:rFonts w:ascii="Arial" w:hAnsi="Arial" w:cs="Arial"/>
              </w:rPr>
              <w:t>Refer to the amended language at the beginning of this document.</w:t>
            </w:r>
          </w:p>
        </w:tc>
      </w:tr>
    </w:tbl>
    <w:p w14:paraId="069B8134" w14:textId="77777777" w:rsidR="00AA0601" w:rsidRPr="006D61DB" w:rsidRDefault="00AA0601" w:rsidP="00CC72EB">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61"/>
        <w:gridCol w:w="2616"/>
        <w:gridCol w:w="7680"/>
      </w:tblGrid>
      <w:tr w:rsidR="00303B59" w:rsidRPr="006D61DB" w14:paraId="4D8C47FC" w14:textId="77777777" w:rsidTr="009F7A61">
        <w:trPr>
          <w:trHeight w:val="379"/>
        </w:trPr>
        <w:tc>
          <w:tcPr>
            <w:tcW w:w="661" w:type="dxa"/>
            <w:vMerge w:val="restart"/>
            <w:shd w:val="clear" w:color="auto" w:fill="BDD6EE"/>
            <w:vAlign w:val="center"/>
          </w:tcPr>
          <w:p w14:paraId="47A3031E" w14:textId="5BF6312A" w:rsidR="001341F5" w:rsidRPr="006D61DB"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r w:rsidR="00745AAF">
              <w:rPr>
                <w:rFonts w:ascii="Arial" w:hAnsi="Arial" w:cs="Arial"/>
                <w:b/>
              </w:rPr>
              <w:t>5</w:t>
            </w:r>
          </w:p>
        </w:tc>
        <w:tc>
          <w:tcPr>
            <w:tcW w:w="2616" w:type="dxa"/>
            <w:tcBorders>
              <w:bottom w:val="single" w:sz="4" w:space="0" w:color="auto"/>
            </w:tcBorders>
            <w:shd w:val="clear" w:color="auto" w:fill="BDD6EE"/>
            <w:vAlign w:val="center"/>
          </w:tcPr>
          <w:p w14:paraId="53BB6865" w14:textId="54EFBC7C" w:rsidR="001341F5" w:rsidRPr="006D61DB" w:rsidRDefault="001341F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 xml:space="preserve">RFP Section &amp; </w:t>
            </w:r>
            <w:r w:rsidR="00F22CC8">
              <w:rPr>
                <w:rFonts w:ascii="Arial" w:hAnsi="Arial" w:cs="Arial"/>
                <w:b/>
              </w:rPr>
              <w:t>Page</w:t>
            </w:r>
            <w:r w:rsidRPr="006D61DB">
              <w:rPr>
                <w:rFonts w:ascii="Arial" w:hAnsi="Arial" w:cs="Arial"/>
                <w:b/>
              </w:rPr>
              <w:t xml:space="preserve"> Number</w:t>
            </w:r>
          </w:p>
        </w:tc>
        <w:tc>
          <w:tcPr>
            <w:tcW w:w="7680" w:type="dxa"/>
            <w:tcBorders>
              <w:bottom w:val="single" w:sz="4" w:space="0" w:color="auto"/>
            </w:tcBorders>
            <w:shd w:val="clear" w:color="auto" w:fill="BDD6EE"/>
            <w:vAlign w:val="center"/>
          </w:tcPr>
          <w:p w14:paraId="57A0C401" w14:textId="77777777" w:rsidR="001341F5" w:rsidRPr="006D61DB" w:rsidRDefault="001341F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Question</w:t>
            </w:r>
          </w:p>
        </w:tc>
      </w:tr>
      <w:tr w:rsidR="00F12E6B" w:rsidRPr="006D61DB" w14:paraId="2F29F291" w14:textId="77777777" w:rsidTr="009F7A61">
        <w:trPr>
          <w:trHeight w:val="379"/>
        </w:trPr>
        <w:tc>
          <w:tcPr>
            <w:tcW w:w="661" w:type="dxa"/>
            <w:vMerge/>
            <w:shd w:val="clear" w:color="auto" w:fill="FFFFFF"/>
          </w:tcPr>
          <w:p w14:paraId="19B25E6C" w14:textId="77777777"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616" w:type="dxa"/>
            <w:shd w:val="clear" w:color="auto" w:fill="FFFFFF"/>
            <w:vAlign w:val="center"/>
          </w:tcPr>
          <w:p w14:paraId="1E935B88" w14:textId="7321EE81" w:rsidR="00566374"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Part II</w:t>
            </w:r>
            <w:r w:rsidR="00F22CC8">
              <w:rPr>
                <w:rFonts w:ascii="Arial" w:hAnsi="Arial" w:cs="Arial"/>
              </w:rPr>
              <w:t xml:space="preserve">, </w:t>
            </w:r>
            <w:r w:rsidRPr="006D61DB">
              <w:rPr>
                <w:rFonts w:ascii="Arial" w:hAnsi="Arial" w:cs="Arial"/>
              </w:rPr>
              <w:t xml:space="preserve">C.5. </w:t>
            </w:r>
          </w:p>
          <w:p w14:paraId="6ADD20D6" w14:textId="1607D932" w:rsidR="001341F5" w:rsidRPr="006D61DB"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001341F5" w:rsidRPr="006D61DB">
              <w:rPr>
                <w:rFonts w:ascii="Arial" w:hAnsi="Arial" w:cs="Arial"/>
              </w:rPr>
              <w:t xml:space="preserve"> 10</w:t>
            </w:r>
          </w:p>
        </w:tc>
        <w:tc>
          <w:tcPr>
            <w:tcW w:w="7680" w:type="dxa"/>
            <w:shd w:val="clear" w:color="auto" w:fill="FFFFFF"/>
            <w:vAlign w:val="center"/>
          </w:tcPr>
          <w:p w14:paraId="40419625" w14:textId="13ED7A3A"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 xml:space="preserve">Are there penalties if a replacement is not found in the </w:t>
            </w:r>
            <w:r w:rsidR="00566374" w:rsidRPr="006D61DB">
              <w:rPr>
                <w:rFonts w:ascii="Arial" w:hAnsi="Arial" w:cs="Arial"/>
              </w:rPr>
              <w:t>30-day</w:t>
            </w:r>
            <w:r w:rsidRPr="006D61DB">
              <w:rPr>
                <w:rFonts w:ascii="Arial" w:hAnsi="Arial" w:cs="Arial"/>
              </w:rPr>
              <w:t xml:space="preserve"> window?</w:t>
            </w:r>
          </w:p>
        </w:tc>
      </w:tr>
      <w:tr w:rsidR="00F12E6B" w:rsidRPr="006D61DB" w14:paraId="50B6D572" w14:textId="77777777" w:rsidTr="009F7A61">
        <w:trPr>
          <w:trHeight w:val="379"/>
        </w:trPr>
        <w:tc>
          <w:tcPr>
            <w:tcW w:w="661" w:type="dxa"/>
            <w:vMerge/>
            <w:shd w:val="clear" w:color="auto" w:fill="BDD6EE"/>
          </w:tcPr>
          <w:p w14:paraId="774B7871" w14:textId="77777777"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96" w:type="dxa"/>
            <w:gridSpan w:val="2"/>
            <w:tcBorders>
              <w:bottom w:val="single" w:sz="4" w:space="0" w:color="auto"/>
            </w:tcBorders>
            <w:shd w:val="clear" w:color="auto" w:fill="BDD6EE"/>
            <w:vAlign w:val="center"/>
          </w:tcPr>
          <w:p w14:paraId="25588A1A" w14:textId="77777777"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D61DB">
              <w:rPr>
                <w:rFonts w:ascii="Arial" w:hAnsi="Arial" w:cs="Arial"/>
                <w:b/>
              </w:rPr>
              <w:t>Answer</w:t>
            </w:r>
          </w:p>
        </w:tc>
      </w:tr>
      <w:tr w:rsidR="00D54E5C" w:rsidRPr="006D61DB" w14:paraId="5BD229FD" w14:textId="77777777" w:rsidTr="009F7A61">
        <w:trPr>
          <w:trHeight w:val="379"/>
        </w:trPr>
        <w:tc>
          <w:tcPr>
            <w:tcW w:w="661" w:type="dxa"/>
            <w:vMerge/>
          </w:tcPr>
          <w:p w14:paraId="112753A1" w14:textId="77777777"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96" w:type="dxa"/>
            <w:gridSpan w:val="2"/>
            <w:vAlign w:val="center"/>
          </w:tcPr>
          <w:p w14:paraId="2CBFF978" w14:textId="1D68C00F" w:rsidR="001341F5" w:rsidRPr="006D61DB" w:rsidRDefault="009F37C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332E4926" w14:textId="77777777" w:rsidR="001341F5" w:rsidRPr="006D61DB" w:rsidRDefault="001341F5" w:rsidP="00CC72EB">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79"/>
      </w:tblGrid>
      <w:tr w:rsidR="00D54E5C" w:rsidRPr="006D61DB" w14:paraId="65182F3F" w14:textId="77777777" w:rsidTr="009F7A61">
        <w:trPr>
          <w:trHeight w:val="379"/>
        </w:trPr>
        <w:tc>
          <w:tcPr>
            <w:tcW w:w="691" w:type="dxa"/>
            <w:vMerge w:val="restart"/>
            <w:shd w:val="clear" w:color="auto" w:fill="BDD6EE"/>
            <w:vAlign w:val="center"/>
          </w:tcPr>
          <w:p w14:paraId="596882A8" w14:textId="4FD6C56A" w:rsidR="001341F5" w:rsidRPr="006D61DB"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r w:rsidR="00745AAF">
              <w:rPr>
                <w:rFonts w:ascii="Arial" w:hAnsi="Arial" w:cs="Arial"/>
                <w:b/>
              </w:rPr>
              <w:t>6</w:t>
            </w:r>
          </w:p>
        </w:tc>
        <w:tc>
          <w:tcPr>
            <w:tcW w:w="1987" w:type="dxa"/>
            <w:tcBorders>
              <w:bottom w:val="single" w:sz="4" w:space="0" w:color="auto"/>
            </w:tcBorders>
            <w:shd w:val="clear" w:color="auto" w:fill="BDD6EE"/>
            <w:vAlign w:val="center"/>
          </w:tcPr>
          <w:p w14:paraId="1969436C" w14:textId="6F16F3A3" w:rsidR="001341F5" w:rsidRPr="006D61DB" w:rsidRDefault="001341F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 xml:space="preserve">RFP Section &amp; </w:t>
            </w:r>
            <w:r w:rsidR="00F22CC8">
              <w:rPr>
                <w:rFonts w:ascii="Arial" w:hAnsi="Arial" w:cs="Arial"/>
                <w:b/>
              </w:rPr>
              <w:t>Page</w:t>
            </w:r>
            <w:r w:rsidRPr="006D61DB">
              <w:rPr>
                <w:rFonts w:ascii="Arial" w:hAnsi="Arial" w:cs="Arial"/>
                <w:b/>
              </w:rPr>
              <w:t xml:space="preserve"> Number</w:t>
            </w:r>
          </w:p>
        </w:tc>
        <w:tc>
          <w:tcPr>
            <w:tcW w:w="8279" w:type="dxa"/>
            <w:tcBorders>
              <w:bottom w:val="single" w:sz="4" w:space="0" w:color="auto"/>
            </w:tcBorders>
            <w:shd w:val="clear" w:color="auto" w:fill="BDD6EE"/>
            <w:vAlign w:val="center"/>
          </w:tcPr>
          <w:p w14:paraId="764C3849" w14:textId="77777777" w:rsidR="001341F5" w:rsidRPr="006D61DB" w:rsidRDefault="001341F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Question</w:t>
            </w:r>
          </w:p>
        </w:tc>
      </w:tr>
      <w:tr w:rsidR="00736228" w:rsidRPr="006D61DB" w14:paraId="6FBE2337" w14:textId="77777777" w:rsidTr="00814996">
        <w:trPr>
          <w:trHeight w:val="379"/>
        </w:trPr>
        <w:tc>
          <w:tcPr>
            <w:tcW w:w="691" w:type="dxa"/>
            <w:vMerge/>
            <w:shd w:val="clear" w:color="auto" w:fill="FFFFFF"/>
            <w:vAlign w:val="center"/>
          </w:tcPr>
          <w:p w14:paraId="6BD95EEC" w14:textId="77777777" w:rsidR="001341F5" w:rsidRPr="006D61DB" w:rsidRDefault="001341F5" w:rsidP="008149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p>
        </w:tc>
        <w:tc>
          <w:tcPr>
            <w:tcW w:w="1987" w:type="dxa"/>
            <w:shd w:val="clear" w:color="auto" w:fill="FFFFFF"/>
            <w:vAlign w:val="center"/>
          </w:tcPr>
          <w:p w14:paraId="0D1B782D" w14:textId="283190B1"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Part II</w:t>
            </w:r>
            <w:r w:rsidR="00F22CC8">
              <w:rPr>
                <w:rFonts w:ascii="Arial" w:hAnsi="Arial" w:cs="Arial"/>
              </w:rPr>
              <w:t>, D</w:t>
            </w:r>
            <w:r w:rsidRPr="006D61DB">
              <w:rPr>
                <w:rFonts w:ascii="Arial" w:hAnsi="Arial" w:cs="Arial"/>
              </w:rPr>
              <w:t>.5</w:t>
            </w:r>
            <w:r w:rsidR="00F22CC8">
              <w:rPr>
                <w:rFonts w:ascii="Arial" w:hAnsi="Arial" w:cs="Arial"/>
              </w:rPr>
              <w:t>.</w:t>
            </w:r>
            <w:r w:rsidRPr="006D61DB">
              <w:rPr>
                <w:rFonts w:ascii="Arial" w:hAnsi="Arial" w:cs="Arial"/>
              </w:rPr>
              <w:t xml:space="preserve"> </w:t>
            </w:r>
            <w:r w:rsidR="00F22CC8">
              <w:rPr>
                <w:rFonts w:ascii="Arial" w:hAnsi="Arial" w:cs="Arial"/>
              </w:rPr>
              <w:t>Page</w:t>
            </w:r>
            <w:r w:rsidRPr="006D61DB">
              <w:rPr>
                <w:rFonts w:ascii="Arial" w:hAnsi="Arial" w:cs="Arial"/>
              </w:rPr>
              <w:t xml:space="preserve"> 11</w:t>
            </w:r>
          </w:p>
        </w:tc>
        <w:tc>
          <w:tcPr>
            <w:tcW w:w="8279" w:type="dxa"/>
            <w:shd w:val="clear" w:color="auto" w:fill="FFFFFF"/>
            <w:vAlign w:val="center"/>
          </w:tcPr>
          <w:p w14:paraId="71DE1450" w14:textId="0A0BF053"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 xml:space="preserve">Are 1099 contractors acceptable? They will not be reimbursed </w:t>
            </w:r>
            <w:proofErr w:type="gramStart"/>
            <w:r w:rsidRPr="006D61DB">
              <w:rPr>
                <w:rFonts w:ascii="Arial" w:hAnsi="Arial" w:cs="Arial"/>
              </w:rPr>
              <w:t>per</w:t>
            </w:r>
            <w:proofErr w:type="gramEnd"/>
            <w:r w:rsidRPr="006D61DB">
              <w:rPr>
                <w:rFonts w:ascii="Arial" w:hAnsi="Arial" w:cs="Arial"/>
              </w:rPr>
              <w:t xml:space="preserve"> GSA travel guidelines.</w:t>
            </w:r>
          </w:p>
        </w:tc>
      </w:tr>
      <w:tr w:rsidR="00736228" w:rsidRPr="006D61DB" w14:paraId="54F3B458" w14:textId="77777777" w:rsidTr="009F7A61">
        <w:trPr>
          <w:trHeight w:val="379"/>
        </w:trPr>
        <w:tc>
          <w:tcPr>
            <w:tcW w:w="691" w:type="dxa"/>
            <w:vMerge/>
            <w:shd w:val="clear" w:color="auto" w:fill="BDD6EE"/>
          </w:tcPr>
          <w:p w14:paraId="6C59F362" w14:textId="77777777"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51DAE0ED" w14:textId="77777777"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D61DB">
              <w:rPr>
                <w:rFonts w:ascii="Arial" w:hAnsi="Arial" w:cs="Arial"/>
                <w:b/>
              </w:rPr>
              <w:t>Answer</w:t>
            </w:r>
          </w:p>
        </w:tc>
      </w:tr>
      <w:tr w:rsidR="00D54E5C" w:rsidRPr="006D61DB" w14:paraId="11FB5756" w14:textId="77777777" w:rsidTr="009F7A61">
        <w:trPr>
          <w:trHeight w:val="379"/>
        </w:trPr>
        <w:tc>
          <w:tcPr>
            <w:tcW w:w="691" w:type="dxa"/>
            <w:vMerge/>
          </w:tcPr>
          <w:p w14:paraId="245A826A" w14:textId="77777777"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vAlign w:val="center"/>
          </w:tcPr>
          <w:p w14:paraId="3F49EC4F" w14:textId="19C9A273" w:rsidR="001341F5" w:rsidRPr="006D61DB" w:rsidRDefault="0090223E"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does not regulate the relationship between the awarded Vendor and selected Locum Tenens provider.</w:t>
            </w:r>
          </w:p>
        </w:tc>
      </w:tr>
    </w:tbl>
    <w:p w14:paraId="7269A193" w14:textId="77777777" w:rsidR="001341F5" w:rsidRPr="006D61DB" w:rsidRDefault="001341F5" w:rsidP="00CC72EB">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79"/>
      </w:tblGrid>
      <w:tr w:rsidR="00303B59" w:rsidRPr="006D61DB" w14:paraId="7ABA8455" w14:textId="77777777" w:rsidTr="009F7A61">
        <w:trPr>
          <w:trHeight w:val="379"/>
        </w:trPr>
        <w:tc>
          <w:tcPr>
            <w:tcW w:w="691" w:type="dxa"/>
            <w:vMerge w:val="restart"/>
            <w:shd w:val="clear" w:color="auto" w:fill="BDD6EE"/>
            <w:vAlign w:val="center"/>
          </w:tcPr>
          <w:p w14:paraId="6FAB5FCF" w14:textId="74082F8B" w:rsidR="001341F5" w:rsidRPr="006D61DB"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r w:rsidR="00745AAF">
              <w:rPr>
                <w:rFonts w:ascii="Arial" w:hAnsi="Arial" w:cs="Arial"/>
                <w:b/>
              </w:rPr>
              <w:t>7</w:t>
            </w:r>
          </w:p>
        </w:tc>
        <w:tc>
          <w:tcPr>
            <w:tcW w:w="1987" w:type="dxa"/>
            <w:tcBorders>
              <w:bottom w:val="single" w:sz="4" w:space="0" w:color="auto"/>
            </w:tcBorders>
            <w:shd w:val="clear" w:color="auto" w:fill="BDD6EE"/>
            <w:vAlign w:val="center"/>
          </w:tcPr>
          <w:p w14:paraId="1C8773F3" w14:textId="63ACAB59" w:rsidR="001341F5" w:rsidRPr="006D61DB" w:rsidRDefault="001341F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 xml:space="preserve">RFP Section &amp; </w:t>
            </w:r>
            <w:r w:rsidR="00F22CC8">
              <w:rPr>
                <w:rFonts w:ascii="Arial" w:hAnsi="Arial" w:cs="Arial"/>
                <w:b/>
              </w:rPr>
              <w:t>Page</w:t>
            </w:r>
            <w:r w:rsidRPr="006D61DB">
              <w:rPr>
                <w:rFonts w:ascii="Arial" w:hAnsi="Arial" w:cs="Arial"/>
                <w:b/>
              </w:rPr>
              <w:t xml:space="preserve"> Number</w:t>
            </w:r>
          </w:p>
        </w:tc>
        <w:tc>
          <w:tcPr>
            <w:tcW w:w="8279" w:type="dxa"/>
            <w:tcBorders>
              <w:bottom w:val="single" w:sz="4" w:space="0" w:color="auto"/>
            </w:tcBorders>
            <w:shd w:val="clear" w:color="auto" w:fill="BDD6EE"/>
            <w:vAlign w:val="center"/>
          </w:tcPr>
          <w:p w14:paraId="1377EC8C" w14:textId="77777777" w:rsidR="001341F5" w:rsidRPr="006D61DB" w:rsidRDefault="001341F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Question</w:t>
            </w:r>
          </w:p>
        </w:tc>
      </w:tr>
      <w:tr w:rsidR="00F12E6B" w:rsidRPr="006D61DB" w14:paraId="43580FD7" w14:textId="77777777" w:rsidTr="009F7A61">
        <w:trPr>
          <w:trHeight w:val="379"/>
        </w:trPr>
        <w:tc>
          <w:tcPr>
            <w:tcW w:w="691" w:type="dxa"/>
            <w:vMerge/>
            <w:shd w:val="clear" w:color="auto" w:fill="FFFFFF"/>
          </w:tcPr>
          <w:p w14:paraId="6073AA09" w14:textId="77777777"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04F1088" w14:textId="2AC422EC"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A6966">
              <w:rPr>
                <w:rFonts w:ascii="Arial" w:hAnsi="Arial" w:cs="Arial"/>
                <w:b/>
                <w:bCs/>
              </w:rPr>
              <w:t xml:space="preserve">Appendix F </w:t>
            </w:r>
            <w:r w:rsidR="00F22CC8">
              <w:rPr>
                <w:rFonts w:ascii="Arial" w:hAnsi="Arial" w:cs="Arial"/>
              </w:rPr>
              <w:t>Page</w:t>
            </w:r>
            <w:r w:rsidRPr="006D61DB">
              <w:rPr>
                <w:rFonts w:ascii="Arial" w:hAnsi="Arial" w:cs="Arial"/>
              </w:rPr>
              <w:t xml:space="preserve"> 31</w:t>
            </w:r>
          </w:p>
        </w:tc>
        <w:tc>
          <w:tcPr>
            <w:tcW w:w="8279" w:type="dxa"/>
            <w:shd w:val="clear" w:color="auto" w:fill="FFFFFF"/>
            <w:vAlign w:val="center"/>
          </w:tcPr>
          <w:p w14:paraId="043A1584" w14:textId="1A3E6E3E"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D61DB">
              <w:rPr>
                <w:rFonts w:ascii="Arial" w:hAnsi="Arial" w:cs="Arial"/>
              </w:rPr>
              <w:t xml:space="preserve">Can vendors submit separate pricing for locum tenens </w:t>
            </w:r>
            <w:proofErr w:type="gramStart"/>
            <w:r w:rsidRPr="006D61DB">
              <w:rPr>
                <w:rFonts w:ascii="Arial" w:hAnsi="Arial" w:cs="Arial"/>
              </w:rPr>
              <w:t>candidates</w:t>
            </w:r>
            <w:proofErr w:type="gramEnd"/>
            <w:r w:rsidRPr="006D61DB">
              <w:rPr>
                <w:rFonts w:ascii="Arial" w:hAnsi="Arial" w:cs="Arial"/>
              </w:rPr>
              <w:t xml:space="preserve"> vs nursing candidates?</w:t>
            </w:r>
          </w:p>
        </w:tc>
      </w:tr>
      <w:tr w:rsidR="00F12E6B" w:rsidRPr="006D61DB" w14:paraId="69B117AE" w14:textId="77777777" w:rsidTr="009F7A61">
        <w:trPr>
          <w:trHeight w:val="379"/>
        </w:trPr>
        <w:tc>
          <w:tcPr>
            <w:tcW w:w="691" w:type="dxa"/>
            <w:vMerge/>
            <w:shd w:val="clear" w:color="auto" w:fill="BDD6EE"/>
          </w:tcPr>
          <w:p w14:paraId="24648F5D" w14:textId="77777777"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40DC979C" w14:textId="77777777"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D61DB">
              <w:rPr>
                <w:rFonts w:ascii="Arial" w:hAnsi="Arial" w:cs="Arial"/>
                <w:b/>
              </w:rPr>
              <w:t>Answer</w:t>
            </w:r>
          </w:p>
        </w:tc>
      </w:tr>
      <w:tr w:rsidR="00D54E5C" w:rsidRPr="006D61DB" w14:paraId="7E0F1509" w14:textId="77777777" w:rsidTr="009F7A61">
        <w:trPr>
          <w:trHeight w:val="379"/>
        </w:trPr>
        <w:tc>
          <w:tcPr>
            <w:tcW w:w="691" w:type="dxa"/>
            <w:vMerge/>
          </w:tcPr>
          <w:p w14:paraId="49E67083" w14:textId="77777777" w:rsidR="001341F5" w:rsidRPr="006D61DB"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vAlign w:val="center"/>
          </w:tcPr>
          <w:p w14:paraId="2877268F" w14:textId="34D6893E" w:rsidR="001341F5" w:rsidRPr="006D61DB" w:rsidRDefault="00D645A6"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Pr="00EB25AE">
              <w:rPr>
                <w:rFonts w:ascii="Arial" w:hAnsi="Arial" w:cs="Arial"/>
              </w:rPr>
              <w:t>Bidder</w:t>
            </w:r>
            <w:r>
              <w:rPr>
                <w:rFonts w:ascii="Arial" w:hAnsi="Arial" w:cs="Arial"/>
              </w:rPr>
              <w:t>s</w:t>
            </w:r>
            <w:r w:rsidRPr="00EB25AE">
              <w:rPr>
                <w:rFonts w:ascii="Arial" w:hAnsi="Arial" w:cs="Arial"/>
              </w:rPr>
              <w:t xml:space="preserve"> are required to use </w:t>
            </w:r>
            <w:r w:rsidRPr="002A6966">
              <w:rPr>
                <w:rFonts w:ascii="Arial" w:hAnsi="Arial" w:cs="Arial"/>
                <w:b/>
                <w:bCs/>
              </w:rPr>
              <w:t>Appendix F</w:t>
            </w:r>
            <w:r>
              <w:rPr>
                <w:rFonts w:ascii="Arial" w:hAnsi="Arial" w:cs="Arial"/>
              </w:rPr>
              <w:t xml:space="preserve"> to provide a </w:t>
            </w:r>
            <w:r w:rsidRPr="00AA57C4">
              <w:rPr>
                <w:rFonts w:ascii="Arial" w:hAnsi="Arial" w:cs="Arial"/>
                <w:u w:val="single"/>
              </w:rPr>
              <w:t>single</w:t>
            </w:r>
            <w:r>
              <w:rPr>
                <w:rFonts w:ascii="Arial" w:hAnsi="Arial" w:cs="Arial"/>
              </w:rPr>
              <w:t xml:space="preserve"> competitive and reasonable proposed Recruitment Fee and Mark-up Rate.</w:t>
            </w:r>
          </w:p>
        </w:tc>
      </w:tr>
    </w:tbl>
    <w:p w14:paraId="0C64DE50" w14:textId="77777777" w:rsidR="001341F5" w:rsidRPr="006D61DB" w:rsidRDefault="001341F5" w:rsidP="00CC72EB">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79"/>
      </w:tblGrid>
      <w:tr w:rsidR="00303B59" w:rsidRPr="006D61DB" w14:paraId="11863395" w14:textId="77777777" w:rsidTr="009F7A61">
        <w:trPr>
          <w:trHeight w:val="379"/>
        </w:trPr>
        <w:tc>
          <w:tcPr>
            <w:tcW w:w="691" w:type="dxa"/>
            <w:vMerge w:val="restart"/>
            <w:shd w:val="clear" w:color="auto" w:fill="BDD6EE"/>
            <w:vAlign w:val="center"/>
          </w:tcPr>
          <w:p w14:paraId="14B16501" w14:textId="2F1871A9" w:rsidR="001341F5" w:rsidRPr="0060489C" w:rsidRDefault="00952D4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0489C">
              <w:rPr>
                <w:rFonts w:ascii="Arial" w:hAnsi="Arial" w:cs="Arial"/>
                <w:b/>
              </w:rPr>
              <w:t>22</w:t>
            </w:r>
            <w:r w:rsidR="00745AAF" w:rsidRPr="0060489C">
              <w:rPr>
                <w:rFonts w:ascii="Arial" w:hAnsi="Arial" w:cs="Arial"/>
                <w:b/>
              </w:rPr>
              <w:t>8</w:t>
            </w:r>
          </w:p>
        </w:tc>
        <w:tc>
          <w:tcPr>
            <w:tcW w:w="1987" w:type="dxa"/>
            <w:tcBorders>
              <w:bottom w:val="single" w:sz="4" w:space="0" w:color="auto"/>
            </w:tcBorders>
            <w:shd w:val="clear" w:color="auto" w:fill="BDD6EE"/>
            <w:vAlign w:val="center"/>
          </w:tcPr>
          <w:p w14:paraId="747C84D8" w14:textId="60B05FAE" w:rsidR="001341F5" w:rsidRPr="0060489C" w:rsidRDefault="001341F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0489C">
              <w:rPr>
                <w:rFonts w:ascii="Arial" w:hAnsi="Arial" w:cs="Arial"/>
                <w:b/>
              </w:rPr>
              <w:t xml:space="preserve">RFP Section &amp; </w:t>
            </w:r>
            <w:r w:rsidR="00F22CC8" w:rsidRPr="0060489C">
              <w:rPr>
                <w:rFonts w:ascii="Arial" w:hAnsi="Arial" w:cs="Arial"/>
                <w:b/>
              </w:rPr>
              <w:t>Page</w:t>
            </w:r>
            <w:r w:rsidRPr="0060489C">
              <w:rPr>
                <w:rFonts w:ascii="Arial" w:hAnsi="Arial" w:cs="Arial"/>
                <w:b/>
              </w:rPr>
              <w:t xml:space="preserve"> Number</w:t>
            </w:r>
          </w:p>
        </w:tc>
        <w:tc>
          <w:tcPr>
            <w:tcW w:w="8279" w:type="dxa"/>
            <w:tcBorders>
              <w:bottom w:val="single" w:sz="4" w:space="0" w:color="auto"/>
            </w:tcBorders>
            <w:shd w:val="clear" w:color="auto" w:fill="BDD6EE"/>
            <w:vAlign w:val="center"/>
          </w:tcPr>
          <w:p w14:paraId="6801361F" w14:textId="77777777" w:rsidR="001341F5" w:rsidRPr="0060489C" w:rsidRDefault="001341F5" w:rsidP="00CC72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0489C">
              <w:rPr>
                <w:rFonts w:ascii="Arial" w:hAnsi="Arial" w:cs="Arial"/>
                <w:b/>
              </w:rPr>
              <w:t>Question</w:t>
            </w:r>
          </w:p>
        </w:tc>
      </w:tr>
      <w:tr w:rsidR="00F12E6B" w:rsidRPr="006D61DB" w14:paraId="4943E99F" w14:textId="77777777" w:rsidTr="009F7A61">
        <w:trPr>
          <w:trHeight w:val="379"/>
        </w:trPr>
        <w:tc>
          <w:tcPr>
            <w:tcW w:w="691" w:type="dxa"/>
            <w:vMerge/>
            <w:shd w:val="clear" w:color="auto" w:fill="FFFFFF"/>
          </w:tcPr>
          <w:p w14:paraId="64759951" w14:textId="77777777" w:rsidR="001341F5" w:rsidRPr="0060489C"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8AB6B87" w14:textId="5FCC7015" w:rsidR="002A526B" w:rsidRPr="0060489C" w:rsidRDefault="002A526B"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0489C">
              <w:rPr>
                <w:rFonts w:ascii="Arial" w:hAnsi="Arial" w:cs="Arial"/>
              </w:rPr>
              <w:t>Part II, E.1.b. Page 11 and</w:t>
            </w:r>
          </w:p>
          <w:p w14:paraId="6ACE5A40" w14:textId="6482CAD0" w:rsidR="00952D45" w:rsidRPr="0060489C"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60489C">
              <w:rPr>
                <w:rFonts w:ascii="Arial" w:hAnsi="Arial" w:cs="Arial"/>
                <w:b/>
                <w:bCs/>
              </w:rPr>
              <w:t>Appendix F</w:t>
            </w:r>
          </w:p>
          <w:p w14:paraId="0E87AF7D" w14:textId="4279E353" w:rsidR="001341F5" w:rsidRPr="0060489C" w:rsidRDefault="00F22CC8"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0489C">
              <w:rPr>
                <w:rFonts w:ascii="Arial" w:hAnsi="Arial" w:cs="Arial"/>
              </w:rPr>
              <w:t>Page</w:t>
            </w:r>
            <w:r w:rsidR="001341F5" w:rsidRPr="0060489C">
              <w:rPr>
                <w:rFonts w:ascii="Arial" w:hAnsi="Arial" w:cs="Arial"/>
              </w:rPr>
              <w:t xml:space="preserve"> 31</w:t>
            </w:r>
          </w:p>
        </w:tc>
        <w:tc>
          <w:tcPr>
            <w:tcW w:w="8279" w:type="dxa"/>
            <w:shd w:val="clear" w:color="auto" w:fill="FFFFFF"/>
            <w:vAlign w:val="center"/>
          </w:tcPr>
          <w:p w14:paraId="066419F1" w14:textId="28DD3192" w:rsidR="001341F5" w:rsidRPr="0060489C"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0489C">
              <w:rPr>
                <w:rFonts w:ascii="Arial" w:hAnsi="Arial" w:cs="Arial"/>
              </w:rPr>
              <w:t>Can the State please confirm that there will be no additional holidays/PTO requirements/Maine-specific PTO required to be covered by the vendor outside of what is listed in the RFP?</w:t>
            </w:r>
          </w:p>
        </w:tc>
      </w:tr>
      <w:tr w:rsidR="00F12E6B" w:rsidRPr="00F9098C" w14:paraId="5A4A3B78" w14:textId="77777777" w:rsidTr="009F7A61">
        <w:trPr>
          <w:trHeight w:val="379"/>
        </w:trPr>
        <w:tc>
          <w:tcPr>
            <w:tcW w:w="691" w:type="dxa"/>
            <w:vMerge/>
            <w:shd w:val="clear" w:color="auto" w:fill="BDD6EE"/>
          </w:tcPr>
          <w:p w14:paraId="4D666602" w14:textId="77777777" w:rsidR="001341F5" w:rsidRPr="0060489C"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6C642E1F" w14:textId="77777777" w:rsidR="001341F5" w:rsidRPr="0060489C"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0489C">
              <w:rPr>
                <w:rFonts w:ascii="Arial" w:hAnsi="Arial" w:cs="Arial"/>
                <w:b/>
              </w:rPr>
              <w:t>Answer</w:t>
            </w:r>
          </w:p>
        </w:tc>
      </w:tr>
      <w:tr w:rsidR="00D54E5C" w:rsidRPr="00F9098C" w14:paraId="27E1367F" w14:textId="77777777" w:rsidTr="009F7A61">
        <w:trPr>
          <w:trHeight w:val="379"/>
        </w:trPr>
        <w:tc>
          <w:tcPr>
            <w:tcW w:w="691" w:type="dxa"/>
            <w:vMerge/>
          </w:tcPr>
          <w:p w14:paraId="6CD84D1F" w14:textId="77777777" w:rsidR="001341F5" w:rsidRPr="0060489C" w:rsidRDefault="001341F5"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vAlign w:val="center"/>
          </w:tcPr>
          <w:p w14:paraId="411398FF" w14:textId="252B5629" w:rsidR="001341F5" w:rsidRPr="0060489C" w:rsidRDefault="0079259A" w:rsidP="00CC72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does not offer holiday or PTO pay for Locum Tenens. </w:t>
            </w:r>
          </w:p>
        </w:tc>
      </w:tr>
    </w:tbl>
    <w:p w14:paraId="7114C98B" w14:textId="77777777" w:rsidR="00BE5AF3" w:rsidRPr="006D61DB" w:rsidRDefault="00BE5AF3" w:rsidP="00BE5AF3">
      <w:pPr>
        <w:tabs>
          <w:tab w:val="left" w:pos="2211"/>
          <w:tab w:val="left" w:pos="3387"/>
        </w:tabs>
        <w:rPr>
          <w:rFonts w:ascii="Arial" w:hAnsi="Arial" w:cs="Arial"/>
          <w:color w:val="000000"/>
        </w:rPr>
      </w:pPr>
    </w:p>
    <w:tbl>
      <w:tblPr>
        <w:tblW w:w="109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79"/>
      </w:tblGrid>
      <w:tr w:rsidR="00BE5AF3" w:rsidRPr="006D61DB" w14:paraId="2A1F4C96" w14:textId="77777777" w:rsidTr="00074605">
        <w:trPr>
          <w:trHeight w:val="379"/>
        </w:trPr>
        <w:tc>
          <w:tcPr>
            <w:tcW w:w="691" w:type="dxa"/>
            <w:vMerge w:val="restart"/>
            <w:shd w:val="clear" w:color="auto" w:fill="BDD6EE"/>
            <w:vAlign w:val="center"/>
          </w:tcPr>
          <w:p w14:paraId="4584DF18" w14:textId="03A182ED" w:rsidR="00BE5AF3" w:rsidRPr="006D61DB" w:rsidRDefault="00BE5AF3" w:rsidP="0007460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229</w:t>
            </w:r>
          </w:p>
        </w:tc>
        <w:tc>
          <w:tcPr>
            <w:tcW w:w="1987" w:type="dxa"/>
            <w:tcBorders>
              <w:bottom w:val="single" w:sz="4" w:space="0" w:color="auto"/>
            </w:tcBorders>
            <w:shd w:val="clear" w:color="auto" w:fill="BDD6EE"/>
            <w:vAlign w:val="center"/>
          </w:tcPr>
          <w:p w14:paraId="156F7077" w14:textId="77777777" w:rsidR="00BE5AF3" w:rsidRPr="006D61DB" w:rsidRDefault="00BE5AF3" w:rsidP="0007460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 xml:space="preserve">RFP Section &amp; </w:t>
            </w:r>
            <w:r>
              <w:rPr>
                <w:rFonts w:ascii="Arial" w:hAnsi="Arial" w:cs="Arial"/>
                <w:b/>
              </w:rPr>
              <w:t>Page</w:t>
            </w:r>
            <w:r w:rsidRPr="006D61DB">
              <w:rPr>
                <w:rFonts w:ascii="Arial" w:hAnsi="Arial" w:cs="Arial"/>
                <w:b/>
              </w:rPr>
              <w:t xml:space="preserve"> Number</w:t>
            </w:r>
          </w:p>
        </w:tc>
        <w:tc>
          <w:tcPr>
            <w:tcW w:w="8279" w:type="dxa"/>
            <w:tcBorders>
              <w:bottom w:val="single" w:sz="4" w:space="0" w:color="auto"/>
            </w:tcBorders>
            <w:shd w:val="clear" w:color="auto" w:fill="BDD6EE"/>
            <w:vAlign w:val="center"/>
          </w:tcPr>
          <w:p w14:paraId="6F3A496A" w14:textId="77777777" w:rsidR="00BE5AF3" w:rsidRPr="006D61DB" w:rsidRDefault="00BE5AF3" w:rsidP="0007460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D61DB">
              <w:rPr>
                <w:rFonts w:ascii="Arial" w:hAnsi="Arial" w:cs="Arial"/>
                <w:b/>
              </w:rPr>
              <w:t>Question</w:t>
            </w:r>
          </w:p>
        </w:tc>
      </w:tr>
      <w:tr w:rsidR="00BE5AF3" w:rsidRPr="006D61DB" w14:paraId="2C4DF8E9" w14:textId="77777777" w:rsidTr="00074605">
        <w:trPr>
          <w:trHeight w:val="379"/>
        </w:trPr>
        <w:tc>
          <w:tcPr>
            <w:tcW w:w="691" w:type="dxa"/>
            <w:vMerge/>
            <w:shd w:val="clear" w:color="auto" w:fill="FFFFFF"/>
          </w:tcPr>
          <w:p w14:paraId="0DC9F1AF" w14:textId="77777777" w:rsidR="00BE5AF3" w:rsidRPr="006D61DB" w:rsidRDefault="00BE5AF3" w:rsidP="0007460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7497C3A" w14:textId="5F2D9E4C" w:rsidR="00BE5AF3" w:rsidRPr="006D61DB" w:rsidRDefault="00BE5AF3" w:rsidP="0007460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79" w:type="dxa"/>
            <w:shd w:val="clear" w:color="auto" w:fill="FFFFFF"/>
            <w:vAlign w:val="center"/>
          </w:tcPr>
          <w:p w14:paraId="792F72A4" w14:textId="4B46D27D" w:rsidR="00BE5AF3" w:rsidRPr="006D61DB" w:rsidRDefault="00BE5AF3" w:rsidP="00BE5A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E5AF3">
              <w:rPr>
                <w:rFonts w:ascii="Arial" w:hAnsi="Arial" w:cs="Arial"/>
              </w:rPr>
              <w:t xml:space="preserve">Do you have any insights to offer regarding volume of clinicians required? </w:t>
            </w:r>
          </w:p>
        </w:tc>
      </w:tr>
      <w:tr w:rsidR="00BE5AF3" w:rsidRPr="006D61DB" w14:paraId="33FBE71C" w14:textId="77777777" w:rsidTr="00074605">
        <w:trPr>
          <w:trHeight w:val="379"/>
        </w:trPr>
        <w:tc>
          <w:tcPr>
            <w:tcW w:w="691" w:type="dxa"/>
            <w:vMerge/>
            <w:shd w:val="clear" w:color="auto" w:fill="BDD6EE"/>
          </w:tcPr>
          <w:p w14:paraId="4652DBE2" w14:textId="77777777" w:rsidR="00BE5AF3" w:rsidRPr="006D61DB" w:rsidRDefault="00BE5AF3" w:rsidP="0007460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266" w:type="dxa"/>
            <w:gridSpan w:val="2"/>
            <w:tcBorders>
              <w:bottom w:val="single" w:sz="4" w:space="0" w:color="auto"/>
            </w:tcBorders>
            <w:shd w:val="clear" w:color="auto" w:fill="BDD6EE"/>
            <w:vAlign w:val="center"/>
          </w:tcPr>
          <w:p w14:paraId="73CA53C0" w14:textId="77777777" w:rsidR="00BE5AF3" w:rsidRPr="006D61DB" w:rsidRDefault="00BE5AF3" w:rsidP="0007460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D61DB">
              <w:rPr>
                <w:rFonts w:ascii="Arial" w:hAnsi="Arial" w:cs="Arial"/>
                <w:b/>
              </w:rPr>
              <w:t>Answer</w:t>
            </w:r>
          </w:p>
        </w:tc>
      </w:tr>
      <w:tr w:rsidR="00BE5AF3" w:rsidRPr="006D61DB" w14:paraId="55597671" w14:textId="77777777" w:rsidTr="00074605">
        <w:trPr>
          <w:trHeight w:val="379"/>
        </w:trPr>
        <w:tc>
          <w:tcPr>
            <w:tcW w:w="691" w:type="dxa"/>
            <w:vMerge/>
          </w:tcPr>
          <w:p w14:paraId="61DDE879" w14:textId="77777777" w:rsidR="00BE5AF3" w:rsidRPr="006D61DB" w:rsidRDefault="00BE5AF3" w:rsidP="00BE5A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266" w:type="dxa"/>
            <w:gridSpan w:val="2"/>
            <w:vAlign w:val="center"/>
          </w:tcPr>
          <w:p w14:paraId="192C58DB" w14:textId="737DFE54" w:rsidR="00BE5AF3" w:rsidRPr="006D61DB" w:rsidRDefault="00BE5AF3" w:rsidP="00BE5AF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Pr>
                <w:rFonts w:ascii="Arial" w:hAnsi="Arial" w:cs="Arial"/>
              </w:rPr>
              <w:t>Refer</w:t>
            </w:r>
            <w:proofErr w:type="gramEnd"/>
            <w:r>
              <w:rPr>
                <w:rFonts w:ascii="Arial" w:hAnsi="Arial" w:cs="Arial"/>
              </w:rPr>
              <w:t xml:space="preserve"> to Part I, D. of the RFP, t</w:t>
            </w:r>
            <w:r w:rsidRPr="00BB2877">
              <w:rPr>
                <w:rFonts w:ascii="Arial" w:hAnsi="Arial" w:cs="Arial"/>
              </w:rPr>
              <w:t xml:space="preserve">he Department </w:t>
            </w:r>
            <w:r>
              <w:rPr>
                <w:rFonts w:ascii="Arial" w:hAnsi="Arial" w:cs="Arial"/>
              </w:rPr>
              <w:t>can</w:t>
            </w:r>
            <w:r w:rsidRPr="00BB2877">
              <w:rPr>
                <w:rFonts w:ascii="Arial" w:hAnsi="Arial" w:cs="Arial"/>
              </w:rPr>
              <w:t>not guarantee</w:t>
            </w:r>
            <w:r w:rsidRPr="006A1C17">
              <w:rPr>
                <w:rFonts w:ascii="Arial" w:hAnsi="Arial" w:cs="Arial"/>
              </w:rPr>
              <w:t xml:space="preserve"> </w:t>
            </w:r>
            <w:r>
              <w:rPr>
                <w:rFonts w:ascii="Arial" w:hAnsi="Arial" w:cs="Arial"/>
              </w:rPr>
              <w:t>any</w:t>
            </w:r>
            <w:r w:rsidRPr="006A1C17">
              <w:rPr>
                <w:rFonts w:ascii="Arial" w:hAnsi="Arial" w:cs="Arial"/>
              </w:rPr>
              <w:t xml:space="preserve"> awarded Bidder will receive a specific volume of work, a specific total contract amount</w:t>
            </w:r>
            <w:r>
              <w:rPr>
                <w:rFonts w:ascii="Arial" w:hAnsi="Arial" w:cs="Arial"/>
              </w:rPr>
              <w:t>,</w:t>
            </w:r>
            <w:r w:rsidRPr="006A1C17">
              <w:rPr>
                <w:rFonts w:ascii="Arial" w:hAnsi="Arial" w:cs="Arial"/>
              </w:rPr>
              <w:t xml:space="preserve"> or a specific order value under the Master Agreement</w:t>
            </w:r>
            <w:r>
              <w:rPr>
                <w:rFonts w:ascii="Arial" w:hAnsi="Arial" w:cs="Arial"/>
              </w:rPr>
              <w:t>s</w:t>
            </w:r>
            <w:r w:rsidRPr="006A1C17">
              <w:rPr>
                <w:rFonts w:ascii="Arial" w:hAnsi="Arial" w:cs="Arial"/>
              </w:rPr>
              <w:t xml:space="preserve"> resulting from this RFP.</w:t>
            </w:r>
            <w:r>
              <w:rPr>
                <w:rFonts w:ascii="Arial" w:hAnsi="Arial" w:cs="Arial"/>
              </w:rPr>
              <w:t xml:space="preserve">  In addition, the Department cannot predict the estimated volume, need, or position expected per year.</w:t>
            </w:r>
          </w:p>
        </w:tc>
      </w:tr>
    </w:tbl>
    <w:p w14:paraId="402D4608" w14:textId="5F6FCD02" w:rsidR="00373C00" w:rsidRDefault="00373C00" w:rsidP="00CC72EB">
      <w:pPr>
        <w:tabs>
          <w:tab w:val="left" w:pos="3122"/>
          <w:tab w:val="left" w:pos="3387"/>
        </w:tabs>
        <w:rPr>
          <w:rFonts w:ascii="Arial" w:hAnsi="Arial" w:cs="Arial"/>
          <w:color w:val="000000"/>
        </w:rPr>
      </w:pPr>
    </w:p>
    <w:sectPr w:rsidR="00373C00" w:rsidSect="00131249">
      <w:headerReference w:type="default" r:id="rId26"/>
      <w:footerReference w:type="default" r:id="rId27"/>
      <w:footerReference w:type="first" r:id="rId2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48430" w14:textId="77777777" w:rsidR="002F200A" w:rsidRDefault="002F200A" w:rsidP="00131249">
      <w:r>
        <w:separator/>
      </w:r>
    </w:p>
  </w:endnote>
  <w:endnote w:type="continuationSeparator" w:id="0">
    <w:p w14:paraId="61080913" w14:textId="77777777" w:rsidR="002F200A" w:rsidRDefault="002F200A"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D5CF3"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BCD6"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7345D" w14:textId="77777777" w:rsidR="002F200A" w:rsidRDefault="002F200A" w:rsidP="00131249">
      <w:r>
        <w:separator/>
      </w:r>
    </w:p>
  </w:footnote>
  <w:footnote w:type="continuationSeparator" w:id="0">
    <w:p w14:paraId="5D50E1F3" w14:textId="77777777" w:rsidR="002F200A" w:rsidRDefault="002F200A"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A831" w14:textId="2F64CE9D" w:rsidR="004567DF" w:rsidRPr="00035C50" w:rsidRDefault="00846DBA" w:rsidP="00131249">
    <w:pPr>
      <w:pStyle w:val="Header"/>
      <w:rPr>
        <w:rFonts w:ascii="Arial" w:hAnsi="Arial" w:cs="Arial"/>
        <w:b/>
        <w:sz w:val="20"/>
      </w:rPr>
    </w:pPr>
    <w:r>
      <w:rPr>
        <w:rFonts w:ascii="Arial" w:hAnsi="Arial" w:cs="Arial"/>
        <w:b/>
        <w:sz w:val="20"/>
      </w:rPr>
      <w:t>RFP</w:t>
    </w:r>
    <w:r w:rsidR="00131249" w:rsidRPr="00035C50">
      <w:rPr>
        <w:rFonts w:ascii="Arial" w:hAnsi="Arial" w:cs="Arial"/>
        <w:b/>
        <w:sz w:val="20"/>
      </w:rPr>
      <w:t xml:space="preserve"> NUMBER: </w:t>
    </w:r>
    <w:r w:rsidR="003D7179" w:rsidRPr="003D7179">
      <w:rPr>
        <w:rFonts w:ascii="Arial" w:hAnsi="Arial" w:cs="Arial"/>
        <w:b/>
        <w:sz w:val="20"/>
      </w:rPr>
      <w:t>202504054</w:t>
    </w:r>
    <w:r w:rsidR="00131249" w:rsidRPr="003D7179">
      <w:rPr>
        <w:rFonts w:ascii="Arial" w:hAnsi="Arial" w:cs="Arial"/>
        <w:b/>
        <w:sz w:val="20"/>
      </w:rPr>
      <w:t xml:space="preserve"> </w:t>
    </w:r>
    <w:r w:rsidR="00751883">
      <w:rPr>
        <w:rFonts w:ascii="Arial" w:hAnsi="Arial" w:cs="Arial"/>
        <w:b/>
        <w:sz w:val="20"/>
      </w:rPr>
      <w:t>–</w:t>
    </w:r>
    <w:r w:rsidR="00751883" w:rsidRPr="0060091A">
      <w:rPr>
        <w:rFonts w:ascii="Arial" w:hAnsi="Arial" w:cs="Arial"/>
        <w:b/>
        <w:sz w:val="20"/>
      </w:rPr>
      <w:t xml:space="preserve"> </w:t>
    </w:r>
    <w:r w:rsidR="00751883">
      <w:rPr>
        <w:rFonts w:ascii="Arial" w:hAnsi="Arial" w:cs="Arial"/>
        <w:b/>
        <w:sz w:val="20"/>
      </w:rPr>
      <w:t>AMENDMENT #2</w:t>
    </w:r>
    <w:r w:rsidR="00751883" w:rsidRPr="0060091A">
      <w:rPr>
        <w:rFonts w:ascii="Arial" w:hAnsi="Arial" w:cs="Arial"/>
        <w:b/>
        <w:color w:val="FF0000"/>
        <w:sz w:val="20"/>
      </w:rPr>
      <w:t xml:space="preserve"> </w:t>
    </w:r>
    <w:r w:rsidR="00751883">
      <w:rPr>
        <w:rFonts w:ascii="Arial" w:hAnsi="Arial" w:cs="Arial"/>
        <w:b/>
        <w:sz w:val="20"/>
      </w:rPr>
      <w:t>and</w:t>
    </w:r>
    <w:r w:rsidR="00751883" w:rsidRPr="00035C50">
      <w:rPr>
        <w:rFonts w:ascii="Arial" w:hAnsi="Arial" w:cs="Arial"/>
        <w:b/>
        <w:sz w:val="20"/>
      </w:rPr>
      <w:t xml:space="preserve"> </w:t>
    </w:r>
    <w:r w:rsidR="004567DF" w:rsidRPr="00035C50">
      <w:rPr>
        <w:rFonts w:ascii="Arial" w:hAnsi="Arial" w:cs="Arial"/>
        <w:b/>
        <w:sz w:val="20"/>
      </w:rPr>
      <w:t>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4374226A" w14:textId="79588C5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F22CC8">
      <w:rPr>
        <w:rFonts w:ascii="Arial" w:hAnsi="Arial" w:cs="Arial"/>
        <w:b/>
        <w:sz w:val="20"/>
      </w:rPr>
      <w:t>PAGE</w:t>
    </w:r>
    <w:r w:rsidR="00131249" w:rsidRPr="00035C50">
      <w:rPr>
        <w:rFonts w:ascii="Arial" w:hAnsi="Arial" w:cs="Arial"/>
        <w:b/>
        <w:sz w:val="20"/>
      </w:rPr>
      <w:t xml:space="preserv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959025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7DC"/>
    <w:multiLevelType w:val="hybridMultilevel"/>
    <w:tmpl w:val="D0A834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719BC"/>
    <w:multiLevelType w:val="hybridMultilevel"/>
    <w:tmpl w:val="2DBCDC9A"/>
    <w:lvl w:ilvl="0" w:tplc="FFFFFFFF">
      <w:start w:val="1"/>
      <w:numFmt w:val="lowerLetter"/>
      <w:lvlText w:val="%1."/>
      <w:lvlJc w:val="left"/>
      <w:pPr>
        <w:ind w:left="860" w:hanging="360"/>
      </w:p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2" w15:restartNumberingAfterBreak="0">
    <w:nsid w:val="05B81B23"/>
    <w:multiLevelType w:val="hybridMultilevel"/>
    <w:tmpl w:val="A49EC7DC"/>
    <w:lvl w:ilvl="0" w:tplc="FFFFFFFF">
      <w:start w:val="1"/>
      <w:numFmt w:val="lowerLetter"/>
      <w:lvlText w:val="%1."/>
      <w:lvlJc w:val="left"/>
      <w:pPr>
        <w:ind w:left="8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95D8C"/>
    <w:multiLevelType w:val="hybridMultilevel"/>
    <w:tmpl w:val="341A28EA"/>
    <w:lvl w:ilvl="0" w:tplc="FFFFFFFF">
      <w:start w:val="1"/>
      <w:numFmt w:val="lowerLetter"/>
      <w:lvlText w:val="%1."/>
      <w:lvlJc w:val="left"/>
      <w:pPr>
        <w:ind w:left="860" w:hanging="360"/>
      </w:p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4" w15:restartNumberingAfterBreak="0">
    <w:nsid w:val="06C8522B"/>
    <w:multiLevelType w:val="hybridMultilevel"/>
    <w:tmpl w:val="20F80D0C"/>
    <w:lvl w:ilvl="0" w:tplc="FFFFFFFF">
      <w:start w:val="1"/>
      <w:numFmt w:val="lowerLetter"/>
      <w:lvlText w:val="%1."/>
      <w:lvlJc w:val="left"/>
      <w:pPr>
        <w:ind w:left="8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C705B"/>
    <w:multiLevelType w:val="hybridMultilevel"/>
    <w:tmpl w:val="9BACBBE8"/>
    <w:lvl w:ilvl="0" w:tplc="3BC8E0D8">
      <w:start w:val="1"/>
      <w:numFmt w:val="lowerLetter"/>
      <w:lvlText w:val="%1."/>
      <w:lvlJc w:val="left"/>
      <w:pPr>
        <w:ind w:left="720" w:hanging="360"/>
      </w:pPr>
      <w:rPr>
        <w:rFonts w:ascii="Arial" w:hAnsi="Arial" w:cs="Arial"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918E6"/>
    <w:multiLevelType w:val="hybridMultilevel"/>
    <w:tmpl w:val="81D8CD7E"/>
    <w:lvl w:ilvl="0" w:tplc="FFFFFFFF">
      <w:start w:val="1"/>
      <w:numFmt w:val="lowerLetter"/>
      <w:lvlText w:val="%1."/>
      <w:lvlJc w:val="left"/>
      <w:pPr>
        <w:ind w:left="860" w:hanging="360"/>
      </w:p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7" w15:restartNumberingAfterBreak="0">
    <w:nsid w:val="095C4462"/>
    <w:multiLevelType w:val="hybridMultilevel"/>
    <w:tmpl w:val="655CFE68"/>
    <w:lvl w:ilvl="0" w:tplc="FFFFFFFF">
      <w:start w:val="1"/>
      <w:numFmt w:val="lowerLetter"/>
      <w:lvlText w:val="%1."/>
      <w:lvlJc w:val="left"/>
      <w:pPr>
        <w:ind w:left="72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8" w15:restartNumberingAfterBreak="0">
    <w:nsid w:val="0A8834E4"/>
    <w:multiLevelType w:val="hybridMultilevel"/>
    <w:tmpl w:val="40C2BE62"/>
    <w:lvl w:ilvl="0" w:tplc="9036E7DE">
      <w:start w:val="3"/>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355961"/>
    <w:multiLevelType w:val="hybridMultilevel"/>
    <w:tmpl w:val="2F54214E"/>
    <w:lvl w:ilvl="0" w:tplc="FFFFFFFF">
      <w:start w:val="1"/>
      <w:numFmt w:val="lowerLetter"/>
      <w:lvlText w:val="%1."/>
      <w:lvlJc w:val="left"/>
      <w:pPr>
        <w:ind w:left="72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0" w15:restartNumberingAfterBreak="0">
    <w:nsid w:val="0E6146B9"/>
    <w:multiLevelType w:val="hybridMultilevel"/>
    <w:tmpl w:val="A134BBF4"/>
    <w:lvl w:ilvl="0" w:tplc="FFFFFFFF">
      <w:start w:val="1"/>
      <w:numFmt w:val="lowerLetter"/>
      <w:lvlText w:val="%1."/>
      <w:lvlJc w:val="left"/>
      <w:pPr>
        <w:ind w:left="860" w:hanging="360"/>
      </w:p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11" w15:restartNumberingAfterBreak="0">
    <w:nsid w:val="109C711B"/>
    <w:multiLevelType w:val="hybridMultilevel"/>
    <w:tmpl w:val="A44EC9E8"/>
    <w:lvl w:ilvl="0" w:tplc="4FB42436">
      <w:start w:val="1"/>
      <w:numFmt w:val="lowerLetter"/>
      <w:lvlText w:val="%1."/>
      <w:lvlJc w:val="left"/>
      <w:pPr>
        <w:ind w:left="720" w:hanging="360"/>
      </w:pPr>
      <w:rPr>
        <w:rFonts w:ascii="Arial" w:hAnsi="Arial" w:cs="Arial"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3A6CCA"/>
    <w:multiLevelType w:val="hybridMultilevel"/>
    <w:tmpl w:val="57C6A554"/>
    <w:lvl w:ilvl="0" w:tplc="FA2C21D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776F5C"/>
    <w:multiLevelType w:val="hybridMultilevel"/>
    <w:tmpl w:val="14265BB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608740A"/>
    <w:multiLevelType w:val="hybridMultilevel"/>
    <w:tmpl w:val="9182A1AA"/>
    <w:lvl w:ilvl="0" w:tplc="FFFFFFFF">
      <w:start w:val="1"/>
      <w:numFmt w:val="lowerLetter"/>
      <w:lvlText w:val="%1."/>
      <w:lvlJc w:val="left"/>
      <w:pPr>
        <w:ind w:left="860" w:hanging="360"/>
      </w:p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15" w15:restartNumberingAfterBreak="0">
    <w:nsid w:val="17147F28"/>
    <w:multiLevelType w:val="hybridMultilevel"/>
    <w:tmpl w:val="7060AF6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9214363"/>
    <w:multiLevelType w:val="hybridMultilevel"/>
    <w:tmpl w:val="658E8C6A"/>
    <w:lvl w:ilvl="0" w:tplc="40846F1C">
      <w:start w:val="1"/>
      <w:numFmt w:val="lowerLetter"/>
      <w:lvlText w:val="%1."/>
      <w:lvlJc w:val="left"/>
      <w:pPr>
        <w:ind w:left="720" w:hanging="360"/>
      </w:pPr>
      <w:rPr>
        <w:rFonts w:ascii="Arial" w:hAnsi="Arial" w:cs="Arial"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A33FA8"/>
    <w:multiLevelType w:val="hybridMultilevel"/>
    <w:tmpl w:val="E782FB44"/>
    <w:lvl w:ilvl="0" w:tplc="FFFFFFFF">
      <w:start w:val="1"/>
      <w:numFmt w:val="lowerLetter"/>
      <w:lvlText w:val="%1."/>
      <w:lvlJc w:val="left"/>
      <w:pPr>
        <w:ind w:left="860" w:hanging="360"/>
      </w:p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18" w15:restartNumberingAfterBreak="0">
    <w:nsid w:val="279829DF"/>
    <w:multiLevelType w:val="hybridMultilevel"/>
    <w:tmpl w:val="181EB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F114A9"/>
    <w:multiLevelType w:val="hybridMultilevel"/>
    <w:tmpl w:val="9F2269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127FC3"/>
    <w:multiLevelType w:val="hybridMultilevel"/>
    <w:tmpl w:val="37E0D7EC"/>
    <w:lvl w:ilvl="0" w:tplc="FB38229E">
      <w:start w:val="1"/>
      <w:numFmt w:val="lowerLetter"/>
      <w:lvlText w:val="%1."/>
      <w:lvlJc w:val="left"/>
      <w:pPr>
        <w:ind w:left="360" w:hanging="360"/>
      </w:pPr>
      <w:rPr>
        <w:rFonts w:ascii="Arial" w:hAnsi="Arial" w:cs="Arial" w:hint="default"/>
        <w:b w:val="0"/>
        <w:bCs w:val="0"/>
        <w:i w:val="0"/>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9BA7D87"/>
    <w:multiLevelType w:val="hybridMultilevel"/>
    <w:tmpl w:val="DD2EC424"/>
    <w:lvl w:ilvl="0" w:tplc="4468C5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7D0EDD"/>
    <w:multiLevelType w:val="hybridMultilevel"/>
    <w:tmpl w:val="C6CE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0A3B0D"/>
    <w:multiLevelType w:val="hybridMultilevel"/>
    <w:tmpl w:val="53788E48"/>
    <w:lvl w:ilvl="0" w:tplc="FFFFFFFF">
      <w:start w:val="1"/>
      <w:numFmt w:val="lowerLetter"/>
      <w:lvlText w:val="%1."/>
      <w:lvlJc w:val="left"/>
      <w:pPr>
        <w:ind w:left="360" w:hanging="360"/>
      </w:p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abstractNum w:abstractNumId="24" w15:restartNumberingAfterBreak="0">
    <w:nsid w:val="2DD863DB"/>
    <w:multiLevelType w:val="hybridMultilevel"/>
    <w:tmpl w:val="7B7262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ED55F6E"/>
    <w:multiLevelType w:val="hybridMultilevel"/>
    <w:tmpl w:val="A1C475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EF93BE0"/>
    <w:multiLevelType w:val="hybridMultilevel"/>
    <w:tmpl w:val="8758CC6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FAE6254"/>
    <w:multiLevelType w:val="hybridMultilevel"/>
    <w:tmpl w:val="D50CD18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FF03C85"/>
    <w:multiLevelType w:val="hybridMultilevel"/>
    <w:tmpl w:val="88B0442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01376C7"/>
    <w:multiLevelType w:val="hybridMultilevel"/>
    <w:tmpl w:val="103E6CC0"/>
    <w:lvl w:ilvl="0" w:tplc="FFFFFFFF">
      <w:start w:val="1"/>
      <w:numFmt w:val="lowerLetter"/>
      <w:lvlText w:val="%1."/>
      <w:lvlJc w:val="left"/>
      <w:pPr>
        <w:ind w:left="860" w:hanging="360"/>
      </w:p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30" w15:restartNumberingAfterBreak="0">
    <w:nsid w:val="324F2F5E"/>
    <w:multiLevelType w:val="hybridMultilevel"/>
    <w:tmpl w:val="2562871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3FC0603"/>
    <w:multiLevelType w:val="hybridMultilevel"/>
    <w:tmpl w:val="8ACC5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D46888"/>
    <w:multiLevelType w:val="hybridMultilevel"/>
    <w:tmpl w:val="679E7FC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C85058A"/>
    <w:multiLevelType w:val="hybridMultilevel"/>
    <w:tmpl w:val="CC34A6B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3D471955"/>
    <w:multiLevelType w:val="hybridMultilevel"/>
    <w:tmpl w:val="4BAEB978"/>
    <w:lvl w:ilvl="0" w:tplc="B590D836">
      <w:start w:val="2"/>
      <w:numFmt w:val="lowerLetter"/>
      <w:lvlText w:val="%1."/>
      <w:lvlJc w:val="left"/>
      <w:pPr>
        <w:ind w:left="2340" w:hanging="360"/>
      </w:pPr>
      <w:rPr>
        <w:rFonts w:ascii="Arial" w:hAnsi="Arial" w:cs="Arial"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B0166A"/>
    <w:multiLevelType w:val="hybridMultilevel"/>
    <w:tmpl w:val="202EF2CA"/>
    <w:lvl w:ilvl="0" w:tplc="FFFFFFFF">
      <w:start w:val="1"/>
      <w:numFmt w:val="lowerLetter"/>
      <w:lvlText w:val="%1."/>
      <w:lvlJc w:val="left"/>
      <w:pPr>
        <w:ind w:left="72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6" w15:restartNumberingAfterBreak="0">
    <w:nsid w:val="3F4E420B"/>
    <w:multiLevelType w:val="hybridMultilevel"/>
    <w:tmpl w:val="88B0442C"/>
    <w:lvl w:ilvl="0" w:tplc="FFFFFFFF">
      <w:start w:val="1"/>
      <w:numFmt w:val="lowerLetter"/>
      <w:lvlText w:val="%1."/>
      <w:lvlJc w:val="left"/>
      <w:pPr>
        <w:ind w:left="860" w:hanging="360"/>
      </w:p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37" w15:restartNumberingAfterBreak="0">
    <w:nsid w:val="42365274"/>
    <w:multiLevelType w:val="hybridMultilevel"/>
    <w:tmpl w:val="F3FA67BC"/>
    <w:lvl w:ilvl="0" w:tplc="05504388">
      <w:start w:val="1"/>
      <w:numFmt w:val="lowerLetter"/>
      <w:lvlText w:val="%1."/>
      <w:lvlJc w:val="left"/>
      <w:pPr>
        <w:ind w:left="720" w:hanging="360"/>
      </w:pPr>
      <w:rPr>
        <w:rFonts w:ascii="Arial" w:hAnsi="Arial" w:cs="Arial"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CA0AFA"/>
    <w:multiLevelType w:val="hybridMultilevel"/>
    <w:tmpl w:val="2E2A828A"/>
    <w:lvl w:ilvl="0" w:tplc="75641EC6">
      <w:start w:val="5"/>
      <w:numFmt w:val="lowerRoman"/>
      <w:lvlText w:val="%1."/>
      <w:lvlJc w:val="right"/>
      <w:pPr>
        <w:ind w:left="432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9B3FBD"/>
    <w:multiLevelType w:val="hybridMultilevel"/>
    <w:tmpl w:val="D608A1A2"/>
    <w:lvl w:ilvl="0" w:tplc="FFFFFFFF">
      <w:start w:val="1"/>
      <w:numFmt w:val="lowerLetter"/>
      <w:lvlText w:val="%1."/>
      <w:lvlJc w:val="left"/>
      <w:pPr>
        <w:ind w:left="8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9E7551"/>
    <w:multiLevelType w:val="hybridMultilevel"/>
    <w:tmpl w:val="51A4558A"/>
    <w:lvl w:ilvl="0" w:tplc="0A9088EE">
      <w:start w:val="1"/>
      <w:numFmt w:val="decimal"/>
      <w:lvlText w:val="%1."/>
      <w:lvlJc w:val="left"/>
      <w:pPr>
        <w:ind w:left="720" w:hanging="360"/>
      </w:pPr>
      <w:rPr>
        <w:rFonts w:ascii="Arial" w:hAnsi="Arial" w:cs="Arial"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3467AC"/>
    <w:multiLevelType w:val="hybridMultilevel"/>
    <w:tmpl w:val="41D85098"/>
    <w:lvl w:ilvl="0" w:tplc="3F586A72">
      <w:start w:val="1"/>
      <w:numFmt w:val="lowerLetter"/>
      <w:lvlText w:val="%1."/>
      <w:lvlJc w:val="left"/>
      <w:pPr>
        <w:ind w:left="720" w:hanging="360"/>
      </w:pPr>
      <w:rPr>
        <w:rFonts w:ascii="Arial" w:hAnsi="Arial" w:cs="Arial"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581C2F"/>
    <w:multiLevelType w:val="hybridMultilevel"/>
    <w:tmpl w:val="9F8C6BC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9557584"/>
    <w:multiLevelType w:val="hybridMultilevel"/>
    <w:tmpl w:val="3EA6BA0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4ADF1929"/>
    <w:multiLevelType w:val="hybridMultilevel"/>
    <w:tmpl w:val="E38E81B6"/>
    <w:lvl w:ilvl="0" w:tplc="FFFFFFFF">
      <w:start w:val="1"/>
      <w:numFmt w:val="lowerLetter"/>
      <w:lvlText w:val="%1."/>
      <w:lvlJc w:val="left"/>
      <w:pPr>
        <w:ind w:left="860" w:hanging="360"/>
      </w:p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45" w15:restartNumberingAfterBreak="0">
    <w:nsid w:val="4E7D5D87"/>
    <w:multiLevelType w:val="hybridMultilevel"/>
    <w:tmpl w:val="92C29E48"/>
    <w:lvl w:ilvl="0" w:tplc="A6CC6DC4">
      <w:start w:val="1"/>
      <w:numFmt w:val="lowerLetter"/>
      <w:lvlText w:val="%1."/>
      <w:lvlJc w:val="left"/>
      <w:pPr>
        <w:ind w:left="720" w:hanging="360"/>
      </w:pPr>
      <w:rPr>
        <w:rFonts w:ascii="Arial" w:hAnsi="Arial" w:cs="Arial"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9D123B"/>
    <w:multiLevelType w:val="hybridMultilevel"/>
    <w:tmpl w:val="F132A30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ED743CE"/>
    <w:multiLevelType w:val="hybridMultilevel"/>
    <w:tmpl w:val="DA5E0AD6"/>
    <w:lvl w:ilvl="0" w:tplc="04090019">
      <w:start w:val="1"/>
      <w:numFmt w:val="low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48" w15:restartNumberingAfterBreak="0">
    <w:nsid w:val="51EF136C"/>
    <w:multiLevelType w:val="hybridMultilevel"/>
    <w:tmpl w:val="2332BB06"/>
    <w:lvl w:ilvl="0" w:tplc="FFFFFFFF">
      <w:start w:val="1"/>
      <w:numFmt w:val="lowerLetter"/>
      <w:lvlText w:val="%1."/>
      <w:lvlJc w:val="left"/>
      <w:pPr>
        <w:ind w:left="360" w:hanging="360"/>
      </w:pPr>
    </w:lvl>
    <w:lvl w:ilvl="1" w:tplc="6FA0E684">
      <w:start w:val="1"/>
      <w:numFmt w:val="decimal"/>
      <w:lvlText w:val="%2)"/>
      <w:lvlJc w:val="left"/>
      <w:pPr>
        <w:ind w:left="1080" w:hanging="360"/>
      </w:pPr>
      <w:rPr>
        <w:rFonts w:hint="default"/>
        <w:b/>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54BA3230"/>
    <w:multiLevelType w:val="hybridMultilevel"/>
    <w:tmpl w:val="26D03ED2"/>
    <w:lvl w:ilvl="0" w:tplc="FFFFFFFF">
      <w:start w:val="1"/>
      <w:numFmt w:val="lowerLetter"/>
      <w:lvlText w:val="%1."/>
      <w:lvlJc w:val="left"/>
      <w:pPr>
        <w:ind w:left="8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8B0F99"/>
    <w:multiLevelType w:val="hybridMultilevel"/>
    <w:tmpl w:val="27901F5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5F201038"/>
    <w:multiLevelType w:val="hybridMultilevel"/>
    <w:tmpl w:val="52FA964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0183DE0"/>
    <w:multiLevelType w:val="hybridMultilevel"/>
    <w:tmpl w:val="91DAF23C"/>
    <w:lvl w:ilvl="0" w:tplc="FFFFFFFF">
      <w:start w:val="1"/>
      <w:numFmt w:val="lowerLetter"/>
      <w:lvlText w:val="%1."/>
      <w:lvlJc w:val="left"/>
      <w:pPr>
        <w:ind w:left="860" w:hanging="360"/>
      </w:p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53" w15:restartNumberingAfterBreak="0">
    <w:nsid w:val="61414C9B"/>
    <w:multiLevelType w:val="hybridMultilevel"/>
    <w:tmpl w:val="D86C5A86"/>
    <w:lvl w:ilvl="0" w:tplc="37FE53AA">
      <w:start w:val="1"/>
      <w:numFmt w:val="lowerLetter"/>
      <w:lvlText w:val="%1."/>
      <w:lvlJc w:val="left"/>
      <w:pPr>
        <w:ind w:left="860" w:hanging="360"/>
      </w:pPr>
      <w:rPr>
        <w:b w:val="0"/>
        <w:bCs w:val="0"/>
      </w:r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54" w15:restartNumberingAfterBreak="0">
    <w:nsid w:val="67F156B3"/>
    <w:multiLevelType w:val="hybridMultilevel"/>
    <w:tmpl w:val="DA5E0AD6"/>
    <w:lvl w:ilvl="0" w:tplc="FFFFFFFF">
      <w:start w:val="1"/>
      <w:numFmt w:val="lowerLetter"/>
      <w:lvlText w:val="%1."/>
      <w:lvlJc w:val="left"/>
      <w:pPr>
        <w:ind w:left="860" w:hanging="360"/>
      </w:p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55" w15:restartNumberingAfterBreak="0">
    <w:nsid w:val="67F97CB6"/>
    <w:multiLevelType w:val="hybridMultilevel"/>
    <w:tmpl w:val="719ABEAC"/>
    <w:lvl w:ilvl="0" w:tplc="FFFFFFFF">
      <w:start w:val="1"/>
      <w:numFmt w:val="lowerLetter"/>
      <w:lvlText w:val="%1."/>
      <w:lvlJc w:val="left"/>
      <w:pPr>
        <w:ind w:left="360" w:hanging="360"/>
      </w:p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abstractNum w:abstractNumId="56" w15:restartNumberingAfterBreak="0">
    <w:nsid w:val="6F281F89"/>
    <w:multiLevelType w:val="hybridMultilevel"/>
    <w:tmpl w:val="DABE28FE"/>
    <w:lvl w:ilvl="0" w:tplc="FFFFFFFF">
      <w:start w:val="1"/>
      <w:numFmt w:val="lowerLetter"/>
      <w:lvlText w:val="%1."/>
      <w:lvlJc w:val="left"/>
      <w:pPr>
        <w:ind w:left="860" w:hanging="360"/>
      </w:p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57" w15:restartNumberingAfterBreak="0">
    <w:nsid w:val="740F21BB"/>
    <w:multiLevelType w:val="hybridMultilevel"/>
    <w:tmpl w:val="4CEC4F7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4CA46A5"/>
    <w:multiLevelType w:val="hybridMultilevel"/>
    <w:tmpl w:val="F78AF508"/>
    <w:lvl w:ilvl="0" w:tplc="CC3804F2">
      <w:start w:val="6"/>
      <w:numFmt w:val="lowerRoman"/>
      <w:lvlText w:val="%1."/>
      <w:lvlJc w:val="righ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4133F0"/>
    <w:multiLevelType w:val="hybridMultilevel"/>
    <w:tmpl w:val="81E47216"/>
    <w:lvl w:ilvl="0" w:tplc="217252B4">
      <w:start w:val="1"/>
      <w:numFmt w:val="lowerRoman"/>
      <w:lvlText w:val="%1."/>
      <w:lvlJc w:val="righ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401E1A"/>
    <w:multiLevelType w:val="hybridMultilevel"/>
    <w:tmpl w:val="29449C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B8A2398"/>
    <w:multiLevelType w:val="hybridMultilevel"/>
    <w:tmpl w:val="5324FD20"/>
    <w:lvl w:ilvl="0" w:tplc="860294F4">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4818968">
    <w:abstractNumId w:val="0"/>
  </w:num>
  <w:num w:numId="2" w16cid:durableId="1395618828">
    <w:abstractNumId w:val="31"/>
  </w:num>
  <w:num w:numId="3" w16cid:durableId="2064525687">
    <w:abstractNumId w:val="60"/>
  </w:num>
  <w:num w:numId="4" w16cid:durableId="1325890088">
    <w:abstractNumId w:val="18"/>
  </w:num>
  <w:num w:numId="5" w16cid:durableId="2006858112">
    <w:abstractNumId w:val="19"/>
  </w:num>
  <w:num w:numId="6" w16cid:durableId="1060904559">
    <w:abstractNumId w:val="47"/>
  </w:num>
  <w:num w:numId="7" w16cid:durableId="683213317">
    <w:abstractNumId w:val="33"/>
  </w:num>
  <w:num w:numId="8" w16cid:durableId="397824338">
    <w:abstractNumId w:val="24"/>
  </w:num>
  <w:num w:numId="9" w16cid:durableId="831023696">
    <w:abstractNumId w:val="57"/>
  </w:num>
  <w:num w:numId="10" w16cid:durableId="92937392">
    <w:abstractNumId w:val="35"/>
  </w:num>
  <w:num w:numId="11" w16cid:durableId="1862937275">
    <w:abstractNumId w:val="27"/>
  </w:num>
  <w:num w:numId="12" w16cid:durableId="1674599580">
    <w:abstractNumId w:val="7"/>
  </w:num>
  <w:num w:numId="13" w16cid:durableId="1572305304">
    <w:abstractNumId w:val="9"/>
  </w:num>
  <w:num w:numId="14" w16cid:durableId="1591155479">
    <w:abstractNumId w:val="55"/>
  </w:num>
  <w:num w:numId="15" w16cid:durableId="259486585">
    <w:abstractNumId w:val="46"/>
  </w:num>
  <w:num w:numId="16" w16cid:durableId="1788696928">
    <w:abstractNumId w:val="36"/>
  </w:num>
  <w:num w:numId="17" w16cid:durableId="102965049">
    <w:abstractNumId w:val="28"/>
  </w:num>
  <w:num w:numId="18" w16cid:durableId="1971084763">
    <w:abstractNumId w:val="52"/>
  </w:num>
  <w:num w:numId="19" w16cid:durableId="829753756">
    <w:abstractNumId w:val="26"/>
  </w:num>
  <w:num w:numId="20" w16cid:durableId="1932468691">
    <w:abstractNumId w:val="29"/>
  </w:num>
  <w:num w:numId="21" w16cid:durableId="36903191">
    <w:abstractNumId w:val="32"/>
  </w:num>
  <w:num w:numId="22" w16cid:durableId="237331033">
    <w:abstractNumId w:val="39"/>
  </w:num>
  <w:num w:numId="23" w16cid:durableId="1813792159">
    <w:abstractNumId w:val="1"/>
  </w:num>
  <w:num w:numId="24" w16cid:durableId="1948082311">
    <w:abstractNumId w:val="10"/>
  </w:num>
  <w:num w:numId="25" w16cid:durableId="266038428">
    <w:abstractNumId w:val="56"/>
  </w:num>
  <w:num w:numId="26" w16cid:durableId="119691244">
    <w:abstractNumId w:val="14"/>
  </w:num>
  <w:num w:numId="27" w16cid:durableId="1974015249">
    <w:abstractNumId w:val="44"/>
  </w:num>
  <w:num w:numId="28" w16cid:durableId="1404992014">
    <w:abstractNumId w:val="6"/>
  </w:num>
  <w:num w:numId="29" w16cid:durableId="1118110724">
    <w:abstractNumId w:val="17"/>
  </w:num>
  <w:num w:numId="30" w16cid:durableId="2097437315">
    <w:abstractNumId w:val="3"/>
  </w:num>
  <w:num w:numId="31" w16cid:durableId="2032947646">
    <w:abstractNumId w:val="51"/>
  </w:num>
  <w:num w:numId="32" w16cid:durableId="261035184">
    <w:abstractNumId w:val="49"/>
  </w:num>
  <w:num w:numId="33" w16cid:durableId="1761173614">
    <w:abstractNumId w:val="42"/>
  </w:num>
  <w:num w:numId="34" w16cid:durableId="1848983563">
    <w:abstractNumId w:val="23"/>
  </w:num>
  <w:num w:numId="35" w16cid:durableId="1656520619">
    <w:abstractNumId w:val="30"/>
  </w:num>
  <w:num w:numId="36" w16cid:durableId="720832348">
    <w:abstractNumId w:val="43"/>
  </w:num>
  <w:num w:numId="37" w16cid:durableId="66343134">
    <w:abstractNumId w:val="15"/>
  </w:num>
  <w:num w:numId="38" w16cid:durableId="255872548">
    <w:abstractNumId w:val="50"/>
  </w:num>
  <w:num w:numId="39" w16cid:durableId="1499690617">
    <w:abstractNumId w:val="25"/>
  </w:num>
  <w:num w:numId="40" w16cid:durableId="267549013">
    <w:abstractNumId w:val="4"/>
  </w:num>
  <w:num w:numId="41" w16cid:durableId="1403597106">
    <w:abstractNumId w:val="48"/>
  </w:num>
  <w:num w:numId="42" w16cid:durableId="1809466803">
    <w:abstractNumId w:val="13"/>
  </w:num>
  <w:num w:numId="43" w16cid:durableId="440540438">
    <w:abstractNumId w:val="53"/>
  </w:num>
  <w:num w:numId="44" w16cid:durableId="1237087232">
    <w:abstractNumId w:val="54"/>
  </w:num>
  <w:num w:numId="45" w16cid:durableId="41295953">
    <w:abstractNumId w:val="2"/>
  </w:num>
  <w:num w:numId="46" w16cid:durableId="526910056">
    <w:abstractNumId w:val="11"/>
  </w:num>
  <w:num w:numId="47" w16cid:durableId="165748489">
    <w:abstractNumId w:val="41"/>
  </w:num>
  <w:num w:numId="48" w16cid:durableId="942690093">
    <w:abstractNumId w:val="22"/>
  </w:num>
  <w:num w:numId="49" w16cid:durableId="216403489">
    <w:abstractNumId w:val="21"/>
  </w:num>
  <w:num w:numId="50" w16cid:durableId="818575945">
    <w:abstractNumId w:val="16"/>
  </w:num>
  <w:num w:numId="51" w16cid:durableId="425197822">
    <w:abstractNumId w:val="45"/>
  </w:num>
  <w:num w:numId="52" w16cid:durableId="1617325565">
    <w:abstractNumId w:val="37"/>
  </w:num>
  <w:num w:numId="53" w16cid:durableId="479149646">
    <w:abstractNumId w:val="5"/>
  </w:num>
  <w:num w:numId="54" w16cid:durableId="2028173166">
    <w:abstractNumId w:val="8"/>
  </w:num>
  <w:num w:numId="55" w16cid:durableId="42603398">
    <w:abstractNumId w:val="34"/>
  </w:num>
  <w:num w:numId="56" w16cid:durableId="536089082">
    <w:abstractNumId w:val="20"/>
  </w:num>
  <w:num w:numId="57" w16cid:durableId="1953779677">
    <w:abstractNumId w:val="12"/>
  </w:num>
  <w:num w:numId="58" w16cid:durableId="1949120670">
    <w:abstractNumId w:val="40"/>
  </w:num>
  <w:num w:numId="59" w16cid:durableId="1839804761">
    <w:abstractNumId w:val="59"/>
  </w:num>
  <w:num w:numId="60" w16cid:durableId="358897550">
    <w:abstractNumId w:val="38"/>
  </w:num>
  <w:num w:numId="61" w16cid:durableId="1805654982">
    <w:abstractNumId w:val="58"/>
  </w:num>
  <w:num w:numId="62" w16cid:durableId="171569141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038D"/>
    <w:rsid w:val="000017A8"/>
    <w:rsid w:val="00001D18"/>
    <w:rsid w:val="0000248B"/>
    <w:rsid w:val="00003895"/>
    <w:rsid w:val="00003CBD"/>
    <w:rsid w:val="00005412"/>
    <w:rsid w:val="00005833"/>
    <w:rsid w:val="00005D73"/>
    <w:rsid w:val="00006EDA"/>
    <w:rsid w:val="000076A8"/>
    <w:rsid w:val="00010441"/>
    <w:rsid w:val="0001182E"/>
    <w:rsid w:val="000121A2"/>
    <w:rsid w:val="00014FD6"/>
    <w:rsid w:val="000153B0"/>
    <w:rsid w:val="000163F4"/>
    <w:rsid w:val="00016E78"/>
    <w:rsid w:val="00017AFC"/>
    <w:rsid w:val="00021613"/>
    <w:rsid w:val="000216BE"/>
    <w:rsid w:val="00021955"/>
    <w:rsid w:val="0002362B"/>
    <w:rsid w:val="000248BA"/>
    <w:rsid w:val="00026815"/>
    <w:rsid w:val="0003226F"/>
    <w:rsid w:val="00032611"/>
    <w:rsid w:val="00032A3C"/>
    <w:rsid w:val="000354E2"/>
    <w:rsid w:val="00035B46"/>
    <w:rsid w:val="00035C50"/>
    <w:rsid w:val="00040C19"/>
    <w:rsid w:val="000417F6"/>
    <w:rsid w:val="00041C6B"/>
    <w:rsid w:val="00042D22"/>
    <w:rsid w:val="000434F5"/>
    <w:rsid w:val="000435A4"/>
    <w:rsid w:val="000439A6"/>
    <w:rsid w:val="00043CF2"/>
    <w:rsid w:val="0004606F"/>
    <w:rsid w:val="00047305"/>
    <w:rsid w:val="000502A5"/>
    <w:rsid w:val="000513A0"/>
    <w:rsid w:val="00051417"/>
    <w:rsid w:val="00051807"/>
    <w:rsid w:val="00053009"/>
    <w:rsid w:val="000545FA"/>
    <w:rsid w:val="00056398"/>
    <w:rsid w:val="00061642"/>
    <w:rsid w:val="0006257C"/>
    <w:rsid w:val="00062E4E"/>
    <w:rsid w:val="000631CD"/>
    <w:rsid w:val="0006396B"/>
    <w:rsid w:val="00064585"/>
    <w:rsid w:val="00067C0C"/>
    <w:rsid w:val="00067D5F"/>
    <w:rsid w:val="000701FD"/>
    <w:rsid w:val="00070234"/>
    <w:rsid w:val="00070659"/>
    <w:rsid w:val="00070807"/>
    <w:rsid w:val="00072851"/>
    <w:rsid w:val="00073823"/>
    <w:rsid w:val="0007392A"/>
    <w:rsid w:val="00074915"/>
    <w:rsid w:val="000756BF"/>
    <w:rsid w:val="00076BC3"/>
    <w:rsid w:val="00077EA2"/>
    <w:rsid w:val="000809BA"/>
    <w:rsid w:val="00080E97"/>
    <w:rsid w:val="00080E9D"/>
    <w:rsid w:val="00081419"/>
    <w:rsid w:val="0008371A"/>
    <w:rsid w:val="00083A17"/>
    <w:rsid w:val="00084D21"/>
    <w:rsid w:val="00086377"/>
    <w:rsid w:val="00086940"/>
    <w:rsid w:val="00087118"/>
    <w:rsid w:val="000873A0"/>
    <w:rsid w:val="000907E3"/>
    <w:rsid w:val="000911F6"/>
    <w:rsid w:val="00092794"/>
    <w:rsid w:val="00096B9A"/>
    <w:rsid w:val="00097295"/>
    <w:rsid w:val="000974C0"/>
    <w:rsid w:val="00097A6D"/>
    <w:rsid w:val="000A150B"/>
    <w:rsid w:val="000A1A67"/>
    <w:rsid w:val="000A1DA2"/>
    <w:rsid w:val="000A3D46"/>
    <w:rsid w:val="000A4BE6"/>
    <w:rsid w:val="000A5FDE"/>
    <w:rsid w:val="000B05C3"/>
    <w:rsid w:val="000B0D00"/>
    <w:rsid w:val="000B1033"/>
    <w:rsid w:val="000B1110"/>
    <w:rsid w:val="000B2A22"/>
    <w:rsid w:val="000B46E1"/>
    <w:rsid w:val="000B5084"/>
    <w:rsid w:val="000B5653"/>
    <w:rsid w:val="000B6157"/>
    <w:rsid w:val="000B619E"/>
    <w:rsid w:val="000B72EB"/>
    <w:rsid w:val="000B7643"/>
    <w:rsid w:val="000B7863"/>
    <w:rsid w:val="000C1C3B"/>
    <w:rsid w:val="000C1D45"/>
    <w:rsid w:val="000C2892"/>
    <w:rsid w:val="000C2D27"/>
    <w:rsid w:val="000C33D3"/>
    <w:rsid w:val="000C4E9B"/>
    <w:rsid w:val="000C5003"/>
    <w:rsid w:val="000C6D4B"/>
    <w:rsid w:val="000C6E40"/>
    <w:rsid w:val="000C70CE"/>
    <w:rsid w:val="000D234B"/>
    <w:rsid w:val="000D3BBB"/>
    <w:rsid w:val="000E11F7"/>
    <w:rsid w:val="000E1292"/>
    <w:rsid w:val="000E4710"/>
    <w:rsid w:val="000E4AEC"/>
    <w:rsid w:val="000E4DB6"/>
    <w:rsid w:val="000E6041"/>
    <w:rsid w:val="000E6E10"/>
    <w:rsid w:val="000E6F51"/>
    <w:rsid w:val="000E7444"/>
    <w:rsid w:val="000E76D8"/>
    <w:rsid w:val="000F042B"/>
    <w:rsid w:val="000F06C5"/>
    <w:rsid w:val="000F15B4"/>
    <w:rsid w:val="000F1B73"/>
    <w:rsid w:val="000F29AB"/>
    <w:rsid w:val="000F2CC8"/>
    <w:rsid w:val="000F43F9"/>
    <w:rsid w:val="000F6681"/>
    <w:rsid w:val="000F71FF"/>
    <w:rsid w:val="000F79ED"/>
    <w:rsid w:val="00100B29"/>
    <w:rsid w:val="00100B3D"/>
    <w:rsid w:val="001032F1"/>
    <w:rsid w:val="001035E6"/>
    <w:rsid w:val="00105073"/>
    <w:rsid w:val="00105899"/>
    <w:rsid w:val="00106518"/>
    <w:rsid w:val="00106CBD"/>
    <w:rsid w:val="001078C8"/>
    <w:rsid w:val="00107CE1"/>
    <w:rsid w:val="00113AE1"/>
    <w:rsid w:val="00114923"/>
    <w:rsid w:val="00117C6B"/>
    <w:rsid w:val="00120973"/>
    <w:rsid w:val="0012110C"/>
    <w:rsid w:val="0012202B"/>
    <w:rsid w:val="0012257E"/>
    <w:rsid w:val="0012397F"/>
    <w:rsid w:val="00124067"/>
    <w:rsid w:val="0012470A"/>
    <w:rsid w:val="001269FF"/>
    <w:rsid w:val="0012715E"/>
    <w:rsid w:val="00127D89"/>
    <w:rsid w:val="00131249"/>
    <w:rsid w:val="001341F5"/>
    <w:rsid w:val="0013615E"/>
    <w:rsid w:val="001361DC"/>
    <w:rsid w:val="00136D6D"/>
    <w:rsid w:val="00137D83"/>
    <w:rsid w:val="00137ECD"/>
    <w:rsid w:val="00140F5E"/>
    <w:rsid w:val="00141049"/>
    <w:rsid w:val="00141EE6"/>
    <w:rsid w:val="0014225B"/>
    <w:rsid w:val="00143100"/>
    <w:rsid w:val="00143E81"/>
    <w:rsid w:val="00144369"/>
    <w:rsid w:val="001445A6"/>
    <w:rsid w:val="00145B95"/>
    <w:rsid w:val="00147BE8"/>
    <w:rsid w:val="00150CE3"/>
    <w:rsid w:val="0015287A"/>
    <w:rsid w:val="00152C11"/>
    <w:rsid w:val="00153808"/>
    <w:rsid w:val="00153AAD"/>
    <w:rsid w:val="00153F76"/>
    <w:rsid w:val="00154924"/>
    <w:rsid w:val="0015547E"/>
    <w:rsid w:val="00155904"/>
    <w:rsid w:val="00160593"/>
    <w:rsid w:val="001606BC"/>
    <w:rsid w:val="00160FEF"/>
    <w:rsid w:val="001617F1"/>
    <w:rsid w:val="00161C51"/>
    <w:rsid w:val="001629F3"/>
    <w:rsid w:val="00162C69"/>
    <w:rsid w:val="00163078"/>
    <w:rsid w:val="0016400D"/>
    <w:rsid w:val="00166ECA"/>
    <w:rsid w:val="00170143"/>
    <w:rsid w:val="00172A31"/>
    <w:rsid w:val="001730BD"/>
    <w:rsid w:val="0017323A"/>
    <w:rsid w:val="00175349"/>
    <w:rsid w:val="00175514"/>
    <w:rsid w:val="00176D03"/>
    <w:rsid w:val="00177264"/>
    <w:rsid w:val="00177A1B"/>
    <w:rsid w:val="00177D9D"/>
    <w:rsid w:val="0018054F"/>
    <w:rsid w:val="001812C2"/>
    <w:rsid w:val="0018166F"/>
    <w:rsid w:val="00182269"/>
    <w:rsid w:val="001901FD"/>
    <w:rsid w:val="00192830"/>
    <w:rsid w:val="001929E7"/>
    <w:rsid w:val="00193355"/>
    <w:rsid w:val="00195450"/>
    <w:rsid w:val="001955EB"/>
    <w:rsid w:val="00195C63"/>
    <w:rsid w:val="001A027F"/>
    <w:rsid w:val="001A0ADA"/>
    <w:rsid w:val="001A3B1C"/>
    <w:rsid w:val="001A51B8"/>
    <w:rsid w:val="001A5A54"/>
    <w:rsid w:val="001A6253"/>
    <w:rsid w:val="001A6B07"/>
    <w:rsid w:val="001A70A1"/>
    <w:rsid w:val="001A7DA3"/>
    <w:rsid w:val="001B04B3"/>
    <w:rsid w:val="001B16E6"/>
    <w:rsid w:val="001B267A"/>
    <w:rsid w:val="001B49A7"/>
    <w:rsid w:val="001B6EEE"/>
    <w:rsid w:val="001C244F"/>
    <w:rsid w:val="001C30E5"/>
    <w:rsid w:val="001C3664"/>
    <w:rsid w:val="001D01BC"/>
    <w:rsid w:val="001D083F"/>
    <w:rsid w:val="001D0988"/>
    <w:rsid w:val="001D1DF9"/>
    <w:rsid w:val="001D35DB"/>
    <w:rsid w:val="001D4BCE"/>
    <w:rsid w:val="001D4C84"/>
    <w:rsid w:val="001D5680"/>
    <w:rsid w:val="001D610C"/>
    <w:rsid w:val="001D633C"/>
    <w:rsid w:val="001D6CC3"/>
    <w:rsid w:val="001D7A41"/>
    <w:rsid w:val="001D7A44"/>
    <w:rsid w:val="001E256C"/>
    <w:rsid w:val="001E3D32"/>
    <w:rsid w:val="001E58B7"/>
    <w:rsid w:val="001E758E"/>
    <w:rsid w:val="001E7B90"/>
    <w:rsid w:val="001F0712"/>
    <w:rsid w:val="001F0888"/>
    <w:rsid w:val="001F22A9"/>
    <w:rsid w:val="001F2A77"/>
    <w:rsid w:val="001F30DF"/>
    <w:rsid w:val="001F4BD4"/>
    <w:rsid w:val="001F509C"/>
    <w:rsid w:val="001F5ECB"/>
    <w:rsid w:val="001F7122"/>
    <w:rsid w:val="001F7E90"/>
    <w:rsid w:val="00201664"/>
    <w:rsid w:val="002024C4"/>
    <w:rsid w:val="002050FF"/>
    <w:rsid w:val="0020590C"/>
    <w:rsid w:val="002062C3"/>
    <w:rsid w:val="0020658E"/>
    <w:rsid w:val="00206AB4"/>
    <w:rsid w:val="00207697"/>
    <w:rsid w:val="00213323"/>
    <w:rsid w:val="00213602"/>
    <w:rsid w:val="002155B1"/>
    <w:rsid w:val="00215A11"/>
    <w:rsid w:val="00215EEB"/>
    <w:rsid w:val="002163C6"/>
    <w:rsid w:val="00217A75"/>
    <w:rsid w:val="002209E7"/>
    <w:rsid w:val="00220CD9"/>
    <w:rsid w:val="0022449C"/>
    <w:rsid w:val="00224849"/>
    <w:rsid w:val="00224B7B"/>
    <w:rsid w:val="00224BA5"/>
    <w:rsid w:val="00224DB9"/>
    <w:rsid w:val="00225246"/>
    <w:rsid w:val="002257C6"/>
    <w:rsid w:val="0022655F"/>
    <w:rsid w:val="00226F55"/>
    <w:rsid w:val="0022737E"/>
    <w:rsid w:val="00230A26"/>
    <w:rsid w:val="00231227"/>
    <w:rsid w:val="00232A0B"/>
    <w:rsid w:val="002347D8"/>
    <w:rsid w:val="00234B09"/>
    <w:rsid w:val="00234B73"/>
    <w:rsid w:val="00234FEF"/>
    <w:rsid w:val="00235547"/>
    <w:rsid w:val="00235608"/>
    <w:rsid w:val="002366DF"/>
    <w:rsid w:val="00236DBD"/>
    <w:rsid w:val="00237A81"/>
    <w:rsid w:val="002422D0"/>
    <w:rsid w:val="00242E51"/>
    <w:rsid w:val="00244890"/>
    <w:rsid w:val="0024694C"/>
    <w:rsid w:val="00247D9A"/>
    <w:rsid w:val="00250241"/>
    <w:rsid w:val="00250755"/>
    <w:rsid w:val="00250BA9"/>
    <w:rsid w:val="002519DB"/>
    <w:rsid w:val="002533D8"/>
    <w:rsid w:val="00253910"/>
    <w:rsid w:val="00254F47"/>
    <w:rsid w:val="002551E3"/>
    <w:rsid w:val="0025571B"/>
    <w:rsid w:val="00255C8C"/>
    <w:rsid w:val="00260278"/>
    <w:rsid w:val="002606BD"/>
    <w:rsid w:val="00260A8B"/>
    <w:rsid w:val="00260C7A"/>
    <w:rsid w:val="00264056"/>
    <w:rsid w:val="002642B1"/>
    <w:rsid w:val="00264786"/>
    <w:rsid w:val="00264922"/>
    <w:rsid w:val="00265552"/>
    <w:rsid w:val="00265902"/>
    <w:rsid w:val="00266227"/>
    <w:rsid w:val="00266B02"/>
    <w:rsid w:val="00266E3B"/>
    <w:rsid w:val="0026720A"/>
    <w:rsid w:val="00267F72"/>
    <w:rsid w:val="00270513"/>
    <w:rsid w:val="00270662"/>
    <w:rsid w:val="00271503"/>
    <w:rsid w:val="00272E47"/>
    <w:rsid w:val="00273212"/>
    <w:rsid w:val="00275171"/>
    <w:rsid w:val="00276AB3"/>
    <w:rsid w:val="00277361"/>
    <w:rsid w:val="00277BF5"/>
    <w:rsid w:val="0028015D"/>
    <w:rsid w:val="00280B87"/>
    <w:rsid w:val="00280F0E"/>
    <w:rsid w:val="002812FA"/>
    <w:rsid w:val="002823A7"/>
    <w:rsid w:val="002825F1"/>
    <w:rsid w:val="00285161"/>
    <w:rsid w:val="0028531C"/>
    <w:rsid w:val="00285C2E"/>
    <w:rsid w:val="002875D5"/>
    <w:rsid w:val="00287BD5"/>
    <w:rsid w:val="00290858"/>
    <w:rsid w:val="00292007"/>
    <w:rsid w:val="0029411F"/>
    <w:rsid w:val="00295E19"/>
    <w:rsid w:val="00296592"/>
    <w:rsid w:val="002966A9"/>
    <w:rsid w:val="0029745E"/>
    <w:rsid w:val="002978E1"/>
    <w:rsid w:val="002A0A5E"/>
    <w:rsid w:val="002A0DAD"/>
    <w:rsid w:val="002A1FF7"/>
    <w:rsid w:val="002A220D"/>
    <w:rsid w:val="002A2EDB"/>
    <w:rsid w:val="002A2F13"/>
    <w:rsid w:val="002A37CB"/>
    <w:rsid w:val="002A3C02"/>
    <w:rsid w:val="002A3D3D"/>
    <w:rsid w:val="002A526B"/>
    <w:rsid w:val="002A6966"/>
    <w:rsid w:val="002A7B19"/>
    <w:rsid w:val="002A7D6A"/>
    <w:rsid w:val="002B00FD"/>
    <w:rsid w:val="002B14BC"/>
    <w:rsid w:val="002B4241"/>
    <w:rsid w:val="002B4374"/>
    <w:rsid w:val="002B5997"/>
    <w:rsid w:val="002B6DE9"/>
    <w:rsid w:val="002C0A48"/>
    <w:rsid w:val="002C21F0"/>
    <w:rsid w:val="002C2456"/>
    <w:rsid w:val="002C63CC"/>
    <w:rsid w:val="002C6EF3"/>
    <w:rsid w:val="002D034D"/>
    <w:rsid w:val="002D1243"/>
    <w:rsid w:val="002D29B9"/>
    <w:rsid w:val="002D3621"/>
    <w:rsid w:val="002D59A9"/>
    <w:rsid w:val="002D5B08"/>
    <w:rsid w:val="002D5D07"/>
    <w:rsid w:val="002D66A2"/>
    <w:rsid w:val="002D7D61"/>
    <w:rsid w:val="002E10F0"/>
    <w:rsid w:val="002E155C"/>
    <w:rsid w:val="002E17C3"/>
    <w:rsid w:val="002E1B22"/>
    <w:rsid w:val="002E289D"/>
    <w:rsid w:val="002E362D"/>
    <w:rsid w:val="002E3C95"/>
    <w:rsid w:val="002E63B8"/>
    <w:rsid w:val="002E662E"/>
    <w:rsid w:val="002F0716"/>
    <w:rsid w:val="002F1076"/>
    <w:rsid w:val="002F127E"/>
    <w:rsid w:val="002F143A"/>
    <w:rsid w:val="002F200A"/>
    <w:rsid w:val="002F311B"/>
    <w:rsid w:val="002F4AA6"/>
    <w:rsid w:val="002F71E1"/>
    <w:rsid w:val="002F7381"/>
    <w:rsid w:val="002F7B68"/>
    <w:rsid w:val="00300931"/>
    <w:rsid w:val="00300CC5"/>
    <w:rsid w:val="00302607"/>
    <w:rsid w:val="00302767"/>
    <w:rsid w:val="00303B59"/>
    <w:rsid w:val="00304C63"/>
    <w:rsid w:val="003065A7"/>
    <w:rsid w:val="00310170"/>
    <w:rsid w:val="00310D14"/>
    <w:rsid w:val="00312F6E"/>
    <w:rsid w:val="00314C9E"/>
    <w:rsid w:val="00317387"/>
    <w:rsid w:val="0031796E"/>
    <w:rsid w:val="0032046B"/>
    <w:rsid w:val="003209BA"/>
    <w:rsid w:val="003222A9"/>
    <w:rsid w:val="00322D4C"/>
    <w:rsid w:val="00324C06"/>
    <w:rsid w:val="003254DF"/>
    <w:rsid w:val="0032571A"/>
    <w:rsid w:val="00326888"/>
    <w:rsid w:val="0032781A"/>
    <w:rsid w:val="00330FC1"/>
    <w:rsid w:val="00330FE8"/>
    <w:rsid w:val="00331404"/>
    <w:rsid w:val="00331C8C"/>
    <w:rsid w:val="0033235A"/>
    <w:rsid w:val="003332F9"/>
    <w:rsid w:val="00334048"/>
    <w:rsid w:val="003343FE"/>
    <w:rsid w:val="00335C28"/>
    <w:rsid w:val="00336E4B"/>
    <w:rsid w:val="00336EFD"/>
    <w:rsid w:val="003370FD"/>
    <w:rsid w:val="00337671"/>
    <w:rsid w:val="00337E8A"/>
    <w:rsid w:val="00340EC7"/>
    <w:rsid w:val="0034191D"/>
    <w:rsid w:val="00341CD1"/>
    <w:rsid w:val="00342620"/>
    <w:rsid w:val="00342D5E"/>
    <w:rsid w:val="00343148"/>
    <w:rsid w:val="00343800"/>
    <w:rsid w:val="00344FC8"/>
    <w:rsid w:val="00346926"/>
    <w:rsid w:val="00352A6F"/>
    <w:rsid w:val="00352F05"/>
    <w:rsid w:val="00353640"/>
    <w:rsid w:val="0035416A"/>
    <w:rsid w:val="00354F63"/>
    <w:rsid w:val="00355090"/>
    <w:rsid w:val="00356316"/>
    <w:rsid w:val="003569C1"/>
    <w:rsid w:val="00360205"/>
    <w:rsid w:val="00362404"/>
    <w:rsid w:val="00362840"/>
    <w:rsid w:val="003628B7"/>
    <w:rsid w:val="00363F24"/>
    <w:rsid w:val="00364A31"/>
    <w:rsid w:val="00364E1E"/>
    <w:rsid w:val="00365541"/>
    <w:rsid w:val="00365E47"/>
    <w:rsid w:val="00366E4E"/>
    <w:rsid w:val="0036722C"/>
    <w:rsid w:val="0036754E"/>
    <w:rsid w:val="0037000D"/>
    <w:rsid w:val="00370BC9"/>
    <w:rsid w:val="003710DA"/>
    <w:rsid w:val="003718CB"/>
    <w:rsid w:val="00371DD7"/>
    <w:rsid w:val="0037397D"/>
    <w:rsid w:val="00373C00"/>
    <w:rsid w:val="00375B56"/>
    <w:rsid w:val="00375D87"/>
    <w:rsid w:val="00377A88"/>
    <w:rsid w:val="00380909"/>
    <w:rsid w:val="00380A74"/>
    <w:rsid w:val="00380C7D"/>
    <w:rsid w:val="00380CCC"/>
    <w:rsid w:val="00380D3B"/>
    <w:rsid w:val="00381DD5"/>
    <w:rsid w:val="00382A0B"/>
    <w:rsid w:val="00382C86"/>
    <w:rsid w:val="0038457A"/>
    <w:rsid w:val="00384B53"/>
    <w:rsid w:val="00384EBE"/>
    <w:rsid w:val="00385A9B"/>
    <w:rsid w:val="0038663D"/>
    <w:rsid w:val="0038729D"/>
    <w:rsid w:val="00387327"/>
    <w:rsid w:val="0038739D"/>
    <w:rsid w:val="00387EA9"/>
    <w:rsid w:val="00387EC8"/>
    <w:rsid w:val="00391E8A"/>
    <w:rsid w:val="0039250E"/>
    <w:rsid w:val="00394B65"/>
    <w:rsid w:val="00395192"/>
    <w:rsid w:val="003951DD"/>
    <w:rsid w:val="00395FC8"/>
    <w:rsid w:val="00396EF1"/>
    <w:rsid w:val="00397D6D"/>
    <w:rsid w:val="003A0143"/>
    <w:rsid w:val="003A0879"/>
    <w:rsid w:val="003A0B5E"/>
    <w:rsid w:val="003A1F4E"/>
    <w:rsid w:val="003A4167"/>
    <w:rsid w:val="003A5BD8"/>
    <w:rsid w:val="003A6FCD"/>
    <w:rsid w:val="003B1518"/>
    <w:rsid w:val="003B246B"/>
    <w:rsid w:val="003B276E"/>
    <w:rsid w:val="003B3F06"/>
    <w:rsid w:val="003B522F"/>
    <w:rsid w:val="003B5800"/>
    <w:rsid w:val="003B596B"/>
    <w:rsid w:val="003B6FED"/>
    <w:rsid w:val="003B7694"/>
    <w:rsid w:val="003C0836"/>
    <w:rsid w:val="003C1F1E"/>
    <w:rsid w:val="003C2168"/>
    <w:rsid w:val="003C477A"/>
    <w:rsid w:val="003C5FF6"/>
    <w:rsid w:val="003C6162"/>
    <w:rsid w:val="003C62DB"/>
    <w:rsid w:val="003D022A"/>
    <w:rsid w:val="003D26CB"/>
    <w:rsid w:val="003D43E9"/>
    <w:rsid w:val="003D57D2"/>
    <w:rsid w:val="003D6AD1"/>
    <w:rsid w:val="003D6E7D"/>
    <w:rsid w:val="003D7179"/>
    <w:rsid w:val="003D750D"/>
    <w:rsid w:val="003E0BCD"/>
    <w:rsid w:val="003E0D58"/>
    <w:rsid w:val="003E2B5B"/>
    <w:rsid w:val="003E314E"/>
    <w:rsid w:val="003E34A8"/>
    <w:rsid w:val="003E3734"/>
    <w:rsid w:val="003E3E83"/>
    <w:rsid w:val="003E6672"/>
    <w:rsid w:val="003E7D2A"/>
    <w:rsid w:val="003F0A55"/>
    <w:rsid w:val="003F16E9"/>
    <w:rsid w:val="003F1E72"/>
    <w:rsid w:val="003F20A4"/>
    <w:rsid w:val="003F2A2F"/>
    <w:rsid w:val="003F3880"/>
    <w:rsid w:val="003F3A34"/>
    <w:rsid w:val="003F3D9D"/>
    <w:rsid w:val="003F46FA"/>
    <w:rsid w:val="003F4771"/>
    <w:rsid w:val="003F5350"/>
    <w:rsid w:val="003F567F"/>
    <w:rsid w:val="003F7116"/>
    <w:rsid w:val="00400AB4"/>
    <w:rsid w:val="00403097"/>
    <w:rsid w:val="004033D6"/>
    <w:rsid w:val="00403590"/>
    <w:rsid w:val="00403670"/>
    <w:rsid w:val="00404DCD"/>
    <w:rsid w:val="00407E7C"/>
    <w:rsid w:val="00411893"/>
    <w:rsid w:val="0041313A"/>
    <w:rsid w:val="0041360C"/>
    <w:rsid w:val="004137E0"/>
    <w:rsid w:val="0041402F"/>
    <w:rsid w:val="00414315"/>
    <w:rsid w:val="00414861"/>
    <w:rsid w:val="00414ADB"/>
    <w:rsid w:val="004150DD"/>
    <w:rsid w:val="00415409"/>
    <w:rsid w:val="00416B07"/>
    <w:rsid w:val="0041712C"/>
    <w:rsid w:val="00417204"/>
    <w:rsid w:val="004175B2"/>
    <w:rsid w:val="004210D3"/>
    <w:rsid w:val="004226D7"/>
    <w:rsid w:val="00422797"/>
    <w:rsid w:val="004233B0"/>
    <w:rsid w:val="004235A4"/>
    <w:rsid w:val="00424BAF"/>
    <w:rsid w:val="00424D10"/>
    <w:rsid w:val="004275CF"/>
    <w:rsid w:val="004277F1"/>
    <w:rsid w:val="00432AD1"/>
    <w:rsid w:val="00434BC6"/>
    <w:rsid w:val="00436B3B"/>
    <w:rsid w:val="00437228"/>
    <w:rsid w:val="00437C10"/>
    <w:rsid w:val="00440150"/>
    <w:rsid w:val="00440758"/>
    <w:rsid w:val="00440CAC"/>
    <w:rsid w:val="00443963"/>
    <w:rsid w:val="004439D1"/>
    <w:rsid w:val="00443E14"/>
    <w:rsid w:val="00445925"/>
    <w:rsid w:val="00447997"/>
    <w:rsid w:val="00450B5F"/>
    <w:rsid w:val="00451234"/>
    <w:rsid w:val="00451446"/>
    <w:rsid w:val="004532CA"/>
    <w:rsid w:val="00454D43"/>
    <w:rsid w:val="004560AF"/>
    <w:rsid w:val="004567DF"/>
    <w:rsid w:val="00460649"/>
    <w:rsid w:val="004611D0"/>
    <w:rsid w:val="00461713"/>
    <w:rsid w:val="00461B96"/>
    <w:rsid w:val="004628C8"/>
    <w:rsid w:val="004703F6"/>
    <w:rsid w:val="00471E47"/>
    <w:rsid w:val="00472494"/>
    <w:rsid w:val="004726F2"/>
    <w:rsid w:val="00481A82"/>
    <w:rsid w:val="00481CF0"/>
    <w:rsid w:val="00481FC2"/>
    <w:rsid w:val="004821A8"/>
    <w:rsid w:val="0048271A"/>
    <w:rsid w:val="0048271E"/>
    <w:rsid w:val="00483737"/>
    <w:rsid w:val="00483F21"/>
    <w:rsid w:val="00484519"/>
    <w:rsid w:val="00484A35"/>
    <w:rsid w:val="00486D99"/>
    <w:rsid w:val="0048766E"/>
    <w:rsid w:val="0049025D"/>
    <w:rsid w:val="00490486"/>
    <w:rsid w:val="00492B9C"/>
    <w:rsid w:val="00494E62"/>
    <w:rsid w:val="004953FF"/>
    <w:rsid w:val="00495DA1"/>
    <w:rsid w:val="004965D6"/>
    <w:rsid w:val="00496E60"/>
    <w:rsid w:val="00497FD4"/>
    <w:rsid w:val="004A01A0"/>
    <w:rsid w:val="004A04B0"/>
    <w:rsid w:val="004A1216"/>
    <w:rsid w:val="004A18C4"/>
    <w:rsid w:val="004A232A"/>
    <w:rsid w:val="004A2539"/>
    <w:rsid w:val="004A2D28"/>
    <w:rsid w:val="004A3133"/>
    <w:rsid w:val="004A3FD3"/>
    <w:rsid w:val="004A4B53"/>
    <w:rsid w:val="004A561D"/>
    <w:rsid w:val="004A65E9"/>
    <w:rsid w:val="004A6964"/>
    <w:rsid w:val="004A7A3D"/>
    <w:rsid w:val="004A7D80"/>
    <w:rsid w:val="004B1351"/>
    <w:rsid w:val="004B194B"/>
    <w:rsid w:val="004B1C88"/>
    <w:rsid w:val="004B4B4C"/>
    <w:rsid w:val="004B6F1F"/>
    <w:rsid w:val="004B74AF"/>
    <w:rsid w:val="004B759A"/>
    <w:rsid w:val="004C1283"/>
    <w:rsid w:val="004C30BB"/>
    <w:rsid w:val="004C3E39"/>
    <w:rsid w:val="004C55CE"/>
    <w:rsid w:val="004C5E84"/>
    <w:rsid w:val="004C60B1"/>
    <w:rsid w:val="004C67F7"/>
    <w:rsid w:val="004D23BB"/>
    <w:rsid w:val="004D2E3F"/>
    <w:rsid w:val="004D4E1F"/>
    <w:rsid w:val="004D7DD1"/>
    <w:rsid w:val="004E0157"/>
    <w:rsid w:val="004E1579"/>
    <w:rsid w:val="004E2865"/>
    <w:rsid w:val="004E2EAD"/>
    <w:rsid w:val="004E3881"/>
    <w:rsid w:val="004E3DB3"/>
    <w:rsid w:val="004E4286"/>
    <w:rsid w:val="004E454F"/>
    <w:rsid w:val="004E5AD6"/>
    <w:rsid w:val="004E6A91"/>
    <w:rsid w:val="004E6E49"/>
    <w:rsid w:val="004E7588"/>
    <w:rsid w:val="004E75DC"/>
    <w:rsid w:val="004F080C"/>
    <w:rsid w:val="004F0A38"/>
    <w:rsid w:val="004F173C"/>
    <w:rsid w:val="004F1BC2"/>
    <w:rsid w:val="004F3398"/>
    <w:rsid w:val="004F6197"/>
    <w:rsid w:val="004F76CE"/>
    <w:rsid w:val="0050119D"/>
    <w:rsid w:val="005017C2"/>
    <w:rsid w:val="00502F2E"/>
    <w:rsid w:val="005035B1"/>
    <w:rsid w:val="005055C3"/>
    <w:rsid w:val="00506F74"/>
    <w:rsid w:val="00507CD6"/>
    <w:rsid w:val="00510881"/>
    <w:rsid w:val="005118D6"/>
    <w:rsid w:val="00511EE4"/>
    <w:rsid w:val="005126B5"/>
    <w:rsid w:val="0051446D"/>
    <w:rsid w:val="00515966"/>
    <w:rsid w:val="0051640B"/>
    <w:rsid w:val="005168FA"/>
    <w:rsid w:val="00516A39"/>
    <w:rsid w:val="00517805"/>
    <w:rsid w:val="00517BE5"/>
    <w:rsid w:val="00520E42"/>
    <w:rsid w:val="00521F8B"/>
    <w:rsid w:val="00523EF0"/>
    <w:rsid w:val="00525682"/>
    <w:rsid w:val="005274B8"/>
    <w:rsid w:val="00531987"/>
    <w:rsid w:val="005319BE"/>
    <w:rsid w:val="00531C35"/>
    <w:rsid w:val="005321AF"/>
    <w:rsid w:val="005324DA"/>
    <w:rsid w:val="005326DB"/>
    <w:rsid w:val="005340CA"/>
    <w:rsid w:val="00534715"/>
    <w:rsid w:val="005355C2"/>
    <w:rsid w:val="00536453"/>
    <w:rsid w:val="00537BEE"/>
    <w:rsid w:val="00540529"/>
    <w:rsid w:val="00540C5F"/>
    <w:rsid w:val="00541C5B"/>
    <w:rsid w:val="00541C71"/>
    <w:rsid w:val="00544CE0"/>
    <w:rsid w:val="00544F62"/>
    <w:rsid w:val="0054777C"/>
    <w:rsid w:val="00550C0E"/>
    <w:rsid w:val="00553266"/>
    <w:rsid w:val="00553A67"/>
    <w:rsid w:val="005558D6"/>
    <w:rsid w:val="005567D6"/>
    <w:rsid w:val="00560820"/>
    <w:rsid w:val="005618B2"/>
    <w:rsid w:val="00561F55"/>
    <w:rsid w:val="00562815"/>
    <w:rsid w:val="00562EC6"/>
    <w:rsid w:val="00564B12"/>
    <w:rsid w:val="0056513F"/>
    <w:rsid w:val="00565CF3"/>
    <w:rsid w:val="00566374"/>
    <w:rsid w:val="005709F9"/>
    <w:rsid w:val="0057115A"/>
    <w:rsid w:val="005714C3"/>
    <w:rsid w:val="00573250"/>
    <w:rsid w:val="00573494"/>
    <w:rsid w:val="00573EA9"/>
    <w:rsid w:val="00574539"/>
    <w:rsid w:val="0058027A"/>
    <w:rsid w:val="00580304"/>
    <w:rsid w:val="00581AEC"/>
    <w:rsid w:val="0058270A"/>
    <w:rsid w:val="00583D88"/>
    <w:rsid w:val="00585957"/>
    <w:rsid w:val="005860B9"/>
    <w:rsid w:val="0058650B"/>
    <w:rsid w:val="0058740D"/>
    <w:rsid w:val="00591F66"/>
    <w:rsid w:val="00594A24"/>
    <w:rsid w:val="00594F8E"/>
    <w:rsid w:val="005956F1"/>
    <w:rsid w:val="0059686D"/>
    <w:rsid w:val="00596CBD"/>
    <w:rsid w:val="00596D77"/>
    <w:rsid w:val="005970CA"/>
    <w:rsid w:val="00597283"/>
    <w:rsid w:val="005977B6"/>
    <w:rsid w:val="005978AA"/>
    <w:rsid w:val="005A00D1"/>
    <w:rsid w:val="005A044C"/>
    <w:rsid w:val="005A0CDE"/>
    <w:rsid w:val="005A1054"/>
    <w:rsid w:val="005A2FA9"/>
    <w:rsid w:val="005A4112"/>
    <w:rsid w:val="005A4833"/>
    <w:rsid w:val="005A52F3"/>
    <w:rsid w:val="005A6F8C"/>
    <w:rsid w:val="005A76D6"/>
    <w:rsid w:val="005A7FC0"/>
    <w:rsid w:val="005B0C0D"/>
    <w:rsid w:val="005B4303"/>
    <w:rsid w:val="005B575E"/>
    <w:rsid w:val="005B674B"/>
    <w:rsid w:val="005C07A1"/>
    <w:rsid w:val="005C2EE9"/>
    <w:rsid w:val="005C30CC"/>
    <w:rsid w:val="005C3721"/>
    <w:rsid w:val="005C41EB"/>
    <w:rsid w:val="005C4A6C"/>
    <w:rsid w:val="005C6283"/>
    <w:rsid w:val="005C67DF"/>
    <w:rsid w:val="005C6836"/>
    <w:rsid w:val="005C6A33"/>
    <w:rsid w:val="005C6E5D"/>
    <w:rsid w:val="005C7AD4"/>
    <w:rsid w:val="005D301C"/>
    <w:rsid w:val="005D5B54"/>
    <w:rsid w:val="005D6D33"/>
    <w:rsid w:val="005D7E26"/>
    <w:rsid w:val="005E1CD2"/>
    <w:rsid w:val="005E2046"/>
    <w:rsid w:val="005E5A81"/>
    <w:rsid w:val="005E5C77"/>
    <w:rsid w:val="005E5EB5"/>
    <w:rsid w:val="005E653A"/>
    <w:rsid w:val="005E698B"/>
    <w:rsid w:val="005F0ABA"/>
    <w:rsid w:val="005F11F2"/>
    <w:rsid w:val="005F1542"/>
    <w:rsid w:val="005F213B"/>
    <w:rsid w:val="005F3423"/>
    <w:rsid w:val="005F4F0F"/>
    <w:rsid w:val="005F5300"/>
    <w:rsid w:val="005F5A78"/>
    <w:rsid w:val="005F5B49"/>
    <w:rsid w:val="005F5EB6"/>
    <w:rsid w:val="005F6712"/>
    <w:rsid w:val="005F7988"/>
    <w:rsid w:val="005F7F07"/>
    <w:rsid w:val="006019A8"/>
    <w:rsid w:val="00601A72"/>
    <w:rsid w:val="0060277A"/>
    <w:rsid w:val="006030C2"/>
    <w:rsid w:val="0060489C"/>
    <w:rsid w:val="006052DF"/>
    <w:rsid w:val="00605645"/>
    <w:rsid w:val="00605E2F"/>
    <w:rsid w:val="00606743"/>
    <w:rsid w:val="0060686B"/>
    <w:rsid w:val="0060716C"/>
    <w:rsid w:val="0061262E"/>
    <w:rsid w:val="00613DF0"/>
    <w:rsid w:val="00613F79"/>
    <w:rsid w:val="0061593A"/>
    <w:rsid w:val="00616993"/>
    <w:rsid w:val="00617913"/>
    <w:rsid w:val="006212AE"/>
    <w:rsid w:val="0062157A"/>
    <w:rsid w:val="006230A7"/>
    <w:rsid w:val="0062505F"/>
    <w:rsid w:val="00625BCB"/>
    <w:rsid w:val="00626B17"/>
    <w:rsid w:val="00630DDF"/>
    <w:rsid w:val="00632437"/>
    <w:rsid w:val="0063363E"/>
    <w:rsid w:val="00633EB3"/>
    <w:rsid w:val="006355C7"/>
    <w:rsid w:val="00635609"/>
    <w:rsid w:val="006361B5"/>
    <w:rsid w:val="006367F6"/>
    <w:rsid w:val="006416EA"/>
    <w:rsid w:val="0064180B"/>
    <w:rsid w:val="006423C3"/>
    <w:rsid w:val="006438C1"/>
    <w:rsid w:val="00643DE3"/>
    <w:rsid w:val="0064548C"/>
    <w:rsid w:val="00650FE8"/>
    <w:rsid w:val="00653499"/>
    <w:rsid w:val="0065433E"/>
    <w:rsid w:val="0065560C"/>
    <w:rsid w:val="0065619D"/>
    <w:rsid w:val="0065697B"/>
    <w:rsid w:val="00656D06"/>
    <w:rsid w:val="006576B9"/>
    <w:rsid w:val="00660499"/>
    <w:rsid w:val="00660AFD"/>
    <w:rsid w:val="00660E32"/>
    <w:rsid w:val="0066111C"/>
    <w:rsid w:val="00662283"/>
    <w:rsid w:val="00662D75"/>
    <w:rsid w:val="0066336F"/>
    <w:rsid w:val="00663A9E"/>
    <w:rsid w:val="006640F8"/>
    <w:rsid w:val="00665E0E"/>
    <w:rsid w:val="00666C86"/>
    <w:rsid w:val="00667026"/>
    <w:rsid w:val="0066758D"/>
    <w:rsid w:val="00667A64"/>
    <w:rsid w:val="0067079C"/>
    <w:rsid w:val="0067221F"/>
    <w:rsid w:val="00672C4A"/>
    <w:rsid w:val="006737DD"/>
    <w:rsid w:val="00673D14"/>
    <w:rsid w:val="00676025"/>
    <w:rsid w:val="00676B1B"/>
    <w:rsid w:val="006776D4"/>
    <w:rsid w:val="00677CFB"/>
    <w:rsid w:val="006803AE"/>
    <w:rsid w:val="00681449"/>
    <w:rsid w:val="00681697"/>
    <w:rsid w:val="00681CB1"/>
    <w:rsid w:val="0068269C"/>
    <w:rsid w:val="00684D2C"/>
    <w:rsid w:val="006862A9"/>
    <w:rsid w:val="00686478"/>
    <w:rsid w:val="0068705D"/>
    <w:rsid w:val="00687D4C"/>
    <w:rsid w:val="006901A7"/>
    <w:rsid w:val="00691355"/>
    <w:rsid w:val="006913FF"/>
    <w:rsid w:val="006921B7"/>
    <w:rsid w:val="006923FE"/>
    <w:rsid w:val="00692585"/>
    <w:rsid w:val="00693EC5"/>
    <w:rsid w:val="0069442B"/>
    <w:rsid w:val="0069481D"/>
    <w:rsid w:val="0069553E"/>
    <w:rsid w:val="00697004"/>
    <w:rsid w:val="00697BA5"/>
    <w:rsid w:val="006A1898"/>
    <w:rsid w:val="006A1E98"/>
    <w:rsid w:val="006A21F8"/>
    <w:rsid w:val="006A236E"/>
    <w:rsid w:val="006A30FB"/>
    <w:rsid w:val="006A3296"/>
    <w:rsid w:val="006A3F10"/>
    <w:rsid w:val="006A4A8D"/>
    <w:rsid w:val="006A5907"/>
    <w:rsid w:val="006A5D2B"/>
    <w:rsid w:val="006A75D2"/>
    <w:rsid w:val="006B152C"/>
    <w:rsid w:val="006B183D"/>
    <w:rsid w:val="006B28AF"/>
    <w:rsid w:val="006B3AE6"/>
    <w:rsid w:val="006B4DB1"/>
    <w:rsid w:val="006B5845"/>
    <w:rsid w:val="006B5DEC"/>
    <w:rsid w:val="006B7B3E"/>
    <w:rsid w:val="006C1CEC"/>
    <w:rsid w:val="006C34E4"/>
    <w:rsid w:val="006C3CF6"/>
    <w:rsid w:val="006C4F1C"/>
    <w:rsid w:val="006C5380"/>
    <w:rsid w:val="006C567D"/>
    <w:rsid w:val="006C58F5"/>
    <w:rsid w:val="006C5B01"/>
    <w:rsid w:val="006C5EFB"/>
    <w:rsid w:val="006C78E1"/>
    <w:rsid w:val="006D0D0F"/>
    <w:rsid w:val="006D23B1"/>
    <w:rsid w:val="006D4E74"/>
    <w:rsid w:val="006D54DF"/>
    <w:rsid w:val="006D59BC"/>
    <w:rsid w:val="006D5BF4"/>
    <w:rsid w:val="006D5CA5"/>
    <w:rsid w:val="006D61DB"/>
    <w:rsid w:val="006D63C0"/>
    <w:rsid w:val="006D64F7"/>
    <w:rsid w:val="006D7FAB"/>
    <w:rsid w:val="006E12CC"/>
    <w:rsid w:val="006E12EE"/>
    <w:rsid w:val="006E20AC"/>
    <w:rsid w:val="006E25AA"/>
    <w:rsid w:val="006E2627"/>
    <w:rsid w:val="006E31E4"/>
    <w:rsid w:val="006E3AB8"/>
    <w:rsid w:val="006E7332"/>
    <w:rsid w:val="006E7F51"/>
    <w:rsid w:val="006F1210"/>
    <w:rsid w:val="006F1A39"/>
    <w:rsid w:val="006F3518"/>
    <w:rsid w:val="006F4139"/>
    <w:rsid w:val="006F43AA"/>
    <w:rsid w:val="006F647F"/>
    <w:rsid w:val="006F7353"/>
    <w:rsid w:val="006F7E56"/>
    <w:rsid w:val="00700ADF"/>
    <w:rsid w:val="007010C0"/>
    <w:rsid w:val="00701A77"/>
    <w:rsid w:val="00702CAE"/>
    <w:rsid w:val="00702DD3"/>
    <w:rsid w:val="0070462B"/>
    <w:rsid w:val="00705C61"/>
    <w:rsid w:val="00705C9F"/>
    <w:rsid w:val="0070657A"/>
    <w:rsid w:val="007070CE"/>
    <w:rsid w:val="00707BD1"/>
    <w:rsid w:val="00707BFC"/>
    <w:rsid w:val="00710D83"/>
    <w:rsid w:val="007115DD"/>
    <w:rsid w:val="00711B42"/>
    <w:rsid w:val="0071214B"/>
    <w:rsid w:val="007121EA"/>
    <w:rsid w:val="0071471A"/>
    <w:rsid w:val="00714C6D"/>
    <w:rsid w:val="007158D5"/>
    <w:rsid w:val="00715BC2"/>
    <w:rsid w:val="007170ED"/>
    <w:rsid w:val="0072004A"/>
    <w:rsid w:val="0072030B"/>
    <w:rsid w:val="00720E33"/>
    <w:rsid w:val="00721D48"/>
    <w:rsid w:val="00721E6F"/>
    <w:rsid w:val="007224B4"/>
    <w:rsid w:val="00722E0B"/>
    <w:rsid w:val="00722F90"/>
    <w:rsid w:val="007244FC"/>
    <w:rsid w:val="00724C0C"/>
    <w:rsid w:val="00725EF5"/>
    <w:rsid w:val="00726C4B"/>
    <w:rsid w:val="00730092"/>
    <w:rsid w:val="00731627"/>
    <w:rsid w:val="00732461"/>
    <w:rsid w:val="00733730"/>
    <w:rsid w:val="0073377D"/>
    <w:rsid w:val="00734055"/>
    <w:rsid w:val="00734349"/>
    <w:rsid w:val="00734553"/>
    <w:rsid w:val="00734F38"/>
    <w:rsid w:val="0073537D"/>
    <w:rsid w:val="00736228"/>
    <w:rsid w:val="007366D2"/>
    <w:rsid w:val="00737571"/>
    <w:rsid w:val="007408DD"/>
    <w:rsid w:val="00740F34"/>
    <w:rsid w:val="00741450"/>
    <w:rsid w:val="00741A85"/>
    <w:rsid w:val="00741F4F"/>
    <w:rsid w:val="00741FA2"/>
    <w:rsid w:val="00743F36"/>
    <w:rsid w:val="0074411C"/>
    <w:rsid w:val="007458DC"/>
    <w:rsid w:val="00745AAF"/>
    <w:rsid w:val="00745E49"/>
    <w:rsid w:val="00746CC2"/>
    <w:rsid w:val="00750BA3"/>
    <w:rsid w:val="00750CBB"/>
    <w:rsid w:val="00751883"/>
    <w:rsid w:val="00752711"/>
    <w:rsid w:val="00754219"/>
    <w:rsid w:val="00754CAB"/>
    <w:rsid w:val="00755BF2"/>
    <w:rsid w:val="00755E34"/>
    <w:rsid w:val="00756C45"/>
    <w:rsid w:val="0075743D"/>
    <w:rsid w:val="00761B57"/>
    <w:rsid w:val="0076228C"/>
    <w:rsid w:val="00762E75"/>
    <w:rsid w:val="00763933"/>
    <w:rsid w:val="00763AF9"/>
    <w:rsid w:val="00763C24"/>
    <w:rsid w:val="00763FBF"/>
    <w:rsid w:val="00764D4C"/>
    <w:rsid w:val="00766034"/>
    <w:rsid w:val="00766848"/>
    <w:rsid w:val="0076767D"/>
    <w:rsid w:val="007707E4"/>
    <w:rsid w:val="007714E2"/>
    <w:rsid w:val="00772A49"/>
    <w:rsid w:val="007734B5"/>
    <w:rsid w:val="00774A1A"/>
    <w:rsid w:val="00775779"/>
    <w:rsid w:val="00775933"/>
    <w:rsid w:val="00777D52"/>
    <w:rsid w:val="00780046"/>
    <w:rsid w:val="00780055"/>
    <w:rsid w:val="007805D4"/>
    <w:rsid w:val="0078217C"/>
    <w:rsid w:val="007822E6"/>
    <w:rsid w:val="00782EE1"/>
    <w:rsid w:val="00783882"/>
    <w:rsid w:val="00783940"/>
    <w:rsid w:val="007840EB"/>
    <w:rsid w:val="0078520C"/>
    <w:rsid w:val="00785FF2"/>
    <w:rsid w:val="0078741A"/>
    <w:rsid w:val="00791ADF"/>
    <w:rsid w:val="007924A5"/>
    <w:rsid w:val="0079259A"/>
    <w:rsid w:val="00794636"/>
    <w:rsid w:val="007954F5"/>
    <w:rsid w:val="007A0635"/>
    <w:rsid w:val="007A07AF"/>
    <w:rsid w:val="007A2000"/>
    <w:rsid w:val="007A2F24"/>
    <w:rsid w:val="007A386D"/>
    <w:rsid w:val="007A3BC8"/>
    <w:rsid w:val="007A3E27"/>
    <w:rsid w:val="007A4A86"/>
    <w:rsid w:val="007A77F9"/>
    <w:rsid w:val="007A7C8E"/>
    <w:rsid w:val="007A7E64"/>
    <w:rsid w:val="007B1C52"/>
    <w:rsid w:val="007B268B"/>
    <w:rsid w:val="007B4A29"/>
    <w:rsid w:val="007B4F92"/>
    <w:rsid w:val="007B55FA"/>
    <w:rsid w:val="007B5B3F"/>
    <w:rsid w:val="007B60B4"/>
    <w:rsid w:val="007B6DB2"/>
    <w:rsid w:val="007B792F"/>
    <w:rsid w:val="007C2003"/>
    <w:rsid w:val="007C3F3B"/>
    <w:rsid w:val="007C4D0B"/>
    <w:rsid w:val="007C539A"/>
    <w:rsid w:val="007C615B"/>
    <w:rsid w:val="007C61BA"/>
    <w:rsid w:val="007C6494"/>
    <w:rsid w:val="007C6FC9"/>
    <w:rsid w:val="007D13E2"/>
    <w:rsid w:val="007D199F"/>
    <w:rsid w:val="007D27A8"/>
    <w:rsid w:val="007D2914"/>
    <w:rsid w:val="007D2F73"/>
    <w:rsid w:val="007D360E"/>
    <w:rsid w:val="007D5F76"/>
    <w:rsid w:val="007D7319"/>
    <w:rsid w:val="007E1057"/>
    <w:rsid w:val="007E1123"/>
    <w:rsid w:val="007E255E"/>
    <w:rsid w:val="007E5F07"/>
    <w:rsid w:val="007E677B"/>
    <w:rsid w:val="007E69E6"/>
    <w:rsid w:val="007E6A49"/>
    <w:rsid w:val="007E6EE4"/>
    <w:rsid w:val="007E709A"/>
    <w:rsid w:val="007E77C5"/>
    <w:rsid w:val="007F0E0F"/>
    <w:rsid w:val="007F164F"/>
    <w:rsid w:val="007F4B49"/>
    <w:rsid w:val="007F4B69"/>
    <w:rsid w:val="007F535E"/>
    <w:rsid w:val="007F7310"/>
    <w:rsid w:val="007F78CE"/>
    <w:rsid w:val="00801074"/>
    <w:rsid w:val="00801405"/>
    <w:rsid w:val="00801F4A"/>
    <w:rsid w:val="00802AE0"/>
    <w:rsid w:val="008035A8"/>
    <w:rsid w:val="008063F8"/>
    <w:rsid w:val="00807208"/>
    <w:rsid w:val="0081091C"/>
    <w:rsid w:val="0081185A"/>
    <w:rsid w:val="00814996"/>
    <w:rsid w:val="00816ABF"/>
    <w:rsid w:val="00816C03"/>
    <w:rsid w:val="00817350"/>
    <w:rsid w:val="0082134A"/>
    <w:rsid w:val="00822B2B"/>
    <w:rsid w:val="00822FB2"/>
    <w:rsid w:val="008240C4"/>
    <w:rsid w:val="00824CBA"/>
    <w:rsid w:val="00825600"/>
    <w:rsid w:val="008267CA"/>
    <w:rsid w:val="00827CB3"/>
    <w:rsid w:val="00831872"/>
    <w:rsid w:val="008318C7"/>
    <w:rsid w:val="00832332"/>
    <w:rsid w:val="0083286C"/>
    <w:rsid w:val="00832B7D"/>
    <w:rsid w:val="00833579"/>
    <w:rsid w:val="0083619A"/>
    <w:rsid w:val="0083643E"/>
    <w:rsid w:val="00837848"/>
    <w:rsid w:val="008413B2"/>
    <w:rsid w:val="008417DF"/>
    <w:rsid w:val="00841AA1"/>
    <w:rsid w:val="00844DDA"/>
    <w:rsid w:val="00845363"/>
    <w:rsid w:val="008458A7"/>
    <w:rsid w:val="008459C7"/>
    <w:rsid w:val="0084652B"/>
    <w:rsid w:val="00846CD1"/>
    <w:rsid w:val="00846DBA"/>
    <w:rsid w:val="00846FC5"/>
    <w:rsid w:val="008479E2"/>
    <w:rsid w:val="008508E4"/>
    <w:rsid w:val="00850C1C"/>
    <w:rsid w:val="00851EBD"/>
    <w:rsid w:val="00852B07"/>
    <w:rsid w:val="008536D5"/>
    <w:rsid w:val="00853C15"/>
    <w:rsid w:val="008541A4"/>
    <w:rsid w:val="0085464B"/>
    <w:rsid w:val="00854C82"/>
    <w:rsid w:val="0085748D"/>
    <w:rsid w:val="0085757C"/>
    <w:rsid w:val="008579A0"/>
    <w:rsid w:val="00857E39"/>
    <w:rsid w:val="00860038"/>
    <w:rsid w:val="00860AEA"/>
    <w:rsid w:val="00861F65"/>
    <w:rsid w:val="00864E43"/>
    <w:rsid w:val="008652A1"/>
    <w:rsid w:val="0086600E"/>
    <w:rsid w:val="00866316"/>
    <w:rsid w:val="0087204F"/>
    <w:rsid w:val="008725F7"/>
    <w:rsid w:val="0087331D"/>
    <w:rsid w:val="008737CB"/>
    <w:rsid w:val="0087484E"/>
    <w:rsid w:val="00876280"/>
    <w:rsid w:val="0087722E"/>
    <w:rsid w:val="00877CB7"/>
    <w:rsid w:val="008803C2"/>
    <w:rsid w:val="008807FE"/>
    <w:rsid w:val="008831CC"/>
    <w:rsid w:val="00883232"/>
    <w:rsid w:val="00883887"/>
    <w:rsid w:val="00884BCE"/>
    <w:rsid w:val="0088573F"/>
    <w:rsid w:val="00885ADA"/>
    <w:rsid w:val="00885E69"/>
    <w:rsid w:val="00885E83"/>
    <w:rsid w:val="008861B2"/>
    <w:rsid w:val="0088655F"/>
    <w:rsid w:val="00887B8A"/>
    <w:rsid w:val="00893283"/>
    <w:rsid w:val="00894940"/>
    <w:rsid w:val="00894EA9"/>
    <w:rsid w:val="008A0220"/>
    <w:rsid w:val="008A138A"/>
    <w:rsid w:val="008A26DF"/>
    <w:rsid w:val="008A2979"/>
    <w:rsid w:val="008A3197"/>
    <w:rsid w:val="008A3A97"/>
    <w:rsid w:val="008A46F5"/>
    <w:rsid w:val="008A4EF1"/>
    <w:rsid w:val="008A54D4"/>
    <w:rsid w:val="008A5A26"/>
    <w:rsid w:val="008A7287"/>
    <w:rsid w:val="008A76DF"/>
    <w:rsid w:val="008A7751"/>
    <w:rsid w:val="008B0879"/>
    <w:rsid w:val="008B19F4"/>
    <w:rsid w:val="008B2530"/>
    <w:rsid w:val="008B3B24"/>
    <w:rsid w:val="008B47C4"/>
    <w:rsid w:val="008B4AA6"/>
    <w:rsid w:val="008B586D"/>
    <w:rsid w:val="008C5065"/>
    <w:rsid w:val="008C6AD0"/>
    <w:rsid w:val="008C7539"/>
    <w:rsid w:val="008C7904"/>
    <w:rsid w:val="008D098F"/>
    <w:rsid w:val="008D1A76"/>
    <w:rsid w:val="008D2327"/>
    <w:rsid w:val="008D2F29"/>
    <w:rsid w:val="008D324A"/>
    <w:rsid w:val="008D5220"/>
    <w:rsid w:val="008D5EF0"/>
    <w:rsid w:val="008D601A"/>
    <w:rsid w:val="008D62AE"/>
    <w:rsid w:val="008D646E"/>
    <w:rsid w:val="008D6E5C"/>
    <w:rsid w:val="008D6EE3"/>
    <w:rsid w:val="008D7F4B"/>
    <w:rsid w:val="008E452E"/>
    <w:rsid w:val="008E47D0"/>
    <w:rsid w:val="008E58DF"/>
    <w:rsid w:val="008E62CC"/>
    <w:rsid w:val="008E6C3F"/>
    <w:rsid w:val="008E7B9D"/>
    <w:rsid w:val="008E7CF5"/>
    <w:rsid w:val="008E7D75"/>
    <w:rsid w:val="008F0818"/>
    <w:rsid w:val="008F0DE0"/>
    <w:rsid w:val="008F360A"/>
    <w:rsid w:val="008F48F3"/>
    <w:rsid w:val="008F4E1D"/>
    <w:rsid w:val="008F510E"/>
    <w:rsid w:val="008F5167"/>
    <w:rsid w:val="008F5AB5"/>
    <w:rsid w:val="008F68E1"/>
    <w:rsid w:val="008F6A2A"/>
    <w:rsid w:val="008F739A"/>
    <w:rsid w:val="0090104A"/>
    <w:rsid w:val="0090223E"/>
    <w:rsid w:val="00903251"/>
    <w:rsid w:val="009039ED"/>
    <w:rsid w:val="009042E8"/>
    <w:rsid w:val="00904905"/>
    <w:rsid w:val="00906F24"/>
    <w:rsid w:val="009071B8"/>
    <w:rsid w:val="0090735C"/>
    <w:rsid w:val="00910116"/>
    <w:rsid w:val="00911187"/>
    <w:rsid w:val="00911AB9"/>
    <w:rsid w:val="00911E6C"/>
    <w:rsid w:val="00913014"/>
    <w:rsid w:val="0091370A"/>
    <w:rsid w:val="00913C6D"/>
    <w:rsid w:val="009143B8"/>
    <w:rsid w:val="00917CC2"/>
    <w:rsid w:val="00922EE0"/>
    <w:rsid w:val="0092487D"/>
    <w:rsid w:val="00925187"/>
    <w:rsid w:val="009256C1"/>
    <w:rsid w:val="00926B3E"/>
    <w:rsid w:val="00926BA4"/>
    <w:rsid w:val="00927A5F"/>
    <w:rsid w:val="00927B86"/>
    <w:rsid w:val="00927E85"/>
    <w:rsid w:val="00930D6E"/>
    <w:rsid w:val="0093120E"/>
    <w:rsid w:val="00931E97"/>
    <w:rsid w:val="009329F0"/>
    <w:rsid w:val="009352E5"/>
    <w:rsid w:val="0093534E"/>
    <w:rsid w:val="00937924"/>
    <w:rsid w:val="00941EC6"/>
    <w:rsid w:val="0094275F"/>
    <w:rsid w:val="00942D31"/>
    <w:rsid w:val="00943535"/>
    <w:rsid w:val="00943C31"/>
    <w:rsid w:val="0094482C"/>
    <w:rsid w:val="00946C11"/>
    <w:rsid w:val="009476A8"/>
    <w:rsid w:val="009503D5"/>
    <w:rsid w:val="0095108E"/>
    <w:rsid w:val="009527C7"/>
    <w:rsid w:val="00952D45"/>
    <w:rsid w:val="00956621"/>
    <w:rsid w:val="00957B2A"/>
    <w:rsid w:val="00957DCF"/>
    <w:rsid w:val="009606CF"/>
    <w:rsid w:val="009608D6"/>
    <w:rsid w:val="009609E8"/>
    <w:rsid w:val="00962169"/>
    <w:rsid w:val="00963C45"/>
    <w:rsid w:val="009649AF"/>
    <w:rsid w:val="009656AB"/>
    <w:rsid w:val="00966626"/>
    <w:rsid w:val="00966CE5"/>
    <w:rsid w:val="00966FE6"/>
    <w:rsid w:val="0097090B"/>
    <w:rsid w:val="00970FF5"/>
    <w:rsid w:val="00971B75"/>
    <w:rsid w:val="00971CBE"/>
    <w:rsid w:val="00972FFC"/>
    <w:rsid w:val="00975F35"/>
    <w:rsid w:val="00976C67"/>
    <w:rsid w:val="0097769A"/>
    <w:rsid w:val="0098131B"/>
    <w:rsid w:val="00981895"/>
    <w:rsid w:val="00983390"/>
    <w:rsid w:val="0098517E"/>
    <w:rsid w:val="009852E4"/>
    <w:rsid w:val="00985A82"/>
    <w:rsid w:val="00985D61"/>
    <w:rsid w:val="00987BA5"/>
    <w:rsid w:val="0099012A"/>
    <w:rsid w:val="00990395"/>
    <w:rsid w:val="00992C2B"/>
    <w:rsid w:val="00994A43"/>
    <w:rsid w:val="00994B28"/>
    <w:rsid w:val="00997DAA"/>
    <w:rsid w:val="009A091D"/>
    <w:rsid w:val="009A2FC6"/>
    <w:rsid w:val="009A3638"/>
    <w:rsid w:val="009A472C"/>
    <w:rsid w:val="009A5CA8"/>
    <w:rsid w:val="009B08A3"/>
    <w:rsid w:val="009B2704"/>
    <w:rsid w:val="009B2C6D"/>
    <w:rsid w:val="009B39DC"/>
    <w:rsid w:val="009B6459"/>
    <w:rsid w:val="009B711F"/>
    <w:rsid w:val="009B7963"/>
    <w:rsid w:val="009C00A3"/>
    <w:rsid w:val="009C2E0C"/>
    <w:rsid w:val="009C302C"/>
    <w:rsid w:val="009C4BA3"/>
    <w:rsid w:val="009C57AF"/>
    <w:rsid w:val="009C6D6A"/>
    <w:rsid w:val="009C7321"/>
    <w:rsid w:val="009D0661"/>
    <w:rsid w:val="009D0894"/>
    <w:rsid w:val="009D250F"/>
    <w:rsid w:val="009D2F75"/>
    <w:rsid w:val="009D3596"/>
    <w:rsid w:val="009D4265"/>
    <w:rsid w:val="009D47F5"/>
    <w:rsid w:val="009D5024"/>
    <w:rsid w:val="009D56E2"/>
    <w:rsid w:val="009D7507"/>
    <w:rsid w:val="009D77E8"/>
    <w:rsid w:val="009E096E"/>
    <w:rsid w:val="009E1FEE"/>
    <w:rsid w:val="009E4256"/>
    <w:rsid w:val="009E4940"/>
    <w:rsid w:val="009E612E"/>
    <w:rsid w:val="009E69E0"/>
    <w:rsid w:val="009F261E"/>
    <w:rsid w:val="009F370F"/>
    <w:rsid w:val="009F37CE"/>
    <w:rsid w:val="009F4549"/>
    <w:rsid w:val="009F59C8"/>
    <w:rsid w:val="009F6CC9"/>
    <w:rsid w:val="009F7765"/>
    <w:rsid w:val="009F7A61"/>
    <w:rsid w:val="00A01D36"/>
    <w:rsid w:val="00A037AD"/>
    <w:rsid w:val="00A0516F"/>
    <w:rsid w:val="00A05282"/>
    <w:rsid w:val="00A061A7"/>
    <w:rsid w:val="00A10207"/>
    <w:rsid w:val="00A115C8"/>
    <w:rsid w:val="00A12B5E"/>
    <w:rsid w:val="00A12CE6"/>
    <w:rsid w:val="00A15411"/>
    <w:rsid w:val="00A15733"/>
    <w:rsid w:val="00A1769F"/>
    <w:rsid w:val="00A17EA1"/>
    <w:rsid w:val="00A20CBD"/>
    <w:rsid w:val="00A2136A"/>
    <w:rsid w:val="00A21C2A"/>
    <w:rsid w:val="00A21C4E"/>
    <w:rsid w:val="00A23381"/>
    <w:rsid w:val="00A24465"/>
    <w:rsid w:val="00A248F1"/>
    <w:rsid w:val="00A24E7B"/>
    <w:rsid w:val="00A2555E"/>
    <w:rsid w:val="00A264E3"/>
    <w:rsid w:val="00A27163"/>
    <w:rsid w:val="00A3024F"/>
    <w:rsid w:val="00A30989"/>
    <w:rsid w:val="00A30B65"/>
    <w:rsid w:val="00A319F7"/>
    <w:rsid w:val="00A31EAF"/>
    <w:rsid w:val="00A3218F"/>
    <w:rsid w:val="00A325AC"/>
    <w:rsid w:val="00A3284D"/>
    <w:rsid w:val="00A32A90"/>
    <w:rsid w:val="00A33258"/>
    <w:rsid w:val="00A333E8"/>
    <w:rsid w:val="00A3383E"/>
    <w:rsid w:val="00A34CD4"/>
    <w:rsid w:val="00A3653E"/>
    <w:rsid w:val="00A36562"/>
    <w:rsid w:val="00A41FB2"/>
    <w:rsid w:val="00A435F2"/>
    <w:rsid w:val="00A453A5"/>
    <w:rsid w:val="00A46062"/>
    <w:rsid w:val="00A46A4F"/>
    <w:rsid w:val="00A47360"/>
    <w:rsid w:val="00A52301"/>
    <w:rsid w:val="00A55C10"/>
    <w:rsid w:val="00A5772B"/>
    <w:rsid w:val="00A57FB9"/>
    <w:rsid w:val="00A60521"/>
    <w:rsid w:val="00A60E1E"/>
    <w:rsid w:val="00A61088"/>
    <w:rsid w:val="00A62DAD"/>
    <w:rsid w:val="00A672BB"/>
    <w:rsid w:val="00A715DA"/>
    <w:rsid w:val="00A72E5D"/>
    <w:rsid w:val="00A732CD"/>
    <w:rsid w:val="00A746BB"/>
    <w:rsid w:val="00A75047"/>
    <w:rsid w:val="00A7532B"/>
    <w:rsid w:val="00A754EF"/>
    <w:rsid w:val="00A7648E"/>
    <w:rsid w:val="00A76F37"/>
    <w:rsid w:val="00A779FD"/>
    <w:rsid w:val="00A81290"/>
    <w:rsid w:val="00A8193D"/>
    <w:rsid w:val="00A8245D"/>
    <w:rsid w:val="00A82475"/>
    <w:rsid w:val="00A83229"/>
    <w:rsid w:val="00A849D1"/>
    <w:rsid w:val="00A860E7"/>
    <w:rsid w:val="00A905E1"/>
    <w:rsid w:val="00A90D56"/>
    <w:rsid w:val="00A92C7F"/>
    <w:rsid w:val="00A93592"/>
    <w:rsid w:val="00A939BA"/>
    <w:rsid w:val="00A93B9F"/>
    <w:rsid w:val="00A93CCA"/>
    <w:rsid w:val="00A94E62"/>
    <w:rsid w:val="00A95CED"/>
    <w:rsid w:val="00A95D0D"/>
    <w:rsid w:val="00A96220"/>
    <w:rsid w:val="00A96D27"/>
    <w:rsid w:val="00AA0601"/>
    <w:rsid w:val="00AA1194"/>
    <w:rsid w:val="00AA4ED5"/>
    <w:rsid w:val="00AA5164"/>
    <w:rsid w:val="00AA57C4"/>
    <w:rsid w:val="00AA7ACD"/>
    <w:rsid w:val="00AB03FE"/>
    <w:rsid w:val="00AB2C0B"/>
    <w:rsid w:val="00AB3460"/>
    <w:rsid w:val="00AB38BE"/>
    <w:rsid w:val="00AB5F2E"/>
    <w:rsid w:val="00AB65A8"/>
    <w:rsid w:val="00AB69E4"/>
    <w:rsid w:val="00AC097B"/>
    <w:rsid w:val="00AC30BA"/>
    <w:rsid w:val="00AC51FB"/>
    <w:rsid w:val="00AC54D3"/>
    <w:rsid w:val="00AC61C2"/>
    <w:rsid w:val="00AC6591"/>
    <w:rsid w:val="00AC7425"/>
    <w:rsid w:val="00AC7767"/>
    <w:rsid w:val="00AD103B"/>
    <w:rsid w:val="00AD1C4D"/>
    <w:rsid w:val="00AD2430"/>
    <w:rsid w:val="00AD29CB"/>
    <w:rsid w:val="00AD2B47"/>
    <w:rsid w:val="00AD42A6"/>
    <w:rsid w:val="00AD6676"/>
    <w:rsid w:val="00AD7EBE"/>
    <w:rsid w:val="00AE0701"/>
    <w:rsid w:val="00AE0896"/>
    <w:rsid w:val="00AE0B50"/>
    <w:rsid w:val="00AE0EAA"/>
    <w:rsid w:val="00AE33F1"/>
    <w:rsid w:val="00AE35AF"/>
    <w:rsid w:val="00AE4C70"/>
    <w:rsid w:val="00AE4D27"/>
    <w:rsid w:val="00AE5046"/>
    <w:rsid w:val="00AE513B"/>
    <w:rsid w:val="00AE5D0A"/>
    <w:rsid w:val="00AE616F"/>
    <w:rsid w:val="00AE6275"/>
    <w:rsid w:val="00AE7BEE"/>
    <w:rsid w:val="00AF03AC"/>
    <w:rsid w:val="00AF071E"/>
    <w:rsid w:val="00AF1116"/>
    <w:rsid w:val="00AF1976"/>
    <w:rsid w:val="00AF24B4"/>
    <w:rsid w:val="00AF24D0"/>
    <w:rsid w:val="00AF2D2A"/>
    <w:rsid w:val="00AF3083"/>
    <w:rsid w:val="00AF3757"/>
    <w:rsid w:val="00AF422E"/>
    <w:rsid w:val="00AF5363"/>
    <w:rsid w:val="00AF5D64"/>
    <w:rsid w:val="00AF753F"/>
    <w:rsid w:val="00AF787E"/>
    <w:rsid w:val="00B00641"/>
    <w:rsid w:val="00B075BF"/>
    <w:rsid w:val="00B1013C"/>
    <w:rsid w:val="00B136BD"/>
    <w:rsid w:val="00B13BE7"/>
    <w:rsid w:val="00B15261"/>
    <w:rsid w:val="00B16D19"/>
    <w:rsid w:val="00B2022E"/>
    <w:rsid w:val="00B204B8"/>
    <w:rsid w:val="00B20A04"/>
    <w:rsid w:val="00B2124F"/>
    <w:rsid w:val="00B22FB9"/>
    <w:rsid w:val="00B2379D"/>
    <w:rsid w:val="00B24037"/>
    <w:rsid w:val="00B248C9"/>
    <w:rsid w:val="00B251C9"/>
    <w:rsid w:val="00B2559B"/>
    <w:rsid w:val="00B259F6"/>
    <w:rsid w:val="00B26152"/>
    <w:rsid w:val="00B277BB"/>
    <w:rsid w:val="00B27971"/>
    <w:rsid w:val="00B3025D"/>
    <w:rsid w:val="00B31438"/>
    <w:rsid w:val="00B327D4"/>
    <w:rsid w:val="00B360B2"/>
    <w:rsid w:val="00B412A9"/>
    <w:rsid w:val="00B41F62"/>
    <w:rsid w:val="00B42C12"/>
    <w:rsid w:val="00B4326B"/>
    <w:rsid w:val="00B43CBF"/>
    <w:rsid w:val="00B441FD"/>
    <w:rsid w:val="00B44F40"/>
    <w:rsid w:val="00B45B0C"/>
    <w:rsid w:val="00B45E24"/>
    <w:rsid w:val="00B46855"/>
    <w:rsid w:val="00B47485"/>
    <w:rsid w:val="00B50D74"/>
    <w:rsid w:val="00B51813"/>
    <w:rsid w:val="00B519FC"/>
    <w:rsid w:val="00B52BF6"/>
    <w:rsid w:val="00B53B19"/>
    <w:rsid w:val="00B53EFC"/>
    <w:rsid w:val="00B54D67"/>
    <w:rsid w:val="00B5636F"/>
    <w:rsid w:val="00B604D5"/>
    <w:rsid w:val="00B60E3C"/>
    <w:rsid w:val="00B619A4"/>
    <w:rsid w:val="00B62E06"/>
    <w:rsid w:val="00B65A1F"/>
    <w:rsid w:val="00B65C9A"/>
    <w:rsid w:val="00B6622A"/>
    <w:rsid w:val="00B67770"/>
    <w:rsid w:val="00B679B8"/>
    <w:rsid w:val="00B7023D"/>
    <w:rsid w:val="00B7091B"/>
    <w:rsid w:val="00B72C1F"/>
    <w:rsid w:val="00B75737"/>
    <w:rsid w:val="00B76138"/>
    <w:rsid w:val="00B76208"/>
    <w:rsid w:val="00B806EB"/>
    <w:rsid w:val="00B80FDA"/>
    <w:rsid w:val="00B814BC"/>
    <w:rsid w:val="00B8188F"/>
    <w:rsid w:val="00B83749"/>
    <w:rsid w:val="00B83902"/>
    <w:rsid w:val="00B845F6"/>
    <w:rsid w:val="00B84E71"/>
    <w:rsid w:val="00B85D84"/>
    <w:rsid w:val="00B8764D"/>
    <w:rsid w:val="00B876F1"/>
    <w:rsid w:val="00B90832"/>
    <w:rsid w:val="00B92EC6"/>
    <w:rsid w:val="00B931CE"/>
    <w:rsid w:val="00B933FE"/>
    <w:rsid w:val="00B93DD5"/>
    <w:rsid w:val="00B93E64"/>
    <w:rsid w:val="00B94940"/>
    <w:rsid w:val="00B95179"/>
    <w:rsid w:val="00B9581A"/>
    <w:rsid w:val="00BA0755"/>
    <w:rsid w:val="00BA14DD"/>
    <w:rsid w:val="00BA2D49"/>
    <w:rsid w:val="00BA3D29"/>
    <w:rsid w:val="00BA4374"/>
    <w:rsid w:val="00BA4593"/>
    <w:rsid w:val="00BA53D3"/>
    <w:rsid w:val="00BA5C9E"/>
    <w:rsid w:val="00BA6BA1"/>
    <w:rsid w:val="00BB01AE"/>
    <w:rsid w:val="00BB03D4"/>
    <w:rsid w:val="00BB49B8"/>
    <w:rsid w:val="00BB4B3B"/>
    <w:rsid w:val="00BB4F5D"/>
    <w:rsid w:val="00BB61FE"/>
    <w:rsid w:val="00BC0DE7"/>
    <w:rsid w:val="00BC10B0"/>
    <w:rsid w:val="00BC197C"/>
    <w:rsid w:val="00BC1A56"/>
    <w:rsid w:val="00BC2049"/>
    <w:rsid w:val="00BC420F"/>
    <w:rsid w:val="00BC44F2"/>
    <w:rsid w:val="00BC475F"/>
    <w:rsid w:val="00BC4D45"/>
    <w:rsid w:val="00BC53A3"/>
    <w:rsid w:val="00BC5A51"/>
    <w:rsid w:val="00BC6FC2"/>
    <w:rsid w:val="00BD1784"/>
    <w:rsid w:val="00BD3C87"/>
    <w:rsid w:val="00BD4750"/>
    <w:rsid w:val="00BD48B3"/>
    <w:rsid w:val="00BD4E39"/>
    <w:rsid w:val="00BD6576"/>
    <w:rsid w:val="00BD7215"/>
    <w:rsid w:val="00BD75C2"/>
    <w:rsid w:val="00BE03C2"/>
    <w:rsid w:val="00BE1C22"/>
    <w:rsid w:val="00BE1EA2"/>
    <w:rsid w:val="00BE588F"/>
    <w:rsid w:val="00BE5AF3"/>
    <w:rsid w:val="00BE6029"/>
    <w:rsid w:val="00BE6E07"/>
    <w:rsid w:val="00BF0BE3"/>
    <w:rsid w:val="00BF1730"/>
    <w:rsid w:val="00BF191D"/>
    <w:rsid w:val="00BF1A7D"/>
    <w:rsid w:val="00BF2758"/>
    <w:rsid w:val="00BF2B04"/>
    <w:rsid w:val="00BF372A"/>
    <w:rsid w:val="00BF412C"/>
    <w:rsid w:val="00BF4730"/>
    <w:rsid w:val="00BF5871"/>
    <w:rsid w:val="00BF5C8E"/>
    <w:rsid w:val="00BF6C7E"/>
    <w:rsid w:val="00BF7CB1"/>
    <w:rsid w:val="00C00A8D"/>
    <w:rsid w:val="00C018E8"/>
    <w:rsid w:val="00C02EA1"/>
    <w:rsid w:val="00C03BB5"/>
    <w:rsid w:val="00C06560"/>
    <w:rsid w:val="00C06596"/>
    <w:rsid w:val="00C1297A"/>
    <w:rsid w:val="00C13213"/>
    <w:rsid w:val="00C13839"/>
    <w:rsid w:val="00C14A69"/>
    <w:rsid w:val="00C14C41"/>
    <w:rsid w:val="00C16D9C"/>
    <w:rsid w:val="00C17E47"/>
    <w:rsid w:val="00C201DC"/>
    <w:rsid w:val="00C2024F"/>
    <w:rsid w:val="00C23392"/>
    <w:rsid w:val="00C2703F"/>
    <w:rsid w:val="00C31083"/>
    <w:rsid w:val="00C32C39"/>
    <w:rsid w:val="00C32F60"/>
    <w:rsid w:val="00C33239"/>
    <w:rsid w:val="00C33572"/>
    <w:rsid w:val="00C34B62"/>
    <w:rsid w:val="00C34E87"/>
    <w:rsid w:val="00C35472"/>
    <w:rsid w:val="00C36946"/>
    <w:rsid w:val="00C36B93"/>
    <w:rsid w:val="00C36E90"/>
    <w:rsid w:val="00C37048"/>
    <w:rsid w:val="00C376D7"/>
    <w:rsid w:val="00C4033F"/>
    <w:rsid w:val="00C411AC"/>
    <w:rsid w:val="00C4183D"/>
    <w:rsid w:val="00C437AB"/>
    <w:rsid w:val="00C4419A"/>
    <w:rsid w:val="00C504C8"/>
    <w:rsid w:val="00C50596"/>
    <w:rsid w:val="00C513F9"/>
    <w:rsid w:val="00C52506"/>
    <w:rsid w:val="00C52CEF"/>
    <w:rsid w:val="00C53252"/>
    <w:rsid w:val="00C538B5"/>
    <w:rsid w:val="00C53BE3"/>
    <w:rsid w:val="00C543F4"/>
    <w:rsid w:val="00C5442B"/>
    <w:rsid w:val="00C54B85"/>
    <w:rsid w:val="00C54CE8"/>
    <w:rsid w:val="00C57F59"/>
    <w:rsid w:val="00C6021E"/>
    <w:rsid w:val="00C6072A"/>
    <w:rsid w:val="00C6395C"/>
    <w:rsid w:val="00C640AE"/>
    <w:rsid w:val="00C6433D"/>
    <w:rsid w:val="00C64A44"/>
    <w:rsid w:val="00C65010"/>
    <w:rsid w:val="00C6518E"/>
    <w:rsid w:val="00C661B1"/>
    <w:rsid w:val="00C678F1"/>
    <w:rsid w:val="00C70907"/>
    <w:rsid w:val="00C70996"/>
    <w:rsid w:val="00C71C98"/>
    <w:rsid w:val="00C75869"/>
    <w:rsid w:val="00C758F5"/>
    <w:rsid w:val="00C761D7"/>
    <w:rsid w:val="00C762B0"/>
    <w:rsid w:val="00C76A1C"/>
    <w:rsid w:val="00C773B9"/>
    <w:rsid w:val="00C77ACB"/>
    <w:rsid w:val="00C77B55"/>
    <w:rsid w:val="00C77DE0"/>
    <w:rsid w:val="00C82161"/>
    <w:rsid w:val="00C842B9"/>
    <w:rsid w:val="00C85EF2"/>
    <w:rsid w:val="00C8684B"/>
    <w:rsid w:val="00C872DA"/>
    <w:rsid w:val="00C87C98"/>
    <w:rsid w:val="00C9189D"/>
    <w:rsid w:val="00C928BA"/>
    <w:rsid w:val="00C96512"/>
    <w:rsid w:val="00C96D8F"/>
    <w:rsid w:val="00C97373"/>
    <w:rsid w:val="00CA049C"/>
    <w:rsid w:val="00CA0CE2"/>
    <w:rsid w:val="00CA3310"/>
    <w:rsid w:val="00CA34B6"/>
    <w:rsid w:val="00CA3691"/>
    <w:rsid w:val="00CA3CFA"/>
    <w:rsid w:val="00CA5AB1"/>
    <w:rsid w:val="00CA63FD"/>
    <w:rsid w:val="00CA6737"/>
    <w:rsid w:val="00CB2A6E"/>
    <w:rsid w:val="00CB2EBB"/>
    <w:rsid w:val="00CB6763"/>
    <w:rsid w:val="00CB746E"/>
    <w:rsid w:val="00CC0AE3"/>
    <w:rsid w:val="00CC0C08"/>
    <w:rsid w:val="00CC124A"/>
    <w:rsid w:val="00CC3B48"/>
    <w:rsid w:val="00CC41A9"/>
    <w:rsid w:val="00CC441F"/>
    <w:rsid w:val="00CC4BF8"/>
    <w:rsid w:val="00CC5AE0"/>
    <w:rsid w:val="00CC70A3"/>
    <w:rsid w:val="00CC72EB"/>
    <w:rsid w:val="00CD028C"/>
    <w:rsid w:val="00CD227D"/>
    <w:rsid w:val="00CD2C96"/>
    <w:rsid w:val="00CD3DE5"/>
    <w:rsid w:val="00CD4309"/>
    <w:rsid w:val="00CD4528"/>
    <w:rsid w:val="00CD48A3"/>
    <w:rsid w:val="00CD54E0"/>
    <w:rsid w:val="00CD59EE"/>
    <w:rsid w:val="00CD5A59"/>
    <w:rsid w:val="00CD6927"/>
    <w:rsid w:val="00CD6BA8"/>
    <w:rsid w:val="00CD7176"/>
    <w:rsid w:val="00CD7EFA"/>
    <w:rsid w:val="00CD7FB9"/>
    <w:rsid w:val="00CE0347"/>
    <w:rsid w:val="00CE15DE"/>
    <w:rsid w:val="00CE2A0C"/>
    <w:rsid w:val="00CE2C1A"/>
    <w:rsid w:val="00CE355D"/>
    <w:rsid w:val="00CE3BD0"/>
    <w:rsid w:val="00CE4016"/>
    <w:rsid w:val="00CE775A"/>
    <w:rsid w:val="00CE7866"/>
    <w:rsid w:val="00CE7E6D"/>
    <w:rsid w:val="00CF1549"/>
    <w:rsid w:val="00CF218C"/>
    <w:rsid w:val="00CF3AA7"/>
    <w:rsid w:val="00CF4164"/>
    <w:rsid w:val="00CF48E5"/>
    <w:rsid w:val="00CF4DD0"/>
    <w:rsid w:val="00CF4F42"/>
    <w:rsid w:val="00CF5423"/>
    <w:rsid w:val="00CF6926"/>
    <w:rsid w:val="00D002C5"/>
    <w:rsid w:val="00D01500"/>
    <w:rsid w:val="00D01B02"/>
    <w:rsid w:val="00D033C9"/>
    <w:rsid w:val="00D05DD7"/>
    <w:rsid w:val="00D0651C"/>
    <w:rsid w:val="00D07FDB"/>
    <w:rsid w:val="00D1014A"/>
    <w:rsid w:val="00D10E54"/>
    <w:rsid w:val="00D12459"/>
    <w:rsid w:val="00D1348C"/>
    <w:rsid w:val="00D143FA"/>
    <w:rsid w:val="00D14FBB"/>
    <w:rsid w:val="00D1605C"/>
    <w:rsid w:val="00D2021B"/>
    <w:rsid w:val="00D21776"/>
    <w:rsid w:val="00D2231C"/>
    <w:rsid w:val="00D241C6"/>
    <w:rsid w:val="00D2439E"/>
    <w:rsid w:val="00D259FB"/>
    <w:rsid w:val="00D30E7F"/>
    <w:rsid w:val="00D30F90"/>
    <w:rsid w:val="00D3318D"/>
    <w:rsid w:val="00D3375C"/>
    <w:rsid w:val="00D339AC"/>
    <w:rsid w:val="00D33C21"/>
    <w:rsid w:val="00D3460A"/>
    <w:rsid w:val="00D34F1E"/>
    <w:rsid w:val="00D3515B"/>
    <w:rsid w:val="00D35C1F"/>
    <w:rsid w:val="00D374AE"/>
    <w:rsid w:val="00D3779B"/>
    <w:rsid w:val="00D40925"/>
    <w:rsid w:val="00D45ACB"/>
    <w:rsid w:val="00D502FB"/>
    <w:rsid w:val="00D51388"/>
    <w:rsid w:val="00D51B5D"/>
    <w:rsid w:val="00D51F6A"/>
    <w:rsid w:val="00D52118"/>
    <w:rsid w:val="00D521A0"/>
    <w:rsid w:val="00D53233"/>
    <w:rsid w:val="00D53245"/>
    <w:rsid w:val="00D544FC"/>
    <w:rsid w:val="00D54605"/>
    <w:rsid w:val="00D54E5C"/>
    <w:rsid w:val="00D55942"/>
    <w:rsid w:val="00D562A1"/>
    <w:rsid w:val="00D57F70"/>
    <w:rsid w:val="00D603DD"/>
    <w:rsid w:val="00D60CF1"/>
    <w:rsid w:val="00D6121B"/>
    <w:rsid w:val="00D63281"/>
    <w:rsid w:val="00D645A6"/>
    <w:rsid w:val="00D64814"/>
    <w:rsid w:val="00D64D6A"/>
    <w:rsid w:val="00D668FE"/>
    <w:rsid w:val="00D671B1"/>
    <w:rsid w:val="00D6795B"/>
    <w:rsid w:val="00D707ED"/>
    <w:rsid w:val="00D70920"/>
    <w:rsid w:val="00D70943"/>
    <w:rsid w:val="00D715B2"/>
    <w:rsid w:val="00D71F99"/>
    <w:rsid w:val="00D721EF"/>
    <w:rsid w:val="00D72B1D"/>
    <w:rsid w:val="00D73305"/>
    <w:rsid w:val="00D74509"/>
    <w:rsid w:val="00D750C4"/>
    <w:rsid w:val="00D771BF"/>
    <w:rsid w:val="00D806D1"/>
    <w:rsid w:val="00D8080E"/>
    <w:rsid w:val="00D81308"/>
    <w:rsid w:val="00D8157E"/>
    <w:rsid w:val="00D81ABC"/>
    <w:rsid w:val="00D82F32"/>
    <w:rsid w:val="00D85EF3"/>
    <w:rsid w:val="00D868E6"/>
    <w:rsid w:val="00D86B49"/>
    <w:rsid w:val="00D873C5"/>
    <w:rsid w:val="00D909F8"/>
    <w:rsid w:val="00D912F2"/>
    <w:rsid w:val="00D918AE"/>
    <w:rsid w:val="00D9305A"/>
    <w:rsid w:val="00D93A87"/>
    <w:rsid w:val="00D93F48"/>
    <w:rsid w:val="00D9549A"/>
    <w:rsid w:val="00D96D9B"/>
    <w:rsid w:val="00D97352"/>
    <w:rsid w:val="00D9745F"/>
    <w:rsid w:val="00D97DB2"/>
    <w:rsid w:val="00DA004C"/>
    <w:rsid w:val="00DA12C4"/>
    <w:rsid w:val="00DA1839"/>
    <w:rsid w:val="00DA1DD4"/>
    <w:rsid w:val="00DA2584"/>
    <w:rsid w:val="00DA2B6F"/>
    <w:rsid w:val="00DA2EDC"/>
    <w:rsid w:val="00DA302E"/>
    <w:rsid w:val="00DA3203"/>
    <w:rsid w:val="00DA4E5F"/>
    <w:rsid w:val="00DA546C"/>
    <w:rsid w:val="00DA581F"/>
    <w:rsid w:val="00DA662C"/>
    <w:rsid w:val="00DB11C3"/>
    <w:rsid w:val="00DB1356"/>
    <w:rsid w:val="00DB1EC4"/>
    <w:rsid w:val="00DB2EB1"/>
    <w:rsid w:val="00DB39B6"/>
    <w:rsid w:val="00DB3EFE"/>
    <w:rsid w:val="00DB4EB3"/>
    <w:rsid w:val="00DB52CB"/>
    <w:rsid w:val="00DB67DD"/>
    <w:rsid w:val="00DB6A71"/>
    <w:rsid w:val="00DB6AC2"/>
    <w:rsid w:val="00DB7307"/>
    <w:rsid w:val="00DC27BA"/>
    <w:rsid w:val="00DC2CB2"/>
    <w:rsid w:val="00DC3922"/>
    <w:rsid w:val="00DC4490"/>
    <w:rsid w:val="00DC4FCF"/>
    <w:rsid w:val="00DC56C7"/>
    <w:rsid w:val="00DC5A44"/>
    <w:rsid w:val="00DC62F0"/>
    <w:rsid w:val="00DD1C6C"/>
    <w:rsid w:val="00DD2D83"/>
    <w:rsid w:val="00DD4C60"/>
    <w:rsid w:val="00DD6B41"/>
    <w:rsid w:val="00DD6C86"/>
    <w:rsid w:val="00DD7628"/>
    <w:rsid w:val="00DD7DEA"/>
    <w:rsid w:val="00DE04DF"/>
    <w:rsid w:val="00DE1254"/>
    <w:rsid w:val="00DE24B1"/>
    <w:rsid w:val="00DE2E2B"/>
    <w:rsid w:val="00DE4CE7"/>
    <w:rsid w:val="00DE4FD1"/>
    <w:rsid w:val="00DE56E9"/>
    <w:rsid w:val="00DE5E5A"/>
    <w:rsid w:val="00DE6551"/>
    <w:rsid w:val="00DF0168"/>
    <w:rsid w:val="00DF0857"/>
    <w:rsid w:val="00DF2553"/>
    <w:rsid w:val="00DF257B"/>
    <w:rsid w:val="00DF2B1D"/>
    <w:rsid w:val="00DF2DBC"/>
    <w:rsid w:val="00DF3055"/>
    <w:rsid w:val="00DF383D"/>
    <w:rsid w:val="00DF3EC6"/>
    <w:rsid w:val="00DF3F28"/>
    <w:rsid w:val="00DF41EB"/>
    <w:rsid w:val="00DF45DF"/>
    <w:rsid w:val="00DF48BE"/>
    <w:rsid w:val="00DF4CAC"/>
    <w:rsid w:val="00DF4F1D"/>
    <w:rsid w:val="00DF5462"/>
    <w:rsid w:val="00DF570C"/>
    <w:rsid w:val="00DF60D4"/>
    <w:rsid w:val="00DF6435"/>
    <w:rsid w:val="00DF647A"/>
    <w:rsid w:val="00DF6FC2"/>
    <w:rsid w:val="00DF785A"/>
    <w:rsid w:val="00DF793C"/>
    <w:rsid w:val="00DF7C3E"/>
    <w:rsid w:val="00DF7E83"/>
    <w:rsid w:val="00E015DB"/>
    <w:rsid w:val="00E03229"/>
    <w:rsid w:val="00E0367F"/>
    <w:rsid w:val="00E040C4"/>
    <w:rsid w:val="00E0489F"/>
    <w:rsid w:val="00E05959"/>
    <w:rsid w:val="00E05B7C"/>
    <w:rsid w:val="00E06870"/>
    <w:rsid w:val="00E073E2"/>
    <w:rsid w:val="00E07A68"/>
    <w:rsid w:val="00E104F3"/>
    <w:rsid w:val="00E160DD"/>
    <w:rsid w:val="00E168B2"/>
    <w:rsid w:val="00E16960"/>
    <w:rsid w:val="00E16CD8"/>
    <w:rsid w:val="00E204B6"/>
    <w:rsid w:val="00E20587"/>
    <w:rsid w:val="00E21266"/>
    <w:rsid w:val="00E24EC1"/>
    <w:rsid w:val="00E25248"/>
    <w:rsid w:val="00E2549C"/>
    <w:rsid w:val="00E26A16"/>
    <w:rsid w:val="00E272E9"/>
    <w:rsid w:val="00E27BBC"/>
    <w:rsid w:val="00E32602"/>
    <w:rsid w:val="00E339DC"/>
    <w:rsid w:val="00E33AFE"/>
    <w:rsid w:val="00E347FE"/>
    <w:rsid w:val="00E35F0C"/>
    <w:rsid w:val="00E3697F"/>
    <w:rsid w:val="00E369B7"/>
    <w:rsid w:val="00E375AD"/>
    <w:rsid w:val="00E402C4"/>
    <w:rsid w:val="00E417FE"/>
    <w:rsid w:val="00E44797"/>
    <w:rsid w:val="00E45532"/>
    <w:rsid w:val="00E46974"/>
    <w:rsid w:val="00E479E0"/>
    <w:rsid w:val="00E47B08"/>
    <w:rsid w:val="00E51618"/>
    <w:rsid w:val="00E52A35"/>
    <w:rsid w:val="00E52D7D"/>
    <w:rsid w:val="00E539A6"/>
    <w:rsid w:val="00E54E13"/>
    <w:rsid w:val="00E5542C"/>
    <w:rsid w:val="00E558D0"/>
    <w:rsid w:val="00E56B03"/>
    <w:rsid w:val="00E56FE8"/>
    <w:rsid w:val="00E60EBD"/>
    <w:rsid w:val="00E6339D"/>
    <w:rsid w:val="00E6452C"/>
    <w:rsid w:val="00E65EB8"/>
    <w:rsid w:val="00E662A2"/>
    <w:rsid w:val="00E666E5"/>
    <w:rsid w:val="00E706FA"/>
    <w:rsid w:val="00E71425"/>
    <w:rsid w:val="00E714B5"/>
    <w:rsid w:val="00E719FF"/>
    <w:rsid w:val="00E72A67"/>
    <w:rsid w:val="00E73727"/>
    <w:rsid w:val="00E746E6"/>
    <w:rsid w:val="00E74AA1"/>
    <w:rsid w:val="00E761DD"/>
    <w:rsid w:val="00E77E18"/>
    <w:rsid w:val="00E804A6"/>
    <w:rsid w:val="00E80875"/>
    <w:rsid w:val="00E81D8C"/>
    <w:rsid w:val="00E826E2"/>
    <w:rsid w:val="00E82E2B"/>
    <w:rsid w:val="00E84EF0"/>
    <w:rsid w:val="00E858E9"/>
    <w:rsid w:val="00E860E6"/>
    <w:rsid w:val="00E86985"/>
    <w:rsid w:val="00E902B2"/>
    <w:rsid w:val="00E90BEF"/>
    <w:rsid w:val="00E90E20"/>
    <w:rsid w:val="00E91D24"/>
    <w:rsid w:val="00E93065"/>
    <w:rsid w:val="00E94115"/>
    <w:rsid w:val="00E9434A"/>
    <w:rsid w:val="00EA0BAB"/>
    <w:rsid w:val="00EA0E60"/>
    <w:rsid w:val="00EA1407"/>
    <w:rsid w:val="00EA18E4"/>
    <w:rsid w:val="00EA3244"/>
    <w:rsid w:val="00EA4A67"/>
    <w:rsid w:val="00EA6DEC"/>
    <w:rsid w:val="00EA6E2A"/>
    <w:rsid w:val="00EA7218"/>
    <w:rsid w:val="00EB0125"/>
    <w:rsid w:val="00EB0B1B"/>
    <w:rsid w:val="00EB1B35"/>
    <w:rsid w:val="00EB1F07"/>
    <w:rsid w:val="00EB25AE"/>
    <w:rsid w:val="00EB33E2"/>
    <w:rsid w:val="00EB3B4C"/>
    <w:rsid w:val="00EB4A7E"/>
    <w:rsid w:val="00EB56F5"/>
    <w:rsid w:val="00EB61EB"/>
    <w:rsid w:val="00EB6E86"/>
    <w:rsid w:val="00EB7467"/>
    <w:rsid w:val="00EB7979"/>
    <w:rsid w:val="00EC04ED"/>
    <w:rsid w:val="00EC04EE"/>
    <w:rsid w:val="00EC32CF"/>
    <w:rsid w:val="00EC3329"/>
    <w:rsid w:val="00EC6C18"/>
    <w:rsid w:val="00EC791A"/>
    <w:rsid w:val="00ED03F7"/>
    <w:rsid w:val="00ED157E"/>
    <w:rsid w:val="00ED1F92"/>
    <w:rsid w:val="00ED2712"/>
    <w:rsid w:val="00ED2CAE"/>
    <w:rsid w:val="00ED36BD"/>
    <w:rsid w:val="00ED494E"/>
    <w:rsid w:val="00ED52C7"/>
    <w:rsid w:val="00ED6748"/>
    <w:rsid w:val="00ED6EE2"/>
    <w:rsid w:val="00EE0959"/>
    <w:rsid w:val="00EE1868"/>
    <w:rsid w:val="00EE2CCB"/>
    <w:rsid w:val="00EE322E"/>
    <w:rsid w:val="00EE3788"/>
    <w:rsid w:val="00EE3FDB"/>
    <w:rsid w:val="00EE45B6"/>
    <w:rsid w:val="00EE4FEA"/>
    <w:rsid w:val="00EE5FB9"/>
    <w:rsid w:val="00EE6717"/>
    <w:rsid w:val="00EE7232"/>
    <w:rsid w:val="00EF02AC"/>
    <w:rsid w:val="00EF063E"/>
    <w:rsid w:val="00EF06E8"/>
    <w:rsid w:val="00EF0789"/>
    <w:rsid w:val="00EF0B66"/>
    <w:rsid w:val="00EF2AD9"/>
    <w:rsid w:val="00EF2DC6"/>
    <w:rsid w:val="00EF38F6"/>
    <w:rsid w:val="00EF5EC0"/>
    <w:rsid w:val="00F006DE"/>
    <w:rsid w:val="00F030DB"/>
    <w:rsid w:val="00F06DBB"/>
    <w:rsid w:val="00F06E74"/>
    <w:rsid w:val="00F079CE"/>
    <w:rsid w:val="00F10258"/>
    <w:rsid w:val="00F103BD"/>
    <w:rsid w:val="00F10946"/>
    <w:rsid w:val="00F117D5"/>
    <w:rsid w:val="00F11D95"/>
    <w:rsid w:val="00F121E2"/>
    <w:rsid w:val="00F12C4D"/>
    <w:rsid w:val="00F12E6B"/>
    <w:rsid w:val="00F14EDD"/>
    <w:rsid w:val="00F1528D"/>
    <w:rsid w:val="00F1585D"/>
    <w:rsid w:val="00F16D61"/>
    <w:rsid w:val="00F1706F"/>
    <w:rsid w:val="00F17A21"/>
    <w:rsid w:val="00F17A8B"/>
    <w:rsid w:val="00F17F6A"/>
    <w:rsid w:val="00F210F0"/>
    <w:rsid w:val="00F211DB"/>
    <w:rsid w:val="00F22B3C"/>
    <w:rsid w:val="00F22CC8"/>
    <w:rsid w:val="00F22DBE"/>
    <w:rsid w:val="00F22F21"/>
    <w:rsid w:val="00F25D5A"/>
    <w:rsid w:val="00F27205"/>
    <w:rsid w:val="00F312CF"/>
    <w:rsid w:val="00F322A6"/>
    <w:rsid w:val="00F35A86"/>
    <w:rsid w:val="00F36BBF"/>
    <w:rsid w:val="00F36F33"/>
    <w:rsid w:val="00F37366"/>
    <w:rsid w:val="00F37812"/>
    <w:rsid w:val="00F37ED2"/>
    <w:rsid w:val="00F37FD1"/>
    <w:rsid w:val="00F41446"/>
    <w:rsid w:val="00F4299A"/>
    <w:rsid w:val="00F44031"/>
    <w:rsid w:val="00F466CC"/>
    <w:rsid w:val="00F47738"/>
    <w:rsid w:val="00F47D55"/>
    <w:rsid w:val="00F50D9E"/>
    <w:rsid w:val="00F5126F"/>
    <w:rsid w:val="00F52BAE"/>
    <w:rsid w:val="00F52FA1"/>
    <w:rsid w:val="00F53474"/>
    <w:rsid w:val="00F55E89"/>
    <w:rsid w:val="00F56F9A"/>
    <w:rsid w:val="00F6012C"/>
    <w:rsid w:val="00F6104D"/>
    <w:rsid w:val="00F6214A"/>
    <w:rsid w:val="00F62793"/>
    <w:rsid w:val="00F62E78"/>
    <w:rsid w:val="00F646C0"/>
    <w:rsid w:val="00F647A0"/>
    <w:rsid w:val="00F653D2"/>
    <w:rsid w:val="00F6591B"/>
    <w:rsid w:val="00F65DA5"/>
    <w:rsid w:val="00F65F95"/>
    <w:rsid w:val="00F71BC7"/>
    <w:rsid w:val="00F71C6B"/>
    <w:rsid w:val="00F73DE2"/>
    <w:rsid w:val="00F7521F"/>
    <w:rsid w:val="00F761DA"/>
    <w:rsid w:val="00F7682E"/>
    <w:rsid w:val="00F81B36"/>
    <w:rsid w:val="00F82189"/>
    <w:rsid w:val="00F849E8"/>
    <w:rsid w:val="00F85298"/>
    <w:rsid w:val="00F9019B"/>
    <w:rsid w:val="00F9030F"/>
    <w:rsid w:val="00F9098C"/>
    <w:rsid w:val="00F90DC6"/>
    <w:rsid w:val="00F91D9D"/>
    <w:rsid w:val="00F9279E"/>
    <w:rsid w:val="00F941A7"/>
    <w:rsid w:val="00F94FD4"/>
    <w:rsid w:val="00F95A12"/>
    <w:rsid w:val="00F95C09"/>
    <w:rsid w:val="00F95FEC"/>
    <w:rsid w:val="00F96F2E"/>
    <w:rsid w:val="00F976B0"/>
    <w:rsid w:val="00FA03AD"/>
    <w:rsid w:val="00FA4679"/>
    <w:rsid w:val="00FA4BB4"/>
    <w:rsid w:val="00FA587D"/>
    <w:rsid w:val="00FA5B65"/>
    <w:rsid w:val="00FA7A0C"/>
    <w:rsid w:val="00FB0AA4"/>
    <w:rsid w:val="00FB13BC"/>
    <w:rsid w:val="00FB1CA8"/>
    <w:rsid w:val="00FB221C"/>
    <w:rsid w:val="00FB282A"/>
    <w:rsid w:val="00FB4507"/>
    <w:rsid w:val="00FB51C9"/>
    <w:rsid w:val="00FB6790"/>
    <w:rsid w:val="00FC032E"/>
    <w:rsid w:val="00FC1B49"/>
    <w:rsid w:val="00FC20AA"/>
    <w:rsid w:val="00FC645C"/>
    <w:rsid w:val="00FC7774"/>
    <w:rsid w:val="00FC7BF9"/>
    <w:rsid w:val="00FD1032"/>
    <w:rsid w:val="00FD1686"/>
    <w:rsid w:val="00FD1E9E"/>
    <w:rsid w:val="00FD562A"/>
    <w:rsid w:val="00FD57F9"/>
    <w:rsid w:val="00FD5C2D"/>
    <w:rsid w:val="00FE06E9"/>
    <w:rsid w:val="00FE105C"/>
    <w:rsid w:val="00FE15C2"/>
    <w:rsid w:val="00FE2674"/>
    <w:rsid w:val="00FE30B8"/>
    <w:rsid w:val="00FE3345"/>
    <w:rsid w:val="00FE33D8"/>
    <w:rsid w:val="00FE3656"/>
    <w:rsid w:val="00FE4041"/>
    <w:rsid w:val="00FE59BF"/>
    <w:rsid w:val="00FE5E56"/>
    <w:rsid w:val="00FE6646"/>
    <w:rsid w:val="00FE7D72"/>
    <w:rsid w:val="00FF4371"/>
    <w:rsid w:val="00FF47C3"/>
    <w:rsid w:val="00FF6925"/>
    <w:rsid w:val="00FF7270"/>
    <w:rsid w:val="00FF732E"/>
    <w:rsid w:val="019F0D26"/>
    <w:rsid w:val="01A5104C"/>
    <w:rsid w:val="0278A0DB"/>
    <w:rsid w:val="028E72C5"/>
    <w:rsid w:val="02D10217"/>
    <w:rsid w:val="0376BAB4"/>
    <w:rsid w:val="04494659"/>
    <w:rsid w:val="0469951E"/>
    <w:rsid w:val="04C46213"/>
    <w:rsid w:val="06CC81FD"/>
    <w:rsid w:val="06EC485C"/>
    <w:rsid w:val="07A07F80"/>
    <w:rsid w:val="09797427"/>
    <w:rsid w:val="099E2B56"/>
    <w:rsid w:val="0A23B54F"/>
    <w:rsid w:val="0A80DFA0"/>
    <w:rsid w:val="0B8FD619"/>
    <w:rsid w:val="0BAB236E"/>
    <w:rsid w:val="0C731874"/>
    <w:rsid w:val="0CBB1017"/>
    <w:rsid w:val="0CC49618"/>
    <w:rsid w:val="0CC58618"/>
    <w:rsid w:val="0D7BED1B"/>
    <w:rsid w:val="0DD88F6F"/>
    <w:rsid w:val="0E239399"/>
    <w:rsid w:val="0E945264"/>
    <w:rsid w:val="0EC6213B"/>
    <w:rsid w:val="0F10E924"/>
    <w:rsid w:val="0F9FBC5F"/>
    <w:rsid w:val="0FF08923"/>
    <w:rsid w:val="0FF286F3"/>
    <w:rsid w:val="104A7A0A"/>
    <w:rsid w:val="105AD530"/>
    <w:rsid w:val="107CCD15"/>
    <w:rsid w:val="1117DC20"/>
    <w:rsid w:val="13F9D0AD"/>
    <w:rsid w:val="152171B5"/>
    <w:rsid w:val="152523CF"/>
    <w:rsid w:val="16CBFE2E"/>
    <w:rsid w:val="171B5E9B"/>
    <w:rsid w:val="17CE4954"/>
    <w:rsid w:val="1809AAE4"/>
    <w:rsid w:val="190D8873"/>
    <w:rsid w:val="198D0775"/>
    <w:rsid w:val="19EAB278"/>
    <w:rsid w:val="1A4A8D34"/>
    <w:rsid w:val="1A647BF8"/>
    <w:rsid w:val="1AC503B2"/>
    <w:rsid w:val="1BA7FA7A"/>
    <w:rsid w:val="202A06E4"/>
    <w:rsid w:val="20A54F37"/>
    <w:rsid w:val="2147A096"/>
    <w:rsid w:val="21653304"/>
    <w:rsid w:val="228C7C30"/>
    <w:rsid w:val="238F31BA"/>
    <w:rsid w:val="23BD7752"/>
    <w:rsid w:val="24CA1EA1"/>
    <w:rsid w:val="24FB5BE3"/>
    <w:rsid w:val="25957691"/>
    <w:rsid w:val="273533F4"/>
    <w:rsid w:val="29FB84AD"/>
    <w:rsid w:val="2ABA7209"/>
    <w:rsid w:val="2B3CF9A3"/>
    <w:rsid w:val="2C391773"/>
    <w:rsid w:val="2CDB9133"/>
    <w:rsid w:val="2CF4E562"/>
    <w:rsid w:val="2F3E59F0"/>
    <w:rsid w:val="30A57791"/>
    <w:rsid w:val="30BBEBCA"/>
    <w:rsid w:val="312A5990"/>
    <w:rsid w:val="31913638"/>
    <w:rsid w:val="31E4A974"/>
    <w:rsid w:val="32B4833B"/>
    <w:rsid w:val="32FFE6DD"/>
    <w:rsid w:val="35E9EA24"/>
    <w:rsid w:val="3631886A"/>
    <w:rsid w:val="3701CA33"/>
    <w:rsid w:val="377333A2"/>
    <w:rsid w:val="38F25972"/>
    <w:rsid w:val="3A2CFC3F"/>
    <w:rsid w:val="3C5E2F03"/>
    <w:rsid w:val="3CB10915"/>
    <w:rsid w:val="3EDD4562"/>
    <w:rsid w:val="3F6E8747"/>
    <w:rsid w:val="3FF1C28B"/>
    <w:rsid w:val="40DEFF9E"/>
    <w:rsid w:val="435359E2"/>
    <w:rsid w:val="43A18C4E"/>
    <w:rsid w:val="43BD48FC"/>
    <w:rsid w:val="441046BA"/>
    <w:rsid w:val="46B16A22"/>
    <w:rsid w:val="4830DB3C"/>
    <w:rsid w:val="48610D3F"/>
    <w:rsid w:val="49436F07"/>
    <w:rsid w:val="49FDCFF8"/>
    <w:rsid w:val="4ACCB384"/>
    <w:rsid w:val="4B4C1BB5"/>
    <w:rsid w:val="4B53BA9B"/>
    <w:rsid w:val="4B566CCA"/>
    <w:rsid w:val="4BF02BCE"/>
    <w:rsid w:val="4CAB6B46"/>
    <w:rsid w:val="4D5BA863"/>
    <w:rsid w:val="4E25A7A9"/>
    <w:rsid w:val="4E41B462"/>
    <w:rsid w:val="4EAAB839"/>
    <w:rsid w:val="4EE8FCDE"/>
    <w:rsid w:val="4EFAB3BB"/>
    <w:rsid w:val="4F26A207"/>
    <w:rsid w:val="4FFA4506"/>
    <w:rsid w:val="502751BD"/>
    <w:rsid w:val="50DD13BF"/>
    <w:rsid w:val="50EEA7DE"/>
    <w:rsid w:val="514E5083"/>
    <w:rsid w:val="515AB1AB"/>
    <w:rsid w:val="539903EE"/>
    <w:rsid w:val="53C90C39"/>
    <w:rsid w:val="53E58ABA"/>
    <w:rsid w:val="551A1F3E"/>
    <w:rsid w:val="56D68BBD"/>
    <w:rsid w:val="580A1DE1"/>
    <w:rsid w:val="5844A94C"/>
    <w:rsid w:val="585776A7"/>
    <w:rsid w:val="5880FA84"/>
    <w:rsid w:val="59582C4E"/>
    <w:rsid w:val="59A64C87"/>
    <w:rsid w:val="5A0DC9E9"/>
    <w:rsid w:val="5A72609D"/>
    <w:rsid w:val="5BE8099D"/>
    <w:rsid w:val="5BFE6A13"/>
    <w:rsid w:val="5C69D906"/>
    <w:rsid w:val="5C847D0E"/>
    <w:rsid w:val="5D375ED5"/>
    <w:rsid w:val="5D40D74E"/>
    <w:rsid w:val="5DB8DC35"/>
    <w:rsid w:val="5E754B3B"/>
    <w:rsid w:val="5EDB2E87"/>
    <w:rsid w:val="5FFB27A1"/>
    <w:rsid w:val="600AA39E"/>
    <w:rsid w:val="60421BD1"/>
    <w:rsid w:val="60C11413"/>
    <w:rsid w:val="6337FE83"/>
    <w:rsid w:val="63A8084E"/>
    <w:rsid w:val="63CB70CB"/>
    <w:rsid w:val="63EA575E"/>
    <w:rsid w:val="63FCF219"/>
    <w:rsid w:val="6494DE0B"/>
    <w:rsid w:val="66E48A41"/>
    <w:rsid w:val="67CE0282"/>
    <w:rsid w:val="67DBA9C2"/>
    <w:rsid w:val="697408BE"/>
    <w:rsid w:val="699D75DB"/>
    <w:rsid w:val="69D3C6A1"/>
    <w:rsid w:val="6ADF3419"/>
    <w:rsid w:val="6C052B52"/>
    <w:rsid w:val="6C15612A"/>
    <w:rsid w:val="6C15F419"/>
    <w:rsid w:val="6CCC930D"/>
    <w:rsid w:val="6E4CCD99"/>
    <w:rsid w:val="6EE00F03"/>
    <w:rsid w:val="6F6545B3"/>
    <w:rsid w:val="6F6F6B97"/>
    <w:rsid w:val="6F82E559"/>
    <w:rsid w:val="6F97C8AA"/>
    <w:rsid w:val="6FCC468B"/>
    <w:rsid w:val="723A6C68"/>
    <w:rsid w:val="746F6179"/>
    <w:rsid w:val="74809D97"/>
    <w:rsid w:val="7508AFC1"/>
    <w:rsid w:val="76ECB3CD"/>
    <w:rsid w:val="791868CD"/>
    <w:rsid w:val="796FC731"/>
    <w:rsid w:val="79E95E47"/>
    <w:rsid w:val="79FCF0DD"/>
    <w:rsid w:val="7A1CDF91"/>
    <w:rsid w:val="7AF2E8E4"/>
    <w:rsid w:val="7B05C461"/>
    <w:rsid w:val="7B9A9461"/>
    <w:rsid w:val="7BB2369C"/>
    <w:rsid w:val="7BEC3B62"/>
    <w:rsid w:val="7D24A9D8"/>
    <w:rsid w:val="7D39B46D"/>
    <w:rsid w:val="7E4527E1"/>
    <w:rsid w:val="7E5D0CAE"/>
    <w:rsid w:val="7EADD785"/>
    <w:rsid w:val="7ED62082"/>
    <w:rsid w:val="7EE64A12"/>
    <w:rsid w:val="7EEE87CC"/>
    <w:rsid w:val="7F528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A3E73"/>
  <w15:chartTrackingRefBased/>
  <w15:docId w15:val="{62F53936-2961-4002-B319-08E978F4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customStyle="1" w:styleId="TableParagraph">
    <w:name w:val="Table Paragraph"/>
    <w:basedOn w:val="Normal"/>
    <w:uiPriority w:val="1"/>
    <w:qFormat/>
    <w:rsid w:val="00161C51"/>
    <w:pPr>
      <w:widowControl w:val="0"/>
      <w:autoSpaceDE w:val="0"/>
      <w:autoSpaceDN w:val="0"/>
      <w:ind w:left="105"/>
    </w:pPr>
    <w:rPr>
      <w:rFonts w:ascii="Arial" w:eastAsia="Arial" w:hAnsi="Arial" w:cs="Arial"/>
      <w:sz w:val="22"/>
      <w:szCs w:val="22"/>
    </w:rPr>
  </w:style>
  <w:style w:type="paragraph" w:customStyle="1" w:styleId="TableText">
    <w:name w:val="Table Text"/>
    <w:basedOn w:val="Normal"/>
    <w:rsid w:val="00AD2430"/>
    <w:pPr>
      <w:widowControl w:val="0"/>
      <w:tabs>
        <w:tab w:val="decimal" w:pos="0"/>
      </w:tabs>
      <w:autoSpaceDE w:val="0"/>
      <w:autoSpaceDN w:val="0"/>
    </w:pPr>
  </w:style>
  <w:style w:type="character" w:styleId="UnresolvedMention">
    <w:name w:val="Unresolved Mention"/>
    <w:basedOn w:val="DefaultParagraphFont"/>
    <w:uiPriority w:val="99"/>
    <w:semiHidden/>
    <w:unhideWhenUsed/>
    <w:rsid w:val="00312F6E"/>
    <w:rPr>
      <w:color w:val="605E5C"/>
      <w:shd w:val="clear" w:color="auto" w:fill="E1DFDD"/>
    </w:rPr>
  </w:style>
  <w:style w:type="paragraph" w:styleId="Revision">
    <w:name w:val="Revision"/>
    <w:hidden/>
    <w:uiPriority w:val="99"/>
    <w:semiHidden/>
    <w:rsid w:val="00506F74"/>
    <w:rPr>
      <w:sz w:val="24"/>
      <w:szCs w:val="24"/>
    </w:rPr>
  </w:style>
  <w:style w:type="character" w:styleId="FollowedHyperlink">
    <w:name w:val="FollowedHyperlink"/>
    <w:basedOn w:val="DefaultParagraphFont"/>
    <w:rsid w:val="00437228"/>
    <w:rPr>
      <w:color w:val="96607D" w:themeColor="followedHyperlink"/>
      <w:u w:val="single"/>
    </w:rPr>
  </w:style>
  <w:style w:type="paragraph" w:styleId="ListParagraph">
    <w:name w:val="List Paragraph"/>
    <w:aliases w:val="Medium Grid 1 - Accent 21,AST_Numbered List"/>
    <w:basedOn w:val="Normal"/>
    <w:link w:val="ListParagraphChar"/>
    <w:uiPriority w:val="34"/>
    <w:qFormat/>
    <w:rsid w:val="003F1E72"/>
    <w:pPr>
      <w:ind w:left="720"/>
      <w:contextualSpacing/>
    </w:pPr>
  </w:style>
  <w:style w:type="character" w:customStyle="1" w:styleId="ListParagraphChar">
    <w:name w:val="List Paragraph Char"/>
    <w:aliases w:val="Medium Grid 1 - Accent 21 Char,AST_Numbered List Char"/>
    <w:link w:val="ListParagraph"/>
    <w:uiPriority w:val="34"/>
    <w:locked/>
    <w:rsid w:val="001928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hhs/sites/maine.gov.dhhs/files/inline-files/sc-template-dhhs-state-ns-apr-2025-v3.docx" TargetMode="External"/><Relationship Id="rId18" Type="http://schemas.openxmlformats.org/officeDocument/2006/relationships/hyperlink" Target="https://www.maine.gov/dhhs/sites/maine.gov.dhhs/files/inline-files/sc-template-dhhs-state-ns-apr-2025-v3.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maine.gov/dhhs/sites/maine.gov.dhhs/files/inline-files/sc-template-dhhs-state-ns-apr-2025-v3.docx" TargetMode="Externa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www.maine.gov/osc/travel" TargetMode="External"/><Relationship Id="rId25" Type="http://schemas.openxmlformats.org/officeDocument/2006/relationships/hyperlink" Target="https://www.maine.gov/dhhs/sites/maine.gov.dhhs/files/inline-files/sc-template-dhhs-state-ns-apr-2025-v3.docx" TargetMode="External"/><Relationship Id="rId2" Type="http://schemas.openxmlformats.org/officeDocument/2006/relationships/customXml" Target="../customXml/item2.xml"/><Relationship Id="rId16" Type="http://schemas.openxmlformats.org/officeDocument/2006/relationships/hyperlink" Target="https://www.maine.gov/bhr/state-jobs" TargetMode="External"/><Relationship Id="rId20" Type="http://schemas.openxmlformats.org/officeDocument/2006/relationships/hyperlink" Target="https://www.maine.gov/dhhs/sites/maine.gov.dhhs/files/inline-files/sc-template-dhhs-state-ns-apr-2025-v3.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pps.web.maine.gov/cgi-bin/bhrsalary/jobs.pl" TargetMode="External"/><Relationship Id="rId5" Type="http://schemas.openxmlformats.org/officeDocument/2006/relationships/numbering" Target="numbering.xml"/><Relationship Id="rId15" Type="http://schemas.openxmlformats.org/officeDocument/2006/relationships/hyperlink" Target="https://www.maine.gov/osc/" TargetMode="External"/><Relationship Id="rId23" Type="http://schemas.openxmlformats.org/officeDocument/2006/relationships/hyperlink" Target="https://www.maine.gov/dafs/bbm/procurementservices/vendors/rfp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aine.gov/dhhs/sites/maine.gov.dhhs/files/inline-files/sc-template-dhhs-state-ns-apr-2025-v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osc/travel" TargetMode="External"/><Relationship Id="rId22" Type="http://schemas.openxmlformats.org/officeDocument/2006/relationships/hyperlink" Target="https://www.maine.gov/dhhs/sites/maine.gov.dhhs/files/inline-files/sc-template-dhhs-state-ns-apr-2025-v3.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3EB5-B461-4DCE-AE6D-13C68CC12173}">
  <ds:schemaRefs>
    <ds:schemaRef ds:uri="http://schemas.microsoft.com/sharepoint/v3/contenttype/forms"/>
  </ds:schemaRefs>
</ds:datastoreItem>
</file>

<file path=customXml/itemProps2.xml><?xml version="1.0" encoding="utf-8"?>
<ds:datastoreItem xmlns:ds="http://schemas.openxmlformats.org/officeDocument/2006/customXml" ds:itemID="{D684AC78-EEFA-491F-90DD-B9664499FD45}">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A53D49EC-8458-4916-B07B-AEE38DB7E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A1C7E-C7AA-4427-966D-5BEE4004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46</Pages>
  <Words>11291</Words>
  <Characters>59669</Characters>
  <Application>Microsoft Office Word</Application>
  <DocSecurity>0</DocSecurity>
  <Lines>497</Lines>
  <Paragraphs>141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70819</CharactersWithSpaces>
  <SharedDoc>false</SharedDoc>
  <HLinks>
    <vt:vector size="18" baseType="variant">
      <vt:variant>
        <vt:i4>2687026</vt:i4>
      </vt:variant>
      <vt:variant>
        <vt:i4>6</vt:i4>
      </vt:variant>
      <vt:variant>
        <vt:i4>0</vt:i4>
      </vt:variant>
      <vt:variant>
        <vt:i4>5</vt:i4>
      </vt:variant>
      <vt:variant>
        <vt:lpwstr>https://www.maine.gov/tools/whatsnew/attach.php?id=754085&amp;an=1</vt:lpwstr>
      </vt:variant>
      <vt:variant>
        <vt:lpwstr/>
      </vt:variant>
      <vt:variant>
        <vt:i4>1900620</vt:i4>
      </vt:variant>
      <vt:variant>
        <vt:i4>3</vt:i4>
      </vt:variant>
      <vt:variant>
        <vt:i4>0</vt:i4>
      </vt:variant>
      <vt:variant>
        <vt:i4>5</vt:i4>
      </vt:variant>
      <vt:variant>
        <vt:lpwstr>https://www.maine.gov/osc/travel</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Killmeyer, Samantha</cp:lastModifiedBy>
  <cp:revision>46</cp:revision>
  <dcterms:created xsi:type="dcterms:W3CDTF">2025-08-22T14:16:00Z</dcterms:created>
  <dcterms:modified xsi:type="dcterms:W3CDTF">2025-08-25T14:11:00Z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