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5A78" w14:textId="77777777" w:rsidR="00E25753" w:rsidRPr="00C97934" w:rsidRDefault="00E25753" w:rsidP="00E2575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3B726A83" w14:textId="77777777" w:rsidR="00E25753" w:rsidRPr="00C97934" w:rsidRDefault="00E25753" w:rsidP="00E25753">
      <w:pPr>
        <w:pStyle w:val="DefaultText"/>
        <w:widowControl/>
        <w:jc w:val="center"/>
        <w:rPr>
          <w:rStyle w:val="InitialStyle"/>
          <w:rFonts w:ascii="Arial" w:hAnsi="Arial" w:cs="Arial"/>
          <w:b/>
          <w:bCs/>
          <w:sz w:val="32"/>
          <w:szCs w:val="32"/>
        </w:rPr>
      </w:pPr>
      <w:r w:rsidRPr="2D85ABCE">
        <w:rPr>
          <w:rStyle w:val="InitialStyle"/>
          <w:rFonts w:ascii="Arial" w:hAnsi="Arial" w:cs="Arial"/>
          <w:b/>
          <w:bCs/>
          <w:sz w:val="32"/>
          <w:szCs w:val="32"/>
        </w:rPr>
        <w:t>Department of Economic &amp; Community Development</w:t>
      </w:r>
    </w:p>
    <w:p w14:paraId="2F6CF0EB" w14:textId="77777777" w:rsidR="00E25753" w:rsidRPr="00C97934" w:rsidRDefault="00E25753" w:rsidP="00E25753">
      <w:pPr>
        <w:pStyle w:val="DefaultText"/>
        <w:widowControl/>
        <w:jc w:val="center"/>
        <w:rPr>
          <w:rStyle w:val="InitialStyle"/>
          <w:rFonts w:ascii="Arial" w:hAnsi="Arial" w:cs="Arial"/>
          <w:i/>
          <w:iCs/>
          <w:sz w:val="28"/>
          <w:szCs w:val="28"/>
        </w:rPr>
      </w:pPr>
      <w:r w:rsidRPr="2D85ABCE">
        <w:rPr>
          <w:rStyle w:val="InitialStyle"/>
          <w:rFonts w:ascii="Arial" w:hAnsi="Arial" w:cs="Arial"/>
          <w:i/>
          <w:iCs/>
          <w:sz w:val="28"/>
          <w:szCs w:val="28"/>
        </w:rPr>
        <w:t>Maine Office of Tourism</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46BCBA15"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 xml:space="preserve">RFP# </w:t>
      </w:r>
      <w:r w:rsidR="004B4B4D" w:rsidRPr="004B4B4D">
        <w:rPr>
          <w:rStyle w:val="InitialStyle"/>
          <w:rFonts w:ascii="Arial" w:hAnsi="Arial" w:cs="Arial"/>
          <w:b/>
          <w:bCs/>
          <w:sz w:val="32"/>
          <w:szCs w:val="32"/>
        </w:rPr>
        <w:t>202412222</w:t>
      </w:r>
    </w:p>
    <w:p w14:paraId="67C8E853" w14:textId="77777777" w:rsidR="00ED0523" w:rsidRPr="00C97934" w:rsidRDefault="00ED0523" w:rsidP="00ED0523">
      <w:pPr>
        <w:pStyle w:val="DefaultText"/>
        <w:widowControl/>
        <w:jc w:val="center"/>
        <w:rPr>
          <w:rStyle w:val="InitialStyle"/>
          <w:rFonts w:ascii="Arial" w:hAnsi="Arial" w:cs="Arial"/>
          <w:b/>
        </w:rPr>
      </w:pPr>
    </w:p>
    <w:p w14:paraId="2CD4298A" w14:textId="77777777" w:rsidR="00E25753" w:rsidRPr="005B033B" w:rsidRDefault="00E25753" w:rsidP="00E25753">
      <w:pPr>
        <w:pStyle w:val="DefaultText"/>
        <w:widowControl/>
        <w:jc w:val="center"/>
        <w:rPr>
          <w:rStyle w:val="InitialStyle"/>
          <w:rFonts w:ascii="Arial" w:hAnsi="Arial" w:cs="Arial"/>
          <w:b/>
          <w:bCs/>
          <w:sz w:val="32"/>
          <w:szCs w:val="32"/>
          <w:u w:val="single"/>
        </w:rPr>
      </w:pPr>
      <w:r w:rsidRPr="005B033B">
        <w:rPr>
          <w:rStyle w:val="InitialStyle"/>
          <w:rFonts w:ascii="Arial" w:hAnsi="Arial" w:cs="Arial"/>
          <w:b/>
          <w:bCs/>
          <w:sz w:val="32"/>
          <w:szCs w:val="32"/>
          <w:u w:val="single"/>
        </w:rPr>
        <w:t>Cruise Visitor Profile Research &amp; Economic Impact</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E25753"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E25753" w:rsidRDefault="00E25753" w:rsidP="00E25753">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E25753" w:rsidRPr="00C97934" w:rsidRDefault="00E25753" w:rsidP="00E2575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E25753" w:rsidRPr="0025219A" w:rsidRDefault="00E25753" w:rsidP="00E25753">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1241E741" w14:textId="77777777" w:rsidR="00E25753" w:rsidRDefault="00E25753" w:rsidP="00E25753">
            <w:pPr>
              <w:widowControl/>
              <w:spacing w:line="259" w:lineRule="auto"/>
            </w:pPr>
            <w:r w:rsidRPr="2D85ABCE">
              <w:rPr>
                <w:rFonts w:ascii="Arial" w:eastAsia="Calibri" w:hAnsi="Arial" w:cs="Arial"/>
                <w:sz w:val="24"/>
                <w:szCs w:val="24"/>
              </w:rPr>
              <w:t>Kimbalie Lawrence</w:t>
            </w:r>
          </w:p>
          <w:p w14:paraId="300D1A4B" w14:textId="6E8F7715" w:rsidR="00E25753" w:rsidRPr="0025219A" w:rsidRDefault="00E25753" w:rsidP="00E25753">
            <w:pPr>
              <w:widowControl/>
              <w:autoSpaceDE/>
              <w:rPr>
                <w:rFonts w:ascii="Arial" w:eastAsia="Calibri" w:hAnsi="Arial" w:cs="Arial"/>
                <w:sz w:val="24"/>
                <w:szCs w:val="24"/>
              </w:rPr>
            </w:pPr>
          </w:p>
        </w:tc>
      </w:tr>
      <w:tr w:rsidR="00E25753"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E25753" w:rsidRPr="00C97934" w:rsidRDefault="00E25753" w:rsidP="00E2575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E25753" w:rsidRPr="0025219A" w:rsidRDefault="00E25753" w:rsidP="00E25753">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207FAAEA" w:rsidR="00E25753" w:rsidRPr="0025219A" w:rsidRDefault="00E25753" w:rsidP="00E25753">
            <w:pPr>
              <w:widowControl/>
              <w:autoSpaceDE/>
              <w:rPr>
                <w:rFonts w:ascii="Arial" w:eastAsia="Calibri" w:hAnsi="Arial" w:cs="Arial"/>
                <w:i/>
                <w:sz w:val="24"/>
                <w:szCs w:val="24"/>
              </w:rPr>
            </w:pPr>
            <w:r w:rsidRPr="2D85ABCE">
              <w:rPr>
                <w:rFonts w:ascii="Arial" w:eastAsia="Calibri" w:hAnsi="Arial" w:cs="Arial"/>
                <w:sz w:val="24"/>
                <w:szCs w:val="24"/>
              </w:rPr>
              <w:t>Grant Administrator</w:t>
            </w:r>
          </w:p>
        </w:tc>
      </w:tr>
      <w:tr w:rsidR="00E25753"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E25753" w:rsidRPr="00C97934" w:rsidRDefault="00E25753" w:rsidP="00E2575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E25753" w:rsidRPr="0025219A" w:rsidRDefault="00E25753" w:rsidP="00E25753">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2E38EA3F" w:rsidR="00E25753" w:rsidRPr="0025219A" w:rsidRDefault="00E25753" w:rsidP="00E25753">
            <w:pPr>
              <w:widowControl/>
              <w:autoSpaceDE/>
              <w:rPr>
                <w:rFonts w:ascii="Arial" w:eastAsia="Calibri" w:hAnsi="Arial" w:cs="Arial"/>
                <w:i/>
                <w:sz w:val="24"/>
                <w:szCs w:val="24"/>
              </w:rPr>
            </w:pPr>
            <w:hyperlink r:id="rId12">
              <w:r w:rsidRPr="2D85ABCE">
                <w:rPr>
                  <w:rStyle w:val="Hyperlink"/>
                  <w:rFonts w:ascii="Arial" w:eastAsia="Calibri" w:hAnsi="Arial" w:cs="Arial"/>
                  <w:sz w:val="24"/>
                  <w:szCs w:val="24"/>
                </w:rPr>
                <w:t>Kimbalie.lawrence@maine.gov</w:t>
              </w:r>
            </w:hyperlink>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55485542" w14:textId="77777777" w:rsidR="0025219A" w:rsidRDefault="0025219A"/>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618E5D4B" w:rsidR="00E943D1" w:rsidRPr="00C97934" w:rsidRDefault="00737CBE" w:rsidP="00AE73CF">
            <w:pPr>
              <w:widowControl/>
              <w:autoSpaceDE/>
              <w:rPr>
                <w:rFonts w:ascii="Arial" w:eastAsia="Calibri" w:hAnsi="Arial" w:cs="Arial"/>
                <w:sz w:val="24"/>
                <w:szCs w:val="24"/>
              </w:rPr>
            </w:pPr>
            <w:r>
              <w:rPr>
                <w:rFonts w:ascii="Arial" w:eastAsia="Calibri" w:hAnsi="Arial" w:cs="Arial"/>
                <w:sz w:val="24"/>
                <w:szCs w:val="24"/>
              </w:rPr>
              <w:t xml:space="preserve">January </w:t>
            </w:r>
            <w:r w:rsidR="00C44F52" w:rsidRPr="00737CBE">
              <w:rPr>
                <w:rFonts w:ascii="Arial" w:eastAsia="Calibri" w:hAnsi="Arial" w:cs="Arial"/>
                <w:sz w:val="24"/>
                <w:szCs w:val="24"/>
              </w:rPr>
              <w:t>29</w:t>
            </w:r>
            <w:r>
              <w:rPr>
                <w:rFonts w:ascii="Arial" w:eastAsia="Calibri" w:hAnsi="Arial" w:cs="Arial"/>
                <w:sz w:val="24"/>
                <w:szCs w:val="24"/>
              </w:rPr>
              <w:t xml:space="preserve">, </w:t>
            </w:r>
            <w:r w:rsidR="00C44F52" w:rsidRPr="00737CBE">
              <w:rPr>
                <w:rFonts w:ascii="Arial" w:eastAsia="Calibri" w:hAnsi="Arial" w:cs="Arial"/>
                <w:sz w:val="24"/>
                <w:szCs w:val="24"/>
              </w:rPr>
              <w:t>2025</w:t>
            </w:r>
            <w:r w:rsidR="00C44F52">
              <w:rPr>
                <w:rFonts w:ascii="Arial" w:eastAsia="Calibri" w:hAnsi="Arial" w:cs="Arial"/>
                <w:sz w:val="24"/>
                <w:szCs w:val="24"/>
              </w:rPr>
              <w:t>,</w:t>
            </w:r>
            <w:r w:rsidR="00E943D1" w:rsidRPr="00C97934">
              <w:rPr>
                <w:rFonts w:ascii="Arial" w:eastAsia="Calibri" w:hAnsi="Arial" w:cs="Arial"/>
                <w:sz w:val="24"/>
                <w:szCs w:val="24"/>
              </w:rPr>
              <w:t xml:space="preserve"> no later than 11:59 p.m., local time</w:t>
            </w:r>
          </w:p>
        </w:tc>
      </w:tr>
      <w:tr w:rsidR="00E943D1" w:rsidRPr="00C97934"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129E08B5" w:rsidR="00E943D1" w:rsidRPr="00E943D1" w:rsidRDefault="00737CBE" w:rsidP="00E943D1">
            <w:pPr>
              <w:widowControl/>
              <w:autoSpaceDE/>
              <w:rPr>
                <w:rFonts w:ascii="Arial" w:eastAsia="Calibri" w:hAnsi="Arial" w:cs="Arial"/>
                <w:sz w:val="24"/>
                <w:szCs w:val="24"/>
              </w:rPr>
            </w:pPr>
            <w:r>
              <w:rPr>
                <w:rFonts w:ascii="Arial" w:eastAsia="Calibri" w:hAnsi="Arial" w:cs="Arial"/>
                <w:sz w:val="24"/>
                <w:szCs w:val="24"/>
              </w:rPr>
              <w:t xml:space="preserve">February </w:t>
            </w:r>
            <w:r w:rsidR="00C44F52">
              <w:rPr>
                <w:rFonts w:ascii="Arial" w:eastAsia="Calibri" w:hAnsi="Arial" w:cs="Arial"/>
                <w:sz w:val="24"/>
                <w:szCs w:val="24"/>
              </w:rPr>
              <w:t>12</w:t>
            </w:r>
            <w:r>
              <w:rPr>
                <w:rFonts w:ascii="Arial" w:eastAsia="Calibri" w:hAnsi="Arial" w:cs="Arial"/>
                <w:sz w:val="24"/>
                <w:szCs w:val="24"/>
              </w:rPr>
              <w:t xml:space="preserve">, </w:t>
            </w:r>
            <w:r w:rsidR="00C44F52">
              <w:rPr>
                <w:rFonts w:ascii="Arial" w:eastAsia="Calibri" w:hAnsi="Arial" w:cs="Arial"/>
                <w:sz w:val="24"/>
                <w:szCs w:val="24"/>
              </w:rPr>
              <w:t>2025</w:t>
            </w:r>
            <w:r>
              <w:rPr>
                <w:rFonts w:ascii="Arial" w:eastAsia="Calibri" w:hAnsi="Arial" w:cs="Arial"/>
                <w:sz w:val="24"/>
                <w:szCs w:val="24"/>
              </w:rPr>
              <w:t>,</w:t>
            </w:r>
            <w:r w:rsidR="00E943D1" w:rsidRPr="00C97934">
              <w:rPr>
                <w:rFonts w:ascii="Arial" w:eastAsia="Calibri" w:hAnsi="Arial" w:cs="Arial"/>
                <w:sz w:val="24"/>
                <w:szCs w:val="24"/>
              </w:rPr>
              <w:t xml:space="preserve"> 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56B2C2C6" w:rsidR="003652A0" w:rsidRPr="00C97934" w:rsidRDefault="00C44F52"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0B7B3C91" w:rsidR="003652A0" w:rsidRPr="00C97934" w:rsidRDefault="00C44F52"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4836EED0" w:rsidR="003652A0" w:rsidRPr="00C97934" w:rsidRDefault="00C44F52"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483BF6F1" w:rsidR="003652A0" w:rsidRPr="00C97934" w:rsidRDefault="00C44F52" w:rsidP="00933F50">
            <w:pPr>
              <w:jc w:val="center"/>
              <w:rPr>
                <w:rFonts w:ascii="Arial" w:hAnsi="Arial" w:cs="Arial"/>
                <w:b/>
                <w:sz w:val="24"/>
                <w:szCs w:val="24"/>
              </w:rPr>
            </w:pPr>
            <w:r>
              <w:rPr>
                <w:rFonts w:ascii="Arial" w:hAnsi="Arial" w:cs="Arial"/>
                <w:b/>
                <w:sz w:val="24"/>
                <w:szCs w:val="24"/>
              </w:rPr>
              <w:t>8</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138B1415" w:rsidR="003652A0" w:rsidRPr="00C97934" w:rsidRDefault="00C44F52" w:rsidP="00933F50">
            <w:pPr>
              <w:jc w:val="center"/>
              <w:rPr>
                <w:rFonts w:ascii="Arial" w:hAnsi="Arial" w:cs="Arial"/>
                <w:b/>
                <w:sz w:val="24"/>
                <w:szCs w:val="24"/>
              </w:rPr>
            </w:pPr>
            <w:r>
              <w:rPr>
                <w:rFonts w:ascii="Arial" w:hAnsi="Arial" w:cs="Arial"/>
                <w:b/>
                <w:sz w:val="24"/>
                <w:szCs w:val="24"/>
              </w:rPr>
              <w:t>10</w:t>
            </w:r>
          </w:p>
        </w:tc>
      </w:tr>
      <w:tr w:rsidR="003652A0" w:rsidRPr="00C97934" w14:paraId="58CC17CD" w14:textId="77777777" w:rsidTr="003652A0">
        <w:tc>
          <w:tcPr>
            <w:tcW w:w="8370" w:type="dxa"/>
          </w:tcPr>
          <w:p w14:paraId="36169736" w14:textId="4112B444"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287FE32C" w:rsidR="003652A0" w:rsidRPr="00C97934" w:rsidRDefault="00C44F52" w:rsidP="00933F50">
            <w:pPr>
              <w:jc w:val="center"/>
              <w:rPr>
                <w:rFonts w:ascii="Arial" w:hAnsi="Arial" w:cs="Arial"/>
                <w:b/>
                <w:sz w:val="24"/>
                <w:szCs w:val="24"/>
              </w:rPr>
            </w:pPr>
            <w:r>
              <w:rPr>
                <w:rFonts w:ascii="Arial" w:hAnsi="Arial" w:cs="Arial"/>
                <w:b/>
                <w:sz w:val="24"/>
                <w:szCs w:val="24"/>
              </w:rPr>
              <w:t>12</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37849D9A" w:rsidR="003652A0" w:rsidRPr="00C97934" w:rsidRDefault="00C44F52" w:rsidP="00933F50">
            <w:pPr>
              <w:jc w:val="center"/>
              <w:rPr>
                <w:rFonts w:ascii="Arial" w:hAnsi="Arial" w:cs="Arial"/>
                <w:b/>
                <w:sz w:val="24"/>
                <w:szCs w:val="24"/>
              </w:rPr>
            </w:pPr>
            <w:r>
              <w:rPr>
                <w:rFonts w:ascii="Arial" w:hAnsi="Arial" w:cs="Arial"/>
                <w:b/>
                <w:sz w:val="24"/>
                <w:szCs w:val="24"/>
              </w:rPr>
              <w:t>14</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16FD1216" w:rsidR="003652A0" w:rsidRPr="00C97934" w:rsidRDefault="00C44F52" w:rsidP="00933F50">
            <w:pPr>
              <w:jc w:val="center"/>
              <w:rPr>
                <w:rFonts w:ascii="Arial" w:hAnsi="Arial" w:cs="Arial"/>
                <w:b/>
                <w:sz w:val="24"/>
                <w:szCs w:val="24"/>
              </w:rPr>
            </w:pPr>
            <w:r>
              <w:rPr>
                <w:rFonts w:ascii="Arial" w:hAnsi="Arial" w:cs="Arial"/>
                <w:b/>
                <w:sz w:val="24"/>
                <w:szCs w:val="24"/>
              </w:rPr>
              <w:t>16</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7F293D72" w:rsidR="003652A0" w:rsidRPr="00C97934" w:rsidRDefault="00C44F52" w:rsidP="00933F50">
            <w:pPr>
              <w:jc w:val="center"/>
              <w:rPr>
                <w:rFonts w:ascii="Arial" w:hAnsi="Arial" w:cs="Arial"/>
                <w:b/>
                <w:sz w:val="24"/>
                <w:szCs w:val="24"/>
              </w:rPr>
            </w:pPr>
            <w:r>
              <w:rPr>
                <w:rFonts w:ascii="Arial" w:hAnsi="Arial" w:cs="Arial"/>
                <w:b/>
                <w:sz w:val="24"/>
                <w:szCs w:val="24"/>
              </w:rPr>
              <w:t>17</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bookmarkEnd w:id="0"/>
    <w:bookmarkEnd w:id="1"/>
    <w:p w14:paraId="3ADA5EA3" w14:textId="77777777" w:rsidR="00E25753" w:rsidRPr="00C97934" w:rsidRDefault="00E25753" w:rsidP="00E25753">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PUBLIC NOTICE</w:t>
      </w:r>
    </w:p>
    <w:p w14:paraId="666D6CFA" w14:textId="77777777" w:rsidR="00E25753" w:rsidRPr="00C97934" w:rsidRDefault="00E25753" w:rsidP="00E25753">
      <w:pPr>
        <w:pStyle w:val="DefaultText"/>
        <w:widowControl/>
        <w:jc w:val="center"/>
        <w:rPr>
          <w:rStyle w:val="InitialStyle"/>
          <w:rFonts w:ascii="Arial" w:hAnsi="Arial" w:cs="Arial"/>
          <w:b/>
          <w:bCs/>
        </w:rPr>
      </w:pPr>
    </w:p>
    <w:p w14:paraId="0EFAA3E4" w14:textId="77777777" w:rsidR="00E25753" w:rsidRPr="00C97934" w:rsidRDefault="00E25753" w:rsidP="00E25753">
      <w:pPr>
        <w:pStyle w:val="DefaultText"/>
        <w:widowControl/>
        <w:jc w:val="center"/>
        <w:rPr>
          <w:rStyle w:val="InitialStyle"/>
          <w:rFonts w:ascii="Arial" w:hAnsi="Arial" w:cs="Arial"/>
          <w:b/>
          <w:bCs/>
        </w:rPr>
      </w:pPr>
      <w:r w:rsidRPr="00C97934">
        <w:rPr>
          <w:rStyle w:val="InitialStyle"/>
          <w:rFonts w:ascii="Arial" w:hAnsi="Arial" w:cs="Arial"/>
          <w:b/>
          <w:bCs/>
        </w:rPr>
        <w:t>*************************************************</w:t>
      </w:r>
    </w:p>
    <w:p w14:paraId="406E18FA" w14:textId="77777777" w:rsidR="00E25753" w:rsidRPr="00C97934" w:rsidRDefault="00E25753" w:rsidP="00E25753">
      <w:pPr>
        <w:pStyle w:val="DefaultText"/>
        <w:widowControl/>
        <w:jc w:val="center"/>
        <w:rPr>
          <w:rStyle w:val="InitialStyle"/>
          <w:rFonts w:ascii="Arial" w:hAnsi="Arial" w:cs="Arial"/>
          <w:b/>
          <w:bCs/>
        </w:rPr>
      </w:pPr>
    </w:p>
    <w:p w14:paraId="5AC0FCAB" w14:textId="77777777" w:rsidR="00E25753" w:rsidRPr="00C97934" w:rsidRDefault="00E25753" w:rsidP="00E25753">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38AA21C2" w14:textId="77777777" w:rsidR="00E25753" w:rsidRPr="00C97934" w:rsidRDefault="00E25753" w:rsidP="00E25753">
      <w:pPr>
        <w:pStyle w:val="DefaultText"/>
        <w:widowControl/>
        <w:jc w:val="center"/>
        <w:rPr>
          <w:rStyle w:val="InitialStyle"/>
          <w:rFonts w:ascii="Arial" w:hAnsi="Arial" w:cs="Arial"/>
          <w:b/>
          <w:bCs/>
          <w:color w:val="FF0000"/>
        </w:rPr>
      </w:pPr>
      <w:r w:rsidRPr="2D85ABCE">
        <w:rPr>
          <w:rStyle w:val="InitialStyle"/>
          <w:rFonts w:ascii="Arial" w:hAnsi="Arial" w:cs="Arial"/>
          <w:b/>
          <w:bCs/>
        </w:rPr>
        <w:t>Department of Economic &amp; Community Development</w:t>
      </w:r>
    </w:p>
    <w:p w14:paraId="71DDF00E" w14:textId="5896FB5C" w:rsidR="00E25753" w:rsidRPr="00C97934" w:rsidRDefault="00E25753" w:rsidP="00E25753">
      <w:pPr>
        <w:pStyle w:val="DefaultText"/>
        <w:widowControl/>
        <w:jc w:val="center"/>
        <w:rPr>
          <w:rStyle w:val="InitialStyle"/>
          <w:rFonts w:ascii="Arial" w:hAnsi="Arial" w:cs="Arial"/>
          <w:b/>
          <w:bCs/>
        </w:rPr>
      </w:pPr>
      <w:r w:rsidRPr="2D85ABCE">
        <w:rPr>
          <w:rStyle w:val="InitialStyle"/>
          <w:rFonts w:ascii="Arial" w:hAnsi="Arial" w:cs="Arial"/>
          <w:b/>
          <w:bCs/>
        </w:rPr>
        <w:t xml:space="preserve">RFP# </w:t>
      </w:r>
      <w:r w:rsidR="004B4B4D" w:rsidRPr="004B4B4D">
        <w:rPr>
          <w:rStyle w:val="InitialStyle"/>
          <w:rFonts w:ascii="Arial" w:hAnsi="Arial" w:cs="Arial"/>
          <w:b/>
          <w:bCs/>
        </w:rPr>
        <w:t>202412222</w:t>
      </w:r>
    </w:p>
    <w:p w14:paraId="6A4F4E75" w14:textId="77777777" w:rsidR="00E25753" w:rsidRPr="00C97934" w:rsidRDefault="00E25753" w:rsidP="00E25753">
      <w:pPr>
        <w:pStyle w:val="DefaultText"/>
        <w:widowControl/>
        <w:jc w:val="center"/>
        <w:rPr>
          <w:rStyle w:val="InitialStyle"/>
          <w:rFonts w:ascii="Arial" w:hAnsi="Arial" w:cs="Arial"/>
          <w:b/>
          <w:bCs/>
        </w:rPr>
      </w:pPr>
      <w:r w:rsidRPr="2D85ABCE">
        <w:rPr>
          <w:rStyle w:val="InitialStyle"/>
          <w:rFonts w:ascii="Arial" w:hAnsi="Arial" w:cs="Arial"/>
          <w:b/>
          <w:bCs/>
        </w:rPr>
        <w:t>Cruise Visitor Profile Research &amp; Economic Impact</w:t>
      </w:r>
    </w:p>
    <w:p w14:paraId="7F81C4A1" w14:textId="77777777" w:rsidR="00E25753" w:rsidRDefault="00E25753" w:rsidP="00E25753">
      <w:pPr>
        <w:pStyle w:val="DefaultText"/>
        <w:widowControl/>
        <w:jc w:val="center"/>
        <w:rPr>
          <w:rStyle w:val="InitialStyle"/>
          <w:rFonts w:ascii="Arial" w:hAnsi="Arial" w:cs="Arial"/>
          <w:b/>
          <w:bCs/>
        </w:rPr>
      </w:pPr>
    </w:p>
    <w:p w14:paraId="3061446F" w14:textId="248CE63F" w:rsidR="00E25753" w:rsidRPr="00A51D43" w:rsidRDefault="00E25753" w:rsidP="00E25753">
      <w:pPr>
        <w:pStyle w:val="DefaultText"/>
        <w:widowControl/>
        <w:rPr>
          <w:rStyle w:val="InitialStyle"/>
          <w:rFonts w:ascii="Arial" w:hAnsi="Arial" w:cs="Arial"/>
        </w:rPr>
      </w:pPr>
      <w:r w:rsidRPr="00A51D43">
        <w:rPr>
          <w:rStyle w:val="InitialStyle"/>
          <w:rFonts w:ascii="Arial" w:hAnsi="Arial" w:cs="Arial"/>
        </w:rPr>
        <w:t>The State of Maine is seeking proposals for the following</w:t>
      </w:r>
      <w:r w:rsidR="007C425D">
        <w:rPr>
          <w:rStyle w:val="InitialStyle"/>
          <w:rFonts w:ascii="Arial" w:hAnsi="Arial" w:cs="Arial"/>
        </w:rPr>
        <w:t xml:space="preserve"> research services</w:t>
      </w:r>
      <w:r w:rsidRPr="00A51D43">
        <w:rPr>
          <w:rStyle w:val="InitialStyle"/>
          <w:rFonts w:ascii="Arial" w:hAnsi="Arial" w:cs="Arial"/>
        </w:rPr>
        <w:t>: (1) Cruise Ship Visitor Profile Research and, (2) Economic Impact of Cruise Visitors Research.</w:t>
      </w:r>
      <w:r w:rsidRPr="00A51D43">
        <w:rPr>
          <w:rStyle w:val="InitialStyle"/>
          <w:rFonts w:ascii="Arial" w:hAnsi="Arial" w:cs="Arial"/>
          <w:color w:val="FF0000"/>
        </w:rPr>
        <w:t xml:space="preserve">  </w:t>
      </w:r>
    </w:p>
    <w:p w14:paraId="1E8B1830" w14:textId="77777777" w:rsidR="00E25753" w:rsidRPr="00A51D43" w:rsidRDefault="00E25753" w:rsidP="00E25753">
      <w:pPr>
        <w:pStyle w:val="DefaultText"/>
        <w:widowControl/>
        <w:rPr>
          <w:rStyle w:val="InitialStyle"/>
          <w:rFonts w:ascii="Arial" w:hAnsi="Arial" w:cs="Arial"/>
          <w:bCs/>
        </w:rPr>
      </w:pPr>
    </w:p>
    <w:p w14:paraId="592BB650" w14:textId="77777777" w:rsidR="00E25753" w:rsidRPr="00A51D43" w:rsidRDefault="00E25753" w:rsidP="00E25753">
      <w:pPr>
        <w:pStyle w:val="DefaultText"/>
        <w:widowControl/>
        <w:rPr>
          <w:rStyle w:val="InitialStyle"/>
          <w:rFonts w:ascii="Arial" w:hAnsi="Arial" w:cs="Arial"/>
          <w:bCs/>
          <w:color w:val="0070C0"/>
        </w:rPr>
      </w:pPr>
      <w:r w:rsidRPr="00A51D43">
        <w:rPr>
          <w:rStyle w:val="InitialStyle"/>
          <w:rFonts w:ascii="Arial" w:hAnsi="Arial" w:cs="Arial"/>
          <w:bCs/>
        </w:rPr>
        <w:t xml:space="preserve">A copy of the RFP and all related documents can be obtained at: </w:t>
      </w:r>
      <w:hyperlink r:id="rId14" w:history="1">
        <w:r w:rsidRPr="00A51D43">
          <w:rPr>
            <w:rStyle w:val="Hyperlink"/>
            <w:rFonts w:ascii="Arial" w:hAnsi="Arial" w:cs="Arial"/>
          </w:rPr>
          <w:t>https://www.maine.gov/dafs/bbm/procurementservices/vendors/rfps</w:t>
        </w:r>
      </w:hyperlink>
    </w:p>
    <w:p w14:paraId="7CFE02D6" w14:textId="77777777" w:rsidR="00E25753" w:rsidRPr="00A51D43" w:rsidRDefault="00E25753" w:rsidP="00E25753">
      <w:pPr>
        <w:pStyle w:val="DefaultText"/>
        <w:widowControl/>
        <w:rPr>
          <w:rStyle w:val="InitialStyle"/>
          <w:rFonts w:ascii="Arial" w:hAnsi="Arial" w:cs="Arial"/>
          <w:bCs/>
          <w:color w:val="FF0000"/>
        </w:rPr>
      </w:pPr>
    </w:p>
    <w:p w14:paraId="37BFBB89" w14:textId="158B9229" w:rsidR="00E25753" w:rsidRPr="00A51D43" w:rsidRDefault="00E25753" w:rsidP="00E25753">
      <w:pPr>
        <w:pStyle w:val="DefaultText"/>
        <w:widowControl/>
        <w:rPr>
          <w:rStyle w:val="InitialStyle"/>
          <w:rFonts w:ascii="Arial" w:hAnsi="Arial" w:cs="Arial"/>
          <w:bCs/>
        </w:rPr>
      </w:pPr>
      <w:r w:rsidRPr="00A51D43">
        <w:rPr>
          <w:rStyle w:val="InitialStyle"/>
          <w:rFonts w:ascii="Arial" w:hAnsi="Arial" w:cs="Arial"/>
          <w:bCs/>
        </w:rPr>
        <w:t xml:space="preserve">Proposals must be submitted to the Office of State Procurement Services, via e-mail, at: </w:t>
      </w:r>
      <w:hyperlink r:id="rId15" w:history="1">
        <w:r w:rsidRPr="00A51D43">
          <w:rPr>
            <w:rStyle w:val="Hyperlink"/>
            <w:rFonts w:ascii="Arial" w:hAnsi="Arial" w:cs="Arial"/>
          </w:rPr>
          <w:t>Proposals@maine.gov</w:t>
        </w:r>
      </w:hyperlink>
      <w:r w:rsidRPr="00A51D43">
        <w:rPr>
          <w:rFonts w:ascii="Arial" w:hAnsi="Arial" w:cs="Arial"/>
        </w:rPr>
        <w:t>.</w:t>
      </w:r>
      <w:r w:rsidRPr="00A51D43">
        <w:rPr>
          <w:rStyle w:val="InitialStyle"/>
          <w:rFonts w:ascii="Arial" w:hAnsi="Arial" w:cs="Arial"/>
          <w:bCs/>
        </w:rPr>
        <w:t xml:space="preserve">  Proposal submissions must be received no later than 11:59 p.m., local time, on</w:t>
      </w:r>
      <w:r w:rsidRPr="00A51D43">
        <w:rPr>
          <w:rStyle w:val="InitialStyle"/>
          <w:rFonts w:ascii="Arial" w:hAnsi="Arial" w:cs="Arial"/>
          <w:bCs/>
          <w:color w:val="FF0000"/>
        </w:rPr>
        <w:t xml:space="preserve"> </w:t>
      </w:r>
      <w:r w:rsidR="00461A43" w:rsidRPr="00461A43">
        <w:rPr>
          <w:rStyle w:val="InitialStyle"/>
          <w:rFonts w:ascii="Arial" w:hAnsi="Arial" w:cs="Arial"/>
          <w:bCs/>
        </w:rPr>
        <w:t>February</w:t>
      </w:r>
      <w:r w:rsidR="00461A43">
        <w:rPr>
          <w:rStyle w:val="InitialStyle"/>
          <w:rFonts w:ascii="Arial" w:hAnsi="Arial" w:cs="Arial"/>
          <w:bCs/>
        </w:rPr>
        <w:t xml:space="preserve"> </w:t>
      </w:r>
      <w:r w:rsidR="00C44F52">
        <w:rPr>
          <w:rStyle w:val="InitialStyle"/>
          <w:rFonts w:ascii="Arial" w:hAnsi="Arial" w:cs="Arial"/>
          <w:bCs/>
        </w:rPr>
        <w:t>12</w:t>
      </w:r>
      <w:r w:rsidR="00461A43">
        <w:rPr>
          <w:rStyle w:val="InitialStyle"/>
          <w:rFonts w:ascii="Arial" w:hAnsi="Arial" w:cs="Arial"/>
          <w:bCs/>
        </w:rPr>
        <w:t xml:space="preserve">, </w:t>
      </w:r>
      <w:r w:rsidR="00C44F52">
        <w:rPr>
          <w:rStyle w:val="InitialStyle"/>
          <w:rFonts w:ascii="Arial" w:hAnsi="Arial" w:cs="Arial"/>
          <w:bCs/>
        </w:rPr>
        <w:t>2025.</w:t>
      </w:r>
      <w:r w:rsidRPr="00A51D43">
        <w:rPr>
          <w:rStyle w:val="InitialStyle"/>
          <w:rFonts w:ascii="Arial" w:hAnsi="Arial" w:cs="Arial"/>
          <w:bCs/>
        </w:rPr>
        <w:t xml:space="preserve">  Proposals will be opened the following business day. </w:t>
      </w:r>
    </w:p>
    <w:p w14:paraId="518A50E8" w14:textId="77777777" w:rsidR="00E25753" w:rsidRPr="00C97934" w:rsidRDefault="00E25753" w:rsidP="00E25753">
      <w:pPr>
        <w:pStyle w:val="DefaultText"/>
        <w:widowControl/>
        <w:jc w:val="center"/>
        <w:rPr>
          <w:rStyle w:val="InitialStyle"/>
          <w:rFonts w:ascii="Arial" w:hAnsi="Arial" w:cs="Arial"/>
          <w:b/>
          <w:bCs/>
        </w:rPr>
      </w:pPr>
    </w:p>
    <w:p w14:paraId="424EC1D4" w14:textId="77777777" w:rsidR="00E25753" w:rsidRPr="00C97934" w:rsidRDefault="00E25753" w:rsidP="00E25753">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75C3C21B" w14:textId="77777777" w:rsidR="00E25753" w:rsidRPr="00C97934" w:rsidRDefault="00E25753" w:rsidP="00E25753">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E25753" w:rsidRPr="00C97934" w14:paraId="22B6394C" w14:textId="77777777">
        <w:trPr>
          <w:trHeight w:val="449"/>
        </w:trPr>
        <w:tc>
          <w:tcPr>
            <w:tcW w:w="2497" w:type="dxa"/>
            <w:shd w:val="clear" w:color="auto" w:fill="BDD6EE"/>
            <w:vAlign w:val="center"/>
          </w:tcPr>
          <w:p w14:paraId="71FA7D04" w14:textId="77777777" w:rsidR="00E25753" w:rsidRPr="00C97934" w:rsidRDefault="00E25753">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319B025B" w14:textId="77777777" w:rsidR="00E25753" w:rsidRPr="00C97934" w:rsidRDefault="00E25753">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E25753" w:rsidRPr="00C97934" w14:paraId="4FBC0495" w14:textId="77777777">
        <w:tc>
          <w:tcPr>
            <w:tcW w:w="2497" w:type="dxa"/>
            <w:shd w:val="clear" w:color="auto" w:fill="auto"/>
            <w:vAlign w:val="center"/>
          </w:tcPr>
          <w:p w14:paraId="43C0E317" w14:textId="77777777" w:rsidR="00E25753" w:rsidRPr="00C97934" w:rsidRDefault="00E25753">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645" w:type="dxa"/>
            <w:shd w:val="clear" w:color="auto" w:fill="auto"/>
            <w:vAlign w:val="center"/>
          </w:tcPr>
          <w:p w14:paraId="59D4B1F6" w14:textId="77777777" w:rsidR="00E25753" w:rsidRPr="00C97934" w:rsidRDefault="00E25753">
            <w:pPr>
              <w:pStyle w:val="DefaultText"/>
              <w:widowControl/>
              <w:rPr>
                <w:rStyle w:val="InitialStyle"/>
                <w:rFonts w:ascii="Arial" w:hAnsi="Arial" w:cs="Arial"/>
                <w:bCs/>
              </w:rPr>
            </w:pPr>
            <w:r w:rsidRPr="00C97934">
              <w:rPr>
                <w:rStyle w:val="InitialStyle"/>
                <w:rFonts w:ascii="Arial" w:hAnsi="Arial" w:cs="Arial"/>
                <w:bCs/>
              </w:rPr>
              <w:t xml:space="preserve">Department of </w:t>
            </w:r>
            <w:r>
              <w:rPr>
                <w:rStyle w:val="InitialStyle"/>
                <w:rFonts w:ascii="Arial" w:hAnsi="Arial" w:cs="Arial"/>
                <w:bCs/>
              </w:rPr>
              <w:t xml:space="preserve">Economic &amp; Community Development </w:t>
            </w:r>
          </w:p>
        </w:tc>
      </w:tr>
      <w:tr w:rsidR="00E25753" w:rsidRPr="00C97934" w14:paraId="4C4F49CC" w14:textId="77777777">
        <w:tc>
          <w:tcPr>
            <w:tcW w:w="2497" w:type="dxa"/>
            <w:shd w:val="clear" w:color="auto" w:fill="auto"/>
            <w:vAlign w:val="center"/>
          </w:tcPr>
          <w:p w14:paraId="7B089647" w14:textId="77777777" w:rsidR="00E25753" w:rsidRPr="00C97934" w:rsidRDefault="00E25753">
            <w:pPr>
              <w:pStyle w:val="DefaultText"/>
              <w:widowControl/>
              <w:rPr>
                <w:rStyle w:val="InitialStyle"/>
                <w:rFonts w:ascii="Arial" w:hAnsi="Arial" w:cs="Arial"/>
                <w:b/>
                <w:bCs/>
              </w:rPr>
            </w:pPr>
            <w:r w:rsidRPr="00C97934">
              <w:rPr>
                <w:rStyle w:val="InitialStyle"/>
                <w:rFonts w:ascii="Arial" w:hAnsi="Arial" w:cs="Arial"/>
                <w:b/>
                <w:bCs/>
              </w:rPr>
              <w:t>RFP</w:t>
            </w:r>
          </w:p>
        </w:tc>
        <w:tc>
          <w:tcPr>
            <w:tcW w:w="7645" w:type="dxa"/>
            <w:shd w:val="clear" w:color="auto" w:fill="auto"/>
            <w:vAlign w:val="center"/>
          </w:tcPr>
          <w:p w14:paraId="137A0CF2" w14:textId="77777777" w:rsidR="00E25753" w:rsidRPr="00C97934" w:rsidRDefault="00E25753">
            <w:pPr>
              <w:pStyle w:val="DefaultText"/>
              <w:widowControl/>
              <w:rPr>
                <w:rStyle w:val="InitialStyle"/>
                <w:rFonts w:ascii="Arial" w:hAnsi="Arial" w:cs="Arial"/>
                <w:bCs/>
              </w:rPr>
            </w:pPr>
            <w:r w:rsidRPr="00C97934">
              <w:rPr>
                <w:rStyle w:val="InitialStyle"/>
                <w:rFonts w:ascii="Arial" w:hAnsi="Arial" w:cs="Arial"/>
                <w:bCs/>
              </w:rPr>
              <w:t>Request for Proposal</w:t>
            </w:r>
            <w:r>
              <w:rPr>
                <w:rStyle w:val="InitialStyle"/>
                <w:rFonts w:ascii="Arial" w:hAnsi="Arial" w:cs="Arial"/>
                <w:bCs/>
              </w:rPr>
              <w:t>s</w:t>
            </w:r>
          </w:p>
        </w:tc>
      </w:tr>
      <w:tr w:rsidR="00E25753" w:rsidRPr="00C97934" w14:paraId="1223E29A" w14:textId="77777777">
        <w:tc>
          <w:tcPr>
            <w:tcW w:w="2497" w:type="dxa"/>
            <w:shd w:val="clear" w:color="auto" w:fill="auto"/>
            <w:vAlign w:val="center"/>
          </w:tcPr>
          <w:p w14:paraId="18CF058E" w14:textId="77777777" w:rsidR="00E25753" w:rsidRPr="00C97934" w:rsidRDefault="00E25753">
            <w:pPr>
              <w:pStyle w:val="DefaultText"/>
              <w:widowControl/>
              <w:rPr>
                <w:rStyle w:val="InitialStyle"/>
                <w:rFonts w:ascii="Arial" w:hAnsi="Arial" w:cs="Arial"/>
                <w:b/>
                <w:bCs/>
              </w:rPr>
            </w:pPr>
            <w:r w:rsidRPr="00C97934">
              <w:rPr>
                <w:rStyle w:val="InitialStyle"/>
                <w:rFonts w:ascii="Arial" w:hAnsi="Arial" w:cs="Arial"/>
                <w:b/>
                <w:bCs/>
              </w:rPr>
              <w:t>State</w:t>
            </w:r>
          </w:p>
        </w:tc>
        <w:tc>
          <w:tcPr>
            <w:tcW w:w="7645" w:type="dxa"/>
            <w:shd w:val="clear" w:color="auto" w:fill="auto"/>
            <w:vAlign w:val="center"/>
          </w:tcPr>
          <w:p w14:paraId="5914E862" w14:textId="77777777" w:rsidR="00E25753" w:rsidRPr="00C97934" w:rsidRDefault="00E25753">
            <w:pPr>
              <w:pStyle w:val="DefaultText"/>
              <w:widowControl/>
              <w:rPr>
                <w:rStyle w:val="InitialStyle"/>
                <w:rFonts w:ascii="Arial" w:hAnsi="Arial" w:cs="Arial"/>
                <w:bCs/>
              </w:rPr>
            </w:pPr>
            <w:r w:rsidRPr="00C97934">
              <w:rPr>
                <w:rStyle w:val="InitialStyle"/>
                <w:rFonts w:ascii="Arial" w:hAnsi="Arial" w:cs="Arial"/>
                <w:bCs/>
              </w:rPr>
              <w:t>State of Maine</w:t>
            </w:r>
          </w:p>
        </w:tc>
      </w:tr>
      <w:tr w:rsidR="00E25753" w:rsidRPr="00C97934" w14:paraId="0BE7593F" w14:textId="77777777">
        <w:tc>
          <w:tcPr>
            <w:tcW w:w="2497" w:type="dxa"/>
            <w:shd w:val="clear" w:color="auto" w:fill="auto"/>
            <w:vAlign w:val="center"/>
          </w:tcPr>
          <w:p w14:paraId="05B8F01C" w14:textId="77777777" w:rsidR="00E25753" w:rsidRPr="00C97934" w:rsidRDefault="00E25753">
            <w:pPr>
              <w:pStyle w:val="DefaultText"/>
              <w:widowControl/>
              <w:rPr>
                <w:rStyle w:val="InitialStyle"/>
                <w:rFonts w:ascii="Arial" w:hAnsi="Arial" w:cs="Arial"/>
                <w:b/>
                <w:bCs/>
              </w:rPr>
            </w:pPr>
            <w:r>
              <w:rPr>
                <w:rStyle w:val="InitialStyle"/>
                <w:rFonts w:ascii="Arial" w:hAnsi="Arial" w:cs="Arial"/>
                <w:b/>
                <w:bCs/>
              </w:rPr>
              <w:t>MOT</w:t>
            </w:r>
          </w:p>
        </w:tc>
        <w:tc>
          <w:tcPr>
            <w:tcW w:w="7645" w:type="dxa"/>
            <w:shd w:val="clear" w:color="auto" w:fill="auto"/>
            <w:vAlign w:val="center"/>
          </w:tcPr>
          <w:p w14:paraId="22E0248F" w14:textId="77777777" w:rsidR="00E25753" w:rsidRPr="00C97934" w:rsidRDefault="00E25753">
            <w:pPr>
              <w:pStyle w:val="DefaultText"/>
              <w:widowControl/>
              <w:rPr>
                <w:rStyle w:val="InitialStyle"/>
                <w:rFonts w:ascii="Arial" w:hAnsi="Arial" w:cs="Arial"/>
                <w:bCs/>
              </w:rPr>
            </w:pPr>
            <w:r>
              <w:rPr>
                <w:rStyle w:val="InitialStyle"/>
                <w:rFonts w:ascii="Arial" w:hAnsi="Arial" w:cs="Arial"/>
                <w:bCs/>
              </w:rPr>
              <w:t>Maine Office of Tourism</w:t>
            </w:r>
          </w:p>
        </w:tc>
      </w:tr>
    </w:tbl>
    <w:p w14:paraId="45576A74" w14:textId="77777777" w:rsidR="00E25753" w:rsidRPr="00C97934" w:rsidRDefault="00E25753" w:rsidP="00E25753">
      <w:pPr>
        <w:pStyle w:val="DefaultText"/>
        <w:widowControl/>
        <w:spacing w:line="276" w:lineRule="auto"/>
        <w:rPr>
          <w:rStyle w:val="InitialStyle"/>
          <w:rFonts w:ascii="Arial" w:hAnsi="Arial" w:cs="Arial"/>
          <w:b/>
          <w:bCs/>
          <w:color w:val="FF0000"/>
        </w:rPr>
      </w:pPr>
    </w:p>
    <w:p w14:paraId="6EB9A7B5" w14:textId="77777777" w:rsidR="00E25753" w:rsidRDefault="00D82630" w:rsidP="00E25753">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E25753" w:rsidRPr="00C97934">
        <w:rPr>
          <w:rStyle w:val="InitialStyle"/>
          <w:rFonts w:ascii="Arial" w:hAnsi="Arial" w:cs="Arial"/>
          <w:b/>
          <w:bCs/>
          <w:sz w:val="28"/>
          <w:szCs w:val="28"/>
        </w:rPr>
        <w:lastRenderedPageBreak/>
        <w:t>State of Maine</w:t>
      </w:r>
    </w:p>
    <w:p w14:paraId="6363BEBE" w14:textId="77777777" w:rsidR="00E25753" w:rsidRPr="00C97934" w:rsidRDefault="00E25753" w:rsidP="00E25753">
      <w:pPr>
        <w:pStyle w:val="DefaultText"/>
        <w:widowControl/>
        <w:jc w:val="center"/>
        <w:rPr>
          <w:rStyle w:val="InitialStyle"/>
          <w:rFonts w:ascii="Arial" w:hAnsi="Arial" w:cs="Arial"/>
          <w:b/>
          <w:bCs/>
          <w:sz w:val="28"/>
          <w:szCs w:val="28"/>
        </w:rPr>
      </w:pPr>
      <w:r w:rsidRPr="2D85ABCE">
        <w:rPr>
          <w:rStyle w:val="InitialStyle"/>
          <w:rFonts w:ascii="Arial" w:hAnsi="Arial" w:cs="Arial"/>
          <w:b/>
          <w:bCs/>
          <w:sz w:val="28"/>
          <w:szCs w:val="28"/>
        </w:rPr>
        <w:t>Department of Economic &amp; Community Development</w:t>
      </w:r>
    </w:p>
    <w:p w14:paraId="04995FC3" w14:textId="77777777" w:rsidR="00E25753" w:rsidRDefault="00E25753" w:rsidP="00E25753">
      <w:pPr>
        <w:pStyle w:val="DefaultText"/>
        <w:widowControl/>
        <w:spacing w:line="259" w:lineRule="auto"/>
        <w:jc w:val="center"/>
        <w:rPr>
          <w:rStyle w:val="InitialStyle"/>
          <w:rFonts w:ascii="Arial" w:hAnsi="Arial" w:cs="Arial"/>
          <w:i/>
          <w:iCs/>
          <w:sz w:val="28"/>
          <w:szCs w:val="28"/>
        </w:rPr>
      </w:pPr>
      <w:r w:rsidRPr="2D85ABCE">
        <w:rPr>
          <w:rStyle w:val="InitialStyle"/>
          <w:rFonts w:ascii="Arial" w:hAnsi="Arial" w:cs="Arial"/>
          <w:i/>
          <w:iCs/>
          <w:sz w:val="28"/>
          <w:szCs w:val="28"/>
        </w:rPr>
        <w:t>Maine Office of Tourism</w:t>
      </w:r>
    </w:p>
    <w:p w14:paraId="0AFB5C10" w14:textId="01178B46" w:rsidR="00E25753" w:rsidRPr="00C97934" w:rsidRDefault="00E25753" w:rsidP="00E25753">
      <w:pPr>
        <w:pStyle w:val="DefaultText"/>
        <w:widowControl/>
        <w:jc w:val="center"/>
        <w:rPr>
          <w:rStyle w:val="InitialStyle"/>
          <w:rFonts w:ascii="Arial" w:hAnsi="Arial" w:cs="Arial"/>
          <w:b/>
          <w:bCs/>
          <w:sz w:val="28"/>
          <w:szCs w:val="28"/>
        </w:rPr>
      </w:pPr>
      <w:r w:rsidRPr="2D85ABCE">
        <w:rPr>
          <w:rStyle w:val="InitialStyle"/>
          <w:rFonts w:ascii="Arial" w:hAnsi="Arial" w:cs="Arial"/>
          <w:b/>
          <w:bCs/>
          <w:sz w:val="28"/>
          <w:szCs w:val="28"/>
        </w:rPr>
        <w:t xml:space="preserve">RFP# </w:t>
      </w:r>
      <w:r w:rsidR="004B4B4D" w:rsidRPr="004B4B4D">
        <w:rPr>
          <w:rStyle w:val="InitialStyle"/>
          <w:rFonts w:ascii="Arial" w:hAnsi="Arial" w:cs="Arial"/>
          <w:b/>
          <w:bCs/>
          <w:sz w:val="28"/>
          <w:szCs w:val="28"/>
        </w:rPr>
        <w:t>202412222</w:t>
      </w:r>
    </w:p>
    <w:p w14:paraId="68078955" w14:textId="77777777" w:rsidR="00E25753" w:rsidRPr="00E75499" w:rsidRDefault="00E25753" w:rsidP="00E25753">
      <w:pPr>
        <w:pStyle w:val="DefaultText"/>
        <w:widowControl/>
        <w:spacing w:line="259" w:lineRule="auto"/>
        <w:jc w:val="center"/>
        <w:rPr>
          <w:u w:val="single"/>
        </w:rPr>
      </w:pPr>
      <w:r w:rsidRPr="00E75499">
        <w:rPr>
          <w:rStyle w:val="InitialStyle"/>
          <w:rFonts w:ascii="Arial" w:hAnsi="Arial" w:cs="Arial"/>
          <w:b/>
          <w:bCs/>
          <w:sz w:val="28"/>
          <w:szCs w:val="28"/>
          <w:u w:val="single"/>
        </w:rPr>
        <w:t>Cruise Visitor Profile Research &amp; Economic Impact</w:t>
      </w:r>
    </w:p>
    <w:p w14:paraId="4174DA8F" w14:textId="042C7293" w:rsidR="00E82FB4" w:rsidRPr="00C97934" w:rsidRDefault="00E82FB4" w:rsidP="00E25753">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B03502">
      <w:pPr>
        <w:pStyle w:val="ListParagraph"/>
        <w:numPr>
          <w:ilvl w:val="0"/>
          <w:numId w:val="11"/>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7A758B12" w14:textId="77777777" w:rsidR="00E25753" w:rsidRPr="003D19C2" w:rsidRDefault="00E25753" w:rsidP="00E25753">
      <w:pPr>
        <w:rPr>
          <w:rFonts w:ascii="Arial" w:hAnsi="Arial" w:cs="Arial"/>
          <w:sz w:val="24"/>
          <w:szCs w:val="24"/>
        </w:rPr>
      </w:pPr>
      <w:r w:rsidRPr="003D19C2">
        <w:rPr>
          <w:rFonts w:ascii="Arial" w:hAnsi="Arial" w:cs="Arial"/>
          <w:sz w:val="24"/>
          <w:szCs w:val="24"/>
        </w:rPr>
        <w:t>The Department of Economic and Community Development (Department) is seeking proposals to provide research services for the Maine Office of Tourism as defined in this Request for Proposals (RFP) document.  This document provides instructions for submitting proposals, the procedure and criteria by which the Provider(s) will be selected and the contractual terms which will govern the relationship between the State of Maine (State) and the awarded Bidder(s).</w:t>
      </w:r>
    </w:p>
    <w:p w14:paraId="0A651CFD" w14:textId="77777777" w:rsidR="00E25753" w:rsidRPr="000202CA" w:rsidRDefault="00E25753" w:rsidP="00E25753">
      <w:pPr>
        <w:rPr>
          <w:rFonts w:ascii="Arial" w:hAnsi="Arial" w:cs="Arial"/>
          <w:sz w:val="24"/>
          <w:szCs w:val="24"/>
        </w:rPr>
      </w:pPr>
    </w:p>
    <w:p w14:paraId="6415DBAB" w14:textId="77777777" w:rsidR="00E25753" w:rsidRDefault="00E25753" w:rsidP="00E25753">
      <w:pPr>
        <w:rPr>
          <w:rFonts w:ascii="Arial" w:hAnsi="Arial" w:cs="Arial"/>
          <w:sz w:val="24"/>
          <w:szCs w:val="24"/>
        </w:rPr>
      </w:pPr>
      <w:r w:rsidRPr="000202CA">
        <w:rPr>
          <w:rFonts w:ascii="Arial" w:hAnsi="Arial" w:cs="Arial"/>
          <w:sz w:val="24"/>
          <w:szCs w:val="24"/>
        </w:rPr>
        <w:t>The Department seeks to establish one</w:t>
      </w:r>
      <w:r>
        <w:rPr>
          <w:rFonts w:ascii="Arial" w:hAnsi="Arial" w:cs="Arial"/>
          <w:sz w:val="24"/>
          <w:szCs w:val="24"/>
        </w:rPr>
        <w:t xml:space="preserve"> contract to </w:t>
      </w:r>
      <w:r w:rsidRPr="000202CA">
        <w:rPr>
          <w:rFonts w:ascii="Arial" w:hAnsi="Arial" w:cs="Arial"/>
          <w:sz w:val="24"/>
          <w:szCs w:val="24"/>
        </w:rPr>
        <w:t>conduct the following research services for the Office of Tourism:</w:t>
      </w:r>
    </w:p>
    <w:p w14:paraId="35990D15" w14:textId="77777777" w:rsidR="00E25753" w:rsidRDefault="00E25753" w:rsidP="00E25753">
      <w:pPr>
        <w:rPr>
          <w:rFonts w:ascii="Arial" w:hAnsi="Arial" w:cs="Arial"/>
          <w:sz w:val="24"/>
          <w:szCs w:val="24"/>
        </w:rPr>
      </w:pPr>
    </w:p>
    <w:p w14:paraId="4B97AFED" w14:textId="51DF8F22" w:rsidR="00E25753" w:rsidRPr="003D19C2" w:rsidRDefault="00E25753" w:rsidP="2B429FC1">
      <w:pPr>
        <w:widowControl/>
        <w:numPr>
          <w:ilvl w:val="0"/>
          <w:numId w:val="45"/>
        </w:numPr>
        <w:ind w:left="720"/>
        <w:rPr>
          <w:rFonts w:ascii="Arial" w:hAnsi="Arial" w:cs="Arial"/>
          <w:sz w:val="24"/>
          <w:szCs w:val="24"/>
        </w:rPr>
      </w:pPr>
      <w:r w:rsidRPr="003D19C2">
        <w:rPr>
          <w:rFonts w:ascii="Arial" w:hAnsi="Arial" w:cs="Arial"/>
          <w:b/>
          <w:bCs/>
          <w:sz w:val="24"/>
          <w:szCs w:val="24"/>
        </w:rPr>
        <w:t>Visitor Profile Research</w:t>
      </w:r>
      <w:r w:rsidRPr="003D19C2">
        <w:rPr>
          <w:rFonts w:ascii="Arial" w:hAnsi="Arial" w:cs="Arial"/>
          <w:sz w:val="24"/>
          <w:szCs w:val="24"/>
        </w:rPr>
        <w:t xml:space="preserve"> </w:t>
      </w:r>
      <w:r w:rsidR="007C425D">
        <w:rPr>
          <w:rFonts w:ascii="Arial" w:hAnsi="Arial" w:cs="Arial"/>
          <w:sz w:val="24"/>
          <w:szCs w:val="24"/>
        </w:rPr>
        <w:t>that provides</w:t>
      </w:r>
      <w:r w:rsidRPr="003D19C2">
        <w:rPr>
          <w:rFonts w:ascii="Arial" w:hAnsi="Arial" w:cs="Arial"/>
          <w:sz w:val="24"/>
          <w:szCs w:val="24"/>
        </w:rPr>
        <w:t xml:space="preserve"> an updated, in-depth profile of cruise ship visitors in terms of behavior, attitudes, and spending of cruise ship passengers and crew, as well as </w:t>
      </w:r>
      <w:r w:rsidR="00430D62" w:rsidRPr="003D19C2">
        <w:rPr>
          <w:rFonts w:ascii="Arial" w:hAnsi="Arial" w:cs="Arial"/>
          <w:sz w:val="24"/>
          <w:szCs w:val="24"/>
        </w:rPr>
        <w:t>identif</w:t>
      </w:r>
      <w:r w:rsidR="00430D62">
        <w:rPr>
          <w:rFonts w:ascii="Arial" w:hAnsi="Arial" w:cs="Arial"/>
          <w:sz w:val="24"/>
          <w:szCs w:val="24"/>
        </w:rPr>
        <w:t>ies</w:t>
      </w:r>
      <w:r w:rsidR="00430D62" w:rsidRPr="003D19C2">
        <w:rPr>
          <w:rFonts w:ascii="Arial" w:hAnsi="Arial" w:cs="Arial"/>
          <w:sz w:val="24"/>
          <w:szCs w:val="24"/>
        </w:rPr>
        <w:t xml:space="preserve"> </w:t>
      </w:r>
      <w:r w:rsidRPr="003D19C2">
        <w:rPr>
          <w:rFonts w:ascii="Arial" w:hAnsi="Arial" w:cs="Arial"/>
          <w:sz w:val="24"/>
          <w:szCs w:val="24"/>
        </w:rPr>
        <w:t xml:space="preserve">differences between first-time visitors and repeat visitors including intent to return via cruise or by a land-based method.  </w:t>
      </w:r>
    </w:p>
    <w:p w14:paraId="1544F403" w14:textId="77777777" w:rsidR="00E25753" w:rsidRPr="003D19C2" w:rsidRDefault="00E25753" w:rsidP="53426D12">
      <w:pPr>
        <w:widowControl/>
        <w:ind w:left="720" w:hanging="360"/>
        <w:rPr>
          <w:rFonts w:ascii="Arial" w:hAnsi="Arial" w:cs="Arial"/>
          <w:sz w:val="24"/>
          <w:szCs w:val="24"/>
        </w:rPr>
      </w:pPr>
    </w:p>
    <w:p w14:paraId="1151D38F" w14:textId="68B13688" w:rsidR="00E25753" w:rsidRPr="003D19C2" w:rsidRDefault="00E25753" w:rsidP="57FDABB6">
      <w:pPr>
        <w:widowControl/>
        <w:numPr>
          <w:ilvl w:val="0"/>
          <w:numId w:val="45"/>
        </w:numPr>
        <w:ind w:left="720"/>
        <w:rPr>
          <w:rFonts w:ascii="Arial" w:hAnsi="Arial" w:cs="Arial"/>
          <w:sz w:val="24"/>
          <w:szCs w:val="24"/>
        </w:rPr>
      </w:pPr>
      <w:r w:rsidRPr="003D19C2">
        <w:rPr>
          <w:rFonts w:ascii="Arial" w:hAnsi="Arial" w:cs="Arial"/>
          <w:b/>
          <w:bCs/>
          <w:sz w:val="24"/>
          <w:szCs w:val="24"/>
        </w:rPr>
        <w:t>Economic Impact Analysis</w:t>
      </w:r>
      <w:r w:rsidRPr="003D19C2">
        <w:rPr>
          <w:rFonts w:ascii="Arial" w:hAnsi="Arial" w:cs="Arial"/>
          <w:sz w:val="24"/>
          <w:szCs w:val="24"/>
        </w:rPr>
        <w:t xml:space="preserve"> for cruise ship visitation to the Maine travel and tourism industry evaluating the 2025 cruise ship season beginning in April 2025 – November 2025. Impact figures are to be reported for the State of Maine.  The main objective for the Economic Impact Research is to measure the economic impact of tourism</w:t>
      </w:r>
      <w:r w:rsidR="00DC5A50">
        <w:rPr>
          <w:rFonts w:ascii="Arial" w:hAnsi="Arial" w:cs="Arial"/>
          <w:sz w:val="24"/>
          <w:szCs w:val="24"/>
        </w:rPr>
        <w:t xml:space="preserve"> to Maine</w:t>
      </w:r>
      <w:r w:rsidRPr="003D19C2">
        <w:rPr>
          <w:rFonts w:ascii="Arial" w:hAnsi="Arial" w:cs="Arial"/>
          <w:sz w:val="24"/>
          <w:szCs w:val="24"/>
        </w:rPr>
        <w:t xml:space="preserve">, direct and indirect, in terms of total sales (including provisioning and marine services), jobs supported, tariff fees collected, and taxes generated.  </w:t>
      </w:r>
    </w:p>
    <w:p w14:paraId="0B2DDED5" w14:textId="77777777" w:rsidR="00E25753" w:rsidRPr="003D19C2" w:rsidRDefault="00E25753" w:rsidP="7ECB8BE2">
      <w:pPr>
        <w:widowControl/>
        <w:ind w:left="720" w:hanging="360"/>
        <w:rPr>
          <w:rFonts w:ascii="Arial" w:hAnsi="Arial" w:cs="Arial"/>
          <w:sz w:val="24"/>
          <w:szCs w:val="24"/>
        </w:rPr>
      </w:pPr>
    </w:p>
    <w:p w14:paraId="79CA4899" w14:textId="77777777" w:rsidR="00E25753" w:rsidRPr="003D19C2" w:rsidRDefault="00E25753" w:rsidP="00364181">
      <w:pPr>
        <w:widowControl/>
        <w:ind w:left="360"/>
        <w:rPr>
          <w:rFonts w:ascii="Arial" w:hAnsi="Arial" w:cs="Arial"/>
          <w:sz w:val="24"/>
          <w:szCs w:val="24"/>
        </w:rPr>
      </w:pPr>
      <w:r w:rsidRPr="003D19C2">
        <w:rPr>
          <w:rFonts w:ascii="Arial" w:hAnsi="Arial" w:cs="Arial"/>
          <w:sz w:val="24"/>
          <w:szCs w:val="24"/>
        </w:rPr>
        <w:t>The results from the previous Cruise Ship Visitor Profile and Spending Research conducted in August 2019 may be found at</w:t>
      </w:r>
      <w:r w:rsidRPr="7ECB8BE2">
        <w:rPr>
          <w:rFonts w:ascii="Arial" w:hAnsi="Arial" w:cs="Arial"/>
        </w:rPr>
        <w:t xml:space="preserve">: </w:t>
      </w:r>
    </w:p>
    <w:p w14:paraId="605010C3" w14:textId="77777777" w:rsidR="00E25753" w:rsidRPr="003D19C2" w:rsidRDefault="00E25753" w:rsidP="00364181">
      <w:pPr>
        <w:widowControl/>
        <w:ind w:left="360"/>
        <w:rPr>
          <w:rFonts w:ascii="Arial" w:hAnsi="Arial" w:cs="Arial"/>
          <w:sz w:val="24"/>
          <w:szCs w:val="24"/>
        </w:rPr>
      </w:pPr>
      <w:hyperlink r:id="rId16" w:history="1">
        <w:r w:rsidRPr="003D19C2">
          <w:rPr>
            <w:rStyle w:val="Hyperlink"/>
            <w:rFonts w:ascii="Arial" w:hAnsi="Arial" w:cs="Arial"/>
            <w:sz w:val="24"/>
            <w:szCs w:val="24"/>
          </w:rPr>
          <w:t>https://motpartners.com/wp-content/uploads/2019/08/Survey-of-Cruise-Visitors-to-Maine-Behavior-Attitudes-and-Spending-of-Passengers-and-Crew-August-2019.pdf</w:t>
        </w:r>
      </w:hyperlink>
      <w:r w:rsidRPr="003D19C2">
        <w:rPr>
          <w:rFonts w:ascii="Arial" w:hAnsi="Arial" w:cs="Arial"/>
          <w:sz w:val="24"/>
          <w:szCs w:val="24"/>
        </w:rPr>
        <w:t xml:space="preserve"> </w:t>
      </w:r>
    </w:p>
    <w:p w14:paraId="7A9FFA5A" w14:textId="77777777" w:rsidR="00E25753" w:rsidRPr="003D19C2" w:rsidRDefault="00E25753" w:rsidP="00364181">
      <w:pPr>
        <w:widowControl/>
        <w:ind w:left="360"/>
        <w:rPr>
          <w:rFonts w:ascii="Arial" w:hAnsi="Arial" w:cs="Arial"/>
          <w:sz w:val="24"/>
          <w:szCs w:val="24"/>
        </w:rPr>
      </w:pPr>
    </w:p>
    <w:p w14:paraId="66545604" w14:textId="77777777" w:rsidR="00E25753" w:rsidRPr="003D19C2" w:rsidRDefault="00E25753" w:rsidP="00364181">
      <w:pPr>
        <w:widowControl/>
        <w:ind w:left="360"/>
        <w:rPr>
          <w:rFonts w:ascii="Arial" w:hAnsi="Arial" w:cs="Arial"/>
          <w:sz w:val="24"/>
          <w:szCs w:val="24"/>
        </w:rPr>
      </w:pPr>
      <w:r w:rsidRPr="003D19C2">
        <w:rPr>
          <w:rFonts w:ascii="Arial" w:hAnsi="Arial" w:cs="Arial"/>
          <w:sz w:val="24"/>
          <w:szCs w:val="24"/>
        </w:rPr>
        <w:t xml:space="preserve">Cruise Ship calls to Maine Ports can be found at: </w:t>
      </w:r>
    </w:p>
    <w:p w14:paraId="4C74B317" w14:textId="77777777" w:rsidR="00E25753" w:rsidRPr="003D19C2" w:rsidRDefault="00E25753" w:rsidP="00364181">
      <w:pPr>
        <w:widowControl/>
        <w:ind w:left="360"/>
        <w:rPr>
          <w:rFonts w:ascii="Arial" w:hAnsi="Arial" w:cs="Arial"/>
          <w:sz w:val="24"/>
          <w:szCs w:val="24"/>
        </w:rPr>
      </w:pPr>
      <w:hyperlink r:id="rId17" w:anchor="!?tab=2" w:history="1">
        <w:r w:rsidRPr="003D19C2">
          <w:rPr>
            <w:rStyle w:val="Hyperlink"/>
            <w:rFonts w:ascii="Arial" w:hAnsi="Arial" w:cs="Arial"/>
            <w:sz w:val="24"/>
            <w:szCs w:val="24"/>
          </w:rPr>
          <w:t>https://maine.portcall.com/#!?tab=2</w:t>
        </w:r>
      </w:hyperlink>
    </w:p>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6" w:name="_Toc367174724"/>
      <w:bookmarkStart w:id="7" w:name="_Toc397069192"/>
      <w:r w:rsidRPr="00C97934">
        <w:rPr>
          <w:rFonts w:ascii="Arial" w:hAnsi="Arial" w:cs="Arial"/>
          <w:b/>
          <w:sz w:val="24"/>
          <w:szCs w:val="24"/>
        </w:rPr>
        <w:t>General Provisions</w:t>
      </w:r>
      <w:bookmarkEnd w:id="6"/>
      <w:bookmarkEnd w:id="7"/>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lastRenderedPageBreak/>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8"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r>
        <w:rPr>
          <w:rStyle w:val="InitialStyle"/>
          <w:rFonts w:ascii="Arial" w:hAnsi="Arial" w:cs="Arial"/>
          <w:sz w:val="24"/>
          <w:szCs w:val="24"/>
        </w:rPr>
        <w:t xml:space="preserve">In the event that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allow for them to seek legal relief.</w:t>
      </w:r>
    </w:p>
    <w:p w14:paraId="144A527A" w14:textId="2310F171" w:rsidR="007557FA" w:rsidRPr="00C97934"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by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8" w:name="_Toc367174725"/>
      <w:bookmarkStart w:id="9" w:name="_Toc397069193"/>
    </w:p>
    <w:p w14:paraId="7040638B" w14:textId="77777777" w:rsidR="007557FA" w:rsidRPr="00C97934" w:rsidRDefault="007557FA" w:rsidP="007557FA">
      <w:pPr>
        <w:pStyle w:val="ListParagraph"/>
        <w:rPr>
          <w:rFonts w:ascii="Arial" w:hAnsi="Arial" w:cs="Arial"/>
          <w:sz w:val="24"/>
          <w:szCs w:val="24"/>
        </w:rPr>
      </w:pPr>
    </w:p>
    <w:p w14:paraId="50166CEC" w14:textId="656E05BE" w:rsidR="00E82FB4" w:rsidRPr="00C97934" w:rsidRDefault="00E82FB4" w:rsidP="00B03502">
      <w:pPr>
        <w:pStyle w:val="ListParagraph"/>
        <w:numPr>
          <w:ilvl w:val="0"/>
          <w:numId w:val="11"/>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o Submit Bids</w:t>
      </w:r>
      <w:bookmarkEnd w:id="8"/>
      <w:bookmarkEnd w:id="9"/>
    </w:p>
    <w:p w14:paraId="2C899B82" w14:textId="77777777" w:rsidR="00C249BB" w:rsidRPr="00C97934" w:rsidRDefault="00C249BB" w:rsidP="004F0520">
      <w:pPr>
        <w:rPr>
          <w:rFonts w:ascii="Arial" w:hAnsi="Arial" w:cs="Arial"/>
          <w:sz w:val="24"/>
          <w:szCs w:val="24"/>
        </w:rPr>
      </w:pPr>
    </w:p>
    <w:p w14:paraId="268ED26A" w14:textId="77777777" w:rsidR="00E25753" w:rsidRDefault="00E25753" w:rsidP="00E25753">
      <w:pPr>
        <w:rPr>
          <w:rFonts w:ascii="Arial" w:hAnsi="Arial" w:cs="Arial"/>
          <w:sz w:val="24"/>
          <w:szCs w:val="24"/>
        </w:rPr>
      </w:pPr>
      <w:r w:rsidRPr="2D85ABCE">
        <w:rPr>
          <w:rFonts w:ascii="Arial" w:hAnsi="Arial" w:cs="Arial"/>
          <w:sz w:val="24"/>
          <w:szCs w:val="24"/>
        </w:rPr>
        <w:t>All interested parties are invited to submit bids in response to this Request for Proposals.</w:t>
      </w:r>
    </w:p>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0" w:name="_Toc367174726"/>
      <w:bookmarkStart w:id="11" w:name="_Toc397069194"/>
      <w:r w:rsidRPr="00C97934">
        <w:rPr>
          <w:rFonts w:ascii="Arial" w:hAnsi="Arial" w:cs="Arial"/>
          <w:b/>
          <w:sz w:val="24"/>
          <w:szCs w:val="24"/>
        </w:rPr>
        <w:t>Contract Term</w:t>
      </w:r>
      <w:bookmarkStart w:id="12" w:name="_Toc367174727"/>
      <w:bookmarkStart w:id="13" w:name="_Toc397069195"/>
      <w:bookmarkEnd w:id="10"/>
      <w:bookmarkEnd w:id="11"/>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th</w:t>
      </w:r>
      <w:r w:rsidR="00D55D4A">
        <w:rPr>
          <w:rFonts w:ascii="Arial" w:hAnsi="Arial" w:cs="Arial"/>
          <w:sz w:val="24"/>
          <w:szCs w:val="24"/>
        </w:rPr>
        <w:t>is</w:t>
      </w:r>
      <w:r w:rsidRPr="00C97934">
        <w:rPr>
          <w:rFonts w:ascii="Arial" w:hAnsi="Arial" w:cs="Arial"/>
          <w:sz w:val="24"/>
          <w:szCs w:val="24"/>
        </w:rPr>
        <w:t xml:space="preserve"> RFP,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4965CA6" w14:textId="6910CD04" w:rsidR="00E25753" w:rsidRDefault="00E25753">
      <w:pPr>
        <w:widowControl/>
        <w:autoSpaceDE/>
        <w:autoSpaceDN/>
        <w:rPr>
          <w:rFonts w:ascii="Arial" w:hAnsi="Arial" w:cs="Arial"/>
          <w:sz w:val="24"/>
          <w:szCs w:val="24"/>
        </w:rPr>
      </w:pPr>
      <w:r>
        <w:rPr>
          <w:rFonts w:ascii="Arial" w:hAnsi="Arial" w:cs="Arial"/>
          <w:sz w:val="24"/>
          <w:szCs w:val="24"/>
        </w:rPr>
        <w:br w:type="page"/>
      </w:r>
    </w:p>
    <w:p w14:paraId="44960D43"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The term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is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0F753F">
        <w:trPr>
          <w:trHeight w:val="276"/>
        </w:trPr>
        <w:tc>
          <w:tcPr>
            <w:tcW w:w="5385" w:type="dxa"/>
            <w:tcBorders>
              <w:top w:val="double" w:sz="4" w:space="0" w:color="auto"/>
            </w:tcBorders>
            <w:shd w:val="clear" w:color="auto" w:fill="auto"/>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shd w:val="clear" w:color="auto" w:fill="auto"/>
            <w:vAlign w:val="center"/>
          </w:tcPr>
          <w:p w14:paraId="70DD0B44" w14:textId="45CE797D" w:rsidR="00F53B75" w:rsidRPr="00E25753" w:rsidRDefault="00E25753" w:rsidP="000F753F">
            <w:pPr>
              <w:jc w:val="center"/>
              <w:rPr>
                <w:rFonts w:ascii="Arial" w:hAnsi="Arial" w:cs="Arial"/>
                <w:sz w:val="24"/>
                <w:szCs w:val="24"/>
              </w:rPr>
            </w:pPr>
            <w:r>
              <w:rPr>
                <w:rFonts w:ascii="Arial" w:hAnsi="Arial" w:cs="Arial"/>
                <w:sz w:val="24"/>
                <w:szCs w:val="24"/>
              </w:rPr>
              <w:t>April 2025</w:t>
            </w:r>
          </w:p>
        </w:tc>
        <w:tc>
          <w:tcPr>
            <w:tcW w:w="2520" w:type="dxa"/>
            <w:tcBorders>
              <w:top w:val="double" w:sz="4" w:space="0" w:color="auto"/>
            </w:tcBorders>
            <w:shd w:val="clear" w:color="auto" w:fill="auto"/>
            <w:vAlign w:val="center"/>
          </w:tcPr>
          <w:p w14:paraId="6B06294F" w14:textId="53C0B7CD" w:rsidR="00F53B75" w:rsidRPr="00E25753" w:rsidRDefault="00E25753" w:rsidP="000F753F">
            <w:pPr>
              <w:jc w:val="center"/>
              <w:rPr>
                <w:rFonts w:ascii="Arial" w:hAnsi="Arial" w:cs="Arial"/>
                <w:sz w:val="24"/>
                <w:szCs w:val="24"/>
              </w:rPr>
            </w:pPr>
            <w:r>
              <w:rPr>
                <w:rFonts w:ascii="Arial" w:hAnsi="Arial" w:cs="Arial"/>
                <w:sz w:val="24"/>
                <w:szCs w:val="24"/>
              </w:rPr>
              <w:t>December 2025</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1"/>
        </w:numPr>
        <w:rPr>
          <w:rFonts w:ascii="Arial" w:hAnsi="Arial" w:cs="Arial"/>
          <w:b/>
          <w:sz w:val="24"/>
          <w:szCs w:val="24"/>
        </w:rPr>
      </w:pPr>
      <w:r w:rsidRPr="00C97934">
        <w:rPr>
          <w:rFonts w:ascii="Arial" w:hAnsi="Arial" w:cs="Arial"/>
          <w:b/>
          <w:sz w:val="24"/>
          <w:szCs w:val="24"/>
        </w:rPr>
        <w:t>Number of Awards</w:t>
      </w:r>
      <w:bookmarkEnd w:id="12"/>
      <w:bookmarkEnd w:id="13"/>
    </w:p>
    <w:p w14:paraId="5FB3DAC3" w14:textId="77777777" w:rsidR="008F6D65" w:rsidRPr="00C97934" w:rsidRDefault="008F6D65" w:rsidP="004F0520">
      <w:pPr>
        <w:rPr>
          <w:rFonts w:ascii="Arial" w:hAnsi="Arial" w:cs="Arial"/>
          <w:sz w:val="24"/>
          <w:szCs w:val="24"/>
        </w:rPr>
      </w:pPr>
    </w:p>
    <w:p w14:paraId="2AF972A7" w14:textId="52F4D538" w:rsidR="00E25753" w:rsidRPr="00C97934" w:rsidRDefault="00E25753" w:rsidP="00E25753">
      <w:pPr>
        <w:rPr>
          <w:rFonts w:ascii="Arial" w:hAnsi="Arial" w:cs="Arial"/>
          <w:sz w:val="24"/>
          <w:szCs w:val="24"/>
        </w:rPr>
      </w:pPr>
      <w:r w:rsidRPr="2D85ABCE">
        <w:rPr>
          <w:rFonts w:ascii="Arial" w:hAnsi="Arial" w:cs="Arial"/>
          <w:sz w:val="24"/>
          <w:szCs w:val="24"/>
        </w:rPr>
        <w:t>The Department anticipates making one</w:t>
      </w:r>
      <w:r w:rsidR="00E75499">
        <w:rPr>
          <w:rFonts w:ascii="Arial" w:hAnsi="Arial" w:cs="Arial"/>
          <w:sz w:val="24"/>
          <w:szCs w:val="24"/>
        </w:rPr>
        <w:t xml:space="preserve"> (1)</w:t>
      </w:r>
      <w:r w:rsidRPr="2D85ABCE">
        <w:rPr>
          <w:rFonts w:ascii="Arial" w:hAnsi="Arial" w:cs="Arial"/>
          <w:sz w:val="24"/>
          <w:szCs w:val="24"/>
        </w:rPr>
        <w:t xml:space="preserve"> award</w:t>
      </w:r>
      <w:r w:rsidRPr="2D85ABCE">
        <w:rPr>
          <w:rFonts w:ascii="Arial" w:hAnsi="Arial" w:cs="Arial"/>
          <w:color w:val="FF0000"/>
          <w:sz w:val="24"/>
          <w:szCs w:val="24"/>
        </w:rPr>
        <w:t xml:space="preserve"> </w:t>
      </w:r>
      <w:proofErr w:type="gramStart"/>
      <w:r w:rsidRPr="2D85ABCE">
        <w:rPr>
          <w:rFonts w:ascii="Arial" w:hAnsi="Arial" w:cs="Arial"/>
          <w:sz w:val="24"/>
          <w:szCs w:val="24"/>
        </w:rPr>
        <w:t>as a result of</w:t>
      </w:r>
      <w:proofErr w:type="gramEnd"/>
      <w:r w:rsidRPr="2D85ABCE">
        <w:rPr>
          <w:rFonts w:ascii="Arial" w:hAnsi="Arial" w:cs="Arial"/>
          <w:sz w:val="24"/>
          <w:szCs w:val="24"/>
        </w:rPr>
        <w:t xml:space="preserve"> this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Default="00F53B75" w:rsidP="004F0520">
      <w:pPr>
        <w:rPr>
          <w:rFonts w:ascii="Arial" w:hAnsi="Arial" w:cs="Arial"/>
          <w:b/>
          <w:sz w:val="24"/>
          <w:szCs w:val="24"/>
        </w:rPr>
      </w:pPr>
      <w:bookmarkStart w:id="14" w:name="_Toc367174728"/>
      <w:bookmarkStart w:id="15"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4"/>
      <w:r w:rsidR="00B14DB7" w:rsidRPr="00C97934">
        <w:rPr>
          <w:rFonts w:ascii="Arial" w:hAnsi="Arial" w:cs="Arial"/>
          <w:b/>
          <w:sz w:val="24"/>
          <w:szCs w:val="24"/>
        </w:rPr>
        <w:t xml:space="preserve"> TO BE PROVIDED</w:t>
      </w:r>
      <w:bookmarkEnd w:id="15"/>
      <w:r w:rsidR="00E82FB4" w:rsidRPr="00C97934">
        <w:rPr>
          <w:rFonts w:ascii="Arial" w:hAnsi="Arial" w:cs="Arial"/>
          <w:b/>
          <w:sz w:val="24"/>
          <w:szCs w:val="24"/>
        </w:rPr>
        <w:tab/>
      </w:r>
    </w:p>
    <w:p w14:paraId="7090B670" w14:textId="77777777" w:rsidR="00E25753" w:rsidRPr="00C97934" w:rsidRDefault="00E25753" w:rsidP="004F0520">
      <w:pPr>
        <w:rPr>
          <w:rFonts w:ascii="Arial" w:hAnsi="Arial" w:cs="Arial"/>
          <w:b/>
          <w:sz w:val="24"/>
          <w:szCs w:val="24"/>
        </w:rPr>
      </w:pPr>
    </w:p>
    <w:p w14:paraId="48013FB7" w14:textId="77777777" w:rsidR="00E25753" w:rsidRPr="00347E66" w:rsidRDefault="00E25753" w:rsidP="00E25753">
      <w:pPr>
        <w:pStyle w:val="ListParagraph"/>
        <w:numPr>
          <w:ilvl w:val="0"/>
          <w:numId w:val="48"/>
        </w:numPr>
        <w:contextualSpacing/>
        <w:rPr>
          <w:rStyle w:val="InitialStyle"/>
          <w:rFonts w:ascii="Arial" w:hAnsi="Arial" w:cs="Arial"/>
          <w:b/>
          <w:sz w:val="24"/>
          <w:szCs w:val="24"/>
        </w:rPr>
      </w:pPr>
      <w:bookmarkStart w:id="16" w:name="_Toc367174729"/>
      <w:bookmarkStart w:id="17" w:name="_Toc397069197"/>
      <w:r w:rsidRPr="2D85ABCE">
        <w:rPr>
          <w:rStyle w:val="InitialStyle"/>
          <w:rFonts w:ascii="Arial" w:hAnsi="Arial" w:cs="Arial"/>
          <w:b/>
          <w:bCs/>
          <w:sz w:val="24"/>
          <w:szCs w:val="24"/>
        </w:rPr>
        <w:t>Cruise Passenger/Crew Visitor Profile Research</w:t>
      </w:r>
    </w:p>
    <w:p w14:paraId="72F62AAA" w14:textId="77777777" w:rsidR="00E25753" w:rsidRDefault="00E25753" w:rsidP="00E25753">
      <w:pPr>
        <w:pStyle w:val="ListParagraph"/>
        <w:contextualSpacing/>
        <w:rPr>
          <w:rStyle w:val="InitialStyle"/>
          <w:rFonts w:ascii="Arial" w:hAnsi="Arial" w:cs="Arial"/>
          <w:b/>
          <w:bCs/>
          <w:sz w:val="24"/>
          <w:szCs w:val="24"/>
        </w:rPr>
      </w:pPr>
    </w:p>
    <w:p w14:paraId="5732384A" w14:textId="77777777" w:rsidR="00B162F4" w:rsidRDefault="00844AA8" w:rsidP="00B162F4">
      <w:pPr>
        <w:numPr>
          <w:ilvl w:val="1"/>
          <w:numId w:val="48"/>
        </w:numPr>
        <w:rPr>
          <w:rStyle w:val="InitialStyle"/>
          <w:rFonts w:ascii="Arial" w:hAnsi="Arial" w:cs="Arial"/>
          <w:sz w:val="24"/>
          <w:szCs w:val="24"/>
        </w:rPr>
      </w:pPr>
      <w:r w:rsidRPr="4863093C">
        <w:rPr>
          <w:rStyle w:val="InitialStyle"/>
          <w:rFonts w:ascii="Arial" w:hAnsi="Arial" w:cs="Arial"/>
          <w:sz w:val="24"/>
          <w:szCs w:val="24"/>
        </w:rPr>
        <w:t>P</w:t>
      </w:r>
      <w:r w:rsidR="00E25753" w:rsidRPr="4863093C">
        <w:rPr>
          <w:rStyle w:val="InitialStyle"/>
          <w:rFonts w:ascii="Arial" w:hAnsi="Arial" w:cs="Arial"/>
          <w:sz w:val="24"/>
          <w:szCs w:val="24"/>
        </w:rPr>
        <w:t>rovide</w:t>
      </w:r>
      <w:r w:rsidR="00E25753" w:rsidRPr="00347E66">
        <w:rPr>
          <w:rStyle w:val="InitialStyle"/>
          <w:rFonts w:ascii="Arial" w:hAnsi="Arial" w:cs="Arial"/>
          <w:sz w:val="24"/>
          <w:szCs w:val="24"/>
        </w:rPr>
        <w:t xml:space="preserve"> in-depth visitor data by contacting respondents who have visited Maine from a cruise ship.  </w:t>
      </w:r>
    </w:p>
    <w:p w14:paraId="04BDFA4B" w14:textId="5DA67DBA" w:rsidR="00E25753" w:rsidRPr="00B162F4" w:rsidRDefault="001946E4" w:rsidP="00B162F4">
      <w:pPr>
        <w:numPr>
          <w:ilvl w:val="1"/>
          <w:numId w:val="48"/>
        </w:numPr>
        <w:rPr>
          <w:rStyle w:val="InitialStyle"/>
          <w:rFonts w:ascii="Arial" w:hAnsi="Arial" w:cs="Arial"/>
          <w:sz w:val="24"/>
          <w:szCs w:val="24"/>
        </w:rPr>
      </w:pPr>
      <w:r w:rsidRPr="00B162F4">
        <w:rPr>
          <w:rStyle w:val="InitialStyle"/>
          <w:rFonts w:ascii="Arial" w:hAnsi="Arial" w:cs="Arial"/>
          <w:sz w:val="24"/>
          <w:szCs w:val="24"/>
        </w:rPr>
        <w:t>R</w:t>
      </w:r>
      <w:r w:rsidR="00E25753" w:rsidRPr="00B162F4">
        <w:rPr>
          <w:rStyle w:val="InitialStyle"/>
          <w:rFonts w:ascii="Arial" w:hAnsi="Arial" w:cs="Arial"/>
          <w:sz w:val="24"/>
          <w:szCs w:val="24"/>
        </w:rPr>
        <w:t>eview data from previous years and identify instances where results can be compared.</w:t>
      </w:r>
    </w:p>
    <w:p w14:paraId="0737BDDB" w14:textId="0DCDCCCD" w:rsidR="00E25753" w:rsidRPr="00347E66" w:rsidRDefault="001978C7" w:rsidP="00E25753">
      <w:pPr>
        <w:numPr>
          <w:ilvl w:val="1"/>
          <w:numId w:val="48"/>
        </w:numPr>
        <w:jc w:val="both"/>
        <w:rPr>
          <w:rStyle w:val="InitialStyle"/>
          <w:rFonts w:ascii="Arial" w:hAnsi="Arial" w:cs="Arial"/>
          <w:sz w:val="24"/>
          <w:szCs w:val="24"/>
        </w:rPr>
      </w:pPr>
      <w:r w:rsidRPr="414F3338">
        <w:rPr>
          <w:rStyle w:val="InitialStyle"/>
          <w:rFonts w:ascii="Arial" w:hAnsi="Arial" w:cs="Arial"/>
          <w:sz w:val="24"/>
          <w:szCs w:val="24"/>
        </w:rPr>
        <w:t>Conduct</w:t>
      </w:r>
      <w:r w:rsidR="005878E1">
        <w:rPr>
          <w:rStyle w:val="InitialStyle"/>
          <w:rFonts w:ascii="Arial" w:hAnsi="Arial" w:cs="Arial"/>
          <w:sz w:val="24"/>
          <w:szCs w:val="24"/>
        </w:rPr>
        <w:t xml:space="preserve"> research</w:t>
      </w:r>
      <w:r w:rsidR="00E25753" w:rsidRPr="00347E66">
        <w:rPr>
          <w:rStyle w:val="InitialStyle"/>
          <w:rFonts w:ascii="Arial" w:hAnsi="Arial" w:cs="Arial"/>
          <w:sz w:val="24"/>
          <w:szCs w:val="24"/>
        </w:rPr>
        <w:t xml:space="preserve"> based on a representative sample of cruise passengers and crew disembarking in Maine’s cruise ports</w:t>
      </w:r>
      <w:r w:rsidR="005878E1">
        <w:rPr>
          <w:rStyle w:val="InitialStyle"/>
          <w:rFonts w:ascii="Arial" w:hAnsi="Arial" w:cs="Arial"/>
          <w:sz w:val="24"/>
          <w:szCs w:val="24"/>
        </w:rPr>
        <w:t>:</w:t>
      </w:r>
      <w:r w:rsidR="005878E1" w:rsidRPr="00347E66">
        <w:rPr>
          <w:rStyle w:val="InitialStyle"/>
          <w:rFonts w:ascii="Arial" w:hAnsi="Arial" w:cs="Arial"/>
          <w:sz w:val="24"/>
          <w:szCs w:val="24"/>
        </w:rPr>
        <w:t xml:space="preserve"> </w:t>
      </w:r>
    </w:p>
    <w:p w14:paraId="007B2D4A" w14:textId="72772A92" w:rsidR="00E25753" w:rsidRPr="00347E66" w:rsidRDefault="00E25753" w:rsidP="414F3338">
      <w:pPr>
        <w:pStyle w:val="ListParagraph"/>
        <w:numPr>
          <w:ilvl w:val="2"/>
          <w:numId w:val="48"/>
        </w:numPr>
        <w:ind w:left="1440" w:hanging="360"/>
        <w:contextualSpacing/>
        <w:jc w:val="both"/>
        <w:rPr>
          <w:rStyle w:val="InitialStyle"/>
          <w:rFonts w:ascii="Arial" w:hAnsi="Arial" w:cs="Arial"/>
          <w:sz w:val="24"/>
          <w:szCs w:val="24"/>
        </w:rPr>
      </w:pPr>
      <w:proofErr w:type="gramStart"/>
      <w:r w:rsidRPr="00347E66">
        <w:rPr>
          <w:rStyle w:val="InitialStyle"/>
          <w:rFonts w:ascii="Arial" w:hAnsi="Arial" w:cs="Arial"/>
          <w:sz w:val="24"/>
          <w:szCs w:val="24"/>
        </w:rPr>
        <w:t>Eastport</w:t>
      </w:r>
      <w:r w:rsidR="005878E1">
        <w:rPr>
          <w:rStyle w:val="InitialStyle"/>
          <w:rFonts w:ascii="Arial" w:hAnsi="Arial" w:cs="Arial"/>
          <w:sz w:val="24"/>
          <w:szCs w:val="24"/>
        </w:rPr>
        <w:t>;</w:t>
      </w:r>
      <w:proofErr w:type="gramEnd"/>
    </w:p>
    <w:p w14:paraId="1085223D" w14:textId="01E8B8F0" w:rsidR="00E25753" w:rsidRPr="00347E66" w:rsidRDefault="00E25753" w:rsidP="414F3338">
      <w:pPr>
        <w:numPr>
          <w:ilvl w:val="2"/>
          <w:numId w:val="48"/>
        </w:numPr>
        <w:ind w:left="1440" w:hanging="360"/>
        <w:jc w:val="both"/>
        <w:rPr>
          <w:rStyle w:val="InitialStyle"/>
          <w:rFonts w:ascii="Arial" w:hAnsi="Arial" w:cs="Arial"/>
          <w:sz w:val="24"/>
          <w:szCs w:val="24"/>
        </w:rPr>
      </w:pPr>
      <w:r w:rsidRPr="00347E66">
        <w:rPr>
          <w:rStyle w:val="InitialStyle"/>
          <w:rFonts w:ascii="Arial" w:hAnsi="Arial" w:cs="Arial"/>
          <w:sz w:val="24"/>
          <w:szCs w:val="24"/>
        </w:rPr>
        <w:t xml:space="preserve">Bar </w:t>
      </w:r>
      <w:proofErr w:type="gramStart"/>
      <w:r w:rsidRPr="00347E66">
        <w:rPr>
          <w:rStyle w:val="InitialStyle"/>
          <w:rFonts w:ascii="Arial" w:hAnsi="Arial" w:cs="Arial"/>
          <w:sz w:val="24"/>
          <w:szCs w:val="24"/>
        </w:rPr>
        <w:t>Harbor</w:t>
      </w:r>
      <w:r w:rsidR="005878E1">
        <w:rPr>
          <w:rStyle w:val="InitialStyle"/>
          <w:rFonts w:ascii="Arial" w:hAnsi="Arial" w:cs="Arial"/>
          <w:sz w:val="24"/>
          <w:szCs w:val="24"/>
        </w:rPr>
        <w:t>;</w:t>
      </w:r>
      <w:proofErr w:type="gramEnd"/>
    </w:p>
    <w:p w14:paraId="5E7F3409" w14:textId="7DA0B340" w:rsidR="00E25753" w:rsidRPr="00347E66" w:rsidRDefault="00E25753" w:rsidP="414F3338">
      <w:pPr>
        <w:numPr>
          <w:ilvl w:val="2"/>
          <w:numId w:val="48"/>
        </w:numPr>
        <w:ind w:left="1440" w:hanging="360"/>
        <w:jc w:val="both"/>
        <w:rPr>
          <w:rStyle w:val="InitialStyle"/>
          <w:rFonts w:ascii="Arial" w:hAnsi="Arial" w:cs="Arial"/>
          <w:sz w:val="24"/>
          <w:szCs w:val="24"/>
        </w:rPr>
      </w:pPr>
      <w:proofErr w:type="gramStart"/>
      <w:r w:rsidRPr="00347E66">
        <w:rPr>
          <w:rStyle w:val="InitialStyle"/>
          <w:rFonts w:ascii="Arial" w:hAnsi="Arial" w:cs="Arial"/>
          <w:sz w:val="24"/>
          <w:szCs w:val="24"/>
        </w:rPr>
        <w:t>Portland</w:t>
      </w:r>
      <w:r w:rsidR="005878E1">
        <w:rPr>
          <w:rStyle w:val="InitialStyle"/>
          <w:rFonts w:ascii="Arial" w:hAnsi="Arial" w:cs="Arial"/>
          <w:sz w:val="24"/>
          <w:szCs w:val="24"/>
        </w:rPr>
        <w:t>;</w:t>
      </w:r>
      <w:proofErr w:type="gramEnd"/>
    </w:p>
    <w:p w14:paraId="50FC1340" w14:textId="3115EDC9" w:rsidR="00E25753" w:rsidRPr="00347E66" w:rsidRDefault="00E25753" w:rsidP="414F3338">
      <w:pPr>
        <w:numPr>
          <w:ilvl w:val="2"/>
          <w:numId w:val="48"/>
        </w:numPr>
        <w:ind w:left="1440" w:hanging="360"/>
        <w:jc w:val="both"/>
        <w:rPr>
          <w:rStyle w:val="InitialStyle"/>
          <w:rFonts w:ascii="Arial" w:hAnsi="Arial" w:cs="Arial"/>
          <w:sz w:val="24"/>
          <w:szCs w:val="24"/>
        </w:rPr>
      </w:pPr>
      <w:proofErr w:type="gramStart"/>
      <w:r w:rsidRPr="00347E66">
        <w:rPr>
          <w:rStyle w:val="InitialStyle"/>
          <w:rFonts w:ascii="Arial" w:hAnsi="Arial" w:cs="Arial"/>
          <w:sz w:val="24"/>
          <w:szCs w:val="24"/>
        </w:rPr>
        <w:t>Bath</w:t>
      </w:r>
      <w:r w:rsidR="005878E1">
        <w:rPr>
          <w:rStyle w:val="InitialStyle"/>
          <w:rFonts w:ascii="Arial" w:hAnsi="Arial" w:cs="Arial"/>
          <w:sz w:val="24"/>
          <w:szCs w:val="24"/>
        </w:rPr>
        <w:t>;</w:t>
      </w:r>
      <w:proofErr w:type="gramEnd"/>
    </w:p>
    <w:p w14:paraId="717B5577" w14:textId="2846C20F" w:rsidR="00E25753" w:rsidRPr="00347E66" w:rsidRDefault="00E25753" w:rsidP="414F3338">
      <w:pPr>
        <w:numPr>
          <w:ilvl w:val="2"/>
          <w:numId w:val="48"/>
        </w:numPr>
        <w:ind w:left="1440" w:hanging="360"/>
        <w:jc w:val="both"/>
        <w:rPr>
          <w:rStyle w:val="InitialStyle"/>
          <w:rFonts w:ascii="Arial" w:hAnsi="Arial" w:cs="Arial"/>
          <w:sz w:val="24"/>
          <w:szCs w:val="24"/>
        </w:rPr>
      </w:pPr>
      <w:proofErr w:type="gramStart"/>
      <w:r w:rsidRPr="00347E66">
        <w:rPr>
          <w:rStyle w:val="InitialStyle"/>
          <w:rFonts w:ascii="Arial" w:hAnsi="Arial" w:cs="Arial"/>
          <w:sz w:val="24"/>
          <w:szCs w:val="24"/>
        </w:rPr>
        <w:t>Bangor</w:t>
      </w:r>
      <w:r w:rsidR="005878E1">
        <w:rPr>
          <w:rStyle w:val="InitialStyle"/>
          <w:rFonts w:ascii="Arial" w:hAnsi="Arial" w:cs="Arial"/>
          <w:sz w:val="24"/>
          <w:szCs w:val="24"/>
        </w:rPr>
        <w:t>;</w:t>
      </w:r>
      <w:proofErr w:type="gramEnd"/>
    </w:p>
    <w:p w14:paraId="238AA08E" w14:textId="6A948A7D" w:rsidR="00E25753" w:rsidRPr="00347E66" w:rsidRDefault="00E25753" w:rsidP="414F3338">
      <w:pPr>
        <w:numPr>
          <w:ilvl w:val="2"/>
          <w:numId w:val="48"/>
        </w:numPr>
        <w:ind w:left="1440" w:hanging="360"/>
        <w:jc w:val="both"/>
        <w:rPr>
          <w:rStyle w:val="InitialStyle"/>
          <w:rFonts w:ascii="Arial" w:hAnsi="Arial" w:cs="Arial"/>
          <w:sz w:val="24"/>
          <w:szCs w:val="24"/>
        </w:rPr>
      </w:pPr>
      <w:r w:rsidRPr="00347E66">
        <w:rPr>
          <w:rStyle w:val="InitialStyle"/>
          <w:rFonts w:ascii="Arial" w:hAnsi="Arial" w:cs="Arial"/>
          <w:sz w:val="24"/>
          <w:szCs w:val="24"/>
        </w:rPr>
        <w:t xml:space="preserve">Boothbay </w:t>
      </w:r>
      <w:proofErr w:type="gramStart"/>
      <w:r w:rsidRPr="00347E66">
        <w:rPr>
          <w:rStyle w:val="InitialStyle"/>
          <w:rFonts w:ascii="Arial" w:hAnsi="Arial" w:cs="Arial"/>
          <w:sz w:val="24"/>
          <w:szCs w:val="24"/>
        </w:rPr>
        <w:t>Harbor</w:t>
      </w:r>
      <w:r w:rsidR="005878E1">
        <w:rPr>
          <w:rStyle w:val="InitialStyle"/>
          <w:rFonts w:ascii="Arial" w:hAnsi="Arial" w:cs="Arial"/>
          <w:sz w:val="24"/>
          <w:szCs w:val="24"/>
        </w:rPr>
        <w:t>;</w:t>
      </w:r>
      <w:proofErr w:type="gramEnd"/>
    </w:p>
    <w:p w14:paraId="183E37D6" w14:textId="54D9A620" w:rsidR="00E25753" w:rsidRPr="00347E66" w:rsidRDefault="00E25753" w:rsidP="414F3338">
      <w:pPr>
        <w:numPr>
          <w:ilvl w:val="2"/>
          <w:numId w:val="48"/>
        </w:numPr>
        <w:ind w:left="1440" w:hanging="360"/>
        <w:jc w:val="both"/>
        <w:rPr>
          <w:rStyle w:val="InitialStyle"/>
          <w:rFonts w:ascii="Arial" w:hAnsi="Arial" w:cs="Arial"/>
          <w:sz w:val="24"/>
          <w:szCs w:val="24"/>
        </w:rPr>
      </w:pPr>
      <w:r w:rsidRPr="00347E66">
        <w:rPr>
          <w:rStyle w:val="InitialStyle"/>
          <w:rFonts w:ascii="Arial" w:hAnsi="Arial" w:cs="Arial"/>
          <w:sz w:val="24"/>
          <w:szCs w:val="24"/>
        </w:rPr>
        <w:t>Rockland</w:t>
      </w:r>
      <w:r w:rsidR="005878E1">
        <w:rPr>
          <w:rStyle w:val="InitialStyle"/>
          <w:rFonts w:ascii="Arial" w:hAnsi="Arial" w:cs="Arial"/>
          <w:sz w:val="24"/>
          <w:szCs w:val="24"/>
        </w:rPr>
        <w:t>; and</w:t>
      </w:r>
    </w:p>
    <w:p w14:paraId="25F0D4D3" w14:textId="0B023660" w:rsidR="00E25753" w:rsidRPr="00347E66" w:rsidRDefault="00E25753" w:rsidP="414F3338">
      <w:pPr>
        <w:numPr>
          <w:ilvl w:val="2"/>
          <w:numId w:val="48"/>
        </w:numPr>
        <w:ind w:left="1440" w:hanging="360"/>
        <w:jc w:val="both"/>
        <w:rPr>
          <w:rStyle w:val="InitialStyle"/>
          <w:rFonts w:ascii="Arial" w:hAnsi="Arial" w:cs="Arial"/>
          <w:sz w:val="24"/>
          <w:szCs w:val="24"/>
        </w:rPr>
      </w:pPr>
      <w:r w:rsidRPr="00347E66">
        <w:rPr>
          <w:rStyle w:val="InitialStyle"/>
          <w:rFonts w:ascii="Arial" w:hAnsi="Arial" w:cs="Arial"/>
          <w:sz w:val="24"/>
          <w:szCs w:val="24"/>
        </w:rPr>
        <w:t>Bucksport</w:t>
      </w:r>
      <w:r w:rsidR="005878E1">
        <w:rPr>
          <w:rStyle w:val="InitialStyle"/>
          <w:rFonts w:ascii="Arial" w:hAnsi="Arial" w:cs="Arial"/>
          <w:sz w:val="24"/>
          <w:szCs w:val="24"/>
        </w:rPr>
        <w:t>.</w:t>
      </w:r>
    </w:p>
    <w:p w14:paraId="553090C6" w14:textId="3C40FDB5" w:rsidR="00E25753" w:rsidRPr="00347E66" w:rsidRDefault="00E25753" w:rsidP="1CAB3096">
      <w:pPr>
        <w:ind w:left="1080"/>
        <w:rPr>
          <w:rStyle w:val="InitialStyle"/>
          <w:rFonts w:ascii="Arial" w:hAnsi="Arial" w:cs="Arial"/>
          <w:sz w:val="24"/>
          <w:szCs w:val="24"/>
        </w:rPr>
      </w:pPr>
      <w:r w:rsidRPr="00347E66">
        <w:rPr>
          <w:rStyle w:val="InitialStyle"/>
          <w:rFonts w:ascii="Arial" w:hAnsi="Arial" w:cs="Arial"/>
          <w:sz w:val="24"/>
          <w:szCs w:val="24"/>
        </w:rPr>
        <w:t xml:space="preserve">2025 cruise shop schedule may be found at: </w:t>
      </w:r>
      <w:hyperlink r:id="rId19" w:anchor="!?tab=2" w:history="1">
        <w:r w:rsidRPr="00347E66">
          <w:rPr>
            <w:rStyle w:val="Hyperlink"/>
            <w:rFonts w:ascii="Arial" w:hAnsi="Arial" w:cs="Arial"/>
            <w:sz w:val="24"/>
            <w:szCs w:val="24"/>
          </w:rPr>
          <w:t>https://maine.portcall.com/#!?tab=2</w:t>
        </w:r>
      </w:hyperlink>
    </w:p>
    <w:p w14:paraId="222F0BCF" w14:textId="2EECFCCC" w:rsidR="00E25753" w:rsidRDefault="00C61C88" w:rsidP="00E25753">
      <w:pPr>
        <w:pStyle w:val="ListParagraph"/>
        <w:numPr>
          <w:ilvl w:val="1"/>
          <w:numId w:val="48"/>
        </w:numPr>
        <w:contextualSpacing/>
        <w:rPr>
          <w:rStyle w:val="InitialStyle"/>
          <w:rFonts w:ascii="Arial" w:hAnsi="Arial" w:cs="Arial"/>
          <w:sz w:val="24"/>
          <w:szCs w:val="24"/>
        </w:rPr>
      </w:pPr>
      <w:r w:rsidRPr="504D774E">
        <w:rPr>
          <w:rStyle w:val="InitialStyle"/>
          <w:rFonts w:ascii="Arial" w:hAnsi="Arial" w:cs="Arial"/>
          <w:sz w:val="24"/>
          <w:szCs w:val="24"/>
        </w:rPr>
        <w:t>D</w:t>
      </w:r>
      <w:r w:rsidR="00E25753" w:rsidRPr="504D774E">
        <w:rPr>
          <w:rStyle w:val="InitialStyle"/>
          <w:rFonts w:ascii="Arial" w:hAnsi="Arial" w:cs="Arial"/>
          <w:sz w:val="24"/>
          <w:szCs w:val="24"/>
        </w:rPr>
        <w:t>evelop</w:t>
      </w:r>
      <w:r w:rsidR="00E25753" w:rsidRPr="00347E66">
        <w:rPr>
          <w:rStyle w:val="InitialStyle"/>
          <w:rFonts w:ascii="Arial" w:hAnsi="Arial" w:cs="Arial"/>
          <w:sz w:val="24"/>
          <w:szCs w:val="24"/>
        </w:rPr>
        <w:t xml:space="preserve"> a comprehensive questionnaire that </w:t>
      </w:r>
      <w:r w:rsidR="00932D87" w:rsidRPr="00932D87">
        <w:rPr>
          <w:rFonts w:ascii="Arial" w:hAnsi="Arial" w:cs="Arial"/>
          <w:sz w:val="24"/>
          <w:szCs w:val="24"/>
        </w:rPr>
        <w:t xml:space="preserve">cruise </w:t>
      </w:r>
      <w:r w:rsidR="00932D87" w:rsidRPr="3F675D89">
        <w:rPr>
          <w:rFonts w:ascii="Arial" w:hAnsi="Arial" w:cs="Arial"/>
          <w:sz w:val="24"/>
          <w:szCs w:val="24"/>
        </w:rPr>
        <w:t>passengers</w:t>
      </w:r>
      <w:r w:rsidR="00E25753" w:rsidRPr="00347E66">
        <w:rPr>
          <w:rStyle w:val="InitialStyle"/>
          <w:rFonts w:ascii="Arial" w:hAnsi="Arial" w:cs="Arial"/>
          <w:sz w:val="24"/>
          <w:szCs w:val="24"/>
        </w:rPr>
        <w:t xml:space="preserve"> will be asked to complete. At a minimum the questionnaire content must include:</w:t>
      </w:r>
    </w:p>
    <w:p w14:paraId="01E4D0DB" w14:textId="01E21656" w:rsidR="00E25753" w:rsidRDefault="00E25753" w:rsidP="3F675D89">
      <w:pPr>
        <w:pStyle w:val="ListParagraph"/>
        <w:numPr>
          <w:ilvl w:val="0"/>
          <w:numId w:val="46"/>
        </w:numPr>
        <w:ind w:left="1440"/>
        <w:contextualSpacing/>
        <w:rPr>
          <w:rStyle w:val="InitialStyle"/>
          <w:rFonts w:ascii="Arial" w:hAnsi="Arial" w:cs="Arial"/>
          <w:sz w:val="24"/>
          <w:szCs w:val="24"/>
        </w:rPr>
      </w:pPr>
      <w:proofErr w:type="gramStart"/>
      <w:r w:rsidRPr="00347E66">
        <w:rPr>
          <w:rStyle w:val="InitialStyle"/>
          <w:rFonts w:ascii="Arial" w:hAnsi="Arial" w:cs="Arial"/>
          <w:sz w:val="24"/>
          <w:szCs w:val="24"/>
        </w:rPr>
        <w:t>Demographics</w:t>
      </w:r>
      <w:r w:rsidR="00F864FE">
        <w:rPr>
          <w:rStyle w:val="InitialStyle"/>
          <w:rFonts w:ascii="Arial" w:hAnsi="Arial" w:cs="Arial"/>
          <w:sz w:val="24"/>
          <w:szCs w:val="24"/>
        </w:rPr>
        <w:t>;</w:t>
      </w:r>
      <w:proofErr w:type="gramEnd"/>
    </w:p>
    <w:p w14:paraId="422D0E11" w14:textId="1D054023" w:rsidR="00E25753" w:rsidRPr="00347E66" w:rsidRDefault="00E25753" w:rsidP="3F675D89">
      <w:pPr>
        <w:pStyle w:val="ListParagraph"/>
        <w:numPr>
          <w:ilvl w:val="0"/>
          <w:numId w:val="46"/>
        </w:numPr>
        <w:spacing w:line="259" w:lineRule="auto"/>
        <w:ind w:left="1440"/>
        <w:contextualSpacing/>
        <w:rPr>
          <w:rStyle w:val="InitialStyle"/>
          <w:rFonts w:ascii="Arial" w:hAnsi="Arial" w:cs="Arial"/>
          <w:sz w:val="24"/>
          <w:szCs w:val="24"/>
        </w:rPr>
      </w:pPr>
      <w:r w:rsidRPr="2D85ABCE">
        <w:rPr>
          <w:rStyle w:val="InitialStyle"/>
          <w:rFonts w:ascii="Arial" w:hAnsi="Arial" w:cs="Arial"/>
          <w:sz w:val="24"/>
          <w:szCs w:val="24"/>
        </w:rPr>
        <w:t xml:space="preserve">History of prior visitation to </w:t>
      </w:r>
      <w:proofErr w:type="gramStart"/>
      <w:r w:rsidRPr="2D85ABCE">
        <w:rPr>
          <w:rStyle w:val="InitialStyle"/>
          <w:rFonts w:ascii="Arial" w:hAnsi="Arial" w:cs="Arial"/>
          <w:sz w:val="24"/>
          <w:szCs w:val="24"/>
        </w:rPr>
        <w:t>Maine</w:t>
      </w:r>
      <w:r w:rsidR="00F864FE">
        <w:rPr>
          <w:rStyle w:val="InitialStyle"/>
          <w:rFonts w:ascii="Arial" w:hAnsi="Arial" w:cs="Arial"/>
          <w:sz w:val="24"/>
          <w:szCs w:val="24"/>
        </w:rPr>
        <w:t>;</w:t>
      </w:r>
      <w:proofErr w:type="gramEnd"/>
    </w:p>
    <w:p w14:paraId="558177F8" w14:textId="2C5607ED" w:rsidR="00E25753" w:rsidRDefault="00E25753" w:rsidP="3F675D89">
      <w:pPr>
        <w:pStyle w:val="ListParagraph"/>
        <w:numPr>
          <w:ilvl w:val="0"/>
          <w:numId w:val="46"/>
        </w:numPr>
        <w:tabs>
          <w:tab w:val="num" w:pos="720"/>
        </w:tabs>
        <w:spacing w:line="259" w:lineRule="auto"/>
        <w:ind w:left="1440"/>
        <w:rPr>
          <w:rStyle w:val="InitialStyle"/>
          <w:rFonts w:ascii="Arial" w:hAnsi="Arial" w:cs="Arial"/>
          <w:sz w:val="24"/>
          <w:szCs w:val="24"/>
        </w:rPr>
      </w:pPr>
      <w:r w:rsidRPr="2D85ABCE">
        <w:rPr>
          <w:rStyle w:val="InitialStyle"/>
          <w:rFonts w:ascii="Arial" w:hAnsi="Arial" w:cs="Arial"/>
          <w:sz w:val="24"/>
          <w:szCs w:val="24"/>
        </w:rPr>
        <w:t xml:space="preserve">Travel </w:t>
      </w:r>
      <w:proofErr w:type="gramStart"/>
      <w:r w:rsidRPr="2D85ABCE">
        <w:rPr>
          <w:rStyle w:val="InitialStyle"/>
          <w:rFonts w:ascii="Arial" w:hAnsi="Arial" w:cs="Arial"/>
          <w:sz w:val="24"/>
          <w:szCs w:val="24"/>
        </w:rPr>
        <w:t>motivators</w:t>
      </w:r>
      <w:r w:rsidR="00F864FE">
        <w:rPr>
          <w:rStyle w:val="InitialStyle"/>
          <w:rFonts w:ascii="Arial" w:hAnsi="Arial" w:cs="Arial"/>
          <w:sz w:val="24"/>
          <w:szCs w:val="24"/>
        </w:rPr>
        <w:t>;</w:t>
      </w:r>
      <w:proofErr w:type="gramEnd"/>
    </w:p>
    <w:p w14:paraId="62E4551C" w14:textId="5205A3E8" w:rsidR="00E25753" w:rsidRPr="00347E66" w:rsidRDefault="00E25753" w:rsidP="3F675D89">
      <w:pPr>
        <w:pStyle w:val="ListParagraph"/>
        <w:numPr>
          <w:ilvl w:val="0"/>
          <w:numId w:val="46"/>
        </w:numPr>
        <w:tabs>
          <w:tab w:val="num" w:pos="720"/>
        </w:tabs>
        <w:spacing w:line="259" w:lineRule="auto"/>
        <w:ind w:left="1440"/>
        <w:rPr>
          <w:rStyle w:val="InitialStyle"/>
          <w:rFonts w:ascii="Arial" w:hAnsi="Arial" w:cs="Arial"/>
          <w:sz w:val="24"/>
          <w:szCs w:val="24"/>
        </w:rPr>
      </w:pPr>
      <w:r w:rsidRPr="2D85ABCE">
        <w:rPr>
          <w:rStyle w:val="InitialStyle"/>
          <w:rFonts w:ascii="Arial" w:hAnsi="Arial" w:cs="Arial"/>
          <w:sz w:val="24"/>
          <w:szCs w:val="24"/>
        </w:rPr>
        <w:t xml:space="preserve">Shore excursions and other activities taken part by passengers and </w:t>
      </w:r>
      <w:proofErr w:type="gramStart"/>
      <w:r w:rsidRPr="2D85ABCE">
        <w:rPr>
          <w:rStyle w:val="InitialStyle"/>
          <w:rFonts w:ascii="Arial" w:hAnsi="Arial" w:cs="Arial"/>
          <w:sz w:val="24"/>
          <w:szCs w:val="24"/>
        </w:rPr>
        <w:t>crew</w:t>
      </w:r>
      <w:r w:rsidR="00F864FE">
        <w:rPr>
          <w:rStyle w:val="InitialStyle"/>
          <w:rFonts w:ascii="Arial" w:hAnsi="Arial" w:cs="Arial"/>
          <w:sz w:val="24"/>
          <w:szCs w:val="24"/>
        </w:rPr>
        <w:t>;</w:t>
      </w:r>
      <w:proofErr w:type="gramEnd"/>
      <w:r w:rsidR="00F864FE" w:rsidRPr="2D85ABCE">
        <w:rPr>
          <w:rStyle w:val="InitialStyle"/>
          <w:rFonts w:ascii="Arial" w:hAnsi="Arial" w:cs="Arial"/>
          <w:sz w:val="24"/>
          <w:szCs w:val="24"/>
        </w:rPr>
        <w:t xml:space="preserve">  </w:t>
      </w:r>
    </w:p>
    <w:p w14:paraId="6CA20237" w14:textId="382A8D53" w:rsidR="00E25753" w:rsidRDefault="00E25753" w:rsidP="14DED7BA">
      <w:pPr>
        <w:numPr>
          <w:ilvl w:val="0"/>
          <w:numId w:val="46"/>
        </w:numPr>
        <w:ind w:left="1440"/>
        <w:rPr>
          <w:rStyle w:val="InitialStyle"/>
          <w:rFonts w:ascii="Arial" w:hAnsi="Arial" w:cs="Arial"/>
          <w:sz w:val="24"/>
          <w:szCs w:val="24"/>
        </w:rPr>
      </w:pPr>
      <w:r w:rsidRPr="00347E66">
        <w:rPr>
          <w:rStyle w:val="InitialStyle"/>
          <w:rFonts w:ascii="Arial" w:hAnsi="Arial" w:cs="Arial"/>
          <w:sz w:val="24"/>
          <w:szCs w:val="24"/>
        </w:rPr>
        <w:t xml:space="preserve">Expenditures in Maine (i.e. </w:t>
      </w:r>
      <w:r>
        <w:rPr>
          <w:rStyle w:val="InitialStyle"/>
          <w:rFonts w:ascii="Arial" w:hAnsi="Arial" w:cs="Arial"/>
          <w:sz w:val="24"/>
          <w:szCs w:val="24"/>
        </w:rPr>
        <w:t xml:space="preserve">shore excursions, </w:t>
      </w:r>
      <w:r w:rsidRPr="00347E66">
        <w:rPr>
          <w:rStyle w:val="InitialStyle"/>
          <w:rFonts w:ascii="Arial" w:hAnsi="Arial" w:cs="Arial"/>
          <w:sz w:val="24"/>
          <w:szCs w:val="24"/>
        </w:rPr>
        <w:t>accommodations</w:t>
      </w:r>
      <w:r>
        <w:rPr>
          <w:rStyle w:val="InitialStyle"/>
          <w:rFonts w:ascii="Arial" w:hAnsi="Arial" w:cs="Arial"/>
          <w:sz w:val="24"/>
          <w:szCs w:val="24"/>
        </w:rPr>
        <w:t xml:space="preserve"> (pre/post trip accommodations in Maine</w:t>
      </w:r>
      <w:r w:rsidRPr="00347E66">
        <w:rPr>
          <w:rStyle w:val="InitialStyle"/>
          <w:rFonts w:ascii="Arial" w:hAnsi="Arial" w:cs="Arial"/>
          <w:sz w:val="24"/>
          <w:szCs w:val="24"/>
        </w:rPr>
        <w:t>, gifts, restaurant food, recreation, attraction admissions, clothing</w:t>
      </w:r>
      <w:r>
        <w:rPr>
          <w:rStyle w:val="InitialStyle"/>
          <w:rFonts w:ascii="Arial" w:hAnsi="Arial" w:cs="Arial"/>
          <w:sz w:val="24"/>
          <w:szCs w:val="24"/>
        </w:rPr>
        <w:t>, supplies</w:t>
      </w:r>
      <w:r w:rsidRPr="00347E66">
        <w:rPr>
          <w:rStyle w:val="InitialStyle"/>
          <w:rFonts w:ascii="Arial" w:hAnsi="Arial" w:cs="Arial"/>
          <w:sz w:val="24"/>
          <w:szCs w:val="24"/>
        </w:rPr>
        <w:t xml:space="preserve"> etc</w:t>
      </w:r>
      <w:r w:rsidR="00F864FE" w:rsidRPr="3EA7550A">
        <w:rPr>
          <w:rStyle w:val="InitialStyle"/>
          <w:rFonts w:ascii="Arial" w:hAnsi="Arial" w:cs="Arial"/>
          <w:sz w:val="24"/>
          <w:szCs w:val="24"/>
        </w:rPr>
        <w:t>.</w:t>
      </w:r>
      <w:proofErr w:type="gramStart"/>
      <w:r w:rsidR="00F864FE" w:rsidRPr="3EA7550A">
        <w:rPr>
          <w:rStyle w:val="InitialStyle"/>
          <w:rFonts w:ascii="Arial" w:hAnsi="Arial" w:cs="Arial"/>
          <w:sz w:val="24"/>
          <w:szCs w:val="24"/>
        </w:rPr>
        <w:t>);</w:t>
      </w:r>
      <w:proofErr w:type="gramEnd"/>
    </w:p>
    <w:p w14:paraId="1E3BD92A" w14:textId="3638CD58" w:rsidR="00E25753" w:rsidRDefault="00E25753" w:rsidP="14DED7BA">
      <w:pPr>
        <w:numPr>
          <w:ilvl w:val="0"/>
          <w:numId w:val="46"/>
        </w:numPr>
        <w:ind w:left="1440"/>
        <w:rPr>
          <w:rStyle w:val="InitialStyle"/>
          <w:rFonts w:ascii="Arial" w:hAnsi="Arial" w:cs="Arial"/>
          <w:sz w:val="24"/>
          <w:szCs w:val="24"/>
        </w:rPr>
      </w:pPr>
      <w:r w:rsidRPr="008A2CCE">
        <w:rPr>
          <w:rStyle w:val="InitialStyle"/>
          <w:rFonts w:ascii="Arial" w:hAnsi="Arial" w:cs="Arial"/>
          <w:sz w:val="24"/>
          <w:szCs w:val="24"/>
        </w:rPr>
        <w:t>Visitor Origin (DMA/State</w:t>
      </w:r>
      <w:r>
        <w:rPr>
          <w:rStyle w:val="InitialStyle"/>
          <w:rFonts w:ascii="Arial" w:hAnsi="Arial" w:cs="Arial"/>
          <w:sz w:val="24"/>
          <w:szCs w:val="24"/>
        </w:rPr>
        <w:t>/Country</w:t>
      </w:r>
      <w:proofErr w:type="gramStart"/>
      <w:r w:rsidR="00F864FE" w:rsidRPr="0E9C3417">
        <w:rPr>
          <w:rStyle w:val="InitialStyle"/>
          <w:rFonts w:ascii="Arial" w:hAnsi="Arial" w:cs="Arial"/>
          <w:sz w:val="24"/>
          <w:szCs w:val="24"/>
        </w:rPr>
        <w:t>);</w:t>
      </w:r>
      <w:proofErr w:type="gramEnd"/>
    </w:p>
    <w:p w14:paraId="7906EA5C" w14:textId="742095E9" w:rsidR="00E25753" w:rsidRPr="008A2CCE" w:rsidRDefault="00E25753" w:rsidP="14DED7BA">
      <w:pPr>
        <w:numPr>
          <w:ilvl w:val="0"/>
          <w:numId w:val="46"/>
        </w:numPr>
        <w:ind w:left="1440"/>
        <w:rPr>
          <w:rStyle w:val="InitialStyle"/>
          <w:rFonts w:ascii="Arial" w:hAnsi="Arial" w:cs="Arial"/>
          <w:sz w:val="24"/>
          <w:szCs w:val="24"/>
        </w:rPr>
      </w:pPr>
      <w:r w:rsidRPr="5E0F75D8">
        <w:rPr>
          <w:rStyle w:val="InitialStyle"/>
          <w:rFonts w:ascii="Arial" w:hAnsi="Arial" w:cs="Arial"/>
          <w:sz w:val="24"/>
          <w:szCs w:val="24"/>
        </w:rPr>
        <w:t>Impressions of Maine during the trip, specifically how likely they are to recommend Maine</w:t>
      </w:r>
      <w:r w:rsidR="00F864FE" w:rsidRPr="0E9C3417">
        <w:rPr>
          <w:rStyle w:val="InitialStyle"/>
          <w:rFonts w:ascii="Arial" w:hAnsi="Arial" w:cs="Arial"/>
          <w:sz w:val="24"/>
          <w:szCs w:val="24"/>
        </w:rPr>
        <w:t>;</w:t>
      </w:r>
      <w:r w:rsidR="00F864FE">
        <w:rPr>
          <w:rStyle w:val="InitialStyle"/>
          <w:rFonts w:ascii="Arial" w:hAnsi="Arial" w:cs="Arial"/>
          <w:sz w:val="24"/>
          <w:szCs w:val="24"/>
        </w:rPr>
        <w:t xml:space="preserve"> and</w:t>
      </w:r>
    </w:p>
    <w:p w14:paraId="1959BDEA" w14:textId="3AFE0F0C" w:rsidR="00E25753" w:rsidRDefault="00E25753" w:rsidP="14DED7BA">
      <w:pPr>
        <w:numPr>
          <w:ilvl w:val="0"/>
          <w:numId w:val="46"/>
        </w:numPr>
        <w:ind w:left="1440"/>
        <w:rPr>
          <w:rStyle w:val="InitialStyle"/>
          <w:rFonts w:ascii="Arial" w:hAnsi="Arial" w:cs="Arial"/>
          <w:sz w:val="24"/>
          <w:szCs w:val="24"/>
        </w:rPr>
      </w:pPr>
      <w:r w:rsidRPr="5E0F75D8">
        <w:rPr>
          <w:rStyle w:val="InitialStyle"/>
          <w:rFonts w:ascii="Arial" w:hAnsi="Arial" w:cs="Arial"/>
          <w:sz w:val="24"/>
          <w:szCs w:val="24"/>
        </w:rPr>
        <w:t xml:space="preserve">Intent to return to Maine in the next five </w:t>
      </w:r>
      <w:r w:rsidR="00F864FE">
        <w:rPr>
          <w:rStyle w:val="InitialStyle"/>
          <w:rFonts w:ascii="Arial" w:hAnsi="Arial" w:cs="Arial"/>
          <w:sz w:val="24"/>
          <w:szCs w:val="24"/>
        </w:rPr>
        <w:t xml:space="preserve">(5) </w:t>
      </w:r>
      <w:r w:rsidRPr="5E0F75D8">
        <w:rPr>
          <w:rStyle w:val="InitialStyle"/>
          <w:rFonts w:ascii="Arial" w:hAnsi="Arial" w:cs="Arial"/>
          <w:sz w:val="24"/>
          <w:szCs w:val="24"/>
        </w:rPr>
        <w:t>years, differentiating between another cruise visit and a land-based visit.</w:t>
      </w:r>
    </w:p>
    <w:p w14:paraId="4A9DA53A" w14:textId="08B411A0" w:rsidR="005B12E0" w:rsidRPr="005B12E0" w:rsidRDefault="00C91848" w:rsidP="00E75499">
      <w:pPr>
        <w:pStyle w:val="ListParagraph"/>
        <w:numPr>
          <w:ilvl w:val="1"/>
          <w:numId w:val="48"/>
        </w:numPr>
        <w:contextualSpacing/>
        <w:rPr>
          <w:rStyle w:val="InitialStyle"/>
          <w:rFonts w:ascii="Arial" w:hAnsi="Arial" w:cs="Arial"/>
          <w:sz w:val="24"/>
          <w:szCs w:val="24"/>
        </w:rPr>
      </w:pPr>
      <w:r w:rsidRPr="6C1A4DCE">
        <w:rPr>
          <w:rStyle w:val="InitialStyle"/>
          <w:rFonts w:ascii="Arial" w:hAnsi="Arial" w:cs="Arial"/>
          <w:sz w:val="24"/>
          <w:szCs w:val="24"/>
        </w:rPr>
        <w:t xml:space="preserve">Utilizing the Department-approved </w:t>
      </w:r>
      <w:r w:rsidR="00BE649E" w:rsidRPr="6C1A4DCE">
        <w:rPr>
          <w:rStyle w:val="InitialStyle"/>
          <w:rFonts w:ascii="Arial" w:hAnsi="Arial" w:cs="Arial"/>
          <w:sz w:val="24"/>
          <w:szCs w:val="24"/>
        </w:rPr>
        <w:t>questionnaire, s</w:t>
      </w:r>
      <w:r w:rsidR="005B12E0" w:rsidRPr="6C1A4DCE">
        <w:rPr>
          <w:rStyle w:val="InitialStyle"/>
          <w:rFonts w:ascii="Arial" w:hAnsi="Arial" w:cs="Arial"/>
          <w:sz w:val="24"/>
          <w:szCs w:val="24"/>
        </w:rPr>
        <w:t>urvey a sufficient sample of cruise passengers and crew.</w:t>
      </w:r>
    </w:p>
    <w:p w14:paraId="22D78277" w14:textId="77777777" w:rsidR="00E25753" w:rsidRPr="00347E66" w:rsidRDefault="00E25753" w:rsidP="00E75499">
      <w:pPr>
        <w:pStyle w:val="ListParagraph"/>
        <w:ind w:left="1080"/>
        <w:contextualSpacing/>
        <w:rPr>
          <w:rFonts w:ascii="Arial" w:hAnsi="Arial" w:cs="Arial"/>
          <w:sz w:val="24"/>
          <w:szCs w:val="24"/>
        </w:rPr>
      </w:pPr>
    </w:p>
    <w:p w14:paraId="40B4DB82" w14:textId="77777777" w:rsidR="00E25753" w:rsidRDefault="00E25753" w:rsidP="00E25753">
      <w:pPr>
        <w:pStyle w:val="ListParagraph"/>
        <w:numPr>
          <w:ilvl w:val="0"/>
          <w:numId w:val="48"/>
        </w:numPr>
        <w:contextualSpacing/>
        <w:rPr>
          <w:rFonts w:ascii="Arial" w:hAnsi="Arial" w:cs="Arial"/>
          <w:b/>
          <w:bCs/>
          <w:sz w:val="24"/>
          <w:szCs w:val="24"/>
        </w:rPr>
      </w:pPr>
      <w:r w:rsidRPr="008A2CCE">
        <w:rPr>
          <w:rFonts w:ascii="Arial" w:hAnsi="Arial" w:cs="Arial"/>
          <w:b/>
          <w:bCs/>
          <w:sz w:val="24"/>
          <w:szCs w:val="24"/>
        </w:rPr>
        <w:t>Economic Impact Analysis</w:t>
      </w:r>
    </w:p>
    <w:p w14:paraId="7F8C7CB8" w14:textId="77777777" w:rsidR="000077DD" w:rsidRPr="00B76451" w:rsidRDefault="00E25753" w:rsidP="00E25753">
      <w:pPr>
        <w:pStyle w:val="ListParagraph"/>
        <w:numPr>
          <w:ilvl w:val="1"/>
          <w:numId w:val="48"/>
        </w:numPr>
        <w:contextualSpacing/>
        <w:rPr>
          <w:rFonts w:ascii="Arial" w:hAnsi="Arial" w:cs="Arial"/>
          <w:b/>
          <w:bCs/>
          <w:sz w:val="24"/>
          <w:szCs w:val="24"/>
        </w:rPr>
      </w:pPr>
      <w:r w:rsidRPr="008A2CCE">
        <w:rPr>
          <w:rFonts w:ascii="Arial" w:hAnsi="Arial" w:cs="Arial"/>
          <w:sz w:val="24"/>
          <w:szCs w:val="24"/>
        </w:rPr>
        <w:t xml:space="preserve">Economic Impact Analysis for cruise ship visitation in Maine must evaluate the 2025 cruise season from April 2025 – November 2025.  </w:t>
      </w:r>
    </w:p>
    <w:p w14:paraId="768F9EA6" w14:textId="6DD0EF31" w:rsidR="00EF7495" w:rsidRPr="00EF7495" w:rsidRDefault="000077DD" w:rsidP="00E25753">
      <w:pPr>
        <w:pStyle w:val="ListParagraph"/>
        <w:numPr>
          <w:ilvl w:val="1"/>
          <w:numId w:val="48"/>
        </w:numPr>
        <w:contextualSpacing/>
        <w:rPr>
          <w:rFonts w:ascii="Arial" w:hAnsi="Arial" w:cs="Arial"/>
          <w:sz w:val="24"/>
          <w:szCs w:val="24"/>
        </w:rPr>
      </w:pPr>
      <w:r w:rsidRPr="36A94FA7">
        <w:rPr>
          <w:rFonts w:ascii="Arial" w:hAnsi="Arial" w:cs="Arial"/>
          <w:sz w:val="24"/>
          <w:szCs w:val="24"/>
        </w:rPr>
        <w:t>R</w:t>
      </w:r>
      <w:r w:rsidR="00E25753" w:rsidRPr="36A94FA7">
        <w:rPr>
          <w:rFonts w:ascii="Arial" w:hAnsi="Arial" w:cs="Arial"/>
          <w:sz w:val="24"/>
          <w:szCs w:val="24"/>
        </w:rPr>
        <w:t>eview</w:t>
      </w:r>
      <w:r w:rsidR="00E25753" w:rsidRPr="008A2CCE">
        <w:rPr>
          <w:rFonts w:ascii="Arial" w:hAnsi="Arial" w:cs="Arial"/>
          <w:sz w:val="24"/>
          <w:szCs w:val="24"/>
        </w:rPr>
        <w:t xml:space="preserve"> data from previous years and identify instances where results can be compared.  </w:t>
      </w:r>
    </w:p>
    <w:p w14:paraId="7A96F7CB" w14:textId="21CEC51D" w:rsidR="00E25753" w:rsidRPr="004C7C09" w:rsidRDefault="00EF7495" w:rsidP="004C7C09">
      <w:pPr>
        <w:pStyle w:val="ListParagraph"/>
        <w:numPr>
          <w:ilvl w:val="1"/>
          <w:numId w:val="48"/>
        </w:numPr>
        <w:contextualSpacing/>
        <w:rPr>
          <w:rFonts w:ascii="Arial" w:hAnsi="Arial" w:cs="Arial"/>
          <w:sz w:val="24"/>
          <w:szCs w:val="24"/>
        </w:rPr>
      </w:pPr>
      <w:r>
        <w:rPr>
          <w:rFonts w:ascii="Arial" w:hAnsi="Arial" w:cs="Arial"/>
          <w:sz w:val="24"/>
          <w:szCs w:val="24"/>
        </w:rPr>
        <w:t>M</w:t>
      </w:r>
      <w:r w:rsidRPr="008A2CCE">
        <w:rPr>
          <w:rFonts w:ascii="Arial" w:hAnsi="Arial" w:cs="Arial"/>
          <w:sz w:val="24"/>
          <w:szCs w:val="24"/>
        </w:rPr>
        <w:t xml:space="preserve">easure </w:t>
      </w:r>
      <w:r w:rsidR="00E25753" w:rsidRPr="008A2CCE">
        <w:rPr>
          <w:rFonts w:ascii="Arial" w:hAnsi="Arial" w:cs="Arial"/>
          <w:sz w:val="24"/>
          <w:szCs w:val="24"/>
        </w:rPr>
        <w:t xml:space="preserve">the economic impact of cruise ship tourism to Maine in terms of total sales, jobs supported, resident earnings and taxes generated. Earnings include wages for hourly and salaried workers as well as the income of working proprietors.  </w:t>
      </w:r>
    </w:p>
    <w:p w14:paraId="38E4C468" w14:textId="509CEC17" w:rsidR="00EF7495" w:rsidRDefault="00E25753" w:rsidP="004C7C09">
      <w:pPr>
        <w:pStyle w:val="ListParagraph"/>
        <w:ind w:left="1080"/>
        <w:contextualSpacing/>
        <w:rPr>
          <w:rFonts w:ascii="Arial" w:hAnsi="Arial" w:cs="Arial"/>
          <w:sz w:val="24"/>
          <w:szCs w:val="24"/>
        </w:rPr>
      </w:pPr>
      <w:r w:rsidRPr="008A2CCE">
        <w:rPr>
          <w:rFonts w:ascii="Arial" w:hAnsi="Arial" w:cs="Arial"/>
          <w:sz w:val="24"/>
          <w:szCs w:val="24"/>
        </w:rPr>
        <w:t xml:space="preserve">The results from the Economic Impact Analysis must be tabulated and analyzed with the results included in a comprehensive report that describes the economic significance of cruise ship travel to the state of Maine.   </w:t>
      </w:r>
    </w:p>
    <w:p w14:paraId="6BF28479" w14:textId="4596291B" w:rsidR="00E25753" w:rsidRPr="00B162F4" w:rsidRDefault="4D0E376B" w:rsidP="00B76451">
      <w:pPr>
        <w:pStyle w:val="ListParagraph"/>
        <w:numPr>
          <w:ilvl w:val="1"/>
          <w:numId w:val="48"/>
        </w:numPr>
        <w:contextualSpacing/>
        <w:rPr>
          <w:rFonts w:ascii="Arial" w:hAnsi="Arial" w:cs="Arial"/>
          <w:sz w:val="24"/>
          <w:szCs w:val="24"/>
        </w:rPr>
      </w:pPr>
      <w:r w:rsidRPr="6C1A4DCE">
        <w:rPr>
          <w:rFonts w:ascii="Arial" w:hAnsi="Arial" w:cs="Arial"/>
          <w:sz w:val="24"/>
          <w:szCs w:val="24"/>
        </w:rPr>
        <w:t xml:space="preserve">Provide the Department </w:t>
      </w:r>
      <w:r w:rsidR="28E48390" w:rsidRPr="6C1A4DCE">
        <w:rPr>
          <w:rFonts w:ascii="Arial" w:hAnsi="Arial" w:cs="Arial"/>
          <w:sz w:val="24"/>
          <w:szCs w:val="24"/>
        </w:rPr>
        <w:t>an</w:t>
      </w:r>
      <w:r w:rsidR="00E25753" w:rsidRPr="6C1A4DCE">
        <w:rPr>
          <w:rFonts w:ascii="Arial" w:hAnsi="Arial" w:cs="Arial"/>
          <w:sz w:val="24"/>
          <w:szCs w:val="24"/>
        </w:rPr>
        <w:t xml:space="preserve"> </w:t>
      </w:r>
      <w:r w:rsidR="00B86A58" w:rsidRPr="6C1A4DCE">
        <w:rPr>
          <w:rFonts w:ascii="Arial" w:hAnsi="Arial" w:cs="Arial"/>
          <w:sz w:val="24"/>
          <w:szCs w:val="24"/>
        </w:rPr>
        <w:t>Economic Impact Analysis</w:t>
      </w:r>
      <w:r w:rsidR="00E25753" w:rsidRPr="6C1A4DCE">
        <w:rPr>
          <w:rFonts w:ascii="Arial" w:hAnsi="Arial" w:cs="Arial"/>
          <w:sz w:val="24"/>
          <w:szCs w:val="24"/>
        </w:rPr>
        <w:t xml:space="preserve"> report</w:t>
      </w:r>
      <w:r w:rsidR="46C3221F" w:rsidRPr="6C1A4DCE">
        <w:rPr>
          <w:rFonts w:ascii="Arial" w:hAnsi="Arial" w:cs="Arial"/>
          <w:sz w:val="24"/>
          <w:szCs w:val="24"/>
        </w:rPr>
        <w:t xml:space="preserve">, no later than December 2025, </w:t>
      </w:r>
      <w:proofErr w:type="gramStart"/>
      <w:r w:rsidR="46C3221F" w:rsidRPr="6C1A4DCE">
        <w:rPr>
          <w:rFonts w:ascii="Arial" w:hAnsi="Arial" w:cs="Arial"/>
          <w:sz w:val="24"/>
          <w:szCs w:val="24"/>
        </w:rPr>
        <w:t>to</w:t>
      </w:r>
      <w:r w:rsidR="00E25753" w:rsidRPr="6C1A4DCE">
        <w:rPr>
          <w:rFonts w:ascii="Arial" w:hAnsi="Arial" w:cs="Arial"/>
          <w:sz w:val="24"/>
          <w:szCs w:val="24"/>
        </w:rPr>
        <w:t xml:space="preserve">  include</w:t>
      </w:r>
      <w:proofErr w:type="gramEnd"/>
      <w:r w:rsidR="00E25753" w:rsidRPr="6C1A4DCE">
        <w:rPr>
          <w:rFonts w:ascii="Arial" w:hAnsi="Arial" w:cs="Arial"/>
          <w:sz w:val="24"/>
          <w:szCs w:val="24"/>
        </w:rPr>
        <w:t xml:space="preserve"> the following:</w:t>
      </w:r>
    </w:p>
    <w:p w14:paraId="51D0F8F0" w14:textId="3A0368B5" w:rsidR="00E25753" w:rsidRPr="00B162F4" w:rsidRDefault="00E25753" w:rsidP="4E1A0AEE">
      <w:pPr>
        <w:pStyle w:val="ListParagraph"/>
        <w:numPr>
          <w:ilvl w:val="2"/>
          <w:numId w:val="48"/>
        </w:numPr>
        <w:rPr>
          <w:rFonts w:ascii="Arial" w:hAnsi="Arial" w:cs="Arial"/>
          <w:sz w:val="24"/>
          <w:szCs w:val="24"/>
        </w:rPr>
      </w:pPr>
      <w:r w:rsidRPr="0C81E32A">
        <w:rPr>
          <w:rFonts w:ascii="Arial" w:hAnsi="Arial" w:cs="Arial"/>
          <w:sz w:val="24"/>
          <w:szCs w:val="24"/>
        </w:rPr>
        <w:t>Direct tourism expenditures in the following industries:</w:t>
      </w:r>
    </w:p>
    <w:p w14:paraId="58EAE714" w14:textId="637DF5C9" w:rsidR="00E25753" w:rsidRDefault="00E25753" w:rsidP="0C81E32A">
      <w:pPr>
        <w:pStyle w:val="ListParagraph"/>
        <w:numPr>
          <w:ilvl w:val="2"/>
          <w:numId w:val="50"/>
        </w:numPr>
        <w:ind w:left="1800"/>
        <w:contextualSpacing/>
        <w:rPr>
          <w:rFonts w:ascii="Arial" w:hAnsi="Arial" w:cs="Arial"/>
          <w:sz w:val="24"/>
          <w:szCs w:val="24"/>
        </w:rPr>
      </w:pPr>
      <w:r w:rsidRPr="008A2CCE">
        <w:rPr>
          <w:rFonts w:ascii="Arial" w:hAnsi="Arial" w:cs="Arial"/>
          <w:sz w:val="24"/>
          <w:szCs w:val="24"/>
        </w:rPr>
        <w:lastRenderedPageBreak/>
        <w:t xml:space="preserve">Retail </w:t>
      </w:r>
      <w:proofErr w:type="gramStart"/>
      <w:r w:rsidR="005B0E38" w:rsidRPr="4E1A0AEE">
        <w:rPr>
          <w:rFonts w:ascii="Arial" w:hAnsi="Arial" w:cs="Arial"/>
          <w:sz w:val="24"/>
          <w:szCs w:val="24"/>
        </w:rPr>
        <w:t>s</w:t>
      </w:r>
      <w:r w:rsidRPr="4E1A0AEE">
        <w:rPr>
          <w:rFonts w:ascii="Arial" w:hAnsi="Arial" w:cs="Arial"/>
          <w:sz w:val="24"/>
          <w:szCs w:val="24"/>
        </w:rPr>
        <w:t>ales</w:t>
      </w:r>
      <w:r w:rsidR="005B0E38">
        <w:rPr>
          <w:rFonts w:ascii="Arial" w:hAnsi="Arial" w:cs="Arial"/>
          <w:sz w:val="24"/>
          <w:szCs w:val="24"/>
        </w:rPr>
        <w:t>;</w:t>
      </w:r>
      <w:proofErr w:type="gramEnd"/>
    </w:p>
    <w:p w14:paraId="46AFC694" w14:textId="75FE8E83" w:rsidR="00E25753" w:rsidRDefault="00E25753" w:rsidP="0C81E32A">
      <w:pPr>
        <w:pStyle w:val="ListParagraph"/>
        <w:numPr>
          <w:ilvl w:val="2"/>
          <w:numId w:val="50"/>
        </w:numPr>
        <w:ind w:left="1800"/>
        <w:contextualSpacing/>
        <w:rPr>
          <w:rFonts w:ascii="Arial" w:hAnsi="Arial" w:cs="Arial"/>
          <w:sz w:val="24"/>
          <w:szCs w:val="24"/>
        </w:rPr>
      </w:pPr>
      <w:r w:rsidRPr="008A2CCE">
        <w:rPr>
          <w:rFonts w:ascii="Arial" w:hAnsi="Arial" w:cs="Arial"/>
          <w:sz w:val="24"/>
          <w:szCs w:val="24"/>
        </w:rPr>
        <w:t>Restaurant/</w:t>
      </w:r>
      <w:proofErr w:type="gramStart"/>
      <w:r w:rsidRPr="008A2CCE">
        <w:rPr>
          <w:rFonts w:ascii="Arial" w:hAnsi="Arial" w:cs="Arial"/>
          <w:sz w:val="24"/>
          <w:szCs w:val="24"/>
        </w:rPr>
        <w:t>Food</w:t>
      </w:r>
      <w:r w:rsidR="005B0E38">
        <w:rPr>
          <w:rFonts w:ascii="Arial" w:hAnsi="Arial" w:cs="Arial"/>
          <w:sz w:val="24"/>
          <w:szCs w:val="24"/>
        </w:rPr>
        <w:t>;</w:t>
      </w:r>
      <w:proofErr w:type="gramEnd"/>
    </w:p>
    <w:p w14:paraId="6061ED36" w14:textId="2F97A479" w:rsidR="00E25753" w:rsidRDefault="00E25753" w:rsidP="0C81E32A">
      <w:pPr>
        <w:pStyle w:val="ListParagraph"/>
        <w:numPr>
          <w:ilvl w:val="2"/>
          <w:numId w:val="50"/>
        </w:numPr>
        <w:spacing w:line="259" w:lineRule="auto"/>
        <w:ind w:left="1800"/>
        <w:contextualSpacing/>
        <w:rPr>
          <w:rFonts w:ascii="Arial" w:hAnsi="Arial" w:cs="Arial"/>
          <w:sz w:val="24"/>
          <w:szCs w:val="24"/>
        </w:rPr>
      </w:pPr>
      <w:r w:rsidRPr="2D85ABCE">
        <w:rPr>
          <w:rFonts w:ascii="Arial" w:hAnsi="Arial" w:cs="Arial"/>
          <w:sz w:val="24"/>
          <w:szCs w:val="24"/>
        </w:rPr>
        <w:t>Shore excursions</w:t>
      </w:r>
      <w:r w:rsidR="005B0E38">
        <w:rPr>
          <w:rFonts w:ascii="Arial" w:hAnsi="Arial" w:cs="Arial"/>
          <w:sz w:val="24"/>
          <w:szCs w:val="24"/>
        </w:rPr>
        <w:t>; and</w:t>
      </w:r>
    </w:p>
    <w:p w14:paraId="27D61B77" w14:textId="3FF8E16F" w:rsidR="00E25753" w:rsidRDefault="00E25753" w:rsidP="0C81E32A">
      <w:pPr>
        <w:pStyle w:val="ListParagraph"/>
        <w:numPr>
          <w:ilvl w:val="2"/>
          <w:numId w:val="50"/>
        </w:numPr>
        <w:ind w:left="1800"/>
        <w:contextualSpacing/>
        <w:rPr>
          <w:rFonts w:ascii="Arial" w:hAnsi="Arial" w:cs="Arial"/>
          <w:sz w:val="24"/>
          <w:szCs w:val="24"/>
        </w:rPr>
      </w:pPr>
      <w:r w:rsidRPr="00AA6D5E">
        <w:rPr>
          <w:rFonts w:ascii="Arial" w:hAnsi="Arial" w:cs="Arial"/>
          <w:sz w:val="24"/>
          <w:szCs w:val="24"/>
        </w:rPr>
        <w:t>Lodging</w:t>
      </w:r>
      <w:r>
        <w:rPr>
          <w:rFonts w:ascii="Arial" w:hAnsi="Arial" w:cs="Arial"/>
          <w:sz w:val="24"/>
          <w:szCs w:val="24"/>
        </w:rPr>
        <w:t xml:space="preserve"> (pre/post in Maine only)</w:t>
      </w:r>
      <w:r w:rsidR="005B0E38">
        <w:rPr>
          <w:rFonts w:ascii="Arial" w:hAnsi="Arial" w:cs="Arial"/>
          <w:sz w:val="24"/>
          <w:szCs w:val="24"/>
        </w:rPr>
        <w:t>.</w:t>
      </w:r>
    </w:p>
    <w:p w14:paraId="5BE87ED1" w14:textId="35BD7CE6" w:rsidR="00E25753" w:rsidRDefault="00E25753" w:rsidP="00E25753">
      <w:pPr>
        <w:pStyle w:val="ListParagraph"/>
        <w:numPr>
          <w:ilvl w:val="2"/>
          <w:numId w:val="48"/>
        </w:numPr>
        <w:contextualSpacing/>
        <w:rPr>
          <w:rFonts w:ascii="Arial" w:hAnsi="Arial" w:cs="Arial"/>
          <w:sz w:val="24"/>
          <w:szCs w:val="24"/>
        </w:rPr>
      </w:pPr>
      <w:proofErr w:type="gramStart"/>
      <w:r w:rsidRPr="00AA6D5E">
        <w:rPr>
          <w:rFonts w:ascii="Arial" w:hAnsi="Arial" w:cs="Arial"/>
          <w:sz w:val="24"/>
          <w:szCs w:val="24"/>
        </w:rPr>
        <w:t>Recreation</w:t>
      </w:r>
      <w:r w:rsidR="004E4CAC">
        <w:rPr>
          <w:rFonts w:ascii="Arial" w:hAnsi="Arial" w:cs="Arial"/>
          <w:sz w:val="24"/>
          <w:szCs w:val="24"/>
        </w:rPr>
        <w:t>;</w:t>
      </w:r>
      <w:proofErr w:type="gramEnd"/>
    </w:p>
    <w:p w14:paraId="1637059A" w14:textId="1BF6E4C8" w:rsidR="005B0E38" w:rsidRPr="004E4CAC" w:rsidRDefault="00E25753" w:rsidP="004E4CAC">
      <w:pPr>
        <w:pStyle w:val="ListParagraph"/>
        <w:numPr>
          <w:ilvl w:val="2"/>
          <w:numId w:val="48"/>
        </w:numPr>
        <w:ind w:left="1440" w:hanging="360"/>
        <w:contextualSpacing/>
        <w:rPr>
          <w:rFonts w:ascii="Arial" w:hAnsi="Arial" w:cs="Arial"/>
          <w:sz w:val="24"/>
          <w:szCs w:val="24"/>
        </w:rPr>
      </w:pPr>
      <w:r w:rsidRPr="004E4CAC">
        <w:rPr>
          <w:rFonts w:ascii="Arial" w:hAnsi="Arial" w:cs="Arial"/>
          <w:sz w:val="24"/>
          <w:szCs w:val="24"/>
        </w:rPr>
        <w:t xml:space="preserve">Other supplies including groceries, medical, </w:t>
      </w:r>
      <w:proofErr w:type="gramStart"/>
      <w:r w:rsidRPr="004E4CAC">
        <w:rPr>
          <w:rFonts w:ascii="Arial" w:hAnsi="Arial" w:cs="Arial"/>
          <w:sz w:val="24"/>
          <w:szCs w:val="24"/>
        </w:rPr>
        <w:t>other</w:t>
      </w:r>
      <w:proofErr w:type="gramEnd"/>
      <w:r w:rsidRPr="004E4CAC">
        <w:rPr>
          <w:rFonts w:ascii="Arial" w:hAnsi="Arial" w:cs="Arial"/>
          <w:sz w:val="24"/>
          <w:szCs w:val="24"/>
        </w:rPr>
        <w:t xml:space="preserve"> passenger and crew related spending</w:t>
      </w:r>
      <w:r w:rsidR="005B0E38" w:rsidRPr="004E4CAC">
        <w:rPr>
          <w:rFonts w:ascii="Arial" w:hAnsi="Arial" w:cs="Arial"/>
          <w:sz w:val="24"/>
          <w:szCs w:val="24"/>
        </w:rPr>
        <w:t>;</w:t>
      </w:r>
      <w:r w:rsidRPr="004E4CAC">
        <w:rPr>
          <w:rFonts w:ascii="Arial" w:hAnsi="Arial" w:cs="Arial"/>
          <w:sz w:val="24"/>
          <w:szCs w:val="24"/>
        </w:rPr>
        <w:t xml:space="preserve"> </w:t>
      </w:r>
    </w:p>
    <w:p w14:paraId="5CA0F5E9" w14:textId="77777777" w:rsidR="00E25753" w:rsidRPr="00B162F4" w:rsidRDefault="00E25753" w:rsidP="5948E529">
      <w:pPr>
        <w:pStyle w:val="ListParagraph"/>
        <w:numPr>
          <w:ilvl w:val="2"/>
          <w:numId w:val="48"/>
        </w:numPr>
        <w:ind w:left="1440" w:hanging="360"/>
        <w:contextualSpacing/>
        <w:rPr>
          <w:rFonts w:ascii="Arial" w:hAnsi="Arial" w:cs="Arial"/>
          <w:sz w:val="24"/>
          <w:szCs w:val="24"/>
        </w:rPr>
      </w:pPr>
      <w:r w:rsidRPr="55146B8E">
        <w:rPr>
          <w:rFonts w:ascii="Arial" w:hAnsi="Arial" w:cs="Arial"/>
          <w:sz w:val="24"/>
          <w:szCs w:val="24"/>
        </w:rPr>
        <w:t>Secondary, or indirect and induced, economic impact of tourism in:</w:t>
      </w:r>
    </w:p>
    <w:p w14:paraId="2606E3FC" w14:textId="2E21A1BD" w:rsidR="00E25753" w:rsidRDefault="00E25753" w:rsidP="3AB9F2A0">
      <w:pPr>
        <w:pStyle w:val="ListParagraph"/>
        <w:numPr>
          <w:ilvl w:val="4"/>
          <w:numId w:val="51"/>
        </w:numPr>
        <w:ind w:left="1800"/>
        <w:contextualSpacing/>
        <w:rPr>
          <w:rFonts w:ascii="Arial" w:hAnsi="Arial" w:cs="Arial"/>
          <w:sz w:val="24"/>
          <w:szCs w:val="24"/>
        </w:rPr>
      </w:pPr>
      <w:r w:rsidRPr="00AA6D5E">
        <w:rPr>
          <w:rFonts w:ascii="Arial" w:hAnsi="Arial" w:cs="Arial"/>
          <w:sz w:val="24"/>
          <w:szCs w:val="24"/>
        </w:rPr>
        <w:t xml:space="preserve">Total </w:t>
      </w:r>
      <w:proofErr w:type="gramStart"/>
      <w:r w:rsidRPr="00AA6D5E">
        <w:rPr>
          <w:rFonts w:ascii="Arial" w:hAnsi="Arial" w:cs="Arial"/>
          <w:sz w:val="24"/>
          <w:szCs w:val="24"/>
        </w:rPr>
        <w:t>sales</w:t>
      </w:r>
      <w:r w:rsidR="00FF687F">
        <w:rPr>
          <w:rFonts w:ascii="Arial" w:hAnsi="Arial" w:cs="Arial"/>
          <w:sz w:val="24"/>
          <w:szCs w:val="24"/>
        </w:rPr>
        <w:t>;</w:t>
      </w:r>
      <w:proofErr w:type="gramEnd"/>
    </w:p>
    <w:p w14:paraId="7164EE8B" w14:textId="17C751BB" w:rsidR="00E25753" w:rsidRDefault="00E25753" w:rsidP="3AB9F2A0">
      <w:pPr>
        <w:pStyle w:val="ListParagraph"/>
        <w:numPr>
          <w:ilvl w:val="4"/>
          <w:numId w:val="51"/>
        </w:numPr>
        <w:ind w:left="1800"/>
        <w:contextualSpacing/>
        <w:rPr>
          <w:rFonts w:ascii="Arial" w:hAnsi="Arial" w:cs="Arial"/>
          <w:sz w:val="24"/>
          <w:szCs w:val="24"/>
        </w:rPr>
      </w:pPr>
      <w:r w:rsidRPr="00AA6D5E">
        <w:rPr>
          <w:rFonts w:ascii="Arial" w:hAnsi="Arial" w:cs="Arial"/>
          <w:sz w:val="24"/>
          <w:szCs w:val="24"/>
        </w:rPr>
        <w:t xml:space="preserve">The number direct and indirect jobs </w:t>
      </w:r>
      <w:proofErr w:type="gramStart"/>
      <w:r w:rsidRPr="00AA6D5E">
        <w:rPr>
          <w:rFonts w:ascii="Arial" w:hAnsi="Arial" w:cs="Arial"/>
          <w:sz w:val="24"/>
          <w:szCs w:val="24"/>
        </w:rPr>
        <w:t>supported</w:t>
      </w:r>
      <w:r w:rsidR="00FF687F">
        <w:rPr>
          <w:rFonts w:ascii="Arial" w:hAnsi="Arial" w:cs="Arial"/>
          <w:sz w:val="24"/>
          <w:szCs w:val="24"/>
        </w:rPr>
        <w:t>;</w:t>
      </w:r>
      <w:proofErr w:type="gramEnd"/>
    </w:p>
    <w:p w14:paraId="53F7F9F9" w14:textId="77777777" w:rsidR="004E4CAC" w:rsidRDefault="00E25753" w:rsidP="004E4CAC">
      <w:pPr>
        <w:pStyle w:val="ListParagraph"/>
        <w:numPr>
          <w:ilvl w:val="4"/>
          <w:numId w:val="51"/>
        </w:numPr>
        <w:ind w:left="1800"/>
        <w:contextualSpacing/>
        <w:rPr>
          <w:rFonts w:ascii="Arial" w:hAnsi="Arial" w:cs="Arial"/>
          <w:sz w:val="24"/>
          <w:szCs w:val="24"/>
        </w:rPr>
      </w:pPr>
      <w:r w:rsidRPr="00AA6D5E">
        <w:rPr>
          <w:rFonts w:ascii="Arial" w:hAnsi="Arial" w:cs="Arial"/>
          <w:sz w:val="24"/>
          <w:szCs w:val="24"/>
        </w:rPr>
        <w:t>Total earnings</w:t>
      </w:r>
      <w:r w:rsidR="00FF687F">
        <w:rPr>
          <w:rFonts w:ascii="Arial" w:hAnsi="Arial" w:cs="Arial"/>
          <w:sz w:val="24"/>
          <w:szCs w:val="24"/>
        </w:rPr>
        <w:t>; and</w:t>
      </w:r>
    </w:p>
    <w:p w14:paraId="7525A301" w14:textId="4DE13696" w:rsidR="00E25753" w:rsidRPr="004E4CAC" w:rsidRDefault="00E25753" w:rsidP="004E4CAC">
      <w:pPr>
        <w:pStyle w:val="ListParagraph"/>
        <w:numPr>
          <w:ilvl w:val="4"/>
          <w:numId w:val="51"/>
        </w:numPr>
        <w:ind w:left="1800"/>
        <w:contextualSpacing/>
        <w:rPr>
          <w:rFonts w:ascii="Arial" w:hAnsi="Arial" w:cs="Arial"/>
          <w:sz w:val="24"/>
          <w:szCs w:val="24"/>
        </w:rPr>
      </w:pPr>
      <w:r w:rsidRPr="004E4CAC">
        <w:rPr>
          <w:rFonts w:ascii="Arial" w:hAnsi="Arial" w:cs="Arial"/>
          <w:sz w:val="24"/>
          <w:szCs w:val="24"/>
        </w:rPr>
        <w:t>Local/State Tax revenue</w:t>
      </w:r>
      <w:r w:rsidR="00FF687F" w:rsidRPr="004E4CAC">
        <w:rPr>
          <w:rFonts w:ascii="Arial" w:hAnsi="Arial" w:cs="Arial"/>
          <w:sz w:val="24"/>
          <w:szCs w:val="24"/>
        </w:rPr>
        <w:t>.</w:t>
      </w:r>
    </w:p>
    <w:p w14:paraId="5B2F3939" w14:textId="6F4C46A5" w:rsidR="00475414" w:rsidRDefault="00880787" w:rsidP="00E75499">
      <w:pPr>
        <w:pStyle w:val="ListParagraph"/>
        <w:numPr>
          <w:ilvl w:val="1"/>
          <w:numId w:val="48"/>
        </w:numPr>
      </w:pPr>
      <w:r w:rsidRPr="6C1A4DCE">
        <w:rPr>
          <w:rFonts w:ascii="Arial" w:hAnsi="Arial" w:cs="Arial"/>
          <w:sz w:val="24"/>
          <w:szCs w:val="24"/>
        </w:rPr>
        <w:t>Implement</w:t>
      </w:r>
      <w:r w:rsidR="008551EC" w:rsidRPr="00E75499">
        <w:rPr>
          <w:rFonts w:ascii="Arial" w:hAnsi="Arial" w:cs="Arial"/>
          <w:sz w:val="24"/>
          <w:szCs w:val="24"/>
        </w:rPr>
        <w:t xml:space="preserve"> built-in checks and balances to ensure the model outputs reasonably reflect actual data (for example, reported direct expenditure can be rationalized against taxable sales, etc.).</w:t>
      </w:r>
      <w:r w:rsidR="00475414">
        <w:br w:type="page"/>
      </w:r>
    </w:p>
    <w:p w14:paraId="4836F882" w14:textId="77777777" w:rsidR="00E25753" w:rsidRPr="008A2CCE" w:rsidRDefault="00E25753" w:rsidP="00E25753">
      <w:pPr>
        <w:rPr>
          <w:rFonts w:ascii="Arial" w:hAnsi="Arial" w:cs="Arial"/>
          <w:sz w:val="24"/>
          <w:szCs w:val="24"/>
        </w:rPr>
      </w:pP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6"/>
      <w:bookmarkEnd w:id="17"/>
    </w:p>
    <w:p w14:paraId="56700964" w14:textId="77777777" w:rsidR="0002282C" w:rsidRPr="00C97934" w:rsidRDefault="0002282C"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18" w:name="_Toc367174732"/>
      <w:bookmarkStart w:id="19" w:name="_Toc397069200"/>
      <w:r w:rsidRPr="00C97934">
        <w:rPr>
          <w:rFonts w:ascii="Arial" w:hAnsi="Arial" w:cs="Arial"/>
          <w:b/>
          <w:sz w:val="24"/>
          <w:szCs w:val="24"/>
        </w:rPr>
        <w:t>Questions</w:t>
      </w:r>
      <w:bookmarkEnd w:id="18"/>
      <w:bookmarkEnd w:id="19"/>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0"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0" w:name="_Toc367174733"/>
      <w:bookmarkStart w:id="21"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21"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0"/>
    <w:bookmarkEnd w:id="21"/>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2"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2"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3"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2"/>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pPr>
        <w:pStyle w:val="ListParagraph"/>
        <w:numPr>
          <w:ilvl w:val="2"/>
          <w:numId w:val="13"/>
        </w:numPr>
        <w:rPr>
          <w:rFonts w:ascii="Arial" w:hAnsi="Arial" w:cs="Arial"/>
          <w:sz w:val="24"/>
          <w:szCs w:val="24"/>
        </w:rPr>
      </w:pPr>
      <w:bookmarkStart w:id="23" w:name="_Hlk62561509"/>
      <w:r w:rsidRPr="006F6F69">
        <w:rPr>
          <w:rFonts w:ascii="Arial" w:hAnsi="Arial" w:cs="Arial"/>
          <w:sz w:val="24"/>
          <w:szCs w:val="24"/>
          <w:u w:val="single"/>
        </w:rPr>
        <w:t xml:space="preserve">Encrypted e-mails received which require opening attachments and logging into a </w:t>
      </w:r>
      <w:r w:rsidRPr="006F6F69">
        <w:rPr>
          <w:rFonts w:ascii="Arial" w:hAnsi="Arial" w:cs="Arial"/>
          <w:sz w:val="24"/>
          <w:szCs w:val="24"/>
          <w:u w:val="single"/>
        </w:rPr>
        <w:lastRenderedPageBreak/>
        <w:t>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3"/>
    <w:p w14:paraId="659C842A" w14:textId="5F6D27DA" w:rsidR="00CA6A04" w:rsidRDefault="00CA6A04">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1E6CC521"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 xml:space="preserve">“RFP# </w:t>
      </w:r>
      <w:r w:rsidR="004B4B4D" w:rsidRPr="004B4B4D">
        <w:rPr>
          <w:rFonts w:ascii="Arial" w:hAnsi="Arial" w:cs="Arial"/>
          <w:b/>
          <w:sz w:val="24"/>
          <w:szCs w:val="24"/>
        </w:rPr>
        <w:t>202412222</w:t>
      </w:r>
      <w:r w:rsidR="00A11DC9" w:rsidRPr="00C97934">
        <w:rPr>
          <w:rFonts w:ascii="Arial" w:hAnsi="Arial" w:cs="Arial"/>
          <w:b/>
          <w:sz w:val="24"/>
          <w:szCs w:val="24"/>
        </w:rPr>
        <w:t xml:space="preserve"> 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1507281C" w:rsidR="00AC25CE" w:rsidRPr="00C97934" w:rsidRDefault="00E25753" w:rsidP="00D15916">
      <w:pPr>
        <w:pStyle w:val="ListParagraph"/>
        <w:ind w:left="1440"/>
        <w:rPr>
          <w:rFonts w:ascii="Arial" w:hAnsi="Arial" w:cs="Arial"/>
          <w:sz w:val="24"/>
          <w:szCs w:val="24"/>
        </w:rPr>
      </w:pPr>
      <w:r w:rsidRPr="00E25753">
        <w:rPr>
          <w:rFonts w:ascii="Arial" w:hAnsi="Arial" w:cs="Arial"/>
          <w:i/>
          <w:sz w:val="24"/>
          <w:szCs w:val="24"/>
        </w:rPr>
        <w:t>PDF</w:t>
      </w:r>
      <w:r w:rsidR="00AC25CE" w:rsidRPr="00C97934">
        <w:rPr>
          <w:rFonts w:ascii="Arial" w:hAnsi="Arial" w:cs="Arial"/>
          <w:i/>
          <w:color w:val="FF0000"/>
          <w:sz w:val="24"/>
          <w:szCs w:val="24"/>
        </w:rPr>
        <w:t xml:space="preserve"> </w:t>
      </w:r>
      <w:r w:rsidR="00AC25CE" w:rsidRPr="00C97934">
        <w:rPr>
          <w:rFonts w:ascii="Arial" w:hAnsi="Arial" w:cs="Arial"/>
          <w:i/>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4" w:name="_Toc367174734"/>
      <w:bookmarkStart w:id="25"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4"/>
      <w:bookmarkEnd w:id="25"/>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disqualification or reduction in scoring of a proposal.  Rephrasing of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6"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7" w:name="_Toc367174736"/>
      <w:bookmarkStart w:id="28" w:name="_Toc397069205"/>
      <w:bookmarkEnd w:id="26"/>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7"/>
      <w:bookmarkEnd w:id="28"/>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Default="00526145" w:rsidP="004F0520">
      <w:pPr>
        <w:rPr>
          <w:rFonts w:ascii="Arial" w:hAnsi="Arial" w:cs="Arial"/>
          <w:sz w:val="24"/>
          <w:szCs w:val="24"/>
        </w:rPr>
      </w:pPr>
    </w:p>
    <w:p w14:paraId="2B0479F2" w14:textId="77777777" w:rsidR="001539C6" w:rsidRPr="00C97934" w:rsidRDefault="001539C6"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lastRenderedPageBreak/>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398827FF" w14:textId="59F01502" w:rsidR="00880787" w:rsidRPr="00E75499" w:rsidRDefault="00CE68F0" w:rsidP="00880787">
      <w:pPr>
        <w:pStyle w:val="ListParagraph"/>
        <w:numPr>
          <w:ilvl w:val="1"/>
          <w:numId w:val="19"/>
        </w:numPr>
        <w:rPr>
          <w:rFonts w:ascii="Arial" w:hAnsi="Arial" w:cs="Arial"/>
          <w:bCs/>
          <w:sz w:val="24"/>
          <w:szCs w:val="24"/>
        </w:rPr>
      </w:pPr>
      <w:r w:rsidRPr="00E75499">
        <w:rPr>
          <w:rFonts w:ascii="Arial" w:hAnsi="Arial" w:cs="Arial"/>
          <w:b/>
          <w:sz w:val="24"/>
          <w:szCs w:val="24"/>
        </w:rPr>
        <w:t xml:space="preserve">Provide a </w:t>
      </w:r>
      <w:r w:rsidR="00D76C92" w:rsidRPr="00E75499">
        <w:rPr>
          <w:rFonts w:ascii="Arial" w:hAnsi="Arial" w:cs="Arial"/>
          <w:b/>
          <w:sz w:val="24"/>
          <w:szCs w:val="24"/>
        </w:rPr>
        <w:t>S</w:t>
      </w:r>
      <w:r w:rsidR="00174565" w:rsidRPr="00E75499">
        <w:rPr>
          <w:rFonts w:ascii="Arial" w:hAnsi="Arial" w:cs="Arial"/>
          <w:b/>
          <w:sz w:val="24"/>
          <w:szCs w:val="24"/>
        </w:rPr>
        <w:t xml:space="preserve">ample </w:t>
      </w:r>
      <w:r w:rsidR="00D76C92" w:rsidRPr="00E75499">
        <w:rPr>
          <w:rFonts w:ascii="Arial" w:hAnsi="Arial" w:cs="Arial"/>
          <w:b/>
          <w:sz w:val="24"/>
          <w:szCs w:val="24"/>
        </w:rPr>
        <w:t>P</w:t>
      </w:r>
      <w:r w:rsidR="00174565" w:rsidRPr="00E75499">
        <w:rPr>
          <w:rFonts w:ascii="Arial" w:hAnsi="Arial" w:cs="Arial"/>
          <w:b/>
          <w:sz w:val="24"/>
          <w:szCs w:val="24"/>
        </w:rPr>
        <w:t xml:space="preserve">lan </w:t>
      </w:r>
      <w:r w:rsidR="00174565" w:rsidRPr="00E75499">
        <w:rPr>
          <w:rFonts w:ascii="Arial" w:hAnsi="Arial" w:cs="Arial"/>
          <w:bCs/>
          <w:sz w:val="24"/>
          <w:szCs w:val="24"/>
        </w:rPr>
        <w:t>which lists the number of surveys completed at each port of call</w:t>
      </w:r>
      <w:r w:rsidR="00880787">
        <w:rPr>
          <w:rFonts w:ascii="Arial" w:hAnsi="Arial" w:cs="Arial"/>
          <w:bCs/>
          <w:sz w:val="24"/>
          <w:szCs w:val="24"/>
        </w:rPr>
        <w:t xml:space="preserve"> </w:t>
      </w:r>
      <w:r w:rsidR="00174565" w:rsidRPr="00E75499">
        <w:rPr>
          <w:rFonts w:ascii="Arial" w:hAnsi="Arial" w:cs="Arial"/>
          <w:bCs/>
          <w:sz w:val="24"/>
          <w:szCs w:val="24"/>
        </w:rPr>
        <w:t>(listed in part 2.a-g. of this RFP).</w:t>
      </w:r>
    </w:p>
    <w:p w14:paraId="3A4B90EE" w14:textId="3215F24A" w:rsidR="00AE70BE" w:rsidRPr="00CE68F0" w:rsidRDefault="00880787" w:rsidP="00E75499">
      <w:pPr>
        <w:pStyle w:val="ListParagraph"/>
        <w:rPr>
          <w:bCs/>
        </w:rPr>
      </w:pPr>
      <w:r w:rsidRPr="00E75499">
        <w:rPr>
          <w:rFonts w:ascii="Arial" w:hAnsi="Arial" w:cs="Arial"/>
          <w:b/>
          <w:sz w:val="24"/>
          <w:szCs w:val="24"/>
        </w:rPr>
        <w:t xml:space="preserve">Provide Workflow Processes and Proposed Timeline </w:t>
      </w:r>
      <w:r w:rsidRPr="00E75499">
        <w:rPr>
          <w:rFonts w:ascii="Arial" w:hAnsi="Arial" w:cs="Arial"/>
          <w:bCs/>
          <w:sz w:val="24"/>
          <w:szCs w:val="24"/>
        </w:rPr>
        <w:t>which details how the Bidder plans to meet reporting and project evaluation dates and provide a schedule, timeline and anticipated deliverables.</w:t>
      </w:r>
    </w:p>
    <w:p w14:paraId="50F2FE64" w14:textId="354522B1" w:rsidR="00DF316D" w:rsidRPr="00E75499" w:rsidRDefault="00DF316D" w:rsidP="00E75499">
      <w:pPr>
        <w:pStyle w:val="ListParagraph"/>
        <w:numPr>
          <w:ilvl w:val="1"/>
          <w:numId w:val="19"/>
        </w:numPr>
        <w:rPr>
          <w:rFonts w:ascii="Arial" w:hAnsi="Arial" w:cs="Arial"/>
          <w:b/>
          <w:bCs/>
          <w:sz w:val="24"/>
          <w:szCs w:val="24"/>
        </w:rPr>
      </w:pPr>
      <w:r w:rsidRPr="00E75499">
        <w:rPr>
          <w:rFonts w:ascii="Arial" w:hAnsi="Arial" w:cs="Arial"/>
          <w:sz w:val="24"/>
          <w:szCs w:val="24"/>
        </w:rPr>
        <w:t>Provide any other information relevant to this study.</w:t>
      </w:r>
    </w:p>
    <w:p w14:paraId="280F29DE" w14:textId="77777777" w:rsidR="00DF316D" w:rsidRPr="00AA6D5E" w:rsidRDefault="00DF316D" w:rsidP="00E75499">
      <w:pPr>
        <w:pStyle w:val="ListParagraph"/>
        <w:contextualSpacing/>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29"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29"/>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4F0520">
      <w:pPr>
        <w:pStyle w:val="ListParagraph"/>
        <w:numPr>
          <w:ilvl w:val="1"/>
          <w:numId w:val="20"/>
        </w:numPr>
        <w:rPr>
          <w:rFonts w:ascii="Arial" w:hAnsi="Arial" w:cs="Arial"/>
          <w:b/>
          <w:sz w:val="24"/>
          <w:szCs w:val="24"/>
        </w:rPr>
      </w:pPr>
      <w:r w:rsidRPr="00C97934">
        <w:rPr>
          <w:rFonts w:ascii="Arial" w:hAnsi="Arial" w:cs="Arial"/>
          <w:b/>
          <w:sz w:val="24"/>
          <w:szCs w:val="24"/>
        </w:rPr>
        <w:t>General Instructions</w:t>
      </w:r>
    </w:p>
    <w:p w14:paraId="765DDB01" w14:textId="2400E70D" w:rsidR="00B315FA" w:rsidRPr="00C97934" w:rsidRDefault="00EE7EE0" w:rsidP="007955F7">
      <w:pPr>
        <w:pStyle w:val="ListParagraph"/>
        <w:numPr>
          <w:ilvl w:val="2"/>
          <w:numId w:val="2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 </w:t>
      </w:r>
      <w:r w:rsidR="00942CF6" w:rsidRPr="00C97934">
        <w:rPr>
          <w:rFonts w:ascii="Arial" w:hAnsi="Arial" w:cs="Arial"/>
          <w:sz w:val="24"/>
          <w:szCs w:val="24"/>
        </w:rPr>
        <w:t xml:space="preserve">period starting </w:t>
      </w:r>
      <w:r w:rsidR="007D731E" w:rsidRPr="007D731E">
        <w:rPr>
          <w:rFonts w:ascii="Arial" w:hAnsi="Arial" w:cs="Arial"/>
          <w:sz w:val="24"/>
          <w:szCs w:val="24"/>
        </w:rPr>
        <w:t xml:space="preserve">April 1, </w:t>
      </w:r>
      <w:proofErr w:type="gramStart"/>
      <w:r w:rsidR="007D731E" w:rsidRPr="007D731E">
        <w:rPr>
          <w:rFonts w:ascii="Arial" w:hAnsi="Arial" w:cs="Arial"/>
          <w:sz w:val="24"/>
          <w:szCs w:val="24"/>
        </w:rPr>
        <w:t>2025</w:t>
      </w:r>
      <w:proofErr w:type="gramEnd"/>
      <w:r w:rsidR="007D731E">
        <w:rPr>
          <w:rFonts w:ascii="Arial" w:hAnsi="Arial" w:cs="Arial"/>
          <w:color w:val="FF0000"/>
          <w:sz w:val="24"/>
          <w:szCs w:val="24"/>
        </w:rPr>
        <w:t xml:space="preserve"> </w:t>
      </w:r>
      <w:r w:rsidR="00942CF6" w:rsidRPr="00C97934">
        <w:rPr>
          <w:rFonts w:ascii="Arial" w:hAnsi="Arial" w:cs="Arial"/>
          <w:sz w:val="24"/>
          <w:szCs w:val="24"/>
        </w:rPr>
        <w:t>and ending on</w:t>
      </w:r>
      <w:r w:rsidR="007D731E">
        <w:rPr>
          <w:rFonts w:ascii="Arial" w:hAnsi="Arial" w:cs="Arial"/>
          <w:sz w:val="24"/>
          <w:szCs w:val="24"/>
        </w:rPr>
        <w:t xml:space="preserve"> December 31, 2025</w:t>
      </w:r>
      <w:r w:rsidR="00942CF6" w:rsidRPr="00C97934">
        <w:rPr>
          <w:rFonts w:ascii="Arial" w:hAnsi="Arial" w:cs="Arial"/>
          <w:sz w:val="24"/>
          <w:szCs w:val="24"/>
        </w:rPr>
        <w:t>.</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B315FA">
      <w:pPr>
        <w:pStyle w:val="ListParagraph"/>
        <w:numPr>
          <w:ilvl w:val="1"/>
          <w:numId w:val="20"/>
        </w:numPr>
        <w:rPr>
          <w:rFonts w:ascii="Arial" w:hAnsi="Arial" w:cs="Arial"/>
          <w:b/>
          <w:sz w:val="24"/>
          <w:szCs w:val="24"/>
        </w:rPr>
      </w:pPr>
      <w:r w:rsidRPr="00C97934">
        <w:rPr>
          <w:rFonts w:ascii="Arial" w:hAnsi="Arial" w:cs="Arial"/>
          <w:b/>
          <w:sz w:val="24"/>
          <w:szCs w:val="24"/>
        </w:rPr>
        <w:t>Cost Proposal Form Instructions</w:t>
      </w:r>
    </w:p>
    <w:p w14:paraId="5192F762" w14:textId="14830FAA" w:rsidR="0088620E"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r w:rsidR="00C44F52">
        <w:rPr>
          <w:rFonts w:ascii="Arial" w:hAnsi="Arial" w:cs="Arial"/>
          <w:sz w:val="24"/>
          <w:szCs w:val="24"/>
        </w:rPr>
        <w:t xml:space="preserve"> Bidders must</w:t>
      </w:r>
      <w:r w:rsidR="0088620E">
        <w:rPr>
          <w:rFonts w:ascii="Arial" w:hAnsi="Arial" w:cs="Arial"/>
          <w:sz w:val="24"/>
          <w:szCs w:val="24"/>
        </w:rPr>
        <w:t xml:space="preserve"> provide a budget narrative providing details of how the budget was determined. </w:t>
      </w:r>
    </w:p>
    <w:p w14:paraId="44E710DF" w14:textId="2C2E3567" w:rsidR="00904485" w:rsidRPr="00C97934" w:rsidRDefault="006C712B" w:rsidP="0088620E">
      <w:pPr>
        <w:rPr>
          <w:rFonts w:ascii="Arial" w:hAnsi="Arial" w:cs="Arial"/>
          <w:b/>
          <w:sz w:val="24"/>
          <w:szCs w:val="24"/>
        </w:rPr>
      </w:pPr>
      <w:bookmarkStart w:id="30" w:name="_Toc367174742"/>
      <w:bookmarkStart w:id="31" w:name="_Toc397069206"/>
      <w:r w:rsidRPr="00C97934">
        <w:rPr>
          <w:rFonts w:ascii="Arial" w:hAnsi="Arial" w:cs="Arial"/>
          <w:b/>
          <w:sz w:val="24"/>
          <w:szCs w:val="24"/>
        </w:rPr>
        <w:lastRenderedPageBreak/>
        <w:t>PART V</w:t>
      </w:r>
      <w:r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0"/>
      <w:bookmarkEnd w:id="31"/>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2" w:name="_Toc367174743"/>
      <w:bookmarkStart w:id="33"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2"/>
      <w:bookmarkEnd w:id="33"/>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4" w:name="_Toc367174744"/>
      <w:bookmarkStart w:id="35"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4"/>
      <w:bookmarkEnd w:id="35"/>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44D1D99B"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7D731E" w:rsidRPr="00322A82" w14:paraId="648D7D39" w14:textId="103FBE5B" w:rsidTr="00623B25">
        <w:tc>
          <w:tcPr>
            <w:tcW w:w="1525" w:type="dxa"/>
          </w:tcPr>
          <w:p w14:paraId="383D94C9" w14:textId="40C9CD78" w:rsidR="007D731E" w:rsidRPr="00322A82" w:rsidRDefault="007D731E" w:rsidP="007D731E">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7D731E" w:rsidRPr="00322A82" w:rsidRDefault="007D731E" w:rsidP="007D731E">
            <w:pPr>
              <w:rPr>
                <w:rFonts w:ascii="Arial" w:hAnsi="Arial" w:cs="Arial"/>
                <w:b/>
                <w:sz w:val="24"/>
                <w:szCs w:val="24"/>
              </w:rPr>
            </w:pPr>
            <w:r w:rsidRPr="00322A82">
              <w:rPr>
                <w:rFonts w:ascii="Arial" w:hAnsi="Arial" w:cs="Arial"/>
                <w:b/>
                <w:sz w:val="24"/>
                <w:szCs w:val="24"/>
              </w:rPr>
              <w:t xml:space="preserve">Organization Qualifications and Experience </w:t>
            </w:r>
            <w:r w:rsidRPr="00322A82">
              <w:rPr>
                <w:rFonts w:ascii="Arial" w:hAnsi="Arial" w:cs="Arial"/>
                <w:sz w:val="24"/>
                <w:szCs w:val="24"/>
              </w:rPr>
              <w:t xml:space="preserve">Proposal </w:t>
            </w:r>
            <w:r>
              <w:rPr>
                <w:rFonts w:ascii="Arial" w:hAnsi="Arial" w:cs="Arial"/>
                <w:sz w:val="24"/>
                <w:szCs w:val="24"/>
              </w:rPr>
              <w:t xml:space="preserve">materials to be evaluated in this section: </w:t>
            </w:r>
            <w:r w:rsidRPr="00322A82">
              <w:rPr>
                <w:rFonts w:ascii="Arial" w:hAnsi="Arial" w:cs="Arial"/>
                <w:sz w:val="24"/>
                <w:szCs w:val="24"/>
              </w:rPr>
              <w:t>all elements addressed above in Part IV, Section 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78766107" w14:textId="5A2B7356" w:rsidR="007D731E" w:rsidRPr="00322A82" w:rsidRDefault="007D731E" w:rsidP="007D731E">
            <w:pPr>
              <w:jc w:val="center"/>
              <w:rPr>
                <w:rFonts w:ascii="Arial" w:hAnsi="Arial" w:cs="Arial"/>
                <w:b/>
                <w:sz w:val="24"/>
                <w:szCs w:val="24"/>
              </w:rPr>
            </w:pPr>
            <w:r w:rsidRPr="5E0F75D8">
              <w:rPr>
                <w:rFonts w:ascii="Arial" w:hAnsi="Arial" w:cs="Arial"/>
                <w:b/>
                <w:bCs/>
                <w:sz w:val="24"/>
                <w:szCs w:val="24"/>
              </w:rPr>
              <w:t>(25</w:t>
            </w:r>
            <w:r w:rsidRPr="5E0F75D8">
              <w:rPr>
                <w:rFonts w:ascii="Arial" w:hAnsi="Arial" w:cs="Arial"/>
                <w:b/>
                <w:bCs/>
                <w:color w:val="FF0000"/>
                <w:sz w:val="24"/>
                <w:szCs w:val="24"/>
              </w:rPr>
              <w:t xml:space="preserve"> </w:t>
            </w:r>
            <w:r w:rsidRPr="5E0F75D8">
              <w:rPr>
                <w:rFonts w:ascii="Arial" w:hAnsi="Arial" w:cs="Arial"/>
                <w:b/>
                <w:bCs/>
                <w:sz w:val="24"/>
                <w:szCs w:val="24"/>
              </w:rPr>
              <w:t>points)</w:t>
            </w:r>
          </w:p>
        </w:tc>
      </w:tr>
      <w:tr w:rsidR="007D731E" w:rsidRPr="00322A82" w14:paraId="1CAA5F8A" w14:textId="1F9B9E43" w:rsidTr="00623B25">
        <w:tc>
          <w:tcPr>
            <w:tcW w:w="1525" w:type="dxa"/>
          </w:tcPr>
          <w:p w14:paraId="2309DA10" w14:textId="12BC6B90" w:rsidR="007D731E" w:rsidRPr="00322A82" w:rsidRDefault="007D731E" w:rsidP="007D731E">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7D731E" w:rsidRDefault="007D731E" w:rsidP="007D731E">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7D731E" w:rsidRPr="00322A82" w:rsidRDefault="007D731E" w:rsidP="007D731E">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75149A17" w:rsidR="007D731E" w:rsidRPr="00322A82" w:rsidRDefault="007D731E" w:rsidP="007D731E">
            <w:pPr>
              <w:jc w:val="center"/>
              <w:rPr>
                <w:rFonts w:ascii="Arial" w:hAnsi="Arial" w:cs="Arial"/>
                <w:sz w:val="24"/>
                <w:szCs w:val="24"/>
              </w:rPr>
            </w:pPr>
            <w:r w:rsidRPr="2D85ABCE">
              <w:rPr>
                <w:rFonts w:ascii="Arial" w:hAnsi="Arial" w:cs="Arial"/>
                <w:b/>
                <w:bCs/>
                <w:sz w:val="24"/>
                <w:szCs w:val="24"/>
              </w:rPr>
              <w:t>(50</w:t>
            </w:r>
            <w:r w:rsidRPr="2D85ABCE">
              <w:rPr>
                <w:rFonts w:ascii="Arial" w:hAnsi="Arial" w:cs="Arial"/>
                <w:b/>
                <w:bCs/>
                <w:color w:val="FF0000"/>
                <w:sz w:val="24"/>
                <w:szCs w:val="24"/>
              </w:rPr>
              <w:t xml:space="preserve"> </w:t>
            </w:r>
            <w:r w:rsidRPr="2D85ABCE">
              <w:rPr>
                <w:rFonts w:ascii="Arial" w:hAnsi="Arial" w:cs="Arial"/>
                <w:b/>
                <w:bCs/>
                <w:sz w:val="24"/>
                <w:szCs w:val="24"/>
              </w:rPr>
              <w:t>points)</w:t>
            </w:r>
          </w:p>
        </w:tc>
      </w:tr>
      <w:tr w:rsidR="007D731E" w:rsidRPr="00322A82" w14:paraId="0AE911B6" w14:textId="5CF05BEF" w:rsidTr="00623B25">
        <w:tc>
          <w:tcPr>
            <w:tcW w:w="1525" w:type="dxa"/>
          </w:tcPr>
          <w:p w14:paraId="330F34B6" w14:textId="30F1AD35" w:rsidR="007D731E" w:rsidRPr="00322A82" w:rsidRDefault="007D731E" w:rsidP="007D731E">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7D731E" w:rsidRDefault="007D731E" w:rsidP="007D731E">
            <w:pPr>
              <w:rPr>
                <w:rFonts w:ascii="Arial" w:hAnsi="Arial" w:cs="Arial"/>
                <w:b/>
                <w:sz w:val="24"/>
                <w:szCs w:val="24"/>
              </w:rPr>
            </w:pPr>
            <w:r w:rsidRPr="00322A82">
              <w:rPr>
                <w:rFonts w:ascii="Arial" w:hAnsi="Arial" w:cs="Arial"/>
                <w:b/>
                <w:sz w:val="24"/>
                <w:szCs w:val="24"/>
              </w:rPr>
              <w:t xml:space="preserve">Cost Proposal </w:t>
            </w:r>
          </w:p>
          <w:p w14:paraId="69660C0C" w14:textId="7C87EE25" w:rsidR="007D731E" w:rsidRPr="00322A82" w:rsidRDefault="007D731E" w:rsidP="007D731E">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69AD1648" w:rsidR="007D731E" w:rsidRPr="00322A82" w:rsidRDefault="007D731E" w:rsidP="007D731E">
            <w:pPr>
              <w:jc w:val="center"/>
              <w:rPr>
                <w:rFonts w:ascii="Arial" w:hAnsi="Arial" w:cs="Arial"/>
                <w:b/>
                <w:sz w:val="24"/>
                <w:szCs w:val="24"/>
              </w:rPr>
            </w:pPr>
            <w:r w:rsidRPr="2D85ABCE">
              <w:rPr>
                <w:rFonts w:ascii="Arial" w:hAnsi="Arial" w:cs="Arial"/>
                <w:b/>
                <w:bCs/>
                <w:sz w:val="24"/>
                <w:szCs w:val="24"/>
              </w:rPr>
              <w:t>(25</w:t>
            </w:r>
            <w:r w:rsidRPr="2D85ABCE">
              <w:rPr>
                <w:rFonts w:ascii="Arial" w:hAnsi="Arial" w:cs="Arial"/>
                <w:b/>
                <w:bCs/>
                <w:color w:val="FF0000"/>
                <w:sz w:val="24"/>
                <w:szCs w:val="24"/>
              </w:rPr>
              <w:t xml:space="preserve"> </w:t>
            </w:r>
            <w:r w:rsidRPr="2D85ABCE">
              <w:rPr>
                <w:rFonts w:ascii="Arial" w:hAnsi="Arial" w:cs="Arial"/>
                <w:b/>
                <w:bCs/>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628DD7ED" w:rsidR="004B43A8" w:rsidRPr="00E95DD0" w:rsidRDefault="00351845" w:rsidP="00E95DD0">
      <w:pPr>
        <w:pStyle w:val="ListParagraph"/>
        <w:numPr>
          <w:ilvl w:val="1"/>
          <w:numId w:val="21"/>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awarded </w:t>
      </w:r>
      <w:r w:rsidR="007D731E" w:rsidRPr="007D731E">
        <w:rPr>
          <w:rFonts w:ascii="Arial" w:hAnsi="Arial" w:cs="Arial"/>
          <w:sz w:val="24"/>
          <w:szCs w:val="24"/>
          <w:u w:val="single"/>
        </w:rPr>
        <w:t>25</w:t>
      </w:r>
      <w:r w:rsidR="007D731E">
        <w:rPr>
          <w:rFonts w:ascii="Arial" w:hAnsi="Arial" w:cs="Arial"/>
          <w:color w:val="FF0000"/>
          <w:sz w:val="24"/>
          <w:szCs w:val="24"/>
          <w:u w:val="single"/>
        </w:rPr>
        <w:t xml:space="preserve"> </w:t>
      </w:r>
      <w:r w:rsidRPr="00C97934">
        <w:rPr>
          <w:rFonts w:ascii="Arial" w:hAnsi="Arial" w:cs="Arial"/>
          <w:sz w:val="24"/>
          <w:szCs w:val="24"/>
          <w:u w:val="single"/>
        </w:rPr>
        <w:t>points</w:t>
      </w:r>
      <w:r w:rsidR="00550F13" w:rsidRPr="00C97934">
        <w:rPr>
          <w:rFonts w:ascii="Arial" w:hAnsi="Arial" w:cs="Arial"/>
          <w:sz w:val="24"/>
          <w:szCs w:val="24"/>
        </w:rPr>
        <w:t xml:space="preserve">. </w:t>
      </w:r>
      <w:r w:rsidR="00214F9E" w:rsidRPr="00C97934">
        <w:rPr>
          <w:rFonts w:ascii="Arial" w:hAnsi="Arial" w:cs="Arial"/>
          <w:sz w:val="24"/>
          <w:szCs w:val="24"/>
        </w:rPr>
        <w:t xml:space="preserve"> </w:t>
      </w:r>
      <w:r w:rsidRPr="00C97934">
        <w:rPr>
          <w:rFonts w:ascii="Arial" w:hAnsi="Arial" w:cs="Arial"/>
          <w:sz w:val="24"/>
          <w:szCs w:val="24"/>
        </w:rPr>
        <w:t>Proposals with higher bid</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B281EEB" w14:textId="77777777" w:rsidR="00214F9E" w:rsidRPr="00C97934" w:rsidRDefault="00214F9E" w:rsidP="004F0520">
      <w:pPr>
        <w:rPr>
          <w:rFonts w:ascii="Arial" w:hAnsi="Arial" w:cs="Arial"/>
          <w:sz w:val="24"/>
          <w:szCs w:val="24"/>
        </w:rPr>
      </w:pPr>
    </w:p>
    <w:p w14:paraId="5D36FB41" w14:textId="5822725C" w:rsidR="00351845" w:rsidRPr="00C97934"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owest submitted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Pr="00C97934">
        <w:rPr>
          <w:rFonts w:ascii="Arial" w:hAnsi="Arial" w:cs="Arial"/>
          <w:sz w:val="24"/>
          <w:szCs w:val="24"/>
        </w:rPr>
        <w:t>C</w:t>
      </w:r>
      <w:r w:rsidR="00351845" w:rsidRPr="00C97934">
        <w:rPr>
          <w:rFonts w:ascii="Arial" w:hAnsi="Arial" w:cs="Arial"/>
          <w:sz w:val="24"/>
          <w:szCs w:val="24"/>
        </w:rPr>
        <w:t xml:space="preserve">ost of proposal being scored) x </w:t>
      </w:r>
      <w:r w:rsidR="007D731E" w:rsidRPr="007D731E">
        <w:rPr>
          <w:rFonts w:ascii="Arial" w:hAnsi="Arial" w:cs="Arial"/>
          <w:sz w:val="24"/>
          <w:szCs w:val="24"/>
        </w:rPr>
        <w:t>25</w:t>
      </w:r>
      <w:r w:rsidR="00351845" w:rsidRPr="00C97934">
        <w:rPr>
          <w:rFonts w:ascii="Arial" w:hAnsi="Arial" w:cs="Arial"/>
          <w:sz w:val="24"/>
          <w:szCs w:val="24"/>
        </w:rPr>
        <w:t xml:space="preserve"> =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a best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527B3151"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r w:rsidR="007A344B" w:rsidRPr="00C97934">
        <w:rPr>
          <w:rFonts w:ascii="Arial" w:hAnsi="Arial" w:cs="Arial"/>
          <w:b/>
          <w:sz w:val="24"/>
          <w:szCs w:val="24"/>
        </w:rPr>
        <w:t xml:space="preserve">: </w:t>
      </w:r>
      <w:r w:rsidR="00351845" w:rsidRPr="00C97934">
        <w:rPr>
          <w:rFonts w:ascii="Arial" w:hAnsi="Arial" w:cs="Arial"/>
          <w:sz w:val="24"/>
          <w:szCs w:val="24"/>
        </w:rPr>
        <w:t>The Department reserves the right to</w:t>
      </w:r>
      <w:r w:rsidR="0019070A" w:rsidRPr="00C97934">
        <w:rPr>
          <w:rFonts w:ascii="Arial" w:hAnsi="Arial" w:cs="Arial"/>
          <w:sz w:val="24"/>
          <w:szCs w:val="24"/>
        </w:rPr>
        <w:t xml:space="preserve"> negotiate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 xml:space="preserve">idder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36" w:name="_Toc367174745"/>
      <w:bookmarkStart w:id="37" w:name="_Toc397069209"/>
      <w:r w:rsidRPr="00C97934">
        <w:rPr>
          <w:rFonts w:ascii="Arial" w:hAnsi="Arial" w:cs="Arial"/>
          <w:b/>
          <w:sz w:val="24"/>
          <w:szCs w:val="24"/>
        </w:rPr>
        <w:t>Selection and Award</w:t>
      </w:r>
      <w:bookmarkEnd w:id="36"/>
      <w:bookmarkEnd w:id="37"/>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8" w:name="_Toc367174746"/>
      <w:bookmarkStart w:id="39"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38"/>
      <w:bookmarkEnd w:id="39"/>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24"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5" w:history="1">
        <w:bookmarkStart w:id="40" w:name="_Hlk48902756"/>
        <w:r w:rsidR="00E53695" w:rsidRPr="00C97934">
          <w:rPr>
            <w:rStyle w:val="Hyperlink"/>
            <w:rFonts w:ascii="Arial" w:hAnsi="Arial" w:cs="Arial"/>
            <w:sz w:val="24"/>
            <w:szCs w:val="24"/>
          </w:rPr>
          <w:t>18-554 Code of Maine Rules</w:t>
        </w:r>
        <w:bookmarkEnd w:id="40"/>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1" w:name="_Toc367174747"/>
      <w:bookmarkStart w:id="42"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1"/>
      <w:bookmarkEnd w:id="42"/>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3" w:name="_Toc367174748"/>
      <w:bookmarkStart w:id="44"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3"/>
      <w:bookmarkEnd w:id="44"/>
    </w:p>
    <w:p w14:paraId="0DFBCA62" w14:textId="77777777" w:rsidR="00B315FA" w:rsidRPr="00C97934" w:rsidRDefault="00B315FA" w:rsidP="00B315FA">
      <w:pPr>
        <w:pStyle w:val="ListParagraph"/>
        <w:ind w:left="360"/>
        <w:rPr>
          <w:rFonts w:ascii="Arial" w:hAnsi="Arial" w:cs="Arial"/>
          <w:sz w:val="24"/>
          <w:szCs w:val="24"/>
        </w:rPr>
      </w:pPr>
    </w:p>
    <w:p w14:paraId="516DD860" w14:textId="3C8A16C7" w:rsidR="00B51518" w:rsidRPr="00C97934" w:rsidRDefault="00B51518"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7D731E">
        <w:rPr>
          <w:rFonts w:ascii="Arial" w:hAnsi="Arial" w:cs="Arial"/>
          <w:sz w:val="24"/>
          <w:szCs w:val="24"/>
        </w:rPr>
        <w:t>Service Contract</w:t>
      </w:r>
      <w:r w:rsidRPr="00C97934">
        <w:rPr>
          <w:rFonts w:ascii="Arial" w:hAnsi="Arial" w:cs="Arial"/>
          <w:color w:val="FF0000"/>
          <w:sz w:val="24"/>
          <w:szCs w:val="24"/>
        </w:rPr>
        <w:t xml:space="preserve"> </w:t>
      </w:r>
      <w:r w:rsidRPr="00C97934">
        <w:rPr>
          <w:rFonts w:ascii="Arial" w:hAnsi="Arial" w:cs="Arial"/>
          <w:sz w:val="24"/>
          <w:szCs w:val="24"/>
        </w:rPr>
        <w:t xml:space="preserve">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6"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ive date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7"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45" w:name="_Toc367174749"/>
      <w:bookmarkStart w:id="46"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5"/>
      <w:bookmarkEnd w:id="46"/>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ng documents, as applicable, and any other specific and agreed-upon requirements listed within the contract that results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47" w:name="_Toc367174750"/>
      <w:bookmarkStart w:id="48"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7"/>
      <w:bookmarkEnd w:id="48"/>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49" w:name="QuickMark"/>
      <w:bookmarkEnd w:id="49"/>
      <w:r w:rsidRPr="00C97934">
        <w:rPr>
          <w:rFonts w:ascii="Arial" w:hAnsi="Arial" w:cs="Arial"/>
          <w:b/>
          <w:bCs/>
        </w:rPr>
        <w:br w:type="page"/>
      </w:r>
      <w:r w:rsidR="00221A14" w:rsidRPr="00C97934">
        <w:rPr>
          <w:rFonts w:ascii="Arial" w:hAnsi="Arial" w:cs="Arial"/>
          <w:b/>
          <w:bCs/>
        </w:rPr>
        <w:lastRenderedPageBreak/>
        <w:t>APPENDIX A</w:t>
      </w:r>
    </w:p>
    <w:p w14:paraId="396755C3" w14:textId="77777777" w:rsidR="007D731E" w:rsidRPr="00C97934" w:rsidRDefault="007D731E" w:rsidP="007D731E">
      <w:pPr>
        <w:jc w:val="center"/>
        <w:rPr>
          <w:rFonts w:ascii="Arial" w:hAnsi="Arial" w:cs="Arial"/>
          <w:b/>
          <w:sz w:val="28"/>
          <w:szCs w:val="28"/>
        </w:rPr>
      </w:pPr>
      <w:r w:rsidRPr="00C97934">
        <w:rPr>
          <w:rFonts w:ascii="Arial" w:hAnsi="Arial" w:cs="Arial"/>
          <w:b/>
          <w:sz w:val="28"/>
          <w:szCs w:val="28"/>
        </w:rPr>
        <w:t xml:space="preserve">State of Maine </w:t>
      </w:r>
    </w:p>
    <w:p w14:paraId="4C51F8EC" w14:textId="77777777" w:rsidR="007D731E" w:rsidRPr="00C97934" w:rsidRDefault="007D731E" w:rsidP="007D731E">
      <w:pPr>
        <w:jc w:val="center"/>
        <w:rPr>
          <w:rFonts w:ascii="Arial" w:hAnsi="Arial" w:cs="Arial"/>
          <w:b/>
          <w:bCs/>
          <w:color w:val="FF0000"/>
          <w:sz w:val="28"/>
          <w:szCs w:val="28"/>
        </w:rPr>
      </w:pPr>
      <w:r w:rsidRPr="2D85ABCE">
        <w:rPr>
          <w:rFonts w:ascii="Arial" w:hAnsi="Arial" w:cs="Arial"/>
          <w:b/>
          <w:bCs/>
          <w:sz w:val="28"/>
          <w:szCs w:val="28"/>
        </w:rPr>
        <w:t>Department of Economic &amp; Community Development</w:t>
      </w:r>
    </w:p>
    <w:p w14:paraId="7FC762D4" w14:textId="77777777" w:rsidR="007D731E" w:rsidRPr="00C97934" w:rsidRDefault="007D731E" w:rsidP="007D731E">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1F274AD7" w14:textId="18131D78" w:rsidR="007D731E" w:rsidRPr="00C97934" w:rsidRDefault="007D731E" w:rsidP="007D731E">
      <w:pPr>
        <w:jc w:val="center"/>
        <w:rPr>
          <w:rFonts w:ascii="Arial" w:hAnsi="Arial" w:cs="Arial"/>
          <w:b/>
          <w:sz w:val="28"/>
          <w:szCs w:val="28"/>
        </w:rPr>
      </w:pPr>
      <w:r w:rsidRPr="2D85ABCE">
        <w:rPr>
          <w:rFonts w:ascii="Arial" w:hAnsi="Arial" w:cs="Arial"/>
          <w:b/>
          <w:bCs/>
          <w:sz w:val="28"/>
          <w:szCs w:val="28"/>
        </w:rPr>
        <w:t xml:space="preserve">RFP# </w:t>
      </w:r>
      <w:r w:rsidR="004B4B4D" w:rsidRPr="004B4B4D">
        <w:rPr>
          <w:rFonts w:ascii="Arial" w:hAnsi="Arial" w:cs="Arial"/>
          <w:b/>
          <w:bCs/>
          <w:sz w:val="28"/>
          <w:szCs w:val="28"/>
        </w:rPr>
        <w:t>202412222</w:t>
      </w:r>
    </w:p>
    <w:p w14:paraId="416EDC44" w14:textId="77777777" w:rsidR="007D731E" w:rsidRPr="00E75499" w:rsidRDefault="007D731E" w:rsidP="007D731E">
      <w:pPr>
        <w:spacing w:line="259" w:lineRule="auto"/>
        <w:jc w:val="center"/>
        <w:rPr>
          <w:u w:val="single"/>
        </w:rPr>
      </w:pPr>
      <w:r w:rsidRPr="00E75499">
        <w:rPr>
          <w:rFonts w:ascii="Arial" w:hAnsi="Arial" w:cs="Arial"/>
          <w:b/>
          <w:bCs/>
          <w:sz w:val="28"/>
          <w:szCs w:val="28"/>
          <w:u w:val="single"/>
        </w:rPr>
        <w:t>Cruise Visitor Profile Research &amp; Economic Impact</w:t>
      </w:r>
    </w:p>
    <w:p w14:paraId="55050574" w14:textId="77777777" w:rsidR="007D731E" w:rsidRPr="00C97934" w:rsidRDefault="007D731E" w:rsidP="007D731E">
      <w:pPr>
        <w:jc w:val="center"/>
        <w:rPr>
          <w:rFonts w:ascii="Arial" w:hAnsi="Arial" w:cs="Arial"/>
          <w:sz w:val="28"/>
          <w:szCs w:val="28"/>
        </w:rPr>
      </w:pPr>
    </w:p>
    <w:tbl>
      <w:tblPr>
        <w:tblW w:w="10169"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720"/>
        <w:gridCol w:w="2925"/>
        <w:gridCol w:w="1665"/>
        <w:gridCol w:w="1080"/>
        <w:gridCol w:w="3779"/>
      </w:tblGrid>
      <w:tr w:rsidR="007D731E" w:rsidRPr="00C97934" w14:paraId="28C5FCAB" w14:textId="77777777">
        <w:trPr>
          <w:cantSplit/>
          <w:trHeight w:val="402"/>
        </w:trPr>
        <w:tc>
          <w:tcPr>
            <w:tcW w:w="3645" w:type="dxa"/>
            <w:gridSpan w:val="2"/>
            <w:tcBorders>
              <w:top w:val="double" w:sz="4" w:space="0" w:color="auto"/>
              <w:left w:val="double" w:sz="4" w:space="0" w:color="auto"/>
              <w:right w:val="single" w:sz="4" w:space="0" w:color="auto"/>
            </w:tcBorders>
            <w:shd w:val="clear" w:color="auto" w:fill="C6D9F1"/>
            <w:vAlign w:val="center"/>
          </w:tcPr>
          <w:p w14:paraId="3CAF0A6F" w14:textId="77777777" w:rsidR="007D731E" w:rsidRPr="00C97934" w:rsidRDefault="007D731E">
            <w:pPr>
              <w:rPr>
                <w:rFonts w:ascii="Arial" w:hAnsi="Arial" w:cs="Arial"/>
                <w:b/>
                <w:sz w:val="24"/>
                <w:szCs w:val="24"/>
              </w:rPr>
            </w:pPr>
            <w:r w:rsidRPr="00C97934">
              <w:rPr>
                <w:rFonts w:ascii="Arial" w:hAnsi="Arial" w:cs="Arial"/>
                <w:b/>
                <w:sz w:val="24"/>
                <w:szCs w:val="24"/>
              </w:rPr>
              <w:t>Bidder’s Organization Name:</w:t>
            </w:r>
          </w:p>
        </w:tc>
        <w:tc>
          <w:tcPr>
            <w:tcW w:w="6524" w:type="dxa"/>
            <w:gridSpan w:val="3"/>
            <w:tcBorders>
              <w:top w:val="double" w:sz="4" w:space="0" w:color="auto"/>
              <w:left w:val="single" w:sz="4" w:space="0" w:color="auto"/>
              <w:right w:val="double" w:sz="4" w:space="0" w:color="auto"/>
            </w:tcBorders>
            <w:vAlign w:val="center"/>
          </w:tcPr>
          <w:p w14:paraId="22300F41" w14:textId="77777777" w:rsidR="007D731E" w:rsidRPr="00C97934" w:rsidRDefault="007D731E">
            <w:pPr>
              <w:rPr>
                <w:rFonts w:ascii="Arial" w:hAnsi="Arial" w:cs="Arial"/>
                <w:sz w:val="24"/>
                <w:szCs w:val="24"/>
              </w:rPr>
            </w:pPr>
          </w:p>
        </w:tc>
      </w:tr>
      <w:tr w:rsidR="007D731E" w:rsidRPr="00C97934" w14:paraId="08F86A8F" w14:textId="77777777">
        <w:trPr>
          <w:cantSplit/>
          <w:trHeight w:val="435"/>
        </w:trPr>
        <w:tc>
          <w:tcPr>
            <w:tcW w:w="3645" w:type="dxa"/>
            <w:gridSpan w:val="2"/>
            <w:tcBorders>
              <w:left w:val="double" w:sz="4" w:space="0" w:color="auto"/>
              <w:right w:val="single" w:sz="4" w:space="0" w:color="auto"/>
            </w:tcBorders>
            <w:shd w:val="clear" w:color="auto" w:fill="C6D9F1"/>
            <w:vAlign w:val="center"/>
          </w:tcPr>
          <w:p w14:paraId="4E7AED9C" w14:textId="77777777" w:rsidR="007D731E" w:rsidRPr="00C97934" w:rsidRDefault="007D731E">
            <w:pPr>
              <w:rPr>
                <w:rFonts w:ascii="Arial" w:hAnsi="Arial" w:cs="Arial"/>
                <w:b/>
                <w:sz w:val="24"/>
                <w:szCs w:val="24"/>
              </w:rPr>
            </w:pPr>
            <w:r w:rsidRPr="00C97934">
              <w:rPr>
                <w:rFonts w:ascii="Arial" w:hAnsi="Arial" w:cs="Arial"/>
                <w:b/>
                <w:sz w:val="24"/>
                <w:szCs w:val="24"/>
              </w:rPr>
              <w:t>Chief Executive - Name/Title:</w:t>
            </w:r>
          </w:p>
        </w:tc>
        <w:tc>
          <w:tcPr>
            <w:tcW w:w="6524" w:type="dxa"/>
            <w:gridSpan w:val="3"/>
            <w:tcBorders>
              <w:left w:val="single" w:sz="4" w:space="0" w:color="auto"/>
              <w:right w:val="double" w:sz="4" w:space="0" w:color="auto"/>
            </w:tcBorders>
            <w:vAlign w:val="center"/>
          </w:tcPr>
          <w:p w14:paraId="5CFA4A12" w14:textId="77777777" w:rsidR="007D731E" w:rsidRPr="00C97934" w:rsidRDefault="007D731E">
            <w:pPr>
              <w:rPr>
                <w:rFonts w:ascii="Arial" w:hAnsi="Arial" w:cs="Arial"/>
                <w:sz w:val="24"/>
                <w:szCs w:val="24"/>
              </w:rPr>
            </w:pPr>
          </w:p>
        </w:tc>
      </w:tr>
      <w:tr w:rsidR="007D731E" w:rsidRPr="00C97934" w14:paraId="56F80C93" w14:textId="77777777">
        <w:trPr>
          <w:cantSplit/>
          <w:trHeight w:val="435"/>
        </w:trPr>
        <w:tc>
          <w:tcPr>
            <w:tcW w:w="720" w:type="dxa"/>
            <w:tcBorders>
              <w:left w:val="double" w:sz="4" w:space="0" w:color="auto"/>
              <w:right w:val="single" w:sz="4" w:space="0" w:color="auto"/>
            </w:tcBorders>
            <w:shd w:val="clear" w:color="auto" w:fill="C6D9F1"/>
            <w:vAlign w:val="center"/>
          </w:tcPr>
          <w:p w14:paraId="3D1CB782" w14:textId="77777777" w:rsidR="007D731E" w:rsidRPr="00C97934" w:rsidRDefault="007D731E">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sz="4" w:space="0" w:color="auto"/>
              <w:right w:val="single" w:sz="4" w:space="0" w:color="auto"/>
            </w:tcBorders>
            <w:vAlign w:val="center"/>
          </w:tcPr>
          <w:p w14:paraId="11B8BB9D" w14:textId="77777777" w:rsidR="007D731E" w:rsidRPr="00C97934" w:rsidRDefault="007D731E">
            <w:pPr>
              <w:rPr>
                <w:rFonts w:ascii="Arial" w:hAnsi="Arial" w:cs="Arial"/>
                <w:sz w:val="24"/>
                <w:szCs w:val="24"/>
              </w:rPr>
            </w:pPr>
          </w:p>
        </w:tc>
        <w:tc>
          <w:tcPr>
            <w:tcW w:w="1080" w:type="dxa"/>
            <w:tcBorders>
              <w:left w:val="single" w:sz="4" w:space="0" w:color="auto"/>
              <w:right w:val="single" w:sz="4" w:space="0" w:color="auto"/>
            </w:tcBorders>
            <w:shd w:val="clear" w:color="auto" w:fill="C6D9F1"/>
            <w:vAlign w:val="center"/>
          </w:tcPr>
          <w:p w14:paraId="77023127" w14:textId="77777777" w:rsidR="007D731E" w:rsidRPr="00C97934" w:rsidRDefault="007D731E">
            <w:pPr>
              <w:rPr>
                <w:rFonts w:ascii="Arial" w:hAnsi="Arial" w:cs="Arial"/>
                <w:b/>
                <w:sz w:val="24"/>
                <w:szCs w:val="24"/>
              </w:rPr>
            </w:pPr>
            <w:r w:rsidRPr="00C97934">
              <w:rPr>
                <w:rFonts w:ascii="Arial" w:hAnsi="Arial" w:cs="Arial"/>
                <w:b/>
                <w:sz w:val="24"/>
                <w:szCs w:val="24"/>
              </w:rPr>
              <w:t>E-mail:</w:t>
            </w:r>
          </w:p>
        </w:tc>
        <w:tc>
          <w:tcPr>
            <w:tcW w:w="3779" w:type="dxa"/>
            <w:tcBorders>
              <w:left w:val="single" w:sz="4" w:space="0" w:color="auto"/>
              <w:right w:val="double" w:sz="4" w:space="0" w:color="auto"/>
            </w:tcBorders>
            <w:vAlign w:val="center"/>
          </w:tcPr>
          <w:p w14:paraId="2A248B12" w14:textId="77777777" w:rsidR="007D731E" w:rsidRPr="00C97934" w:rsidRDefault="007D731E">
            <w:pPr>
              <w:rPr>
                <w:rFonts w:ascii="Arial" w:hAnsi="Arial" w:cs="Arial"/>
                <w:sz w:val="24"/>
                <w:szCs w:val="24"/>
              </w:rPr>
            </w:pPr>
          </w:p>
        </w:tc>
      </w:tr>
      <w:tr w:rsidR="007D731E" w:rsidRPr="00C97934" w14:paraId="73A13FBC" w14:textId="77777777">
        <w:trPr>
          <w:cantSplit/>
          <w:trHeight w:val="435"/>
        </w:trPr>
        <w:tc>
          <w:tcPr>
            <w:tcW w:w="3645" w:type="dxa"/>
            <w:gridSpan w:val="2"/>
            <w:tcBorders>
              <w:left w:val="double" w:sz="4" w:space="0" w:color="auto"/>
              <w:right w:val="single" w:sz="4" w:space="0" w:color="auto"/>
            </w:tcBorders>
            <w:shd w:val="clear" w:color="auto" w:fill="C6D9F1"/>
            <w:vAlign w:val="center"/>
          </w:tcPr>
          <w:p w14:paraId="050757D8" w14:textId="77777777" w:rsidR="007D731E" w:rsidRPr="00C97934" w:rsidRDefault="007D731E">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sz="4" w:space="0" w:color="auto"/>
              <w:right w:val="double" w:sz="4" w:space="0" w:color="auto"/>
            </w:tcBorders>
            <w:vAlign w:val="center"/>
          </w:tcPr>
          <w:p w14:paraId="05C1B74A" w14:textId="77777777" w:rsidR="007D731E" w:rsidRPr="00C97934" w:rsidRDefault="007D731E">
            <w:pPr>
              <w:rPr>
                <w:rFonts w:ascii="Arial" w:hAnsi="Arial" w:cs="Arial"/>
                <w:sz w:val="24"/>
                <w:szCs w:val="24"/>
              </w:rPr>
            </w:pPr>
          </w:p>
        </w:tc>
      </w:tr>
    </w:tbl>
    <w:p w14:paraId="7D01C6F7" w14:textId="2E52CBF6" w:rsidR="00221A14" w:rsidRPr="00C97934" w:rsidRDefault="00221A14" w:rsidP="00221A14">
      <w:pPr>
        <w:jc w:val="center"/>
        <w:rPr>
          <w:rFonts w:ascii="Arial" w:hAnsi="Arial" w:cs="Arial"/>
          <w:sz w:val="28"/>
          <w:szCs w:val="28"/>
        </w:rPr>
      </w:pP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lastRenderedPageBreak/>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8"/>
          <w:footerReference w:type="default" r:id="rId29"/>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62884B6B" w14:textId="77777777" w:rsidR="007D731E" w:rsidRPr="00C97934" w:rsidRDefault="007D731E" w:rsidP="007D731E">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1C22C5A" w14:textId="77777777" w:rsidR="007D731E" w:rsidRPr="00C97934" w:rsidRDefault="007D731E" w:rsidP="007D731E">
      <w:pPr>
        <w:pStyle w:val="DefaultText"/>
        <w:jc w:val="center"/>
        <w:rPr>
          <w:rStyle w:val="InitialStyle"/>
          <w:rFonts w:ascii="Arial" w:hAnsi="Arial" w:cs="Arial"/>
          <w:b/>
          <w:bCs/>
          <w:sz w:val="28"/>
          <w:szCs w:val="28"/>
        </w:rPr>
      </w:pPr>
      <w:r w:rsidRPr="2D85ABCE">
        <w:rPr>
          <w:rStyle w:val="InitialStyle"/>
          <w:rFonts w:ascii="Arial" w:hAnsi="Arial" w:cs="Arial"/>
          <w:b/>
          <w:bCs/>
          <w:sz w:val="28"/>
          <w:szCs w:val="28"/>
        </w:rPr>
        <w:t>Department of Economic &amp; Community Development</w:t>
      </w:r>
    </w:p>
    <w:p w14:paraId="312C426D" w14:textId="77777777" w:rsidR="007D731E" w:rsidRPr="00C97934" w:rsidRDefault="007D731E" w:rsidP="007D731E">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Pr="00C97934">
        <w:rPr>
          <w:rStyle w:val="InitialStyle"/>
          <w:rFonts w:ascii="Arial" w:hAnsi="Arial" w:cs="Arial"/>
          <w:b/>
          <w:sz w:val="28"/>
          <w:szCs w:val="28"/>
        </w:rPr>
        <w:t xml:space="preserve"> CERTIFICATION</w:t>
      </w:r>
    </w:p>
    <w:p w14:paraId="09FD1F40" w14:textId="5821A23F" w:rsidR="007D731E" w:rsidRPr="00C97934" w:rsidRDefault="007D731E" w:rsidP="007D731E">
      <w:pPr>
        <w:pStyle w:val="DefaultText"/>
        <w:jc w:val="center"/>
        <w:rPr>
          <w:rStyle w:val="InitialStyle"/>
          <w:rFonts w:ascii="Arial" w:hAnsi="Arial" w:cs="Arial"/>
          <w:b/>
          <w:sz w:val="28"/>
          <w:szCs w:val="28"/>
        </w:rPr>
      </w:pPr>
      <w:r w:rsidRPr="2D85ABCE">
        <w:rPr>
          <w:rStyle w:val="InitialStyle"/>
          <w:rFonts w:ascii="Arial" w:hAnsi="Arial" w:cs="Arial"/>
          <w:b/>
          <w:bCs/>
          <w:sz w:val="28"/>
          <w:szCs w:val="28"/>
        </w:rPr>
        <w:t xml:space="preserve">RFP# </w:t>
      </w:r>
      <w:r w:rsidR="004B4B4D" w:rsidRPr="004B4B4D">
        <w:rPr>
          <w:rFonts w:ascii="Arial" w:hAnsi="Arial" w:cs="Arial"/>
          <w:b/>
          <w:bCs/>
          <w:sz w:val="28"/>
          <w:szCs w:val="28"/>
        </w:rPr>
        <w:t>202412222</w:t>
      </w:r>
    </w:p>
    <w:p w14:paraId="4EA490F2" w14:textId="77777777" w:rsidR="007D731E" w:rsidRPr="00E75499" w:rsidRDefault="007D731E" w:rsidP="007D731E">
      <w:pPr>
        <w:spacing w:line="259" w:lineRule="auto"/>
        <w:jc w:val="center"/>
        <w:rPr>
          <w:u w:val="single"/>
        </w:rPr>
      </w:pPr>
      <w:r w:rsidRPr="00E75499">
        <w:rPr>
          <w:rFonts w:ascii="Arial" w:hAnsi="Arial" w:cs="Arial"/>
          <w:b/>
          <w:bCs/>
          <w:sz w:val="28"/>
          <w:szCs w:val="28"/>
          <w:u w:val="single"/>
        </w:rPr>
        <w:t>Cruise Visitor Profile Research &amp; Economic Impact</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pPr>
        <w:spacing w:after="200"/>
        <w:rPr>
          <w:rFonts w:ascii="Arial" w:hAnsi="Arial" w:cs="Arial"/>
          <w:i/>
          <w:iCs/>
          <w:sz w:val="24"/>
          <w:szCs w:val="24"/>
        </w:rPr>
      </w:pPr>
      <w:bookmarkStart w:id="50"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its principals and any subcontractors named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30"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31"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32"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0"/>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78793F79" w14:textId="77777777" w:rsidR="007D731E" w:rsidRPr="00C97934" w:rsidRDefault="007D731E" w:rsidP="007D731E">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5E84FAD1" w14:textId="77777777" w:rsidR="007D731E" w:rsidRPr="00C97934" w:rsidRDefault="007D731E" w:rsidP="007D731E">
      <w:pPr>
        <w:pStyle w:val="DefaultText"/>
        <w:jc w:val="center"/>
        <w:rPr>
          <w:rStyle w:val="InitialStyle"/>
          <w:rFonts w:ascii="Arial" w:hAnsi="Arial" w:cs="Arial"/>
          <w:b/>
          <w:bCs/>
          <w:sz w:val="28"/>
          <w:szCs w:val="28"/>
        </w:rPr>
      </w:pPr>
      <w:r w:rsidRPr="2D85ABCE">
        <w:rPr>
          <w:rStyle w:val="InitialStyle"/>
          <w:rFonts w:ascii="Arial" w:hAnsi="Arial" w:cs="Arial"/>
          <w:b/>
          <w:bCs/>
          <w:sz w:val="28"/>
          <w:szCs w:val="28"/>
        </w:rPr>
        <w:t>Department of Economic &amp; Community Development</w:t>
      </w:r>
    </w:p>
    <w:p w14:paraId="2E97197D" w14:textId="77777777" w:rsidR="007D731E" w:rsidRPr="00C97934" w:rsidRDefault="007D731E" w:rsidP="007D731E">
      <w:pPr>
        <w:pStyle w:val="Heading2"/>
        <w:spacing w:before="0" w:after="0"/>
        <w:jc w:val="center"/>
        <w:rPr>
          <w:rStyle w:val="InitialStyle"/>
          <w:sz w:val="28"/>
          <w:szCs w:val="28"/>
        </w:rPr>
      </w:pPr>
      <w:r w:rsidRPr="00C97934">
        <w:rPr>
          <w:rStyle w:val="InitialStyle"/>
          <w:sz w:val="28"/>
          <w:szCs w:val="28"/>
        </w:rPr>
        <w:t>QUALIFICATIONS and EXPERIENCE FORM</w:t>
      </w:r>
    </w:p>
    <w:p w14:paraId="75B9AA05" w14:textId="29565011" w:rsidR="007D731E" w:rsidRPr="00C97934" w:rsidRDefault="007D731E" w:rsidP="007D731E">
      <w:pPr>
        <w:pStyle w:val="DefaultText"/>
        <w:jc w:val="center"/>
        <w:rPr>
          <w:rStyle w:val="InitialStyle"/>
          <w:rFonts w:ascii="Arial" w:hAnsi="Arial" w:cs="Arial"/>
          <w:b/>
          <w:sz w:val="28"/>
          <w:szCs w:val="28"/>
        </w:rPr>
      </w:pPr>
      <w:r w:rsidRPr="2D85ABCE">
        <w:rPr>
          <w:rStyle w:val="InitialStyle"/>
          <w:rFonts w:ascii="Arial" w:hAnsi="Arial" w:cs="Arial"/>
          <w:b/>
          <w:bCs/>
          <w:sz w:val="28"/>
          <w:szCs w:val="28"/>
        </w:rPr>
        <w:t xml:space="preserve">RFP# </w:t>
      </w:r>
      <w:r w:rsidR="004B4B4D" w:rsidRPr="004B4B4D">
        <w:rPr>
          <w:rFonts w:ascii="Arial" w:hAnsi="Arial" w:cs="Arial"/>
          <w:b/>
          <w:bCs/>
          <w:sz w:val="28"/>
          <w:szCs w:val="28"/>
        </w:rPr>
        <w:t>202412222</w:t>
      </w:r>
    </w:p>
    <w:p w14:paraId="6EBC8B4F" w14:textId="77777777" w:rsidR="007D731E" w:rsidRPr="00E75499" w:rsidRDefault="007D731E" w:rsidP="007D731E">
      <w:pPr>
        <w:spacing w:line="259" w:lineRule="auto"/>
        <w:jc w:val="center"/>
        <w:rPr>
          <w:u w:val="single"/>
        </w:rPr>
      </w:pPr>
      <w:r w:rsidRPr="00E75499">
        <w:rPr>
          <w:rFonts w:ascii="Arial" w:hAnsi="Arial" w:cs="Arial"/>
          <w:b/>
          <w:bCs/>
          <w:sz w:val="28"/>
          <w:szCs w:val="28"/>
          <w:u w:val="single"/>
        </w:rPr>
        <w:t>Cruise Visitor Profile Research &amp; Economic Impact</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1"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shd w:val="clear" w:color="auto" w:fill="auto"/>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the Bidder has not provided similar services, note this, and describe experience with projects that highlight the Bidder’s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shd w:val="clear" w:color="auto" w:fill="auto"/>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shd w:val="clear" w:color="auto" w:fill="auto"/>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shd w:val="clear" w:color="auto" w:fill="auto"/>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shd w:val="clear" w:color="auto" w:fill="auto"/>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shd w:val="clear" w:color="auto" w:fill="auto"/>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shd w:val="clear" w:color="auto" w:fill="auto"/>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shd w:val="clear" w:color="auto" w:fill="auto"/>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p w14:paraId="6F32A054" w14:textId="77777777" w:rsidR="00E81559" w:rsidRPr="00C97934" w:rsidRDefault="00E81559" w:rsidP="00E8155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bookmarkStart w:id="52" w:name="_Hlk185333294"/>
      <w:bookmarkEnd w:id="51"/>
      <w:r w:rsidRPr="00C97934">
        <w:rPr>
          <w:rFonts w:ascii="Arial" w:hAnsi="Arial" w:cs="Arial"/>
          <w:b/>
        </w:rPr>
        <w:lastRenderedPageBreak/>
        <w:t>APPENDIX D</w:t>
      </w:r>
    </w:p>
    <w:p w14:paraId="043DABEF" w14:textId="77777777" w:rsidR="00E81559" w:rsidRPr="00C97934" w:rsidRDefault="00E81559" w:rsidP="00E8155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4CF99537" w14:textId="77777777" w:rsidR="00E81559" w:rsidRPr="00C97934" w:rsidRDefault="00E81559" w:rsidP="00E81559">
      <w:pPr>
        <w:jc w:val="center"/>
        <w:rPr>
          <w:rFonts w:ascii="Arial" w:hAnsi="Arial" w:cs="Arial"/>
          <w:b/>
          <w:sz w:val="28"/>
          <w:szCs w:val="28"/>
        </w:rPr>
      </w:pPr>
      <w:r w:rsidRPr="00C97934">
        <w:rPr>
          <w:rFonts w:ascii="Arial" w:hAnsi="Arial" w:cs="Arial"/>
          <w:b/>
          <w:sz w:val="28"/>
          <w:szCs w:val="28"/>
        </w:rPr>
        <w:t xml:space="preserve">State of Maine </w:t>
      </w:r>
    </w:p>
    <w:p w14:paraId="1DDE2AF6" w14:textId="77777777" w:rsidR="00E81559" w:rsidRPr="00C97934" w:rsidRDefault="00E81559" w:rsidP="00E81559">
      <w:pPr>
        <w:jc w:val="center"/>
        <w:rPr>
          <w:rFonts w:ascii="Arial" w:hAnsi="Arial" w:cs="Arial"/>
          <w:b/>
          <w:bCs/>
          <w:sz w:val="28"/>
          <w:szCs w:val="28"/>
        </w:rPr>
      </w:pPr>
      <w:r w:rsidRPr="2D85ABCE">
        <w:rPr>
          <w:rFonts w:ascii="Arial" w:hAnsi="Arial" w:cs="Arial"/>
          <w:b/>
          <w:bCs/>
          <w:sz w:val="28"/>
          <w:szCs w:val="28"/>
        </w:rPr>
        <w:t>Department of Economic &amp; Community Development</w:t>
      </w:r>
    </w:p>
    <w:p w14:paraId="6F22D9E2" w14:textId="77777777" w:rsidR="00E81559" w:rsidRPr="00C97934" w:rsidRDefault="00E81559" w:rsidP="00E81559">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270DADFC" w14:textId="12B8D601" w:rsidR="00E81559" w:rsidRPr="00C97934" w:rsidRDefault="00E81559" w:rsidP="00E81559">
      <w:pPr>
        <w:jc w:val="center"/>
        <w:rPr>
          <w:rFonts w:ascii="Arial" w:hAnsi="Arial" w:cs="Arial"/>
          <w:b/>
          <w:sz w:val="28"/>
          <w:szCs w:val="28"/>
        </w:rPr>
      </w:pPr>
      <w:r w:rsidRPr="2D85ABCE">
        <w:rPr>
          <w:rFonts w:ascii="Arial" w:hAnsi="Arial" w:cs="Arial"/>
          <w:b/>
          <w:bCs/>
          <w:sz w:val="28"/>
          <w:szCs w:val="28"/>
        </w:rPr>
        <w:t xml:space="preserve">RFP# </w:t>
      </w:r>
      <w:r w:rsidR="004B4B4D" w:rsidRPr="004B4B4D">
        <w:rPr>
          <w:rFonts w:ascii="Arial" w:hAnsi="Arial" w:cs="Arial"/>
          <w:b/>
          <w:bCs/>
          <w:sz w:val="28"/>
          <w:szCs w:val="28"/>
        </w:rPr>
        <w:t>202412222</w:t>
      </w:r>
    </w:p>
    <w:p w14:paraId="52D87230" w14:textId="77777777" w:rsidR="00E81559" w:rsidRPr="00E75499" w:rsidRDefault="00E81559" w:rsidP="00E81559">
      <w:pPr>
        <w:spacing w:line="259" w:lineRule="auto"/>
        <w:jc w:val="center"/>
        <w:rPr>
          <w:u w:val="single"/>
        </w:rPr>
      </w:pPr>
      <w:r w:rsidRPr="00E75499">
        <w:rPr>
          <w:rFonts w:ascii="Arial" w:hAnsi="Arial" w:cs="Arial"/>
          <w:b/>
          <w:bCs/>
          <w:sz w:val="28"/>
          <w:szCs w:val="28"/>
          <w:u w:val="single"/>
        </w:rPr>
        <w:t>Cruise Visitor Profile Research &amp; Economic Impact</w:t>
      </w:r>
    </w:p>
    <w:p w14:paraId="54A18CE1" w14:textId="77777777" w:rsidR="00E81559" w:rsidRPr="00C97934" w:rsidRDefault="00E81559" w:rsidP="00E8155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E81559" w:rsidRPr="00C97934" w14:paraId="2D5FADDC" w14:textId="77777777">
        <w:trPr>
          <w:cantSplit/>
          <w:trHeight w:val="438"/>
        </w:trPr>
        <w:tc>
          <w:tcPr>
            <w:tcW w:w="1828" w:type="pct"/>
            <w:tcBorders>
              <w:top w:val="double" w:sz="4" w:space="0" w:color="auto"/>
              <w:bottom w:val="single" w:sz="12" w:space="0" w:color="auto"/>
            </w:tcBorders>
            <w:shd w:val="clear" w:color="auto" w:fill="C6D9F1"/>
            <w:vAlign w:val="center"/>
          </w:tcPr>
          <w:p w14:paraId="54A66DBA" w14:textId="77777777" w:rsidR="00E81559" w:rsidRPr="00C97934" w:rsidRDefault="00E81559">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0FCC582F" w14:textId="77777777" w:rsidR="00E81559" w:rsidRPr="00C97934" w:rsidRDefault="00E81559">
            <w:pPr>
              <w:rPr>
                <w:rFonts w:ascii="Arial" w:hAnsi="Arial" w:cs="Arial"/>
                <w:b/>
                <w:sz w:val="24"/>
                <w:szCs w:val="24"/>
              </w:rPr>
            </w:pPr>
          </w:p>
        </w:tc>
      </w:tr>
      <w:tr w:rsidR="00E81559" w:rsidRPr="00C97934" w14:paraId="134C9CD6" w14:textId="77777777">
        <w:trPr>
          <w:cantSplit/>
          <w:trHeight w:val="438"/>
        </w:trPr>
        <w:tc>
          <w:tcPr>
            <w:tcW w:w="1828" w:type="pct"/>
            <w:tcBorders>
              <w:top w:val="single" w:sz="12" w:space="0" w:color="auto"/>
              <w:bottom w:val="double" w:sz="4" w:space="0" w:color="auto"/>
            </w:tcBorders>
            <w:shd w:val="clear" w:color="auto" w:fill="C6D9F1"/>
            <w:vAlign w:val="center"/>
          </w:tcPr>
          <w:p w14:paraId="4A9D9FE5" w14:textId="77777777" w:rsidR="00E81559" w:rsidRPr="00C97934" w:rsidRDefault="00E81559">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C0BFF44" w14:textId="77777777" w:rsidR="00E81559" w:rsidRPr="00C97934" w:rsidRDefault="00E81559">
            <w:pPr>
              <w:rPr>
                <w:rFonts w:ascii="Arial" w:hAnsi="Arial" w:cs="Arial"/>
                <w:b/>
                <w:sz w:val="24"/>
                <w:szCs w:val="24"/>
              </w:rPr>
            </w:pPr>
            <w:r w:rsidRPr="00C97934">
              <w:rPr>
                <w:rFonts w:ascii="Arial" w:hAnsi="Arial" w:cs="Arial"/>
                <w:b/>
                <w:sz w:val="24"/>
                <w:szCs w:val="24"/>
              </w:rPr>
              <w:t xml:space="preserve">$ </w:t>
            </w:r>
          </w:p>
        </w:tc>
      </w:tr>
    </w:tbl>
    <w:p w14:paraId="7D297C01" w14:textId="77777777" w:rsidR="00E81559" w:rsidRDefault="00E81559" w:rsidP="00E81559">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3B873065" w14:textId="77777777" w:rsidR="00E81559" w:rsidRPr="00AB10B4" w:rsidRDefault="00E81559" w:rsidP="00E81559">
      <w:pPr>
        <w:pStyle w:val="DefaultText"/>
        <w:rPr>
          <w:rFonts w:ascii="Arial" w:hAnsi="Arial" w:cs="Arial"/>
          <w:color w:val="FF0000"/>
        </w:rPr>
      </w:pPr>
      <w:r w:rsidRPr="00AB10B4">
        <w:rPr>
          <w:rFonts w:ascii="Arial" w:hAnsi="Arial" w:cs="Arial"/>
        </w:rPr>
        <w:t>Bidders must submit a cost proposal that includes the costs necessary for the Bidder to fully comply with the contract terms, conditions, and RFP requirements.</w:t>
      </w:r>
    </w:p>
    <w:p w14:paraId="4C585A3F" w14:textId="77777777" w:rsidR="00E81559" w:rsidRPr="00AB10B4" w:rsidRDefault="00E81559" w:rsidP="00E81559">
      <w:pPr>
        <w:pStyle w:val="DefaultText"/>
        <w:rPr>
          <w:rFonts w:ascii="Arial" w:hAnsi="Arial" w:cs="Arial"/>
          <w:color w:val="FF0000"/>
        </w:rPr>
      </w:pPr>
    </w:p>
    <w:p w14:paraId="748B0EA1" w14:textId="6298EA5A" w:rsidR="00E81559" w:rsidRDefault="00E81559" w:rsidP="00E81559">
      <w:pPr>
        <w:pStyle w:val="DefaultText"/>
        <w:rPr>
          <w:rFonts w:ascii="Arial" w:hAnsi="Arial" w:cs="Arial"/>
        </w:rPr>
      </w:pPr>
      <w:r w:rsidRPr="00AB10B4">
        <w:rPr>
          <w:rFonts w:ascii="Arial" w:hAnsi="Arial" w:cs="Arial"/>
        </w:rPr>
        <w:t>The</w:t>
      </w:r>
      <w:r>
        <w:rPr>
          <w:rFonts w:ascii="Arial" w:hAnsi="Arial" w:cs="Arial"/>
          <w:color w:val="FF0000"/>
        </w:rPr>
        <w:t xml:space="preserve"> </w:t>
      </w:r>
      <w:r>
        <w:rPr>
          <w:rFonts w:ascii="Arial" w:hAnsi="Arial" w:cs="Arial"/>
        </w:rPr>
        <w:t>proposed cost</w:t>
      </w:r>
      <w:r w:rsidRPr="00AB10B4">
        <w:rPr>
          <w:rFonts w:ascii="Arial" w:hAnsi="Arial" w:cs="Arial"/>
          <w:color w:val="FF0000"/>
        </w:rPr>
        <w:t xml:space="preserve"> </w:t>
      </w:r>
      <w:r w:rsidRPr="00AB10B4">
        <w:rPr>
          <w:rFonts w:ascii="Arial" w:hAnsi="Arial" w:cs="Arial"/>
        </w:rPr>
        <w:t xml:space="preserve">will be used to score the cost proposal as </w:t>
      </w:r>
      <w:r w:rsidR="001539C6" w:rsidRPr="00AB10B4">
        <w:rPr>
          <w:rFonts w:ascii="Arial" w:hAnsi="Arial" w:cs="Arial"/>
        </w:rPr>
        <w:t xml:space="preserve">defined </w:t>
      </w:r>
      <w:r w:rsidR="001539C6">
        <w:rPr>
          <w:rFonts w:ascii="Arial" w:hAnsi="Arial" w:cs="Arial"/>
        </w:rPr>
        <w:t>in</w:t>
      </w:r>
      <w:r w:rsidR="00594AD7">
        <w:rPr>
          <w:rFonts w:ascii="Arial" w:hAnsi="Arial" w:cs="Arial"/>
        </w:rPr>
        <w:t xml:space="preserve"> </w:t>
      </w:r>
      <w:r w:rsidRPr="00AB10B4">
        <w:rPr>
          <w:rFonts w:ascii="Arial" w:hAnsi="Arial" w:cs="Arial"/>
        </w:rPr>
        <w:t>Part V, B, 3 of the RFP.</w:t>
      </w:r>
    </w:p>
    <w:p w14:paraId="15BD3E56" w14:textId="77777777" w:rsidR="00E81559" w:rsidRPr="00AD3957" w:rsidRDefault="00E81559" w:rsidP="00E81559">
      <w:pPr>
        <w:pStyle w:val="DefaultText"/>
        <w:rPr>
          <w:rFonts w:ascii="Arial" w:hAnsi="Arial" w:cs="Arial"/>
        </w:rPr>
      </w:pPr>
    </w:p>
    <w:p w14:paraId="180D28DC" w14:textId="4096046A" w:rsidR="00E81559" w:rsidRPr="008F627E" w:rsidRDefault="00E81559" w:rsidP="00E8155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627E">
        <w:rPr>
          <w:rFonts w:ascii="Arial" w:hAnsi="Arial" w:cs="Arial"/>
          <w:u w:val="single"/>
        </w:rPr>
        <w:t>Instructions</w:t>
      </w:r>
      <w:r w:rsidRPr="008F627E">
        <w:rPr>
          <w:rFonts w:ascii="Arial" w:hAnsi="Arial" w:cs="Arial"/>
        </w:rPr>
        <w:t>: Cost should reflect completion of all work for contract period (</w:t>
      </w:r>
      <w:r>
        <w:rPr>
          <w:rFonts w:ascii="Arial" w:hAnsi="Arial" w:cs="Arial"/>
        </w:rPr>
        <w:t>April 1</w:t>
      </w:r>
      <w:r w:rsidRPr="008F627E">
        <w:rPr>
          <w:rFonts w:ascii="Arial" w:hAnsi="Arial" w:cs="Arial"/>
        </w:rPr>
        <w:t>, 202</w:t>
      </w:r>
      <w:r>
        <w:rPr>
          <w:rFonts w:ascii="Arial" w:hAnsi="Arial" w:cs="Arial"/>
        </w:rPr>
        <w:t>5,</w:t>
      </w:r>
      <w:r w:rsidRPr="008F627E">
        <w:rPr>
          <w:rFonts w:ascii="Arial" w:hAnsi="Arial" w:cs="Arial"/>
        </w:rPr>
        <w:t xml:space="preserve"> through </w:t>
      </w:r>
      <w:r>
        <w:rPr>
          <w:rFonts w:ascii="Arial" w:hAnsi="Arial" w:cs="Arial"/>
        </w:rPr>
        <w:t>December 3</w:t>
      </w:r>
      <w:r w:rsidR="001539C6">
        <w:rPr>
          <w:rFonts w:ascii="Arial" w:hAnsi="Arial" w:cs="Arial"/>
        </w:rPr>
        <w:t>1</w:t>
      </w:r>
      <w:r>
        <w:rPr>
          <w:rFonts w:ascii="Arial" w:hAnsi="Arial" w:cs="Arial"/>
        </w:rPr>
        <w:t>, 2025</w:t>
      </w:r>
      <w:r w:rsidRPr="008F627E">
        <w:rPr>
          <w:rFonts w:ascii="Arial" w:hAnsi="Arial" w:cs="Arial"/>
        </w:rPr>
        <w:t xml:space="preserve">).  </w:t>
      </w:r>
      <w:r>
        <w:rPr>
          <w:rFonts w:ascii="Arial" w:hAnsi="Arial" w:cs="Arial"/>
        </w:rPr>
        <w:t>E</w:t>
      </w:r>
      <w:r w:rsidRPr="00CF0027">
        <w:rPr>
          <w:rFonts w:ascii="Arial" w:hAnsi="Arial" w:cs="Arial"/>
        </w:rPr>
        <w:t>xplain the assumptions used in calculating costs</w:t>
      </w:r>
      <w:r>
        <w:rPr>
          <w:rFonts w:ascii="Arial" w:hAnsi="Arial" w:cs="Arial"/>
        </w:rPr>
        <w:t xml:space="preserve">.  </w:t>
      </w:r>
      <w:r w:rsidRPr="008F627E">
        <w:rPr>
          <w:rFonts w:ascii="Arial" w:hAnsi="Arial" w:cs="Arial"/>
        </w:rPr>
        <w:t>Project costs must include the following:</w:t>
      </w:r>
    </w:p>
    <w:p w14:paraId="4BE53B90" w14:textId="77777777" w:rsidR="00E81559" w:rsidRPr="008F627E" w:rsidRDefault="00E81559" w:rsidP="00E8155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16"/>
          <w:szCs w:val="16"/>
        </w:rPr>
      </w:pPr>
    </w:p>
    <w:p w14:paraId="342AF3A2" w14:textId="0F048599" w:rsidR="00E81559" w:rsidRPr="008F627E" w:rsidRDefault="00E81559" w:rsidP="00E81559">
      <w:pPr>
        <w:pStyle w:val="DefaultText"/>
        <w:widowControl/>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627E">
        <w:rPr>
          <w:rFonts w:ascii="Arial" w:hAnsi="Arial" w:cs="Arial"/>
        </w:rPr>
        <w:t xml:space="preserve">Design and </w:t>
      </w:r>
      <w:proofErr w:type="gramStart"/>
      <w:r w:rsidRPr="008F627E">
        <w:rPr>
          <w:rFonts w:ascii="Arial" w:hAnsi="Arial" w:cs="Arial"/>
        </w:rPr>
        <w:t>Implementation</w:t>
      </w:r>
      <w:r w:rsidR="00091674">
        <w:rPr>
          <w:rFonts w:ascii="Arial" w:hAnsi="Arial" w:cs="Arial"/>
        </w:rPr>
        <w:t>;</w:t>
      </w:r>
      <w:proofErr w:type="gramEnd"/>
    </w:p>
    <w:p w14:paraId="6ED14C0A" w14:textId="3C871729" w:rsidR="00E81559" w:rsidRPr="008F627E" w:rsidRDefault="00E81559" w:rsidP="00E81559">
      <w:pPr>
        <w:pStyle w:val="DefaultText"/>
        <w:widowControl/>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627E">
        <w:rPr>
          <w:rFonts w:ascii="Arial" w:hAnsi="Arial" w:cs="Arial"/>
        </w:rPr>
        <w:t xml:space="preserve">Data </w:t>
      </w:r>
      <w:proofErr w:type="gramStart"/>
      <w:r w:rsidRPr="008F627E">
        <w:rPr>
          <w:rFonts w:ascii="Arial" w:hAnsi="Arial" w:cs="Arial"/>
        </w:rPr>
        <w:t>Collection</w:t>
      </w:r>
      <w:r w:rsidR="00091674">
        <w:rPr>
          <w:rFonts w:ascii="Arial" w:hAnsi="Arial" w:cs="Arial"/>
        </w:rPr>
        <w:t>;</w:t>
      </w:r>
      <w:proofErr w:type="gramEnd"/>
    </w:p>
    <w:p w14:paraId="6E5F12B1" w14:textId="4AB0C272" w:rsidR="00E81559" w:rsidRPr="008F627E" w:rsidRDefault="00E81559" w:rsidP="00E81559">
      <w:pPr>
        <w:pStyle w:val="DefaultText"/>
        <w:widowControl/>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627E">
        <w:rPr>
          <w:rFonts w:ascii="Arial" w:hAnsi="Arial" w:cs="Arial"/>
        </w:rPr>
        <w:t xml:space="preserve">Data </w:t>
      </w:r>
      <w:proofErr w:type="gramStart"/>
      <w:r w:rsidRPr="008F627E">
        <w:rPr>
          <w:rFonts w:ascii="Arial" w:hAnsi="Arial" w:cs="Arial"/>
        </w:rPr>
        <w:t>Processing</w:t>
      </w:r>
      <w:r w:rsidR="00091674">
        <w:rPr>
          <w:rFonts w:ascii="Arial" w:hAnsi="Arial" w:cs="Arial"/>
        </w:rPr>
        <w:t>;</w:t>
      </w:r>
      <w:proofErr w:type="gramEnd"/>
    </w:p>
    <w:p w14:paraId="505D0244" w14:textId="08BC1C3E" w:rsidR="00E81559" w:rsidRPr="008F627E" w:rsidRDefault="00E81559" w:rsidP="00E81559">
      <w:pPr>
        <w:pStyle w:val="DefaultText"/>
        <w:widowControl/>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627E">
        <w:rPr>
          <w:rFonts w:ascii="Arial" w:hAnsi="Arial" w:cs="Arial"/>
        </w:rPr>
        <w:t xml:space="preserve">Analysis and </w:t>
      </w:r>
      <w:proofErr w:type="gramStart"/>
      <w:r w:rsidRPr="008F627E">
        <w:rPr>
          <w:rFonts w:ascii="Arial" w:hAnsi="Arial" w:cs="Arial"/>
        </w:rPr>
        <w:t>Reporting</w:t>
      </w:r>
      <w:r w:rsidR="00091674">
        <w:rPr>
          <w:rFonts w:ascii="Arial" w:hAnsi="Arial" w:cs="Arial"/>
        </w:rPr>
        <w:t>;</w:t>
      </w:r>
      <w:proofErr w:type="gramEnd"/>
    </w:p>
    <w:p w14:paraId="1B2CCF2F" w14:textId="1DFCB267" w:rsidR="00E81559" w:rsidRPr="008F627E" w:rsidRDefault="00E81559" w:rsidP="00E81559">
      <w:pPr>
        <w:pStyle w:val="DefaultText"/>
        <w:widowControl/>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627E">
        <w:rPr>
          <w:rFonts w:ascii="Arial" w:hAnsi="Arial" w:cs="Arial"/>
        </w:rPr>
        <w:t xml:space="preserve">Final Report and Presentation to the </w:t>
      </w:r>
      <w:r>
        <w:rPr>
          <w:rFonts w:ascii="Arial" w:hAnsi="Arial" w:cs="Arial"/>
        </w:rPr>
        <w:t>Office of Tourism</w:t>
      </w:r>
      <w:r w:rsidR="00091674">
        <w:rPr>
          <w:rFonts w:ascii="Arial" w:hAnsi="Arial" w:cs="Arial"/>
        </w:rPr>
        <w:t>; and</w:t>
      </w:r>
    </w:p>
    <w:p w14:paraId="211507CE" w14:textId="77777777" w:rsidR="00E81559" w:rsidRPr="008F627E" w:rsidRDefault="00E81559" w:rsidP="00E81559">
      <w:pPr>
        <w:pStyle w:val="DefaultText"/>
        <w:widowControl/>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8F627E">
        <w:rPr>
          <w:rFonts w:ascii="Arial" w:hAnsi="Arial" w:cs="Arial"/>
        </w:rPr>
        <w:t>Include any anticipated out-of-pocket costs such as personnel time and travel expenses</w:t>
      </w:r>
      <w:r>
        <w:rPr>
          <w:rFonts w:ascii="Arial" w:hAnsi="Arial" w:cs="Arial"/>
        </w:rPr>
        <w:t xml:space="preserve"> </w:t>
      </w:r>
      <w:r w:rsidRPr="008F627E">
        <w:rPr>
          <w:rFonts w:ascii="Arial" w:hAnsi="Arial" w:cs="Arial"/>
        </w:rPr>
        <w:t>to complete</w:t>
      </w:r>
      <w:r>
        <w:rPr>
          <w:rFonts w:ascii="Arial" w:hAnsi="Arial" w:cs="Arial"/>
        </w:rPr>
        <w:t xml:space="preserve"> this research project.  </w:t>
      </w:r>
    </w:p>
    <w:p w14:paraId="3ED9397C" w14:textId="77777777" w:rsidR="00E81559" w:rsidRPr="008F627E" w:rsidRDefault="00E81559" w:rsidP="00E8155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16"/>
          <w:szCs w:val="16"/>
        </w:rPr>
      </w:pPr>
    </w:p>
    <w:p w14:paraId="2E7F271C" w14:textId="3C7FB971" w:rsidR="00E81559" w:rsidRPr="000133D8" w:rsidRDefault="00E81559" w:rsidP="00E8155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6C1A4DCE">
        <w:rPr>
          <w:rFonts w:ascii="Arial" w:hAnsi="Arial" w:cs="Arial"/>
        </w:rPr>
        <w:t xml:space="preserve">Proposed costs must be </w:t>
      </w:r>
      <w:r w:rsidRPr="6C1A4DCE">
        <w:rPr>
          <w:rFonts w:ascii="Arial" w:hAnsi="Arial" w:cs="Arial"/>
          <w:b/>
          <w:bCs/>
          <w:u w:val="single"/>
        </w:rPr>
        <w:t>inclusive of all costs</w:t>
      </w:r>
      <w:r w:rsidRPr="6C1A4DCE">
        <w:rPr>
          <w:rFonts w:ascii="Arial" w:hAnsi="Arial" w:cs="Arial"/>
          <w:b/>
          <w:bCs/>
        </w:rPr>
        <w:t xml:space="preserve">.  </w:t>
      </w:r>
      <w:r w:rsidRPr="6C1A4DCE">
        <w:rPr>
          <w:rFonts w:ascii="Arial" w:hAnsi="Arial" w:cs="Arial"/>
        </w:rPr>
        <w:t xml:space="preserve">Bidders </w:t>
      </w:r>
      <w:r w:rsidR="00026597" w:rsidRPr="6C1A4DCE">
        <w:rPr>
          <w:rFonts w:ascii="Arial" w:hAnsi="Arial" w:cs="Arial"/>
        </w:rPr>
        <w:t>must provide</w:t>
      </w:r>
      <w:r w:rsidRPr="6C1A4DCE">
        <w:rPr>
          <w:rFonts w:ascii="Arial" w:hAnsi="Arial" w:cs="Arial"/>
        </w:rPr>
        <w:t xml:space="preserve"> a budget narrative </w:t>
      </w:r>
      <w:r w:rsidR="00026597" w:rsidRPr="6C1A4DCE">
        <w:rPr>
          <w:rFonts w:ascii="Arial" w:hAnsi="Arial" w:cs="Arial"/>
        </w:rPr>
        <w:t>providing</w:t>
      </w:r>
      <w:r w:rsidRPr="6C1A4DCE">
        <w:rPr>
          <w:rFonts w:ascii="Arial" w:hAnsi="Arial" w:cs="Arial"/>
        </w:rPr>
        <w:t xml:space="preserve"> details </w:t>
      </w:r>
      <w:r w:rsidR="00446D4E" w:rsidRPr="6C1A4DCE">
        <w:rPr>
          <w:rFonts w:ascii="Arial" w:hAnsi="Arial" w:cs="Arial"/>
        </w:rPr>
        <w:t>of</w:t>
      </w:r>
      <w:r w:rsidR="00026597" w:rsidRPr="6C1A4DCE">
        <w:rPr>
          <w:rFonts w:ascii="Arial" w:hAnsi="Arial" w:cs="Arial"/>
        </w:rPr>
        <w:t xml:space="preserve"> </w:t>
      </w:r>
      <w:r w:rsidRPr="6C1A4DCE">
        <w:rPr>
          <w:rFonts w:ascii="Arial" w:hAnsi="Arial" w:cs="Arial"/>
        </w:rPr>
        <w:t xml:space="preserve">how the budget </w:t>
      </w:r>
      <w:r w:rsidR="00CD4B21" w:rsidRPr="6C1A4DCE">
        <w:rPr>
          <w:rFonts w:ascii="Arial" w:hAnsi="Arial" w:cs="Arial"/>
        </w:rPr>
        <w:t>was</w:t>
      </w:r>
      <w:r w:rsidRPr="6C1A4DCE">
        <w:rPr>
          <w:rFonts w:ascii="Arial" w:hAnsi="Arial" w:cs="Arial"/>
        </w:rPr>
        <w:t xml:space="preserve"> determined.</w:t>
      </w:r>
    </w:p>
    <w:p w14:paraId="6A5053DE" w14:textId="04A6990C" w:rsidR="00FE4BEB" w:rsidRPr="00C97934" w:rsidRDefault="00C01C76" w:rsidP="007D618A">
      <w:pPr>
        <w:pStyle w:val="DefaultText"/>
        <w:rPr>
          <w:rFonts w:ascii="Arial" w:hAnsi="Arial" w:cs="Arial"/>
          <w:b/>
        </w:rPr>
      </w:pPr>
      <w:r w:rsidRPr="00F63647">
        <w:br w:type="page"/>
      </w:r>
      <w:bookmarkEnd w:id="52"/>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62C0D41F" w14:textId="77777777" w:rsidR="007D731E" w:rsidRPr="00C97934" w:rsidRDefault="007D731E" w:rsidP="007D731E">
      <w:pPr>
        <w:jc w:val="center"/>
        <w:rPr>
          <w:rFonts w:ascii="Arial" w:hAnsi="Arial" w:cs="Arial"/>
          <w:b/>
          <w:sz w:val="24"/>
          <w:szCs w:val="24"/>
        </w:rPr>
      </w:pPr>
      <w:r w:rsidRPr="00C97934">
        <w:rPr>
          <w:rFonts w:ascii="Arial" w:hAnsi="Arial" w:cs="Arial"/>
          <w:b/>
          <w:sz w:val="28"/>
          <w:szCs w:val="28"/>
        </w:rPr>
        <w:t xml:space="preserve">State of Maine </w:t>
      </w:r>
    </w:p>
    <w:p w14:paraId="1A968B32" w14:textId="77777777" w:rsidR="007D731E" w:rsidRDefault="007D731E" w:rsidP="007D731E">
      <w:pPr>
        <w:widowControl/>
        <w:spacing w:line="259" w:lineRule="auto"/>
        <w:jc w:val="center"/>
        <w:rPr>
          <w:rStyle w:val="InitialStyle"/>
          <w:rFonts w:ascii="Arial" w:hAnsi="Arial" w:cs="Arial"/>
          <w:b/>
          <w:bCs/>
          <w:color w:val="FF0000"/>
          <w:sz w:val="28"/>
          <w:szCs w:val="28"/>
        </w:rPr>
      </w:pPr>
      <w:r w:rsidRPr="2D85ABCE">
        <w:rPr>
          <w:rFonts w:ascii="Arial" w:hAnsi="Arial" w:cs="Arial"/>
          <w:b/>
          <w:bCs/>
          <w:sz w:val="28"/>
          <w:szCs w:val="28"/>
        </w:rPr>
        <w:t>Department of Economic &amp; Community Development</w:t>
      </w:r>
    </w:p>
    <w:p w14:paraId="1C66C027" w14:textId="77777777" w:rsidR="007D731E" w:rsidRPr="00C97934" w:rsidRDefault="007D731E" w:rsidP="007D731E">
      <w:pPr>
        <w:jc w:val="center"/>
        <w:outlineLvl w:val="1"/>
        <w:rPr>
          <w:rFonts w:ascii="Arial" w:hAnsi="Arial" w:cs="Arial"/>
          <w:b/>
          <w:bCs/>
          <w:sz w:val="28"/>
          <w:szCs w:val="28"/>
        </w:rPr>
      </w:pPr>
      <w:r w:rsidRPr="00C97934">
        <w:rPr>
          <w:rFonts w:ascii="Arial" w:hAnsi="Arial" w:cs="Arial"/>
          <w:b/>
          <w:bCs/>
          <w:sz w:val="28"/>
          <w:szCs w:val="28"/>
        </w:rPr>
        <w:t>SUBMITTED QUESTIONS FORM</w:t>
      </w:r>
    </w:p>
    <w:p w14:paraId="2CE65A7B" w14:textId="27976908" w:rsidR="007D731E" w:rsidRPr="00C97934" w:rsidRDefault="007D731E" w:rsidP="007D731E">
      <w:pPr>
        <w:pStyle w:val="DefaultText"/>
        <w:jc w:val="center"/>
        <w:rPr>
          <w:rStyle w:val="InitialStyle"/>
          <w:rFonts w:ascii="Arial" w:hAnsi="Arial" w:cs="Arial"/>
          <w:b/>
          <w:sz w:val="28"/>
          <w:szCs w:val="28"/>
        </w:rPr>
      </w:pPr>
      <w:r w:rsidRPr="2D85ABCE">
        <w:rPr>
          <w:rStyle w:val="InitialStyle"/>
          <w:rFonts w:ascii="Arial" w:hAnsi="Arial" w:cs="Arial"/>
          <w:b/>
          <w:bCs/>
          <w:sz w:val="28"/>
          <w:szCs w:val="28"/>
        </w:rPr>
        <w:t xml:space="preserve">RFP# </w:t>
      </w:r>
      <w:r w:rsidR="004B4B4D" w:rsidRPr="004B4B4D">
        <w:rPr>
          <w:rFonts w:ascii="Arial" w:hAnsi="Arial" w:cs="Arial"/>
          <w:b/>
          <w:bCs/>
          <w:sz w:val="28"/>
          <w:szCs w:val="28"/>
        </w:rPr>
        <w:t>202412222</w:t>
      </w:r>
    </w:p>
    <w:p w14:paraId="1C29F102" w14:textId="77777777" w:rsidR="007D731E" w:rsidRPr="00E75499" w:rsidRDefault="007D731E" w:rsidP="007D731E">
      <w:pPr>
        <w:spacing w:line="259" w:lineRule="auto"/>
        <w:jc w:val="center"/>
        <w:rPr>
          <w:u w:val="single"/>
        </w:rPr>
      </w:pPr>
      <w:r w:rsidRPr="00E75499">
        <w:rPr>
          <w:rFonts w:ascii="Arial" w:hAnsi="Arial" w:cs="Arial"/>
          <w:b/>
          <w:bCs/>
          <w:sz w:val="28"/>
          <w:szCs w:val="28"/>
          <w:u w:val="single"/>
        </w:rPr>
        <w:t>Cruise Visitor Profile Research &amp; Economic Impact</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3"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4"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shd w:val="clear" w:color="auto" w:fill="auto"/>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48893261"/>
            <w:bookmarkEnd w:id="54"/>
          </w:p>
        </w:tc>
        <w:tc>
          <w:tcPr>
            <w:tcW w:w="3836" w:type="pct"/>
            <w:tcBorders>
              <w:top w:val="double" w:sz="4" w:space="0" w:color="auto"/>
            </w:tcBorders>
            <w:shd w:val="clear" w:color="auto" w:fill="auto"/>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r w:rsidR="00FE4BEB" w:rsidRPr="00C97934" w14:paraId="367A5430" w14:textId="77777777" w:rsidTr="00D06174">
        <w:tc>
          <w:tcPr>
            <w:tcW w:w="1164" w:type="pct"/>
            <w:shd w:val="clear" w:color="auto" w:fill="auto"/>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shd w:val="clear" w:color="auto" w:fill="auto"/>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shd w:val="clear" w:color="auto" w:fill="auto"/>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shd w:val="clear" w:color="auto" w:fill="auto"/>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shd w:val="clear" w:color="auto" w:fill="auto"/>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shd w:val="clear" w:color="auto" w:fill="auto"/>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shd w:val="clear" w:color="auto" w:fill="auto"/>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shd w:val="clear" w:color="auto" w:fill="auto"/>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shd w:val="clear" w:color="auto" w:fill="auto"/>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shd w:val="clear" w:color="auto" w:fill="auto"/>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shd w:val="clear" w:color="auto" w:fill="auto"/>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shd w:val="clear" w:color="auto" w:fill="auto"/>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shd w:val="clear" w:color="auto" w:fill="auto"/>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shd w:val="clear" w:color="auto" w:fill="auto"/>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shd w:val="clear" w:color="auto" w:fill="auto"/>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3"/>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3"/>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4BB7" w14:textId="77777777" w:rsidR="00F860CD" w:rsidRDefault="00F860CD">
      <w:r>
        <w:separator/>
      </w:r>
    </w:p>
  </w:endnote>
  <w:endnote w:type="continuationSeparator" w:id="0">
    <w:p w14:paraId="3C9E3999" w14:textId="77777777" w:rsidR="00F860CD" w:rsidRDefault="00F860CD">
      <w:r>
        <w:continuationSeparator/>
      </w:r>
    </w:p>
  </w:endnote>
  <w:endnote w:type="continuationNotice" w:id="1">
    <w:p w14:paraId="32F96F4F" w14:textId="77777777" w:rsidR="00F860CD" w:rsidRDefault="00F86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7BFABF59"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4B4B4D" w:rsidRPr="004B4B4D">
      <w:rPr>
        <w:rFonts w:ascii="Arial" w:hAnsi="Arial" w:cs="Arial"/>
      </w:rPr>
      <w:t>202412222</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3F57" w14:textId="77777777" w:rsidR="00F860CD" w:rsidRDefault="00F860CD">
      <w:r>
        <w:separator/>
      </w:r>
    </w:p>
  </w:footnote>
  <w:footnote w:type="continuationSeparator" w:id="0">
    <w:p w14:paraId="7EFB7E1E" w14:textId="77777777" w:rsidR="00F860CD" w:rsidRDefault="00F860CD">
      <w:r>
        <w:continuationSeparator/>
      </w:r>
    </w:p>
  </w:footnote>
  <w:footnote w:type="continuationNotice" w:id="1">
    <w:p w14:paraId="6CAD5226" w14:textId="77777777" w:rsidR="00F860CD" w:rsidRDefault="00F86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C9A3F9"/>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348199C"/>
    <w:multiLevelType w:val="multilevel"/>
    <w:tmpl w:val="621C5574"/>
    <w:numStyleLink w:val="Style1"/>
  </w:abstractNum>
  <w:abstractNum w:abstractNumId="4"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7"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F2349"/>
    <w:multiLevelType w:val="multilevel"/>
    <w:tmpl w:val="42122A6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sz w:val="24"/>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1CBF5E0"/>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90697"/>
    <w:multiLevelType w:val="multilevel"/>
    <w:tmpl w:val="105278DC"/>
    <w:lvl w:ilvl="0">
      <w:start w:val="1"/>
      <w:numFmt w:val="upperLetter"/>
      <w:lvlText w:val="%1."/>
      <w:lvlJc w:val="left"/>
      <w:pPr>
        <w:ind w:left="720" w:hanging="360"/>
      </w:pPr>
      <w:rPr>
        <w:rFonts w:ascii="Arial" w:eastAsia="Times New Roman" w:hAnsi="Arial" w:cs="Arial"/>
        <w:b/>
      </w:rPr>
    </w:lvl>
    <w:lvl w:ilvl="1">
      <w:start w:val="1"/>
      <w:numFmt w:val="decimal"/>
      <w:lvlText w:val="%2."/>
      <w:lvlJc w:val="left"/>
      <w:pPr>
        <w:ind w:left="1080" w:hanging="360"/>
      </w:pPr>
      <w:rPr>
        <w:rFonts w:ascii="Arial" w:hAnsi="Arial" w:hint="default"/>
        <w:b/>
      </w:rPr>
    </w:lvl>
    <w:lvl w:ilvl="2">
      <w:start w:val="1"/>
      <w:numFmt w:val="lowerLetter"/>
      <w:lvlText w:val="%3."/>
      <w:lvlJc w:val="left"/>
      <w:pPr>
        <w:ind w:left="1260" w:hanging="180"/>
      </w:pPr>
      <w:rPr>
        <w:rFonts w:ascii="Arial" w:hAnsi="Arial"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472EABC"/>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5357214"/>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2"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28020DA0"/>
    <w:multiLevelType w:val="hybridMultilevel"/>
    <w:tmpl w:val="7A3E3C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AAE01D1"/>
    <w:multiLevelType w:val="hybridMultilevel"/>
    <w:tmpl w:val="DFAAF650"/>
    <w:lvl w:ilvl="0" w:tplc="F260F0E2">
      <w:start w:val="1"/>
      <w:numFmt w:val="lowerLetter"/>
      <w:lvlText w:val="%1."/>
      <w:lvlJc w:val="left"/>
      <w:pPr>
        <w:ind w:left="2160" w:hanging="360"/>
      </w:pPr>
      <w:rPr>
        <w:rFonts w:ascii="Arial" w:eastAsia="Times New Roman" w:hAnsi="Arial" w:cs="Arial" w:hint="default"/>
      </w:rPr>
    </w:lvl>
    <w:lvl w:ilvl="1" w:tplc="7DE88FD0">
      <w:start w:val="1"/>
      <w:numFmt w:val="lowerRoman"/>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E61875"/>
    <w:multiLevelType w:val="multilevel"/>
    <w:tmpl w:val="370AF8DE"/>
    <w:lvl w:ilvl="0">
      <w:start w:val="1"/>
      <w:numFmt w:val="upperLetter"/>
      <w:lvlText w:val="%1."/>
      <w:lvlJc w:val="left"/>
      <w:pPr>
        <w:ind w:left="720" w:hanging="360"/>
      </w:pPr>
      <w:rPr>
        <w:rFonts w:ascii="Arial" w:eastAsia="Times New Roman" w:hAnsi="Arial" w:cs="Arial"/>
        <w:b/>
      </w:rPr>
    </w:lvl>
    <w:lvl w:ilvl="1">
      <w:start w:val="1"/>
      <w:numFmt w:val="decimal"/>
      <w:lvlText w:val="%2."/>
      <w:lvlJc w:val="left"/>
      <w:pPr>
        <w:ind w:left="1080" w:hanging="360"/>
      </w:pPr>
      <w:rPr>
        <w:rFonts w:ascii="Arial" w:hAnsi="Arial" w:cs="Arial" w:hint="default"/>
        <w:b/>
      </w:rPr>
    </w:lvl>
    <w:lvl w:ilvl="2">
      <w:start w:val="1"/>
      <w:numFmt w:val="lowerRoman"/>
      <w:lvlText w:val="%3."/>
      <w:lvlJc w:val="left"/>
      <w:pPr>
        <w:ind w:left="1440" w:hanging="360"/>
      </w:pPr>
      <w:rPr>
        <w:rFonts w:ascii="Arial" w:eastAsia="Arial" w:hAnsi="Arial" w:cs="Arial" w:hint="default"/>
        <w:b w:val="0"/>
        <w:i w:val="0"/>
        <w:strike w:val="0"/>
        <w:dstrike w:val="0"/>
        <w:color w:val="000000"/>
        <w:sz w:val="24"/>
        <w:szCs w:val="24"/>
        <w:u w:val="none" w:color="000000"/>
        <w:vertAlign w:val="baseline"/>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A65ACB"/>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128125C"/>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439C76AF"/>
    <w:multiLevelType w:val="hybridMultilevel"/>
    <w:tmpl w:val="BB18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A5A11F"/>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A543A3"/>
    <w:multiLevelType w:val="multilevel"/>
    <w:tmpl w:val="2EBC4816"/>
    <w:lvl w:ilvl="0">
      <w:start w:val="1"/>
      <w:numFmt w:val="upperLetter"/>
      <w:lvlText w:val="%1."/>
      <w:lvlJc w:val="left"/>
      <w:pPr>
        <w:ind w:left="720" w:hanging="360"/>
      </w:pPr>
      <w:rPr>
        <w:rFonts w:ascii="Arial" w:eastAsia="Times New Roman" w:hAnsi="Arial" w:cs="Arial"/>
        <w:b/>
      </w:rPr>
    </w:lvl>
    <w:lvl w:ilvl="1">
      <w:start w:val="1"/>
      <w:numFmt w:val="decimal"/>
      <w:lvlText w:val="%2."/>
      <w:lvlJc w:val="left"/>
      <w:pPr>
        <w:ind w:left="1080" w:hanging="360"/>
      </w:pPr>
      <w:rPr>
        <w:rFonts w:ascii="Arial" w:hAnsi="Arial" w:cs="Arial" w:hint="default"/>
        <w:b/>
      </w:rPr>
    </w:lvl>
    <w:lvl w:ilvl="2">
      <w:start w:val="1"/>
      <w:numFmt w:val="lowerLetter"/>
      <w:lvlText w:val="%3."/>
      <w:lvlJc w:val="left"/>
      <w:pPr>
        <w:ind w:left="1260" w:hanging="180"/>
      </w:pPr>
      <w:rPr>
        <w:rFonts w:ascii="Arial" w:eastAsia="Times New Roman" w:hAnsi="Arial" w:cs="Arial"/>
      </w:rPr>
    </w:lvl>
    <w:lvl w:ilvl="3">
      <w:start w:val="1"/>
      <w:numFmt w:val="decimal"/>
      <w:lvlText w:val="%4."/>
      <w:lvlJc w:val="left"/>
      <w:pPr>
        <w:ind w:left="2880" w:hanging="360"/>
      </w:pPr>
      <w:rPr>
        <w:rFonts w:hint="default"/>
        <w:b/>
      </w:rPr>
    </w:lvl>
    <w:lvl w:ilvl="4">
      <w:start w:val="1"/>
      <w:numFmt w:val="lowerRoman"/>
      <w:lvlText w:val="%5."/>
      <w:lvlJc w:val="left"/>
      <w:pPr>
        <w:ind w:left="3600" w:hanging="360"/>
      </w:pPr>
      <w:rPr>
        <w:rFonts w:ascii="Arial" w:hAnsi="Arial" w:hint="default"/>
        <w:b w:val="0"/>
        <w:i w:val="0"/>
        <w:strike w:val="0"/>
        <w:dstrike w:val="0"/>
        <w:color w:val="000000"/>
        <w:sz w:val="24"/>
        <w:szCs w:val="24"/>
        <w:u w:val="none" w:color="000000"/>
        <w:vertAlign w:val="baseli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49"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0" w15:restartNumberingAfterBreak="0">
    <w:nsid w:val="5E6D4CB8"/>
    <w:multiLevelType w:val="multilevel"/>
    <w:tmpl w:val="105278DC"/>
    <w:lvl w:ilvl="0">
      <w:start w:val="1"/>
      <w:numFmt w:val="upperLetter"/>
      <w:lvlText w:val="%1."/>
      <w:lvlJc w:val="left"/>
      <w:pPr>
        <w:ind w:left="720" w:hanging="360"/>
      </w:pPr>
      <w:rPr>
        <w:rFonts w:ascii="Arial" w:eastAsia="Times New Roman" w:hAnsi="Arial" w:cs="Arial"/>
        <w:b/>
      </w:rPr>
    </w:lvl>
    <w:lvl w:ilvl="1">
      <w:start w:val="1"/>
      <w:numFmt w:val="decimal"/>
      <w:lvlText w:val="%2."/>
      <w:lvlJc w:val="left"/>
      <w:pPr>
        <w:ind w:left="1080" w:hanging="360"/>
      </w:pPr>
      <w:rPr>
        <w:rFonts w:ascii="Arial" w:hAnsi="Arial" w:hint="default"/>
        <w:b/>
      </w:rPr>
    </w:lvl>
    <w:lvl w:ilvl="2">
      <w:start w:val="1"/>
      <w:numFmt w:val="lowerLetter"/>
      <w:lvlText w:val="%3."/>
      <w:lvlJc w:val="left"/>
      <w:pPr>
        <w:ind w:left="1260" w:hanging="180"/>
      </w:pPr>
      <w:rPr>
        <w:rFonts w:ascii="Arial" w:hAnsi="Arial"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3"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4"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55" w15:restartNumberingAfterBreak="0">
    <w:nsid w:val="712D26E1"/>
    <w:multiLevelType w:val="hybridMultilevel"/>
    <w:tmpl w:val="7910C66A"/>
    <w:lvl w:ilvl="0" w:tplc="66C05D06">
      <w:start w:val="1"/>
      <w:numFmt w:val="decimal"/>
      <w:lvlText w:val="%1."/>
      <w:lvlJc w:val="left"/>
      <w:pPr>
        <w:ind w:left="840" w:hanging="360"/>
      </w:pPr>
      <w:rPr>
        <w:rFonts w:hint="default"/>
        <w:b/>
        <w:bCs/>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6"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7"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8"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7C523103"/>
    <w:multiLevelType w:val="multilevel"/>
    <w:tmpl w:val="FFFFFFFF"/>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84845386">
    <w:abstractNumId w:val="8"/>
  </w:num>
  <w:num w:numId="2" w16cid:durableId="240062789">
    <w:abstractNumId w:val="0"/>
  </w:num>
  <w:num w:numId="3" w16cid:durableId="1284725791">
    <w:abstractNumId w:val="28"/>
  </w:num>
  <w:num w:numId="4" w16cid:durableId="1187450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3"/>
  </w:num>
  <w:num w:numId="7" w16cid:durableId="836001083">
    <w:abstractNumId w:val="51"/>
  </w:num>
  <w:num w:numId="8" w16cid:durableId="1501047047">
    <w:abstractNumId w:val="15"/>
  </w:num>
  <w:num w:numId="9" w16cid:durableId="1334261939">
    <w:abstractNumId w:val="40"/>
  </w:num>
  <w:num w:numId="10" w16cid:durableId="1843814405">
    <w:abstractNumId w:val="56"/>
  </w:num>
  <w:num w:numId="11" w16cid:durableId="1953323980">
    <w:abstractNumId w:val="57"/>
  </w:num>
  <w:num w:numId="12" w16cid:durableId="251621423">
    <w:abstractNumId w:val="2"/>
  </w:num>
  <w:num w:numId="13" w16cid:durableId="1893887543">
    <w:abstractNumId w:val="3"/>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22"/>
  </w:num>
  <w:num w:numId="15" w16cid:durableId="318046283">
    <w:abstractNumId w:val="4"/>
  </w:num>
  <w:num w:numId="16" w16cid:durableId="1942758772">
    <w:abstractNumId w:val="14"/>
  </w:num>
  <w:num w:numId="17" w16cid:durableId="605650896">
    <w:abstractNumId w:val="29"/>
  </w:num>
  <w:num w:numId="18" w16cid:durableId="101464600">
    <w:abstractNumId w:val="23"/>
  </w:num>
  <w:num w:numId="19" w16cid:durableId="920868359">
    <w:abstractNumId w:val="11"/>
  </w:num>
  <w:num w:numId="20" w16cid:durableId="485367836">
    <w:abstractNumId w:val="58"/>
  </w:num>
  <w:num w:numId="21" w16cid:durableId="1115952729">
    <w:abstractNumId w:val="52"/>
  </w:num>
  <w:num w:numId="22" w16cid:durableId="1971209890">
    <w:abstractNumId w:val="7"/>
  </w:num>
  <w:num w:numId="23" w16cid:durableId="323092882">
    <w:abstractNumId w:val="53"/>
  </w:num>
  <w:num w:numId="24" w16cid:durableId="1422681596">
    <w:abstractNumId w:val="5"/>
  </w:num>
  <w:num w:numId="25" w16cid:durableId="617686348">
    <w:abstractNumId w:val="21"/>
  </w:num>
  <w:num w:numId="26" w16cid:durableId="336688223">
    <w:abstractNumId w:val="9"/>
  </w:num>
  <w:num w:numId="27" w16cid:durableId="1554391346">
    <w:abstractNumId w:val="12"/>
  </w:num>
  <w:num w:numId="28" w16cid:durableId="1226650455">
    <w:abstractNumId w:val="30"/>
  </w:num>
  <w:num w:numId="29" w16cid:durableId="535391685">
    <w:abstractNumId w:val="17"/>
  </w:num>
  <w:num w:numId="30" w16cid:durableId="1613396779">
    <w:abstractNumId w:val="32"/>
  </w:num>
  <w:num w:numId="31" w16cid:durableId="1048720105">
    <w:abstractNumId w:val="46"/>
  </w:num>
  <w:num w:numId="32" w16cid:durableId="1904563884">
    <w:abstractNumId w:val="10"/>
  </w:num>
  <w:num w:numId="33" w16cid:durableId="368527472">
    <w:abstractNumId w:val="49"/>
  </w:num>
  <w:num w:numId="34" w16cid:durableId="7863135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44"/>
  </w:num>
  <w:num w:numId="36" w16cid:durableId="766199747">
    <w:abstractNumId w:val="39"/>
  </w:num>
  <w:num w:numId="37" w16cid:durableId="164590748">
    <w:abstractNumId w:val="47"/>
  </w:num>
  <w:num w:numId="38" w16cid:durableId="1467120331">
    <w:abstractNumId w:val="34"/>
  </w:num>
  <w:num w:numId="39" w16cid:durableId="1074402332">
    <w:abstractNumId w:val="27"/>
  </w:num>
  <w:num w:numId="40" w16cid:durableId="1685354689">
    <w:abstractNumId w:val="42"/>
  </w:num>
  <w:num w:numId="41" w16cid:durableId="203754380">
    <w:abstractNumId w:val="35"/>
  </w:num>
  <w:num w:numId="42" w16cid:durableId="1523518060">
    <w:abstractNumId w:val="54"/>
  </w:num>
  <w:num w:numId="43" w16cid:durableId="1161116683">
    <w:abstractNumId w:val="48"/>
  </w:num>
  <w:num w:numId="44" w16cid:durableId="723259398">
    <w:abstractNumId w:val="6"/>
  </w:num>
  <w:num w:numId="45" w16cid:durableId="259146472">
    <w:abstractNumId w:val="55"/>
  </w:num>
  <w:num w:numId="46" w16cid:durableId="883296375">
    <w:abstractNumId w:val="26"/>
  </w:num>
  <w:num w:numId="47" w16cid:durableId="703598330">
    <w:abstractNumId w:val="24"/>
  </w:num>
  <w:num w:numId="48" w16cid:durableId="97333552">
    <w:abstractNumId w:val="50"/>
  </w:num>
  <w:num w:numId="49" w16cid:durableId="1509297026">
    <w:abstractNumId w:val="37"/>
  </w:num>
  <w:num w:numId="50" w16cid:durableId="1735083939">
    <w:abstractNumId w:val="31"/>
  </w:num>
  <w:num w:numId="51" w16cid:durableId="350301677">
    <w:abstractNumId w:val="43"/>
  </w:num>
  <w:num w:numId="52" w16cid:durableId="1597135009">
    <w:abstractNumId w:val="1"/>
  </w:num>
  <w:num w:numId="53" w16cid:durableId="1837456212">
    <w:abstractNumId w:val="16"/>
  </w:num>
  <w:num w:numId="54" w16cid:durableId="1696928393">
    <w:abstractNumId w:val="19"/>
  </w:num>
  <w:num w:numId="55" w16cid:durableId="1471245355">
    <w:abstractNumId w:val="59"/>
  </w:num>
  <w:num w:numId="56" w16cid:durableId="1104766549">
    <w:abstractNumId w:val="33"/>
  </w:num>
  <w:num w:numId="57" w16cid:durableId="900016468">
    <w:abstractNumId w:val="20"/>
  </w:num>
  <w:num w:numId="58" w16cid:durableId="1781027241">
    <w:abstractNumId w:val="36"/>
  </w:num>
  <w:num w:numId="59" w16cid:durableId="1356692182">
    <w:abstractNumId w:val="38"/>
  </w:num>
  <w:num w:numId="60" w16cid:durableId="207697122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077DD"/>
    <w:rsid w:val="00011898"/>
    <w:rsid w:val="00012032"/>
    <w:rsid w:val="000129C3"/>
    <w:rsid w:val="000130E6"/>
    <w:rsid w:val="0001313F"/>
    <w:rsid w:val="00014DF9"/>
    <w:rsid w:val="00015741"/>
    <w:rsid w:val="0001618E"/>
    <w:rsid w:val="00017606"/>
    <w:rsid w:val="000177B5"/>
    <w:rsid w:val="00017EB5"/>
    <w:rsid w:val="00020510"/>
    <w:rsid w:val="000208EF"/>
    <w:rsid w:val="0002282C"/>
    <w:rsid w:val="00024C6F"/>
    <w:rsid w:val="0002598F"/>
    <w:rsid w:val="00025ECB"/>
    <w:rsid w:val="00026597"/>
    <w:rsid w:val="00030F1A"/>
    <w:rsid w:val="000317D6"/>
    <w:rsid w:val="00031D55"/>
    <w:rsid w:val="00031D77"/>
    <w:rsid w:val="00032176"/>
    <w:rsid w:val="000322EF"/>
    <w:rsid w:val="00032ABA"/>
    <w:rsid w:val="0003345C"/>
    <w:rsid w:val="00033EB8"/>
    <w:rsid w:val="0003447B"/>
    <w:rsid w:val="000348CF"/>
    <w:rsid w:val="0003530B"/>
    <w:rsid w:val="0003727C"/>
    <w:rsid w:val="00037439"/>
    <w:rsid w:val="000378CC"/>
    <w:rsid w:val="00037A91"/>
    <w:rsid w:val="00037BC6"/>
    <w:rsid w:val="000418FC"/>
    <w:rsid w:val="0004203E"/>
    <w:rsid w:val="000427F1"/>
    <w:rsid w:val="00042978"/>
    <w:rsid w:val="000434DC"/>
    <w:rsid w:val="00043F7E"/>
    <w:rsid w:val="0004746B"/>
    <w:rsid w:val="0005029F"/>
    <w:rsid w:val="00050BF7"/>
    <w:rsid w:val="00052486"/>
    <w:rsid w:val="00052766"/>
    <w:rsid w:val="00053FF3"/>
    <w:rsid w:val="00054236"/>
    <w:rsid w:val="00055328"/>
    <w:rsid w:val="00055510"/>
    <w:rsid w:val="00055C78"/>
    <w:rsid w:val="0005670B"/>
    <w:rsid w:val="00060D94"/>
    <w:rsid w:val="00061805"/>
    <w:rsid w:val="00061F07"/>
    <w:rsid w:val="00061FB8"/>
    <w:rsid w:val="000620F7"/>
    <w:rsid w:val="00062E9C"/>
    <w:rsid w:val="000636A9"/>
    <w:rsid w:val="0006400F"/>
    <w:rsid w:val="000644E8"/>
    <w:rsid w:val="00066082"/>
    <w:rsid w:val="00067916"/>
    <w:rsid w:val="0007012A"/>
    <w:rsid w:val="00070FB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1674"/>
    <w:rsid w:val="0009354E"/>
    <w:rsid w:val="00093C56"/>
    <w:rsid w:val="00095BA3"/>
    <w:rsid w:val="00095F12"/>
    <w:rsid w:val="00097D53"/>
    <w:rsid w:val="00097F1A"/>
    <w:rsid w:val="000A1AA8"/>
    <w:rsid w:val="000A6289"/>
    <w:rsid w:val="000A62F4"/>
    <w:rsid w:val="000A64F0"/>
    <w:rsid w:val="000A6AFC"/>
    <w:rsid w:val="000A70A8"/>
    <w:rsid w:val="000A7420"/>
    <w:rsid w:val="000A7A59"/>
    <w:rsid w:val="000B4203"/>
    <w:rsid w:val="000B553E"/>
    <w:rsid w:val="000B5ADE"/>
    <w:rsid w:val="000C0044"/>
    <w:rsid w:val="000C015E"/>
    <w:rsid w:val="000C104A"/>
    <w:rsid w:val="000C1460"/>
    <w:rsid w:val="000C1E16"/>
    <w:rsid w:val="000C224F"/>
    <w:rsid w:val="000C26DB"/>
    <w:rsid w:val="000C513C"/>
    <w:rsid w:val="000D0F11"/>
    <w:rsid w:val="000D1D4E"/>
    <w:rsid w:val="000D2E96"/>
    <w:rsid w:val="000D2F39"/>
    <w:rsid w:val="000D4179"/>
    <w:rsid w:val="000D50AE"/>
    <w:rsid w:val="000D56AE"/>
    <w:rsid w:val="000D741A"/>
    <w:rsid w:val="000D7F17"/>
    <w:rsid w:val="000E15E3"/>
    <w:rsid w:val="000E1678"/>
    <w:rsid w:val="000E1682"/>
    <w:rsid w:val="000E1A07"/>
    <w:rsid w:val="000E27AA"/>
    <w:rsid w:val="000E2D9B"/>
    <w:rsid w:val="000E5513"/>
    <w:rsid w:val="000E6403"/>
    <w:rsid w:val="000E73C6"/>
    <w:rsid w:val="000F10BC"/>
    <w:rsid w:val="000F3A64"/>
    <w:rsid w:val="000F5DCB"/>
    <w:rsid w:val="000F753F"/>
    <w:rsid w:val="001009E5"/>
    <w:rsid w:val="001013A2"/>
    <w:rsid w:val="00101636"/>
    <w:rsid w:val="00102301"/>
    <w:rsid w:val="001027F0"/>
    <w:rsid w:val="00102984"/>
    <w:rsid w:val="0010368E"/>
    <w:rsid w:val="001052C1"/>
    <w:rsid w:val="001072AF"/>
    <w:rsid w:val="00110638"/>
    <w:rsid w:val="001110FC"/>
    <w:rsid w:val="001118AF"/>
    <w:rsid w:val="00112042"/>
    <w:rsid w:val="001137DA"/>
    <w:rsid w:val="00113BC6"/>
    <w:rsid w:val="00114E76"/>
    <w:rsid w:val="00115876"/>
    <w:rsid w:val="00115C2D"/>
    <w:rsid w:val="00116EB6"/>
    <w:rsid w:val="001176C5"/>
    <w:rsid w:val="00117E93"/>
    <w:rsid w:val="0012166E"/>
    <w:rsid w:val="00123762"/>
    <w:rsid w:val="00124440"/>
    <w:rsid w:val="00124485"/>
    <w:rsid w:val="00124ADF"/>
    <w:rsid w:val="001250DB"/>
    <w:rsid w:val="001270AA"/>
    <w:rsid w:val="00130743"/>
    <w:rsid w:val="001309E2"/>
    <w:rsid w:val="00132652"/>
    <w:rsid w:val="00133274"/>
    <w:rsid w:val="00133B26"/>
    <w:rsid w:val="00133D52"/>
    <w:rsid w:val="001347CB"/>
    <w:rsid w:val="001348CB"/>
    <w:rsid w:val="001349F8"/>
    <w:rsid w:val="00134E2C"/>
    <w:rsid w:val="00137D38"/>
    <w:rsid w:val="00140139"/>
    <w:rsid w:val="001406CC"/>
    <w:rsid w:val="001410AC"/>
    <w:rsid w:val="0014301A"/>
    <w:rsid w:val="001435F6"/>
    <w:rsid w:val="0014549F"/>
    <w:rsid w:val="00145755"/>
    <w:rsid w:val="00147CFA"/>
    <w:rsid w:val="0015002C"/>
    <w:rsid w:val="00150D88"/>
    <w:rsid w:val="001510C6"/>
    <w:rsid w:val="00151C66"/>
    <w:rsid w:val="00151E56"/>
    <w:rsid w:val="00152047"/>
    <w:rsid w:val="001539C6"/>
    <w:rsid w:val="0015445D"/>
    <w:rsid w:val="00154F87"/>
    <w:rsid w:val="00155269"/>
    <w:rsid w:val="00156469"/>
    <w:rsid w:val="00157242"/>
    <w:rsid w:val="0016016B"/>
    <w:rsid w:val="001627BB"/>
    <w:rsid w:val="00163959"/>
    <w:rsid w:val="0016478A"/>
    <w:rsid w:val="00165813"/>
    <w:rsid w:val="00166E53"/>
    <w:rsid w:val="001679CD"/>
    <w:rsid w:val="00170026"/>
    <w:rsid w:val="00170E7F"/>
    <w:rsid w:val="00171928"/>
    <w:rsid w:val="0017447A"/>
    <w:rsid w:val="00174565"/>
    <w:rsid w:val="001750C2"/>
    <w:rsid w:val="00176733"/>
    <w:rsid w:val="0018020C"/>
    <w:rsid w:val="0018073B"/>
    <w:rsid w:val="00180940"/>
    <w:rsid w:val="001812A2"/>
    <w:rsid w:val="00181CAB"/>
    <w:rsid w:val="0018241E"/>
    <w:rsid w:val="00183521"/>
    <w:rsid w:val="0018396D"/>
    <w:rsid w:val="001863AD"/>
    <w:rsid w:val="00186A94"/>
    <w:rsid w:val="00190216"/>
    <w:rsid w:val="00190492"/>
    <w:rsid w:val="001904CD"/>
    <w:rsid w:val="0019070A"/>
    <w:rsid w:val="001911A7"/>
    <w:rsid w:val="0019143C"/>
    <w:rsid w:val="00192132"/>
    <w:rsid w:val="001946E4"/>
    <w:rsid w:val="001958B4"/>
    <w:rsid w:val="00196985"/>
    <w:rsid w:val="00197669"/>
    <w:rsid w:val="001978C7"/>
    <w:rsid w:val="001978E0"/>
    <w:rsid w:val="00197B41"/>
    <w:rsid w:val="001A1037"/>
    <w:rsid w:val="001A350D"/>
    <w:rsid w:val="001A40E9"/>
    <w:rsid w:val="001A644E"/>
    <w:rsid w:val="001A77C8"/>
    <w:rsid w:val="001B139C"/>
    <w:rsid w:val="001B1B8B"/>
    <w:rsid w:val="001B3063"/>
    <w:rsid w:val="001B7703"/>
    <w:rsid w:val="001C0279"/>
    <w:rsid w:val="001C0F54"/>
    <w:rsid w:val="001C1C12"/>
    <w:rsid w:val="001C2A70"/>
    <w:rsid w:val="001C2E0F"/>
    <w:rsid w:val="001C3FD4"/>
    <w:rsid w:val="001C4590"/>
    <w:rsid w:val="001C563A"/>
    <w:rsid w:val="001C638F"/>
    <w:rsid w:val="001D074C"/>
    <w:rsid w:val="001D36F2"/>
    <w:rsid w:val="001D39B5"/>
    <w:rsid w:val="001D4ABD"/>
    <w:rsid w:val="001D514A"/>
    <w:rsid w:val="001D5CEB"/>
    <w:rsid w:val="001D5E1A"/>
    <w:rsid w:val="001D64F5"/>
    <w:rsid w:val="001D734A"/>
    <w:rsid w:val="001E028B"/>
    <w:rsid w:val="001E0868"/>
    <w:rsid w:val="001E0CA0"/>
    <w:rsid w:val="001E1A36"/>
    <w:rsid w:val="001E2361"/>
    <w:rsid w:val="001E4089"/>
    <w:rsid w:val="001E48F2"/>
    <w:rsid w:val="001E6756"/>
    <w:rsid w:val="001E73D6"/>
    <w:rsid w:val="001F01B8"/>
    <w:rsid w:val="001F040E"/>
    <w:rsid w:val="001F07D2"/>
    <w:rsid w:val="001F16EA"/>
    <w:rsid w:val="001F26C4"/>
    <w:rsid w:val="001F3805"/>
    <w:rsid w:val="001F407C"/>
    <w:rsid w:val="001F44D6"/>
    <w:rsid w:val="001F75A5"/>
    <w:rsid w:val="001F761E"/>
    <w:rsid w:val="002001BB"/>
    <w:rsid w:val="00200B16"/>
    <w:rsid w:val="00201F2F"/>
    <w:rsid w:val="0020201A"/>
    <w:rsid w:val="00203786"/>
    <w:rsid w:val="00203AEE"/>
    <w:rsid w:val="00204C14"/>
    <w:rsid w:val="0020582C"/>
    <w:rsid w:val="00206B04"/>
    <w:rsid w:val="00207711"/>
    <w:rsid w:val="00211E05"/>
    <w:rsid w:val="002123AC"/>
    <w:rsid w:val="00212618"/>
    <w:rsid w:val="00212FED"/>
    <w:rsid w:val="00213C3A"/>
    <w:rsid w:val="002141EE"/>
    <w:rsid w:val="00214370"/>
    <w:rsid w:val="00214F9E"/>
    <w:rsid w:val="002160AF"/>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1B16"/>
    <w:rsid w:val="00232908"/>
    <w:rsid w:val="0023438E"/>
    <w:rsid w:val="00234C2C"/>
    <w:rsid w:val="00235985"/>
    <w:rsid w:val="0024079D"/>
    <w:rsid w:val="00240A3D"/>
    <w:rsid w:val="00241BCF"/>
    <w:rsid w:val="0024245B"/>
    <w:rsid w:val="00246AD0"/>
    <w:rsid w:val="00250319"/>
    <w:rsid w:val="002510E0"/>
    <w:rsid w:val="00251EA8"/>
    <w:rsid w:val="0025219A"/>
    <w:rsid w:val="0025279E"/>
    <w:rsid w:val="00252FFC"/>
    <w:rsid w:val="0025317C"/>
    <w:rsid w:val="00253D55"/>
    <w:rsid w:val="00254FD3"/>
    <w:rsid w:val="00260702"/>
    <w:rsid w:val="00260803"/>
    <w:rsid w:val="00261A00"/>
    <w:rsid w:val="0026336C"/>
    <w:rsid w:val="00263D1A"/>
    <w:rsid w:val="00264731"/>
    <w:rsid w:val="0026540D"/>
    <w:rsid w:val="00266057"/>
    <w:rsid w:val="00270104"/>
    <w:rsid w:val="00271387"/>
    <w:rsid w:val="00271E7A"/>
    <w:rsid w:val="0027211A"/>
    <w:rsid w:val="00272494"/>
    <w:rsid w:val="0027290D"/>
    <w:rsid w:val="00273769"/>
    <w:rsid w:val="00273D85"/>
    <w:rsid w:val="002774D5"/>
    <w:rsid w:val="002804CD"/>
    <w:rsid w:val="002808C0"/>
    <w:rsid w:val="002811CC"/>
    <w:rsid w:val="00281C98"/>
    <w:rsid w:val="00283902"/>
    <w:rsid w:val="002843E0"/>
    <w:rsid w:val="00286F65"/>
    <w:rsid w:val="0029027E"/>
    <w:rsid w:val="002904B4"/>
    <w:rsid w:val="00292A42"/>
    <w:rsid w:val="0029466B"/>
    <w:rsid w:val="002966A2"/>
    <w:rsid w:val="002971E4"/>
    <w:rsid w:val="002A148C"/>
    <w:rsid w:val="002A1FF2"/>
    <w:rsid w:val="002A2CB1"/>
    <w:rsid w:val="002A2DA5"/>
    <w:rsid w:val="002A3512"/>
    <w:rsid w:val="002A3D7E"/>
    <w:rsid w:val="002A3FFE"/>
    <w:rsid w:val="002A4019"/>
    <w:rsid w:val="002A4FE7"/>
    <w:rsid w:val="002A5AD2"/>
    <w:rsid w:val="002A6459"/>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D0EDB"/>
    <w:rsid w:val="002D1F20"/>
    <w:rsid w:val="002D2469"/>
    <w:rsid w:val="002D59A5"/>
    <w:rsid w:val="002D6435"/>
    <w:rsid w:val="002D6FED"/>
    <w:rsid w:val="002E0360"/>
    <w:rsid w:val="002E313E"/>
    <w:rsid w:val="002E6FFF"/>
    <w:rsid w:val="002E79ED"/>
    <w:rsid w:val="002F0869"/>
    <w:rsid w:val="002F0D03"/>
    <w:rsid w:val="002F1824"/>
    <w:rsid w:val="002F4182"/>
    <w:rsid w:val="002F5835"/>
    <w:rsid w:val="002F6050"/>
    <w:rsid w:val="002F6869"/>
    <w:rsid w:val="002F6D9B"/>
    <w:rsid w:val="002F6E86"/>
    <w:rsid w:val="003019E2"/>
    <w:rsid w:val="00302342"/>
    <w:rsid w:val="0030536C"/>
    <w:rsid w:val="00305779"/>
    <w:rsid w:val="00305C7A"/>
    <w:rsid w:val="00305FFA"/>
    <w:rsid w:val="00306527"/>
    <w:rsid w:val="00306F32"/>
    <w:rsid w:val="00307865"/>
    <w:rsid w:val="00307F7A"/>
    <w:rsid w:val="00310013"/>
    <w:rsid w:val="003107A5"/>
    <w:rsid w:val="00311301"/>
    <w:rsid w:val="00311842"/>
    <w:rsid w:val="00311A43"/>
    <w:rsid w:val="003125E0"/>
    <w:rsid w:val="003131EE"/>
    <w:rsid w:val="0031350B"/>
    <w:rsid w:val="00313C9B"/>
    <w:rsid w:val="00313EB5"/>
    <w:rsid w:val="003150A3"/>
    <w:rsid w:val="003150F7"/>
    <w:rsid w:val="00316D6F"/>
    <w:rsid w:val="00317854"/>
    <w:rsid w:val="00320D28"/>
    <w:rsid w:val="00320FB2"/>
    <w:rsid w:val="003214A4"/>
    <w:rsid w:val="00321F65"/>
    <w:rsid w:val="00322B22"/>
    <w:rsid w:val="00324CC3"/>
    <w:rsid w:val="00325F2A"/>
    <w:rsid w:val="00331AB4"/>
    <w:rsid w:val="00331B44"/>
    <w:rsid w:val="0033296D"/>
    <w:rsid w:val="003346B0"/>
    <w:rsid w:val="00335DF1"/>
    <w:rsid w:val="00336191"/>
    <w:rsid w:val="0034030C"/>
    <w:rsid w:val="00341E7D"/>
    <w:rsid w:val="00343063"/>
    <w:rsid w:val="00343B30"/>
    <w:rsid w:val="00344CC3"/>
    <w:rsid w:val="0034665C"/>
    <w:rsid w:val="00346DBE"/>
    <w:rsid w:val="003471C0"/>
    <w:rsid w:val="0034728B"/>
    <w:rsid w:val="0035046A"/>
    <w:rsid w:val="00351845"/>
    <w:rsid w:val="00354B01"/>
    <w:rsid w:val="003568E0"/>
    <w:rsid w:val="00356D97"/>
    <w:rsid w:val="0035794A"/>
    <w:rsid w:val="00357B21"/>
    <w:rsid w:val="00360DAD"/>
    <w:rsid w:val="00362031"/>
    <w:rsid w:val="0036354C"/>
    <w:rsid w:val="00363972"/>
    <w:rsid w:val="00364181"/>
    <w:rsid w:val="003651C8"/>
    <w:rsid w:val="003652A0"/>
    <w:rsid w:val="0036727D"/>
    <w:rsid w:val="003677CF"/>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69DC"/>
    <w:rsid w:val="0038707C"/>
    <w:rsid w:val="00387E48"/>
    <w:rsid w:val="00391B57"/>
    <w:rsid w:val="00392042"/>
    <w:rsid w:val="00393D8B"/>
    <w:rsid w:val="00394C9C"/>
    <w:rsid w:val="003956AE"/>
    <w:rsid w:val="003960C2"/>
    <w:rsid w:val="00397086"/>
    <w:rsid w:val="003A027B"/>
    <w:rsid w:val="003A2DDB"/>
    <w:rsid w:val="003A337E"/>
    <w:rsid w:val="003A5372"/>
    <w:rsid w:val="003A5BC5"/>
    <w:rsid w:val="003A67C7"/>
    <w:rsid w:val="003A741B"/>
    <w:rsid w:val="003B0556"/>
    <w:rsid w:val="003B0E9B"/>
    <w:rsid w:val="003B1648"/>
    <w:rsid w:val="003B1BD2"/>
    <w:rsid w:val="003B43AD"/>
    <w:rsid w:val="003B4451"/>
    <w:rsid w:val="003B50A4"/>
    <w:rsid w:val="003B750A"/>
    <w:rsid w:val="003B7A69"/>
    <w:rsid w:val="003C0CD3"/>
    <w:rsid w:val="003C2D6D"/>
    <w:rsid w:val="003C3D76"/>
    <w:rsid w:val="003C674D"/>
    <w:rsid w:val="003C6841"/>
    <w:rsid w:val="003C6EE5"/>
    <w:rsid w:val="003D14AD"/>
    <w:rsid w:val="003D188D"/>
    <w:rsid w:val="003D19C2"/>
    <w:rsid w:val="003D2103"/>
    <w:rsid w:val="003D2EC2"/>
    <w:rsid w:val="003D41E8"/>
    <w:rsid w:val="003D49FD"/>
    <w:rsid w:val="003D4C86"/>
    <w:rsid w:val="003D5C04"/>
    <w:rsid w:val="003E018B"/>
    <w:rsid w:val="003E1183"/>
    <w:rsid w:val="003E121D"/>
    <w:rsid w:val="003E37F3"/>
    <w:rsid w:val="003E42F2"/>
    <w:rsid w:val="003E4F1A"/>
    <w:rsid w:val="003E5375"/>
    <w:rsid w:val="003E53DA"/>
    <w:rsid w:val="003E5E39"/>
    <w:rsid w:val="003E5E78"/>
    <w:rsid w:val="003E7A67"/>
    <w:rsid w:val="003F05FA"/>
    <w:rsid w:val="003F0636"/>
    <w:rsid w:val="003F27F0"/>
    <w:rsid w:val="003F338F"/>
    <w:rsid w:val="003F358F"/>
    <w:rsid w:val="003F5B51"/>
    <w:rsid w:val="003F6618"/>
    <w:rsid w:val="003F68A6"/>
    <w:rsid w:val="00401220"/>
    <w:rsid w:val="0040169C"/>
    <w:rsid w:val="00401EC4"/>
    <w:rsid w:val="00402ABD"/>
    <w:rsid w:val="00402D27"/>
    <w:rsid w:val="004047FB"/>
    <w:rsid w:val="00404918"/>
    <w:rsid w:val="004050EF"/>
    <w:rsid w:val="00406FB1"/>
    <w:rsid w:val="004071CB"/>
    <w:rsid w:val="004075AE"/>
    <w:rsid w:val="00407D6D"/>
    <w:rsid w:val="00410303"/>
    <w:rsid w:val="00410AA0"/>
    <w:rsid w:val="00412DB0"/>
    <w:rsid w:val="00412EEC"/>
    <w:rsid w:val="004135AF"/>
    <w:rsid w:val="00413ED0"/>
    <w:rsid w:val="00413F93"/>
    <w:rsid w:val="0041414B"/>
    <w:rsid w:val="0041496A"/>
    <w:rsid w:val="00416830"/>
    <w:rsid w:val="00420536"/>
    <w:rsid w:val="00420D9F"/>
    <w:rsid w:val="004228B2"/>
    <w:rsid w:val="00422AFD"/>
    <w:rsid w:val="00423000"/>
    <w:rsid w:val="004238CF"/>
    <w:rsid w:val="00424CFD"/>
    <w:rsid w:val="0042590B"/>
    <w:rsid w:val="00430596"/>
    <w:rsid w:val="00430D44"/>
    <w:rsid w:val="00430D62"/>
    <w:rsid w:val="004311D2"/>
    <w:rsid w:val="00431730"/>
    <w:rsid w:val="00432D9B"/>
    <w:rsid w:val="00433698"/>
    <w:rsid w:val="00433A19"/>
    <w:rsid w:val="00433BA7"/>
    <w:rsid w:val="004341BB"/>
    <w:rsid w:val="004347C1"/>
    <w:rsid w:val="004358FF"/>
    <w:rsid w:val="00436D93"/>
    <w:rsid w:val="004371C6"/>
    <w:rsid w:val="00437E63"/>
    <w:rsid w:val="00440482"/>
    <w:rsid w:val="00441CBC"/>
    <w:rsid w:val="00442669"/>
    <w:rsid w:val="00443D5B"/>
    <w:rsid w:val="0044504B"/>
    <w:rsid w:val="004456EA"/>
    <w:rsid w:val="004463A7"/>
    <w:rsid w:val="00446D4E"/>
    <w:rsid w:val="0044769E"/>
    <w:rsid w:val="004505F7"/>
    <w:rsid w:val="00450B50"/>
    <w:rsid w:val="00450F48"/>
    <w:rsid w:val="0045118B"/>
    <w:rsid w:val="004523A6"/>
    <w:rsid w:val="00452A2E"/>
    <w:rsid w:val="00452E38"/>
    <w:rsid w:val="00452EFD"/>
    <w:rsid w:val="0045518F"/>
    <w:rsid w:val="004552A5"/>
    <w:rsid w:val="00456896"/>
    <w:rsid w:val="00456EB8"/>
    <w:rsid w:val="004571D2"/>
    <w:rsid w:val="00457CD9"/>
    <w:rsid w:val="004610F6"/>
    <w:rsid w:val="0046186F"/>
    <w:rsid w:val="00461A43"/>
    <w:rsid w:val="00463801"/>
    <w:rsid w:val="00464E51"/>
    <w:rsid w:val="00465DCC"/>
    <w:rsid w:val="00466EC7"/>
    <w:rsid w:val="00466F99"/>
    <w:rsid w:val="0046700A"/>
    <w:rsid w:val="004711A8"/>
    <w:rsid w:val="00474311"/>
    <w:rsid w:val="0047442B"/>
    <w:rsid w:val="00475414"/>
    <w:rsid w:val="0047728A"/>
    <w:rsid w:val="00477943"/>
    <w:rsid w:val="00480431"/>
    <w:rsid w:val="00484391"/>
    <w:rsid w:val="00484AB5"/>
    <w:rsid w:val="00484B07"/>
    <w:rsid w:val="00486F1E"/>
    <w:rsid w:val="004872A1"/>
    <w:rsid w:val="0048737D"/>
    <w:rsid w:val="00487B2C"/>
    <w:rsid w:val="0049030D"/>
    <w:rsid w:val="00490D8A"/>
    <w:rsid w:val="00491A38"/>
    <w:rsid w:val="00492521"/>
    <w:rsid w:val="00493EDD"/>
    <w:rsid w:val="00494277"/>
    <w:rsid w:val="00495A7C"/>
    <w:rsid w:val="00496D08"/>
    <w:rsid w:val="004979B3"/>
    <w:rsid w:val="004A1430"/>
    <w:rsid w:val="004A1F37"/>
    <w:rsid w:val="004A334F"/>
    <w:rsid w:val="004A470C"/>
    <w:rsid w:val="004A5153"/>
    <w:rsid w:val="004A6825"/>
    <w:rsid w:val="004A7EF5"/>
    <w:rsid w:val="004B1745"/>
    <w:rsid w:val="004B1E57"/>
    <w:rsid w:val="004B1FEF"/>
    <w:rsid w:val="004B2B34"/>
    <w:rsid w:val="004B2CDA"/>
    <w:rsid w:val="004B2E65"/>
    <w:rsid w:val="004B2F4A"/>
    <w:rsid w:val="004B3FCA"/>
    <w:rsid w:val="004B4144"/>
    <w:rsid w:val="004B43A8"/>
    <w:rsid w:val="004B4AB4"/>
    <w:rsid w:val="004B4B4D"/>
    <w:rsid w:val="004B69CF"/>
    <w:rsid w:val="004B6E47"/>
    <w:rsid w:val="004B7A3A"/>
    <w:rsid w:val="004C19B2"/>
    <w:rsid w:val="004C1DCB"/>
    <w:rsid w:val="004C2FA6"/>
    <w:rsid w:val="004C3D91"/>
    <w:rsid w:val="004C4677"/>
    <w:rsid w:val="004C5088"/>
    <w:rsid w:val="004C526A"/>
    <w:rsid w:val="004C5EE7"/>
    <w:rsid w:val="004C6CF9"/>
    <w:rsid w:val="004C6E89"/>
    <w:rsid w:val="004C7C09"/>
    <w:rsid w:val="004D10BA"/>
    <w:rsid w:val="004D18CC"/>
    <w:rsid w:val="004D2BF3"/>
    <w:rsid w:val="004D3038"/>
    <w:rsid w:val="004D39AF"/>
    <w:rsid w:val="004D429C"/>
    <w:rsid w:val="004D51EC"/>
    <w:rsid w:val="004D5C6C"/>
    <w:rsid w:val="004E233E"/>
    <w:rsid w:val="004E23C3"/>
    <w:rsid w:val="004E4AC3"/>
    <w:rsid w:val="004E4CAC"/>
    <w:rsid w:val="004E630F"/>
    <w:rsid w:val="004F0520"/>
    <w:rsid w:val="004F0DF5"/>
    <w:rsid w:val="004F332F"/>
    <w:rsid w:val="004F3D57"/>
    <w:rsid w:val="004F4524"/>
    <w:rsid w:val="004F58E1"/>
    <w:rsid w:val="004F5B74"/>
    <w:rsid w:val="004F60FC"/>
    <w:rsid w:val="004F7413"/>
    <w:rsid w:val="004F7DC2"/>
    <w:rsid w:val="005003EE"/>
    <w:rsid w:val="005004D2"/>
    <w:rsid w:val="00500783"/>
    <w:rsid w:val="00501DFF"/>
    <w:rsid w:val="005033EC"/>
    <w:rsid w:val="005039F6"/>
    <w:rsid w:val="0050675C"/>
    <w:rsid w:val="00511540"/>
    <w:rsid w:val="0051198B"/>
    <w:rsid w:val="00512642"/>
    <w:rsid w:val="00512859"/>
    <w:rsid w:val="00512D19"/>
    <w:rsid w:val="00512F95"/>
    <w:rsid w:val="0051422A"/>
    <w:rsid w:val="005172F8"/>
    <w:rsid w:val="00517968"/>
    <w:rsid w:val="0052134F"/>
    <w:rsid w:val="00521E6A"/>
    <w:rsid w:val="0052219F"/>
    <w:rsid w:val="0052495F"/>
    <w:rsid w:val="00524A93"/>
    <w:rsid w:val="005250F0"/>
    <w:rsid w:val="00526045"/>
    <w:rsid w:val="00526145"/>
    <w:rsid w:val="00526297"/>
    <w:rsid w:val="0052685B"/>
    <w:rsid w:val="00527EF4"/>
    <w:rsid w:val="00530159"/>
    <w:rsid w:val="00532096"/>
    <w:rsid w:val="00532D62"/>
    <w:rsid w:val="005335D7"/>
    <w:rsid w:val="00534951"/>
    <w:rsid w:val="00534E91"/>
    <w:rsid w:val="005350D1"/>
    <w:rsid w:val="005350EC"/>
    <w:rsid w:val="00536424"/>
    <w:rsid w:val="00536B01"/>
    <w:rsid w:val="005370E0"/>
    <w:rsid w:val="00541F43"/>
    <w:rsid w:val="0054249F"/>
    <w:rsid w:val="00542DDB"/>
    <w:rsid w:val="00543058"/>
    <w:rsid w:val="0054466A"/>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6DD6"/>
    <w:rsid w:val="0055724D"/>
    <w:rsid w:val="00557F71"/>
    <w:rsid w:val="00557FFC"/>
    <w:rsid w:val="005600F1"/>
    <w:rsid w:val="00560B17"/>
    <w:rsid w:val="00560B80"/>
    <w:rsid w:val="00561251"/>
    <w:rsid w:val="00561467"/>
    <w:rsid w:val="00561CC8"/>
    <w:rsid w:val="00563B7C"/>
    <w:rsid w:val="00566018"/>
    <w:rsid w:val="005669D1"/>
    <w:rsid w:val="005677F4"/>
    <w:rsid w:val="00570116"/>
    <w:rsid w:val="005731D7"/>
    <w:rsid w:val="005734DA"/>
    <w:rsid w:val="00575794"/>
    <w:rsid w:val="0058045B"/>
    <w:rsid w:val="00580A16"/>
    <w:rsid w:val="0058115D"/>
    <w:rsid w:val="00581E6B"/>
    <w:rsid w:val="00583A7B"/>
    <w:rsid w:val="00584797"/>
    <w:rsid w:val="00584F19"/>
    <w:rsid w:val="00585A88"/>
    <w:rsid w:val="00585F88"/>
    <w:rsid w:val="005861FC"/>
    <w:rsid w:val="00586953"/>
    <w:rsid w:val="0058757E"/>
    <w:rsid w:val="005878E1"/>
    <w:rsid w:val="00590521"/>
    <w:rsid w:val="00592450"/>
    <w:rsid w:val="0059375B"/>
    <w:rsid w:val="00594AD7"/>
    <w:rsid w:val="00597160"/>
    <w:rsid w:val="00597659"/>
    <w:rsid w:val="00597DD2"/>
    <w:rsid w:val="00597EE2"/>
    <w:rsid w:val="005A0BD0"/>
    <w:rsid w:val="005A3AEE"/>
    <w:rsid w:val="005A51D2"/>
    <w:rsid w:val="005A7F1E"/>
    <w:rsid w:val="005B033B"/>
    <w:rsid w:val="005B03A6"/>
    <w:rsid w:val="005B0E38"/>
    <w:rsid w:val="005B12E0"/>
    <w:rsid w:val="005B26C0"/>
    <w:rsid w:val="005B2BB8"/>
    <w:rsid w:val="005B2EA7"/>
    <w:rsid w:val="005B41D4"/>
    <w:rsid w:val="005B4C93"/>
    <w:rsid w:val="005B6890"/>
    <w:rsid w:val="005B70E1"/>
    <w:rsid w:val="005C23C0"/>
    <w:rsid w:val="005C3B77"/>
    <w:rsid w:val="005C3EA1"/>
    <w:rsid w:val="005C4D4B"/>
    <w:rsid w:val="005C666E"/>
    <w:rsid w:val="005D12C4"/>
    <w:rsid w:val="005D1688"/>
    <w:rsid w:val="005D17C0"/>
    <w:rsid w:val="005D356F"/>
    <w:rsid w:val="005D419D"/>
    <w:rsid w:val="005D4303"/>
    <w:rsid w:val="005D64BF"/>
    <w:rsid w:val="005D72FB"/>
    <w:rsid w:val="005D78B4"/>
    <w:rsid w:val="005E01BF"/>
    <w:rsid w:val="005E04A8"/>
    <w:rsid w:val="005E0D92"/>
    <w:rsid w:val="005E188B"/>
    <w:rsid w:val="005E1A90"/>
    <w:rsid w:val="005E36AB"/>
    <w:rsid w:val="005E52D3"/>
    <w:rsid w:val="005E621E"/>
    <w:rsid w:val="005E63E9"/>
    <w:rsid w:val="005E6AF4"/>
    <w:rsid w:val="005E70F9"/>
    <w:rsid w:val="005E7244"/>
    <w:rsid w:val="005F08FC"/>
    <w:rsid w:val="005F120F"/>
    <w:rsid w:val="005F24A5"/>
    <w:rsid w:val="005F4C5A"/>
    <w:rsid w:val="005F4DB8"/>
    <w:rsid w:val="005F68CD"/>
    <w:rsid w:val="005F7BF5"/>
    <w:rsid w:val="00600F4C"/>
    <w:rsid w:val="00601D16"/>
    <w:rsid w:val="00604FE6"/>
    <w:rsid w:val="00606D6B"/>
    <w:rsid w:val="00611901"/>
    <w:rsid w:val="00613954"/>
    <w:rsid w:val="00615389"/>
    <w:rsid w:val="00616DCB"/>
    <w:rsid w:val="00617DB5"/>
    <w:rsid w:val="006217C7"/>
    <w:rsid w:val="0062214C"/>
    <w:rsid w:val="0062299C"/>
    <w:rsid w:val="00623B25"/>
    <w:rsid w:val="00623DBE"/>
    <w:rsid w:val="006247F2"/>
    <w:rsid w:val="0062519E"/>
    <w:rsid w:val="0062711D"/>
    <w:rsid w:val="00627485"/>
    <w:rsid w:val="00627E81"/>
    <w:rsid w:val="00630625"/>
    <w:rsid w:val="00631A66"/>
    <w:rsid w:val="00634168"/>
    <w:rsid w:val="00634F38"/>
    <w:rsid w:val="006352BD"/>
    <w:rsid w:val="00635571"/>
    <w:rsid w:val="00635617"/>
    <w:rsid w:val="00636316"/>
    <w:rsid w:val="006402F1"/>
    <w:rsid w:val="00642478"/>
    <w:rsid w:val="00642700"/>
    <w:rsid w:val="00642A74"/>
    <w:rsid w:val="00643A3D"/>
    <w:rsid w:val="0064412F"/>
    <w:rsid w:val="0064515A"/>
    <w:rsid w:val="006457B5"/>
    <w:rsid w:val="00646B4F"/>
    <w:rsid w:val="00646E7F"/>
    <w:rsid w:val="00650977"/>
    <w:rsid w:val="00651F53"/>
    <w:rsid w:val="00654C6A"/>
    <w:rsid w:val="006569F5"/>
    <w:rsid w:val="00656D00"/>
    <w:rsid w:val="006600E9"/>
    <w:rsid w:val="00660BDD"/>
    <w:rsid w:val="00660BE2"/>
    <w:rsid w:val="006626B4"/>
    <w:rsid w:val="00662FF6"/>
    <w:rsid w:val="00663EDF"/>
    <w:rsid w:val="006664BB"/>
    <w:rsid w:val="00666B50"/>
    <w:rsid w:val="00670E78"/>
    <w:rsid w:val="006719FB"/>
    <w:rsid w:val="0067346F"/>
    <w:rsid w:val="00673750"/>
    <w:rsid w:val="006742B0"/>
    <w:rsid w:val="0067513E"/>
    <w:rsid w:val="006778D6"/>
    <w:rsid w:val="00681DF2"/>
    <w:rsid w:val="0068279E"/>
    <w:rsid w:val="00682A6A"/>
    <w:rsid w:val="006842D0"/>
    <w:rsid w:val="00684AB2"/>
    <w:rsid w:val="00684D1B"/>
    <w:rsid w:val="00687B27"/>
    <w:rsid w:val="006917B4"/>
    <w:rsid w:val="006946AD"/>
    <w:rsid w:val="00694D83"/>
    <w:rsid w:val="00695345"/>
    <w:rsid w:val="00695484"/>
    <w:rsid w:val="006958E9"/>
    <w:rsid w:val="00696C14"/>
    <w:rsid w:val="00697EC4"/>
    <w:rsid w:val="006A1666"/>
    <w:rsid w:val="006A2461"/>
    <w:rsid w:val="006A4A72"/>
    <w:rsid w:val="006A5830"/>
    <w:rsid w:val="006A5937"/>
    <w:rsid w:val="006A621B"/>
    <w:rsid w:val="006A68B8"/>
    <w:rsid w:val="006A77C1"/>
    <w:rsid w:val="006B177C"/>
    <w:rsid w:val="006B2B58"/>
    <w:rsid w:val="006B37F5"/>
    <w:rsid w:val="006B428A"/>
    <w:rsid w:val="006B5A62"/>
    <w:rsid w:val="006B6A42"/>
    <w:rsid w:val="006B7195"/>
    <w:rsid w:val="006B71DB"/>
    <w:rsid w:val="006C0371"/>
    <w:rsid w:val="006C1644"/>
    <w:rsid w:val="006C1F3F"/>
    <w:rsid w:val="006C216E"/>
    <w:rsid w:val="006C3411"/>
    <w:rsid w:val="006C362D"/>
    <w:rsid w:val="006C3A4D"/>
    <w:rsid w:val="006C42EB"/>
    <w:rsid w:val="006C58E4"/>
    <w:rsid w:val="006C60CE"/>
    <w:rsid w:val="006C708D"/>
    <w:rsid w:val="006C712B"/>
    <w:rsid w:val="006D026D"/>
    <w:rsid w:val="006D38BD"/>
    <w:rsid w:val="006D3EA9"/>
    <w:rsid w:val="006D47AA"/>
    <w:rsid w:val="006D4996"/>
    <w:rsid w:val="006D6091"/>
    <w:rsid w:val="006D71B7"/>
    <w:rsid w:val="006E312F"/>
    <w:rsid w:val="006E3172"/>
    <w:rsid w:val="006E31EB"/>
    <w:rsid w:val="006E38E1"/>
    <w:rsid w:val="006E4938"/>
    <w:rsid w:val="006E55FE"/>
    <w:rsid w:val="006F04C2"/>
    <w:rsid w:val="006F12C1"/>
    <w:rsid w:val="006F18E4"/>
    <w:rsid w:val="006F6F69"/>
    <w:rsid w:val="006F7B67"/>
    <w:rsid w:val="00700270"/>
    <w:rsid w:val="007004EA"/>
    <w:rsid w:val="007007CA"/>
    <w:rsid w:val="007025BC"/>
    <w:rsid w:val="00702AA8"/>
    <w:rsid w:val="00704E89"/>
    <w:rsid w:val="007063C1"/>
    <w:rsid w:val="00706760"/>
    <w:rsid w:val="00710156"/>
    <w:rsid w:val="00710948"/>
    <w:rsid w:val="0071254F"/>
    <w:rsid w:val="0071312E"/>
    <w:rsid w:val="00713C84"/>
    <w:rsid w:val="0071484C"/>
    <w:rsid w:val="0071632C"/>
    <w:rsid w:val="00716F23"/>
    <w:rsid w:val="0072095F"/>
    <w:rsid w:val="007232C6"/>
    <w:rsid w:val="00723A5F"/>
    <w:rsid w:val="00724810"/>
    <w:rsid w:val="00724F5F"/>
    <w:rsid w:val="0072627B"/>
    <w:rsid w:val="0072782B"/>
    <w:rsid w:val="00727C8B"/>
    <w:rsid w:val="00727C95"/>
    <w:rsid w:val="007314AC"/>
    <w:rsid w:val="00731D77"/>
    <w:rsid w:val="007321F5"/>
    <w:rsid w:val="00732643"/>
    <w:rsid w:val="0073489D"/>
    <w:rsid w:val="00735C0A"/>
    <w:rsid w:val="00736632"/>
    <w:rsid w:val="0073752F"/>
    <w:rsid w:val="00737CBE"/>
    <w:rsid w:val="00740BAD"/>
    <w:rsid w:val="00742E63"/>
    <w:rsid w:val="00743F34"/>
    <w:rsid w:val="00744658"/>
    <w:rsid w:val="00744EBF"/>
    <w:rsid w:val="00746C42"/>
    <w:rsid w:val="00746EA3"/>
    <w:rsid w:val="00747BBC"/>
    <w:rsid w:val="00754AF6"/>
    <w:rsid w:val="007557FA"/>
    <w:rsid w:val="00756780"/>
    <w:rsid w:val="00757182"/>
    <w:rsid w:val="0076081A"/>
    <w:rsid w:val="0076082D"/>
    <w:rsid w:val="007614DA"/>
    <w:rsid w:val="00762AA5"/>
    <w:rsid w:val="00764460"/>
    <w:rsid w:val="00766E7B"/>
    <w:rsid w:val="0076700B"/>
    <w:rsid w:val="0076779A"/>
    <w:rsid w:val="00770D24"/>
    <w:rsid w:val="00770F09"/>
    <w:rsid w:val="00771782"/>
    <w:rsid w:val="00773250"/>
    <w:rsid w:val="007732CE"/>
    <w:rsid w:val="0077368A"/>
    <w:rsid w:val="00775D51"/>
    <w:rsid w:val="0077761C"/>
    <w:rsid w:val="00777AC7"/>
    <w:rsid w:val="0078024D"/>
    <w:rsid w:val="0078087C"/>
    <w:rsid w:val="007808E8"/>
    <w:rsid w:val="00781413"/>
    <w:rsid w:val="00782343"/>
    <w:rsid w:val="0078252F"/>
    <w:rsid w:val="00782958"/>
    <w:rsid w:val="0078423E"/>
    <w:rsid w:val="007903CE"/>
    <w:rsid w:val="00791DF1"/>
    <w:rsid w:val="007923AD"/>
    <w:rsid w:val="00792777"/>
    <w:rsid w:val="00794E3C"/>
    <w:rsid w:val="007955F7"/>
    <w:rsid w:val="00795DD3"/>
    <w:rsid w:val="00797A9D"/>
    <w:rsid w:val="00797F8E"/>
    <w:rsid w:val="007A1E9E"/>
    <w:rsid w:val="007A344B"/>
    <w:rsid w:val="007A3858"/>
    <w:rsid w:val="007A4613"/>
    <w:rsid w:val="007A4D43"/>
    <w:rsid w:val="007A6733"/>
    <w:rsid w:val="007A70FF"/>
    <w:rsid w:val="007A74FA"/>
    <w:rsid w:val="007B047D"/>
    <w:rsid w:val="007B20EC"/>
    <w:rsid w:val="007B228B"/>
    <w:rsid w:val="007B3AAF"/>
    <w:rsid w:val="007B53AD"/>
    <w:rsid w:val="007B5C6D"/>
    <w:rsid w:val="007C058B"/>
    <w:rsid w:val="007C16A5"/>
    <w:rsid w:val="007C22A8"/>
    <w:rsid w:val="007C2BA8"/>
    <w:rsid w:val="007C32DA"/>
    <w:rsid w:val="007C425D"/>
    <w:rsid w:val="007C5544"/>
    <w:rsid w:val="007D104C"/>
    <w:rsid w:val="007D3784"/>
    <w:rsid w:val="007D45CA"/>
    <w:rsid w:val="007D4676"/>
    <w:rsid w:val="007D4A7E"/>
    <w:rsid w:val="007D50B8"/>
    <w:rsid w:val="007D618A"/>
    <w:rsid w:val="007D731E"/>
    <w:rsid w:val="007E094E"/>
    <w:rsid w:val="007E144E"/>
    <w:rsid w:val="007E1D3B"/>
    <w:rsid w:val="007E26DE"/>
    <w:rsid w:val="007E2D8A"/>
    <w:rsid w:val="007E2F1A"/>
    <w:rsid w:val="007E35C8"/>
    <w:rsid w:val="007E4883"/>
    <w:rsid w:val="007E553F"/>
    <w:rsid w:val="007E6A64"/>
    <w:rsid w:val="007E705C"/>
    <w:rsid w:val="007F052D"/>
    <w:rsid w:val="007F164F"/>
    <w:rsid w:val="007F1794"/>
    <w:rsid w:val="007F1B94"/>
    <w:rsid w:val="007F2357"/>
    <w:rsid w:val="007F2673"/>
    <w:rsid w:val="007F2972"/>
    <w:rsid w:val="007F3BB3"/>
    <w:rsid w:val="007F48A1"/>
    <w:rsid w:val="007F5D2B"/>
    <w:rsid w:val="007F5FC0"/>
    <w:rsid w:val="007F77E0"/>
    <w:rsid w:val="00800165"/>
    <w:rsid w:val="00800BD4"/>
    <w:rsid w:val="00800D30"/>
    <w:rsid w:val="00800ED8"/>
    <w:rsid w:val="00804558"/>
    <w:rsid w:val="008045A6"/>
    <w:rsid w:val="0080521F"/>
    <w:rsid w:val="00805BFB"/>
    <w:rsid w:val="00806B17"/>
    <w:rsid w:val="00806E48"/>
    <w:rsid w:val="00807568"/>
    <w:rsid w:val="00810ECF"/>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31D41"/>
    <w:rsid w:val="00834B15"/>
    <w:rsid w:val="00835732"/>
    <w:rsid w:val="0083647B"/>
    <w:rsid w:val="008365C3"/>
    <w:rsid w:val="00837152"/>
    <w:rsid w:val="00842C45"/>
    <w:rsid w:val="00844591"/>
    <w:rsid w:val="00844AA8"/>
    <w:rsid w:val="00844E2E"/>
    <w:rsid w:val="008477B9"/>
    <w:rsid w:val="00847C6E"/>
    <w:rsid w:val="00850A21"/>
    <w:rsid w:val="00851C0D"/>
    <w:rsid w:val="0085223F"/>
    <w:rsid w:val="00854602"/>
    <w:rsid w:val="008548BD"/>
    <w:rsid w:val="008551EC"/>
    <w:rsid w:val="008554B6"/>
    <w:rsid w:val="00857D88"/>
    <w:rsid w:val="0086009F"/>
    <w:rsid w:val="0086159D"/>
    <w:rsid w:val="0086367C"/>
    <w:rsid w:val="008640CE"/>
    <w:rsid w:val="008648F7"/>
    <w:rsid w:val="00867470"/>
    <w:rsid w:val="00867F24"/>
    <w:rsid w:val="00867F9A"/>
    <w:rsid w:val="0087041F"/>
    <w:rsid w:val="00872363"/>
    <w:rsid w:val="008723C3"/>
    <w:rsid w:val="00874591"/>
    <w:rsid w:val="008757B0"/>
    <w:rsid w:val="00875C2B"/>
    <w:rsid w:val="008763E8"/>
    <w:rsid w:val="00876812"/>
    <w:rsid w:val="00876C7A"/>
    <w:rsid w:val="008801E5"/>
    <w:rsid w:val="00880787"/>
    <w:rsid w:val="008810DA"/>
    <w:rsid w:val="00881237"/>
    <w:rsid w:val="0088198A"/>
    <w:rsid w:val="00881E89"/>
    <w:rsid w:val="0088281D"/>
    <w:rsid w:val="00882FAB"/>
    <w:rsid w:val="00884FC8"/>
    <w:rsid w:val="00884FDA"/>
    <w:rsid w:val="008851E8"/>
    <w:rsid w:val="008854AD"/>
    <w:rsid w:val="0088620E"/>
    <w:rsid w:val="00886546"/>
    <w:rsid w:val="00890025"/>
    <w:rsid w:val="00890AFF"/>
    <w:rsid w:val="008920D1"/>
    <w:rsid w:val="00894428"/>
    <w:rsid w:val="00897520"/>
    <w:rsid w:val="008A02BA"/>
    <w:rsid w:val="008A05DF"/>
    <w:rsid w:val="008A0B45"/>
    <w:rsid w:val="008A5E16"/>
    <w:rsid w:val="008A642E"/>
    <w:rsid w:val="008A753C"/>
    <w:rsid w:val="008A7B35"/>
    <w:rsid w:val="008A7C6B"/>
    <w:rsid w:val="008B00D8"/>
    <w:rsid w:val="008B1414"/>
    <w:rsid w:val="008B143A"/>
    <w:rsid w:val="008B1834"/>
    <w:rsid w:val="008B33B5"/>
    <w:rsid w:val="008B4E4F"/>
    <w:rsid w:val="008B6A51"/>
    <w:rsid w:val="008B7843"/>
    <w:rsid w:val="008B7BCE"/>
    <w:rsid w:val="008B7E61"/>
    <w:rsid w:val="008C257A"/>
    <w:rsid w:val="008C346A"/>
    <w:rsid w:val="008C4342"/>
    <w:rsid w:val="008C623C"/>
    <w:rsid w:val="008D122A"/>
    <w:rsid w:val="008D1C42"/>
    <w:rsid w:val="008D25D8"/>
    <w:rsid w:val="008D4BDF"/>
    <w:rsid w:val="008D5D1B"/>
    <w:rsid w:val="008D6C04"/>
    <w:rsid w:val="008D703F"/>
    <w:rsid w:val="008D7E7B"/>
    <w:rsid w:val="008E070F"/>
    <w:rsid w:val="008E0B24"/>
    <w:rsid w:val="008E1466"/>
    <w:rsid w:val="008E34B6"/>
    <w:rsid w:val="008E379F"/>
    <w:rsid w:val="008E468D"/>
    <w:rsid w:val="008E4FC0"/>
    <w:rsid w:val="008E5B4B"/>
    <w:rsid w:val="008F0C19"/>
    <w:rsid w:val="008F3ABB"/>
    <w:rsid w:val="008F4B74"/>
    <w:rsid w:val="008F57CC"/>
    <w:rsid w:val="008F5C0D"/>
    <w:rsid w:val="008F5E03"/>
    <w:rsid w:val="008F6D65"/>
    <w:rsid w:val="008F7B43"/>
    <w:rsid w:val="008F7D65"/>
    <w:rsid w:val="00900AA8"/>
    <w:rsid w:val="00903C98"/>
    <w:rsid w:val="00904485"/>
    <w:rsid w:val="00904B83"/>
    <w:rsid w:val="009058A4"/>
    <w:rsid w:val="0090698E"/>
    <w:rsid w:val="00906E20"/>
    <w:rsid w:val="00907164"/>
    <w:rsid w:val="00907441"/>
    <w:rsid w:val="00907DD6"/>
    <w:rsid w:val="00911F19"/>
    <w:rsid w:val="00913345"/>
    <w:rsid w:val="00913E56"/>
    <w:rsid w:val="009143DB"/>
    <w:rsid w:val="00914809"/>
    <w:rsid w:val="009162A8"/>
    <w:rsid w:val="00916465"/>
    <w:rsid w:val="00920EB7"/>
    <w:rsid w:val="00921054"/>
    <w:rsid w:val="00922A19"/>
    <w:rsid w:val="00926475"/>
    <w:rsid w:val="00927A8B"/>
    <w:rsid w:val="00927C41"/>
    <w:rsid w:val="00931762"/>
    <w:rsid w:val="00931E1B"/>
    <w:rsid w:val="00932D87"/>
    <w:rsid w:val="00933A6E"/>
    <w:rsid w:val="00933F50"/>
    <w:rsid w:val="009344B9"/>
    <w:rsid w:val="00937068"/>
    <w:rsid w:val="009373EB"/>
    <w:rsid w:val="00942CF6"/>
    <w:rsid w:val="0094354B"/>
    <w:rsid w:val="00943684"/>
    <w:rsid w:val="00944CD5"/>
    <w:rsid w:val="00945331"/>
    <w:rsid w:val="0094576E"/>
    <w:rsid w:val="009460A3"/>
    <w:rsid w:val="00946CC4"/>
    <w:rsid w:val="00950392"/>
    <w:rsid w:val="00951AC1"/>
    <w:rsid w:val="0095231B"/>
    <w:rsid w:val="00954F6E"/>
    <w:rsid w:val="009558DD"/>
    <w:rsid w:val="009559CC"/>
    <w:rsid w:val="00956324"/>
    <w:rsid w:val="009609F0"/>
    <w:rsid w:val="0096350D"/>
    <w:rsid w:val="009637F3"/>
    <w:rsid w:val="00963C2A"/>
    <w:rsid w:val="00963F3B"/>
    <w:rsid w:val="009642EE"/>
    <w:rsid w:val="009652D0"/>
    <w:rsid w:val="009660E0"/>
    <w:rsid w:val="009667AC"/>
    <w:rsid w:val="009673C5"/>
    <w:rsid w:val="0096797E"/>
    <w:rsid w:val="00971684"/>
    <w:rsid w:val="00971820"/>
    <w:rsid w:val="00973D38"/>
    <w:rsid w:val="00974779"/>
    <w:rsid w:val="00977010"/>
    <w:rsid w:val="00980785"/>
    <w:rsid w:val="009807E6"/>
    <w:rsid w:val="00980EDE"/>
    <w:rsid w:val="009817BD"/>
    <w:rsid w:val="00982325"/>
    <w:rsid w:val="0098281A"/>
    <w:rsid w:val="0098285E"/>
    <w:rsid w:val="00984423"/>
    <w:rsid w:val="00984961"/>
    <w:rsid w:val="009858A0"/>
    <w:rsid w:val="00986589"/>
    <w:rsid w:val="009870DB"/>
    <w:rsid w:val="009878CC"/>
    <w:rsid w:val="00990C18"/>
    <w:rsid w:val="009918F1"/>
    <w:rsid w:val="009926CC"/>
    <w:rsid w:val="00995444"/>
    <w:rsid w:val="0099577A"/>
    <w:rsid w:val="009967C0"/>
    <w:rsid w:val="00997F19"/>
    <w:rsid w:val="009A0975"/>
    <w:rsid w:val="009A3474"/>
    <w:rsid w:val="009A3B22"/>
    <w:rsid w:val="009A49AF"/>
    <w:rsid w:val="009A5CE8"/>
    <w:rsid w:val="009A6057"/>
    <w:rsid w:val="009B08BA"/>
    <w:rsid w:val="009B22C4"/>
    <w:rsid w:val="009B3C26"/>
    <w:rsid w:val="009B40D6"/>
    <w:rsid w:val="009B43B4"/>
    <w:rsid w:val="009B4AFA"/>
    <w:rsid w:val="009B52EF"/>
    <w:rsid w:val="009B6955"/>
    <w:rsid w:val="009B6DA9"/>
    <w:rsid w:val="009B743B"/>
    <w:rsid w:val="009B78B3"/>
    <w:rsid w:val="009B7EEB"/>
    <w:rsid w:val="009C066A"/>
    <w:rsid w:val="009C082C"/>
    <w:rsid w:val="009C102F"/>
    <w:rsid w:val="009C323B"/>
    <w:rsid w:val="009C3380"/>
    <w:rsid w:val="009C49B3"/>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ADB"/>
    <w:rsid w:val="009E5B01"/>
    <w:rsid w:val="009E6B35"/>
    <w:rsid w:val="009F2106"/>
    <w:rsid w:val="009F320F"/>
    <w:rsid w:val="009F4F1B"/>
    <w:rsid w:val="009F5ADE"/>
    <w:rsid w:val="009F6F53"/>
    <w:rsid w:val="00A01495"/>
    <w:rsid w:val="00A0173C"/>
    <w:rsid w:val="00A029E2"/>
    <w:rsid w:val="00A05321"/>
    <w:rsid w:val="00A10E1C"/>
    <w:rsid w:val="00A11DC9"/>
    <w:rsid w:val="00A143B9"/>
    <w:rsid w:val="00A1479C"/>
    <w:rsid w:val="00A1599F"/>
    <w:rsid w:val="00A1749C"/>
    <w:rsid w:val="00A209A6"/>
    <w:rsid w:val="00A21745"/>
    <w:rsid w:val="00A223FD"/>
    <w:rsid w:val="00A25046"/>
    <w:rsid w:val="00A26D9B"/>
    <w:rsid w:val="00A27244"/>
    <w:rsid w:val="00A32638"/>
    <w:rsid w:val="00A341A2"/>
    <w:rsid w:val="00A366E8"/>
    <w:rsid w:val="00A41ABA"/>
    <w:rsid w:val="00A42426"/>
    <w:rsid w:val="00A4353B"/>
    <w:rsid w:val="00A44001"/>
    <w:rsid w:val="00A4418F"/>
    <w:rsid w:val="00A46A52"/>
    <w:rsid w:val="00A470A8"/>
    <w:rsid w:val="00A47707"/>
    <w:rsid w:val="00A5011A"/>
    <w:rsid w:val="00A50F2B"/>
    <w:rsid w:val="00A51D43"/>
    <w:rsid w:val="00A5398B"/>
    <w:rsid w:val="00A53A1F"/>
    <w:rsid w:val="00A55C89"/>
    <w:rsid w:val="00A57282"/>
    <w:rsid w:val="00A576B1"/>
    <w:rsid w:val="00A60BD2"/>
    <w:rsid w:val="00A618A4"/>
    <w:rsid w:val="00A61FFB"/>
    <w:rsid w:val="00A62F45"/>
    <w:rsid w:val="00A636FF"/>
    <w:rsid w:val="00A63826"/>
    <w:rsid w:val="00A63BF4"/>
    <w:rsid w:val="00A641A1"/>
    <w:rsid w:val="00A6522F"/>
    <w:rsid w:val="00A665C2"/>
    <w:rsid w:val="00A66F93"/>
    <w:rsid w:val="00A70CD4"/>
    <w:rsid w:val="00A73DDD"/>
    <w:rsid w:val="00A7426A"/>
    <w:rsid w:val="00A748B2"/>
    <w:rsid w:val="00A7651E"/>
    <w:rsid w:val="00A803DF"/>
    <w:rsid w:val="00A805C5"/>
    <w:rsid w:val="00A8234F"/>
    <w:rsid w:val="00A832B6"/>
    <w:rsid w:val="00A83306"/>
    <w:rsid w:val="00A8350B"/>
    <w:rsid w:val="00A836E5"/>
    <w:rsid w:val="00A844E2"/>
    <w:rsid w:val="00A84FC2"/>
    <w:rsid w:val="00A85025"/>
    <w:rsid w:val="00A86281"/>
    <w:rsid w:val="00A90526"/>
    <w:rsid w:val="00A9242B"/>
    <w:rsid w:val="00A92D21"/>
    <w:rsid w:val="00A9453E"/>
    <w:rsid w:val="00A94F0E"/>
    <w:rsid w:val="00A95115"/>
    <w:rsid w:val="00A95B1F"/>
    <w:rsid w:val="00A9613F"/>
    <w:rsid w:val="00A97BD0"/>
    <w:rsid w:val="00AA05E5"/>
    <w:rsid w:val="00AA0BA8"/>
    <w:rsid w:val="00AA140F"/>
    <w:rsid w:val="00AA18B6"/>
    <w:rsid w:val="00AA222C"/>
    <w:rsid w:val="00AA3518"/>
    <w:rsid w:val="00AA3915"/>
    <w:rsid w:val="00AA460A"/>
    <w:rsid w:val="00AA531C"/>
    <w:rsid w:val="00AA54FA"/>
    <w:rsid w:val="00AA75AC"/>
    <w:rsid w:val="00AA7D24"/>
    <w:rsid w:val="00AB19B3"/>
    <w:rsid w:val="00AB3CFA"/>
    <w:rsid w:val="00AB57A9"/>
    <w:rsid w:val="00AB6FEB"/>
    <w:rsid w:val="00AB7432"/>
    <w:rsid w:val="00AB768C"/>
    <w:rsid w:val="00AC1238"/>
    <w:rsid w:val="00AC1C2A"/>
    <w:rsid w:val="00AC2478"/>
    <w:rsid w:val="00AC25CE"/>
    <w:rsid w:val="00AC2613"/>
    <w:rsid w:val="00AC33BD"/>
    <w:rsid w:val="00AC459C"/>
    <w:rsid w:val="00AC4E04"/>
    <w:rsid w:val="00AC4E4D"/>
    <w:rsid w:val="00AC5128"/>
    <w:rsid w:val="00AC6FD1"/>
    <w:rsid w:val="00AD1400"/>
    <w:rsid w:val="00AD18AA"/>
    <w:rsid w:val="00AD30E0"/>
    <w:rsid w:val="00AD3664"/>
    <w:rsid w:val="00AD3920"/>
    <w:rsid w:val="00AD3957"/>
    <w:rsid w:val="00AD3FC7"/>
    <w:rsid w:val="00AD4877"/>
    <w:rsid w:val="00AD4F30"/>
    <w:rsid w:val="00AD561D"/>
    <w:rsid w:val="00AD62EF"/>
    <w:rsid w:val="00AD76E9"/>
    <w:rsid w:val="00AD79CC"/>
    <w:rsid w:val="00AD7C80"/>
    <w:rsid w:val="00AE1251"/>
    <w:rsid w:val="00AE2EBD"/>
    <w:rsid w:val="00AE3D11"/>
    <w:rsid w:val="00AE554B"/>
    <w:rsid w:val="00AE5602"/>
    <w:rsid w:val="00AE59B5"/>
    <w:rsid w:val="00AE6900"/>
    <w:rsid w:val="00AE70BE"/>
    <w:rsid w:val="00AE73CF"/>
    <w:rsid w:val="00AE7C28"/>
    <w:rsid w:val="00AF04ED"/>
    <w:rsid w:val="00AF1077"/>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2F5"/>
    <w:rsid w:val="00B12678"/>
    <w:rsid w:val="00B12DF7"/>
    <w:rsid w:val="00B13F51"/>
    <w:rsid w:val="00B146BB"/>
    <w:rsid w:val="00B14C1B"/>
    <w:rsid w:val="00B14DB7"/>
    <w:rsid w:val="00B152A2"/>
    <w:rsid w:val="00B162F4"/>
    <w:rsid w:val="00B209B2"/>
    <w:rsid w:val="00B20D43"/>
    <w:rsid w:val="00B21034"/>
    <w:rsid w:val="00B2131D"/>
    <w:rsid w:val="00B21C46"/>
    <w:rsid w:val="00B23C8D"/>
    <w:rsid w:val="00B24A65"/>
    <w:rsid w:val="00B24CE4"/>
    <w:rsid w:val="00B24FB8"/>
    <w:rsid w:val="00B24FC4"/>
    <w:rsid w:val="00B251E2"/>
    <w:rsid w:val="00B2617B"/>
    <w:rsid w:val="00B26316"/>
    <w:rsid w:val="00B27961"/>
    <w:rsid w:val="00B315FA"/>
    <w:rsid w:val="00B32501"/>
    <w:rsid w:val="00B33C1F"/>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AF6"/>
    <w:rsid w:val="00B51D09"/>
    <w:rsid w:val="00B52627"/>
    <w:rsid w:val="00B52958"/>
    <w:rsid w:val="00B529FC"/>
    <w:rsid w:val="00B54ADA"/>
    <w:rsid w:val="00B561CA"/>
    <w:rsid w:val="00B57141"/>
    <w:rsid w:val="00B64C68"/>
    <w:rsid w:val="00B64FDE"/>
    <w:rsid w:val="00B65655"/>
    <w:rsid w:val="00B66D88"/>
    <w:rsid w:val="00B711BE"/>
    <w:rsid w:val="00B712FA"/>
    <w:rsid w:val="00B715AA"/>
    <w:rsid w:val="00B727E2"/>
    <w:rsid w:val="00B7358B"/>
    <w:rsid w:val="00B73F08"/>
    <w:rsid w:val="00B743EE"/>
    <w:rsid w:val="00B75249"/>
    <w:rsid w:val="00B76451"/>
    <w:rsid w:val="00B768C2"/>
    <w:rsid w:val="00B76B69"/>
    <w:rsid w:val="00B76E23"/>
    <w:rsid w:val="00B76F74"/>
    <w:rsid w:val="00B77765"/>
    <w:rsid w:val="00B809E6"/>
    <w:rsid w:val="00B80BA7"/>
    <w:rsid w:val="00B83478"/>
    <w:rsid w:val="00B86A58"/>
    <w:rsid w:val="00B874D2"/>
    <w:rsid w:val="00B87525"/>
    <w:rsid w:val="00B87C4F"/>
    <w:rsid w:val="00B90357"/>
    <w:rsid w:val="00B90533"/>
    <w:rsid w:val="00B92EC1"/>
    <w:rsid w:val="00B93A0A"/>
    <w:rsid w:val="00B93C4C"/>
    <w:rsid w:val="00B9558E"/>
    <w:rsid w:val="00B95B47"/>
    <w:rsid w:val="00B95B5B"/>
    <w:rsid w:val="00B969F6"/>
    <w:rsid w:val="00B976F9"/>
    <w:rsid w:val="00B97A79"/>
    <w:rsid w:val="00B97F3B"/>
    <w:rsid w:val="00BA1F81"/>
    <w:rsid w:val="00BA4797"/>
    <w:rsid w:val="00BA4F52"/>
    <w:rsid w:val="00BA50E1"/>
    <w:rsid w:val="00BA6836"/>
    <w:rsid w:val="00BA7A4E"/>
    <w:rsid w:val="00BB034E"/>
    <w:rsid w:val="00BB2746"/>
    <w:rsid w:val="00BB27F2"/>
    <w:rsid w:val="00BB3577"/>
    <w:rsid w:val="00BB4664"/>
    <w:rsid w:val="00BB4D57"/>
    <w:rsid w:val="00BB4EC7"/>
    <w:rsid w:val="00BB5857"/>
    <w:rsid w:val="00BB62F7"/>
    <w:rsid w:val="00BC0F89"/>
    <w:rsid w:val="00BC16EA"/>
    <w:rsid w:val="00BC1E97"/>
    <w:rsid w:val="00BC3396"/>
    <w:rsid w:val="00BC33F2"/>
    <w:rsid w:val="00BC37D4"/>
    <w:rsid w:val="00BC41B7"/>
    <w:rsid w:val="00BC4A84"/>
    <w:rsid w:val="00BC66DA"/>
    <w:rsid w:val="00BC78A6"/>
    <w:rsid w:val="00BD11D8"/>
    <w:rsid w:val="00BD5044"/>
    <w:rsid w:val="00BD527C"/>
    <w:rsid w:val="00BD71B8"/>
    <w:rsid w:val="00BD7C5D"/>
    <w:rsid w:val="00BD7F4C"/>
    <w:rsid w:val="00BE36C0"/>
    <w:rsid w:val="00BE5184"/>
    <w:rsid w:val="00BE5A71"/>
    <w:rsid w:val="00BE649E"/>
    <w:rsid w:val="00BE7FA1"/>
    <w:rsid w:val="00BF1747"/>
    <w:rsid w:val="00BF1927"/>
    <w:rsid w:val="00BF3A30"/>
    <w:rsid w:val="00C01C76"/>
    <w:rsid w:val="00C01E57"/>
    <w:rsid w:val="00C02C42"/>
    <w:rsid w:val="00C0316B"/>
    <w:rsid w:val="00C05E87"/>
    <w:rsid w:val="00C11E87"/>
    <w:rsid w:val="00C13CE1"/>
    <w:rsid w:val="00C14DD9"/>
    <w:rsid w:val="00C15B3C"/>
    <w:rsid w:val="00C15D94"/>
    <w:rsid w:val="00C15F91"/>
    <w:rsid w:val="00C16777"/>
    <w:rsid w:val="00C16933"/>
    <w:rsid w:val="00C1738F"/>
    <w:rsid w:val="00C20093"/>
    <w:rsid w:val="00C212D7"/>
    <w:rsid w:val="00C219C7"/>
    <w:rsid w:val="00C21B7E"/>
    <w:rsid w:val="00C21D86"/>
    <w:rsid w:val="00C22C89"/>
    <w:rsid w:val="00C22DE4"/>
    <w:rsid w:val="00C23ACD"/>
    <w:rsid w:val="00C244E8"/>
    <w:rsid w:val="00C2496D"/>
    <w:rsid w:val="00C249BB"/>
    <w:rsid w:val="00C26527"/>
    <w:rsid w:val="00C26785"/>
    <w:rsid w:val="00C26A9B"/>
    <w:rsid w:val="00C26C7D"/>
    <w:rsid w:val="00C26CEA"/>
    <w:rsid w:val="00C272E0"/>
    <w:rsid w:val="00C27FC7"/>
    <w:rsid w:val="00C30392"/>
    <w:rsid w:val="00C30F77"/>
    <w:rsid w:val="00C324F5"/>
    <w:rsid w:val="00C32855"/>
    <w:rsid w:val="00C332B2"/>
    <w:rsid w:val="00C34064"/>
    <w:rsid w:val="00C34867"/>
    <w:rsid w:val="00C379F0"/>
    <w:rsid w:val="00C4007B"/>
    <w:rsid w:val="00C41963"/>
    <w:rsid w:val="00C41F44"/>
    <w:rsid w:val="00C43A42"/>
    <w:rsid w:val="00C43B71"/>
    <w:rsid w:val="00C442EF"/>
    <w:rsid w:val="00C445EA"/>
    <w:rsid w:val="00C44D00"/>
    <w:rsid w:val="00C44F52"/>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1C88"/>
    <w:rsid w:val="00C63022"/>
    <w:rsid w:val="00C634EB"/>
    <w:rsid w:val="00C645DC"/>
    <w:rsid w:val="00C64760"/>
    <w:rsid w:val="00C660ED"/>
    <w:rsid w:val="00C66F1F"/>
    <w:rsid w:val="00C66FC9"/>
    <w:rsid w:val="00C710F1"/>
    <w:rsid w:val="00C72B6B"/>
    <w:rsid w:val="00C73CE5"/>
    <w:rsid w:val="00C74729"/>
    <w:rsid w:val="00C763A7"/>
    <w:rsid w:val="00C76D26"/>
    <w:rsid w:val="00C80BBD"/>
    <w:rsid w:val="00C814B4"/>
    <w:rsid w:val="00C83602"/>
    <w:rsid w:val="00C83DC9"/>
    <w:rsid w:val="00C85A9F"/>
    <w:rsid w:val="00C86525"/>
    <w:rsid w:val="00C8688F"/>
    <w:rsid w:val="00C90357"/>
    <w:rsid w:val="00C91848"/>
    <w:rsid w:val="00C91BAD"/>
    <w:rsid w:val="00C91C83"/>
    <w:rsid w:val="00C9321B"/>
    <w:rsid w:val="00C93269"/>
    <w:rsid w:val="00C93CEC"/>
    <w:rsid w:val="00C96193"/>
    <w:rsid w:val="00C97934"/>
    <w:rsid w:val="00C97D1B"/>
    <w:rsid w:val="00CA2911"/>
    <w:rsid w:val="00CA2F6C"/>
    <w:rsid w:val="00CA3393"/>
    <w:rsid w:val="00CA53FD"/>
    <w:rsid w:val="00CA5D70"/>
    <w:rsid w:val="00CA6577"/>
    <w:rsid w:val="00CA6A04"/>
    <w:rsid w:val="00CB1BD2"/>
    <w:rsid w:val="00CB1D4E"/>
    <w:rsid w:val="00CB33D2"/>
    <w:rsid w:val="00CB4225"/>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FFF"/>
    <w:rsid w:val="00CD29A2"/>
    <w:rsid w:val="00CD364E"/>
    <w:rsid w:val="00CD4445"/>
    <w:rsid w:val="00CD469A"/>
    <w:rsid w:val="00CD4B21"/>
    <w:rsid w:val="00CD5593"/>
    <w:rsid w:val="00CD593F"/>
    <w:rsid w:val="00CD5DFA"/>
    <w:rsid w:val="00CD682E"/>
    <w:rsid w:val="00CE081A"/>
    <w:rsid w:val="00CE2AA1"/>
    <w:rsid w:val="00CE42E6"/>
    <w:rsid w:val="00CE50CF"/>
    <w:rsid w:val="00CE68F0"/>
    <w:rsid w:val="00CF07C5"/>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5D9C"/>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17C4F"/>
    <w:rsid w:val="00D2091D"/>
    <w:rsid w:val="00D21A9E"/>
    <w:rsid w:val="00D220AE"/>
    <w:rsid w:val="00D2496D"/>
    <w:rsid w:val="00D263D5"/>
    <w:rsid w:val="00D26CA8"/>
    <w:rsid w:val="00D33C3E"/>
    <w:rsid w:val="00D33FF6"/>
    <w:rsid w:val="00D35627"/>
    <w:rsid w:val="00D362D2"/>
    <w:rsid w:val="00D3727E"/>
    <w:rsid w:val="00D378D3"/>
    <w:rsid w:val="00D40149"/>
    <w:rsid w:val="00D40853"/>
    <w:rsid w:val="00D4262A"/>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399E"/>
    <w:rsid w:val="00D644D6"/>
    <w:rsid w:val="00D656DC"/>
    <w:rsid w:val="00D66428"/>
    <w:rsid w:val="00D679F5"/>
    <w:rsid w:val="00D7052F"/>
    <w:rsid w:val="00D706B8"/>
    <w:rsid w:val="00D7074B"/>
    <w:rsid w:val="00D71A57"/>
    <w:rsid w:val="00D71F53"/>
    <w:rsid w:val="00D7386C"/>
    <w:rsid w:val="00D74087"/>
    <w:rsid w:val="00D74331"/>
    <w:rsid w:val="00D76C92"/>
    <w:rsid w:val="00D80170"/>
    <w:rsid w:val="00D80229"/>
    <w:rsid w:val="00D803B2"/>
    <w:rsid w:val="00D81FC3"/>
    <w:rsid w:val="00D82630"/>
    <w:rsid w:val="00D82E37"/>
    <w:rsid w:val="00D835A4"/>
    <w:rsid w:val="00D87763"/>
    <w:rsid w:val="00D93B72"/>
    <w:rsid w:val="00D96532"/>
    <w:rsid w:val="00D97347"/>
    <w:rsid w:val="00D97487"/>
    <w:rsid w:val="00D97823"/>
    <w:rsid w:val="00D97A0F"/>
    <w:rsid w:val="00DA0053"/>
    <w:rsid w:val="00DA0406"/>
    <w:rsid w:val="00DA1667"/>
    <w:rsid w:val="00DA17B2"/>
    <w:rsid w:val="00DA1FC9"/>
    <w:rsid w:val="00DA21C6"/>
    <w:rsid w:val="00DA28A7"/>
    <w:rsid w:val="00DA326A"/>
    <w:rsid w:val="00DA3F2F"/>
    <w:rsid w:val="00DA6F97"/>
    <w:rsid w:val="00DB0AD9"/>
    <w:rsid w:val="00DB1D9D"/>
    <w:rsid w:val="00DB2372"/>
    <w:rsid w:val="00DB369A"/>
    <w:rsid w:val="00DB5093"/>
    <w:rsid w:val="00DB5147"/>
    <w:rsid w:val="00DC1D78"/>
    <w:rsid w:val="00DC255F"/>
    <w:rsid w:val="00DC48F8"/>
    <w:rsid w:val="00DC4C3A"/>
    <w:rsid w:val="00DC5A50"/>
    <w:rsid w:val="00DC5CF3"/>
    <w:rsid w:val="00DC60DC"/>
    <w:rsid w:val="00DC7801"/>
    <w:rsid w:val="00DD0AFD"/>
    <w:rsid w:val="00DD12B7"/>
    <w:rsid w:val="00DD2092"/>
    <w:rsid w:val="00DD273E"/>
    <w:rsid w:val="00DD39F6"/>
    <w:rsid w:val="00DD6D57"/>
    <w:rsid w:val="00DD7E27"/>
    <w:rsid w:val="00DE2A92"/>
    <w:rsid w:val="00DE305F"/>
    <w:rsid w:val="00DE513E"/>
    <w:rsid w:val="00DE5EDC"/>
    <w:rsid w:val="00DE6455"/>
    <w:rsid w:val="00DE7603"/>
    <w:rsid w:val="00DE7837"/>
    <w:rsid w:val="00DE78B3"/>
    <w:rsid w:val="00DE7F5A"/>
    <w:rsid w:val="00DF19A4"/>
    <w:rsid w:val="00DF2105"/>
    <w:rsid w:val="00DF2D7F"/>
    <w:rsid w:val="00DF3046"/>
    <w:rsid w:val="00DF316D"/>
    <w:rsid w:val="00DF36C4"/>
    <w:rsid w:val="00E0154A"/>
    <w:rsid w:val="00E023EE"/>
    <w:rsid w:val="00E04C7D"/>
    <w:rsid w:val="00E0544D"/>
    <w:rsid w:val="00E1035F"/>
    <w:rsid w:val="00E104A1"/>
    <w:rsid w:val="00E10573"/>
    <w:rsid w:val="00E1139E"/>
    <w:rsid w:val="00E117DB"/>
    <w:rsid w:val="00E1353F"/>
    <w:rsid w:val="00E148A4"/>
    <w:rsid w:val="00E15957"/>
    <w:rsid w:val="00E15AE3"/>
    <w:rsid w:val="00E166B2"/>
    <w:rsid w:val="00E17455"/>
    <w:rsid w:val="00E179BA"/>
    <w:rsid w:val="00E208A1"/>
    <w:rsid w:val="00E2406B"/>
    <w:rsid w:val="00E24175"/>
    <w:rsid w:val="00E241CF"/>
    <w:rsid w:val="00E25753"/>
    <w:rsid w:val="00E309E5"/>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42CD"/>
    <w:rsid w:val="00E553B8"/>
    <w:rsid w:val="00E55EE8"/>
    <w:rsid w:val="00E566B2"/>
    <w:rsid w:val="00E57F84"/>
    <w:rsid w:val="00E6020C"/>
    <w:rsid w:val="00E60F3B"/>
    <w:rsid w:val="00E61A33"/>
    <w:rsid w:val="00E61EEB"/>
    <w:rsid w:val="00E6232D"/>
    <w:rsid w:val="00E638A1"/>
    <w:rsid w:val="00E645E6"/>
    <w:rsid w:val="00E65157"/>
    <w:rsid w:val="00E652C3"/>
    <w:rsid w:val="00E659D2"/>
    <w:rsid w:val="00E6611A"/>
    <w:rsid w:val="00E662B1"/>
    <w:rsid w:val="00E67C21"/>
    <w:rsid w:val="00E67FC1"/>
    <w:rsid w:val="00E72176"/>
    <w:rsid w:val="00E73A1B"/>
    <w:rsid w:val="00E74411"/>
    <w:rsid w:val="00E74CA7"/>
    <w:rsid w:val="00E75499"/>
    <w:rsid w:val="00E755B9"/>
    <w:rsid w:val="00E767C3"/>
    <w:rsid w:val="00E775DA"/>
    <w:rsid w:val="00E8064E"/>
    <w:rsid w:val="00E80D78"/>
    <w:rsid w:val="00E81352"/>
    <w:rsid w:val="00E81559"/>
    <w:rsid w:val="00E8158B"/>
    <w:rsid w:val="00E817E3"/>
    <w:rsid w:val="00E81EA0"/>
    <w:rsid w:val="00E8221B"/>
    <w:rsid w:val="00E82530"/>
    <w:rsid w:val="00E82673"/>
    <w:rsid w:val="00E82899"/>
    <w:rsid w:val="00E8299A"/>
    <w:rsid w:val="00E82FB4"/>
    <w:rsid w:val="00E8330E"/>
    <w:rsid w:val="00E860C5"/>
    <w:rsid w:val="00E9067E"/>
    <w:rsid w:val="00E90745"/>
    <w:rsid w:val="00E913E9"/>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511A"/>
    <w:rsid w:val="00EB0DF1"/>
    <w:rsid w:val="00EB0EA7"/>
    <w:rsid w:val="00EB4B50"/>
    <w:rsid w:val="00EB615D"/>
    <w:rsid w:val="00EC10E3"/>
    <w:rsid w:val="00EC1B8D"/>
    <w:rsid w:val="00EC2126"/>
    <w:rsid w:val="00EC4729"/>
    <w:rsid w:val="00EC4C69"/>
    <w:rsid w:val="00EC5FDF"/>
    <w:rsid w:val="00EC702D"/>
    <w:rsid w:val="00EC73F9"/>
    <w:rsid w:val="00ED0523"/>
    <w:rsid w:val="00ED0E08"/>
    <w:rsid w:val="00ED1252"/>
    <w:rsid w:val="00ED159A"/>
    <w:rsid w:val="00ED173F"/>
    <w:rsid w:val="00ED2D44"/>
    <w:rsid w:val="00ED3D5B"/>
    <w:rsid w:val="00ED4C18"/>
    <w:rsid w:val="00ED4EE5"/>
    <w:rsid w:val="00ED6CFA"/>
    <w:rsid w:val="00ED70FD"/>
    <w:rsid w:val="00EE078C"/>
    <w:rsid w:val="00EE0E5D"/>
    <w:rsid w:val="00EE1A03"/>
    <w:rsid w:val="00EE2D58"/>
    <w:rsid w:val="00EE3650"/>
    <w:rsid w:val="00EE3B84"/>
    <w:rsid w:val="00EE768F"/>
    <w:rsid w:val="00EE7D57"/>
    <w:rsid w:val="00EE7EE0"/>
    <w:rsid w:val="00EE7FF8"/>
    <w:rsid w:val="00EF13C3"/>
    <w:rsid w:val="00EF1F29"/>
    <w:rsid w:val="00EF6312"/>
    <w:rsid w:val="00EF68D8"/>
    <w:rsid w:val="00EF7495"/>
    <w:rsid w:val="00EF78B8"/>
    <w:rsid w:val="00EF7D70"/>
    <w:rsid w:val="00F00DE5"/>
    <w:rsid w:val="00F013D3"/>
    <w:rsid w:val="00F018EB"/>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4ED4"/>
    <w:rsid w:val="00F258C0"/>
    <w:rsid w:val="00F25985"/>
    <w:rsid w:val="00F26652"/>
    <w:rsid w:val="00F26F45"/>
    <w:rsid w:val="00F273D7"/>
    <w:rsid w:val="00F27552"/>
    <w:rsid w:val="00F30001"/>
    <w:rsid w:val="00F31A27"/>
    <w:rsid w:val="00F3237E"/>
    <w:rsid w:val="00F32C2B"/>
    <w:rsid w:val="00F32C99"/>
    <w:rsid w:val="00F34F17"/>
    <w:rsid w:val="00F35D9A"/>
    <w:rsid w:val="00F360C7"/>
    <w:rsid w:val="00F36978"/>
    <w:rsid w:val="00F404BA"/>
    <w:rsid w:val="00F40973"/>
    <w:rsid w:val="00F42AD6"/>
    <w:rsid w:val="00F433E8"/>
    <w:rsid w:val="00F451BC"/>
    <w:rsid w:val="00F45229"/>
    <w:rsid w:val="00F453F9"/>
    <w:rsid w:val="00F45C95"/>
    <w:rsid w:val="00F46027"/>
    <w:rsid w:val="00F47027"/>
    <w:rsid w:val="00F477ED"/>
    <w:rsid w:val="00F479FD"/>
    <w:rsid w:val="00F47CF5"/>
    <w:rsid w:val="00F50398"/>
    <w:rsid w:val="00F507D3"/>
    <w:rsid w:val="00F50E78"/>
    <w:rsid w:val="00F52B79"/>
    <w:rsid w:val="00F53119"/>
    <w:rsid w:val="00F53B0E"/>
    <w:rsid w:val="00F53B75"/>
    <w:rsid w:val="00F560EB"/>
    <w:rsid w:val="00F56AA2"/>
    <w:rsid w:val="00F57608"/>
    <w:rsid w:val="00F60F1A"/>
    <w:rsid w:val="00F616D7"/>
    <w:rsid w:val="00F61B6D"/>
    <w:rsid w:val="00F61B7B"/>
    <w:rsid w:val="00F63647"/>
    <w:rsid w:val="00F6389A"/>
    <w:rsid w:val="00F63FA7"/>
    <w:rsid w:val="00F64ADB"/>
    <w:rsid w:val="00F65C1F"/>
    <w:rsid w:val="00F67100"/>
    <w:rsid w:val="00F67F59"/>
    <w:rsid w:val="00F71953"/>
    <w:rsid w:val="00F72559"/>
    <w:rsid w:val="00F72885"/>
    <w:rsid w:val="00F7484F"/>
    <w:rsid w:val="00F74C38"/>
    <w:rsid w:val="00F75122"/>
    <w:rsid w:val="00F75CBC"/>
    <w:rsid w:val="00F75D23"/>
    <w:rsid w:val="00F75F66"/>
    <w:rsid w:val="00F7627B"/>
    <w:rsid w:val="00F76ED8"/>
    <w:rsid w:val="00F770AC"/>
    <w:rsid w:val="00F779FD"/>
    <w:rsid w:val="00F77BA4"/>
    <w:rsid w:val="00F77F9F"/>
    <w:rsid w:val="00F80613"/>
    <w:rsid w:val="00F80BEB"/>
    <w:rsid w:val="00F80DBE"/>
    <w:rsid w:val="00F8294C"/>
    <w:rsid w:val="00F860CD"/>
    <w:rsid w:val="00F864FE"/>
    <w:rsid w:val="00F871CB"/>
    <w:rsid w:val="00F910F5"/>
    <w:rsid w:val="00F9214D"/>
    <w:rsid w:val="00F921B3"/>
    <w:rsid w:val="00F92E62"/>
    <w:rsid w:val="00F92FD7"/>
    <w:rsid w:val="00F934A0"/>
    <w:rsid w:val="00F94C7F"/>
    <w:rsid w:val="00F95474"/>
    <w:rsid w:val="00F96C9F"/>
    <w:rsid w:val="00FA00D5"/>
    <w:rsid w:val="00FA06EF"/>
    <w:rsid w:val="00FA0FEB"/>
    <w:rsid w:val="00FA1568"/>
    <w:rsid w:val="00FA1728"/>
    <w:rsid w:val="00FA2A8E"/>
    <w:rsid w:val="00FA5885"/>
    <w:rsid w:val="00FA7B14"/>
    <w:rsid w:val="00FB0BA3"/>
    <w:rsid w:val="00FB0C26"/>
    <w:rsid w:val="00FB1397"/>
    <w:rsid w:val="00FB5B77"/>
    <w:rsid w:val="00FB6121"/>
    <w:rsid w:val="00FB6976"/>
    <w:rsid w:val="00FB7533"/>
    <w:rsid w:val="00FC11CD"/>
    <w:rsid w:val="00FC3AEA"/>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304"/>
    <w:rsid w:val="00FF544D"/>
    <w:rsid w:val="00FF59AA"/>
    <w:rsid w:val="00FF6469"/>
    <w:rsid w:val="00FF687F"/>
    <w:rsid w:val="00FF72DE"/>
    <w:rsid w:val="01124EBA"/>
    <w:rsid w:val="02F73671"/>
    <w:rsid w:val="088022D3"/>
    <w:rsid w:val="09670576"/>
    <w:rsid w:val="0C81E32A"/>
    <w:rsid w:val="0E9C3417"/>
    <w:rsid w:val="13A6A0BE"/>
    <w:rsid w:val="14DED7BA"/>
    <w:rsid w:val="18476698"/>
    <w:rsid w:val="1C4413FC"/>
    <w:rsid w:val="1CAB3096"/>
    <w:rsid w:val="2222360A"/>
    <w:rsid w:val="24A17B30"/>
    <w:rsid w:val="28B6284D"/>
    <w:rsid w:val="28E48390"/>
    <w:rsid w:val="2B40F88A"/>
    <w:rsid w:val="2B429FC1"/>
    <w:rsid w:val="311759FC"/>
    <w:rsid w:val="338034AA"/>
    <w:rsid w:val="338C6603"/>
    <w:rsid w:val="366FA558"/>
    <w:rsid w:val="36A94FA7"/>
    <w:rsid w:val="37C88332"/>
    <w:rsid w:val="3AB9F2A0"/>
    <w:rsid w:val="3B5F7D53"/>
    <w:rsid w:val="3EA7550A"/>
    <w:rsid w:val="3F675D89"/>
    <w:rsid w:val="414F3338"/>
    <w:rsid w:val="46C3221F"/>
    <w:rsid w:val="4863093C"/>
    <w:rsid w:val="4D0E376B"/>
    <w:rsid w:val="4E1A0AEE"/>
    <w:rsid w:val="4E9BE954"/>
    <w:rsid w:val="504D774E"/>
    <w:rsid w:val="53426D12"/>
    <w:rsid w:val="55146B8E"/>
    <w:rsid w:val="57FDABB6"/>
    <w:rsid w:val="58B6EC27"/>
    <w:rsid w:val="5948E529"/>
    <w:rsid w:val="594B52F9"/>
    <w:rsid w:val="5D429E21"/>
    <w:rsid w:val="5F351719"/>
    <w:rsid w:val="605FA874"/>
    <w:rsid w:val="642476CD"/>
    <w:rsid w:val="643174CE"/>
    <w:rsid w:val="6C1A4DCE"/>
    <w:rsid w:val="6CA52FA1"/>
    <w:rsid w:val="6E8211EE"/>
    <w:rsid w:val="704CD77B"/>
    <w:rsid w:val="7573F4AA"/>
    <w:rsid w:val="757647EC"/>
    <w:rsid w:val="76BA2597"/>
    <w:rsid w:val="78BF7322"/>
    <w:rsid w:val="79AA0195"/>
    <w:rsid w:val="7B4C0431"/>
    <w:rsid w:val="7ECB8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1B76C97B-D476-43FF-8E3D-3D787D9F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www.mainelegislature.org/legis/statutes/1/title1sec401.html" TargetMode="External"/><Relationship Id="rId26" Type="http://schemas.openxmlformats.org/officeDocument/2006/relationships/hyperlink" Target="https://www.maine.gov/dafs/bbm/procurementservices/forms" TargetMode="External"/><Relationship Id="rId3" Type="http://schemas.openxmlformats.org/officeDocument/2006/relationships/customXml" Target="../customXml/item3.xml"/><Relationship Id="rId21" Type="http://schemas.openxmlformats.org/officeDocument/2006/relationships/hyperlink" Target="https://www.maine.gov/dafs/bbm/procurementservices/vendors/rfp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imbalie.lawrence@maine.gov" TargetMode="External"/><Relationship Id="rId17" Type="http://schemas.openxmlformats.org/officeDocument/2006/relationships/hyperlink" Target="https://maine.portcall.com/" TargetMode="External"/><Relationship Id="rId25" Type="http://schemas.openxmlformats.org/officeDocument/2006/relationships/hyperlink" Target="https://www.maine.gov/dafs/bbm/procurementservices/policies-procedures/chapter-120"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otpartners.com/wp-content/uploads/2019/08/Survey-of-Cruise-Visitors-to-Maine-Behavior-Attitudes-and-Spending-of-Passengers-and-Crew-August-2019.pdf" TargetMode="External"/><Relationship Id="rId20" Type="http://schemas.openxmlformats.org/officeDocument/2006/relationships/hyperlink" Target="https://www.maine.gov/dafs/bbm/procurementservices/vendors/rf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legislature.org/legis/statutes/5/title5sec1825-E.html" TargetMode="External"/><Relationship Id="rId32" Type="http://schemas.openxmlformats.org/officeDocument/2006/relationships/hyperlink" Target="https://www.maine.gov/oit/prohibited-technologies" TargetMode="Externa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mailto:proposals@maine.go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aine.portcall.com/" TargetMode="External"/><Relationship Id="rId31" Type="http://schemas.openxmlformats.org/officeDocument/2006/relationships/hyperlink" Target="https://www.maine.gov/oit/prohibited-technolo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mailto:Proposals@maine.gov" TargetMode="External"/><Relationship Id="rId27" Type="http://schemas.openxmlformats.org/officeDocument/2006/relationships/hyperlink" Target="https://www.maine.gov/dafs/bbm/procurementservices/policies-procedures/chapter-110" TargetMode="External"/><Relationship Id="rId30" Type="http://schemas.openxmlformats.org/officeDocument/2006/relationships/hyperlink" Target="https://www.maine.gov/oit/prohibited-technologie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3951-AB70-4451-9525-4F67D70C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24</Pages>
  <Words>5763</Words>
  <Characters>32852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Muanda, Paulo</cp:lastModifiedBy>
  <cp:revision>7</cp:revision>
  <cp:lastPrinted>2024-12-17T18:15:00Z</cp:lastPrinted>
  <dcterms:created xsi:type="dcterms:W3CDTF">2025-01-16T16:22:00Z</dcterms:created>
  <dcterms:modified xsi:type="dcterms:W3CDTF">2025-01-17T23:08:00Z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