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4B31D414" w14:textId="6B50254C" w:rsidR="00FF477F" w:rsidRPr="00E47301" w:rsidRDefault="00E47301" w:rsidP="00FF477F">
      <w:pPr>
        <w:pStyle w:val="DefaultText"/>
        <w:widowControl/>
        <w:jc w:val="center"/>
        <w:rPr>
          <w:rStyle w:val="InitialStyle"/>
          <w:rFonts w:ascii="Arial" w:hAnsi="Arial"/>
          <w:i/>
          <w:sz w:val="28"/>
        </w:rPr>
      </w:pPr>
      <w:r w:rsidRPr="00E47301">
        <w:rPr>
          <w:rStyle w:val="InitialStyle"/>
          <w:rFonts w:ascii="Arial" w:hAnsi="Arial"/>
          <w:i/>
          <w:sz w:val="28"/>
        </w:rPr>
        <w:t>Office of the Health Insurance Marketplace</w:t>
      </w:r>
    </w:p>
    <w:p w14:paraId="304D649B" w14:textId="77777777" w:rsidR="00D4262A" w:rsidRPr="00612326" w:rsidRDefault="00D4262A" w:rsidP="00ED0523">
      <w:pPr>
        <w:pStyle w:val="DefaultText"/>
        <w:widowControl/>
        <w:jc w:val="center"/>
        <w:rPr>
          <w:rStyle w:val="InitialStyle"/>
          <w:rFonts w:ascii="Arial" w:hAnsi="Arial"/>
          <w:i/>
          <w:sz w:val="28"/>
        </w:rPr>
      </w:pPr>
    </w:p>
    <w:p w14:paraId="24194F59" w14:textId="2D51878F" w:rsidR="00ED0523" w:rsidRPr="00B51518" w:rsidRDefault="00517968" w:rsidP="00ED0523">
      <w:pPr>
        <w:pStyle w:val="DefaultText"/>
        <w:widowControl/>
        <w:jc w:val="center"/>
        <w:rPr>
          <w:rStyle w:val="InitialStyle"/>
          <w:rFonts w:ascii="Arial" w:hAnsi="Arial" w:cs="Arial"/>
          <w:bCs/>
          <w:iCs/>
        </w:rPr>
      </w:pPr>
      <w:r>
        <w:rPr>
          <w:noProof/>
        </w:rPr>
        <w:drawing>
          <wp:inline distT="0" distB="0" distL="0" distR="0" wp14:anchorId="2BCA32DF" wp14:editId="033260AE">
            <wp:extent cx="2770505" cy="3535680"/>
            <wp:effectExtent l="0" t="0" r="0" b="762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1A845E37"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RFP#</w:t>
      </w:r>
      <w:r w:rsidR="00E4594E">
        <w:rPr>
          <w:rStyle w:val="InitialStyle"/>
          <w:rFonts w:ascii="Arial" w:hAnsi="Arial" w:cs="Arial"/>
          <w:b/>
          <w:bCs/>
          <w:sz w:val="32"/>
          <w:szCs w:val="32"/>
        </w:rPr>
        <w:t xml:space="preserve"> 202405102</w:t>
      </w:r>
    </w:p>
    <w:p w14:paraId="67C8E853" w14:textId="77777777" w:rsidR="00ED0523" w:rsidRPr="00B51518" w:rsidRDefault="00ED0523" w:rsidP="00ED0523">
      <w:pPr>
        <w:pStyle w:val="DefaultText"/>
        <w:widowControl/>
        <w:jc w:val="center"/>
        <w:rPr>
          <w:rStyle w:val="InitialStyle"/>
          <w:rFonts w:ascii="Arial" w:hAnsi="Arial" w:cs="Arial"/>
          <w:b/>
        </w:rPr>
      </w:pPr>
    </w:p>
    <w:p w14:paraId="218599F0" w14:textId="6C3BCBAD" w:rsidR="00ED0523" w:rsidRPr="00E47301" w:rsidRDefault="00E47301" w:rsidP="00ED0523">
      <w:pPr>
        <w:pStyle w:val="DefaultText"/>
        <w:widowControl/>
        <w:jc w:val="center"/>
        <w:rPr>
          <w:rStyle w:val="InitialStyle"/>
          <w:rFonts w:ascii="Arial" w:hAnsi="Arial" w:cs="Arial"/>
          <w:b/>
          <w:bCs/>
          <w:sz w:val="32"/>
          <w:szCs w:val="32"/>
          <w:u w:val="single"/>
        </w:rPr>
      </w:pPr>
      <w:r w:rsidRPr="00E47301">
        <w:rPr>
          <w:rStyle w:val="InitialStyle"/>
          <w:rFonts w:ascii="Arial" w:hAnsi="Arial" w:cs="Arial"/>
          <w:b/>
          <w:bCs/>
          <w:sz w:val="32"/>
          <w:szCs w:val="32"/>
          <w:u w:val="single"/>
        </w:rPr>
        <w:t>Audit Services for Maine’s Health Insurance Marketplace</w:t>
      </w:r>
    </w:p>
    <w:p w14:paraId="1D6F413D" w14:textId="1EC4FFBF" w:rsidR="00ED0523" w:rsidRDefault="00ED0523" w:rsidP="00ED0523">
      <w:pPr>
        <w:pStyle w:val="DefaultText"/>
        <w:widowControl/>
        <w:jc w:val="center"/>
        <w:rPr>
          <w:rStyle w:val="InitialStyle"/>
          <w:rFonts w:ascii="Arial" w:hAnsi="Arial" w:cs="Arial"/>
          <w:b/>
          <w:bCs/>
        </w:rPr>
      </w:pPr>
    </w:p>
    <w:p w14:paraId="0693FDBC" w14:textId="77777777" w:rsidR="004C2A3A" w:rsidRPr="00B51518" w:rsidRDefault="004C2A3A" w:rsidP="00612326">
      <w:pPr>
        <w:pStyle w:val="DefaultText"/>
        <w:widowControl/>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64"/>
        <w:gridCol w:w="8266"/>
      </w:tblGrid>
      <w:tr w:rsidR="00ED0523" w:rsidRPr="00B51518" w14:paraId="01B68CFC" w14:textId="77777777" w:rsidTr="0077531A">
        <w:trPr>
          <w:trHeight w:val="1221"/>
        </w:trPr>
        <w:tc>
          <w:tcPr>
            <w:tcW w:w="96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RFP Coordinator</w:t>
            </w:r>
          </w:p>
        </w:tc>
        <w:tc>
          <w:tcPr>
            <w:tcW w:w="4040" w:type="pct"/>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i/>
                <w:sz w:val="24"/>
                <w:szCs w:val="24"/>
              </w:rPr>
              <w:t>All communication regarding th</w:t>
            </w:r>
            <w:r w:rsidR="00AA460A">
              <w:rPr>
                <w:rFonts w:ascii="Arial" w:eastAsia="Calibri" w:hAnsi="Arial" w:cs="Arial"/>
                <w:i/>
                <w:sz w:val="24"/>
                <w:szCs w:val="24"/>
              </w:rPr>
              <w:t>e</w:t>
            </w:r>
            <w:r w:rsidRPr="00B51518">
              <w:rPr>
                <w:rFonts w:ascii="Arial" w:eastAsia="Calibri" w:hAnsi="Arial" w:cs="Arial"/>
                <w:i/>
                <w:sz w:val="24"/>
                <w:szCs w:val="24"/>
              </w:rPr>
              <w:t xml:space="preserve">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30365950" w14:textId="21DA3D4B"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sidR="00121164">
              <w:rPr>
                <w:rFonts w:ascii="Arial" w:eastAsia="Calibri" w:hAnsi="Arial" w:cs="Arial"/>
                <w:sz w:val="24"/>
                <w:szCs w:val="24"/>
              </w:rPr>
              <w:t>Brittany Hall</w:t>
            </w:r>
            <w:r w:rsidRPr="00B51518">
              <w:rPr>
                <w:rFonts w:ascii="Arial" w:eastAsia="Calibri" w:hAnsi="Arial" w:cs="Arial"/>
                <w:color w:val="FF0000"/>
                <w:sz w:val="24"/>
                <w:szCs w:val="24"/>
              </w:rPr>
              <w:t xml:space="preserve"> </w:t>
            </w:r>
            <w:r w:rsidRPr="00B51518">
              <w:rPr>
                <w:rFonts w:ascii="Arial" w:eastAsia="Calibri" w:hAnsi="Arial" w:cs="Arial"/>
                <w:b/>
                <w:sz w:val="24"/>
                <w:szCs w:val="24"/>
                <w:u w:val="single"/>
              </w:rPr>
              <w:t>Title</w:t>
            </w:r>
            <w:r w:rsidRPr="00B51518">
              <w:rPr>
                <w:rFonts w:ascii="Arial" w:eastAsia="Calibri" w:hAnsi="Arial" w:cs="Arial"/>
                <w:b/>
                <w:sz w:val="24"/>
                <w:szCs w:val="24"/>
              </w:rPr>
              <w:t>:</w:t>
            </w:r>
            <w:r w:rsidRPr="00B51518">
              <w:rPr>
                <w:rFonts w:ascii="Arial" w:eastAsia="Calibri" w:hAnsi="Arial" w:cs="Arial"/>
                <w:sz w:val="24"/>
                <w:szCs w:val="24"/>
              </w:rPr>
              <w:t xml:space="preserve"> </w:t>
            </w:r>
            <w:r w:rsidR="00FF477F">
              <w:rPr>
                <w:rFonts w:ascii="Arial" w:eastAsia="Calibri" w:hAnsi="Arial" w:cs="Arial"/>
                <w:sz w:val="24"/>
                <w:szCs w:val="24"/>
              </w:rPr>
              <w:t>Procurement Administrator</w:t>
            </w:r>
          </w:p>
          <w:p w14:paraId="300D1A4B" w14:textId="1F2DBAEF"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2" w:history="1">
              <w:r w:rsidR="001E7A34" w:rsidRPr="00B16D66">
                <w:rPr>
                  <w:rStyle w:val="Hyperlink"/>
                  <w:rFonts w:ascii="Arial" w:eastAsia="Calibri" w:hAnsi="Arial" w:cs="Arial"/>
                  <w:sz w:val="24"/>
                  <w:szCs w:val="24"/>
                </w:rPr>
                <w:t>Brittany.hall@maine.gov</w:t>
              </w:r>
            </w:hyperlink>
            <w:r w:rsidR="001E7A34">
              <w:rPr>
                <w:rFonts w:ascii="Arial" w:eastAsia="Calibri" w:hAnsi="Arial" w:cs="Arial"/>
                <w:sz w:val="24"/>
                <w:szCs w:val="24"/>
              </w:rPr>
              <w:t xml:space="preserve"> </w:t>
            </w:r>
          </w:p>
        </w:tc>
      </w:tr>
      <w:tr w:rsidR="00064137" w:rsidRPr="00B51518" w14:paraId="1DA87507" w14:textId="77777777" w:rsidTr="0077531A">
        <w:trPr>
          <w:trHeight w:val="547"/>
        </w:trPr>
        <w:tc>
          <w:tcPr>
            <w:tcW w:w="96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064137" w:rsidRPr="00B51518" w:rsidRDefault="00064137" w:rsidP="00064137">
            <w:pPr>
              <w:widowControl/>
              <w:autoSpaceDE/>
              <w:rPr>
                <w:rFonts w:ascii="Arial" w:eastAsia="Calibri" w:hAnsi="Arial" w:cs="Arial"/>
                <w:b/>
                <w:sz w:val="28"/>
                <w:szCs w:val="28"/>
              </w:rPr>
            </w:pPr>
            <w:r w:rsidRPr="00B51518">
              <w:rPr>
                <w:rFonts w:ascii="Arial" w:eastAsia="Calibri" w:hAnsi="Arial" w:cs="Arial"/>
                <w:b/>
                <w:sz w:val="28"/>
                <w:szCs w:val="28"/>
              </w:rPr>
              <w:t>Submitted Questions Due</w:t>
            </w:r>
          </w:p>
        </w:tc>
        <w:tc>
          <w:tcPr>
            <w:tcW w:w="4040" w:type="pct"/>
            <w:tcBorders>
              <w:top w:val="double" w:sz="4" w:space="0" w:color="auto"/>
              <w:left w:val="double" w:sz="4" w:space="0" w:color="auto"/>
              <w:bottom w:val="double" w:sz="4" w:space="0" w:color="auto"/>
              <w:right w:val="double" w:sz="4" w:space="0" w:color="auto"/>
            </w:tcBorders>
            <w:vAlign w:val="center"/>
            <w:hideMark/>
          </w:tcPr>
          <w:p w14:paraId="5B3181AC" w14:textId="77777777" w:rsidR="00064137" w:rsidRPr="00B51518" w:rsidRDefault="00064137" w:rsidP="00064137">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identified above by:</w:t>
            </w:r>
          </w:p>
          <w:p w14:paraId="15489C7F" w14:textId="1715C322" w:rsidR="00064137" w:rsidRPr="00B51518" w:rsidRDefault="00064137" w:rsidP="00064137">
            <w:pPr>
              <w:widowControl/>
              <w:autoSpaceDE/>
              <w:rPr>
                <w:rFonts w:ascii="Arial" w:eastAsia="Calibri" w:hAnsi="Arial" w:cs="Arial"/>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1D225E" w:rsidRPr="001D225E">
              <w:rPr>
                <w:rFonts w:ascii="Arial" w:eastAsia="Calibri" w:hAnsi="Arial" w:cs="Arial"/>
                <w:sz w:val="24"/>
                <w:szCs w:val="24"/>
              </w:rPr>
              <w:t>June 10, 2024,</w:t>
            </w:r>
            <w:r w:rsidRPr="00B51518">
              <w:rPr>
                <w:rFonts w:ascii="Arial" w:eastAsia="Calibri" w:hAnsi="Arial" w:cs="Arial"/>
                <w:sz w:val="24"/>
                <w:szCs w:val="24"/>
              </w:rPr>
              <w:t xml:space="preserve"> 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tc>
      </w:tr>
      <w:tr w:rsidR="00064137" w:rsidRPr="00B51518" w14:paraId="53CE7C1D" w14:textId="77777777" w:rsidTr="0077531A">
        <w:trPr>
          <w:trHeight w:val="1068"/>
        </w:trPr>
        <w:tc>
          <w:tcPr>
            <w:tcW w:w="96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1FAD7623" w:rsidR="00064137" w:rsidRPr="00B51518" w:rsidRDefault="00064137" w:rsidP="00064137">
            <w:pPr>
              <w:widowControl/>
              <w:autoSpaceDE/>
              <w:rPr>
                <w:rFonts w:ascii="Arial" w:eastAsia="Calibri" w:hAnsi="Arial" w:cs="Arial"/>
                <w:b/>
                <w:sz w:val="28"/>
                <w:szCs w:val="28"/>
              </w:rPr>
            </w:pPr>
            <w:r w:rsidRPr="00B51518">
              <w:rPr>
                <w:rFonts w:ascii="Arial" w:eastAsia="Calibri" w:hAnsi="Arial" w:cs="Arial"/>
                <w:b/>
                <w:sz w:val="28"/>
                <w:szCs w:val="28"/>
              </w:rPr>
              <w:t>Proposal Submission</w:t>
            </w:r>
            <w:r w:rsidR="001D7890">
              <w:rPr>
                <w:rFonts w:ascii="Arial" w:eastAsia="Calibri" w:hAnsi="Arial" w:cs="Arial"/>
                <w:b/>
                <w:sz w:val="28"/>
                <w:szCs w:val="28"/>
              </w:rPr>
              <w:t xml:space="preserve"> Deadline</w:t>
            </w:r>
          </w:p>
        </w:tc>
        <w:tc>
          <w:tcPr>
            <w:tcW w:w="4040" w:type="pct"/>
            <w:tcBorders>
              <w:top w:val="double" w:sz="4" w:space="0" w:color="auto"/>
              <w:left w:val="double" w:sz="4" w:space="0" w:color="auto"/>
              <w:bottom w:val="double" w:sz="4" w:space="0" w:color="auto"/>
              <w:right w:val="double" w:sz="4" w:space="0" w:color="auto"/>
            </w:tcBorders>
            <w:vAlign w:val="center"/>
            <w:hideMark/>
          </w:tcPr>
          <w:p w14:paraId="6DEBDA92" w14:textId="77777777" w:rsidR="00064137" w:rsidRPr="00B51518" w:rsidRDefault="00064137" w:rsidP="00064137">
            <w:pPr>
              <w:widowControl/>
              <w:autoSpaceDE/>
              <w:rPr>
                <w:rFonts w:ascii="Arial" w:eastAsia="Calibri" w:hAnsi="Arial" w:cs="Arial"/>
                <w:i/>
                <w:sz w:val="24"/>
                <w:szCs w:val="24"/>
              </w:rPr>
            </w:pPr>
            <w:r w:rsidRPr="00B51518">
              <w:rPr>
                <w:rFonts w:ascii="Arial" w:eastAsia="Calibri" w:hAnsi="Arial" w:cs="Arial"/>
                <w:i/>
                <w:sz w:val="24"/>
                <w:szCs w:val="24"/>
              </w:rPr>
              <w:t xml:space="preserve">Proposals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0C2CFDF7" w14:textId="7E7D3C33" w:rsidR="00064137" w:rsidRPr="00B51518" w:rsidRDefault="00064137" w:rsidP="00064137">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1D225E" w:rsidRPr="001D225E">
              <w:rPr>
                <w:rFonts w:ascii="Arial" w:eastAsia="Calibri" w:hAnsi="Arial" w:cs="Arial"/>
                <w:sz w:val="24"/>
                <w:szCs w:val="24"/>
              </w:rPr>
              <w:t>July 10, 2024,</w:t>
            </w:r>
            <w:r w:rsidRPr="001D225E">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6794D579" w14:textId="25DDDD53" w:rsidR="00064137" w:rsidRPr="00B51518" w:rsidRDefault="00064137" w:rsidP="00F8198C">
            <w:pPr>
              <w:rPr>
                <w:rFonts w:ascii="Arial" w:eastAsia="Calibri" w:hAnsi="Arial" w:cs="Arial"/>
                <w:sz w:val="24"/>
                <w:szCs w:val="24"/>
              </w:rPr>
            </w:pPr>
            <w:r w:rsidRPr="00B51518">
              <w:rPr>
                <w:rFonts w:ascii="Arial" w:hAnsi="Arial" w:cs="Arial"/>
                <w:i/>
                <w:sz w:val="24"/>
                <w:szCs w:val="24"/>
              </w:rPr>
              <w:t xml:space="preserve">Proposals </w:t>
            </w:r>
            <w:r w:rsidRPr="00B51518">
              <w:rPr>
                <w:rFonts w:ascii="Arial" w:hAnsi="Arial" w:cs="Arial"/>
                <w:i/>
                <w:sz w:val="24"/>
                <w:szCs w:val="24"/>
                <w:u w:val="single"/>
              </w:rPr>
              <w:t>must</w:t>
            </w:r>
            <w:r w:rsidRPr="00B51518">
              <w:rPr>
                <w:rFonts w:ascii="Arial" w:hAnsi="Arial" w:cs="Arial"/>
                <w:i/>
                <w:sz w:val="24"/>
                <w:szCs w:val="24"/>
              </w:rPr>
              <w:t xml:space="preserve"> be submitted electronically to</w:t>
            </w:r>
            <w:r w:rsidRPr="00F8198C">
              <w:rPr>
                <w:rFonts w:ascii="Arial" w:hAnsi="Arial" w:cs="Arial"/>
                <w:bCs/>
                <w:sz w:val="24"/>
                <w:szCs w:val="24"/>
              </w:rPr>
              <w:t>:</w:t>
            </w:r>
            <w:r w:rsidRPr="00B51518">
              <w:rPr>
                <w:rFonts w:ascii="Arial" w:hAnsi="Arial" w:cs="Arial"/>
                <w:b/>
                <w:sz w:val="24"/>
                <w:szCs w:val="24"/>
              </w:rPr>
              <w:t xml:space="preserve"> </w:t>
            </w:r>
            <w:hyperlink r:id="rId13" w:history="1">
              <w:r w:rsidRPr="00B51518">
                <w:rPr>
                  <w:rStyle w:val="Hyperlink"/>
                  <w:rFonts w:ascii="Arial" w:hAnsi="Arial" w:cs="Arial"/>
                  <w:sz w:val="24"/>
                  <w:szCs w:val="24"/>
                </w:rPr>
                <w:t>Proposals@maine.gov</w:t>
              </w:r>
            </w:hyperlink>
          </w:p>
        </w:tc>
      </w:tr>
    </w:tbl>
    <w:p w14:paraId="5C539877" w14:textId="77777777" w:rsidR="00583A7B" w:rsidRDefault="00583A7B">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3C82464E" w:rsidR="003652A0" w:rsidRPr="00517968" w:rsidRDefault="00517968" w:rsidP="003652A0">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F03BAE" w14:paraId="04C45378" w14:textId="77777777" w:rsidTr="003652A0">
        <w:tc>
          <w:tcPr>
            <w:tcW w:w="8370" w:type="dxa"/>
          </w:tcPr>
          <w:p w14:paraId="5C3CDD6C" w14:textId="77777777" w:rsidR="003652A0" w:rsidRPr="00F03BAE" w:rsidRDefault="003652A0" w:rsidP="00933F50">
            <w:pPr>
              <w:rPr>
                <w:rFonts w:ascii="Arial" w:hAnsi="Arial" w:cs="Arial"/>
                <w:sz w:val="24"/>
                <w:szCs w:val="24"/>
              </w:rPr>
            </w:pPr>
          </w:p>
        </w:tc>
        <w:tc>
          <w:tcPr>
            <w:tcW w:w="1700" w:type="dxa"/>
          </w:tcPr>
          <w:p w14:paraId="26076542" w14:textId="77777777" w:rsidR="003652A0" w:rsidRPr="008B7843" w:rsidRDefault="003652A0" w:rsidP="00933F50">
            <w:pPr>
              <w:jc w:val="center"/>
              <w:rPr>
                <w:rFonts w:ascii="Arial" w:hAnsi="Arial" w:cs="Arial"/>
                <w:b/>
                <w:sz w:val="24"/>
                <w:szCs w:val="24"/>
              </w:rPr>
            </w:pPr>
            <w:r w:rsidRPr="008B7843">
              <w:rPr>
                <w:rFonts w:ascii="Arial" w:hAnsi="Arial" w:cs="Arial"/>
                <w:b/>
                <w:sz w:val="24"/>
                <w:szCs w:val="24"/>
              </w:rPr>
              <w:t>Page</w:t>
            </w:r>
          </w:p>
        </w:tc>
      </w:tr>
      <w:tr w:rsidR="0046186F" w:rsidRPr="00F03BAE" w14:paraId="3A4A31DC" w14:textId="77777777" w:rsidTr="00AF5098">
        <w:tc>
          <w:tcPr>
            <w:tcW w:w="8370" w:type="dxa"/>
          </w:tcPr>
          <w:p w14:paraId="0C4D4CDE" w14:textId="77777777" w:rsidR="0046186F" w:rsidRPr="00F03BAE" w:rsidRDefault="0046186F" w:rsidP="00933F50">
            <w:pPr>
              <w:rPr>
                <w:rFonts w:ascii="Arial" w:hAnsi="Arial" w:cs="Arial"/>
                <w:sz w:val="24"/>
                <w:szCs w:val="24"/>
              </w:rPr>
            </w:pPr>
          </w:p>
        </w:tc>
        <w:tc>
          <w:tcPr>
            <w:tcW w:w="1700" w:type="dxa"/>
            <w:shd w:val="clear" w:color="auto" w:fill="FFFFFF" w:themeFill="background1"/>
          </w:tcPr>
          <w:p w14:paraId="0C8A8CDA" w14:textId="77777777" w:rsidR="0046186F" w:rsidRPr="008B7843" w:rsidRDefault="0046186F" w:rsidP="00933F50">
            <w:pPr>
              <w:jc w:val="center"/>
              <w:rPr>
                <w:rFonts w:ascii="Arial" w:hAnsi="Arial" w:cs="Arial"/>
                <w:b/>
                <w:sz w:val="24"/>
                <w:szCs w:val="24"/>
              </w:rPr>
            </w:pPr>
          </w:p>
        </w:tc>
      </w:tr>
      <w:tr w:rsidR="003652A0" w:rsidRPr="00F03BAE" w14:paraId="530B53AC" w14:textId="77777777" w:rsidTr="00AF5098">
        <w:tc>
          <w:tcPr>
            <w:tcW w:w="8370" w:type="dxa"/>
          </w:tcPr>
          <w:p w14:paraId="7AC2E8CC" w14:textId="77777777" w:rsidR="003652A0" w:rsidRPr="00F03BAE" w:rsidRDefault="003652A0" w:rsidP="00933F50">
            <w:pPr>
              <w:rPr>
                <w:rFonts w:ascii="Arial" w:hAnsi="Arial" w:cs="Arial"/>
                <w:b/>
                <w:sz w:val="24"/>
                <w:szCs w:val="24"/>
              </w:rPr>
            </w:pPr>
            <w:r w:rsidRPr="00F03BAE">
              <w:rPr>
                <w:rFonts w:ascii="Arial" w:hAnsi="Arial" w:cs="Arial"/>
                <w:b/>
                <w:sz w:val="24"/>
                <w:szCs w:val="24"/>
              </w:rPr>
              <w:t>PUBLIC NOTICE</w:t>
            </w:r>
          </w:p>
        </w:tc>
        <w:tc>
          <w:tcPr>
            <w:tcW w:w="1700" w:type="dxa"/>
            <w:shd w:val="clear" w:color="auto" w:fill="FFFFFF" w:themeFill="background1"/>
          </w:tcPr>
          <w:p w14:paraId="2269E1E2" w14:textId="6DF0F848" w:rsidR="003652A0" w:rsidRPr="008B7843" w:rsidRDefault="00AF5098" w:rsidP="00933F50">
            <w:pPr>
              <w:jc w:val="center"/>
              <w:rPr>
                <w:rFonts w:ascii="Arial" w:hAnsi="Arial" w:cs="Arial"/>
                <w:b/>
                <w:sz w:val="24"/>
                <w:szCs w:val="24"/>
              </w:rPr>
            </w:pPr>
            <w:r>
              <w:rPr>
                <w:rFonts w:ascii="Arial" w:hAnsi="Arial" w:cs="Arial"/>
                <w:b/>
                <w:sz w:val="24"/>
                <w:szCs w:val="24"/>
              </w:rPr>
              <w:t>3</w:t>
            </w:r>
          </w:p>
        </w:tc>
      </w:tr>
      <w:tr w:rsidR="003652A0" w:rsidRPr="00F03BAE" w14:paraId="5F0AB25A" w14:textId="77777777" w:rsidTr="00AF5098">
        <w:tc>
          <w:tcPr>
            <w:tcW w:w="8370" w:type="dxa"/>
          </w:tcPr>
          <w:p w14:paraId="7495CCA4"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31D8A3A5" w14:textId="77777777" w:rsidR="003652A0" w:rsidRPr="008B7843" w:rsidRDefault="003652A0" w:rsidP="00933F50">
            <w:pPr>
              <w:jc w:val="center"/>
              <w:rPr>
                <w:rFonts w:ascii="Arial" w:hAnsi="Arial" w:cs="Arial"/>
                <w:b/>
                <w:sz w:val="24"/>
                <w:szCs w:val="24"/>
              </w:rPr>
            </w:pPr>
          </w:p>
        </w:tc>
      </w:tr>
      <w:tr w:rsidR="003652A0" w:rsidRPr="00F03BAE" w14:paraId="6F794F67" w14:textId="77777777" w:rsidTr="00AF5098">
        <w:tc>
          <w:tcPr>
            <w:tcW w:w="8370" w:type="dxa"/>
          </w:tcPr>
          <w:p w14:paraId="3869167D" w14:textId="77777777" w:rsidR="003652A0" w:rsidRPr="00F03BAE" w:rsidRDefault="003652A0" w:rsidP="00933F50">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FFFFFF" w:themeFill="background1"/>
          </w:tcPr>
          <w:p w14:paraId="3290938D" w14:textId="5071E043" w:rsidR="003652A0" w:rsidRPr="008B7843" w:rsidRDefault="00AF5098" w:rsidP="00933F50">
            <w:pPr>
              <w:jc w:val="center"/>
              <w:rPr>
                <w:rFonts w:ascii="Arial" w:hAnsi="Arial" w:cs="Arial"/>
                <w:b/>
                <w:sz w:val="24"/>
                <w:szCs w:val="24"/>
              </w:rPr>
            </w:pPr>
            <w:r>
              <w:rPr>
                <w:rFonts w:ascii="Arial" w:hAnsi="Arial" w:cs="Arial"/>
                <w:b/>
                <w:sz w:val="24"/>
                <w:szCs w:val="24"/>
              </w:rPr>
              <w:t>4</w:t>
            </w:r>
          </w:p>
        </w:tc>
      </w:tr>
      <w:tr w:rsidR="003652A0" w:rsidRPr="00F03BAE" w14:paraId="3621834C" w14:textId="77777777" w:rsidTr="00AF5098">
        <w:tc>
          <w:tcPr>
            <w:tcW w:w="8370" w:type="dxa"/>
          </w:tcPr>
          <w:p w14:paraId="1BE811B0"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30FB5CBD" w14:textId="77777777" w:rsidR="003652A0" w:rsidRPr="008B7843" w:rsidRDefault="003652A0" w:rsidP="00933F50">
            <w:pPr>
              <w:jc w:val="center"/>
              <w:rPr>
                <w:rFonts w:ascii="Arial" w:hAnsi="Arial" w:cs="Arial"/>
                <w:b/>
                <w:sz w:val="24"/>
                <w:szCs w:val="24"/>
              </w:rPr>
            </w:pPr>
          </w:p>
        </w:tc>
      </w:tr>
      <w:tr w:rsidR="003652A0" w:rsidRPr="00F03BAE" w14:paraId="301C8CB8" w14:textId="77777777" w:rsidTr="00AF5098">
        <w:tc>
          <w:tcPr>
            <w:tcW w:w="8370" w:type="dxa"/>
          </w:tcPr>
          <w:p w14:paraId="3EB6BCC5"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FFFFFF" w:themeFill="background1"/>
          </w:tcPr>
          <w:p w14:paraId="0374BA52" w14:textId="3BB538CA" w:rsidR="003652A0" w:rsidRPr="008B7843" w:rsidRDefault="00AF5098" w:rsidP="00933F50">
            <w:pPr>
              <w:jc w:val="center"/>
              <w:rPr>
                <w:rFonts w:ascii="Arial" w:hAnsi="Arial" w:cs="Arial"/>
                <w:b/>
                <w:sz w:val="24"/>
                <w:szCs w:val="24"/>
              </w:rPr>
            </w:pPr>
            <w:r>
              <w:rPr>
                <w:rFonts w:ascii="Arial" w:hAnsi="Arial" w:cs="Arial"/>
                <w:b/>
                <w:sz w:val="24"/>
                <w:szCs w:val="24"/>
              </w:rPr>
              <w:t>5</w:t>
            </w:r>
          </w:p>
        </w:tc>
      </w:tr>
      <w:tr w:rsidR="003652A0" w:rsidRPr="00F03BAE" w14:paraId="6B928108" w14:textId="77777777" w:rsidTr="00AF5098">
        <w:tc>
          <w:tcPr>
            <w:tcW w:w="8370" w:type="dxa"/>
          </w:tcPr>
          <w:p w14:paraId="524F39C5" w14:textId="77777777" w:rsidR="003652A0" w:rsidRPr="00F03BAE" w:rsidRDefault="003652A0" w:rsidP="00786E64">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shd w:val="clear" w:color="auto" w:fill="FFFFFF" w:themeFill="background1"/>
          </w:tcPr>
          <w:p w14:paraId="44682CFB" w14:textId="77777777" w:rsidR="003652A0" w:rsidRPr="008B7843" w:rsidRDefault="003652A0" w:rsidP="00933F50">
            <w:pPr>
              <w:jc w:val="center"/>
              <w:rPr>
                <w:rFonts w:ascii="Arial" w:hAnsi="Arial" w:cs="Arial"/>
                <w:b/>
                <w:sz w:val="24"/>
                <w:szCs w:val="24"/>
              </w:rPr>
            </w:pPr>
          </w:p>
        </w:tc>
      </w:tr>
      <w:tr w:rsidR="003652A0" w:rsidRPr="00F03BAE" w14:paraId="5899A094" w14:textId="77777777" w:rsidTr="00AF5098">
        <w:tc>
          <w:tcPr>
            <w:tcW w:w="8370" w:type="dxa"/>
          </w:tcPr>
          <w:p w14:paraId="6E6D06AA" w14:textId="77777777" w:rsidR="003652A0" w:rsidRPr="00F03BAE" w:rsidRDefault="003652A0" w:rsidP="00786E64">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GENERAL PROVISIONS</w:t>
            </w:r>
          </w:p>
        </w:tc>
        <w:tc>
          <w:tcPr>
            <w:tcW w:w="1700" w:type="dxa"/>
            <w:shd w:val="clear" w:color="auto" w:fill="FFFFFF" w:themeFill="background1"/>
          </w:tcPr>
          <w:p w14:paraId="67A5A436" w14:textId="77777777" w:rsidR="003652A0" w:rsidRPr="008B7843" w:rsidRDefault="003652A0" w:rsidP="00933F50">
            <w:pPr>
              <w:jc w:val="center"/>
              <w:rPr>
                <w:rFonts w:ascii="Arial" w:hAnsi="Arial" w:cs="Arial"/>
                <w:b/>
                <w:sz w:val="24"/>
                <w:szCs w:val="24"/>
              </w:rPr>
            </w:pPr>
          </w:p>
        </w:tc>
      </w:tr>
      <w:tr w:rsidR="003652A0" w:rsidRPr="00F03BAE" w14:paraId="2C60D896" w14:textId="77777777" w:rsidTr="00AF5098">
        <w:tc>
          <w:tcPr>
            <w:tcW w:w="8370" w:type="dxa"/>
          </w:tcPr>
          <w:p w14:paraId="7AECE1CA" w14:textId="77777777" w:rsidR="003652A0" w:rsidRPr="00F03BAE" w:rsidRDefault="003652A0" w:rsidP="00786E64">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CONTRACT TERMS</w:t>
            </w:r>
          </w:p>
        </w:tc>
        <w:tc>
          <w:tcPr>
            <w:tcW w:w="1700" w:type="dxa"/>
            <w:shd w:val="clear" w:color="auto" w:fill="FFFFFF" w:themeFill="background1"/>
          </w:tcPr>
          <w:p w14:paraId="6C9F0A73" w14:textId="77777777" w:rsidR="003652A0" w:rsidRPr="008B7843" w:rsidRDefault="003652A0" w:rsidP="00933F50">
            <w:pPr>
              <w:jc w:val="center"/>
              <w:rPr>
                <w:rFonts w:ascii="Arial" w:hAnsi="Arial" w:cs="Arial"/>
                <w:b/>
                <w:sz w:val="24"/>
                <w:szCs w:val="24"/>
              </w:rPr>
            </w:pPr>
          </w:p>
        </w:tc>
      </w:tr>
      <w:tr w:rsidR="003652A0" w:rsidRPr="00F03BAE" w14:paraId="1C2E84CC" w14:textId="77777777" w:rsidTr="00AF5098">
        <w:tc>
          <w:tcPr>
            <w:tcW w:w="8370" w:type="dxa"/>
          </w:tcPr>
          <w:p w14:paraId="1A61C13F" w14:textId="77777777" w:rsidR="003652A0" w:rsidRPr="00F03BAE" w:rsidRDefault="003652A0" w:rsidP="00786E64">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NUMBER OF AWARDS</w:t>
            </w:r>
          </w:p>
        </w:tc>
        <w:tc>
          <w:tcPr>
            <w:tcW w:w="1700" w:type="dxa"/>
            <w:shd w:val="clear" w:color="auto" w:fill="FFFFFF" w:themeFill="background1"/>
          </w:tcPr>
          <w:p w14:paraId="333F3DB1" w14:textId="77777777" w:rsidR="003652A0" w:rsidRPr="008B7843" w:rsidRDefault="003652A0" w:rsidP="00933F50">
            <w:pPr>
              <w:jc w:val="center"/>
              <w:rPr>
                <w:rFonts w:ascii="Arial" w:hAnsi="Arial" w:cs="Arial"/>
                <w:b/>
                <w:sz w:val="24"/>
                <w:szCs w:val="24"/>
              </w:rPr>
            </w:pPr>
          </w:p>
        </w:tc>
      </w:tr>
      <w:tr w:rsidR="003652A0" w:rsidRPr="00F03BAE" w14:paraId="379BDD8B" w14:textId="77777777" w:rsidTr="00AF5098">
        <w:tc>
          <w:tcPr>
            <w:tcW w:w="8370" w:type="dxa"/>
          </w:tcPr>
          <w:p w14:paraId="3FA94340"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5B85D07B" w14:textId="77777777" w:rsidR="003652A0" w:rsidRPr="008B7843" w:rsidRDefault="003652A0" w:rsidP="00933F50">
            <w:pPr>
              <w:jc w:val="center"/>
              <w:rPr>
                <w:rFonts w:ascii="Arial" w:hAnsi="Arial" w:cs="Arial"/>
                <w:b/>
                <w:sz w:val="24"/>
                <w:szCs w:val="24"/>
              </w:rPr>
            </w:pPr>
          </w:p>
        </w:tc>
      </w:tr>
      <w:tr w:rsidR="003652A0" w:rsidRPr="00F03BAE" w14:paraId="48CC23CD" w14:textId="77777777" w:rsidTr="00AF5098">
        <w:tc>
          <w:tcPr>
            <w:tcW w:w="8370" w:type="dxa"/>
          </w:tcPr>
          <w:p w14:paraId="718EF5A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        SCOPE OF SERVICES TO BE PROVIDED</w:t>
            </w:r>
          </w:p>
        </w:tc>
        <w:tc>
          <w:tcPr>
            <w:tcW w:w="1700" w:type="dxa"/>
            <w:shd w:val="clear" w:color="auto" w:fill="FFFFFF" w:themeFill="background1"/>
          </w:tcPr>
          <w:p w14:paraId="147432C3" w14:textId="32507E0B" w:rsidR="003652A0" w:rsidRPr="008B7843" w:rsidRDefault="00AF5098" w:rsidP="00933F50">
            <w:pPr>
              <w:jc w:val="center"/>
              <w:rPr>
                <w:rFonts w:ascii="Arial" w:hAnsi="Arial" w:cs="Arial"/>
                <w:b/>
                <w:sz w:val="24"/>
                <w:szCs w:val="24"/>
              </w:rPr>
            </w:pPr>
            <w:r>
              <w:rPr>
                <w:rFonts w:ascii="Arial" w:hAnsi="Arial" w:cs="Arial"/>
                <w:b/>
                <w:sz w:val="24"/>
                <w:szCs w:val="24"/>
              </w:rPr>
              <w:t>7</w:t>
            </w:r>
          </w:p>
        </w:tc>
      </w:tr>
      <w:tr w:rsidR="003652A0" w:rsidRPr="00F03BAE" w14:paraId="360457AE" w14:textId="77777777" w:rsidTr="00AF5098">
        <w:tc>
          <w:tcPr>
            <w:tcW w:w="8370" w:type="dxa"/>
          </w:tcPr>
          <w:p w14:paraId="5A865BD1"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6F7D53CA" w14:textId="77777777" w:rsidR="003652A0" w:rsidRPr="008B7843" w:rsidRDefault="003652A0" w:rsidP="00933F50">
            <w:pPr>
              <w:jc w:val="center"/>
              <w:rPr>
                <w:rFonts w:ascii="Arial" w:hAnsi="Arial" w:cs="Arial"/>
                <w:b/>
                <w:sz w:val="24"/>
                <w:szCs w:val="24"/>
              </w:rPr>
            </w:pPr>
          </w:p>
        </w:tc>
      </w:tr>
      <w:tr w:rsidR="003652A0" w:rsidRPr="00F03BAE" w14:paraId="488F21F5" w14:textId="77777777" w:rsidTr="00AF5098">
        <w:tc>
          <w:tcPr>
            <w:tcW w:w="8370" w:type="dxa"/>
          </w:tcPr>
          <w:p w14:paraId="5FA48C3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III        KEY RFP EVENTS</w:t>
            </w:r>
          </w:p>
        </w:tc>
        <w:tc>
          <w:tcPr>
            <w:tcW w:w="1700" w:type="dxa"/>
            <w:shd w:val="clear" w:color="auto" w:fill="FFFFFF" w:themeFill="background1"/>
          </w:tcPr>
          <w:p w14:paraId="46A52527" w14:textId="0295E1AF" w:rsidR="003652A0" w:rsidRPr="008B7843" w:rsidRDefault="00AF5098" w:rsidP="00933F50">
            <w:pPr>
              <w:jc w:val="center"/>
              <w:rPr>
                <w:rFonts w:ascii="Arial" w:hAnsi="Arial" w:cs="Arial"/>
                <w:b/>
                <w:sz w:val="24"/>
                <w:szCs w:val="24"/>
              </w:rPr>
            </w:pPr>
            <w:r>
              <w:rPr>
                <w:rFonts w:ascii="Arial" w:hAnsi="Arial" w:cs="Arial"/>
                <w:b/>
                <w:sz w:val="24"/>
                <w:szCs w:val="24"/>
              </w:rPr>
              <w:t>10</w:t>
            </w:r>
          </w:p>
        </w:tc>
      </w:tr>
      <w:tr w:rsidR="003652A0" w:rsidRPr="00F03BAE" w14:paraId="1B269148" w14:textId="77777777" w:rsidTr="00AF5098">
        <w:tc>
          <w:tcPr>
            <w:tcW w:w="8370" w:type="dxa"/>
          </w:tcPr>
          <w:p w14:paraId="28B9EA2B" w14:textId="77777777" w:rsidR="003652A0" w:rsidRPr="00F03BAE" w:rsidRDefault="003652A0" w:rsidP="00786E64">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QUESTIONS</w:t>
            </w:r>
          </w:p>
        </w:tc>
        <w:tc>
          <w:tcPr>
            <w:tcW w:w="1700" w:type="dxa"/>
            <w:shd w:val="clear" w:color="auto" w:fill="FFFFFF" w:themeFill="background1"/>
          </w:tcPr>
          <w:p w14:paraId="7F592D2A" w14:textId="77777777" w:rsidR="003652A0" w:rsidRPr="008B7843" w:rsidRDefault="003652A0" w:rsidP="00933F50">
            <w:pPr>
              <w:jc w:val="center"/>
              <w:rPr>
                <w:rFonts w:ascii="Arial" w:hAnsi="Arial" w:cs="Arial"/>
                <w:b/>
                <w:sz w:val="24"/>
                <w:szCs w:val="24"/>
              </w:rPr>
            </w:pPr>
          </w:p>
        </w:tc>
      </w:tr>
      <w:tr w:rsidR="003652A0" w:rsidRPr="00F03BAE" w14:paraId="45A2D7E3" w14:textId="77777777" w:rsidTr="00AF5098">
        <w:tc>
          <w:tcPr>
            <w:tcW w:w="8370" w:type="dxa"/>
          </w:tcPr>
          <w:p w14:paraId="31A035B9" w14:textId="5B590C50" w:rsidR="003652A0" w:rsidRPr="00F03BAE" w:rsidRDefault="005A7100" w:rsidP="00786E64">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FFFFFF" w:themeFill="background1"/>
          </w:tcPr>
          <w:p w14:paraId="6A39C762" w14:textId="77777777" w:rsidR="003652A0" w:rsidRPr="008B7843" w:rsidRDefault="003652A0" w:rsidP="00933F50">
            <w:pPr>
              <w:jc w:val="center"/>
              <w:rPr>
                <w:rFonts w:ascii="Arial" w:hAnsi="Arial" w:cs="Arial"/>
                <w:b/>
                <w:sz w:val="24"/>
                <w:szCs w:val="24"/>
              </w:rPr>
            </w:pPr>
          </w:p>
        </w:tc>
      </w:tr>
      <w:tr w:rsidR="003652A0" w:rsidRPr="00F03BAE" w14:paraId="652D1322" w14:textId="77777777" w:rsidTr="00AF5098">
        <w:tc>
          <w:tcPr>
            <w:tcW w:w="8370" w:type="dxa"/>
          </w:tcPr>
          <w:p w14:paraId="1340FEC7" w14:textId="77777777" w:rsidR="003652A0" w:rsidRPr="00F03BAE" w:rsidRDefault="003652A0" w:rsidP="00786E64">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SUBMITTING THE PROPOSAL</w:t>
            </w:r>
          </w:p>
        </w:tc>
        <w:tc>
          <w:tcPr>
            <w:tcW w:w="1700" w:type="dxa"/>
            <w:shd w:val="clear" w:color="auto" w:fill="FFFFFF" w:themeFill="background1"/>
          </w:tcPr>
          <w:p w14:paraId="3F7ACD91" w14:textId="77777777" w:rsidR="003652A0" w:rsidRPr="008B7843" w:rsidRDefault="003652A0" w:rsidP="00933F50">
            <w:pPr>
              <w:jc w:val="center"/>
              <w:rPr>
                <w:rFonts w:ascii="Arial" w:hAnsi="Arial" w:cs="Arial"/>
                <w:b/>
                <w:sz w:val="24"/>
                <w:szCs w:val="24"/>
              </w:rPr>
            </w:pPr>
          </w:p>
        </w:tc>
      </w:tr>
      <w:tr w:rsidR="003652A0" w:rsidRPr="00F03BAE" w14:paraId="4DC51E63" w14:textId="77777777" w:rsidTr="00AF5098">
        <w:tc>
          <w:tcPr>
            <w:tcW w:w="8370" w:type="dxa"/>
          </w:tcPr>
          <w:p w14:paraId="0D43E8EE"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014BA351" w14:textId="77777777" w:rsidR="003652A0" w:rsidRPr="008B7843" w:rsidRDefault="003652A0" w:rsidP="00933F50">
            <w:pPr>
              <w:jc w:val="center"/>
              <w:rPr>
                <w:rFonts w:ascii="Arial" w:hAnsi="Arial" w:cs="Arial"/>
                <w:b/>
                <w:sz w:val="24"/>
                <w:szCs w:val="24"/>
              </w:rPr>
            </w:pPr>
          </w:p>
        </w:tc>
      </w:tr>
      <w:tr w:rsidR="003652A0" w:rsidRPr="00F03BAE" w14:paraId="6E94B1EE" w14:textId="77777777" w:rsidTr="00AF5098">
        <w:tc>
          <w:tcPr>
            <w:tcW w:w="8370" w:type="dxa"/>
          </w:tcPr>
          <w:p w14:paraId="1E2B8C24"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IV       PROPOSAL SUBMISSION REQUIREMENTS</w:t>
            </w:r>
          </w:p>
        </w:tc>
        <w:tc>
          <w:tcPr>
            <w:tcW w:w="1700" w:type="dxa"/>
            <w:shd w:val="clear" w:color="auto" w:fill="FFFFFF" w:themeFill="background1"/>
          </w:tcPr>
          <w:p w14:paraId="07AC0DA9" w14:textId="4ACA21D0" w:rsidR="003652A0" w:rsidRPr="008B7843" w:rsidRDefault="00AF5098" w:rsidP="00933F50">
            <w:pPr>
              <w:jc w:val="center"/>
              <w:rPr>
                <w:rFonts w:ascii="Arial" w:hAnsi="Arial" w:cs="Arial"/>
                <w:b/>
                <w:sz w:val="24"/>
                <w:szCs w:val="24"/>
              </w:rPr>
            </w:pPr>
            <w:r>
              <w:rPr>
                <w:rFonts w:ascii="Arial" w:hAnsi="Arial" w:cs="Arial"/>
                <w:b/>
                <w:sz w:val="24"/>
                <w:szCs w:val="24"/>
              </w:rPr>
              <w:t>12</w:t>
            </w:r>
          </w:p>
        </w:tc>
      </w:tr>
      <w:tr w:rsidR="003652A0" w:rsidRPr="00F03BAE" w14:paraId="3DCEDC36" w14:textId="77777777" w:rsidTr="00AF5098">
        <w:tc>
          <w:tcPr>
            <w:tcW w:w="8370" w:type="dxa"/>
          </w:tcPr>
          <w:p w14:paraId="70761800"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7D83A145" w14:textId="77777777" w:rsidR="003652A0" w:rsidRPr="008B7843" w:rsidRDefault="003652A0" w:rsidP="00933F50">
            <w:pPr>
              <w:jc w:val="center"/>
              <w:rPr>
                <w:rFonts w:ascii="Arial" w:hAnsi="Arial" w:cs="Arial"/>
                <w:b/>
                <w:sz w:val="24"/>
                <w:szCs w:val="24"/>
              </w:rPr>
            </w:pPr>
          </w:p>
        </w:tc>
      </w:tr>
      <w:tr w:rsidR="003652A0" w:rsidRPr="00F03BAE" w14:paraId="1DCBE856" w14:textId="77777777" w:rsidTr="00AF5098">
        <w:tc>
          <w:tcPr>
            <w:tcW w:w="8370" w:type="dxa"/>
          </w:tcPr>
          <w:p w14:paraId="43E2DF1B"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        PROPOSAL EVALUATION AND SELECTION</w:t>
            </w:r>
          </w:p>
        </w:tc>
        <w:tc>
          <w:tcPr>
            <w:tcW w:w="1700" w:type="dxa"/>
            <w:shd w:val="clear" w:color="auto" w:fill="FFFFFF" w:themeFill="background1"/>
          </w:tcPr>
          <w:p w14:paraId="7195E054" w14:textId="16FCC32B" w:rsidR="003652A0" w:rsidRPr="008B7843" w:rsidRDefault="00AF5098" w:rsidP="00933F50">
            <w:pPr>
              <w:jc w:val="center"/>
              <w:rPr>
                <w:rFonts w:ascii="Arial" w:hAnsi="Arial" w:cs="Arial"/>
                <w:b/>
                <w:sz w:val="24"/>
                <w:szCs w:val="24"/>
              </w:rPr>
            </w:pPr>
            <w:r>
              <w:rPr>
                <w:rFonts w:ascii="Arial" w:hAnsi="Arial" w:cs="Arial"/>
                <w:b/>
                <w:sz w:val="24"/>
                <w:szCs w:val="24"/>
              </w:rPr>
              <w:t>15</w:t>
            </w:r>
          </w:p>
        </w:tc>
      </w:tr>
      <w:tr w:rsidR="003652A0" w:rsidRPr="00F03BAE" w14:paraId="329B1028" w14:textId="77777777" w:rsidTr="00AF5098">
        <w:tc>
          <w:tcPr>
            <w:tcW w:w="8370" w:type="dxa"/>
          </w:tcPr>
          <w:p w14:paraId="329CDB6C" w14:textId="77777777" w:rsidR="003652A0" w:rsidRPr="00F03BAE" w:rsidRDefault="003652A0" w:rsidP="00786E64">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shd w:val="clear" w:color="auto" w:fill="FFFFFF" w:themeFill="background1"/>
          </w:tcPr>
          <w:p w14:paraId="469A9035" w14:textId="77777777" w:rsidR="003652A0" w:rsidRPr="008B7843" w:rsidRDefault="003652A0" w:rsidP="00933F50">
            <w:pPr>
              <w:jc w:val="center"/>
              <w:rPr>
                <w:rFonts w:ascii="Arial" w:hAnsi="Arial" w:cs="Arial"/>
                <w:b/>
                <w:sz w:val="24"/>
                <w:szCs w:val="24"/>
              </w:rPr>
            </w:pPr>
          </w:p>
        </w:tc>
      </w:tr>
      <w:tr w:rsidR="003652A0" w:rsidRPr="00F03BAE" w14:paraId="13A1C578" w14:textId="77777777" w:rsidTr="00AF5098">
        <w:tc>
          <w:tcPr>
            <w:tcW w:w="8370" w:type="dxa"/>
          </w:tcPr>
          <w:p w14:paraId="01C78C47" w14:textId="77777777" w:rsidR="003652A0" w:rsidRPr="00F03BAE" w:rsidRDefault="003652A0" w:rsidP="00786E64">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shd w:val="clear" w:color="auto" w:fill="FFFFFF" w:themeFill="background1"/>
          </w:tcPr>
          <w:p w14:paraId="5F5D26AE" w14:textId="77777777" w:rsidR="003652A0" w:rsidRPr="008B7843" w:rsidRDefault="003652A0" w:rsidP="00933F50">
            <w:pPr>
              <w:jc w:val="center"/>
              <w:rPr>
                <w:rFonts w:ascii="Arial" w:hAnsi="Arial" w:cs="Arial"/>
                <w:b/>
                <w:sz w:val="24"/>
                <w:szCs w:val="24"/>
              </w:rPr>
            </w:pPr>
          </w:p>
        </w:tc>
      </w:tr>
      <w:tr w:rsidR="003652A0" w:rsidRPr="00F03BAE" w14:paraId="630F9378" w14:textId="77777777" w:rsidTr="00AF5098">
        <w:tc>
          <w:tcPr>
            <w:tcW w:w="8370" w:type="dxa"/>
          </w:tcPr>
          <w:p w14:paraId="4021586C" w14:textId="77777777" w:rsidR="003652A0" w:rsidRPr="00F03BAE" w:rsidRDefault="003652A0" w:rsidP="00786E64">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SELECTION AND AWARD</w:t>
            </w:r>
          </w:p>
        </w:tc>
        <w:tc>
          <w:tcPr>
            <w:tcW w:w="1700" w:type="dxa"/>
            <w:shd w:val="clear" w:color="auto" w:fill="FFFFFF" w:themeFill="background1"/>
          </w:tcPr>
          <w:p w14:paraId="5A49FA2E" w14:textId="77777777" w:rsidR="003652A0" w:rsidRPr="008B7843" w:rsidRDefault="003652A0" w:rsidP="00933F50">
            <w:pPr>
              <w:jc w:val="center"/>
              <w:rPr>
                <w:rFonts w:ascii="Arial" w:hAnsi="Arial" w:cs="Arial"/>
                <w:b/>
                <w:sz w:val="24"/>
                <w:szCs w:val="24"/>
              </w:rPr>
            </w:pPr>
          </w:p>
        </w:tc>
      </w:tr>
      <w:tr w:rsidR="003652A0" w:rsidRPr="00F03BAE" w14:paraId="2F406E43" w14:textId="77777777" w:rsidTr="00AF5098">
        <w:tc>
          <w:tcPr>
            <w:tcW w:w="8370" w:type="dxa"/>
          </w:tcPr>
          <w:p w14:paraId="67995DD9" w14:textId="77777777" w:rsidR="003652A0" w:rsidRPr="00F03BAE" w:rsidRDefault="003652A0" w:rsidP="00786E64">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shd w:val="clear" w:color="auto" w:fill="FFFFFF" w:themeFill="background1"/>
          </w:tcPr>
          <w:p w14:paraId="01B24652" w14:textId="77777777" w:rsidR="003652A0" w:rsidRPr="008B7843" w:rsidRDefault="003652A0" w:rsidP="00933F50">
            <w:pPr>
              <w:jc w:val="center"/>
              <w:rPr>
                <w:rFonts w:ascii="Arial" w:hAnsi="Arial" w:cs="Arial"/>
                <w:b/>
                <w:sz w:val="24"/>
                <w:szCs w:val="24"/>
              </w:rPr>
            </w:pPr>
          </w:p>
        </w:tc>
      </w:tr>
      <w:tr w:rsidR="003652A0" w:rsidRPr="00F03BAE" w14:paraId="36A77456" w14:textId="77777777" w:rsidTr="00AF5098">
        <w:tc>
          <w:tcPr>
            <w:tcW w:w="8370" w:type="dxa"/>
          </w:tcPr>
          <w:p w14:paraId="55D2DC34"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15569BE6" w14:textId="77777777" w:rsidR="003652A0" w:rsidRPr="008B7843" w:rsidRDefault="003652A0" w:rsidP="00933F50">
            <w:pPr>
              <w:jc w:val="center"/>
              <w:rPr>
                <w:rFonts w:ascii="Arial" w:hAnsi="Arial" w:cs="Arial"/>
                <w:b/>
                <w:sz w:val="24"/>
                <w:szCs w:val="24"/>
              </w:rPr>
            </w:pPr>
          </w:p>
        </w:tc>
      </w:tr>
      <w:tr w:rsidR="003652A0" w:rsidRPr="00F03BAE" w14:paraId="38B90E59" w14:textId="77777777" w:rsidTr="00AF5098">
        <w:tc>
          <w:tcPr>
            <w:tcW w:w="8370" w:type="dxa"/>
          </w:tcPr>
          <w:p w14:paraId="5126E068"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FFFFFF" w:themeFill="background1"/>
          </w:tcPr>
          <w:p w14:paraId="5B7BD577" w14:textId="6E98B51F" w:rsidR="003652A0" w:rsidRPr="008B7843" w:rsidRDefault="00AF5098" w:rsidP="00933F50">
            <w:pPr>
              <w:jc w:val="center"/>
              <w:rPr>
                <w:rFonts w:ascii="Arial" w:hAnsi="Arial" w:cs="Arial"/>
                <w:b/>
                <w:sz w:val="24"/>
                <w:szCs w:val="24"/>
              </w:rPr>
            </w:pPr>
            <w:r>
              <w:rPr>
                <w:rFonts w:ascii="Arial" w:hAnsi="Arial" w:cs="Arial"/>
                <w:b/>
                <w:sz w:val="24"/>
                <w:szCs w:val="24"/>
              </w:rPr>
              <w:t>17</w:t>
            </w:r>
          </w:p>
        </w:tc>
      </w:tr>
      <w:tr w:rsidR="003652A0" w:rsidRPr="00F03BAE" w14:paraId="5153674A" w14:textId="77777777" w:rsidTr="00AF5098">
        <w:tc>
          <w:tcPr>
            <w:tcW w:w="8370" w:type="dxa"/>
          </w:tcPr>
          <w:p w14:paraId="2E683730" w14:textId="77777777" w:rsidR="003652A0" w:rsidRPr="00F03BAE" w:rsidRDefault="003652A0" w:rsidP="00786E64">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CONTRACT DOCUMENT</w:t>
            </w:r>
          </w:p>
        </w:tc>
        <w:tc>
          <w:tcPr>
            <w:tcW w:w="1700" w:type="dxa"/>
            <w:shd w:val="clear" w:color="auto" w:fill="FFFFFF" w:themeFill="background1"/>
          </w:tcPr>
          <w:p w14:paraId="6F19F185" w14:textId="77777777" w:rsidR="003652A0" w:rsidRPr="008B7843" w:rsidRDefault="003652A0" w:rsidP="00933F50">
            <w:pPr>
              <w:jc w:val="center"/>
              <w:rPr>
                <w:rFonts w:ascii="Arial" w:hAnsi="Arial" w:cs="Arial"/>
                <w:b/>
                <w:sz w:val="24"/>
                <w:szCs w:val="24"/>
              </w:rPr>
            </w:pPr>
          </w:p>
        </w:tc>
      </w:tr>
      <w:tr w:rsidR="003652A0" w:rsidRPr="00F03BAE" w14:paraId="23B76058" w14:textId="77777777" w:rsidTr="00AF5098">
        <w:tc>
          <w:tcPr>
            <w:tcW w:w="8370" w:type="dxa"/>
          </w:tcPr>
          <w:p w14:paraId="07AE51FC" w14:textId="74F4364A" w:rsidR="003652A0" w:rsidRPr="00F03BAE" w:rsidRDefault="003652A0" w:rsidP="00786E64">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 xml:space="preserve">STANDARD STATE </w:t>
            </w:r>
            <w:r w:rsidR="009B08BA">
              <w:rPr>
                <w:rFonts w:ascii="Arial" w:hAnsi="Arial" w:cs="Arial"/>
                <w:sz w:val="24"/>
                <w:szCs w:val="24"/>
              </w:rPr>
              <w:t>CONTRACT</w:t>
            </w:r>
            <w:r>
              <w:rPr>
                <w:rFonts w:ascii="Arial" w:hAnsi="Arial" w:cs="Arial"/>
                <w:sz w:val="24"/>
                <w:szCs w:val="24"/>
              </w:rPr>
              <w:t xml:space="preserve"> PROVISIONS</w:t>
            </w:r>
          </w:p>
        </w:tc>
        <w:tc>
          <w:tcPr>
            <w:tcW w:w="1700" w:type="dxa"/>
            <w:shd w:val="clear" w:color="auto" w:fill="FFFFFF" w:themeFill="background1"/>
          </w:tcPr>
          <w:p w14:paraId="458BEAB1" w14:textId="77777777" w:rsidR="003652A0" w:rsidRPr="008B7843" w:rsidRDefault="003652A0" w:rsidP="00933F50">
            <w:pPr>
              <w:jc w:val="center"/>
              <w:rPr>
                <w:rFonts w:ascii="Arial" w:hAnsi="Arial" w:cs="Arial"/>
                <w:b/>
                <w:sz w:val="24"/>
                <w:szCs w:val="24"/>
              </w:rPr>
            </w:pPr>
          </w:p>
        </w:tc>
      </w:tr>
      <w:tr w:rsidR="003652A0" w:rsidRPr="00F03BAE" w14:paraId="11F2C171" w14:textId="77777777" w:rsidTr="00AF5098">
        <w:tc>
          <w:tcPr>
            <w:tcW w:w="8370" w:type="dxa"/>
          </w:tcPr>
          <w:p w14:paraId="4CF7D3DA"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5A8741C3" w14:textId="77777777" w:rsidR="003652A0" w:rsidRPr="008B7843" w:rsidRDefault="003652A0" w:rsidP="00933F50">
            <w:pPr>
              <w:jc w:val="center"/>
              <w:rPr>
                <w:rFonts w:ascii="Arial" w:hAnsi="Arial" w:cs="Arial"/>
                <w:b/>
                <w:sz w:val="24"/>
                <w:szCs w:val="24"/>
              </w:rPr>
            </w:pPr>
          </w:p>
        </w:tc>
      </w:tr>
      <w:tr w:rsidR="003652A0" w:rsidRPr="00F03BAE" w14:paraId="4B3ADA0E" w14:textId="77777777" w:rsidTr="00AF5098">
        <w:tc>
          <w:tcPr>
            <w:tcW w:w="8370" w:type="dxa"/>
          </w:tcPr>
          <w:p w14:paraId="28F3B93C"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VII        RFP APPENDICES AND RELATED DOCUMENTS</w:t>
            </w:r>
          </w:p>
        </w:tc>
        <w:tc>
          <w:tcPr>
            <w:tcW w:w="1700" w:type="dxa"/>
            <w:shd w:val="clear" w:color="auto" w:fill="FFFFFF" w:themeFill="background1"/>
          </w:tcPr>
          <w:p w14:paraId="2915FA94" w14:textId="2B8D0C00" w:rsidR="003652A0" w:rsidRPr="008B7843" w:rsidRDefault="00AF5098" w:rsidP="00933F50">
            <w:pPr>
              <w:jc w:val="center"/>
              <w:rPr>
                <w:rFonts w:ascii="Arial" w:hAnsi="Arial" w:cs="Arial"/>
                <w:b/>
                <w:sz w:val="24"/>
                <w:szCs w:val="24"/>
              </w:rPr>
            </w:pPr>
            <w:r>
              <w:rPr>
                <w:rFonts w:ascii="Arial" w:hAnsi="Arial" w:cs="Arial"/>
                <w:b/>
                <w:sz w:val="24"/>
                <w:szCs w:val="24"/>
              </w:rPr>
              <w:t>18</w:t>
            </w:r>
          </w:p>
        </w:tc>
      </w:tr>
      <w:tr w:rsidR="003652A0" w:rsidRPr="00F03BAE" w14:paraId="7ADF74D7" w14:textId="77777777" w:rsidTr="00AF5098">
        <w:tc>
          <w:tcPr>
            <w:tcW w:w="8370" w:type="dxa"/>
          </w:tcPr>
          <w:p w14:paraId="2BCC2035" w14:textId="77777777" w:rsidR="003652A0" w:rsidRPr="00F03BAE"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shd w:val="clear" w:color="auto" w:fill="FFFFFF" w:themeFill="background1"/>
          </w:tcPr>
          <w:p w14:paraId="50FC51EB" w14:textId="77777777" w:rsidR="003652A0" w:rsidRPr="008B7843" w:rsidRDefault="003652A0" w:rsidP="00933F50">
            <w:pPr>
              <w:jc w:val="center"/>
              <w:rPr>
                <w:rFonts w:ascii="Arial" w:hAnsi="Arial" w:cs="Arial"/>
                <w:b/>
                <w:sz w:val="24"/>
                <w:szCs w:val="24"/>
              </w:rPr>
            </w:pPr>
          </w:p>
        </w:tc>
      </w:tr>
      <w:tr w:rsidR="003652A0" w:rsidRPr="00F03BAE" w14:paraId="000F538E" w14:textId="77777777" w:rsidTr="00AF5098">
        <w:tc>
          <w:tcPr>
            <w:tcW w:w="8370" w:type="dxa"/>
          </w:tcPr>
          <w:p w14:paraId="69925F74" w14:textId="1C37898D" w:rsidR="003652A0"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DEBARMENT, PERFORMANCE</w:t>
            </w:r>
            <w:r w:rsidR="00CF38D4">
              <w:rPr>
                <w:rFonts w:ascii="Arial" w:hAnsi="Arial" w:cs="Arial"/>
                <w:sz w:val="24"/>
                <w:szCs w:val="24"/>
              </w:rPr>
              <w:t>,</w:t>
            </w:r>
            <w:r>
              <w:rPr>
                <w:rFonts w:ascii="Arial" w:hAnsi="Arial" w:cs="Arial"/>
                <w:sz w:val="24"/>
                <w:szCs w:val="24"/>
              </w:rPr>
              <w:t xml:space="preserve"> </w:t>
            </w:r>
            <w:r w:rsidR="00CF38D4">
              <w:rPr>
                <w:rFonts w:ascii="Arial" w:hAnsi="Arial" w:cs="Arial"/>
                <w:sz w:val="24"/>
                <w:szCs w:val="24"/>
              </w:rPr>
              <w:t>and</w:t>
            </w:r>
            <w:r>
              <w:rPr>
                <w:rFonts w:ascii="Arial" w:hAnsi="Arial" w:cs="Arial"/>
                <w:sz w:val="24"/>
                <w:szCs w:val="24"/>
              </w:rPr>
              <w:t xml:space="preserve"> </w:t>
            </w:r>
          </w:p>
          <w:p w14:paraId="2F64CF04" w14:textId="77777777" w:rsidR="003652A0" w:rsidRPr="00F03BAE" w:rsidRDefault="003652A0" w:rsidP="00933F50">
            <w:pPr>
              <w:rPr>
                <w:rFonts w:ascii="Arial" w:hAnsi="Arial" w:cs="Arial"/>
                <w:sz w:val="24"/>
                <w:szCs w:val="24"/>
              </w:rPr>
            </w:pPr>
            <w:r>
              <w:rPr>
                <w:rFonts w:ascii="Arial" w:hAnsi="Arial" w:cs="Arial"/>
                <w:sz w:val="24"/>
                <w:szCs w:val="24"/>
              </w:rPr>
              <w:t xml:space="preserve">                               NON-COLLUSION CERTIFICATION</w:t>
            </w:r>
          </w:p>
        </w:tc>
        <w:tc>
          <w:tcPr>
            <w:tcW w:w="1700" w:type="dxa"/>
            <w:shd w:val="clear" w:color="auto" w:fill="FFFFFF" w:themeFill="background1"/>
          </w:tcPr>
          <w:p w14:paraId="4966992E" w14:textId="77777777" w:rsidR="003652A0" w:rsidRPr="008B7843" w:rsidRDefault="003652A0" w:rsidP="00933F50">
            <w:pPr>
              <w:jc w:val="center"/>
              <w:rPr>
                <w:rFonts w:ascii="Arial" w:hAnsi="Arial" w:cs="Arial"/>
                <w:b/>
                <w:sz w:val="24"/>
                <w:szCs w:val="24"/>
              </w:rPr>
            </w:pPr>
          </w:p>
        </w:tc>
      </w:tr>
      <w:tr w:rsidR="004F0EBD" w:rsidRPr="00F03BAE" w14:paraId="48F712FE" w14:textId="77777777" w:rsidTr="003652A0">
        <w:tc>
          <w:tcPr>
            <w:tcW w:w="8370" w:type="dxa"/>
          </w:tcPr>
          <w:p w14:paraId="670519E4" w14:textId="43F7E14B"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77531A">
              <w:rPr>
                <w:rFonts w:ascii="Arial" w:hAnsi="Arial" w:cs="Arial"/>
                <w:b/>
                <w:sz w:val="24"/>
                <w:szCs w:val="24"/>
              </w:rPr>
              <w:t>C</w:t>
            </w:r>
            <w:r w:rsidR="008B77C4">
              <w:rPr>
                <w:rFonts w:ascii="Arial" w:hAnsi="Arial" w:cs="Arial"/>
                <w:sz w:val="24"/>
                <w:szCs w:val="24"/>
              </w:rPr>
              <w:t xml:space="preserve"> </w:t>
            </w:r>
            <w:r>
              <w:rPr>
                <w:rFonts w:ascii="Arial" w:hAnsi="Arial" w:cs="Arial"/>
                <w:sz w:val="24"/>
                <w:szCs w:val="24"/>
              </w:rPr>
              <w:t>– QUALIFICATIONS and EXPERIENCE FORM</w:t>
            </w:r>
          </w:p>
        </w:tc>
        <w:tc>
          <w:tcPr>
            <w:tcW w:w="1700" w:type="dxa"/>
          </w:tcPr>
          <w:p w14:paraId="49BF3F95" w14:textId="77777777" w:rsidR="004F0EBD" w:rsidRPr="008B7843" w:rsidRDefault="004F0EBD" w:rsidP="004F0EBD">
            <w:pPr>
              <w:jc w:val="center"/>
              <w:rPr>
                <w:rFonts w:ascii="Arial" w:hAnsi="Arial" w:cs="Arial"/>
                <w:b/>
                <w:sz w:val="24"/>
                <w:szCs w:val="24"/>
              </w:rPr>
            </w:pPr>
          </w:p>
        </w:tc>
      </w:tr>
      <w:tr w:rsidR="004F0EBD" w:rsidRPr="00F03BAE" w14:paraId="3DB6C5EB" w14:textId="77777777" w:rsidTr="003652A0">
        <w:tc>
          <w:tcPr>
            <w:tcW w:w="8370" w:type="dxa"/>
          </w:tcPr>
          <w:p w14:paraId="49A06846" w14:textId="414DE051"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77531A">
              <w:rPr>
                <w:rFonts w:ascii="Arial" w:hAnsi="Arial" w:cs="Arial"/>
                <w:b/>
                <w:sz w:val="24"/>
                <w:szCs w:val="24"/>
              </w:rPr>
              <w:t>D</w:t>
            </w:r>
            <w:r w:rsidR="008B77C4">
              <w:rPr>
                <w:rFonts w:ascii="Arial" w:hAnsi="Arial" w:cs="Arial"/>
                <w:sz w:val="24"/>
                <w:szCs w:val="24"/>
              </w:rPr>
              <w:t xml:space="preserve"> </w:t>
            </w:r>
            <w:r>
              <w:rPr>
                <w:rFonts w:ascii="Arial" w:hAnsi="Arial" w:cs="Arial"/>
                <w:sz w:val="24"/>
                <w:szCs w:val="24"/>
              </w:rPr>
              <w:t>– SUBCONTRACTOR</w:t>
            </w:r>
            <w:r w:rsidR="001A04DB">
              <w:rPr>
                <w:rFonts w:ascii="Arial" w:hAnsi="Arial" w:cs="Arial"/>
                <w:sz w:val="24"/>
                <w:szCs w:val="24"/>
              </w:rPr>
              <w:t>S</w:t>
            </w:r>
            <w:r>
              <w:rPr>
                <w:rFonts w:ascii="Arial" w:hAnsi="Arial" w:cs="Arial"/>
                <w:sz w:val="24"/>
                <w:szCs w:val="24"/>
              </w:rPr>
              <w:t xml:space="preserve"> FORM</w:t>
            </w:r>
          </w:p>
        </w:tc>
        <w:tc>
          <w:tcPr>
            <w:tcW w:w="1700" w:type="dxa"/>
          </w:tcPr>
          <w:p w14:paraId="29CD22A4" w14:textId="77777777" w:rsidR="004F0EBD" w:rsidRPr="008B7843" w:rsidRDefault="004F0EBD" w:rsidP="004F0EBD">
            <w:pPr>
              <w:jc w:val="center"/>
              <w:rPr>
                <w:rFonts w:ascii="Arial" w:hAnsi="Arial" w:cs="Arial"/>
                <w:b/>
                <w:sz w:val="24"/>
                <w:szCs w:val="24"/>
              </w:rPr>
            </w:pPr>
          </w:p>
        </w:tc>
      </w:tr>
      <w:tr w:rsidR="00074739" w:rsidRPr="00F03BAE" w14:paraId="04AE4A53" w14:textId="77777777" w:rsidTr="003652A0">
        <w:tc>
          <w:tcPr>
            <w:tcW w:w="8370" w:type="dxa"/>
          </w:tcPr>
          <w:p w14:paraId="0CB0FDC0" w14:textId="0A104FFA" w:rsidR="00074739" w:rsidRDefault="00074739" w:rsidP="004F0EBD">
            <w:pPr>
              <w:rPr>
                <w:rFonts w:ascii="Arial" w:hAnsi="Arial" w:cs="Arial"/>
                <w:sz w:val="24"/>
                <w:szCs w:val="24"/>
              </w:rPr>
            </w:pPr>
            <w:r>
              <w:rPr>
                <w:rFonts w:ascii="Arial" w:hAnsi="Arial" w:cs="Arial"/>
                <w:sz w:val="24"/>
                <w:szCs w:val="24"/>
              </w:rPr>
              <w:t xml:space="preserve">     </w:t>
            </w:r>
            <w:r w:rsidRPr="001A04DB">
              <w:rPr>
                <w:rFonts w:ascii="Arial" w:hAnsi="Arial" w:cs="Arial"/>
                <w:b/>
                <w:bCs/>
                <w:sz w:val="24"/>
                <w:szCs w:val="24"/>
              </w:rPr>
              <w:t xml:space="preserve">APPENDIX </w:t>
            </w:r>
            <w:r w:rsidR="0077531A">
              <w:rPr>
                <w:rFonts w:ascii="Arial" w:hAnsi="Arial" w:cs="Arial"/>
                <w:b/>
                <w:bCs/>
                <w:sz w:val="24"/>
                <w:szCs w:val="24"/>
              </w:rPr>
              <w:t>E</w:t>
            </w:r>
            <w:r w:rsidRPr="001A04DB">
              <w:rPr>
                <w:rFonts w:ascii="Arial" w:hAnsi="Arial" w:cs="Arial"/>
                <w:sz w:val="24"/>
                <w:szCs w:val="24"/>
              </w:rPr>
              <w:t xml:space="preserve"> – LITIGATION FORM</w:t>
            </w:r>
          </w:p>
        </w:tc>
        <w:tc>
          <w:tcPr>
            <w:tcW w:w="1700" w:type="dxa"/>
          </w:tcPr>
          <w:p w14:paraId="7D035A5B" w14:textId="77777777" w:rsidR="00074739" w:rsidRPr="008B7843" w:rsidRDefault="00074739" w:rsidP="004F0EBD">
            <w:pPr>
              <w:jc w:val="center"/>
              <w:rPr>
                <w:rFonts w:ascii="Arial" w:hAnsi="Arial" w:cs="Arial"/>
                <w:b/>
                <w:sz w:val="24"/>
                <w:szCs w:val="24"/>
              </w:rPr>
            </w:pPr>
          </w:p>
        </w:tc>
      </w:tr>
      <w:tr w:rsidR="004F0EBD" w:rsidRPr="00F03BAE" w14:paraId="6CCB3541" w14:textId="77777777" w:rsidTr="003652A0">
        <w:tc>
          <w:tcPr>
            <w:tcW w:w="8370" w:type="dxa"/>
          </w:tcPr>
          <w:p w14:paraId="30A76741" w14:textId="52EA848B" w:rsidR="004F0EBD" w:rsidRPr="00DA6727" w:rsidRDefault="004F0EBD" w:rsidP="004F0EBD">
            <w:pPr>
              <w:rPr>
                <w:rFonts w:ascii="Arial" w:hAnsi="Arial"/>
                <w:b/>
                <w:sz w:val="24"/>
              </w:rPr>
            </w:pPr>
            <w:r>
              <w:rPr>
                <w:rFonts w:ascii="Arial" w:hAnsi="Arial" w:cs="Arial"/>
                <w:sz w:val="24"/>
                <w:szCs w:val="24"/>
              </w:rPr>
              <w:t xml:space="preserve">     </w:t>
            </w:r>
            <w:r w:rsidRPr="00A93843">
              <w:rPr>
                <w:rFonts w:ascii="Arial" w:hAnsi="Arial" w:cs="Arial"/>
                <w:b/>
                <w:bCs/>
                <w:sz w:val="24"/>
                <w:szCs w:val="24"/>
              </w:rPr>
              <w:t xml:space="preserve">APPENDIX </w:t>
            </w:r>
            <w:r w:rsidR="0077531A">
              <w:rPr>
                <w:rFonts w:ascii="Arial" w:hAnsi="Arial" w:cs="Arial"/>
                <w:b/>
                <w:bCs/>
                <w:sz w:val="24"/>
                <w:szCs w:val="24"/>
              </w:rPr>
              <w:t>F</w:t>
            </w:r>
            <w:r w:rsidR="008B77C4">
              <w:rPr>
                <w:rFonts w:ascii="Arial" w:hAnsi="Arial" w:cs="Arial"/>
                <w:sz w:val="24"/>
                <w:szCs w:val="24"/>
              </w:rPr>
              <w:t xml:space="preserve"> </w:t>
            </w:r>
            <w:r>
              <w:rPr>
                <w:rFonts w:ascii="Arial" w:hAnsi="Arial" w:cs="Arial"/>
                <w:sz w:val="24"/>
                <w:szCs w:val="24"/>
              </w:rPr>
              <w:t>– RESPONSE TO PROPOSED SERVICES FORM</w:t>
            </w:r>
          </w:p>
        </w:tc>
        <w:tc>
          <w:tcPr>
            <w:tcW w:w="1700" w:type="dxa"/>
          </w:tcPr>
          <w:p w14:paraId="2130EB9A" w14:textId="77777777" w:rsidR="004F0EBD" w:rsidRPr="008B7843" w:rsidRDefault="004F0EBD" w:rsidP="004F0EBD">
            <w:pPr>
              <w:jc w:val="center"/>
              <w:rPr>
                <w:rFonts w:ascii="Arial" w:hAnsi="Arial" w:cs="Arial"/>
                <w:b/>
                <w:sz w:val="24"/>
                <w:szCs w:val="24"/>
              </w:rPr>
            </w:pPr>
          </w:p>
        </w:tc>
      </w:tr>
      <w:tr w:rsidR="004F0EBD" w:rsidRPr="00F03BAE" w14:paraId="75C574A2" w14:textId="77777777" w:rsidTr="003652A0">
        <w:tc>
          <w:tcPr>
            <w:tcW w:w="8370" w:type="dxa"/>
          </w:tcPr>
          <w:p w14:paraId="27D3A822" w14:textId="33434670"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77531A">
              <w:rPr>
                <w:rFonts w:ascii="Arial" w:hAnsi="Arial" w:cs="Arial"/>
                <w:b/>
                <w:sz w:val="24"/>
                <w:szCs w:val="24"/>
              </w:rPr>
              <w:t>G</w:t>
            </w:r>
            <w:r w:rsidR="008B77C4">
              <w:rPr>
                <w:rFonts w:ascii="Arial" w:hAnsi="Arial" w:cs="Arial"/>
                <w:sz w:val="24"/>
                <w:szCs w:val="24"/>
              </w:rPr>
              <w:t xml:space="preserve"> </w:t>
            </w:r>
            <w:r>
              <w:rPr>
                <w:rFonts w:ascii="Arial" w:hAnsi="Arial" w:cs="Arial"/>
                <w:sz w:val="24"/>
                <w:szCs w:val="24"/>
              </w:rPr>
              <w:t xml:space="preserve">– COST PROPOSAL FORM </w:t>
            </w:r>
          </w:p>
        </w:tc>
        <w:tc>
          <w:tcPr>
            <w:tcW w:w="1700" w:type="dxa"/>
          </w:tcPr>
          <w:p w14:paraId="7DE5D912" w14:textId="77777777" w:rsidR="004F0EBD" w:rsidRPr="008B7843" w:rsidRDefault="004F0EBD" w:rsidP="004F0EBD">
            <w:pPr>
              <w:jc w:val="center"/>
              <w:rPr>
                <w:rFonts w:ascii="Arial" w:hAnsi="Arial" w:cs="Arial"/>
                <w:b/>
                <w:sz w:val="24"/>
                <w:szCs w:val="24"/>
              </w:rPr>
            </w:pPr>
          </w:p>
        </w:tc>
      </w:tr>
      <w:tr w:rsidR="004F0EBD" w:rsidRPr="00F03BAE" w14:paraId="03944384" w14:textId="77777777" w:rsidTr="003652A0">
        <w:tc>
          <w:tcPr>
            <w:tcW w:w="8370" w:type="dxa"/>
          </w:tcPr>
          <w:p w14:paraId="37175F66" w14:textId="7BCAA6BE"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77531A">
              <w:rPr>
                <w:rFonts w:ascii="Arial" w:hAnsi="Arial" w:cs="Arial"/>
                <w:b/>
                <w:sz w:val="24"/>
                <w:szCs w:val="24"/>
              </w:rPr>
              <w:t>H</w:t>
            </w:r>
            <w:r w:rsidR="008B77C4">
              <w:rPr>
                <w:rFonts w:ascii="Arial" w:hAnsi="Arial" w:cs="Arial"/>
                <w:sz w:val="24"/>
                <w:szCs w:val="24"/>
              </w:rPr>
              <w:t xml:space="preserve"> </w:t>
            </w:r>
            <w:r>
              <w:rPr>
                <w:rFonts w:ascii="Arial" w:hAnsi="Arial" w:cs="Arial"/>
                <w:sz w:val="24"/>
                <w:szCs w:val="24"/>
              </w:rPr>
              <w:t xml:space="preserve">– </w:t>
            </w:r>
            <w:r w:rsidR="002C2E2D">
              <w:rPr>
                <w:rFonts w:ascii="Arial" w:hAnsi="Arial" w:cs="Arial"/>
                <w:sz w:val="24"/>
                <w:szCs w:val="24"/>
              </w:rPr>
              <w:t>SUBMITTED QUESTIONS FORM</w:t>
            </w:r>
          </w:p>
        </w:tc>
        <w:tc>
          <w:tcPr>
            <w:tcW w:w="1700" w:type="dxa"/>
          </w:tcPr>
          <w:p w14:paraId="16B39CD5" w14:textId="77777777" w:rsidR="004F0EBD" w:rsidRPr="00F03BAE" w:rsidRDefault="004F0EBD" w:rsidP="004F0EBD">
            <w:pPr>
              <w:jc w:val="center"/>
              <w:rPr>
                <w:rFonts w:ascii="Arial" w:hAnsi="Arial" w:cs="Arial"/>
                <w:b/>
                <w:sz w:val="24"/>
                <w:szCs w:val="24"/>
              </w:rPr>
            </w:pPr>
          </w:p>
        </w:tc>
      </w:tr>
    </w:tbl>
    <w:p w14:paraId="6AFBDC10" w14:textId="5B3635D7" w:rsidR="003652A0" w:rsidRPr="002D49F6" w:rsidRDefault="003652A0">
      <w:pPr>
        <w:widowControl/>
        <w:autoSpaceDE/>
        <w:autoSpaceDN/>
        <w:rPr>
          <w:rFonts w:ascii="Arial" w:eastAsia="MS Gothic" w:hAnsi="Arial" w:cs="Arial"/>
          <w:bCs/>
          <w:sz w:val="24"/>
          <w:szCs w:val="24"/>
          <w:lang w:eastAsia="ja-JP"/>
        </w:rPr>
      </w:pPr>
    </w:p>
    <w:p w14:paraId="769C620F" w14:textId="77777777" w:rsidR="003652A0" w:rsidRPr="002D49F6" w:rsidRDefault="003652A0">
      <w:pPr>
        <w:widowControl/>
        <w:autoSpaceDE/>
        <w:autoSpaceDN/>
        <w:rPr>
          <w:rStyle w:val="InitialStyle"/>
          <w:rFonts w:ascii="Arial" w:eastAsia="MS Gothic" w:hAnsi="Arial" w:cs="Arial"/>
          <w:bCs/>
          <w:sz w:val="24"/>
          <w:szCs w:val="24"/>
          <w:lang w:eastAsia="ja-JP"/>
        </w:rPr>
      </w:pPr>
      <w:r w:rsidRPr="002D49F6">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40D37578"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E4594E">
        <w:rPr>
          <w:rStyle w:val="InitialStyle"/>
          <w:rFonts w:ascii="Arial" w:hAnsi="Arial" w:cs="Arial"/>
          <w:b/>
          <w:bCs/>
        </w:rPr>
        <w:t># 202405102</w:t>
      </w:r>
    </w:p>
    <w:p w14:paraId="2B76A760" w14:textId="0FEA7C75" w:rsidR="004B1E57" w:rsidRPr="00E47301" w:rsidRDefault="00E47301" w:rsidP="001627BB">
      <w:pPr>
        <w:pStyle w:val="DefaultText"/>
        <w:widowControl/>
        <w:jc w:val="center"/>
        <w:rPr>
          <w:rStyle w:val="InitialStyle"/>
          <w:rFonts w:ascii="Arial" w:hAnsi="Arial"/>
          <w:b/>
        </w:rPr>
      </w:pPr>
      <w:r w:rsidRPr="00E47301">
        <w:rPr>
          <w:rStyle w:val="InitialStyle"/>
          <w:rFonts w:ascii="Arial" w:hAnsi="Arial" w:cs="Arial"/>
          <w:b/>
          <w:bCs/>
        </w:rPr>
        <w:t>Audit Services for Maine’s Health Insurance Marketplace</w:t>
      </w:r>
    </w:p>
    <w:p w14:paraId="01FFD2BD" w14:textId="77777777" w:rsidR="004B1E57" w:rsidRPr="00B51518" w:rsidRDefault="004B1E57" w:rsidP="00E450DE">
      <w:pPr>
        <w:pStyle w:val="DefaultText"/>
        <w:widowControl/>
        <w:jc w:val="center"/>
        <w:rPr>
          <w:rStyle w:val="InitialStyle"/>
          <w:rFonts w:ascii="Arial" w:hAnsi="Arial" w:cs="Arial"/>
          <w:b/>
          <w:bCs/>
        </w:rPr>
      </w:pPr>
    </w:p>
    <w:p w14:paraId="4E444D5D" w14:textId="2055C9EB" w:rsidR="00CF7F9C" w:rsidRPr="00B51518" w:rsidRDefault="004B1E57" w:rsidP="009D3C5E">
      <w:pPr>
        <w:pStyle w:val="DefaultText"/>
        <w:widowControl/>
        <w:rPr>
          <w:rStyle w:val="InitialStyle"/>
          <w:rFonts w:ascii="Arial" w:hAnsi="Arial" w:cs="Arial"/>
          <w:bCs/>
        </w:rPr>
      </w:pPr>
      <w:r w:rsidRPr="00B51518">
        <w:rPr>
          <w:rStyle w:val="InitialStyle"/>
          <w:rFonts w:ascii="Arial" w:hAnsi="Arial" w:cs="Arial"/>
          <w:bCs/>
        </w:rPr>
        <w:t>The State of Maine</w:t>
      </w:r>
      <w:r w:rsidR="00B76B69" w:rsidRPr="00B51518">
        <w:rPr>
          <w:rStyle w:val="InitialStyle"/>
          <w:rFonts w:ascii="Arial" w:hAnsi="Arial" w:cs="Arial"/>
          <w:bCs/>
        </w:rPr>
        <w:t xml:space="preserve"> is seeking proposals</w:t>
      </w:r>
      <w:r w:rsidR="00AE5602" w:rsidRPr="00B51518">
        <w:rPr>
          <w:rStyle w:val="InitialStyle"/>
          <w:rFonts w:ascii="Arial" w:hAnsi="Arial" w:cs="Arial"/>
          <w:bCs/>
        </w:rPr>
        <w:t xml:space="preserve"> </w:t>
      </w:r>
      <w:r w:rsidR="00E069C6">
        <w:rPr>
          <w:rStyle w:val="InitialStyle"/>
          <w:rFonts w:ascii="Arial" w:hAnsi="Arial" w:cs="Arial"/>
          <w:bCs/>
        </w:rPr>
        <w:t>to conduct</w:t>
      </w:r>
      <w:r w:rsidR="00AE5602" w:rsidRPr="00E069C6">
        <w:rPr>
          <w:rStyle w:val="InitialStyle"/>
          <w:rFonts w:ascii="Arial" w:hAnsi="Arial" w:cs="Arial"/>
          <w:bCs/>
        </w:rPr>
        <w:t xml:space="preserve"> </w:t>
      </w:r>
      <w:r w:rsidR="000F6C11" w:rsidRPr="00E069C6">
        <w:rPr>
          <w:rStyle w:val="InitialStyle"/>
          <w:rFonts w:ascii="Arial" w:hAnsi="Arial" w:cs="Arial"/>
          <w:bCs/>
        </w:rPr>
        <w:t>independent</w:t>
      </w:r>
      <w:r w:rsidR="0003799F" w:rsidRPr="00E069C6">
        <w:rPr>
          <w:rStyle w:val="InitialStyle"/>
          <w:rFonts w:ascii="Arial" w:hAnsi="Arial" w:cs="Arial"/>
          <w:bCs/>
        </w:rPr>
        <w:t xml:space="preserve"> external</w:t>
      </w:r>
      <w:r w:rsidR="00D72C81" w:rsidRPr="00E069C6">
        <w:rPr>
          <w:rStyle w:val="InitialStyle"/>
          <w:rFonts w:ascii="Arial" w:hAnsi="Arial" w:cs="Arial"/>
          <w:bCs/>
        </w:rPr>
        <w:t xml:space="preserve"> </w:t>
      </w:r>
      <w:r w:rsidR="000F6C11" w:rsidRPr="00E069C6">
        <w:rPr>
          <w:rStyle w:val="InitialStyle"/>
          <w:rFonts w:ascii="Arial" w:hAnsi="Arial" w:cs="Arial"/>
          <w:bCs/>
        </w:rPr>
        <w:t>p</w:t>
      </w:r>
      <w:r w:rsidR="00B6643C" w:rsidRPr="00E069C6">
        <w:rPr>
          <w:rStyle w:val="InitialStyle"/>
          <w:rFonts w:ascii="Arial" w:hAnsi="Arial" w:cs="Arial"/>
          <w:bCs/>
        </w:rPr>
        <w:t>rogrammatic</w:t>
      </w:r>
      <w:r w:rsidR="00804AD6" w:rsidRPr="00E069C6">
        <w:rPr>
          <w:rStyle w:val="InitialStyle"/>
          <w:rFonts w:ascii="Arial" w:hAnsi="Arial" w:cs="Arial"/>
          <w:bCs/>
        </w:rPr>
        <w:t xml:space="preserve"> and </w:t>
      </w:r>
      <w:r w:rsidR="000F6C11" w:rsidRPr="00E069C6">
        <w:rPr>
          <w:rStyle w:val="InitialStyle"/>
          <w:rFonts w:ascii="Arial" w:hAnsi="Arial" w:cs="Arial"/>
          <w:bCs/>
        </w:rPr>
        <w:t>f</w:t>
      </w:r>
      <w:r w:rsidR="00804AD6" w:rsidRPr="00E069C6">
        <w:rPr>
          <w:rStyle w:val="InitialStyle"/>
          <w:rFonts w:ascii="Arial" w:hAnsi="Arial" w:cs="Arial"/>
          <w:bCs/>
        </w:rPr>
        <w:t xml:space="preserve">inancial audits </w:t>
      </w:r>
      <w:r w:rsidR="00BA70AA" w:rsidRPr="00E069C6">
        <w:rPr>
          <w:rStyle w:val="InitialStyle"/>
          <w:rFonts w:ascii="Arial" w:hAnsi="Arial" w:cs="Arial"/>
          <w:bCs/>
        </w:rPr>
        <w:t>of CoverME.gov, Maine’s State Based Exchange (SBE)</w:t>
      </w:r>
      <w:r w:rsidR="00B76B69" w:rsidRPr="00B51518">
        <w:rPr>
          <w:rStyle w:val="InitialStyle"/>
          <w:rFonts w:ascii="Arial" w:hAnsi="Arial" w:cs="Arial"/>
          <w:bCs/>
        </w:rPr>
        <w:t>.</w:t>
      </w:r>
    </w:p>
    <w:p w14:paraId="2D58C52D" w14:textId="77777777" w:rsidR="00B76B69" w:rsidRPr="00B51518" w:rsidRDefault="00B76B69" w:rsidP="009D3C5E">
      <w:pPr>
        <w:pStyle w:val="DefaultText"/>
        <w:widowControl/>
        <w:rPr>
          <w:rStyle w:val="InitialStyle"/>
          <w:rFonts w:ascii="Arial" w:hAnsi="Arial" w:cs="Arial"/>
          <w:bCs/>
        </w:rPr>
      </w:pPr>
    </w:p>
    <w:p w14:paraId="41911867" w14:textId="52E3A96C" w:rsidR="00E524E4" w:rsidRPr="00B51518" w:rsidRDefault="00E524E4" w:rsidP="009D3C5E">
      <w:pPr>
        <w:pStyle w:val="DefaultText"/>
        <w:widowControl/>
        <w:rPr>
          <w:rStyle w:val="InitialStyle"/>
          <w:rFonts w:ascii="Arial" w:hAnsi="Arial" w:cs="Arial"/>
          <w:bCs/>
          <w:color w:val="0070C0"/>
        </w:rPr>
      </w:pPr>
      <w:r w:rsidRPr="00B51518">
        <w:rPr>
          <w:rStyle w:val="InitialStyle"/>
          <w:rFonts w:ascii="Arial" w:hAnsi="Arial" w:cs="Arial"/>
          <w:bCs/>
        </w:rPr>
        <w:t>A copy of the RFP, as well as the Question &amp; Answer Summary and al</w:t>
      </w:r>
      <w:r w:rsidR="00CB684F" w:rsidRPr="00B51518">
        <w:rPr>
          <w:rStyle w:val="InitialStyle"/>
          <w:rFonts w:ascii="Arial" w:hAnsi="Arial" w:cs="Arial"/>
          <w:bCs/>
        </w:rPr>
        <w:t>l amendments</w:t>
      </w:r>
      <w:r w:rsidRPr="00B51518">
        <w:rPr>
          <w:rStyle w:val="InitialStyle"/>
          <w:rFonts w:ascii="Arial" w:hAnsi="Arial" w:cs="Arial"/>
          <w:bCs/>
        </w:rPr>
        <w:t xml:space="preserve"> related to th</w:t>
      </w:r>
      <w:r w:rsidR="00AA460A">
        <w:rPr>
          <w:rStyle w:val="InitialStyle"/>
          <w:rFonts w:ascii="Arial" w:hAnsi="Arial" w:cs="Arial"/>
          <w:bCs/>
        </w:rPr>
        <w:t>e</w:t>
      </w:r>
      <w:r w:rsidRPr="00B51518">
        <w:rPr>
          <w:rStyle w:val="InitialStyle"/>
          <w:rFonts w:ascii="Arial" w:hAnsi="Arial" w:cs="Arial"/>
          <w:bCs/>
        </w:rPr>
        <w:t xml:space="preserve"> RFP, can be obtained at: </w:t>
      </w:r>
      <w:hyperlink r:id="rId14" w:history="1">
        <w:r w:rsidR="00563B7C" w:rsidRPr="00F43E55">
          <w:rPr>
            <w:rStyle w:val="Hyperlink"/>
            <w:rFonts w:ascii="Arial" w:hAnsi="Arial" w:cs="Arial"/>
          </w:rPr>
          <w:t>https://www.maine.gov/dafs/bbm/procurementservices/vendors/rfps</w:t>
        </w:r>
      </w:hyperlink>
    </w:p>
    <w:p w14:paraId="76620513" w14:textId="77777777" w:rsidR="00CF7F9C" w:rsidRPr="00DA6727" w:rsidRDefault="00CF7F9C" w:rsidP="009D3C5E">
      <w:pPr>
        <w:pStyle w:val="DefaultText"/>
        <w:widowControl/>
        <w:rPr>
          <w:rStyle w:val="InitialStyle"/>
          <w:rFonts w:ascii="Arial" w:hAnsi="Arial"/>
        </w:rPr>
      </w:pPr>
    </w:p>
    <w:p w14:paraId="00AFAC1B" w14:textId="14EEC8ED" w:rsidR="00157242" w:rsidRPr="00B51518" w:rsidRDefault="009D3C5E" w:rsidP="009D3C5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State of Maine Division of Procurement Services, via e-mail, </w:t>
      </w:r>
      <w:r w:rsidR="00EF78B8">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w:t>
      </w:r>
      <w:r w:rsidR="009673C5" w:rsidRPr="00B51518">
        <w:rPr>
          <w:rStyle w:val="InitialStyle"/>
          <w:rFonts w:ascii="Arial" w:hAnsi="Arial" w:cs="Arial"/>
          <w:bCs/>
        </w:rPr>
        <w:t>al submissions must be received</w:t>
      </w:r>
      <w:r w:rsidRPr="00B51518">
        <w:rPr>
          <w:rStyle w:val="InitialStyle"/>
          <w:rFonts w:ascii="Arial" w:hAnsi="Arial" w:cs="Arial"/>
          <w:bCs/>
        </w:rPr>
        <w:t xml:space="preserve"> no later than </w:t>
      </w:r>
      <w:r w:rsidR="00EC1B8D">
        <w:rPr>
          <w:rStyle w:val="InitialStyle"/>
          <w:rFonts w:ascii="Arial" w:hAnsi="Arial" w:cs="Arial"/>
          <w:bCs/>
        </w:rPr>
        <w:t>11:59</w:t>
      </w:r>
      <w:r w:rsidRPr="00B51518">
        <w:rPr>
          <w:rStyle w:val="InitialStyle"/>
          <w:rFonts w:ascii="Arial" w:hAnsi="Arial" w:cs="Arial"/>
          <w:bCs/>
        </w:rPr>
        <w:t xml:space="preserve"> p</w:t>
      </w:r>
      <w:r w:rsidR="00C15B3C">
        <w:rPr>
          <w:rStyle w:val="InitialStyle"/>
          <w:rFonts w:ascii="Arial" w:hAnsi="Arial" w:cs="Arial"/>
          <w:bCs/>
        </w:rPr>
        <w:t>.</w:t>
      </w:r>
      <w:r w:rsidRPr="00B51518">
        <w:rPr>
          <w:rStyle w:val="InitialStyle"/>
          <w:rFonts w:ascii="Arial" w:hAnsi="Arial" w:cs="Arial"/>
          <w:bCs/>
        </w:rPr>
        <w:t>m</w:t>
      </w:r>
      <w:r w:rsidR="00C15B3C">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1D225E" w:rsidRPr="001D225E">
        <w:rPr>
          <w:rStyle w:val="InitialStyle"/>
          <w:rFonts w:ascii="Arial" w:hAnsi="Arial" w:cs="Arial"/>
          <w:bCs/>
        </w:rPr>
        <w:t>July 10, 2024.</w:t>
      </w:r>
      <w:r w:rsidRPr="001D225E">
        <w:rPr>
          <w:rStyle w:val="InitialStyle"/>
          <w:rFonts w:ascii="Arial" w:hAnsi="Arial" w:cs="Arial"/>
          <w:bCs/>
        </w:rPr>
        <w:t xml:space="preserve"> </w:t>
      </w:r>
      <w:r w:rsidRPr="00B51518">
        <w:rPr>
          <w:rStyle w:val="InitialStyle"/>
          <w:rFonts w:ascii="Arial" w:hAnsi="Arial" w:cs="Arial"/>
          <w:bCs/>
        </w:rPr>
        <w:t xml:space="preserve">Proposals will be opened </w:t>
      </w:r>
      <w:r w:rsidR="00EC1B8D">
        <w:rPr>
          <w:rStyle w:val="InitialStyle"/>
          <w:rFonts w:ascii="Arial" w:hAnsi="Arial" w:cs="Arial"/>
          <w:bCs/>
        </w:rPr>
        <w:t>the following business day</w:t>
      </w:r>
      <w:r w:rsidRPr="00B51518">
        <w:rPr>
          <w:rStyle w:val="InitialStyle"/>
          <w:rFonts w:ascii="Arial" w:hAnsi="Arial" w:cs="Arial"/>
          <w:bCs/>
        </w:rPr>
        <w:t>. Proposals not submitted to the Division of Procurement Services’ aforementioned e</w:t>
      </w:r>
      <w:r w:rsidR="00770D24">
        <w:rPr>
          <w:rStyle w:val="InitialStyle"/>
          <w:rFonts w:ascii="Arial" w:hAnsi="Arial" w:cs="Arial"/>
          <w:bCs/>
        </w:rPr>
        <w:t>-</w:t>
      </w:r>
      <w:r w:rsidRPr="00B51518">
        <w:rPr>
          <w:rStyle w:val="InitialStyle"/>
          <w:rFonts w:ascii="Arial" w:hAnsi="Arial" w:cs="Arial"/>
          <w:bCs/>
        </w:rPr>
        <w:t xml:space="preserve">mail address by the aforementioned deadline will not be considered for </w:t>
      </w:r>
      <w:proofErr w:type="gramStart"/>
      <w:r w:rsidRPr="00B51518">
        <w:rPr>
          <w:rStyle w:val="InitialStyle"/>
          <w:rFonts w:ascii="Arial" w:hAnsi="Arial" w:cs="Arial"/>
          <w:bCs/>
        </w:rPr>
        <w:t>contract</w:t>
      </w:r>
      <w:proofErr w:type="gramEnd"/>
      <w:r w:rsidRPr="00B51518">
        <w:rPr>
          <w:rStyle w:val="InitialStyle"/>
          <w:rFonts w:ascii="Arial" w:hAnsi="Arial" w:cs="Arial"/>
          <w:bCs/>
        </w:rPr>
        <w:t xml:space="preserve"> award.</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bookmarkStart w:id="2" w:name="_Hlk114230653"/>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bookmarkEnd w:id="2"/>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A490EBD"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shall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1F1110" w14:paraId="5CE67F99" w14:textId="77777777" w:rsidTr="0005229E">
        <w:trPr>
          <w:trHeight w:val="389"/>
        </w:trPr>
        <w:tc>
          <w:tcPr>
            <w:tcW w:w="2497" w:type="dxa"/>
            <w:shd w:val="clear" w:color="auto" w:fill="BDD6EE"/>
            <w:vAlign w:val="center"/>
          </w:tcPr>
          <w:p w14:paraId="25B19E82"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A634B0" w:rsidRPr="001F1110" w14:paraId="6668143D" w14:textId="77777777" w:rsidTr="0005229E">
        <w:trPr>
          <w:trHeight w:val="389"/>
        </w:trPr>
        <w:tc>
          <w:tcPr>
            <w:tcW w:w="2497" w:type="dxa"/>
            <w:shd w:val="clear" w:color="auto" w:fill="auto"/>
            <w:vAlign w:val="center"/>
          </w:tcPr>
          <w:p w14:paraId="39BC8968" w14:textId="7E6EDF21" w:rsidR="00A634B0" w:rsidRPr="00BC33F2" w:rsidRDefault="00A634B0" w:rsidP="0005229E">
            <w:pPr>
              <w:pStyle w:val="DefaultText"/>
              <w:widowControl/>
              <w:rPr>
                <w:rStyle w:val="InitialStyle"/>
                <w:rFonts w:ascii="Arial" w:hAnsi="Arial" w:cs="Arial"/>
                <w:b/>
                <w:bCs/>
              </w:rPr>
            </w:pPr>
            <w:r>
              <w:rPr>
                <w:rStyle w:val="InitialStyle"/>
                <w:rFonts w:ascii="Arial" w:hAnsi="Arial" w:cs="Arial"/>
                <w:b/>
                <w:bCs/>
              </w:rPr>
              <w:t>CMS</w:t>
            </w:r>
          </w:p>
        </w:tc>
        <w:tc>
          <w:tcPr>
            <w:tcW w:w="7645" w:type="dxa"/>
            <w:shd w:val="clear" w:color="auto" w:fill="auto"/>
            <w:vAlign w:val="center"/>
          </w:tcPr>
          <w:p w14:paraId="10F01BD2" w14:textId="7E72F749" w:rsidR="00A634B0" w:rsidRPr="00BC33F2" w:rsidRDefault="00A634B0" w:rsidP="0005229E">
            <w:pPr>
              <w:pStyle w:val="DefaultText"/>
              <w:widowControl/>
              <w:rPr>
                <w:rStyle w:val="InitialStyle"/>
                <w:rFonts w:ascii="Arial" w:hAnsi="Arial" w:cs="Arial"/>
                <w:bCs/>
              </w:rPr>
            </w:pPr>
            <w:r w:rsidRPr="00A634B0">
              <w:rPr>
                <w:rStyle w:val="InitialStyle"/>
                <w:rFonts w:ascii="Arial" w:hAnsi="Arial" w:cs="Arial"/>
                <w:bCs/>
              </w:rPr>
              <w:t>Centers for Medicare &amp; Medicaid Services</w:t>
            </w:r>
          </w:p>
        </w:tc>
      </w:tr>
      <w:tr w:rsidR="00B51518" w:rsidRPr="001F1110" w14:paraId="02F0E214" w14:textId="77777777" w:rsidTr="0005229E">
        <w:trPr>
          <w:trHeight w:val="389"/>
        </w:trPr>
        <w:tc>
          <w:tcPr>
            <w:tcW w:w="2497" w:type="dxa"/>
            <w:shd w:val="clear" w:color="auto" w:fill="auto"/>
            <w:vAlign w:val="center"/>
          </w:tcPr>
          <w:p w14:paraId="11BA0014" w14:textId="77777777" w:rsidR="00B51518" w:rsidRPr="00BC33F2" w:rsidRDefault="00B51518" w:rsidP="0005229E">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645" w:type="dxa"/>
            <w:shd w:val="clear" w:color="auto" w:fill="auto"/>
            <w:vAlign w:val="center"/>
          </w:tcPr>
          <w:p w14:paraId="27A1BD88" w14:textId="3AC4E6A9" w:rsidR="00B51518" w:rsidRPr="00BC33F2" w:rsidRDefault="00B51518" w:rsidP="0005229E">
            <w:pPr>
              <w:pStyle w:val="DefaultText"/>
              <w:widowControl/>
              <w:rPr>
                <w:rStyle w:val="InitialStyle"/>
                <w:rFonts w:ascii="Arial" w:hAnsi="Arial" w:cs="Arial"/>
                <w:bCs/>
              </w:rPr>
            </w:pPr>
            <w:r w:rsidRPr="00BC33F2">
              <w:rPr>
                <w:rStyle w:val="InitialStyle"/>
                <w:rFonts w:ascii="Arial" w:hAnsi="Arial" w:cs="Arial"/>
                <w:bCs/>
              </w:rPr>
              <w:t xml:space="preserve">Department of </w:t>
            </w:r>
            <w:r w:rsidR="001E694D">
              <w:rPr>
                <w:rStyle w:val="InitialStyle"/>
                <w:rFonts w:ascii="Arial" w:hAnsi="Arial" w:cs="Arial"/>
                <w:bCs/>
              </w:rPr>
              <w:t>Health and Human Services</w:t>
            </w:r>
          </w:p>
        </w:tc>
      </w:tr>
      <w:tr w:rsidR="000E0F01" w:rsidRPr="001F1110" w14:paraId="4CA91D44" w14:textId="77777777" w:rsidTr="0005229E">
        <w:trPr>
          <w:trHeight w:val="389"/>
        </w:trPr>
        <w:tc>
          <w:tcPr>
            <w:tcW w:w="2497" w:type="dxa"/>
            <w:shd w:val="clear" w:color="auto" w:fill="auto"/>
            <w:vAlign w:val="center"/>
          </w:tcPr>
          <w:p w14:paraId="26581482" w14:textId="72F867F2" w:rsidR="000E0F01" w:rsidRPr="000E0F01" w:rsidRDefault="000E0F01" w:rsidP="0005229E">
            <w:pPr>
              <w:pStyle w:val="DefaultText"/>
              <w:widowControl/>
              <w:rPr>
                <w:rStyle w:val="InitialStyle"/>
                <w:rFonts w:ascii="Arial" w:hAnsi="Arial" w:cs="Arial"/>
                <w:b/>
                <w:bCs/>
              </w:rPr>
            </w:pPr>
            <w:r w:rsidRPr="000E0F01">
              <w:rPr>
                <w:rFonts w:ascii="Arial" w:hAnsi="Arial" w:cs="Arial"/>
                <w:b/>
                <w:bCs/>
              </w:rPr>
              <w:t>Generally Accepted Accounting Principles (GAAP)</w:t>
            </w:r>
          </w:p>
        </w:tc>
        <w:tc>
          <w:tcPr>
            <w:tcW w:w="7645" w:type="dxa"/>
            <w:shd w:val="clear" w:color="auto" w:fill="auto"/>
            <w:vAlign w:val="center"/>
          </w:tcPr>
          <w:p w14:paraId="1C17807E" w14:textId="216899CA" w:rsidR="000E0F01" w:rsidRPr="00BC33F2" w:rsidRDefault="000E0F01" w:rsidP="000E0F01">
            <w:pPr>
              <w:widowControl/>
              <w:adjustRightInd w:val="0"/>
              <w:rPr>
                <w:rStyle w:val="InitialStyle"/>
                <w:rFonts w:ascii="Arial" w:hAnsi="Arial" w:cs="Arial"/>
                <w:bCs/>
              </w:rPr>
            </w:pPr>
            <w:r>
              <w:rPr>
                <w:rFonts w:ascii="Arial" w:hAnsi="Arial" w:cs="Arial"/>
                <w:sz w:val="24"/>
                <w:szCs w:val="24"/>
              </w:rPr>
              <w:t>A</w:t>
            </w:r>
            <w:r w:rsidRPr="000E0F01">
              <w:rPr>
                <w:rFonts w:ascii="Arial" w:hAnsi="Arial" w:cs="Arial"/>
                <w:sz w:val="24"/>
                <w:szCs w:val="24"/>
              </w:rPr>
              <w:t>ccounting principles generally accepted</w:t>
            </w:r>
            <w:r>
              <w:rPr>
                <w:rFonts w:ascii="Arial" w:hAnsi="Arial" w:cs="Arial"/>
                <w:sz w:val="24"/>
                <w:szCs w:val="24"/>
              </w:rPr>
              <w:t xml:space="preserve"> </w:t>
            </w:r>
            <w:r w:rsidRPr="000E0F01">
              <w:rPr>
                <w:rFonts w:ascii="Arial" w:hAnsi="Arial" w:cs="Arial"/>
                <w:sz w:val="24"/>
                <w:szCs w:val="24"/>
              </w:rPr>
              <w:t>in the United States as promulgated by the Governmental</w:t>
            </w:r>
            <w:r>
              <w:rPr>
                <w:rFonts w:ascii="Arial" w:hAnsi="Arial" w:cs="Arial"/>
                <w:sz w:val="24"/>
                <w:szCs w:val="24"/>
              </w:rPr>
              <w:t xml:space="preserve"> </w:t>
            </w:r>
            <w:r w:rsidRPr="000E0F01">
              <w:rPr>
                <w:rFonts w:ascii="Arial" w:hAnsi="Arial" w:cs="Arial"/>
                <w:sz w:val="24"/>
                <w:szCs w:val="24"/>
              </w:rPr>
              <w:t>Accounting Standards Board (GASB)</w:t>
            </w:r>
            <w:r>
              <w:rPr>
                <w:rFonts w:ascii="Arial" w:hAnsi="Arial" w:cs="Arial"/>
                <w:sz w:val="24"/>
                <w:szCs w:val="24"/>
              </w:rPr>
              <w:t>.</w:t>
            </w:r>
          </w:p>
        </w:tc>
      </w:tr>
      <w:tr w:rsidR="000E0F01" w:rsidRPr="001F1110" w14:paraId="71E56508" w14:textId="77777777" w:rsidTr="0005229E">
        <w:trPr>
          <w:trHeight w:val="389"/>
        </w:trPr>
        <w:tc>
          <w:tcPr>
            <w:tcW w:w="2497" w:type="dxa"/>
            <w:shd w:val="clear" w:color="auto" w:fill="auto"/>
            <w:vAlign w:val="center"/>
          </w:tcPr>
          <w:p w14:paraId="61ACFDC5" w14:textId="3130AD8E" w:rsidR="000E0F01" w:rsidRPr="000E0F01" w:rsidRDefault="000E0F01" w:rsidP="0005229E">
            <w:pPr>
              <w:pStyle w:val="DefaultText"/>
              <w:widowControl/>
              <w:rPr>
                <w:rStyle w:val="InitialStyle"/>
                <w:rFonts w:ascii="Arial" w:hAnsi="Arial" w:cs="Arial"/>
                <w:b/>
                <w:bCs/>
              </w:rPr>
            </w:pPr>
            <w:r w:rsidRPr="000E0F01">
              <w:rPr>
                <w:rFonts w:ascii="Arial" w:hAnsi="Arial" w:cs="Arial"/>
                <w:b/>
                <w:bCs/>
              </w:rPr>
              <w:t xml:space="preserve">Generally </w:t>
            </w:r>
            <w:r>
              <w:rPr>
                <w:rFonts w:ascii="Arial" w:hAnsi="Arial" w:cs="Arial"/>
                <w:b/>
                <w:bCs/>
              </w:rPr>
              <w:t>A</w:t>
            </w:r>
            <w:r w:rsidRPr="000E0F01">
              <w:rPr>
                <w:rFonts w:ascii="Arial" w:hAnsi="Arial" w:cs="Arial"/>
                <w:b/>
                <w:bCs/>
              </w:rPr>
              <w:t xml:space="preserve">ccepted </w:t>
            </w:r>
            <w:r>
              <w:rPr>
                <w:rFonts w:ascii="Arial" w:hAnsi="Arial" w:cs="Arial"/>
                <w:b/>
                <w:bCs/>
              </w:rPr>
              <w:t>A</w:t>
            </w:r>
            <w:r w:rsidRPr="000E0F01">
              <w:rPr>
                <w:rFonts w:ascii="Arial" w:hAnsi="Arial" w:cs="Arial"/>
                <w:b/>
                <w:bCs/>
              </w:rPr>
              <w:t xml:space="preserve">uditing </w:t>
            </w:r>
            <w:r>
              <w:rPr>
                <w:rFonts w:ascii="Arial" w:hAnsi="Arial" w:cs="Arial"/>
                <w:b/>
                <w:bCs/>
              </w:rPr>
              <w:t>S</w:t>
            </w:r>
            <w:r w:rsidRPr="000E0F01">
              <w:rPr>
                <w:rFonts w:ascii="Arial" w:hAnsi="Arial" w:cs="Arial"/>
                <w:b/>
                <w:bCs/>
              </w:rPr>
              <w:t>tandards (GAAS)</w:t>
            </w:r>
          </w:p>
        </w:tc>
        <w:tc>
          <w:tcPr>
            <w:tcW w:w="7645" w:type="dxa"/>
            <w:shd w:val="clear" w:color="auto" w:fill="auto"/>
            <w:vAlign w:val="center"/>
          </w:tcPr>
          <w:p w14:paraId="449060FB" w14:textId="2AB7646D" w:rsidR="000E0F01" w:rsidRPr="00BC33F2" w:rsidRDefault="000E0F01" w:rsidP="000E0F01">
            <w:pPr>
              <w:widowControl/>
              <w:adjustRightInd w:val="0"/>
              <w:rPr>
                <w:rStyle w:val="InitialStyle"/>
                <w:rFonts w:ascii="Arial" w:hAnsi="Arial" w:cs="Arial"/>
                <w:bCs/>
              </w:rPr>
            </w:pPr>
            <w:r>
              <w:rPr>
                <w:rFonts w:ascii="Arial" w:hAnsi="Arial" w:cs="Arial"/>
                <w:sz w:val="24"/>
                <w:szCs w:val="24"/>
              </w:rPr>
              <w:t xml:space="preserve">Standards </w:t>
            </w:r>
            <w:r w:rsidRPr="000E0F01">
              <w:rPr>
                <w:rFonts w:ascii="Arial" w:hAnsi="Arial" w:cs="Arial"/>
                <w:sz w:val="24"/>
                <w:szCs w:val="24"/>
              </w:rPr>
              <w:t>that are generally accepted in</w:t>
            </w:r>
            <w:r>
              <w:rPr>
                <w:rFonts w:ascii="Arial" w:hAnsi="Arial" w:cs="Arial"/>
                <w:sz w:val="24"/>
                <w:szCs w:val="24"/>
              </w:rPr>
              <w:t xml:space="preserve"> </w:t>
            </w:r>
            <w:r w:rsidRPr="000E0F01">
              <w:rPr>
                <w:rFonts w:ascii="Arial" w:hAnsi="Arial" w:cs="Arial"/>
                <w:sz w:val="24"/>
                <w:szCs w:val="24"/>
              </w:rPr>
              <w:t>the United States when conducting audits on entities' financial records.</w:t>
            </w:r>
          </w:p>
        </w:tc>
      </w:tr>
      <w:tr w:rsidR="000E0F01" w:rsidRPr="001F1110" w14:paraId="65B3EDA3" w14:textId="77777777" w:rsidTr="0005229E">
        <w:trPr>
          <w:trHeight w:val="389"/>
        </w:trPr>
        <w:tc>
          <w:tcPr>
            <w:tcW w:w="2497" w:type="dxa"/>
            <w:shd w:val="clear" w:color="auto" w:fill="auto"/>
            <w:vAlign w:val="center"/>
          </w:tcPr>
          <w:p w14:paraId="27F94055" w14:textId="50F91DC7" w:rsidR="000E0F01" w:rsidRPr="000E0F01" w:rsidRDefault="000E0F01" w:rsidP="0005229E">
            <w:pPr>
              <w:pStyle w:val="DefaultText"/>
              <w:widowControl/>
              <w:rPr>
                <w:rFonts w:ascii="Arial" w:hAnsi="Arial" w:cs="Arial"/>
                <w:b/>
                <w:bCs/>
              </w:rPr>
            </w:pPr>
            <w:r w:rsidRPr="000E0F01">
              <w:rPr>
                <w:rFonts w:ascii="Arial" w:hAnsi="Arial" w:cs="Arial"/>
                <w:b/>
                <w:bCs/>
              </w:rPr>
              <w:t>Generally Accepted Government Auditing Standards (GAGAS)</w:t>
            </w:r>
          </w:p>
        </w:tc>
        <w:tc>
          <w:tcPr>
            <w:tcW w:w="7645" w:type="dxa"/>
            <w:shd w:val="clear" w:color="auto" w:fill="auto"/>
            <w:vAlign w:val="center"/>
          </w:tcPr>
          <w:p w14:paraId="2025D047" w14:textId="0EC6D743" w:rsidR="000E0F01" w:rsidRDefault="000E0F01" w:rsidP="000E0F01">
            <w:pPr>
              <w:widowControl/>
              <w:adjustRightInd w:val="0"/>
              <w:rPr>
                <w:rFonts w:ascii="Arial" w:hAnsi="Arial" w:cs="Arial"/>
                <w:sz w:val="24"/>
                <w:szCs w:val="24"/>
              </w:rPr>
            </w:pPr>
            <w:r>
              <w:rPr>
                <w:rFonts w:ascii="Arial" w:hAnsi="Arial" w:cs="Arial"/>
                <w:sz w:val="24"/>
                <w:szCs w:val="24"/>
              </w:rPr>
              <w:t>G</w:t>
            </w:r>
            <w:r w:rsidRPr="000E0F01">
              <w:rPr>
                <w:rFonts w:ascii="Arial" w:hAnsi="Arial" w:cs="Arial"/>
                <w:sz w:val="24"/>
                <w:szCs w:val="24"/>
              </w:rPr>
              <w:t>uidelines for</w:t>
            </w:r>
            <w:r>
              <w:rPr>
                <w:rFonts w:ascii="Arial" w:hAnsi="Arial" w:cs="Arial"/>
                <w:sz w:val="24"/>
                <w:szCs w:val="24"/>
              </w:rPr>
              <w:t xml:space="preserve"> </w:t>
            </w:r>
            <w:r w:rsidRPr="000E0F01">
              <w:rPr>
                <w:rFonts w:ascii="Arial" w:hAnsi="Arial" w:cs="Arial"/>
                <w:sz w:val="24"/>
                <w:szCs w:val="24"/>
              </w:rPr>
              <w:t>audits created by the Comptroller General and the audit agency of the United States</w:t>
            </w:r>
            <w:r>
              <w:rPr>
                <w:rFonts w:ascii="Arial" w:hAnsi="Arial" w:cs="Arial"/>
                <w:sz w:val="24"/>
                <w:szCs w:val="24"/>
              </w:rPr>
              <w:t xml:space="preserve"> </w:t>
            </w:r>
            <w:r w:rsidRPr="000E0F01">
              <w:rPr>
                <w:rFonts w:ascii="Arial" w:hAnsi="Arial" w:cs="Arial"/>
                <w:sz w:val="24"/>
                <w:szCs w:val="24"/>
              </w:rPr>
              <w:t xml:space="preserve">Congress, the Government Accountability Office. </w:t>
            </w:r>
            <w:r>
              <w:rPr>
                <w:rFonts w:ascii="Arial" w:hAnsi="Arial" w:cs="Arial"/>
                <w:sz w:val="24"/>
                <w:szCs w:val="24"/>
              </w:rPr>
              <w:t>GAGAS</w:t>
            </w:r>
            <w:r w:rsidRPr="000E0F01">
              <w:rPr>
                <w:rFonts w:ascii="Arial" w:hAnsi="Arial" w:cs="Arial"/>
                <w:sz w:val="24"/>
                <w:szCs w:val="24"/>
              </w:rPr>
              <w:t xml:space="preserve"> are the audit</w:t>
            </w:r>
            <w:r>
              <w:rPr>
                <w:rFonts w:ascii="Arial" w:hAnsi="Arial" w:cs="Arial"/>
                <w:sz w:val="24"/>
                <w:szCs w:val="24"/>
              </w:rPr>
              <w:t xml:space="preserve"> </w:t>
            </w:r>
            <w:r w:rsidRPr="000E0F01">
              <w:rPr>
                <w:rFonts w:ascii="Arial" w:hAnsi="Arial" w:cs="Arial"/>
                <w:sz w:val="24"/>
                <w:szCs w:val="24"/>
              </w:rPr>
              <w:t>regulations followed by all federal audit agencies, all federal contractors being audited,</w:t>
            </w:r>
            <w:r>
              <w:rPr>
                <w:rFonts w:ascii="Arial" w:hAnsi="Arial" w:cs="Arial"/>
                <w:sz w:val="24"/>
                <w:szCs w:val="24"/>
              </w:rPr>
              <w:t xml:space="preserve"> </w:t>
            </w:r>
            <w:r w:rsidRPr="000E0F01">
              <w:rPr>
                <w:rFonts w:ascii="Arial" w:hAnsi="Arial" w:cs="Arial"/>
                <w:sz w:val="24"/>
                <w:szCs w:val="24"/>
              </w:rPr>
              <w:t>and many state and local audit agencies</w:t>
            </w:r>
            <w:r>
              <w:rPr>
                <w:rFonts w:ascii="Arial" w:hAnsi="Arial" w:cs="Arial"/>
                <w:sz w:val="24"/>
                <w:szCs w:val="24"/>
              </w:rPr>
              <w:t>.</w:t>
            </w:r>
          </w:p>
        </w:tc>
      </w:tr>
      <w:tr w:rsidR="000E0F01" w:rsidRPr="001F1110" w14:paraId="27700D1F" w14:textId="77777777" w:rsidTr="0005229E">
        <w:trPr>
          <w:trHeight w:val="389"/>
        </w:trPr>
        <w:tc>
          <w:tcPr>
            <w:tcW w:w="2497" w:type="dxa"/>
            <w:shd w:val="clear" w:color="auto" w:fill="auto"/>
            <w:vAlign w:val="center"/>
          </w:tcPr>
          <w:p w14:paraId="4D037CD4" w14:textId="45E1CD98" w:rsidR="000E0F01" w:rsidRPr="00BC33F2" w:rsidRDefault="000E0F01" w:rsidP="0005229E">
            <w:pPr>
              <w:pStyle w:val="DefaultText"/>
              <w:widowControl/>
              <w:rPr>
                <w:rStyle w:val="InitialStyle"/>
                <w:rFonts w:ascii="Arial" w:hAnsi="Arial" w:cs="Arial"/>
                <w:b/>
                <w:bCs/>
              </w:rPr>
            </w:pPr>
            <w:r>
              <w:rPr>
                <w:rStyle w:val="InitialStyle"/>
                <w:rFonts w:ascii="Arial" w:hAnsi="Arial" w:cs="Arial"/>
                <w:b/>
                <w:bCs/>
              </w:rPr>
              <w:t>OHIM</w:t>
            </w:r>
          </w:p>
        </w:tc>
        <w:tc>
          <w:tcPr>
            <w:tcW w:w="7645" w:type="dxa"/>
            <w:shd w:val="clear" w:color="auto" w:fill="auto"/>
            <w:vAlign w:val="center"/>
          </w:tcPr>
          <w:p w14:paraId="19D8A649" w14:textId="1582D5E9" w:rsidR="000E0F01" w:rsidRPr="00BC33F2" w:rsidRDefault="000E0F01" w:rsidP="0005229E">
            <w:pPr>
              <w:pStyle w:val="DefaultText"/>
              <w:widowControl/>
              <w:rPr>
                <w:rStyle w:val="InitialStyle"/>
                <w:rFonts w:ascii="Arial" w:hAnsi="Arial" w:cs="Arial"/>
                <w:bCs/>
              </w:rPr>
            </w:pPr>
            <w:r>
              <w:rPr>
                <w:rStyle w:val="InitialStyle"/>
                <w:rFonts w:ascii="Arial" w:hAnsi="Arial" w:cs="Arial"/>
                <w:bCs/>
              </w:rPr>
              <w:t>The Department’s Office of the Health Insurance Marketplace</w:t>
            </w:r>
          </w:p>
        </w:tc>
      </w:tr>
      <w:tr w:rsidR="00B51518" w:rsidRPr="001F1110" w14:paraId="4B7AEA07" w14:textId="77777777" w:rsidTr="0005229E">
        <w:trPr>
          <w:trHeight w:val="389"/>
        </w:trPr>
        <w:tc>
          <w:tcPr>
            <w:tcW w:w="2497" w:type="dxa"/>
            <w:shd w:val="clear" w:color="auto" w:fill="auto"/>
            <w:vAlign w:val="center"/>
          </w:tcPr>
          <w:p w14:paraId="6E1DBA4E" w14:textId="77777777" w:rsidR="00B51518" w:rsidRPr="00BC33F2" w:rsidRDefault="00B51518" w:rsidP="0005229E">
            <w:pPr>
              <w:pStyle w:val="DefaultText"/>
              <w:widowControl/>
              <w:rPr>
                <w:rStyle w:val="InitialStyle"/>
                <w:rFonts w:ascii="Arial" w:hAnsi="Arial" w:cs="Arial"/>
                <w:b/>
                <w:bCs/>
              </w:rPr>
            </w:pPr>
            <w:r w:rsidRPr="00BC33F2">
              <w:rPr>
                <w:rStyle w:val="InitialStyle"/>
                <w:rFonts w:ascii="Arial" w:hAnsi="Arial" w:cs="Arial"/>
                <w:b/>
                <w:bCs/>
              </w:rPr>
              <w:t>RFP</w:t>
            </w:r>
          </w:p>
        </w:tc>
        <w:tc>
          <w:tcPr>
            <w:tcW w:w="7645" w:type="dxa"/>
            <w:shd w:val="clear" w:color="auto" w:fill="auto"/>
            <w:vAlign w:val="center"/>
          </w:tcPr>
          <w:p w14:paraId="05814684" w14:textId="77777777" w:rsidR="00B51518" w:rsidRPr="00BC33F2" w:rsidRDefault="00B51518" w:rsidP="0005229E">
            <w:pPr>
              <w:pStyle w:val="DefaultText"/>
              <w:widowControl/>
              <w:rPr>
                <w:rStyle w:val="InitialStyle"/>
                <w:rFonts w:ascii="Arial" w:hAnsi="Arial" w:cs="Arial"/>
                <w:bCs/>
              </w:rPr>
            </w:pPr>
            <w:r w:rsidRPr="00BC33F2">
              <w:rPr>
                <w:rStyle w:val="InitialStyle"/>
                <w:rFonts w:ascii="Arial" w:hAnsi="Arial" w:cs="Arial"/>
                <w:bCs/>
              </w:rPr>
              <w:t>Request for Proposal</w:t>
            </w:r>
          </w:p>
        </w:tc>
      </w:tr>
      <w:tr w:rsidR="009F2836" w:rsidRPr="001F1110" w14:paraId="33293A6F" w14:textId="77777777" w:rsidTr="0005229E">
        <w:trPr>
          <w:trHeight w:val="389"/>
        </w:trPr>
        <w:tc>
          <w:tcPr>
            <w:tcW w:w="2497" w:type="dxa"/>
            <w:shd w:val="clear" w:color="auto" w:fill="auto"/>
            <w:vAlign w:val="center"/>
          </w:tcPr>
          <w:p w14:paraId="7C462432" w14:textId="7EFC6788" w:rsidR="009F2836" w:rsidRPr="009F2836" w:rsidRDefault="009F2836" w:rsidP="0005229E">
            <w:pPr>
              <w:pStyle w:val="DefaultText"/>
              <w:widowControl/>
              <w:rPr>
                <w:rStyle w:val="InitialStyle"/>
                <w:rFonts w:ascii="Arial" w:hAnsi="Arial" w:cs="Arial"/>
                <w:b/>
                <w:bCs/>
              </w:rPr>
            </w:pPr>
            <w:r w:rsidRPr="009F2836">
              <w:rPr>
                <w:rFonts w:ascii="Arial" w:hAnsi="Arial" w:cs="Arial"/>
                <w:b/>
                <w:bCs/>
              </w:rPr>
              <w:t>Section 1313(a)(1) of the Affordable Care Act (ACA)</w:t>
            </w:r>
          </w:p>
        </w:tc>
        <w:tc>
          <w:tcPr>
            <w:tcW w:w="7645" w:type="dxa"/>
            <w:shd w:val="clear" w:color="auto" w:fill="auto"/>
            <w:vAlign w:val="center"/>
          </w:tcPr>
          <w:p w14:paraId="29E78D6C" w14:textId="5A3D02E6" w:rsidR="009F2836" w:rsidRPr="00BC33F2" w:rsidRDefault="009F2836" w:rsidP="009F2836">
            <w:pPr>
              <w:widowControl/>
              <w:adjustRightInd w:val="0"/>
              <w:rPr>
                <w:rStyle w:val="InitialStyle"/>
                <w:rFonts w:ascii="Arial" w:hAnsi="Arial" w:cs="Arial"/>
                <w:bCs/>
              </w:rPr>
            </w:pPr>
            <w:r>
              <w:rPr>
                <w:rFonts w:ascii="Arial" w:hAnsi="Arial" w:cs="Arial"/>
                <w:sz w:val="24"/>
                <w:szCs w:val="24"/>
              </w:rPr>
              <w:t>R</w:t>
            </w:r>
            <w:r w:rsidRPr="000E0F01">
              <w:rPr>
                <w:rFonts w:ascii="Arial" w:hAnsi="Arial" w:cs="Arial"/>
                <w:sz w:val="24"/>
                <w:szCs w:val="24"/>
              </w:rPr>
              <w:t>equires State-Based Exchanges</w:t>
            </w:r>
            <w:r>
              <w:rPr>
                <w:rFonts w:ascii="Arial" w:hAnsi="Arial" w:cs="Arial"/>
                <w:sz w:val="24"/>
                <w:szCs w:val="24"/>
              </w:rPr>
              <w:t xml:space="preserve"> </w:t>
            </w:r>
            <w:r w:rsidRPr="000E0F01">
              <w:rPr>
                <w:rFonts w:ascii="Arial" w:hAnsi="Arial" w:cs="Arial"/>
                <w:sz w:val="24"/>
                <w:szCs w:val="24"/>
              </w:rPr>
              <w:t>to keep an accurate accounting of all activities, receipts, and expenditures and annually</w:t>
            </w:r>
            <w:r>
              <w:rPr>
                <w:rFonts w:ascii="Arial" w:hAnsi="Arial" w:cs="Arial"/>
                <w:sz w:val="24"/>
                <w:szCs w:val="24"/>
              </w:rPr>
              <w:t xml:space="preserve"> </w:t>
            </w:r>
            <w:r w:rsidRPr="000E0F01">
              <w:rPr>
                <w:rFonts w:ascii="Arial" w:hAnsi="Arial" w:cs="Arial"/>
                <w:sz w:val="24"/>
                <w:szCs w:val="24"/>
              </w:rPr>
              <w:t>submit to the U.S. Department of Health and Human Services (HHS). The SMART is the</w:t>
            </w:r>
            <w:r>
              <w:rPr>
                <w:rFonts w:ascii="Arial" w:hAnsi="Arial" w:cs="Arial"/>
                <w:sz w:val="24"/>
                <w:szCs w:val="24"/>
              </w:rPr>
              <w:t xml:space="preserve"> </w:t>
            </w:r>
            <w:r w:rsidRPr="000E0F01">
              <w:rPr>
                <w:rFonts w:ascii="Arial" w:hAnsi="Arial" w:cs="Arial"/>
                <w:sz w:val="24"/>
                <w:szCs w:val="24"/>
              </w:rPr>
              <w:t>tool used to perform the required audit and mandates the different financial and</w:t>
            </w:r>
            <w:r>
              <w:rPr>
                <w:rFonts w:ascii="Arial" w:hAnsi="Arial" w:cs="Arial"/>
                <w:sz w:val="24"/>
                <w:szCs w:val="24"/>
              </w:rPr>
              <w:t xml:space="preserve"> </w:t>
            </w:r>
            <w:r w:rsidRPr="000E0F01">
              <w:rPr>
                <w:rFonts w:ascii="Arial" w:hAnsi="Arial" w:cs="Arial"/>
                <w:sz w:val="24"/>
                <w:szCs w:val="24"/>
              </w:rPr>
              <w:t>programmatic sections that are required each year</w:t>
            </w:r>
            <w:r>
              <w:rPr>
                <w:rFonts w:ascii="Arial" w:hAnsi="Arial" w:cs="Arial"/>
                <w:sz w:val="24"/>
                <w:szCs w:val="24"/>
              </w:rPr>
              <w:t>.</w:t>
            </w:r>
          </w:p>
        </w:tc>
      </w:tr>
      <w:tr w:rsidR="009F2836" w:rsidRPr="001F1110" w14:paraId="1ED980E9" w14:textId="77777777" w:rsidTr="0005229E">
        <w:trPr>
          <w:trHeight w:val="389"/>
        </w:trPr>
        <w:tc>
          <w:tcPr>
            <w:tcW w:w="2497" w:type="dxa"/>
            <w:shd w:val="clear" w:color="auto" w:fill="auto"/>
            <w:vAlign w:val="center"/>
          </w:tcPr>
          <w:p w14:paraId="181D985E" w14:textId="2C7A98AC" w:rsidR="009F2836" w:rsidRPr="009F2836" w:rsidRDefault="009F2836" w:rsidP="0005229E">
            <w:pPr>
              <w:pStyle w:val="DefaultText"/>
              <w:widowControl/>
              <w:rPr>
                <w:rFonts w:ascii="Arial" w:hAnsi="Arial" w:cs="Arial"/>
                <w:b/>
                <w:bCs/>
              </w:rPr>
            </w:pPr>
            <w:r>
              <w:rPr>
                <w:rFonts w:ascii="Arial" w:hAnsi="Arial" w:cs="Arial"/>
                <w:b/>
                <w:bCs/>
              </w:rPr>
              <w:t>SMART</w:t>
            </w:r>
          </w:p>
        </w:tc>
        <w:tc>
          <w:tcPr>
            <w:tcW w:w="7645" w:type="dxa"/>
            <w:shd w:val="clear" w:color="auto" w:fill="auto"/>
            <w:vAlign w:val="center"/>
          </w:tcPr>
          <w:p w14:paraId="426B0632" w14:textId="763FC451" w:rsidR="009F2836" w:rsidRDefault="009F2836" w:rsidP="009F2836">
            <w:pPr>
              <w:widowControl/>
              <w:adjustRightInd w:val="0"/>
              <w:rPr>
                <w:rFonts w:ascii="Arial" w:hAnsi="Arial" w:cs="Arial"/>
                <w:sz w:val="24"/>
                <w:szCs w:val="24"/>
              </w:rPr>
            </w:pPr>
            <w:r w:rsidRPr="000E0F01">
              <w:rPr>
                <w:rFonts w:ascii="Arial" w:hAnsi="Arial" w:cs="Arial"/>
                <w:sz w:val="24"/>
                <w:szCs w:val="24"/>
              </w:rPr>
              <w:t>State-based Marketplace Annual Reporting Tool</w:t>
            </w:r>
          </w:p>
        </w:tc>
      </w:tr>
      <w:tr w:rsidR="009F2836" w:rsidRPr="001F1110" w14:paraId="0C69DF89" w14:textId="77777777" w:rsidTr="0005229E">
        <w:trPr>
          <w:trHeight w:val="389"/>
        </w:trPr>
        <w:tc>
          <w:tcPr>
            <w:tcW w:w="2497" w:type="dxa"/>
            <w:shd w:val="clear" w:color="auto" w:fill="auto"/>
            <w:vAlign w:val="center"/>
          </w:tcPr>
          <w:p w14:paraId="111DC10E" w14:textId="0618BFE3" w:rsidR="009F2836" w:rsidRPr="009F2836" w:rsidRDefault="009F2836" w:rsidP="0005229E">
            <w:pPr>
              <w:pStyle w:val="DefaultText"/>
              <w:widowControl/>
              <w:rPr>
                <w:rFonts w:ascii="Arial" w:hAnsi="Arial" w:cs="Arial"/>
                <w:b/>
                <w:bCs/>
              </w:rPr>
            </w:pPr>
            <w:r w:rsidRPr="009F2836">
              <w:rPr>
                <w:rFonts w:ascii="Arial" w:hAnsi="Arial" w:cs="Arial"/>
                <w:b/>
                <w:bCs/>
              </w:rPr>
              <w:t>SBM/SBE</w:t>
            </w:r>
          </w:p>
        </w:tc>
        <w:tc>
          <w:tcPr>
            <w:tcW w:w="7645" w:type="dxa"/>
            <w:shd w:val="clear" w:color="auto" w:fill="auto"/>
            <w:vAlign w:val="center"/>
          </w:tcPr>
          <w:p w14:paraId="3D8402BD" w14:textId="7E860B34" w:rsidR="009F2836" w:rsidRPr="000E0F01" w:rsidRDefault="009F2836" w:rsidP="009F2836">
            <w:pPr>
              <w:widowControl/>
              <w:adjustRightInd w:val="0"/>
              <w:rPr>
                <w:rFonts w:ascii="Arial" w:hAnsi="Arial" w:cs="Arial"/>
                <w:sz w:val="24"/>
                <w:szCs w:val="24"/>
              </w:rPr>
            </w:pPr>
            <w:r w:rsidRPr="000E0F01">
              <w:rPr>
                <w:rFonts w:ascii="Arial" w:hAnsi="Arial" w:cs="Arial"/>
                <w:sz w:val="24"/>
                <w:szCs w:val="24"/>
              </w:rPr>
              <w:t>State-based Marketplace / State-based Exchange (CoverME.gov)</w:t>
            </w:r>
          </w:p>
        </w:tc>
      </w:tr>
      <w:tr w:rsidR="00B51518" w:rsidRPr="001F1110" w14:paraId="7DFE3C5E" w14:textId="77777777" w:rsidTr="0005229E">
        <w:trPr>
          <w:trHeight w:val="389"/>
        </w:trPr>
        <w:tc>
          <w:tcPr>
            <w:tcW w:w="2497" w:type="dxa"/>
            <w:shd w:val="clear" w:color="auto" w:fill="auto"/>
            <w:vAlign w:val="center"/>
          </w:tcPr>
          <w:p w14:paraId="4570F199" w14:textId="77777777" w:rsidR="00B51518" w:rsidRPr="00BC33F2" w:rsidRDefault="00B51518" w:rsidP="0005229E">
            <w:pPr>
              <w:pStyle w:val="DefaultText"/>
              <w:widowControl/>
              <w:rPr>
                <w:rStyle w:val="InitialStyle"/>
                <w:rFonts w:ascii="Arial" w:hAnsi="Arial" w:cs="Arial"/>
                <w:b/>
                <w:bCs/>
              </w:rPr>
            </w:pPr>
            <w:r w:rsidRPr="00BC33F2">
              <w:rPr>
                <w:rStyle w:val="InitialStyle"/>
                <w:rFonts w:ascii="Arial" w:hAnsi="Arial" w:cs="Arial"/>
                <w:b/>
                <w:bCs/>
              </w:rPr>
              <w:t>State</w:t>
            </w:r>
          </w:p>
        </w:tc>
        <w:tc>
          <w:tcPr>
            <w:tcW w:w="7645" w:type="dxa"/>
            <w:shd w:val="clear" w:color="auto" w:fill="auto"/>
            <w:vAlign w:val="center"/>
          </w:tcPr>
          <w:p w14:paraId="18F1595E" w14:textId="77777777" w:rsidR="00B51518" w:rsidRPr="00BC33F2" w:rsidRDefault="00B51518" w:rsidP="0005229E">
            <w:pPr>
              <w:pStyle w:val="DefaultText"/>
              <w:widowControl/>
              <w:rPr>
                <w:rStyle w:val="InitialStyle"/>
                <w:rFonts w:ascii="Arial" w:hAnsi="Arial" w:cs="Arial"/>
                <w:bCs/>
              </w:rPr>
            </w:pPr>
            <w:r w:rsidRPr="00BC33F2">
              <w:rPr>
                <w:rStyle w:val="InitialStyle"/>
                <w:rFonts w:ascii="Arial" w:hAnsi="Arial" w:cs="Arial"/>
                <w:bCs/>
              </w:rPr>
              <w:t>State of Maine</w:t>
            </w:r>
          </w:p>
        </w:tc>
      </w:tr>
    </w:tbl>
    <w:p w14:paraId="6456BD69" w14:textId="77777777" w:rsidR="000E0F01" w:rsidRDefault="000E0F01" w:rsidP="000E0F01">
      <w:pPr>
        <w:widowControl/>
        <w:adjustRightInd w:val="0"/>
        <w:rPr>
          <w:rFonts w:ascii="ArialMT" w:hAnsi="ArialMT" w:cs="ArialMT"/>
        </w:rPr>
      </w:pPr>
    </w:p>
    <w:p w14:paraId="3C7AF595" w14:textId="77777777" w:rsidR="00205D0C" w:rsidRPr="001A0E35" w:rsidRDefault="00D82630" w:rsidP="00205D0C">
      <w:pPr>
        <w:pStyle w:val="DefaultText"/>
        <w:widowControl/>
        <w:jc w:val="center"/>
        <w:rPr>
          <w:rStyle w:val="InitialStyle"/>
          <w:rFonts w:ascii="Arial" w:hAnsi="Arial" w:cs="Arial"/>
          <w:b/>
          <w:bCs/>
          <w:sz w:val="28"/>
          <w:szCs w:val="28"/>
        </w:rPr>
      </w:pPr>
      <w:r w:rsidRPr="000E0F01">
        <w:rPr>
          <w:rStyle w:val="InitialStyle"/>
          <w:rFonts w:ascii="Arial" w:hAnsi="Arial" w:cs="Arial"/>
          <w:b/>
          <w:bCs/>
        </w:rPr>
        <w:br w:type="page"/>
      </w:r>
      <w:r w:rsidR="00205D0C" w:rsidRPr="003326F9">
        <w:rPr>
          <w:rStyle w:val="InitialStyle"/>
          <w:rFonts w:ascii="Arial" w:hAnsi="Arial" w:cs="Arial"/>
          <w:b/>
          <w:bCs/>
          <w:sz w:val="28"/>
          <w:szCs w:val="28"/>
        </w:rPr>
        <w:lastRenderedPageBreak/>
        <w:t>State of Maine - Department of Health and Human Services</w:t>
      </w:r>
    </w:p>
    <w:p w14:paraId="542C1D0F" w14:textId="29AFED48" w:rsidR="00205D0C" w:rsidRPr="003326F9" w:rsidRDefault="00E47301" w:rsidP="00205D0C">
      <w:pPr>
        <w:pStyle w:val="DefaultText"/>
        <w:widowControl/>
        <w:jc w:val="center"/>
        <w:rPr>
          <w:rStyle w:val="InitialStyle"/>
          <w:rFonts w:ascii="Arial" w:hAnsi="Arial" w:cs="Arial"/>
          <w:b/>
          <w:bCs/>
          <w:sz w:val="28"/>
          <w:szCs w:val="28"/>
        </w:rPr>
      </w:pPr>
      <w:r w:rsidRPr="00E47301">
        <w:rPr>
          <w:rStyle w:val="InitialStyle"/>
          <w:rFonts w:ascii="Arial" w:hAnsi="Arial"/>
          <w:i/>
          <w:sz w:val="28"/>
        </w:rPr>
        <w:t>Office of the Health Insurance Marketplace</w:t>
      </w:r>
    </w:p>
    <w:p w14:paraId="14D216B5" w14:textId="317D03CD"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E4594E">
        <w:rPr>
          <w:rStyle w:val="InitialStyle"/>
          <w:rFonts w:ascii="Arial" w:hAnsi="Arial" w:cs="Arial"/>
          <w:b/>
          <w:bCs/>
          <w:sz w:val="28"/>
          <w:szCs w:val="28"/>
        </w:rPr>
        <w:t># 202405102</w:t>
      </w:r>
    </w:p>
    <w:p w14:paraId="5ABDE130" w14:textId="6E534A37" w:rsidR="00E82FB4" w:rsidRPr="00E47301" w:rsidRDefault="00E47301" w:rsidP="00D82630">
      <w:pPr>
        <w:pStyle w:val="DefaultText"/>
        <w:widowControl/>
        <w:jc w:val="center"/>
        <w:rPr>
          <w:rStyle w:val="InitialStyle"/>
          <w:rFonts w:ascii="Arial" w:hAnsi="Arial"/>
          <w:b/>
          <w:sz w:val="28"/>
          <w:szCs w:val="28"/>
        </w:rPr>
      </w:pPr>
      <w:r w:rsidRPr="00E47301">
        <w:rPr>
          <w:rStyle w:val="InitialStyle"/>
          <w:rFonts w:ascii="Arial" w:hAnsi="Arial" w:cs="Arial"/>
          <w:b/>
          <w:bCs/>
          <w:sz w:val="28"/>
          <w:szCs w:val="28"/>
          <w:u w:val="single"/>
        </w:rPr>
        <w:t>Audit Services for Maine’s Health Insurance Marketplace</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3" w:name="_Toc367174722"/>
      <w:bookmarkStart w:id="4"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3"/>
      <w:bookmarkEnd w:id="4"/>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786E64">
      <w:pPr>
        <w:pStyle w:val="ListParagraph"/>
        <w:numPr>
          <w:ilvl w:val="0"/>
          <w:numId w:val="4"/>
        </w:numPr>
        <w:rPr>
          <w:rFonts w:ascii="Arial" w:hAnsi="Arial" w:cs="Arial"/>
          <w:b/>
          <w:sz w:val="24"/>
          <w:szCs w:val="24"/>
        </w:rPr>
      </w:pPr>
      <w:bookmarkStart w:id="5" w:name="_Toc367174723"/>
      <w:bookmarkStart w:id="6"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5"/>
      <w:bookmarkEnd w:id="6"/>
    </w:p>
    <w:p w14:paraId="624747E8" w14:textId="77777777" w:rsidR="00E82FB4" w:rsidRPr="004F0520" w:rsidRDefault="00E82FB4" w:rsidP="004F0520">
      <w:pPr>
        <w:rPr>
          <w:rFonts w:ascii="Arial" w:hAnsi="Arial" w:cs="Arial"/>
          <w:sz w:val="24"/>
          <w:szCs w:val="24"/>
        </w:rPr>
      </w:pPr>
    </w:p>
    <w:p w14:paraId="639E6CDD" w14:textId="03205DBF"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 xml:space="preserve">is seeking </w:t>
      </w:r>
      <w:r w:rsidR="00230BBB">
        <w:rPr>
          <w:rFonts w:ascii="Arial" w:hAnsi="Arial" w:cs="Arial"/>
          <w:sz w:val="24"/>
          <w:szCs w:val="24"/>
        </w:rPr>
        <w:t>Audit Services for Maine’s Health Insurance Marketplace</w:t>
      </w:r>
      <w:r w:rsidR="00BD7F4C" w:rsidRPr="00762AA5">
        <w:rPr>
          <w:rFonts w:ascii="Arial" w:hAnsi="Arial" w:cs="Arial"/>
          <w:sz w:val="24"/>
          <w:szCs w:val="24"/>
        </w:rPr>
        <w:t xml:space="preserve"> as</w:t>
      </w:r>
      <w:r w:rsidRPr="00762AA5">
        <w:rPr>
          <w:rFonts w:ascii="Arial" w:hAnsi="Arial" w:cs="Arial"/>
          <w:sz w:val="24"/>
          <w:szCs w:val="24"/>
        </w:rPr>
        <w:t xml:space="preserve"> </w:t>
      </w:r>
      <w:r w:rsidR="00095BA3" w:rsidRPr="00762AA5">
        <w:rPr>
          <w:rFonts w:ascii="Arial" w:hAnsi="Arial" w:cs="Arial"/>
          <w:sz w:val="24"/>
          <w:szCs w:val="24"/>
        </w:rPr>
        <w:t>defined in this Request for Proposal (RFP)</w:t>
      </w:r>
      <w:r w:rsidR="00DB2372" w:rsidRPr="00762AA5">
        <w:rPr>
          <w:rFonts w:ascii="Arial" w:hAnsi="Arial" w:cs="Arial"/>
          <w:sz w:val="24"/>
          <w:szCs w:val="24"/>
        </w:rPr>
        <w:t xml:space="preserve"> document</w:t>
      </w:r>
      <w:r w:rsidR="00095BA3" w:rsidRPr="00762AA5">
        <w:rPr>
          <w:rFonts w:ascii="Arial" w:hAnsi="Arial" w:cs="Arial"/>
          <w:sz w:val="24"/>
          <w:szCs w:val="24"/>
        </w:rPr>
        <w:t xml:space="preserve">. </w:t>
      </w:r>
      <w:r w:rsidR="00735C0A" w:rsidRPr="00762AA5">
        <w:rPr>
          <w:rFonts w:ascii="Arial" w:hAnsi="Arial" w:cs="Arial"/>
          <w:sz w:val="24"/>
          <w:szCs w:val="24"/>
        </w:rPr>
        <w:t xml:space="preserve"> </w:t>
      </w:r>
      <w:bookmarkStart w:id="7" w:name="_Hlk83293553"/>
      <w:r w:rsidRPr="00762AA5">
        <w:rPr>
          <w:rFonts w:ascii="Arial" w:hAnsi="Arial" w:cs="Arial"/>
          <w:sz w:val="24"/>
          <w:szCs w:val="24"/>
        </w:rPr>
        <w:t xml:space="preserve">This document </w:t>
      </w:r>
      <w:r w:rsidR="00126255">
        <w:rPr>
          <w:rFonts w:ascii="Arial" w:hAnsi="Arial" w:cs="Arial"/>
          <w:sz w:val="24"/>
          <w:szCs w:val="24"/>
        </w:rPr>
        <w:t xml:space="preserve">provides </w:t>
      </w:r>
      <w:r w:rsidRPr="00762AA5">
        <w:rPr>
          <w:rFonts w:ascii="Arial" w:hAnsi="Arial" w:cs="Arial"/>
          <w:sz w:val="24"/>
          <w:szCs w:val="24"/>
        </w:rPr>
        <w:t>instructions for subm</w:t>
      </w:r>
      <w:r w:rsidR="00BD7F4C" w:rsidRPr="00762AA5">
        <w:rPr>
          <w:rFonts w:ascii="Arial" w:hAnsi="Arial" w:cs="Arial"/>
          <w:sz w:val="24"/>
          <w:szCs w:val="24"/>
        </w:rPr>
        <w:t xml:space="preserve">itting proposals, the procedure and criteria by which the </w:t>
      </w:r>
      <w:r w:rsidR="001435F6" w:rsidRPr="00762AA5">
        <w:rPr>
          <w:rFonts w:ascii="Arial" w:hAnsi="Arial" w:cs="Arial"/>
          <w:sz w:val="24"/>
          <w:szCs w:val="24"/>
        </w:rPr>
        <w:t>awarded Bidder</w:t>
      </w:r>
      <w:r w:rsidR="00BD7F4C" w:rsidRPr="00762AA5">
        <w:rPr>
          <w:rFonts w:ascii="Arial" w:hAnsi="Arial" w:cs="Arial"/>
          <w:sz w:val="24"/>
          <w:szCs w:val="24"/>
        </w:rPr>
        <w:t xml:space="preserve"> will be selected</w:t>
      </w:r>
      <w:r w:rsidR="00F52358">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bookmarkEnd w:id="7"/>
    </w:p>
    <w:p w14:paraId="4FC35577" w14:textId="77777777" w:rsidR="00095BA3" w:rsidRPr="00762AA5" w:rsidRDefault="00095BA3" w:rsidP="004F0520">
      <w:pPr>
        <w:rPr>
          <w:rFonts w:ascii="Arial" w:hAnsi="Arial" w:cs="Arial"/>
          <w:sz w:val="24"/>
          <w:szCs w:val="24"/>
        </w:rPr>
      </w:pPr>
    </w:p>
    <w:p w14:paraId="26C59C13" w14:textId="5213BBB9" w:rsidR="00D41401" w:rsidRDefault="00D41401" w:rsidP="00D34108">
      <w:pPr>
        <w:widowControl/>
        <w:autoSpaceDE/>
        <w:autoSpaceDN/>
        <w:rPr>
          <w:rFonts w:ascii="Arial" w:hAnsi="Arial" w:cs="Arial"/>
          <w:sz w:val="24"/>
          <w:szCs w:val="24"/>
        </w:rPr>
      </w:pPr>
      <w:bookmarkStart w:id="8" w:name="_Hlk83292789"/>
      <w:bookmarkStart w:id="9" w:name="_Hlk71031929"/>
      <w:r>
        <w:rPr>
          <w:rFonts w:ascii="Arial" w:hAnsi="Arial" w:cs="Arial"/>
          <w:sz w:val="24"/>
          <w:szCs w:val="24"/>
        </w:rPr>
        <w:t xml:space="preserve">The Department is dedicated to promoting health, safety, resiliency, and opportunity to all Maine Residents. </w:t>
      </w:r>
      <w:r w:rsidR="00230BBB" w:rsidRPr="00230BBB">
        <w:rPr>
          <w:rFonts w:ascii="Arial" w:hAnsi="Arial" w:cs="Arial"/>
          <w:sz w:val="24"/>
          <w:szCs w:val="24"/>
        </w:rPr>
        <w:t xml:space="preserve">The </w:t>
      </w:r>
      <w:r w:rsidR="00230BBB">
        <w:rPr>
          <w:rFonts w:ascii="Arial" w:hAnsi="Arial" w:cs="Arial"/>
          <w:sz w:val="24"/>
          <w:szCs w:val="24"/>
        </w:rPr>
        <w:t xml:space="preserve">Department’s </w:t>
      </w:r>
      <w:r w:rsidR="00230BBB" w:rsidRPr="00230BBB">
        <w:rPr>
          <w:rFonts w:ascii="Arial" w:hAnsi="Arial" w:cs="Arial"/>
          <w:sz w:val="24"/>
          <w:szCs w:val="24"/>
        </w:rPr>
        <w:t xml:space="preserve">Office of the Health Insurance Marketplace (OHIM) operates </w:t>
      </w:r>
      <w:hyperlink r:id="rId16" w:history="1">
        <w:r w:rsidR="00230BBB" w:rsidRPr="00230BBB">
          <w:rPr>
            <w:rStyle w:val="Hyperlink"/>
            <w:rFonts w:ascii="Arial" w:hAnsi="Arial" w:cs="Arial"/>
            <w:sz w:val="24"/>
            <w:szCs w:val="24"/>
          </w:rPr>
          <w:t>CoverME.gov</w:t>
        </w:r>
      </w:hyperlink>
      <w:r w:rsidR="00230BBB" w:rsidRPr="00230BBB">
        <w:rPr>
          <w:rFonts w:ascii="Arial" w:hAnsi="Arial" w:cs="Arial"/>
          <w:sz w:val="24"/>
          <w:szCs w:val="24"/>
        </w:rPr>
        <w:t>, Maine’s state-based health insurance marketplace for affordable health coverage.</w:t>
      </w:r>
    </w:p>
    <w:bookmarkEnd w:id="8"/>
    <w:p w14:paraId="7D8E1157" w14:textId="77777777" w:rsidR="00D41401" w:rsidRDefault="00D41401" w:rsidP="00D34108">
      <w:pPr>
        <w:widowControl/>
        <w:autoSpaceDE/>
        <w:autoSpaceDN/>
        <w:rPr>
          <w:rFonts w:ascii="Arial" w:hAnsi="Arial" w:cs="Arial"/>
          <w:sz w:val="24"/>
          <w:szCs w:val="24"/>
        </w:rPr>
      </w:pPr>
    </w:p>
    <w:bookmarkEnd w:id="9"/>
    <w:p w14:paraId="47DA2B58" w14:textId="558F21D1" w:rsidR="00095BA3" w:rsidRDefault="00230BBB" w:rsidP="004F0520">
      <w:pPr>
        <w:rPr>
          <w:rFonts w:ascii="Arial" w:hAnsi="Arial" w:cs="Arial"/>
          <w:sz w:val="24"/>
          <w:szCs w:val="24"/>
        </w:rPr>
      </w:pPr>
      <w:r w:rsidRPr="00230BBB">
        <w:rPr>
          <w:rFonts w:ascii="Arial" w:hAnsi="Arial" w:cs="Arial"/>
          <w:sz w:val="24"/>
          <w:szCs w:val="24"/>
        </w:rPr>
        <w:t>CoverME.gov is designed to help individuals and families find affordable health insurance coverage. Through CoverME.gov, Maine residents can compare qualified health insurance plans</w:t>
      </w:r>
      <w:r>
        <w:rPr>
          <w:rFonts w:ascii="Arial" w:hAnsi="Arial" w:cs="Arial"/>
          <w:sz w:val="24"/>
          <w:szCs w:val="24"/>
        </w:rPr>
        <w:t>,</w:t>
      </w:r>
      <w:r w:rsidRPr="00230BBB">
        <w:rPr>
          <w:rFonts w:ascii="Arial" w:hAnsi="Arial" w:cs="Arial"/>
          <w:sz w:val="24"/>
          <w:szCs w:val="24"/>
        </w:rPr>
        <w:t xml:space="preserve"> that include a comprehensive set of benefits</w:t>
      </w:r>
      <w:r>
        <w:rPr>
          <w:rFonts w:ascii="Arial" w:hAnsi="Arial" w:cs="Arial"/>
          <w:sz w:val="24"/>
          <w:szCs w:val="24"/>
        </w:rPr>
        <w:t>,</w:t>
      </w:r>
      <w:r w:rsidRPr="00230BBB">
        <w:rPr>
          <w:rFonts w:ascii="Arial" w:hAnsi="Arial" w:cs="Arial"/>
          <w:sz w:val="24"/>
          <w:szCs w:val="24"/>
        </w:rPr>
        <w:t xml:space="preserve"> and apply for help to lower the cost of coverage.</w:t>
      </w:r>
    </w:p>
    <w:p w14:paraId="26859D4E" w14:textId="77777777" w:rsidR="00BF4CA9" w:rsidRDefault="00BF4CA9" w:rsidP="004F0520">
      <w:pPr>
        <w:rPr>
          <w:rFonts w:ascii="Arial" w:hAnsi="Arial" w:cs="Arial"/>
          <w:sz w:val="24"/>
          <w:szCs w:val="24"/>
        </w:rPr>
      </w:pPr>
    </w:p>
    <w:p w14:paraId="0CAA9D4B" w14:textId="1CFE718E" w:rsidR="00BF4CA9" w:rsidRPr="00BF4CA9" w:rsidRDefault="00BF4CA9" w:rsidP="00BF4CA9">
      <w:pPr>
        <w:rPr>
          <w:rFonts w:ascii="Arial" w:hAnsi="Arial" w:cs="Arial"/>
          <w:sz w:val="24"/>
          <w:szCs w:val="24"/>
        </w:rPr>
      </w:pPr>
      <w:r>
        <w:rPr>
          <w:rFonts w:ascii="Arial" w:hAnsi="Arial" w:cs="Arial"/>
          <w:sz w:val="24"/>
          <w:szCs w:val="24"/>
        </w:rPr>
        <w:t xml:space="preserve">Through this RFP, the Department intends to procure </w:t>
      </w:r>
      <w:r w:rsidRPr="00BF4CA9">
        <w:rPr>
          <w:rFonts w:ascii="Arial" w:hAnsi="Arial" w:cs="Arial"/>
          <w:sz w:val="24"/>
          <w:szCs w:val="24"/>
        </w:rPr>
        <w:t xml:space="preserve">a professional firm </w:t>
      </w:r>
      <w:r>
        <w:rPr>
          <w:rFonts w:ascii="Arial" w:hAnsi="Arial" w:cs="Arial"/>
          <w:sz w:val="24"/>
          <w:szCs w:val="24"/>
        </w:rPr>
        <w:t xml:space="preserve">to </w:t>
      </w:r>
      <w:r w:rsidRPr="00BF4CA9">
        <w:rPr>
          <w:rFonts w:ascii="Arial" w:hAnsi="Arial" w:cs="Arial"/>
          <w:sz w:val="24"/>
          <w:szCs w:val="24"/>
        </w:rPr>
        <w:t>perform financial and</w:t>
      </w:r>
    </w:p>
    <w:p w14:paraId="1B59D8E8" w14:textId="040F2103" w:rsidR="00BF4CA9" w:rsidRDefault="00BF4CA9" w:rsidP="00BF4CA9">
      <w:pPr>
        <w:rPr>
          <w:rFonts w:ascii="Arial" w:hAnsi="Arial" w:cs="Arial"/>
          <w:sz w:val="24"/>
          <w:szCs w:val="24"/>
        </w:rPr>
      </w:pPr>
      <w:r w:rsidRPr="00BF4CA9">
        <w:rPr>
          <w:rFonts w:ascii="Arial" w:hAnsi="Arial" w:cs="Arial"/>
          <w:sz w:val="24"/>
          <w:szCs w:val="24"/>
        </w:rPr>
        <w:t xml:space="preserve">programmatic auditing services required for the annual audit of the </w:t>
      </w:r>
      <w:r>
        <w:rPr>
          <w:rFonts w:ascii="Arial" w:hAnsi="Arial" w:cs="Arial"/>
          <w:sz w:val="24"/>
          <w:szCs w:val="24"/>
        </w:rPr>
        <w:t>OHIM</w:t>
      </w:r>
      <w:r w:rsidRPr="00BF4CA9">
        <w:rPr>
          <w:rFonts w:ascii="Arial" w:hAnsi="Arial" w:cs="Arial"/>
          <w:sz w:val="24"/>
          <w:szCs w:val="24"/>
        </w:rPr>
        <w:t xml:space="preserve"> to obtain a reasonable assurance about whether the financial</w:t>
      </w:r>
      <w:r>
        <w:rPr>
          <w:rFonts w:ascii="Arial" w:hAnsi="Arial" w:cs="Arial"/>
          <w:sz w:val="24"/>
          <w:szCs w:val="24"/>
        </w:rPr>
        <w:t xml:space="preserve"> </w:t>
      </w:r>
      <w:r w:rsidRPr="00BF4CA9">
        <w:rPr>
          <w:rFonts w:ascii="Arial" w:hAnsi="Arial" w:cs="Arial"/>
          <w:sz w:val="24"/>
          <w:szCs w:val="24"/>
        </w:rPr>
        <w:t>statements, as a whole, are free from material misstatement, whether due to fraud or error.</w:t>
      </w:r>
      <w:r>
        <w:rPr>
          <w:rFonts w:ascii="Arial" w:hAnsi="Arial" w:cs="Arial"/>
          <w:sz w:val="24"/>
          <w:szCs w:val="24"/>
        </w:rPr>
        <w:t xml:space="preserve">  </w:t>
      </w:r>
      <w:r w:rsidRPr="00BF4CA9">
        <w:rPr>
          <w:rFonts w:ascii="Arial" w:hAnsi="Arial" w:cs="Arial"/>
          <w:sz w:val="24"/>
          <w:szCs w:val="24"/>
        </w:rPr>
        <w:t xml:space="preserve">The </w:t>
      </w:r>
      <w:r>
        <w:rPr>
          <w:rFonts w:ascii="Arial" w:hAnsi="Arial" w:cs="Arial"/>
          <w:sz w:val="24"/>
          <w:szCs w:val="24"/>
        </w:rPr>
        <w:t>awarded Bidder</w:t>
      </w:r>
      <w:r w:rsidRPr="00BF4CA9">
        <w:rPr>
          <w:rFonts w:ascii="Arial" w:hAnsi="Arial" w:cs="Arial"/>
          <w:sz w:val="24"/>
          <w:szCs w:val="24"/>
        </w:rPr>
        <w:t xml:space="preserve"> shall perform an independent external audit, that follows generally accepted</w:t>
      </w:r>
      <w:r>
        <w:rPr>
          <w:rFonts w:ascii="Arial" w:hAnsi="Arial" w:cs="Arial"/>
          <w:sz w:val="24"/>
          <w:szCs w:val="24"/>
        </w:rPr>
        <w:t xml:space="preserve"> </w:t>
      </w:r>
      <w:r w:rsidR="00786E64" w:rsidRPr="00786E64">
        <w:rPr>
          <w:rFonts w:ascii="Arial" w:hAnsi="Arial" w:cs="Arial"/>
          <w:sz w:val="24"/>
          <w:szCs w:val="24"/>
        </w:rPr>
        <w:t>Generally Accepted Government Auditing Standards</w:t>
      </w:r>
      <w:r w:rsidRPr="00BF4CA9">
        <w:rPr>
          <w:rFonts w:ascii="Arial" w:hAnsi="Arial" w:cs="Arial"/>
          <w:sz w:val="24"/>
          <w:szCs w:val="24"/>
        </w:rPr>
        <w:t xml:space="preserve"> (GAGAS) and submit the results to </w:t>
      </w:r>
      <w:r>
        <w:rPr>
          <w:rFonts w:ascii="Arial" w:hAnsi="Arial" w:cs="Arial"/>
          <w:sz w:val="24"/>
          <w:szCs w:val="24"/>
        </w:rPr>
        <w:t>the Centers for Medicare &amp; Medicaid Services (CMS)</w:t>
      </w:r>
      <w:r w:rsidRPr="00BF4CA9">
        <w:rPr>
          <w:rFonts w:ascii="Arial" w:hAnsi="Arial" w:cs="Arial"/>
          <w:sz w:val="24"/>
          <w:szCs w:val="24"/>
        </w:rPr>
        <w:t xml:space="preserve"> as supporting</w:t>
      </w:r>
      <w:r>
        <w:rPr>
          <w:rFonts w:ascii="Arial" w:hAnsi="Arial" w:cs="Arial"/>
          <w:sz w:val="24"/>
          <w:szCs w:val="24"/>
        </w:rPr>
        <w:t xml:space="preserve"> </w:t>
      </w:r>
      <w:r w:rsidRPr="00BF4CA9">
        <w:rPr>
          <w:rFonts w:ascii="Arial" w:hAnsi="Arial" w:cs="Arial"/>
          <w:sz w:val="24"/>
          <w:szCs w:val="24"/>
        </w:rPr>
        <w:t xml:space="preserve">documentation with the State-based Marketplace Annual Reporting Tool (SMART). </w:t>
      </w:r>
    </w:p>
    <w:p w14:paraId="468E9389" w14:textId="77777777" w:rsidR="00230BBB" w:rsidRPr="004F0520" w:rsidRDefault="00230BBB" w:rsidP="004F0520">
      <w:pPr>
        <w:rPr>
          <w:rFonts w:ascii="Arial" w:hAnsi="Arial" w:cs="Arial"/>
          <w:sz w:val="24"/>
          <w:szCs w:val="24"/>
        </w:rPr>
      </w:pPr>
    </w:p>
    <w:p w14:paraId="17BDAA75" w14:textId="2BE6B885" w:rsidR="005669D1" w:rsidRPr="00F53B75" w:rsidRDefault="005669D1" w:rsidP="00786E64">
      <w:pPr>
        <w:pStyle w:val="ListParagraph"/>
        <w:numPr>
          <w:ilvl w:val="0"/>
          <w:numId w:val="4"/>
        </w:numPr>
        <w:rPr>
          <w:rFonts w:ascii="Arial" w:hAnsi="Arial" w:cs="Arial"/>
          <w:b/>
          <w:sz w:val="24"/>
          <w:szCs w:val="24"/>
        </w:rPr>
      </w:pPr>
      <w:bookmarkStart w:id="10" w:name="_Toc367174724"/>
      <w:bookmarkStart w:id="11" w:name="_Toc397069192"/>
      <w:r w:rsidRPr="00F53B75">
        <w:rPr>
          <w:rFonts w:ascii="Arial" w:hAnsi="Arial" w:cs="Arial"/>
          <w:b/>
          <w:sz w:val="24"/>
          <w:szCs w:val="24"/>
        </w:rPr>
        <w:t>General Provisions</w:t>
      </w:r>
      <w:bookmarkEnd w:id="10"/>
      <w:bookmarkEnd w:id="11"/>
    </w:p>
    <w:p w14:paraId="62411C06" w14:textId="77777777" w:rsidR="005669D1" w:rsidRPr="004F0520" w:rsidRDefault="005669D1" w:rsidP="004F0520">
      <w:pPr>
        <w:rPr>
          <w:rFonts w:ascii="Arial" w:hAnsi="Arial" w:cs="Arial"/>
          <w:sz w:val="24"/>
          <w:szCs w:val="24"/>
        </w:rPr>
      </w:pPr>
    </w:p>
    <w:p w14:paraId="2306A30F" w14:textId="77777777" w:rsidR="0086531F" w:rsidRPr="00C97934" w:rsidRDefault="0086531F" w:rsidP="00786E64">
      <w:pPr>
        <w:pStyle w:val="ListParagraph"/>
        <w:numPr>
          <w:ilvl w:val="1"/>
          <w:numId w:val="4"/>
        </w:numPr>
        <w:rPr>
          <w:rFonts w:ascii="Arial" w:hAnsi="Arial" w:cs="Arial"/>
          <w:sz w:val="24"/>
          <w:szCs w:val="24"/>
        </w:rPr>
      </w:pPr>
      <w:bookmarkStart w:id="12" w:name="_Hlk115355531"/>
      <w:bookmarkStart w:id="13" w:name="_Toc367174725"/>
      <w:bookmarkStart w:id="14"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50AA3E9B" w14:textId="77777777" w:rsidR="0086531F" w:rsidRPr="00C97934" w:rsidRDefault="0086531F" w:rsidP="00786E64">
      <w:pPr>
        <w:pStyle w:val="ListParagraph"/>
        <w:numPr>
          <w:ilvl w:val="1"/>
          <w:numId w:val="4"/>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2E309714" w14:textId="77777777" w:rsidR="0086531F" w:rsidRPr="00C97934" w:rsidRDefault="0086531F" w:rsidP="00786E64">
      <w:pPr>
        <w:pStyle w:val="ListParagraph"/>
        <w:numPr>
          <w:ilvl w:val="1"/>
          <w:numId w:val="4"/>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19209AC8" w14:textId="77777777" w:rsidR="0086531F" w:rsidRPr="00C97934" w:rsidRDefault="0086531F" w:rsidP="00786E64">
      <w:pPr>
        <w:pStyle w:val="ListParagraph"/>
        <w:numPr>
          <w:ilvl w:val="1"/>
          <w:numId w:val="4"/>
        </w:numPr>
        <w:rPr>
          <w:rFonts w:ascii="Arial" w:hAnsi="Arial" w:cs="Arial"/>
          <w:sz w:val="24"/>
          <w:szCs w:val="24"/>
        </w:rPr>
      </w:pPr>
      <w:r w:rsidRPr="00C97934">
        <w:rPr>
          <w:rFonts w:ascii="Arial" w:hAnsi="Arial" w:cs="Arial"/>
          <w:sz w:val="24"/>
          <w:szCs w:val="24"/>
        </w:rPr>
        <w:t xml:space="preserve">Bidders will take careful note that in evaluating a proposal submitted in response to the RFP, the Department will consider materials provided in the proposal, information </w:t>
      </w:r>
      <w:r w:rsidRPr="00C97934">
        <w:rPr>
          <w:rFonts w:ascii="Arial" w:hAnsi="Arial" w:cs="Arial"/>
          <w:sz w:val="24"/>
          <w:szCs w:val="24"/>
        </w:rPr>
        <w:lastRenderedPageBreak/>
        <w:t>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12DEAD32" w14:textId="77777777" w:rsidR="0086531F" w:rsidRPr="00C97934" w:rsidRDefault="0086531F" w:rsidP="00786E64">
      <w:pPr>
        <w:pStyle w:val="ListParagraph"/>
        <w:numPr>
          <w:ilvl w:val="1"/>
          <w:numId w:val="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03A71608" w14:textId="77777777" w:rsidR="0086531F" w:rsidRPr="00C97934" w:rsidRDefault="0086531F" w:rsidP="00786E64">
      <w:pPr>
        <w:pStyle w:val="ListParagraph"/>
        <w:numPr>
          <w:ilvl w:val="1"/>
          <w:numId w:val="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3C04F398" w14:textId="77777777" w:rsidR="0086531F" w:rsidRPr="00C97934" w:rsidRDefault="0086531F" w:rsidP="00786E64">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2501DB06" w14:textId="77777777" w:rsidR="0086531F" w:rsidRPr="00C97934" w:rsidRDefault="0086531F" w:rsidP="00786E64">
      <w:pPr>
        <w:pStyle w:val="ListParagraph"/>
        <w:numPr>
          <w:ilvl w:val="1"/>
          <w:numId w:val="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0171CE6B" w:rsidR="007557FA" w:rsidRPr="0086531F" w:rsidRDefault="0086531F" w:rsidP="00786E64">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w:t>
      </w:r>
      <w:proofErr w:type="gramStart"/>
      <w:r w:rsidRPr="00C97934">
        <w:rPr>
          <w:rFonts w:ascii="Arial" w:hAnsi="Arial" w:cs="Arial"/>
          <w:sz w:val="24"/>
          <w:szCs w:val="24"/>
        </w:rPr>
        <w:t>herein contained</w:t>
      </w:r>
      <w:proofErr w:type="gramEnd"/>
      <w:r w:rsidRPr="00C97934">
        <w:rPr>
          <w:rFonts w:ascii="Arial" w:hAnsi="Arial" w:cs="Arial"/>
          <w:sz w:val="24"/>
          <w:szCs w:val="24"/>
        </w:rPr>
        <w:t>, are included by this reference.  It is the Bidder’s responsibility to determine the applicability and requirements of any such laws and to abide by them.</w:t>
      </w:r>
    </w:p>
    <w:bookmarkEnd w:id="12"/>
    <w:p w14:paraId="7040638B" w14:textId="77777777" w:rsidR="007557FA" w:rsidRDefault="007557FA" w:rsidP="007557FA">
      <w:pPr>
        <w:pStyle w:val="ListParagraph"/>
        <w:rPr>
          <w:rFonts w:ascii="Arial" w:hAnsi="Arial" w:cs="Arial"/>
          <w:sz w:val="24"/>
          <w:szCs w:val="24"/>
        </w:rPr>
      </w:pPr>
    </w:p>
    <w:p w14:paraId="38874C83" w14:textId="669D5743" w:rsidR="00F53B75" w:rsidRPr="00762AA5" w:rsidRDefault="001E028B" w:rsidP="00786E64">
      <w:pPr>
        <w:pStyle w:val="ListParagraph"/>
        <w:numPr>
          <w:ilvl w:val="0"/>
          <w:numId w:val="4"/>
        </w:numPr>
        <w:rPr>
          <w:rFonts w:ascii="Arial" w:hAnsi="Arial" w:cs="Arial"/>
          <w:sz w:val="24"/>
          <w:szCs w:val="24"/>
        </w:rPr>
      </w:pPr>
      <w:bookmarkStart w:id="15" w:name="_Toc367174726"/>
      <w:bookmarkStart w:id="16" w:name="_Toc397069194"/>
      <w:bookmarkEnd w:id="13"/>
      <w:bookmarkEnd w:id="14"/>
      <w:r w:rsidRPr="00762AA5">
        <w:rPr>
          <w:rFonts w:ascii="Arial" w:hAnsi="Arial" w:cs="Arial"/>
          <w:b/>
          <w:sz w:val="24"/>
          <w:szCs w:val="24"/>
        </w:rPr>
        <w:t>Contract Term</w:t>
      </w:r>
      <w:bookmarkStart w:id="17" w:name="_Toc367174727"/>
      <w:bookmarkStart w:id="18" w:name="_Toc397069195"/>
      <w:bookmarkEnd w:id="15"/>
      <w:bookmarkEnd w:id="16"/>
    </w:p>
    <w:p w14:paraId="3D299E0D" w14:textId="77777777" w:rsidR="00F53B75" w:rsidRPr="00762AA5" w:rsidRDefault="00F53B75" w:rsidP="00041E02">
      <w:pPr>
        <w:pStyle w:val="ListParagraph"/>
        <w:ind w:left="0"/>
        <w:rPr>
          <w:rFonts w:ascii="Arial" w:hAnsi="Arial" w:cs="Arial"/>
          <w:sz w:val="24"/>
          <w:szCs w:val="24"/>
        </w:rPr>
      </w:pPr>
    </w:p>
    <w:p w14:paraId="4DC51E87" w14:textId="5264D3AE" w:rsidR="00F53B75" w:rsidRPr="00F53B75" w:rsidRDefault="00F53B75" w:rsidP="00F53B75">
      <w:pPr>
        <w:rPr>
          <w:rFonts w:ascii="Arial" w:hAnsi="Arial" w:cs="Arial"/>
          <w:sz w:val="24"/>
          <w:szCs w:val="24"/>
        </w:rPr>
      </w:pPr>
      <w:bookmarkStart w:id="19" w:name="_Hlk83293125"/>
      <w:r w:rsidRPr="00762AA5">
        <w:rPr>
          <w:rFonts w:ascii="Arial" w:hAnsi="Arial" w:cs="Arial"/>
          <w:sz w:val="24"/>
          <w:szCs w:val="24"/>
        </w:rPr>
        <w:t>The Department is seeking a cost-efficient proposal to provide services, as defined in th</w:t>
      </w:r>
      <w:r w:rsidR="00AA460A" w:rsidRPr="00762AA5">
        <w:rPr>
          <w:rFonts w:ascii="Arial" w:hAnsi="Arial" w:cs="Arial"/>
          <w:sz w:val="24"/>
          <w:szCs w:val="24"/>
        </w:rPr>
        <w:t>e</w:t>
      </w:r>
      <w:r w:rsidRPr="00762AA5">
        <w:rPr>
          <w:rFonts w:ascii="Arial" w:hAnsi="Arial" w:cs="Arial"/>
          <w:sz w:val="24"/>
          <w:szCs w:val="24"/>
        </w:rPr>
        <w:t xml:space="preserve"> RFP, for the anticipated contract period defined</w:t>
      </w:r>
      <w:r w:rsidRPr="00616DCB">
        <w:rPr>
          <w:rFonts w:ascii="Arial" w:hAnsi="Arial" w:cs="Arial"/>
          <w:sz w:val="24"/>
          <w:szCs w:val="24"/>
        </w:rPr>
        <w:t xml:space="preserve"> in the table below.  Please note</w:t>
      </w:r>
      <w:r w:rsidR="008C346A" w:rsidRPr="00616DCB">
        <w:rPr>
          <w:rFonts w:ascii="Arial" w:hAnsi="Arial" w:cs="Arial"/>
          <w:sz w:val="24"/>
          <w:szCs w:val="24"/>
        </w:rPr>
        <w:t>,</w:t>
      </w:r>
      <w:r w:rsidRPr="00616DCB">
        <w:rPr>
          <w:rFonts w:ascii="Arial" w:hAnsi="Arial" w:cs="Arial"/>
          <w:sz w:val="24"/>
          <w:szCs w:val="24"/>
        </w:rPr>
        <w:t xml:space="preserve"> 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041E02">
      <w:pPr>
        <w:pStyle w:val="ListParagraph"/>
        <w:ind w:left="0"/>
        <w:rPr>
          <w:rFonts w:ascii="Arial" w:hAnsi="Arial" w:cs="Arial"/>
          <w:sz w:val="24"/>
          <w:szCs w:val="24"/>
        </w:rPr>
      </w:pPr>
    </w:p>
    <w:p w14:paraId="565515F2" w14:textId="6B95253E" w:rsidR="00F53B75" w:rsidRPr="00F53B75" w:rsidRDefault="00F53B75" w:rsidP="00F53B75">
      <w:pPr>
        <w:rPr>
          <w:rFonts w:ascii="Arial" w:hAnsi="Arial" w:cs="Arial"/>
          <w:sz w:val="24"/>
          <w:szCs w:val="24"/>
        </w:rPr>
      </w:pPr>
      <w:r w:rsidRPr="005D78B4">
        <w:rPr>
          <w:rFonts w:ascii="Arial" w:hAnsi="Arial" w:cs="Arial"/>
          <w:sz w:val="24"/>
          <w:szCs w:val="24"/>
          <w:u w:val="single"/>
        </w:rPr>
        <w:t>Contract</w:t>
      </w:r>
      <w:r w:rsidRPr="0077531A">
        <w:rPr>
          <w:rFonts w:ascii="Arial" w:hAnsi="Arial" w:cs="Arial"/>
          <w:sz w:val="24"/>
          <w:szCs w:val="24"/>
          <w:u w:val="single"/>
        </w:rPr>
        <w:t xml:space="preserve"> Renewal</w:t>
      </w:r>
      <w:r w:rsidRPr="0077531A">
        <w:rPr>
          <w:rFonts w:ascii="Arial" w:hAnsi="Arial" w:cs="Arial"/>
          <w:sz w:val="24"/>
          <w:szCs w:val="24"/>
        </w:rPr>
        <w:t xml:space="preserve">:  Following the initial term of the contract, the Department may opt to renew the contract for </w:t>
      </w:r>
      <w:r w:rsidR="00BA4DB2" w:rsidRPr="0077531A">
        <w:rPr>
          <w:rFonts w:ascii="Arial" w:hAnsi="Arial" w:cs="Arial"/>
          <w:sz w:val="24"/>
          <w:szCs w:val="24"/>
        </w:rPr>
        <w:t>two (2)</w:t>
      </w:r>
      <w:r w:rsidR="00BA4DB2" w:rsidRPr="0077531A">
        <w:rPr>
          <w:rFonts w:ascii="Arial" w:hAnsi="Arial"/>
          <w:sz w:val="24"/>
        </w:rPr>
        <w:t xml:space="preserve"> </w:t>
      </w:r>
      <w:r w:rsidRPr="0077531A">
        <w:rPr>
          <w:rFonts w:ascii="Arial" w:hAnsi="Arial" w:cs="Arial"/>
          <w:sz w:val="24"/>
          <w:szCs w:val="24"/>
        </w:rPr>
        <w:t>renew</w:t>
      </w:r>
      <w:r w:rsidRPr="00F53B75">
        <w:rPr>
          <w:rFonts w:ascii="Arial" w:hAnsi="Arial" w:cs="Arial"/>
          <w:sz w:val="24"/>
          <w:szCs w:val="24"/>
        </w:rPr>
        <w:t>al periods, as shown in the table below, and subject to continued availability of funding and satisfactory performance.</w:t>
      </w:r>
    </w:p>
    <w:p w14:paraId="14965CA6" w14:textId="77777777" w:rsidR="00F53B75" w:rsidRPr="00F53B75" w:rsidRDefault="00F53B75" w:rsidP="00041E02">
      <w:pPr>
        <w:pStyle w:val="ListParagraph"/>
        <w:ind w:left="0"/>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The term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bookmarkEnd w:id="19"/>
    <w:p w14:paraId="0EE7D263" w14:textId="77777777" w:rsidR="00F53B75" w:rsidRPr="007557FA" w:rsidRDefault="00F53B75" w:rsidP="00041E02">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041E02">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End Date</w:t>
            </w:r>
          </w:p>
        </w:tc>
      </w:tr>
      <w:tr w:rsidR="00F53B75" w:rsidRPr="004F0520" w14:paraId="666BB468" w14:textId="77777777" w:rsidTr="00041E02">
        <w:trPr>
          <w:trHeight w:val="389"/>
        </w:trPr>
        <w:tc>
          <w:tcPr>
            <w:tcW w:w="5385" w:type="dxa"/>
            <w:tcBorders>
              <w:top w:val="double" w:sz="4" w:space="0" w:color="auto"/>
            </w:tcBorders>
            <w:shd w:val="clear" w:color="auto" w:fill="auto"/>
            <w:vAlign w:val="center"/>
          </w:tcPr>
          <w:p w14:paraId="590A07E0" w14:textId="77777777" w:rsidR="00F53B75" w:rsidRPr="004F0520" w:rsidRDefault="00F53B75" w:rsidP="00041E02">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51F6B6A8" w:rsidR="00F53B75" w:rsidRPr="0077531A" w:rsidRDefault="004A318C" w:rsidP="00041E02">
            <w:pPr>
              <w:jc w:val="center"/>
              <w:rPr>
                <w:rFonts w:ascii="Arial" w:hAnsi="Arial" w:cs="Arial"/>
                <w:sz w:val="24"/>
                <w:szCs w:val="24"/>
              </w:rPr>
            </w:pPr>
            <w:r>
              <w:rPr>
                <w:rFonts w:ascii="Arial" w:hAnsi="Arial" w:cs="Arial"/>
                <w:sz w:val="24"/>
                <w:szCs w:val="24"/>
              </w:rPr>
              <w:t>10/1/2024</w:t>
            </w:r>
          </w:p>
        </w:tc>
        <w:tc>
          <w:tcPr>
            <w:tcW w:w="2520" w:type="dxa"/>
            <w:tcBorders>
              <w:top w:val="double" w:sz="4" w:space="0" w:color="auto"/>
            </w:tcBorders>
            <w:shd w:val="clear" w:color="auto" w:fill="auto"/>
            <w:vAlign w:val="center"/>
          </w:tcPr>
          <w:p w14:paraId="6B06294F" w14:textId="6927CE5B" w:rsidR="00F53B75" w:rsidRPr="0077531A" w:rsidRDefault="004A318C" w:rsidP="00041E02">
            <w:pPr>
              <w:jc w:val="center"/>
              <w:rPr>
                <w:rFonts w:ascii="Arial" w:hAnsi="Arial" w:cs="Arial"/>
                <w:sz w:val="24"/>
                <w:szCs w:val="24"/>
              </w:rPr>
            </w:pPr>
            <w:r>
              <w:rPr>
                <w:rFonts w:ascii="Arial" w:hAnsi="Arial" w:cs="Arial"/>
                <w:sz w:val="24"/>
                <w:szCs w:val="24"/>
              </w:rPr>
              <w:t>9/30/202</w:t>
            </w:r>
            <w:r w:rsidR="007934BA">
              <w:rPr>
                <w:rFonts w:ascii="Arial" w:hAnsi="Arial" w:cs="Arial"/>
                <w:sz w:val="24"/>
                <w:szCs w:val="24"/>
              </w:rPr>
              <w:t>6</w:t>
            </w:r>
          </w:p>
        </w:tc>
      </w:tr>
      <w:tr w:rsidR="0077531A" w:rsidRPr="004F0520" w14:paraId="1BBAD6AB" w14:textId="77777777" w:rsidTr="005651F0">
        <w:trPr>
          <w:trHeight w:val="389"/>
        </w:trPr>
        <w:tc>
          <w:tcPr>
            <w:tcW w:w="5385" w:type="dxa"/>
            <w:tcBorders>
              <w:bottom w:val="single" w:sz="4" w:space="0" w:color="auto"/>
            </w:tcBorders>
            <w:shd w:val="clear" w:color="auto" w:fill="auto"/>
            <w:vAlign w:val="center"/>
          </w:tcPr>
          <w:p w14:paraId="4CF4EB99" w14:textId="77777777" w:rsidR="0077531A" w:rsidRPr="004F0520" w:rsidRDefault="0077531A" w:rsidP="0077531A">
            <w:pPr>
              <w:rPr>
                <w:rFonts w:ascii="Arial" w:hAnsi="Arial" w:cs="Arial"/>
                <w:sz w:val="24"/>
                <w:szCs w:val="24"/>
              </w:rPr>
            </w:pPr>
            <w:r w:rsidRPr="004F0520">
              <w:rPr>
                <w:rFonts w:ascii="Arial" w:hAnsi="Arial" w:cs="Arial"/>
                <w:sz w:val="24"/>
                <w:szCs w:val="24"/>
              </w:rPr>
              <w:t>Renewal Period #1</w:t>
            </w:r>
          </w:p>
        </w:tc>
        <w:tc>
          <w:tcPr>
            <w:tcW w:w="2340" w:type="dxa"/>
            <w:tcBorders>
              <w:bottom w:val="single" w:sz="4" w:space="0" w:color="auto"/>
            </w:tcBorders>
            <w:shd w:val="clear" w:color="auto" w:fill="auto"/>
            <w:vAlign w:val="center"/>
          </w:tcPr>
          <w:p w14:paraId="6AFF230C" w14:textId="10CE548F" w:rsidR="0077531A" w:rsidRPr="0077531A" w:rsidRDefault="007934BA" w:rsidP="0077531A">
            <w:pPr>
              <w:jc w:val="center"/>
              <w:rPr>
                <w:rFonts w:ascii="Arial" w:hAnsi="Arial" w:cs="Arial"/>
                <w:sz w:val="24"/>
                <w:szCs w:val="24"/>
              </w:rPr>
            </w:pPr>
            <w:r>
              <w:rPr>
                <w:rFonts w:ascii="Arial" w:hAnsi="Arial" w:cs="Arial"/>
                <w:sz w:val="24"/>
                <w:szCs w:val="24"/>
              </w:rPr>
              <w:t>10/1/2026</w:t>
            </w:r>
          </w:p>
        </w:tc>
        <w:tc>
          <w:tcPr>
            <w:tcW w:w="2520" w:type="dxa"/>
            <w:tcBorders>
              <w:bottom w:val="single" w:sz="4" w:space="0" w:color="auto"/>
            </w:tcBorders>
            <w:shd w:val="clear" w:color="auto" w:fill="auto"/>
            <w:vAlign w:val="center"/>
          </w:tcPr>
          <w:p w14:paraId="58F074BA" w14:textId="6DF60155" w:rsidR="0077531A" w:rsidRPr="0077531A" w:rsidRDefault="009013C7" w:rsidP="0077531A">
            <w:pPr>
              <w:jc w:val="center"/>
              <w:rPr>
                <w:rFonts w:ascii="Arial" w:hAnsi="Arial" w:cs="Arial"/>
                <w:sz w:val="24"/>
                <w:szCs w:val="24"/>
              </w:rPr>
            </w:pPr>
            <w:r>
              <w:rPr>
                <w:rFonts w:ascii="Arial" w:hAnsi="Arial" w:cs="Arial"/>
                <w:sz w:val="24"/>
                <w:szCs w:val="24"/>
              </w:rPr>
              <w:t>9/30/202</w:t>
            </w:r>
            <w:r w:rsidR="00280DD1">
              <w:rPr>
                <w:rFonts w:ascii="Arial" w:hAnsi="Arial" w:cs="Arial"/>
                <w:sz w:val="24"/>
                <w:szCs w:val="24"/>
              </w:rPr>
              <w:t>8</w:t>
            </w:r>
          </w:p>
        </w:tc>
      </w:tr>
      <w:tr w:rsidR="0077531A" w:rsidRPr="004F0520" w14:paraId="580C9936" w14:textId="77777777" w:rsidTr="005651F0">
        <w:trPr>
          <w:trHeight w:val="389"/>
        </w:trPr>
        <w:tc>
          <w:tcPr>
            <w:tcW w:w="5385" w:type="dxa"/>
            <w:tcBorders>
              <w:top w:val="single" w:sz="4" w:space="0" w:color="auto"/>
              <w:bottom w:val="double" w:sz="4" w:space="0" w:color="auto"/>
            </w:tcBorders>
            <w:shd w:val="clear" w:color="auto" w:fill="auto"/>
            <w:vAlign w:val="center"/>
          </w:tcPr>
          <w:p w14:paraId="69CA2274" w14:textId="77777777" w:rsidR="0077531A" w:rsidRPr="004F0520" w:rsidRDefault="0077531A" w:rsidP="0077531A">
            <w:pPr>
              <w:rPr>
                <w:rFonts w:ascii="Arial" w:hAnsi="Arial" w:cs="Arial"/>
                <w:sz w:val="24"/>
                <w:szCs w:val="24"/>
              </w:rPr>
            </w:pPr>
            <w:r w:rsidRPr="004F0520">
              <w:rPr>
                <w:rFonts w:ascii="Arial" w:hAnsi="Arial" w:cs="Arial"/>
                <w:sz w:val="24"/>
                <w:szCs w:val="24"/>
              </w:rPr>
              <w:t>Renewal Period #2</w:t>
            </w:r>
          </w:p>
        </w:tc>
        <w:tc>
          <w:tcPr>
            <w:tcW w:w="2340" w:type="dxa"/>
            <w:tcBorders>
              <w:top w:val="single" w:sz="4" w:space="0" w:color="auto"/>
              <w:bottom w:val="double" w:sz="4" w:space="0" w:color="auto"/>
            </w:tcBorders>
            <w:shd w:val="clear" w:color="auto" w:fill="auto"/>
            <w:vAlign w:val="center"/>
          </w:tcPr>
          <w:p w14:paraId="0A98AF29" w14:textId="74ACBF60" w:rsidR="0077531A" w:rsidRPr="0077531A" w:rsidRDefault="009013C7" w:rsidP="0077531A">
            <w:pPr>
              <w:jc w:val="center"/>
              <w:rPr>
                <w:rFonts w:ascii="Arial" w:hAnsi="Arial" w:cs="Arial"/>
                <w:sz w:val="24"/>
                <w:szCs w:val="24"/>
              </w:rPr>
            </w:pPr>
            <w:r>
              <w:rPr>
                <w:rFonts w:ascii="Arial" w:hAnsi="Arial" w:cs="Arial"/>
                <w:sz w:val="24"/>
                <w:szCs w:val="24"/>
              </w:rPr>
              <w:t>10/1/202</w:t>
            </w:r>
            <w:r w:rsidR="00280DD1">
              <w:rPr>
                <w:rFonts w:ascii="Arial" w:hAnsi="Arial" w:cs="Arial"/>
                <w:sz w:val="24"/>
                <w:szCs w:val="24"/>
              </w:rPr>
              <w:t>8</w:t>
            </w:r>
          </w:p>
        </w:tc>
        <w:tc>
          <w:tcPr>
            <w:tcW w:w="2520" w:type="dxa"/>
            <w:tcBorders>
              <w:top w:val="single" w:sz="4" w:space="0" w:color="auto"/>
              <w:bottom w:val="double" w:sz="4" w:space="0" w:color="auto"/>
            </w:tcBorders>
            <w:shd w:val="clear" w:color="auto" w:fill="auto"/>
            <w:vAlign w:val="center"/>
          </w:tcPr>
          <w:p w14:paraId="1E846468" w14:textId="2B315564" w:rsidR="0077531A" w:rsidRPr="0077531A" w:rsidRDefault="00A31716" w:rsidP="0077531A">
            <w:pPr>
              <w:jc w:val="center"/>
              <w:rPr>
                <w:rFonts w:ascii="Arial" w:hAnsi="Arial" w:cs="Arial"/>
                <w:sz w:val="24"/>
                <w:szCs w:val="24"/>
              </w:rPr>
            </w:pPr>
            <w:r>
              <w:rPr>
                <w:rFonts w:ascii="Arial" w:hAnsi="Arial" w:cs="Arial"/>
                <w:sz w:val="24"/>
                <w:szCs w:val="24"/>
              </w:rPr>
              <w:t>9/30/202</w:t>
            </w:r>
            <w:r w:rsidR="00280DD1">
              <w:rPr>
                <w:rFonts w:ascii="Arial" w:hAnsi="Arial" w:cs="Arial"/>
                <w:sz w:val="24"/>
                <w:szCs w:val="24"/>
              </w:rPr>
              <w:t>9</w:t>
            </w:r>
          </w:p>
        </w:tc>
      </w:tr>
    </w:tbl>
    <w:p w14:paraId="401878EE" w14:textId="77777777" w:rsidR="00F53B75" w:rsidRPr="00F53B75" w:rsidRDefault="00F53B75" w:rsidP="00041E02">
      <w:pPr>
        <w:pStyle w:val="ListParagraph"/>
        <w:ind w:left="0"/>
        <w:rPr>
          <w:rFonts w:ascii="Arial" w:hAnsi="Arial" w:cs="Arial"/>
          <w:sz w:val="24"/>
          <w:szCs w:val="24"/>
        </w:rPr>
      </w:pPr>
    </w:p>
    <w:p w14:paraId="571BC726" w14:textId="7B01242E" w:rsidR="00224755" w:rsidRPr="00F53B75" w:rsidRDefault="00224755" w:rsidP="00786E64">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17"/>
      <w:bookmarkEnd w:id="18"/>
    </w:p>
    <w:p w14:paraId="5FB3DAC3" w14:textId="77777777" w:rsidR="008F6D65" w:rsidRPr="004F0520" w:rsidRDefault="008F6D65" w:rsidP="004F0520">
      <w:pPr>
        <w:rPr>
          <w:rFonts w:ascii="Arial" w:hAnsi="Arial" w:cs="Arial"/>
          <w:sz w:val="24"/>
          <w:szCs w:val="24"/>
        </w:rPr>
      </w:pPr>
    </w:p>
    <w:p w14:paraId="11DC6281" w14:textId="74852C30" w:rsidR="008F6D65" w:rsidRPr="0077531A" w:rsidRDefault="008F6D65" w:rsidP="004F0520">
      <w:pPr>
        <w:rPr>
          <w:rFonts w:ascii="Arial" w:hAnsi="Arial" w:cs="Arial"/>
          <w:sz w:val="24"/>
          <w:szCs w:val="24"/>
        </w:rPr>
      </w:pPr>
      <w:r w:rsidRPr="004F0520">
        <w:rPr>
          <w:rFonts w:ascii="Arial" w:hAnsi="Arial" w:cs="Arial"/>
          <w:sz w:val="24"/>
          <w:szCs w:val="24"/>
        </w:rPr>
        <w:t>The Department anticipates ma</w:t>
      </w:r>
      <w:r w:rsidRPr="0077531A">
        <w:rPr>
          <w:rFonts w:ascii="Arial" w:hAnsi="Arial" w:cs="Arial"/>
          <w:sz w:val="24"/>
          <w:szCs w:val="24"/>
        </w:rPr>
        <w:t xml:space="preserve">king one </w:t>
      </w:r>
      <w:r w:rsidR="00E4594E">
        <w:rPr>
          <w:rFonts w:ascii="Arial" w:hAnsi="Arial" w:cs="Arial"/>
          <w:sz w:val="24"/>
          <w:szCs w:val="24"/>
        </w:rPr>
        <w:t xml:space="preserve">(1) </w:t>
      </w:r>
      <w:r w:rsidRPr="0077531A">
        <w:rPr>
          <w:rFonts w:ascii="Arial" w:hAnsi="Arial" w:cs="Arial"/>
          <w:sz w:val="24"/>
          <w:szCs w:val="24"/>
        </w:rPr>
        <w:t>award</w:t>
      </w:r>
      <w:r w:rsidR="0077531A" w:rsidRPr="0077531A">
        <w:rPr>
          <w:rFonts w:ascii="Arial" w:hAnsi="Arial" w:cs="Arial"/>
          <w:sz w:val="24"/>
          <w:szCs w:val="24"/>
        </w:rPr>
        <w:t xml:space="preserve"> </w:t>
      </w:r>
      <w:r w:rsidRPr="0077531A">
        <w:rPr>
          <w:rFonts w:ascii="Arial" w:hAnsi="Arial" w:cs="Arial"/>
          <w:sz w:val="24"/>
          <w:szCs w:val="24"/>
        </w:rPr>
        <w:t>as a result of th</w:t>
      </w:r>
      <w:r w:rsidR="00AA460A" w:rsidRPr="0077531A">
        <w:rPr>
          <w:rFonts w:ascii="Arial" w:hAnsi="Arial" w:cs="Arial"/>
          <w:sz w:val="24"/>
          <w:szCs w:val="24"/>
        </w:rPr>
        <w:t>e</w:t>
      </w:r>
      <w:r w:rsidRPr="0077531A">
        <w:rPr>
          <w:rFonts w:ascii="Arial" w:hAnsi="Arial" w:cs="Arial"/>
          <w:sz w:val="24"/>
          <w:szCs w:val="24"/>
        </w:rPr>
        <w:t xml:space="preserve"> RFP process.</w:t>
      </w:r>
    </w:p>
    <w:p w14:paraId="44CF0FF3" w14:textId="77777777" w:rsidR="00EB442A" w:rsidRPr="0077531A" w:rsidRDefault="00EB442A" w:rsidP="00041E02">
      <w:pPr>
        <w:widowControl/>
        <w:tabs>
          <w:tab w:val="left" w:pos="360"/>
          <w:tab w:val="left" w:pos="720"/>
          <w:tab w:val="left" w:pos="1080"/>
          <w:tab w:val="left" w:pos="1440"/>
        </w:tabs>
        <w:rPr>
          <w:rFonts w:ascii="Arial" w:hAnsi="Arial" w:cs="Arial"/>
          <w:b/>
          <w:bCs/>
          <w:sz w:val="24"/>
          <w:szCs w:val="24"/>
        </w:rPr>
      </w:pPr>
    </w:p>
    <w:p w14:paraId="4EBBA569" w14:textId="3FB92011"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0" w:name="_Toc367174728"/>
      <w:bookmarkStart w:id="21"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0"/>
      <w:r w:rsidR="00B14DB7" w:rsidRPr="00F53B75">
        <w:rPr>
          <w:rFonts w:ascii="Arial" w:hAnsi="Arial" w:cs="Arial"/>
          <w:b/>
          <w:sz w:val="24"/>
          <w:szCs w:val="24"/>
        </w:rPr>
        <w:t xml:space="preserve"> TO BE PROVIDED</w:t>
      </w:r>
      <w:bookmarkEnd w:id="21"/>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2A26A662"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Services to be Provided</w:t>
      </w:r>
      <w:r w:rsidRPr="003326F9">
        <w:rPr>
          <w:rFonts w:ascii="Arial" w:hAnsi="Arial" w:cs="Arial"/>
          <w:b/>
          <w:sz w:val="24"/>
          <w:szCs w:val="24"/>
        </w:rPr>
        <w:t xml:space="preserve">.  </w:t>
      </w:r>
    </w:p>
    <w:p w14:paraId="6197967E" w14:textId="0F75575D" w:rsidR="00511540" w:rsidRPr="004529C2" w:rsidRDefault="00511540" w:rsidP="004F0520">
      <w:pPr>
        <w:rPr>
          <w:rFonts w:ascii="Arial" w:hAnsi="Arial" w:cs="Arial"/>
          <w:sz w:val="24"/>
          <w:szCs w:val="24"/>
        </w:rPr>
      </w:pPr>
    </w:p>
    <w:p w14:paraId="6EA69182" w14:textId="235935E1" w:rsidR="00C93E7A" w:rsidRPr="00F072E0" w:rsidRDefault="0058177B" w:rsidP="00F072E0">
      <w:pPr>
        <w:pStyle w:val="ListParagraph"/>
        <w:widowControl/>
        <w:numPr>
          <w:ilvl w:val="0"/>
          <w:numId w:val="21"/>
        </w:numPr>
        <w:autoSpaceDE/>
        <w:autoSpaceDN/>
        <w:adjustRightInd w:val="0"/>
        <w:ind w:left="360"/>
        <w:rPr>
          <w:rFonts w:ascii="Arial" w:eastAsiaTheme="minorHAnsi" w:hAnsi="Arial" w:cs="Arial"/>
          <w:b/>
          <w:bCs/>
          <w:sz w:val="24"/>
          <w:szCs w:val="24"/>
        </w:rPr>
      </w:pPr>
      <w:r>
        <w:rPr>
          <w:rFonts w:ascii="Arial" w:eastAsiaTheme="minorHAnsi" w:hAnsi="Arial" w:cs="Arial"/>
          <w:b/>
          <w:bCs/>
          <w:sz w:val="24"/>
          <w:szCs w:val="24"/>
        </w:rPr>
        <w:t>Phase 1</w:t>
      </w:r>
      <w:r w:rsidR="00354B0D">
        <w:rPr>
          <w:rFonts w:ascii="Arial" w:eastAsiaTheme="minorHAnsi" w:hAnsi="Arial" w:cs="Arial"/>
          <w:b/>
          <w:bCs/>
          <w:sz w:val="24"/>
          <w:szCs w:val="24"/>
        </w:rPr>
        <w:t>:</w:t>
      </w:r>
      <w:r>
        <w:rPr>
          <w:rFonts w:ascii="Arial" w:eastAsiaTheme="minorHAnsi" w:hAnsi="Arial" w:cs="Arial"/>
          <w:b/>
          <w:bCs/>
          <w:sz w:val="24"/>
          <w:szCs w:val="24"/>
        </w:rPr>
        <w:t xml:space="preserve"> </w:t>
      </w:r>
      <w:r w:rsidR="00687A07" w:rsidRPr="00687A07">
        <w:rPr>
          <w:rFonts w:ascii="Arial" w:eastAsiaTheme="minorHAnsi" w:hAnsi="Arial" w:cs="Arial"/>
          <w:b/>
          <w:bCs/>
          <w:sz w:val="24"/>
          <w:szCs w:val="24"/>
        </w:rPr>
        <w:t>Audit Work Plan</w:t>
      </w:r>
    </w:p>
    <w:p w14:paraId="36B3C2FF" w14:textId="77777777" w:rsidR="00687A07" w:rsidRDefault="00687A07" w:rsidP="00687A07">
      <w:pPr>
        <w:widowControl/>
        <w:autoSpaceDE/>
        <w:autoSpaceDN/>
        <w:adjustRightInd w:val="0"/>
        <w:rPr>
          <w:rFonts w:ascii="Arial" w:eastAsiaTheme="minorHAnsi" w:hAnsi="Arial" w:cs="Arial"/>
          <w:sz w:val="24"/>
          <w:szCs w:val="24"/>
        </w:rPr>
      </w:pPr>
    </w:p>
    <w:p w14:paraId="749C0046" w14:textId="5C14D7BD" w:rsidR="00687A07" w:rsidRPr="006C4433" w:rsidRDefault="00687A07" w:rsidP="006C4433">
      <w:pPr>
        <w:pStyle w:val="ListParagraph"/>
        <w:widowControl/>
        <w:numPr>
          <w:ilvl w:val="0"/>
          <w:numId w:val="22"/>
        </w:numPr>
        <w:autoSpaceDE/>
        <w:autoSpaceDN/>
        <w:adjustRightInd w:val="0"/>
        <w:rPr>
          <w:rFonts w:ascii="Arial" w:eastAsiaTheme="minorHAnsi" w:hAnsi="Arial" w:cs="Arial"/>
          <w:sz w:val="24"/>
          <w:szCs w:val="24"/>
        </w:rPr>
      </w:pPr>
      <w:r w:rsidRPr="00CC1CDB">
        <w:rPr>
          <w:rFonts w:ascii="Arial" w:eastAsiaTheme="minorHAnsi" w:hAnsi="Arial" w:cs="Arial"/>
          <w:sz w:val="24"/>
          <w:szCs w:val="24"/>
        </w:rPr>
        <w:t>Schedul</w:t>
      </w:r>
      <w:r w:rsidR="00CC1CDB" w:rsidRPr="00CC1CDB">
        <w:rPr>
          <w:rFonts w:ascii="Arial" w:eastAsiaTheme="minorHAnsi" w:hAnsi="Arial" w:cs="Arial"/>
          <w:sz w:val="24"/>
          <w:szCs w:val="24"/>
        </w:rPr>
        <w:t xml:space="preserve">e and conduct </w:t>
      </w:r>
      <w:r w:rsidRPr="00CC1CDB">
        <w:rPr>
          <w:rFonts w:ascii="Arial" w:eastAsiaTheme="minorHAnsi" w:hAnsi="Arial" w:cs="Arial"/>
          <w:sz w:val="24"/>
          <w:szCs w:val="24"/>
        </w:rPr>
        <w:t>a</w:t>
      </w:r>
      <w:r w:rsidR="00CC1CDB" w:rsidRPr="00CC1CDB">
        <w:rPr>
          <w:rFonts w:ascii="Arial" w:eastAsiaTheme="minorHAnsi" w:hAnsi="Arial" w:cs="Arial"/>
          <w:sz w:val="24"/>
          <w:szCs w:val="24"/>
        </w:rPr>
        <w:t>n annual</w:t>
      </w:r>
      <w:r w:rsidRPr="00CC1CDB">
        <w:rPr>
          <w:rFonts w:ascii="Arial" w:eastAsiaTheme="minorHAnsi" w:hAnsi="Arial" w:cs="Arial"/>
          <w:sz w:val="24"/>
          <w:szCs w:val="24"/>
        </w:rPr>
        <w:t xml:space="preserve"> project planning conference call with the Department and appropriate stakeholders</w:t>
      </w:r>
      <w:r w:rsidRPr="006C4433">
        <w:rPr>
          <w:rFonts w:ascii="Arial" w:eastAsiaTheme="minorHAnsi" w:hAnsi="Arial" w:cs="Arial"/>
          <w:sz w:val="24"/>
          <w:szCs w:val="24"/>
        </w:rPr>
        <w:t xml:space="preserve">. </w:t>
      </w:r>
    </w:p>
    <w:p w14:paraId="78540D7F" w14:textId="12EAB665" w:rsidR="00687A07" w:rsidRDefault="00786E64" w:rsidP="00786E64">
      <w:pPr>
        <w:pStyle w:val="ListParagraph"/>
        <w:widowControl/>
        <w:numPr>
          <w:ilvl w:val="0"/>
          <w:numId w:val="23"/>
        </w:numPr>
        <w:autoSpaceDE/>
        <w:autoSpaceDN/>
        <w:adjustRightInd w:val="0"/>
        <w:ind w:left="1080"/>
        <w:rPr>
          <w:rFonts w:ascii="Arial" w:eastAsiaTheme="minorHAnsi" w:hAnsi="Arial" w:cs="Arial"/>
          <w:sz w:val="24"/>
          <w:szCs w:val="24"/>
        </w:rPr>
      </w:pPr>
      <w:r>
        <w:rPr>
          <w:rFonts w:ascii="Arial" w:eastAsiaTheme="minorHAnsi" w:hAnsi="Arial" w:cs="Arial"/>
          <w:sz w:val="24"/>
          <w:szCs w:val="24"/>
        </w:rPr>
        <w:t>R</w:t>
      </w:r>
      <w:r w:rsidR="00687A07" w:rsidRPr="00687A07">
        <w:rPr>
          <w:rFonts w:ascii="Arial" w:eastAsiaTheme="minorHAnsi" w:hAnsi="Arial" w:cs="Arial"/>
          <w:sz w:val="24"/>
          <w:szCs w:val="24"/>
        </w:rPr>
        <w:t xml:space="preserve">eview </w:t>
      </w:r>
      <w:r w:rsidR="00687A07">
        <w:rPr>
          <w:rFonts w:ascii="Arial" w:eastAsiaTheme="minorHAnsi" w:hAnsi="Arial" w:cs="Arial"/>
          <w:sz w:val="24"/>
          <w:szCs w:val="24"/>
        </w:rPr>
        <w:t xml:space="preserve">the </w:t>
      </w:r>
      <w:r w:rsidR="00687A07" w:rsidRPr="00687A07">
        <w:rPr>
          <w:rFonts w:ascii="Arial" w:eastAsiaTheme="minorHAnsi" w:hAnsi="Arial" w:cs="Arial"/>
          <w:sz w:val="24"/>
          <w:szCs w:val="24"/>
        </w:rPr>
        <w:t>proposed</w:t>
      </w:r>
      <w:r w:rsidR="00687A07">
        <w:rPr>
          <w:rFonts w:ascii="Arial" w:eastAsiaTheme="minorHAnsi" w:hAnsi="Arial" w:cs="Arial"/>
          <w:sz w:val="24"/>
          <w:szCs w:val="24"/>
        </w:rPr>
        <w:t xml:space="preserve"> </w:t>
      </w:r>
      <w:r w:rsidR="00687A07" w:rsidRPr="00687A07">
        <w:rPr>
          <w:rFonts w:ascii="Arial" w:eastAsiaTheme="minorHAnsi" w:hAnsi="Arial" w:cs="Arial"/>
          <w:sz w:val="24"/>
          <w:szCs w:val="24"/>
        </w:rPr>
        <w:t>audit schedule, clarify</w:t>
      </w:r>
      <w:r>
        <w:rPr>
          <w:rFonts w:ascii="Arial" w:eastAsiaTheme="minorHAnsi" w:hAnsi="Arial" w:cs="Arial"/>
          <w:sz w:val="24"/>
          <w:szCs w:val="24"/>
        </w:rPr>
        <w:t>ing</w:t>
      </w:r>
      <w:r w:rsidR="00687A07" w:rsidRPr="00687A07">
        <w:rPr>
          <w:rFonts w:ascii="Arial" w:eastAsiaTheme="minorHAnsi" w:hAnsi="Arial" w:cs="Arial"/>
          <w:sz w:val="24"/>
          <w:szCs w:val="24"/>
        </w:rPr>
        <w:t xml:space="preserve"> scope expectations, identify</w:t>
      </w:r>
      <w:r>
        <w:rPr>
          <w:rFonts w:ascii="Arial" w:eastAsiaTheme="minorHAnsi" w:hAnsi="Arial" w:cs="Arial"/>
          <w:sz w:val="24"/>
          <w:szCs w:val="24"/>
        </w:rPr>
        <w:t>ing</w:t>
      </w:r>
      <w:r w:rsidR="00687A07" w:rsidRPr="00687A07">
        <w:rPr>
          <w:rFonts w:ascii="Arial" w:eastAsiaTheme="minorHAnsi" w:hAnsi="Arial" w:cs="Arial"/>
          <w:sz w:val="24"/>
          <w:szCs w:val="24"/>
        </w:rPr>
        <w:t xml:space="preserve"> known project</w:t>
      </w:r>
      <w:r w:rsidR="00687A07">
        <w:rPr>
          <w:rFonts w:ascii="Arial" w:eastAsiaTheme="minorHAnsi" w:hAnsi="Arial" w:cs="Arial"/>
          <w:sz w:val="24"/>
          <w:szCs w:val="24"/>
        </w:rPr>
        <w:t xml:space="preserve"> </w:t>
      </w:r>
      <w:r w:rsidR="00687A07" w:rsidRPr="00687A07">
        <w:rPr>
          <w:rFonts w:ascii="Arial" w:eastAsiaTheme="minorHAnsi" w:hAnsi="Arial" w:cs="Arial"/>
          <w:sz w:val="24"/>
          <w:szCs w:val="24"/>
        </w:rPr>
        <w:t>constraints, and refin</w:t>
      </w:r>
      <w:r>
        <w:rPr>
          <w:rFonts w:ascii="Arial" w:eastAsiaTheme="minorHAnsi" w:hAnsi="Arial" w:cs="Arial"/>
          <w:sz w:val="24"/>
          <w:szCs w:val="24"/>
        </w:rPr>
        <w:t>ing</w:t>
      </w:r>
      <w:r w:rsidR="00687A07" w:rsidRPr="00687A07">
        <w:rPr>
          <w:rFonts w:ascii="Arial" w:eastAsiaTheme="minorHAnsi" w:hAnsi="Arial" w:cs="Arial"/>
          <w:sz w:val="24"/>
          <w:szCs w:val="24"/>
        </w:rPr>
        <w:t xml:space="preserve"> dates and/or tasks as appropriate.</w:t>
      </w:r>
    </w:p>
    <w:p w14:paraId="4B96BE44" w14:textId="5B714BBA" w:rsidR="00687A07" w:rsidRDefault="00687A07" w:rsidP="00786E64">
      <w:pPr>
        <w:pStyle w:val="ListParagraph"/>
        <w:widowControl/>
        <w:numPr>
          <w:ilvl w:val="0"/>
          <w:numId w:val="22"/>
        </w:numPr>
        <w:autoSpaceDE/>
        <w:autoSpaceDN/>
        <w:adjustRightInd w:val="0"/>
        <w:rPr>
          <w:rFonts w:ascii="Arial" w:eastAsiaTheme="minorHAnsi" w:hAnsi="Arial" w:cs="Arial"/>
          <w:sz w:val="24"/>
          <w:szCs w:val="24"/>
        </w:rPr>
      </w:pPr>
      <w:r w:rsidRPr="00687A07">
        <w:rPr>
          <w:rFonts w:ascii="Arial" w:eastAsiaTheme="minorHAnsi" w:hAnsi="Arial" w:cs="Arial"/>
          <w:sz w:val="24"/>
          <w:szCs w:val="24"/>
        </w:rPr>
        <w:t xml:space="preserve">Develop the </w:t>
      </w:r>
      <w:r w:rsidR="00786E64" w:rsidRPr="00687A07">
        <w:rPr>
          <w:rFonts w:ascii="Arial" w:eastAsiaTheme="minorHAnsi" w:hAnsi="Arial" w:cs="Arial"/>
          <w:sz w:val="24"/>
          <w:szCs w:val="24"/>
        </w:rPr>
        <w:t>Financial and Program Compliance Audit Plan (Audit</w:t>
      </w:r>
      <w:r w:rsidR="00786E64">
        <w:rPr>
          <w:rFonts w:ascii="Arial" w:eastAsiaTheme="minorHAnsi" w:hAnsi="Arial" w:cs="Arial"/>
          <w:sz w:val="24"/>
          <w:szCs w:val="24"/>
        </w:rPr>
        <w:t xml:space="preserve"> </w:t>
      </w:r>
      <w:r w:rsidR="00786E64" w:rsidRPr="00687A07">
        <w:rPr>
          <w:rFonts w:ascii="Arial" w:eastAsiaTheme="minorHAnsi" w:hAnsi="Arial" w:cs="Arial"/>
          <w:sz w:val="24"/>
          <w:szCs w:val="24"/>
        </w:rPr>
        <w:t>Plan)</w:t>
      </w:r>
      <w:r w:rsidRPr="00687A07">
        <w:rPr>
          <w:rFonts w:ascii="Arial" w:eastAsiaTheme="minorHAnsi" w:hAnsi="Arial" w:cs="Arial"/>
          <w:sz w:val="24"/>
          <w:szCs w:val="24"/>
        </w:rPr>
        <w:t xml:space="preserve"> </w:t>
      </w:r>
      <w:r w:rsidR="00786E64">
        <w:rPr>
          <w:rFonts w:ascii="Arial" w:eastAsiaTheme="minorHAnsi" w:hAnsi="Arial" w:cs="Arial"/>
          <w:sz w:val="24"/>
          <w:szCs w:val="24"/>
        </w:rPr>
        <w:t>p</w:t>
      </w:r>
      <w:r w:rsidRPr="00687A07">
        <w:rPr>
          <w:rFonts w:ascii="Arial" w:eastAsiaTheme="minorHAnsi" w:hAnsi="Arial" w:cs="Arial"/>
          <w:sz w:val="24"/>
          <w:szCs w:val="24"/>
        </w:rPr>
        <w:t>lan</w:t>
      </w:r>
      <w:r w:rsidR="00786E64">
        <w:rPr>
          <w:rFonts w:ascii="Arial" w:eastAsiaTheme="minorHAnsi" w:hAnsi="Arial" w:cs="Arial"/>
          <w:sz w:val="24"/>
          <w:szCs w:val="24"/>
        </w:rPr>
        <w:t xml:space="preserve"> by</w:t>
      </w:r>
      <w:r>
        <w:rPr>
          <w:rFonts w:ascii="Arial" w:eastAsiaTheme="minorHAnsi" w:hAnsi="Arial" w:cs="Arial"/>
          <w:sz w:val="24"/>
          <w:szCs w:val="24"/>
        </w:rPr>
        <w:t>:</w:t>
      </w:r>
    </w:p>
    <w:p w14:paraId="5B33F5EA" w14:textId="462924BB" w:rsidR="00687A07" w:rsidRPr="00AE74F6" w:rsidRDefault="00D2266D" w:rsidP="00AE74F6">
      <w:pPr>
        <w:pStyle w:val="ListParagraph"/>
        <w:widowControl/>
        <w:numPr>
          <w:ilvl w:val="1"/>
          <w:numId w:val="22"/>
        </w:numPr>
        <w:autoSpaceDE/>
        <w:autoSpaceDN/>
        <w:adjustRightInd w:val="0"/>
        <w:ind w:left="1080"/>
        <w:rPr>
          <w:rFonts w:ascii="Arial" w:eastAsiaTheme="minorHAnsi" w:hAnsi="Arial" w:cs="Arial"/>
          <w:sz w:val="24"/>
          <w:szCs w:val="24"/>
        </w:rPr>
      </w:pPr>
      <w:r w:rsidRPr="00AE74F6">
        <w:rPr>
          <w:rFonts w:ascii="Arial" w:eastAsiaTheme="minorHAnsi" w:hAnsi="Arial" w:cs="Arial"/>
          <w:sz w:val="24"/>
          <w:szCs w:val="24"/>
        </w:rPr>
        <w:t>Following</w:t>
      </w:r>
      <w:r w:rsidR="00B364DB" w:rsidRPr="00AE74F6">
        <w:rPr>
          <w:rFonts w:ascii="Arial" w:eastAsiaTheme="minorHAnsi" w:hAnsi="Arial" w:cs="Arial"/>
          <w:sz w:val="24"/>
          <w:szCs w:val="24"/>
        </w:rPr>
        <w:t xml:space="preserve"> </w:t>
      </w:r>
      <w:r w:rsidR="00786E64" w:rsidRPr="00AE74F6">
        <w:rPr>
          <w:rFonts w:ascii="Arial" w:eastAsiaTheme="minorHAnsi" w:hAnsi="Arial" w:cs="Arial"/>
          <w:sz w:val="24"/>
          <w:szCs w:val="24"/>
        </w:rPr>
        <w:t>Generally Accepted Government Auditing Standards (</w:t>
      </w:r>
      <w:r w:rsidR="00687A07" w:rsidRPr="00AE74F6">
        <w:rPr>
          <w:rFonts w:ascii="Arial" w:eastAsiaTheme="minorHAnsi" w:hAnsi="Arial" w:cs="Arial"/>
          <w:sz w:val="24"/>
          <w:szCs w:val="24"/>
        </w:rPr>
        <w:t>GAGAS</w:t>
      </w:r>
      <w:r w:rsidR="00786E64" w:rsidRPr="00AE74F6">
        <w:rPr>
          <w:rFonts w:ascii="Arial" w:eastAsiaTheme="minorHAnsi" w:hAnsi="Arial" w:cs="Arial"/>
          <w:sz w:val="24"/>
          <w:szCs w:val="24"/>
        </w:rPr>
        <w:t>), including at a minimum:</w:t>
      </w:r>
    </w:p>
    <w:p w14:paraId="5F78A1E7" w14:textId="6968AC24" w:rsidR="00687A07" w:rsidRPr="00786E64" w:rsidRDefault="00687A07" w:rsidP="00E63010">
      <w:pPr>
        <w:pStyle w:val="ListParagraph"/>
        <w:widowControl/>
        <w:numPr>
          <w:ilvl w:val="2"/>
          <w:numId w:val="24"/>
        </w:numPr>
        <w:autoSpaceDE/>
        <w:autoSpaceDN/>
        <w:adjustRightInd w:val="0"/>
        <w:ind w:left="1620"/>
        <w:rPr>
          <w:rFonts w:ascii="Arial" w:eastAsiaTheme="minorHAnsi" w:hAnsi="Arial" w:cs="Arial"/>
          <w:sz w:val="24"/>
          <w:szCs w:val="24"/>
        </w:rPr>
      </w:pPr>
      <w:r w:rsidRPr="00786E64">
        <w:rPr>
          <w:rFonts w:ascii="Arial" w:eastAsiaTheme="minorHAnsi" w:hAnsi="Arial" w:cs="Arial"/>
          <w:sz w:val="24"/>
          <w:szCs w:val="24"/>
        </w:rPr>
        <w:t>Scope of work</w:t>
      </w:r>
      <w:r w:rsidR="0058177B">
        <w:rPr>
          <w:rFonts w:ascii="Arial" w:eastAsiaTheme="minorHAnsi" w:hAnsi="Arial" w:cs="Arial"/>
          <w:sz w:val="24"/>
          <w:szCs w:val="24"/>
        </w:rPr>
        <w:t>;</w:t>
      </w:r>
    </w:p>
    <w:p w14:paraId="31E7F9B4" w14:textId="6FA0E360" w:rsidR="00687A07" w:rsidRPr="00786E64" w:rsidRDefault="00687A07" w:rsidP="00E63010">
      <w:pPr>
        <w:pStyle w:val="ListParagraph"/>
        <w:widowControl/>
        <w:numPr>
          <w:ilvl w:val="2"/>
          <w:numId w:val="24"/>
        </w:numPr>
        <w:autoSpaceDE/>
        <w:autoSpaceDN/>
        <w:adjustRightInd w:val="0"/>
        <w:ind w:left="1620"/>
        <w:rPr>
          <w:rFonts w:ascii="Arial" w:eastAsiaTheme="minorHAnsi" w:hAnsi="Arial" w:cs="Arial"/>
          <w:sz w:val="24"/>
          <w:szCs w:val="24"/>
        </w:rPr>
      </w:pPr>
      <w:r w:rsidRPr="00786E64">
        <w:rPr>
          <w:rFonts w:ascii="Arial" w:eastAsiaTheme="minorHAnsi" w:hAnsi="Arial" w:cs="Arial"/>
          <w:sz w:val="24"/>
          <w:szCs w:val="24"/>
        </w:rPr>
        <w:t>Audit approach</w:t>
      </w:r>
      <w:r w:rsidR="0058177B">
        <w:rPr>
          <w:rFonts w:ascii="Arial" w:eastAsiaTheme="minorHAnsi" w:hAnsi="Arial" w:cs="Arial"/>
          <w:sz w:val="24"/>
          <w:szCs w:val="24"/>
        </w:rPr>
        <w:t>;</w:t>
      </w:r>
    </w:p>
    <w:p w14:paraId="2B633F9D" w14:textId="0A3FD536" w:rsidR="00687A07" w:rsidRPr="00786E64" w:rsidRDefault="00687A07" w:rsidP="00E63010">
      <w:pPr>
        <w:pStyle w:val="ListParagraph"/>
        <w:widowControl/>
        <w:numPr>
          <w:ilvl w:val="2"/>
          <w:numId w:val="24"/>
        </w:numPr>
        <w:autoSpaceDE/>
        <w:autoSpaceDN/>
        <w:adjustRightInd w:val="0"/>
        <w:ind w:left="1620"/>
        <w:rPr>
          <w:rFonts w:ascii="Arial" w:eastAsiaTheme="minorHAnsi" w:hAnsi="Arial" w:cs="Arial"/>
          <w:sz w:val="24"/>
          <w:szCs w:val="24"/>
        </w:rPr>
      </w:pPr>
      <w:r w:rsidRPr="00786E64">
        <w:rPr>
          <w:rFonts w:ascii="Arial" w:eastAsiaTheme="minorHAnsi" w:hAnsi="Arial" w:cs="Arial"/>
          <w:sz w:val="24"/>
          <w:szCs w:val="24"/>
        </w:rPr>
        <w:t>Audit schedule and deliverables</w:t>
      </w:r>
      <w:r w:rsidR="0058177B">
        <w:rPr>
          <w:rFonts w:ascii="Arial" w:eastAsiaTheme="minorHAnsi" w:hAnsi="Arial" w:cs="Arial"/>
          <w:sz w:val="24"/>
          <w:szCs w:val="24"/>
        </w:rPr>
        <w:t>;</w:t>
      </w:r>
    </w:p>
    <w:p w14:paraId="198C3FFB" w14:textId="4DE32B7E" w:rsidR="00687A07" w:rsidRPr="00786E64" w:rsidRDefault="00687A07" w:rsidP="00E63010">
      <w:pPr>
        <w:pStyle w:val="ListParagraph"/>
        <w:widowControl/>
        <w:numPr>
          <w:ilvl w:val="2"/>
          <w:numId w:val="24"/>
        </w:numPr>
        <w:autoSpaceDE/>
        <w:autoSpaceDN/>
        <w:adjustRightInd w:val="0"/>
        <w:ind w:left="1620"/>
        <w:rPr>
          <w:rFonts w:ascii="Arial" w:eastAsiaTheme="minorHAnsi" w:hAnsi="Arial" w:cs="Arial"/>
          <w:sz w:val="24"/>
          <w:szCs w:val="24"/>
        </w:rPr>
      </w:pPr>
      <w:r w:rsidRPr="00786E64">
        <w:rPr>
          <w:rFonts w:ascii="Arial" w:eastAsiaTheme="minorHAnsi" w:hAnsi="Arial" w:cs="Arial"/>
          <w:sz w:val="24"/>
          <w:szCs w:val="24"/>
        </w:rPr>
        <w:t>Project work plan</w:t>
      </w:r>
      <w:r w:rsidR="0058177B">
        <w:rPr>
          <w:rFonts w:ascii="Arial" w:eastAsiaTheme="minorHAnsi" w:hAnsi="Arial" w:cs="Arial"/>
          <w:sz w:val="24"/>
          <w:szCs w:val="24"/>
        </w:rPr>
        <w:t>;</w:t>
      </w:r>
    </w:p>
    <w:p w14:paraId="347F40C6" w14:textId="1A2B4FF9" w:rsidR="00687A07" w:rsidRPr="00786E64" w:rsidRDefault="00687A07" w:rsidP="00E63010">
      <w:pPr>
        <w:pStyle w:val="ListParagraph"/>
        <w:widowControl/>
        <w:numPr>
          <w:ilvl w:val="2"/>
          <w:numId w:val="24"/>
        </w:numPr>
        <w:autoSpaceDE/>
        <w:autoSpaceDN/>
        <w:adjustRightInd w:val="0"/>
        <w:ind w:left="1620"/>
        <w:rPr>
          <w:rFonts w:ascii="Arial" w:eastAsiaTheme="minorHAnsi" w:hAnsi="Arial" w:cs="Arial"/>
          <w:sz w:val="24"/>
          <w:szCs w:val="24"/>
        </w:rPr>
      </w:pPr>
      <w:r w:rsidRPr="00786E64">
        <w:rPr>
          <w:rFonts w:ascii="Arial" w:eastAsiaTheme="minorHAnsi" w:hAnsi="Arial" w:cs="Arial"/>
          <w:sz w:val="24"/>
          <w:szCs w:val="24"/>
        </w:rPr>
        <w:t>Project roles and responsibilities</w:t>
      </w:r>
      <w:r w:rsidR="0058177B">
        <w:rPr>
          <w:rFonts w:ascii="Arial" w:eastAsiaTheme="minorHAnsi" w:hAnsi="Arial" w:cs="Arial"/>
          <w:sz w:val="24"/>
          <w:szCs w:val="24"/>
        </w:rPr>
        <w:t>; and</w:t>
      </w:r>
    </w:p>
    <w:p w14:paraId="10E4B570" w14:textId="0AA7D55B" w:rsidR="00687A07" w:rsidRDefault="00687A07" w:rsidP="00E63010">
      <w:pPr>
        <w:pStyle w:val="ListParagraph"/>
        <w:widowControl/>
        <w:numPr>
          <w:ilvl w:val="2"/>
          <w:numId w:val="24"/>
        </w:numPr>
        <w:autoSpaceDE/>
        <w:autoSpaceDN/>
        <w:adjustRightInd w:val="0"/>
        <w:ind w:left="1620"/>
        <w:rPr>
          <w:rFonts w:ascii="Arial" w:eastAsiaTheme="minorHAnsi" w:hAnsi="Arial" w:cs="Arial"/>
          <w:sz w:val="24"/>
          <w:szCs w:val="24"/>
        </w:rPr>
      </w:pPr>
      <w:r w:rsidRPr="00786E64">
        <w:rPr>
          <w:rFonts w:ascii="Arial" w:eastAsiaTheme="minorHAnsi" w:hAnsi="Arial" w:cs="Arial"/>
          <w:sz w:val="24"/>
          <w:szCs w:val="24"/>
        </w:rPr>
        <w:t>Project management processes</w:t>
      </w:r>
      <w:r w:rsidR="0058177B">
        <w:rPr>
          <w:rFonts w:ascii="Arial" w:eastAsiaTheme="minorHAnsi" w:hAnsi="Arial" w:cs="Arial"/>
          <w:sz w:val="24"/>
          <w:szCs w:val="24"/>
        </w:rPr>
        <w:t>.</w:t>
      </w:r>
    </w:p>
    <w:p w14:paraId="10F10371" w14:textId="33A3CFD7" w:rsidR="00D45DC7" w:rsidRPr="00D45DC7" w:rsidRDefault="00566F7F" w:rsidP="00D45DC7">
      <w:pPr>
        <w:pStyle w:val="ListParagraph"/>
        <w:widowControl/>
        <w:numPr>
          <w:ilvl w:val="0"/>
          <w:numId w:val="23"/>
        </w:numPr>
        <w:autoSpaceDE/>
        <w:autoSpaceDN/>
        <w:adjustRightInd w:val="0"/>
        <w:ind w:left="1080"/>
        <w:rPr>
          <w:rFonts w:ascii="Arial" w:eastAsiaTheme="minorHAnsi" w:hAnsi="Arial" w:cs="Arial"/>
          <w:sz w:val="24"/>
          <w:szCs w:val="24"/>
        </w:rPr>
      </w:pPr>
      <w:r>
        <w:rPr>
          <w:rFonts w:ascii="Arial" w:eastAsiaTheme="minorHAnsi" w:hAnsi="Arial" w:cs="Arial"/>
          <w:sz w:val="24"/>
          <w:szCs w:val="24"/>
        </w:rPr>
        <w:t>Developing a plan that</w:t>
      </w:r>
      <w:r w:rsidR="00767002">
        <w:rPr>
          <w:rFonts w:ascii="Arial" w:eastAsiaTheme="minorHAnsi" w:hAnsi="Arial" w:cs="Arial"/>
          <w:sz w:val="24"/>
          <w:szCs w:val="24"/>
        </w:rPr>
        <w:t xml:space="preserve"> assess</w:t>
      </w:r>
      <w:r w:rsidR="00E069C6">
        <w:rPr>
          <w:rFonts w:ascii="Arial" w:eastAsiaTheme="minorHAnsi" w:hAnsi="Arial" w:cs="Arial"/>
          <w:sz w:val="24"/>
          <w:szCs w:val="24"/>
        </w:rPr>
        <w:t>es</w:t>
      </w:r>
      <w:r w:rsidR="00767002">
        <w:rPr>
          <w:rFonts w:ascii="Arial" w:eastAsiaTheme="minorHAnsi" w:hAnsi="Arial" w:cs="Arial"/>
          <w:sz w:val="24"/>
          <w:szCs w:val="24"/>
        </w:rPr>
        <w:t xml:space="preserve"> compliance with federal government regulations for State-Based Marketplaces and Qualified Health Plan (QHP) issuers</w:t>
      </w:r>
      <w:r w:rsidR="00E069C6">
        <w:rPr>
          <w:rFonts w:ascii="Arial" w:eastAsiaTheme="minorHAnsi" w:hAnsi="Arial" w:cs="Arial"/>
          <w:sz w:val="24"/>
          <w:szCs w:val="24"/>
        </w:rPr>
        <w:t>, which</w:t>
      </w:r>
      <w:r w:rsidR="00D45DC7">
        <w:rPr>
          <w:rFonts w:ascii="Arial" w:eastAsiaTheme="minorHAnsi" w:hAnsi="Arial" w:cs="Arial"/>
          <w:sz w:val="24"/>
          <w:szCs w:val="24"/>
        </w:rPr>
        <w:t>:</w:t>
      </w:r>
    </w:p>
    <w:p w14:paraId="6A6EB591" w14:textId="3C6046ED" w:rsidR="001C34CA" w:rsidRDefault="003722CB" w:rsidP="00D212B8">
      <w:pPr>
        <w:pStyle w:val="ListParagraph"/>
        <w:widowControl/>
        <w:numPr>
          <w:ilvl w:val="2"/>
          <w:numId w:val="22"/>
        </w:numPr>
        <w:autoSpaceDE/>
        <w:autoSpaceDN/>
        <w:adjustRightInd w:val="0"/>
        <w:ind w:left="1620"/>
        <w:rPr>
          <w:rFonts w:ascii="Arial" w:eastAsiaTheme="minorHAnsi" w:hAnsi="Arial" w:cs="Arial"/>
          <w:sz w:val="24"/>
          <w:szCs w:val="24"/>
        </w:rPr>
      </w:pPr>
      <w:r>
        <w:rPr>
          <w:rFonts w:ascii="Arial" w:eastAsiaTheme="minorHAnsi" w:hAnsi="Arial" w:cs="Arial"/>
          <w:sz w:val="24"/>
          <w:szCs w:val="24"/>
        </w:rPr>
        <w:t>Compl</w:t>
      </w:r>
      <w:r w:rsidR="00E069C6">
        <w:rPr>
          <w:rFonts w:ascii="Arial" w:eastAsiaTheme="minorHAnsi" w:hAnsi="Arial" w:cs="Arial"/>
          <w:sz w:val="24"/>
          <w:szCs w:val="24"/>
        </w:rPr>
        <w:t>ies</w:t>
      </w:r>
      <w:r>
        <w:rPr>
          <w:rFonts w:ascii="Arial" w:eastAsiaTheme="minorHAnsi" w:hAnsi="Arial" w:cs="Arial"/>
          <w:sz w:val="24"/>
          <w:szCs w:val="24"/>
        </w:rPr>
        <w:t xml:space="preserve"> with a</w:t>
      </w:r>
      <w:r w:rsidR="0025246B">
        <w:rPr>
          <w:rFonts w:ascii="Arial" w:eastAsiaTheme="minorHAnsi" w:hAnsi="Arial" w:cs="Arial"/>
          <w:sz w:val="24"/>
          <w:szCs w:val="24"/>
        </w:rPr>
        <w:t>ccounting requirements specified in 45 CFR 155.1200(a)(1)</w:t>
      </w:r>
    </w:p>
    <w:p w14:paraId="7B149A97" w14:textId="777E566D" w:rsidR="00687A07" w:rsidRDefault="00A86F3D" w:rsidP="00D212B8">
      <w:pPr>
        <w:pStyle w:val="ListParagraph"/>
        <w:widowControl/>
        <w:numPr>
          <w:ilvl w:val="2"/>
          <w:numId w:val="22"/>
        </w:numPr>
        <w:autoSpaceDE/>
        <w:autoSpaceDN/>
        <w:adjustRightInd w:val="0"/>
        <w:ind w:left="1620"/>
        <w:rPr>
          <w:rFonts w:ascii="Arial" w:eastAsiaTheme="minorHAnsi" w:hAnsi="Arial" w:cs="Arial"/>
          <w:sz w:val="24"/>
          <w:szCs w:val="24"/>
        </w:rPr>
      </w:pPr>
      <w:r>
        <w:rPr>
          <w:rFonts w:ascii="Arial" w:eastAsiaTheme="minorHAnsi" w:hAnsi="Arial" w:cs="Arial"/>
          <w:sz w:val="24"/>
          <w:szCs w:val="24"/>
        </w:rPr>
        <w:t xml:space="preserve">Complies </w:t>
      </w:r>
      <w:r w:rsidR="00295479">
        <w:rPr>
          <w:rFonts w:ascii="Arial" w:eastAsiaTheme="minorHAnsi" w:hAnsi="Arial" w:cs="Arial"/>
          <w:sz w:val="24"/>
          <w:szCs w:val="24"/>
        </w:rPr>
        <w:t>with a</w:t>
      </w:r>
      <w:r w:rsidR="00687A07" w:rsidRPr="00E63010">
        <w:rPr>
          <w:rFonts w:ascii="Arial" w:eastAsiaTheme="minorHAnsi" w:hAnsi="Arial" w:cs="Arial"/>
          <w:sz w:val="24"/>
          <w:szCs w:val="24"/>
        </w:rPr>
        <w:t>pplicable requirements from</w:t>
      </w:r>
      <w:r w:rsidR="00396860">
        <w:rPr>
          <w:rFonts w:ascii="Arial" w:eastAsiaTheme="minorHAnsi" w:hAnsi="Arial" w:cs="Arial"/>
          <w:sz w:val="24"/>
          <w:szCs w:val="24"/>
        </w:rPr>
        <w:t xml:space="preserve"> subparts of</w:t>
      </w:r>
      <w:r w:rsidR="00687A07" w:rsidRPr="00E63010">
        <w:rPr>
          <w:rFonts w:ascii="Arial" w:eastAsiaTheme="minorHAnsi" w:hAnsi="Arial" w:cs="Arial"/>
          <w:sz w:val="24"/>
          <w:szCs w:val="24"/>
        </w:rPr>
        <w:t xml:space="preserve"> </w:t>
      </w:r>
      <w:hyperlink r:id="rId18" w:history="1">
        <w:r w:rsidR="00687A07" w:rsidRPr="003F3F4C">
          <w:rPr>
            <w:rStyle w:val="Hyperlink"/>
            <w:rFonts w:ascii="Arial" w:eastAsiaTheme="minorHAnsi" w:hAnsi="Arial" w:cs="Arial"/>
            <w:sz w:val="24"/>
            <w:szCs w:val="24"/>
          </w:rPr>
          <w:t>45 CFR 155</w:t>
        </w:r>
      </w:hyperlink>
      <w:r w:rsidR="00687A07" w:rsidRPr="00E63010">
        <w:rPr>
          <w:rFonts w:ascii="Arial" w:eastAsiaTheme="minorHAnsi" w:hAnsi="Arial" w:cs="Arial"/>
          <w:sz w:val="24"/>
          <w:szCs w:val="24"/>
        </w:rPr>
        <w:t xml:space="preserve"> (i.e., Subparts C, D, E, and K)</w:t>
      </w:r>
      <w:r w:rsidR="00150B07">
        <w:rPr>
          <w:rFonts w:ascii="Arial" w:eastAsiaTheme="minorHAnsi" w:hAnsi="Arial" w:cs="Arial"/>
          <w:sz w:val="24"/>
          <w:szCs w:val="24"/>
        </w:rPr>
        <w:t xml:space="preserve"> and all other </w:t>
      </w:r>
      <w:r w:rsidR="00C84C6E">
        <w:rPr>
          <w:rFonts w:ascii="Arial" w:eastAsiaTheme="minorHAnsi" w:hAnsi="Arial" w:cs="Arial"/>
          <w:sz w:val="24"/>
          <w:szCs w:val="24"/>
        </w:rPr>
        <w:t>financial and programmatic audit requirements issued by The Centers for Medicare &amp; Medicaid Services</w:t>
      </w:r>
    </w:p>
    <w:p w14:paraId="7F6C5C20" w14:textId="441B0F94" w:rsidR="00687A07" w:rsidRDefault="00295479" w:rsidP="00170E97">
      <w:pPr>
        <w:pStyle w:val="ListParagraph"/>
        <w:widowControl/>
        <w:numPr>
          <w:ilvl w:val="2"/>
          <w:numId w:val="22"/>
        </w:numPr>
        <w:autoSpaceDE/>
        <w:autoSpaceDN/>
        <w:adjustRightInd w:val="0"/>
        <w:ind w:left="1620"/>
        <w:rPr>
          <w:rFonts w:ascii="Arial" w:eastAsiaTheme="minorHAnsi" w:hAnsi="Arial" w:cs="Arial"/>
          <w:sz w:val="24"/>
          <w:szCs w:val="24"/>
        </w:rPr>
      </w:pPr>
      <w:r>
        <w:rPr>
          <w:rFonts w:ascii="Arial" w:eastAsiaTheme="minorHAnsi" w:hAnsi="Arial" w:cs="Arial"/>
          <w:sz w:val="24"/>
          <w:szCs w:val="24"/>
        </w:rPr>
        <w:t>Include</w:t>
      </w:r>
      <w:r w:rsidR="00A86F3D">
        <w:rPr>
          <w:rFonts w:ascii="Arial" w:eastAsiaTheme="minorHAnsi" w:hAnsi="Arial" w:cs="Arial"/>
          <w:sz w:val="24"/>
          <w:szCs w:val="24"/>
        </w:rPr>
        <w:t>s</w:t>
      </w:r>
      <w:r>
        <w:rPr>
          <w:rFonts w:ascii="Arial" w:eastAsiaTheme="minorHAnsi" w:hAnsi="Arial" w:cs="Arial"/>
          <w:sz w:val="24"/>
          <w:szCs w:val="24"/>
        </w:rPr>
        <w:t xml:space="preserve"> p</w:t>
      </w:r>
      <w:r w:rsidR="00687A07" w:rsidRPr="00E63010">
        <w:rPr>
          <w:rFonts w:ascii="Arial" w:eastAsiaTheme="minorHAnsi" w:hAnsi="Arial" w:cs="Arial"/>
          <w:sz w:val="24"/>
          <w:szCs w:val="24"/>
        </w:rPr>
        <w:t>rocedures for assessing each requirement, such as methods,</w:t>
      </w:r>
      <w:r w:rsidR="00E63010" w:rsidRPr="00E63010">
        <w:rPr>
          <w:rFonts w:ascii="Arial" w:eastAsiaTheme="minorHAnsi" w:hAnsi="Arial" w:cs="Arial"/>
          <w:sz w:val="24"/>
          <w:szCs w:val="24"/>
        </w:rPr>
        <w:t xml:space="preserve"> </w:t>
      </w:r>
      <w:r w:rsidR="00687A07" w:rsidRPr="00E63010">
        <w:rPr>
          <w:rFonts w:ascii="Arial" w:eastAsiaTheme="minorHAnsi" w:hAnsi="Arial" w:cs="Arial"/>
          <w:sz w:val="24"/>
          <w:szCs w:val="24"/>
        </w:rPr>
        <w:t>standards, data sources, sample size, and evidence.</w:t>
      </w:r>
    </w:p>
    <w:p w14:paraId="4B21B771" w14:textId="19A20FD9" w:rsidR="00687A07" w:rsidRDefault="00687A07" w:rsidP="003F3F4C">
      <w:pPr>
        <w:pStyle w:val="ListParagraph"/>
        <w:widowControl/>
        <w:numPr>
          <w:ilvl w:val="0"/>
          <w:numId w:val="22"/>
        </w:numPr>
        <w:autoSpaceDE/>
        <w:autoSpaceDN/>
        <w:adjustRightInd w:val="0"/>
        <w:rPr>
          <w:rFonts w:ascii="Arial" w:eastAsiaTheme="minorHAnsi" w:hAnsi="Arial" w:cs="Arial"/>
          <w:sz w:val="24"/>
          <w:szCs w:val="24"/>
        </w:rPr>
      </w:pPr>
      <w:r w:rsidRPr="003F3F4C">
        <w:rPr>
          <w:rFonts w:ascii="Arial" w:eastAsiaTheme="minorHAnsi" w:hAnsi="Arial" w:cs="Arial"/>
          <w:sz w:val="24"/>
          <w:szCs w:val="24"/>
        </w:rPr>
        <w:t xml:space="preserve">Schedule and </w:t>
      </w:r>
      <w:r w:rsidR="003F3F4C">
        <w:rPr>
          <w:rFonts w:ascii="Arial" w:eastAsiaTheme="minorHAnsi" w:hAnsi="Arial" w:cs="Arial"/>
          <w:sz w:val="24"/>
          <w:szCs w:val="24"/>
        </w:rPr>
        <w:t>c</w:t>
      </w:r>
      <w:r w:rsidRPr="003F3F4C">
        <w:rPr>
          <w:rFonts w:ascii="Arial" w:eastAsiaTheme="minorHAnsi" w:hAnsi="Arial" w:cs="Arial"/>
          <w:sz w:val="24"/>
          <w:szCs w:val="24"/>
        </w:rPr>
        <w:t xml:space="preserve">onduct </w:t>
      </w:r>
      <w:r w:rsidR="003F3F4C">
        <w:rPr>
          <w:rFonts w:ascii="Arial" w:eastAsiaTheme="minorHAnsi" w:hAnsi="Arial" w:cs="Arial"/>
          <w:sz w:val="24"/>
          <w:szCs w:val="24"/>
        </w:rPr>
        <w:t>p</w:t>
      </w:r>
      <w:r w:rsidRPr="003F3F4C">
        <w:rPr>
          <w:rFonts w:ascii="Arial" w:eastAsiaTheme="minorHAnsi" w:hAnsi="Arial" w:cs="Arial"/>
          <w:sz w:val="24"/>
          <w:szCs w:val="24"/>
        </w:rPr>
        <w:t xml:space="preserve">eriodic </w:t>
      </w:r>
      <w:r w:rsidR="003F3F4C">
        <w:rPr>
          <w:rFonts w:ascii="Arial" w:eastAsiaTheme="minorHAnsi" w:hAnsi="Arial" w:cs="Arial"/>
          <w:sz w:val="24"/>
          <w:szCs w:val="24"/>
        </w:rPr>
        <w:t>c</w:t>
      </w:r>
      <w:r w:rsidRPr="003F3F4C">
        <w:rPr>
          <w:rFonts w:ascii="Arial" w:eastAsiaTheme="minorHAnsi" w:hAnsi="Arial" w:cs="Arial"/>
          <w:sz w:val="24"/>
          <w:szCs w:val="24"/>
        </w:rPr>
        <w:t>heck-</w:t>
      </w:r>
      <w:r w:rsidR="003F3F4C">
        <w:rPr>
          <w:rFonts w:ascii="Arial" w:eastAsiaTheme="minorHAnsi" w:hAnsi="Arial" w:cs="Arial"/>
          <w:sz w:val="24"/>
          <w:szCs w:val="24"/>
        </w:rPr>
        <w:t>i</w:t>
      </w:r>
      <w:r w:rsidRPr="003F3F4C">
        <w:rPr>
          <w:rFonts w:ascii="Arial" w:eastAsiaTheme="minorHAnsi" w:hAnsi="Arial" w:cs="Arial"/>
          <w:sz w:val="24"/>
          <w:szCs w:val="24"/>
        </w:rPr>
        <w:t>n</w:t>
      </w:r>
      <w:r w:rsidR="00CC1CDB">
        <w:rPr>
          <w:rFonts w:ascii="Arial" w:eastAsiaTheme="minorHAnsi" w:hAnsi="Arial" w:cs="Arial"/>
          <w:sz w:val="24"/>
          <w:szCs w:val="24"/>
        </w:rPr>
        <w:t>s via conference call</w:t>
      </w:r>
      <w:r w:rsidRPr="003F3F4C">
        <w:rPr>
          <w:rFonts w:ascii="Arial" w:eastAsiaTheme="minorHAnsi" w:hAnsi="Arial" w:cs="Arial"/>
          <w:sz w:val="24"/>
          <w:szCs w:val="24"/>
        </w:rPr>
        <w:t xml:space="preserve"> with </w:t>
      </w:r>
      <w:r w:rsidR="003F3F4C">
        <w:rPr>
          <w:rFonts w:ascii="Arial" w:eastAsiaTheme="minorHAnsi" w:hAnsi="Arial" w:cs="Arial"/>
          <w:sz w:val="24"/>
          <w:szCs w:val="24"/>
        </w:rPr>
        <w:t>the Department</w:t>
      </w:r>
      <w:r w:rsidR="00A86F3D">
        <w:rPr>
          <w:rFonts w:ascii="Arial" w:eastAsiaTheme="minorHAnsi" w:hAnsi="Arial" w:cs="Arial"/>
          <w:sz w:val="24"/>
          <w:szCs w:val="24"/>
        </w:rPr>
        <w:t>,</w:t>
      </w:r>
      <w:r w:rsidR="003F3F4C">
        <w:rPr>
          <w:rFonts w:ascii="Arial" w:eastAsiaTheme="minorHAnsi" w:hAnsi="Arial" w:cs="Arial"/>
          <w:sz w:val="24"/>
          <w:szCs w:val="24"/>
        </w:rPr>
        <w:t xml:space="preserve"> </w:t>
      </w:r>
      <w:r w:rsidR="00A86F3D">
        <w:rPr>
          <w:rFonts w:ascii="Arial" w:eastAsiaTheme="minorHAnsi" w:hAnsi="Arial" w:cs="Arial"/>
          <w:sz w:val="24"/>
          <w:szCs w:val="24"/>
        </w:rPr>
        <w:t>as</w:t>
      </w:r>
      <w:r w:rsidR="003F3F4C">
        <w:rPr>
          <w:rFonts w:ascii="Arial" w:eastAsiaTheme="minorHAnsi" w:hAnsi="Arial" w:cs="Arial"/>
          <w:sz w:val="24"/>
          <w:szCs w:val="24"/>
        </w:rPr>
        <w:t xml:space="preserve"> agreed upon.</w:t>
      </w:r>
    </w:p>
    <w:p w14:paraId="161D6E21" w14:textId="02131315" w:rsidR="003F3F4C" w:rsidRDefault="00687A07" w:rsidP="003F3F4C">
      <w:pPr>
        <w:pStyle w:val="ListParagraph"/>
        <w:widowControl/>
        <w:numPr>
          <w:ilvl w:val="1"/>
          <w:numId w:val="22"/>
        </w:numPr>
        <w:autoSpaceDE/>
        <w:autoSpaceDN/>
        <w:adjustRightInd w:val="0"/>
        <w:ind w:left="1080"/>
        <w:rPr>
          <w:rFonts w:ascii="Arial" w:eastAsiaTheme="minorHAnsi" w:hAnsi="Arial" w:cs="Arial"/>
          <w:sz w:val="24"/>
          <w:szCs w:val="24"/>
        </w:rPr>
      </w:pPr>
      <w:r w:rsidRPr="003F3F4C">
        <w:rPr>
          <w:rFonts w:ascii="Arial" w:eastAsiaTheme="minorHAnsi" w:hAnsi="Arial" w:cs="Arial"/>
          <w:sz w:val="24"/>
          <w:szCs w:val="24"/>
        </w:rPr>
        <w:t>Share any identified findings</w:t>
      </w:r>
      <w:r w:rsidR="003F3F4C">
        <w:rPr>
          <w:rFonts w:ascii="Arial" w:eastAsiaTheme="minorHAnsi" w:hAnsi="Arial" w:cs="Arial"/>
          <w:sz w:val="24"/>
          <w:szCs w:val="24"/>
        </w:rPr>
        <w:t>.</w:t>
      </w:r>
    </w:p>
    <w:p w14:paraId="72D40699" w14:textId="5B1053BA" w:rsidR="00687A07" w:rsidRDefault="003F3F4C" w:rsidP="00D16F37">
      <w:pPr>
        <w:pStyle w:val="ListParagraph"/>
        <w:widowControl/>
        <w:numPr>
          <w:ilvl w:val="1"/>
          <w:numId w:val="22"/>
        </w:numPr>
        <w:autoSpaceDE/>
        <w:autoSpaceDN/>
        <w:adjustRightInd w:val="0"/>
        <w:ind w:left="1080"/>
        <w:rPr>
          <w:rFonts w:ascii="Arial" w:eastAsiaTheme="minorHAnsi" w:hAnsi="Arial" w:cs="Arial"/>
          <w:sz w:val="24"/>
          <w:szCs w:val="24"/>
        </w:rPr>
      </w:pPr>
      <w:r>
        <w:rPr>
          <w:rFonts w:ascii="Arial" w:eastAsiaTheme="minorHAnsi" w:hAnsi="Arial" w:cs="Arial"/>
          <w:sz w:val="24"/>
          <w:szCs w:val="24"/>
        </w:rPr>
        <w:t>N</w:t>
      </w:r>
      <w:r w:rsidR="00687A07" w:rsidRPr="003F3F4C">
        <w:rPr>
          <w:rFonts w:ascii="Arial" w:eastAsiaTheme="minorHAnsi" w:hAnsi="Arial" w:cs="Arial"/>
          <w:sz w:val="24"/>
          <w:szCs w:val="24"/>
        </w:rPr>
        <w:t xml:space="preserve">otify the Department </w:t>
      </w:r>
      <w:r>
        <w:rPr>
          <w:rFonts w:ascii="Arial" w:eastAsiaTheme="minorHAnsi" w:hAnsi="Arial" w:cs="Arial"/>
          <w:sz w:val="24"/>
          <w:szCs w:val="24"/>
        </w:rPr>
        <w:t xml:space="preserve">immediately </w:t>
      </w:r>
      <w:r w:rsidR="00CC1CDB">
        <w:rPr>
          <w:rFonts w:ascii="Arial" w:eastAsiaTheme="minorHAnsi" w:hAnsi="Arial" w:cs="Arial"/>
          <w:sz w:val="24"/>
          <w:szCs w:val="24"/>
        </w:rPr>
        <w:t>of</w:t>
      </w:r>
      <w:r>
        <w:rPr>
          <w:rFonts w:ascii="Arial" w:eastAsiaTheme="minorHAnsi" w:hAnsi="Arial" w:cs="Arial"/>
          <w:sz w:val="24"/>
          <w:szCs w:val="24"/>
        </w:rPr>
        <w:t xml:space="preserve"> issues that need immediate attention</w:t>
      </w:r>
      <w:r w:rsidR="00687A07" w:rsidRPr="003F3F4C">
        <w:rPr>
          <w:rFonts w:ascii="Arial" w:eastAsiaTheme="minorHAnsi" w:hAnsi="Arial" w:cs="Arial"/>
          <w:sz w:val="24"/>
          <w:szCs w:val="24"/>
        </w:rPr>
        <w:t>.</w:t>
      </w:r>
    </w:p>
    <w:p w14:paraId="294920C6" w14:textId="77777777" w:rsidR="003F3F4C" w:rsidRDefault="003F3F4C" w:rsidP="003F3F4C">
      <w:pPr>
        <w:widowControl/>
        <w:autoSpaceDE/>
        <w:autoSpaceDN/>
        <w:adjustRightInd w:val="0"/>
        <w:rPr>
          <w:rFonts w:ascii="Arial" w:eastAsiaTheme="minorHAnsi" w:hAnsi="Arial" w:cs="Arial"/>
          <w:sz w:val="24"/>
          <w:szCs w:val="24"/>
        </w:rPr>
      </w:pPr>
    </w:p>
    <w:p w14:paraId="59F4B8A5" w14:textId="75047DB0" w:rsidR="003F3F4C" w:rsidRPr="00687A07" w:rsidRDefault="0058177B" w:rsidP="003F3F4C">
      <w:pPr>
        <w:pStyle w:val="ListParagraph"/>
        <w:widowControl/>
        <w:numPr>
          <w:ilvl w:val="0"/>
          <w:numId w:val="21"/>
        </w:numPr>
        <w:autoSpaceDE/>
        <w:autoSpaceDN/>
        <w:adjustRightInd w:val="0"/>
        <w:ind w:left="360"/>
        <w:rPr>
          <w:rFonts w:ascii="Arial" w:eastAsiaTheme="minorHAnsi" w:hAnsi="Arial" w:cs="Arial"/>
          <w:b/>
          <w:bCs/>
          <w:sz w:val="24"/>
          <w:szCs w:val="24"/>
        </w:rPr>
      </w:pPr>
      <w:r>
        <w:rPr>
          <w:rFonts w:ascii="Arial" w:eastAsiaTheme="minorHAnsi" w:hAnsi="Arial" w:cs="Arial"/>
          <w:b/>
          <w:bCs/>
          <w:sz w:val="24"/>
          <w:szCs w:val="24"/>
        </w:rPr>
        <w:t>Phase 2</w:t>
      </w:r>
      <w:r w:rsidR="00354B0D">
        <w:rPr>
          <w:rFonts w:ascii="Arial" w:eastAsiaTheme="minorHAnsi" w:hAnsi="Arial" w:cs="Arial"/>
          <w:b/>
          <w:bCs/>
          <w:sz w:val="24"/>
          <w:szCs w:val="24"/>
        </w:rPr>
        <w:t>:</w:t>
      </w:r>
      <w:r>
        <w:rPr>
          <w:rFonts w:ascii="Arial" w:eastAsiaTheme="minorHAnsi" w:hAnsi="Arial" w:cs="Arial"/>
          <w:b/>
          <w:bCs/>
          <w:sz w:val="24"/>
          <w:szCs w:val="24"/>
        </w:rPr>
        <w:t xml:space="preserve"> </w:t>
      </w:r>
      <w:r w:rsidR="003F3F4C">
        <w:rPr>
          <w:rFonts w:ascii="Arial" w:eastAsiaTheme="minorHAnsi" w:hAnsi="Arial" w:cs="Arial"/>
          <w:b/>
          <w:bCs/>
          <w:sz w:val="24"/>
          <w:szCs w:val="24"/>
        </w:rPr>
        <w:t>Fieldwork</w:t>
      </w:r>
    </w:p>
    <w:p w14:paraId="2777E411" w14:textId="77777777" w:rsidR="003F3F4C" w:rsidRDefault="003F3F4C" w:rsidP="003F3F4C">
      <w:pPr>
        <w:widowControl/>
        <w:autoSpaceDE/>
        <w:autoSpaceDN/>
        <w:adjustRightInd w:val="0"/>
        <w:rPr>
          <w:rFonts w:ascii="Arial" w:eastAsiaTheme="minorHAnsi" w:hAnsi="Arial" w:cs="Arial"/>
          <w:sz w:val="24"/>
          <w:szCs w:val="24"/>
        </w:rPr>
      </w:pPr>
    </w:p>
    <w:p w14:paraId="36AC3BBD" w14:textId="0CD8F711" w:rsidR="00687A07" w:rsidRDefault="00687A07" w:rsidP="003F3F4C">
      <w:pPr>
        <w:pStyle w:val="ListParagraph"/>
        <w:widowControl/>
        <w:numPr>
          <w:ilvl w:val="0"/>
          <w:numId w:val="25"/>
        </w:numPr>
        <w:autoSpaceDE/>
        <w:autoSpaceDN/>
        <w:adjustRightInd w:val="0"/>
        <w:rPr>
          <w:rFonts w:ascii="Arial" w:eastAsiaTheme="minorHAnsi" w:hAnsi="Arial" w:cs="Arial"/>
          <w:sz w:val="24"/>
          <w:szCs w:val="24"/>
        </w:rPr>
      </w:pPr>
      <w:r w:rsidRPr="003F3F4C">
        <w:rPr>
          <w:rFonts w:ascii="Arial" w:eastAsiaTheme="minorHAnsi" w:hAnsi="Arial" w:cs="Arial"/>
          <w:sz w:val="24"/>
          <w:szCs w:val="24"/>
        </w:rPr>
        <w:t>Request and</w:t>
      </w:r>
      <w:r w:rsidR="003F3F4C">
        <w:rPr>
          <w:rFonts w:ascii="Arial" w:eastAsiaTheme="minorHAnsi" w:hAnsi="Arial" w:cs="Arial"/>
          <w:sz w:val="24"/>
          <w:szCs w:val="24"/>
        </w:rPr>
        <w:t xml:space="preserve"> r</w:t>
      </w:r>
      <w:r w:rsidRPr="003F3F4C">
        <w:rPr>
          <w:rFonts w:ascii="Arial" w:eastAsiaTheme="minorHAnsi" w:hAnsi="Arial" w:cs="Arial"/>
          <w:sz w:val="24"/>
          <w:szCs w:val="24"/>
        </w:rPr>
        <w:t xml:space="preserve">eview </w:t>
      </w:r>
      <w:r w:rsidR="003F3F4C">
        <w:rPr>
          <w:rFonts w:ascii="Arial" w:eastAsiaTheme="minorHAnsi" w:hAnsi="Arial" w:cs="Arial"/>
          <w:sz w:val="24"/>
          <w:szCs w:val="24"/>
        </w:rPr>
        <w:t>p</w:t>
      </w:r>
      <w:r w:rsidRPr="003F3F4C">
        <w:rPr>
          <w:rFonts w:ascii="Arial" w:eastAsiaTheme="minorHAnsi" w:hAnsi="Arial" w:cs="Arial"/>
          <w:sz w:val="24"/>
          <w:szCs w:val="24"/>
        </w:rPr>
        <w:t xml:space="preserve">roject and </w:t>
      </w:r>
      <w:r w:rsidR="003F3F4C">
        <w:rPr>
          <w:rFonts w:ascii="Arial" w:eastAsiaTheme="minorHAnsi" w:hAnsi="Arial" w:cs="Arial"/>
          <w:sz w:val="24"/>
          <w:szCs w:val="24"/>
        </w:rPr>
        <w:t>s</w:t>
      </w:r>
      <w:r w:rsidRPr="003F3F4C">
        <w:rPr>
          <w:rFonts w:ascii="Arial" w:eastAsiaTheme="minorHAnsi" w:hAnsi="Arial" w:cs="Arial"/>
          <w:sz w:val="24"/>
          <w:szCs w:val="24"/>
        </w:rPr>
        <w:t xml:space="preserve">ystem </w:t>
      </w:r>
      <w:r w:rsidR="003F3F4C">
        <w:rPr>
          <w:rFonts w:ascii="Arial" w:eastAsiaTheme="minorHAnsi" w:hAnsi="Arial" w:cs="Arial"/>
          <w:sz w:val="24"/>
          <w:szCs w:val="24"/>
        </w:rPr>
        <w:t>d</w:t>
      </w:r>
      <w:r w:rsidRPr="003F3F4C">
        <w:rPr>
          <w:rFonts w:ascii="Arial" w:eastAsiaTheme="minorHAnsi" w:hAnsi="Arial" w:cs="Arial"/>
          <w:sz w:val="24"/>
          <w:szCs w:val="24"/>
        </w:rPr>
        <w:t xml:space="preserve">ata and </w:t>
      </w:r>
      <w:r w:rsidR="003F3F4C">
        <w:rPr>
          <w:rFonts w:ascii="Arial" w:eastAsiaTheme="minorHAnsi" w:hAnsi="Arial" w:cs="Arial"/>
          <w:sz w:val="24"/>
          <w:szCs w:val="24"/>
        </w:rPr>
        <w:t>d</w:t>
      </w:r>
      <w:r w:rsidRPr="003F3F4C">
        <w:rPr>
          <w:rFonts w:ascii="Arial" w:eastAsiaTheme="minorHAnsi" w:hAnsi="Arial" w:cs="Arial"/>
          <w:sz w:val="24"/>
          <w:szCs w:val="24"/>
        </w:rPr>
        <w:t>ocumentation</w:t>
      </w:r>
      <w:r w:rsidR="0058177B">
        <w:rPr>
          <w:rFonts w:ascii="Arial" w:eastAsiaTheme="minorHAnsi" w:hAnsi="Arial" w:cs="Arial"/>
          <w:sz w:val="24"/>
          <w:szCs w:val="24"/>
        </w:rPr>
        <w:t>.</w:t>
      </w:r>
    </w:p>
    <w:p w14:paraId="2CC88D4E" w14:textId="209F6255" w:rsidR="00687A07" w:rsidRPr="0058177B" w:rsidRDefault="0058177B" w:rsidP="00687A07">
      <w:pPr>
        <w:pStyle w:val="ListParagraph"/>
        <w:widowControl/>
        <w:numPr>
          <w:ilvl w:val="1"/>
          <w:numId w:val="25"/>
        </w:numPr>
        <w:autoSpaceDE/>
        <w:autoSpaceDN/>
        <w:adjustRightInd w:val="0"/>
        <w:ind w:left="1080"/>
        <w:rPr>
          <w:rFonts w:ascii="Arial" w:eastAsiaTheme="minorHAnsi" w:hAnsi="Arial" w:cs="Arial"/>
          <w:sz w:val="24"/>
          <w:szCs w:val="24"/>
        </w:rPr>
      </w:pPr>
      <w:r>
        <w:rPr>
          <w:rFonts w:ascii="Arial" w:eastAsiaTheme="minorHAnsi" w:hAnsi="Arial" w:cs="Arial"/>
          <w:sz w:val="24"/>
          <w:szCs w:val="24"/>
        </w:rPr>
        <w:t>Immediately after Phase 1, s</w:t>
      </w:r>
      <w:r w:rsidR="00687A07" w:rsidRPr="0058177B">
        <w:rPr>
          <w:rFonts w:ascii="Arial" w:eastAsiaTheme="minorHAnsi" w:hAnsi="Arial" w:cs="Arial"/>
          <w:sz w:val="24"/>
          <w:szCs w:val="24"/>
        </w:rPr>
        <w:t>ubmit an initial document request form</w:t>
      </w:r>
      <w:r>
        <w:rPr>
          <w:rFonts w:ascii="Arial" w:eastAsiaTheme="minorHAnsi" w:hAnsi="Arial" w:cs="Arial"/>
          <w:sz w:val="24"/>
          <w:szCs w:val="24"/>
        </w:rPr>
        <w:t xml:space="preserve"> which includes but is not limited to</w:t>
      </w:r>
      <w:r w:rsidR="00687A07" w:rsidRPr="0058177B">
        <w:rPr>
          <w:rFonts w:ascii="Arial" w:eastAsiaTheme="minorHAnsi" w:hAnsi="Arial" w:cs="Arial"/>
          <w:sz w:val="24"/>
          <w:szCs w:val="24"/>
        </w:rPr>
        <w:t>:</w:t>
      </w:r>
    </w:p>
    <w:p w14:paraId="24E1C3DA" w14:textId="07632EE2" w:rsidR="00687A07" w:rsidRPr="0058177B" w:rsidRDefault="00687A07" w:rsidP="0058177B">
      <w:pPr>
        <w:pStyle w:val="ListParagraph"/>
        <w:widowControl/>
        <w:numPr>
          <w:ilvl w:val="8"/>
          <w:numId w:val="27"/>
        </w:numPr>
        <w:autoSpaceDE/>
        <w:autoSpaceDN/>
        <w:adjustRightInd w:val="0"/>
        <w:ind w:left="1620"/>
        <w:rPr>
          <w:rFonts w:ascii="Arial" w:eastAsiaTheme="minorHAnsi" w:hAnsi="Arial" w:cs="Arial"/>
          <w:sz w:val="24"/>
          <w:szCs w:val="24"/>
        </w:rPr>
      </w:pPr>
      <w:r w:rsidRPr="0058177B">
        <w:rPr>
          <w:rFonts w:ascii="Arial" w:eastAsiaTheme="minorHAnsi" w:hAnsi="Arial" w:cs="Arial"/>
          <w:sz w:val="24"/>
          <w:szCs w:val="24"/>
        </w:rPr>
        <w:t>Executed contracts and agreements</w:t>
      </w:r>
      <w:r w:rsidR="0058177B">
        <w:rPr>
          <w:rFonts w:ascii="Arial" w:eastAsiaTheme="minorHAnsi" w:hAnsi="Arial" w:cs="Arial"/>
          <w:sz w:val="24"/>
          <w:szCs w:val="24"/>
        </w:rPr>
        <w:t>;</w:t>
      </w:r>
    </w:p>
    <w:p w14:paraId="042345DC" w14:textId="030A41E3" w:rsidR="00687A07" w:rsidRPr="0058177B" w:rsidRDefault="00687A07" w:rsidP="0058177B">
      <w:pPr>
        <w:pStyle w:val="ListParagraph"/>
        <w:widowControl/>
        <w:numPr>
          <w:ilvl w:val="8"/>
          <w:numId w:val="27"/>
        </w:numPr>
        <w:autoSpaceDE/>
        <w:autoSpaceDN/>
        <w:adjustRightInd w:val="0"/>
        <w:ind w:left="1620"/>
        <w:rPr>
          <w:rFonts w:ascii="Arial" w:eastAsiaTheme="minorHAnsi" w:hAnsi="Arial" w:cs="Arial"/>
          <w:sz w:val="24"/>
          <w:szCs w:val="24"/>
        </w:rPr>
      </w:pPr>
      <w:r w:rsidRPr="0058177B">
        <w:rPr>
          <w:rFonts w:ascii="Arial" w:eastAsiaTheme="minorHAnsi" w:hAnsi="Arial" w:cs="Arial"/>
          <w:sz w:val="24"/>
          <w:szCs w:val="24"/>
        </w:rPr>
        <w:t>Program notices and forms</w:t>
      </w:r>
      <w:r w:rsidR="0058177B">
        <w:rPr>
          <w:rFonts w:ascii="Arial" w:eastAsiaTheme="minorHAnsi" w:hAnsi="Arial" w:cs="Arial"/>
          <w:sz w:val="24"/>
          <w:szCs w:val="24"/>
        </w:rPr>
        <w:t>;</w:t>
      </w:r>
    </w:p>
    <w:p w14:paraId="583BBD38" w14:textId="6E19A8AB" w:rsidR="00687A07" w:rsidRPr="0058177B" w:rsidRDefault="00687A07" w:rsidP="0058177B">
      <w:pPr>
        <w:pStyle w:val="ListParagraph"/>
        <w:widowControl/>
        <w:numPr>
          <w:ilvl w:val="8"/>
          <w:numId w:val="27"/>
        </w:numPr>
        <w:autoSpaceDE/>
        <w:autoSpaceDN/>
        <w:adjustRightInd w:val="0"/>
        <w:ind w:left="1620"/>
        <w:rPr>
          <w:rFonts w:ascii="Arial" w:eastAsiaTheme="minorHAnsi" w:hAnsi="Arial" w:cs="Arial"/>
          <w:sz w:val="24"/>
          <w:szCs w:val="24"/>
        </w:rPr>
      </w:pPr>
      <w:r w:rsidRPr="0058177B">
        <w:rPr>
          <w:rFonts w:ascii="Arial" w:eastAsiaTheme="minorHAnsi" w:hAnsi="Arial" w:cs="Arial"/>
          <w:sz w:val="24"/>
          <w:szCs w:val="24"/>
        </w:rPr>
        <w:t xml:space="preserve">Standard </w:t>
      </w:r>
      <w:r w:rsidR="0058177B">
        <w:rPr>
          <w:rFonts w:ascii="Arial" w:eastAsiaTheme="minorHAnsi" w:hAnsi="Arial" w:cs="Arial"/>
          <w:sz w:val="24"/>
          <w:szCs w:val="24"/>
        </w:rPr>
        <w:t>o</w:t>
      </w:r>
      <w:r w:rsidRPr="0058177B">
        <w:rPr>
          <w:rFonts w:ascii="Arial" w:eastAsiaTheme="minorHAnsi" w:hAnsi="Arial" w:cs="Arial"/>
          <w:sz w:val="24"/>
          <w:szCs w:val="24"/>
        </w:rPr>
        <w:t xml:space="preserve">perating </w:t>
      </w:r>
      <w:r w:rsidR="0058177B">
        <w:rPr>
          <w:rFonts w:ascii="Arial" w:eastAsiaTheme="minorHAnsi" w:hAnsi="Arial" w:cs="Arial"/>
          <w:sz w:val="24"/>
          <w:szCs w:val="24"/>
        </w:rPr>
        <w:t>p</w:t>
      </w:r>
      <w:r w:rsidRPr="0058177B">
        <w:rPr>
          <w:rFonts w:ascii="Arial" w:eastAsiaTheme="minorHAnsi" w:hAnsi="Arial" w:cs="Arial"/>
          <w:sz w:val="24"/>
          <w:szCs w:val="24"/>
        </w:rPr>
        <w:t>rocedures</w:t>
      </w:r>
      <w:r w:rsidR="0058177B">
        <w:rPr>
          <w:rFonts w:ascii="Arial" w:eastAsiaTheme="minorHAnsi" w:hAnsi="Arial" w:cs="Arial"/>
          <w:sz w:val="24"/>
          <w:szCs w:val="24"/>
        </w:rPr>
        <w:t>;</w:t>
      </w:r>
    </w:p>
    <w:p w14:paraId="06D7054F" w14:textId="61A08915" w:rsidR="00687A07" w:rsidRPr="0058177B" w:rsidRDefault="00687A07" w:rsidP="0058177B">
      <w:pPr>
        <w:pStyle w:val="ListParagraph"/>
        <w:widowControl/>
        <w:numPr>
          <w:ilvl w:val="8"/>
          <w:numId w:val="27"/>
        </w:numPr>
        <w:autoSpaceDE/>
        <w:autoSpaceDN/>
        <w:adjustRightInd w:val="0"/>
        <w:ind w:left="1620"/>
        <w:rPr>
          <w:rFonts w:ascii="Arial" w:eastAsiaTheme="minorHAnsi" w:hAnsi="Arial" w:cs="Arial"/>
          <w:sz w:val="24"/>
          <w:szCs w:val="24"/>
        </w:rPr>
      </w:pPr>
      <w:r w:rsidRPr="0058177B">
        <w:rPr>
          <w:rFonts w:ascii="Arial" w:eastAsiaTheme="minorHAnsi" w:hAnsi="Arial" w:cs="Arial"/>
          <w:sz w:val="24"/>
          <w:szCs w:val="24"/>
        </w:rPr>
        <w:t>System business rules</w:t>
      </w:r>
      <w:r w:rsidR="0058177B">
        <w:rPr>
          <w:rFonts w:ascii="Arial" w:eastAsiaTheme="minorHAnsi" w:hAnsi="Arial" w:cs="Arial"/>
          <w:sz w:val="24"/>
          <w:szCs w:val="24"/>
        </w:rPr>
        <w:t>;</w:t>
      </w:r>
      <w:r w:rsidRPr="0058177B">
        <w:rPr>
          <w:rFonts w:ascii="Arial" w:eastAsiaTheme="minorHAnsi" w:hAnsi="Arial" w:cs="Arial"/>
          <w:sz w:val="24"/>
          <w:szCs w:val="24"/>
        </w:rPr>
        <w:t xml:space="preserve"> and</w:t>
      </w:r>
    </w:p>
    <w:p w14:paraId="01F353C3" w14:textId="63B0CBFD" w:rsidR="00687A07" w:rsidRDefault="00687A07" w:rsidP="0058177B">
      <w:pPr>
        <w:pStyle w:val="ListParagraph"/>
        <w:widowControl/>
        <w:numPr>
          <w:ilvl w:val="8"/>
          <w:numId w:val="27"/>
        </w:numPr>
        <w:autoSpaceDE/>
        <w:autoSpaceDN/>
        <w:adjustRightInd w:val="0"/>
        <w:ind w:left="1620"/>
        <w:rPr>
          <w:rFonts w:ascii="Arial" w:eastAsiaTheme="minorHAnsi" w:hAnsi="Arial" w:cs="Arial"/>
          <w:sz w:val="24"/>
          <w:szCs w:val="24"/>
        </w:rPr>
      </w:pPr>
      <w:r w:rsidRPr="0058177B">
        <w:rPr>
          <w:rFonts w:ascii="Arial" w:eastAsiaTheme="minorHAnsi" w:hAnsi="Arial" w:cs="Arial"/>
          <w:sz w:val="24"/>
          <w:szCs w:val="24"/>
        </w:rPr>
        <w:t>System eligibility and enrollment transaction results</w:t>
      </w:r>
      <w:r w:rsidR="0058177B">
        <w:rPr>
          <w:rFonts w:ascii="Arial" w:eastAsiaTheme="minorHAnsi" w:hAnsi="Arial" w:cs="Arial"/>
          <w:sz w:val="24"/>
          <w:szCs w:val="24"/>
        </w:rPr>
        <w:t>.</w:t>
      </w:r>
    </w:p>
    <w:p w14:paraId="4912E813" w14:textId="19ED98B4" w:rsidR="00687A07" w:rsidRDefault="00687A07" w:rsidP="006F40C1">
      <w:pPr>
        <w:pStyle w:val="ListParagraph"/>
        <w:widowControl/>
        <w:numPr>
          <w:ilvl w:val="3"/>
          <w:numId w:val="27"/>
        </w:numPr>
        <w:autoSpaceDE/>
        <w:autoSpaceDN/>
        <w:adjustRightInd w:val="0"/>
        <w:ind w:left="720"/>
        <w:rPr>
          <w:rFonts w:ascii="Arial" w:eastAsiaTheme="minorHAnsi" w:hAnsi="Arial" w:cs="Arial"/>
          <w:sz w:val="24"/>
          <w:szCs w:val="24"/>
        </w:rPr>
      </w:pPr>
      <w:r w:rsidRPr="0058177B">
        <w:rPr>
          <w:rFonts w:ascii="Arial" w:eastAsiaTheme="minorHAnsi" w:hAnsi="Arial" w:cs="Arial"/>
          <w:sz w:val="24"/>
          <w:szCs w:val="24"/>
        </w:rPr>
        <w:t>Conduct Sample Testing</w:t>
      </w:r>
    </w:p>
    <w:p w14:paraId="51CB74AA" w14:textId="17CE4B63" w:rsidR="00687A07" w:rsidRDefault="0058177B" w:rsidP="0000345A">
      <w:pPr>
        <w:pStyle w:val="ListParagraph"/>
        <w:widowControl/>
        <w:numPr>
          <w:ilvl w:val="7"/>
          <w:numId w:val="27"/>
        </w:numPr>
        <w:autoSpaceDE/>
        <w:autoSpaceDN/>
        <w:adjustRightInd w:val="0"/>
        <w:ind w:left="1080"/>
        <w:rPr>
          <w:rFonts w:ascii="Arial" w:eastAsiaTheme="minorHAnsi" w:hAnsi="Arial" w:cs="Arial"/>
          <w:sz w:val="24"/>
          <w:szCs w:val="24"/>
        </w:rPr>
      </w:pPr>
      <w:r w:rsidRPr="0058177B">
        <w:rPr>
          <w:rFonts w:ascii="Arial" w:eastAsiaTheme="minorHAnsi" w:hAnsi="Arial" w:cs="Arial"/>
          <w:sz w:val="24"/>
          <w:szCs w:val="24"/>
        </w:rPr>
        <w:t>W</w:t>
      </w:r>
      <w:r w:rsidR="00687A07" w:rsidRPr="0058177B">
        <w:rPr>
          <w:rFonts w:ascii="Arial" w:eastAsiaTheme="minorHAnsi" w:hAnsi="Arial" w:cs="Arial"/>
          <w:sz w:val="24"/>
          <w:szCs w:val="24"/>
        </w:rPr>
        <w:t xml:space="preserve">ork with </w:t>
      </w:r>
      <w:r w:rsidRPr="0058177B">
        <w:rPr>
          <w:rFonts w:ascii="Arial" w:eastAsiaTheme="minorHAnsi" w:hAnsi="Arial" w:cs="Arial"/>
          <w:sz w:val="24"/>
          <w:szCs w:val="24"/>
        </w:rPr>
        <w:t xml:space="preserve">the Department </w:t>
      </w:r>
      <w:r w:rsidR="00687A07" w:rsidRPr="0058177B">
        <w:rPr>
          <w:rFonts w:ascii="Arial" w:eastAsiaTheme="minorHAnsi" w:hAnsi="Arial" w:cs="Arial"/>
          <w:sz w:val="24"/>
          <w:szCs w:val="24"/>
        </w:rPr>
        <w:t>to determine the focus of testing,</w:t>
      </w:r>
      <w:r w:rsidRPr="0058177B">
        <w:rPr>
          <w:rFonts w:ascii="Arial" w:eastAsiaTheme="minorHAnsi" w:hAnsi="Arial" w:cs="Arial"/>
          <w:sz w:val="24"/>
          <w:szCs w:val="24"/>
        </w:rPr>
        <w:t xml:space="preserve"> </w:t>
      </w:r>
      <w:r w:rsidR="00687A07" w:rsidRPr="0058177B">
        <w:rPr>
          <w:rFonts w:ascii="Arial" w:eastAsiaTheme="minorHAnsi" w:hAnsi="Arial" w:cs="Arial"/>
          <w:sz w:val="24"/>
          <w:szCs w:val="24"/>
        </w:rPr>
        <w:t>as well as sampling methodology and sizes</w:t>
      </w:r>
      <w:r w:rsidRPr="0058177B">
        <w:rPr>
          <w:rFonts w:ascii="Arial" w:eastAsiaTheme="minorHAnsi" w:hAnsi="Arial" w:cs="Arial"/>
          <w:sz w:val="24"/>
          <w:szCs w:val="24"/>
        </w:rPr>
        <w:t xml:space="preserve"> based on any changes in applicable laws and regulations</w:t>
      </w:r>
      <w:r>
        <w:rPr>
          <w:rFonts w:ascii="Arial" w:eastAsiaTheme="minorHAnsi" w:hAnsi="Arial" w:cs="Arial"/>
          <w:sz w:val="24"/>
          <w:szCs w:val="24"/>
        </w:rPr>
        <w:t xml:space="preserve">, ensuring the </w:t>
      </w:r>
      <w:r w:rsidR="00687A07" w:rsidRPr="0058177B">
        <w:rPr>
          <w:rFonts w:ascii="Arial" w:eastAsiaTheme="minorHAnsi" w:hAnsi="Arial" w:cs="Arial"/>
          <w:sz w:val="24"/>
          <w:szCs w:val="24"/>
        </w:rPr>
        <w:t>testing</w:t>
      </w:r>
      <w:r w:rsidRPr="0058177B">
        <w:rPr>
          <w:rFonts w:ascii="Arial" w:eastAsiaTheme="minorHAnsi" w:hAnsi="Arial" w:cs="Arial"/>
          <w:sz w:val="24"/>
          <w:szCs w:val="24"/>
        </w:rPr>
        <w:t xml:space="preserve"> </w:t>
      </w:r>
      <w:r w:rsidR="00687A07" w:rsidRPr="0058177B">
        <w:rPr>
          <w:rFonts w:ascii="Arial" w:eastAsiaTheme="minorHAnsi" w:hAnsi="Arial" w:cs="Arial"/>
          <w:sz w:val="24"/>
          <w:szCs w:val="24"/>
        </w:rPr>
        <w:t>scope considers the highest risk areas.</w:t>
      </w:r>
    </w:p>
    <w:p w14:paraId="2350A869" w14:textId="60B4501C" w:rsidR="00687A07" w:rsidRDefault="00687A07" w:rsidP="008A26DF">
      <w:pPr>
        <w:pStyle w:val="ListParagraph"/>
        <w:widowControl/>
        <w:numPr>
          <w:ilvl w:val="7"/>
          <w:numId w:val="27"/>
        </w:numPr>
        <w:autoSpaceDE/>
        <w:autoSpaceDN/>
        <w:adjustRightInd w:val="0"/>
        <w:ind w:left="1080"/>
        <w:rPr>
          <w:rFonts w:ascii="Arial" w:eastAsiaTheme="minorHAnsi" w:hAnsi="Arial" w:cs="Arial"/>
          <w:sz w:val="24"/>
          <w:szCs w:val="24"/>
        </w:rPr>
      </w:pPr>
      <w:r w:rsidRPr="0058177B">
        <w:rPr>
          <w:rFonts w:ascii="Arial" w:eastAsiaTheme="minorHAnsi" w:hAnsi="Arial" w:cs="Arial"/>
          <w:sz w:val="24"/>
          <w:szCs w:val="24"/>
        </w:rPr>
        <w:t>Request population data accordingly for financial and programmatic audit</w:t>
      </w:r>
      <w:r w:rsidR="0058177B" w:rsidRPr="0058177B">
        <w:rPr>
          <w:rFonts w:ascii="Arial" w:eastAsiaTheme="minorHAnsi" w:hAnsi="Arial" w:cs="Arial"/>
          <w:sz w:val="24"/>
          <w:szCs w:val="24"/>
        </w:rPr>
        <w:t xml:space="preserve"> </w:t>
      </w:r>
      <w:r w:rsidRPr="0058177B">
        <w:rPr>
          <w:rFonts w:ascii="Arial" w:eastAsiaTheme="minorHAnsi" w:hAnsi="Arial" w:cs="Arial"/>
          <w:sz w:val="24"/>
          <w:szCs w:val="24"/>
        </w:rPr>
        <w:t>testing.</w:t>
      </w:r>
    </w:p>
    <w:p w14:paraId="4C405592" w14:textId="31FB3816" w:rsidR="00687A07" w:rsidRDefault="00687A07" w:rsidP="000D673B">
      <w:pPr>
        <w:pStyle w:val="ListParagraph"/>
        <w:widowControl/>
        <w:numPr>
          <w:ilvl w:val="7"/>
          <w:numId w:val="27"/>
        </w:numPr>
        <w:autoSpaceDE/>
        <w:autoSpaceDN/>
        <w:adjustRightInd w:val="0"/>
        <w:ind w:left="1080"/>
        <w:rPr>
          <w:rFonts w:ascii="Arial" w:eastAsiaTheme="minorHAnsi" w:hAnsi="Arial" w:cs="Arial"/>
          <w:sz w:val="24"/>
          <w:szCs w:val="24"/>
        </w:rPr>
      </w:pPr>
      <w:r w:rsidRPr="0058177B">
        <w:rPr>
          <w:rFonts w:ascii="Arial" w:eastAsiaTheme="minorHAnsi" w:hAnsi="Arial" w:cs="Arial"/>
          <w:sz w:val="24"/>
          <w:szCs w:val="24"/>
        </w:rPr>
        <w:t>Select samples, request detailed sample data, and conduct</w:t>
      </w:r>
      <w:r w:rsidR="009003D4">
        <w:rPr>
          <w:rFonts w:ascii="Arial" w:eastAsiaTheme="minorHAnsi" w:hAnsi="Arial" w:cs="Arial"/>
          <w:sz w:val="24"/>
          <w:szCs w:val="24"/>
        </w:rPr>
        <w:t xml:space="preserve"> testing</w:t>
      </w:r>
      <w:r w:rsidRPr="0058177B">
        <w:rPr>
          <w:rFonts w:ascii="Arial" w:eastAsiaTheme="minorHAnsi" w:hAnsi="Arial" w:cs="Arial"/>
          <w:sz w:val="24"/>
          <w:szCs w:val="24"/>
        </w:rPr>
        <w:t>, at minimum</w:t>
      </w:r>
      <w:r w:rsidR="009003D4">
        <w:rPr>
          <w:rFonts w:ascii="Arial" w:eastAsiaTheme="minorHAnsi" w:hAnsi="Arial" w:cs="Arial"/>
          <w:sz w:val="24"/>
          <w:szCs w:val="24"/>
        </w:rPr>
        <w:t xml:space="preserve"> for:</w:t>
      </w:r>
    </w:p>
    <w:p w14:paraId="5B1F9A87" w14:textId="0DBE7C32" w:rsidR="00687A07" w:rsidRDefault="00687A07" w:rsidP="00687A07">
      <w:pPr>
        <w:pStyle w:val="ListParagraph"/>
        <w:widowControl/>
        <w:numPr>
          <w:ilvl w:val="8"/>
          <w:numId w:val="27"/>
        </w:numPr>
        <w:autoSpaceDE/>
        <w:autoSpaceDN/>
        <w:adjustRightInd w:val="0"/>
        <w:ind w:left="1620"/>
        <w:rPr>
          <w:rFonts w:ascii="Arial" w:eastAsiaTheme="minorHAnsi" w:hAnsi="Arial" w:cs="Arial"/>
          <w:sz w:val="24"/>
          <w:szCs w:val="24"/>
        </w:rPr>
      </w:pPr>
      <w:r w:rsidRPr="0058177B">
        <w:rPr>
          <w:rFonts w:ascii="Arial" w:eastAsiaTheme="minorHAnsi" w:hAnsi="Arial" w:cs="Arial"/>
          <w:sz w:val="24"/>
          <w:szCs w:val="24"/>
        </w:rPr>
        <w:t>Financial Audit:</w:t>
      </w:r>
    </w:p>
    <w:p w14:paraId="66781ABC" w14:textId="6099C7B5" w:rsidR="00687A07" w:rsidRDefault="00687A07" w:rsidP="00687A07">
      <w:pPr>
        <w:pStyle w:val="ListParagraph"/>
        <w:widowControl/>
        <w:numPr>
          <w:ilvl w:val="0"/>
          <w:numId w:val="29"/>
        </w:numPr>
        <w:autoSpaceDE/>
        <w:autoSpaceDN/>
        <w:adjustRightInd w:val="0"/>
        <w:ind w:left="1980"/>
        <w:rPr>
          <w:rFonts w:ascii="Arial" w:eastAsiaTheme="minorHAnsi" w:hAnsi="Arial" w:cs="Arial"/>
          <w:sz w:val="24"/>
          <w:szCs w:val="24"/>
        </w:rPr>
      </w:pPr>
      <w:r w:rsidRPr="0058177B">
        <w:rPr>
          <w:rFonts w:ascii="Arial" w:eastAsiaTheme="minorHAnsi" w:hAnsi="Arial" w:cs="Arial"/>
          <w:sz w:val="24"/>
          <w:szCs w:val="24"/>
        </w:rPr>
        <w:t>Internal control testing</w:t>
      </w:r>
      <w:r w:rsidR="0058177B">
        <w:rPr>
          <w:rFonts w:ascii="Arial" w:eastAsiaTheme="minorHAnsi" w:hAnsi="Arial" w:cs="Arial"/>
          <w:sz w:val="24"/>
          <w:szCs w:val="24"/>
        </w:rPr>
        <w:t>;</w:t>
      </w:r>
    </w:p>
    <w:p w14:paraId="28A69B81" w14:textId="2CDB4DA1" w:rsidR="00687A07" w:rsidRDefault="00687A07" w:rsidP="00687A07">
      <w:pPr>
        <w:pStyle w:val="ListParagraph"/>
        <w:widowControl/>
        <w:numPr>
          <w:ilvl w:val="0"/>
          <w:numId w:val="29"/>
        </w:numPr>
        <w:autoSpaceDE/>
        <w:autoSpaceDN/>
        <w:adjustRightInd w:val="0"/>
        <w:ind w:left="1980"/>
        <w:rPr>
          <w:rFonts w:ascii="Arial" w:eastAsiaTheme="minorHAnsi" w:hAnsi="Arial" w:cs="Arial"/>
          <w:sz w:val="24"/>
          <w:szCs w:val="24"/>
        </w:rPr>
      </w:pPr>
      <w:r w:rsidRPr="0058177B">
        <w:rPr>
          <w:rFonts w:ascii="Arial" w:eastAsiaTheme="minorHAnsi" w:hAnsi="Arial" w:cs="Arial"/>
          <w:sz w:val="24"/>
          <w:szCs w:val="24"/>
        </w:rPr>
        <w:lastRenderedPageBreak/>
        <w:t>Compliance testing</w:t>
      </w:r>
      <w:r w:rsidR="0058177B">
        <w:rPr>
          <w:rFonts w:ascii="Arial" w:eastAsiaTheme="minorHAnsi" w:hAnsi="Arial" w:cs="Arial"/>
          <w:sz w:val="24"/>
          <w:szCs w:val="24"/>
        </w:rPr>
        <w:t>;</w:t>
      </w:r>
      <w:r w:rsidRPr="0058177B">
        <w:rPr>
          <w:rFonts w:ascii="Arial" w:eastAsiaTheme="minorHAnsi" w:hAnsi="Arial" w:cs="Arial"/>
          <w:sz w:val="24"/>
          <w:szCs w:val="24"/>
        </w:rPr>
        <w:t xml:space="preserve"> and</w:t>
      </w:r>
    </w:p>
    <w:p w14:paraId="1AA86B59" w14:textId="1621090C" w:rsidR="00687A07" w:rsidRDefault="00687A07" w:rsidP="00687A07">
      <w:pPr>
        <w:pStyle w:val="ListParagraph"/>
        <w:widowControl/>
        <w:numPr>
          <w:ilvl w:val="0"/>
          <w:numId w:val="29"/>
        </w:numPr>
        <w:autoSpaceDE/>
        <w:autoSpaceDN/>
        <w:adjustRightInd w:val="0"/>
        <w:ind w:left="1980"/>
        <w:rPr>
          <w:rFonts w:ascii="Arial" w:eastAsiaTheme="minorHAnsi" w:hAnsi="Arial" w:cs="Arial"/>
          <w:sz w:val="24"/>
          <w:szCs w:val="24"/>
        </w:rPr>
      </w:pPr>
      <w:r w:rsidRPr="0058177B">
        <w:rPr>
          <w:rFonts w:ascii="Arial" w:eastAsiaTheme="minorHAnsi" w:hAnsi="Arial" w:cs="Arial"/>
          <w:sz w:val="24"/>
          <w:szCs w:val="24"/>
        </w:rPr>
        <w:t>Substantive testing of financial statement amounts</w:t>
      </w:r>
      <w:r w:rsidR="0058177B">
        <w:rPr>
          <w:rFonts w:ascii="Arial" w:eastAsiaTheme="minorHAnsi" w:hAnsi="Arial" w:cs="Arial"/>
          <w:sz w:val="24"/>
          <w:szCs w:val="24"/>
        </w:rPr>
        <w:t>.</w:t>
      </w:r>
    </w:p>
    <w:p w14:paraId="4A2AF3BF" w14:textId="4987C389" w:rsidR="00687A07" w:rsidRDefault="00687A07" w:rsidP="00687A07">
      <w:pPr>
        <w:pStyle w:val="ListParagraph"/>
        <w:widowControl/>
        <w:numPr>
          <w:ilvl w:val="0"/>
          <w:numId w:val="31"/>
        </w:numPr>
        <w:autoSpaceDE/>
        <w:autoSpaceDN/>
        <w:adjustRightInd w:val="0"/>
        <w:ind w:left="1620" w:hanging="180"/>
        <w:rPr>
          <w:rFonts w:ascii="Arial" w:eastAsiaTheme="minorHAnsi" w:hAnsi="Arial" w:cs="Arial"/>
          <w:sz w:val="24"/>
          <w:szCs w:val="24"/>
        </w:rPr>
      </w:pPr>
      <w:r w:rsidRPr="009003D4">
        <w:rPr>
          <w:rFonts w:ascii="Arial" w:eastAsiaTheme="minorHAnsi" w:hAnsi="Arial" w:cs="Arial"/>
          <w:sz w:val="24"/>
          <w:szCs w:val="24"/>
        </w:rPr>
        <w:t>Programmatic Audit:</w:t>
      </w:r>
    </w:p>
    <w:p w14:paraId="6CD5CBFD" w14:textId="16A7FF7D" w:rsidR="00687A07" w:rsidRDefault="00687A07" w:rsidP="00687A07">
      <w:pPr>
        <w:pStyle w:val="ListParagraph"/>
        <w:widowControl/>
        <w:numPr>
          <w:ilvl w:val="6"/>
          <w:numId w:val="31"/>
        </w:numPr>
        <w:autoSpaceDE/>
        <w:autoSpaceDN/>
        <w:adjustRightInd w:val="0"/>
        <w:ind w:left="1980"/>
        <w:rPr>
          <w:rFonts w:ascii="Arial" w:eastAsiaTheme="minorHAnsi" w:hAnsi="Arial" w:cs="Arial"/>
          <w:sz w:val="24"/>
          <w:szCs w:val="24"/>
        </w:rPr>
      </w:pPr>
      <w:r w:rsidRPr="009003D4">
        <w:rPr>
          <w:rFonts w:ascii="Arial" w:eastAsiaTheme="minorHAnsi" w:hAnsi="Arial" w:cs="Arial"/>
          <w:sz w:val="24"/>
          <w:szCs w:val="24"/>
        </w:rPr>
        <w:t>Eligibility and enrollment testing</w:t>
      </w:r>
      <w:r w:rsidR="009003D4">
        <w:rPr>
          <w:rFonts w:ascii="Arial" w:eastAsiaTheme="minorHAnsi" w:hAnsi="Arial" w:cs="Arial"/>
          <w:sz w:val="24"/>
          <w:szCs w:val="24"/>
        </w:rPr>
        <w:t>;</w:t>
      </w:r>
      <w:r w:rsidRPr="009003D4">
        <w:rPr>
          <w:rFonts w:ascii="Arial" w:eastAsiaTheme="minorHAnsi" w:hAnsi="Arial" w:cs="Arial"/>
          <w:sz w:val="24"/>
          <w:szCs w:val="24"/>
        </w:rPr>
        <w:t xml:space="preserve"> and</w:t>
      </w:r>
    </w:p>
    <w:p w14:paraId="60FF8E70" w14:textId="41657059" w:rsidR="00687A07" w:rsidRDefault="00687A07" w:rsidP="00687A07">
      <w:pPr>
        <w:pStyle w:val="ListParagraph"/>
        <w:widowControl/>
        <w:numPr>
          <w:ilvl w:val="6"/>
          <w:numId w:val="31"/>
        </w:numPr>
        <w:autoSpaceDE/>
        <w:autoSpaceDN/>
        <w:adjustRightInd w:val="0"/>
        <w:ind w:left="1980"/>
        <w:rPr>
          <w:rFonts w:ascii="Arial" w:eastAsiaTheme="minorHAnsi" w:hAnsi="Arial" w:cs="Arial"/>
          <w:sz w:val="24"/>
          <w:szCs w:val="24"/>
        </w:rPr>
      </w:pPr>
      <w:r w:rsidRPr="009003D4">
        <w:rPr>
          <w:rFonts w:ascii="Arial" w:eastAsiaTheme="minorHAnsi" w:hAnsi="Arial" w:cs="Arial"/>
          <w:sz w:val="24"/>
          <w:szCs w:val="24"/>
        </w:rPr>
        <w:t>Verification testing</w:t>
      </w:r>
      <w:r w:rsidR="006F40C1">
        <w:rPr>
          <w:rFonts w:ascii="Arial" w:eastAsiaTheme="minorHAnsi" w:hAnsi="Arial" w:cs="Arial"/>
          <w:sz w:val="24"/>
          <w:szCs w:val="24"/>
        </w:rPr>
        <w:t>.</w:t>
      </w:r>
    </w:p>
    <w:p w14:paraId="0E5812E0" w14:textId="76A1D1BC" w:rsidR="00687A07" w:rsidRDefault="00687A07" w:rsidP="00AD7F7F">
      <w:pPr>
        <w:pStyle w:val="ListParagraph"/>
        <w:widowControl/>
        <w:numPr>
          <w:ilvl w:val="0"/>
          <w:numId w:val="32"/>
        </w:numPr>
        <w:autoSpaceDE/>
        <w:autoSpaceDN/>
        <w:adjustRightInd w:val="0"/>
        <w:rPr>
          <w:rFonts w:ascii="Arial" w:eastAsiaTheme="minorHAnsi" w:hAnsi="Arial" w:cs="Arial"/>
          <w:sz w:val="24"/>
          <w:szCs w:val="24"/>
        </w:rPr>
      </w:pPr>
      <w:r w:rsidRPr="006F40C1">
        <w:rPr>
          <w:rFonts w:ascii="Arial" w:eastAsiaTheme="minorHAnsi" w:hAnsi="Arial" w:cs="Arial"/>
          <w:sz w:val="24"/>
          <w:szCs w:val="24"/>
        </w:rPr>
        <w:t xml:space="preserve">Conduct a project kickoff meeting with key </w:t>
      </w:r>
      <w:r w:rsidR="006F40C1" w:rsidRPr="006F40C1">
        <w:rPr>
          <w:rFonts w:ascii="Arial" w:eastAsiaTheme="minorHAnsi" w:hAnsi="Arial" w:cs="Arial"/>
          <w:sz w:val="24"/>
          <w:szCs w:val="24"/>
        </w:rPr>
        <w:t>Department</w:t>
      </w:r>
      <w:r w:rsidRPr="006F40C1">
        <w:rPr>
          <w:rFonts w:ascii="Arial" w:eastAsiaTheme="minorHAnsi" w:hAnsi="Arial" w:cs="Arial"/>
          <w:sz w:val="24"/>
          <w:szCs w:val="24"/>
        </w:rPr>
        <w:t xml:space="preserve"> stakeholders, </w:t>
      </w:r>
      <w:r w:rsidR="006F40C1">
        <w:rPr>
          <w:rFonts w:ascii="Arial" w:eastAsiaTheme="minorHAnsi" w:hAnsi="Arial" w:cs="Arial"/>
          <w:sz w:val="24"/>
          <w:szCs w:val="24"/>
        </w:rPr>
        <w:t>followed</w:t>
      </w:r>
      <w:r w:rsidRPr="006F40C1">
        <w:rPr>
          <w:rFonts w:ascii="Arial" w:eastAsiaTheme="minorHAnsi" w:hAnsi="Arial" w:cs="Arial"/>
          <w:sz w:val="24"/>
          <w:szCs w:val="24"/>
        </w:rPr>
        <w:t xml:space="preserve"> by a series of virtual or in-person fact-finding interviews.</w:t>
      </w:r>
    </w:p>
    <w:p w14:paraId="75CE27FF" w14:textId="514DF670" w:rsidR="00687A07" w:rsidRDefault="00687A07" w:rsidP="00E148E9">
      <w:pPr>
        <w:pStyle w:val="ListParagraph"/>
        <w:widowControl/>
        <w:numPr>
          <w:ilvl w:val="1"/>
          <w:numId w:val="32"/>
        </w:numPr>
        <w:autoSpaceDE/>
        <w:autoSpaceDN/>
        <w:adjustRightInd w:val="0"/>
        <w:ind w:left="1080"/>
        <w:rPr>
          <w:rFonts w:ascii="Arial" w:eastAsiaTheme="minorHAnsi" w:hAnsi="Arial" w:cs="Arial"/>
          <w:sz w:val="24"/>
          <w:szCs w:val="24"/>
        </w:rPr>
      </w:pPr>
      <w:r w:rsidRPr="006F40C1">
        <w:rPr>
          <w:rFonts w:ascii="Arial" w:eastAsiaTheme="minorHAnsi" w:hAnsi="Arial" w:cs="Arial"/>
          <w:sz w:val="24"/>
          <w:szCs w:val="24"/>
        </w:rPr>
        <w:t>Interview stakeholders representing core functional areas and customer</w:t>
      </w:r>
      <w:r w:rsidR="006F40C1" w:rsidRPr="006F40C1">
        <w:rPr>
          <w:rFonts w:ascii="Arial" w:eastAsiaTheme="minorHAnsi" w:hAnsi="Arial" w:cs="Arial"/>
          <w:sz w:val="24"/>
          <w:szCs w:val="24"/>
        </w:rPr>
        <w:t xml:space="preserve"> </w:t>
      </w:r>
      <w:r w:rsidRPr="006F40C1">
        <w:rPr>
          <w:rFonts w:ascii="Arial" w:eastAsiaTheme="minorHAnsi" w:hAnsi="Arial" w:cs="Arial"/>
          <w:sz w:val="24"/>
          <w:szCs w:val="24"/>
        </w:rPr>
        <w:t>service staff to gain understanding of SBE operations and developments that</w:t>
      </w:r>
      <w:r w:rsidR="006F40C1" w:rsidRPr="006F40C1">
        <w:rPr>
          <w:rFonts w:ascii="Arial" w:eastAsiaTheme="minorHAnsi" w:hAnsi="Arial" w:cs="Arial"/>
          <w:sz w:val="24"/>
          <w:szCs w:val="24"/>
        </w:rPr>
        <w:t xml:space="preserve"> </w:t>
      </w:r>
      <w:r w:rsidRPr="006F40C1">
        <w:rPr>
          <w:rFonts w:ascii="Arial" w:eastAsiaTheme="minorHAnsi" w:hAnsi="Arial" w:cs="Arial"/>
          <w:sz w:val="24"/>
          <w:szCs w:val="24"/>
        </w:rPr>
        <w:t>happened during the audit year</w:t>
      </w:r>
      <w:r w:rsidR="006F40C1">
        <w:rPr>
          <w:rFonts w:ascii="Arial" w:eastAsiaTheme="minorHAnsi" w:hAnsi="Arial" w:cs="Arial"/>
          <w:sz w:val="24"/>
          <w:szCs w:val="24"/>
        </w:rPr>
        <w:t>.</w:t>
      </w:r>
    </w:p>
    <w:p w14:paraId="5D79B4A2" w14:textId="2655655C" w:rsidR="00687A07" w:rsidRDefault="00687A07" w:rsidP="0005684F">
      <w:pPr>
        <w:pStyle w:val="ListParagraph"/>
        <w:widowControl/>
        <w:numPr>
          <w:ilvl w:val="2"/>
          <w:numId w:val="32"/>
        </w:numPr>
        <w:autoSpaceDE/>
        <w:autoSpaceDN/>
        <w:adjustRightInd w:val="0"/>
        <w:ind w:left="1620"/>
        <w:rPr>
          <w:rFonts w:ascii="Arial" w:eastAsiaTheme="minorHAnsi" w:hAnsi="Arial" w:cs="Arial"/>
          <w:sz w:val="24"/>
          <w:szCs w:val="24"/>
        </w:rPr>
      </w:pPr>
      <w:r w:rsidRPr="006F40C1">
        <w:rPr>
          <w:rFonts w:ascii="Arial" w:eastAsiaTheme="minorHAnsi" w:hAnsi="Arial" w:cs="Arial"/>
          <w:sz w:val="24"/>
          <w:szCs w:val="24"/>
        </w:rPr>
        <w:t xml:space="preserve">Provide an interview questionnaire to interviewees in advance </w:t>
      </w:r>
      <w:r w:rsidR="006F40C1">
        <w:rPr>
          <w:rFonts w:ascii="Arial" w:eastAsiaTheme="minorHAnsi" w:hAnsi="Arial" w:cs="Arial"/>
          <w:sz w:val="24"/>
          <w:szCs w:val="24"/>
        </w:rPr>
        <w:t>in order for them to be prepared for the interview.</w:t>
      </w:r>
    </w:p>
    <w:p w14:paraId="21138C43" w14:textId="496A7482" w:rsidR="00687A07" w:rsidRDefault="00687A07" w:rsidP="00687A07">
      <w:pPr>
        <w:pStyle w:val="ListParagraph"/>
        <w:widowControl/>
        <w:numPr>
          <w:ilvl w:val="0"/>
          <w:numId w:val="32"/>
        </w:numPr>
        <w:autoSpaceDE/>
        <w:autoSpaceDN/>
        <w:adjustRightInd w:val="0"/>
        <w:rPr>
          <w:rFonts w:ascii="Arial" w:eastAsiaTheme="minorHAnsi" w:hAnsi="Arial" w:cs="Arial"/>
          <w:sz w:val="24"/>
          <w:szCs w:val="24"/>
        </w:rPr>
      </w:pPr>
      <w:r w:rsidRPr="00354B0D">
        <w:rPr>
          <w:rFonts w:ascii="Arial" w:eastAsiaTheme="minorHAnsi" w:hAnsi="Arial" w:cs="Arial"/>
          <w:sz w:val="24"/>
          <w:szCs w:val="24"/>
        </w:rPr>
        <w:t>Develop Findings</w:t>
      </w:r>
      <w:r w:rsidR="00354B0D">
        <w:rPr>
          <w:rFonts w:ascii="Arial" w:eastAsiaTheme="minorHAnsi" w:hAnsi="Arial" w:cs="Arial"/>
          <w:sz w:val="24"/>
          <w:szCs w:val="24"/>
        </w:rPr>
        <w:t>.</w:t>
      </w:r>
    </w:p>
    <w:p w14:paraId="05F8AA61" w14:textId="4F1B597A" w:rsidR="00687A07" w:rsidRDefault="00687A07" w:rsidP="00687A07">
      <w:pPr>
        <w:pStyle w:val="ListParagraph"/>
        <w:widowControl/>
        <w:numPr>
          <w:ilvl w:val="1"/>
          <w:numId w:val="32"/>
        </w:numPr>
        <w:autoSpaceDE/>
        <w:autoSpaceDN/>
        <w:adjustRightInd w:val="0"/>
        <w:ind w:left="1080"/>
        <w:rPr>
          <w:rFonts w:ascii="Arial" w:eastAsiaTheme="minorHAnsi" w:hAnsi="Arial" w:cs="Arial"/>
          <w:sz w:val="24"/>
          <w:szCs w:val="24"/>
        </w:rPr>
      </w:pPr>
      <w:r w:rsidRPr="00354B0D">
        <w:rPr>
          <w:rFonts w:ascii="Arial" w:eastAsiaTheme="minorHAnsi" w:hAnsi="Arial" w:cs="Arial"/>
          <w:sz w:val="24"/>
          <w:szCs w:val="24"/>
        </w:rPr>
        <w:t>Document compliance testing results and evidence</w:t>
      </w:r>
      <w:r w:rsidR="00354B0D">
        <w:rPr>
          <w:rFonts w:ascii="Arial" w:eastAsiaTheme="minorHAnsi" w:hAnsi="Arial" w:cs="Arial"/>
          <w:sz w:val="24"/>
          <w:szCs w:val="24"/>
        </w:rPr>
        <w:t>.</w:t>
      </w:r>
    </w:p>
    <w:p w14:paraId="1857C17F" w14:textId="4985363B" w:rsidR="00687A07" w:rsidRPr="00354B0D" w:rsidRDefault="00354B0D" w:rsidP="00AF0773">
      <w:pPr>
        <w:pStyle w:val="ListParagraph"/>
        <w:widowControl/>
        <w:numPr>
          <w:ilvl w:val="1"/>
          <w:numId w:val="32"/>
        </w:numPr>
        <w:autoSpaceDE/>
        <w:autoSpaceDN/>
        <w:adjustRightInd w:val="0"/>
        <w:ind w:left="1080"/>
        <w:rPr>
          <w:rFonts w:ascii="Arial" w:eastAsiaTheme="minorHAnsi" w:hAnsi="Arial" w:cs="Arial"/>
          <w:sz w:val="24"/>
          <w:szCs w:val="24"/>
        </w:rPr>
      </w:pPr>
      <w:r w:rsidRPr="00354B0D">
        <w:rPr>
          <w:rFonts w:ascii="Arial" w:eastAsiaTheme="minorHAnsi" w:hAnsi="Arial" w:cs="Arial"/>
          <w:sz w:val="24"/>
          <w:szCs w:val="24"/>
        </w:rPr>
        <w:t>Share potential findings with the Department immediately</w:t>
      </w:r>
      <w:r>
        <w:rPr>
          <w:rFonts w:ascii="Arial" w:eastAsiaTheme="minorHAnsi" w:hAnsi="Arial" w:cs="Arial"/>
          <w:sz w:val="24"/>
          <w:szCs w:val="24"/>
        </w:rPr>
        <w:t>.</w:t>
      </w:r>
    </w:p>
    <w:p w14:paraId="062CE82F" w14:textId="77777777" w:rsidR="00354B0D" w:rsidRDefault="00354B0D" w:rsidP="00687A07">
      <w:pPr>
        <w:widowControl/>
        <w:autoSpaceDE/>
        <w:autoSpaceDN/>
        <w:adjustRightInd w:val="0"/>
        <w:rPr>
          <w:rFonts w:ascii="Arial" w:eastAsiaTheme="minorHAnsi" w:hAnsi="Arial" w:cs="Arial"/>
          <w:sz w:val="24"/>
          <w:szCs w:val="24"/>
        </w:rPr>
      </w:pPr>
    </w:p>
    <w:p w14:paraId="79A6E5DF" w14:textId="167E4BC1" w:rsidR="00687A07" w:rsidRPr="00354B0D" w:rsidRDefault="00687A07" w:rsidP="00354B0D">
      <w:pPr>
        <w:pStyle w:val="ListParagraph"/>
        <w:widowControl/>
        <w:numPr>
          <w:ilvl w:val="0"/>
          <w:numId w:val="21"/>
        </w:numPr>
        <w:autoSpaceDE/>
        <w:autoSpaceDN/>
        <w:adjustRightInd w:val="0"/>
        <w:ind w:left="360"/>
        <w:rPr>
          <w:rFonts w:ascii="Arial" w:eastAsiaTheme="minorHAnsi" w:hAnsi="Arial" w:cs="Arial"/>
          <w:b/>
          <w:bCs/>
          <w:sz w:val="24"/>
          <w:szCs w:val="24"/>
        </w:rPr>
      </w:pPr>
      <w:r w:rsidRPr="00354B0D">
        <w:rPr>
          <w:rFonts w:ascii="Arial" w:eastAsiaTheme="minorHAnsi" w:hAnsi="Arial" w:cs="Arial"/>
          <w:b/>
          <w:bCs/>
          <w:sz w:val="24"/>
          <w:szCs w:val="24"/>
        </w:rPr>
        <w:t>Phase 3: Reporting</w:t>
      </w:r>
    </w:p>
    <w:p w14:paraId="6E07930D" w14:textId="77777777" w:rsidR="00354B0D" w:rsidRDefault="00354B0D" w:rsidP="00687A07">
      <w:pPr>
        <w:widowControl/>
        <w:autoSpaceDE/>
        <w:autoSpaceDN/>
        <w:adjustRightInd w:val="0"/>
        <w:rPr>
          <w:rFonts w:ascii="Arial" w:eastAsiaTheme="minorHAnsi" w:hAnsi="Arial" w:cs="Arial"/>
          <w:sz w:val="24"/>
          <w:szCs w:val="24"/>
        </w:rPr>
      </w:pPr>
    </w:p>
    <w:p w14:paraId="7492BFDD" w14:textId="5FAC4F7A" w:rsidR="00687A07" w:rsidRDefault="00687A07" w:rsidP="008C3367">
      <w:pPr>
        <w:pStyle w:val="ListParagraph"/>
        <w:widowControl/>
        <w:numPr>
          <w:ilvl w:val="0"/>
          <w:numId w:val="35"/>
        </w:numPr>
        <w:autoSpaceDE/>
        <w:autoSpaceDN/>
        <w:adjustRightInd w:val="0"/>
        <w:rPr>
          <w:rFonts w:ascii="Arial" w:eastAsiaTheme="minorHAnsi" w:hAnsi="Arial" w:cs="Arial"/>
          <w:sz w:val="24"/>
          <w:szCs w:val="24"/>
        </w:rPr>
      </w:pPr>
      <w:r w:rsidRPr="00354B0D">
        <w:rPr>
          <w:rFonts w:ascii="Arial" w:eastAsiaTheme="minorHAnsi" w:hAnsi="Arial" w:cs="Arial"/>
          <w:sz w:val="24"/>
          <w:szCs w:val="24"/>
        </w:rPr>
        <w:t xml:space="preserve">Submit </w:t>
      </w:r>
      <w:r w:rsidR="00354B0D" w:rsidRPr="00354B0D">
        <w:rPr>
          <w:rFonts w:ascii="Arial" w:eastAsiaTheme="minorHAnsi" w:hAnsi="Arial" w:cs="Arial"/>
          <w:sz w:val="24"/>
          <w:szCs w:val="24"/>
        </w:rPr>
        <w:t>d</w:t>
      </w:r>
      <w:r w:rsidRPr="00354B0D">
        <w:rPr>
          <w:rFonts w:ascii="Arial" w:eastAsiaTheme="minorHAnsi" w:hAnsi="Arial" w:cs="Arial"/>
          <w:sz w:val="24"/>
          <w:szCs w:val="24"/>
        </w:rPr>
        <w:t xml:space="preserve">raft </w:t>
      </w:r>
      <w:r w:rsidR="00CC1CDB">
        <w:rPr>
          <w:rFonts w:ascii="Arial" w:eastAsiaTheme="minorHAnsi" w:hAnsi="Arial" w:cs="Arial"/>
          <w:sz w:val="24"/>
          <w:szCs w:val="24"/>
        </w:rPr>
        <w:t xml:space="preserve">annual </w:t>
      </w:r>
      <w:r w:rsidR="00354B0D" w:rsidRPr="00354B0D">
        <w:rPr>
          <w:rFonts w:ascii="Arial" w:eastAsiaTheme="minorHAnsi" w:hAnsi="Arial" w:cs="Arial"/>
          <w:sz w:val="24"/>
          <w:szCs w:val="24"/>
        </w:rPr>
        <w:t>a</w:t>
      </w:r>
      <w:r w:rsidRPr="00354B0D">
        <w:rPr>
          <w:rFonts w:ascii="Arial" w:eastAsiaTheme="minorHAnsi" w:hAnsi="Arial" w:cs="Arial"/>
          <w:sz w:val="24"/>
          <w:szCs w:val="24"/>
        </w:rPr>
        <w:t xml:space="preserve">udit </w:t>
      </w:r>
      <w:r w:rsidR="00354B0D" w:rsidRPr="00354B0D">
        <w:rPr>
          <w:rFonts w:ascii="Arial" w:eastAsiaTheme="minorHAnsi" w:hAnsi="Arial" w:cs="Arial"/>
          <w:sz w:val="24"/>
          <w:szCs w:val="24"/>
        </w:rPr>
        <w:t>r</w:t>
      </w:r>
      <w:r w:rsidRPr="00354B0D">
        <w:rPr>
          <w:rFonts w:ascii="Arial" w:eastAsiaTheme="minorHAnsi" w:hAnsi="Arial" w:cs="Arial"/>
          <w:sz w:val="24"/>
          <w:szCs w:val="24"/>
        </w:rPr>
        <w:t>eports that include applicable findings, conclusions, anomalies,</w:t>
      </w:r>
      <w:r w:rsidR="00354B0D" w:rsidRPr="00354B0D">
        <w:rPr>
          <w:rFonts w:ascii="Arial" w:eastAsiaTheme="minorHAnsi" w:hAnsi="Arial" w:cs="Arial"/>
          <w:sz w:val="24"/>
          <w:szCs w:val="24"/>
        </w:rPr>
        <w:t xml:space="preserve"> </w:t>
      </w:r>
      <w:r w:rsidRPr="00354B0D">
        <w:rPr>
          <w:rFonts w:ascii="Arial" w:eastAsiaTheme="minorHAnsi" w:hAnsi="Arial" w:cs="Arial"/>
          <w:sz w:val="24"/>
          <w:szCs w:val="24"/>
        </w:rPr>
        <w:t>and recommendations</w:t>
      </w:r>
      <w:r w:rsidR="00354B0D">
        <w:rPr>
          <w:rFonts w:ascii="Arial" w:eastAsiaTheme="minorHAnsi" w:hAnsi="Arial" w:cs="Arial"/>
          <w:sz w:val="24"/>
          <w:szCs w:val="24"/>
        </w:rPr>
        <w:t>.</w:t>
      </w:r>
    </w:p>
    <w:p w14:paraId="3CD7726D" w14:textId="2CC451C4" w:rsidR="00687A07" w:rsidRDefault="00687A07" w:rsidP="00687A07">
      <w:pPr>
        <w:pStyle w:val="ListParagraph"/>
        <w:widowControl/>
        <w:numPr>
          <w:ilvl w:val="1"/>
          <w:numId w:val="35"/>
        </w:numPr>
        <w:autoSpaceDE/>
        <w:autoSpaceDN/>
        <w:adjustRightInd w:val="0"/>
        <w:ind w:left="1080"/>
        <w:rPr>
          <w:rFonts w:ascii="Arial" w:eastAsiaTheme="minorHAnsi" w:hAnsi="Arial" w:cs="Arial"/>
          <w:sz w:val="24"/>
          <w:szCs w:val="24"/>
        </w:rPr>
      </w:pPr>
      <w:r w:rsidRPr="00354B0D">
        <w:rPr>
          <w:rFonts w:ascii="Arial" w:eastAsiaTheme="minorHAnsi" w:hAnsi="Arial" w:cs="Arial"/>
          <w:sz w:val="24"/>
          <w:szCs w:val="24"/>
        </w:rPr>
        <w:t>Financial Audit</w:t>
      </w:r>
    </w:p>
    <w:p w14:paraId="4DED53E1" w14:textId="46F985A8" w:rsidR="00354B0D" w:rsidRDefault="00687A07" w:rsidP="00617D92">
      <w:pPr>
        <w:pStyle w:val="ListParagraph"/>
        <w:widowControl/>
        <w:numPr>
          <w:ilvl w:val="2"/>
          <w:numId w:val="35"/>
        </w:numPr>
        <w:autoSpaceDE/>
        <w:autoSpaceDN/>
        <w:adjustRightInd w:val="0"/>
        <w:ind w:left="1620"/>
        <w:rPr>
          <w:rFonts w:ascii="Arial" w:eastAsiaTheme="minorHAnsi" w:hAnsi="Arial" w:cs="Arial"/>
          <w:sz w:val="24"/>
          <w:szCs w:val="24"/>
        </w:rPr>
      </w:pPr>
      <w:r w:rsidRPr="00354B0D">
        <w:rPr>
          <w:rFonts w:ascii="Arial" w:eastAsiaTheme="minorHAnsi" w:hAnsi="Arial" w:cs="Arial"/>
          <w:sz w:val="24"/>
          <w:szCs w:val="24"/>
        </w:rPr>
        <w:t xml:space="preserve">Draft </w:t>
      </w:r>
      <w:r w:rsidR="00354B0D" w:rsidRPr="00354B0D">
        <w:rPr>
          <w:rFonts w:ascii="Arial" w:eastAsiaTheme="minorHAnsi" w:hAnsi="Arial" w:cs="Arial"/>
          <w:sz w:val="24"/>
          <w:szCs w:val="24"/>
        </w:rPr>
        <w:t xml:space="preserve">an </w:t>
      </w:r>
      <w:r w:rsidR="00354B0D">
        <w:rPr>
          <w:rFonts w:ascii="Arial" w:eastAsiaTheme="minorHAnsi" w:hAnsi="Arial" w:cs="Arial"/>
          <w:sz w:val="24"/>
          <w:szCs w:val="24"/>
        </w:rPr>
        <w:t>i</w:t>
      </w:r>
      <w:r w:rsidRPr="00354B0D">
        <w:rPr>
          <w:rFonts w:ascii="Arial" w:eastAsiaTheme="minorHAnsi" w:hAnsi="Arial" w:cs="Arial"/>
          <w:sz w:val="24"/>
          <w:szCs w:val="24"/>
        </w:rPr>
        <w:t xml:space="preserve">ndependent </w:t>
      </w:r>
      <w:r w:rsidR="00354B0D">
        <w:rPr>
          <w:rFonts w:ascii="Arial" w:eastAsiaTheme="minorHAnsi" w:hAnsi="Arial" w:cs="Arial"/>
          <w:sz w:val="24"/>
          <w:szCs w:val="24"/>
        </w:rPr>
        <w:t>a</w:t>
      </w:r>
      <w:r w:rsidRPr="00354B0D">
        <w:rPr>
          <w:rFonts w:ascii="Arial" w:eastAsiaTheme="minorHAnsi" w:hAnsi="Arial" w:cs="Arial"/>
          <w:sz w:val="24"/>
          <w:szCs w:val="24"/>
        </w:rPr>
        <w:t xml:space="preserve">uditor’s </w:t>
      </w:r>
      <w:r w:rsidR="00354B0D">
        <w:rPr>
          <w:rFonts w:ascii="Arial" w:eastAsiaTheme="minorHAnsi" w:hAnsi="Arial" w:cs="Arial"/>
          <w:sz w:val="24"/>
          <w:szCs w:val="24"/>
        </w:rPr>
        <w:t>r</w:t>
      </w:r>
      <w:r w:rsidRPr="00354B0D">
        <w:rPr>
          <w:rFonts w:ascii="Arial" w:eastAsiaTheme="minorHAnsi" w:hAnsi="Arial" w:cs="Arial"/>
          <w:sz w:val="24"/>
          <w:szCs w:val="24"/>
        </w:rPr>
        <w:t>eport</w:t>
      </w:r>
      <w:r w:rsidR="00A634B0">
        <w:rPr>
          <w:rFonts w:ascii="Arial" w:eastAsiaTheme="minorHAnsi" w:hAnsi="Arial" w:cs="Arial"/>
          <w:sz w:val="24"/>
          <w:szCs w:val="24"/>
        </w:rPr>
        <w:t xml:space="preserve"> on</w:t>
      </w:r>
      <w:r w:rsidR="00354B0D">
        <w:rPr>
          <w:rFonts w:ascii="Arial" w:eastAsiaTheme="minorHAnsi" w:hAnsi="Arial" w:cs="Arial"/>
          <w:sz w:val="24"/>
          <w:szCs w:val="24"/>
        </w:rPr>
        <w:t>:</w:t>
      </w:r>
    </w:p>
    <w:p w14:paraId="2DA21CBD" w14:textId="0AB4C9A6" w:rsidR="00687A07" w:rsidRDefault="00A634B0" w:rsidP="00354B0D">
      <w:pPr>
        <w:pStyle w:val="ListParagraph"/>
        <w:widowControl/>
        <w:numPr>
          <w:ilvl w:val="6"/>
          <w:numId w:val="35"/>
        </w:numPr>
        <w:autoSpaceDE/>
        <w:autoSpaceDN/>
        <w:adjustRightInd w:val="0"/>
        <w:ind w:left="1980"/>
        <w:rPr>
          <w:rFonts w:ascii="Arial" w:eastAsiaTheme="minorHAnsi" w:hAnsi="Arial" w:cs="Arial"/>
          <w:sz w:val="24"/>
          <w:szCs w:val="24"/>
        </w:rPr>
      </w:pPr>
      <w:r>
        <w:rPr>
          <w:rFonts w:ascii="Arial" w:eastAsiaTheme="minorHAnsi" w:hAnsi="Arial" w:cs="Arial"/>
          <w:sz w:val="24"/>
          <w:szCs w:val="24"/>
        </w:rPr>
        <w:t>S</w:t>
      </w:r>
      <w:r w:rsidR="00687A07" w:rsidRPr="00354B0D">
        <w:rPr>
          <w:rFonts w:ascii="Arial" w:eastAsiaTheme="minorHAnsi" w:hAnsi="Arial" w:cs="Arial"/>
          <w:sz w:val="24"/>
          <w:szCs w:val="24"/>
        </w:rPr>
        <w:t xml:space="preserve">tatement of </w:t>
      </w:r>
      <w:r w:rsidR="00354B0D">
        <w:rPr>
          <w:rFonts w:ascii="Arial" w:eastAsiaTheme="minorHAnsi" w:hAnsi="Arial" w:cs="Arial"/>
          <w:sz w:val="24"/>
          <w:szCs w:val="24"/>
        </w:rPr>
        <w:t>r</w:t>
      </w:r>
      <w:r w:rsidR="00687A07" w:rsidRPr="00354B0D">
        <w:rPr>
          <w:rFonts w:ascii="Arial" w:eastAsiaTheme="minorHAnsi" w:hAnsi="Arial" w:cs="Arial"/>
          <w:sz w:val="24"/>
          <w:szCs w:val="24"/>
        </w:rPr>
        <w:t>evenues and</w:t>
      </w:r>
      <w:r w:rsidR="00354B0D" w:rsidRPr="00354B0D">
        <w:rPr>
          <w:rFonts w:ascii="Arial" w:eastAsiaTheme="minorHAnsi" w:hAnsi="Arial" w:cs="Arial"/>
          <w:sz w:val="24"/>
          <w:szCs w:val="24"/>
        </w:rPr>
        <w:t xml:space="preserve"> </w:t>
      </w:r>
      <w:r w:rsidR="00354B0D">
        <w:rPr>
          <w:rFonts w:ascii="Arial" w:eastAsiaTheme="minorHAnsi" w:hAnsi="Arial" w:cs="Arial"/>
          <w:sz w:val="24"/>
          <w:szCs w:val="24"/>
        </w:rPr>
        <w:t>e</w:t>
      </w:r>
      <w:r w:rsidR="00687A07" w:rsidRPr="00354B0D">
        <w:rPr>
          <w:rFonts w:ascii="Arial" w:eastAsiaTheme="minorHAnsi" w:hAnsi="Arial" w:cs="Arial"/>
          <w:sz w:val="24"/>
          <w:szCs w:val="24"/>
        </w:rPr>
        <w:t>xpenditures</w:t>
      </w:r>
      <w:r>
        <w:rPr>
          <w:rFonts w:ascii="Arial" w:eastAsiaTheme="minorHAnsi" w:hAnsi="Arial" w:cs="Arial"/>
          <w:sz w:val="24"/>
          <w:szCs w:val="24"/>
        </w:rPr>
        <w:t>; and</w:t>
      </w:r>
    </w:p>
    <w:p w14:paraId="11BF026A" w14:textId="76A7B00E" w:rsidR="00687A07" w:rsidRDefault="00687A07" w:rsidP="009C6FCD">
      <w:pPr>
        <w:pStyle w:val="ListParagraph"/>
        <w:widowControl/>
        <w:numPr>
          <w:ilvl w:val="6"/>
          <w:numId w:val="35"/>
        </w:numPr>
        <w:autoSpaceDE/>
        <w:autoSpaceDN/>
        <w:adjustRightInd w:val="0"/>
        <w:ind w:left="1980"/>
        <w:rPr>
          <w:rFonts w:ascii="Arial" w:eastAsiaTheme="minorHAnsi" w:hAnsi="Arial" w:cs="Arial"/>
          <w:sz w:val="24"/>
          <w:szCs w:val="24"/>
        </w:rPr>
      </w:pPr>
      <w:r w:rsidRPr="00A634B0">
        <w:rPr>
          <w:rFonts w:ascii="Arial" w:eastAsiaTheme="minorHAnsi" w:hAnsi="Arial" w:cs="Arial"/>
          <w:sz w:val="24"/>
          <w:szCs w:val="24"/>
        </w:rPr>
        <w:t xml:space="preserve">Internal </w:t>
      </w:r>
      <w:r w:rsidR="00A634B0" w:rsidRPr="00A634B0">
        <w:rPr>
          <w:rFonts w:ascii="Arial" w:eastAsiaTheme="minorHAnsi" w:hAnsi="Arial" w:cs="Arial"/>
          <w:sz w:val="24"/>
          <w:szCs w:val="24"/>
        </w:rPr>
        <w:t>c</w:t>
      </w:r>
      <w:r w:rsidRPr="00A634B0">
        <w:rPr>
          <w:rFonts w:ascii="Arial" w:eastAsiaTheme="minorHAnsi" w:hAnsi="Arial" w:cs="Arial"/>
          <w:sz w:val="24"/>
          <w:szCs w:val="24"/>
        </w:rPr>
        <w:t xml:space="preserve">ontrol </w:t>
      </w:r>
      <w:r w:rsidR="00A634B0" w:rsidRPr="00A634B0">
        <w:rPr>
          <w:rFonts w:ascii="Arial" w:eastAsiaTheme="minorHAnsi" w:hAnsi="Arial" w:cs="Arial"/>
          <w:sz w:val="24"/>
          <w:szCs w:val="24"/>
        </w:rPr>
        <w:t>o</w:t>
      </w:r>
      <w:r w:rsidRPr="00A634B0">
        <w:rPr>
          <w:rFonts w:ascii="Arial" w:eastAsiaTheme="minorHAnsi" w:hAnsi="Arial" w:cs="Arial"/>
          <w:sz w:val="24"/>
          <w:szCs w:val="24"/>
        </w:rPr>
        <w:t>ver</w:t>
      </w:r>
      <w:r w:rsidR="00A634B0" w:rsidRPr="00A634B0">
        <w:rPr>
          <w:rFonts w:ascii="Arial" w:eastAsiaTheme="minorHAnsi" w:hAnsi="Arial" w:cs="Arial"/>
          <w:sz w:val="24"/>
          <w:szCs w:val="24"/>
        </w:rPr>
        <w:t xml:space="preserve"> f</w:t>
      </w:r>
      <w:r w:rsidRPr="00A634B0">
        <w:rPr>
          <w:rFonts w:ascii="Arial" w:eastAsiaTheme="minorHAnsi" w:hAnsi="Arial" w:cs="Arial"/>
          <w:sz w:val="24"/>
          <w:szCs w:val="24"/>
        </w:rPr>
        <w:t xml:space="preserve">inancial </w:t>
      </w:r>
      <w:r w:rsidR="00A634B0" w:rsidRPr="00A634B0">
        <w:rPr>
          <w:rFonts w:ascii="Arial" w:eastAsiaTheme="minorHAnsi" w:hAnsi="Arial" w:cs="Arial"/>
          <w:sz w:val="24"/>
          <w:szCs w:val="24"/>
        </w:rPr>
        <w:t>r</w:t>
      </w:r>
      <w:r w:rsidRPr="00A634B0">
        <w:rPr>
          <w:rFonts w:ascii="Arial" w:eastAsiaTheme="minorHAnsi" w:hAnsi="Arial" w:cs="Arial"/>
          <w:sz w:val="24"/>
          <w:szCs w:val="24"/>
        </w:rPr>
        <w:t xml:space="preserve">eporting and on </w:t>
      </w:r>
      <w:r w:rsidR="00A634B0" w:rsidRPr="00A634B0">
        <w:rPr>
          <w:rFonts w:ascii="Arial" w:eastAsiaTheme="minorHAnsi" w:hAnsi="Arial" w:cs="Arial"/>
          <w:sz w:val="24"/>
          <w:szCs w:val="24"/>
        </w:rPr>
        <w:t>c</w:t>
      </w:r>
      <w:r w:rsidRPr="00A634B0">
        <w:rPr>
          <w:rFonts w:ascii="Arial" w:eastAsiaTheme="minorHAnsi" w:hAnsi="Arial" w:cs="Arial"/>
          <w:sz w:val="24"/>
          <w:szCs w:val="24"/>
        </w:rPr>
        <w:t xml:space="preserve">ompliance and </w:t>
      </w:r>
      <w:r w:rsidR="00A634B0" w:rsidRPr="00A634B0">
        <w:rPr>
          <w:rFonts w:ascii="Arial" w:eastAsiaTheme="minorHAnsi" w:hAnsi="Arial" w:cs="Arial"/>
          <w:sz w:val="24"/>
          <w:szCs w:val="24"/>
        </w:rPr>
        <w:t>o</w:t>
      </w:r>
      <w:r w:rsidRPr="00A634B0">
        <w:rPr>
          <w:rFonts w:ascii="Arial" w:eastAsiaTheme="minorHAnsi" w:hAnsi="Arial" w:cs="Arial"/>
          <w:sz w:val="24"/>
          <w:szCs w:val="24"/>
        </w:rPr>
        <w:t xml:space="preserve">ther </w:t>
      </w:r>
      <w:r w:rsidR="00A634B0" w:rsidRPr="00A634B0">
        <w:rPr>
          <w:rFonts w:ascii="Arial" w:eastAsiaTheme="minorHAnsi" w:hAnsi="Arial" w:cs="Arial"/>
          <w:sz w:val="24"/>
          <w:szCs w:val="24"/>
        </w:rPr>
        <w:t>m</w:t>
      </w:r>
      <w:r w:rsidRPr="00A634B0">
        <w:rPr>
          <w:rFonts w:ascii="Arial" w:eastAsiaTheme="minorHAnsi" w:hAnsi="Arial" w:cs="Arial"/>
          <w:sz w:val="24"/>
          <w:szCs w:val="24"/>
        </w:rPr>
        <w:t xml:space="preserve">atters </w:t>
      </w:r>
      <w:r w:rsidR="00A634B0" w:rsidRPr="00A634B0">
        <w:rPr>
          <w:rFonts w:ascii="Arial" w:eastAsiaTheme="minorHAnsi" w:hAnsi="Arial" w:cs="Arial"/>
          <w:sz w:val="24"/>
          <w:szCs w:val="24"/>
        </w:rPr>
        <w:t>b</w:t>
      </w:r>
      <w:r w:rsidRPr="00A634B0">
        <w:rPr>
          <w:rFonts w:ascii="Arial" w:eastAsiaTheme="minorHAnsi" w:hAnsi="Arial" w:cs="Arial"/>
          <w:sz w:val="24"/>
          <w:szCs w:val="24"/>
        </w:rPr>
        <w:t>ased</w:t>
      </w:r>
      <w:r w:rsidR="00A634B0" w:rsidRPr="00A634B0">
        <w:rPr>
          <w:rFonts w:ascii="Arial" w:eastAsiaTheme="minorHAnsi" w:hAnsi="Arial" w:cs="Arial"/>
          <w:sz w:val="24"/>
          <w:szCs w:val="24"/>
        </w:rPr>
        <w:t xml:space="preserve"> </w:t>
      </w:r>
      <w:r w:rsidRPr="00A634B0">
        <w:rPr>
          <w:rFonts w:ascii="Arial" w:eastAsiaTheme="minorHAnsi" w:hAnsi="Arial" w:cs="Arial"/>
          <w:sz w:val="24"/>
          <w:szCs w:val="24"/>
        </w:rPr>
        <w:t xml:space="preserve">on an </w:t>
      </w:r>
      <w:r w:rsidR="00A634B0" w:rsidRPr="00A634B0">
        <w:rPr>
          <w:rFonts w:ascii="Arial" w:eastAsiaTheme="minorHAnsi" w:hAnsi="Arial" w:cs="Arial"/>
          <w:sz w:val="24"/>
          <w:szCs w:val="24"/>
        </w:rPr>
        <w:t>a</w:t>
      </w:r>
      <w:r w:rsidRPr="00A634B0">
        <w:rPr>
          <w:rFonts w:ascii="Arial" w:eastAsiaTheme="minorHAnsi" w:hAnsi="Arial" w:cs="Arial"/>
          <w:sz w:val="24"/>
          <w:szCs w:val="24"/>
        </w:rPr>
        <w:t xml:space="preserve">udit of a </w:t>
      </w:r>
      <w:r w:rsidR="00A634B0" w:rsidRPr="00A634B0">
        <w:rPr>
          <w:rFonts w:ascii="Arial" w:eastAsiaTheme="minorHAnsi" w:hAnsi="Arial" w:cs="Arial"/>
          <w:sz w:val="24"/>
          <w:szCs w:val="24"/>
        </w:rPr>
        <w:t>f</w:t>
      </w:r>
      <w:r w:rsidRPr="00A634B0">
        <w:rPr>
          <w:rFonts w:ascii="Arial" w:eastAsiaTheme="minorHAnsi" w:hAnsi="Arial" w:cs="Arial"/>
          <w:sz w:val="24"/>
          <w:szCs w:val="24"/>
        </w:rPr>
        <w:t xml:space="preserve">inancial </w:t>
      </w:r>
      <w:r w:rsidR="00A634B0" w:rsidRPr="00A634B0">
        <w:rPr>
          <w:rFonts w:ascii="Arial" w:eastAsiaTheme="minorHAnsi" w:hAnsi="Arial" w:cs="Arial"/>
          <w:sz w:val="24"/>
          <w:szCs w:val="24"/>
        </w:rPr>
        <w:t>s</w:t>
      </w:r>
      <w:r w:rsidRPr="00A634B0">
        <w:rPr>
          <w:rFonts w:ascii="Arial" w:eastAsiaTheme="minorHAnsi" w:hAnsi="Arial" w:cs="Arial"/>
          <w:sz w:val="24"/>
          <w:szCs w:val="24"/>
        </w:rPr>
        <w:t xml:space="preserve">tatement </w:t>
      </w:r>
      <w:r w:rsidR="00A634B0" w:rsidRPr="00A634B0">
        <w:rPr>
          <w:rFonts w:ascii="Arial" w:eastAsiaTheme="minorHAnsi" w:hAnsi="Arial" w:cs="Arial"/>
          <w:sz w:val="24"/>
          <w:szCs w:val="24"/>
        </w:rPr>
        <w:t>p</w:t>
      </w:r>
      <w:r w:rsidRPr="00A634B0">
        <w:rPr>
          <w:rFonts w:ascii="Arial" w:eastAsiaTheme="minorHAnsi" w:hAnsi="Arial" w:cs="Arial"/>
          <w:sz w:val="24"/>
          <w:szCs w:val="24"/>
        </w:rPr>
        <w:t xml:space="preserve">erformed in </w:t>
      </w:r>
      <w:r w:rsidR="00A634B0" w:rsidRPr="00A634B0">
        <w:rPr>
          <w:rFonts w:ascii="Arial" w:eastAsiaTheme="minorHAnsi" w:hAnsi="Arial" w:cs="Arial"/>
          <w:sz w:val="24"/>
          <w:szCs w:val="24"/>
        </w:rPr>
        <w:t>a</w:t>
      </w:r>
      <w:r w:rsidRPr="00A634B0">
        <w:rPr>
          <w:rFonts w:ascii="Arial" w:eastAsiaTheme="minorHAnsi" w:hAnsi="Arial" w:cs="Arial"/>
          <w:sz w:val="24"/>
          <w:szCs w:val="24"/>
        </w:rPr>
        <w:t>ccordance with</w:t>
      </w:r>
      <w:r w:rsidR="00A634B0" w:rsidRPr="00A634B0">
        <w:rPr>
          <w:rFonts w:ascii="Arial" w:eastAsiaTheme="minorHAnsi" w:hAnsi="Arial" w:cs="Arial"/>
          <w:sz w:val="24"/>
          <w:szCs w:val="24"/>
        </w:rPr>
        <w:t xml:space="preserve"> </w:t>
      </w:r>
      <w:r w:rsidR="00187418">
        <w:rPr>
          <w:rFonts w:ascii="Arial" w:eastAsiaTheme="minorHAnsi" w:hAnsi="Arial" w:cs="Arial"/>
          <w:sz w:val="24"/>
          <w:szCs w:val="24"/>
        </w:rPr>
        <w:t>GA</w:t>
      </w:r>
      <w:r w:rsidRPr="00A634B0">
        <w:rPr>
          <w:rFonts w:ascii="Arial" w:eastAsiaTheme="minorHAnsi" w:hAnsi="Arial" w:cs="Arial"/>
          <w:sz w:val="24"/>
          <w:szCs w:val="24"/>
        </w:rPr>
        <w:t>GAS</w:t>
      </w:r>
      <w:r w:rsidR="00A634B0">
        <w:rPr>
          <w:rFonts w:ascii="Arial" w:eastAsiaTheme="minorHAnsi" w:hAnsi="Arial" w:cs="Arial"/>
          <w:sz w:val="24"/>
          <w:szCs w:val="24"/>
        </w:rPr>
        <w:t>.</w:t>
      </w:r>
    </w:p>
    <w:p w14:paraId="67CC56F3" w14:textId="01F8FA03" w:rsidR="00687A07" w:rsidRDefault="00687A07" w:rsidP="00687A07">
      <w:pPr>
        <w:pStyle w:val="ListParagraph"/>
        <w:widowControl/>
        <w:numPr>
          <w:ilvl w:val="5"/>
          <w:numId w:val="35"/>
        </w:numPr>
        <w:autoSpaceDE/>
        <w:autoSpaceDN/>
        <w:adjustRightInd w:val="0"/>
        <w:ind w:left="1620"/>
        <w:rPr>
          <w:rFonts w:ascii="Arial" w:eastAsiaTheme="minorHAnsi" w:hAnsi="Arial" w:cs="Arial"/>
          <w:sz w:val="24"/>
          <w:szCs w:val="24"/>
        </w:rPr>
      </w:pPr>
      <w:r w:rsidRPr="00A634B0">
        <w:rPr>
          <w:rFonts w:ascii="Arial" w:eastAsiaTheme="minorHAnsi" w:hAnsi="Arial" w:cs="Arial"/>
          <w:sz w:val="24"/>
          <w:szCs w:val="24"/>
        </w:rPr>
        <w:t xml:space="preserve">Draft </w:t>
      </w:r>
      <w:r w:rsidR="00A634B0">
        <w:rPr>
          <w:rFonts w:ascii="Arial" w:eastAsiaTheme="minorHAnsi" w:hAnsi="Arial" w:cs="Arial"/>
          <w:sz w:val="24"/>
          <w:szCs w:val="24"/>
        </w:rPr>
        <w:t>any r</w:t>
      </w:r>
      <w:r w:rsidRPr="00A634B0">
        <w:rPr>
          <w:rFonts w:ascii="Arial" w:eastAsiaTheme="minorHAnsi" w:hAnsi="Arial" w:cs="Arial"/>
          <w:sz w:val="24"/>
          <w:szCs w:val="24"/>
        </w:rPr>
        <w:t xml:space="preserve">equired </w:t>
      </w:r>
      <w:r w:rsidR="00A634B0">
        <w:rPr>
          <w:rFonts w:ascii="Arial" w:eastAsiaTheme="minorHAnsi" w:hAnsi="Arial" w:cs="Arial"/>
          <w:sz w:val="24"/>
          <w:szCs w:val="24"/>
        </w:rPr>
        <w:t>c</w:t>
      </w:r>
      <w:r w:rsidRPr="00A634B0">
        <w:rPr>
          <w:rFonts w:ascii="Arial" w:eastAsiaTheme="minorHAnsi" w:hAnsi="Arial" w:cs="Arial"/>
          <w:sz w:val="24"/>
          <w:szCs w:val="24"/>
        </w:rPr>
        <w:t xml:space="preserve">ommunication </w:t>
      </w:r>
      <w:r w:rsidR="00A634B0">
        <w:rPr>
          <w:rFonts w:ascii="Arial" w:eastAsiaTheme="minorHAnsi" w:hAnsi="Arial" w:cs="Arial"/>
          <w:sz w:val="24"/>
          <w:szCs w:val="24"/>
        </w:rPr>
        <w:t>l</w:t>
      </w:r>
      <w:r w:rsidRPr="00A634B0">
        <w:rPr>
          <w:rFonts w:ascii="Arial" w:eastAsiaTheme="minorHAnsi" w:hAnsi="Arial" w:cs="Arial"/>
          <w:sz w:val="24"/>
          <w:szCs w:val="24"/>
        </w:rPr>
        <w:t>etter</w:t>
      </w:r>
      <w:r w:rsidR="009F6748">
        <w:rPr>
          <w:rFonts w:ascii="Arial" w:eastAsiaTheme="minorHAnsi" w:hAnsi="Arial" w:cs="Arial"/>
          <w:sz w:val="24"/>
          <w:szCs w:val="24"/>
        </w:rPr>
        <w:t>s</w:t>
      </w:r>
      <w:r w:rsidR="00A634B0">
        <w:rPr>
          <w:rFonts w:ascii="Arial" w:eastAsiaTheme="minorHAnsi" w:hAnsi="Arial" w:cs="Arial"/>
          <w:sz w:val="24"/>
          <w:szCs w:val="24"/>
        </w:rPr>
        <w:t>.</w:t>
      </w:r>
    </w:p>
    <w:p w14:paraId="25309C32" w14:textId="423069D8" w:rsidR="00687A07" w:rsidRDefault="00687A07" w:rsidP="00687A07">
      <w:pPr>
        <w:pStyle w:val="ListParagraph"/>
        <w:widowControl/>
        <w:numPr>
          <w:ilvl w:val="4"/>
          <w:numId w:val="35"/>
        </w:numPr>
        <w:autoSpaceDE/>
        <w:autoSpaceDN/>
        <w:adjustRightInd w:val="0"/>
        <w:ind w:left="1080"/>
        <w:rPr>
          <w:rFonts w:ascii="Arial" w:eastAsiaTheme="minorHAnsi" w:hAnsi="Arial" w:cs="Arial"/>
          <w:sz w:val="24"/>
          <w:szCs w:val="24"/>
        </w:rPr>
      </w:pPr>
      <w:r w:rsidRPr="00A634B0">
        <w:rPr>
          <w:rFonts w:ascii="Arial" w:eastAsiaTheme="minorHAnsi" w:hAnsi="Arial" w:cs="Arial"/>
          <w:sz w:val="24"/>
          <w:szCs w:val="24"/>
        </w:rPr>
        <w:t>Programmatic Audit</w:t>
      </w:r>
    </w:p>
    <w:p w14:paraId="09E632D0" w14:textId="598A5BEB" w:rsidR="00A634B0" w:rsidRDefault="00687A07" w:rsidP="00687A07">
      <w:pPr>
        <w:pStyle w:val="ListParagraph"/>
        <w:widowControl/>
        <w:numPr>
          <w:ilvl w:val="5"/>
          <w:numId w:val="35"/>
        </w:numPr>
        <w:autoSpaceDE/>
        <w:autoSpaceDN/>
        <w:adjustRightInd w:val="0"/>
        <w:ind w:left="1620"/>
        <w:rPr>
          <w:rFonts w:ascii="Arial" w:eastAsiaTheme="minorHAnsi" w:hAnsi="Arial" w:cs="Arial"/>
          <w:sz w:val="24"/>
          <w:szCs w:val="24"/>
        </w:rPr>
      </w:pPr>
      <w:r w:rsidRPr="00A634B0">
        <w:rPr>
          <w:rFonts w:ascii="Arial" w:eastAsiaTheme="minorHAnsi" w:hAnsi="Arial" w:cs="Arial"/>
          <w:sz w:val="24"/>
          <w:szCs w:val="24"/>
        </w:rPr>
        <w:t xml:space="preserve">Draft </w:t>
      </w:r>
      <w:r w:rsidR="00A634B0">
        <w:rPr>
          <w:rFonts w:ascii="Arial" w:eastAsiaTheme="minorHAnsi" w:hAnsi="Arial" w:cs="Arial"/>
          <w:sz w:val="24"/>
          <w:szCs w:val="24"/>
        </w:rPr>
        <w:t>an i</w:t>
      </w:r>
      <w:r w:rsidRPr="00A634B0">
        <w:rPr>
          <w:rFonts w:ascii="Arial" w:eastAsiaTheme="minorHAnsi" w:hAnsi="Arial" w:cs="Arial"/>
          <w:sz w:val="24"/>
          <w:szCs w:val="24"/>
        </w:rPr>
        <w:t xml:space="preserve">ndependent </w:t>
      </w:r>
      <w:r w:rsidR="00A634B0">
        <w:rPr>
          <w:rFonts w:ascii="Arial" w:eastAsiaTheme="minorHAnsi" w:hAnsi="Arial" w:cs="Arial"/>
          <w:sz w:val="24"/>
          <w:szCs w:val="24"/>
        </w:rPr>
        <w:t>a</w:t>
      </w:r>
      <w:r w:rsidRPr="00A634B0">
        <w:rPr>
          <w:rFonts w:ascii="Arial" w:eastAsiaTheme="minorHAnsi" w:hAnsi="Arial" w:cs="Arial"/>
          <w:sz w:val="24"/>
          <w:szCs w:val="24"/>
        </w:rPr>
        <w:t xml:space="preserve">ccountant’s </w:t>
      </w:r>
      <w:r w:rsidR="00A634B0">
        <w:rPr>
          <w:rFonts w:ascii="Arial" w:eastAsiaTheme="minorHAnsi" w:hAnsi="Arial" w:cs="Arial"/>
          <w:sz w:val="24"/>
          <w:szCs w:val="24"/>
        </w:rPr>
        <w:t>r</w:t>
      </w:r>
      <w:r w:rsidRPr="00A634B0">
        <w:rPr>
          <w:rFonts w:ascii="Arial" w:eastAsiaTheme="minorHAnsi" w:hAnsi="Arial" w:cs="Arial"/>
          <w:sz w:val="24"/>
          <w:szCs w:val="24"/>
        </w:rPr>
        <w:t>eport on</w:t>
      </w:r>
      <w:r w:rsidR="00A634B0">
        <w:rPr>
          <w:rFonts w:ascii="Arial" w:eastAsiaTheme="minorHAnsi" w:hAnsi="Arial" w:cs="Arial"/>
          <w:sz w:val="24"/>
          <w:szCs w:val="24"/>
        </w:rPr>
        <w:t>:</w:t>
      </w:r>
      <w:r w:rsidRPr="00A634B0">
        <w:rPr>
          <w:rFonts w:ascii="Arial" w:eastAsiaTheme="minorHAnsi" w:hAnsi="Arial" w:cs="Arial"/>
          <w:sz w:val="24"/>
          <w:szCs w:val="24"/>
        </w:rPr>
        <w:t xml:space="preserve"> </w:t>
      </w:r>
    </w:p>
    <w:p w14:paraId="6B14CE61" w14:textId="5C973AD8" w:rsidR="00687A07" w:rsidRDefault="00687A07" w:rsidP="00671CFA">
      <w:pPr>
        <w:pStyle w:val="ListParagraph"/>
        <w:widowControl/>
        <w:numPr>
          <w:ilvl w:val="6"/>
          <w:numId w:val="35"/>
        </w:numPr>
        <w:autoSpaceDE/>
        <w:autoSpaceDN/>
        <w:adjustRightInd w:val="0"/>
        <w:ind w:left="1980"/>
        <w:rPr>
          <w:rFonts w:ascii="Arial" w:eastAsiaTheme="minorHAnsi" w:hAnsi="Arial" w:cs="Arial"/>
          <w:sz w:val="24"/>
          <w:szCs w:val="24"/>
        </w:rPr>
      </w:pPr>
      <w:r w:rsidRPr="00A634B0">
        <w:rPr>
          <w:rFonts w:ascii="Arial" w:eastAsiaTheme="minorHAnsi" w:hAnsi="Arial" w:cs="Arial"/>
          <w:sz w:val="24"/>
          <w:szCs w:val="24"/>
        </w:rPr>
        <w:t>Examination of</w:t>
      </w:r>
      <w:r w:rsidR="00A634B0" w:rsidRPr="00A634B0">
        <w:rPr>
          <w:rFonts w:ascii="Arial" w:eastAsiaTheme="minorHAnsi" w:hAnsi="Arial" w:cs="Arial"/>
          <w:sz w:val="24"/>
          <w:szCs w:val="24"/>
        </w:rPr>
        <w:t xml:space="preserve"> </w:t>
      </w:r>
      <w:r w:rsidR="00A634B0">
        <w:rPr>
          <w:rFonts w:ascii="Arial" w:eastAsiaTheme="minorHAnsi" w:hAnsi="Arial" w:cs="Arial"/>
          <w:sz w:val="24"/>
          <w:szCs w:val="24"/>
        </w:rPr>
        <w:t>c</w:t>
      </w:r>
      <w:r w:rsidRPr="00A634B0">
        <w:rPr>
          <w:rFonts w:ascii="Arial" w:eastAsiaTheme="minorHAnsi" w:hAnsi="Arial" w:cs="Arial"/>
          <w:sz w:val="24"/>
          <w:szCs w:val="24"/>
        </w:rPr>
        <w:t>ompliance</w:t>
      </w:r>
      <w:r w:rsidR="00A634B0">
        <w:rPr>
          <w:rFonts w:ascii="Arial" w:eastAsiaTheme="minorHAnsi" w:hAnsi="Arial" w:cs="Arial"/>
          <w:sz w:val="24"/>
          <w:szCs w:val="24"/>
        </w:rPr>
        <w:t>;</w:t>
      </w:r>
      <w:r w:rsidR="009622E6">
        <w:rPr>
          <w:rFonts w:ascii="Arial" w:eastAsiaTheme="minorHAnsi" w:hAnsi="Arial" w:cs="Arial"/>
          <w:sz w:val="24"/>
          <w:szCs w:val="24"/>
        </w:rPr>
        <w:t xml:space="preserve"> and</w:t>
      </w:r>
    </w:p>
    <w:p w14:paraId="26AD5F9A" w14:textId="2B075A87" w:rsidR="00687A07" w:rsidRDefault="00687A07" w:rsidP="00221E09">
      <w:pPr>
        <w:pStyle w:val="ListParagraph"/>
        <w:widowControl/>
        <w:numPr>
          <w:ilvl w:val="6"/>
          <w:numId w:val="35"/>
        </w:numPr>
        <w:autoSpaceDE/>
        <w:autoSpaceDN/>
        <w:adjustRightInd w:val="0"/>
        <w:ind w:left="1980"/>
        <w:rPr>
          <w:rFonts w:ascii="Arial" w:eastAsiaTheme="minorHAnsi" w:hAnsi="Arial" w:cs="Arial"/>
          <w:sz w:val="24"/>
          <w:szCs w:val="24"/>
        </w:rPr>
      </w:pPr>
      <w:r w:rsidRPr="00A634B0">
        <w:rPr>
          <w:rFonts w:ascii="Arial" w:eastAsiaTheme="minorHAnsi" w:hAnsi="Arial" w:cs="Arial"/>
          <w:sz w:val="24"/>
          <w:szCs w:val="24"/>
        </w:rPr>
        <w:t xml:space="preserve">Internal </w:t>
      </w:r>
      <w:r w:rsidR="00A634B0" w:rsidRPr="00A634B0">
        <w:rPr>
          <w:rFonts w:ascii="Arial" w:eastAsiaTheme="minorHAnsi" w:hAnsi="Arial" w:cs="Arial"/>
          <w:sz w:val="24"/>
          <w:szCs w:val="24"/>
        </w:rPr>
        <w:t>c</w:t>
      </w:r>
      <w:r w:rsidRPr="00A634B0">
        <w:rPr>
          <w:rFonts w:ascii="Arial" w:eastAsiaTheme="minorHAnsi" w:hAnsi="Arial" w:cs="Arial"/>
          <w:sz w:val="24"/>
          <w:szCs w:val="24"/>
        </w:rPr>
        <w:t>ontrol over</w:t>
      </w:r>
      <w:r w:rsidR="00A634B0" w:rsidRPr="00A634B0">
        <w:rPr>
          <w:rFonts w:ascii="Arial" w:eastAsiaTheme="minorHAnsi" w:hAnsi="Arial" w:cs="Arial"/>
          <w:sz w:val="24"/>
          <w:szCs w:val="24"/>
        </w:rPr>
        <w:t xml:space="preserve"> </w:t>
      </w:r>
      <w:r w:rsidR="00A634B0">
        <w:rPr>
          <w:rFonts w:ascii="Arial" w:eastAsiaTheme="minorHAnsi" w:hAnsi="Arial" w:cs="Arial"/>
          <w:sz w:val="24"/>
          <w:szCs w:val="24"/>
        </w:rPr>
        <w:t>c</w:t>
      </w:r>
      <w:r w:rsidRPr="00A634B0">
        <w:rPr>
          <w:rFonts w:ascii="Arial" w:eastAsiaTheme="minorHAnsi" w:hAnsi="Arial" w:cs="Arial"/>
          <w:sz w:val="24"/>
          <w:szCs w:val="24"/>
        </w:rPr>
        <w:t xml:space="preserve">ompliance with </w:t>
      </w:r>
      <w:hyperlink r:id="rId19" w:history="1">
        <w:r w:rsidR="00A634B0" w:rsidRPr="003F3F4C">
          <w:rPr>
            <w:rStyle w:val="Hyperlink"/>
            <w:rFonts w:ascii="Arial" w:eastAsiaTheme="minorHAnsi" w:hAnsi="Arial" w:cs="Arial"/>
            <w:sz w:val="24"/>
            <w:szCs w:val="24"/>
          </w:rPr>
          <w:t>45 CFR 155</w:t>
        </w:r>
      </w:hyperlink>
      <w:r w:rsidR="00A634B0">
        <w:rPr>
          <w:rFonts w:ascii="Arial" w:eastAsiaTheme="minorHAnsi" w:hAnsi="Arial" w:cs="Arial"/>
          <w:sz w:val="24"/>
          <w:szCs w:val="24"/>
        </w:rPr>
        <w:t>;</w:t>
      </w:r>
    </w:p>
    <w:p w14:paraId="64396638" w14:textId="501F61F7" w:rsidR="00687A07" w:rsidRDefault="00687A07" w:rsidP="00A634B0">
      <w:pPr>
        <w:pStyle w:val="ListParagraph"/>
        <w:widowControl/>
        <w:numPr>
          <w:ilvl w:val="5"/>
          <w:numId w:val="35"/>
        </w:numPr>
        <w:autoSpaceDE/>
        <w:autoSpaceDN/>
        <w:adjustRightInd w:val="0"/>
        <w:ind w:left="1620"/>
        <w:rPr>
          <w:rFonts w:ascii="Arial" w:eastAsiaTheme="minorHAnsi" w:hAnsi="Arial" w:cs="Arial"/>
          <w:sz w:val="24"/>
          <w:szCs w:val="24"/>
        </w:rPr>
      </w:pPr>
      <w:r w:rsidRPr="00A634B0">
        <w:rPr>
          <w:rFonts w:ascii="Arial" w:eastAsiaTheme="minorHAnsi" w:hAnsi="Arial" w:cs="Arial"/>
          <w:sz w:val="24"/>
          <w:szCs w:val="24"/>
        </w:rPr>
        <w:t xml:space="preserve">Draft </w:t>
      </w:r>
      <w:r w:rsidR="00A634B0">
        <w:rPr>
          <w:rFonts w:ascii="Arial" w:eastAsiaTheme="minorHAnsi" w:hAnsi="Arial" w:cs="Arial"/>
          <w:sz w:val="24"/>
          <w:szCs w:val="24"/>
        </w:rPr>
        <w:t>a s</w:t>
      </w:r>
      <w:r w:rsidRPr="00A634B0">
        <w:rPr>
          <w:rFonts w:ascii="Arial" w:eastAsiaTheme="minorHAnsi" w:hAnsi="Arial" w:cs="Arial"/>
          <w:sz w:val="24"/>
          <w:szCs w:val="24"/>
        </w:rPr>
        <w:t xml:space="preserve">chedule of </w:t>
      </w:r>
      <w:r w:rsidR="00A634B0">
        <w:rPr>
          <w:rFonts w:ascii="Arial" w:eastAsiaTheme="minorHAnsi" w:hAnsi="Arial" w:cs="Arial"/>
          <w:sz w:val="24"/>
          <w:szCs w:val="24"/>
        </w:rPr>
        <w:t>f</w:t>
      </w:r>
      <w:r w:rsidRPr="00A634B0">
        <w:rPr>
          <w:rFonts w:ascii="Arial" w:eastAsiaTheme="minorHAnsi" w:hAnsi="Arial" w:cs="Arial"/>
          <w:sz w:val="24"/>
          <w:szCs w:val="24"/>
        </w:rPr>
        <w:t xml:space="preserve">indings </w:t>
      </w:r>
      <w:r w:rsidR="00A634B0">
        <w:rPr>
          <w:rFonts w:ascii="Arial" w:eastAsiaTheme="minorHAnsi" w:hAnsi="Arial" w:cs="Arial"/>
          <w:sz w:val="24"/>
          <w:szCs w:val="24"/>
        </w:rPr>
        <w:t>r</w:t>
      </w:r>
      <w:r w:rsidRPr="00A634B0">
        <w:rPr>
          <w:rFonts w:ascii="Arial" w:eastAsiaTheme="minorHAnsi" w:hAnsi="Arial" w:cs="Arial"/>
          <w:sz w:val="24"/>
          <w:szCs w:val="24"/>
        </w:rPr>
        <w:t>eport</w:t>
      </w:r>
      <w:r w:rsidR="009622E6">
        <w:rPr>
          <w:rFonts w:ascii="Arial" w:eastAsiaTheme="minorHAnsi" w:hAnsi="Arial" w:cs="Arial"/>
          <w:sz w:val="24"/>
          <w:szCs w:val="24"/>
        </w:rPr>
        <w:t>.</w:t>
      </w:r>
    </w:p>
    <w:p w14:paraId="45612D1B" w14:textId="4808502F" w:rsidR="00687A07" w:rsidRDefault="00687A07" w:rsidP="00687A07">
      <w:pPr>
        <w:pStyle w:val="ListParagraph"/>
        <w:widowControl/>
        <w:numPr>
          <w:ilvl w:val="5"/>
          <w:numId w:val="35"/>
        </w:numPr>
        <w:autoSpaceDE/>
        <w:autoSpaceDN/>
        <w:adjustRightInd w:val="0"/>
        <w:ind w:left="1620"/>
        <w:rPr>
          <w:rFonts w:ascii="Arial" w:eastAsiaTheme="minorHAnsi" w:hAnsi="Arial" w:cs="Arial"/>
          <w:sz w:val="24"/>
          <w:szCs w:val="24"/>
        </w:rPr>
      </w:pPr>
      <w:r w:rsidRPr="009F6748">
        <w:rPr>
          <w:rFonts w:ascii="Arial" w:eastAsiaTheme="minorHAnsi" w:hAnsi="Arial" w:cs="Arial"/>
          <w:sz w:val="24"/>
          <w:szCs w:val="24"/>
        </w:rPr>
        <w:t xml:space="preserve">Draft </w:t>
      </w:r>
      <w:r w:rsidR="009F6748">
        <w:rPr>
          <w:rFonts w:ascii="Arial" w:eastAsiaTheme="minorHAnsi" w:hAnsi="Arial" w:cs="Arial"/>
          <w:sz w:val="24"/>
          <w:szCs w:val="24"/>
        </w:rPr>
        <w:t>any m</w:t>
      </w:r>
      <w:r w:rsidRPr="009F6748">
        <w:rPr>
          <w:rFonts w:ascii="Arial" w:eastAsiaTheme="minorHAnsi" w:hAnsi="Arial" w:cs="Arial"/>
          <w:sz w:val="24"/>
          <w:szCs w:val="24"/>
        </w:rPr>
        <w:t xml:space="preserve">anagement </w:t>
      </w:r>
      <w:r w:rsidR="009F6748">
        <w:rPr>
          <w:rFonts w:ascii="Arial" w:eastAsiaTheme="minorHAnsi" w:hAnsi="Arial" w:cs="Arial"/>
          <w:sz w:val="24"/>
          <w:szCs w:val="24"/>
        </w:rPr>
        <w:t>l</w:t>
      </w:r>
      <w:r w:rsidRPr="009F6748">
        <w:rPr>
          <w:rFonts w:ascii="Arial" w:eastAsiaTheme="minorHAnsi" w:hAnsi="Arial" w:cs="Arial"/>
          <w:sz w:val="24"/>
          <w:szCs w:val="24"/>
        </w:rPr>
        <w:t>etter</w:t>
      </w:r>
      <w:r w:rsidR="009F6748">
        <w:rPr>
          <w:rFonts w:ascii="Arial" w:eastAsiaTheme="minorHAnsi" w:hAnsi="Arial" w:cs="Arial"/>
          <w:sz w:val="24"/>
          <w:szCs w:val="24"/>
        </w:rPr>
        <w:t>s</w:t>
      </w:r>
      <w:r w:rsidRPr="009F6748">
        <w:rPr>
          <w:rFonts w:ascii="Arial" w:eastAsiaTheme="minorHAnsi" w:hAnsi="Arial" w:cs="Arial"/>
          <w:sz w:val="24"/>
          <w:szCs w:val="24"/>
        </w:rPr>
        <w:t>, when applicable</w:t>
      </w:r>
      <w:r w:rsidR="009F6748">
        <w:rPr>
          <w:rFonts w:ascii="Arial" w:eastAsiaTheme="minorHAnsi" w:hAnsi="Arial" w:cs="Arial"/>
          <w:sz w:val="24"/>
          <w:szCs w:val="24"/>
        </w:rPr>
        <w:t>.</w:t>
      </w:r>
    </w:p>
    <w:p w14:paraId="3EA3A2C4" w14:textId="5DA5BD36" w:rsidR="00687A07" w:rsidRDefault="00687A07" w:rsidP="0026308C">
      <w:pPr>
        <w:pStyle w:val="ListParagraph"/>
        <w:widowControl/>
        <w:numPr>
          <w:ilvl w:val="3"/>
          <w:numId w:val="35"/>
        </w:numPr>
        <w:autoSpaceDE/>
        <w:autoSpaceDN/>
        <w:adjustRightInd w:val="0"/>
        <w:ind w:left="720"/>
        <w:rPr>
          <w:rFonts w:ascii="Arial" w:eastAsiaTheme="minorHAnsi" w:hAnsi="Arial" w:cs="Arial"/>
          <w:sz w:val="24"/>
          <w:szCs w:val="24"/>
        </w:rPr>
      </w:pPr>
      <w:r w:rsidRPr="009F6748">
        <w:rPr>
          <w:rFonts w:ascii="Arial" w:eastAsiaTheme="minorHAnsi" w:hAnsi="Arial" w:cs="Arial"/>
          <w:sz w:val="24"/>
          <w:szCs w:val="24"/>
        </w:rPr>
        <w:t xml:space="preserve">Conduct exit conferences with </w:t>
      </w:r>
      <w:r w:rsidR="009F6748" w:rsidRPr="009F6748">
        <w:rPr>
          <w:rFonts w:ascii="Arial" w:eastAsiaTheme="minorHAnsi" w:hAnsi="Arial" w:cs="Arial"/>
          <w:sz w:val="24"/>
          <w:szCs w:val="24"/>
        </w:rPr>
        <w:t>Department</w:t>
      </w:r>
      <w:r w:rsidRPr="009F6748">
        <w:rPr>
          <w:rFonts w:ascii="Arial" w:eastAsiaTheme="minorHAnsi" w:hAnsi="Arial" w:cs="Arial"/>
          <w:sz w:val="24"/>
          <w:szCs w:val="24"/>
        </w:rPr>
        <w:t xml:space="preserve"> stakeholders to explain findings and receive</w:t>
      </w:r>
      <w:r w:rsidR="009F6748" w:rsidRPr="009F6748">
        <w:rPr>
          <w:rFonts w:ascii="Arial" w:eastAsiaTheme="minorHAnsi" w:hAnsi="Arial" w:cs="Arial"/>
          <w:sz w:val="24"/>
          <w:szCs w:val="24"/>
        </w:rPr>
        <w:t xml:space="preserve"> </w:t>
      </w:r>
      <w:r w:rsidRPr="009F6748">
        <w:rPr>
          <w:rFonts w:ascii="Arial" w:eastAsiaTheme="minorHAnsi" w:hAnsi="Arial" w:cs="Arial"/>
          <w:sz w:val="24"/>
          <w:szCs w:val="24"/>
        </w:rPr>
        <w:t xml:space="preserve">feedback from stakeholders on conclusions and recommendations for </w:t>
      </w:r>
      <w:r w:rsidR="009F6748">
        <w:rPr>
          <w:rFonts w:ascii="Arial" w:eastAsiaTheme="minorHAnsi" w:hAnsi="Arial" w:cs="Arial"/>
          <w:sz w:val="24"/>
          <w:szCs w:val="24"/>
        </w:rPr>
        <w:t>the Department.</w:t>
      </w:r>
    </w:p>
    <w:p w14:paraId="70A80439" w14:textId="73047835" w:rsidR="00CC1CDB" w:rsidRPr="00A86F3D" w:rsidRDefault="007E6604" w:rsidP="007E6604">
      <w:pPr>
        <w:pStyle w:val="ListParagraph"/>
        <w:widowControl/>
        <w:numPr>
          <w:ilvl w:val="3"/>
          <w:numId w:val="35"/>
        </w:numPr>
        <w:autoSpaceDE/>
        <w:autoSpaceDN/>
        <w:adjustRightInd w:val="0"/>
        <w:ind w:left="720"/>
        <w:rPr>
          <w:rFonts w:ascii="Arial" w:eastAsiaTheme="minorHAnsi" w:hAnsi="Arial" w:cs="Arial"/>
          <w:sz w:val="24"/>
          <w:szCs w:val="24"/>
        </w:rPr>
      </w:pPr>
      <w:r w:rsidRPr="00A86F3D">
        <w:rPr>
          <w:rFonts w:ascii="Arial" w:eastAsiaTheme="minorHAnsi" w:hAnsi="Arial" w:cs="Arial"/>
          <w:sz w:val="24"/>
          <w:szCs w:val="24"/>
        </w:rPr>
        <w:t>R</w:t>
      </w:r>
      <w:r w:rsidR="00687A07" w:rsidRPr="00A86F3D">
        <w:rPr>
          <w:rFonts w:ascii="Arial" w:eastAsiaTheme="minorHAnsi" w:hAnsi="Arial" w:cs="Arial"/>
          <w:sz w:val="24"/>
          <w:szCs w:val="24"/>
        </w:rPr>
        <w:t xml:space="preserve">evise </w:t>
      </w:r>
      <w:r w:rsidR="009622E6" w:rsidRPr="00A86F3D">
        <w:rPr>
          <w:rFonts w:ascii="Arial" w:eastAsiaTheme="minorHAnsi" w:hAnsi="Arial" w:cs="Arial"/>
          <w:sz w:val="24"/>
          <w:szCs w:val="24"/>
        </w:rPr>
        <w:t>d</w:t>
      </w:r>
      <w:r w:rsidR="00687A07" w:rsidRPr="00A86F3D">
        <w:rPr>
          <w:rFonts w:ascii="Arial" w:eastAsiaTheme="minorHAnsi" w:hAnsi="Arial" w:cs="Arial"/>
          <w:sz w:val="24"/>
          <w:szCs w:val="24"/>
        </w:rPr>
        <w:t xml:space="preserve">raft </w:t>
      </w:r>
      <w:r w:rsidR="009622E6" w:rsidRPr="00A86F3D">
        <w:rPr>
          <w:rFonts w:ascii="Arial" w:eastAsiaTheme="minorHAnsi" w:hAnsi="Arial" w:cs="Arial"/>
          <w:sz w:val="24"/>
          <w:szCs w:val="24"/>
        </w:rPr>
        <w:t>a</w:t>
      </w:r>
      <w:r w:rsidR="00687A07" w:rsidRPr="00A86F3D">
        <w:rPr>
          <w:rFonts w:ascii="Arial" w:eastAsiaTheme="minorHAnsi" w:hAnsi="Arial" w:cs="Arial"/>
          <w:sz w:val="24"/>
          <w:szCs w:val="24"/>
        </w:rPr>
        <w:t xml:space="preserve">udit </w:t>
      </w:r>
      <w:r w:rsidR="009622E6" w:rsidRPr="00A86F3D">
        <w:rPr>
          <w:rFonts w:ascii="Arial" w:eastAsiaTheme="minorHAnsi" w:hAnsi="Arial" w:cs="Arial"/>
          <w:sz w:val="24"/>
          <w:szCs w:val="24"/>
        </w:rPr>
        <w:t>r</w:t>
      </w:r>
      <w:r w:rsidR="00687A07" w:rsidRPr="00A86F3D">
        <w:rPr>
          <w:rFonts w:ascii="Arial" w:eastAsiaTheme="minorHAnsi" w:hAnsi="Arial" w:cs="Arial"/>
          <w:sz w:val="24"/>
          <w:szCs w:val="24"/>
        </w:rPr>
        <w:t>eports where appropriate</w:t>
      </w:r>
      <w:r w:rsidR="00CC1CDB" w:rsidRPr="00A86F3D">
        <w:rPr>
          <w:rFonts w:ascii="Arial" w:eastAsiaTheme="minorHAnsi" w:hAnsi="Arial" w:cs="Arial"/>
          <w:sz w:val="24"/>
          <w:szCs w:val="24"/>
        </w:rPr>
        <w:t>.</w:t>
      </w:r>
    </w:p>
    <w:p w14:paraId="03D371AC" w14:textId="5507F35C" w:rsidR="00687A07" w:rsidRDefault="00CC1CDB" w:rsidP="007C5DDD">
      <w:pPr>
        <w:pStyle w:val="ListParagraph"/>
        <w:widowControl/>
        <w:numPr>
          <w:ilvl w:val="3"/>
          <w:numId w:val="35"/>
        </w:numPr>
        <w:autoSpaceDE/>
        <w:autoSpaceDN/>
        <w:adjustRightInd w:val="0"/>
        <w:ind w:left="720"/>
        <w:rPr>
          <w:rFonts w:ascii="Arial" w:eastAsiaTheme="minorHAnsi" w:hAnsi="Arial" w:cs="Arial"/>
          <w:sz w:val="24"/>
          <w:szCs w:val="24"/>
        </w:rPr>
      </w:pPr>
      <w:r>
        <w:rPr>
          <w:rFonts w:ascii="Arial" w:eastAsiaTheme="minorHAnsi" w:hAnsi="Arial" w:cs="Arial"/>
          <w:sz w:val="24"/>
          <w:szCs w:val="24"/>
        </w:rPr>
        <w:t>S</w:t>
      </w:r>
      <w:r w:rsidR="00687A07" w:rsidRPr="009622E6">
        <w:rPr>
          <w:rFonts w:ascii="Arial" w:eastAsiaTheme="minorHAnsi" w:hAnsi="Arial" w:cs="Arial"/>
          <w:sz w:val="24"/>
          <w:szCs w:val="24"/>
        </w:rPr>
        <w:t xml:space="preserve">ubmit </w:t>
      </w:r>
      <w:r w:rsidR="009622E6" w:rsidRPr="009622E6">
        <w:rPr>
          <w:rFonts w:ascii="Arial" w:eastAsiaTheme="minorHAnsi" w:hAnsi="Arial" w:cs="Arial"/>
          <w:sz w:val="24"/>
          <w:szCs w:val="24"/>
        </w:rPr>
        <w:t>f</w:t>
      </w:r>
      <w:r w:rsidR="00687A07" w:rsidRPr="009622E6">
        <w:rPr>
          <w:rFonts w:ascii="Arial" w:eastAsiaTheme="minorHAnsi" w:hAnsi="Arial" w:cs="Arial"/>
          <w:sz w:val="24"/>
          <w:szCs w:val="24"/>
        </w:rPr>
        <w:t xml:space="preserve">inal </w:t>
      </w:r>
      <w:r>
        <w:rPr>
          <w:rFonts w:ascii="Arial" w:eastAsiaTheme="minorHAnsi" w:hAnsi="Arial" w:cs="Arial"/>
          <w:sz w:val="24"/>
          <w:szCs w:val="24"/>
        </w:rPr>
        <w:t xml:space="preserve">annual </w:t>
      </w:r>
      <w:r w:rsidR="009622E6" w:rsidRPr="009622E6">
        <w:rPr>
          <w:rFonts w:ascii="Arial" w:eastAsiaTheme="minorHAnsi" w:hAnsi="Arial" w:cs="Arial"/>
          <w:sz w:val="24"/>
          <w:szCs w:val="24"/>
        </w:rPr>
        <w:t>a</w:t>
      </w:r>
      <w:r w:rsidR="00687A07" w:rsidRPr="009622E6">
        <w:rPr>
          <w:rFonts w:ascii="Arial" w:eastAsiaTheme="minorHAnsi" w:hAnsi="Arial" w:cs="Arial"/>
          <w:sz w:val="24"/>
          <w:szCs w:val="24"/>
        </w:rPr>
        <w:t xml:space="preserve">udit </w:t>
      </w:r>
      <w:r w:rsidR="009622E6" w:rsidRPr="009622E6">
        <w:rPr>
          <w:rFonts w:ascii="Arial" w:eastAsiaTheme="minorHAnsi" w:hAnsi="Arial" w:cs="Arial"/>
          <w:sz w:val="24"/>
          <w:szCs w:val="24"/>
        </w:rPr>
        <w:t>r</w:t>
      </w:r>
      <w:r w:rsidR="00687A07" w:rsidRPr="009622E6">
        <w:rPr>
          <w:rFonts w:ascii="Arial" w:eastAsiaTheme="minorHAnsi" w:hAnsi="Arial" w:cs="Arial"/>
          <w:sz w:val="24"/>
          <w:szCs w:val="24"/>
        </w:rPr>
        <w:t>eports that include proposals on how to remedy any material</w:t>
      </w:r>
      <w:r w:rsidR="009622E6" w:rsidRPr="009622E6">
        <w:rPr>
          <w:rFonts w:ascii="Arial" w:eastAsiaTheme="minorHAnsi" w:hAnsi="Arial" w:cs="Arial"/>
          <w:sz w:val="24"/>
          <w:szCs w:val="24"/>
        </w:rPr>
        <w:t xml:space="preserve"> </w:t>
      </w:r>
      <w:r w:rsidR="00687A07" w:rsidRPr="009622E6">
        <w:rPr>
          <w:rFonts w:ascii="Arial" w:eastAsiaTheme="minorHAnsi" w:hAnsi="Arial" w:cs="Arial"/>
          <w:sz w:val="24"/>
          <w:szCs w:val="24"/>
        </w:rPr>
        <w:t>weaknesses or significant deficiencies identified</w:t>
      </w:r>
      <w:r w:rsidR="009622E6">
        <w:rPr>
          <w:rFonts w:ascii="Arial" w:eastAsiaTheme="minorHAnsi" w:hAnsi="Arial" w:cs="Arial"/>
          <w:sz w:val="24"/>
          <w:szCs w:val="24"/>
        </w:rPr>
        <w:t>.</w:t>
      </w:r>
    </w:p>
    <w:p w14:paraId="68E4733B" w14:textId="6FFD7738" w:rsidR="00687A07" w:rsidRPr="008E6D9A" w:rsidRDefault="00687A07" w:rsidP="006C021D">
      <w:pPr>
        <w:pStyle w:val="ListParagraph"/>
        <w:widowControl/>
        <w:numPr>
          <w:ilvl w:val="0"/>
          <w:numId w:val="40"/>
        </w:numPr>
        <w:autoSpaceDE/>
        <w:autoSpaceDN/>
        <w:adjustRightInd w:val="0"/>
        <w:rPr>
          <w:rFonts w:ascii="Arial" w:eastAsiaTheme="minorHAnsi" w:hAnsi="Arial" w:cs="Arial"/>
          <w:sz w:val="24"/>
          <w:szCs w:val="24"/>
        </w:rPr>
      </w:pPr>
      <w:r w:rsidRPr="008E6D9A">
        <w:rPr>
          <w:rFonts w:ascii="Arial" w:eastAsiaTheme="minorHAnsi" w:hAnsi="Arial" w:cs="Arial"/>
          <w:sz w:val="24"/>
          <w:szCs w:val="24"/>
        </w:rPr>
        <w:t xml:space="preserve">Provide a </w:t>
      </w:r>
      <w:r w:rsidR="008E6D9A" w:rsidRPr="008E6D9A">
        <w:rPr>
          <w:rFonts w:ascii="Arial" w:eastAsiaTheme="minorHAnsi" w:hAnsi="Arial" w:cs="Arial"/>
          <w:sz w:val="24"/>
          <w:szCs w:val="24"/>
        </w:rPr>
        <w:t>s</w:t>
      </w:r>
      <w:r w:rsidRPr="008E6D9A">
        <w:rPr>
          <w:rFonts w:ascii="Arial" w:eastAsiaTheme="minorHAnsi" w:hAnsi="Arial" w:cs="Arial"/>
          <w:sz w:val="24"/>
          <w:szCs w:val="24"/>
        </w:rPr>
        <w:t xml:space="preserve">ummary </w:t>
      </w:r>
      <w:r w:rsidR="008E6D9A" w:rsidRPr="008E6D9A">
        <w:rPr>
          <w:rFonts w:ascii="Arial" w:eastAsiaTheme="minorHAnsi" w:hAnsi="Arial" w:cs="Arial"/>
          <w:sz w:val="24"/>
          <w:szCs w:val="24"/>
        </w:rPr>
        <w:t>r</w:t>
      </w:r>
      <w:r w:rsidRPr="008E6D9A">
        <w:rPr>
          <w:rFonts w:ascii="Arial" w:eastAsiaTheme="minorHAnsi" w:hAnsi="Arial" w:cs="Arial"/>
          <w:sz w:val="24"/>
          <w:szCs w:val="24"/>
        </w:rPr>
        <w:t xml:space="preserve">eport </w:t>
      </w:r>
      <w:r w:rsidR="008E6D9A" w:rsidRPr="008E6D9A">
        <w:rPr>
          <w:rFonts w:ascii="Arial" w:eastAsiaTheme="minorHAnsi" w:hAnsi="Arial" w:cs="Arial"/>
          <w:sz w:val="24"/>
          <w:szCs w:val="24"/>
        </w:rPr>
        <w:t>of</w:t>
      </w:r>
      <w:r w:rsidRPr="008E6D9A">
        <w:rPr>
          <w:rFonts w:ascii="Arial" w:eastAsiaTheme="minorHAnsi" w:hAnsi="Arial" w:cs="Arial"/>
          <w:sz w:val="24"/>
          <w:szCs w:val="24"/>
        </w:rPr>
        <w:t xml:space="preserve"> the </w:t>
      </w:r>
      <w:r w:rsidR="008E6D9A" w:rsidRPr="008E6D9A">
        <w:rPr>
          <w:rFonts w:ascii="Arial" w:eastAsiaTheme="minorHAnsi" w:hAnsi="Arial" w:cs="Arial"/>
          <w:sz w:val="24"/>
          <w:szCs w:val="24"/>
        </w:rPr>
        <w:t>f</w:t>
      </w:r>
      <w:r w:rsidRPr="008E6D9A">
        <w:rPr>
          <w:rFonts w:ascii="Arial" w:eastAsiaTheme="minorHAnsi" w:hAnsi="Arial" w:cs="Arial"/>
          <w:sz w:val="24"/>
          <w:szCs w:val="24"/>
        </w:rPr>
        <w:t xml:space="preserve">inal </w:t>
      </w:r>
      <w:r w:rsidR="008E6D9A" w:rsidRPr="008E6D9A">
        <w:rPr>
          <w:rFonts w:ascii="Arial" w:eastAsiaTheme="minorHAnsi" w:hAnsi="Arial" w:cs="Arial"/>
          <w:sz w:val="24"/>
          <w:szCs w:val="24"/>
        </w:rPr>
        <w:t>a</w:t>
      </w:r>
      <w:r w:rsidRPr="008E6D9A">
        <w:rPr>
          <w:rFonts w:ascii="Arial" w:eastAsiaTheme="minorHAnsi" w:hAnsi="Arial" w:cs="Arial"/>
          <w:sz w:val="24"/>
          <w:szCs w:val="24"/>
        </w:rPr>
        <w:t xml:space="preserve">udit </w:t>
      </w:r>
      <w:r w:rsidR="008E6D9A" w:rsidRPr="008E6D9A">
        <w:rPr>
          <w:rFonts w:ascii="Arial" w:eastAsiaTheme="minorHAnsi" w:hAnsi="Arial" w:cs="Arial"/>
          <w:sz w:val="24"/>
          <w:szCs w:val="24"/>
        </w:rPr>
        <w:t>r</w:t>
      </w:r>
      <w:r w:rsidRPr="008E6D9A">
        <w:rPr>
          <w:rFonts w:ascii="Arial" w:eastAsiaTheme="minorHAnsi" w:hAnsi="Arial" w:cs="Arial"/>
          <w:sz w:val="24"/>
          <w:szCs w:val="24"/>
        </w:rPr>
        <w:t xml:space="preserve">eports in an </w:t>
      </w:r>
      <w:r w:rsidR="008E6D9A" w:rsidRPr="008E6D9A">
        <w:rPr>
          <w:rFonts w:ascii="Arial" w:eastAsiaTheme="minorHAnsi" w:hAnsi="Arial" w:cs="Arial"/>
          <w:sz w:val="24"/>
          <w:szCs w:val="24"/>
        </w:rPr>
        <w:t>e</w:t>
      </w:r>
      <w:r w:rsidRPr="008E6D9A">
        <w:rPr>
          <w:rFonts w:ascii="Arial" w:eastAsiaTheme="minorHAnsi" w:hAnsi="Arial" w:cs="Arial"/>
          <w:sz w:val="24"/>
          <w:szCs w:val="24"/>
        </w:rPr>
        <w:t>xecutive</w:t>
      </w:r>
      <w:r w:rsidR="008E6D9A" w:rsidRPr="008E6D9A">
        <w:rPr>
          <w:rFonts w:ascii="Arial" w:eastAsiaTheme="minorHAnsi" w:hAnsi="Arial" w:cs="Arial"/>
          <w:sz w:val="24"/>
          <w:szCs w:val="24"/>
        </w:rPr>
        <w:t xml:space="preserve"> </w:t>
      </w:r>
      <w:r w:rsidR="008E6D9A">
        <w:rPr>
          <w:rFonts w:ascii="Arial" w:eastAsiaTheme="minorHAnsi" w:hAnsi="Arial" w:cs="Arial"/>
          <w:sz w:val="24"/>
          <w:szCs w:val="24"/>
        </w:rPr>
        <w:t>s</w:t>
      </w:r>
      <w:r w:rsidRPr="008E6D9A">
        <w:rPr>
          <w:rFonts w:ascii="Arial" w:eastAsiaTheme="minorHAnsi" w:hAnsi="Arial" w:cs="Arial"/>
          <w:sz w:val="24"/>
          <w:szCs w:val="24"/>
        </w:rPr>
        <w:t>ummary that includes:</w:t>
      </w:r>
    </w:p>
    <w:p w14:paraId="1F259E30" w14:textId="6F0C3557" w:rsidR="00687A07" w:rsidRPr="008E6D9A" w:rsidRDefault="00687A07" w:rsidP="008E6D9A">
      <w:pPr>
        <w:pStyle w:val="ListParagraph"/>
        <w:widowControl/>
        <w:numPr>
          <w:ilvl w:val="8"/>
          <w:numId w:val="38"/>
        </w:numPr>
        <w:autoSpaceDE/>
        <w:autoSpaceDN/>
        <w:adjustRightInd w:val="0"/>
        <w:ind w:left="1080"/>
        <w:rPr>
          <w:rFonts w:ascii="Arial" w:eastAsiaTheme="minorHAnsi" w:hAnsi="Arial" w:cs="Arial"/>
          <w:sz w:val="24"/>
          <w:szCs w:val="24"/>
        </w:rPr>
      </w:pPr>
      <w:r w:rsidRPr="008E6D9A">
        <w:rPr>
          <w:rFonts w:ascii="Arial" w:eastAsiaTheme="minorHAnsi" w:hAnsi="Arial" w:cs="Arial"/>
          <w:sz w:val="24"/>
          <w:szCs w:val="24"/>
        </w:rPr>
        <w:t>Summaries of findings</w:t>
      </w:r>
      <w:r w:rsidR="008E6D9A">
        <w:rPr>
          <w:rFonts w:ascii="Arial" w:eastAsiaTheme="minorHAnsi" w:hAnsi="Arial" w:cs="Arial"/>
          <w:sz w:val="24"/>
          <w:szCs w:val="24"/>
        </w:rPr>
        <w:t>;</w:t>
      </w:r>
    </w:p>
    <w:p w14:paraId="013265AB" w14:textId="0CF3384D" w:rsidR="00687A07" w:rsidRPr="008E6D9A" w:rsidRDefault="00687A07" w:rsidP="008E6D9A">
      <w:pPr>
        <w:pStyle w:val="ListParagraph"/>
        <w:widowControl/>
        <w:numPr>
          <w:ilvl w:val="8"/>
          <w:numId w:val="38"/>
        </w:numPr>
        <w:autoSpaceDE/>
        <w:autoSpaceDN/>
        <w:adjustRightInd w:val="0"/>
        <w:ind w:left="1080"/>
        <w:rPr>
          <w:rFonts w:ascii="Arial" w:eastAsiaTheme="minorHAnsi" w:hAnsi="Arial" w:cs="Arial"/>
          <w:sz w:val="24"/>
          <w:szCs w:val="24"/>
        </w:rPr>
      </w:pPr>
      <w:r w:rsidRPr="008E6D9A">
        <w:rPr>
          <w:rFonts w:ascii="Arial" w:eastAsiaTheme="minorHAnsi" w:hAnsi="Arial" w:cs="Arial"/>
          <w:sz w:val="24"/>
          <w:szCs w:val="24"/>
        </w:rPr>
        <w:t>Conclusions</w:t>
      </w:r>
      <w:r w:rsidR="008E6D9A">
        <w:rPr>
          <w:rFonts w:ascii="Arial" w:eastAsiaTheme="minorHAnsi" w:hAnsi="Arial" w:cs="Arial"/>
          <w:sz w:val="24"/>
          <w:szCs w:val="24"/>
        </w:rPr>
        <w:t>;</w:t>
      </w:r>
    </w:p>
    <w:p w14:paraId="0572F684" w14:textId="0FD04860" w:rsidR="00687A07" w:rsidRPr="008E6D9A" w:rsidRDefault="00687A07" w:rsidP="008E6D9A">
      <w:pPr>
        <w:pStyle w:val="ListParagraph"/>
        <w:widowControl/>
        <w:numPr>
          <w:ilvl w:val="8"/>
          <w:numId w:val="38"/>
        </w:numPr>
        <w:autoSpaceDE/>
        <w:autoSpaceDN/>
        <w:adjustRightInd w:val="0"/>
        <w:ind w:left="1080"/>
        <w:rPr>
          <w:rFonts w:ascii="Arial" w:eastAsiaTheme="minorHAnsi" w:hAnsi="Arial" w:cs="Arial"/>
          <w:sz w:val="24"/>
          <w:szCs w:val="24"/>
        </w:rPr>
      </w:pPr>
      <w:r w:rsidRPr="008E6D9A">
        <w:rPr>
          <w:rFonts w:ascii="Arial" w:eastAsiaTheme="minorHAnsi" w:hAnsi="Arial" w:cs="Arial"/>
          <w:sz w:val="24"/>
          <w:szCs w:val="24"/>
        </w:rPr>
        <w:t>Anomalies</w:t>
      </w:r>
      <w:r w:rsidR="008E6D9A">
        <w:rPr>
          <w:rFonts w:ascii="Arial" w:eastAsiaTheme="minorHAnsi" w:hAnsi="Arial" w:cs="Arial"/>
          <w:sz w:val="24"/>
          <w:szCs w:val="24"/>
        </w:rPr>
        <w:t>;</w:t>
      </w:r>
      <w:r w:rsidRPr="008E6D9A">
        <w:rPr>
          <w:rFonts w:ascii="Arial" w:eastAsiaTheme="minorHAnsi" w:hAnsi="Arial" w:cs="Arial"/>
          <w:sz w:val="24"/>
          <w:szCs w:val="24"/>
        </w:rPr>
        <w:t xml:space="preserve"> and</w:t>
      </w:r>
    </w:p>
    <w:p w14:paraId="2667CB92" w14:textId="44753C07" w:rsidR="00687A07" w:rsidRDefault="00687A07" w:rsidP="008E6D9A">
      <w:pPr>
        <w:pStyle w:val="ListParagraph"/>
        <w:widowControl/>
        <w:numPr>
          <w:ilvl w:val="8"/>
          <w:numId w:val="38"/>
        </w:numPr>
        <w:autoSpaceDE/>
        <w:autoSpaceDN/>
        <w:adjustRightInd w:val="0"/>
        <w:ind w:left="1080"/>
        <w:rPr>
          <w:rFonts w:ascii="Arial" w:eastAsiaTheme="minorHAnsi" w:hAnsi="Arial" w:cs="Arial"/>
          <w:sz w:val="24"/>
          <w:szCs w:val="24"/>
        </w:rPr>
      </w:pPr>
      <w:r w:rsidRPr="008E6D9A">
        <w:rPr>
          <w:rFonts w:ascii="Arial" w:eastAsiaTheme="minorHAnsi" w:hAnsi="Arial" w:cs="Arial"/>
          <w:sz w:val="24"/>
          <w:szCs w:val="24"/>
        </w:rPr>
        <w:t>Recommendations</w:t>
      </w:r>
      <w:r w:rsidR="008E6D9A">
        <w:rPr>
          <w:rFonts w:ascii="Arial" w:eastAsiaTheme="minorHAnsi" w:hAnsi="Arial" w:cs="Arial"/>
          <w:sz w:val="24"/>
          <w:szCs w:val="24"/>
        </w:rPr>
        <w:t>.</w:t>
      </w:r>
    </w:p>
    <w:p w14:paraId="76F9660D" w14:textId="25B4136B" w:rsidR="00687A07" w:rsidRDefault="00687A07" w:rsidP="006C021D">
      <w:pPr>
        <w:pStyle w:val="ListParagraph"/>
        <w:widowControl/>
        <w:numPr>
          <w:ilvl w:val="0"/>
          <w:numId w:val="40"/>
        </w:numPr>
        <w:autoSpaceDE/>
        <w:autoSpaceDN/>
        <w:adjustRightInd w:val="0"/>
        <w:rPr>
          <w:rFonts w:ascii="Arial" w:eastAsiaTheme="minorHAnsi" w:hAnsi="Arial" w:cs="Arial"/>
          <w:sz w:val="24"/>
          <w:szCs w:val="24"/>
        </w:rPr>
      </w:pPr>
      <w:r w:rsidRPr="008E6D9A">
        <w:rPr>
          <w:rFonts w:ascii="Arial" w:eastAsiaTheme="minorHAnsi" w:hAnsi="Arial" w:cs="Arial"/>
          <w:sz w:val="24"/>
          <w:szCs w:val="24"/>
        </w:rPr>
        <w:t xml:space="preserve">Present </w:t>
      </w:r>
      <w:r w:rsidR="008E6D9A">
        <w:rPr>
          <w:rFonts w:ascii="Arial" w:eastAsiaTheme="minorHAnsi" w:hAnsi="Arial" w:cs="Arial"/>
          <w:sz w:val="24"/>
          <w:szCs w:val="24"/>
        </w:rPr>
        <w:t>f</w:t>
      </w:r>
      <w:r w:rsidRPr="008E6D9A">
        <w:rPr>
          <w:rFonts w:ascii="Arial" w:eastAsiaTheme="minorHAnsi" w:hAnsi="Arial" w:cs="Arial"/>
          <w:sz w:val="24"/>
          <w:szCs w:val="24"/>
        </w:rPr>
        <w:t xml:space="preserve">inal </w:t>
      </w:r>
      <w:r w:rsidR="008E6D9A">
        <w:rPr>
          <w:rFonts w:ascii="Arial" w:eastAsiaTheme="minorHAnsi" w:hAnsi="Arial" w:cs="Arial"/>
          <w:sz w:val="24"/>
          <w:szCs w:val="24"/>
        </w:rPr>
        <w:t>a</w:t>
      </w:r>
      <w:r w:rsidRPr="008E6D9A">
        <w:rPr>
          <w:rFonts w:ascii="Arial" w:eastAsiaTheme="minorHAnsi" w:hAnsi="Arial" w:cs="Arial"/>
          <w:sz w:val="24"/>
          <w:szCs w:val="24"/>
        </w:rPr>
        <w:t xml:space="preserve">udit </w:t>
      </w:r>
      <w:r w:rsidR="008E6D9A">
        <w:rPr>
          <w:rFonts w:ascii="Arial" w:eastAsiaTheme="minorHAnsi" w:hAnsi="Arial" w:cs="Arial"/>
          <w:sz w:val="24"/>
          <w:szCs w:val="24"/>
        </w:rPr>
        <w:t>r</w:t>
      </w:r>
      <w:r w:rsidRPr="008E6D9A">
        <w:rPr>
          <w:rFonts w:ascii="Arial" w:eastAsiaTheme="minorHAnsi" w:hAnsi="Arial" w:cs="Arial"/>
          <w:sz w:val="24"/>
          <w:szCs w:val="24"/>
        </w:rPr>
        <w:t>eports</w:t>
      </w:r>
    </w:p>
    <w:p w14:paraId="58CD029C" w14:textId="44AF2E88" w:rsidR="00687A07" w:rsidRDefault="00687A07" w:rsidP="006C021D">
      <w:pPr>
        <w:pStyle w:val="ListParagraph"/>
        <w:widowControl/>
        <w:numPr>
          <w:ilvl w:val="1"/>
          <w:numId w:val="40"/>
        </w:numPr>
        <w:autoSpaceDE/>
        <w:autoSpaceDN/>
        <w:adjustRightInd w:val="0"/>
        <w:ind w:left="1080"/>
        <w:rPr>
          <w:rFonts w:ascii="Arial" w:eastAsiaTheme="minorHAnsi" w:hAnsi="Arial" w:cs="Arial"/>
          <w:sz w:val="24"/>
          <w:szCs w:val="24"/>
        </w:rPr>
      </w:pPr>
      <w:r w:rsidRPr="008E6D9A">
        <w:rPr>
          <w:rFonts w:ascii="Arial" w:eastAsiaTheme="minorHAnsi" w:hAnsi="Arial" w:cs="Arial"/>
          <w:sz w:val="24"/>
          <w:szCs w:val="24"/>
        </w:rPr>
        <w:t xml:space="preserve">Support up to eight presentations as directed by </w:t>
      </w:r>
      <w:r w:rsidR="00F50D04">
        <w:rPr>
          <w:rFonts w:ascii="Arial" w:eastAsiaTheme="minorHAnsi" w:hAnsi="Arial" w:cs="Arial"/>
          <w:sz w:val="24"/>
          <w:szCs w:val="24"/>
        </w:rPr>
        <w:t>the Department</w:t>
      </w:r>
      <w:r w:rsidR="008E6D9A">
        <w:rPr>
          <w:rFonts w:ascii="Arial" w:eastAsiaTheme="minorHAnsi" w:hAnsi="Arial" w:cs="Arial"/>
          <w:sz w:val="24"/>
          <w:szCs w:val="24"/>
        </w:rPr>
        <w:t>.</w:t>
      </w:r>
    </w:p>
    <w:p w14:paraId="0E63A9AA" w14:textId="24E07E8F" w:rsidR="00B5545F" w:rsidRDefault="00687A07" w:rsidP="006C021D">
      <w:pPr>
        <w:pStyle w:val="ListParagraph"/>
        <w:widowControl/>
        <w:numPr>
          <w:ilvl w:val="1"/>
          <w:numId w:val="40"/>
        </w:numPr>
        <w:autoSpaceDE/>
        <w:autoSpaceDN/>
        <w:adjustRightInd w:val="0"/>
        <w:ind w:left="1080"/>
        <w:rPr>
          <w:rFonts w:ascii="Arial" w:eastAsiaTheme="minorHAnsi" w:hAnsi="Arial" w:cs="Arial"/>
          <w:sz w:val="24"/>
          <w:szCs w:val="24"/>
        </w:rPr>
      </w:pPr>
      <w:r w:rsidRPr="00F50D04">
        <w:rPr>
          <w:rFonts w:ascii="Arial" w:eastAsiaTheme="minorHAnsi" w:hAnsi="Arial" w:cs="Arial"/>
          <w:sz w:val="24"/>
          <w:szCs w:val="24"/>
        </w:rPr>
        <w:t>Provide presentation materials, written determination, media</w:t>
      </w:r>
      <w:r w:rsidR="00F50D04">
        <w:rPr>
          <w:rFonts w:ascii="Arial" w:eastAsiaTheme="minorHAnsi" w:hAnsi="Arial" w:cs="Arial"/>
          <w:sz w:val="24"/>
          <w:szCs w:val="24"/>
        </w:rPr>
        <w:t>,</w:t>
      </w:r>
      <w:r w:rsidRPr="00F50D04">
        <w:rPr>
          <w:rFonts w:ascii="Arial" w:eastAsiaTheme="minorHAnsi" w:hAnsi="Arial" w:cs="Arial"/>
          <w:sz w:val="24"/>
          <w:szCs w:val="24"/>
        </w:rPr>
        <w:t xml:space="preserve"> and staff.</w:t>
      </w:r>
    </w:p>
    <w:p w14:paraId="787D3A4A" w14:textId="77777777" w:rsidR="00F50D04" w:rsidRPr="00F50D04" w:rsidRDefault="00F50D04" w:rsidP="00F50D04">
      <w:pPr>
        <w:pStyle w:val="ListParagraph"/>
        <w:widowControl/>
        <w:autoSpaceDE/>
        <w:autoSpaceDN/>
        <w:adjustRightInd w:val="0"/>
        <w:ind w:left="1080"/>
        <w:rPr>
          <w:rFonts w:ascii="Arial" w:eastAsiaTheme="minorHAnsi" w:hAnsi="Arial" w:cs="Arial"/>
          <w:sz w:val="24"/>
          <w:szCs w:val="24"/>
        </w:rPr>
      </w:pPr>
    </w:p>
    <w:p w14:paraId="03159B9D" w14:textId="05B8A738" w:rsidR="00CC1CDB" w:rsidRPr="00354B0D" w:rsidRDefault="00CC1CDB" w:rsidP="00CC1CDB">
      <w:pPr>
        <w:pStyle w:val="ListParagraph"/>
        <w:widowControl/>
        <w:numPr>
          <w:ilvl w:val="0"/>
          <w:numId w:val="21"/>
        </w:numPr>
        <w:autoSpaceDE/>
        <w:autoSpaceDN/>
        <w:adjustRightInd w:val="0"/>
        <w:ind w:left="360"/>
        <w:rPr>
          <w:rFonts w:ascii="Arial" w:eastAsiaTheme="minorHAnsi" w:hAnsi="Arial" w:cs="Arial"/>
          <w:b/>
          <w:bCs/>
          <w:sz w:val="24"/>
          <w:szCs w:val="24"/>
        </w:rPr>
      </w:pPr>
      <w:r w:rsidRPr="00354B0D">
        <w:rPr>
          <w:rFonts w:ascii="Arial" w:eastAsiaTheme="minorHAnsi" w:hAnsi="Arial" w:cs="Arial"/>
          <w:b/>
          <w:bCs/>
          <w:sz w:val="24"/>
          <w:szCs w:val="24"/>
        </w:rPr>
        <w:t>Report</w:t>
      </w:r>
      <w:r>
        <w:rPr>
          <w:rFonts w:ascii="Arial" w:eastAsiaTheme="minorHAnsi" w:hAnsi="Arial" w:cs="Arial"/>
          <w:b/>
          <w:bCs/>
          <w:sz w:val="24"/>
          <w:szCs w:val="24"/>
        </w:rPr>
        <w:t>s</w:t>
      </w:r>
    </w:p>
    <w:p w14:paraId="2F702EAF" w14:textId="77777777" w:rsidR="00B5545F" w:rsidRPr="00041E02" w:rsidRDefault="00B5545F" w:rsidP="00790CE9">
      <w:pPr>
        <w:pStyle w:val="Heading1"/>
        <w:tabs>
          <w:tab w:val="left" w:pos="1440"/>
        </w:tabs>
        <w:spacing w:before="0" w:after="0"/>
        <w:rPr>
          <w:rStyle w:val="InitialStyle"/>
          <w:rFonts w:ascii="Arial" w:hAnsi="Arial"/>
          <w:b/>
          <w:sz w:val="24"/>
        </w:rPr>
      </w:pPr>
    </w:p>
    <w:p w14:paraId="667F0EA0" w14:textId="01F8C9B4" w:rsidR="00CC1CDB" w:rsidRPr="00CC1CDB" w:rsidRDefault="00CC1CDB" w:rsidP="00CC1CDB">
      <w:pPr>
        <w:widowControl/>
        <w:numPr>
          <w:ilvl w:val="1"/>
          <w:numId w:val="17"/>
        </w:numPr>
        <w:adjustRightInd w:val="0"/>
        <w:ind w:left="720" w:hanging="360"/>
        <w:rPr>
          <w:rFonts w:ascii="Arial" w:hAnsi="Arial" w:cs="Arial"/>
          <w:sz w:val="24"/>
          <w:szCs w:val="24"/>
        </w:rPr>
      </w:pPr>
      <w:r w:rsidRPr="00041E02">
        <w:rPr>
          <w:rFonts w:ascii="Arial" w:hAnsi="Arial" w:cs="Arial"/>
          <w:sz w:val="24"/>
          <w:szCs w:val="24"/>
        </w:rPr>
        <w:t>T</w:t>
      </w:r>
      <w:r w:rsidRPr="00CC1CDB">
        <w:rPr>
          <w:rFonts w:ascii="Arial" w:hAnsi="Arial" w:cs="Arial"/>
          <w:sz w:val="24"/>
          <w:szCs w:val="24"/>
        </w:rPr>
        <w:t xml:space="preserve">rack and record all data/information necessary to complete the required reports listed in </w:t>
      </w:r>
      <w:r w:rsidRPr="00CC1CDB">
        <w:rPr>
          <w:rFonts w:ascii="Arial" w:eastAsiaTheme="minorHAnsi" w:hAnsi="Arial" w:cs="Arial"/>
          <w:b/>
          <w:sz w:val="24"/>
          <w:szCs w:val="24"/>
        </w:rPr>
        <w:t>Table</w:t>
      </w:r>
      <w:r w:rsidRPr="00CC1CDB">
        <w:rPr>
          <w:rFonts w:ascii="Arial" w:hAnsi="Arial" w:cs="Arial"/>
          <w:b/>
          <w:sz w:val="24"/>
          <w:szCs w:val="24"/>
        </w:rPr>
        <w:t xml:space="preserve"> 1</w:t>
      </w:r>
      <w:r w:rsidRPr="00CC1CDB">
        <w:rPr>
          <w:rFonts w:ascii="Arial" w:hAnsi="Arial" w:cs="Arial"/>
          <w:sz w:val="24"/>
          <w:szCs w:val="24"/>
        </w:rPr>
        <w:t>:</w:t>
      </w:r>
    </w:p>
    <w:p w14:paraId="33610FBB" w14:textId="77777777" w:rsidR="00CC1CDB" w:rsidRPr="00CC1CDB" w:rsidRDefault="00CC1CDB" w:rsidP="00CC1CDB">
      <w:pPr>
        <w:pStyle w:val="Heading1"/>
        <w:tabs>
          <w:tab w:val="left" w:pos="1440"/>
        </w:tabs>
        <w:spacing w:before="0" w:after="0"/>
        <w:ind w:left="720"/>
        <w:rPr>
          <w:rFonts w:ascii="Arial" w:hAnsi="Arial" w:cs="Arial"/>
          <w:sz w:val="24"/>
          <w:szCs w:val="24"/>
        </w:rPr>
      </w:pPr>
    </w:p>
    <w:tbl>
      <w:tblPr>
        <w:tblStyle w:val="TableGrid"/>
        <w:tblW w:w="5000" w:type="pct"/>
        <w:tblLook w:val="04A0" w:firstRow="1" w:lastRow="0" w:firstColumn="1" w:lastColumn="0" w:noHBand="0" w:noVBand="1"/>
      </w:tblPr>
      <w:tblGrid>
        <w:gridCol w:w="732"/>
        <w:gridCol w:w="3481"/>
        <w:gridCol w:w="6037"/>
      </w:tblGrid>
      <w:tr w:rsidR="00CC1CDB" w:rsidRPr="00CC1CDB" w14:paraId="369113B4" w14:textId="77777777" w:rsidTr="00E27DD7">
        <w:trPr>
          <w:trHeight w:val="389"/>
        </w:trPr>
        <w:tc>
          <w:tcPr>
            <w:tcW w:w="5000" w:type="pct"/>
            <w:gridSpan w:val="3"/>
            <w:shd w:val="clear" w:color="auto" w:fill="C6D9F1"/>
            <w:vAlign w:val="center"/>
          </w:tcPr>
          <w:p w14:paraId="2DA53939" w14:textId="0A5EF466" w:rsidR="00CC1CDB" w:rsidRPr="00CC1CDB" w:rsidRDefault="00CC1CDB" w:rsidP="00E27DD7">
            <w:pPr>
              <w:pStyle w:val="Heading1"/>
              <w:tabs>
                <w:tab w:val="left" w:pos="1440"/>
              </w:tabs>
              <w:spacing w:before="0" w:after="0"/>
              <w:jc w:val="center"/>
              <w:rPr>
                <w:rFonts w:ascii="Arial" w:hAnsi="Arial" w:cs="Arial"/>
                <w:b/>
                <w:sz w:val="24"/>
                <w:szCs w:val="24"/>
              </w:rPr>
            </w:pPr>
            <w:r w:rsidRPr="00CC1CDB">
              <w:rPr>
                <w:rFonts w:ascii="Arial" w:hAnsi="Arial" w:cs="Arial"/>
                <w:b/>
                <w:sz w:val="24"/>
                <w:szCs w:val="24"/>
              </w:rPr>
              <w:t>Table 1 – Required Reports</w:t>
            </w:r>
          </w:p>
        </w:tc>
      </w:tr>
      <w:tr w:rsidR="00CC1CDB" w:rsidRPr="00041E02" w14:paraId="601BAB98" w14:textId="77777777" w:rsidTr="00E27DD7">
        <w:trPr>
          <w:trHeight w:val="389"/>
        </w:trPr>
        <w:tc>
          <w:tcPr>
            <w:tcW w:w="2055" w:type="pct"/>
            <w:gridSpan w:val="2"/>
            <w:shd w:val="clear" w:color="auto" w:fill="auto"/>
            <w:vAlign w:val="center"/>
          </w:tcPr>
          <w:p w14:paraId="76ADAB9E" w14:textId="458A2E87" w:rsidR="00CC1CDB" w:rsidRPr="00041E02" w:rsidRDefault="00CC1CDB" w:rsidP="00E27DD7">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Name of Report </w:t>
            </w:r>
          </w:p>
        </w:tc>
        <w:tc>
          <w:tcPr>
            <w:tcW w:w="2945" w:type="pct"/>
            <w:vAlign w:val="center"/>
          </w:tcPr>
          <w:p w14:paraId="7F9DB452" w14:textId="6127CCC1" w:rsidR="00CC1CDB" w:rsidRPr="00041E02" w:rsidRDefault="00CC1CDB" w:rsidP="00E27DD7">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Description </w:t>
            </w:r>
          </w:p>
        </w:tc>
      </w:tr>
      <w:tr w:rsidR="00CC1CDB" w:rsidRPr="00041E02" w14:paraId="77DFF175" w14:textId="77777777" w:rsidTr="00E27DD7">
        <w:trPr>
          <w:trHeight w:val="389"/>
        </w:trPr>
        <w:tc>
          <w:tcPr>
            <w:tcW w:w="357" w:type="pct"/>
            <w:vAlign w:val="center"/>
          </w:tcPr>
          <w:p w14:paraId="2092BF29" w14:textId="77777777" w:rsidR="00CC1CDB" w:rsidRPr="00041E02" w:rsidRDefault="00CC1CDB" w:rsidP="00E27DD7">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a.</w:t>
            </w:r>
          </w:p>
        </w:tc>
        <w:tc>
          <w:tcPr>
            <w:tcW w:w="1697" w:type="pct"/>
            <w:vAlign w:val="center"/>
          </w:tcPr>
          <w:p w14:paraId="38BC52AC" w14:textId="3286E3EB" w:rsidR="00CC1CDB" w:rsidRPr="00041E02" w:rsidRDefault="00CC1CDB" w:rsidP="00E27DD7">
            <w:pPr>
              <w:pStyle w:val="Heading1"/>
              <w:tabs>
                <w:tab w:val="left" w:pos="1440"/>
              </w:tabs>
              <w:spacing w:before="0" w:after="0"/>
              <w:rPr>
                <w:rFonts w:ascii="Arial" w:hAnsi="Arial" w:cs="Arial"/>
                <w:sz w:val="24"/>
                <w:szCs w:val="24"/>
              </w:rPr>
            </w:pPr>
            <w:r>
              <w:rPr>
                <w:rFonts w:ascii="Arial" w:hAnsi="Arial" w:cs="Arial"/>
                <w:sz w:val="24"/>
                <w:szCs w:val="24"/>
              </w:rPr>
              <w:t>Draft Audit Reports</w:t>
            </w:r>
          </w:p>
        </w:tc>
        <w:tc>
          <w:tcPr>
            <w:tcW w:w="2945" w:type="pct"/>
            <w:vAlign w:val="center"/>
          </w:tcPr>
          <w:p w14:paraId="2BBC74F7" w14:textId="23EB730A" w:rsidR="00CC1CDB" w:rsidRPr="00041E02" w:rsidRDefault="00CC1CDB" w:rsidP="00E27DD7">
            <w:pPr>
              <w:pStyle w:val="Heading1"/>
              <w:tabs>
                <w:tab w:val="left" w:pos="1440"/>
              </w:tabs>
              <w:spacing w:before="0" w:after="0"/>
              <w:rPr>
                <w:rFonts w:ascii="Arial" w:hAnsi="Arial" w:cs="Arial"/>
                <w:sz w:val="24"/>
                <w:szCs w:val="24"/>
              </w:rPr>
            </w:pPr>
            <w:r>
              <w:rPr>
                <w:rFonts w:ascii="Arial" w:eastAsiaTheme="minorHAnsi" w:hAnsi="Arial" w:cs="Arial"/>
                <w:sz w:val="24"/>
                <w:szCs w:val="24"/>
              </w:rPr>
              <w:t xml:space="preserve">Financial and programmatic reports which </w:t>
            </w:r>
            <w:r w:rsidRPr="00354B0D">
              <w:rPr>
                <w:rFonts w:ascii="Arial" w:eastAsiaTheme="minorHAnsi" w:hAnsi="Arial" w:cs="Arial"/>
                <w:sz w:val="24"/>
                <w:szCs w:val="24"/>
              </w:rPr>
              <w:t>include applicable findings, conclusions, anomalies, and recommendations</w:t>
            </w:r>
          </w:p>
        </w:tc>
      </w:tr>
      <w:tr w:rsidR="00CC1CDB" w:rsidRPr="00041E02" w14:paraId="2748DE74" w14:textId="77777777" w:rsidTr="00E27DD7">
        <w:trPr>
          <w:trHeight w:val="389"/>
        </w:trPr>
        <w:tc>
          <w:tcPr>
            <w:tcW w:w="357" w:type="pct"/>
            <w:vAlign w:val="center"/>
          </w:tcPr>
          <w:p w14:paraId="653F0B84" w14:textId="77777777" w:rsidR="00CC1CDB" w:rsidRPr="00041E02" w:rsidRDefault="00CC1CDB" w:rsidP="00E27DD7">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b.</w:t>
            </w:r>
          </w:p>
        </w:tc>
        <w:tc>
          <w:tcPr>
            <w:tcW w:w="1697" w:type="pct"/>
            <w:vAlign w:val="center"/>
          </w:tcPr>
          <w:p w14:paraId="3EA9A417" w14:textId="73926F31" w:rsidR="00CC1CDB" w:rsidRPr="00041E02" w:rsidRDefault="00CC1CDB" w:rsidP="00E27DD7">
            <w:pPr>
              <w:pStyle w:val="Heading1"/>
              <w:tabs>
                <w:tab w:val="left" w:pos="1440"/>
              </w:tabs>
              <w:spacing w:before="0" w:after="0"/>
              <w:rPr>
                <w:rFonts w:ascii="Arial" w:hAnsi="Arial" w:cs="Arial"/>
                <w:sz w:val="24"/>
                <w:szCs w:val="24"/>
              </w:rPr>
            </w:pPr>
            <w:r>
              <w:rPr>
                <w:rFonts w:ascii="Arial" w:hAnsi="Arial" w:cs="Arial"/>
                <w:sz w:val="24"/>
                <w:szCs w:val="24"/>
              </w:rPr>
              <w:t xml:space="preserve">Final Audit Reports </w:t>
            </w:r>
          </w:p>
        </w:tc>
        <w:tc>
          <w:tcPr>
            <w:tcW w:w="2945" w:type="pct"/>
            <w:vAlign w:val="center"/>
          </w:tcPr>
          <w:p w14:paraId="0D08D7BB" w14:textId="3B30E0D3" w:rsidR="00CC1CDB" w:rsidRPr="00041E02" w:rsidRDefault="00CC1CDB" w:rsidP="00E27DD7">
            <w:pPr>
              <w:pStyle w:val="Heading1"/>
              <w:tabs>
                <w:tab w:val="left" w:pos="1440"/>
              </w:tabs>
              <w:spacing w:before="0" w:after="0"/>
              <w:rPr>
                <w:rFonts w:ascii="Arial" w:hAnsi="Arial" w:cs="Arial"/>
                <w:sz w:val="24"/>
                <w:szCs w:val="24"/>
              </w:rPr>
            </w:pPr>
            <w:r>
              <w:rPr>
                <w:rFonts w:ascii="Arial" w:eastAsiaTheme="minorHAnsi" w:hAnsi="Arial" w:cs="Arial"/>
                <w:sz w:val="24"/>
                <w:szCs w:val="24"/>
              </w:rPr>
              <w:t>Financial and programmatic reports</w:t>
            </w:r>
            <w:r w:rsidRPr="009622E6">
              <w:rPr>
                <w:rFonts w:ascii="Arial" w:eastAsiaTheme="minorHAnsi" w:hAnsi="Arial" w:cs="Arial"/>
                <w:sz w:val="24"/>
                <w:szCs w:val="24"/>
              </w:rPr>
              <w:t xml:space="preserve"> </w:t>
            </w:r>
            <w:r>
              <w:rPr>
                <w:rFonts w:ascii="Arial" w:eastAsiaTheme="minorHAnsi" w:hAnsi="Arial" w:cs="Arial"/>
                <w:sz w:val="24"/>
                <w:szCs w:val="24"/>
              </w:rPr>
              <w:t xml:space="preserve">which </w:t>
            </w:r>
            <w:r w:rsidRPr="009622E6">
              <w:rPr>
                <w:rFonts w:ascii="Arial" w:eastAsiaTheme="minorHAnsi" w:hAnsi="Arial" w:cs="Arial"/>
                <w:sz w:val="24"/>
                <w:szCs w:val="24"/>
              </w:rPr>
              <w:t>include proposals on how to remedy any material weaknesses or significant deficiencies identified</w:t>
            </w:r>
          </w:p>
        </w:tc>
      </w:tr>
    </w:tbl>
    <w:p w14:paraId="318AC07D" w14:textId="77777777" w:rsidR="00CC1CDB" w:rsidRPr="00041E02" w:rsidRDefault="00CC1CDB" w:rsidP="00CC1CDB">
      <w:pPr>
        <w:pStyle w:val="Heading1"/>
        <w:tabs>
          <w:tab w:val="left" w:pos="1440"/>
        </w:tabs>
        <w:spacing w:before="0" w:after="0"/>
        <w:ind w:left="720"/>
        <w:rPr>
          <w:rFonts w:ascii="Arial" w:hAnsi="Arial" w:cs="Arial"/>
          <w:sz w:val="24"/>
          <w:szCs w:val="24"/>
        </w:rPr>
      </w:pPr>
    </w:p>
    <w:p w14:paraId="330745AA" w14:textId="0C39F723" w:rsidR="00CC1CDB" w:rsidRPr="00CC1CDB" w:rsidRDefault="00CC1CDB" w:rsidP="00CC1CDB">
      <w:pPr>
        <w:pStyle w:val="Heading1"/>
        <w:numPr>
          <w:ilvl w:val="0"/>
          <w:numId w:val="18"/>
        </w:numPr>
        <w:tabs>
          <w:tab w:val="left" w:pos="1440"/>
        </w:tabs>
        <w:spacing w:before="0" w:after="0"/>
        <w:ind w:left="720"/>
        <w:rPr>
          <w:rStyle w:val="InitialStyle"/>
          <w:rFonts w:ascii="Arial" w:hAnsi="Arial" w:cs="Arial"/>
          <w:sz w:val="24"/>
          <w:szCs w:val="24"/>
        </w:rPr>
      </w:pPr>
      <w:r w:rsidRPr="00041E02">
        <w:rPr>
          <w:rStyle w:val="InitialStyle"/>
          <w:rFonts w:ascii="Arial" w:hAnsi="Arial" w:cs="Arial"/>
          <w:sz w:val="24"/>
          <w:szCs w:val="24"/>
        </w:rPr>
        <w:t>Sub</w:t>
      </w:r>
      <w:r w:rsidRPr="00CC1CDB">
        <w:rPr>
          <w:rStyle w:val="InitialStyle"/>
          <w:rFonts w:ascii="Arial" w:hAnsi="Arial" w:cs="Arial"/>
          <w:sz w:val="24"/>
          <w:szCs w:val="24"/>
        </w:rPr>
        <w:t xml:space="preserve">mit all the required reports to the Department in accordance with the timelines established in </w:t>
      </w:r>
      <w:r w:rsidRPr="00CC1CDB">
        <w:rPr>
          <w:rStyle w:val="InitialStyle"/>
          <w:rFonts w:ascii="Arial" w:hAnsi="Arial" w:cs="Arial"/>
          <w:b/>
          <w:sz w:val="24"/>
          <w:szCs w:val="24"/>
        </w:rPr>
        <w:t>Table 2</w:t>
      </w:r>
      <w:r w:rsidRPr="00CC1CDB">
        <w:rPr>
          <w:rStyle w:val="InitialStyle"/>
          <w:rFonts w:ascii="Arial" w:hAnsi="Arial" w:cs="Arial"/>
          <w:sz w:val="24"/>
          <w:szCs w:val="24"/>
        </w:rPr>
        <w:t>:</w:t>
      </w:r>
    </w:p>
    <w:p w14:paraId="390864D3" w14:textId="77777777" w:rsidR="00CC1CDB" w:rsidRPr="00CC1CDB" w:rsidRDefault="00CC1CDB" w:rsidP="00CC1CDB">
      <w:pPr>
        <w:pStyle w:val="Heading1"/>
        <w:tabs>
          <w:tab w:val="left" w:pos="1440"/>
        </w:tabs>
        <w:spacing w:before="0" w:after="0"/>
        <w:rPr>
          <w:rStyle w:val="InitialStyle"/>
          <w:rFonts w:ascii="Arial" w:hAnsi="Arial" w:cs="Arial"/>
          <w:b/>
          <w:sz w:val="24"/>
          <w:szCs w:val="24"/>
        </w:rPr>
      </w:pPr>
    </w:p>
    <w:tbl>
      <w:tblPr>
        <w:tblStyle w:val="TableGrid"/>
        <w:tblW w:w="5000" w:type="pct"/>
        <w:tblLook w:val="04A0" w:firstRow="1" w:lastRow="0" w:firstColumn="1" w:lastColumn="0" w:noHBand="0" w:noVBand="1"/>
      </w:tblPr>
      <w:tblGrid>
        <w:gridCol w:w="685"/>
        <w:gridCol w:w="2511"/>
        <w:gridCol w:w="3528"/>
        <w:gridCol w:w="3526"/>
      </w:tblGrid>
      <w:tr w:rsidR="00CC1CDB" w:rsidRPr="00CC1CDB" w14:paraId="25AABBAD" w14:textId="77777777" w:rsidTr="00E27DD7">
        <w:trPr>
          <w:trHeight w:val="389"/>
        </w:trPr>
        <w:tc>
          <w:tcPr>
            <w:tcW w:w="5000" w:type="pct"/>
            <w:gridSpan w:val="4"/>
            <w:shd w:val="clear" w:color="auto" w:fill="C6D9F1"/>
            <w:vAlign w:val="center"/>
          </w:tcPr>
          <w:p w14:paraId="1210B2DE" w14:textId="49741630" w:rsidR="00CC1CDB" w:rsidRPr="00CC1CDB" w:rsidRDefault="00CC1CDB" w:rsidP="00E27DD7">
            <w:pPr>
              <w:pStyle w:val="Heading1"/>
              <w:tabs>
                <w:tab w:val="left" w:pos="1440"/>
              </w:tabs>
              <w:spacing w:before="0" w:after="0"/>
              <w:jc w:val="center"/>
              <w:rPr>
                <w:rFonts w:ascii="Arial" w:hAnsi="Arial" w:cs="Arial"/>
                <w:b/>
                <w:sz w:val="24"/>
                <w:szCs w:val="24"/>
              </w:rPr>
            </w:pPr>
            <w:r w:rsidRPr="00CC1CDB">
              <w:rPr>
                <w:rFonts w:ascii="Arial" w:hAnsi="Arial" w:cs="Arial"/>
                <w:b/>
                <w:sz w:val="24"/>
                <w:szCs w:val="24"/>
              </w:rPr>
              <w:t>Table 2 – Required Reports Timelines</w:t>
            </w:r>
          </w:p>
        </w:tc>
      </w:tr>
      <w:tr w:rsidR="00CC1CDB" w:rsidRPr="00041E02" w14:paraId="301C6BA7" w14:textId="77777777" w:rsidTr="00E84395">
        <w:trPr>
          <w:trHeight w:val="389"/>
        </w:trPr>
        <w:tc>
          <w:tcPr>
            <w:tcW w:w="1559" w:type="pct"/>
            <w:gridSpan w:val="2"/>
            <w:shd w:val="clear" w:color="auto" w:fill="auto"/>
            <w:vAlign w:val="center"/>
          </w:tcPr>
          <w:p w14:paraId="21EEAB33" w14:textId="1766E76F" w:rsidR="00CC1CDB" w:rsidRPr="00041E02" w:rsidRDefault="00CC1CDB" w:rsidP="00E27DD7">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Name of Report </w:t>
            </w:r>
          </w:p>
        </w:tc>
        <w:tc>
          <w:tcPr>
            <w:tcW w:w="1721" w:type="pct"/>
            <w:vAlign w:val="center"/>
          </w:tcPr>
          <w:p w14:paraId="5C2A84B7" w14:textId="61C948E4" w:rsidR="00CC1CDB" w:rsidRPr="00041E02" w:rsidRDefault="00CC1CDB" w:rsidP="00E27DD7">
            <w:pPr>
              <w:pStyle w:val="Heading1"/>
              <w:tabs>
                <w:tab w:val="left" w:pos="1440"/>
              </w:tabs>
              <w:spacing w:before="0" w:after="0"/>
              <w:rPr>
                <w:rFonts w:ascii="Arial" w:hAnsi="Arial" w:cs="Arial"/>
                <w:b/>
                <w:sz w:val="24"/>
                <w:szCs w:val="24"/>
              </w:rPr>
            </w:pPr>
            <w:r w:rsidRPr="00041E02">
              <w:rPr>
                <w:rFonts w:ascii="Arial" w:hAnsi="Arial" w:cs="Arial"/>
                <w:b/>
                <w:sz w:val="24"/>
                <w:szCs w:val="24"/>
              </w:rPr>
              <w:t>Period Captured by Report</w:t>
            </w:r>
          </w:p>
        </w:tc>
        <w:tc>
          <w:tcPr>
            <w:tcW w:w="1720" w:type="pct"/>
            <w:vAlign w:val="center"/>
          </w:tcPr>
          <w:p w14:paraId="66323B5E" w14:textId="01FE3C2E" w:rsidR="00CC1CDB" w:rsidRPr="00041E02" w:rsidRDefault="00CC1CDB" w:rsidP="00E27DD7">
            <w:pPr>
              <w:pStyle w:val="Heading1"/>
              <w:tabs>
                <w:tab w:val="left" w:pos="1440"/>
              </w:tabs>
              <w:spacing w:before="0" w:after="0"/>
              <w:rPr>
                <w:rFonts w:ascii="Arial" w:hAnsi="Arial" w:cs="Arial"/>
                <w:b/>
                <w:sz w:val="24"/>
                <w:szCs w:val="24"/>
              </w:rPr>
            </w:pPr>
            <w:r w:rsidRPr="00041E02">
              <w:rPr>
                <w:rFonts w:ascii="Arial" w:hAnsi="Arial" w:cs="Arial"/>
                <w:b/>
                <w:sz w:val="24"/>
                <w:szCs w:val="24"/>
              </w:rPr>
              <w:t>Due Date</w:t>
            </w:r>
          </w:p>
        </w:tc>
      </w:tr>
      <w:tr w:rsidR="00E84395" w:rsidRPr="00041E02" w14:paraId="55D9DC6A" w14:textId="77777777" w:rsidTr="00E84395">
        <w:trPr>
          <w:trHeight w:val="389"/>
        </w:trPr>
        <w:tc>
          <w:tcPr>
            <w:tcW w:w="334" w:type="pct"/>
            <w:vAlign w:val="center"/>
          </w:tcPr>
          <w:p w14:paraId="4D5AABBA" w14:textId="77777777" w:rsidR="00E84395" w:rsidRPr="00041E02" w:rsidRDefault="00E84395" w:rsidP="00E84395">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a.</w:t>
            </w:r>
          </w:p>
        </w:tc>
        <w:tc>
          <w:tcPr>
            <w:tcW w:w="1225" w:type="pct"/>
            <w:vAlign w:val="center"/>
          </w:tcPr>
          <w:p w14:paraId="2A7AD20B" w14:textId="194DA8E0" w:rsidR="00E84395" w:rsidRPr="00041E02" w:rsidRDefault="00E84395" w:rsidP="00E84395">
            <w:pPr>
              <w:pStyle w:val="Heading1"/>
              <w:tabs>
                <w:tab w:val="left" w:pos="1440"/>
              </w:tabs>
              <w:spacing w:before="0" w:after="0"/>
              <w:rPr>
                <w:rFonts w:ascii="Arial" w:hAnsi="Arial" w:cs="Arial"/>
                <w:sz w:val="24"/>
                <w:szCs w:val="24"/>
              </w:rPr>
            </w:pPr>
            <w:r>
              <w:rPr>
                <w:rFonts w:ascii="Arial" w:hAnsi="Arial" w:cs="Arial"/>
                <w:sz w:val="24"/>
                <w:szCs w:val="24"/>
              </w:rPr>
              <w:t>Draft Audit Reports</w:t>
            </w:r>
          </w:p>
        </w:tc>
        <w:tc>
          <w:tcPr>
            <w:tcW w:w="1721" w:type="pct"/>
            <w:vAlign w:val="center"/>
          </w:tcPr>
          <w:p w14:paraId="44D8B0CF" w14:textId="5AE4881C" w:rsidR="00E84395" w:rsidRPr="00041E02" w:rsidRDefault="00E84395" w:rsidP="00E84395">
            <w:pPr>
              <w:pStyle w:val="Heading1"/>
              <w:tabs>
                <w:tab w:val="left" w:pos="1440"/>
              </w:tabs>
              <w:spacing w:before="0" w:after="0"/>
              <w:rPr>
                <w:rFonts w:ascii="Arial" w:hAnsi="Arial" w:cs="Arial"/>
                <w:sz w:val="24"/>
                <w:szCs w:val="24"/>
              </w:rPr>
            </w:pPr>
            <w:r>
              <w:rPr>
                <w:rFonts w:ascii="Arial" w:hAnsi="Arial" w:cs="Arial"/>
                <w:sz w:val="24"/>
                <w:szCs w:val="24"/>
              </w:rPr>
              <w:t>Annually</w:t>
            </w:r>
          </w:p>
        </w:tc>
        <w:tc>
          <w:tcPr>
            <w:tcW w:w="1720" w:type="pct"/>
            <w:vAlign w:val="center"/>
          </w:tcPr>
          <w:p w14:paraId="4803D39C" w14:textId="62A01E72" w:rsidR="00E84395" w:rsidRPr="00041E02" w:rsidRDefault="00DE4103" w:rsidP="00E84395">
            <w:pPr>
              <w:pStyle w:val="Heading1"/>
              <w:tabs>
                <w:tab w:val="left" w:pos="1440"/>
              </w:tabs>
              <w:spacing w:before="0" w:after="0"/>
              <w:rPr>
                <w:rFonts w:ascii="Arial" w:hAnsi="Arial" w:cs="Arial"/>
                <w:sz w:val="24"/>
                <w:szCs w:val="24"/>
              </w:rPr>
            </w:pPr>
            <w:r>
              <w:rPr>
                <w:rFonts w:ascii="Arial" w:hAnsi="Arial" w:cs="Arial"/>
                <w:sz w:val="24"/>
                <w:szCs w:val="24"/>
              </w:rPr>
              <w:t>May 10</w:t>
            </w:r>
            <w:r w:rsidR="00A86F3D" w:rsidRPr="00A86F3D">
              <w:rPr>
                <w:rFonts w:ascii="Arial" w:hAnsi="Arial" w:cs="Arial"/>
                <w:sz w:val="24"/>
                <w:szCs w:val="24"/>
                <w:vertAlign w:val="superscript"/>
              </w:rPr>
              <w:t>th</w:t>
            </w:r>
            <w:r w:rsidR="00A86F3D">
              <w:rPr>
                <w:rFonts w:ascii="Arial" w:hAnsi="Arial" w:cs="Arial"/>
                <w:sz w:val="24"/>
                <w:szCs w:val="24"/>
              </w:rPr>
              <w:t xml:space="preserve"> </w:t>
            </w:r>
          </w:p>
        </w:tc>
      </w:tr>
      <w:tr w:rsidR="00E84395" w:rsidRPr="00041E02" w14:paraId="288E29A5" w14:textId="77777777" w:rsidTr="00E84395">
        <w:trPr>
          <w:trHeight w:val="389"/>
        </w:trPr>
        <w:tc>
          <w:tcPr>
            <w:tcW w:w="334" w:type="pct"/>
            <w:vAlign w:val="center"/>
          </w:tcPr>
          <w:p w14:paraId="21E9B90F" w14:textId="77777777" w:rsidR="00E84395" w:rsidRPr="00041E02" w:rsidRDefault="00E84395" w:rsidP="00E84395">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b.</w:t>
            </w:r>
          </w:p>
        </w:tc>
        <w:tc>
          <w:tcPr>
            <w:tcW w:w="1225" w:type="pct"/>
            <w:vAlign w:val="center"/>
          </w:tcPr>
          <w:p w14:paraId="1E6D332B" w14:textId="53544D73" w:rsidR="00E84395" w:rsidRPr="00041E02" w:rsidRDefault="00E84395" w:rsidP="00E84395">
            <w:pPr>
              <w:pStyle w:val="Heading1"/>
              <w:tabs>
                <w:tab w:val="left" w:pos="1440"/>
              </w:tabs>
              <w:spacing w:before="0" w:after="0"/>
              <w:rPr>
                <w:rFonts w:ascii="Arial" w:hAnsi="Arial" w:cs="Arial"/>
                <w:sz w:val="24"/>
                <w:szCs w:val="24"/>
              </w:rPr>
            </w:pPr>
            <w:r>
              <w:rPr>
                <w:rFonts w:ascii="Arial" w:hAnsi="Arial" w:cs="Arial"/>
                <w:sz w:val="24"/>
                <w:szCs w:val="24"/>
              </w:rPr>
              <w:t xml:space="preserve">Final Audit Reports </w:t>
            </w:r>
          </w:p>
        </w:tc>
        <w:tc>
          <w:tcPr>
            <w:tcW w:w="1721" w:type="pct"/>
            <w:vAlign w:val="center"/>
          </w:tcPr>
          <w:p w14:paraId="5E50AD5E" w14:textId="20F56FE4" w:rsidR="00E84395" w:rsidRPr="00041E02" w:rsidRDefault="00E84395" w:rsidP="00E84395">
            <w:pPr>
              <w:pStyle w:val="Heading1"/>
              <w:tabs>
                <w:tab w:val="left" w:pos="1440"/>
              </w:tabs>
              <w:spacing w:before="0" w:after="0"/>
              <w:rPr>
                <w:rFonts w:ascii="Arial" w:hAnsi="Arial" w:cs="Arial"/>
                <w:sz w:val="24"/>
                <w:szCs w:val="24"/>
              </w:rPr>
            </w:pPr>
            <w:r>
              <w:rPr>
                <w:rFonts w:ascii="Arial" w:hAnsi="Arial" w:cs="Arial"/>
                <w:sz w:val="24"/>
                <w:szCs w:val="24"/>
              </w:rPr>
              <w:t>Annually</w:t>
            </w:r>
          </w:p>
        </w:tc>
        <w:tc>
          <w:tcPr>
            <w:tcW w:w="1720" w:type="pct"/>
            <w:vAlign w:val="center"/>
          </w:tcPr>
          <w:p w14:paraId="5817EA8E" w14:textId="01E25002" w:rsidR="00E84395" w:rsidRPr="00041E02" w:rsidRDefault="00DE4103" w:rsidP="00E84395">
            <w:pPr>
              <w:pStyle w:val="Heading1"/>
              <w:tabs>
                <w:tab w:val="left" w:pos="1440"/>
              </w:tabs>
              <w:spacing w:before="0" w:after="0"/>
              <w:rPr>
                <w:rFonts w:ascii="Arial" w:hAnsi="Arial" w:cs="Arial"/>
                <w:sz w:val="24"/>
                <w:szCs w:val="24"/>
              </w:rPr>
            </w:pPr>
            <w:r>
              <w:rPr>
                <w:rFonts w:ascii="Arial" w:hAnsi="Arial" w:cs="Arial"/>
                <w:sz w:val="24"/>
                <w:szCs w:val="24"/>
              </w:rPr>
              <w:t>May 27</w:t>
            </w:r>
            <w:r w:rsidR="00A86F3D" w:rsidRPr="00A86F3D">
              <w:rPr>
                <w:rFonts w:ascii="Arial" w:hAnsi="Arial" w:cs="Arial"/>
                <w:sz w:val="24"/>
                <w:szCs w:val="24"/>
                <w:vertAlign w:val="superscript"/>
              </w:rPr>
              <w:t>th</w:t>
            </w:r>
            <w:r w:rsidR="00A86F3D">
              <w:rPr>
                <w:rFonts w:ascii="Arial" w:hAnsi="Arial" w:cs="Arial"/>
                <w:sz w:val="24"/>
                <w:szCs w:val="24"/>
              </w:rPr>
              <w:t xml:space="preserve"> </w:t>
            </w:r>
          </w:p>
        </w:tc>
      </w:tr>
    </w:tbl>
    <w:p w14:paraId="70E07388" w14:textId="77777777" w:rsidR="00CC1CDB" w:rsidRPr="00041E02" w:rsidRDefault="00CC1CDB" w:rsidP="00CC1CDB">
      <w:pPr>
        <w:pStyle w:val="Heading1"/>
        <w:tabs>
          <w:tab w:val="left" w:pos="1440"/>
        </w:tabs>
        <w:spacing w:before="0" w:after="0"/>
        <w:rPr>
          <w:rStyle w:val="InitialStyle"/>
          <w:rFonts w:ascii="Arial" w:hAnsi="Arial"/>
          <w:b/>
          <w:sz w:val="24"/>
        </w:rPr>
      </w:pPr>
    </w:p>
    <w:p w14:paraId="12CBDAB7" w14:textId="77777777" w:rsidR="0098281A" w:rsidRPr="00041E02" w:rsidRDefault="0098281A" w:rsidP="004F0520">
      <w:pPr>
        <w:rPr>
          <w:rFonts w:ascii="Arial" w:hAnsi="Arial" w:cs="Arial"/>
          <w:sz w:val="24"/>
          <w:szCs w:val="24"/>
        </w:rPr>
      </w:pPr>
    </w:p>
    <w:p w14:paraId="72AED2FC" w14:textId="77777777" w:rsidR="00C249BB" w:rsidRPr="004F0520" w:rsidRDefault="00C249BB" w:rsidP="004F0520">
      <w:pPr>
        <w:rPr>
          <w:rFonts w:ascii="Arial" w:hAnsi="Arial" w:cs="Arial"/>
          <w:sz w:val="24"/>
          <w:szCs w:val="24"/>
        </w:rPr>
      </w:pPr>
      <w:bookmarkStart w:id="22" w:name="_Toc367174729"/>
      <w:bookmarkStart w:id="23"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bookmarkStart w:id="24" w:name="_Hlk83294215"/>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2"/>
      <w:bookmarkEnd w:id="23"/>
    </w:p>
    <w:p w14:paraId="56700964" w14:textId="77777777" w:rsidR="0002282C" w:rsidRPr="00CA6A04" w:rsidRDefault="0002282C" w:rsidP="004F0520">
      <w:pPr>
        <w:rPr>
          <w:rFonts w:ascii="Arial" w:hAnsi="Arial" w:cs="Arial"/>
          <w:sz w:val="24"/>
          <w:szCs w:val="24"/>
        </w:rPr>
      </w:pPr>
    </w:p>
    <w:p w14:paraId="59B67E4F" w14:textId="28F4A8A0" w:rsidR="007557FA" w:rsidRPr="00CA6A04" w:rsidRDefault="00067916" w:rsidP="00786E64">
      <w:pPr>
        <w:pStyle w:val="ListParagraph"/>
        <w:numPr>
          <w:ilvl w:val="0"/>
          <w:numId w:val="6"/>
        </w:numPr>
        <w:rPr>
          <w:rFonts w:ascii="Arial" w:hAnsi="Arial" w:cs="Arial"/>
          <w:b/>
          <w:sz w:val="24"/>
          <w:szCs w:val="24"/>
        </w:rPr>
      </w:pPr>
      <w:bookmarkStart w:id="25" w:name="_Toc367174732"/>
      <w:bookmarkStart w:id="26" w:name="_Toc397069200"/>
      <w:r w:rsidRPr="00CA6A04">
        <w:rPr>
          <w:rFonts w:ascii="Arial" w:hAnsi="Arial" w:cs="Arial"/>
          <w:b/>
          <w:sz w:val="24"/>
          <w:szCs w:val="24"/>
        </w:rPr>
        <w:t>Questions</w:t>
      </w:r>
      <w:bookmarkEnd w:id="25"/>
      <w:bookmarkEnd w:id="26"/>
    </w:p>
    <w:p w14:paraId="4CAD651A" w14:textId="77777777" w:rsidR="007557FA" w:rsidRPr="004F3F74" w:rsidRDefault="007557FA" w:rsidP="004F3F74">
      <w:pPr>
        <w:rPr>
          <w:rFonts w:ascii="Arial" w:hAnsi="Arial" w:cs="Arial"/>
          <w:sz w:val="24"/>
          <w:szCs w:val="24"/>
        </w:rPr>
      </w:pPr>
    </w:p>
    <w:p w14:paraId="6CA6006A" w14:textId="77777777" w:rsidR="0086531F" w:rsidRPr="00C97934" w:rsidRDefault="0086531F" w:rsidP="00786E64">
      <w:pPr>
        <w:pStyle w:val="ListParagraph"/>
        <w:numPr>
          <w:ilvl w:val="1"/>
          <w:numId w:val="6"/>
        </w:numPr>
        <w:rPr>
          <w:rFonts w:ascii="Arial" w:hAnsi="Arial" w:cs="Arial"/>
          <w:b/>
          <w:sz w:val="24"/>
          <w:szCs w:val="24"/>
        </w:rPr>
      </w:pPr>
      <w:bookmarkStart w:id="27" w:name="_Hlk115357079"/>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376AD24D" w14:textId="71EE5A43" w:rsidR="0086531F" w:rsidRPr="00C97934" w:rsidRDefault="0086531F" w:rsidP="00786E64">
      <w:pPr>
        <w:pStyle w:val="ListParagraph"/>
        <w:numPr>
          <w:ilvl w:val="2"/>
          <w:numId w:val="6"/>
        </w:numPr>
        <w:rPr>
          <w:rFonts w:ascii="Arial" w:hAnsi="Arial" w:cs="Arial"/>
          <w:sz w:val="24"/>
          <w:szCs w:val="24"/>
        </w:rPr>
      </w:pPr>
      <w:r w:rsidRPr="00C97934">
        <w:rPr>
          <w:rFonts w:ascii="Arial" w:hAnsi="Arial" w:cs="Arial"/>
          <w:sz w:val="24"/>
          <w:szCs w:val="24"/>
        </w:rPr>
        <w:t xml:space="preserve">Bidders and other interested parties </w:t>
      </w:r>
      <w:r w:rsidR="001D7890">
        <w:rPr>
          <w:rFonts w:ascii="Arial" w:hAnsi="Arial" w:cs="Arial"/>
          <w:sz w:val="24"/>
          <w:szCs w:val="24"/>
        </w:rPr>
        <w:t>should</w:t>
      </w:r>
      <w:r w:rsidR="001D7890" w:rsidRPr="00C97934">
        <w:rPr>
          <w:rFonts w:ascii="Arial" w:hAnsi="Arial" w:cs="Arial"/>
          <w:sz w:val="24"/>
          <w:szCs w:val="24"/>
        </w:rPr>
        <w:t xml:space="preserve"> </w:t>
      </w:r>
      <w:r w:rsidRPr="00C97934">
        <w:rPr>
          <w:rFonts w:ascii="Arial" w:hAnsi="Arial" w:cs="Arial"/>
          <w:sz w:val="24"/>
          <w:szCs w:val="24"/>
        </w:rPr>
        <w:t xml:space="preserve">use </w:t>
      </w:r>
      <w:r w:rsidRPr="00C97934">
        <w:rPr>
          <w:rFonts w:ascii="Arial" w:hAnsi="Arial" w:cs="Arial"/>
          <w:b/>
          <w:sz w:val="24"/>
          <w:szCs w:val="24"/>
        </w:rPr>
        <w:t xml:space="preserve">Appendix </w:t>
      </w:r>
      <w:r w:rsidR="00934192">
        <w:rPr>
          <w:rFonts w:ascii="Arial" w:hAnsi="Arial" w:cs="Arial"/>
          <w:b/>
          <w:sz w:val="24"/>
          <w:szCs w:val="24"/>
        </w:rPr>
        <w:t>H</w:t>
      </w:r>
      <w:r w:rsidRPr="00C97934">
        <w:rPr>
          <w:rFonts w:ascii="Arial" w:hAnsi="Arial" w:cs="Arial"/>
          <w:sz w:val="24"/>
          <w:szCs w:val="24"/>
        </w:rPr>
        <w:t xml:space="preserve"> </w:t>
      </w:r>
      <w:r w:rsidR="000E6FD3">
        <w:rPr>
          <w:rFonts w:ascii="Arial" w:hAnsi="Arial" w:cs="Arial"/>
          <w:sz w:val="24"/>
          <w:szCs w:val="24"/>
        </w:rPr>
        <w:t>(</w:t>
      </w:r>
      <w:r w:rsidRPr="00C97934">
        <w:rPr>
          <w:rFonts w:ascii="Arial" w:hAnsi="Arial" w:cs="Arial"/>
          <w:sz w:val="24"/>
          <w:szCs w:val="24"/>
        </w:rPr>
        <w:t>Submitted Questions Form</w:t>
      </w:r>
      <w:r w:rsidR="000E6FD3">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1812AE1D" w14:textId="77777777" w:rsidR="0086531F" w:rsidRPr="00C97934" w:rsidRDefault="0086531F" w:rsidP="00786E64">
      <w:pPr>
        <w:pStyle w:val="ListParagraph"/>
        <w:numPr>
          <w:ilvl w:val="2"/>
          <w:numId w:val="6"/>
        </w:numPr>
        <w:rPr>
          <w:rFonts w:ascii="Arial" w:hAnsi="Arial" w:cs="Arial"/>
          <w:sz w:val="24"/>
          <w:szCs w:val="24"/>
        </w:rPr>
      </w:pPr>
      <w:r w:rsidRPr="00C97934">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737DDDC6" w14:textId="02C872E0" w:rsidR="007557FA" w:rsidRPr="0086531F" w:rsidRDefault="0086531F" w:rsidP="00786E64">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bookmarkEnd w:id="27"/>
    <w:p w14:paraId="4CA2C4B0" w14:textId="77777777" w:rsidR="007557FA" w:rsidRPr="004F3F74" w:rsidRDefault="007557FA" w:rsidP="004F3F74">
      <w:pPr>
        <w:rPr>
          <w:rFonts w:ascii="Arial" w:hAnsi="Arial" w:cs="Arial"/>
          <w:sz w:val="24"/>
          <w:szCs w:val="24"/>
        </w:rPr>
      </w:pPr>
    </w:p>
    <w:p w14:paraId="550B3AD2" w14:textId="705BE43C" w:rsidR="007557FA" w:rsidRPr="0086531F" w:rsidRDefault="0086531F" w:rsidP="00786E64">
      <w:pPr>
        <w:pStyle w:val="ListParagraph"/>
        <w:numPr>
          <w:ilvl w:val="1"/>
          <w:numId w:val="6"/>
        </w:numPr>
        <w:rPr>
          <w:rFonts w:ascii="Arial" w:hAnsi="Arial" w:cs="Arial"/>
          <w:sz w:val="24"/>
          <w:szCs w:val="24"/>
          <w:u w:val="single"/>
        </w:rPr>
      </w:pPr>
      <w:bookmarkStart w:id="28" w:name="_Hlk115357151"/>
      <w:bookmarkStart w:id="29" w:name="_Toc367174733"/>
      <w:bookmarkStart w:id="30" w:name="_Toc39706920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0" w:history="1">
        <w:r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bookmarkEnd w:id="28"/>
    <w:p w14:paraId="63DA7915" w14:textId="77777777" w:rsidR="007557FA" w:rsidRPr="004F3F74" w:rsidRDefault="007557FA" w:rsidP="004F3F74">
      <w:pPr>
        <w:rPr>
          <w:rFonts w:ascii="Arial" w:hAnsi="Arial" w:cs="Arial"/>
          <w:sz w:val="24"/>
          <w:szCs w:val="24"/>
        </w:rPr>
      </w:pPr>
    </w:p>
    <w:p w14:paraId="25A89094" w14:textId="2DD4BAB3" w:rsidR="00536424" w:rsidRPr="00CA6A04" w:rsidRDefault="00536424" w:rsidP="00786E64">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1A604BB6" w14:textId="42B26D06" w:rsidR="00536424" w:rsidRPr="00CA6A04" w:rsidRDefault="0086531F" w:rsidP="004F0520">
      <w:pPr>
        <w:rPr>
          <w:rFonts w:ascii="Arial" w:hAnsi="Arial" w:cs="Arial"/>
          <w:sz w:val="24"/>
          <w:szCs w:val="24"/>
          <w:u w:val="single"/>
        </w:rPr>
      </w:pPr>
      <w:bookmarkStart w:id="31" w:name="_Hlk115357182"/>
      <w:r w:rsidRPr="00C97934">
        <w:rPr>
          <w:rFonts w:ascii="Arial" w:hAnsi="Arial" w:cs="Arial"/>
          <w:sz w:val="24"/>
          <w:szCs w:val="24"/>
        </w:rPr>
        <w:t xml:space="preserve">All amendments released in regard to the RFP will also be posted on the following website: </w:t>
      </w:r>
      <w:hyperlink r:id="rId21" w:history="1">
        <w:r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r w:rsidR="00536424" w:rsidRPr="00CA6A04">
        <w:rPr>
          <w:rFonts w:ascii="Arial" w:hAnsi="Arial" w:cs="Arial"/>
          <w:sz w:val="24"/>
          <w:szCs w:val="24"/>
        </w:rPr>
        <w:t>.</w:t>
      </w:r>
    </w:p>
    <w:bookmarkEnd w:id="31"/>
    <w:p w14:paraId="7B454B9F" w14:textId="77777777" w:rsidR="00536424" w:rsidRPr="00CA6A04" w:rsidRDefault="00536424" w:rsidP="004F0520">
      <w:pPr>
        <w:rPr>
          <w:rFonts w:ascii="Arial" w:hAnsi="Arial" w:cs="Arial"/>
          <w:sz w:val="24"/>
          <w:szCs w:val="24"/>
        </w:rPr>
      </w:pPr>
    </w:p>
    <w:p w14:paraId="3D642A1C" w14:textId="62B2A09E" w:rsidR="007557FA" w:rsidRPr="00CA6A04" w:rsidRDefault="001406CC" w:rsidP="00786E64">
      <w:pPr>
        <w:pStyle w:val="ListParagraph"/>
        <w:numPr>
          <w:ilvl w:val="0"/>
          <w:numId w:val="6"/>
        </w:numPr>
        <w:rPr>
          <w:rFonts w:ascii="Arial" w:hAnsi="Arial" w:cs="Arial"/>
          <w:b/>
          <w:sz w:val="24"/>
          <w:szCs w:val="24"/>
        </w:rPr>
      </w:pPr>
      <w:r w:rsidRPr="00CA6A04">
        <w:rPr>
          <w:rFonts w:ascii="Arial" w:hAnsi="Arial" w:cs="Arial"/>
          <w:b/>
          <w:sz w:val="24"/>
          <w:szCs w:val="24"/>
        </w:rPr>
        <w:t>Submitting the Proposal</w:t>
      </w:r>
      <w:bookmarkEnd w:id="29"/>
      <w:bookmarkEnd w:id="30"/>
    </w:p>
    <w:p w14:paraId="75FDEBA1" w14:textId="77777777" w:rsidR="007557FA" w:rsidRPr="004F3F74" w:rsidRDefault="007557FA" w:rsidP="004F3F74">
      <w:pPr>
        <w:rPr>
          <w:rFonts w:ascii="Arial" w:hAnsi="Arial" w:cs="Arial"/>
          <w:sz w:val="24"/>
          <w:szCs w:val="24"/>
        </w:rPr>
      </w:pPr>
    </w:p>
    <w:p w14:paraId="6A9F8482" w14:textId="77777777" w:rsidR="001D7890" w:rsidRPr="00F8198C" w:rsidRDefault="0086531F" w:rsidP="00786E64">
      <w:pPr>
        <w:pStyle w:val="ListParagraph"/>
        <w:numPr>
          <w:ilvl w:val="1"/>
          <w:numId w:val="6"/>
        </w:numPr>
        <w:rPr>
          <w:rFonts w:ascii="Arial" w:hAnsi="Arial" w:cs="Arial"/>
          <w:sz w:val="24"/>
          <w:szCs w:val="24"/>
          <w:u w:val="single"/>
        </w:rPr>
      </w:pPr>
      <w:bookmarkStart w:id="32" w:name="_Hlk117495586"/>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4E60F9B" w:rsidR="007557FA" w:rsidRPr="00F8198C" w:rsidRDefault="001D7890" w:rsidP="00786E64">
      <w:pPr>
        <w:pStyle w:val="ListParagraph"/>
        <w:numPr>
          <w:ilvl w:val="2"/>
          <w:numId w:val="6"/>
        </w:numPr>
        <w:rPr>
          <w:rFonts w:ascii="Arial" w:hAnsi="Arial" w:cs="Arial"/>
          <w:sz w:val="24"/>
          <w:szCs w:val="24"/>
        </w:rPr>
      </w:pPr>
      <w:r w:rsidRPr="001D7890">
        <w:rPr>
          <w:rFonts w:ascii="Arial" w:hAnsi="Arial" w:cs="Arial"/>
          <w:sz w:val="24"/>
          <w:szCs w:val="24"/>
        </w:rPr>
        <w:t>Any</w:t>
      </w:r>
      <w:r w:rsidRPr="00F8198C">
        <w:rPr>
          <w:rFonts w:ascii="Arial" w:hAnsi="Arial" w:cs="Arial"/>
          <w:sz w:val="24"/>
          <w:szCs w:val="24"/>
        </w:rPr>
        <w:t xml:space="preserve"> e</w:t>
      </w:r>
      <w:r w:rsidR="0086531F" w:rsidRPr="00F8198C">
        <w:rPr>
          <w:rFonts w:ascii="Arial" w:hAnsi="Arial" w:cs="Arial"/>
          <w:sz w:val="24"/>
          <w:szCs w:val="24"/>
        </w:rPr>
        <w:t>-mails containing original proposal submissions or any additional or revised proposal files, received after the 11:59 p.m. deadline</w:t>
      </w:r>
      <w:r>
        <w:rPr>
          <w:rFonts w:ascii="Arial" w:hAnsi="Arial" w:cs="Arial"/>
          <w:sz w:val="24"/>
          <w:szCs w:val="24"/>
        </w:rPr>
        <w:t>,</w:t>
      </w:r>
      <w:r w:rsidR="0086531F" w:rsidRPr="00F8198C">
        <w:rPr>
          <w:rFonts w:ascii="Arial" w:hAnsi="Arial" w:cs="Arial"/>
          <w:sz w:val="24"/>
          <w:szCs w:val="24"/>
        </w:rPr>
        <w:t xml:space="preserve"> </w:t>
      </w:r>
      <w:r w:rsidR="0086531F" w:rsidRPr="001D7890">
        <w:rPr>
          <w:rFonts w:ascii="Arial" w:hAnsi="Arial" w:cs="Arial"/>
          <w:sz w:val="24"/>
          <w:szCs w:val="24"/>
          <w:u w:val="single"/>
        </w:rPr>
        <w:t>will be rejected without exception</w:t>
      </w:r>
      <w:r w:rsidR="0086531F" w:rsidRPr="00F8198C">
        <w:rPr>
          <w:rFonts w:ascii="Arial" w:hAnsi="Arial" w:cs="Arial"/>
          <w:sz w:val="24"/>
          <w:szCs w:val="24"/>
        </w:rPr>
        <w:t>.</w:t>
      </w:r>
    </w:p>
    <w:bookmarkEnd w:id="32"/>
    <w:p w14:paraId="3B445240" w14:textId="77777777" w:rsidR="000F3A64" w:rsidRPr="004F3F74" w:rsidRDefault="000F3A64" w:rsidP="004F3F74">
      <w:pPr>
        <w:rPr>
          <w:rFonts w:ascii="Arial" w:hAnsi="Arial" w:cs="Arial"/>
          <w:sz w:val="24"/>
          <w:szCs w:val="24"/>
        </w:rPr>
      </w:pPr>
    </w:p>
    <w:p w14:paraId="41EF1F70" w14:textId="77777777" w:rsidR="0086531F" w:rsidRPr="00C97934" w:rsidRDefault="0086531F" w:rsidP="00786E64">
      <w:pPr>
        <w:pStyle w:val="ListParagraph"/>
        <w:numPr>
          <w:ilvl w:val="1"/>
          <w:numId w:val="6"/>
        </w:numPr>
        <w:rPr>
          <w:rFonts w:ascii="Arial" w:hAnsi="Arial" w:cs="Arial"/>
          <w:sz w:val="24"/>
          <w:szCs w:val="24"/>
        </w:rPr>
      </w:pPr>
      <w:bookmarkStart w:id="33" w:name="_Hlk117495601"/>
      <w:bookmarkStart w:id="34" w:name="_Hlk115357397"/>
      <w:r w:rsidRPr="00C97934">
        <w:rPr>
          <w:rFonts w:ascii="Arial" w:hAnsi="Arial" w:cs="Arial"/>
          <w:b/>
          <w:sz w:val="24"/>
          <w:szCs w:val="24"/>
        </w:rPr>
        <w:t>Delivery Instructions:</w:t>
      </w:r>
      <w:r w:rsidRPr="00C97934">
        <w:rPr>
          <w:rFonts w:ascii="Arial" w:hAnsi="Arial" w:cs="Arial"/>
          <w:sz w:val="24"/>
          <w:szCs w:val="24"/>
        </w:rPr>
        <w:t xml:space="preserve"> E-mail proposal submissions are to be submitted to the State of Maine Division of Procurement Services at </w:t>
      </w:r>
      <w:hyperlink r:id="rId22"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0D95DAE4" w14:textId="567AD3D7" w:rsidR="0086531F" w:rsidRDefault="0086531F" w:rsidP="00786E64">
      <w:pPr>
        <w:pStyle w:val="ListParagraph"/>
        <w:numPr>
          <w:ilvl w:val="2"/>
          <w:numId w:val="6"/>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411DBFC3" w14:textId="7EACA87A" w:rsidR="001D7890" w:rsidRPr="00C97934" w:rsidRDefault="001D7890" w:rsidP="00786E64">
      <w:pPr>
        <w:pStyle w:val="ListParagraph"/>
        <w:numPr>
          <w:ilvl w:val="3"/>
          <w:numId w:val="6"/>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8FB1014" w14:textId="77777777" w:rsidR="0086531F" w:rsidRPr="00C97934" w:rsidRDefault="0086531F" w:rsidP="00786E64">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62A4B265" w14:textId="77777777" w:rsidR="0086531F" w:rsidRPr="00C97934" w:rsidRDefault="0086531F" w:rsidP="00786E64">
      <w:pPr>
        <w:pStyle w:val="ListParagraph"/>
        <w:numPr>
          <w:ilvl w:val="2"/>
          <w:numId w:val="6"/>
        </w:numPr>
        <w:rPr>
          <w:rFonts w:ascii="Arial" w:hAnsi="Arial" w:cs="Arial"/>
          <w:sz w:val="24"/>
          <w:szCs w:val="24"/>
          <w:u w:val="single"/>
        </w:rPr>
      </w:pPr>
      <w:bookmarkStart w:id="35"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w:t>
      </w:r>
      <w:r w:rsidRPr="00C97934">
        <w:rPr>
          <w:rFonts w:ascii="Arial" w:hAnsi="Arial" w:cs="Arial"/>
          <w:sz w:val="24"/>
          <w:szCs w:val="24"/>
        </w:rPr>
        <w:lastRenderedPageBreak/>
        <w:t xml:space="preserve">not encrypt your proposal submission. </w:t>
      </w:r>
    </w:p>
    <w:bookmarkEnd w:id="35"/>
    <w:p w14:paraId="635CB271" w14:textId="77777777" w:rsidR="0086531F" w:rsidRPr="00C97934" w:rsidRDefault="0086531F" w:rsidP="00786E64">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76368C83" w14:textId="6C181822" w:rsidR="0086531F" w:rsidRPr="00C97934" w:rsidRDefault="0086531F" w:rsidP="00786E64">
      <w:pPr>
        <w:pStyle w:val="ListParagraph"/>
        <w:numPr>
          <w:ilvl w:val="2"/>
          <w:numId w:val="6"/>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00E4594E">
        <w:rPr>
          <w:rFonts w:ascii="Arial" w:hAnsi="Arial" w:cs="Arial"/>
          <w:b/>
          <w:sz w:val="24"/>
          <w:szCs w:val="24"/>
        </w:rPr>
        <w:t xml:space="preserve"># 202405102 </w:t>
      </w:r>
      <w:r w:rsidRPr="00C97934">
        <w:rPr>
          <w:rFonts w:ascii="Arial" w:hAnsi="Arial" w:cs="Arial"/>
          <w:b/>
          <w:sz w:val="24"/>
          <w:szCs w:val="24"/>
        </w:rPr>
        <w:t>Proposal Submission – [Bidder’s Name]”</w:t>
      </w:r>
    </w:p>
    <w:p w14:paraId="3DC120CC" w14:textId="43F8FDE5" w:rsidR="000A6AFC" w:rsidRPr="0086531F" w:rsidRDefault="0086531F" w:rsidP="00786E64">
      <w:pPr>
        <w:pStyle w:val="ListParagraph"/>
        <w:numPr>
          <w:ilvl w:val="2"/>
          <w:numId w:val="6"/>
        </w:numPr>
        <w:rPr>
          <w:rFonts w:ascii="Arial" w:hAnsi="Arial" w:cs="Arial"/>
          <w:sz w:val="24"/>
          <w:szCs w:val="24"/>
        </w:rPr>
      </w:pPr>
      <w:bookmarkStart w:id="36" w:name="_Hlk133479703"/>
      <w:bookmarkStart w:id="37" w:name="_Hlk117496521"/>
      <w:r w:rsidRPr="00C97934">
        <w:rPr>
          <w:rFonts w:ascii="Arial" w:hAnsi="Arial" w:cs="Arial"/>
          <w:sz w:val="24"/>
          <w:szCs w:val="24"/>
        </w:rPr>
        <w:t>Bidder’s proposal submissions are to be broken down into multiple files, with each file named as it is titled in bold below, and include</w:t>
      </w:r>
      <w:bookmarkEnd w:id="36"/>
      <w:r w:rsidRPr="00C97934">
        <w:rPr>
          <w:rFonts w:ascii="Arial" w:hAnsi="Arial" w:cs="Arial"/>
          <w:sz w:val="24"/>
          <w:szCs w:val="24"/>
        </w:rPr>
        <w:t>:</w:t>
      </w:r>
      <w:bookmarkEnd w:id="33"/>
    </w:p>
    <w:bookmarkEnd w:id="37"/>
    <w:p w14:paraId="3C7A4408" w14:textId="77777777" w:rsidR="000A6AFC" w:rsidRPr="004F3F74" w:rsidRDefault="000A6AFC" w:rsidP="004F3F74">
      <w:pPr>
        <w:rPr>
          <w:rFonts w:ascii="Arial" w:hAnsi="Arial" w:cs="Arial"/>
          <w:sz w:val="24"/>
          <w:szCs w:val="24"/>
        </w:rPr>
      </w:pPr>
    </w:p>
    <w:p w14:paraId="48E87CC1" w14:textId="77777777" w:rsidR="0034535B" w:rsidRPr="00CA6A04" w:rsidRDefault="0034535B" w:rsidP="00786E64">
      <w:pPr>
        <w:pStyle w:val="ListParagraph"/>
        <w:numPr>
          <w:ilvl w:val="0"/>
          <w:numId w:val="7"/>
        </w:numPr>
        <w:ind w:left="1440"/>
        <w:rPr>
          <w:rFonts w:ascii="Arial" w:hAnsi="Arial" w:cs="Arial"/>
          <w:sz w:val="24"/>
          <w:szCs w:val="24"/>
        </w:rPr>
      </w:pPr>
      <w:bookmarkStart w:id="38" w:name="_Hlk115357435"/>
      <w:bookmarkEnd w:id="34"/>
      <w:r w:rsidRPr="00CA6A04">
        <w:rPr>
          <w:rFonts w:ascii="Arial" w:hAnsi="Arial" w:cs="Arial"/>
          <w:b/>
          <w:sz w:val="24"/>
          <w:szCs w:val="24"/>
          <w:u w:val="single"/>
        </w:rPr>
        <w:t>File 1 [Bidder’s Name] – Preliminary Information:</w:t>
      </w:r>
      <w:r w:rsidRPr="00CA6A04">
        <w:rPr>
          <w:rFonts w:ascii="Arial" w:hAnsi="Arial" w:cs="Arial"/>
          <w:sz w:val="24"/>
          <w:szCs w:val="24"/>
        </w:rPr>
        <w:t xml:space="preserve"> </w:t>
      </w:r>
    </w:p>
    <w:p w14:paraId="1A06D122"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1291C7BE" w14:textId="77777777" w:rsidR="0034535B" w:rsidRPr="00CA6A04" w:rsidRDefault="0034535B" w:rsidP="0034535B">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7DA874F3" w14:textId="3ED2DE3A" w:rsidR="0034535B" w:rsidRDefault="0034535B" w:rsidP="0034535B">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(Debarment, Performance and Non-Collusion Certification)</w:t>
      </w:r>
    </w:p>
    <w:p w14:paraId="429B7F92" w14:textId="1820ADCF" w:rsidR="0034535B" w:rsidRPr="00CA6A04" w:rsidRDefault="0034535B" w:rsidP="0034535B">
      <w:pPr>
        <w:ind w:left="1440"/>
        <w:rPr>
          <w:rFonts w:ascii="Arial" w:hAnsi="Arial" w:cs="Arial"/>
          <w:sz w:val="24"/>
          <w:szCs w:val="24"/>
        </w:rPr>
      </w:pPr>
      <w:r w:rsidRPr="00CA6A04">
        <w:rPr>
          <w:rFonts w:ascii="Arial" w:hAnsi="Arial" w:cs="Arial"/>
          <w:sz w:val="24"/>
          <w:szCs w:val="24"/>
        </w:rPr>
        <w:t>All required documentation stated in PART IV, Section I</w:t>
      </w:r>
      <w:r>
        <w:rPr>
          <w:rFonts w:ascii="Arial" w:hAnsi="Arial" w:cs="Arial"/>
          <w:sz w:val="24"/>
          <w:szCs w:val="24"/>
        </w:rPr>
        <w:t>.</w:t>
      </w:r>
    </w:p>
    <w:p w14:paraId="6279D017" w14:textId="77777777" w:rsidR="0034535B" w:rsidRPr="00CA6A04" w:rsidRDefault="0034535B" w:rsidP="004F3F74">
      <w:pPr>
        <w:rPr>
          <w:rFonts w:ascii="Arial" w:hAnsi="Arial" w:cs="Arial"/>
          <w:sz w:val="24"/>
          <w:szCs w:val="24"/>
        </w:rPr>
      </w:pPr>
    </w:p>
    <w:p w14:paraId="7630EA34" w14:textId="77777777" w:rsidR="0034535B" w:rsidRPr="00CA6A04" w:rsidRDefault="0034535B" w:rsidP="00786E64">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2 [Bidder’s Name] –</w:t>
      </w:r>
      <w:r>
        <w:rPr>
          <w:rFonts w:ascii="Arial" w:hAnsi="Arial" w:cs="Arial"/>
          <w:b/>
          <w:sz w:val="24"/>
          <w:szCs w:val="24"/>
          <w:u w:val="single"/>
        </w:rPr>
        <w:t xml:space="preserve"> </w:t>
      </w:r>
      <w:r w:rsidRPr="00CA6A04">
        <w:rPr>
          <w:rFonts w:ascii="Arial" w:hAnsi="Arial" w:cs="Arial"/>
          <w:b/>
          <w:sz w:val="24"/>
          <w:szCs w:val="24"/>
          <w:u w:val="single"/>
        </w:rPr>
        <w:t>Organization Qualifications and Experience:</w:t>
      </w:r>
    </w:p>
    <w:p w14:paraId="4D95C3A7"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057FB3C4" w14:textId="2EA72375" w:rsidR="0034535B" w:rsidRDefault="0034535B" w:rsidP="0034535B">
      <w:pPr>
        <w:ind w:left="1440"/>
        <w:rPr>
          <w:rFonts w:ascii="Arial" w:hAnsi="Arial" w:cs="Arial"/>
          <w:sz w:val="24"/>
          <w:szCs w:val="24"/>
        </w:rPr>
      </w:pPr>
      <w:r w:rsidRPr="00CA6A04">
        <w:rPr>
          <w:rFonts w:ascii="Arial" w:hAnsi="Arial" w:cs="Arial"/>
          <w:b/>
          <w:sz w:val="24"/>
          <w:szCs w:val="24"/>
        </w:rPr>
        <w:t xml:space="preserve">Appendix </w:t>
      </w:r>
      <w:r w:rsidR="00934192">
        <w:rPr>
          <w:rFonts w:ascii="Arial" w:hAnsi="Arial" w:cs="Arial"/>
          <w:b/>
          <w:sz w:val="24"/>
          <w:szCs w:val="24"/>
        </w:rPr>
        <w:t>C</w:t>
      </w:r>
      <w:r w:rsidR="009659DF" w:rsidRPr="00CA6A04">
        <w:rPr>
          <w:rFonts w:ascii="Arial" w:hAnsi="Arial" w:cs="Arial"/>
          <w:sz w:val="24"/>
          <w:szCs w:val="24"/>
        </w:rPr>
        <w:t xml:space="preserve"> </w:t>
      </w:r>
      <w:r w:rsidRPr="00CA6A04">
        <w:rPr>
          <w:rFonts w:ascii="Arial" w:hAnsi="Arial" w:cs="Arial"/>
          <w:sz w:val="24"/>
          <w:szCs w:val="24"/>
        </w:rPr>
        <w:t>(Organization Qualifications and Experience Form)</w:t>
      </w:r>
    </w:p>
    <w:p w14:paraId="0F200E5E" w14:textId="18AA6EB3" w:rsidR="0034535B" w:rsidRDefault="0034535B" w:rsidP="0034535B">
      <w:pPr>
        <w:ind w:left="1440"/>
        <w:rPr>
          <w:rFonts w:ascii="Arial" w:hAnsi="Arial" w:cs="Arial"/>
          <w:sz w:val="24"/>
          <w:szCs w:val="24"/>
        </w:rPr>
      </w:pPr>
      <w:r w:rsidRPr="008646F2">
        <w:rPr>
          <w:rFonts w:ascii="Arial" w:hAnsi="Arial" w:cs="Arial"/>
          <w:b/>
          <w:sz w:val="24"/>
          <w:szCs w:val="24"/>
        </w:rPr>
        <w:t xml:space="preserve">Appendix </w:t>
      </w:r>
      <w:r w:rsidR="00934192">
        <w:rPr>
          <w:rFonts w:ascii="Arial" w:hAnsi="Arial" w:cs="Arial"/>
          <w:b/>
          <w:sz w:val="24"/>
          <w:szCs w:val="24"/>
        </w:rPr>
        <w:t>D</w:t>
      </w:r>
      <w:r w:rsidR="009659DF">
        <w:rPr>
          <w:rFonts w:ascii="Arial" w:hAnsi="Arial" w:cs="Arial"/>
          <w:sz w:val="24"/>
          <w:szCs w:val="24"/>
        </w:rPr>
        <w:t xml:space="preserve"> </w:t>
      </w:r>
      <w:r>
        <w:rPr>
          <w:rFonts w:ascii="Arial" w:hAnsi="Arial" w:cs="Arial"/>
          <w:sz w:val="24"/>
          <w:szCs w:val="24"/>
        </w:rPr>
        <w:t>(Subcontractors Form), if applicable</w:t>
      </w:r>
    </w:p>
    <w:p w14:paraId="4A2EC260" w14:textId="1938349B" w:rsidR="00510C58" w:rsidRDefault="00510C58" w:rsidP="0034535B">
      <w:pPr>
        <w:ind w:left="1440"/>
        <w:rPr>
          <w:rFonts w:ascii="Arial" w:hAnsi="Arial" w:cs="Arial"/>
          <w:sz w:val="24"/>
          <w:szCs w:val="24"/>
        </w:rPr>
      </w:pPr>
      <w:r w:rsidRPr="00414810">
        <w:rPr>
          <w:rFonts w:ascii="Arial" w:hAnsi="Arial" w:cs="Arial"/>
          <w:b/>
          <w:sz w:val="24"/>
          <w:szCs w:val="24"/>
        </w:rPr>
        <w:t xml:space="preserve">Appendix </w:t>
      </w:r>
      <w:r w:rsidR="00934192">
        <w:rPr>
          <w:rFonts w:ascii="Arial" w:hAnsi="Arial" w:cs="Arial"/>
          <w:b/>
          <w:sz w:val="24"/>
          <w:szCs w:val="24"/>
        </w:rPr>
        <w:t>E</w:t>
      </w:r>
      <w:r w:rsidRPr="00414810">
        <w:rPr>
          <w:rFonts w:ascii="Arial" w:hAnsi="Arial" w:cs="Arial"/>
          <w:bCs/>
          <w:sz w:val="24"/>
          <w:szCs w:val="24"/>
        </w:rPr>
        <w:t xml:space="preserve"> (Litigation Form)</w:t>
      </w:r>
    </w:p>
    <w:p w14:paraId="5BD3ED69"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II.</w:t>
      </w:r>
    </w:p>
    <w:p w14:paraId="6C47B700" w14:textId="77777777" w:rsidR="0034535B" w:rsidRPr="00CA6A04" w:rsidRDefault="0034535B" w:rsidP="004F3F74">
      <w:pPr>
        <w:rPr>
          <w:rFonts w:ascii="Arial" w:hAnsi="Arial" w:cs="Arial"/>
          <w:sz w:val="24"/>
          <w:szCs w:val="24"/>
        </w:rPr>
      </w:pPr>
    </w:p>
    <w:p w14:paraId="16445D62" w14:textId="77777777" w:rsidR="0034535B" w:rsidRPr="00CA6A04" w:rsidRDefault="0034535B" w:rsidP="00786E64">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3 [Bidder’s Name] – Proposed Services:</w:t>
      </w:r>
      <w:r w:rsidRPr="00CA6A04">
        <w:rPr>
          <w:rFonts w:ascii="Arial" w:hAnsi="Arial" w:cs="Arial"/>
          <w:b/>
          <w:sz w:val="24"/>
          <w:szCs w:val="24"/>
        </w:rPr>
        <w:t xml:space="preserve"> </w:t>
      </w:r>
    </w:p>
    <w:p w14:paraId="57BF3F1C"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79B21850" w14:textId="67FB6EE0" w:rsidR="002D7165" w:rsidRDefault="002D7165" w:rsidP="002D7165">
      <w:pPr>
        <w:ind w:left="1440"/>
        <w:rPr>
          <w:rFonts w:ascii="Arial" w:hAnsi="Arial" w:cs="Arial"/>
          <w:sz w:val="24"/>
          <w:szCs w:val="24"/>
        </w:rPr>
      </w:pPr>
      <w:r w:rsidRPr="00E12FA7">
        <w:rPr>
          <w:rFonts w:ascii="Arial" w:hAnsi="Arial" w:cs="Arial"/>
          <w:b/>
          <w:bCs/>
          <w:sz w:val="24"/>
          <w:szCs w:val="24"/>
        </w:rPr>
        <w:t xml:space="preserve">Appendix </w:t>
      </w:r>
      <w:r w:rsidR="00934192">
        <w:rPr>
          <w:rFonts w:ascii="Arial" w:hAnsi="Arial" w:cs="Arial"/>
          <w:b/>
          <w:bCs/>
          <w:sz w:val="24"/>
          <w:szCs w:val="24"/>
        </w:rPr>
        <w:t>F</w:t>
      </w:r>
      <w:r w:rsidR="009659DF">
        <w:rPr>
          <w:rFonts w:ascii="Arial" w:hAnsi="Arial" w:cs="Arial"/>
          <w:sz w:val="24"/>
          <w:szCs w:val="24"/>
        </w:rPr>
        <w:t xml:space="preserve"> </w:t>
      </w:r>
      <w:r>
        <w:rPr>
          <w:rFonts w:ascii="Arial" w:hAnsi="Arial" w:cs="Arial"/>
          <w:sz w:val="24"/>
          <w:szCs w:val="24"/>
        </w:rPr>
        <w:t xml:space="preserve">(Response to Proposed Services Form) </w:t>
      </w:r>
    </w:p>
    <w:p w14:paraId="5EE4EC16" w14:textId="77777777" w:rsidR="0034535B" w:rsidRPr="00CA6A04" w:rsidRDefault="0034535B" w:rsidP="0034535B">
      <w:pPr>
        <w:ind w:left="1440"/>
        <w:rPr>
          <w:rFonts w:ascii="Arial" w:hAnsi="Arial" w:cs="Arial"/>
          <w:sz w:val="24"/>
          <w:szCs w:val="24"/>
        </w:rPr>
      </w:pPr>
      <w:r w:rsidRPr="00CA6A04">
        <w:rPr>
          <w:rFonts w:ascii="Arial" w:hAnsi="Arial" w:cs="Arial"/>
          <w:sz w:val="24"/>
          <w:szCs w:val="24"/>
        </w:rPr>
        <w:t>All required information and attachments stated in PART IV, Section III.</w:t>
      </w:r>
    </w:p>
    <w:p w14:paraId="0F41FCCF" w14:textId="77777777" w:rsidR="0034535B" w:rsidRPr="00CA6A04" w:rsidRDefault="0034535B" w:rsidP="004F3F74">
      <w:pPr>
        <w:rPr>
          <w:rFonts w:ascii="Arial" w:hAnsi="Arial" w:cs="Arial"/>
          <w:sz w:val="24"/>
          <w:szCs w:val="24"/>
        </w:rPr>
      </w:pPr>
    </w:p>
    <w:p w14:paraId="718C4B7E" w14:textId="77777777" w:rsidR="0034535B" w:rsidRPr="00CA6A04" w:rsidRDefault="0034535B" w:rsidP="00786E64">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4 [Bidder’s Name] – Cost Proposal:</w:t>
      </w:r>
    </w:p>
    <w:p w14:paraId="2E3906C1" w14:textId="2ED7A48B" w:rsidR="0034535B" w:rsidRPr="002D0593" w:rsidRDefault="0034535B" w:rsidP="0034535B">
      <w:pPr>
        <w:pStyle w:val="ListParagraph"/>
        <w:ind w:left="1440"/>
        <w:rPr>
          <w:rFonts w:ascii="Arial" w:hAnsi="Arial" w:cs="Arial"/>
          <w:sz w:val="24"/>
          <w:szCs w:val="24"/>
        </w:rPr>
      </w:pPr>
      <w:bookmarkStart w:id="39" w:name="_Hlk117496619"/>
      <w:r w:rsidRPr="006C021D">
        <w:rPr>
          <w:rFonts w:ascii="Arial" w:hAnsi="Arial" w:cs="Arial"/>
          <w:i/>
          <w:sz w:val="24"/>
          <w:szCs w:val="24"/>
        </w:rPr>
        <w:t>Excel</w:t>
      </w:r>
      <w:r w:rsidR="004A710F" w:rsidRPr="006C021D">
        <w:rPr>
          <w:rFonts w:ascii="Arial" w:hAnsi="Arial" w:cs="Arial"/>
          <w:i/>
          <w:sz w:val="24"/>
          <w:szCs w:val="24"/>
        </w:rPr>
        <w:t xml:space="preserve"> </w:t>
      </w:r>
      <w:r w:rsidR="00B51518" w:rsidRPr="006C021D">
        <w:rPr>
          <w:rFonts w:ascii="Arial" w:hAnsi="Arial" w:cs="Arial"/>
          <w:i/>
          <w:sz w:val="24"/>
          <w:szCs w:val="24"/>
        </w:rPr>
        <w:t>PD</w:t>
      </w:r>
      <w:r w:rsidR="00B51518" w:rsidRPr="004A710F">
        <w:rPr>
          <w:rFonts w:ascii="Arial" w:hAnsi="Arial" w:cs="Arial"/>
          <w:i/>
          <w:sz w:val="24"/>
          <w:szCs w:val="24"/>
        </w:rPr>
        <w:t>F</w:t>
      </w:r>
      <w:r w:rsidR="00F67A69" w:rsidRPr="004A710F">
        <w:rPr>
          <w:rFonts w:ascii="Arial" w:hAnsi="Arial" w:cs="Arial"/>
          <w:i/>
          <w:sz w:val="24"/>
          <w:szCs w:val="24"/>
        </w:rPr>
        <w:t xml:space="preserve"> </w:t>
      </w:r>
      <w:r w:rsidRPr="004A710F">
        <w:rPr>
          <w:rFonts w:ascii="Arial" w:hAnsi="Arial" w:cs="Arial"/>
          <w:i/>
          <w:sz w:val="24"/>
          <w:szCs w:val="24"/>
        </w:rPr>
        <w:t>f</w:t>
      </w:r>
      <w:r w:rsidRPr="002D0593">
        <w:rPr>
          <w:rFonts w:ascii="Arial" w:hAnsi="Arial" w:cs="Arial"/>
          <w:i/>
          <w:sz w:val="24"/>
          <w:szCs w:val="24"/>
        </w:rPr>
        <w:t>ormat preferred</w:t>
      </w:r>
    </w:p>
    <w:bookmarkEnd w:id="39"/>
    <w:p w14:paraId="5CC4D5D4" w14:textId="3608C5EE" w:rsidR="0034535B" w:rsidRDefault="0034535B" w:rsidP="0034535B">
      <w:pPr>
        <w:ind w:left="1440"/>
        <w:rPr>
          <w:rFonts w:ascii="Arial" w:hAnsi="Arial" w:cs="Arial"/>
          <w:sz w:val="24"/>
          <w:szCs w:val="24"/>
        </w:rPr>
      </w:pPr>
      <w:r w:rsidRPr="002D0593">
        <w:rPr>
          <w:rFonts w:ascii="Arial" w:hAnsi="Arial" w:cs="Arial"/>
          <w:b/>
          <w:sz w:val="24"/>
          <w:szCs w:val="24"/>
        </w:rPr>
        <w:t xml:space="preserve">Appendix </w:t>
      </w:r>
      <w:r w:rsidR="00934192">
        <w:rPr>
          <w:rFonts w:ascii="Arial" w:hAnsi="Arial" w:cs="Arial"/>
          <w:b/>
          <w:sz w:val="24"/>
          <w:szCs w:val="24"/>
        </w:rPr>
        <w:t>G</w:t>
      </w:r>
      <w:r w:rsidR="009659DF" w:rsidRPr="002D0593">
        <w:rPr>
          <w:rFonts w:ascii="Arial" w:hAnsi="Arial" w:cs="Arial"/>
          <w:sz w:val="24"/>
          <w:szCs w:val="24"/>
        </w:rPr>
        <w:t xml:space="preserve"> </w:t>
      </w:r>
      <w:r w:rsidRPr="002D0593">
        <w:rPr>
          <w:rFonts w:ascii="Arial" w:hAnsi="Arial" w:cs="Arial"/>
          <w:sz w:val="24"/>
          <w:szCs w:val="24"/>
        </w:rPr>
        <w:t xml:space="preserve">(Cost Proposal </w:t>
      </w:r>
      <w:r w:rsidRPr="00CA6A04">
        <w:rPr>
          <w:rFonts w:ascii="Arial" w:hAnsi="Arial" w:cs="Arial"/>
          <w:sz w:val="24"/>
          <w:szCs w:val="24"/>
        </w:rPr>
        <w:t xml:space="preserve">Form) </w:t>
      </w:r>
    </w:p>
    <w:p w14:paraId="064C1D4E"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IV.</w:t>
      </w:r>
    </w:p>
    <w:bookmarkEnd w:id="24"/>
    <w:bookmarkEnd w:id="38"/>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0" w:name="_Toc367174734"/>
      <w:bookmarkStart w:id="41"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0"/>
      <w:bookmarkEnd w:id="41"/>
    </w:p>
    <w:p w14:paraId="1C605231" w14:textId="77777777" w:rsidR="00670E78" w:rsidRPr="00CA6A04" w:rsidRDefault="00670E78" w:rsidP="004F0520">
      <w:pPr>
        <w:rPr>
          <w:rFonts w:ascii="Arial" w:hAnsi="Arial" w:cs="Arial"/>
          <w:sz w:val="24"/>
          <w:szCs w:val="24"/>
        </w:rPr>
      </w:pPr>
    </w:p>
    <w:p w14:paraId="4F6B58B7" w14:textId="77777777" w:rsidR="004A710F" w:rsidRPr="00C97934" w:rsidRDefault="004A710F" w:rsidP="004A710F">
      <w:pPr>
        <w:rPr>
          <w:rFonts w:ascii="Arial" w:hAnsi="Arial" w:cs="Arial"/>
          <w:sz w:val="24"/>
          <w:szCs w:val="24"/>
        </w:rPr>
      </w:pPr>
      <w:bookmarkStart w:id="42" w:name="_Hlk83294286"/>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64374523" w14:textId="77777777" w:rsidR="004A710F" w:rsidRPr="00C97934" w:rsidRDefault="004A710F" w:rsidP="004A710F">
      <w:pPr>
        <w:rPr>
          <w:rFonts w:ascii="Arial" w:hAnsi="Arial" w:cs="Arial"/>
          <w:sz w:val="24"/>
          <w:szCs w:val="24"/>
        </w:rPr>
      </w:pPr>
    </w:p>
    <w:p w14:paraId="376435B1" w14:textId="77777777" w:rsidR="004A710F" w:rsidRPr="00C97934" w:rsidRDefault="004A710F" w:rsidP="004A710F">
      <w:pPr>
        <w:rPr>
          <w:rFonts w:ascii="Arial" w:hAnsi="Arial" w:cs="Arial"/>
          <w:sz w:val="24"/>
          <w:szCs w:val="24"/>
        </w:rPr>
      </w:pPr>
      <w:r w:rsidRPr="00C97934">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1A6CA94F" w14:textId="77777777" w:rsidR="004A710F" w:rsidRPr="00C97934" w:rsidRDefault="004A710F" w:rsidP="004A710F">
      <w:pPr>
        <w:pStyle w:val="ListParagraph"/>
        <w:ind w:left="360"/>
        <w:rPr>
          <w:rFonts w:ascii="Arial" w:hAnsi="Arial" w:cs="Arial"/>
          <w:b/>
          <w:sz w:val="24"/>
          <w:szCs w:val="24"/>
        </w:rPr>
      </w:pPr>
    </w:p>
    <w:p w14:paraId="2F380B8B" w14:textId="47E2FDD3" w:rsidR="00EA18AB" w:rsidRPr="00CA6A04" w:rsidRDefault="004A710F" w:rsidP="00B90357">
      <w:pPr>
        <w:rPr>
          <w:rFonts w:ascii="Arial" w:hAnsi="Arial" w:cs="Arial"/>
          <w:sz w:val="24"/>
          <w:szCs w:val="24"/>
        </w:rPr>
      </w:pPr>
      <w:r w:rsidRPr="00C97934">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bookmarkStart w:id="43" w:name="_Hlk32488622"/>
    </w:p>
    <w:p w14:paraId="511BEC32" w14:textId="77777777" w:rsidR="00EA18AB" w:rsidRPr="00BE2B89" w:rsidRDefault="00EA18AB" w:rsidP="00BE2B89">
      <w:pPr>
        <w:rPr>
          <w:rFonts w:ascii="Arial" w:hAnsi="Arial" w:cs="Arial"/>
          <w:sz w:val="24"/>
          <w:szCs w:val="24"/>
        </w:rPr>
      </w:pPr>
      <w:bookmarkStart w:id="44" w:name="_Toc367174736"/>
      <w:bookmarkStart w:id="45" w:name="_Toc397069205"/>
      <w:bookmarkEnd w:id="42"/>
      <w:bookmarkEnd w:id="43"/>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4"/>
      <w:bookmarkEnd w:id="45"/>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4B3374C9" w14:textId="15A3E4E5" w:rsidR="0055472F" w:rsidRPr="00CA6A04" w:rsidRDefault="0055472F" w:rsidP="00786E64">
      <w:pPr>
        <w:pStyle w:val="ListParagraph"/>
        <w:numPr>
          <w:ilvl w:val="1"/>
          <w:numId w:val="8"/>
        </w:numPr>
        <w:rPr>
          <w:rFonts w:ascii="Arial" w:hAnsi="Arial" w:cs="Arial"/>
          <w:b/>
          <w:sz w:val="24"/>
          <w:szCs w:val="24"/>
        </w:rPr>
      </w:pPr>
      <w:bookmarkStart w:id="46" w:name="_Hlk115357686"/>
      <w:r w:rsidRPr="00CA6A04">
        <w:rPr>
          <w:rFonts w:ascii="Arial" w:hAnsi="Arial" w:cs="Arial"/>
          <w:b/>
          <w:sz w:val="24"/>
          <w:szCs w:val="24"/>
        </w:rPr>
        <w:t>Proposal Cover Page</w:t>
      </w:r>
    </w:p>
    <w:p w14:paraId="4B90EFAB" w14:textId="57A4C1C5" w:rsidR="0055472F" w:rsidRPr="00CA6A04" w:rsidRDefault="0055472F" w:rsidP="0055472F">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w:t>
      </w:r>
      <w:r w:rsidR="008E1466" w:rsidRPr="00CA6A04">
        <w:rPr>
          <w:rFonts w:ascii="Arial" w:hAnsi="Arial" w:cs="Arial"/>
          <w:sz w:val="24"/>
          <w:szCs w:val="24"/>
        </w:rPr>
        <w:t>(Proposal Cover Page)</w:t>
      </w:r>
      <w:r w:rsidRPr="00CA6A04">
        <w:rPr>
          <w:rFonts w:ascii="Arial" w:hAnsi="Arial" w:cs="Arial"/>
          <w:sz w:val="24"/>
          <w:szCs w:val="24"/>
        </w:rPr>
        <w:t xml:space="preserve">.  It is </w:t>
      </w:r>
      <w:r w:rsidR="00F47027" w:rsidRPr="00CA6A04">
        <w:rPr>
          <w:rFonts w:ascii="Arial" w:hAnsi="Arial" w:cs="Arial"/>
          <w:sz w:val="24"/>
          <w:szCs w:val="24"/>
        </w:rPr>
        <w:t>critical</w:t>
      </w:r>
      <w:r w:rsidRPr="00CA6A04">
        <w:rPr>
          <w:rFonts w:ascii="Arial" w:hAnsi="Arial" w:cs="Arial"/>
          <w:sz w:val="24"/>
          <w:szCs w:val="24"/>
        </w:rPr>
        <w:t xml:space="preserve"> that the cover page show the specific information requested, including Bidder address(es) and other details listed.  The </w:t>
      </w:r>
      <w:r w:rsidR="007D3784" w:rsidRPr="00CA6A04">
        <w:rPr>
          <w:rFonts w:ascii="Arial" w:hAnsi="Arial" w:cs="Arial"/>
          <w:sz w:val="24"/>
          <w:szCs w:val="24"/>
        </w:rPr>
        <w:t>P</w:t>
      </w:r>
      <w:r w:rsidRPr="00CA6A04">
        <w:rPr>
          <w:rFonts w:ascii="Arial" w:hAnsi="Arial" w:cs="Arial"/>
          <w:sz w:val="24"/>
          <w:szCs w:val="24"/>
        </w:rPr>
        <w:t xml:space="preserve">roposal </w:t>
      </w:r>
      <w:r w:rsidR="007D3784" w:rsidRPr="00CA6A04">
        <w:rPr>
          <w:rFonts w:ascii="Arial" w:hAnsi="Arial" w:cs="Arial"/>
          <w:sz w:val="24"/>
          <w:szCs w:val="24"/>
        </w:rPr>
        <w:t>C</w:t>
      </w:r>
      <w:r w:rsidRPr="00CA6A04">
        <w:rPr>
          <w:rFonts w:ascii="Arial" w:hAnsi="Arial" w:cs="Arial"/>
          <w:sz w:val="24"/>
          <w:szCs w:val="24"/>
        </w:rPr>
        <w:t xml:space="preserve">over </w:t>
      </w:r>
      <w:r w:rsidR="007D3784" w:rsidRPr="00CA6A04">
        <w:rPr>
          <w:rFonts w:ascii="Arial" w:hAnsi="Arial" w:cs="Arial"/>
          <w:sz w:val="24"/>
          <w:szCs w:val="24"/>
        </w:rPr>
        <w:t>P</w:t>
      </w:r>
      <w:r w:rsidRPr="00CA6A04">
        <w:rPr>
          <w:rFonts w:ascii="Arial" w:hAnsi="Arial" w:cs="Arial"/>
          <w:sz w:val="24"/>
          <w:szCs w:val="24"/>
        </w:rPr>
        <w:t>age must be dated and signed by a person authorized to enter into contracts on behalf of the Bidder.</w:t>
      </w:r>
    </w:p>
    <w:p w14:paraId="69CFA349" w14:textId="77777777" w:rsidR="0055472F" w:rsidRPr="00BE2B89" w:rsidRDefault="0055472F" w:rsidP="00BE2B89">
      <w:pPr>
        <w:rPr>
          <w:rFonts w:ascii="Arial" w:hAnsi="Arial" w:cs="Arial"/>
          <w:sz w:val="24"/>
          <w:szCs w:val="24"/>
        </w:rPr>
      </w:pPr>
    </w:p>
    <w:p w14:paraId="48AC50C8" w14:textId="7B3C1669" w:rsidR="0055472F" w:rsidRPr="00CA6A04" w:rsidRDefault="0055472F" w:rsidP="00786E64">
      <w:pPr>
        <w:pStyle w:val="ListParagraph"/>
        <w:numPr>
          <w:ilvl w:val="1"/>
          <w:numId w:val="8"/>
        </w:numPr>
        <w:rPr>
          <w:rFonts w:ascii="Arial" w:hAnsi="Arial" w:cs="Arial"/>
          <w:b/>
          <w:sz w:val="24"/>
          <w:szCs w:val="24"/>
        </w:rPr>
      </w:pPr>
      <w:r w:rsidRPr="00CA6A04">
        <w:rPr>
          <w:rFonts w:ascii="Arial" w:hAnsi="Arial" w:cs="Arial"/>
          <w:b/>
          <w:sz w:val="24"/>
          <w:szCs w:val="24"/>
        </w:rPr>
        <w:t>Debarment, Performance and Non-Collusion Certification</w:t>
      </w:r>
    </w:p>
    <w:p w14:paraId="2215779A" w14:textId="6B3261B0" w:rsidR="007D3784" w:rsidRPr="00CA6A04" w:rsidRDefault="0055472F" w:rsidP="007D3784">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B</w:t>
      </w:r>
      <w:r w:rsidR="008E1466" w:rsidRPr="00CA6A04">
        <w:rPr>
          <w:rFonts w:ascii="Arial" w:hAnsi="Arial" w:cs="Arial"/>
          <w:b/>
          <w:sz w:val="24"/>
          <w:szCs w:val="24"/>
        </w:rPr>
        <w:t xml:space="preserve"> </w:t>
      </w:r>
      <w:r w:rsidR="008E1466" w:rsidRPr="002A57AB">
        <w:rPr>
          <w:rFonts w:ascii="Arial" w:hAnsi="Arial"/>
          <w:sz w:val="24"/>
        </w:rPr>
        <w:t>(</w:t>
      </w:r>
      <w:r w:rsidR="008E1466" w:rsidRPr="00CA6A04">
        <w:rPr>
          <w:rFonts w:ascii="Arial" w:hAnsi="Arial" w:cs="Arial"/>
          <w:sz w:val="24"/>
          <w:szCs w:val="24"/>
        </w:rPr>
        <w:t>Debarment, Performance and Non-Collusion Certification Form)</w:t>
      </w:r>
      <w:r w:rsidRPr="00CA6A04">
        <w:rPr>
          <w:rFonts w:ascii="Arial" w:hAnsi="Arial" w:cs="Arial"/>
          <w:sz w:val="24"/>
          <w:szCs w:val="24"/>
        </w:rPr>
        <w:t>.</w:t>
      </w:r>
      <w:r w:rsidR="007D3784" w:rsidRPr="00CA6A04">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BE2B89" w:rsidRDefault="0055472F" w:rsidP="00BE2B89">
      <w:pPr>
        <w:rPr>
          <w:rFonts w:ascii="Arial" w:hAnsi="Arial" w:cs="Arial"/>
          <w:sz w:val="24"/>
          <w:szCs w:val="24"/>
        </w:rPr>
      </w:pPr>
    </w:p>
    <w:bookmarkEnd w:id="46"/>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786E64">
      <w:pPr>
        <w:pStyle w:val="ListParagraph"/>
        <w:numPr>
          <w:ilvl w:val="1"/>
          <w:numId w:val="16"/>
        </w:numPr>
        <w:rPr>
          <w:rFonts w:ascii="Arial" w:hAnsi="Arial" w:cs="Arial"/>
          <w:b/>
          <w:sz w:val="24"/>
          <w:szCs w:val="24"/>
        </w:rPr>
      </w:pPr>
      <w:r w:rsidRPr="00CA6A04">
        <w:rPr>
          <w:rFonts w:ascii="Arial" w:hAnsi="Arial" w:cs="Arial"/>
          <w:b/>
          <w:sz w:val="24"/>
          <w:szCs w:val="24"/>
        </w:rPr>
        <w:t>Overview of the Organization</w:t>
      </w:r>
    </w:p>
    <w:p w14:paraId="1FBF87D6" w14:textId="08022376"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 xml:space="preserve">Appendix </w:t>
      </w:r>
      <w:r w:rsidR="00934192">
        <w:rPr>
          <w:rFonts w:ascii="Arial" w:hAnsi="Arial" w:cs="Arial"/>
          <w:b/>
          <w:sz w:val="24"/>
          <w:szCs w:val="24"/>
        </w:rPr>
        <w:t>C</w:t>
      </w:r>
      <w:r w:rsidR="00B071AC" w:rsidRPr="004F0520">
        <w:rPr>
          <w:rFonts w:ascii="Arial" w:hAnsi="Arial" w:cs="Arial"/>
          <w:sz w:val="24"/>
          <w:szCs w:val="24"/>
        </w:rPr>
        <w:t xml:space="preserve"> </w:t>
      </w:r>
      <w:r w:rsidR="00F17D71" w:rsidRPr="004F0520">
        <w:rPr>
          <w:rFonts w:ascii="Arial" w:hAnsi="Arial" w:cs="Arial"/>
          <w:sz w:val="24"/>
          <w:szCs w:val="24"/>
        </w:rPr>
        <w:t>(Qualifications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14414A">
        <w:rPr>
          <w:rFonts w:ascii="Arial" w:hAnsi="Arial" w:cs="Arial"/>
          <w:sz w:val="24"/>
          <w:szCs w:val="24"/>
        </w:rPr>
        <w:t xml:space="preserve">(3) </w:t>
      </w:r>
      <w:r w:rsidR="00F17D71" w:rsidRPr="004F0520">
        <w:rPr>
          <w:rFonts w:ascii="Arial" w:hAnsi="Arial" w:cs="Arial"/>
          <w:sz w:val="24"/>
          <w:szCs w:val="24"/>
        </w:rPr>
        <w:t xml:space="preserve">examples of projects </w:t>
      </w:r>
      <w:r w:rsidR="00AF3843">
        <w:rPr>
          <w:rFonts w:ascii="Arial" w:hAnsi="Arial" w:cs="Arial"/>
          <w:sz w:val="24"/>
          <w:szCs w:val="24"/>
        </w:rPr>
        <w:t>within the last five (5) years,</w:t>
      </w:r>
      <w:r w:rsidR="00F17D71" w:rsidRPr="004F0520">
        <w:rPr>
          <w:rFonts w:ascii="Arial" w:hAnsi="Arial" w:cs="Arial"/>
          <w:sz w:val="24"/>
          <w:szCs w:val="24"/>
        </w:rPr>
        <w:t xml:space="preserve"> </w:t>
      </w:r>
      <w:r w:rsidR="00AF3843" w:rsidRPr="004F0520">
        <w:rPr>
          <w:rFonts w:ascii="Arial" w:hAnsi="Arial" w:cs="Arial"/>
          <w:sz w:val="24"/>
          <w:szCs w:val="24"/>
        </w:rPr>
        <w:t>demonstrat</w:t>
      </w:r>
      <w:r w:rsidR="00AF3843">
        <w:rPr>
          <w:rFonts w:ascii="Arial" w:hAnsi="Arial" w:cs="Arial"/>
          <w:sz w:val="24"/>
          <w:szCs w:val="24"/>
        </w:rPr>
        <w:t>ing</w:t>
      </w:r>
      <w:r w:rsidR="00AF3843"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w:t>
      </w:r>
      <w:r w:rsidR="00AD341D">
        <w:rPr>
          <w:rFonts w:ascii="Arial" w:hAnsi="Arial" w:cs="Arial"/>
          <w:sz w:val="24"/>
          <w:szCs w:val="24"/>
        </w:rPr>
        <w:t>,</w:t>
      </w:r>
      <w:r w:rsidR="00F17D71" w:rsidRPr="004F0520">
        <w:rPr>
          <w:rFonts w:ascii="Arial" w:hAnsi="Arial" w:cs="Arial"/>
          <w:sz w:val="24"/>
          <w:szCs w:val="24"/>
        </w:rPr>
        <w:t xml:space="preserve">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74FAB619" w14:textId="77777777" w:rsidR="00C249BB" w:rsidRPr="00EA18AB" w:rsidRDefault="00F17D71" w:rsidP="00786E64">
      <w:pPr>
        <w:pStyle w:val="ListParagraph"/>
        <w:numPr>
          <w:ilvl w:val="1"/>
          <w:numId w:val="16"/>
        </w:numPr>
        <w:rPr>
          <w:rFonts w:ascii="Arial" w:hAnsi="Arial" w:cs="Arial"/>
          <w:sz w:val="24"/>
          <w:szCs w:val="24"/>
        </w:rPr>
      </w:pPr>
      <w:r w:rsidRPr="006C712B">
        <w:rPr>
          <w:rFonts w:ascii="Arial" w:hAnsi="Arial" w:cs="Arial"/>
          <w:b/>
          <w:sz w:val="24"/>
          <w:szCs w:val="24"/>
        </w:rPr>
        <w:t>Subcontractors</w:t>
      </w:r>
      <w:r w:rsidRPr="00EA18AB">
        <w:rPr>
          <w:rFonts w:ascii="Arial" w:hAnsi="Arial" w:cs="Arial"/>
          <w:sz w:val="24"/>
          <w:szCs w:val="24"/>
        </w:rPr>
        <w:t xml:space="preserve"> </w:t>
      </w:r>
    </w:p>
    <w:p w14:paraId="5B718853" w14:textId="74A0FAB4" w:rsidR="00F17D71" w:rsidRPr="004F0520" w:rsidRDefault="00F17D71" w:rsidP="00EA18AB">
      <w:pPr>
        <w:ind w:left="720"/>
        <w:rPr>
          <w:rFonts w:ascii="Arial" w:hAnsi="Arial" w:cs="Arial"/>
          <w:sz w:val="24"/>
          <w:szCs w:val="24"/>
        </w:rPr>
      </w:pPr>
      <w:r w:rsidRPr="004F0520">
        <w:rPr>
          <w:rFonts w:ascii="Arial" w:hAnsi="Arial" w:cs="Arial"/>
          <w:sz w:val="24"/>
          <w:szCs w:val="24"/>
        </w:rPr>
        <w:t xml:space="preserve">If subcontractors are to be used, </w:t>
      </w:r>
      <w:r w:rsidR="00815D9E">
        <w:rPr>
          <w:rFonts w:ascii="Arial" w:hAnsi="Arial" w:cs="Arial"/>
          <w:sz w:val="24"/>
          <w:szCs w:val="24"/>
        </w:rPr>
        <w:t xml:space="preserve">including consultants, </w:t>
      </w:r>
      <w:r w:rsidR="00AA460A">
        <w:rPr>
          <w:rFonts w:ascii="Arial" w:hAnsi="Arial" w:cs="Arial"/>
          <w:sz w:val="24"/>
          <w:szCs w:val="24"/>
        </w:rPr>
        <w:t xml:space="preserve">Bidders must </w:t>
      </w:r>
      <w:r w:rsidR="004F4FE3">
        <w:rPr>
          <w:rFonts w:ascii="Arial" w:hAnsi="Arial" w:cs="Arial"/>
          <w:sz w:val="24"/>
          <w:szCs w:val="24"/>
        </w:rPr>
        <w:t xml:space="preserve">complete </w:t>
      </w:r>
      <w:r w:rsidR="004F4FE3" w:rsidRPr="004F4FE3">
        <w:rPr>
          <w:rFonts w:ascii="Arial" w:hAnsi="Arial" w:cs="Arial"/>
          <w:b/>
          <w:sz w:val="24"/>
          <w:szCs w:val="24"/>
        </w:rPr>
        <w:t xml:space="preserve">Appendix </w:t>
      </w:r>
      <w:r w:rsidR="00934192">
        <w:rPr>
          <w:rFonts w:ascii="Arial" w:hAnsi="Arial" w:cs="Arial"/>
          <w:b/>
          <w:sz w:val="24"/>
          <w:szCs w:val="24"/>
        </w:rPr>
        <w:t>D</w:t>
      </w:r>
      <w:r w:rsidR="00B071AC">
        <w:rPr>
          <w:rFonts w:ascii="Arial" w:hAnsi="Arial" w:cs="Arial"/>
          <w:sz w:val="24"/>
          <w:szCs w:val="24"/>
        </w:rPr>
        <w:t xml:space="preserve"> </w:t>
      </w:r>
      <w:r w:rsidR="00557791">
        <w:rPr>
          <w:rFonts w:ascii="Arial" w:hAnsi="Arial" w:cs="Arial"/>
          <w:sz w:val="24"/>
          <w:szCs w:val="24"/>
        </w:rPr>
        <w:t xml:space="preserve">(Subcontractors Form) </w:t>
      </w:r>
      <w:r w:rsidR="004F4FE3">
        <w:rPr>
          <w:rFonts w:ascii="Arial" w:hAnsi="Arial" w:cs="Arial"/>
          <w:sz w:val="24"/>
          <w:szCs w:val="24"/>
        </w:rPr>
        <w:t xml:space="preserve">by </w:t>
      </w:r>
      <w:r w:rsidRPr="004F0520">
        <w:rPr>
          <w:rFonts w:ascii="Arial" w:hAnsi="Arial" w:cs="Arial"/>
          <w:sz w:val="24"/>
          <w:szCs w:val="24"/>
        </w:rPr>
        <w:t>provid</w:t>
      </w:r>
      <w:r w:rsidR="004F4FE3">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4F0520" w:rsidRDefault="00526145" w:rsidP="004F0520">
      <w:pPr>
        <w:rPr>
          <w:rFonts w:ascii="Arial" w:hAnsi="Arial" w:cs="Arial"/>
          <w:sz w:val="24"/>
          <w:szCs w:val="24"/>
        </w:rPr>
      </w:pPr>
    </w:p>
    <w:p w14:paraId="4987D1A9" w14:textId="77777777" w:rsidR="00526145" w:rsidRPr="006C712B" w:rsidRDefault="00526145" w:rsidP="00786E64">
      <w:pPr>
        <w:pStyle w:val="ListParagraph"/>
        <w:numPr>
          <w:ilvl w:val="1"/>
          <w:numId w:val="16"/>
        </w:numPr>
        <w:rPr>
          <w:rFonts w:ascii="Arial" w:hAnsi="Arial" w:cs="Arial"/>
          <w:b/>
          <w:sz w:val="24"/>
          <w:szCs w:val="24"/>
        </w:rPr>
      </w:pPr>
      <w:r w:rsidRPr="006C712B">
        <w:rPr>
          <w:rFonts w:ascii="Arial" w:hAnsi="Arial" w:cs="Arial"/>
          <w:b/>
          <w:sz w:val="24"/>
          <w:szCs w:val="24"/>
        </w:rPr>
        <w:lastRenderedPageBreak/>
        <w:t xml:space="preserve">Organizational Chart </w:t>
      </w:r>
    </w:p>
    <w:p w14:paraId="4049F7F6" w14:textId="57592631" w:rsidR="004A710F" w:rsidRPr="004A710F" w:rsidRDefault="004A710F" w:rsidP="004A710F">
      <w:pPr>
        <w:pStyle w:val="ListParagraph"/>
        <w:rPr>
          <w:rFonts w:ascii="Arial" w:hAnsi="Arial" w:cs="Arial"/>
          <w:sz w:val="24"/>
          <w:szCs w:val="24"/>
        </w:rPr>
      </w:pPr>
      <w:bookmarkStart w:id="47" w:name="_Hlk112404766"/>
      <w:bookmarkStart w:id="48" w:name="_Hlk115357763"/>
      <w:r w:rsidRPr="004A710F">
        <w:rPr>
          <w:rFonts w:ascii="Arial" w:hAnsi="Arial" w:cs="Arial"/>
          <w:sz w:val="24"/>
          <w:szCs w:val="24"/>
        </w:rPr>
        <w:t xml:space="preserve">Bidders must provide an enterprise-wide organization chart showing officers, major organization components, and the project team proposed to meet the requirements of this RFP.  This chart must indicate to whom the project team reports.  Note: individual project team positions are to be identified in the job description and staffing plan requirements of </w:t>
      </w:r>
      <w:r w:rsidRPr="004A710F">
        <w:rPr>
          <w:rFonts w:ascii="Arial" w:hAnsi="Arial" w:cs="Arial"/>
          <w:b/>
          <w:bCs/>
          <w:sz w:val="24"/>
          <w:szCs w:val="24"/>
        </w:rPr>
        <w:t xml:space="preserve">Appendix </w:t>
      </w:r>
      <w:r w:rsidR="00934192">
        <w:rPr>
          <w:rFonts w:ascii="Arial" w:hAnsi="Arial" w:cs="Arial"/>
          <w:b/>
          <w:bCs/>
          <w:sz w:val="24"/>
          <w:szCs w:val="24"/>
        </w:rPr>
        <w:t>F</w:t>
      </w:r>
      <w:r w:rsidRPr="004A710F">
        <w:rPr>
          <w:rFonts w:ascii="Arial" w:hAnsi="Arial" w:cs="Arial"/>
          <w:sz w:val="24"/>
          <w:szCs w:val="24"/>
        </w:rPr>
        <w:t xml:space="preserve"> (Response to Proposed Services).</w:t>
      </w:r>
      <w:bookmarkEnd w:id="47"/>
    </w:p>
    <w:bookmarkEnd w:id="48"/>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786E64">
      <w:pPr>
        <w:pStyle w:val="ListParagraph"/>
        <w:numPr>
          <w:ilvl w:val="1"/>
          <w:numId w:val="16"/>
        </w:numPr>
        <w:rPr>
          <w:rFonts w:ascii="Arial" w:hAnsi="Arial" w:cs="Arial"/>
          <w:b/>
          <w:sz w:val="24"/>
          <w:szCs w:val="24"/>
        </w:rPr>
      </w:pPr>
      <w:r w:rsidRPr="006C712B">
        <w:rPr>
          <w:rFonts w:ascii="Arial" w:hAnsi="Arial" w:cs="Arial"/>
          <w:b/>
          <w:sz w:val="24"/>
          <w:szCs w:val="24"/>
        </w:rPr>
        <w:t xml:space="preserve">Litigation </w:t>
      </w:r>
    </w:p>
    <w:p w14:paraId="553D2694" w14:textId="15822863" w:rsidR="0004390B" w:rsidRPr="000D2D39" w:rsidRDefault="0004390B" w:rsidP="0004390B">
      <w:pPr>
        <w:pStyle w:val="ListParagraph"/>
        <w:rPr>
          <w:rFonts w:ascii="Arial" w:hAnsi="Arial" w:cs="Arial"/>
          <w:sz w:val="24"/>
          <w:szCs w:val="24"/>
        </w:rPr>
      </w:pPr>
      <w:bookmarkStart w:id="49" w:name="_Hlk133479739"/>
      <w:bookmarkStart w:id="50" w:name="_Hlk115357806"/>
      <w:r>
        <w:rPr>
          <w:rFonts w:ascii="Arial" w:hAnsi="Arial" w:cs="Arial"/>
          <w:sz w:val="24"/>
          <w:szCs w:val="24"/>
        </w:rPr>
        <w:t xml:space="preserve">Bidders must </w:t>
      </w:r>
      <w:r w:rsidR="000C2020">
        <w:rPr>
          <w:rFonts w:ascii="Arial" w:hAnsi="Arial" w:cs="Arial"/>
          <w:sz w:val="24"/>
          <w:szCs w:val="24"/>
        </w:rPr>
        <w:t xml:space="preserve">complete </w:t>
      </w:r>
      <w:r w:rsidR="000C2020" w:rsidRPr="000C2020">
        <w:rPr>
          <w:rFonts w:ascii="Arial" w:hAnsi="Arial" w:cs="Arial"/>
          <w:b/>
          <w:bCs/>
          <w:sz w:val="24"/>
          <w:szCs w:val="24"/>
        </w:rPr>
        <w:t xml:space="preserve">Appendix </w:t>
      </w:r>
      <w:r w:rsidR="00934192">
        <w:rPr>
          <w:rFonts w:ascii="Arial" w:hAnsi="Arial" w:cs="Arial"/>
          <w:b/>
          <w:bCs/>
          <w:sz w:val="24"/>
          <w:szCs w:val="24"/>
        </w:rPr>
        <w:t>E</w:t>
      </w:r>
      <w:r w:rsidR="000C2020">
        <w:rPr>
          <w:rFonts w:ascii="Arial" w:hAnsi="Arial" w:cs="Arial"/>
          <w:sz w:val="24"/>
          <w:szCs w:val="24"/>
        </w:rPr>
        <w:t xml:space="preserve"> (Litigation Form) providing </w:t>
      </w:r>
      <w:r>
        <w:rPr>
          <w:rFonts w:ascii="Arial" w:hAnsi="Arial" w:cs="Arial"/>
          <w:sz w:val="24"/>
          <w:szCs w:val="24"/>
        </w:rPr>
        <w:t>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000C2020" w:rsidRPr="000C2020">
        <w:rPr>
          <w:rFonts w:ascii="Arial" w:hAnsi="Arial" w:cs="Arial"/>
          <w:sz w:val="24"/>
          <w:szCs w:val="24"/>
        </w:rPr>
        <w:t xml:space="preserve"> </w:t>
      </w:r>
      <w:r w:rsidR="000C2020" w:rsidRPr="000D2D39">
        <w:rPr>
          <w:rFonts w:ascii="Arial" w:hAnsi="Arial" w:cs="Arial"/>
          <w:sz w:val="24"/>
          <w:szCs w:val="24"/>
        </w:rPr>
        <w:t xml:space="preserve">If no litigation has occurred, write “none” on </w:t>
      </w:r>
      <w:r w:rsidR="000C2020" w:rsidRPr="00C22645">
        <w:rPr>
          <w:rFonts w:ascii="Arial" w:hAnsi="Arial" w:cs="Arial"/>
          <w:b/>
          <w:bCs/>
          <w:sz w:val="24"/>
          <w:szCs w:val="24"/>
        </w:rPr>
        <w:t xml:space="preserve">Appendix </w:t>
      </w:r>
      <w:r w:rsidR="00934192">
        <w:rPr>
          <w:rFonts w:ascii="Arial" w:hAnsi="Arial" w:cs="Arial"/>
          <w:b/>
          <w:bCs/>
          <w:sz w:val="24"/>
          <w:szCs w:val="24"/>
        </w:rPr>
        <w:t>E</w:t>
      </w:r>
      <w:r w:rsidR="000C2020" w:rsidRPr="00C22645">
        <w:rPr>
          <w:rFonts w:ascii="Arial" w:hAnsi="Arial" w:cs="Arial"/>
          <w:b/>
          <w:bCs/>
          <w:sz w:val="24"/>
          <w:szCs w:val="24"/>
        </w:rPr>
        <w:t xml:space="preserve"> </w:t>
      </w:r>
      <w:r w:rsidR="000C2020">
        <w:rPr>
          <w:rFonts w:ascii="Arial" w:hAnsi="Arial" w:cs="Arial"/>
          <w:sz w:val="24"/>
          <w:szCs w:val="24"/>
        </w:rPr>
        <w:t>(Litigation Form)</w:t>
      </w:r>
      <w:r w:rsidR="000C2020" w:rsidRPr="000D2D39">
        <w:rPr>
          <w:rFonts w:ascii="Arial" w:hAnsi="Arial" w:cs="Arial"/>
          <w:sz w:val="24"/>
          <w:szCs w:val="24"/>
        </w:rPr>
        <w:t>.</w:t>
      </w:r>
      <w:bookmarkEnd w:id="49"/>
    </w:p>
    <w:bookmarkEnd w:id="50"/>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786E64">
      <w:pPr>
        <w:pStyle w:val="ListParagraph"/>
        <w:numPr>
          <w:ilvl w:val="1"/>
          <w:numId w:val="16"/>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5B9C97DD" w14:textId="5E735343" w:rsidR="008F3192" w:rsidRPr="004F0520" w:rsidRDefault="008F3192" w:rsidP="008F3192">
      <w:pPr>
        <w:ind w:firstLine="720"/>
        <w:rPr>
          <w:rFonts w:ascii="Arial" w:hAnsi="Arial" w:cs="Arial"/>
          <w:sz w:val="24"/>
          <w:szCs w:val="24"/>
        </w:rPr>
      </w:pPr>
      <w:bookmarkStart w:id="51" w:name="_Hlk519601107"/>
      <w:r>
        <w:rPr>
          <w:rFonts w:ascii="Arial" w:hAnsi="Arial" w:cs="Arial"/>
          <w:sz w:val="24"/>
          <w:szCs w:val="24"/>
        </w:rPr>
        <w:t>Bidders must p</w:t>
      </w:r>
      <w:r w:rsidRPr="004F0520">
        <w:rPr>
          <w:rFonts w:ascii="Arial" w:hAnsi="Arial" w:cs="Arial"/>
          <w:sz w:val="24"/>
          <w:szCs w:val="24"/>
        </w:rPr>
        <w:t xml:space="preserve">rovide the following information for </w:t>
      </w:r>
      <w:r w:rsidRPr="000C1E16">
        <w:rPr>
          <w:rFonts w:ascii="Arial" w:hAnsi="Arial" w:cs="Arial"/>
          <w:sz w:val="24"/>
          <w:szCs w:val="24"/>
        </w:rPr>
        <w:t>each</w:t>
      </w:r>
      <w:r w:rsidRPr="004F0520">
        <w:rPr>
          <w:rFonts w:ascii="Arial" w:hAnsi="Arial" w:cs="Arial"/>
          <w:sz w:val="24"/>
          <w:szCs w:val="24"/>
        </w:rPr>
        <w:t xml:space="preserve"> of the past three </w:t>
      </w:r>
      <w:r w:rsidR="00943FE5">
        <w:rPr>
          <w:rFonts w:ascii="Arial" w:hAnsi="Arial" w:cs="Arial"/>
          <w:sz w:val="24"/>
          <w:szCs w:val="24"/>
        </w:rPr>
        <w:t xml:space="preserve">(3) </w:t>
      </w:r>
      <w:r w:rsidRPr="004F0520">
        <w:rPr>
          <w:rFonts w:ascii="Arial" w:hAnsi="Arial" w:cs="Arial"/>
          <w:sz w:val="24"/>
          <w:szCs w:val="24"/>
        </w:rPr>
        <w:t>tax years:</w:t>
      </w:r>
    </w:p>
    <w:p w14:paraId="217AD24D" w14:textId="77777777" w:rsidR="008F3192" w:rsidRDefault="008F3192" w:rsidP="00786E64">
      <w:pPr>
        <w:pStyle w:val="ListParagraph"/>
        <w:numPr>
          <w:ilvl w:val="2"/>
          <w:numId w:val="16"/>
        </w:numPr>
        <w:rPr>
          <w:rFonts w:ascii="Arial" w:hAnsi="Arial" w:cs="Arial"/>
          <w:sz w:val="24"/>
          <w:szCs w:val="24"/>
        </w:rPr>
      </w:pPr>
      <w:r w:rsidRPr="00EA18AB">
        <w:rPr>
          <w:rFonts w:ascii="Arial" w:hAnsi="Arial" w:cs="Arial"/>
          <w:sz w:val="24"/>
          <w:szCs w:val="24"/>
        </w:rPr>
        <w:t>Balance Sheets</w:t>
      </w:r>
    </w:p>
    <w:p w14:paraId="695B3195" w14:textId="77777777" w:rsidR="008F3192" w:rsidRDefault="008F3192" w:rsidP="00786E64">
      <w:pPr>
        <w:pStyle w:val="ListParagraph"/>
        <w:numPr>
          <w:ilvl w:val="2"/>
          <w:numId w:val="16"/>
        </w:numPr>
        <w:rPr>
          <w:rFonts w:ascii="Arial" w:hAnsi="Arial" w:cs="Arial"/>
          <w:sz w:val="24"/>
          <w:szCs w:val="24"/>
        </w:rPr>
      </w:pPr>
      <w:r w:rsidRPr="00EA18AB">
        <w:rPr>
          <w:rFonts w:ascii="Arial" w:hAnsi="Arial" w:cs="Arial"/>
          <w:sz w:val="24"/>
          <w:szCs w:val="24"/>
        </w:rPr>
        <w:t>Income (Profit/Loss) Statements</w:t>
      </w:r>
      <w:r>
        <w:rPr>
          <w:rFonts w:ascii="Arial" w:hAnsi="Arial" w:cs="Arial"/>
          <w:sz w:val="24"/>
          <w:szCs w:val="24"/>
        </w:rPr>
        <w:t xml:space="preserve"> </w:t>
      </w:r>
    </w:p>
    <w:bookmarkEnd w:id="51"/>
    <w:p w14:paraId="6620EA86" w14:textId="52EF4EF0" w:rsidR="001C0279" w:rsidRPr="000E6FD3" w:rsidRDefault="001C0279" w:rsidP="000E6FD3">
      <w:pPr>
        <w:rPr>
          <w:rFonts w:ascii="Arial" w:hAnsi="Arial" w:cs="Arial"/>
          <w:bCs/>
          <w:sz w:val="24"/>
          <w:szCs w:val="24"/>
        </w:rPr>
      </w:pPr>
    </w:p>
    <w:p w14:paraId="4896BD26" w14:textId="49DDBC65" w:rsidR="00F17D71" w:rsidRPr="00BE2B89" w:rsidRDefault="00F17D71" w:rsidP="00786E64">
      <w:pPr>
        <w:pStyle w:val="ListParagraph"/>
        <w:numPr>
          <w:ilvl w:val="1"/>
          <w:numId w:val="16"/>
        </w:numPr>
        <w:rPr>
          <w:rFonts w:ascii="Arial" w:hAnsi="Arial" w:cs="Arial"/>
          <w:b/>
          <w:sz w:val="24"/>
          <w:szCs w:val="24"/>
        </w:rPr>
      </w:pPr>
      <w:r w:rsidRPr="00BE2B89">
        <w:rPr>
          <w:rFonts w:ascii="Arial" w:hAnsi="Arial" w:cs="Arial"/>
          <w:b/>
          <w:sz w:val="24"/>
          <w:szCs w:val="24"/>
        </w:rPr>
        <w:t xml:space="preserve">Certificate of Insurance </w:t>
      </w:r>
    </w:p>
    <w:p w14:paraId="59E32B47" w14:textId="47E437CE"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F52358">
        <w:rPr>
          <w:rFonts w:ascii="Arial" w:hAnsi="Arial" w:cs="Arial"/>
          <w:sz w:val="24"/>
          <w:szCs w:val="24"/>
        </w:rPr>
        <w:t>ACORD</w:t>
      </w:r>
      <w:r w:rsidR="00F52358"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193DB194" w14:textId="6ED24923" w:rsidR="00BE2B89" w:rsidRDefault="00BE2B89" w:rsidP="00EA18AB">
      <w:pPr>
        <w:ind w:left="720"/>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565C25" w:rsidRPr="003326F9" w14:paraId="3C00F171" w14:textId="77777777" w:rsidTr="00F8198C">
        <w:trPr>
          <w:trHeight w:val="389"/>
          <w:jc w:val="center"/>
        </w:trPr>
        <w:tc>
          <w:tcPr>
            <w:tcW w:w="5000" w:type="pct"/>
            <w:gridSpan w:val="2"/>
            <w:shd w:val="clear" w:color="auto" w:fill="C6D9F1"/>
            <w:vAlign w:val="center"/>
          </w:tcPr>
          <w:p w14:paraId="5A885A66"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F8198C">
        <w:trPr>
          <w:trHeight w:val="389"/>
          <w:jc w:val="center"/>
        </w:trPr>
        <w:tc>
          <w:tcPr>
            <w:tcW w:w="1319" w:type="pct"/>
            <w:shd w:val="clear" w:color="auto" w:fill="FFFFFF" w:themeFill="background1"/>
            <w:vAlign w:val="center"/>
          </w:tcPr>
          <w:p w14:paraId="0B3B5598"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F8198C">
        <w:trPr>
          <w:trHeight w:val="389"/>
          <w:jc w:val="center"/>
        </w:trPr>
        <w:tc>
          <w:tcPr>
            <w:tcW w:w="1319"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F8198C">
        <w:trPr>
          <w:trHeight w:val="389"/>
          <w:jc w:val="center"/>
        </w:trPr>
        <w:tc>
          <w:tcPr>
            <w:tcW w:w="1319"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65B1B8C9" w14:textId="5E002681"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Subcontractors</w:t>
            </w:r>
            <w:r w:rsidR="00557791">
              <w:rPr>
                <w:rStyle w:val="InitialStyle"/>
                <w:rFonts w:ascii="Arial" w:hAnsi="Arial" w:cs="Arial"/>
              </w:rPr>
              <w:t xml:space="preserve"> Form</w:t>
            </w:r>
          </w:p>
        </w:tc>
      </w:tr>
      <w:tr w:rsidR="00565C25" w:rsidRPr="003326F9" w14:paraId="068169B5" w14:textId="77777777" w:rsidTr="00F8198C">
        <w:trPr>
          <w:trHeight w:val="389"/>
          <w:jc w:val="center"/>
        </w:trPr>
        <w:tc>
          <w:tcPr>
            <w:tcW w:w="1319" w:type="pct"/>
            <w:shd w:val="clear" w:color="auto" w:fill="auto"/>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74233A5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F8198C">
        <w:trPr>
          <w:trHeight w:val="389"/>
          <w:jc w:val="center"/>
        </w:trPr>
        <w:tc>
          <w:tcPr>
            <w:tcW w:w="1319" w:type="pct"/>
            <w:shd w:val="clear" w:color="auto" w:fill="auto"/>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5F2DBF09"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r w:rsidR="00565C25" w:rsidRPr="003326F9" w14:paraId="28CB4621" w14:textId="77777777" w:rsidTr="00F8198C">
        <w:trPr>
          <w:trHeight w:val="389"/>
          <w:jc w:val="center"/>
        </w:trPr>
        <w:tc>
          <w:tcPr>
            <w:tcW w:w="1319" w:type="pct"/>
            <w:shd w:val="clear" w:color="auto" w:fill="auto"/>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F8198C">
        <w:trPr>
          <w:trHeight w:val="389"/>
          <w:jc w:val="center"/>
        </w:trPr>
        <w:tc>
          <w:tcPr>
            <w:tcW w:w="1319" w:type="pct"/>
            <w:shd w:val="clear" w:color="auto" w:fill="auto"/>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shd w:val="clear" w:color="auto" w:fill="auto"/>
            <w:vAlign w:val="center"/>
          </w:tcPr>
          <w:p w14:paraId="68D98E03" w14:textId="73D2F0D1" w:rsidR="00565C25" w:rsidRPr="003326F9" w:rsidRDefault="00BE2B89"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2DA0CDEE" w:rsidR="00565C25" w:rsidRDefault="00565C25" w:rsidP="00B916A9">
      <w:pPr>
        <w:tabs>
          <w:tab w:val="left" w:pos="1318"/>
        </w:tabs>
        <w:rPr>
          <w:rFonts w:ascii="Arial" w:hAnsi="Arial" w:cs="Arial"/>
          <w:sz w:val="24"/>
          <w:szCs w:val="24"/>
        </w:rPr>
      </w:pPr>
    </w:p>
    <w:p w14:paraId="16D78E98" w14:textId="52367486"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Attachm</w:t>
      </w:r>
      <w:r w:rsidRPr="00934192">
        <w:rPr>
          <w:rStyle w:val="InitialStyle"/>
          <w:rFonts w:ascii="Arial" w:hAnsi="Arial" w:cs="Arial"/>
        </w:rPr>
        <w:t xml:space="preserve">ents 1 – </w:t>
      </w:r>
      <w:r w:rsidR="00934192" w:rsidRPr="00934192">
        <w:rPr>
          <w:rStyle w:val="InitialStyle"/>
          <w:rFonts w:ascii="Arial" w:hAnsi="Arial" w:cs="Arial"/>
        </w:rPr>
        <w:t>6</w:t>
      </w:r>
      <w:r w:rsidRPr="00934192">
        <w:rPr>
          <w:rStyle w:val="InitialStyle"/>
          <w:rFonts w:ascii="Arial" w:hAnsi="Arial" w:cs="Arial"/>
        </w:rPr>
        <w:t xml:space="preserve">, must be included in numerical order, as part of File 2, as outlined in PART III “Submitting the Proposal” of this RFP.  Attachments 1 – </w:t>
      </w:r>
      <w:r w:rsidR="00934192" w:rsidRPr="00934192">
        <w:rPr>
          <w:rStyle w:val="InitialStyle"/>
          <w:rFonts w:ascii="Arial" w:hAnsi="Arial" w:cs="Arial"/>
        </w:rPr>
        <w:t>6</w:t>
      </w:r>
      <w:r w:rsidRPr="00934192">
        <w:rPr>
          <w:rStyle w:val="InitialStyle"/>
          <w:rFonts w:ascii="Arial" w:hAnsi="Arial" w:cs="Arial"/>
        </w:rPr>
        <w:t xml:space="preserve"> will be reviewed and evaluated by the Department’s evaluation team under the </w:t>
      </w:r>
      <w:r w:rsidRPr="00934192">
        <w:rPr>
          <w:rFonts w:ascii="Arial" w:hAnsi="Arial" w:cs="Arial"/>
          <w:bCs/>
        </w:rPr>
        <w:t>Organization Qu</w:t>
      </w:r>
      <w:r w:rsidRPr="003326F9">
        <w:rPr>
          <w:rFonts w:ascii="Arial" w:hAnsi="Arial" w:cs="Arial"/>
          <w:bCs/>
        </w:rPr>
        <w:t>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479BC39E" w14:textId="7D01F53A" w:rsidR="00F63576" w:rsidRPr="00CB741C" w:rsidRDefault="00F63576" w:rsidP="00F63576">
      <w:pPr>
        <w:rPr>
          <w:rFonts w:ascii="Arial" w:hAnsi="Arial" w:cs="Arial"/>
          <w:sz w:val="24"/>
          <w:szCs w:val="24"/>
        </w:rPr>
      </w:pPr>
      <w:bookmarkStart w:id="52" w:name="_Hlk83294482"/>
      <w:r>
        <w:rPr>
          <w:rFonts w:ascii="Arial" w:hAnsi="Arial" w:cs="Arial"/>
          <w:sz w:val="24"/>
          <w:szCs w:val="24"/>
        </w:rPr>
        <w:t xml:space="preserve">Bidder must complete </w:t>
      </w:r>
      <w:r w:rsidRPr="00EB30B6">
        <w:rPr>
          <w:rFonts w:ascii="Arial" w:hAnsi="Arial" w:cs="Arial"/>
          <w:b/>
          <w:bCs/>
          <w:sz w:val="24"/>
          <w:szCs w:val="24"/>
        </w:rPr>
        <w:t xml:space="preserve">Appendix </w:t>
      </w:r>
      <w:r w:rsidR="00AA2592">
        <w:rPr>
          <w:rFonts w:ascii="Arial" w:hAnsi="Arial" w:cs="Arial"/>
          <w:b/>
          <w:bCs/>
          <w:sz w:val="24"/>
          <w:szCs w:val="24"/>
        </w:rPr>
        <w:t>F</w:t>
      </w:r>
      <w:r w:rsidR="00437E30">
        <w:rPr>
          <w:rFonts w:ascii="Arial" w:hAnsi="Arial" w:cs="Arial"/>
          <w:sz w:val="24"/>
          <w:szCs w:val="24"/>
        </w:rPr>
        <w:t xml:space="preserve"> </w:t>
      </w:r>
      <w:r w:rsidR="00557791">
        <w:rPr>
          <w:rFonts w:ascii="Arial" w:hAnsi="Arial" w:cs="Arial"/>
          <w:sz w:val="24"/>
          <w:szCs w:val="24"/>
        </w:rPr>
        <w:t>(</w:t>
      </w:r>
      <w:r>
        <w:rPr>
          <w:rFonts w:ascii="Arial" w:hAnsi="Arial" w:cs="Arial"/>
          <w:sz w:val="24"/>
          <w:szCs w:val="24"/>
        </w:rPr>
        <w:t xml:space="preserve">Response to Proposed Services </w:t>
      </w:r>
      <w:r w:rsidR="00557791">
        <w:rPr>
          <w:rFonts w:ascii="Arial" w:hAnsi="Arial" w:cs="Arial"/>
          <w:sz w:val="24"/>
          <w:szCs w:val="24"/>
        </w:rPr>
        <w:t xml:space="preserve">Form) </w:t>
      </w:r>
      <w:r w:rsidR="006E196A">
        <w:rPr>
          <w:rFonts w:ascii="Arial" w:hAnsi="Arial" w:cs="Arial"/>
          <w:sz w:val="24"/>
          <w:szCs w:val="24"/>
        </w:rPr>
        <w:t xml:space="preserve">by providing </w:t>
      </w:r>
      <w:r>
        <w:rPr>
          <w:rFonts w:ascii="Arial" w:hAnsi="Arial" w:cs="Arial"/>
          <w:sz w:val="24"/>
          <w:szCs w:val="24"/>
        </w:rPr>
        <w:t>a detailed respon</w:t>
      </w:r>
      <w:r w:rsidR="00756CCA">
        <w:rPr>
          <w:rFonts w:ascii="Arial" w:hAnsi="Arial" w:cs="Arial"/>
          <w:sz w:val="24"/>
          <w:szCs w:val="24"/>
        </w:rPr>
        <w:t xml:space="preserve">se </w:t>
      </w:r>
      <w:r>
        <w:rPr>
          <w:rFonts w:ascii="Arial" w:hAnsi="Arial" w:cs="Arial"/>
          <w:sz w:val="24"/>
          <w:szCs w:val="24"/>
        </w:rPr>
        <w:t xml:space="preserve">to the requirements outlined in this RFP. </w:t>
      </w:r>
    </w:p>
    <w:bookmarkEnd w:id="52"/>
    <w:p w14:paraId="1C7A017B" w14:textId="77777777" w:rsidR="00433698" w:rsidRPr="004F0520" w:rsidRDefault="00433698" w:rsidP="004F0520">
      <w:pP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D51321" w:rsidRPr="003326F9" w14:paraId="0A39C909" w14:textId="77777777" w:rsidTr="00F8198C">
        <w:trPr>
          <w:trHeight w:val="389"/>
          <w:jc w:val="center"/>
        </w:trPr>
        <w:tc>
          <w:tcPr>
            <w:tcW w:w="5000" w:type="pct"/>
            <w:gridSpan w:val="2"/>
            <w:shd w:val="clear" w:color="auto" w:fill="C6D9F1"/>
            <w:vAlign w:val="center"/>
          </w:tcPr>
          <w:p w14:paraId="36AF9D7E"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51321" w:rsidRPr="003326F9" w14:paraId="56E636A1" w14:textId="77777777" w:rsidTr="00F8198C">
        <w:trPr>
          <w:trHeight w:val="389"/>
          <w:jc w:val="center"/>
        </w:trPr>
        <w:tc>
          <w:tcPr>
            <w:tcW w:w="1319" w:type="pct"/>
            <w:shd w:val="clear" w:color="auto" w:fill="auto"/>
            <w:vAlign w:val="center"/>
          </w:tcPr>
          <w:p w14:paraId="65E22513"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2FB53CB2"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D51321" w:rsidRPr="003326F9" w14:paraId="3A9014B1" w14:textId="77777777" w:rsidTr="00F8198C">
        <w:trPr>
          <w:trHeight w:val="389"/>
          <w:jc w:val="center"/>
        </w:trPr>
        <w:tc>
          <w:tcPr>
            <w:tcW w:w="1319" w:type="pct"/>
            <w:shd w:val="clear" w:color="auto" w:fill="auto"/>
            <w:vAlign w:val="center"/>
          </w:tcPr>
          <w:p w14:paraId="58CAA0A5" w14:textId="73848EF9" w:rsidR="00D51321" w:rsidRPr="003326F9" w:rsidRDefault="00BB1310"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lastRenderedPageBreak/>
              <w:t>Seven (7)</w:t>
            </w:r>
          </w:p>
        </w:tc>
        <w:tc>
          <w:tcPr>
            <w:tcW w:w="3681" w:type="pct"/>
            <w:shd w:val="clear" w:color="auto" w:fill="auto"/>
            <w:vAlign w:val="center"/>
          </w:tcPr>
          <w:p w14:paraId="7081B1D4" w14:textId="77777777" w:rsidR="00D51321" w:rsidRPr="003326F9" w:rsidRDefault="00D5132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BB1310" w:rsidRPr="003326F9" w14:paraId="1A37AD63" w14:textId="77777777" w:rsidTr="00F8198C">
        <w:trPr>
          <w:trHeight w:val="389"/>
          <w:jc w:val="center"/>
        </w:trPr>
        <w:tc>
          <w:tcPr>
            <w:tcW w:w="1319" w:type="pct"/>
            <w:shd w:val="clear" w:color="auto" w:fill="auto"/>
            <w:vAlign w:val="center"/>
          </w:tcPr>
          <w:p w14:paraId="44769BBF" w14:textId="3623CBB9"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Eight (8)</w:t>
            </w:r>
          </w:p>
        </w:tc>
        <w:tc>
          <w:tcPr>
            <w:tcW w:w="3681" w:type="pct"/>
            <w:shd w:val="clear" w:color="auto" w:fill="auto"/>
            <w:vAlign w:val="center"/>
          </w:tcPr>
          <w:p w14:paraId="1541D93D" w14:textId="2D5FEAE4"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BB1310" w:rsidRPr="003326F9" w14:paraId="677714CF" w14:textId="77777777" w:rsidTr="00F8198C">
        <w:trPr>
          <w:trHeight w:val="389"/>
          <w:jc w:val="center"/>
        </w:trPr>
        <w:tc>
          <w:tcPr>
            <w:tcW w:w="1319" w:type="pct"/>
            <w:shd w:val="clear" w:color="auto" w:fill="auto"/>
            <w:vAlign w:val="center"/>
          </w:tcPr>
          <w:p w14:paraId="65037997" w14:textId="639FDC22"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Nine (9)</w:t>
            </w:r>
          </w:p>
        </w:tc>
        <w:tc>
          <w:tcPr>
            <w:tcW w:w="3681" w:type="pct"/>
            <w:shd w:val="clear" w:color="auto" w:fill="auto"/>
            <w:vAlign w:val="center"/>
          </w:tcPr>
          <w:p w14:paraId="515C92C3" w14:textId="53C2EAB8"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3CB81E1F" w14:textId="27B36BF9" w:rsidR="00E12CBB" w:rsidRPr="00AA2592"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Atta</w:t>
      </w:r>
      <w:r w:rsidRPr="00AA2592">
        <w:rPr>
          <w:rStyle w:val="InitialStyle"/>
          <w:rFonts w:ascii="Arial" w:hAnsi="Arial" w:cs="Arial"/>
        </w:rPr>
        <w:t xml:space="preserve">chments </w:t>
      </w:r>
      <w:r w:rsidR="00AA2592" w:rsidRPr="00AA2592">
        <w:rPr>
          <w:rStyle w:val="InitialStyle"/>
          <w:rFonts w:ascii="Arial" w:hAnsi="Arial" w:cs="Arial"/>
        </w:rPr>
        <w:t>7</w:t>
      </w:r>
      <w:r w:rsidRPr="00AA2592">
        <w:rPr>
          <w:rStyle w:val="InitialStyle"/>
          <w:rFonts w:ascii="Arial" w:hAnsi="Arial" w:cs="Arial"/>
        </w:rPr>
        <w:t xml:space="preserve"> – </w:t>
      </w:r>
      <w:r w:rsidR="00AA2592" w:rsidRPr="00AA2592">
        <w:rPr>
          <w:rStyle w:val="InitialStyle"/>
          <w:rFonts w:ascii="Arial" w:hAnsi="Arial" w:cs="Arial"/>
        </w:rPr>
        <w:t>9</w:t>
      </w:r>
      <w:r w:rsidRPr="00AA2592">
        <w:rPr>
          <w:rStyle w:val="InitialStyle"/>
          <w:rFonts w:ascii="Arial" w:hAnsi="Arial" w:cs="Arial"/>
        </w:rPr>
        <w:t xml:space="preserve">, must be included in numerical order, as part of File 3, as outlined in PART III “Submitting the Proposal” of this RFP.  Attachments </w:t>
      </w:r>
      <w:r w:rsidR="00AA2592" w:rsidRPr="00AA2592">
        <w:rPr>
          <w:rStyle w:val="InitialStyle"/>
          <w:rFonts w:ascii="Arial" w:hAnsi="Arial" w:cs="Arial"/>
        </w:rPr>
        <w:t>7</w:t>
      </w:r>
      <w:r w:rsidRPr="00AA2592">
        <w:rPr>
          <w:rStyle w:val="InitialStyle"/>
          <w:rFonts w:ascii="Arial" w:hAnsi="Arial" w:cs="Arial"/>
        </w:rPr>
        <w:t xml:space="preserve"> – </w:t>
      </w:r>
      <w:r w:rsidR="00AA2592" w:rsidRPr="00AA2592">
        <w:rPr>
          <w:rStyle w:val="InitialStyle"/>
          <w:rFonts w:ascii="Arial" w:hAnsi="Arial" w:cs="Arial"/>
        </w:rPr>
        <w:t>9</w:t>
      </w:r>
      <w:r w:rsidRPr="00AA2592">
        <w:rPr>
          <w:rStyle w:val="InitialStyle"/>
          <w:rFonts w:ascii="Arial" w:hAnsi="Arial" w:cs="Arial"/>
        </w:rPr>
        <w:t xml:space="preserve"> will be reviewed and evaluated by the Department’s evaluation team under the </w:t>
      </w:r>
      <w:r w:rsidRPr="00AA2592">
        <w:rPr>
          <w:rFonts w:ascii="Arial" w:hAnsi="Arial" w:cs="Arial"/>
          <w:bCs/>
        </w:rPr>
        <w:t>Proposed Services section of this RFP</w:t>
      </w:r>
      <w:r w:rsidRPr="00AA2592">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3EC44E60" w:rsidR="00F871CB" w:rsidRPr="00C43A42" w:rsidRDefault="006C712B" w:rsidP="004F0520">
      <w:pPr>
        <w:rPr>
          <w:rFonts w:ascii="Arial" w:hAnsi="Arial" w:cs="Arial"/>
          <w:sz w:val="24"/>
          <w:szCs w:val="24"/>
        </w:rPr>
      </w:pPr>
      <w:bookmarkStart w:id="53"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53"/>
      <w:r w:rsidR="00C43A42">
        <w:rPr>
          <w:rFonts w:ascii="Arial" w:hAnsi="Arial" w:cs="Arial"/>
          <w:b/>
          <w:sz w:val="24"/>
          <w:szCs w:val="24"/>
        </w:rPr>
        <w:t xml:space="preserve"> </w:t>
      </w:r>
      <w:r w:rsidR="00C43A42">
        <w:rPr>
          <w:rFonts w:ascii="Arial" w:hAnsi="Arial" w:cs="Arial"/>
          <w:sz w:val="24"/>
          <w:szCs w:val="24"/>
        </w:rPr>
        <w:t>(File #4)</w:t>
      </w:r>
    </w:p>
    <w:p w14:paraId="04063D7A" w14:textId="0D08E33A" w:rsidR="00E82FB4" w:rsidRPr="004F0520" w:rsidRDefault="00E82FB4" w:rsidP="004F0520">
      <w:pPr>
        <w:rPr>
          <w:rFonts w:ascii="Arial" w:hAnsi="Arial" w:cs="Arial"/>
          <w:sz w:val="24"/>
          <w:szCs w:val="24"/>
        </w:rPr>
      </w:pPr>
    </w:p>
    <w:p w14:paraId="4316F1CD" w14:textId="77777777" w:rsidR="00B315FA" w:rsidRPr="00CA6A04" w:rsidRDefault="00E82FB4" w:rsidP="00786E64">
      <w:pPr>
        <w:pStyle w:val="ListParagraph"/>
        <w:numPr>
          <w:ilvl w:val="1"/>
          <w:numId w:val="9"/>
        </w:numPr>
        <w:rPr>
          <w:rFonts w:ascii="Arial" w:hAnsi="Arial" w:cs="Arial"/>
          <w:b/>
          <w:sz w:val="24"/>
          <w:szCs w:val="24"/>
        </w:rPr>
      </w:pPr>
      <w:r w:rsidRPr="00CA6A04">
        <w:rPr>
          <w:rFonts w:ascii="Arial" w:hAnsi="Arial" w:cs="Arial"/>
          <w:b/>
          <w:sz w:val="24"/>
          <w:szCs w:val="24"/>
        </w:rPr>
        <w:t>General Instructions</w:t>
      </w:r>
    </w:p>
    <w:p w14:paraId="765DDB01" w14:textId="7A88AF8A" w:rsidR="00B315FA" w:rsidRPr="00AA2592" w:rsidRDefault="002B07F6" w:rsidP="00786E64">
      <w:pPr>
        <w:pStyle w:val="ListParagraph"/>
        <w:numPr>
          <w:ilvl w:val="2"/>
          <w:numId w:val="9"/>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initial period of performance</w:t>
      </w:r>
      <w:r w:rsidR="00406926">
        <w:rPr>
          <w:rFonts w:ascii="Arial" w:hAnsi="Arial" w:cs="Arial"/>
          <w:bCs/>
          <w:sz w:val="24"/>
          <w:szCs w:val="24"/>
        </w:rPr>
        <w:t xml:space="preserve"> and subsequent renewals</w:t>
      </w:r>
      <w:r>
        <w:rPr>
          <w:rFonts w:ascii="Arial" w:hAnsi="Arial" w:cs="Arial"/>
          <w:bCs/>
          <w:sz w:val="24"/>
          <w:szCs w:val="24"/>
        </w:rPr>
        <w:t xml:space="preserve">, </w:t>
      </w:r>
      <w:r w:rsidR="00942CF6" w:rsidRPr="00CA6A04">
        <w:rPr>
          <w:rFonts w:ascii="Arial" w:hAnsi="Arial" w:cs="Arial"/>
          <w:sz w:val="24"/>
          <w:szCs w:val="24"/>
        </w:rPr>
        <w:t>startin</w:t>
      </w:r>
      <w:r w:rsidR="00942CF6" w:rsidRPr="00AA2592">
        <w:rPr>
          <w:rFonts w:ascii="Arial" w:hAnsi="Arial" w:cs="Arial"/>
          <w:sz w:val="24"/>
          <w:szCs w:val="24"/>
        </w:rPr>
        <w:t xml:space="preserve">g </w:t>
      </w:r>
      <w:r w:rsidR="005651F0">
        <w:rPr>
          <w:rFonts w:ascii="Arial" w:hAnsi="Arial" w:cs="Arial"/>
          <w:sz w:val="24"/>
          <w:szCs w:val="24"/>
        </w:rPr>
        <w:t>10</w:t>
      </w:r>
      <w:r w:rsidR="00406926">
        <w:rPr>
          <w:rFonts w:ascii="Arial" w:hAnsi="Arial" w:cs="Arial"/>
          <w:sz w:val="24"/>
          <w:szCs w:val="24"/>
        </w:rPr>
        <w:t>/1/202</w:t>
      </w:r>
      <w:r w:rsidR="005651F0">
        <w:rPr>
          <w:rFonts w:ascii="Arial" w:hAnsi="Arial" w:cs="Arial"/>
          <w:sz w:val="24"/>
          <w:szCs w:val="24"/>
        </w:rPr>
        <w:t>4</w:t>
      </w:r>
      <w:r w:rsidR="00942CF6" w:rsidRPr="00AA2592">
        <w:rPr>
          <w:rFonts w:ascii="Arial" w:hAnsi="Arial" w:cs="Arial"/>
          <w:sz w:val="24"/>
          <w:szCs w:val="24"/>
        </w:rPr>
        <w:t xml:space="preserve"> and ending on </w:t>
      </w:r>
      <w:r w:rsidR="005651F0">
        <w:rPr>
          <w:rFonts w:ascii="Arial" w:hAnsi="Arial" w:cs="Arial"/>
          <w:sz w:val="24"/>
          <w:szCs w:val="24"/>
        </w:rPr>
        <w:t>9/30/2029</w:t>
      </w:r>
      <w:r w:rsidR="00942CF6" w:rsidRPr="00AA2592">
        <w:rPr>
          <w:rFonts w:ascii="Arial" w:hAnsi="Arial" w:cs="Arial"/>
          <w:sz w:val="24"/>
          <w:szCs w:val="24"/>
        </w:rPr>
        <w:t>.</w:t>
      </w:r>
    </w:p>
    <w:p w14:paraId="39AD31EE" w14:textId="1DA3BABE" w:rsidR="00B315FA" w:rsidRPr="00CA6A04" w:rsidRDefault="00E82FB4" w:rsidP="00786E64">
      <w:pPr>
        <w:pStyle w:val="ListParagraph"/>
        <w:numPr>
          <w:ilvl w:val="2"/>
          <w:numId w:val="9"/>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786E64">
      <w:pPr>
        <w:pStyle w:val="ListParagraph"/>
        <w:numPr>
          <w:ilvl w:val="2"/>
          <w:numId w:val="9"/>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BE2B89" w:rsidRDefault="00B315FA" w:rsidP="00BE2B89">
      <w:pPr>
        <w:rPr>
          <w:rFonts w:ascii="Arial" w:hAnsi="Arial" w:cs="Arial"/>
          <w:sz w:val="24"/>
          <w:szCs w:val="24"/>
        </w:rPr>
      </w:pPr>
    </w:p>
    <w:p w14:paraId="2A552BD9" w14:textId="5D59C363" w:rsidR="00C30392" w:rsidRPr="00CA6A04" w:rsidRDefault="00073CE4" w:rsidP="00786E64">
      <w:pPr>
        <w:pStyle w:val="ListParagraph"/>
        <w:numPr>
          <w:ilvl w:val="1"/>
          <w:numId w:val="9"/>
        </w:numPr>
        <w:rPr>
          <w:rFonts w:ascii="Arial" w:hAnsi="Arial" w:cs="Arial"/>
          <w:b/>
          <w:sz w:val="24"/>
          <w:szCs w:val="24"/>
        </w:rPr>
      </w:pPr>
      <w:r w:rsidRPr="00CA6A04">
        <w:rPr>
          <w:rFonts w:ascii="Arial" w:hAnsi="Arial" w:cs="Arial"/>
          <w:b/>
          <w:sz w:val="24"/>
          <w:szCs w:val="24"/>
        </w:rPr>
        <w:t>Cost Proposal Form Instructions</w:t>
      </w:r>
    </w:p>
    <w:p w14:paraId="207FF6DB" w14:textId="7FEEF0A0" w:rsidR="004C5EE7" w:rsidRPr="00122D24" w:rsidRDefault="00EE7EE0" w:rsidP="00AA2592">
      <w:pPr>
        <w:pStyle w:val="ListParagraph"/>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122D24">
        <w:rPr>
          <w:rFonts w:ascii="Arial" w:hAnsi="Arial" w:cs="Arial"/>
          <w:b/>
          <w:sz w:val="24"/>
          <w:szCs w:val="24"/>
        </w:rPr>
        <w:t xml:space="preserve">Appendix </w:t>
      </w:r>
      <w:r w:rsidR="00510C58">
        <w:rPr>
          <w:rFonts w:ascii="Arial" w:hAnsi="Arial" w:cs="Arial"/>
          <w:b/>
          <w:sz w:val="24"/>
          <w:szCs w:val="24"/>
        </w:rPr>
        <w:t>H</w:t>
      </w:r>
      <w:r w:rsidR="00437E30" w:rsidRPr="00122D24">
        <w:rPr>
          <w:rFonts w:ascii="Arial" w:hAnsi="Arial" w:cs="Arial"/>
          <w:sz w:val="24"/>
          <w:szCs w:val="24"/>
        </w:rPr>
        <w:t xml:space="preserve"> </w:t>
      </w:r>
      <w:r w:rsidR="00F14B5C" w:rsidRPr="00122D24">
        <w:rPr>
          <w:rFonts w:ascii="Arial" w:hAnsi="Arial" w:cs="Arial"/>
          <w:sz w:val="24"/>
          <w:szCs w:val="24"/>
        </w:rPr>
        <w:t>(Cost Proposal Form)</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4F0520" w:rsidRDefault="001410AC" w:rsidP="004F0520">
      <w:pPr>
        <w:rPr>
          <w:rFonts w:ascii="Arial" w:hAnsi="Arial" w:cs="Arial"/>
          <w:sz w:val="24"/>
          <w:szCs w:val="24"/>
        </w:rPr>
      </w:pPr>
    </w:p>
    <w:p w14:paraId="44E710DF" w14:textId="325CD887" w:rsidR="00904485" w:rsidRPr="006C712B" w:rsidRDefault="000C513C" w:rsidP="004F0520">
      <w:pPr>
        <w:rPr>
          <w:rFonts w:ascii="Arial" w:hAnsi="Arial" w:cs="Arial"/>
          <w:b/>
          <w:sz w:val="24"/>
          <w:szCs w:val="24"/>
        </w:rPr>
      </w:pPr>
      <w:bookmarkStart w:id="54" w:name="_Toc367174742"/>
      <w:bookmarkStart w:id="55" w:name="_Toc397069206"/>
      <w:r w:rsidRPr="004F0520">
        <w:rPr>
          <w:rFonts w:ascii="Arial" w:hAnsi="Arial" w:cs="Arial"/>
          <w:sz w:val="24"/>
          <w:szCs w:val="24"/>
        </w:rPr>
        <w:br w:type="page"/>
      </w:r>
      <w:bookmarkStart w:id="56" w:name="_Hlk115358391"/>
      <w:r w:rsidR="006C712B" w:rsidRPr="006C712B">
        <w:rPr>
          <w:rFonts w:ascii="Arial" w:hAnsi="Arial" w:cs="Arial"/>
          <w:b/>
          <w:sz w:val="24"/>
          <w:szCs w:val="24"/>
        </w:rPr>
        <w:lastRenderedPageBreak/>
        <w:t>PART V</w:t>
      </w:r>
      <w:r w:rsidR="006C712B" w:rsidRPr="006C712B">
        <w:rPr>
          <w:rFonts w:ascii="Arial" w:hAnsi="Arial" w:cs="Arial"/>
          <w:b/>
          <w:sz w:val="24"/>
          <w:szCs w:val="24"/>
        </w:rPr>
        <w:tab/>
      </w:r>
      <w:r w:rsidR="00904485" w:rsidRPr="006C712B">
        <w:rPr>
          <w:rFonts w:ascii="Arial" w:hAnsi="Arial" w:cs="Arial"/>
          <w:b/>
          <w:sz w:val="24"/>
          <w:szCs w:val="24"/>
        </w:rPr>
        <w:t>PROPOSAL EVALUATION</w:t>
      </w:r>
      <w:r w:rsidR="00214F9E" w:rsidRPr="006C712B">
        <w:rPr>
          <w:rFonts w:ascii="Arial" w:hAnsi="Arial" w:cs="Arial"/>
          <w:b/>
          <w:sz w:val="24"/>
          <w:szCs w:val="24"/>
        </w:rPr>
        <w:t xml:space="preserve"> AND SELECTION</w:t>
      </w:r>
      <w:bookmarkEnd w:id="54"/>
      <w:bookmarkEnd w:id="55"/>
    </w:p>
    <w:p w14:paraId="6F7F0D81" w14:textId="77777777" w:rsidR="00214F9E" w:rsidRPr="004F0520" w:rsidRDefault="00214F9E" w:rsidP="004F0520">
      <w:pPr>
        <w:rPr>
          <w:rFonts w:ascii="Arial" w:hAnsi="Arial" w:cs="Arial"/>
          <w:sz w:val="24"/>
          <w:szCs w:val="24"/>
        </w:rPr>
      </w:pPr>
    </w:p>
    <w:p w14:paraId="78360D8A" w14:textId="47885EF1" w:rsidR="00351845" w:rsidRPr="004F0520" w:rsidRDefault="00351845" w:rsidP="004F0520">
      <w:pPr>
        <w:rPr>
          <w:rFonts w:ascii="Arial" w:hAnsi="Arial" w:cs="Arial"/>
          <w:sz w:val="24"/>
          <w:szCs w:val="24"/>
        </w:rPr>
      </w:pPr>
      <w:r w:rsidRPr="004F0520">
        <w:rPr>
          <w:rFonts w:ascii="Arial" w:hAnsi="Arial" w:cs="Arial"/>
          <w:sz w:val="24"/>
          <w:szCs w:val="24"/>
        </w:rPr>
        <w:t xml:space="preserve">Evaluation of </w:t>
      </w:r>
      <w:r w:rsidR="0004390B">
        <w:rPr>
          <w:rFonts w:ascii="Arial" w:hAnsi="Arial" w:cs="Arial"/>
          <w:sz w:val="24"/>
          <w:szCs w:val="24"/>
        </w:rPr>
        <w:t xml:space="preserve">the submitted </w:t>
      </w:r>
      <w:r w:rsidRPr="004F0520">
        <w:rPr>
          <w:rFonts w:ascii="Arial" w:hAnsi="Arial" w:cs="Arial"/>
          <w:sz w:val="24"/>
          <w:szCs w:val="24"/>
        </w:rPr>
        <w:t xml:space="preserve">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4F0520">
      <w:pPr>
        <w:rPr>
          <w:rFonts w:ascii="Arial" w:hAnsi="Arial" w:cs="Arial"/>
          <w:sz w:val="24"/>
          <w:szCs w:val="24"/>
        </w:rPr>
      </w:pPr>
    </w:p>
    <w:p w14:paraId="09AA5889" w14:textId="5F0E891C" w:rsidR="00B315FA" w:rsidRPr="006C712B" w:rsidRDefault="00351845" w:rsidP="00786E64">
      <w:pPr>
        <w:pStyle w:val="ListParagraph"/>
        <w:numPr>
          <w:ilvl w:val="0"/>
          <w:numId w:val="10"/>
        </w:numPr>
        <w:rPr>
          <w:rFonts w:ascii="Arial" w:hAnsi="Arial" w:cs="Arial"/>
          <w:b/>
          <w:sz w:val="24"/>
          <w:szCs w:val="24"/>
        </w:rPr>
      </w:pPr>
      <w:bookmarkStart w:id="57" w:name="_Toc367174743"/>
      <w:bookmarkStart w:id="58" w:name="_Toc397069207"/>
      <w:r w:rsidRPr="006C712B">
        <w:rPr>
          <w:rFonts w:ascii="Arial" w:hAnsi="Arial" w:cs="Arial"/>
          <w:b/>
          <w:sz w:val="24"/>
          <w:szCs w:val="24"/>
        </w:rPr>
        <w:t xml:space="preserve">Evaluation Process </w:t>
      </w:r>
      <w:r w:rsidR="00117BC6">
        <w:rPr>
          <w:rFonts w:ascii="Arial" w:hAnsi="Arial" w:cs="Arial"/>
          <w:b/>
          <w:sz w:val="24"/>
          <w:szCs w:val="24"/>
        </w:rPr>
        <w:t>–</w:t>
      </w:r>
      <w:r w:rsidRPr="006C712B">
        <w:rPr>
          <w:rFonts w:ascii="Arial" w:hAnsi="Arial" w:cs="Arial"/>
          <w:b/>
          <w:sz w:val="24"/>
          <w:szCs w:val="24"/>
        </w:rPr>
        <w:t xml:space="preserve"> General Information</w:t>
      </w:r>
      <w:bookmarkEnd w:id="57"/>
      <w:bookmarkEnd w:id="58"/>
    </w:p>
    <w:p w14:paraId="6503DC2E" w14:textId="77777777" w:rsidR="00B315FA" w:rsidRPr="00BB1310" w:rsidRDefault="00B315FA" w:rsidP="00BB1310">
      <w:pPr>
        <w:rPr>
          <w:rFonts w:ascii="Arial" w:hAnsi="Arial" w:cs="Arial"/>
          <w:sz w:val="24"/>
          <w:szCs w:val="24"/>
        </w:rPr>
      </w:pPr>
    </w:p>
    <w:p w14:paraId="309453EB" w14:textId="77777777" w:rsidR="0004390B" w:rsidRPr="00C97934" w:rsidRDefault="0004390B" w:rsidP="00786E64">
      <w:pPr>
        <w:pStyle w:val="ListParagraph"/>
        <w:numPr>
          <w:ilvl w:val="1"/>
          <w:numId w:val="10"/>
        </w:numPr>
        <w:rPr>
          <w:rFonts w:ascii="Arial" w:hAnsi="Arial" w:cs="Arial"/>
          <w:sz w:val="24"/>
          <w:szCs w:val="24"/>
        </w:rPr>
      </w:pPr>
      <w:bookmarkStart w:id="59" w:name="_Toc367174744"/>
      <w:bookmarkStart w:id="60" w:name="_Toc397069208"/>
      <w:bookmarkEnd w:id="56"/>
      <w:r w:rsidRPr="00C97934">
        <w:rPr>
          <w:rFonts w:ascii="Arial" w:hAnsi="Arial" w:cs="Arial"/>
          <w:sz w:val="24"/>
          <w:szCs w:val="24"/>
        </w:rPr>
        <w:t>An evaluation team, composed of qualified reviewers, will judge the merits of the proposals received in accordance with the criteria defined in the RFP.</w:t>
      </w:r>
    </w:p>
    <w:p w14:paraId="45641A17" w14:textId="77777777" w:rsidR="0004390B" w:rsidRPr="00C97934" w:rsidRDefault="0004390B" w:rsidP="00786E64">
      <w:pPr>
        <w:pStyle w:val="ListParagraph"/>
        <w:numPr>
          <w:ilvl w:val="1"/>
          <w:numId w:val="10"/>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2C49B548" w14:textId="77777777" w:rsidR="0004390B" w:rsidRPr="00C97934" w:rsidRDefault="0004390B" w:rsidP="00786E64">
      <w:pPr>
        <w:pStyle w:val="ListParagraph"/>
        <w:numPr>
          <w:ilvl w:val="1"/>
          <w:numId w:val="10"/>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3FFFE30A" w14:textId="77777777" w:rsidR="00B315FA" w:rsidRPr="00BB1310" w:rsidRDefault="00B315FA" w:rsidP="00BB1310">
      <w:pPr>
        <w:rPr>
          <w:rFonts w:ascii="Arial" w:hAnsi="Arial" w:cs="Arial"/>
          <w:sz w:val="24"/>
          <w:szCs w:val="24"/>
        </w:rPr>
      </w:pPr>
    </w:p>
    <w:p w14:paraId="12384387" w14:textId="138354CF" w:rsidR="00B315FA" w:rsidRPr="00CA6A04" w:rsidRDefault="00351845" w:rsidP="00786E64">
      <w:pPr>
        <w:pStyle w:val="ListParagraph"/>
        <w:numPr>
          <w:ilvl w:val="0"/>
          <w:numId w:val="10"/>
        </w:numPr>
        <w:rPr>
          <w:rFonts w:ascii="Arial" w:hAnsi="Arial" w:cs="Arial"/>
          <w:b/>
          <w:sz w:val="24"/>
          <w:szCs w:val="24"/>
        </w:rPr>
      </w:pPr>
      <w:bookmarkStart w:id="61" w:name="_Hlk115358505"/>
      <w:r w:rsidRPr="00CA6A04">
        <w:rPr>
          <w:rFonts w:ascii="Arial" w:hAnsi="Arial" w:cs="Arial"/>
          <w:b/>
          <w:sz w:val="24"/>
          <w:szCs w:val="24"/>
        </w:rPr>
        <w:t>Scoring Weights and Process</w:t>
      </w:r>
      <w:bookmarkEnd w:id="59"/>
      <w:bookmarkEnd w:id="60"/>
    </w:p>
    <w:p w14:paraId="3059369B" w14:textId="77777777" w:rsidR="00B315FA" w:rsidRPr="00BB1310" w:rsidRDefault="00B315FA" w:rsidP="00BB1310">
      <w:pPr>
        <w:rPr>
          <w:rFonts w:ascii="Arial" w:hAnsi="Arial" w:cs="Arial"/>
          <w:sz w:val="24"/>
          <w:szCs w:val="24"/>
        </w:rPr>
      </w:pPr>
    </w:p>
    <w:p w14:paraId="77602A05" w14:textId="75AD3146" w:rsidR="00214F9E" w:rsidRPr="00CA6A04" w:rsidRDefault="00351845" w:rsidP="00786E64">
      <w:pPr>
        <w:pStyle w:val="ListParagraph"/>
        <w:numPr>
          <w:ilvl w:val="1"/>
          <w:numId w:val="10"/>
        </w:numPr>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T</w:t>
      </w:r>
      <w:r w:rsidR="00B83478" w:rsidRPr="00CA6A04">
        <w:rPr>
          <w:rFonts w:ascii="Arial" w:hAnsi="Arial" w:cs="Arial"/>
          <w:sz w:val="24"/>
          <w:szCs w:val="24"/>
        </w:rPr>
        <w:t>he score will be based on a 100-</w:t>
      </w:r>
      <w:r w:rsidRPr="00CA6A04">
        <w:rPr>
          <w:rFonts w:ascii="Arial" w:hAnsi="Arial" w:cs="Arial"/>
          <w:sz w:val="24"/>
          <w:szCs w:val="24"/>
        </w:rPr>
        <w:t>point scale and will measure the degree to which each proposal</w:t>
      </w:r>
      <w:r w:rsidR="00214F9E" w:rsidRPr="00CA6A04">
        <w:rPr>
          <w:rFonts w:ascii="Arial" w:hAnsi="Arial" w:cs="Arial"/>
          <w:sz w:val="24"/>
          <w:szCs w:val="24"/>
        </w:rPr>
        <w:t xml:space="preserve"> meets the following criteria.</w:t>
      </w:r>
    </w:p>
    <w:p w14:paraId="3F38FBA6" w14:textId="45534F6B" w:rsidR="00DB369A" w:rsidRPr="00CA6A04" w:rsidRDefault="00DB369A" w:rsidP="004F0520">
      <w:pPr>
        <w:rPr>
          <w:rFonts w:ascii="Arial" w:hAnsi="Arial" w:cs="Arial"/>
          <w:sz w:val="24"/>
          <w:szCs w:val="24"/>
        </w:rPr>
      </w:pPr>
    </w:p>
    <w:p w14:paraId="281A9A6F" w14:textId="3840887F" w:rsidR="009B08BA" w:rsidRPr="00CA6A04" w:rsidRDefault="009B08BA" w:rsidP="009B08BA">
      <w:pPr>
        <w:ind w:left="720"/>
        <w:rPr>
          <w:rFonts w:ascii="Arial" w:hAnsi="Arial" w:cs="Arial"/>
          <w:b/>
          <w:sz w:val="24"/>
          <w:szCs w:val="24"/>
        </w:rPr>
      </w:pPr>
      <w:r w:rsidRPr="00CA6A04">
        <w:rPr>
          <w:rFonts w:ascii="Arial" w:hAnsi="Arial" w:cs="Arial"/>
          <w:b/>
          <w:sz w:val="24"/>
          <w:szCs w:val="24"/>
        </w:rPr>
        <w:t xml:space="preserve">Section I. </w:t>
      </w:r>
      <w:r w:rsidRPr="00CA6A04">
        <w:rPr>
          <w:rFonts w:ascii="Arial" w:hAnsi="Arial" w:cs="Arial"/>
          <w:b/>
          <w:sz w:val="24"/>
          <w:szCs w:val="24"/>
        </w:rPr>
        <w:tab/>
        <w:t>Preliminary Information (No Points)</w:t>
      </w:r>
    </w:p>
    <w:p w14:paraId="575985E2" w14:textId="29FC3698" w:rsidR="009B08BA" w:rsidRPr="00CA6A04" w:rsidRDefault="00A0173C" w:rsidP="00BB1310">
      <w:pPr>
        <w:tabs>
          <w:tab w:val="left" w:pos="4440"/>
        </w:tabs>
        <w:ind w:firstLine="720"/>
        <w:rPr>
          <w:rFonts w:ascii="Arial" w:hAnsi="Arial" w:cs="Arial"/>
          <w:sz w:val="24"/>
          <w:szCs w:val="24"/>
        </w:rPr>
      </w:pPr>
      <w:r w:rsidRPr="00CA6A04">
        <w:rPr>
          <w:rFonts w:ascii="Arial" w:hAnsi="Arial" w:cs="Arial"/>
          <w:sz w:val="24"/>
          <w:szCs w:val="24"/>
        </w:rPr>
        <w:t>Includes all elements addressed above in Part IV, Section I.</w:t>
      </w:r>
    </w:p>
    <w:p w14:paraId="79AC199A" w14:textId="77777777" w:rsidR="009B08BA" w:rsidRPr="00CA6A04" w:rsidRDefault="009B08BA" w:rsidP="004F0520">
      <w:pPr>
        <w:rPr>
          <w:rFonts w:ascii="Arial" w:hAnsi="Arial" w:cs="Arial"/>
          <w:sz w:val="24"/>
          <w:szCs w:val="24"/>
        </w:rPr>
      </w:pPr>
    </w:p>
    <w:p w14:paraId="081AF6A2" w14:textId="5AF65869" w:rsidR="00351845" w:rsidRPr="00892A2A" w:rsidRDefault="00351845" w:rsidP="00B315FA">
      <w:pPr>
        <w:ind w:left="720"/>
        <w:rPr>
          <w:rFonts w:ascii="Arial" w:hAnsi="Arial" w:cs="Arial"/>
          <w:b/>
          <w:sz w:val="24"/>
          <w:szCs w:val="24"/>
        </w:rPr>
      </w:pPr>
      <w:r w:rsidRPr="00CA6A04">
        <w:rPr>
          <w:rFonts w:ascii="Arial" w:hAnsi="Arial" w:cs="Arial"/>
          <w:b/>
          <w:sz w:val="24"/>
          <w:szCs w:val="24"/>
        </w:rPr>
        <w:t>Section I</w:t>
      </w:r>
      <w:r w:rsidR="009B08BA" w:rsidRPr="00CA6A04">
        <w:rPr>
          <w:rFonts w:ascii="Arial" w:hAnsi="Arial" w:cs="Arial"/>
          <w:b/>
          <w:sz w:val="24"/>
          <w:szCs w:val="24"/>
        </w:rPr>
        <w:t>I</w:t>
      </w:r>
      <w:r w:rsidRPr="00CA6A04">
        <w:rPr>
          <w:rFonts w:ascii="Arial" w:hAnsi="Arial" w:cs="Arial"/>
          <w:b/>
          <w:sz w:val="24"/>
          <w:szCs w:val="24"/>
        </w:rPr>
        <w:t xml:space="preserve">.  </w:t>
      </w:r>
      <w:r w:rsidR="009B08BA" w:rsidRPr="00892A2A">
        <w:rPr>
          <w:rFonts w:ascii="Arial" w:hAnsi="Arial" w:cs="Arial"/>
          <w:b/>
          <w:sz w:val="24"/>
          <w:szCs w:val="24"/>
        </w:rPr>
        <w:tab/>
      </w:r>
      <w:r w:rsidRPr="00892A2A">
        <w:rPr>
          <w:rFonts w:ascii="Arial" w:hAnsi="Arial" w:cs="Arial"/>
          <w:b/>
          <w:sz w:val="24"/>
          <w:szCs w:val="24"/>
        </w:rPr>
        <w:t>Organization Qualifications and Experience (</w:t>
      </w:r>
      <w:r w:rsidR="00892A2A" w:rsidRPr="00892A2A">
        <w:rPr>
          <w:rFonts w:ascii="Arial" w:hAnsi="Arial" w:cs="Arial"/>
          <w:b/>
          <w:sz w:val="24"/>
          <w:szCs w:val="24"/>
        </w:rPr>
        <w:t>30</w:t>
      </w:r>
      <w:r w:rsidRPr="00892A2A">
        <w:rPr>
          <w:rFonts w:ascii="Arial" w:hAnsi="Arial" w:cs="Arial"/>
          <w:b/>
          <w:sz w:val="24"/>
          <w:szCs w:val="24"/>
        </w:rPr>
        <w:t xml:space="preserve"> points)</w:t>
      </w:r>
      <w:r w:rsidRPr="00892A2A">
        <w:rPr>
          <w:rFonts w:ascii="Arial" w:hAnsi="Arial" w:cs="Arial"/>
          <w:b/>
          <w:sz w:val="24"/>
          <w:szCs w:val="24"/>
        </w:rPr>
        <w:tab/>
      </w:r>
    </w:p>
    <w:p w14:paraId="0D746AD7" w14:textId="42C3DB8D" w:rsidR="00351845" w:rsidRPr="00892A2A" w:rsidRDefault="00351845" w:rsidP="00B315FA">
      <w:pPr>
        <w:ind w:firstLine="720"/>
        <w:rPr>
          <w:rFonts w:ascii="Arial" w:hAnsi="Arial" w:cs="Arial"/>
          <w:sz w:val="24"/>
          <w:szCs w:val="24"/>
        </w:rPr>
      </w:pPr>
      <w:r w:rsidRPr="00892A2A">
        <w:rPr>
          <w:rFonts w:ascii="Arial" w:hAnsi="Arial" w:cs="Arial"/>
          <w:sz w:val="24"/>
          <w:szCs w:val="24"/>
        </w:rPr>
        <w:t xml:space="preserve">Includes </w:t>
      </w:r>
      <w:r w:rsidR="00214F9E" w:rsidRPr="00892A2A">
        <w:rPr>
          <w:rFonts w:ascii="Arial" w:hAnsi="Arial" w:cs="Arial"/>
          <w:sz w:val="24"/>
          <w:szCs w:val="24"/>
        </w:rPr>
        <w:t>all elements addressed above in Part IV</w:t>
      </w:r>
      <w:r w:rsidR="00F67100" w:rsidRPr="00892A2A">
        <w:rPr>
          <w:rFonts w:ascii="Arial" w:hAnsi="Arial" w:cs="Arial"/>
          <w:sz w:val="24"/>
          <w:szCs w:val="24"/>
        </w:rPr>
        <w:t xml:space="preserve">, </w:t>
      </w:r>
      <w:r w:rsidR="00214F9E" w:rsidRPr="00892A2A">
        <w:rPr>
          <w:rFonts w:ascii="Arial" w:hAnsi="Arial" w:cs="Arial"/>
          <w:sz w:val="24"/>
          <w:szCs w:val="24"/>
        </w:rPr>
        <w:t>Section I</w:t>
      </w:r>
      <w:r w:rsidR="00A0173C" w:rsidRPr="00892A2A">
        <w:rPr>
          <w:rFonts w:ascii="Arial" w:hAnsi="Arial" w:cs="Arial"/>
          <w:sz w:val="24"/>
          <w:szCs w:val="24"/>
        </w:rPr>
        <w:t>I</w:t>
      </w:r>
      <w:r w:rsidR="00214F9E" w:rsidRPr="00892A2A">
        <w:rPr>
          <w:rFonts w:ascii="Arial" w:hAnsi="Arial" w:cs="Arial"/>
          <w:sz w:val="24"/>
          <w:szCs w:val="24"/>
        </w:rPr>
        <w:t>.</w:t>
      </w:r>
    </w:p>
    <w:p w14:paraId="4633603E" w14:textId="2EB5051D" w:rsidR="00351845" w:rsidRPr="00892A2A" w:rsidRDefault="00351845" w:rsidP="004F0520">
      <w:pPr>
        <w:rPr>
          <w:rFonts w:ascii="Arial" w:hAnsi="Arial" w:cs="Arial"/>
          <w:sz w:val="24"/>
          <w:szCs w:val="24"/>
        </w:rPr>
      </w:pPr>
    </w:p>
    <w:p w14:paraId="3C0015D2" w14:textId="4FDA6517" w:rsidR="00351845" w:rsidRPr="00892A2A" w:rsidRDefault="00351845" w:rsidP="00B315FA">
      <w:pPr>
        <w:ind w:firstLine="720"/>
        <w:rPr>
          <w:rFonts w:ascii="Arial" w:hAnsi="Arial" w:cs="Arial"/>
          <w:sz w:val="24"/>
          <w:szCs w:val="24"/>
        </w:rPr>
      </w:pPr>
      <w:r w:rsidRPr="00892A2A">
        <w:rPr>
          <w:rFonts w:ascii="Arial" w:hAnsi="Arial" w:cs="Arial"/>
          <w:b/>
          <w:sz w:val="24"/>
          <w:szCs w:val="24"/>
        </w:rPr>
        <w:t>Section II</w:t>
      </w:r>
      <w:r w:rsidR="009B08BA" w:rsidRPr="00892A2A">
        <w:rPr>
          <w:rFonts w:ascii="Arial" w:hAnsi="Arial" w:cs="Arial"/>
          <w:b/>
          <w:sz w:val="24"/>
          <w:szCs w:val="24"/>
        </w:rPr>
        <w:t>I</w:t>
      </w:r>
      <w:r w:rsidRPr="00892A2A">
        <w:rPr>
          <w:rFonts w:ascii="Arial" w:hAnsi="Arial" w:cs="Arial"/>
          <w:b/>
          <w:sz w:val="24"/>
          <w:szCs w:val="24"/>
        </w:rPr>
        <w:t xml:space="preserve">.  </w:t>
      </w:r>
      <w:r w:rsidR="009B08BA" w:rsidRPr="00892A2A">
        <w:rPr>
          <w:rFonts w:ascii="Arial" w:hAnsi="Arial" w:cs="Arial"/>
          <w:b/>
          <w:sz w:val="24"/>
          <w:szCs w:val="24"/>
        </w:rPr>
        <w:tab/>
      </w:r>
      <w:r w:rsidRPr="00892A2A">
        <w:rPr>
          <w:rFonts w:ascii="Arial" w:hAnsi="Arial" w:cs="Arial"/>
          <w:b/>
          <w:sz w:val="24"/>
          <w:szCs w:val="24"/>
        </w:rPr>
        <w:t xml:space="preserve"> </w:t>
      </w:r>
      <w:r w:rsidR="005E01BF" w:rsidRPr="00892A2A">
        <w:rPr>
          <w:rFonts w:ascii="Arial" w:hAnsi="Arial" w:cs="Arial"/>
          <w:b/>
          <w:sz w:val="24"/>
          <w:szCs w:val="24"/>
        </w:rPr>
        <w:t>Proposed Services</w:t>
      </w:r>
      <w:r w:rsidRPr="00892A2A">
        <w:rPr>
          <w:rFonts w:ascii="Arial" w:hAnsi="Arial" w:cs="Arial"/>
          <w:b/>
          <w:sz w:val="24"/>
          <w:szCs w:val="24"/>
        </w:rPr>
        <w:t xml:space="preserve"> (</w:t>
      </w:r>
      <w:r w:rsidR="00892A2A" w:rsidRPr="00892A2A">
        <w:rPr>
          <w:rFonts w:ascii="Arial" w:hAnsi="Arial" w:cs="Arial"/>
          <w:b/>
          <w:sz w:val="24"/>
          <w:szCs w:val="24"/>
        </w:rPr>
        <w:t>35</w:t>
      </w:r>
      <w:r w:rsidRPr="00892A2A">
        <w:rPr>
          <w:rFonts w:ascii="Arial" w:hAnsi="Arial" w:cs="Arial"/>
          <w:b/>
          <w:sz w:val="24"/>
          <w:szCs w:val="24"/>
        </w:rPr>
        <w:t xml:space="preserve"> points</w:t>
      </w:r>
      <w:r w:rsidRPr="00892A2A">
        <w:rPr>
          <w:rFonts w:ascii="Arial" w:hAnsi="Arial"/>
          <w:b/>
          <w:bCs/>
          <w:sz w:val="24"/>
        </w:rPr>
        <w:t>)</w:t>
      </w:r>
      <w:r w:rsidRPr="00892A2A">
        <w:rPr>
          <w:rFonts w:ascii="Arial" w:hAnsi="Arial" w:cs="Arial"/>
          <w:sz w:val="24"/>
          <w:szCs w:val="24"/>
        </w:rPr>
        <w:t xml:space="preserve">  </w:t>
      </w:r>
    </w:p>
    <w:p w14:paraId="6A51F752" w14:textId="53DA9AC0" w:rsidR="00351845" w:rsidRPr="00892A2A" w:rsidRDefault="00214F9E" w:rsidP="00B315FA">
      <w:pPr>
        <w:ind w:firstLine="720"/>
        <w:rPr>
          <w:rFonts w:ascii="Arial" w:hAnsi="Arial" w:cs="Arial"/>
          <w:sz w:val="24"/>
          <w:szCs w:val="24"/>
        </w:rPr>
      </w:pPr>
      <w:r w:rsidRPr="00892A2A">
        <w:rPr>
          <w:rFonts w:ascii="Arial" w:hAnsi="Arial" w:cs="Arial"/>
          <w:sz w:val="24"/>
          <w:szCs w:val="24"/>
        </w:rPr>
        <w:t>Includes all elements addressed above in Part IV</w:t>
      </w:r>
      <w:r w:rsidR="00F67100" w:rsidRPr="00892A2A">
        <w:rPr>
          <w:rFonts w:ascii="Arial" w:hAnsi="Arial" w:cs="Arial"/>
          <w:sz w:val="24"/>
          <w:szCs w:val="24"/>
        </w:rPr>
        <w:t xml:space="preserve">, </w:t>
      </w:r>
      <w:r w:rsidRPr="00892A2A">
        <w:rPr>
          <w:rFonts w:ascii="Arial" w:hAnsi="Arial" w:cs="Arial"/>
          <w:sz w:val="24"/>
          <w:szCs w:val="24"/>
        </w:rPr>
        <w:t>Section II</w:t>
      </w:r>
      <w:r w:rsidR="00A0173C" w:rsidRPr="00892A2A">
        <w:rPr>
          <w:rFonts w:ascii="Arial" w:hAnsi="Arial" w:cs="Arial"/>
          <w:sz w:val="24"/>
          <w:szCs w:val="24"/>
        </w:rPr>
        <w:t>I</w:t>
      </w:r>
      <w:r w:rsidRPr="00892A2A">
        <w:rPr>
          <w:rFonts w:ascii="Arial" w:hAnsi="Arial" w:cs="Arial"/>
          <w:sz w:val="24"/>
          <w:szCs w:val="24"/>
        </w:rPr>
        <w:t>.</w:t>
      </w:r>
    </w:p>
    <w:p w14:paraId="658A036A" w14:textId="77777777" w:rsidR="00351845" w:rsidRPr="00892A2A" w:rsidRDefault="00351845" w:rsidP="004F0520">
      <w:pPr>
        <w:rPr>
          <w:rFonts w:ascii="Arial" w:hAnsi="Arial" w:cs="Arial"/>
          <w:sz w:val="24"/>
          <w:szCs w:val="24"/>
        </w:rPr>
      </w:pPr>
    </w:p>
    <w:p w14:paraId="7AB1F8A8" w14:textId="212D0A64" w:rsidR="00351845" w:rsidRPr="00892A2A" w:rsidRDefault="00351845" w:rsidP="00B315FA">
      <w:pPr>
        <w:ind w:firstLine="720"/>
        <w:rPr>
          <w:rFonts w:ascii="Arial" w:hAnsi="Arial" w:cs="Arial"/>
          <w:b/>
          <w:sz w:val="24"/>
          <w:szCs w:val="24"/>
        </w:rPr>
      </w:pPr>
      <w:r w:rsidRPr="00CA6A04">
        <w:rPr>
          <w:rFonts w:ascii="Arial" w:hAnsi="Arial" w:cs="Arial"/>
          <w:b/>
          <w:sz w:val="24"/>
          <w:szCs w:val="24"/>
        </w:rPr>
        <w:t>Section I</w:t>
      </w:r>
      <w:r w:rsidR="009B08BA" w:rsidRPr="00CA6A04">
        <w:rPr>
          <w:rFonts w:ascii="Arial" w:hAnsi="Arial" w:cs="Arial"/>
          <w:b/>
          <w:sz w:val="24"/>
          <w:szCs w:val="24"/>
        </w:rPr>
        <w:t>V</w:t>
      </w:r>
      <w:r w:rsidRPr="00CA6A04">
        <w:rPr>
          <w:rFonts w:ascii="Arial" w:hAnsi="Arial" w:cs="Arial"/>
          <w:b/>
          <w:sz w:val="24"/>
          <w:szCs w:val="24"/>
        </w:rPr>
        <w:t xml:space="preserve">. </w:t>
      </w:r>
      <w:r w:rsidR="009B08BA" w:rsidRPr="00CA6A04">
        <w:rPr>
          <w:rFonts w:ascii="Arial" w:hAnsi="Arial" w:cs="Arial"/>
          <w:b/>
          <w:sz w:val="24"/>
          <w:szCs w:val="24"/>
        </w:rPr>
        <w:tab/>
      </w:r>
      <w:r w:rsidRPr="00CA6A04">
        <w:rPr>
          <w:rFonts w:ascii="Arial" w:hAnsi="Arial" w:cs="Arial"/>
          <w:b/>
          <w:sz w:val="24"/>
          <w:szCs w:val="24"/>
        </w:rPr>
        <w:t xml:space="preserve"> Co</w:t>
      </w:r>
      <w:r w:rsidRPr="00892A2A">
        <w:rPr>
          <w:rFonts w:ascii="Arial" w:hAnsi="Arial" w:cs="Arial"/>
          <w:b/>
          <w:sz w:val="24"/>
          <w:szCs w:val="24"/>
        </w:rPr>
        <w:t>st Proposal (</w:t>
      </w:r>
      <w:r w:rsidR="00706669" w:rsidRPr="00892A2A">
        <w:rPr>
          <w:rFonts w:ascii="Arial" w:hAnsi="Arial" w:cs="Arial"/>
          <w:b/>
          <w:sz w:val="24"/>
          <w:szCs w:val="24"/>
        </w:rPr>
        <w:t>25</w:t>
      </w:r>
      <w:r w:rsidR="00706669" w:rsidRPr="00892A2A">
        <w:rPr>
          <w:rFonts w:ascii="Arial" w:hAnsi="Arial"/>
          <w:b/>
          <w:sz w:val="24"/>
        </w:rPr>
        <w:t xml:space="preserve"> </w:t>
      </w:r>
      <w:r w:rsidRPr="00892A2A">
        <w:rPr>
          <w:rFonts w:ascii="Arial" w:hAnsi="Arial" w:cs="Arial"/>
          <w:b/>
          <w:sz w:val="24"/>
          <w:szCs w:val="24"/>
        </w:rPr>
        <w:t xml:space="preserve">points) </w:t>
      </w:r>
    </w:p>
    <w:p w14:paraId="189D4E9A" w14:textId="1FC6C1ED" w:rsidR="00351845" w:rsidRDefault="00214F9E" w:rsidP="00B315FA">
      <w:pPr>
        <w:ind w:firstLine="720"/>
        <w:rPr>
          <w:rFonts w:ascii="Arial" w:hAnsi="Arial" w:cs="Arial"/>
          <w:sz w:val="24"/>
          <w:szCs w:val="24"/>
        </w:rPr>
      </w:pPr>
      <w:r w:rsidRPr="00892A2A">
        <w:rPr>
          <w:rFonts w:ascii="Arial" w:hAnsi="Arial" w:cs="Arial"/>
          <w:sz w:val="24"/>
          <w:szCs w:val="24"/>
        </w:rPr>
        <w:t>Includes all elements addressed above in Part IV</w:t>
      </w:r>
      <w:r w:rsidR="00F67100" w:rsidRPr="00892A2A">
        <w:rPr>
          <w:rFonts w:ascii="Arial" w:hAnsi="Arial" w:cs="Arial"/>
          <w:sz w:val="24"/>
          <w:szCs w:val="24"/>
        </w:rPr>
        <w:t xml:space="preserve">, </w:t>
      </w:r>
      <w:r w:rsidRPr="00892A2A">
        <w:rPr>
          <w:rFonts w:ascii="Arial" w:hAnsi="Arial" w:cs="Arial"/>
          <w:sz w:val="24"/>
          <w:szCs w:val="24"/>
        </w:rPr>
        <w:t>S</w:t>
      </w:r>
      <w:r w:rsidRPr="00CA6A04">
        <w:rPr>
          <w:rFonts w:ascii="Arial" w:hAnsi="Arial" w:cs="Arial"/>
          <w:sz w:val="24"/>
          <w:szCs w:val="24"/>
        </w:rPr>
        <w:t>ection I</w:t>
      </w:r>
      <w:r w:rsidR="00A0173C" w:rsidRPr="00CA6A04">
        <w:rPr>
          <w:rFonts w:ascii="Arial" w:hAnsi="Arial" w:cs="Arial"/>
          <w:sz w:val="24"/>
          <w:szCs w:val="24"/>
        </w:rPr>
        <w:t>V</w:t>
      </w:r>
      <w:r w:rsidRPr="00CA6A04">
        <w:rPr>
          <w:rFonts w:ascii="Arial" w:hAnsi="Arial" w:cs="Arial"/>
          <w:sz w:val="24"/>
          <w:szCs w:val="24"/>
        </w:rPr>
        <w:t>.</w:t>
      </w:r>
    </w:p>
    <w:p w14:paraId="65DD304D" w14:textId="77777777" w:rsidR="00E767C3" w:rsidRPr="00CA6A04" w:rsidRDefault="00E767C3" w:rsidP="004F0520">
      <w:pPr>
        <w:rPr>
          <w:rFonts w:ascii="Arial" w:hAnsi="Arial" w:cs="Arial"/>
          <w:sz w:val="24"/>
          <w:szCs w:val="24"/>
        </w:rPr>
      </w:pPr>
    </w:p>
    <w:p w14:paraId="117063A9" w14:textId="0BAA891C" w:rsidR="00B315FA" w:rsidRPr="00CA6A04" w:rsidRDefault="00351845" w:rsidP="00786E64">
      <w:pPr>
        <w:pStyle w:val="ListParagraph"/>
        <w:numPr>
          <w:ilvl w:val="1"/>
          <w:numId w:val="10"/>
        </w:numPr>
        <w:rPr>
          <w:rFonts w:ascii="Arial" w:hAnsi="Arial" w:cs="Arial"/>
          <w:sz w:val="24"/>
          <w:szCs w:val="24"/>
        </w:rPr>
      </w:pPr>
      <w:r w:rsidRPr="00CA6A04">
        <w:rPr>
          <w:rFonts w:ascii="Arial" w:hAnsi="Arial" w:cs="Arial"/>
          <w:b/>
          <w:sz w:val="24"/>
          <w:szCs w:val="24"/>
        </w:rPr>
        <w:t>Scoring Process:</w:t>
      </w:r>
      <w:r w:rsidRPr="00CA6A04">
        <w:rPr>
          <w:rFonts w:ascii="Arial" w:hAnsi="Arial" w:cs="Arial"/>
          <w:sz w:val="24"/>
          <w:szCs w:val="24"/>
        </w:rPr>
        <w:t xml:space="preserve">  </w:t>
      </w:r>
      <w:r w:rsidR="00892A2A">
        <w:rPr>
          <w:rFonts w:ascii="Arial" w:hAnsi="Arial" w:cs="Arial"/>
          <w:sz w:val="24"/>
          <w:szCs w:val="24"/>
        </w:rPr>
        <w:t>T</w:t>
      </w:r>
      <w:r w:rsidR="0004390B" w:rsidRPr="00C97934">
        <w:rPr>
          <w:rFonts w:ascii="Arial" w:hAnsi="Arial" w:cs="Arial"/>
          <w:sz w:val="24"/>
          <w:szCs w:val="24"/>
        </w:rPr>
        <w:t xml:space="preserve">he evaluation team will use a </w:t>
      </w:r>
      <w:r w:rsidR="0004390B" w:rsidRPr="00C97934">
        <w:rPr>
          <w:rFonts w:ascii="Arial" w:hAnsi="Arial" w:cs="Arial"/>
          <w:sz w:val="24"/>
          <w:szCs w:val="24"/>
          <w:u w:val="single"/>
        </w:rPr>
        <w:t>consensus</w:t>
      </w:r>
      <w:r w:rsidR="0004390B"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281C98CF" w14:textId="77777777" w:rsidR="00B315FA" w:rsidRPr="00BB1310" w:rsidRDefault="00B315FA" w:rsidP="00BB1310">
      <w:pPr>
        <w:rPr>
          <w:rFonts w:ascii="Arial" w:hAnsi="Arial" w:cs="Arial"/>
          <w:sz w:val="24"/>
          <w:szCs w:val="24"/>
        </w:rPr>
      </w:pPr>
    </w:p>
    <w:p w14:paraId="219E21E2" w14:textId="7D10135A" w:rsidR="00351845" w:rsidRPr="00B315FA" w:rsidRDefault="00351845" w:rsidP="00786E64">
      <w:pPr>
        <w:pStyle w:val="ListParagraph"/>
        <w:numPr>
          <w:ilvl w:val="1"/>
          <w:numId w:val="10"/>
        </w:numPr>
        <w:rPr>
          <w:rFonts w:ascii="Arial" w:hAnsi="Arial" w:cs="Arial"/>
          <w:sz w:val="24"/>
          <w:szCs w:val="24"/>
        </w:rPr>
      </w:pPr>
      <w:r w:rsidRPr="00CA6A04">
        <w:rPr>
          <w:rFonts w:ascii="Arial" w:hAnsi="Arial" w:cs="Arial"/>
          <w:b/>
          <w:sz w:val="24"/>
          <w:szCs w:val="24"/>
        </w:rPr>
        <w:t>Scoring the Cost Proposal:</w:t>
      </w:r>
      <w:r w:rsidRPr="00CA6A04">
        <w:rPr>
          <w:rFonts w:ascii="Arial" w:hAnsi="Arial" w:cs="Arial"/>
          <w:sz w:val="24"/>
          <w:szCs w:val="24"/>
        </w:rPr>
        <w:t xml:space="preserve"> The total cost proposed for conducting all the functions specified in th</w:t>
      </w:r>
      <w:r w:rsidR="00AA460A" w:rsidRPr="00CA6A04">
        <w:rPr>
          <w:rFonts w:ascii="Arial" w:hAnsi="Arial" w:cs="Arial"/>
          <w:sz w:val="24"/>
          <w:szCs w:val="24"/>
        </w:rPr>
        <w:t>e</w:t>
      </w:r>
      <w:r w:rsidRPr="00CA6A04">
        <w:rPr>
          <w:rFonts w:ascii="Arial" w:hAnsi="Arial" w:cs="Arial"/>
          <w:sz w:val="24"/>
          <w:szCs w:val="24"/>
        </w:rPr>
        <w:t xml:space="preserve"> RFP will be assigned a score</w:t>
      </w:r>
      <w:r w:rsidRPr="00B315FA">
        <w:rPr>
          <w:rFonts w:ascii="Arial" w:hAnsi="Arial" w:cs="Arial"/>
          <w:sz w:val="24"/>
          <w:szCs w:val="24"/>
        </w:rPr>
        <w:t xml:space="preserve"> according to a mathematical formula.  The lowest bid will be </w:t>
      </w:r>
      <w:r w:rsidRPr="00576BF3">
        <w:rPr>
          <w:rFonts w:ascii="Arial" w:hAnsi="Arial" w:cs="Arial"/>
          <w:sz w:val="24"/>
          <w:szCs w:val="24"/>
        </w:rPr>
        <w:t>award</w:t>
      </w:r>
      <w:r w:rsidRPr="00892A2A">
        <w:rPr>
          <w:rFonts w:ascii="Arial" w:hAnsi="Arial" w:cs="Arial"/>
          <w:sz w:val="24"/>
          <w:szCs w:val="24"/>
        </w:rPr>
        <w:t xml:space="preserve">ed </w:t>
      </w:r>
      <w:r w:rsidR="00706669" w:rsidRPr="00892A2A">
        <w:rPr>
          <w:rFonts w:ascii="Arial" w:hAnsi="Arial" w:cs="Arial"/>
          <w:sz w:val="24"/>
          <w:szCs w:val="24"/>
          <w:u w:val="single"/>
        </w:rPr>
        <w:t xml:space="preserve">25 </w:t>
      </w:r>
      <w:r w:rsidRPr="00892A2A">
        <w:rPr>
          <w:rFonts w:ascii="Arial" w:hAnsi="Arial" w:cs="Arial"/>
          <w:sz w:val="24"/>
          <w:szCs w:val="24"/>
          <w:u w:val="single"/>
        </w:rPr>
        <w:t>points</w:t>
      </w:r>
      <w:r w:rsidR="00550F13" w:rsidRPr="00892A2A">
        <w:rPr>
          <w:rFonts w:ascii="Arial" w:hAnsi="Arial" w:cs="Arial"/>
          <w:sz w:val="24"/>
          <w:szCs w:val="24"/>
        </w:rPr>
        <w:t xml:space="preserve">. </w:t>
      </w:r>
      <w:r w:rsidR="00214F9E" w:rsidRPr="00892A2A">
        <w:rPr>
          <w:rFonts w:ascii="Arial" w:hAnsi="Arial" w:cs="Arial"/>
          <w:sz w:val="24"/>
          <w:szCs w:val="24"/>
        </w:rPr>
        <w:t xml:space="preserve"> </w:t>
      </w:r>
      <w:r w:rsidRPr="00892A2A">
        <w:rPr>
          <w:rFonts w:ascii="Arial" w:hAnsi="Arial" w:cs="Arial"/>
          <w:sz w:val="24"/>
          <w:szCs w:val="24"/>
        </w:rPr>
        <w:t>P</w:t>
      </w:r>
      <w:r w:rsidRPr="00B315FA">
        <w:rPr>
          <w:rFonts w:ascii="Arial" w:hAnsi="Arial" w:cs="Arial"/>
          <w:sz w:val="24"/>
          <w:szCs w:val="24"/>
        </w:rPr>
        <w:t>roposals with higher bid</w:t>
      </w:r>
      <w:r w:rsidR="0004390B">
        <w:rPr>
          <w:rFonts w:ascii="Arial" w:hAnsi="Arial" w:cs="Arial"/>
          <w:sz w:val="24"/>
          <w:szCs w:val="24"/>
        </w:rPr>
        <w:t>s</w:t>
      </w:r>
      <w:r w:rsidR="00214F9E" w:rsidRPr="00B315FA">
        <w:rPr>
          <w:rFonts w:ascii="Arial" w:hAnsi="Arial" w:cs="Arial"/>
          <w:sz w:val="24"/>
          <w:szCs w:val="24"/>
        </w:rPr>
        <w:t xml:space="preserve"> values</w:t>
      </w:r>
      <w:r w:rsidRPr="00B315FA">
        <w:rPr>
          <w:rFonts w:ascii="Arial" w:hAnsi="Arial" w:cs="Arial"/>
          <w:sz w:val="24"/>
          <w:szCs w:val="24"/>
        </w:rPr>
        <w:t xml:space="preserve"> will be awarded proportionately fewer points ca</w:t>
      </w:r>
      <w:r w:rsidR="00214F9E" w:rsidRPr="00B315FA">
        <w:rPr>
          <w:rFonts w:ascii="Arial" w:hAnsi="Arial" w:cs="Arial"/>
          <w:sz w:val="24"/>
          <w:szCs w:val="24"/>
        </w:rPr>
        <w:t>lculated in comparison with the</w:t>
      </w:r>
      <w:r w:rsidRPr="00B315FA">
        <w:rPr>
          <w:rFonts w:ascii="Arial" w:hAnsi="Arial" w:cs="Arial"/>
          <w:sz w:val="24"/>
          <w:szCs w:val="24"/>
        </w:rPr>
        <w:t xml:space="preserve"> lowest bid.</w:t>
      </w:r>
    </w:p>
    <w:bookmarkEnd w:id="61"/>
    <w:p w14:paraId="4A86A8BA" w14:textId="7B03455A" w:rsidR="004B43A8" w:rsidRDefault="004B43A8" w:rsidP="00BB1310">
      <w:pPr>
        <w:rPr>
          <w:rFonts w:ascii="Arial" w:hAnsi="Arial" w:cs="Arial"/>
          <w:sz w:val="24"/>
          <w:szCs w:val="24"/>
        </w:rPr>
      </w:pPr>
    </w:p>
    <w:p w14:paraId="2B03C84E" w14:textId="77777777" w:rsidR="00351845" w:rsidRPr="004F0520" w:rsidRDefault="00351845" w:rsidP="00B315FA">
      <w:pPr>
        <w:ind w:firstLine="720"/>
        <w:rPr>
          <w:rFonts w:ascii="Arial" w:hAnsi="Arial" w:cs="Arial"/>
          <w:sz w:val="24"/>
          <w:szCs w:val="24"/>
        </w:rPr>
      </w:pPr>
      <w:r w:rsidRPr="004F0520">
        <w:rPr>
          <w:rFonts w:ascii="Arial" w:hAnsi="Arial" w:cs="Arial"/>
          <w:sz w:val="24"/>
          <w:szCs w:val="24"/>
        </w:rPr>
        <w:t>The scoring formula is:</w:t>
      </w:r>
    </w:p>
    <w:p w14:paraId="4B281EEB" w14:textId="77777777" w:rsidR="00214F9E" w:rsidRPr="004F0520" w:rsidRDefault="00214F9E" w:rsidP="004F0520">
      <w:pPr>
        <w:rPr>
          <w:rFonts w:ascii="Arial" w:hAnsi="Arial" w:cs="Arial"/>
          <w:sz w:val="24"/>
          <w:szCs w:val="24"/>
        </w:rPr>
      </w:pPr>
    </w:p>
    <w:p w14:paraId="5D36FB41" w14:textId="70C3AF00" w:rsidR="00351845" w:rsidRPr="004F0520" w:rsidRDefault="00F60F1A" w:rsidP="00B315FA">
      <w:pPr>
        <w:ind w:left="720"/>
        <w:rPr>
          <w:rFonts w:ascii="Arial" w:hAnsi="Arial" w:cs="Arial"/>
          <w:sz w:val="24"/>
          <w:szCs w:val="24"/>
        </w:rPr>
      </w:pPr>
      <w:r w:rsidRPr="004F0520">
        <w:rPr>
          <w:rFonts w:ascii="Arial" w:hAnsi="Arial" w:cs="Arial"/>
          <w:sz w:val="24"/>
          <w:szCs w:val="24"/>
        </w:rPr>
        <w:lastRenderedPageBreak/>
        <w:t>(L</w:t>
      </w:r>
      <w:r w:rsidR="00351845" w:rsidRPr="004F0520">
        <w:rPr>
          <w:rFonts w:ascii="Arial" w:hAnsi="Arial" w:cs="Arial"/>
          <w:sz w:val="24"/>
          <w:szCs w:val="24"/>
        </w:rPr>
        <w:t>owest submitted cost</w:t>
      </w:r>
      <w:r w:rsidR="00214F9E" w:rsidRPr="004F0520">
        <w:rPr>
          <w:rFonts w:ascii="Arial" w:hAnsi="Arial" w:cs="Arial"/>
          <w:sz w:val="24"/>
          <w:szCs w:val="24"/>
        </w:rPr>
        <w:t xml:space="preserve"> proposal </w:t>
      </w:r>
      <w:r w:rsidR="00351845" w:rsidRPr="004F0520">
        <w:rPr>
          <w:rFonts w:ascii="Arial" w:hAnsi="Arial" w:cs="Arial"/>
          <w:sz w:val="24"/>
          <w:szCs w:val="24"/>
        </w:rPr>
        <w:t>/</w:t>
      </w:r>
      <w:r w:rsidR="00214F9E" w:rsidRPr="004F0520">
        <w:rPr>
          <w:rFonts w:ascii="Arial" w:hAnsi="Arial" w:cs="Arial"/>
          <w:sz w:val="24"/>
          <w:szCs w:val="24"/>
        </w:rPr>
        <w:t xml:space="preserve"> </w:t>
      </w:r>
      <w:r w:rsidRPr="004F0520">
        <w:rPr>
          <w:rFonts w:ascii="Arial" w:hAnsi="Arial" w:cs="Arial"/>
          <w:sz w:val="24"/>
          <w:szCs w:val="24"/>
        </w:rPr>
        <w:t>C</w:t>
      </w:r>
      <w:r w:rsidR="00351845" w:rsidRPr="004F0520">
        <w:rPr>
          <w:rFonts w:ascii="Arial" w:hAnsi="Arial" w:cs="Arial"/>
          <w:sz w:val="24"/>
          <w:szCs w:val="24"/>
        </w:rPr>
        <w:t>ost of proposal being scored)</w:t>
      </w:r>
      <w:r w:rsidR="00351845" w:rsidRPr="00892A2A">
        <w:rPr>
          <w:rFonts w:ascii="Arial" w:hAnsi="Arial" w:cs="Arial"/>
          <w:sz w:val="24"/>
          <w:szCs w:val="24"/>
        </w:rPr>
        <w:t xml:space="preserve"> x </w:t>
      </w:r>
      <w:r w:rsidR="00706669" w:rsidRPr="00892A2A">
        <w:rPr>
          <w:rFonts w:ascii="Arial" w:hAnsi="Arial" w:cs="Arial"/>
          <w:sz w:val="24"/>
          <w:szCs w:val="24"/>
        </w:rPr>
        <w:t xml:space="preserve">25 </w:t>
      </w:r>
      <w:r w:rsidR="00351845" w:rsidRPr="00190FEC">
        <w:rPr>
          <w:rFonts w:ascii="Arial" w:hAnsi="Arial" w:cs="Arial"/>
          <w:sz w:val="24"/>
          <w:szCs w:val="24"/>
        </w:rPr>
        <w:t>=</w:t>
      </w:r>
      <w:r w:rsidR="00351845" w:rsidRPr="004F0520">
        <w:rPr>
          <w:rFonts w:ascii="Arial" w:hAnsi="Arial" w:cs="Arial"/>
          <w:sz w:val="24"/>
          <w:szCs w:val="24"/>
        </w:rPr>
        <w:t xml:space="preserve"> pro-rated score</w:t>
      </w:r>
    </w:p>
    <w:p w14:paraId="2151DD4F" w14:textId="77777777" w:rsidR="00351845" w:rsidRPr="004F0520" w:rsidRDefault="00351845" w:rsidP="004F0520">
      <w:pPr>
        <w:rPr>
          <w:rFonts w:ascii="Arial" w:hAnsi="Arial" w:cs="Arial"/>
          <w:sz w:val="24"/>
          <w:szCs w:val="24"/>
        </w:rPr>
      </w:pPr>
    </w:p>
    <w:p w14:paraId="5CA3DA5E" w14:textId="2D1A3059" w:rsidR="00351845" w:rsidRPr="00762AA5" w:rsidRDefault="00351845" w:rsidP="00B315FA">
      <w:pPr>
        <w:ind w:left="720"/>
        <w:rPr>
          <w:rFonts w:ascii="Arial" w:hAnsi="Arial" w:cs="Arial"/>
          <w:sz w:val="24"/>
          <w:szCs w:val="24"/>
        </w:rPr>
      </w:pPr>
      <w:bookmarkStart w:id="62" w:name="_Hlk115358553"/>
      <w:r w:rsidRPr="00BA4F52">
        <w:rPr>
          <w:rFonts w:ascii="Arial" w:hAnsi="Arial" w:cs="Arial"/>
          <w:sz w:val="24"/>
          <w:szCs w:val="24"/>
          <w:u w:val="single"/>
        </w:rPr>
        <w:t>No Best and Final Offers</w:t>
      </w:r>
      <w:r w:rsidRPr="00BA4F52">
        <w:rPr>
          <w:rFonts w:ascii="Arial" w:hAnsi="Arial" w:cs="Arial"/>
          <w:sz w:val="24"/>
          <w:szCs w:val="24"/>
        </w:rPr>
        <w:t>:</w:t>
      </w:r>
      <w:r w:rsidRPr="004F0520">
        <w:rPr>
          <w:rFonts w:ascii="Arial" w:hAnsi="Arial" w:cs="Arial"/>
          <w:sz w:val="24"/>
          <w:szCs w:val="24"/>
        </w:rPr>
        <w:t xml:space="preserve"> The State </w:t>
      </w:r>
      <w:r w:rsidR="0004390B">
        <w:rPr>
          <w:rFonts w:ascii="Arial" w:hAnsi="Arial" w:cs="Arial"/>
          <w:sz w:val="24"/>
          <w:szCs w:val="24"/>
        </w:rPr>
        <w:t xml:space="preserve">of Maine </w:t>
      </w:r>
      <w:r w:rsidRPr="004F0520">
        <w:rPr>
          <w:rFonts w:ascii="Arial" w:hAnsi="Arial" w:cs="Arial"/>
          <w:sz w:val="24"/>
          <w:szCs w:val="24"/>
        </w:rPr>
        <w:t>will not seek</w:t>
      </w:r>
      <w:r w:rsidR="000C0044">
        <w:rPr>
          <w:rFonts w:ascii="Arial" w:hAnsi="Arial" w:cs="Arial"/>
          <w:sz w:val="24"/>
          <w:szCs w:val="24"/>
        </w:rPr>
        <w:t xml:space="preserve"> or accept</w:t>
      </w:r>
      <w:r w:rsidRPr="004F0520">
        <w:rPr>
          <w:rFonts w:ascii="Arial" w:hAnsi="Arial" w:cs="Arial"/>
          <w:sz w:val="24"/>
          <w:szCs w:val="24"/>
        </w:rPr>
        <w:t xml:space="preserve"> a best and final offer (BAFO</w:t>
      </w:r>
      <w:r w:rsidRPr="00762AA5">
        <w:rPr>
          <w:rFonts w:ascii="Arial" w:hAnsi="Arial" w:cs="Arial"/>
          <w:sz w:val="24"/>
          <w:szCs w:val="24"/>
        </w:rPr>
        <w:t>) fro</w:t>
      </w:r>
      <w:r w:rsidR="0019070A" w:rsidRPr="00762AA5">
        <w:rPr>
          <w:rFonts w:ascii="Arial" w:hAnsi="Arial" w:cs="Arial"/>
          <w:sz w:val="24"/>
          <w:szCs w:val="24"/>
        </w:rPr>
        <w:t>m any B</w:t>
      </w:r>
      <w:r w:rsidRPr="00762AA5">
        <w:rPr>
          <w:rFonts w:ascii="Arial" w:hAnsi="Arial" w:cs="Arial"/>
          <w:sz w:val="24"/>
          <w:szCs w:val="24"/>
        </w:rPr>
        <w:t xml:space="preserve">idder in </w:t>
      </w:r>
      <w:r w:rsidR="0019070A" w:rsidRPr="00762AA5">
        <w:rPr>
          <w:rFonts w:ascii="Arial" w:hAnsi="Arial" w:cs="Arial"/>
          <w:sz w:val="24"/>
          <w:szCs w:val="24"/>
        </w:rPr>
        <w:t>this procurement process.  All B</w:t>
      </w:r>
      <w:r w:rsidRPr="00762AA5">
        <w:rPr>
          <w:rFonts w:ascii="Arial" w:hAnsi="Arial" w:cs="Arial"/>
          <w:sz w:val="24"/>
          <w:szCs w:val="24"/>
        </w:rPr>
        <w:t>idders are to provide their best value pricing with the submission of their proposal.</w:t>
      </w:r>
    </w:p>
    <w:bookmarkEnd w:id="62"/>
    <w:p w14:paraId="14FD2A9B" w14:textId="4674E6D6" w:rsidR="00D5032A" w:rsidRDefault="00D5032A" w:rsidP="004F0520">
      <w:pPr>
        <w:rPr>
          <w:rFonts w:ascii="Arial" w:hAnsi="Arial" w:cs="Arial"/>
          <w:sz w:val="24"/>
          <w:szCs w:val="24"/>
        </w:rPr>
      </w:pPr>
    </w:p>
    <w:p w14:paraId="65453E9B" w14:textId="77777777" w:rsidR="0004390B" w:rsidRPr="00C97934" w:rsidRDefault="0004390B" w:rsidP="00786E64">
      <w:pPr>
        <w:pStyle w:val="ListParagraph"/>
        <w:numPr>
          <w:ilvl w:val="1"/>
          <w:numId w:val="10"/>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786E64">
      <w:pPr>
        <w:pStyle w:val="ListParagraph"/>
        <w:numPr>
          <w:ilvl w:val="0"/>
          <w:numId w:val="10"/>
        </w:numPr>
        <w:rPr>
          <w:rFonts w:ascii="Arial" w:hAnsi="Arial" w:cs="Arial"/>
          <w:b/>
          <w:sz w:val="24"/>
          <w:szCs w:val="24"/>
        </w:rPr>
      </w:pPr>
      <w:bookmarkStart w:id="63" w:name="_Toc367174745"/>
      <w:bookmarkStart w:id="64" w:name="_Toc397069209"/>
      <w:r w:rsidRPr="006C712B">
        <w:rPr>
          <w:rFonts w:ascii="Arial" w:hAnsi="Arial" w:cs="Arial"/>
          <w:b/>
          <w:sz w:val="24"/>
          <w:szCs w:val="24"/>
        </w:rPr>
        <w:t>Selection and Award</w:t>
      </w:r>
      <w:bookmarkEnd w:id="63"/>
      <w:bookmarkEnd w:id="64"/>
    </w:p>
    <w:p w14:paraId="1EC6CB53" w14:textId="77777777" w:rsidR="00B315FA" w:rsidRPr="00BB1310" w:rsidRDefault="00B315FA" w:rsidP="00BB1310">
      <w:pPr>
        <w:rPr>
          <w:rFonts w:ascii="Arial" w:hAnsi="Arial" w:cs="Arial"/>
          <w:sz w:val="24"/>
          <w:szCs w:val="24"/>
        </w:rPr>
      </w:pPr>
    </w:p>
    <w:p w14:paraId="05C783F4" w14:textId="77777777" w:rsidR="0004390B" w:rsidRPr="00C97934" w:rsidRDefault="0004390B" w:rsidP="00786E64">
      <w:pPr>
        <w:pStyle w:val="ListParagraph"/>
        <w:numPr>
          <w:ilvl w:val="1"/>
          <w:numId w:val="10"/>
        </w:numPr>
        <w:rPr>
          <w:rFonts w:ascii="Arial" w:hAnsi="Arial" w:cs="Arial"/>
          <w:sz w:val="24"/>
          <w:szCs w:val="24"/>
        </w:rPr>
      </w:pPr>
      <w:bookmarkStart w:id="65" w:name="_Toc367174746"/>
      <w:bookmarkStart w:id="66"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521DE1C9" w14:textId="77777777" w:rsidR="0004390B" w:rsidRPr="00C97934" w:rsidRDefault="0004390B" w:rsidP="00786E64">
      <w:pPr>
        <w:pStyle w:val="ListParagraph"/>
        <w:numPr>
          <w:ilvl w:val="1"/>
          <w:numId w:val="10"/>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5F6BB40F" w14:textId="77777777" w:rsidR="0004390B" w:rsidRPr="00C97934" w:rsidRDefault="0004390B" w:rsidP="00786E64">
      <w:pPr>
        <w:pStyle w:val="ListParagraph"/>
        <w:numPr>
          <w:ilvl w:val="1"/>
          <w:numId w:val="10"/>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41E78DB3" w14:textId="77777777" w:rsidR="0004390B" w:rsidRPr="00C97934" w:rsidRDefault="0004390B" w:rsidP="00786E64">
      <w:pPr>
        <w:pStyle w:val="ListParagraph"/>
        <w:numPr>
          <w:ilvl w:val="1"/>
          <w:numId w:val="10"/>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BB1310" w:rsidRDefault="00B315FA" w:rsidP="00BB1310">
      <w:pPr>
        <w:rPr>
          <w:rFonts w:ascii="Arial" w:hAnsi="Arial" w:cs="Arial"/>
          <w:sz w:val="24"/>
          <w:szCs w:val="24"/>
        </w:rPr>
      </w:pPr>
    </w:p>
    <w:p w14:paraId="534BA813" w14:textId="34ED6717" w:rsidR="000A64F0" w:rsidRPr="006C712B" w:rsidRDefault="00C23ACD" w:rsidP="00786E64">
      <w:pPr>
        <w:pStyle w:val="ListParagraph"/>
        <w:numPr>
          <w:ilvl w:val="0"/>
          <w:numId w:val="10"/>
        </w:numPr>
        <w:rPr>
          <w:rFonts w:ascii="Arial" w:hAnsi="Arial" w:cs="Arial"/>
          <w:b/>
          <w:sz w:val="24"/>
          <w:szCs w:val="24"/>
        </w:rPr>
      </w:pPr>
      <w:r w:rsidRPr="006C712B">
        <w:rPr>
          <w:rFonts w:ascii="Arial" w:hAnsi="Arial" w:cs="Arial"/>
          <w:b/>
          <w:sz w:val="24"/>
          <w:szCs w:val="24"/>
        </w:rPr>
        <w:t>Appeal of Contract Awards</w:t>
      </w:r>
      <w:bookmarkEnd w:id="65"/>
      <w:bookmarkEnd w:id="66"/>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7A00E80C" w14:textId="77777777" w:rsidR="0004390B" w:rsidRPr="00C97934" w:rsidRDefault="0004390B" w:rsidP="0004390B">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4"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25" w:history="1">
        <w:bookmarkStart w:id="67" w:name="_Hlk48902756"/>
        <w:r w:rsidRPr="00C97934">
          <w:rPr>
            <w:rStyle w:val="Hyperlink"/>
            <w:rFonts w:ascii="Arial" w:hAnsi="Arial" w:cs="Arial"/>
            <w:sz w:val="24"/>
            <w:szCs w:val="24"/>
          </w:rPr>
          <w:t>18-554 Code of Maine Rules</w:t>
        </w:r>
        <w:bookmarkEnd w:id="67"/>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4A597DB5" w14:textId="77777777" w:rsidR="007A6733" w:rsidRPr="004F0520" w:rsidRDefault="007A6733" w:rsidP="004F0520">
      <w:pPr>
        <w:rPr>
          <w:rFonts w:ascii="Arial" w:hAnsi="Arial" w:cs="Arial"/>
          <w:sz w:val="24"/>
          <w:szCs w:val="24"/>
        </w:rPr>
      </w:pP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68" w:name="_Toc367174747"/>
      <w:bookmarkStart w:id="69"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68"/>
      <w:bookmarkEnd w:id="69"/>
    </w:p>
    <w:p w14:paraId="1C3F51FD" w14:textId="77777777" w:rsidR="00E82FB4" w:rsidRPr="004F0520" w:rsidRDefault="00E82FB4" w:rsidP="004F0520">
      <w:pPr>
        <w:rPr>
          <w:rFonts w:ascii="Arial" w:hAnsi="Arial" w:cs="Arial"/>
          <w:sz w:val="24"/>
          <w:szCs w:val="24"/>
        </w:rPr>
      </w:pPr>
    </w:p>
    <w:p w14:paraId="34909A93" w14:textId="2A86BC8A" w:rsidR="00B315FA" w:rsidRPr="006C712B" w:rsidRDefault="00E82FB4" w:rsidP="00786E64">
      <w:pPr>
        <w:pStyle w:val="ListParagraph"/>
        <w:numPr>
          <w:ilvl w:val="0"/>
          <w:numId w:val="11"/>
        </w:numPr>
        <w:rPr>
          <w:rFonts w:ascii="Arial" w:hAnsi="Arial" w:cs="Arial"/>
          <w:b/>
          <w:sz w:val="24"/>
          <w:szCs w:val="24"/>
        </w:rPr>
      </w:pPr>
      <w:bookmarkStart w:id="70" w:name="_Toc367174748"/>
      <w:bookmarkStart w:id="71"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70"/>
      <w:bookmarkEnd w:id="71"/>
    </w:p>
    <w:p w14:paraId="0DFBCA62" w14:textId="77777777" w:rsidR="00B315FA" w:rsidRPr="00BB1310" w:rsidRDefault="00B315FA" w:rsidP="00BB1310">
      <w:pPr>
        <w:rPr>
          <w:rFonts w:ascii="Arial" w:hAnsi="Arial" w:cs="Arial"/>
          <w:sz w:val="24"/>
          <w:szCs w:val="24"/>
        </w:rPr>
      </w:pPr>
    </w:p>
    <w:p w14:paraId="516DD860" w14:textId="76E7FAD8" w:rsidR="00B51518" w:rsidRPr="00892A2A" w:rsidRDefault="00B51518" w:rsidP="00786E64">
      <w:pPr>
        <w:pStyle w:val="ListParagraph"/>
        <w:numPr>
          <w:ilvl w:val="1"/>
          <w:numId w:val="11"/>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w:t>
      </w:r>
      <w:r w:rsidRPr="00892A2A">
        <w:rPr>
          <w:rFonts w:ascii="Arial" w:hAnsi="Arial" w:cs="Arial"/>
          <w:sz w:val="24"/>
          <w:szCs w:val="24"/>
        </w:rPr>
        <w:t xml:space="preserve">a State Service Contract with appropriate riders as determined by the issuing department.  </w:t>
      </w:r>
    </w:p>
    <w:p w14:paraId="7E12B011" w14:textId="77777777" w:rsidR="00B51518" w:rsidRPr="004F0520" w:rsidRDefault="00B51518" w:rsidP="004F0520">
      <w:pPr>
        <w:rPr>
          <w:rFonts w:ascii="Arial" w:hAnsi="Arial" w:cs="Arial"/>
          <w:sz w:val="24"/>
          <w:szCs w:val="24"/>
        </w:rPr>
      </w:pPr>
    </w:p>
    <w:p w14:paraId="6FA7FD70" w14:textId="56631423" w:rsidR="00570AF0" w:rsidRPr="003B5441" w:rsidRDefault="00570AF0" w:rsidP="003B5441">
      <w:pPr>
        <w:tabs>
          <w:tab w:val="left" w:pos="720"/>
        </w:tabs>
        <w:ind w:left="720"/>
        <w:rPr>
          <w:rStyle w:val="InitialStyle"/>
          <w:rFonts w:ascii="Arial" w:hAnsi="Arial"/>
          <w:sz w:val="24"/>
        </w:rPr>
      </w:pPr>
      <w:bookmarkStart w:id="72" w:name="_Hlk114227735"/>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26"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bookmarkEnd w:id="72"/>
    <w:p w14:paraId="009C08A2" w14:textId="77777777" w:rsidR="003228BA" w:rsidRPr="004F0520" w:rsidRDefault="003228BA" w:rsidP="004F0520">
      <w:pPr>
        <w:rPr>
          <w:rFonts w:ascii="Arial" w:hAnsi="Arial" w:cs="Arial"/>
          <w:sz w:val="24"/>
          <w:szCs w:val="24"/>
        </w:rPr>
      </w:pPr>
    </w:p>
    <w:p w14:paraId="1401723A" w14:textId="6BD35841" w:rsidR="003651C8" w:rsidRPr="00B315FA" w:rsidRDefault="00E82FB4" w:rsidP="00786E64">
      <w:pPr>
        <w:pStyle w:val="ListParagraph"/>
        <w:numPr>
          <w:ilvl w:val="1"/>
          <w:numId w:val="11"/>
        </w:numPr>
        <w:rPr>
          <w:rFonts w:ascii="Arial" w:hAnsi="Arial" w:cs="Arial"/>
          <w:sz w:val="24"/>
          <w:szCs w:val="24"/>
        </w:rPr>
      </w:pPr>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ive date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27"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4F0520">
      <w:pPr>
        <w:rPr>
          <w:rFonts w:ascii="Arial" w:hAnsi="Arial" w:cs="Arial"/>
          <w:sz w:val="24"/>
          <w:szCs w:val="24"/>
        </w:rPr>
      </w:pPr>
    </w:p>
    <w:p w14:paraId="73F1982F" w14:textId="3D51E810" w:rsidR="00E82FB4" w:rsidRPr="004F0520" w:rsidRDefault="00E82FB4" w:rsidP="00B315F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0619FA" w:rsidRPr="000619FA">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4F0520">
      <w:pPr>
        <w:rPr>
          <w:rFonts w:ascii="Arial" w:hAnsi="Arial" w:cs="Arial"/>
          <w:sz w:val="24"/>
          <w:szCs w:val="24"/>
        </w:rPr>
      </w:pPr>
    </w:p>
    <w:p w14:paraId="66A28735" w14:textId="77777777" w:rsidR="0004390B" w:rsidRPr="00C97934" w:rsidRDefault="0004390B" w:rsidP="00786E64">
      <w:pPr>
        <w:pStyle w:val="ListParagraph"/>
        <w:numPr>
          <w:ilvl w:val="1"/>
          <w:numId w:val="11"/>
        </w:numPr>
        <w:rPr>
          <w:rFonts w:ascii="Arial" w:hAnsi="Arial" w:cs="Arial"/>
          <w:sz w:val="24"/>
          <w:szCs w:val="24"/>
          <w:u w:val="single"/>
        </w:rPr>
      </w:pPr>
      <w:bookmarkStart w:id="73" w:name="_Hlk115359035"/>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73147062" w14:textId="77777777" w:rsidR="00E82FB4" w:rsidRPr="004F0520" w:rsidRDefault="00E82FB4" w:rsidP="004F0520">
      <w:pPr>
        <w:rPr>
          <w:rFonts w:ascii="Arial" w:hAnsi="Arial" w:cs="Arial"/>
          <w:sz w:val="24"/>
          <w:szCs w:val="24"/>
        </w:rPr>
      </w:pPr>
    </w:p>
    <w:p w14:paraId="72284F04" w14:textId="7732E42A" w:rsidR="00E82FB4" w:rsidRPr="00B315FA" w:rsidRDefault="00911F19" w:rsidP="00786E64">
      <w:pPr>
        <w:pStyle w:val="ListParagraph"/>
        <w:numPr>
          <w:ilvl w:val="1"/>
          <w:numId w:val="11"/>
        </w:numPr>
        <w:rPr>
          <w:rFonts w:ascii="Arial" w:hAnsi="Arial" w:cs="Arial"/>
          <w:sz w:val="24"/>
          <w:szCs w:val="24"/>
        </w:rPr>
      </w:pPr>
      <w:r w:rsidRPr="00B315FA">
        <w:rPr>
          <w:rFonts w:ascii="Arial" w:hAnsi="Arial" w:cs="Arial"/>
          <w:sz w:val="24"/>
          <w:szCs w:val="24"/>
        </w:rPr>
        <w:t xml:space="preserve">In providing services and performing under the contract, the </w:t>
      </w:r>
      <w:r w:rsidR="00234C2C">
        <w:rPr>
          <w:rFonts w:ascii="Arial" w:hAnsi="Arial" w:cs="Arial"/>
          <w:sz w:val="24"/>
          <w:szCs w:val="24"/>
        </w:rPr>
        <w:t>awarded</w:t>
      </w:r>
      <w:r w:rsidRPr="00B315FA">
        <w:rPr>
          <w:rFonts w:ascii="Arial" w:hAnsi="Arial" w:cs="Arial"/>
          <w:sz w:val="24"/>
          <w:szCs w:val="24"/>
        </w:rPr>
        <w:t xml:space="preserve"> Bidder </w:t>
      </w:r>
      <w:r w:rsidR="00FF2A48">
        <w:rPr>
          <w:rFonts w:ascii="Arial" w:hAnsi="Arial" w:cs="Arial"/>
          <w:sz w:val="24"/>
          <w:szCs w:val="24"/>
        </w:rPr>
        <w:t>must</w:t>
      </w:r>
      <w:r w:rsidR="00FF2A48" w:rsidRPr="00B315FA">
        <w:rPr>
          <w:rFonts w:ascii="Arial" w:hAnsi="Arial" w:cs="Arial"/>
          <w:sz w:val="24"/>
          <w:szCs w:val="24"/>
        </w:rPr>
        <w:t xml:space="preserve"> </w:t>
      </w:r>
      <w:r w:rsidRPr="00B315FA">
        <w:rPr>
          <w:rFonts w:ascii="Arial" w:hAnsi="Arial" w:cs="Arial"/>
          <w:sz w:val="24"/>
          <w:szCs w:val="24"/>
        </w:rPr>
        <w:t>act</w:t>
      </w:r>
      <w:r w:rsidR="00A636FF" w:rsidRPr="00B315FA">
        <w:rPr>
          <w:rFonts w:ascii="Arial" w:hAnsi="Arial" w:cs="Arial"/>
          <w:sz w:val="24"/>
          <w:szCs w:val="24"/>
        </w:rPr>
        <w:t xml:space="preserve"> as an </w:t>
      </w:r>
      <w:r w:rsidRPr="00B315FA">
        <w:rPr>
          <w:rFonts w:ascii="Arial" w:hAnsi="Arial" w:cs="Arial"/>
          <w:sz w:val="24"/>
          <w:szCs w:val="24"/>
        </w:rPr>
        <w:t>independent</w:t>
      </w:r>
      <w:r w:rsidR="00A636FF" w:rsidRPr="00B315FA">
        <w:rPr>
          <w:rFonts w:ascii="Arial" w:hAnsi="Arial" w:cs="Arial"/>
          <w:sz w:val="24"/>
          <w:szCs w:val="24"/>
        </w:rPr>
        <w:t xml:space="preserve"> contractor</w:t>
      </w:r>
      <w:r w:rsidRPr="00B315FA">
        <w:rPr>
          <w:rFonts w:ascii="Arial" w:hAnsi="Arial" w:cs="Arial"/>
          <w:sz w:val="24"/>
          <w:szCs w:val="24"/>
        </w:rPr>
        <w:t xml:space="preserve"> and not as an agent of the State</w:t>
      </w:r>
      <w:r w:rsidR="0004390B">
        <w:rPr>
          <w:rFonts w:ascii="Arial" w:hAnsi="Arial" w:cs="Arial"/>
          <w:sz w:val="24"/>
          <w:szCs w:val="24"/>
        </w:rPr>
        <w:t xml:space="preserve"> of Maine</w:t>
      </w:r>
      <w:r w:rsidRPr="00B315FA">
        <w:rPr>
          <w:rFonts w:ascii="Arial" w:hAnsi="Arial" w:cs="Arial"/>
          <w:sz w:val="24"/>
          <w:szCs w:val="24"/>
        </w:rPr>
        <w:t>.</w:t>
      </w:r>
    </w:p>
    <w:bookmarkEnd w:id="73"/>
    <w:p w14:paraId="0F6C508E" w14:textId="77777777" w:rsidR="00E82FB4" w:rsidRPr="004F0520" w:rsidRDefault="00E82FB4" w:rsidP="004F0520">
      <w:pPr>
        <w:rPr>
          <w:rFonts w:ascii="Arial" w:hAnsi="Arial" w:cs="Arial"/>
          <w:sz w:val="24"/>
          <w:szCs w:val="24"/>
        </w:rPr>
      </w:pPr>
    </w:p>
    <w:p w14:paraId="495B140E" w14:textId="10C0CF00" w:rsidR="00E82FB4" w:rsidRPr="006C712B" w:rsidRDefault="00E82FB4" w:rsidP="00786E64">
      <w:pPr>
        <w:pStyle w:val="ListParagraph"/>
        <w:numPr>
          <w:ilvl w:val="0"/>
          <w:numId w:val="11"/>
        </w:numPr>
        <w:rPr>
          <w:rFonts w:ascii="Arial" w:hAnsi="Arial" w:cs="Arial"/>
          <w:b/>
          <w:sz w:val="24"/>
          <w:szCs w:val="24"/>
        </w:rPr>
      </w:pPr>
      <w:bookmarkStart w:id="74" w:name="_Toc367174749"/>
      <w:bookmarkStart w:id="75" w:name="_Toc397069213"/>
      <w:bookmarkStart w:id="76" w:name="_Hlk115359072"/>
      <w:r w:rsidRPr="006C712B">
        <w:rPr>
          <w:rFonts w:ascii="Arial" w:hAnsi="Arial" w:cs="Arial"/>
          <w:b/>
          <w:sz w:val="24"/>
          <w:szCs w:val="24"/>
        </w:rPr>
        <w:t xml:space="preserve">Standard State </w:t>
      </w:r>
      <w:r w:rsidR="009B08BA">
        <w:rPr>
          <w:rFonts w:ascii="Arial" w:hAnsi="Arial" w:cs="Arial"/>
          <w:b/>
          <w:sz w:val="24"/>
          <w:szCs w:val="24"/>
        </w:rPr>
        <w:t>Contract</w:t>
      </w:r>
      <w:r w:rsidRPr="006C712B">
        <w:rPr>
          <w:rFonts w:ascii="Arial" w:hAnsi="Arial" w:cs="Arial"/>
          <w:b/>
          <w:sz w:val="24"/>
          <w:szCs w:val="24"/>
        </w:rPr>
        <w:t xml:space="preserve"> Provisions</w:t>
      </w:r>
      <w:bookmarkEnd w:id="74"/>
      <w:bookmarkEnd w:id="75"/>
    </w:p>
    <w:p w14:paraId="461D26F7" w14:textId="77777777" w:rsidR="009637F3" w:rsidRPr="004F0520" w:rsidRDefault="009637F3" w:rsidP="004F0520">
      <w:pPr>
        <w:rPr>
          <w:rFonts w:ascii="Arial" w:hAnsi="Arial" w:cs="Arial"/>
          <w:sz w:val="24"/>
          <w:szCs w:val="24"/>
        </w:rPr>
      </w:pPr>
    </w:p>
    <w:p w14:paraId="442487FD" w14:textId="77777777" w:rsidR="0004390B" w:rsidRPr="00C97934" w:rsidRDefault="0004390B" w:rsidP="00786E64">
      <w:pPr>
        <w:pStyle w:val="ListParagraph"/>
        <w:numPr>
          <w:ilvl w:val="1"/>
          <w:numId w:val="11"/>
        </w:numPr>
        <w:rPr>
          <w:rFonts w:ascii="Arial" w:hAnsi="Arial" w:cs="Arial"/>
          <w:sz w:val="24"/>
          <w:szCs w:val="24"/>
          <w:u w:val="single"/>
        </w:rPr>
      </w:pPr>
      <w:bookmarkStart w:id="77" w:name="_Toc367174750"/>
      <w:bookmarkStart w:id="78" w:name="_Toc397069214"/>
      <w:bookmarkEnd w:id="76"/>
      <w:r w:rsidRPr="00C97934">
        <w:rPr>
          <w:rFonts w:ascii="Arial" w:hAnsi="Arial" w:cs="Arial"/>
          <w:sz w:val="24"/>
          <w:szCs w:val="24"/>
          <w:u w:val="single"/>
        </w:rPr>
        <w:t>Contract Administration</w:t>
      </w:r>
    </w:p>
    <w:p w14:paraId="4881D318" w14:textId="77777777" w:rsidR="0004390B" w:rsidRPr="00C97934" w:rsidRDefault="0004390B" w:rsidP="0004390B">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78C25EC" w14:textId="77777777" w:rsidR="0004390B" w:rsidRPr="00C97934" w:rsidRDefault="0004390B" w:rsidP="0004390B">
      <w:pPr>
        <w:rPr>
          <w:rFonts w:ascii="Arial" w:hAnsi="Arial" w:cs="Arial"/>
          <w:sz w:val="24"/>
          <w:szCs w:val="24"/>
        </w:rPr>
      </w:pPr>
    </w:p>
    <w:p w14:paraId="16979F49" w14:textId="77777777" w:rsidR="0004390B" w:rsidRPr="00C97934" w:rsidRDefault="0004390B" w:rsidP="00786E64">
      <w:pPr>
        <w:pStyle w:val="ListParagraph"/>
        <w:numPr>
          <w:ilvl w:val="1"/>
          <w:numId w:val="11"/>
        </w:numPr>
        <w:rPr>
          <w:rFonts w:ascii="Arial" w:hAnsi="Arial" w:cs="Arial"/>
          <w:sz w:val="24"/>
          <w:szCs w:val="24"/>
          <w:u w:val="single"/>
        </w:rPr>
      </w:pPr>
      <w:r w:rsidRPr="00C97934">
        <w:rPr>
          <w:rFonts w:ascii="Arial" w:hAnsi="Arial" w:cs="Arial"/>
          <w:sz w:val="24"/>
          <w:szCs w:val="24"/>
          <w:u w:val="single"/>
        </w:rPr>
        <w:t>Payments and Other Provisions</w:t>
      </w:r>
    </w:p>
    <w:p w14:paraId="51C6711C" w14:textId="77777777" w:rsidR="0004390B" w:rsidRPr="00C97934" w:rsidRDefault="0004390B" w:rsidP="0004390B">
      <w:pPr>
        <w:ind w:left="720"/>
        <w:rPr>
          <w:rStyle w:val="InitialStyle"/>
          <w:rFonts w:ascii="Arial" w:hAnsi="Arial" w:cs="Arial"/>
        </w:rPr>
      </w:pPr>
      <w:r w:rsidRPr="00C97934">
        <w:rPr>
          <w:rFonts w:ascii="Arial" w:hAnsi="Arial" w:cs="Arial"/>
          <w:sz w:val="24"/>
          <w:szCs w:val="24"/>
        </w:rPr>
        <w:t xml:space="preserve">The State anticipates paying the Contractor on the basis of </w:t>
      </w:r>
      <w:proofErr w:type="gramStart"/>
      <w:r w:rsidRPr="00C97934">
        <w:rPr>
          <w:rFonts w:ascii="Arial" w:hAnsi="Arial" w:cs="Arial"/>
          <w:sz w:val="24"/>
          <w:szCs w:val="24"/>
        </w:rPr>
        <w:t>net</w:t>
      </w:r>
      <w:proofErr w:type="gramEnd"/>
      <w:r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125A8EB4" w14:textId="77777777" w:rsidR="006C712B" w:rsidRDefault="006C712B">
      <w:pPr>
        <w:widowControl/>
        <w:autoSpaceDE/>
        <w:autoSpaceDN/>
        <w:rPr>
          <w:rStyle w:val="InitialStyle"/>
          <w:rFonts w:ascii="Arial" w:hAnsi="Arial" w:cs="Arial"/>
        </w:rPr>
      </w:pPr>
      <w:r>
        <w:rPr>
          <w:rStyle w:val="InitialStyle"/>
          <w:rFonts w:ascii="Arial" w:hAnsi="Arial" w:cs="Arial"/>
        </w:rPr>
        <w:br w:type="page"/>
      </w:r>
    </w:p>
    <w:p w14:paraId="15BDF13B" w14:textId="244841E4" w:rsidR="00E82FB4" w:rsidRPr="000C60F7" w:rsidRDefault="006C712B" w:rsidP="006C712B">
      <w:pPr>
        <w:rPr>
          <w:rStyle w:val="InitialStyle"/>
          <w:rFonts w:ascii="Arial" w:hAnsi="Arial" w:cs="Arial"/>
          <w:b/>
          <w:bCs/>
          <w:sz w:val="24"/>
          <w:szCs w:val="24"/>
        </w:rPr>
      </w:pPr>
      <w:r w:rsidRPr="000C60F7">
        <w:rPr>
          <w:rStyle w:val="InitialStyle"/>
          <w:rFonts w:ascii="Arial" w:hAnsi="Arial" w:cs="Arial"/>
          <w:b/>
          <w:sz w:val="24"/>
          <w:szCs w:val="24"/>
        </w:rPr>
        <w:lastRenderedPageBreak/>
        <w:t>PART VII</w:t>
      </w:r>
      <w:r w:rsidRPr="000C60F7">
        <w:rPr>
          <w:rStyle w:val="InitialStyle"/>
          <w:rFonts w:ascii="Arial" w:hAnsi="Arial" w:cs="Arial"/>
          <w:b/>
          <w:sz w:val="24"/>
          <w:szCs w:val="24"/>
        </w:rPr>
        <w:tab/>
      </w:r>
      <w:r w:rsidR="009870DB" w:rsidRPr="000C60F7">
        <w:rPr>
          <w:rStyle w:val="InitialStyle"/>
          <w:rFonts w:ascii="Arial" w:hAnsi="Arial" w:cs="Arial"/>
          <w:b/>
          <w:sz w:val="24"/>
          <w:szCs w:val="24"/>
        </w:rPr>
        <w:t>LIST OF RFP APPENDICES AND RELATED DOCUMENTS</w:t>
      </w:r>
      <w:bookmarkEnd w:id="77"/>
      <w:bookmarkEnd w:id="78"/>
    </w:p>
    <w:p w14:paraId="32DC148A" w14:textId="77777777" w:rsidR="009870DB" w:rsidRPr="000C60F7" w:rsidRDefault="009870DB" w:rsidP="008477B9">
      <w:pPr>
        <w:tabs>
          <w:tab w:val="left" w:pos="1440"/>
        </w:tabs>
        <w:rPr>
          <w:rFonts w:ascii="Arial" w:hAnsi="Arial" w:cs="Arial"/>
          <w:sz w:val="24"/>
          <w:szCs w:val="24"/>
        </w:rPr>
      </w:pPr>
    </w:p>
    <w:p w14:paraId="400CBD23" w14:textId="77777777" w:rsidR="00203786" w:rsidRPr="000C60F7" w:rsidRDefault="00203786" w:rsidP="008477B9">
      <w:pPr>
        <w:tabs>
          <w:tab w:val="left" w:pos="1440"/>
        </w:tabs>
        <w:rPr>
          <w:rFonts w:ascii="Arial" w:hAnsi="Arial" w:cs="Arial"/>
          <w:sz w:val="24"/>
          <w:szCs w:val="24"/>
        </w:rPr>
      </w:pPr>
    </w:p>
    <w:p w14:paraId="4B554890" w14:textId="77777777" w:rsidR="00F7721C" w:rsidRPr="000C60F7" w:rsidRDefault="00F7721C" w:rsidP="00F7721C">
      <w:pPr>
        <w:tabs>
          <w:tab w:val="left" w:pos="1080"/>
        </w:tabs>
        <w:ind w:left="180"/>
        <w:rPr>
          <w:rFonts w:ascii="Arial" w:hAnsi="Arial" w:cs="Arial"/>
          <w:sz w:val="24"/>
          <w:szCs w:val="24"/>
          <w:u w:val="single"/>
        </w:rPr>
      </w:pPr>
      <w:bookmarkStart w:id="79" w:name="_Hlk510374848"/>
      <w:r w:rsidRPr="000C60F7">
        <w:rPr>
          <w:rFonts w:ascii="Arial" w:hAnsi="Arial" w:cs="Arial"/>
          <w:b/>
          <w:sz w:val="24"/>
          <w:szCs w:val="24"/>
        </w:rPr>
        <w:t>Appendix A</w:t>
      </w:r>
      <w:r w:rsidRPr="000C60F7">
        <w:rPr>
          <w:rFonts w:ascii="Arial" w:hAnsi="Arial" w:cs="Arial"/>
          <w:sz w:val="24"/>
          <w:szCs w:val="24"/>
        </w:rPr>
        <w:t xml:space="preserve"> – Proposal Cover Page</w:t>
      </w:r>
    </w:p>
    <w:p w14:paraId="21CD9B19" w14:textId="77777777" w:rsidR="00F7721C" w:rsidRPr="000C60F7" w:rsidRDefault="00F7721C" w:rsidP="000C60F7">
      <w:pPr>
        <w:tabs>
          <w:tab w:val="left" w:pos="1080"/>
        </w:tabs>
        <w:rPr>
          <w:rFonts w:ascii="Arial" w:hAnsi="Arial" w:cs="Arial"/>
          <w:sz w:val="24"/>
          <w:szCs w:val="24"/>
          <w:u w:val="single"/>
        </w:rPr>
      </w:pPr>
    </w:p>
    <w:p w14:paraId="67C3DF4D" w14:textId="77777777"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Appendix B</w:t>
      </w:r>
      <w:r w:rsidRPr="000C60F7">
        <w:rPr>
          <w:rFonts w:ascii="Arial" w:hAnsi="Arial" w:cs="Arial"/>
          <w:sz w:val="24"/>
          <w:szCs w:val="24"/>
        </w:rPr>
        <w:t xml:space="preserve"> – Debarment, Performance, and Non-Collusion Certification</w:t>
      </w:r>
    </w:p>
    <w:p w14:paraId="605A8947" w14:textId="77777777" w:rsidR="00F7721C" w:rsidRPr="000C60F7" w:rsidRDefault="00F7721C" w:rsidP="000C60F7">
      <w:pPr>
        <w:rPr>
          <w:rFonts w:ascii="Arial" w:hAnsi="Arial" w:cs="Arial"/>
          <w:sz w:val="24"/>
          <w:szCs w:val="24"/>
          <w:u w:val="single"/>
        </w:rPr>
      </w:pPr>
    </w:p>
    <w:p w14:paraId="0C514FBF" w14:textId="7CCCB828" w:rsidR="00F7721C" w:rsidRPr="000C60F7" w:rsidRDefault="00F7721C" w:rsidP="00F7721C">
      <w:pPr>
        <w:tabs>
          <w:tab w:val="left" w:pos="1080"/>
        </w:tabs>
        <w:ind w:left="180"/>
        <w:rPr>
          <w:rFonts w:ascii="Arial" w:hAnsi="Arial" w:cs="Arial"/>
          <w:sz w:val="24"/>
          <w:szCs w:val="24"/>
        </w:rPr>
      </w:pPr>
      <w:r w:rsidRPr="000C60F7">
        <w:rPr>
          <w:rFonts w:ascii="Arial" w:hAnsi="Arial" w:cs="Arial"/>
          <w:b/>
          <w:sz w:val="24"/>
          <w:szCs w:val="24"/>
        </w:rPr>
        <w:t xml:space="preserve">Appendix </w:t>
      </w:r>
      <w:r w:rsidR="0077531A">
        <w:rPr>
          <w:rFonts w:ascii="Arial" w:hAnsi="Arial" w:cs="Arial"/>
          <w:b/>
          <w:sz w:val="24"/>
          <w:szCs w:val="24"/>
        </w:rPr>
        <w:t>C</w:t>
      </w:r>
      <w:r w:rsidR="00437E30" w:rsidRPr="000C60F7">
        <w:rPr>
          <w:rFonts w:ascii="Arial" w:hAnsi="Arial" w:cs="Arial"/>
          <w:sz w:val="24"/>
          <w:szCs w:val="24"/>
        </w:rPr>
        <w:t xml:space="preserve"> </w:t>
      </w:r>
      <w:r w:rsidRPr="000C60F7">
        <w:rPr>
          <w:rFonts w:ascii="Arial" w:hAnsi="Arial" w:cs="Arial"/>
          <w:sz w:val="24"/>
          <w:szCs w:val="24"/>
        </w:rPr>
        <w:t>– Qualifications and Experience Form</w:t>
      </w:r>
    </w:p>
    <w:p w14:paraId="266D1BE5" w14:textId="77777777" w:rsidR="00F7721C" w:rsidRPr="000C60F7" w:rsidRDefault="00F7721C" w:rsidP="000C60F7">
      <w:pPr>
        <w:tabs>
          <w:tab w:val="left" w:pos="1080"/>
        </w:tabs>
        <w:rPr>
          <w:rFonts w:ascii="Arial" w:hAnsi="Arial" w:cs="Arial"/>
          <w:sz w:val="24"/>
          <w:szCs w:val="24"/>
        </w:rPr>
      </w:pPr>
    </w:p>
    <w:p w14:paraId="42D3DAEF" w14:textId="2A3E08B8"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77531A">
        <w:rPr>
          <w:rFonts w:ascii="Arial" w:hAnsi="Arial" w:cs="Arial"/>
          <w:b/>
          <w:sz w:val="24"/>
          <w:szCs w:val="24"/>
        </w:rPr>
        <w:t>D</w:t>
      </w:r>
      <w:r w:rsidR="00437E30" w:rsidRPr="000C60F7">
        <w:rPr>
          <w:rFonts w:ascii="Arial" w:hAnsi="Arial" w:cs="Arial"/>
          <w:sz w:val="24"/>
          <w:szCs w:val="24"/>
        </w:rPr>
        <w:t xml:space="preserve"> </w:t>
      </w:r>
      <w:r w:rsidRPr="000C60F7">
        <w:rPr>
          <w:rFonts w:ascii="Arial" w:hAnsi="Arial" w:cs="Arial"/>
          <w:sz w:val="24"/>
          <w:szCs w:val="24"/>
        </w:rPr>
        <w:t>– Subcontractors Form</w:t>
      </w:r>
    </w:p>
    <w:p w14:paraId="5482EC3F" w14:textId="77777777" w:rsidR="00F7721C" w:rsidRPr="000C60F7" w:rsidRDefault="00F7721C" w:rsidP="000C60F7">
      <w:pPr>
        <w:tabs>
          <w:tab w:val="left" w:pos="1080"/>
        </w:tabs>
        <w:rPr>
          <w:rFonts w:ascii="Arial" w:hAnsi="Arial"/>
          <w:b/>
          <w:sz w:val="24"/>
          <w:szCs w:val="24"/>
        </w:rPr>
      </w:pPr>
    </w:p>
    <w:p w14:paraId="5ED42A5E" w14:textId="65BD034A" w:rsidR="00510C58" w:rsidRPr="000C60F7" w:rsidRDefault="00510C58" w:rsidP="00F7721C">
      <w:pPr>
        <w:tabs>
          <w:tab w:val="left" w:pos="1080"/>
        </w:tabs>
        <w:ind w:left="180"/>
        <w:rPr>
          <w:rFonts w:ascii="Arial" w:hAnsi="Arial" w:cs="Arial"/>
          <w:b/>
          <w:bCs/>
          <w:sz w:val="24"/>
          <w:szCs w:val="24"/>
        </w:rPr>
      </w:pPr>
      <w:bookmarkStart w:id="80" w:name="_Hlk112421413"/>
      <w:r w:rsidRPr="000C2020">
        <w:rPr>
          <w:rFonts w:ascii="Arial" w:hAnsi="Arial" w:cs="Arial"/>
          <w:b/>
          <w:bCs/>
          <w:sz w:val="24"/>
          <w:szCs w:val="24"/>
        </w:rPr>
        <w:t xml:space="preserve">Appendix </w:t>
      </w:r>
      <w:r w:rsidR="0077531A">
        <w:rPr>
          <w:rFonts w:ascii="Arial" w:hAnsi="Arial" w:cs="Arial"/>
          <w:b/>
          <w:bCs/>
          <w:sz w:val="24"/>
          <w:szCs w:val="24"/>
        </w:rPr>
        <w:t>E</w:t>
      </w:r>
      <w:r w:rsidRPr="000C2020">
        <w:rPr>
          <w:rFonts w:ascii="Arial" w:hAnsi="Arial" w:cs="Arial"/>
          <w:sz w:val="24"/>
          <w:szCs w:val="24"/>
        </w:rPr>
        <w:t xml:space="preserve"> – Litigation Form</w:t>
      </w:r>
    </w:p>
    <w:bookmarkEnd w:id="80"/>
    <w:p w14:paraId="4118D52A" w14:textId="77777777" w:rsidR="00510C58" w:rsidRPr="000C60F7" w:rsidRDefault="00510C58" w:rsidP="000C60F7">
      <w:pPr>
        <w:tabs>
          <w:tab w:val="left" w:pos="1080"/>
        </w:tabs>
        <w:rPr>
          <w:rFonts w:ascii="Arial" w:hAnsi="Arial" w:cs="Arial"/>
          <w:b/>
          <w:bCs/>
          <w:sz w:val="24"/>
          <w:szCs w:val="24"/>
        </w:rPr>
      </w:pPr>
    </w:p>
    <w:p w14:paraId="3ACF7E46" w14:textId="2DC50B97" w:rsidR="006F3548" w:rsidRPr="000C60F7" w:rsidRDefault="006F3548" w:rsidP="00F7721C">
      <w:pPr>
        <w:tabs>
          <w:tab w:val="left" w:pos="1080"/>
        </w:tabs>
        <w:ind w:left="180"/>
        <w:rPr>
          <w:rFonts w:ascii="Arial" w:hAnsi="Arial" w:cs="Arial"/>
          <w:sz w:val="24"/>
          <w:szCs w:val="24"/>
        </w:rPr>
      </w:pPr>
      <w:r w:rsidRPr="000C60F7">
        <w:rPr>
          <w:rFonts w:ascii="Arial" w:hAnsi="Arial" w:cs="Arial"/>
          <w:b/>
          <w:bCs/>
          <w:sz w:val="24"/>
          <w:szCs w:val="24"/>
        </w:rPr>
        <w:t xml:space="preserve">Appendix </w:t>
      </w:r>
      <w:r w:rsidR="0077531A">
        <w:rPr>
          <w:rFonts w:ascii="Arial" w:hAnsi="Arial" w:cs="Arial"/>
          <w:b/>
          <w:bCs/>
          <w:sz w:val="24"/>
          <w:szCs w:val="24"/>
        </w:rPr>
        <w:t>F</w:t>
      </w:r>
      <w:r w:rsidR="00437E30" w:rsidRPr="000C60F7">
        <w:rPr>
          <w:rFonts w:ascii="Arial" w:hAnsi="Arial" w:cs="Arial"/>
          <w:sz w:val="24"/>
          <w:szCs w:val="24"/>
        </w:rPr>
        <w:t xml:space="preserve"> </w:t>
      </w:r>
      <w:r w:rsidR="00C07E1B" w:rsidRPr="000C60F7">
        <w:rPr>
          <w:rFonts w:ascii="Arial" w:hAnsi="Arial" w:cs="Arial"/>
          <w:sz w:val="24"/>
          <w:szCs w:val="24"/>
        </w:rPr>
        <w:t>–</w:t>
      </w:r>
      <w:r w:rsidRPr="000C60F7">
        <w:rPr>
          <w:rFonts w:ascii="Arial" w:hAnsi="Arial" w:cs="Arial"/>
          <w:sz w:val="24"/>
          <w:szCs w:val="24"/>
        </w:rPr>
        <w:t xml:space="preserve"> Response to Proposed Services Form</w:t>
      </w:r>
    </w:p>
    <w:p w14:paraId="0C0BAD81" w14:textId="77777777" w:rsidR="006F3548" w:rsidRPr="000C60F7" w:rsidRDefault="006F3548" w:rsidP="000C60F7">
      <w:pPr>
        <w:tabs>
          <w:tab w:val="left" w:pos="1080"/>
        </w:tabs>
        <w:rPr>
          <w:rFonts w:ascii="Arial" w:hAnsi="Arial" w:cs="Arial"/>
          <w:b/>
          <w:sz w:val="24"/>
          <w:szCs w:val="24"/>
        </w:rPr>
      </w:pPr>
    </w:p>
    <w:p w14:paraId="3DAE1C88" w14:textId="582F5C84"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77531A">
        <w:rPr>
          <w:rFonts w:ascii="Arial" w:hAnsi="Arial" w:cs="Arial"/>
          <w:b/>
          <w:sz w:val="24"/>
          <w:szCs w:val="24"/>
        </w:rPr>
        <w:t>G</w:t>
      </w:r>
      <w:r w:rsidR="00437E30" w:rsidRPr="000C60F7">
        <w:rPr>
          <w:rFonts w:ascii="Arial" w:hAnsi="Arial" w:cs="Arial"/>
          <w:sz w:val="24"/>
          <w:szCs w:val="24"/>
        </w:rPr>
        <w:t xml:space="preserve"> </w:t>
      </w:r>
      <w:r w:rsidRPr="000C60F7">
        <w:rPr>
          <w:rFonts w:ascii="Arial" w:hAnsi="Arial" w:cs="Arial"/>
          <w:sz w:val="24"/>
          <w:szCs w:val="24"/>
        </w:rPr>
        <w:t>– Cost Proposal Form</w:t>
      </w:r>
    </w:p>
    <w:p w14:paraId="5ADE2300" w14:textId="77777777" w:rsidR="00F7721C" w:rsidRPr="000C60F7" w:rsidRDefault="00F7721C" w:rsidP="00F7721C">
      <w:pPr>
        <w:pStyle w:val="ListParagraph"/>
        <w:ind w:left="360" w:hanging="360"/>
        <w:rPr>
          <w:rFonts w:ascii="Arial" w:hAnsi="Arial" w:cs="Arial"/>
          <w:sz w:val="24"/>
          <w:szCs w:val="24"/>
          <w:u w:val="single"/>
        </w:rPr>
      </w:pPr>
    </w:p>
    <w:p w14:paraId="74ED9293" w14:textId="29934D8D" w:rsidR="00F7721C" w:rsidRPr="000C60F7" w:rsidRDefault="00F7721C" w:rsidP="005F004E">
      <w:pPr>
        <w:ind w:left="180"/>
        <w:rPr>
          <w:rFonts w:ascii="Arial" w:hAnsi="Arial" w:cs="Arial"/>
          <w:sz w:val="24"/>
          <w:szCs w:val="24"/>
          <w:u w:val="single"/>
        </w:rPr>
      </w:pPr>
      <w:r w:rsidRPr="000C60F7">
        <w:rPr>
          <w:rFonts w:ascii="Arial" w:hAnsi="Arial" w:cs="Arial"/>
          <w:b/>
          <w:sz w:val="24"/>
          <w:szCs w:val="24"/>
        </w:rPr>
        <w:t xml:space="preserve">Appendix </w:t>
      </w:r>
      <w:r w:rsidR="0077531A">
        <w:rPr>
          <w:rFonts w:ascii="Arial" w:hAnsi="Arial" w:cs="Arial"/>
          <w:b/>
          <w:sz w:val="24"/>
          <w:szCs w:val="24"/>
        </w:rPr>
        <w:t>H</w:t>
      </w:r>
      <w:r w:rsidR="00437E30" w:rsidRPr="000C60F7">
        <w:rPr>
          <w:rFonts w:ascii="Arial" w:hAnsi="Arial" w:cs="Arial"/>
          <w:sz w:val="24"/>
          <w:szCs w:val="24"/>
        </w:rPr>
        <w:t xml:space="preserve"> </w:t>
      </w:r>
      <w:r w:rsidRPr="000C60F7">
        <w:rPr>
          <w:rFonts w:ascii="Arial" w:hAnsi="Arial" w:cs="Arial"/>
          <w:sz w:val="24"/>
          <w:szCs w:val="24"/>
        </w:rPr>
        <w:t xml:space="preserve">– </w:t>
      </w:r>
      <w:r w:rsidR="00117BC6" w:rsidRPr="000C60F7">
        <w:rPr>
          <w:rFonts w:ascii="Arial" w:hAnsi="Arial" w:cs="Arial"/>
          <w:sz w:val="24"/>
          <w:szCs w:val="24"/>
        </w:rPr>
        <w:t xml:space="preserve">Submitted Questions Form </w:t>
      </w:r>
    </w:p>
    <w:bookmarkEnd w:id="79"/>
    <w:p w14:paraId="13EDC7F5" w14:textId="77777777" w:rsidR="00FF3DE5" w:rsidRPr="00B51518" w:rsidRDefault="00FF3DE5" w:rsidP="00FF3DE5">
      <w:pPr>
        <w:pStyle w:val="ListParagraph"/>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81" w:name="QuickMark"/>
      <w:bookmarkEnd w:id="81"/>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72084FD" w14:textId="640524DB" w:rsidR="00F84C99" w:rsidRPr="003B5441" w:rsidRDefault="00E47301" w:rsidP="003B5441">
      <w:pPr>
        <w:pStyle w:val="DefaultText"/>
        <w:jc w:val="center"/>
        <w:rPr>
          <w:rStyle w:val="InitialStyle"/>
          <w:rFonts w:ascii="Arial" w:hAnsi="Arial"/>
          <w:b/>
          <w:sz w:val="28"/>
        </w:rPr>
      </w:pPr>
      <w:r w:rsidRPr="00E47301">
        <w:rPr>
          <w:rStyle w:val="InitialStyle"/>
          <w:rFonts w:ascii="Arial" w:hAnsi="Arial"/>
          <w:i/>
          <w:sz w:val="28"/>
        </w:rPr>
        <w:t>Office of the Health Insurance Marketplace</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329E6DC8" w:rsidR="00221A14" w:rsidRPr="00B51518" w:rsidRDefault="00221A14" w:rsidP="00221A14">
      <w:pPr>
        <w:jc w:val="center"/>
        <w:rPr>
          <w:rFonts w:ascii="Arial" w:hAnsi="Arial" w:cs="Arial"/>
          <w:b/>
          <w:sz w:val="28"/>
          <w:szCs w:val="28"/>
        </w:rPr>
      </w:pPr>
      <w:r w:rsidRPr="00B51518">
        <w:rPr>
          <w:rFonts w:ascii="Arial" w:hAnsi="Arial" w:cs="Arial"/>
          <w:b/>
          <w:sz w:val="28"/>
          <w:szCs w:val="28"/>
        </w:rPr>
        <w:t>RFP#</w:t>
      </w:r>
      <w:r w:rsidR="00E4594E">
        <w:rPr>
          <w:rFonts w:ascii="Arial" w:hAnsi="Arial" w:cs="Arial"/>
          <w:b/>
          <w:sz w:val="28"/>
          <w:szCs w:val="28"/>
        </w:rPr>
        <w:t xml:space="preserve"> 202405102</w:t>
      </w:r>
    </w:p>
    <w:p w14:paraId="056B43B3" w14:textId="77777777" w:rsidR="00E47301" w:rsidRPr="00E47301" w:rsidRDefault="00E47301" w:rsidP="00E47301">
      <w:pPr>
        <w:pStyle w:val="DefaultText"/>
        <w:widowControl/>
        <w:jc w:val="center"/>
        <w:rPr>
          <w:rStyle w:val="InitialStyle"/>
          <w:rFonts w:ascii="Arial" w:hAnsi="Arial"/>
          <w:b/>
          <w:sz w:val="28"/>
          <w:szCs w:val="28"/>
        </w:rPr>
      </w:pPr>
      <w:r w:rsidRPr="00E47301">
        <w:rPr>
          <w:rStyle w:val="InitialStyle"/>
          <w:rFonts w:ascii="Arial" w:hAnsi="Arial" w:cs="Arial"/>
          <w:b/>
          <w:bCs/>
          <w:sz w:val="28"/>
          <w:szCs w:val="28"/>
          <w:u w:val="single"/>
        </w:rPr>
        <w:t>Audit Services for Maine’s Health Insurance Marketplace</w:t>
      </w:r>
    </w:p>
    <w:p w14:paraId="483AE5A5" w14:textId="77777777" w:rsidR="00221A14" w:rsidRPr="00B51518"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221A14" w:rsidRPr="00B51518" w14:paraId="39B6B5E8" w14:textId="77777777" w:rsidTr="00F8198C">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A57AB" w:rsidRPr="003326F9" w14:paraId="1BDC6109" w14:textId="77777777" w:rsidTr="00F8198C">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03F9E7F1" w14:textId="77777777" w:rsidR="000C60F7" w:rsidRDefault="003261C4" w:rsidP="003261C4">
            <w:pPr>
              <w:rPr>
                <w:rFonts w:ascii="Arial" w:hAnsi="Arial" w:cs="Arial"/>
                <w:b/>
                <w:sz w:val="24"/>
                <w:szCs w:val="24"/>
              </w:rPr>
            </w:pPr>
            <w:r>
              <w:rPr>
                <w:rFonts w:ascii="Arial" w:hAnsi="Arial" w:cs="Arial"/>
                <w:b/>
                <w:sz w:val="24"/>
                <w:szCs w:val="24"/>
              </w:rPr>
              <w:t xml:space="preserve">Vendor Customer Code </w:t>
            </w:r>
          </w:p>
          <w:p w14:paraId="72F475E9" w14:textId="2543B9B5" w:rsidR="002A57AB" w:rsidRPr="003326F9" w:rsidRDefault="009E0D2D" w:rsidP="003261C4">
            <w:pPr>
              <w:rPr>
                <w:rFonts w:ascii="Arial" w:hAnsi="Arial" w:cs="Arial"/>
                <w:sz w:val="24"/>
                <w:szCs w:val="24"/>
              </w:rPr>
            </w:pPr>
            <w:r>
              <w:rPr>
                <w:rFonts w:ascii="Arial" w:hAnsi="Arial" w:cs="Arial"/>
                <w:bCs/>
                <w:sz w:val="24"/>
                <w:szCs w:val="24"/>
              </w:rPr>
              <w:t>(for current State of Maine vendors)</w:t>
            </w:r>
            <w:r w:rsidR="003261C4">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275C52AC" w14:textId="79EC0901" w:rsidR="002A57AB" w:rsidRPr="003326F9" w:rsidRDefault="002A57AB" w:rsidP="002D49F6">
            <w:pPr>
              <w:rPr>
                <w:rFonts w:ascii="Arial" w:hAnsi="Arial" w:cs="Arial"/>
                <w:sz w:val="24"/>
                <w:szCs w:val="24"/>
              </w:rPr>
            </w:pPr>
            <w:r>
              <w:rPr>
                <w:rFonts w:ascii="Arial" w:hAnsi="Arial" w:cs="Arial"/>
                <w:sz w:val="24"/>
                <w:szCs w:val="24"/>
              </w:rPr>
              <w:t>VC</w:t>
            </w:r>
          </w:p>
        </w:tc>
      </w:tr>
      <w:tr w:rsidR="00221A14" w:rsidRPr="00B51518" w14:paraId="326D0229"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F8198C">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F8198C">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F8198C">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32380E3A"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2B8686C3"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 xml:space="preserve">No personnel currently employed by the </w:t>
      </w:r>
      <w:proofErr w:type="gramStart"/>
      <w:r w:rsidRPr="00B51518">
        <w:rPr>
          <w:rFonts w:ascii="Arial" w:hAnsi="Arial" w:cs="Arial"/>
          <w:sz w:val="24"/>
          <w:szCs w:val="24"/>
        </w:rPr>
        <w:t>Department</w:t>
      </w:r>
      <w:proofErr w:type="gramEnd"/>
      <w:r w:rsidRPr="00B51518">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0C60F7">
        <w:trPr>
          <w:cantSplit/>
          <w:trHeight w:val="778"/>
        </w:trPr>
        <w:tc>
          <w:tcPr>
            <w:tcW w:w="6127" w:type="dxa"/>
          </w:tcPr>
          <w:p w14:paraId="6B694727" w14:textId="68C4895B" w:rsidR="00221A14" w:rsidRPr="00B51518" w:rsidRDefault="00221A14" w:rsidP="000C60F7">
            <w:pPr>
              <w:rPr>
                <w:rFonts w:ascii="Arial" w:hAnsi="Arial" w:cs="Arial"/>
                <w:sz w:val="24"/>
                <w:szCs w:val="24"/>
              </w:rPr>
            </w:pPr>
            <w:r w:rsidRPr="00B51518">
              <w:rPr>
                <w:rFonts w:ascii="Arial" w:hAnsi="Arial" w:cs="Arial"/>
                <w:b/>
                <w:sz w:val="24"/>
                <w:szCs w:val="24"/>
              </w:rPr>
              <w:t>Name (Print):</w:t>
            </w: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0C60F7">
        <w:trPr>
          <w:cantSplit/>
          <w:trHeight w:val="778"/>
        </w:trPr>
        <w:tc>
          <w:tcPr>
            <w:tcW w:w="6127" w:type="dxa"/>
          </w:tcPr>
          <w:p w14:paraId="7EA78400" w14:textId="75827C86" w:rsidR="00221A14" w:rsidRPr="00B51518" w:rsidRDefault="00221A14" w:rsidP="000C60F7">
            <w:pPr>
              <w:rPr>
                <w:rFonts w:ascii="Arial" w:hAnsi="Arial" w:cs="Arial"/>
                <w:sz w:val="24"/>
                <w:szCs w:val="24"/>
              </w:rPr>
            </w:pPr>
            <w:r w:rsidRPr="00B51518">
              <w:rPr>
                <w:rFonts w:ascii="Arial" w:hAnsi="Arial" w:cs="Arial"/>
                <w:b/>
                <w:sz w:val="24"/>
                <w:szCs w:val="24"/>
              </w:rPr>
              <w:t>Authorized Signature:</w:t>
            </w: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90411E">
          <w:footerReference w:type="default" r:id="rId28"/>
          <w:pgSz w:w="12240" w:h="15840" w:code="1"/>
          <w:pgMar w:top="720" w:right="900" w:bottom="990" w:left="1080" w:header="432" w:footer="288" w:gutter="0"/>
          <w:paperSrc w:first="15" w:other="15"/>
          <w:cols w:space="720"/>
          <w:docGrid w:linePitch="360"/>
        </w:sectPr>
      </w:pPr>
    </w:p>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A8A246C" w14:textId="76F0E154" w:rsidR="00F84C99" w:rsidRPr="00D01A03" w:rsidRDefault="00E47301" w:rsidP="00F84C99">
      <w:pPr>
        <w:pStyle w:val="DefaultText"/>
        <w:jc w:val="center"/>
        <w:rPr>
          <w:rStyle w:val="InitialStyle"/>
          <w:rFonts w:ascii="Arial" w:hAnsi="Arial"/>
          <w:b/>
          <w:sz w:val="28"/>
        </w:rPr>
      </w:pPr>
      <w:r w:rsidRPr="00E47301">
        <w:rPr>
          <w:rStyle w:val="InitialStyle"/>
          <w:rFonts w:ascii="Arial" w:hAnsi="Arial"/>
          <w:i/>
          <w:sz w:val="28"/>
        </w:rPr>
        <w:t>Office of the Health Insurance Marketplace</w:t>
      </w:r>
    </w:p>
    <w:p w14:paraId="27295D77" w14:textId="5D8BF876"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D</w:t>
      </w:r>
      <w:r w:rsidR="00DE7837" w:rsidRPr="00B51518">
        <w:rPr>
          <w:rStyle w:val="InitialStyle"/>
          <w:rFonts w:ascii="Arial" w:hAnsi="Arial" w:cs="Arial"/>
          <w:b/>
          <w:sz w:val="28"/>
          <w:szCs w:val="28"/>
        </w:rPr>
        <w:t>EBARMENT</w:t>
      </w:r>
      <w:r w:rsidRPr="00B51518">
        <w:rPr>
          <w:rStyle w:val="InitialStyle"/>
          <w:rFonts w:ascii="Arial" w:hAnsi="Arial" w:cs="Arial"/>
          <w:b/>
          <w:sz w:val="28"/>
          <w:szCs w:val="28"/>
        </w:rPr>
        <w:t xml:space="preserve">, </w:t>
      </w:r>
      <w:r w:rsidR="00DE7837" w:rsidRPr="00B51518">
        <w:rPr>
          <w:rStyle w:val="InitialStyle"/>
          <w:rFonts w:ascii="Arial" w:hAnsi="Arial" w:cs="Arial"/>
          <w:b/>
          <w:sz w:val="28"/>
          <w:szCs w:val="28"/>
        </w:rPr>
        <w:t>PERFORMANCE</w:t>
      </w:r>
      <w:r w:rsidR="00CF38D4">
        <w:rPr>
          <w:rStyle w:val="InitialStyle"/>
          <w:rFonts w:ascii="Arial" w:hAnsi="Arial" w:cs="Arial"/>
          <w:b/>
          <w:sz w:val="28"/>
          <w:szCs w:val="28"/>
        </w:rPr>
        <w:t>,</w:t>
      </w:r>
      <w:r w:rsidRPr="00B51518">
        <w:rPr>
          <w:rStyle w:val="InitialStyle"/>
          <w:rFonts w:ascii="Arial" w:hAnsi="Arial" w:cs="Arial"/>
          <w:b/>
          <w:sz w:val="28"/>
          <w:szCs w:val="28"/>
        </w:rPr>
        <w:t xml:space="preserve"> and </w:t>
      </w:r>
      <w:r w:rsidR="00DE7837" w:rsidRPr="00B51518">
        <w:rPr>
          <w:rStyle w:val="InitialStyle"/>
          <w:rFonts w:ascii="Arial" w:hAnsi="Arial" w:cs="Arial"/>
          <w:b/>
          <w:sz w:val="28"/>
          <w:szCs w:val="28"/>
        </w:rPr>
        <w:t>NON-COLLUSION CERTIFICATION</w:t>
      </w:r>
    </w:p>
    <w:p w14:paraId="78F35A3F" w14:textId="03AB2D3C"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E4594E">
        <w:rPr>
          <w:rStyle w:val="InitialStyle"/>
          <w:rFonts w:ascii="Arial" w:hAnsi="Arial" w:cs="Arial"/>
          <w:b/>
          <w:sz w:val="28"/>
          <w:szCs w:val="28"/>
        </w:rPr>
        <w:t xml:space="preserve"> 202405102</w:t>
      </w:r>
    </w:p>
    <w:p w14:paraId="1884E7A1" w14:textId="77777777" w:rsidR="00E47301" w:rsidRPr="00E47301" w:rsidRDefault="00E47301" w:rsidP="00E47301">
      <w:pPr>
        <w:pStyle w:val="DefaultText"/>
        <w:widowControl/>
        <w:jc w:val="center"/>
        <w:rPr>
          <w:rStyle w:val="InitialStyle"/>
          <w:rFonts w:ascii="Arial" w:hAnsi="Arial"/>
          <w:b/>
          <w:sz w:val="28"/>
          <w:szCs w:val="28"/>
        </w:rPr>
      </w:pPr>
      <w:r w:rsidRPr="00E47301">
        <w:rPr>
          <w:rStyle w:val="InitialStyle"/>
          <w:rFonts w:ascii="Arial" w:hAnsi="Arial" w:cs="Arial"/>
          <w:b/>
          <w:bCs/>
          <w:sz w:val="28"/>
          <w:szCs w:val="28"/>
          <w:u w:val="single"/>
        </w:rPr>
        <w:t>Audit Services for Maine’s Health Insurance Marketplace</w:t>
      </w:r>
    </w:p>
    <w:p w14:paraId="0A987C87" w14:textId="77777777" w:rsidR="00155269" w:rsidRPr="00B51518"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B51518" w14:paraId="422F50E8" w14:textId="77777777" w:rsidTr="000C60F7">
        <w:trPr>
          <w:cantSplit/>
          <w:trHeight w:val="389"/>
        </w:trPr>
        <w:tc>
          <w:tcPr>
            <w:tcW w:w="3690" w:type="dxa"/>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B51518" w:rsidRDefault="00221A14" w:rsidP="007D50B8">
      <w:pPr>
        <w:pStyle w:val="DefaultText"/>
        <w:rPr>
          <w:rStyle w:val="InitialStyle"/>
          <w:rFonts w:ascii="Arial" w:hAnsi="Arial" w:cs="Arial"/>
          <w:i/>
        </w:rPr>
      </w:pPr>
    </w:p>
    <w:p w14:paraId="0894C940" w14:textId="77777777" w:rsidR="00A056D1" w:rsidRPr="00C97934" w:rsidRDefault="00A056D1" w:rsidP="00CA198F">
      <w:pPr>
        <w:spacing w:after="200"/>
        <w:rPr>
          <w:rFonts w:ascii="Arial" w:hAnsi="Arial" w:cs="Arial"/>
          <w:i/>
          <w:iCs/>
          <w:sz w:val="24"/>
          <w:szCs w:val="24"/>
        </w:rPr>
      </w:pPr>
      <w:bookmarkStart w:id="82" w:name="_Hlk81301116"/>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EF963A8" w14:textId="77777777" w:rsidR="00A056D1" w:rsidRPr="00C97934" w:rsidRDefault="00A056D1" w:rsidP="00786E64">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07101D7" w14:textId="77777777" w:rsidR="00A056D1" w:rsidRDefault="00A056D1" w:rsidP="00786E64">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A607ED5" w14:textId="77777777" w:rsidR="00A056D1" w:rsidRDefault="00A056D1" w:rsidP="00786E64">
      <w:pPr>
        <w:pStyle w:val="ListParagraph"/>
        <w:widowControl/>
        <w:numPr>
          <w:ilvl w:val="1"/>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2EE702C" w14:textId="77777777" w:rsidR="00A056D1" w:rsidRPr="00C97934" w:rsidRDefault="00A056D1" w:rsidP="00786E64">
      <w:pPr>
        <w:pStyle w:val="ListParagraph"/>
        <w:widowControl/>
        <w:numPr>
          <w:ilvl w:val="1"/>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105203B5" w14:textId="77777777" w:rsidR="00A056D1" w:rsidRPr="00C97934" w:rsidRDefault="00A056D1" w:rsidP="00786E64">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564E151" w14:textId="77777777" w:rsidR="00A056D1" w:rsidRPr="00C97934" w:rsidRDefault="00A056D1" w:rsidP="00786E64">
      <w:pPr>
        <w:pStyle w:val="ListParagraph"/>
        <w:widowControl/>
        <w:numPr>
          <w:ilvl w:val="0"/>
          <w:numId w:val="20"/>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A24B17F" w14:textId="77777777" w:rsidR="00A056D1" w:rsidRPr="00C97934" w:rsidRDefault="00A056D1" w:rsidP="00786E64">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8E4FC0" w:rsidRPr="00B51518" w14:paraId="1A781CD5" w14:textId="77777777" w:rsidTr="00F8198C">
        <w:trPr>
          <w:cantSplit/>
          <w:trHeight w:val="674"/>
          <w:jc w:val="center"/>
        </w:trPr>
        <w:tc>
          <w:tcPr>
            <w:tcW w:w="2806" w:type="pct"/>
          </w:tcPr>
          <w:bookmarkEnd w:id="82"/>
          <w:p w14:paraId="3787FC44"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Name (Print):</w:t>
            </w:r>
          </w:p>
          <w:p w14:paraId="76E58215" w14:textId="77777777" w:rsidR="00597DD2" w:rsidRPr="00B51518" w:rsidRDefault="00597DD2" w:rsidP="007D50B8">
            <w:pPr>
              <w:pStyle w:val="DefaultText"/>
              <w:rPr>
                <w:rStyle w:val="InitialStyle"/>
                <w:rFonts w:ascii="Arial" w:hAnsi="Arial" w:cs="Arial"/>
              </w:rPr>
            </w:pPr>
          </w:p>
          <w:p w14:paraId="5DBC6779" w14:textId="77777777" w:rsidR="00597DD2" w:rsidRPr="00B51518" w:rsidRDefault="00597DD2" w:rsidP="007D50B8">
            <w:pPr>
              <w:pStyle w:val="DefaultText"/>
              <w:rPr>
                <w:rStyle w:val="InitialStyle"/>
                <w:rFonts w:ascii="Arial" w:hAnsi="Arial" w:cs="Arial"/>
              </w:rPr>
            </w:pPr>
          </w:p>
        </w:tc>
        <w:tc>
          <w:tcPr>
            <w:tcW w:w="2194" w:type="pct"/>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F8198C">
        <w:trPr>
          <w:cantSplit/>
          <w:trHeight w:val="791"/>
          <w:jc w:val="center"/>
        </w:trPr>
        <w:tc>
          <w:tcPr>
            <w:tcW w:w="2806" w:type="pct"/>
          </w:tcPr>
          <w:p w14:paraId="0CF6E156"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Authorized Signature:</w:t>
            </w:r>
          </w:p>
          <w:p w14:paraId="762F5E6E" w14:textId="77777777" w:rsidR="00597DD2" w:rsidRPr="00B51518" w:rsidRDefault="00597DD2" w:rsidP="007D50B8">
            <w:pPr>
              <w:pStyle w:val="DefaultText"/>
              <w:rPr>
                <w:rStyle w:val="InitialStyle"/>
                <w:rFonts w:ascii="Arial" w:hAnsi="Arial" w:cs="Arial"/>
              </w:rPr>
            </w:pPr>
          </w:p>
          <w:p w14:paraId="12469906" w14:textId="77777777" w:rsidR="00597DD2" w:rsidRPr="00B51518" w:rsidRDefault="00597DD2" w:rsidP="007D50B8">
            <w:pPr>
              <w:pStyle w:val="DefaultText"/>
              <w:rPr>
                <w:rStyle w:val="InitialStyle"/>
                <w:rFonts w:ascii="Arial" w:hAnsi="Arial" w:cs="Arial"/>
              </w:rPr>
            </w:pPr>
          </w:p>
        </w:tc>
        <w:tc>
          <w:tcPr>
            <w:tcW w:w="2194" w:type="pct"/>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tbl>
    <w:p w14:paraId="5CC56792" w14:textId="77777777" w:rsidR="009058A4" w:rsidRPr="00B51518" w:rsidRDefault="009058A4" w:rsidP="009058A4">
      <w:pPr>
        <w:pStyle w:val="DefaultText"/>
        <w:rPr>
          <w:rStyle w:val="InitialStyle"/>
          <w:rFonts w:ascii="Arial" w:hAnsi="Arial" w:cs="Arial"/>
        </w:rPr>
      </w:pPr>
    </w:p>
    <w:p w14:paraId="6A258098" w14:textId="5E40337B" w:rsidR="00CB5A92" w:rsidRDefault="003D5C04" w:rsidP="00E473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bookmarkStart w:id="83" w:name="_Hlk112421456"/>
    </w:p>
    <w:bookmarkEnd w:id="83"/>
    <w:p w14:paraId="1C23462D" w14:textId="51CE7FAB"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E47301">
        <w:rPr>
          <w:rFonts w:ascii="Arial" w:hAnsi="Arial" w:cs="Arial"/>
          <w:b/>
        </w:rPr>
        <w:t>C</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7FBC94C" w14:textId="2E231BBE" w:rsidR="00F84C99" w:rsidRPr="004872F0" w:rsidRDefault="00E47301" w:rsidP="00F84C99">
      <w:pPr>
        <w:pStyle w:val="DefaultText"/>
        <w:jc w:val="center"/>
        <w:rPr>
          <w:rStyle w:val="InitialStyle"/>
          <w:rFonts w:ascii="Arial" w:hAnsi="Arial"/>
          <w:b/>
          <w:sz w:val="28"/>
        </w:rPr>
      </w:pPr>
      <w:r w:rsidRPr="00E47301">
        <w:rPr>
          <w:rStyle w:val="InitialStyle"/>
          <w:rFonts w:ascii="Arial" w:hAnsi="Arial"/>
          <w:i/>
          <w:sz w:val="28"/>
        </w:rPr>
        <w:t>Office of the Health Insurance Marketplace</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6E445EF4"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E4594E">
        <w:rPr>
          <w:rStyle w:val="InitialStyle"/>
          <w:rFonts w:ascii="Arial" w:hAnsi="Arial" w:cs="Arial"/>
          <w:b/>
          <w:sz w:val="28"/>
          <w:szCs w:val="28"/>
        </w:rPr>
        <w:t xml:space="preserve"> 202405102</w:t>
      </w:r>
    </w:p>
    <w:p w14:paraId="3084BC6C" w14:textId="77777777" w:rsidR="00E47301" w:rsidRPr="00E47301" w:rsidRDefault="00E47301" w:rsidP="00E47301">
      <w:pPr>
        <w:pStyle w:val="DefaultText"/>
        <w:widowControl/>
        <w:jc w:val="center"/>
        <w:rPr>
          <w:rStyle w:val="InitialStyle"/>
          <w:rFonts w:ascii="Arial" w:hAnsi="Arial"/>
          <w:b/>
          <w:sz w:val="28"/>
          <w:szCs w:val="28"/>
        </w:rPr>
      </w:pPr>
      <w:r w:rsidRPr="00E47301">
        <w:rPr>
          <w:rStyle w:val="InitialStyle"/>
          <w:rFonts w:ascii="Arial" w:hAnsi="Arial" w:cs="Arial"/>
          <w:b/>
          <w:bCs/>
          <w:sz w:val="28"/>
          <w:szCs w:val="28"/>
          <w:u w:val="single"/>
        </w:rPr>
        <w:t>Audit Services for Maine’s Health Insurance Marketplace</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84" w:name="_Hlk115360022"/>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65"/>
        <w:gridCol w:w="6285"/>
      </w:tblGrid>
      <w:tr w:rsidR="001D36F2" w:rsidRPr="00B51518" w14:paraId="2D1737E8" w14:textId="77777777" w:rsidTr="00E47301">
        <w:trPr>
          <w:cantSplit/>
          <w:trHeight w:val="389"/>
        </w:trPr>
        <w:tc>
          <w:tcPr>
            <w:tcW w:w="1873" w:type="pct"/>
            <w:tcBorders>
              <w:top w:val="double" w:sz="4" w:space="0" w:color="auto"/>
              <w:bottom w:val="double" w:sz="4" w:space="0" w:color="auto"/>
            </w:tcBorders>
            <w:shd w:val="clear" w:color="auto" w:fill="C6D9F1"/>
            <w:vAlign w:val="center"/>
          </w:tcPr>
          <w:p w14:paraId="180D40C6" w14:textId="7777777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Bidder’s Organization Name:</w:t>
            </w:r>
          </w:p>
        </w:tc>
        <w:tc>
          <w:tcPr>
            <w:tcW w:w="3127" w:type="pct"/>
            <w:vAlign w:val="center"/>
          </w:tcPr>
          <w:p w14:paraId="4F7A979D" w14:textId="77777777" w:rsidR="001D36F2" w:rsidRPr="00B51518" w:rsidRDefault="001D36F2" w:rsidP="001D36F2">
            <w:pPr>
              <w:pStyle w:val="DefaultText"/>
              <w:rPr>
                <w:rStyle w:val="InitialStyle"/>
                <w:rFonts w:ascii="Arial" w:hAnsi="Arial" w:cs="Arial"/>
                <w:b/>
              </w:rPr>
            </w:pPr>
          </w:p>
        </w:tc>
      </w:tr>
    </w:tbl>
    <w:p w14:paraId="1BD3038C"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616BA04" w14:textId="77777777" w:rsidTr="00F8198C">
        <w:trPr>
          <w:trHeight w:val="389"/>
        </w:trPr>
        <w:tc>
          <w:tcPr>
            <w:tcW w:w="5000" w:type="pct"/>
            <w:tcBorders>
              <w:top w:val="double" w:sz="4" w:space="0" w:color="auto"/>
              <w:bottom w:val="double" w:sz="4" w:space="0" w:color="auto"/>
            </w:tcBorders>
            <w:shd w:val="clear" w:color="auto" w:fill="C6D9F1"/>
            <w:vAlign w:val="center"/>
          </w:tcPr>
          <w:p w14:paraId="093BCC3B" w14:textId="4D1EA815" w:rsidR="00AD3920" w:rsidRPr="00B51518" w:rsidRDefault="00D12A85" w:rsidP="00090AB0">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w:t>
            </w:r>
            <w:r w:rsidR="006C021D">
              <w:rPr>
                <w:rFonts w:ascii="Arial" w:eastAsia="Calibri" w:hAnsi="Arial" w:cs="Arial"/>
                <w:b/>
                <w:sz w:val="24"/>
                <w:szCs w:val="24"/>
              </w:rPr>
              <w:t xml:space="preserve"> describing </w:t>
            </w:r>
            <w:r w:rsidRPr="00B51518">
              <w:rPr>
                <w:rFonts w:ascii="Arial" w:eastAsia="Calibri" w:hAnsi="Arial" w:cs="Arial"/>
                <w:b/>
                <w:sz w:val="24"/>
                <w:szCs w:val="24"/>
              </w:rPr>
              <w:t xml:space="preserve">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B51518">
              <w:rPr>
                <w:rFonts w:ascii="Arial" w:eastAsia="Calibri" w:hAnsi="Arial" w:cs="Arial"/>
                <w:b/>
                <w:sz w:val="24"/>
                <w:szCs w:val="24"/>
              </w:rPr>
              <w:t>You</w:t>
            </w:r>
            <w:r w:rsidR="00A636FF" w:rsidRPr="00B51518">
              <w:rPr>
                <w:rFonts w:ascii="Arial" w:eastAsia="Calibri" w:hAnsi="Arial" w:cs="Arial"/>
                <w:b/>
                <w:sz w:val="24"/>
                <w:szCs w:val="24"/>
              </w:rPr>
              <w:t xml:space="preserve"> may </w:t>
            </w:r>
            <w:r w:rsidR="002A2DA5" w:rsidRPr="00B51518">
              <w:rPr>
                <w:rFonts w:ascii="Arial" w:eastAsia="Calibri" w:hAnsi="Arial" w:cs="Arial"/>
                <w:b/>
                <w:sz w:val="24"/>
                <w:szCs w:val="24"/>
              </w:rPr>
              <w:t xml:space="preserve">expand this form and </w:t>
            </w:r>
            <w:r w:rsidR="00A636FF" w:rsidRPr="00B51518">
              <w:rPr>
                <w:rFonts w:ascii="Arial" w:eastAsia="Calibri" w:hAnsi="Arial" w:cs="Arial"/>
                <w:b/>
                <w:sz w:val="24"/>
                <w:szCs w:val="24"/>
              </w:rPr>
              <w:t>use</w:t>
            </w:r>
            <w:r w:rsidR="00F26652" w:rsidRPr="00B51518">
              <w:rPr>
                <w:rFonts w:ascii="Arial" w:eastAsia="Calibri" w:hAnsi="Arial" w:cs="Arial"/>
                <w:b/>
                <w:sz w:val="24"/>
                <w:szCs w:val="24"/>
              </w:rPr>
              <w:t xml:space="preserve"> additional pages to provide this information.</w:t>
            </w:r>
          </w:p>
        </w:tc>
      </w:tr>
      <w:tr w:rsidR="00AD3920" w:rsidRPr="00B51518" w14:paraId="7A3245AF" w14:textId="77777777" w:rsidTr="00F8198C">
        <w:trPr>
          <w:trHeight w:val="389"/>
        </w:trPr>
        <w:tc>
          <w:tcPr>
            <w:tcW w:w="5000" w:type="pct"/>
            <w:tcBorders>
              <w:top w:val="double" w:sz="4" w:space="0" w:color="auto"/>
            </w:tcBorders>
            <w:shd w:val="clear" w:color="auto" w:fill="auto"/>
          </w:tcPr>
          <w:p w14:paraId="3459F5AA" w14:textId="77777777" w:rsidR="00AD3920" w:rsidRPr="00B51518" w:rsidRDefault="00AD3920" w:rsidP="00AD3920">
            <w:pPr>
              <w:rPr>
                <w:rFonts w:ascii="Arial" w:eastAsia="Calibri" w:hAnsi="Arial" w:cs="Arial"/>
                <w:sz w:val="24"/>
                <w:szCs w:val="24"/>
              </w:rPr>
            </w:pPr>
          </w:p>
        </w:tc>
      </w:tr>
    </w:tbl>
    <w:p w14:paraId="5A2CE753" w14:textId="0E1BE461" w:rsidR="009460A3" w:rsidRDefault="009460A3">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14D2283" w14:textId="77777777" w:rsidTr="00F8198C">
        <w:trPr>
          <w:trHeight w:val="389"/>
        </w:trPr>
        <w:tc>
          <w:tcPr>
            <w:tcW w:w="5000" w:type="pct"/>
            <w:tcBorders>
              <w:top w:val="double" w:sz="4" w:space="0" w:color="auto"/>
              <w:bottom w:val="double" w:sz="4" w:space="0" w:color="auto"/>
            </w:tcBorders>
            <w:shd w:val="clear" w:color="auto" w:fill="C6D9F1"/>
            <w:vAlign w:val="center"/>
          </w:tcPr>
          <w:p w14:paraId="141DAB9B" w14:textId="05857D9F" w:rsidR="00AD3920" w:rsidRPr="00B51518" w:rsidRDefault="00372D1F" w:rsidP="006C021D">
            <w:pPr>
              <w:tabs>
                <w:tab w:val="left" w:pos="360"/>
                <w:tab w:val="left" w:pos="720"/>
                <w:tab w:val="left" w:pos="1260"/>
              </w:tabs>
              <w:rPr>
                <w:rFonts w:ascii="Arial" w:eastAsia="Calibri" w:hAnsi="Arial" w:cs="Arial"/>
                <w:i/>
                <w:sz w:val="24"/>
                <w:szCs w:val="22"/>
              </w:rPr>
            </w:pPr>
            <w:r w:rsidRPr="00B51518">
              <w:rPr>
                <w:rFonts w:ascii="Arial" w:eastAsia="Calibri" w:hAnsi="Arial" w:cs="Arial"/>
                <w:b/>
                <w:sz w:val="24"/>
                <w:szCs w:val="24"/>
              </w:rPr>
              <w:t xml:space="preserve">Provide a description of </w:t>
            </w:r>
            <w:r w:rsidR="006C021D">
              <w:rPr>
                <w:rFonts w:ascii="Arial" w:eastAsia="Calibri" w:hAnsi="Arial" w:cs="Arial"/>
                <w:b/>
                <w:sz w:val="24"/>
                <w:szCs w:val="24"/>
              </w:rPr>
              <w:t xml:space="preserve">three (3) </w:t>
            </w:r>
            <w:r w:rsidRPr="00B51518">
              <w:rPr>
                <w:rFonts w:ascii="Arial" w:eastAsia="Calibri" w:hAnsi="Arial" w:cs="Arial"/>
                <w:b/>
                <w:sz w:val="24"/>
                <w:szCs w:val="24"/>
              </w:rPr>
              <w:t xml:space="preserve">projects that occurred within the past five </w:t>
            </w:r>
            <w:r w:rsidR="00943FE5">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sidR="002E0545">
              <w:rPr>
                <w:rFonts w:ascii="Arial" w:eastAsia="Calibri" w:hAnsi="Arial" w:cs="Arial"/>
                <w:b/>
                <w:sz w:val="24"/>
                <w:szCs w:val="24"/>
              </w:rPr>
              <w:t>Part II – Scope of Services to be Provided</w:t>
            </w:r>
            <w:r w:rsidR="002E0545" w:rsidRPr="00C97934">
              <w:rPr>
                <w:rFonts w:ascii="Arial" w:eastAsia="Calibri" w:hAnsi="Arial" w:cs="Arial"/>
                <w:b/>
                <w:sz w:val="24"/>
                <w:szCs w:val="24"/>
              </w:rPr>
              <w:t xml:space="preserve"> of the RFP.</w:t>
            </w:r>
            <w:r w:rsidRPr="00B51518">
              <w:rPr>
                <w:rFonts w:ascii="Arial" w:eastAsia="Calibri" w:hAnsi="Arial" w:cs="Arial"/>
                <w:b/>
                <w:sz w:val="24"/>
                <w:szCs w:val="24"/>
              </w:rPr>
              <w:t xml:space="preserve">  Please note that contract history with the State of Maine, whether positive or negative, may be considered in rating proposals even if not provided by the Bidder.</w:t>
            </w:r>
            <w:r w:rsidRPr="00B51518">
              <w:rPr>
                <w:rFonts w:ascii="Arial" w:eastAsia="Calibri" w:hAnsi="Arial" w:cs="Arial"/>
                <w:i/>
                <w:sz w:val="24"/>
                <w:szCs w:val="24"/>
              </w:rPr>
              <w:tab/>
            </w:r>
          </w:p>
        </w:tc>
      </w:tr>
    </w:tbl>
    <w:p w14:paraId="1731E731"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372D1F" w:rsidRPr="00B51518" w14:paraId="50C95E54"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707EEFFB"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 One</w:t>
            </w:r>
          </w:p>
        </w:tc>
      </w:tr>
      <w:tr w:rsidR="00452084" w:rsidRPr="00B51518" w14:paraId="51381873" w14:textId="77777777" w:rsidTr="00F8198C">
        <w:trPr>
          <w:trHeight w:val="389"/>
        </w:trPr>
        <w:tc>
          <w:tcPr>
            <w:tcW w:w="1921" w:type="pct"/>
            <w:gridSpan w:val="2"/>
            <w:tcBorders>
              <w:top w:val="single" w:sz="12" w:space="0" w:color="auto"/>
              <w:bottom w:val="single" w:sz="4" w:space="0" w:color="auto"/>
            </w:tcBorders>
            <w:shd w:val="clear" w:color="auto" w:fill="C6D9F1"/>
            <w:vAlign w:val="center"/>
          </w:tcPr>
          <w:p w14:paraId="583496F4" w14:textId="3C80270C" w:rsidR="00372D1F" w:rsidRPr="00B51518" w:rsidRDefault="00C663F3" w:rsidP="00090AB0">
            <w:pPr>
              <w:rPr>
                <w:rFonts w:ascii="Arial" w:eastAsia="Calibri" w:hAnsi="Arial" w:cs="Arial"/>
                <w:b/>
                <w:sz w:val="24"/>
                <w:szCs w:val="24"/>
              </w:rPr>
            </w:pPr>
            <w:r>
              <w:rPr>
                <w:rFonts w:ascii="Arial" w:eastAsia="Calibri" w:hAnsi="Arial" w:cs="Arial"/>
                <w:b/>
                <w:sz w:val="24"/>
                <w:szCs w:val="24"/>
              </w:rPr>
              <w:t>Business Reference</w:t>
            </w:r>
            <w:r w:rsidR="00372D1F"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748FF1B1" w14:textId="77777777" w:rsidR="00372D1F" w:rsidRPr="00B51518" w:rsidRDefault="00372D1F" w:rsidP="00090AB0">
            <w:pPr>
              <w:rPr>
                <w:rFonts w:ascii="Arial" w:eastAsia="Calibri" w:hAnsi="Arial" w:cs="Arial"/>
                <w:sz w:val="24"/>
                <w:szCs w:val="24"/>
              </w:rPr>
            </w:pPr>
          </w:p>
        </w:tc>
      </w:tr>
      <w:tr w:rsidR="00372D1F" w:rsidRPr="00B51518" w14:paraId="22C87C65"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700EC512" w14:textId="1B66BEEB" w:rsidR="00372D1F" w:rsidRPr="00B51518" w:rsidRDefault="00C663F3" w:rsidP="00090AB0">
            <w:pPr>
              <w:rPr>
                <w:rFonts w:ascii="Arial" w:eastAsia="Calibri" w:hAnsi="Arial" w:cs="Arial"/>
                <w:b/>
                <w:sz w:val="24"/>
                <w:szCs w:val="24"/>
              </w:rPr>
            </w:pPr>
            <w:r>
              <w:rPr>
                <w:rFonts w:ascii="Arial" w:eastAsia="Calibri" w:hAnsi="Arial" w:cs="Arial"/>
                <w:b/>
                <w:sz w:val="24"/>
                <w:szCs w:val="24"/>
              </w:rPr>
              <w:t xml:space="preserve">Reference </w:t>
            </w:r>
            <w:r w:rsidR="00372D1F" w:rsidRPr="00B51518">
              <w:rPr>
                <w:rFonts w:ascii="Arial" w:eastAsia="Calibri" w:hAnsi="Arial" w:cs="Arial"/>
                <w:b/>
                <w:sz w:val="24"/>
                <w:szCs w:val="24"/>
              </w:rPr>
              <w:t>Contact Person:</w:t>
            </w:r>
          </w:p>
        </w:tc>
        <w:tc>
          <w:tcPr>
            <w:tcW w:w="3079" w:type="pct"/>
            <w:gridSpan w:val="3"/>
            <w:shd w:val="clear" w:color="auto" w:fill="auto"/>
            <w:vAlign w:val="center"/>
          </w:tcPr>
          <w:p w14:paraId="01AB46D1" w14:textId="77777777" w:rsidR="00372D1F" w:rsidRPr="00B51518" w:rsidRDefault="00372D1F" w:rsidP="00090AB0">
            <w:pPr>
              <w:rPr>
                <w:rFonts w:ascii="Arial" w:eastAsia="Calibri" w:hAnsi="Arial" w:cs="Arial"/>
                <w:sz w:val="24"/>
                <w:szCs w:val="24"/>
              </w:rPr>
            </w:pPr>
          </w:p>
        </w:tc>
      </w:tr>
      <w:tr w:rsidR="00452084" w:rsidRPr="00B51518" w14:paraId="1F5D053F"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0058F89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7044EDA0" w14:textId="77777777" w:rsidR="00372D1F" w:rsidRPr="00B51518" w:rsidRDefault="00372D1F" w:rsidP="00090AB0">
            <w:pPr>
              <w:rPr>
                <w:rFonts w:ascii="Arial" w:eastAsia="Calibri" w:hAnsi="Arial" w:cs="Arial"/>
                <w:sz w:val="24"/>
                <w:szCs w:val="24"/>
              </w:rPr>
            </w:pPr>
          </w:p>
        </w:tc>
      </w:tr>
      <w:tr w:rsidR="00452084" w:rsidRPr="00B51518" w14:paraId="3F5F2B05" w14:textId="77777777" w:rsidTr="00F8198C">
        <w:trPr>
          <w:trHeight w:val="389"/>
        </w:trPr>
        <w:tc>
          <w:tcPr>
            <w:tcW w:w="1921" w:type="pct"/>
            <w:gridSpan w:val="2"/>
            <w:tcBorders>
              <w:top w:val="single" w:sz="4" w:space="0" w:color="auto"/>
              <w:bottom w:val="single" w:sz="12" w:space="0" w:color="auto"/>
            </w:tcBorders>
            <w:shd w:val="clear" w:color="auto" w:fill="C6D9F1"/>
            <w:vAlign w:val="center"/>
          </w:tcPr>
          <w:p w14:paraId="4E9EF5F6"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434EC16C" w14:textId="77777777" w:rsidR="00372D1F" w:rsidRPr="00B51518" w:rsidRDefault="00372D1F" w:rsidP="00090AB0">
            <w:pPr>
              <w:rPr>
                <w:rFonts w:ascii="Arial" w:eastAsia="Calibri" w:hAnsi="Arial" w:cs="Arial"/>
                <w:sz w:val="24"/>
                <w:szCs w:val="24"/>
              </w:rPr>
            </w:pPr>
          </w:p>
        </w:tc>
      </w:tr>
      <w:tr w:rsidR="00372D1F" w:rsidRPr="00B51518" w14:paraId="0BF9C594"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4102300A" w14:textId="4FB702C1"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0ECC46E2" w14:textId="17B8D5AA" w:rsidTr="00F8198C">
        <w:trPr>
          <w:trHeight w:val="389"/>
        </w:trPr>
        <w:tc>
          <w:tcPr>
            <w:tcW w:w="1157" w:type="pct"/>
            <w:tcBorders>
              <w:top w:val="single" w:sz="12" w:space="0" w:color="auto"/>
              <w:bottom w:val="single" w:sz="12" w:space="0" w:color="auto"/>
            </w:tcBorders>
            <w:shd w:val="clear" w:color="auto" w:fill="C6D9F1"/>
            <w:vAlign w:val="center"/>
          </w:tcPr>
          <w:p w14:paraId="51FDC06F" w14:textId="4FCC4283" w:rsidR="00AF3843" w:rsidRPr="00B51518" w:rsidRDefault="00AF3843" w:rsidP="00F8198C">
            <w:pPr>
              <w:rPr>
                <w:rFonts w:ascii="Arial" w:eastAsia="Calibri" w:hAnsi="Arial" w:cs="Arial"/>
                <w:b/>
                <w:sz w:val="24"/>
                <w:szCs w:val="24"/>
              </w:rPr>
            </w:pPr>
            <w:bookmarkStart w:id="85" w:name="_Hlk145929254"/>
            <w:r>
              <w:rPr>
                <w:rFonts w:ascii="Arial" w:eastAsia="Calibri" w:hAnsi="Arial" w:cs="Arial"/>
                <w:b/>
                <w:sz w:val="24"/>
                <w:szCs w:val="24"/>
              </w:rPr>
              <w:t>Project Start Date</w:t>
            </w:r>
          </w:p>
        </w:tc>
        <w:tc>
          <w:tcPr>
            <w:tcW w:w="1171" w:type="pct"/>
            <w:gridSpan w:val="2"/>
            <w:tcBorders>
              <w:top w:val="single" w:sz="12" w:space="0" w:color="auto"/>
              <w:bottom w:val="single" w:sz="12" w:space="0" w:color="auto"/>
            </w:tcBorders>
            <w:shd w:val="clear" w:color="auto" w:fill="auto"/>
            <w:vAlign w:val="center"/>
          </w:tcPr>
          <w:p w14:paraId="3A12B2E2" w14:textId="77777777" w:rsidR="00AF3843" w:rsidRPr="00B51518" w:rsidRDefault="00AF3843" w:rsidP="00AF3843">
            <w:pPr>
              <w:rPr>
                <w:rFonts w:ascii="Arial" w:eastAsia="Calibri" w:hAnsi="Arial" w:cs="Arial"/>
                <w:b/>
                <w:sz w:val="24"/>
                <w:szCs w:val="24"/>
              </w:rPr>
            </w:pPr>
          </w:p>
        </w:tc>
        <w:tc>
          <w:tcPr>
            <w:tcW w:w="1178" w:type="pct"/>
            <w:tcBorders>
              <w:top w:val="single" w:sz="12" w:space="0" w:color="auto"/>
              <w:bottom w:val="single" w:sz="12" w:space="0" w:color="auto"/>
            </w:tcBorders>
            <w:shd w:val="clear" w:color="auto" w:fill="C6D9F1"/>
            <w:vAlign w:val="center"/>
          </w:tcPr>
          <w:p w14:paraId="64F11808" w14:textId="4D806C7B" w:rsidR="00AF3843" w:rsidRPr="00B51518" w:rsidRDefault="00AF3843" w:rsidP="00AF3843">
            <w:pPr>
              <w:rPr>
                <w:rFonts w:ascii="Arial" w:eastAsia="Calibri" w:hAnsi="Arial" w:cs="Arial"/>
                <w:b/>
                <w:sz w:val="24"/>
                <w:szCs w:val="24"/>
              </w:rPr>
            </w:pPr>
            <w:r>
              <w:rPr>
                <w:rFonts w:ascii="Arial" w:eastAsia="Calibri" w:hAnsi="Arial" w:cs="Arial"/>
                <w:b/>
                <w:sz w:val="24"/>
                <w:szCs w:val="24"/>
              </w:rPr>
              <w:t>Project End Date</w:t>
            </w:r>
          </w:p>
        </w:tc>
        <w:tc>
          <w:tcPr>
            <w:tcW w:w="1495" w:type="pct"/>
            <w:tcBorders>
              <w:top w:val="single" w:sz="12" w:space="0" w:color="auto"/>
              <w:bottom w:val="single" w:sz="12" w:space="0" w:color="auto"/>
            </w:tcBorders>
            <w:shd w:val="clear" w:color="auto" w:fill="auto"/>
            <w:vAlign w:val="center"/>
          </w:tcPr>
          <w:p w14:paraId="28E9968D" w14:textId="77777777" w:rsidR="00AF3843" w:rsidRPr="00B51518" w:rsidRDefault="00AF3843" w:rsidP="00AF3843">
            <w:pPr>
              <w:rPr>
                <w:rFonts w:ascii="Arial" w:eastAsia="Calibri" w:hAnsi="Arial" w:cs="Arial"/>
                <w:b/>
                <w:sz w:val="24"/>
                <w:szCs w:val="24"/>
              </w:rPr>
            </w:pPr>
          </w:p>
        </w:tc>
      </w:tr>
      <w:bookmarkEnd w:id="85"/>
      <w:tr w:rsidR="00372D1F" w:rsidRPr="00B51518" w14:paraId="17179816" w14:textId="77777777" w:rsidTr="00F8198C">
        <w:trPr>
          <w:trHeight w:val="389"/>
        </w:trPr>
        <w:tc>
          <w:tcPr>
            <w:tcW w:w="5000" w:type="pct"/>
            <w:gridSpan w:val="5"/>
            <w:tcBorders>
              <w:top w:val="single" w:sz="12" w:space="0" w:color="auto"/>
            </w:tcBorders>
            <w:shd w:val="clear" w:color="auto" w:fill="auto"/>
          </w:tcPr>
          <w:p w14:paraId="08BEB44D" w14:textId="77777777" w:rsidR="00A341A2" w:rsidRPr="00B51518" w:rsidRDefault="00A341A2" w:rsidP="00D35113">
            <w:pPr>
              <w:rPr>
                <w:rFonts w:ascii="Arial" w:eastAsia="Calibri" w:hAnsi="Arial" w:cs="Arial"/>
                <w:sz w:val="24"/>
                <w:szCs w:val="24"/>
              </w:rPr>
            </w:pPr>
          </w:p>
        </w:tc>
      </w:tr>
    </w:tbl>
    <w:p w14:paraId="7F323A9D" w14:textId="77777777" w:rsidR="00372D1F" w:rsidRPr="00B51518"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AD3920" w:rsidRPr="00B51518" w14:paraId="194B1181"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44FF82D5"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Two</w:t>
            </w:r>
          </w:p>
        </w:tc>
      </w:tr>
      <w:tr w:rsidR="00452084" w:rsidRPr="00B51518" w14:paraId="0BEC693F" w14:textId="77777777" w:rsidTr="00F8198C">
        <w:trPr>
          <w:trHeight w:val="389"/>
        </w:trPr>
        <w:tc>
          <w:tcPr>
            <w:tcW w:w="1619" w:type="pct"/>
            <w:gridSpan w:val="2"/>
            <w:tcBorders>
              <w:top w:val="single" w:sz="12" w:space="0" w:color="auto"/>
              <w:bottom w:val="single" w:sz="4" w:space="0" w:color="auto"/>
            </w:tcBorders>
            <w:shd w:val="clear" w:color="auto" w:fill="C6D9F1"/>
            <w:vAlign w:val="center"/>
          </w:tcPr>
          <w:p w14:paraId="6FEB3975" w14:textId="3AF18798"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shd w:val="clear" w:color="auto" w:fill="auto"/>
            <w:vAlign w:val="center"/>
          </w:tcPr>
          <w:p w14:paraId="2E08352A" w14:textId="77777777" w:rsidR="00C663F3" w:rsidRPr="00B51518" w:rsidRDefault="00C663F3" w:rsidP="00C663F3">
            <w:pPr>
              <w:rPr>
                <w:rFonts w:ascii="Arial" w:eastAsia="Calibri" w:hAnsi="Arial" w:cs="Arial"/>
                <w:sz w:val="24"/>
                <w:szCs w:val="24"/>
              </w:rPr>
            </w:pPr>
          </w:p>
        </w:tc>
      </w:tr>
      <w:tr w:rsidR="00C663F3" w:rsidRPr="00B51518" w14:paraId="1EAEEA9B"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078E5953" w14:textId="5EEBB81F"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81" w:type="pct"/>
            <w:gridSpan w:val="3"/>
            <w:shd w:val="clear" w:color="auto" w:fill="auto"/>
            <w:vAlign w:val="center"/>
          </w:tcPr>
          <w:p w14:paraId="7B058AE8" w14:textId="77777777" w:rsidR="00C663F3" w:rsidRPr="00B51518" w:rsidRDefault="00C663F3" w:rsidP="00C663F3">
            <w:pPr>
              <w:rPr>
                <w:rFonts w:ascii="Arial" w:eastAsia="Calibri" w:hAnsi="Arial" w:cs="Arial"/>
                <w:sz w:val="24"/>
                <w:szCs w:val="24"/>
              </w:rPr>
            </w:pPr>
          </w:p>
        </w:tc>
      </w:tr>
      <w:tr w:rsidR="00452084" w:rsidRPr="00B51518" w14:paraId="6DCEAAF4"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376B0DC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shd w:val="clear" w:color="auto" w:fill="auto"/>
            <w:vAlign w:val="center"/>
          </w:tcPr>
          <w:p w14:paraId="20FB8FF7" w14:textId="77777777" w:rsidR="00AD3920" w:rsidRPr="00B51518" w:rsidRDefault="00AD3920" w:rsidP="00372D1F">
            <w:pPr>
              <w:rPr>
                <w:rFonts w:ascii="Arial" w:eastAsia="Calibri" w:hAnsi="Arial" w:cs="Arial"/>
                <w:sz w:val="24"/>
                <w:szCs w:val="24"/>
              </w:rPr>
            </w:pPr>
          </w:p>
        </w:tc>
      </w:tr>
      <w:tr w:rsidR="00452084" w:rsidRPr="00B51518" w14:paraId="56DA18A9" w14:textId="77777777" w:rsidTr="00F8198C">
        <w:trPr>
          <w:trHeight w:val="389"/>
        </w:trPr>
        <w:tc>
          <w:tcPr>
            <w:tcW w:w="1619" w:type="pct"/>
            <w:gridSpan w:val="2"/>
            <w:tcBorders>
              <w:top w:val="single" w:sz="4" w:space="0" w:color="auto"/>
              <w:bottom w:val="single" w:sz="12" w:space="0" w:color="auto"/>
            </w:tcBorders>
            <w:shd w:val="clear" w:color="auto" w:fill="C6D9F1"/>
            <w:vAlign w:val="center"/>
          </w:tcPr>
          <w:p w14:paraId="2C8143A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shd w:val="clear" w:color="auto" w:fill="auto"/>
            <w:vAlign w:val="center"/>
          </w:tcPr>
          <w:p w14:paraId="760C7464" w14:textId="77777777" w:rsidR="00AD3920" w:rsidRPr="00B51518" w:rsidRDefault="00AD3920" w:rsidP="00372D1F">
            <w:pPr>
              <w:rPr>
                <w:rFonts w:ascii="Arial" w:eastAsia="Calibri" w:hAnsi="Arial" w:cs="Arial"/>
                <w:sz w:val="24"/>
                <w:szCs w:val="24"/>
              </w:rPr>
            </w:pPr>
          </w:p>
        </w:tc>
      </w:tr>
      <w:tr w:rsidR="00AD3920" w:rsidRPr="00B51518" w14:paraId="43B8D0E0"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07F100D0" w14:textId="1403584D"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339AA8A1" w14:textId="77777777" w:rsidTr="00F8198C">
        <w:trPr>
          <w:trHeight w:val="389"/>
        </w:trPr>
        <w:tc>
          <w:tcPr>
            <w:tcW w:w="1154" w:type="pct"/>
            <w:tcBorders>
              <w:top w:val="single" w:sz="12" w:space="0" w:color="auto"/>
              <w:bottom w:val="single" w:sz="12" w:space="0" w:color="auto"/>
            </w:tcBorders>
            <w:shd w:val="clear" w:color="auto" w:fill="C6D9F1"/>
            <w:vAlign w:val="center"/>
          </w:tcPr>
          <w:p w14:paraId="15B4813D" w14:textId="77777777" w:rsidR="00AF3843" w:rsidRPr="00B51518" w:rsidRDefault="00AF3843" w:rsidP="00B53F0D">
            <w:pPr>
              <w:rPr>
                <w:rFonts w:ascii="Arial" w:eastAsia="Calibri" w:hAnsi="Arial" w:cs="Arial"/>
                <w:b/>
                <w:sz w:val="24"/>
                <w:szCs w:val="24"/>
              </w:rPr>
            </w:pPr>
            <w:bookmarkStart w:id="86" w:name="_Hlk145929310"/>
            <w:r>
              <w:rPr>
                <w:rFonts w:ascii="Arial" w:eastAsia="Calibri" w:hAnsi="Arial" w:cs="Arial"/>
                <w:b/>
                <w:sz w:val="24"/>
                <w:szCs w:val="24"/>
              </w:rPr>
              <w:lastRenderedPageBreak/>
              <w:t>Project Start Date</w:t>
            </w:r>
          </w:p>
        </w:tc>
        <w:tc>
          <w:tcPr>
            <w:tcW w:w="1163" w:type="pct"/>
            <w:gridSpan w:val="2"/>
            <w:tcBorders>
              <w:top w:val="single" w:sz="12" w:space="0" w:color="auto"/>
              <w:bottom w:val="single" w:sz="12" w:space="0" w:color="auto"/>
            </w:tcBorders>
            <w:shd w:val="clear" w:color="auto" w:fill="auto"/>
            <w:vAlign w:val="center"/>
          </w:tcPr>
          <w:p w14:paraId="48CECB7D" w14:textId="77777777" w:rsidR="00AF3843" w:rsidRPr="00B51518" w:rsidRDefault="00AF3843" w:rsidP="00B53F0D">
            <w:pPr>
              <w:rPr>
                <w:rFonts w:ascii="Arial" w:eastAsia="Calibri" w:hAnsi="Arial" w:cs="Arial"/>
                <w:b/>
                <w:sz w:val="24"/>
                <w:szCs w:val="24"/>
              </w:rPr>
            </w:pPr>
          </w:p>
        </w:tc>
        <w:tc>
          <w:tcPr>
            <w:tcW w:w="1207" w:type="pct"/>
            <w:tcBorders>
              <w:top w:val="single" w:sz="12" w:space="0" w:color="auto"/>
              <w:bottom w:val="single" w:sz="12" w:space="0" w:color="auto"/>
            </w:tcBorders>
            <w:shd w:val="clear" w:color="auto" w:fill="C6D9F1"/>
            <w:vAlign w:val="center"/>
          </w:tcPr>
          <w:p w14:paraId="40615B71" w14:textId="77777777" w:rsidR="00AF3843" w:rsidRPr="00B51518" w:rsidRDefault="00AF3843" w:rsidP="00B53F0D">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12" w:space="0" w:color="auto"/>
            </w:tcBorders>
            <w:shd w:val="clear" w:color="auto" w:fill="auto"/>
            <w:vAlign w:val="center"/>
          </w:tcPr>
          <w:p w14:paraId="71FDE081" w14:textId="77777777" w:rsidR="00AF3843" w:rsidRPr="00B51518" w:rsidRDefault="00AF3843" w:rsidP="00B53F0D">
            <w:pPr>
              <w:rPr>
                <w:rFonts w:ascii="Arial" w:eastAsia="Calibri" w:hAnsi="Arial" w:cs="Arial"/>
                <w:b/>
                <w:sz w:val="24"/>
                <w:szCs w:val="24"/>
              </w:rPr>
            </w:pPr>
          </w:p>
        </w:tc>
      </w:tr>
      <w:bookmarkEnd w:id="86"/>
      <w:tr w:rsidR="00AD3920" w:rsidRPr="00B51518" w14:paraId="5FDD9364" w14:textId="77777777" w:rsidTr="00F8198C">
        <w:trPr>
          <w:trHeight w:val="389"/>
        </w:trPr>
        <w:tc>
          <w:tcPr>
            <w:tcW w:w="5000" w:type="pct"/>
            <w:gridSpan w:val="5"/>
            <w:tcBorders>
              <w:top w:val="single" w:sz="12" w:space="0" w:color="auto"/>
            </w:tcBorders>
            <w:shd w:val="clear" w:color="auto" w:fill="auto"/>
          </w:tcPr>
          <w:p w14:paraId="11721007" w14:textId="77777777" w:rsidR="00A341A2" w:rsidRPr="00B51518" w:rsidRDefault="00A341A2" w:rsidP="00D35113">
            <w:pPr>
              <w:rPr>
                <w:rFonts w:ascii="Arial" w:eastAsia="Calibri" w:hAnsi="Arial" w:cs="Arial"/>
                <w:sz w:val="24"/>
                <w:szCs w:val="24"/>
              </w:rPr>
            </w:pPr>
          </w:p>
        </w:tc>
      </w:tr>
    </w:tbl>
    <w:p w14:paraId="2E8EC163" w14:textId="77777777" w:rsidR="008E0B24" w:rsidRPr="00B51518"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AD3920" w:rsidRPr="00B51518" w14:paraId="7EB8EFAE"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359DB86D"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Three</w:t>
            </w:r>
          </w:p>
        </w:tc>
      </w:tr>
      <w:tr w:rsidR="00452084" w:rsidRPr="00B51518" w14:paraId="296D7062" w14:textId="77777777" w:rsidTr="00F8198C">
        <w:trPr>
          <w:trHeight w:val="389"/>
        </w:trPr>
        <w:tc>
          <w:tcPr>
            <w:tcW w:w="1622" w:type="pct"/>
            <w:gridSpan w:val="2"/>
            <w:tcBorders>
              <w:top w:val="single" w:sz="12" w:space="0" w:color="auto"/>
              <w:bottom w:val="single" w:sz="4" w:space="0" w:color="auto"/>
            </w:tcBorders>
            <w:shd w:val="clear" w:color="auto" w:fill="C6D9F1"/>
            <w:vAlign w:val="center"/>
          </w:tcPr>
          <w:p w14:paraId="17CFEE5C" w14:textId="5F5F500C"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shd w:val="clear" w:color="auto" w:fill="auto"/>
            <w:vAlign w:val="center"/>
          </w:tcPr>
          <w:p w14:paraId="1EF7F48C" w14:textId="77777777" w:rsidR="00C663F3" w:rsidRPr="00B51518" w:rsidRDefault="00C663F3" w:rsidP="00C663F3">
            <w:pPr>
              <w:rPr>
                <w:rFonts w:ascii="Arial" w:eastAsia="Calibri" w:hAnsi="Arial" w:cs="Arial"/>
                <w:sz w:val="24"/>
                <w:szCs w:val="24"/>
              </w:rPr>
            </w:pPr>
          </w:p>
        </w:tc>
      </w:tr>
      <w:tr w:rsidR="00C663F3" w:rsidRPr="00B51518" w14:paraId="1D0EA897"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667D2B0D" w14:textId="668EC089"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shd w:val="clear" w:color="auto" w:fill="auto"/>
            <w:vAlign w:val="center"/>
          </w:tcPr>
          <w:p w14:paraId="6AE98E8D" w14:textId="77777777" w:rsidR="00C663F3" w:rsidRPr="00B51518" w:rsidRDefault="00C663F3" w:rsidP="00C663F3">
            <w:pPr>
              <w:rPr>
                <w:rFonts w:ascii="Arial" w:eastAsia="Calibri" w:hAnsi="Arial" w:cs="Arial"/>
                <w:sz w:val="24"/>
                <w:szCs w:val="24"/>
              </w:rPr>
            </w:pPr>
          </w:p>
        </w:tc>
      </w:tr>
      <w:tr w:rsidR="00452084" w:rsidRPr="00B51518" w14:paraId="12DB5A7A"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56667BF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shd w:val="clear" w:color="auto" w:fill="auto"/>
            <w:vAlign w:val="center"/>
          </w:tcPr>
          <w:p w14:paraId="34AE03FA" w14:textId="77777777" w:rsidR="00AD3920" w:rsidRPr="00B51518" w:rsidRDefault="00AD3920" w:rsidP="00372D1F">
            <w:pPr>
              <w:rPr>
                <w:rFonts w:ascii="Arial" w:eastAsia="Calibri" w:hAnsi="Arial" w:cs="Arial"/>
                <w:sz w:val="24"/>
                <w:szCs w:val="24"/>
              </w:rPr>
            </w:pPr>
          </w:p>
        </w:tc>
      </w:tr>
      <w:tr w:rsidR="00452084" w:rsidRPr="00B51518" w14:paraId="35462637" w14:textId="77777777" w:rsidTr="00F8198C">
        <w:trPr>
          <w:trHeight w:val="389"/>
        </w:trPr>
        <w:tc>
          <w:tcPr>
            <w:tcW w:w="1622" w:type="pct"/>
            <w:gridSpan w:val="2"/>
            <w:tcBorders>
              <w:top w:val="single" w:sz="4" w:space="0" w:color="auto"/>
              <w:bottom w:val="single" w:sz="12" w:space="0" w:color="auto"/>
            </w:tcBorders>
            <w:shd w:val="clear" w:color="auto" w:fill="C6D9F1"/>
            <w:vAlign w:val="center"/>
          </w:tcPr>
          <w:p w14:paraId="042AA6D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shd w:val="clear" w:color="auto" w:fill="auto"/>
            <w:vAlign w:val="center"/>
          </w:tcPr>
          <w:p w14:paraId="734EE8CE" w14:textId="77777777" w:rsidR="00AD3920" w:rsidRPr="00B51518" w:rsidRDefault="00AD3920" w:rsidP="00372D1F">
            <w:pPr>
              <w:rPr>
                <w:rFonts w:ascii="Arial" w:eastAsia="Calibri" w:hAnsi="Arial" w:cs="Arial"/>
                <w:sz w:val="24"/>
                <w:szCs w:val="24"/>
              </w:rPr>
            </w:pPr>
          </w:p>
        </w:tc>
      </w:tr>
      <w:tr w:rsidR="00AD3920" w:rsidRPr="00B51518" w14:paraId="0A2B08EF"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5F34DDBA" w14:textId="0D7D425B"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018EFE95" w14:textId="77777777" w:rsidTr="00AF3843">
        <w:trPr>
          <w:trHeight w:val="389"/>
        </w:trPr>
        <w:tc>
          <w:tcPr>
            <w:tcW w:w="1157" w:type="pct"/>
            <w:tcBorders>
              <w:top w:val="single" w:sz="12" w:space="0" w:color="auto"/>
              <w:bottom w:val="single" w:sz="12" w:space="0" w:color="auto"/>
            </w:tcBorders>
            <w:shd w:val="clear" w:color="auto" w:fill="C6D9F1"/>
            <w:vAlign w:val="center"/>
          </w:tcPr>
          <w:p w14:paraId="365C5661" w14:textId="77777777" w:rsidR="00AF3843" w:rsidRPr="00B51518" w:rsidRDefault="00AF3843" w:rsidP="00B53F0D">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12" w:space="0" w:color="auto"/>
            </w:tcBorders>
            <w:shd w:val="clear" w:color="auto" w:fill="auto"/>
            <w:vAlign w:val="center"/>
          </w:tcPr>
          <w:p w14:paraId="0F6AA61A" w14:textId="77777777" w:rsidR="00AF3843" w:rsidRPr="00B51518" w:rsidRDefault="00AF3843" w:rsidP="00B53F0D">
            <w:pPr>
              <w:rPr>
                <w:rFonts w:ascii="Arial" w:eastAsia="Calibri" w:hAnsi="Arial" w:cs="Arial"/>
                <w:b/>
                <w:sz w:val="24"/>
                <w:szCs w:val="24"/>
              </w:rPr>
            </w:pPr>
          </w:p>
        </w:tc>
        <w:tc>
          <w:tcPr>
            <w:tcW w:w="1209" w:type="pct"/>
            <w:tcBorders>
              <w:top w:val="single" w:sz="12" w:space="0" w:color="auto"/>
              <w:bottom w:val="single" w:sz="12" w:space="0" w:color="auto"/>
            </w:tcBorders>
            <w:shd w:val="clear" w:color="auto" w:fill="C6D9F1"/>
            <w:vAlign w:val="center"/>
          </w:tcPr>
          <w:p w14:paraId="0972E547" w14:textId="77777777" w:rsidR="00AF3843" w:rsidRPr="00B51518" w:rsidRDefault="00AF3843" w:rsidP="00B53F0D">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17D28041" w14:textId="77777777" w:rsidR="00AF3843" w:rsidRPr="00B51518" w:rsidRDefault="00AF3843" w:rsidP="00B53F0D">
            <w:pPr>
              <w:rPr>
                <w:rFonts w:ascii="Arial" w:eastAsia="Calibri" w:hAnsi="Arial" w:cs="Arial"/>
                <w:b/>
                <w:sz w:val="24"/>
                <w:szCs w:val="24"/>
              </w:rPr>
            </w:pPr>
          </w:p>
        </w:tc>
      </w:tr>
      <w:tr w:rsidR="00AD3920" w:rsidRPr="00B51518" w14:paraId="67977DC7" w14:textId="77777777" w:rsidTr="00F8198C">
        <w:trPr>
          <w:trHeight w:val="389"/>
        </w:trPr>
        <w:tc>
          <w:tcPr>
            <w:tcW w:w="5000" w:type="pct"/>
            <w:gridSpan w:val="5"/>
            <w:tcBorders>
              <w:top w:val="single" w:sz="12" w:space="0" w:color="auto"/>
            </w:tcBorders>
            <w:shd w:val="clear" w:color="auto" w:fill="auto"/>
          </w:tcPr>
          <w:p w14:paraId="2B61F241" w14:textId="77777777" w:rsidR="00A341A2" w:rsidRPr="00B51518" w:rsidRDefault="00A341A2" w:rsidP="00D35113">
            <w:pPr>
              <w:rPr>
                <w:rFonts w:ascii="Arial" w:eastAsia="Calibri" w:hAnsi="Arial" w:cs="Arial"/>
                <w:sz w:val="24"/>
                <w:szCs w:val="24"/>
              </w:rPr>
            </w:pPr>
          </w:p>
        </w:tc>
      </w:tr>
    </w:tbl>
    <w:p w14:paraId="39C13726" w14:textId="77777777" w:rsidR="00AD3920" w:rsidRPr="00B51518" w:rsidRDefault="00AD3920" w:rsidP="00AD3920">
      <w:pPr>
        <w:rPr>
          <w:rFonts w:ascii="Arial" w:hAnsi="Arial" w:cs="Arial"/>
          <w:sz w:val="24"/>
          <w:szCs w:val="24"/>
        </w:rPr>
      </w:pPr>
    </w:p>
    <w:bookmarkEnd w:id="84"/>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35BF703B"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 xml:space="preserve">APPENDIX </w:t>
      </w:r>
      <w:r w:rsidR="00E47301">
        <w:rPr>
          <w:rFonts w:ascii="Arial" w:hAnsi="Arial" w:cs="Arial"/>
          <w:b/>
        </w:rPr>
        <w:t>D</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5E34190" w14:textId="64C7CDDC" w:rsidR="0026478D" w:rsidRPr="00177838" w:rsidRDefault="00E47301" w:rsidP="0026478D">
      <w:pPr>
        <w:pStyle w:val="DefaultText"/>
        <w:jc w:val="center"/>
        <w:rPr>
          <w:rStyle w:val="InitialStyle"/>
          <w:rFonts w:ascii="Arial" w:hAnsi="Arial" w:cs="Arial"/>
          <w:b/>
          <w:sz w:val="28"/>
          <w:szCs w:val="28"/>
        </w:rPr>
      </w:pPr>
      <w:r w:rsidRPr="00E47301">
        <w:rPr>
          <w:rStyle w:val="InitialStyle"/>
          <w:rFonts w:ascii="Arial" w:hAnsi="Arial"/>
          <w:i/>
          <w:sz w:val="28"/>
        </w:rPr>
        <w:t>Office of the Health Insurance Marketplace</w:t>
      </w:r>
    </w:p>
    <w:p w14:paraId="1A56FCFE" w14:textId="77777777" w:rsidR="0026478D" w:rsidRPr="003326F9" w:rsidRDefault="0026478D" w:rsidP="0026478D">
      <w:pPr>
        <w:pStyle w:val="Heading2"/>
        <w:spacing w:before="0" w:after="0"/>
        <w:jc w:val="center"/>
        <w:rPr>
          <w:rStyle w:val="InitialStyle"/>
          <w:sz w:val="28"/>
          <w:szCs w:val="28"/>
        </w:rPr>
      </w:pPr>
      <w:r>
        <w:rPr>
          <w:rStyle w:val="InitialStyle"/>
          <w:sz w:val="28"/>
          <w:szCs w:val="28"/>
        </w:rPr>
        <w:t>SUBCONTRACTORS FORM</w:t>
      </w:r>
    </w:p>
    <w:p w14:paraId="16346149" w14:textId="12C0716B"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00E4594E">
        <w:rPr>
          <w:rStyle w:val="InitialStyle"/>
          <w:rFonts w:ascii="Arial" w:hAnsi="Arial" w:cs="Arial"/>
          <w:b/>
          <w:sz w:val="28"/>
          <w:szCs w:val="28"/>
        </w:rPr>
        <w:t xml:space="preserve"> 202405102</w:t>
      </w:r>
    </w:p>
    <w:p w14:paraId="4D28B7BA" w14:textId="77777777" w:rsidR="00E47301" w:rsidRPr="00E47301" w:rsidRDefault="00E47301" w:rsidP="00E47301">
      <w:pPr>
        <w:pStyle w:val="DefaultText"/>
        <w:widowControl/>
        <w:jc w:val="center"/>
        <w:rPr>
          <w:rStyle w:val="InitialStyle"/>
          <w:rFonts w:ascii="Arial" w:hAnsi="Arial"/>
          <w:b/>
          <w:sz w:val="28"/>
          <w:szCs w:val="28"/>
        </w:rPr>
      </w:pPr>
      <w:r w:rsidRPr="00E47301">
        <w:rPr>
          <w:rStyle w:val="InitialStyle"/>
          <w:rFonts w:ascii="Arial" w:hAnsi="Arial" w:cs="Arial"/>
          <w:b/>
          <w:bCs/>
          <w:sz w:val="28"/>
          <w:szCs w:val="28"/>
          <w:u w:val="single"/>
        </w:rPr>
        <w:t>Audit Services for Maine’s Health Insurance Marketplace</w:t>
      </w:r>
    </w:p>
    <w:p w14:paraId="7284EC28" w14:textId="5627BA73" w:rsidR="0026478D" w:rsidRPr="00D35113" w:rsidRDefault="0026478D" w:rsidP="0026478D">
      <w:pPr>
        <w:pStyle w:val="DefaultText"/>
        <w:jc w:val="center"/>
        <w:rPr>
          <w:rStyle w:val="InitialStyle"/>
          <w:rFonts w:ascii="Arial" w:hAnsi="Arial" w:cs="Arial"/>
          <w:b/>
          <w:sz w:val="28"/>
          <w:szCs w:val="28"/>
        </w:rPr>
      </w:pPr>
    </w:p>
    <w:p w14:paraId="42216D34" w14:textId="77777777" w:rsidR="002062E9" w:rsidRPr="003326F9" w:rsidRDefault="002062E9" w:rsidP="0026478D">
      <w:pPr>
        <w:pStyle w:val="DefaultText"/>
        <w:jc w:val="center"/>
        <w:rPr>
          <w:rStyle w:val="InitialStyle"/>
          <w:rFonts w:ascii="Arial" w:hAnsi="Arial" w:cs="Arial"/>
          <w:b/>
          <w:sz w:val="28"/>
          <w:szCs w:val="28"/>
        </w:rPr>
      </w:pPr>
      <w:bookmarkStart w:id="87" w:name="_Hlk115360221"/>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062E9" w:rsidRPr="00B51518" w14:paraId="1EF2109B" w14:textId="77777777" w:rsidTr="00E47301">
        <w:trPr>
          <w:cantSplit/>
          <w:trHeight w:val="389"/>
        </w:trPr>
        <w:tc>
          <w:tcPr>
            <w:tcW w:w="1784" w:type="pct"/>
            <w:tcBorders>
              <w:top w:val="double" w:sz="4" w:space="0" w:color="auto"/>
              <w:bottom w:val="double" w:sz="4" w:space="0" w:color="auto"/>
            </w:tcBorders>
            <w:shd w:val="clear" w:color="auto" w:fill="C6D9F1"/>
            <w:vAlign w:val="center"/>
          </w:tcPr>
          <w:p w14:paraId="45537862" w14:textId="77777777" w:rsidR="002062E9" w:rsidRPr="00B51518" w:rsidRDefault="002062E9" w:rsidP="00D41401">
            <w:pPr>
              <w:pStyle w:val="DefaultText"/>
              <w:rPr>
                <w:rStyle w:val="InitialStyle"/>
                <w:rFonts w:ascii="Arial" w:hAnsi="Arial" w:cs="Arial"/>
                <w:b/>
              </w:rPr>
            </w:pPr>
            <w:bookmarkStart w:id="88" w:name="_Hlk83294785"/>
            <w:r w:rsidRPr="00B51518">
              <w:rPr>
                <w:rStyle w:val="InitialStyle"/>
                <w:rFonts w:ascii="Arial" w:hAnsi="Arial" w:cs="Arial"/>
                <w:b/>
              </w:rPr>
              <w:t>Bidder’s Organization Name:</w:t>
            </w:r>
          </w:p>
        </w:tc>
        <w:tc>
          <w:tcPr>
            <w:tcW w:w="3216" w:type="pct"/>
            <w:vAlign w:val="center"/>
          </w:tcPr>
          <w:p w14:paraId="2E3E1681" w14:textId="77777777" w:rsidR="002062E9" w:rsidRPr="00B51518" w:rsidRDefault="002062E9" w:rsidP="00D41401">
            <w:pPr>
              <w:pStyle w:val="DefaultText"/>
              <w:rPr>
                <w:rStyle w:val="InitialStyle"/>
                <w:rFonts w:ascii="Arial" w:hAnsi="Arial" w:cs="Arial"/>
                <w:b/>
              </w:rPr>
            </w:pPr>
          </w:p>
        </w:tc>
      </w:tr>
      <w:bookmarkEnd w:id="88"/>
    </w:tbl>
    <w:p w14:paraId="408EE77D" w14:textId="77777777" w:rsidR="002062E9" w:rsidRPr="003326F9" w:rsidRDefault="002062E9"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6478D" w:rsidRPr="003326F9" w14:paraId="669D3B9F" w14:textId="77777777" w:rsidTr="00F8198C">
        <w:trPr>
          <w:trHeight w:val="389"/>
        </w:trPr>
        <w:tc>
          <w:tcPr>
            <w:tcW w:w="5000" w:type="pct"/>
            <w:tcBorders>
              <w:top w:val="double" w:sz="4" w:space="0" w:color="auto"/>
              <w:bottom w:val="double" w:sz="4" w:space="0" w:color="auto"/>
            </w:tcBorders>
            <w:shd w:val="clear" w:color="auto" w:fill="C6D9F1"/>
            <w:vAlign w:val="center"/>
          </w:tcPr>
          <w:p w14:paraId="342766BD" w14:textId="2C511619" w:rsidR="003E6D1B" w:rsidRPr="00C35DA3" w:rsidRDefault="0026478D" w:rsidP="00261366">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If subcontractors</w:t>
            </w:r>
            <w:r w:rsidR="003E6D1B">
              <w:rPr>
                <w:rFonts w:ascii="Arial" w:eastAsia="Calibri" w:hAnsi="Arial" w:cs="Arial"/>
                <w:b/>
                <w:sz w:val="24"/>
                <w:szCs w:val="24"/>
              </w:rPr>
              <w:t xml:space="preserve">, including consultants, </w:t>
            </w:r>
            <w:r w:rsidRPr="00217909">
              <w:rPr>
                <w:rFonts w:ascii="Arial" w:eastAsia="Calibri" w:hAnsi="Arial" w:cs="Arial"/>
                <w:b/>
                <w:sz w:val="24"/>
                <w:szCs w:val="24"/>
              </w:rPr>
              <w:t>are to be used,</w:t>
            </w:r>
            <w:r>
              <w:rPr>
                <w:rFonts w:ascii="Arial" w:eastAsia="Calibri" w:hAnsi="Arial" w:cs="Arial"/>
                <w:b/>
                <w:sz w:val="24"/>
                <w:szCs w:val="24"/>
              </w:rPr>
              <w:t xml:space="preserve"> prov</w:t>
            </w:r>
            <w:r w:rsidRPr="00217909">
              <w:rPr>
                <w:rFonts w:ascii="Arial" w:eastAsia="Calibri" w:hAnsi="Arial" w:cs="Arial"/>
                <w:b/>
                <w:sz w:val="24"/>
                <w:szCs w:val="24"/>
              </w:rPr>
              <w:t xml:space="preserve">ide </w:t>
            </w:r>
            <w:r>
              <w:rPr>
                <w:rFonts w:ascii="Arial" w:eastAsia="Calibri" w:hAnsi="Arial" w:cs="Arial"/>
                <w:b/>
                <w:sz w:val="24"/>
                <w:szCs w:val="24"/>
              </w:rPr>
              <w:t>each individual subcontractor</w:t>
            </w:r>
            <w:r w:rsidR="00FE6556">
              <w:rPr>
                <w:rFonts w:ascii="Arial" w:eastAsia="Calibri" w:hAnsi="Arial" w:cs="Arial"/>
                <w:b/>
                <w:sz w:val="24"/>
                <w:szCs w:val="24"/>
              </w:rPr>
              <w:t>’s</w:t>
            </w:r>
            <w:r>
              <w:rPr>
                <w:rFonts w:ascii="Arial" w:eastAsia="Calibri" w:hAnsi="Arial" w:cs="Arial"/>
                <w:b/>
                <w:sz w:val="24"/>
                <w:szCs w:val="24"/>
              </w:rPr>
              <w:t xml:space="preserve">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 xml:space="preserve">s organizational </w:t>
            </w:r>
            <w:r w:rsidR="00FE6556">
              <w:rPr>
                <w:rFonts w:ascii="Arial" w:eastAsia="Calibri" w:hAnsi="Arial" w:cs="Arial"/>
                <w:b/>
                <w:sz w:val="24"/>
                <w:szCs w:val="24"/>
              </w:rPr>
              <w:t xml:space="preserve">or consultant’s </w:t>
            </w:r>
            <w:r w:rsidRPr="00217909">
              <w:rPr>
                <w:rFonts w:ascii="Arial" w:eastAsia="Calibri" w:hAnsi="Arial" w:cs="Arial"/>
                <w:b/>
                <w:sz w:val="24"/>
                <w:szCs w:val="24"/>
              </w:rPr>
              <w:t>capacity and qualifications.</w:t>
            </w:r>
            <w:r>
              <w:rPr>
                <w:rFonts w:ascii="Arial" w:eastAsia="Calibri" w:hAnsi="Arial" w:cs="Arial"/>
                <w:b/>
                <w:sz w:val="24"/>
                <w:szCs w:val="24"/>
              </w:rPr>
              <w:t xml:space="preserve"> </w:t>
            </w:r>
            <w:r w:rsidR="00261366">
              <w:rPr>
                <w:rFonts w:ascii="Arial" w:eastAsia="Calibri" w:hAnsi="Arial" w:cs="Arial"/>
                <w:b/>
                <w:sz w:val="24"/>
                <w:szCs w:val="24"/>
              </w:rPr>
              <w:t xml:space="preserve"> Bidders </w:t>
            </w:r>
            <w:r w:rsidR="00B00859">
              <w:rPr>
                <w:rFonts w:ascii="Arial" w:eastAsia="Calibri" w:hAnsi="Arial" w:cs="Arial"/>
                <w:b/>
                <w:sz w:val="24"/>
                <w:szCs w:val="24"/>
              </w:rPr>
              <w:t>may</w:t>
            </w:r>
            <w:r w:rsidR="00261366">
              <w:rPr>
                <w:rFonts w:ascii="Arial" w:eastAsia="Calibri" w:hAnsi="Arial" w:cs="Arial"/>
                <w:b/>
                <w:sz w:val="24"/>
                <w:szCs w:val="24"/>
              </w:rPr>
              <w:t xml:space="preserve"> add a</w:t>
            </w:r>
            <w:r w:rsidR="003E6D1B">
              <w:rPr>
                <w:rFonts w:ascii="Arial" w:eastAsia="Calibri" w:hAnsi="Arial" w:cs="Arial"/>
                <w:b/>
                <w:sz w:val="24"/>
                <w:szCs w:val="24"/>
              </w:rPr>
              <w:t>dditional Subcontractors/Consultants as needed.</w:t>
            </w:r>
          </w:p>
        </w:tc>
      </w:tr>
    </w:tbl>
    <w:p w14:paraId="3905303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26478D" w:rsidRPr="003326F9" w14:paraId="15EC1325"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17182FBD" w14:textId="74653842"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Subcontractor</w:t>
            </w:r>
            <w:r w:rsidR="00FE6556">
              <w:rPr>
                <w:rFonts w:ascii="Arial" w:eastAsia="Calibri" w:hAnsi="Arial" w:cs="Arial"/>
                <w:b/>
                <w:sz w:val="24"/>
                <w:szCs w:val="24"/>
              </w:rPr>
              <w:t>/Consultant</w:t>
            </w:r>
          </w:p>
        </w:tc>
      </w:tr>
      <w:tr w:rsidR="0026478D" w:rsidRPr="003326F9" w14:paraId="0B6D0111" w14:textId="77777777" w:rsidTr="00F8198C">
        <w:trPr>
          <w:trHeight w:val="389"/>
        </w:trPr>
        <w:tc>
          <w:tcPr>
            <w:tcW w:w="1884" w:type="pct"/>
            <w:tcBorders>
              <w:top w:val="single" w:sz="12" w:space="0" w:color="auto"/>
              <w:bottom w:val="single" w:sz="2" w:space="0" w:color="auto"/>
            </w:tcBorders>
            <w:shd w:val="clear" w:color="auto" w:fill="C6D9F1"/>
            <w:vAlign w:val="center"/>
          </w:tcPr>
          <w:p w14:paraId="1CA72FBC" w14:textId="562C21B6" w:rsidR="0026478D" w:rsidRPr="003326F9" w:rsidRDefault="0026478D" w:rsidP="001315D1">
            <w:pPr>
              <w:rPr>
                <w:rFonts w:ascii="Arial" w:eastAsia="Calibri" w:hAnsi="Arial" w:cs="Arial"/>
                <w:b/>
                <w:sz w:val="24"/>
                <w:szCs w:val="24"/>
              </w:rPr>
            </w:pPr>
            <w:r>
              <w:rPr>
                <w:rFonts w:ascii="Arial" w:eastAsia="Calibri" w:hAnsi="Arial" w:cs="Arial"/>
                <w:b/>
                <w:sz w:val="24"/>
                <w:szCs w:val="24"/>
              </w:rPr>
              <w:t>Subcontractor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54DF091A" w14:textId="77777777" w:rsidR="0026478D" w:rsidRPr="003326F9" w:rsidRDefault="0026478D" w:rsidP="001315D1">
            <w:pPr>
              <w:rPr>
                <w:rFonts w:ascii="Arial" w:eastAsia="Calibri" w:hAnsi="Arial" w:cs="Arial"/>
                <w:sz w:val="24"/>
                <w:szCs w:val="24"/>
              </w:rPr>
            </w:pPr>
          </w:p>
        </w:tc>
      </w:tr>
      <w:tr w:rsidR="0026478D" w:rsidRPr="003326F9" w14:paraId="2100E076" w14:textId="77777777" w:rsidTr="00F8198C">
        <w:trPr>
          <w:trHeight w:val="389"/>
        </w:trPr>
        <w:tc>
          <w:tcPr>
            <w:tcW w:w="1884" w:type="pct"/>
            <w:tcBorders>
              <w:top w:val="single" w:sz="2" w:space="0" w:color="auto"/>
              <w:bottom w:val="single" w:sz="4" w:space="0" w:color="auto"/>
            </w:tcBorders>
            <w:shd w:val="clear" w:color="auto" w:fill="C6D9F1"/>
            <w:vAlign w:val="center"/>
          </w:tcPr>
          <w:p w14:paraId="6FCE9BC0" w14:textId="00546242" w:rsidR="0026478D" w:rsidRDefault="0026478D" w:rsidP="001315D1">
            <w:pPr>
              <w:rPr>
                <w:rFonts w:ascii="Arial" w:eastAsia="Calibri" w:hAnsi="Arial" w:cs="Arial"/>
                <w:b/>
                <w:sz w:val="24"/>
                <w:szCs w:val="24"/>
              </w:rPr>
            </w:pPr>
            <w:r>
              <w:rPr>
                <w:rFonts w:ascii="Arial" w:eastAsia="Calibri" w:hAnsi="Arial" w:cs="Arial"/>
                <w:b/>
                <w:sz w:val="24"/>
                <w:szCs w:val="24"/>
              </w:rPr>
              <w:t>Contact Person</w:t>
            </w:r>
            <w:r w:rsidR="00DE68B4">
              <w:rPr>
                <w:rFonts w:ascii="Arial" w:eastAsia="Calibri" w:hAnsi="Arial" w:cs="Arial"/>
                <w:b/>
                <w:sz w:val="24"/>
                <w:szCs w:val="24"/>
              </w:rPr>
              <w:t>:</w:t>
            </w:r>
          </w:p>
        </w:tc>
        <w:tc>
          <w:tcPr>
            <w:tcW w:w="3116" w:type="pct"/>
            <w:tcBorders>
              <w:top w:val="single" w:sz="2" w:space="0" w:color="auto"/>
              <w:bottom w:val="single" w:sz="4" w:space="0" w:color="auto"/>
            </w:tcBorders>
            <w:shd w:val="clear" w:color="auto" w:fill="auto"/>
            <w:vAlign w:val="center"/>
          </w:tcPr>
          <w:p w14:paraId="643A05E4" w14:textId="77777777" w:rsidR="0026478D" w:rsidRPr="003326F9" w:rsidRDefault="0026478D" w:rsidP="001315D1">
            <w:pPr>
              <w:rPr>
                <w:rFonts w:ascii="Arial" w:eastAsia="Calibri" w:hAnsi="Arial" w:cs="Arial"/>
                <w:sz w:val="24"/>
                <w:szCs w:val="24"/>
              </w:rPr>
            </w:pPr>
          </w:p>
        </w:tc>
      </w:tr>
      <w:tr w:rsidR="0026478D" w:rsidRPr="003326F9" w14:paraId="1CFD1D24" w14:textId="77777777" w:rsidTr="00F8198C">
        <w:trPr>
          <w:trHeight w:val="389"/>
        </w:trPr>
        <w:tc>
          <w:tcPr>
            <w:tcW w:w="1884" w:type="pct"/>
            <w:tcBorders>
              <w:top w:val="single" w:sz="4" w:space="0" w:color="auto"/>
              <w:bottom w:val="single" w:sz="4" w:space="0" w:color="auto"/>
            </w:tcBorders>
            <w:shd w:val="clear" w:color="auto" w:fill="C6D9F1"/>
            <w:vAlign w:val="center"/>
          </w:tcPr>
          <w:p w14:paraId="39AFC02C"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266C1F65" w14:textId="77777777" w:rsidR="0026478D" w:rsidRPr="003326F9" w:rsidRDefault="0026478D" w:rsidP="001315D1">
            <w:pPr>
              <w:rPr>
                <w:rFonts w:ascii="Arial" w:eastAsia="Calibri" w:hAnsi="Arial" w:cs="Arial"/>
                <w:sz w:val="24"/>
                <w:szCs w:val="24"/>
              </w:rPr>
            </w:pPr>
          </w:p>
        </w:tc>
      </w:tr>
      <w:tr w:rsidR="0026478D" w:rsidRPr="003326F9" w14:paraId="1405EC31" w14:textId="77777777" w:rsidTr="00F8198C">
        <w:trPr>
          <w:trHeight w:val="389"/>
        </w:trPr>
        <w:tc>
          <w:tcPr>
            <w:tcW w:w="1884" w:type="pct"/>
            <w:tcBorders>
              <w:top w:val="single" w:sz="4" w:space="0" w:color="auto"/>
              <w:bottom w:val="single" w:sz="4" w:space="0" w:color="auto"/>
            </w:tcBorders>
            <w:shd w:val="clear" w:color="auto" w:fill="C6D9F1"/>
            <w:vAlign w:val="center"/>
          </w:tcPr>
          <w:p w14:paraId="3553B171"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66CAFAD7" w14:textId="77777777" w:rsidR="0026478D" w:rsidRPr="003326F9" w:rsidRDefault="0026478D" w:rsidP="001315D1">
            <w:pPr>
              <w:rPr>
                <w:rFonts w:ascii="Arial" w:eastAsia="Calibri" w:hAnsi="Arial" w:cs="Arial"/>
                <w:sz w:val="24"/>
                <w:szCs w:val="24"/>
              </w:rPr>
            </w:pPr>
          </w:p>
        </w:tc>
      </w:tr>
      <w:tr w:rsidR="0026478D" w:rsidRPr="003326F9" w14:paraId="77A035A1" w14:textId="77777777" w:rsidTr="00F8198C">
        <w:trPr>
          <w:trHeight w:val="389"/>
        </w:trPr>
        <w:tc>
          <w:tcPr>
            <w:tcW w:w="1884" w:type="pct"/>
            <w:tcBorders>
              <w:top w:val="single" w:sz="4" w:space="0" w:color="auto"/>
              <w:bottom w:val="single" w:sz="12" w:space="0" w:color="auto"/>
            </w:tcBorders>
            <w:shd w:val="clear" w:color="auto" w:fill="C6D9F1"/>
            <w:vAlign w:val="center"/>
          </w:tcPr>
          <w:p w14:paraId="4242BE5C" w14:textId="77777777" w:rsidR="0026478D" w:rsidRPr="003326F9" w:rsidRDefault="0026478D" w:rsidP="001315D1">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158DAFDC" w14:textId="77777777" w:rsidR="0026478D" w:rsidRPr="003326F9" w:rsidRDefault="0026478D" w:rsidP="001315D1">
            <w:pPr>
              <w:rPr>
                <w:rFonts w:ascii="Arial" w:eastAsia="Calibri" w:hAnsi="Arial" w:cs="Arial"/>
                <w:sz w:val="24"/>
                <w:szCs w:val="24"/>
              </w:rPr>
            </w:pPr>
          </w:p>
        </w:tc>
      </w:tr>
      <w:tr w:rsidR="0026478D" w:rsidRPr="003326F9" w14:paraId="36A273D4"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58364FDB" w14:textId="1181B2BA"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sidR="00FE6556">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26478D" w:rsidRPr="003326F9" w14:paraId="528202D5" w14:textId="77777777" w:rsidTr="00F8198C">
        <w:trPr>
          <w:trHeight w:val="389"/>
        </w:trPr>
        <w:tc>
          <w:tcPr>
            <w:tcW w:w="5000" w:type="pct"/>
            <w:gridSpan w:val="2"/>
            <w:tcBorders>
              <w:top w:val="single" w:sz="12" w:space="0" w:color="auto"/>
            </w:tcBorders>
            <w:shd w:val="clear" w:color="auto" w:fill="auto"/>
          </w:tcPr>
          <w:p w14:paraId="26C4446E" w14:textId="77777777" w:rsidR="0026478D" w:rsidRPr="003326F9" w:rsidRDefault="0026478D" w:rsidP="00D35113">
            <w:pPr>
              <w:rPr>
                <w:rFonts w:ascii="Arial" w:eastAsia="Calibri" w:hAnsi="Arial" w:cs="Arial"/>
                <w:sz w:val="24"/>
                <w:szCs w:val="24"/>
              </w:rPr>
            </w:pPr>
          </w:p>
        </w:tc>
      </w:tr>
    </w:tbl>
    <w:p w14:paraId="60B37B2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85529D" w:rsidRPr="003326F9" w14:paraId="69B065AB"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41620D98" w14:textId="77777777" w:rsidR="0085529D" w:rsidRPr="003326F9" w:rsidRDefault="0085529D" w:rsidP="00B60FCB">
            <w:pPr>
              <w:jc w:val="center"/>
              <w:rPr>
                <w:rFonts w:ascii="Arial" w:eastAsia="Calibri" w:hAnsi="Arial" w:cs="Arial"/>
                <w:sz w:val="24"/>
                <w:szCs w:val="24"/>
              </w:rPr>
            </w:pPr>
            <w:r>
              <w:rPr>
                <w:rFonts w:ascii="Arial" w:eastAsia="Calibri" w:hAnsi="Arial" w:cs="Arial"/>
                <w:b/>
                <w:sz w:val="24"/>
                <w:szCs w:val="24"/>
              </w:rPr>
              <w:t>Subcontractor/Consultant</w:t>
            </w:r>
          </w:p>
        </w:tc>
      </w:tr>
      <w:tr w:rsidR="0085529D" w:rsidRPr="003326F9" w14:paraId="1A8C4553" w14:textId="77777777" w:rsidTr="00F8198C">
        <w:trPr>
          <w:trHeight w:val="389"/>
        </w:trPr>
        <w:tc>
          <w:tcPr>
            <w:tcW w:w="1884" w:type="pct"/>
            <w:tcBorders>
              <w:top w:val="single" w:sz="12" w:space="0" w:color="auto"/>
              <w:bottom w:val="single" w:sz="2" w:space="0" w:color="auto"/>
            </w:tcBorders>
            <w:shd w:val="clear" w:color="auto" w:fill="C6D9F1"/>
            <w:vAlign w:val="center"/>
          </w:tcPr>
          <w:p w14:paraId="2F394F14" w14:textId="77777777" w:rsidR="0085529D" w:rsidRPr="003326F9" w:rsidRDefault="0085529D" w:rsidP="00B60FCB">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449B72B4" w14:textId="77777777" w:rsidR="0085529D" w:rsidRPr="003326F9" w:rsidRDefault="0085529D" w:rsidP="00B60FCB">
            <w:pPr>
              <w:rPr>
                <w:rFonts w:ascii="Arial" w:eastAsia="Calibri" w:hAnsi="Arial" w:cs="Arial"/>
                <w:sz w:val="24"/>
                <w:szCs w:val="24"/>
              </w:rPr>
            </w:pPr>
          </w:p>
        </w:tc>
      </w:tr>
      <w:tr w:rsidR="0085529D" w:rsidRPr="003326F9" w14:paraId="0A935BA8" w14:textId="77777777" w:rsidTr="00F8198C">
        <w:trPr>
          <w:trHeight w:val="389"/>
        </w:trPr>
        <w:tc>
          <w:tcPr>
            <w:tcW w:w="1884" w:type="pct"/>
            <w:tcBorders>
              <w:top w:val="single" w:sz="2" w:space="0" w:color="auto"/>
              <w:bottom w:val="single" w:sz="4" w:space="0" w:color="auto"/>
            </w:tcBorders>
            <w:shd w:val="clear" w:color="auto" w:fill="C6D9F1"/>
            <w:vAlign w:val="center"/>
          </w:tcPr>
          <w:p w14:paraId="124C4424" w14:textId="77777777" w:rsidR="0085529D" w:rsidRDefault="0085529D" w:rsidP="00B60FCB">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shd w:val="clear" w:color="auto" w:fill="auto"/>
            <w:vAlign w:val="center"/>
          </w:tcPr>
          <w:p w14:paraId="12DEDB65" w14:textId="77777777" w:rsidR="0085529D" w:rsidRPr="003326F9" w:rsidRDefault="0085529D" w:rsidP="00B60FCB">
            <w:pPr>
              <w:rPr>
                <w:rFonts w:ascii="Arial" w:eastAsia="Calibri" w:hAnsi="Arial" w:cs="Arial"/>
                <w:sz w:val="24"/>
                <w:szCs w:val="24"/>
              </w:rPr>
            </w:pPr>
          </w:p>
        </w:tc>
      </w:tr>
      <w:tr w:rsidR="0085529D" w:rsidRPr="003326F9" w14:paraId="75AD03B0" w14:textId="77777777" w:rsidTr="00F8198C">
        <w:trPr>
          <w:trHeight w:val="389"/>
        </w:trPr>
        <w:tc>
          <w:tcPr>
            <w:tcW w:w="1884" w:type="pct"/>
            <w:tcBorders>
              <w:top w:val="single" w:sz="4" w:space="0" w:color="auto"/>
              <w:bottom w:val="single" w:sz="4" w:space="0" w:color="auto"/>
            </w:tcBorders>
            <w:shd w:val="clear" w:color="auto" w:fill="C6D9F1"/>
            <w:vAlign w:val="center"/>
          </w:tcPr>
          <w:p w14:paraId="522FE4B7" w14:textId="77777777" w:rsidR="0085529D" w:rsidRPr="003326F9" w:rsidRDefault="0085529D" w:rsidP="00B60FCB">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12663286" w14:textId="77777777" w:rsidR="0085529D" w:rsidRPr="003326F9" w:rsidRDefault="0085529D" w:rsidP="00B60FCB">
            <w:pPr>
              <w:rPr>
                <w:rFonts w:ascii="Arial" w:eastAsia="Calibri" w:hAnsi="Arial" w:cs="Arial"/>
                <w:sz w:val="24"/>
                <w:szCs w:val="24"/>
              </w:rPr>
            </w:pPr>
          </w:p>
        </w:tc>
      </w:tr>
      <w:tr w:rsidR="0085529D" w:rsidRPr="003326F9" w14:paraId="3A7685D4" w14:textId="77777777" w:rsidTr="00F8198C">
        <w:trPr>
          <w:trHeight w:val="389"/>
        </w:trPr>
        <w:tc>
          <w:tcPr>
            <w:tcW w:w="1884" w:type="pct"/>
            <w:tcBorders>
              <w:top w:val="single" w:sz="4" w:space="0" w:color="auto"/>
              <w:bottom w:val="single" w:sz="4" w:space="0" w:color="auto"/>
            </w:tcBorders>
            <w:shd w:val="clear" w:color="auto" w:fill="C6D9F1"/>
            <w:vAlign w:val="center"/>
          </w:tcPr>
          <w:p w14:paraId="09735BF2" w14:textId="77777777" w:rsidR="0085529D" w:rsidRPr="003326F9" w:rsidRDefault="0085529D" w:rsidP="00B60FCB">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299B00B2" w14:textId="77777777" w:rsidR="0085529D" w:rsidRPr="003326F9" w:rsidRDefault="0085529D" w:rsidP="00B60FCB">
            <w:pPr>
              <w:rPr>
                <w:rFonts w:ascii="Arial" w:eastAsia="Calibri" w:hAnsi="Arial" w:cs="Arial"/>
                <w:sz w:val="24"/>
                <w:szCs w:val="24"/>
              </w:rPr>
            </w:pPr>
          </w:p>
        </w:tc>
      </w:tr>
      <w:tr w:rsidR="0085529D" w:rsidRPr="003326F9" w14:paraId="5E36D24B" w14:textId="77777777" w:rsidTr="00F8198C">
        <w:trPr>
          <w:trHeight w:val="389"/>
        </w:trPr>
        <w:tc>
          <w:tcPr>
            <w:tcW w:w="1884" w:type="pct"/>
            <w:tcBorders>
              <w:top w:val="single" w:sz="4" w:space="0" w:color="auto"/>
              <w:bottom w:val="single" w:sz="12" w:space="0" w:color="auto"/>
            </w:tcBorders>
            <w:shd w:val="clear" w:color="auto" w:fill="C6D9F1"/>
            <w:vAlign w:val="center"/>
          </w:tcPr>
          <w:p w14:paraId="6FF8F5B2" w14:textId="77777777" w:rsidR="0085529D" w:rsidRPr="003326F9" w:rsidRDefault="0085529D" w:rsidP="00B60FCB">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3CF6AC25" w14:textId="77777777" w:rsidR="0085529D" w:rsidRPr="003326F9" w:rsidRDefault="0085529D" w:rsidP="00B60FCB">
            <w:pPr>
              <w:rPr>
                <w:rFonts w:ascii="Arial" w:eastAsia="Calibri" w:hAnsi="Arial" w:cs="Arial"/>
                <w:sz w:val="24"/>
                <w:szCs w:val="24"/>
              </w:rPr>
            </w:pPr>
          </w:p>
        </w:tc>
      </w:tr>
      <w:tr w:rsidR="0085529D" w:rsidRPr="003326F9" w14:paraId="28F2DC46"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782E72B1" w14:textId="77777777" w:rsidR="0085529D" w:rsidRPr="003326F9" w:rsidRDefault="0085529D" w:rsidP="00B60FCB">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85529D" w:rsidRPr="003326F9" w14:paraId="7F20D08C" w14:textId="77777777" w:rsidTr="00F8198C">
        <w:trPr>
          <w:trHeight w:val="389"/>
        </w:trPr>
        <w:tc>
          <w:tcPr>
            <w:tcW w:w="5000" w:type="pct"/>
            <w:gridSpan w:val="2"/>
            <w:tcBorders>
              <w:top w:val="single" w:sz="12" w:space="0" w:color="auto"/>
            </w:tcBorders>
            <w:shd w:val="clear" w:color="auto" w:fill="auto"/>
          </w:tcPr>
          <w:p w14:paraId="07F93988" w14:textId="77777777" w:rsidR="0085529D" w:rsidRPr="003326F9" w:rsidRDefault="0085529D" w:rsidP="00B60FCB">
            <w:pPr>
              <w:rPr>
                <w:rFonts w:ascii="Arial" w:eastAsia="Calibri" w:hAnsi="Arial" w:cs="Arial"/>
                <w:sz w:val="24"/>
                <w:szCs w:val="24"/>
              </w:rPr>
            </w:pPr>
          </w:p>
        </w:tc>
      </w:tr>
    </w:tbl>
    <w:p w14:paraId="5F691CCF" w14:textId="77777777" w:rsidR="00542C05" w:rsidRDefault="00542C05">
      <w:pPr>
        <w:widowControl/>
        <w:autoSpaceDE/>
        <w:autoSpaceDN/>
        <w:rPr>
          <w:rFonts w:ascii="Arial" w:hAnsi="Arial" w:cs="Arial"/>
          <w:b/>
          <w:sz w:val="24"/>
          <w:szCs w:val="24"/>
        </w:rPr>
      </w:pPr>
      <w:r>
        <w:rPr>
          <w:rFonts w:ascii="Arial" w:hAnsi="Arial" w:cs="Arial"/>
          <w:b/>
          <w:sz w:val="24"/>
          <w:szCs w:val="24"/>
        </w:rPr>
        <w:br w:type="page"/>
      </w:r>
      <w:bookmarkEnd w:id="87"/>
    </w:p>
    <w:p w14:paraId="4FBFFBE5" w14:textId="7DBA64AF"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89" w:name="_Hlk112421526"/>
      <w:r w:rsidRPr="000C2020">
        <w:rPr>
          <w:rFonts w:ascii="Arial" w:hAnsi="Arial" w:cs="Arial"/>
          <w:b/>
        </w:rPr>
        <w:lastRenderedPageBreak/>
        <w:t xml:space="preserve">APPENDIX </w:t>
      </w:r>
      <w:r w:rsidR="00E47301">
        <w:rPr>
          <w:rFonts w:ascii="Arial" w:hAnsi="Arial" w:cs="Arial"/>
          <w:b/>
        </w:rPr>
        <w:t>E</w:t>
      </w:r>
    </w:p>
    <w:p w14:paraId="132F7010" w14:textId="77777777"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EAD08F"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544FC102"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12AC595F" w14:textId="786C244C" w:rsidR="00200FBD" w:rsidRPr="000C2020" w:rsidRDefault="00E47301" w:rsidP="00200FBD">
      <w:pPr>
        <w:pStyle w:val="DefaultText"/>
        <w:jc w:val="center"/>
        <w:rPr>
          <w:rStyle w:val="InitialStyle"/>
          <w:rFonts w:ascii="Arial" w:hAnsi="Arial" w:cs="Arial"/>
          <w:b/>
          <w:sz w:val="28"/>
          <w:szCs w:val="28"/>
        </w:rPr>
      </w:pPr>
      <w:r w:rsidRPr="00E47301">
        <w:rPr>
          <w:rStyle w:val="InitialStyle"/>
          <w:rFonts w:ascii="Arial" w:hAnsi="Arial"/>
          <w:i/>
          <w:sz w:val="28"/>
        </w:rPr>
        <w:t>Office of the Health Insurance Marketplace</w:t>
      </w:r>
    </w:p>
    <w:p w14:paraId="78ED5DB6" w14:textId="21B4475E" w:rsidR="00200FBD" w:rsidRPr="000C2020" w:rsidRDefault="00200FBD" w:rsidP="00200FBD">
      <w:pPr>
        <w:pStyle w:val="Heading2"/>
        <w:spacing w:before="0" w:after="0"/>
        <w:jc w:val="center"/>
        <w:rPr>
          <w:rStyle w:val="InitialStyle"/>
          <w:sz w:val="28"/>
          <w:szCs w:val="28"/>
        </w:rPr>
      </w:pPr>
      <w:r w:rsidRPr="000C2020">
        <w:rPr>
          <w:rStyle w:val="InitialStyle"/>
          <w:sz w:val="28"/>
          <w:szCs w:val="28"/>
        </w:rPr>
        <w:t>LITIGATION</w:t>
      </w:r>
      <w:r w:rsidR="00074739" w:rsidRPr="000C2020">
        <w:rPr>
          <w:rStyle w:val="InitialStyle"/>
          <w:sz w:val="28"/>
          <w:szCs w:val="28"/>
        </w:rPr>
        <w:t xml:space="preserve"> FORM</w:t>
      </w:r>
    </w:p>
    <w:p w14:paraId="453104E8" w14:textId="4BB66798"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RFP#</w:t>
      </w:r>
      <w:r w:rsidR="00E4594E">
        <w:rPr>
          <w:rStyle w:val="InitialStyle"/>
          <w:rFonts w:ascii="Arial" w:hAnsi="Arial" w:cs="Arial"/>
          <w:b/>
          <w:sz w:val="28"/>
          <w:szCs w:val="28"/>
        </w:rPr>
        <w:t xml:space="preserve"> 202405102</w:t>
      </w:r>
    </w:p>
    <w:p w14:paraId="42D08FC1" w14:textId="77777777" w:rsidR="00E47301" w:rsidRPr="00E47301" w:rsidRDefault="00E47301" w:rsidP="00E47301">
      <w:pPr>
        <w:pStyle w:val="DefaultText"/>
        <w:widowControl/>
        <w:jc w:val="center"/>
        <w:rPr>
          <w:rStyle w:val="InitialStyle"/>
          <w:rFonts w:ascii="Arial" w:hAnsi="Arial"/>
          <w:b/>
          <w:sz w:val="28"/>
          <w:szCs w:val="28"/>
        </w:rPr>
      </w:pPr>
      <w:r w:rsidRPr="00E47301">
        <w:rPr>
          <w:rStyle w:val="InitialStyle"/>
          <w:rFonts w:ascii="Arial" w:hAnsi="Arial" w:cs="Arial"/>
          <w:b/>
          <w:bCs/>
          <w:sz w:val="28"/>
          <w:szCs w:val="28"/>
          <w:u w:val="single"/>
        </w:rPr>
        <w:t>Audit Services for Maine’s Health Insurance Marketplace</w:t>
      </w:r>
    </w:p>
    <w:p w14:paraId="099B9F75" w14:textId="77777777" w:rsidR="00200FBD" w:rsidRPr="00261366" w:rsidRDefault="00200FBD" w:rsidP="00261366">
      <w:pPr>
        <w:rPr>
          <w:rFonts w:ascii="Arial" w:hAnsi="Arial" w:cs="Arial"/>
          <w:sz w:val="24"/>
          <w:szCs w:val="24"/>
        </w:rPr>
      </w:pPr>
    </w:p>
    <w:p w14:paraId="32410C05"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0" w:name="_Hlk115360403"/>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00FBD" w:rsidRPr="00B51518" w14:paraId="4365D1C9" w14:textId="77777777" w:rsidTr="00E47301">
        <w:trPr>
          <w:cantSplit/>
          <w:trHeight w:val="389"/>
        </w:trPr>
        <w:tc>
          <w:tcPr>
            <w:tcW w:w="1784" w:type="pct"/>
            <w:tcBorders>
              <w:top w:val="double" w:sz="4" w:space="0" w:color="auto"/>
              <w:bottom w:val="double" w:sz="4" w:space="0" w:color="auto"/>
            </w:tcBorders>
            <w:shd w:val="clear" w:color="auto" w:fill="C6D9F1"/>
            <w:vAlign w:val="center"/>
          </w:tcPr>
          <w:p w14:paraId="0476DE5B" w14:textId="77777777" w:rsidR="00200FBD" w:rsidRPr="00B51518" w:rsidRDefault="00200FBD" w:rsidP="004A0BB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5F3D07EC" w14:textId="77777777" w:rsidR="00200FBD" w:rsidRPr="00B51518" w:rsidRDefault="00200FBD" w:rsidP="004A0BB2">
            <w:pPr>
              <w:pStyle w:val="DefaultText"/>
              <w:rPr>
                <w:rStyle w:val="InitialStyle"/>
                <w:rFonts w:ascii="Arial" w:hAnsi="Arial" w:cs="Arial"/>
                <w:b/>
              </w:rPr>
            </w:pPr>
          </w:p>
        </w:tc>
      </w:tr>
    </w:tbl>
    <w:p w14:paraId="342DD8D2" w14:textId="77777777" w:rsidR="00200FBD" w:rsidRPr="003326F9"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00FBD" w:rsidRPr="003326F9" w14:paraId="07D979A3" w14:textId="77777777" w:rsidTr="00F8198C">
        <w:trPr>
          <w:trHeight w:val="389"/>
        </w:trPr>
        <w:tc>
          <w:tcPr>
            <w:tcW w:w="5000" w:type="pct"/>
            <w:tcBorders>
              <w:top w:val="double" w:sz="4" w:space="0" w:color="auto"/>
              <w:bottom w:val="double" w:sz="4" w:space="0" w:color="auto"/>
            </w:tcBorders>
            <w:shd w:val="clear" w:color="auto" w:fill="C6D9F1"/>
            <w:vAlign w:val="center"/>
          </w:tcPr>
          <w:p w14:paraId="5DE3D118" w14:textId="4329CC96" w:rsidR="000C2020" w:rsidRPr="000C2020" w:rsidRDefault="00200FBD" w:rsidP="000C2020">
            <w:pPr>
              <w:rPr>
                <w:rFonts w:ascii="Arial" w:eastAsia="Calibri" w:hAnsi="Arial" w:cs="Arial"/>
                <w:b/>
                <w:sz w:val="24"/>
                <w:szCs w:val="24"/>
              </w:rPr>
            </w:pPr>
            <w:r w:rsidRPr="00B00859">
              <w:rPr>
                <w:rFonts w:ascii="Arial" w:hAnsi="Arial" w:cs="Arial"/>
                <w:b/>
                <w:bCs/>
                <w:sz w:val="24"/>
                <w:szCs w:val="24"/>
              </w:rPr>
              <w:t xml:space="preserve">Provide </w:t>
            </w:r>
            <w:r w:rsidR="000C2020" w:rsidRPr="000C2020">
              <w:rPr>
                <w:rFonts w:ascii="Arial" w:hAnsi="Arial" w:cs="Arial"/>
                <w:b/>
                <w:bCs/>
                <w:sz w:val="24"/>
                <w:szCs w:val="24"/>
              </w:rPr>
              <w:t xml:space="preserve">a list of </w:t>
            </w:r>
            <w:r w:rsidR="000C2020" w:rsidRPr="000C2020">
              <w:rPr>
                <w:rFonts w:ascii="Arial" w:hAnsi="Arial" w:cs="Arial"/>
                <w:b/>
                <w:bCs/>
                <w:sz w:val="24"/>
                <w:szCs w:val="24"/>
                <w:u w:val="single"/>
              </w:rPr>
              <w:t>all</w:t>
            </w:r>
            <w:r w:rsidR="000C2020"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478EE">
              <w:rPr>
                <w:rFonts w:ascii="Arial" w:hAnsi="Arial" w:cs="Arial"/>
                <w:b/>
                <w:bCs/>
                <w:sz w:val="24"/>
                <w:szCs w:val="24"/>
              </w:rPr>
              <w:t xml:space="preserve"> </w:t>
            </w:r>
            <w:r w:rsidRPr="00B00859">
              <w:rPr>
                <w:rFonts w:ascii="Arial" w:hAnsi="Arial" w:cs="Arial"/>
                <w:b/>
                <w:bCs/>
                <w:sz w:val="24"/>
                <w:szCs w:val="24"/>
              </w:rPr>
              <w:t>If no litigation has occurred, write “none</w:t>
            </w:r>
            <w:r w:rsidR="000478EE">
              <w:rPr>
                <w:rFonts w:ascii="Arial" w:hAnsi="Arial" w:cs="Arial"/>
                <w:b/>
                <w:bCs/>
                <w:sz w:val="24"/>
                <w:szCs w:val="24"/>
              </w:rPr>
              <w:t>.”</w:t>
            </w:r>
            <w:r w:rsidR="00CE42D5">
              <w:rPr>
                <w:rFonts w:ascii="Arial" w:hAnsi="Arial" w:cs="Arial"/>
                <w:b/>
                <w:bCs/>
                <w:sz w:val="24"/>
                <w:szCs w:val="24"/>
              </w:rPr>
              <w:t xml:space="preserve"> </w:t>
            </w:r>
          </w:p>
        </w:tc>
      </w:tr>
    </w:tbl>
    <w:p w14:paraId="3D1C159E"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200FBD" w:rsidRPr="003326F9" w14:paraId="42ADD7F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9761919" w14:textId="77777777" w:rsidR="00200FBD" w:rsidRPr="003326F9" w:rsidRDefault="00200FBD" w:rsidP="004A0BB2">
            <w:pPr>
              <w:jc w:val="center"/>
              <w:rPr>
                <w:rFonts w:ascii="Arial" w:eastAsia="Calibri" w:hAnsi="Arial" w:cs="Arial"/>
                <w:sz w:val="24"/>
                <w:szCs w:val="24"/>
              </w:rPr>
            </w:pPr>
          </w:p>
        </w:tc>
      </w:tr>
      <w:tr w:rsidR="00200FBD" w:rsidRPr="003326F9" w14:paraId="7731C2F5" w14:textId="77777777" w:rsidTr="00F8198C">
        <w:trPr>
          <w:trHeight w:val="396"/>
        </w:trPr>
        <w:tc>
          <w:tcPr>
            <w:tcW w:w="1409" w:type="pct"/>
            <w:tcBorders>
              <w:top w:val="single" w:sz="12" w:space="0" w:color="auto"/>
              <w:bottom w:val="single" w:sz="4" w:space="0" w:color="auto"/>
            </w:tcBorders>
            <w:shd w:val="clear" w:color="auto" w:fill="C6D9F1"/>
            <w:vAlign w:val="center"/>
          </w:tcPr>
          <w:p w14:paraId="22429FDB"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0FB63D4" w14:textId="77777777" w:rsidR="00200FBD" w:rsidRPr="003326F9" w:rsidRDefault="00200FBD" w:rsidP="004A0BB2">
            <w:pPr>
              <w:rPr>
                <w:rFonts w:ascii="Arial" w:eastAsia="Calibri" w:hAnsi="Arial" w:cs="Arial"/>
                <w:sz w:val="24"/>
                <w:szCs w:val="24"/>
              </w:rPr>
            </w:pPr>
          </w:p>
        </w:tc>
      </w:tr>
      <w:tr w:rsidR="00200FBD" w:rsidRPr="003326F9" w14:paraId="5E7724B4" w14:textId="77777777" w:rsidTr="00F8198C">
        <w:trPr>
          <w:trHeight w:val="396"/>
        </w:trPr>
        <w:tc>
          <w:tcPr>
            <w:tcW w:w="1409" w:type="pct"/>
            <w:tcBorders>
              <w:top w:val="single" w:sz="4" w:space="0" w:color="auto"/>
              <w:bottom w:val="single" w:sz="2" w:space="0" w:color="auto"/>
            </w:tcBorders>
            <w:shd w:val="clear" w:color="auto" w:fill="C6D9F1"/>
            <w:vAlign w:val="center"/>
          </w:tcPr>
          <w:p w14:paraId="4B113673"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6E62C6F2" w14:textId="77777777" w:rsidR="00200FBD" w:rsidRPr="003326F9" w:rsidRDefault="00200FBD" w:rsidP="004A0BB2">
            <w:pPr>
              <w:rPr>
                <w:rFonts w:ascii="Arial" w:eastAsia="Calibri" w:hAnsi="Arial" w:cs="Arial"/>
                <w:sz w:val="24"/>
                <w:szCs w:val="24"/>
              </w:rPr>
            </w:pPr>
          </w:p>
        </w:tc>
      </w:tr>
      <w:tr w:rsidR="00200FBD" w:rsidRPr="003326F9" w14:paraId="360691E4" w14:textId="77777777" w:rsidTr="00F8198C">
        <w:trPr>
          <w:trHeight w:val="396"/>
        </w:trPr>
        <w:tc>
          <w:tcPr>
            <w:tcW w:w="1409" w:type="pct"/>
            <w:tcBorders>
              <w:top w:val="single" w:sz="2" w:space="0" w:color="auto"/>
              <w:bottom w:val="single" w:sz="4" w:space="0" w:color="auto"/>
            </w:tcBorders>
            <w:shd w:val="clear" w:color="auto" w:fill="C6D9F1"/>
            <w:vAlign w:val="center"/>
          </w:tcPr>
          <w:p w14:paraId="1BC7F1B9"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0910200" w14:textId="77777777" w:rsidR="00200FBD" w:rsidRPr="003326F9" w:rsidRDefault="00200FBD" w:rsidP="004A0BB2">
            <w:pPr>
              <w:rPr>
                <w:rFonts w:ascii="Arial" w:eastAsia="Calibri" w:hAnsi="Arial" w:cs="Arial"/>
                <w:sz w:val="24"/>
                <w:szCs w:val="24"/>
              </w:rPr>
            </w:pPr>
          </w:p>
        </w:tc>
      </w:tr>
      <w:tr w:rsidR="00200FBD" w:rsidRPr="003326F9" w14:paraId="2042F188" w14:textId="77777777" w:rsidTr="00F8198C">
        <w:trPr>
          <w:trHeight w:val="396"/>
        </w:trPr>
        <w:tc>
          <w:tcPr>
            <w:tcW w:w="1409" w:type="pct"/>
            <w:tcBorders>
              <w:top w:val="single" w:sz="4" w:space="0" w:color="auto"/>
              <w:bottom w:val="single" w:sz="4" w:space="0" w:color="auto"/>
            </w:tcBorders>
            <w:shd w:val="clear" w:color="auto" w:fill="C6D9F1"/>
            <w:vAlign w:val="center"/>
          </w:tcPr>
          <w:p w14:paraId="3517B424"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69669A86" w14:textId="77777777" w:rsidR="00200FBD" w:rsidRPr="003326F9" w:rsidRDefault="00200FBD" w:rsidP="004A0BB2">
            <w:pPr>
              <w:rPr>
                <w:rFonts w:ascii="Arial" w:eastAsia="Calibri" w:hAnsi="Arial" w:cs="Arial"/>
                <w:sz w:val="24"/>
                <w:szCs w:val="24"/>
              </w:rPr>
            </w:pPr>
          </w:p>
        </w:tc>
      </w:tr>
      <w:tr w:rsidR="00200FBD" w:rsidRPr="003326F9" w14:paraId="6D2DA439" w14:textId="77777777" w:rsidTr="00F8198C">
        <w:trPr>
          <w:trHeight w:val="396"/>
        </w:trPr>
        <w:tc>
          <w:tcPr>
            <w:tcW w:w="1409" w:type="pct"/>
            <w:tcBorders>
              <w:top w:val="single" w:sz="4" w:space="0" w:color="auto"/>
              <w:bottom w:val="single" w:sz="4" w:space="0" w:color="auto"/>
            </w:tcBorders>
            <w:shd w:val="clear" w:color="auto" w:fill="C6D9F1"/>
            <w:vAlign w:val="center"/>
          </w:tcPr>
          <w:p w14:paraId="4338A2A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6EC3EB7A" w14:textId="77777777" w:rsidR="00200FBD" w:rsidRPr="003326F9" w:rsidRDefault="00200FBD" w:rsidP="004A0BB2">
            <w:pPr>
              <w:rPr>
                <w:rFonts w:ascii="Arial" w:eastAsia="Calibri" w:hAnsi="Arial" w:cs="Arial"/>
                <w:sz w:val="24"/>
                <w:szCs w:val="24"/>
              </w:rPr>
            </w:pPr>
          </w:p>
        </w:tc>
      </w:tr>
      <w:tr w:rsidR="00200FBD" w:rsidRPr="003326F9" w14:paraId="73141BBF"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32AEB2F4" w14:textId="77777777" w:rsidR="00200FBD" w:rsidRPr="003326F9" w:rsidRDefault="00200FBD" w:rsidP="004A0BB2">
            <w:pPr>
              <w:jc w:val="center"/>
              <w:rPr>
                <w:rFonts w:ascii="Arial" w:eastAsia="Calibri" w:hAnsi="Arial" w:cs="Arial"/>
                <w:sz w:val="24"/>
                <w:szCs w:val="24"/>
              </w:rPr>
            </w:pPr>
          </w:p>
        </w:tc>
      </w:tr>
      <w:tr w:rsidR="00200FBD" w:rsidRPr="003326F9" w14:paraId="2ADFFD8B" w14:textId="77777777" w:rsidTr="00F8198C">
        <w:trPr>
          <w:trHeight w:val="396"/>
        </w:trPr>
        <w:tc>
          <w:tcPr>
            <w:tcW w:w="1409" w:type="pct"/>
            <w:tcBorders>
              <w:top w:val="single" w:sz="12" w:space="0" w:color="auto"/>
              <w:bottom w:val="single" w:sz="4" w:space="0" w:color="auto"/>
            </w:tcBorders>
            <w:shd w:val="clear" w:color="auto" w:fill="C6D9F1"/>
            <w:vAlign w:val="center"/>
          </w:tcPr>
          <w:p w14:paraId="657957CF"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B2A8FEA" w14:textId="77777777" w:rsidR="00200FBD" w:rsidRPr="003326F9" w:rsidRDefault="00200FBD" w:rsidP="004A0BB2">
            <w:pPr>
              <w:rPr>
                <w:rFonts w:ascii="Arial" w:eastAsia="Calibri" w:hAnsi="Arial" w:cs="Arial"/>
                <w:sz w:val="24"/>
                <w:szCs w:val="24"/>
              </w:rPr>
            </w:pPr>
          </w:p>
        </w:tc>
      </w:tr>
      <w:tr w:rsidR="00200FBD" w:rsidRPr="003326F9" w14:paraId="675E728A" w14:textId="77777777" w:rsidTr="00F8198C">
        <w:trPr>
          <w:trHeight w:val="396"/>
        </w:trPr>
        <w:tc>
          <w:tcPr>
            <w:tcW w:w="1409" w:type="pct"/>
            <w:tcBorders>
              <w:top w:val="single" w:sz="4" w:space="0" w:color="auto"/>
              <w:bottom w:val="single" w:sz="2" w:space="0" w:color="auto"/>
            </w:tcBorders>
            <w:shd w:val="clear" w:color="auto" w:fill="C6D9F1"/>
            <w:vAlign w:val="center"/>
          </w:tcPr>
          <w:p w14:paraId="6E0E88F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3EA8A8BF" w14:textId="77777777" w:rsidR="00200FBD" w:rsidRPr="003326F9" w:rsidRDefault="00200FBD" w:rsidP="004A0BB2">
            <w:pPr>
              <w:rPr>
                <w:rFonts w:ascii="Arial" w:eastAsia="Calibri" w:hAnsi="Arial" w:cs="Arial"/>
                <w:sz w:val="24"/>
                <w:szCs w:val="24"/>
              </w:rPr>
            </w:pPr>
          </w:p>
        </w:tc>
      </w:tr>
      <w:tr w:rsidR="00200FBD" w:rsidRPr="003326F9" w14:paraId="645BA9FD" w14:textId="77777777" w:rsidTr="00F8198C">
        <w:trPr>
          <w:trHeight w:val="396"/>
        </w:trPr>
        <w:tc>
          <w:tcPr>
            <w:tcW w:w="1409" w:type="pct"/>
            <w:tcBorders>
              <w:top w:val="single" w:sz="2" w:space="0" w:color="auto"/>
              <w:bottom w:val="single" w:sz="4" w:space="0" w:color="auto"/>
            </w:tcBorders>
            <w:shd w:val="clear" w:color="auto" w:fill="C6D9F1"/>
            <w:vAlign w:val="center"/>
          </w:tcPr>
          <w:p w14:paraId="2D5CF917"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2CCC2D7" w14:textId="77777777" w:rsidR="00200FBD" w:rsidRPr="003326F9" w:rsidRDefault="00200FBD" w:rsidP="004A0BB2">
            <w:pPr>
              <w:rPr>
                <w:rFonts w:ascii="Arial" w:eastAsia="Calibri" w:hAnsi="Arial" w:cs="Arial"/>
                <w:sz w:val="24"/>
                <w:szCs w:val="24"/>
              </w:rPr>
            </w:pPr>
          </w:p>
        </w:tc>
      </w:tr>
      <w:tr w:rsidR="00200FBD" w:rsidRPr="003326F9" w14:paraId="2C4BA8A3" w14:textId="77777777" w:rsidTr="00F8198C">
        <w:trPr>
          <w:trHeight w:val="396"/>
        </w:trPr>
        <w:tc>
          <w:tcPr>
            <w:tcW w:w="1409" w:type="pct"/>
            <w:tcBorders>
              <w:top w:val="single" w:sz="4" w:space="0" w:color="auto"/>
              <w:bottom w:val="single" w:sz="4" w:space="0" w:color="auto"/>
            </w:tcBorders>
            <w:shd w:val="clear" w:color="auto" w:fill="C6D9F1"/>
            <w:vAlign w:val="center"/>
          </w:tcPr>
          <w:p w14:paraId="2B9540BA"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17E0F60A" w14:textId="77777777" w:rsidR="00200FBD" w:rsidRPr="003326F9" w:rsidRDefault="00200FBD" w:rsidP="004A0BB2">
            <w:pPr>
              <w:rPr>
                <w:rFonts w:ascii="Arial" w:eastAsia="Calibri" w:hAnsi="Arial" w:cs="Arial"/>
                <w:sz w:val="24"/>
                <w:szCs w:val="24"/>
              </w:rPr>
            </w:pPr>
          </w:p>
        </w:tc>
      </w:tr>
      <w:tr w:rsidR="00200FBD" w:rsidRPr="003326F9" w14:paraId="32B350E4" w14:textId="77777777" w:rsidTr="00F8198C">
        <w:trPr>
          <w:trHeight w:val="396"/>
        </w:trPr>
        <w:tc>
          <w:tcPr>
            <w:tcW w:w="1409" w:type="pct"/>
            <w:tcBorders>
              <w:top w:val="single" w:sz="4" w:space="0" w:color="auto"/>
              <w:bottom w:val="single" w:sz="4" w:space="0" w:color="auto"/>
            </w:tcBorders>
            <w:shd w:val="clear" w:color="auto" w:fill="C6D9F1"/>
            <w:vAlign w:val="center"/>
          </w:tcPr>
          <w:p w14:paraId="6D91483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798D0986" w14:textId="77777777" w:rsidR="00200FBD" w:rsidRPr="003326F9" w:rsidRDefault="00200FBD" w:rsidP="004A0BB2">
            <w:pPr>
              <w:rPr>
                <w:rFonts w:ascii="Arial" w:eastAsia="Calibri" w:hAnsi="Arial" w:cs="Arial"/>
                <w:sz w:val="24"/>
                <w:szCs w:val="24"/>
              </w:rPr>
            </w:pPr>
          </w:p>
        </w:tc>
      </w:tr>
      <w:tr w:rsidR="00200FBD" w:rsidRPr="003326F9" w14:paraId="13B59DD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311FA20" w14:textId="77777777" w:rsidR="00200FBD" w:rsidRPr="003326F9" w:rsidRDefault="00200FBD" w:rsidP="004A0BB2">
            <w:pPr>
              <w:jc w:val="center"/>
              <w:rPr>
                <w:rFonts w:ascii="Arial" w:eastAsia="Calibri" w:hAnsi="Arial" w:cs="Arial"/>
                <w:sz w:val="24"/>
                <w:szCs w:val="24"/>
              </w:rPr>
            </w:pPr>
          </w:p>
        </w:tc>
      </w:tr>
      <w:tr w:rsidR="00200FBD" w:rsidRPr="003326F9" w14:paraId="6033ED2C" w14:textId="77777777" w:rsidTr="00F8198C">
        <w:trPr>
          <w:trHeight w:val="396"/>
        </w:trPr>
        <w:tc>
          <w:tcPr>
            <w:tcW w:w="1409" w:type="pct"/>
            <w:tcBorders>
              <w:top w:val="single" w:sz="12" w:space="0" w:color="auto"/>
              <w:bottom w:val="single" w:sz="4" w:space="0" w:color="auto"/>
            </w:tcBorders>
            <w:shd w:val="clear" w:color="auto" w:fill="C6D9F1"/>
            <w:vAlign w:val="center"/>
          </w:tcPr>
          <w:p w14:paraId="3974B6B1"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4D9174A0" w14:textId="77777777" w:rsidR="00200FBD" w:rsidRPr="003326F9" w:rsidRDefault="00200FBD" w:rsidP="004A0BB2">
            <w:pPr>
              <w:rPr>
                <w:rFonts w:ascii="Arial" w:eastAsia="Calibri" w:hAnsi="Arial" w:cs="Arial"/>
                <w:sz w:val="24"/>
                <w:szCs w:val="24"/>
              </w:rPr>
            </w:pPr>
          </w:p>
        </w:tc>
      </w:tr>
      <w:tr w:rsidR="00200FBD" w:rsidRPr="003326F9" w14:paraId="6A91EE39" w14:textId="77777777" w:rsidTr="00F8198C">
        <w:trPr>
          <w:trHeight w:val="396"/>
        </w:trPr>
        <w:tc>
          <w:tcPr>
            <w:tcW w:w="1409" w:type="pct"/>
            <w:tcBorders>
              <w:top w:val="single" w:sz="4" w:space="0" w:color="auto"/>
              <w:bottom w:val="single" w:sz="2" w:space="0" w:color="auto"/>
            </w:tcBorders>
            <w:shd w:val="clear" w:color="auto" w:fill="C6D9F1"/>
            <w:vAlign w:val="center"/>
          </w:tcPr>
          <w:p w14:paraId="431EA306"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0961088E" w14:textId="77777777" w:rsidR="00200FBD" w:rsidRPr="003326F9" w:rsidRDefault="00200FBD" w:rsidP="004A0BB2">
            <w:pPr>
              <w:rPr>
                <w:rFonts w:ascii="Arial" w:eastAsia="Calibri" w:hAnsi="Arial" w:cs="Arial"/>
                <w:sz w:val="24"/>
                <w:szCs w:val="24"/>
              </w:rPr>
            </w:pPr>
          </w:p>
        </w:tc>
      </w:tr>
      <w:tr w:rsidR="00200FBD" w:rsidRPr="003326F9" w14:paraId="3605D947" w14:textId="77777777" w:rsidTr="00F8198C">
        <w:trPr>
          <w:trHeight w:val="396"/>
        </w:trPr>
        <w:tc>
          <w:tcPr>
            <w:tcW w:w="1409" w:type="pct"/>
            <w:tcBorders>
              <w:top w:val="single" w:sz="2" w:space="0" w:color="auto"/>
              <w:bottom w:val="single" w:sz="4" w:space="0" w:color="auto"/>
            </w:tcBorders>
            <w:shd w:val="clear" w:color="auto" w:fill="C6D9F1"/>
            <w:vAlign w:val="center"/>
          </w:tcPr>
          <w:p w14:paraId="7B6CFB36"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1EEE4626" w14:textId="77777777" w:rsidR="00200FBD" w:rsidRPr="003326F9" w:rsidRDefault="00200FBD" w:rsidP="004A0BB2">
            <w:pPr>
              <w:rPr>
                <w:rFonts w:ascii="Arial" w:eastAsia="Calibri" w:hAnsi="Arial" w:cs="Arial"/>
                <w:sz w:val="24"/>
                <w:szCs w:val="24"/>
              </w:rPr>
            </w:pPr>
          </w:p>
        </w:tc>
      </w:tr>
      <w:tr w:rsidR="00200FBD" w:rsidRPr="003326F9" w14:paraId="7D8BAC39" w14:textId="77777777" w:rsidTr="00F8198C">
        <w:trPr>
          <w:trHeight w:val="396"/>
        </w:trPr>
        <w:tc>
          <w:tcPr>
            <w:tcW w:w="1409" w:type="pct"/>
            <w:tcBorders>
              <w:top w:val="single" w:sz="4" w:space="0" w:color="auto"/>
              <w:bottom w:val="single" w:sz="4" w:space="0" w:color="auto"/>
            </w:tcBorders>
            <w:shd w:val="clear" w:color="auto" w:fill="C6D9F1"/>
            <w:vAlign w:val="center"/>
          </w:tcPr>
          <w:p w14:paraId="196D387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0E1CAFA9" w14:textId="77777777" w:rsidR="00200FBD" w:rsidRPr="003326F9" w:rsidRDefault="00200FBD" w:rsidP="004A0BB2">
            <w:pPr>
              <w:rPr>
                <w:rFonts w:ascii="Arial" w:eastAsia="Calibri" w:hAnsi="Arial" w:cs="Arial"/>
                <w:sz w:val="24"/>
                <w:szCs w:val="24"/>
              </w:rPr>
            </w:pPr>
          </w:p>
        </w:tc>
      </w:tr>
      <w:tr w:rsidR="00200FBD" w:rsidRPr="003326F9" w14:paraId="48F61694" w14:textId="77777777" w:rsidTr="00F8198C">
        <w:trPr>
          <w:trHeight w:val="396"/>
        </w:trPr>
        <w:tc>
          <w:tcPr>
            <w:tcW w:w="1409" w:type="pct"/>
            <w:tcBorders>
              <w:top w:val="single" w:sz="4" w:space="0" w:color="auto"/>
              <w:bottom w:val="double" w:sz="4" w:space="0" w:color="auto"/>
            </w:tcBorders>
            <w:shd w:val="clear" w:color="auto" w:fill="C6D9F1"/>
            <w:vAlign w:val="center"/>
          </w:tcPr>
          <w:p w14:paraId="725B11FF"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shd w:val="clear" w:color="auto" w:fill="auto"/>
            <w:vAlign w:val="center"/>
          </w:tcPr>
          <w:p w14:paraId="2ACE5741" w14:textId="77777777" w:rsidR="00200FBD" w:rsidRPr="003326F9" w:rsidRDefault="00200FBD" w:rsidP="004A0BB2">
            <w:pPr>
              <w:rPr>
                <w:rFonts w:ascii="Arial" w:eastAsia="Calibri" w:hAnsi="Arial" w:cs="Arial"/>
                <w:sz w:val="24"/>
                <w:szCs w:val="24"/>
              </w:rPr>
            </w:pPr>
          </w:p>
        </w:tc>
      </w:tr>
    </w:tbl>
    <w:p w14:paraId="61736402" w14:textId="009F9C06" w:rsidR="006F3548" w:rsidRPr="00B51518" w:rsidRDefault="0026478D"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End w:id="89"/>
      <w:bookmarkEnd w:id="90"/>
      <w:r w:rsidR="006F3548" w:rsidRPr="00B51518">
        <w:rPr>
          <w:rFonts w:ascii="Arial" w:hAnsi="Arial" w:cs="Arial"/>
          <w:b/>
        </w:rPr>
        <w:lastRenderedPageBreak/>
        <w:t xml:space="preserve">APPENDIX </w:t>
      </w:r>
      <w:r w:rsidR="00E47301">
        <w:rPr>
          <w:rFonts w:ascii="Arial" w:hAnsi="Arial" w:cs="Arial"/>
          <w:b/>
        </w:rPr>
        <w:t>F</w:t>
      </w:r>
    </w:p>
    <w:p w14:paraId="22D07CE4" w14:textId="77777777" w:rsidR="006F3548" w:rsidRPr="00B5151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35405CE" w14:textId="77777777"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3D6E7FE" w14:textId="4F72ECB0" w:rsidR="006F3548" w:rsidRPr="00177838" w:rsidRDefault="00E47301" w:rsidP="006F3548">
      <w:pPr>
        <w:pStyle w:val="DefaultText"/>
        <w:jc w:val="center"/>
        <w:rPr>
          <w:rStyle w:val="InitialStyle"/>
          <w:rFonts w:ascii="Arial" w:hAnsi="Arial" w:cs="Arial"/>
          <w:b/>
          <w:sz w:val="28"/>
          <w:szCs w:val="28"/>
        </w:rPr>
      </w:pPr>
      <w:r w:rsidRPr="00E47301">
        <w:rPr>
          <w:rStyle w:val="InitialStyle"/>
          <w:rFonts w:ascii="Arial" w:hAnsi="Arial"/>
          <w:i/>
          <w:sz w:val="28"/>
        </w:rPr>
        <w:t>Office of the Health Insurance Marketplace</w:t>
      </w:r>
    </w:p>
    <w:p w14:paraId="55DDF8FD" w14:textId="77777777" w:rsidR="002E3EF3" w:rsidRPr="003326F9" w:rsidRDefault="002E3EF3" w:rsidP="002E3EF3">
      <w:pPr>
        <w:pStyle w:val="Heading2"/>
        <w:spacing w:before="0" w:after="0"/>
        <w:jc w:val="center"/>
        <w:rPr>
          <w:rStyle w:val="InitialStyle"/>
          <w:sz w:val="28"/>
          <w:szCs w:val="28"/>
        </w:rPr>
      </w:pPr>
      <w:r>
        <w:rPr>
          <w:rStyle w:val="InitialStyle"/>
          <w:sz w:val="28"/>
          <w:szCs w:val="28"/>
        </w:rPr>
        <w:t>RESPONSE TO PROPOSED SERVICES FORM</w:t>
      </w:r>
    </w:p>
    <w:p w14:paraId="0C70BACD" w14:textId="2A2814FF" w:rsidR="006F3548" w:rsidRPr="00B51518" w:rsidRDefault="006F3548" w:rsidP="006F3548">
      <w:pPr>
        <w:jc w:val="center"/>
        <w:rPr>
          <w:rFonts w:ascii="Arial" w:hAnsi="Arial" w:cs="Arial"/>
          <w:b/>
          <w:sz w:val="28"/>
          <w:szCs w:val="28"/>
        </w:rPr>
      </w:pPr>
      <w:r w:rsidRPr="00B51518">
        <w:rPr>
          <w:rFonts w:ascii="Arial" w:hAnsi="Arial" w:cs="Arial"/>
          <w:b/>
          <w:sz w:val="28"/>
          <w:szCs w:val="28"/>
        </w:rPr>
        <w:t>RFP#</w:t>
      </w:r>
      <w:r w:rsidR="00E4594E">
        <w:rPr>
          <w:rFonts w:ascii="Arial" w:hAnsi="Arial" w:cs="Arial"/>
          <w:b/>
          <w:sz w:val="28"/>
          <w:szCs w:val="28"/>
        </w:rPr>
        <w:t xml:space="preserve"> 202405102</w:t>
      </w:r>
    </w:p>
    <w:p w14:paraId="33AC7C2C" w14:textId="77777777" w:rsidR="00E47301" w:rsidRPr="00E47301" w:rsidRDefault="00E47301" w:rsidP="00E47301">
      <w:pPr>
        <w:pStyle w:val="DefaultText"/>
        <w:widowControl/>
        <w:jc w:val="center"/>
        <w:rPr>
          <w:rStyle w:val="InitialStyle"/>
          <w:rFonts w:ascii="Arial" w:hAnsi="Arial"/>
          <w:b/>
          <w:sz w:val="28"/>
          <w:szCs w:val="28"/>
        </w:rPr>
      </w:pPr>
      <w:bookmarkStart w:id="91" w:name="_Hlk162869268"/>
      <w:r w:rsidRPr="00E47301">
        <w:rPr>
          <w:rStyle w:val="InitialStyle"/>
          <w:rFonts w:ascii="Arial" w:hAnsi="Arial" w:cs="Arial"/>
          <w:b/>
          <w:bCs/>
          <w:sz w:val="28"/>
          <w:szCs w:val="28"/>
          <w:u w:val="single"/>
        </w:rPr>
        <w:t>Audit Services for Maine’s Health Insurance Marketplace</w:t>
      </w:r>
    </w:p>
    <w:bookmarkEnd w:id="91"/>
    <w:p w14:paraId="32A9C28D" w14:textId="3BEAA21E" w:rsidR="006F354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5A3489" w14:textId="269E4B3B"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139003DF" w14:textId="77777777" w:rsidR="00406926" w:rsidRDefault="00406926" w:rsidP="00702985">
      <w:pPr>
        <w:widowControl/>
        <w:adjustRightInd w:val="0"/>
        <w:rPr>
          <w:rFonts w:ascii="Arial" w:hAnsi="Arial" w:cs="Arial"/>
          <w:b/>
          <w:color w:val="000000"/>
          <w:sz w:val="24"/>
          <w:szCs w:val="24"/>
        </w:rPr>
      </w:pPr>
    </w:p>
    <w:bookmarkStart w:id="92" w:name="_MON_1773481983"/>
    <w:bookmarkEnd w:id="92"/>
    <w:p w14:paraId="3DA0D977" w14:textId="18337325" w:rsidR="00406926" w:rsidRDefault="00630F20" w:rsidP="00406926">
      <w:pPr>
        <w:widowControl/>
        <w:adjustRightInd w:val="0"/>
        <w:jc w:val="center"/>
        <w:rPr>
          <w:rFonts w:ascii="Arial" w:hAnsi="Arial" w:cs="Arial"/>
          <w:b/>
          <w:color w:val="000000"/>
          <w:sz w:val="24"/>
          <w:szCs w:val="24"/>
        </w:rPr>
      </w:pPr>
      <w:r>
        <w:rPr>
          <w:rFonts w:ascii="Arial" w:hAnsi="Arial" w:cs="Arial"/>
          <w:b/>
          <w:color w:val="000000"/>
          <w:sz w:val="24"/>
          <w:szCs w:val="24"/>
        </w:rPr>
        <w:object w:dxaOrig="1596" w:dyaOrig="1045" w14:anchorId="24976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2.5pt" o:ole="">
            <v:imagedata r:id="rId29" o:title=""/>
          </v:shape>
          <o:OLEObject Type="Embed" ProgID="Word.Document.12" ShapeID="_x0000_i1025" DrawAspect="Icon" ObjectID="_1777878092" r:id="rId30">
            <o:FieldCodes>\s</o:FieldCodes>
          </o:OLEObject>
        </w:object>
      </w:r>
    </w:p>
    <w:p w14:paraId="45FE1543" w14:textId="3F828A93" w:rsidR="00A53CB0" w:rsidRDefault="00A53CB0" w:rsidP="00702985">
      <w:pPr>
        <w:widowControl/>
        <w:adjustRightInd w:val="0"/>
        <w:rPr>
          <w:rFonts w:ascii="Arial" w:hAnsi="Arial" w:cs="Arial"/>
          <w:b/>
          <w:color w:val="000000"/>
          <w:sz w:val="24"/>
          <w:szCs w:val="24"/>
        </w:rPr>
      </w:pPr>
    </w:p>
    <w:p w14:paraId="0E0AFE13" w14:textId="77777777" w:rsidR="00A53CB0" w:rsidRDefault="00A53CB0" w:rsidP="00702985">
      <w:pPr>
        <w:widowControl/>
        <w:adjustRightInd w:val="0"/>
        <w:rPr>
          <w:rFonts w:ascii="Arial" w:hAnsi="Arial" w:cs="Arial"/>
          <w:b/>
          <w:color w:val="000000"/>
          <w:sz w:val="24"/>
          <w:szCs w:val="24"/>
        </w:rPr>
      </w:pP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p w14:paraId="3A4608EE" w14:textId="6BFCC33C"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E47301">
        <w:rPr>
          <w:rFonts w:ascii="Arial" w:hAnsi="Arial" w:cs="Arial"/>
          <w:b/>
        </w:rPr>
        <w:t>G</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9DFF0C8" w14:textId="1996B69D" w:rsidR="00F84C99" w:rsidRPr="00E71D74" w:rsidRDefault="00E47301" w:rsidP="00E71D74">
      <w:pPr>
        <w:pStyle w:val="DefaultText"/>
        <w:jc w:val="center"/>
        <w:rPr>
          <w:rStyle w:val="InitialStyle"/>
          <w:rFonts w:ascii="Arial" w:hAnsi="Arial"/>
          <w:b/>
          <w:sz w:val="28"/>
        </w:rPr>
      </w:pPr>
      <w:r w:rsidRPr="00E47301">
        <w:rPr>
          <w:rStyle w:val="InitialStyle"/>
          <w:rFonts w:ascii="Arial" w:hAnsi="Arial"/>
          <w:i/>
          <w:sz w:val="28"/>
        </w:rPr>
        <w:t>Office of the Health Insurance Marketplace</w:t>
      </w:r>
    </w:p>
    <w:p w14:paraId="0A507EB1" w14:textId="5ADAB42E"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r w:rsidR="00E71D74">
        <w:rPr>
          <w:rFonts w:ascii="Arial" w:hAnsi="Arial" w:cs="Arial"/>
          <w:b/>
          <w:bCs/>
          <w:sz w:val="28"/>
          <w:szCs w:val="28"/>
          <w:lang w:eastAsia="x-none"/>
        </w:rPr>
        <w:t>FORM</w:t>
      </w:r>
    </w:p>
    <w:p w14:paraId="4D191249" w14:textId="462A74B3" w:rsidR="00221A14" w:rsidRPr="00B51518" w:rsidRDefault="00221A14" w:rsidP="00221A14">
      <w:pPr>
        <w:jc w:val="center"/>
        <w:rPr>
          <w:rFonts w:ascii="Arial" w:hAnsi="Arial" w:cs="Arial"/>
          <w:b/>
          <w:sz w:val="28"/>
          <w:szCs w:val="28"/>
        </w:rPr>
      </w:pPr>
      <w:r w:rsidRPr="00B51518">
        <w:rPr>
          <w:rFonts w:ascii="Arial" w:hAnsi="Arial" w:cs="Arial"/>
          <w:b/>
          <w:sz w:val="28"/>
          <w:szCs w:val="28"/>
        </w:rPr>
        <w:t>RFP#</w:t>
      </w:r>
      <w:r w:rsidR="00E4594E">
        <w:rPr>
          <w:rFonts w:ascii="Arial" w:hAnsi="Arial" w:cs="Arial"/>
          <w:b/>
          <w:sz w:val="28"/>
          <w:szCs w:val="28"/>
        </w:rPr>
        <w:t xml:space="preserve"> 202405102</w:t>
      </w:r>
    </w:p>
    <w:p w14:paraId="1E6FB5B1" w14:textId="77777777" w:rsidR="00E47301" w:rsidRPr="00E47301" w:rsidRDefault="00E47301" w:rsidP="00E47301">
      <w:pPr>
        <w:pStyle w:val="DefaultText"/>
        <w:widowControl/>
        <w:jc w:val="center"/>
        <w:rPr>
          <w:rStyle w:val="InitialStyle"/>
          <w:rFonts w:ascii="Arial" w:hAnsi="Arial"/>
          <w:b/>
          <w:sz w:val="28"/>
          <w:szCs w:val="28"/>
        </w:rPr>
      </w:pPr>
      <w:r w:rsidRPr="00E47301">
        <w:rPr>
          <w:rStyle w:val="InitialStyle"/>
          <w:rFonts w:ascii="Arial" w:hAnsi="Arial" w:cs="Arial"/>
          <w:b/>
          <w:bCs/>
          <w:sz w:val="28"/>
          <w:szCs w:val="28"/>
          <w:u w:val="single"/>
        </w:rPr>
        <w:t>Audit Services for Maine’s Health Insurance Marketplace</w:t>
      </w:r>
    </w:p>
    <w:p w14:paraId="55DF4705" w14:textId="0B1E24A0" w:rsidR="00221A14" w:rsidRPr="00B51518" w:rsidRDefault="00221A14" w:rsidP="00221A14">
      <w:pPr>
        <w:jc w:val="center"/>
        <w:rPr>
          <w:rFonts w:ascii="Arial" w:hAnsi="Arial" w:cs="Arial"/>
          <w:b/>
          <w:sz w:val="28"/>
          <w:szCs w:val="28"/>
        </w:rPr>
      </w:pP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21A14" w:rsidRPr="00B51518" w14:paraId="28C482B9" w14:textId="77777777" w:rsidTr="00E47301">
        <w:trPr>
          <w:cantSplit/>
          <w:trHeight w:val="438"/>
        </w:trPr>
        <w:tc>
          <w:tcPr>
            <w:tcW w:w="1784"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16"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E47301">
        <w:trPr>
          <w:cantSplit/>
          <w:trHeight w:val="438"/>
        </w:trPr>
        <w:tc>
          <w:tcPr>
            <w:tcW w:w="1784" w:type="pct"/>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3216" w:type="pct"/>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8FD9B1E" w14:textId="69D82FE1" w:rsidR="00EB14E2" w:rsidRPr="00F63EC0" w:rsidRDefault="00EB14E2" w:rsidP="00EB14E2">
      <w:pPr>
        <w:widowControl/>
        <w:adjustRightInd w:val="0"/>
        <w:rPr>
          <w:rFonts w:ascii="Arial" w:hAnsi="Arial" w:cs="Arial"/>
          <w:color w:val="000000"/>
          <w:sz w:val="24"/>
          <w:szCs w:val="24"/>
        </w:rPr>
      </w:pPr>
      <w:r w:rsidRPr="00F63EC0">
        <w:rPr>
          <w:rFonts w:ascii="Arial" w:hAnsi="Arial" w:cs="Arial"/>
          <w:b/>
          <w:bCs/>
          <w:color w:val="000000"/>
          <w:sz w:val="24"/>
          <w:szCs w:val="24"/>
        </w:rPr>
        <w:t xml:space="preserve">Instructions: </w:t>
      </w:r>
      <w:r w:rsidRPr="00F63EC0">
        <w:rPr>
          <w:rFonts w:ascii="Arial" w:hAnsi="Arial" w:cs="Arial"/>
          <w:bCs/>
          <w:color w:val="000000"/>
          <w:sz w:val="24"/>
          <w:szCs w:val="24"/>
        </w:rPr>
        <w:t xml:space="preserve">The </w:t>
      </w:r>
      <w:r w:rsidRPr="00132B91">
        <w:rPr>
          <w:rFonts w:ascii="Arial" w:hAnsi="Arial" w:cs="Arial"/>
          <w:color w:val="000000"/>
          <w:sz w:val="24"/>
          <w:szCs w:val="24"/>
        </w:rPr>
        <w:t>Bidder must</w:t>
      </w:r>
      <w:r w:rsidRPr="00555B42">
        <w:rPr>
          <w:rFonts w:ascii="Arial" w:hAnsi="Arial" w:cs="Arial"/>
          <w:color w:val="000000"/>
          <w:sz w:val="24"/>
          <w:szCs w:val="24"/>
        </w:rPr>
        <w:t xml:space="preserve"> complete and submit budget forms </w:t>
      </w:r>
      <w:r w:rsidRPr="00F63EC0">
        <w:rPr>
          <w:rFonts w:ascii="Arial" w:hAnsi="Arial" w:cs="Arial"/>
          <w:color w:val="000000"/>
          <w:sz w:val="24"/>
          <w:szCs w:val="24"/>
        </w:rPr>
        <w:t>provid</w:t>
      </w:r>
      <w:r w:rsidRPr="00132B91">
        <w:rPr>
          <w:rFonts w:ascii="Arial" w:hAnsi="Arial" w:cs="Arial"/>
          <w:color w:val="000000"/>
          <w:sz w:val="24"/>
          <w:szCs w:val="24"/>
        </w:rPr>
        <w:t>ing a detailed breakdown of expenses in performing the services for the initial period of performance</w:t>
      </w:r>
      <w:r>
        <w:rPr>
          <w:rFonts w:ascii="Arial" w:hAnsi="Arial" w:cs="Arial"/>
          <w:color w:val="000000"/>
          <w:sz w:val="24"/>
          <w:szCs w:val="24"/>
        </w:rPr>
        <w:t xml:space="preserve"> </w:t>
      </w:r>
      <w:r w:rsidR="00DA5BFC">
        <w:rPr>
          <w:rFonts w:ascii="Arial" w:hAnsi="Arial" w:cs="Arial"/>
          <w:color w:val="000000"/>
          <w:sz w:val="24"/>
          <w:szCs w:val="24"/>
        </w:rPr>
        <w:t xml:space="preserve">and subsequent renewals </w:t>
      </w:r>
      <w:r w:rsidRPr="00F63EC0">
        <w:rPr>
          <w:rFonts w:ascii="Arial" w:hAnsi="Arial" w:cs="Arial"/>
          <w:color w:val="000000"/>
          <w:sz w:val="24"/>
          <w:szCs w:val="24"/>
        </w:rPr>
        <w:t xml:space="preserve">as described in this RFP and in the Bidder’s proposal. </w:t>
      </w:r>
      <w:bookmarkStart w:id="93" w:name="_Hlk532550905"/>
      <w:bookmarkStart w:id="94" w:name="_Hlk519768275"/>
      <w:r w:rsidRPr="00F63EC0">
        <w:rPr>
          <w:rFonts w:ascii="Arial" w:hAnsi="Arial" w:cs="Arial"/>
          <w:color w:val="000000"/>
          <w:sz w:val="24"/>
          <w:szCs w:val="24"/>
        </w:rPr>
        <w:t>The</w:t>
      </w:r>
      <w:r w:rsidRPr="00DA5BFC">
        <w:rPr>
          <w:rFonts w:ascii="Arial" w:hAnsi="Arial" w:cs="Arial"/>
          <w:sz w:val="24"/>
          <w:szCs w:val="24"/>
        </w:rPr>
        <w:t xml:space="preserve"> total </w:t>
      </w:r>
      <w:r w:rsidR="00DA5BFC" w:rsidRPr="00DA5BFC">
        <w:rPr>
          <w:rFonts w:ascii="Arial" w:hAnsi="Arial" w:cs="Arial"/>
          <w:sz w:val="24"/>
          <w:szCs w:val="24"/>
        </w:rPr>
        <w:t>cost</w:t>
      </w:r>
      <w:r w:rsidRPr="00DA5BFC">
        <w:rPr>
          <w:rFonts w:ascii="Arial" w:hAnsi="Arial" w:cs="Arial"/>
          <w:sz w:val="24"/>
          <w:szCs w:val="24"/>
        </w:rPr>
        <w:t xml:space="preserve"> </w:t>
      </w:r>
      <w:r w:rsidRPr="00F63EC0">
        <w:rPr>
          <w:rFonts w:ascii="Arial" w:hAnsi="Arial" w:cs="Arial"/>
          <w:color w:val="000000"/>
          <w:sz w:val="24"/>
          <w:szCs w:val="24"/>
        </w:rPr>
        <w:t>amount is the proposed cost to be used in the scoring cost formula for evaluation purposes.</w:t>
      </w:r>
      <w:bookmarkEnd w:id="93"/>
      <w:r w:rsidRPr="00F63EC0">
        <w:rPr>
          <w:rFonts w:ascii="Arial" w:hAnsi="Arial" w:cs="Arial"/>
          <w:color w:val="000000"/>
          <w:sz w:val="24"/>
          <w:szCs w:val="24"/>
        </w:rPr>
        <w:t xml:space="preserve">  </w:t>
      </w:r>
      <w:bookmarkEnd w:id="94"/>
    </w:p>
    <w:p w14:paraId="04348A38" w14:textId="77777777" w:rsidR="00EB14E2" w:rsidRPr="00555B42" w:rsidRDefault="00EB14E2" w:rsidP="00EB14E2">
      <w:pPr>
        <w:widowControl/>
        <w:adjustRightInd w:val="0"/>
        <w:rPr>
          <w:rFonts w:ascii="Arial" w:hAnsi="Arial" w:cs="Arial"/>
          <w:color w:val="000000"/>
          <w:sz w:val="24"/>
          <w:szCs w:val="24"/>
        </w:rPr>
      </w:pPr>
    </w:p>
    <w:p w14:paraId="6EA74249" w14:textId="77777777" w:rsidR="00EB14E2" w:rsidRPr="00F63EC0" w:rsidRDefault="00EB14E2" w:rsidP="00EB14E2">
      <w:pPr>
        <w:widowControl/>
        <w:adjustRightInd w:val="0"/>
        <w:rPr>
          <w:rFonts w:ascii="Arial" w:hAnsi="Arial" w:cs="Arial"/>
          <w:color w:val="000000"/>
          <w:sz w:val="24"/>
          <w:szCs w:val="24"/>
        </w:rPr>
      </w:pPr>
      <w:r w:rsidRPr="00177838">
        <w:rPr>
          <w:rFonts w:ascii="Arial" w:hAnsi="Arial" w:cs="Arial"/>
          <w:b/>
          <w:color w:val="000000"/>
          <w:sz w:val="24"/>
          <w:szCs w:val="24"/>
        </w:rPr>
        <w:t>The Budget Form may be obtained in an Excel (.xlsx) format by double clicking on the document icon below.</w:t>
      </w:r>
    </w:p>
    <w:p w14:paraId="21A6D059" w14:textId="77777777" w:rsidR="00EB14E2" w:rsidRPr="00555B42" w:rsidRDefault="00EB14E2" w:rsidP="00EB14E2">
      <w:pPr>
        <w:widowControl/>
        <w:adjustRightInd w:val="0"/>
        <w:rPr>
          <w:rFonts w:ascii="Arial" w:hAnsi="Arial" w:cs="Arial"/>
          <w:color w:val="000000"/>
          <w:sz w:val="24"/>
          <w:szCs w:val="24"/>
        </w:rPr>
      </w:pPr>
    </w:p>
    <w:bookmarkStart w:id="95" w:name="_MON_1773482249"/>
    <w:bookmarkEnd w:id="95"/>
    <w:p w14:paraId="1793BA7B" w14:textId="73D67A4A" w:rsidR="00EB14E2" w:rsidRPr="00D334D5" w:rsidRDefault="0051007F" w:rsidP="00406926">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1596" w:dyaOrig="1045" w14:anchorId="08580178">
          <v:shape id="_x0000_i1028" type="#_x0000_t75" style="width:80.25pt;height:51.75pt" o:ole="">
            <v:imagedata r:id="rId31" o:title=""/>
          </v:shape>
          <o:OLEObject Type="Embed" ProgID="Excel.Sheet.12" ShapeID="_x0000_i1028" DrawAspect="Icon" ObjectID="_1777878093" r:id="rId32"/>
        </w:object>
      </w:r>
    </w:p>
    <w:p w14:paraId="1965B37D" w14:textId="77777777" w:rsidR="00EB14E2" w:rsidRPr="00177838" w:rsidRDefault="00EB14E2" w:rsidP="00EB14E2">
      <w:pPr>
        <w:widowControl/>
        <w:adjustRightInd w:val="0"/>
        <w:rPr>
          <w:rFonts w:ascii="Arial" w:hAnsi="Arial" w:cs="Arial"/>
          <w:b/>
          <w:bCs/>
          <w:color w:val="000000"/>
          <w:sz w:val="24"/>
          <w:szCs w:val="24"/>
        </w:rPr>
      </w:pPr>
    </w:p>
    <w:p w14:paraId="2210671C" w14:textId="77777777" w:rsidR="00C01C76" w:rsidRPr="00B51518" w:rsidRDefault="00C01C76" w:rsidP="00C01C76">
      <w:pPr>
        <w:rPr>
          <w:rFonts w:ascii="Arial" w:hAnsi="Arial" w:cs="Arial"/>
          <w:b/>
        </w:rPr>
      </w:pPr>
    </w:p>
    <w:p w14:paraId="79673C86" w14:textId="33913630" w:rsidR="00E07DAB" w:rsidRDefault="00C01C76" w:rsidP="00A60CA3">
      <w:pPr>
        <w:pStyle w:val="DefaultText"/>
        <w:rPr>
          <w:rFonts w:ascii="Arial" w:hAnsi="Arial" w:cs="Arial"/>
          <w:i/>
        </w:rPr>
      </w:pPr>
      <w:r w:rsidRPr="00B51518">
        <w:rPr>
          <w:rFonts w:ascii="Arial" w:hAnsi="Arial" w:cs="Arial"/>
          <w:b/>
        </w:rPr>
        <w:br w:type="page"/>
      </w:r>
    </w:p>
    <w:p w14:paraId="2107B893" w14:textId="38C663A0" w:rsidR="00A60CA3" w:rsidRPr="00B51518" w:rsidRDefault="00A60CA3" w:rsidP="00A60CA3">
      <w:pPr>
        <w:pStyle w:val="DefaultText"/>
        <w:rPr>
          <w:rFonts w:ascii="Arial" w:hAnsi="Arial" w:cs="Arial"/>
          <w:b/>
        </w:rPr>
      </w:pPr>
      <w:r w:rsidRPr="00B51518">
        <w:rPr>
          <w:rFonts w:ascii="Arial" w:hAnsi="Arial" w:cs="Arial"/>
          <w:b/>
        </w:rPr>
        <w:lastRenderedPageBreak/>
        <w:t xml:space="preserve">APPENDIX </w:t>
      </w:r>
      <w:r w:rsidR="00E47301">
        <w:rPr>
          <w:rFonts w:ascii="Arial" w:hAnsi="Arial" w:cs="Arial"/>
          <w:b/>
        </w:rPr>
        <w:t>H</w:t>
      </w:r>
    </w:p>
    <w:p w14:paraId="4040B353"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D2C3B6A" w14:textId="77777777" w:rsidR="00A60CA3" w:rsidRPr="00B51518" w:rsidRDefault="00A60CA3" w:rsidP="00A60CA3">
      <w:pPr>
        <w:jc w:val="center"/>
        <w:rPr>
          <w:rFonts w:ascii="Arial" w:hAnsi="Arial" w:cs="Arial"/>
          <w:b/>
          <w:sz w:val="24"/>
          <w:szCs w:val="24"/>
        </w:rPr>
      </w:pPr>
      <w:r w:rsidRPr="007359ED">
        <w:rPr>
          <w:rFonts w:ascii="Arial" w:hAnsi="Arial"/>
          <w:b/>
          <w:sz w:val="28"/>
        </w:rPr>
        <w:t xml:space="preserve">State of Maine </w:t>
      </w:r>
    </w:p>
    <w:p w14:paraId="74F01730" w14:textId="77777777" w:rsidR="00A60CA3" w:rsidRPr="00177838" w:rsidRDefault="00A60CA3" w:rsidP="00A60CA3">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9B689CB" w14:textId="3DACA500" w:rsidR="00A60CA3" w:rsidRPr="007359ED" w:rsidRDefault="00E47301" w:rsidP="00A60CA3">
      <w:pPr>
        <w:pStyle w:val="DefaultText"/>
        <w:jc w:val="center"/>
        <w:rPr>
          <w:rStyle w:val="InitialStyle"/>
          <w:rFonts w:ascii="Arial" w:hAnsi="Arial"/>
          <w:b/>
          <w:sz w:val="28"/>
        </w:rPr>
      </w:pPr>
      <w:r w:rsidRPr="00E47301">
        <w:rPr>
          <w:rStyle w:val="InitialStyle"/>
          <w:rFonts w:ascii="Arial" w:hAnsi="Arial"/>
          <w:i/>
          <w:sz w:val="28"/>
        </w:rPr>
        <w:t>Office of the Health Insurance Marketplace</w:t>
      </w:r>
    </w:p>
    <w:p w14:paraId="2AD1063E" w14:textId="77777777" w:rsidR="00A60CA3" w:rsidRPr="00B51518" w:rsidRDefault="00A60CA3" w:rsidP="00A60CA3">
      <w:pPr>
        <w:jc w:val="center"/>
        <w:outlineLvl w:val="1"/>
        <w:rPr>
          <w:rFonts w:ascii="Arial" w:hAnsi="Arial" w:cs="Arial"/>
          <w:b/>
          <w:bCs/>
          <w:sz w:val="28"/>
          <w:szCs w:val="28"/>
        </w:rPr>
      </w:pPr>
      <w:r w:rsidRPr="00B51518">
        <w:rPr>
          <w:rFonts w:ascii="Arial" w:hAnsi="Arial" w:cs="Arial"/>
          <w:b/>
          <w:bCs/>
          <w:sz w:val="28"/>
          <w:szCs w:val="28"/>
        </w:rPr>
        <w:t>SUBMITTED QUESTIONS FORM</w:t>
      </w:r>
    </w:p>
    <w:p w14:paraId="2FE935AB" w14:textId="3F6E282E" w:rsidR="00A60CA3" w:rsidRPr="00B51518" w:rsidRDefault="00A60CA3" w:rsidP="00A60CA3">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E4594E">
        <w:rPr>
          <w:rStyle w:val="InitialStyle"/>
          <w:rFonts w:ascii="Arial" w:hAnsi="Arial" w:cs="Arial"/>
          <w:b/>
          <w:sz w:val="28"/>
          <w:szCs w:val="28"/>
        </w:rPr>
        <w:t xml:space="preserve"> 202405102</w:t>
      </w:r>
    </w:p>
    <w:p w14:paraId="119126A7" w14:textId="77777777" w:rsidR="00E47301" w:rsidRPr="00E47301" w:rsidRDefault="00E47301" w:rsidP="00E47301">
      <w:pPr>
        <w:pStyle w:val="DefaultText"/>
        <w:widowControl/>
        <w:jc w:val="center"/>
        <w:rPr>
          <w:rStyle w:val="InitialStyle"/>
          <w:rFonts w:ascii="Arial" w:hAnsi="Arial"/>
          <w:b/>
          <w:sz w:val="28"/>
          <w:szCs w:val="28"/>
        </w:rPr>
      </w:pPr>
      <w:r w:rsidRPr="00E47301">
        <w:rPr>
          <w:rStyle w:val="InitialStyle"/>
          <w:rFonts w:ascii="Arial" w:hAnsi="Arial" w:cs="Arial"/>
          <w:b/>
          <w:bCs/>
          <w:sz w:val="28"/>
          <w:szCs w:val="28"/>
          <w:u w:val="single"/>
        </w:rPr>
        <w:t>Audit Services for Maine’s Health Insurance Marketplace</w:t>
      </w:r>
    </w:p>
    <w:p w14:paraId="20BC9CFE" w14:textId="4022C94B" w:rsidR="00A60CA3" w:rsidRPr="00B51518" w:rsidRDefault="00A60CA3" w:rsidP="00A60CA3">
      <w:pPr>
        <w:pStyle w:val="DefaultText"/>
        <w:jc w:val="center"/>
        <w:rPr>
          <w:rStyle w:val="InitialStyle"/>
          <w:rFonts w:ascii="Arial" w:hAnsi="Arial" w:cs="Arial"/>
          <w:b/>
          <w:sz w:val="28"/>
          <w:szCs w:val="28"/>
        </w:rPr>
      </w:pPr>
    </w:p>
    <w:p w14:paraId="7EDF74C4" w14:textId="032E1706" w:rsidR="00A60CA3"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C96614"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055DFF4F"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02183EDD" w14:textId="0A614C9E"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If a question is not related to any section of the RFP, enter “N/A” under the RFP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sidR="00FC336A">
        <w:rPr>
          <w:rFonts w:ascii="Arial" w:hAnsi="Arial" w:cs="Arial"/>
        </w:rPr>
        <w:t>.</w:t>
      </w:r>
    </w:p>
    <w:p w14:paraId="1A35F6E8" w14:textId="77777777" w:rsidR="005E20D3" w:rsidRPr="00B51518" w:rsidRDefault="005E20D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8F81C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95"/>
        <w:gridCol w:w="7455"/>
      </w:tblGrid>
      <w:tr w:rsidR="00A60CA3" w:rsidRPr="00B51518" w14:paraId="1D139210" w14:textId="77777777" w:rsidTr="00E47301">
        <w:trPr>
          <w:cantSplit/>
          <w:trHeight w:val="438"/>
        </w:trPr>
        <w:tc>
          <w:tcPr>
            <w:tcW w:w="1291" w:type="pct"/>
            <w:tcBorders>
              <w:top w:val="double" w:sz="4" w:space="0" w:color="auto"/>
              <w:bottom w:val="double" w:sz="4" w:space="0" w:color="auto"/>
            </w:tcBorders>
            <w:shd w:val="clear" w:color="auto" w:fill="C6D9F1"/>
            <w:vAlign w:val="center"/>
          </w:tcPr>
          <w:p w14:paraId="6571C15F" w14:textId="77777777" w:rsidR="00A60CA3" w:rsidRPr="00B51518" w:rsidRDefault="00A60CA3" w:rsidP="00C41452">
            <w:pPr>
              <w:pStyle w:val="DefaultText"/>
              <w:rPr>
                <w:rStyle w:val="InitialStyle"/>
                <w:rFonts w:ascii="Arial" w:hAnsi="Arial" w:cs="Arial"/>
                <w:b/>
              </w:rPr>
            </w:pPr>
            <w:r w:rsidRPr="00B51518">
              <w:rPr>
                <w:rStyle w:val="InitialStyle"/>
                <w:rFonts w:ascii="Arial" w:hAnsi="Arial" w:cs="Arial"/>
                <w:b/>
              </w:rPr>
              <w:t>Organization Name:</w:t>
            </w:r>
          </w:p>
        </w:tc>
        <w:tc>
          <w:tcPr>
            <w:tcW w:w="3709" w:type="pct"/>
            <w:vAlign w:val="center"/>
          </w:tcPr>
          <w:p w14:paraId="581447CE" w14:textId="77777777" w:rsidR="00A60CA3" w:rsidRPr="00B51518" w:rsidRDefault="00A60CA3" w:rsidP="00C41452">
            <w:pPr>
              <w:pStyle w:val="DefaultText"/>
              <w:rPr>
                <w:rStyle w:val="InitialStyle"/>
                <w:rFonts w:ascii="Arial" w:hAnsi="Arial" w:cs="Arial"/>
                <w:b/>
              </w:rPr>
            </w:pPr>
          </w:p>
        </w:tc>
      </w:tr>
    </w:tbl>
    <w:p w14:paraId="12D73CB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4013B6"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A60CA3" w:rsidRPr="00BD6B94" w14:paraId="56681633" w14:textId="77777777" w:rsidTr="00F8198C">
        <w:trPr>
          <w:trHeight w:val="348"/>
        </w:trPr>
        <w:tc>
          <w:tcPr>
            <w:tcW w:w="1164" w:type="pct"/>
            <w:tcBorders>
              <w:top w:val="double" w:sz="4" w:space="0" w:color="auto"/>
              <w:bottom w:val="double" w:sz="4" w:space="0" w:color="auto"/>
            </w:tcBorders>
            <w:shd w:val="clear" w:color="auto" w:fill="C6D9F1"/>
            <w:vAlign w:val="center"/>
          </w:tcPr>
          <w:p w14:paraId="43411CE9"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96"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33FEF0C9"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A60CA3" w:rsidRPr="00BD6B94" w14:paraId="2E3BE569" w14:textId="77777777" w:rsidTr="00F8198C">
        <w:tc>
          <w:tcPr>
            <w:tcW w:w="1164" w:type="pct"/>
            <w:tcBorders>
              <w:top w:val="double" w:sz="4" w:space="0" w:color="auto"/>
            </w:tcBorders>
            <w:shd w:val="clear" w:color="auto" w:fill="auto"/>
            <w:vAlign w:val="center"/>
          </w:tcPr>
          <w:p w14:paraId="722891C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7" w:name="_Hlk48893261"/>
            <w:bookmarkEnd w:id="96"/>
          </w:p>
        </w:tc>
        <w:tc>
          <w:tcPr>
            <w:tcW w:w="3836" w:type="pct"/>
            <w:tcBorders>
              <w:top w:val="double" w:sz="4" w:space="0" w:color="auto"/>
            </w:tcBorders>
            <w:shd w:val="clear" w:color="auto" w:fill="auto"/>
            <w:vAlign w:val="center"/>
          </w:tcPr>
          <w:p w14:paraId="196E0ED6"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97"/>
      <w:tr w:rsidR="00A60CA3" w:rsidRPr="00BD6B94" w14:paraId="104EDF46" w14:textId="77777777" w:rsidTr="00F8198C">
        <w:tc>
          <w:tcPr>
            <w:tcW w:w="1164" w:type="pct"/>
            <w:shd w:val="clear" w:color="auto" w:fill="auto"/>
            <w:vAlign w:val="center"/>
          </w:tcPr>
          <w:p w14:paraId="4ADCB36D"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FDC44F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8E705B9" w14:textId="77777777" w:rsidTr="00F8198C">
        <w:tc>
          <w:tcPr>
            <w:tcW w:w="1164" w:type="pct"/>
            <w:shd w:val="clear" w:color="auto" w:fill="auto"/>
            <w:vAlign w:val="center"/>
          </w:tcPr>
          <w:p w14:paraId="3CD8399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269320"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5AE3FAD" w14:textId="77777777" w:rsidTr="00F8198C">
        <w:tc>
          <w:tcPr>
            <w:tcW w:w="1164" w:type="pct"/>
            <w:shd w:val="clear" w:color="auto" w:fill="auto"/>
            <w:vAlign w:val="center"/>
          </w:tcPr>
          <w:p w14:paraId="11D34E8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278F725"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599835BF" w14:textId="77777777" w:rsidTr="00F8198C">
        <w:tc>
          <w:tcPr>
            <w:tcW w:w="1164" w:type="pct"/>
            <w:shd w:val="clear" w:color="auto" w:fill="auto"/>
            <w:vAlign w:val="center"/>
          </w:tcPr>
          <w:p w14:paraId="28CDA5C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5E1D55"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B801FB2" w14:textId="77777777" w:rsidTr="00F8198C">
        <w:tc>
          <w:tcPr>
            <w:tcW w:w="1164" w:type="pct"/>
            <w:shd w:val="clear" w:color="auto" w:fill="auto"/>
            <w:vAlign w:val="center"/>
          </w:tcPr>
          <w:p w14:paraId="3F52C192"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D8C811"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424C5146" w14:textId="77777777" w:rsidTr="00F8198C">
        <w:tc>
          <w:tcPr>
            <w:tcW w:w="1164" w:type="pct"/>
            <w:shd w:val="clear" w:color="auto" w:fill="auto"/>
            <w:vAlign w:val="center"/>
          </w:tcPr>
          <w:p w14:paraId="2D4CE29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99E205C"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BB4D9C" w14:textId="77777777" w:rsidTr="00F8198C">
        <w:tc>
          <w:tcPr>
            <w:tcW w:w="1164" w:type="pct"/>
            <w:shd w:val="clear" w:color="auto" w:fill="auto"/>
            <w:vAlign w:val="center"/>
          </w:tcPr>
          <w:p w14:paraId="04D6BAF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CCFECC6"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AAFEC7C" w14:textId="77777777" w:rsidTr="00F8198C">
        <w:tc>
          <w:tcPr>
            <w:tcW w:w="1164" w:type="pct"/>
            <w:shd w:val="clear" w:color="auto" w:fill="auto"/>
            <w:vAlign w:val="center"/>
          </w:tcPr>
          <w:p w14:paraId="1F9D1FCF"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D9FC46"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78B41CE3" w14:textId="77777777" w:rsidTr="00F8198C">
        <w:tc>
          <w:tcPr>
            <w:tcW w:w="1164" w:type="pct"/>
            <w:shd w:val="clear" w:color="auto" w:fill="auto"/>
            <w:vAlign w:val="center"/>
          </w:tcPr>
          <w:p w14:paraId="7A102FD4"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07CF9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17F5CBA" w14:textId="77777777" w:rsidTr="00F8198C">
        <w:tc>
          <w:tcPr>
            <w:tcW w:w="1164" w:type="pct"/>
            <w:shd w:val="clear" w:color="auto" w:fill="auto"/>
            <w:vAlign w:val="center"/>
          </w:tcPr>
          <w:p w14:paraId="30C5176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4202D87"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1853295" w14:textId="77777777" w:rsidTr="00F8198C">
        <w:tc>
          <w:tcPr>
            <w:tcW w:w="1164" w:type="pct"/>
            <w:shd w:val="clear" w:color="auto" w:fill="auto"/>
            <w:vAlign w:val="center"/>
          </w:tcPr>
          <w:p w14:paraId="7E150663"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7A2F45C"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F667FF3" w14:textId="77777777" w:rsidTr="00F8198C">
        <w:tc>
          <w:tcPr>
            <w:tcW w:w="1164" w:type="pct"/>
            <w:shd w:val="clear" w:color="auto" w:fill="auto"/>
            <w:vAlign w:val="center"/>
          </w:tcPr>
          <w:p w14:paraId="3DF24AB5"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28CDA9"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32D4328" w14:textId="77777777" w:rsidTr="00F8198C">
        <w:tc>
          <w:tcPr>
            <w:tcW w:w="1164" w:type="pct"/>
            <w:shd w:val="clear" w:color="auto" w:fill="auto"/>
            <w:vAlign w:val="center"/>
          </w:tcPr>
          <w:p w14:paraId="3A473F8E"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5DFFD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2AA752E" w14:textId="77777777" w:rsidTr="00F8198C">
        <w:tc>
          <w:tcPr>
            <w:tcW w:w="1164" w:type="pct"/>
            <w:tcBorders>
              <w:bottom w:val="single" w:sz="4" w:space="0" w:color="auto"/>
            </w:tcBorders>
            <w:shd w:val="clear" w:color="auto" w:fill="auto"/>
            <w:vAlign w:val="center"/>
          </w:tcPr>
          <w:p w14:paraId="5A764420"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06205D5D"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C7F90B" w14:textId="77777777" w:rsidTr="00F8198C">
        <w:trPr>
          <w:trHeight w:val="152"/>
        </w:trPr>
        <w:tc>
          <w:tcPr>
            <w:tcW w:w="1164" w:type="pct"/>
            <w:tcBorders>
              <w:top w:val="single" w:sz="4" w:space="0" w:color="auto"/>
              <w:bottom w:val="double" w:sz="4" w:space="0" w:color="auto"/>
            </w:tcBorders>
            <w:shd w:val="clear" w:color="auto" w:fill="auto"/>
            <w:vAlign w:val="center"/>
          </w:tcPr>
          <w:p w14:paraId="005E28A0"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37493D78"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5A9D1B3"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5EDE6411"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575CB9B0" w14:textId="0F8350D8" w:rsidR="00EF68D8" w:rsidRPr="00B51518" w:rsidRDefault="00EF68D8" w:rsidP="00A60CA3">
      <w:pPr>
        <w:widowControl/>
        <w:autoSpaceDE/>
        <w:autoSpaceDN/>
        <w:rPr>
          <w:rFonts w:ascii="Arial" w:hAnsi="Arial" w:cs="Arial"/>
          <w:color w:val="000000"/>
        </w:rPr>
      </w:pPr>
    </w:p>
    <w:sectPr w:rsidR="00EF68D8" w:rsidRPr="00B51518" w:rsidSect="0090411E">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0A79E" w14:textId="77777777" w:rsidR="002A315E" w:rsidRDefault="002A315E">
      <w:r>
        <w:separator/>
      </w:r>
    </w:p>
  </w:endnote>
  <w:endnote w:type="continuationSeparator" w:id="0">
    <w:p w14:paraId="197BAEE5" w14:textId="77777777" w:rsidR="002A315E" w:rsidRDefault="002A315E">
      <w:r>
        <w:continuationSeparator/>
      </w:r>
    </w:p>
  </w:endnote>
  <w:endnote w:type="continuationNotice" w:id="1">
    <w:p w14:paraId="18E8E95B" w14:textId="77777777" w:rsidR="002A315E" w:rsidRDefault="002A3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4A0BB2" w:rsidRPr="003B7040" w:rsidRDefault="004A0BB2">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79C3AFEB" w:rsidR="004A0BB2" w:rsidRPr="00612326" w:rsidRDefault="004A0BB2" w:rsidP="00124485">
    <w:pPr>
      <w:pStyle w:val="DefaultText"/>
      <w:ind w:right="360"/>
      <w:rPr>
        <w:rFonts w:ascii="Arial" w:hAnsi="Arial"/>
      </w:rPr>
    </w:pPr>
    <w:r w:rsidRPr="00B51518">
      <w:rPr>
        <w:rFonts w:ascii="Arial" w:hAnsi="Arial" w:cs="Arial"/>
      </w:rPr>
      <w:t>State of Maine RFP#</w:t>
    </w:r>
    <w:r w:rsidR="00E4594E">
      <w:rPr>
        <w:rFonts w:ascii="Arial" w:hAnsi="Arial" w:cs="Arial"/>
      </w:rPr>
      <w:t xml:space="preserve"> 202405102</w:t>
    </w:r>
  </w:p>
  <w:p w14:paraId="76487500" w14:textId="4B6BBA61" w:rsidR="004A0BB2" w:rsidRPr="00B51518" w:rsidRDefault="004A0BB2" w:rsidP="009A0975">
    <w:pPr>
      <w:pStyle w:val="DefaultText"/>
      <w:tabs>
        <w:tab w:val="left" w:pos="1884"/>
      </w:tabs>
      <w:ind w:right="360"/>
      <w:rPr>
        <w:rFonts w:ascii="Arial" w:hAnsi="Arial" w:cs="Arial"/>
      </w:rPr>
    </w:pPr>
    <w:r w:rsidRPr="00B51518">
      <w:rPr>
        <w:rFonts w:ascii="Arial" w:hAnsi="Arial" w:cs="Arial"/>
      </w:rPr>
      <w:t xml:space="preserve">Rev. </w:t>
    </w:r>
    <w:r w:rsidR="001D7890">
      <w:rPr>
        <w:rFonts w:ascii="Arial" w:hAnsi="Arial" w:cs="Arial"/>
      </w:rPr>
      <w:t>8/18/2023</w:t>
    </w:r>
    <w:r>
      <w:rPr>
        <w:rFonts w:ascii="Arial" w:hAnsi="Arial" w:cs="Arial"/>
      </w:rPr>
      <w:t xml:space="preserve"> (DHHS Rev. </w:t>
    </w:r>
    <w:r w:rsidR="001D7890">
      <w:rPr>
        <w:rFonts w:ascii="Arial" w:hAnsi="Arial" w:cs="Arial"/>
      </w:rPr>
      <w:t>9</w:t>
    </w:r>
    <w:r w:rsidR="001A04DB">
      <w:rPr>
        <w:rFonts w:ascii="Arial" w:hAnsi="Arial" w:cs="Arial"/>
      </w:rPr>
      <w:t>/2023</w:t>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52584" w14:textId="77777777" w:rsidR="002A315E" w:rsidRDefault="002A315E">
      <w:r>
        <w:separator/>
      </w:r>
    </w:p>
  </w:footnote>
  <w:footnote w:type="continuationSeparator" w:id="0">
    <w:p w14:paraId="14D06C18" w14:textId="77777777" w:rsidR="002A315E" w:rsidRDefault="002A315E">
      <w:r>
        <w:continuationSeparator/>
      </w:r>
    </w:p>
  </w:footnote>
  <w:footnote w:type="continuationNotice" w:id="1">
    <w:p w14:paraId="26D3D5E6" w14:textId="77777777" w:rsidR="002A315E" w:rsidRDefault="002A31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F68926C"/>
    <w:lvl w:ilvl="0" w:tplc="AAD42A0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3622002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hint="default"/>
        <w:b/>
        <w:bCs/>
        <w:i w:val="0"/>
        <w:iCs w:val="0"/>
        <w:spacing w:val="-2"/>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042B7B"/>
    <w:multiLevelType w:val="hybridMultilevel"/>
    <w:tmpl w:val="1046BF72"/>
    <w:lvl w:ilvl="0" w:tplc="895861F4">
      <w:start w:val="1"/>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BE6EE2C">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75D37"/>
    <w:multiLevelType w:val="hybridMultilevel"/>
    <w:tmpl w:val="AB4E7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41D52"/>
    <w:multiLevelType w:val="hybridMultilevel"/>
    <w:tmpl w:val="9E92AE66"/>
    <w:lvl w:ilvl="0" w:tplc="31481B06">
      <w:start w:val="1"/>
      <w:numFmt w:val="lowerRoman"/>
      <w:lvlText w:val="%1."/>
      <w:lvlJc w:val="righ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368E8CA">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F0C65FCE">
      <w:start w:val="1"/>
      <w:numFmt w:val="decimal"/>
      <w:lvlText w:val="%7)"/>
      <w:lvlJc w:val="left"/>
      <w:pPr>
        <w:ind w:left="5040" w:hanging="360"/>
      </w:pPr>
      <w:rPr>
        <w:rFonts w:hint="default"/>
        <w:b/>
        <w:bCs/>
        <w:sz w:val="24"/>
      </w:rPr>
    </w:lvl>
    <w:lvl w:ilvl="7" w:tplc="415A653A">
      <w:start w:val="1"/>
      <w:numFmt w:val="lowerLetter"/>
      <w:lvlText w:val="%8."/>
      <w:lvlJc w:val="left"/>
      <w:pPr>
        <w:ind w:left="5760" w:hanging="360"/>
      </w:pPr>
      <w:rPr>
        <w:b/>
        <w:bCs/>
      </w:rPr>
    </w:lvl>
    <w:lvl w:ilvl="8" w:tplc="2F02D0CA">
      <w:start w:val="1"/>
      <w:numFmt w:val="lowerRoman"/>
      <w:lvlText w:val="%9."/>
      <w:lvlJc w:val="right"/>
      <w:pPr>
        <w:ind w:left="6480" w:hanging="180"/>
      </w:pPr>
      <w:rPr>
        <w:b/>
        <w:bCs/>
      </w:rPr>
    </w:lvl>
  </w:abstractNum>
  <w:abstractNum w:abstractNumId="10" w15:restartNumberingAfterBreak="0">
    <w:nsid w:val="1B901889"/>
    <w:multiLevelType w:val="hybridMultilevel"/>
    <w:tmpl w:val="B9B85D86"/>
    <w:lvl w:ilvl="0" w:tplc="14F42582">
      <w:start w:val="1"/>
      <w:numFmt w:val="upperLetter"/>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C7A34"/>
    <w:multiLevelType w:val="hybridMultilevel"/>
    <w:tmpl w:val="5218DC02"/>
    <w:lvl w:ilvl="0" w:tplc="E8DAB3D4">
      <w:start w:val="1"/>
      <w:numFmt w:val="lowerLetter"/>
      <w:lvlText w:val="%1."/>
      <w:lvlJc w:val="left"/>
      <w:pPr>
        <w:ind w:left="720" w:hanging="360"/>
      </w:pPr>
      <w:rPr>
        <w:rFonts w:ascii="Arial" w:eastAsia="Times New Roman"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6D4288"/>
    <w:multiLevelType w:val="hybridMultilevel"/>
    <w:tmpl w:val="17A2E9F4"/>
    <w:lvl w:ilvl="0" w:tplc="C8FCFD7A">
      <w:start w:val="1"/>
      <w:numFmt w:val="decimal"/>
      <w:lvlText w:val="%1."/>
      <w:lvlJc w:val="left"/>
      <w:pPr>
        <w:ind w:left="1020" w:hanging="360"/>
      </w:pPr>
    </w:lvl>
    <w:lvl w:ilvl="1" w:tplc="CAA22E20">
      <w:start w:val="1"/>
      <w:numFmt w:val="decimal"/>
      <w:lvlText w:val="%2."/>
      <w:lvlJc w:val="left"/>
      <w:pPr>
        <w:ind w:left="1020" w:hanging="360"/>
      </w:pPr>
    </w:lvl>
    <w:lvl w:ilvl="2" w:tplc="07BCF342">
      <w:start w:val="1"/>
      <w:numFmt w:val="decimal"/>
      <w:lvlText w:val="%3."/>
      <w:lvlJc w:val="left"/>
      <w:pPr>
        <w:ind w:left="1020" w:hanging="360"/>
      </w:pPr>
    </w:lvl>
    <w:lvl w:ilvl="3" w:tplc="E29053EC">
      <w:start w:val="1"/>
      <w:numFmt w:val="decimal"/>
      <w:lvlText w:val="%4."/>
      <w:lvlJc w:val="left"/>
      <w:pPr>
        <w:ind w:left="1020" w:hanging="360"/>
      </w:pPr>
    </w:lvl>
    <w:lvl w:ilvl="4" w:tplc="D4622F4E">
      <w:start w:val="1"/>
      <w:numFmt w:val="decimal"/>
      <w:lvlText w:val="%5."/>
      <w:lvlJc w:val="left"/>
      <w:pPr>
        <w:ind w:left="1020" w:hanging="360"/>
      </w:pPr>
    </w:lvl>
    <w:lvl w:ilvl="5" w:tplc="230CFF3A">
      <w:start w:val="1"/>
      <w:numFmt w:val="decimal"/>
      <w:lvlText w:val="%6."/>
      <w:lvlJc w:val="left"/>
      <w:pPr>
        <w:ind w:left="1020" w:hanging="360"/>
      </w:pPr>
    </w:lvl>
    <w:lvl w:ilvl="6" w:tplc="082A90E6">
      <w:start w:val="1"/>
      <w:numFmt w:val="decimal"/>
      <w:lvlText w:val="%7."/>
      <w:lvlJc w:val="left"/>
      <w:pPr>
        <w:ind w:left="1020" w:hanging="360"/>
      </w:pPr>
    </w:lvl>
    <w:lvl w:ilvl="7" w:tplc="2B780F9A">
      <w:start w:val="1"/>
      <w:numFmt w:val="decimal"/>
      <w:lvlText w:val="%8."/>
      <w:lvlJc w:val="left"/>
      <w:pPr>
        <w:ind w:left="1020" w:hanging="360"/>
      </w:pPr>
    </w:lvl>
    <w:lvl w:ilvl="8" w:tplc="C3A886D6">
      <w:start w:val="1"/>
      <w:numFmt w:val="decimal"/>
      <w:lvlText w:val="%9."/>
      <w:lvlJc w:val="left"/>
      <w:pPr>
        <w:ind w:left="1020" w:hanging="360"/>
      </w:pPr>
    </w:lvl>
  </w:abstractNum>
  <w:abstractNum w:abstractNumId="14" w15:restartNumberingAfterBreak="0">
    <w:nsid w:val="1FB47DFF"/>
    <w:multiLevelType w:val="hybridMultilevel"/>
    <w:tmpl w:val="99640B72"/>
    <w:lvl w:ilvl="0" w:tplc="FFFFFFFF">
      <w:start w:val="1"/>
      <w:numFmt w:val="upperRoman"/>
      <w:lvlText w:val="%1"/>
      <w:lvlJc w:val="left"/>
    </w:lvl>
    <w:lvl w:ilvl="1" w:tplc="9A18251E">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1D9289F"/>
    <w:multiLevelType w:val="hybridMultilevel"/>
    <w:tmpl w:val="2A14A98A"/>
    <w:lvl w:ilvl="0" w:tplc="392824A6">
      <w:start w:val="1"/>
      <w:numFmt w:val="decimal"/>
      <w:lvlText w:val="%1."/>
      <w:lvlJc w:val="left"/>
      <w:pPr>
        <w:ind w:left="720" w:hanging="360"/>
      </w:pPr>
      <w:rPr>
        <w:rFonts w:hint="default"/>
        <w:b/>
        <w:color w:val="auto"/>
      </w:rPr>
    </w:lvl>
    <w:lvl w:ilvl="1" w:tplc="BDA287F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D67C2E"/>
    <w:multiLevelType w:val="hybridMultilevel"/>
    <w:tmpl w:val="92368454"/>
    <w:lvl w:ilvl="0" w:tplc="06462588">
      <w:start w:val="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1250A10"/>
    <w:multiLevelType w:val="hybridMultilevel"/>
    <w:tmpl w:val="8922507C"/>
    <w:lvl w:ilvl="0" w:tplc="9676A188">
      <w:start w:val="4"/>
      <w:numFmt w:val="upperLetter"/>
      <w:lvlText w:val="%1."/>
      <w:lvlJc w:val="left"/>
      <w:pPr>
        <w:ind w:left="28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084BBF"/>
    <w:multiLevelType w:val="hybridMultilevel"/>
    <w:tmpl w:val="C60A09C4"/>
    <w:lvl w:ilvl="0" w:tplc="0F3495B0">
      <w:start w:val="2"/>
      <w:numFmt w:val="lowerRoman"/>
      <w:lvlText w:val="%1."/>
      <w:lvlJc w:val="right"/>
      <w:pPr>
        <w:ind w:left="720" w:hanging="360"/>
      </w:pPr>
      <w:rPr>
        <w:rFonts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895861F4">
      <w:start w:val="1"/>
      <w:numFmt w:val="decimal"/>
      <w:lvlText w:val="%7)"/>
      <w:lvlJc w:val="left"/>
      <w:pPr>
        <w:ind w:left="5040" w:hanging="360"/>
      </w:pPr>
      <w:rPr>
        <w:rFonts w:hint="default"/>
        <w:b/>
        <w:bCs/>
        <w:sz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B90FB6"/>
    <w:multiLevelType w:val="hybridMultilevel"/>
    <w:tmpl w:val="14C649E4"/>
    <w:lvl w:ilvl="0" w:tplc="392824A6">
      <w:start w:val="1"/>
      <w:numFmt w:val="decimal"/>
      <w:lvlText w:val="%1."/>
      <w:lvlJc w:val="left"/>
      <w:pPr>
        <w:ind w:left="720" w:hanging="360"/>
      </w:pPr>
      <w:rPr>
        <w:rFonts w:hint="default"/>
        <w:b/>
        <w:color w:val="auto"/>
      </w:rPr>
    </w:lvl>
    <w:lvl w:ilvl="1" w:tplc="E3220F2C">
      <w:start w:val="1"/>
      <w:numFmt w:val="lowerLetter"/>
      <w:lvlText w:val="%2."/>
      <w:lvlJc w:val="left"/>
      <w:pPr>
        <w:ind w:left="1440" w:hanging="360"/>
      </w:pPr>
      <w:rPr>
        <w:b/>
        <w:bCs/>
      </w:rPr>
    </w:lvl>
    <w:lvl w:ilvl="2" w:tplc="1578F720">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33C1A"/>
    <w:multiLevelType w:val="hybridMultilevel"/>
    <w:tmpl w:val="D812CC1E"/>
    <w:lvl w:ilvl="0" w:tplc="5EDC7C00">
      <w:numFmt w:val="decimal"/>
      <w:lvlText w:val="%1)"/>
      <w:lvlJc w:val="left"/>
      <w:pPr>
        <w:ind w:left="504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4C2854"/>
    <w:multiLevelType w:val="hybridMultilevel"/>
    <w:tmpl w:val="7FE62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75A48"/>
    <w:multiLevelType w:val="hybridMultilevel"/>
    <w:tmpl w:val="E8720CB0"/>
    <w:lvl w:ilvl="0" w:tplc="FFFFFFFF">
      <w:start w:val="1"/>
      <w:numFmt w:val="lowerLetter"/>
      <w:lvlText w:val="%1."/>
      <w:lvlJc w:val="left"/>
      <w:pPr>
        <w:ind w:left="720" w:hanging="360"/>
      </w:pPr>
      <w:rPr>
        <w:rFonts w:ascii="Arial" w:eastAsia="Times New Roman" w:hAnsi="Arial" w:cs="Arial" w:hint="default"/>
        <w:b w:val="0"/>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2668EFFC">
      <w:start w:val="1"/>
      <w:numFmt w:val="lowerLetter"/>
      <w:lvlText w:val="%9."/>
      <w:lvlJc w:val="left"/>
      <w:pPr>
        <w:ind w:left="6660" w:hanging="360"/>
      </w:pPr>
      <w:rPr>
        <w:b/>
        <w:bCs/>
      </w:rPr>
    </w:lvl>
  </w:abstractNum>
  <w:abstractNum w:abstractNumId="29"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35253B"/>
    <w:multiLevelType w:val="hybridMultilevel"/>
    <w:tmpl w:val="DE7A9AE6"/>
    <w:lvl w:ilvl="0" w:tplc="31481B06">
      <w:start w:val="1"/>
      <w:numFmt w:val="lowerRoman"/>
      <w:lvlText w:val="%1."/>
      <w:lvlJc w:val="righ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7766369"/>
    <w:multiLevelType w:val="hybridMultilevel"/>
    <w:tmpl w:val="64EE5BB4"/>
    <w:lvl w:ilvl="0" w:tplc="E3EA2768">
      <w:start w:val="1"/>
      <w:numFmt w:val="decimal"/>
      <w:lvlText w:val="%1."/>
      <w:lvlJc w:val="left"/>
      <w:pPr>
        <w:ind w:left="720" w:hanging="360"/>
      </w:pPr>
      <w:rPr>
        <w:rFonts w:hint="default"/>
        <w:b/>
        <w:color w:val="auto"/>
      </w:rPr>
    </w:lvl>
    <w:lvl w:ilvl="1" w:tplc="924A8982">
      <w:start w:val="1"/>
      <w:numFmt w:val="lowerLetter"/>
      <w:lvlText w:val="%2."/>
      <w:lvlJc w:val="left"/>
      <w:pPr>
        <w:ind w:left="1440" w:hanging="360"/>
      </w:pPr>
      <w:rPr>
        <w:b/>
        <w:bCs/>
      </w:rPr>
    </w:lvl>
    <w:lvl w:ilvl="2" w:tplc="60807BB6">
      <w:start w:val="1"/>
      <w:numFmt w:val="lowerRoman"/>
      <w:lvlText w:val="%3."/>
      <w:lvlJc w:val="right"/>
      <w:pPr>
        <w:ind w:left="2160" w:hanging="180"/>
      </w:pPr>
      <w:rPr>
        <w:b/>
        <w:bCs/>
      </w:rPr>
    </w:lvl>
    <w:lvl w:ilvl="3" w:tplc="9580F274">
      <w:start w:val="1"/>
      <w:numFmt w:val="decimal"/>
      <w:lvlText w:val="%4."/>
      <w:lvlJc w:val="left"/>
      <w:pPr>
        <w:ind w:left="2880" w:hanging="360"/>
      </w:pPr>
      <w:rPr>
        <w:b/>
        <w:bCs/>
      </w:rPr>
    </w:lvl>
    <w:lvl w:ilvl="4" w:tplc="E6607A88">
      <w:start w:val="1"/>
      <w:numFmt w:val="lowerLetter"/>
      <w:lvlText w:val="%5."/>
      <w:lvlJc w:val="left"/>
      <w:pPr>
        <w:ind w:left="3600" w:hanging="360"/>
      </w:pPr>
      <w:rPr>
        <w:b/>
        <w:bCs/>
      </w:rPr>
    </w:lvl>
    <w:lvl w:ilvl="5" w:tplc="BF6E75E4">
      <w:start w:val="1"/>
      <w:numFmt w:val="lowerRoman"/>
      <w:lvlText w:val="%6."/>
      <w:lvlJc w:val="right"/>
      <w:pPr>
        <w:ind w:left="4320" w:hanging="180"/>
      </w:pPr>
      <w:rPr>
        <w:b/>
        <w:bCs/>
      </w:rPr>
    </w:lvl>
    <w:lvl w:ilvl="6" w:tplc="895861F4">
      <w:start w:val="1"/>
      <w:numFmt w:val="decimal"/>
      <w:lvlText w:val="%7)"/>
      <w:lvlJc w:val="left"/>
      <w:pPr>
        <w:ind w:left="5040" w:hanging="360"/>
      </w:pPr>
      <w:rPr>
        <w:rFonts w:hint="default"/>
        <w:b/>
        <w:bCs/>
        <w:sz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A103145"/>
    <w:multiLevelType w:val="hybridMultilevel"/>
    <w:tmpl w:val="AE569B54"/>
    <w:lvl w:ilvl="0" w:tplc="17A691EC">
      <w:start w:val="5"/>
      <w:numFmt w:val="decimal"/>
      <w:lvlText w:val="%1."/>
      <w:lvlJc w:val="left"/>
      <w:pPr>
        <w:ind w:left="720" w:hanging="360"/>
      </w:pPr>
      <w:rPr>
        <w:rFonts w:hint="default"/>
        <w:b/>
        <w:bCs/>
      </w:rPr>
    </w:lvl>
    <w:lvl w:ilvl="1" w:tplc="4D30AAB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AF608D"/>
    <w:multiLevelType w:val="hybridMultilevel"/>
    <w:tmpl w:val="9080F446"/>
    <w:lvl w:ilvl="0" w:tplc="95C411E4">
      <w:start w:val="1"/>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02009"/>
    <w:multiLevelType w:val="hybridMultilevel"/>
    <w:tmpl w:val="6D001B98"/>
    <w:lvl w:ilvl="0" w:tplc="C5B42462">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F1083"/>
    <w:multiLevelType w:val="hybridMultilevel"/>
    <w:tmpl w:val="22E29220"/>
    <w:lvl w:ilvl="0" w:tplc="BEA0B7C6">
      <w:start w:val="3"/>
      <w:numFmt w:val="decimal"/>
      <w:lvlText w:val="%1."/>
      <w:lvlJc w:val="left"/>
      <w:pPr>
        <w:ind w:left="720" w:hanging="360"/>
      </w:pPr>
      <w:rPr>
        <w:rFonts w:hint="default"/>
        <w:b/>
        <w:color w:val="auto"/>
      </w:rPr>
    </w:lvl>
    <w:lvl w:ilvl="1" w:tplc="29A88708">
      <w:start w:val="1"/>
      <w:numFmt w:val="lowerLetter"/>
      <w:lvlText w:val="%2."/>
      <w:lvlJc w:val="left"/>
      <w:pPr>
        <w:ind w:left="1440" w:hanging="360"/>
      </w:pPr>
      <w:rPr>
        <w:b/>
        <w:bCs/>
      </w:rPr>
    </w:lvl>
    <w:lvl w:ilvl="2" w:tplc="5B16ED3C">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97A7EF8"/>
    <w:multiLevelType w:val="hybridMultilevel"/>
    <w:tmpl w:val="A93AC8A6"/>
    <w:lvl w:ilvl="0" w:tplc="425E6A88">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B0C42EC"/>
    <w:multiLevelType w:val="hybridMultilevel"/>
    <w:tmpl w:val="2BF4B6D2"/>
    <w:lvl w:ilvl="0" w:tplc="0AB4FD30">
      <w:start w:val="4"/>
      <w:numFmt w:val="decimal"/>
      <w:lvlText w:val="%1."/>
      <w:lvlJc w:val="left"/>
      <w:pPr>
        <w:ind w:left="2880" w:hanging="360"/>
      </w:pPr>
      <w:rPr>
        <w:rFonts w:hint="default"/>
        <w:b/>
        <w:bCs/>
      </w:rPr>
    </w:lvl>
    <w:lvl w:ilvl="1" w:tplc="332EB886">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820347415">
    <w:abstractNumId w:val="5"/>
  </w:num>
  <w:num w:numId="2" w16cid:durableId="541013459">
    <w:abstractNumId w:val="0"/>
  </w:num>
  <w:num w:numId="3" w16cid:durableId="1942256386">
    <w:abstractNumId w:val="19"/>
  </w:num>
  <w:num w:numId="4" w16cid:durableId="1500536701">
    <w:abstractNumId w:val="38"/>
  </w:num>
  <w:num w:numId="5" w16cid:durableId="1987469735">
    <w:abstractNumId w:val="2"/>
  </w:num>
  <w:num w:numId="6" w16cid:durableId="2051875350">
    <w:abstractNumId w:val="3"/>
  </w:num>
  <w:num w:numId="7" w16cid:durableId="23215461">
    <w:abstractNumId w:val="16"/>
  </w:num>
  <w:num w:numId="8" w16cid:durableId="2039769467">
    <w:abstractNumId w:val="12"/>
  </w:num>
  <w:num w:numId="9" w16cid:durableId="590816655">
    <w:abstractNumId w:val="41"/>
  </w:num>
  <w:num w:numId="10" w16cid:durableId="1618675714">
    <w:abstractNumId w:val="33"/>
  </w:num>
  <w:num w:numId="11" w16cid:durableId="888154887">
    <w:abstractNumId w:val="4"/>
  </w:num>
  <w:num w:numId="12" w16cid:durableId="809829169">
    <w:abstractNumId w:val="7"/>
  </w:num>
  <w:num w:numId="13" w16cid:durableId="95097083">
    <w:abstractNumId w:val="22"/>
  </w:num>
  <w:num w:numId="14" w16cid:durableId="1433352831">
    <w:abstractNumId w:val="25"/>
  </w:num>
  <w:num w:numId="15" w16cid:durableId="774057965">
    <w:abstractNumId w:val="29"/>
  </w:num>
  <w:num w:numId="16" w16cid:durableId="870534648">
    <w:abstractNumId w:val="31"/>
  </w:num>
  <w:num w:numId="17" w16cid:durableId="1965040310">
    <w:abstractNumId w:val="14"/>
  </w:num>
  <w:num w:numId="18" w16cid:durableId="135687176">
    <w:abstractNumId w:val="1"/>
  </w:num>
  <w:num w:numId="19" w16cid:durableId="471563786">
    <w:abstractNumId w:val="17"/>
  </w:num>
  <w:num w:numId="20" w16cid:durableId="1226642099">
    <w:abstractNumId w:val="26"/>
  </w:num>
  <w:num w:numId="21" w16cid:durableId="247151559">
    <w:abstractNumId w:val="36"/>
  </w:num>
  <w:num w:numId="22" w16cid:durableId="1554854112">
    <w:abstractNumId w:val="23"/>
  </w:num>
  <w:num w:numId="23" w16cid:durableId="18700894">
    <w:abstractNumId w:val="11"/>
  </w:num>
  <w:num w:numId="24" w16cid:durableId="652485417">
    <w:abstractNumId w:val="6"/>
  </w:num>
  <w:num w:numId="25" w16cid:durableId="1669136601">
    <w:abstractNumId w:val="15"/>
  </w:num>
  <w:num w:numId="26" w16cid:durableId="728265367">
    <w:abstractNumId w:val="8"/>
  </w:num>
  <w:num w:numId="27" w16cid:durableId="75594653">
    <w:abstractNumId w:val="9"/>
  </w:num>
  <w:num w:numId="28" w16cid:durableId="1227106127">
    <w:abstractNumId w:val="24"/>
  </w:num>
  <w:num w:numId="29" w16cid:durableId="1454245540">
    <w:abstractNumId w:val="35"/>
  </w:num>
  <w:num w:numId="30" w16cid:durableId="1218005379">
    <w:abstractNumId w:val="30"/>
  </w:num>
  <w:num w:numId="31" w16cid:durableId="2021465377">
    <w:abstractNumId w:val="21"/>
  </w:num>
  <w:num w:numId="32" w16cid:durableId="1647203973">
    <w:abstractNumId w:val="37"/>
  </w:num>
  <w:num w:numId="33" w16cid:durableId="1529176087">
    <w:abstractNumId w:val="10"/>
  </w:num>
  <w:num w:numId="34" w16cid:durableId="2029407265">
    <w:abstractNumId w:val="27"/>
  </w:num>
  <w:num w:numId="35" w16cid:durableId="627511052">
    <w:abstractNumId w:val="32"/>
  </w:num>
  <w:num w:numId="36" w16cid:durableId="1489711400">
    <w:abstractNumId w:val="40"/>
  </w:num>
  <w:num w:numId="37" w16cid:durableId="1449003978">
    <w:abstractNumId w:val="39"/>
  </w:num>
  <w:num w:numId="38" w16cid:durableId="1089083275">
    <w:abstractNumId w:val="28"/>
  </w:num>
  <w:num w:numId="39" w16cid:durableId="638264770">
    <w:abstractNumId w:val="20"/>
  </w:num>
  <w:num w:numId="40" w16cid:durableId="1232544332">
    <w:abstractNumId w:val="34"/>
  </w:num>
  <w:num w:numId="41" w16cid:durableId="28181199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1928"/>
    <w:rsid w:val="000025D2"/>
    <w:rsid w:val="0000347A"/>
    <w:rsid w:val="000071AC"/>
    <w:rsid w:val="00011898"/>
    <w:rsid w:val="000129C3"/>
    <w:rsid w:val="000130E6"/>
    <w:rsid w:val="00013BCE"/>
    <w:rsid w:val="00015741"/>
    <w:rsid w:val="0001618E"/>
    <w:rsid w:val="00016521"/>
    <w:rsid w:val="00017606"/>
    <w:rsid w:val="000177B5"/>
    <w:rsid w:val="00017EB5"/>
    <w:rsid w:val="00020510"/>
    <w:rsid w:val="000208EF"/>
    <w:rsid w:val="000225C3"/>
    <w:rsid w:val="0002282C"/>
    <w:rsid w:val="00024C6F"/>
    <w:rsid w:val="0002598F"/>
    <w:rsid w:val="00025AE1"/>
    <w:rsid w:val="00025ECB"/>
    <w:rsid w:val="00031D55"/>
    <w:rsid w:val="00031D77"/>
    <w:rsid w:val="00032176"/>
    <w:rsid w:val="000322EF"/>
    <w:rsid w:val="00032ABA"/>
    <w:rsid w:val="0003345C"/>
    <w:rsid w:val="00033EB8"/>
    <w:rsid w:val="0003447B"/>
    <w:rsid w:val="000348CF"/>
    <w:rsid w:val="0003530B"/>
    <w:rsid w:val="0003727C"/>
    <w:rsid w:val="00037439"/>
    <w:rsid w:val="000378CC"/>
    <w:rsid w:val="0003799F"/>
    <w:rsid w:val="00037A91"/>
    <w:rsid w:val="00037BC6"/>
    <w:rsid w:val="000418FC"/>
    <w:rsid w:val="00041E02"/>
    <w:rsid w:val="0004203E"/>
    <w:rsid w:val="000427F1"/>
    <w:rsid w:val="00042978"/>
    <w:rsid w:val="000434DC"/>
    <w:rsid w:val="0004390B"/>
    <w:rsid w:val="00043F7E"/>
    <w:rsid w:val="0004746B"/>
    <w:rsid w:val="000478EE"/>
    <w:rsid w:val="0005029F"/>
    <w:rsid w:val="000503BA"/>
    <w:rsid w:val="0005229E"/>
    <w:rsid w:val="00052486"/>
    <w:rsid w:val="00052766"/>
    <w:rsid w:val="00053FF3"/>
    <w:rsid w:val="00054236"/>
    <w:rsid w:val="00055328"/>
    <w:rsid w:val="00055510"/>
    <w:rsid w:val="00055C78"/>
    <w:rsid w:val="0005670B"/>
    <w:rsid w:val="00060D94"/>
    <w:rsid w:val="00061805"/>
    <w:rsid w:val="000619FA"/>
    <w:rsid w:val="00061FB8"/>
    <w:rsid w:val="00062E9C"/>
    <w:rsid w:val="000636A9"/>
    <w:rsid w:val="0006400F"/>
    <w:rsid w:val="00064137"/>
    <w:rsid w:val="00066082"/>
    <w:rsid w:val="00067916"/>
    <w:rsid w:val="00070043"/>
    <w:rsid w:val="00070FB6"/>
    <w:rsid w:val="00071B26"/>
    <w:rsid w:val="00071E10"/>
    <w:rsid w:val="00072733"/>
    <w:rsid w:val="0007374C"/>
    <w:rsid w:val="00073CE4"/>
    <w:rsid w:val="00074739"/>
    <w:rsid w:val="00074816"/>
    <w:rsid w:val="00076089"/>
    <w:rsid w:val="000763D2"/>
    <w:rsid w:val="0008064A"/>
    <w:rsid w:val="00082AC9"/>
    <w:rsid w:val="00082E53"/>
    <w:rsid w:val="000832DB"/>
    <w:rsid w:val="000837DB"/>
    <w:rsid w:val="0008506A"/>
    <w:rsid w:val="000864EC"/>
    <w:rsid w:val="00086DCE"/>
    <w:rsid w:val="00087924"/>
    <w:rsid w:val="00087DA0"/>
    <w:rsid w:val="00087E5E"/>
    <w:rsid w:val="00090AB0"/>
    <w:rsid w:val="000921CC"/>
    <w:rsid w:val="0009354E"/>
    <w:rsid w:val="000937B9"/>
    <w:rsid w:val="00093C56"/>
    <w:rsid w:val="00095BA3"/>
    <w:rsid w:val="00097D53"/>
    <w:rsid w:val="00097F1A"/>
    <w:rsid w:val="000A1AA8"/>
    <w:rsid w:val="000A1CEE"/>
    <w:rsid w:val="000A6289"/>
    <w:rsid w:val="000A64F0"/>
    <w:rsid w:val="000A6AFC"/>
    <w:rsid w:val="000A7A59"/>
    <w:rsid w:val="000B188E"/>
    <w:rsid w:val="000B2BF5"/>
    <w:rsid w:val="000B4203"/>
    <w:rsid w:val="000B553E"/>
    <w:rsid w:val="000B5ADE"/>
    <w:rsid w:val="000B7318"/>
    <w:rsid w:val="000C0044"/>
    <w:rsid w:val="000C015E"/>
    <w:rsid w:val="000C104A"/>
    <w:rsid w:val="000C1460"/>
    <w:rsid w:val="000C1E16"/>
    <w:rsid w:val="000C2020"/>
    <w:rsid w:val="000C224F"/>
    <w:rsid w:val="000C463D"/>
    <w:rsid w:val="000C513C"/>
    <w:rsid w:val="000C60F7"/>
    <w:rsid w:val="000D0F11"/>
    <w:rsid w:val="000D1D4E"/>
    <w:rsid w:val="000D2201"/>
    <w:rsid w:val="000D2D39"/>
    <w:rsid w:val="000D2F39"/>
    <w:rsid w:val="000D4179"/>
    <w:rsid w:val="000D50AE"/>
    <w:rsid w:val="000D56AE"/>
    <w:rsid w:val="000D7F17"/>
    <w:rsid w:val="000E0F01"/>
    <w:rsid w:val="000E15E3"/>
    <w:rsid w:val="000E1678"/>
    <w:rsid w:val="000E1682"/>
    <w:rsid w:val="000E1A07"/>
    <w:rsid w:val="000E27AA"/>
    <w:rsid w:val="000E2D9B"/>
    <w:rsid w:val="000E5513"/>
    <w:rsid w:val="000E6403"/>
    <w:rsid w:val="000E6FD3"/>
    <w:rsid w:val="000E73C6"/>
    <w:rsid w:val="000F3A64"/>
    <w:rsid w:val="000F5DCB"/>
    <w:rsid w:val="000F6C11"/>
    <w:rsid w:val="001009E5"/>
    <w:rsid w:val="001013A2"/>
    <w:rsid w:val="00101636"/>
    <w:rsid w:val="00102301"/>
    <w:rsid w:val="001027F0"/>
    <w:rsid w:val="00102984"/>
    <w:rsid w:val="0010368E"/>
    <w:rsid w:val="001072AF"/>
    <w:rsid w:val="00110638"/>
    <w:rsid w:val="001110FC"/>
    <w:rsid w:val="00112042"/>
    <w:rsid w:val="00112609"/>
    <w:rsid w:val="001129CF"/>
    <w:rsid w:val="001137DA"/>
    <w:rsid w:val="00113BC6"/>
    <w:rsid w:val="00114E76"/>
    <w:rsid w:val="00115C2D"/>
    <w:rsid w:val="00116E40"/>
    <w:rsid w:val="00116EB6"/>
    <w:rsid w:val="001176C5"/>
    <w:rsid w:val="00117BC6"/>
    <w:rsid w:val="00117E93"/>
    <w:rsid w:val="00121164"/>
    <w:rsid w:val="0012166E"/>
    <w:rsid w:val="00122357"/>
    <w:rsid w:val="00122D24"/>
    <w:rsid w:val="00123762"/>
    <w:rsid w:val="00124440"/>
    <w:rsid w:val="00124485"/>
    <w:rsid w:val="00124ADF"/>
    <w:rsid w:val="00126255"/>
    <w:rsid w:val="00126506"/>
    <w:rsid w:val="001270AA"/>
    <w:rsid w:val="00130743"/>
    <w:rsid w:val="001309E2"/>
    <w:rsid w:val="001315D1"/>
    <w:rsid w:val="00131703"/>
    <w:rsid w:val="00132652"/>
    <w:rsid w:val="00133274"/>
    <w:rsid w:val="00133B26"/>
    <w:rsid w:val="00133D52"/>
    <w:rsid w:val="001348CB"/>
    <w:rsid w:val="0013499D"/>
    <w:rsid w:val="001349F8"/>
    <w:rsid w:val="00134E2C"/>
    <w:rsid w:val="00137D38"/>
    <w:rsid w:val="00140139"/>
    <w:rsid w:val="001406CC"/>
    <w:rsid w:val="001410AC"/>
    <w:rsid w:val="00141E6A"/>
    <w:rsid w:val="0014301A"/>
    <w:rsid w:val="001435F6"/>
    <w:rsid w:val="0014414A"/>
    <w:rsid w:val="0014549F"/>
    <w:rsid w:val="00145755"/>
    <w:rsid w:val="0015002C"/>
    <w:rsid w:val="00150B07"/>
    <w:rsid w:val="00150D88"/>
    <w:rsid w:val="001510C6"/>
    <w:rsid w:val="00151C66"/>
    <w:rsid w:val="0015445D"/>
    <w:rsid w:val="00154F87"/>
    <w:rsid w:val="00155269"/>
    <w:rsid w:val="00156469"/>
    <w:rsid w:val="00157242"/>
    <w:rsid w:val="00157F04"/>
    <w:rsid w:val="0016016B"/>
    <w:rsid w:val="001627BB"/>
    <w:rsid w:val="00162E73"/>
    <w:rsid w:val="0016478A"/>
    <w:rsid w:val="0016567F"/>
    <w:rsid w:val="00165813"/>
    <w:rsid w:val="00166E53"/>
    <w:rsid w:val="001679CD"/>
    <w:rsid w:val="00170026"/>
    <w:rsid w:val="00170FEE"/>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87418"/>
    <w:rsid w:val="00190216"/>
    <w:rsid w:val="00190492"/>
    <w:rsid w:val="001904CD"/>
    <w:rsid w:val="0019070A"/>
    <w:rsid w:val="00190FEC"/>
    <w:rsid w:val="001911A7"/>
    <w:rsid w:val="00192132"/>
    <w:rsid w:val="001958B4"/>
    <w:rsid w:val="00196985"/>
    <w:rsid w:val="00197669"/>
    <w:rsid w:val="001978E0"/>
    <w:rsid w:val="001A04DB"/>
    <w:rsid w:val="001A1037"/>
    <w:rsid w:val="001A350D"/>
    <w:rsid w:val="001A43BE"/>
    <w:rsid w:val="001A644E"/>
    <w:rsid w:val="001A77C8"/>
    <w:rsid w:val="001B139C"/>
    <w:rsid w:val="001B1B8B"/>
    <w:rsid w:val="001B3063"/>
    <w:rsid w:val="001B6853"/>
    <w:rsid w:val="001C0279"/>
    <w:rsid w:val="001C2A70"/>
    <w:rsid w:val="001C2E0F"/>
    <w:rsid w:val="001C34CA"/>
    <w:rsid w:val="001C3FD4"/>
    <w:rsid w:val="001C563A"/>
    <w:rsid w:val="001C638F"/>
    <w:rsid w:val="001C66C8"/>
    <w:rsid w:val="001D062C"/>
    <w:rsid w:val="001D225E"/>
    <w:rsid w:val="001D36F2"/>
    <w:rsid w:val="001D39B5"/>
    <w:rsid w:val="001D4ABD"/>
    <w:rsid w:val="001D514A"/>
    <w:rsid w:val="001D5CEB"/>
    <w:rsid w:val="001D5E1A"/>
    <w:rsid w:val="001D7890"/>
    <w:rsid w:val="001E028B"/>
    <w:rsid w:val="001E0868"/>
    <w:rsid w:val="001E0CA0"/>
    <w:rsid w:val="001E1A36"/>
    <w:rsid w:val="001E2361"/>
    <w:rsid w:val="001E29A6"/>
    <w:rsid w:val="001E6756"/>
    <w:rsid w:val="001E694D"/>
    <w:rsid w:val="001E73D6"/>
    <w:rsid w:val="001E7A34"/>
    <w:rsid w:val="001F01B8"/>
    <w:rsid w:val="001F040E"/>
    <w:rsid w:val="001F07D2"/>
    <w:rsid w:val="001F16EA"/>
    <w:rsid w:val="001F26C4"/>
    <w:rsid w:val="001F3805"/>
    <w:rsid w:val="001F407C"/>
    <w:rsid w:val="001F44D6"/>
    <w:rsid w:val="001F75A5"/>
    <w:rsid w:val="001F761E"/>
    <w:rsid w:val="002001BB"/>
    <w:rsid w:val="00200FBD"/>
    <w:rsid w:val="0020163C"/>
    <w:rsid w:val="00201F2F"/>
    <w:rsid w:val="0020201A"/>
    <w:rsid w:val="00203786"/>
    <w:rsid w:val="00203AEE"/>
    <w:rsid w:val="0020488F"/>
    <w:rsid w:val="00204C14"/>
    <w:rsid w:val="0020582C"/>
    <w:rsid w:val="00205D0C"/>
    <w:rsid w:val="002062E9"/>
    <w:rsid w:val="00206B04"/>
    <w:rsid w:val="00207711"/>
    <w:rsid w:val="002103C8"/>
    <w:rsid w:val="00211E05"/>
    <w:rsid w:val="002123AC"/>
    <w:rsid w:val="00212618"/>
    <w:rsid w:val="00212FED"/>
    <w:rsid w:val="002133AC"/>
    <w:rsid w:val="00213446"/>
    <w:rsid w:val="00213C3A"/>
    <w:rsid w:val="00213E9F"/>
    <w:rsid w:val="00214370"/>
    <w:rsid w:val="00214F9E"/>
    <w:rsid w:val="002160AF"/>
    <w:rsid w:val="0021669A"/>
    <w:rsid w:val="002170C7"/>
    <w:rsid w:val="00217B52"/>
    <w:rsid w:val="00220432"/>
    <w:rsid w:val="00221A14"/>
    <w:rsid w:val="00221F55"/>
    <w:rsid w:val="00222862"/>
    <w:rsid w:val="00222DBC"/>
    <w:rsid w:val="00222FA4"/>
    <w:rsid w:val="00223746"/>
    <w:rsid w:val="002246F2"/>
    <w:rsid w:val="00224755"/>
    <w:rsid w:val="002249DE"/>
    <w:rsid w:val="00225312"/>
    <w:rsid w:val="00225957"/>
    <w:rsid w:val="00227BF5"/>
    <w:rsid w:val="00230BBB"/>
    <w:rsid w:val="00232908"/>
    <w:rsid w:val="002329C2"/>
    <w:rsid w:val="0023438E"/>
    <w:rsid w:val="00234C2C"/>
    <w:rsid w:val="00235985"/>
    <w:rsid w:val="00235E6B"/>
    <w:rsid w:val="00240A3D"/>
    <w:rsid w:val="00241BCF"/>
    <w:rsid w:val="00241C45"/>
    <w:rsid w:val="0024245B"/>
    <w:rsid w:val="00246AD0"/>
    <w:rsid w:val="00250319"/>
    <w:rsid w:val="002510E0"/>
    <w:rsid w:val="00251EA8"/>
    <w:rsid w:val="0025246B"/>
    <w:rsid w:val="0025279E"/>
    <w:rsid w:val="00252FFC"/>
    <w:rsid w:val="0025317C"/>
    <w:rsid w:val="00254FD3"/>
    <w:rsid w:val="00260702"/>
    <w:rsid w:val="00261366"/>
    <w:rsid w:val="00261A00"/>
    <w:rsid w:val="00264731"/>
    <w:rsid w:val="0026478D"/>
    <w:rsid w:val="0026540D"/>
    <w:rsid w:val="00266057"/>
    <w:rsid w:val="00270104"/>
    <w:rsid w:val="00271387"/>
    <w:rsid w:val="0027211A"/>
    <w:rsid w:val="00272494"/>
    <w:rsid w:val="00273D85"/>
    <w:rsid w:val="00275BF3"/>
    <w:rsid w:val="002774D5"/>
    <w:rsid w:val="002804CD"/>
    <w:rsid w:val="002808C0"/>
    <w:rsid w:val="00280DD1"/>
    <w:rsid w:val="002811CC"/>
    <w:rsid w:val="00281C98"/>
    <w:rsid w:val="00283902"/>
    <w:rsid w:val="00285441"/>
    <w:rsid w:val="0029027E"/>
    <w:rsid w:val="002904B4"/>
    <w:rsid w:val="00292A42"/>
    <w:rsid w:val="00292B99"/>
    <w:rsid w:val="0029466B"/>
    <w:rsid w:val="00295479"/>
    <w:rsid w:val="002966A2"/>
    <w:rsid w:val="002971E4"/>
    <w:rsid w:val="002A148C"/>
    <w:rsid w:val="002A1FF2"/>
    <w:rsid w:val="002A290C"/>
    <w:rsid w:val="002A2CB1"/>
    <w:rsid w:val="002A2DA5"/>
    <w:rsid w:val="002A315E"/>
    <w:rsid w:val="002A3512"/>
    <w:rsid w:val="002A3D7E"/>
    <w:rsid w:val="002A3FFE"/>
    <w:rsid w:val="002A4019"/>
    <w:rsid w:val="002A4FE7"/>
    <w:rsid w:val="002A57AB"/>
    <w:rsid w:val="002A5AD2"/>
    <w:rsid w:val="002A6459"/>
    <w:rsid w:val="002A69DD"/>
    <w:rsid w:val="002B07F6"/>
    <w:rsid w:val="002B08F5"/>
    <w:rsid w:val="002B1D8C"/>
    <w:rsid w:val="002B2090"/>
    <w:rsid w:val="002B21C6"/>
    <w:rsid w:val="002B2C0E"/>
    <w:rsid w:val="002B3D7D"/>
    <w:rsid w:val="002B4240"/>
    <w:rsid w:val="002B5290"/>
    <w:rsid w:val="002B5DDB"/>
    <w:rsid w:val="002B70AC"/>
    <w:rsid w:val="002B746E"/>
    <w:rsid w:val="002C025B"/>
    <w:rsid w:val="002C0DD0"/>
    <w:rsid w:val="002C0E26"/>
    <w:rsid w:val="002C18CA"/>
    <w:rsid w:val="002C1B5C"/>
    <w:rsid w:val="002C2E2D"/>
    <w:rsid w:val="002C341E"/>
    <w:rsid w:val="002C451C"/>
    <w:rsid w:val="002C5478"/>
    <w:rsid w:val="002C7489"/>
    <w:rsid w:val="002D0532"/>
    <w:rsid w:val="002D0EDB"/>
    <w:rsid w:val="002D1F20"/>
    <w:rsid w:val="002D2469"/>
    <w:rsid w:val="002D33CA"/>
    <w:rsid w:val="002D43F3"/>
    <w:rsid w:val="002D49F6"/>
    <w:rsid w:val="002D58F8"/>
    <w:rsid w:val="002D59A5"/>
    <w:rsid w:val="002D6435"/>
    <w:rsid w:val="002D7165"/>
    <w:rsid w:val="002E0360"/>
    <w:rsid w:val="002E0545"/>
    <w:rsid w:val="002E15B8"/>
    <w:rsid w:val="002E313E"/>
    <w:rsid w:val="002E3EF3"/>
    <w:rsid w:val="002E6FFF"/>
    <w:rsid w:val="002F0869"/>
    <w:rsid w:val="002F0D03"/>
    <w:rsid w:val="002F1824"/>
    <w:rsid w:val="002F4182"/>
    <w:rsid w:val="002F4CFE"/>
    <w:rsid w:val="002F5835"/>
    <w:rsid w:val="002F6E86"/>
    <w:rsid w:val="00300B66"/>
    <w:rsid w:val="003019E2"/>
    <w:rsid w:val="0030536C"/>
    <w:rsid w:val="00305C7A"/>
    <w:rsid w:val="00305FFA"/>
    <w:rsid w:val="00306121"/>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8D"/>
    <w:rsid w:val="00320FB2"/>
    <w:rsid w:val="003214A4"/>
    <w:rsid w:val="0032270D"/>
    <w:rsid w:val="003228BA"/>
    <w:rsid w:val="00322B22"/>
    <w:rsid w:val="00325F2A"/>
    <w:rsid w:val="003261C4"/>
    <w:rsid w:val="00327380"/>
    <w:rsid w:val="00331AB4"/>
    <w:rsid w:val="0033296D"/>
    <w:rsid w:val="00332A52"/>
    <w:rsid w:val="00332B2B"/>
    <w:rsid w:val="003340B8"/>
    <w:rsid w:val="003346B0"/>
    <w:rsid w:val="00335063"/>
    <w:rsid w:val="003352B5"/>
    <w:rsid w:val="00335DF1"/>
    <w:rsid w:val="00336191"/>
    <w:rsid w:val="00343063"/>
    <w:rsid w:val="00343B30"/>
    <w:rsid w:val="00344CC3"/>
    <w:rsid w:val="0034535B"/>
    <w:rsid w:val="0034665C"/>
    <w:rsid w:val="00346DBE"/>
    <w:rsid w:val="003471C0"/>
    <w:rsid w:val="0034728B"/>
    <w:rsid w:val="0035046A"/>
    <w:rsid w:val="00351845"/>
    <w:rsid w:val="00354B01"/>
    <w:rsid w:val="00354B0D"/>
    <w:rsid w:val="00356D97"/>
    <w:rsid w:val="0035794A"/>
    <w:rsid w:val="00357B21"/>
    <w:rsid w:val="00362031"/>
    <w:rsid w:val="003636AC"/>
    <w:rsid w:val="00363972"/>
    <w:rsid w:val="003651C8"/>
    <w:rsid w:val="003652A0"/>
    <w:rsid w:val="0036727D"/>
    <w:rsid w:val="00367E5D"/>
    <w:rsid w:val="00372001"/>
    <w:rsid w:val="003722CB"/>
    <w:rsid w:val="00372C33"/>
    <w:rsid w:val="00372CFA"/>
    <w:rsid w:val="00372D1F"/>
    <w:rsid w:val="00374108"/>
    <w:rsid w:val="00375FE5"/>
    <w:rsid w:val="003760DE"/>
    <w:rsid w:val="0037656D"/>
    <w:rsid w:val="0037658D"/>
    <w:rsid w:val="00377981"/>
    <w:rsid w:val="003807B4"/>
    <w:rsid w:val="003808D9"/>
    <w:rsid w:val="00380CD8"/>
    <w:rsid w:val="00380FBD"/>
    <w:rsid w:val="003812F4"/>
    <w:rsid w:val="00381CAB"/>
    <w:rsid w:val="00382715"/>
    <w:rsid w:val="003835A0"/>
    <w:rsid w:val="00383E0A"/>
    <w:rsid w:val="0038473D"/>
    <w:rsid w:val="0038507E"/>
    <w:rsid w:val="0038513C"/>
    <w:rsid w:val="003869DC"/>
    <w:rsid w:val="0038707C"/>
    <w:rsid w:val="00387B5D"/>
    <w:rsid w:val="00387E48"/>
    <w:rsid w:val="00391B57"/>
    <w:rsid w:val="00392042"/>
    <w:rsid w:val="00392668"/>
    <w:rsid w:val="00393D8B"/>
    <w:rsid w:val="00394C9C"/>
    <w:rsid w:val="003956AE"/>
    <w:rsid w:val="00396860"/>
    <w:rsid w:val="00397086"/>
    <w:rsid w:val="0039778C"/>
    <w:rsid w:val="003A027B"/>
    <w:rsid w:val="003A0700"/>
    <w:rsid w:val="003A2DDB"/>
    <w:rsid w:val="003A337E"/>
    <w:rsid w:val="003A5372"/>
    <w:rsid w:val="003A5BC5"/>
    <w:rsid w:val="003A67C7"/>
    <w:rsid w:val="003A67E5"/>
    <w:rsid w:val="003A741B"/>
    <w:rsid w:val="003B0556"/>
    <w:rsid w:val="003B0E9B"/>
    <w:rsid w:val="003B1BD2"/>
    <w:rsid w:val="003B43AD"/>
    <w:rsid w:val="003B4451"/>
    <w:rsid w:val="003B50A4"/>
    <w:rsid w:val="003B5441"/>
    <w:rsid w:val="003B7040"/>
    <w:rsid w:val="003B7A69"/>
    <w:rsid w:val="003C0CD3"/>
    <w:rsid w:val="003C2D6D"/>
    <w:rsid w:val="003C3196"/>
    <w:rsid w:val="003C3D76"/>
    <w:rsid w:val="003C4C1D"/>
    <w:rsid w:val="003C6841"/>
    <w:rsid w:val="003C6EE5"/>
    <w:rsid w:val="003D14AD"/>
    <w:rsid w:val="003D2EC2"/>
    <w:rsid w:val="003D41E8"/>
    <w:rsid w:val="003D49FD"/>
    <w:rsid w:val="003D4C86"/>
    <w:rsid w:val="003D55DF"/>
    <w:rsid w:val="003D5C04"/>
    <w:rsid w:val="003E42F2"/>
    <w:rsid w:val="003E4F1A"/>
    <w:rsid w:val="003E5E39"/>
    <w:rsid w:val="003E5E78"/>
    <w:rsid w:val="003E6A72"/>
    <w:rsid w:val="003E6D1B"/>
    <w:rsid w:val="003E7A67"/>
    <w:rsid w:val="003F0636"/>
    <w:rsid w:val="003F27F0"/>
    <w:rsid w:val="003F3F4C"/>
    <w:rsid w:val="003F5B51"/>
    <w:rsid w:val="003F6618"/>
    <w:rsid w:val="00401220"/>
    <w:rsid w:val="0040169C"/>
    <w:rsid w:val="00401EC4"/>
    <w:rsid w:val="00402ABD"/>
    <w:rsid w:val="00402D27"/>
    <w:rsid w:val="00404918"/>
    <w:rsid w:val="004050EF"/>
    <w:rsid w:val="00406926"/>
    <w:rsid w:val="00406FB1"/>
    <w:rsid w:val="004075AE"/>
    <w:rsid w:val="00410303"/>
    <w:rsid w:val="00410AA0"/>
    <w:rsid w:val="00412DB0"/>
    <w:rsid w:val="00412EEC"/>
    <w:rsid w:val="004135AF"/>
    <w:rsid w:val="00413ED0"/>
    <w:rsid w:val="00413F93"/>
    <w:rsid w:val="00414810"/>
    <w:rsid w:val="0041496A"/>
    <w:rsid w:val="00416830"/>
    <w:rsid w:val="00420536"/>
    <w:rsid w:val="00420B24"/>
    <w:rsid w:val="00420D9F"/>
    <w:rsid w:val="004228B2"/>
    <w:rsid w:val="00422AFD"/>
    <w:rsid w:val="00424CFD"/>
    <w:rsid w:val="004273B1"/>
    <w:rsid w:val="00430596"/>
    <w:rsid w:val="00430D44"/>
    <w:rsid w:val="004311D2"/>
    <w:rsid w:val="00431730"/>
    <w:rsid w:val="00433698"/>
    <w:rsid w:val="00433A19"/>
    <w:rsid w:val="004341BB"/>
    <w:rsid w:val="004347C1"/>
    <w:rsid w:val="004358FF"/>
    <w:rsid w:val="0043680B"/>
    <w:rsid w:val="00436D93"/>
    <w:rsid w:val="004371C6"/>
    <w:rsid w:val="00437E30"/>
    <w:rsid w:val="00437E63"/>
    <w:rsid w:val="00440482"/>
    <w:rsid w:val="00441CBC"/>
    <w:rsid w:val="00442669"/>
    <w:rsid w:val="00443D5B"/>
    <w:rsid w:val="004456EA"/>
    <w:rsid w:val="004463A7"/>
    <w:rsid w:val="004505F7"/>
    <w:rsid w:val="00450B50"/>
    <w:rsid w:val="0045118B"/>
    <w:rsid w:val="00452084"/>
    <w:rsid w:val="004529C2"/>
    <w:rsid w:val="00452A2E"/>
    <w:rsid w:val="00452E38"/>
    <w:rsid w:val="00452EFD"/>
    <w:rsid w:val="0045518F"/>
    <w:rsid w:val="004552A5"/>
    <w:rsid w:val="0045592F"/>
    <w:rsid w:val="00456EB8"/>
    <w:rsid w:val="004571D2"/>
    <w:rsid w:val="004577AD"/>
    <w:rsid w:val="004610F6"/>
    <w:rsid w:val="0046186F"/>
    <w:rsid w:val="00464E51"/>
    <w:rsid w:val="00465DCC"/>
    <w:rsid w:val="00466EC7"/>
    <w:rsid w:val="00466F99"/>
    <w:rsid w:val="0046700A"/>
    <w:rsid w:val="0046702A"/>
    <w:rsid w:val="004711A8"/>
    <w:rsid w:val="004727CE"/>
    <w:rsid w:val="00474311"/>
    <w:rsid w:val="0047442B"/>
    <w:rsid w:val="00476D43"/>
    <w:rsid w:val="0047728A"/>
    <w:rsid w:val="00477943"/>
    <w:rsid w:val="00484391"/>
    <w:rsid w:val="0048446E"/>
    <w:rsid w:val="00484B07"/>
    <w:rsid w:val="00484D48"/>
    <w:rsid w:val="00486F1E"/>
    <w:rsid w:val="004872A1"/>
    <w:rsid w:val="004872F0"/>
    <w:rsid w:val="0048737D"/>
    <w:rsid w:val="00487B2C"/>
    <w:rsid w:val="0049030D"/>
    <w:rsid w:val="00490D8A"/>
    <w:rsid w:val="00492521"/>
    <w:rsid w:val="00493EDD"/>
    <w:rsid w:val="00494277"/>
    <w:rsid w:val="00496D08"/>
    <w:rsid w:val="004975D6"/>
    <w:rsid w:val="004A049D"/>
    <w:rsid w:val="004A0BB2"/>
    <w:rsid w:val="004A1430"/>
    <w:rsid w:val="004A1F37"/>
    <w:rsid w:val="004A269C"/>
    <w:rsid w:val="004A318C"/>
    <w:rsid w:val="004A334F"/>
    <w:rsid w:val="004A470C"/>
    <w:rsid w:val="004A5153"/>
    <w:rsid w:val="004A6825"/>
    <w:rsid w:val="004A710F"/>
    <w:rsid w:val="004A7EF5"/>
    <w:rsid w:val="004B1745"/>
    <w:rsid w:val="004B1E57"/>
    <w:rsid w:val="004B1FEF"/>
    <w:rsid w:val="004B2258"/>
    <w:rsid w:val="004B2B34"/>
    <w:rsid w:val="004B2CDA"/>
    <w:rsid w:val="004B2E65"/>
    <w:rsid w:val="004B2F4A"/>
    <w:rsid w:val="004B3FCA"/>
    <w:rsid w:val="004B4144"/>
    <w:rsid w:val="004B43A8"/>
    <w:rsid w:val="004B4AB4"/>
    <w:rsid w:val="004B69CF"/>
    <w:rsid w:val="004B6E47"/>
    <w:rsid w:val="004B7A3A"/>
    <w:rsid w:val="004C1509"/>
    <w:rsid w:val="004C19B2"/>
    <w:rsid w:val="004C1DCB"/>
    <w:rsid w:val="004C2A3A"/>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07DD"/>
    <w:rsid w:val="004E233E"/>
    <w:rsid w:val="004E23C3"/>
    <w:rsid w:val="004E4AC3"/>
    <w:rsid w:val="004E630F"/>
    <w:rsid w:val="004F0520"/>
    <w:rsid w:val="004F0DF5"/>
    <w:rsid w:val="004F0EBD"/>
    <w:rsid w:val="004F332F"/>
    <w:rsid w:val="004F3D57"/>
    <w:rsid w:val="004F3F74"/>
    <w:rsid w:val="004F4241"/>
    <w:rsid w:val="004F4524"/>
    <w:rsid w:val="004F47BC"/>
    <w:rsid w:val="004F4FE3"/>
    <w:rsid w:val="004F58E1"/>
    <w:rsid w:val="004F5B74"/>
    <w:rsid w:val="004F60FC"/>
    <w:rsid w:val="004F7413"/>
    <w:rsid w:val="004F7DC2"/>
    <w:rsid w:val="005003EE"/>
    <w:rsid w:val="00500783"/>
    <w:rsid w:val="005033EC"/>
    <w:rsid w:val="005039F6"/>
    <w:rsid w:val="0050675C"/>
    <w:rsid w:val="0051007F"/>
    <w:rsid w:val="00510C58"/>
    <w:rsid w:val="00511540"/>
    <w:rsid w:val="0051198B"/>
    <w:rsid w:val="00512859"/>
    <w:rsid w:val="00512D19"/>
    <w:rsid w:val="00512F95"/>
    <w:rsid w:val="00515150"/>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50D1"/>
    <w:rsid w:val="005350EC"/>
    <w:rsid w:val="00536424"/>
    <w:rsid w:val="00536B01"/>
    <w:rsid w:val="0054100A"/>
    <w:rsid w:val="00541F43"/>
    <w:rsid w:val="0054249F"/>
    <w:rsid w:val="00542C05"/>
    <w:rsid w:val="00542DDB"/>
    <w:rsid w:val="00543058"/>
    <w:rsid w:val="005446B4"/>
    <w:rsid w:val="00544B87"/>
    <w:rsid w:val="00545149"/>
    <w:rsid w:val="00545E47"/>
    <w:rsid w:val="00547F56"/>
    <w:rsid w:val="00550743"/>
    <w:rsid w:val="00550E65"/>
    <w:rsid w:val="00550F13"/>
    <w:rsid w:val="00551A23"/>
    <w:rsid w:val="005524B9"/>
    <w:rsid w:val="00552669"/>
    <w:rsid w:val="005526C7"/>
    <w:rsid w:val="005536FD"/>
    <w:rsid w:val="0055472F"/>
    <w:rsid w:val="00554B0D"/>
    <w:rsid w:val="00554DE5"/>
    <w:rsid w:val="0055724D"/>
    <w:rsid w:val="00557791"/>
    <w:rsid w:val="00557F71"/>
    <w:rsid w:val="00557FFC"/>
    <w:rsid w:val="005600F1"/>
    <w:rsid w:val="00560B17"/>
    <w:rsid w:val="00560B80"/>
    <w:rsid w:val="00561251"/>
    <w:rsid w:val="00561467"/>
    <w:rsid w:val="00561BB2"/>
    <w:rsid w:val="00561CC8"/>
    <w:rsid w:val="005623DC"/>
    <w:rsid w:val="00563A95"/>
    <w:rsid w:val="00563B7C"/>
    <w:rsid w:val="005651F0"/>
    <w:rsid w:val="00565C25"/>
    <w:rsid w:val="005669D1"/>
    <w:rsid w:val="00566F7F"/>
    <w:rsid w:val="005677F4"/>
    <w:rsid w:val="00570116"/>
    <w:rsid w:val="00570AF0"/>
    <w:rsid w:val="005731D7"/>
    <w:rsid w:val="005734DA"/>
    <w:rsid w:val="00575290"/>
    <w:rsid w:val="00575794"/>
    <w:rsid w:val="00576BF3"/>
    <w:rsid w:val="0058045B"/>
    <w:rsid w:val="00580A16"/>
    <w:rsid w:val="0058115D"/>
    <w:rsid w:val="0058177B"/>
    <w:rsid w:val="00581E6B"/>
    <w:rsid w:val="00583A7B"/>
    <w:rsid w:val="00583C1D"/>
    <w:rsid w:val="00584044"/>
    <w:rsid w:val="00584F19"/>
    <w:rsid w:val="00585A88"/>
    <w:rsid w:val="00585C4B"/>
    <w:rsid w:val="00585F88"/>
    <w:rsid w:val="005861FC"/>
    <w:rsid w:val="00586953"/>
    <w:rsid w:val="0058757E"/>
    <w:rsid w:val="00590521"/>
    <w:rsid w:val="00595D44"/>
    <w:rsid w:val="00597160"/>
    <w:rsid w:val="00597659"/>
    <w:rsid w:val="00597DD2"/>
    <w:rsid w:val="005A3AEE"/>
    <w:rsid w:val="005A51D2"/>
    <w:rsid w:val="005A5348"/>
    <w:rsid w:val="005A7100"/>
    <w:rsid w:val="005A74E3"/>
    <w:rsid w:val="005A7F1E"/>
    <w:rsid w:val="005B03A6"/>
    <w:rsid w:val="005B142A"/>
    <w:rsid w:val="005B2BB8"/>
    <w:rsid w:val="005B2EA7"/>
    <w:rsid w:val="005B41D4"/>
    <w:rsid w:val="005B4C93"/>
    <w:rsid w:val="005B6890"/>
    <w:rsid w:val="005B70E1"/>
    <w:rsid w:val="005C3BC0"/>
    <w:rsid w:val="005C3EA1"/>
    <w:rsid w:val="005C4D4B"/>
    <w:rsid w:val="005D1688"/>
    <w:rsid w:val="005D17C0"/>
    <w:rsid w:val="005D18C6"/>
    <w:rsid w:val="005D356F"/>
    <w:rsid w:val="005D3DF9"/>
    <w:rsid w:val="005D419D"/>
    <w:rsid w:val="005D41B0"/>
    <w:rsid w:val="005D4303"/>
    <w:rsid w:val="005D64BF"/>
    <w:rsid w:val="005D78B4"/>
    <w:rsid w:val="005E01BF"/>
    <w:rsid w:val="005E0AB4"/>
    <w:rsid w:val="005E0D92"/>
    <w:rsid w:val="005E188B"/>
    <w:rsid w:val="005E1A90"/>
    <w:rsid w:val="005E20D3"/>
    <w:rsid w:val="005E52D3"/>
    <w:rsid w:val="005E621E"/>
    <w:rsid w:val="005E63E9"/>
    <w:rsid w:val="005E6AF4"/>
    <w:rsid w:val="005E70F9"/>
    <w:rsid w:val="005E7244"/>
    <w:rsid w:val="005F004E"/>
    <w:rsid w:val="005F08FC"/>
    <w:rsid w:val="005F120F"/>
    <w:rsid w:val="005F3839"/>
    <w:rsid w:val="005F4DB8"/>
    <w:rsid w:val="005F68CD"/>
    <w:rsid w:val="005F7BF5"/>
    <w:rsid w:val="00601D16"/>
    <w:rsid w:val="00604FE6"/>
    <w:rsid w:val="00606D6B"/>
    <w:rsid w:val="00607F74"/>
    <w:rsid w:val="00610EC4"/>
    <w:rsid w:val="00611901"/>
    <w:rsid w:val="00612326"/>
    <w:rsid w:val="00613954"/>
    <w:rsid w:val="00615389"/>
    <w:rsid w:val="0061623C"/>
    <w:rsid w:val="00616DCB"/>
    <w:rsid w:val="00617DB5"/>
    <w:rsid w:val="00623DBE"/>
    <w:rsid w:val="00624487"/>
    <w:rsid w:val="006247F2"/>
    <w:rsid w:val="0062519E"/>
    <w:rsid w:val="0062711D"/>
    <w:rsid w:val="00627485"/>
    <w:rsid w:val="00627E81"/>
    <w:rsid w:val="00630625"/>
    <w:rsid w:val="00630BF0"/>
    <w:rsid w:val="00630F20"/>
    <w:rsid w:val="00631A66"/>
    <w:rsid w:val="006352BD"/>
    <w:rsid w:val="00635571"/>
    <w:rsid w:val="006402F1"/>
    <w:rsid w:val="00642478"/>
    <w:rsid w:val="00642700"/>
    <w:rsid w:val="00642A74"/>
    <w:rsid w:val="00642F2F"/>
    <w:rsid w:val="00643A3D"/>
    <w:rsid w:val="0064412F"/>
    <w:rsid w:val="0064515A"/>
    <w:rsid w:val="006457B5"/>
    <w:rsid w:val="00646B4F"/>
    <w:rsid w:val="00646E7F"/>
    <w:rsid w:val="00650977"/>
    <w:rsid w:val="00651F53"/>
    <w:rsid w:val="00652C2D"/>
    <w:rsid w:val="006569F5"/>
    <w:rsid w:val="00656D00"/>
    <w:rsid w:val="0066008C"/>
    <w:rsid w:val="006600E9"/>
    <w:rsid w:val="006608EE"/>
    <w:rsid w:val="00660BDD"/>
    <w:rsid w:val="00660BE2"/>
    <w:rsid w:val="006626B4"/>
    <w:rsid w:val="00662FF6"/>
    <w:rsid w:val="00663EDF"/>
    <w:rsid w:val="006664BB"/>
    <w:rsid w:val="006668CB"/>
    <w:rsid w:val="00666B50"/>
    <w:rsid w:val="00670E78"/>
    <w:rsid w:val="006719FB"/>
    <w:rsid w:val="0067346F"/>
    <w:rsid w:val="00673684"/>
    <w:rsid w:val="00673750"/>
    <w:rsid w:val="006742B0"/>
    <w:rsid w:val="006744B8"/>
    <w:rsid w:val="0067513E"/>
    <w:rsid w:val="006778D6"/>
    <w:rsid w:val="00677A08"/>
    <w:rsid w:val="00681DF2"/>
    <w:rsid w:val="0068279E"/>
    <w:rsid w:val="00682A6A"/>
    <w:rsid w:val="00684AB2"/>
    <w:rsid w:val="00684BBA"/>
    <w:rsid w:val="00684D1B"/>
    <w:rsid w:val="00685B67"/>
    <w:rsid w:val="00685C82"/>
    <w:rsid w:val="00687A07"/>
    <w:rsid w:val="00687B27"/>
    <w:rsid w:val="006946AD"/>
    <w:rsid w:val="006947B9"/>
    <w:rsid w:val="00694D83"/>
    <w:rsid w:val="00695345"/>
    <w:rsid w:val="00695484"/>
    <w:rsid w:val="00696C4D"/>
    <w:rsid w:val="00697EC4"/>
    <w:rsid w:val="006A0DF6"/>
    <w:rsid w:val="006A1666"/>
    <w:rsid w:val="006A2461"/>
    <w:rsid w:val="006A54FD"/>
    <w:rsid w:val="006A5937"/>
    <w:rsid w:val="006A621B"/>
    <w:rsid w:val="006A7769"/>
    <w:rsid w:val="006A77C1"/>
    <w:rsid w:val="006B37F5"/>
    <w:rsid w:val="006B428A"/>
    <w:rsid w:val="006B5A62"/>
    <w:rsid w:val="006B6A42"/>
    <w:rsid w:val="006B7195"/>
    <w:rsid w:val="006B71DB"/>
    <w:rsid w:val="006C021D"/>
    <w:rsid w:val="006C0371"/>
    <w:rsid w:val="006C1644"/>
    <w:rsid w:val="006C1F3F"/>
    <w:rsid w:val="006C216E"/>
    <w:rsid w:val="006C3411"/>
    <w:rsid w:val="006C3743"/>
    <w:rsid w:val="006C42EB"/>
    <w:rsid w:val="006C4433"/>
    <w:rsid w:val="006C58E4"/>
    <w:rsid w:val="006C708D"/>
    <w:rsid w:val="006C712B"/>
    <w:rsid w:val="006D026D"/>
    <w:rsid w:val="006D1234"/>
    <w:rsid w:val="006D238F"/>
    <w:rsid w:val="006D38BD"/>
    <w:rsid w:val="006D3EA9"/>
    <w:rsid w:val="006D47AA"/>
    <w:rsid w:val="006D4996"/>
    <w:rsid w:val="006D71B7"/>
    <w:rsid w:val="006E18B5"/>
    <w:rsid w:val="006E196A"/>
    <w:rsid w:val="006E312F"/>
    <w:rsid w:val="006E3172"/>
    <w:rsid w:val="006E31EB"/>
    <w:rsid w:val="006E38E1"/>
    <w:rsid w:val="006E4938"/>
    <w:rsid w:val="006E55FE"/>
    <w:rsid w:val="006E793B"/>
    <w:rsid w:val="006F04C2"/>
    <w:rsid w:val="006F12C1"/>
    <w:rsid w:val="006F18E4"/>
    <w:rsid w:val="006F3548"/>
    <w:rsid w:val="006F40C1"/>
    <w:rsid w:val="006F7B67"/>
    <w:rsid w:val="00700270"/>
    <w:rsid w:val="007004EA"/>
    <w:rsid w:val="007007CA"/>
    <w:rsid w:val="00701DE5"/>
    <w:rsid w:val="007025BC"/>
    <w:rsid w:val="00702985"/>
    <w:rsid w:val="00702AA8"/>
    <w:rsid w:val="00704E89"/>
    <w:rsid w:val="007063C1"/>
    <w:rsid w:val="00706669"/>
    <w:rsid w:val="00706760"/>
    <w:rsid w:val="00707851"/>
    <w:rsid w:val="007108B1"/>
    <w:rsid w:val="00710948"/>
    <w:rsid w:val="0071254F"/>
    <w:rsid w:val="0071312E"/>
    <w:rsid w:val="00713356"/>
    <w:rsid w:val="0071484C"/>
    <w:rsid w:val="0071632C"/>
    <w:rsid w:val="00716446"/>
    <w:rsid w:val="00716F23"/>
    <w:rsid w:val="0072095F"/>
    <w:rsid w:val="007232C6"/>
    <w:rsid w:val="007237CB"/>
    <w:rsid w:val="00723A5F"/>
    <w:rsid w:val="00724810"/>
    <w:rsid w:val="00724F5F"/>
    <w:rsid w:val="00725400"/>
    <w:rsid w:val="0072627B"/>
    <w:rsid w:val="0072734A"/>
    <w:rsid w:val="0072782B"/>
    <w:rsid w:val="00727C8B"/>
    <w:rsid w:val="00731D77"/>
    <w:rsid w:val="00731EB1"/>
    <w:rsid w:val="007321F5"/>
    <w:rsid w:val="0073489D"/>
    <w:rsid w:val="007359ED"/>
    <w:rsid w:val="00735C0A"/>
    <w:rsid w:val="00736632"/>
    <w:rsid w:val="0073752F"/>
    <w:rsid w:val="007407A2"/>
    <w:rsid w:val="00740BAD"/>
    <w:rsid w:val="00744658"/>
    <w:rsid w:val="00744EBF"/>
    <w:rsid w:val="00746C42"/>
    <w:rsid w:val="00746EA3"/>
    <w:rsid w:val="007506B8"/>
    <w:rsid w:val="00754AF6"/>
    <w:rsid w:val="007557FA"/>
    <w:rsid w:val="007558E1"/>
    <w:rsid w:val="007560D3"/>
    <w:rsid w:val="00756780"/>
    <w:rsid w:val="00756834"/>
    <w:rsid w:val="00756CCA"/>
    <w:rsid w:val="0076081A"/>
    <w:rsid w:val="0076082D"/>
    <w:rsid w:val="007614DA"/>
    <w:rsid w:val="00762AA5"/>
    <w:rsid w:val="00764460"/>
    <w:rsid w:val="00766215"/>
    <w:rsid w:val="00766E7B"/>
    <w:rsid w:val="00767002"/>
    <w:rsid w:val="0076700B"/>
    <w:rsid w:val="0076779A"/>
    <w:rsid w:val="00770D24"/>
    <w:rsid w:val="00770F09"/>
    <w:rsid w:val="00771782"/>
    <w:rsid w:val="00773250"/>
    <w:rsid w:val="007732CE"/>
    <w:rsid w:val="0077368A"/>
    <w:rsid w:val="0077531A"/>
    <w:rsid w:val="00775D51"/>
    <w:rsid w:val="0077761C"/>
    <w:rsid w:val="00777AC7"/>
    <w:rsid w:val="0078024D"/>
    <w:rsid w:val="0078087C"/>
    <w:rsid w:val="007808E8"/>
    <w:rsid w:val="00780A9B"/>
    <w:rsid w:val="007813A2"/>
    <w:rsid w:val="00782343"/>
    <w:rsid w:val="0078252F"/>
    <w:rsid w:val="0078423E"/>
    <w:rsid w:val="00786628"/>
    <w:rsid w:val="00786E64"/>
    <w:rsid w:val="00790CE9"/>
    <w:rsid w:val="00791DF1"/>
    <w:rsid w:val="00792777"/>
    <w:rsid w:val="007934BA"/>
    <w:rsid w:val="00794E3C"/>
    <w:rsid w:val="00795291"/>
    <w:rsid w:val="007955F7"/>
    <w:rsid w:val="00795DD3"/>
    <w:rsid w:val="007972CD"/>
    <w:rsid w:val="00797A9D"/>
    <w:rsid w:val="00797F8E"/>
    <w:rsid w:val="007A344B"/>
    <w:rsid w:val="007A4613"/>
    <w:rsid w:val="007A4D43"/>
    <w:rsid w:val="007A6733"/>
    <w:rsid w:val="007A74FA"/>
    <w:rsid w:val="007B047D"/>
    <w:rsid w:val="007B20EC"/>
    <w:rsid w:val="007B228B"/>
    <w:rsid w:val="007B3AAF"/>
    <w:rsid w:val="007B5C6D"/>
    <w:rsid w:val="007C058B"/>
    <w:rsid w:val="007C16A5"/>
    <w:rsid w:val="007C22A8"/>
    <w:rsid w:val="007C2BA8"/>
    <w:rsid w:val="007C32DA"/>
    <w:rsid w:val="007C5544"/>
    <w:rsid w:val="007D0764"/>
    <w:rsid w:val="007D104C"/>
    <w:rsid w:val="007D3784"/>
    <w:rsid w:val="007D45CA"/>
    <w:rsid w:val="007D4676"/>
    <w:rsid w:val="007D4A7E"/>
    <w:rsid w:val="007D50B8"/>
    <w:rsid w:val="007D618A"/>
    <w:rsid w:val="007E094E"/>
    <w:rsid w:val="007E09D3"/>
    <w:rsid w:val="007E144E"/>
    <w:rsid w:val="007E1D3B"/>
    <w:rsid w:val="007E26DE"/>
    <w:rsid w:val="007E2D8A"/>
    <w:rsid w:val="007E2F1A"/>
    <w:rsid w:val="007E35C8"/>
    <w:rsid w:val="007E4883"/>
    <w:rsid w:val="007E553F"/>
    <w:rsid w:val="007E6604"/>
    <w:rsid w:val="007E6A64"/>
    <w:rsid w:val="007E705C"/>
    <w:rsid w:val="007F052D"/>
    <w:rsid w:val="007F164F"/>
    <w:rsid w:val="007F1794"/>
    <w:rsid w:val="007F1B94"/>
    <w:rsid w:val="007F2357"/>
    <w:rsid w:val="007F2673"/>
    <w:rsid w:val="007F2972"/>
    <w:rsid w:val="007F3BB3"/>
    <w:rsid w:val="007F48A1"/>
    <w:rsid w:val="007F4BF4"/>
    <w:rsid w:val="007F5607"/>
    <w:rsid w:val="007F5FC0"/>
    <w:rsid w:val="007F77E0"/>
    <w:rsid w:val="00800165"/>
    <w:rsid w:val="00800D30"/>
    <w:rsid w:val="00800ED8"/>
    <w:rsid w:val="00804558"/>
    <w:rsid w:val="008045A6"/>
    <w:rsid w:val="00804AD6"/>
    <w:rsid w:val="0080521F"/>
    <w:rsid w:val="00805BFB"/>
    <w:rsid w:val="00806B17"/>
    <w:rsid w:val="00806E48"/>
    <w:rsid w:val="00807568"/>
    <w:rsid w:val="0081084E"/>
    <w:rsid w:val="008112C8"/>
    <w:rsid w:val="0081250F"/>
    <w:rsid w:val="00812811"/>
    <w:rsid w:val="00813281"/>
    <w:rsid w:val="00813ABE"/>
    <w:rsid w:val="00813DAD"/>
    <w:rsid w:val="00815D9E"/>
    <w:rsid w:val="00816F41"/>
    <w:rsid w:val="00817849"/>
    <w:rsid w:val="00820062"/>
    <w:rsid w:val="0082009B"/>
    <w:rsid w:val="008207BD"/>
    <w:rsid w:val="00822AA1"/>
    <w:rsid w:val="0082415B"/>
    <w:rsid w:val="00825307"/>
    <w:rsid w:val="00825AD4"/>
    <w:rsid w:val="00825DF3"/>
    <w:rsid w:val="008262F6"/>
    <w:rsid w:val="008264D3"/>
    <w:rsid w:val="008269BC"/>
    <w:rsid w:val="00830F8B"/>
    <w:rsid w:val="00831D41"/>
    <w:rsid w:val="00834B15"/>
    <w:rsid w:val="00835732"/>
    <w:rsid w:val="0083647B"/>
    <w:rsid w:val="008365C3"/>
    <w:rsid w:val="00837152"/>
    <w:rsid w:val="00837DCD"/>
    <w:rsid w:val="0084062B"/>
    <w:rsid w:val="00844357"/>
    <w:rsid w:val="00844E2E"/>
    <w:rsid w:val="008477B9"/>
    <w:rsid w:val="00847C6E"/>
    <w:rsid w:val="00850A21"/>
    <w:rsid w:val="00854602"/>
    <w:rsid w:val="008548BD"/>
    <w:rsid w:val="0085529D"/>
    <w:rsid w:val="008554B6"/>
    <w:rsid w:val="008573D5"/>
    <w:rsid w:val="00857D88"/>
    <w:rsid w:val="0086009F"/>
    <w:rsid w:val="00861B9F"/>
    <w:rsid w:val="00862EFE"/>
    <w:rsid w:val="0086367C"/>
    <w:rsid w:val="008640CE"/>
    <w:rsid w:val="008648F7"/>
    <w:rsid w:val="008650D2"/>
    <w:rsid w:val="0086531F"/>
    <w:rsid w:val="00867470"/>
    <w:rsid w:val="00867F24"/>
    <w:rsid w:val="00867F9A"/>
    <w:rsid w:val="0087041F"/>
    <w:rsid w:val="00871FA8"/>
    <w:rsid w:val="00872363"/>
    <w:rsid w:val="008723C3"/>
    <w:rsid w:val="00874591"/>
    <w:rsid w:val="008757B0"/>
    <w:rsid w:val="00875C2B"/>
    <w:rsid w:val="008763E8"/>
    <w:rsid w:val="00876812"/>
    <w:rsid w:val="008802E7"/>
    <w:rsid w:val="00881237"/>
    <w:rsid w:val="00881C1A"/>
    <w:rsid w:val="00881E89"/>
    <w:rsid w:val="0088281D"/>
    <w:rsid w:val="00882FAB"/>
    <w:rsid w:val="00884F0C"/>
    <w:rsid w:val="00884FDA"/>
    <w:rsid w:val="008854AD"/>
    <w:rsid w:val="00886546"/>
    <w:rsid w:val="00890025"/>
    <w:rsid w:val="00890AFF"/>
    <w:rsid w:val="008920D1"/>
    <w:rsid w:val="00892A2A"/>
    <w:rsid w:val="00894428"/>
    <w:rsid w:val="00897520"/>
    <w:rsid w:val="008A05DF"/>
    <w:rsid w:val="008A0B45"/>
    <w:rsid w:val="008A5E16"/>
    <w:rsid w:val="008A642E"/>
    <w:rsid w:val="008A7507"/>
    <w:rsid w:val="008A753C"/>
    <w:rsid w:val="008A7B35"/>
    <w:rsid w:val="008A7C6B"/>
    <w:rsid w:val="008B00D8"/>
    <w:rsid w:val="008B1414"/>
    <w:rsid w:val="008B143A"/>
    <w:rsid w:val="008B4E4F"/>
    <w:rsid w:val="008B77C4"/>
    <w:rsid w:val="008B7843"/>
    <w:rsid w:val="008B7BCE"/>
    <w:rsid w:val="008B7E61"/>
    <w:rsid w:val="008C257A"/>
    <w:rsid w:val="008C346A"/>
    <w:rsid w:val="008C4342"/>
    <w:rsid w:val="008C623C"/>
    <w:rsid w:val="008D0612"/>
    <w:rsid w:val="008D1202"/>
    <w:rsid w:val="008D1C42"/>
    <w:rsid w:val="008D25D8"/>
    <w:rsid w:val="008D3D85"/>
    <w:rsid w:val="008D3E6B"/>
    <w:rsid w:val="008D4BDF"/>
    <w:rsid w:val="008D5D1B"/>
    <w:rsid w:val="008D6C04"/>
    <w:rsid w:val="008D703F"/>
    <w:rsid w:val="008D7E7B"/>
    <w:rsid w:val="008E070F"/>
    <w:rsid w:val="008E0B24"/>
    <w:rsid w:val="008E1466"/>
    <w:rsid w:val="008E34B6"/>
    <w:rsid w:val="008E379F"/>
    <w:rsid w:val="008E468D"/>
    <w:rsid w:val="008E4FC0"/>
    <w:rsid w:val="008E5B4B"/>
    <w:rsid w:val="008E6D9A"/>
    <w:rsid w:val="008F0C19"/>
    <w:rsid w:val="008F3192"/>
    <w:rsid w:val="008F3ABB"/>
    <w:rsid w:val="008F4B74"/>
    <w:rsid w:val="008F57CC"/>
    <w:rsid w:val="008F5C0D"/>
    <w:rsid w:val="008F5DAB"/>
    <w:rsid w:val="008F5E03"/>
    <w:rsid w:val="008F6D65"/>
    <w:rsid w:val="008F7B43"/>
    <w:rsid w:val="009003D4"/>
    <w:rsid w:val="00900AA8"/>
    <w:rsid w:val="009013C7"/>
    <w:rsid w:val="00903C98"/>
    <w:rsid w:val="0090411E"/>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CF5"/>
    <w:rsid w:val="0092149E"/>
    <w:rsid w:val="00921786"/>
    <w:rsid w:val="00926475"/>
    <w:rsid w:val="00927A8B"/>
    <w:rsid w:val="00927D27"/>
    <w:rsid w:val="00931E1B"/>
    <w:rsid w:val="00933F50"/>
    <w:rsid w:val="00934192"/>
    <w:rsid w:val="009344B9"/>
    <w:rsid w:val="00936CE2"/>
    <w:rsid w:val="00937068"/>
    <w:rsid w:val="00942CF6"/>
    <w:rsid w:val="0094354B"/>
    <w:rsid w:val="00943684"/>
    <w:rsid w:val="00943FE5"/>
    <w:rsid w:val="00944CD5"/>
    <w:rsid w:val="0094576E"/>
    <w:rsid w:val="009460A3"/>
    <w:rsid w:val="00946CC4"/>
    <w:rsid w:val="00950392"/>
    <w:rsid w:val="00951AC1"/>
    <w:rsid w:val="0095231B"/>
    <w:rsid w:val="009524E1"/>
    <w:rsid w:val="009541A5"/>
    <w:rsid w:val="00954F6E"/>
    <w:rsid w:val="009558DD"/>
    <w:rsid w:val="009559CC"/>
    <w:rsid w:val="00956324"/>
    <w:rsid w:val="009609F0"/>
    <w:rsid w:val="00961B06"/>
    <w:rsid w:val="009622E6"/>
    <w:rsid w:val="009626ED"/>
    <w:rsid w:val="00962E64"/>
    <w:rsid w:val="0096350D"/>
    <w:rsid w:val="00963718"/>
    <w:rsid w:val="009637F3"/>
    <w:rsid w:val="00963C2A"/>
    <w:rsid w:val="00963F3B"/>
    <w:rsid w:val="009642EE"/>
    <w:rsid w:val="009652D0"/>
    <w:rsid w:val="009659DF"/>
    <w:rsid w:val="009667AC"/>
    <w:rsid w:val="009673C5"/>
    <w:rsid w:val="0096797E"/>
    <w:rsid w:val="00970D0D"/>
    <w:rsid w:val="00971820"/>
    <w:rsid w:val="00973D38"/>
    <w:rsid w:val="00975849"/>
    <w:rsid w:val="00977000"/>
    <w:rsid w:val="00977010"/>
    <w:rsid w:val="00980785"/>
    <w:rsid w:val="009807E6"/>
    <w:rsid w:val="00980EDE"/>
    <w:rsid w:val="009817BD"/>
    <w:rsid w:val="00982325"/>
    <w:rsid w:val="0098281A"/>
    <w:rsid w:val="0098285E"/>
    <w:rsid w:val="00984423"/>
    <w:rsid w:val="00984897"/>
    <w:rsid w:val="00984961"/>
    <w:rsid w:val="009858A0"/>
    <w:rsid w:val="009870DB"/>
    <w:rsid w:val="009878CC"/>
    <w:rsid w:val="00987F65"/>
    <w:rsid w:val="009918F1"/>
    <w:rsid w:val="00991B90"/>
    <w:rsid w:val="009926CC"/>
    <w:rsid w:val="00995444"/>
    <w:rsid w:val="0099577A"/>
    <w:rsid w:val="009967C0"/>
    <w:rsid w:val="0099731F"/>
    <w:rsid w:val="00997F19"/>
    <w:rsid w:val="009A0975"/>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17"/>
    <w:rsid w:val="009D084C"/>
    <w:rsid w:val="009D1F7A"/>
    <w:rsid w:val="009D278A"/>
    <w:rsid w:val="009D3C5E"/>
    <w:rsid w:val="009D5D74"/>
    <w:rsid w:val="009D6826"/>
    <w:rsid w:val="009D7652"/>
    <w:rsid w:val="009D7B97"/>
    <w:rsid w:val="009E0849"/>
    <w:rsid w:val="009E0D2D"/>
    <w:rsid w:val="009E1652"/>
    <w:rsid w:val="009E2C0E"/>
    <w:rsid w:val="009E346E"/>
    <w:rsid w:val="009E40A3"/>
    <w:rsid w:val="009E489B"/>
    <w:rsid w:val="009E4F11"/>
    <w:rsid w:val="009E5B01"/>
    <w:rsid w:val="009E6B35"/>
    <w:rsid w:val="009F2106"/>
    <w:rsid w:val="009F2836"/>
    <w:rsid w:val="009F4F1B"/>
    <w:rsid w:val="009F6748"/>
    <w:rsid w:val="009F6E95"/>
    <w:rsid w:val="009F6F53"/>
    <w:rsid w:val="00A01495"/>
    <w:rsid w:val="00A0173C"/>
    <w:rsid w:val="00A029E2"/>
    <w:rsid w:val="00A04958"/>
    <w:rsid w:val="00A05321"/>
    <w:rsid w:val="00A056D1"/>
    <w:rsid w:val="00A07718"/>
    <w:rsid w:val="00A10E1C"/>
    <w:rsid w:val="00A11DC9"/>
    <w:rsid w:val="00A143B9"/>
    <w:rsid w:val="00A1479C"/>
    <w:rsid w:val="00A1599F"/>
    <w:rsid w:val="00A1749C"/>
    <w:rsid w:val="00A209A6"/>
    <w:rsid w:val="00A21745"/>
    <w:rsid w:val="00A21E58"/>
    <w:rsid w:val="00A25046"/>
    <w:rsid w:val="00A25692"/>
    <w:rsid w:val="00A26D9B"/>
    <w:rsid w:val="00A27244"/>
    <w:rsid w:val="00A31716"/>
    <w:rsid w:val="00A32638"/>
    <w:rsid w:val="00A341A2"/>
    <w:rsid w:val="00A42426"/>
    <w:rsid w:val="00A4353B"/>
    <w:rsid w:val="00A44001"/>
    <w:rsid w:val="00A46A52"/>
    <w:rsid w:val="00A470A8"/>
    <w:rsid w:val="00A47707"/>
    <w:rsid w:val="00A47FB0"/>
    <w:rsid w:val="00A50F2B"/>
    <w:rsid w:val="00A538C4"/>
    <w:rsid w:val="00A5398B"/>
    <w:rsid w:val="00A53CB0"/>
    <w:rsid w:val="00A55C89"/>
    <w:rsid w:val="00A55EBA"/>
    <w:rsid w:val="00A57282"/>
    <w:rsid w:val="00A576B1"/>
    <w:rsid w:val="00A579E3"/>
    <w:rsid w:val="00A60BD2"/>
    <w:rsid w:val="00A60CA3"/>
    <w:rsid w:val="00A618A4"/>
    <w:rsid w:val="00A61FFB"/>
    <w:rsid w:val="00A62F45"/>
    <w:rsid w:val="00A634B0"/>
    <w:rsid w:val="00A636FF"/>
    <w:rsid w:val="00A63826"/>
    <w:rsid w:val="00A63BF4"/>
    <w:rsid w:val="00A6439E"/>
    <w:rsid w:val="00A6522F"/>
    <w:rsid w:val="00A66328"/>
    <w:rsid w:val="00A665C2"/>
    <w:rsid w:val="00A66F93"/>
    <w:rsid w:val="00A67C26"/>
    <w:rsid w:val="00A70CD4"/>
    <w:rsid w:val="00A73DDD"/>
    <w:rsid w:val="00A7426A"/>
    <w:rsid w:val="00A7426D"/>
    <w:rsid w:val="00A748B2"/>
    <w:rsid w:val="00A76C30"/>
    <w:rsid w:val="00A77C47"/>
    <w:rsid w:val="00A803DF"/>
    <w:rsid w:val="00A805C5"/>
    <w:rsid w:val="00A80604"/>
    <w:rsid w:val="00A83306"/>
    <w:rsid w:val="00A836E5"/>
    <w:rsid w:val="00A84FC2"/>
    <w:rsid w:val="00A85025"/>
    <w:rsid w:val="00A86281"/>
    <w:rsid w:val="00A86F3D"/>
    <w:rsid w:val="00A9242B"/>
    <w:rsid w:val="00A92D21"/>
    <w:rsid w:val="00A93843"/>
    <w:rsid w:val="00A9453E"/>
    <w:rsid w:val="00A94F0E"/>
    <w:rsid w:val="00A95B1F"/>
    <w:rsid w:val="00A9613F"/>
    <w:rsid w:val="00A97BD0"/>
    <w:rsid w:val="00AA0BA8"/>
    <w:rsid w:val="00AA18B6"/>
    <w:rsid w:val="00AA2592"/>
    <w:rsid w:val="00AA3518"/>
    <w:rsid w:val="00AA3915"/>
    <w:rsid w:val="00AA460A"/>
    <w:rsid w:val="00AA4749"/>
    <w:rsid w:val="00AA531C"/>
    <w:rsid w:val="00AA54FA"/>
    <w:rsid w:val="00AA75AC"/>
    <w:rsid w:val="00AA7D24"/>
    <w:rsid w:val="00AB19B3"/>
    <w:rsid w:val="00AB2637"/>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8AA"/>
    <w:rsid w:val="00AD30E0"/>
    <w:rsid w:val="00AD341D"/>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51E"/>
    <w:rsid w:val="00AE6900"/>
    <w:rsid w:val="00AE74F6"/>
    <w:rsid w:val="00AE7C28"/>
    <w:rsid w:val="00AF0036"/>
    <w:rsid w:val="00AF04ED"/>
    <w:rsid w:val="00AF2C7B"/>
    <w:rsid w:val="00AF2E44"/>
    <w:rsid w:val="00AF3843"/>
    <w:rsid w:val="00AF3873"/>
    <w:rsid w:val="00AF39EF"/>
    <w:rsid w:val="00AF5098"/>
    <w:rsid w:val="00AF582B"/>
    <w:rsid w:val="00AF7BDE"/>
    <w:rsid w:val="00B00859"/>
    <w:rsid w:val="00B011F3"/>
    <w:rsid w:val="00B01C42"/>
    <w:rsid w:val="00B02079"/>
    <w:rsid w:val="00B0312C"/>
    <w:rsid w:val="00B03502"/>
    <w:rsid w:val="00B04BAE"/>
    <w:rsid w:val="00B0617D"/>
    <w:rsid w:val="00B06933"/>
    <w:rsid w:val="00B06E9D"/>
    <w:rsid w:val="00B071AC"/>
    <w:rsid w:val="00B07E2B"/>
    <w:rsid w:val="00B10490"/>
    <w:rsid w:val="00B10D59"/>
    <w:rsid w:val="00B12678"/>
    <w:rsid w:val="00B12DF7"/>
    <w:rsid w:val="00B13F51"/>
    <w:rsid w:val="00B14C1B"/>
    <w:rsid w:val="00B14DB7"/>
    <w:rsid w:val="00B152A2"/>
    <w:rsid w:val="00B17E22"/>
    <w:rsid w:val="00B20D43"/>
    <w:rsid w:val="00B21034"/>
    <w:rsid w:val="00B2131D"/>
    <w:rsid w:val="00B21C52"/>
    <w:rsid w:val="00B23C8D"/>
    <w:rsid w:val="00B23C93"/>
    <w:rsid w:val="00B24A65"/>
    <w:rsid w:val="00B24CE4"/>
    <w:rsid w:val="00B24FB8"/>
    <w:rsid w:val="00B24FC4"/>
    <w:rsid w:val="00B251E2"/>
    <w:rsid w:val="00B2617B"/>
    <w:rsid w:val="00B27961"/>
    <w:rsid w:val="00B315FA"/>
    <w:rsid w:val="00B32501"/>
    <w:rsid w:val="00B3492E"/>
    <w:rsid w:val="00B34B07"/>
    <w:rsid w:val="00B364DB"/>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545F"/>
    <w:rsid w:val="00B57141"/>
    <w:rsid w:val="00B60471"/>
    <w:rsid w:val="00B64C68"/>
    <w:rsid w:val="00B64FDE"/>
    <w:rsid w:val="00B65655"/>
    <w:rsid w:val="00B6643C"/>
    <w:rsid w:val="00B66D88"/>
    <w:rsid w:val="00B715AA"/>
    <w:rsid w:val="00B727E2"/>
    <w:rsid w:val="00B73F08"/>
    <w:rsid w:val="00B74904"/>
    <w:rsid w:val="00B75249"/>
    <w:rsid w:val="00B768C2"/>
    <w:rsid w:val="00B76B69"/>
    <w:rsid w:val="00B76E23"/>
    <w:rsid w:val="00B76F74"/>
    <w:rsid w:val="00B77438"/>
    <w:rsid w:val="00B77765"/>
    <w:rsid w:val="00B80BA7"/>
    <w:rsid w:val="00B80E1F"/>
    <w:rsid w:val="00B83478"/>
    <w:rsid w:val="00B874D2"/>
    <w:rsid w:val="00B87525"/>
    <w:rsid w:val="00B87C4F"/>
    <w:rsid w:val="00B90357"/>
    <w:rsid w:val="00B90533"/>
    <w:rsid w:val="00B916A9"/>
    <w:rsid w:val="00B91E3C"/>
    <w:rsid w:val="00B92EC1"/>
    <w:rsid w:val="00B93A0A"/>
    <w:rsid w:val="00B93C4C"/>
    <w:rsid w:val="00B9558E"/>
    <w:rsid w:val="00B95B47"/>
    <w:rsid w:val="00B95B5B"/>
    <w:rsid w:val="00B969F6"/>
    <w:rsid w:val="00B976F9"/>
    <w:rsid w:val="00B97A79"/>
    <w:rsid w:val="00BA1F81"/>
    <w:rsid w:val="00BA3269"/>
    <w:rsid w:val="00BA4DB2"/>
    <w:rsid w:val="00BA4F52"/>
    <w:rsid w:val="00BA555D"/>
    <w:rsid w:val="00BA6836"/>
    <w:rsid w:val="00BA70AA"/>
    <w:rsid w:val="00BA7A4E"/>
    <w:rsid w:val="00BB034E"/>
    <w:rsid w:val="00BB1310"/>
    <w:rsid w:val="00BB25E0"/>
    <w:rsid w:val="00BB2746"/>
    <w:rsid w:val="00BB3577"/>
    <w:rsid w:val="00BB4664"/>
    <w:rsid w:val="00BB4EC7"/>
    <w:rsid w:val="00BB5857"/>
    <w:rsid w:val="00BB62F7"/>
    <w:rsid w:val="00BC0A30"/>
    <w:rsid w:val="00BC0F89"/>
    <w:rsid w:val="00BC11D9"/>
    <w:rsid w:val="00BC16EA"/>
    <w:rsid w:val="00BC1B7F"/>
    <w:rsid w:val="00BC1E97"/>
    <w:rsid w:val="00BC3396"/>
    <w:rsid w:val="00BC33F2"/>
    <w:rsid w:val="00BC37D4"/>
    <w:rsid w:val="00BC41B7"/>
    <w:rsid w:val="00BC4A84"/>
    <w:rsid w:val="00BC4EF7"/>
    <w:rsid w:val="00BC6B33"/>
    <w:rsid w:val="00BD11D8"/>
    <w:rsid w:val="00BD5044"/>
    <w:rsid w:val="00BD527C"/>
    <w:rsid w:val="00BD624A"/>
    <w:rsid w:val="00BD6B94"/>
    <w:rsid w:val="00BD71B8"/>
    <w:rsid w:val="00BD7F4C"/>
    <w:rsid w:val="00BE2B89"/>
    <w:rsid w:val="00BE36C0"/>
    <w:rsid w:val="00BE5A71"/>
    <w:rsid w:val="00BE5FE1"/>
    <w:rsid w:val="00BE7FA1"/>
    <w:rsid w:val="00BF1747"/>
    <w:rsid w:val="00BF3292"/>
    <w:rsid w:val="00BF3A30"/>
    <w:rsid w:val="00BF4CA9"/>
    <w:rsid w:val="00C01C76"/>
    <w:rsid w:val="00C01E57"/>
    <w:rsid w:val="00C02C42"/>
    <w:rsid w:val="00C0316B"/>
    <w:rsid w:val="00C05E87"/>
    <w:rsid w:val="00C05FE8"/>
    <w:rsid w:val="00C06AD8"/>
    <w:rsid w:val="00C07E1B"/>
    <w:rsid w:val="00C11E87"/>
    <w:rsid w:val="00C13CE1"/>
    <w:rsid w:val="00C14B44"/>
    <w:rsid w:val="00C15B3C"/>
    <w:rsid w:val="00C15D94"/>
    <w:rsid w:val="00C16777"/>
    <w:rsid w:val="00C16933"/>
    <w:rsid w:val="00C1738F"/>
    <w:rsid w:val="00C20093"/>
    <w:rsid w:val="00C219C7"/>
    <w:rsid w:val="00C21B7E"/>
    <w:rsid w:val="00C21D26"/>
    <w:rsid w:val="00C21D86"/>
    <w:rsid w:val="00C22DE4"/>
    <w:rsid w:val="00C2387A"/>
    <w:rsid w:val="00C23ACD"/>
    <w:rsid w:val="00C24018"/>
    <w:rsid w:val="00C244E8"/>
    <w:rsid w:val="00C246A0"/>
    <w:rsid w:val="00C2496D"/>
    <w:rsid w:val="00C249BB"/>
    <w:rsid w:val="00C26527"/>
    <w:rsid w:val="00C26785"/>
    <w:rsid w:val="00C26A9B"/>
    <w:rsid w:val="00C26C7D"/>
    <w:rsid w:val="00C26E05"/>
    <w:rsid w:val="00C27FC7"/>
    <w:rsid w:val="00C30392"/>
    <w:rsid w:val="00C30F77"/>
    <w:rsid w:val="00C324F5"/>
    <w:rsid w:val="00C32855"/>
    <w:rsid w:val="00C332B2"/>
    <w:rsid w:val="00C33898"/>
    <w:rsid w:val="00C34064"/>
    <w:rsid w:val="00C34867"/>
    <w:rsid w:val="00C36F87"/>
    <w:rsid w:val="00C379F0"/>
    <w:rsid w:val="00C4007B"/>
    <w:rsid w:val="00C41963"/>
    <w:rsid w:val="00C41F44"/>
    <w:rsid w:val="00C435DB"/>
    <w:rsid w:val="00C43A42"/>
    <w:rsid w:val="00C442BF"/>
    <w:rsid w:val="00C442EF"/>
    <w:rsid w:val="00C445EA"/>
    <w:rsid w:val="00C44D00"/>
    <w:rsid w:val="00C450C9"/>
    <w:rsid w:val="00C451D6"/>
    <w:rsid w:val="00C45579"/>
    <w:rsid w:val="00C45861"/>
    <w:rsid w:val="00C47242"/>
    <w:rsid w:val="00C5139B"/>
    <w:rsid w:val="00C51526"/>
    <w:rsid w:val="00C51FAE"/>
    <w:rsid w:val="00C53AE0"/>
    <w:rsid w:val="00C540CD"/>
    <w:rsid w:val="00C547E7"/>
    <w:rsid w:val="00C54C69"/>
    <w:rsid w:val="00C54EF4"/>
    <w:rsid w:val="00C55554"/>
    <w:rsid w:val="00C566B3"/>
    <w:rsid w:val="00C56860"/>
    <w:rsid w:val="00C5697F"/>
    <w:rsid w:val="00C6239A"/>
    <w:rsid w:val="00C63022"/>
    <w:rsid w:val="00C634EB"/>
    <w:rsid w:val="00C645DC"/>
    <w:rsid w:val="00C64760"/>
    <w:rsid w:val="00C660ED"/>
    <w:rsid w:val="00C663F3"/>
    <w:rsid w:val="00C66F1F"/>
    <w:rsid w:val="00C66FC9"/>
    <w:rsid w:val="00C70538"/>
    <w:rsid w:val="00C710F1"/>
    <w:rsid w:val="00C72B6B"/>
    <w:rsid w:val="00C73CE5"/>
    <w:rsid w:val="00C74729"/>
    <w:rsid w:val="00C763A7"/>
    <w:rsid w:val="00C76D26"/>
    <w:rsid w:val="00C803E6"/>
    <w:rsid w:val="00C80BBD"/>
    <w:rsid w:val="00C814B4"/>
    <w:rsid w:val="00C81663"/>
    <w:rsid w:val="00C83DC9"/>
    <w:rsid w:val="00C84C6E"/>
    <w:rsid w:val="00C86525"/>
    <w:rsid w:val="00C8688F"/>
    <w:rsid w:val="00C91BAD"/>
    <w:rsid w:val="00C91C83"/>
    <w:rsid w:val="00C9321B"/>
    <w:rsid w:val="00C93269"/>
    <w:rsid w:val="00C93E7A"/>
    <w:rsid w:val="00C96193"/>
    <w:rsid w:val="00C961B7"/>
    <w:rsid w:val="00C97934"/>
    <w:rsid w:val="00C97D1B"/>
    <w:rsid w:val="00CA2911"/>
    <w:rsid w:val="00CA3393"/>
    <w:rsid w:val="00CA3C54"/>
    <w:rsid w:val="00CA53FD"/>
    <w:rsid w:val="00CA5D70"/>
    <w:rsid w:val="00CA6A04"/>
    <w:rsid w:val="00CB1BD2"/>
    <w:rsid w:val="00CB33D2"/>
    <w:rsid w:val="00CB59D3"/>
    <w:rsid w:val="00CB5A92"/>
    <w:rsid w:val="00CB5B43"/>
    <w:rsid w:val="00CB684F"/>
    <w:rsid w:val="00CB6A03"/>
    <w:rsid w:val="00CB7768"/>
    <w:rsid w:val="00CB7819"/>
    <w:rsid w:val="00CC1292"/>
    <w:rsid w:val="00CC1A31"/>
    <w:rsid w:val="00CC1CDB"/>
    <w:rsid w:val="00CC2BF7"/>
    <w:rsid w:val="00CC30C6"/>
    <w:rsid w:val="00CC3C9C"/>
    <w:rsid w:val="00CC3E9B"/>
    <w:rsid w:val="00CC421B"/>
    <w:rsid w:val="00CC4A54"/>
    <w:rsid w:val="00CC5BF5"/>
    <w:rsid w:val="00CC5EE6"/>
    <w:rsid w:val="00CC600B"/>
    <w:rsid w:val="00CC679B"/>
    <w:rsid w:val="00CC6964"/>
    <w:rsid w:val="00CC6DFF"/>
    <w:rsid w:val="00CC765E"/>
    <w:rsid w:val="00CC7FF4"/>
    <w:rsid w:val="00CD01E1"/>
    <w:rsid w:val="00CD0273"/>
    <w:rsid w:val="00CD0477"/>
    <w:rsid w:val="00CD158E"/>
    <w:rsid w:val="00CD1FFF"/>
    <w:rsid w:val="00CD469A"/>
    <w:rsid w:val="00CD5593"/>
    <w:rsid w:val="00CD593F"/>
    <w:rsid w:val="00CD5C68"/>
    <w:rsid w:val="00CD5DFA"/>
    <w:rsid w:val="00CD682E"/>
    <w:rsid w:val="00CD7776"/>
    <w:rsid w:val="00CE2AA1"/>
    <w:rsid w:val="00CE42D5"/>
    <w:rsid w:val="00CE42E6"/>
    <w:rsid w:val="00CF1074"/>
    <w:rsid w:val="00CF217A"/>
    <w:rsid w:val="00CF2C4F"/>
    <w:rsid w:val="00CF2D21"/>
    <w:rsid w:val="00CF31E1"/>
    <w:rsid w:val="00CF38D4"/>
    <w:rsid w:val="00CF3D77"/>
    <w:rsid w:val="00CF5713"/>
    <w:rsid w:val="00CF5795"/>
    <w:rsid w:val="00CF57DF"/>
    <w:rsid w:val="00CF6E29"/>
    <w:rsid w:val="00CF71D0"/>
    <w:rsid w:val="00CF74E2"/>
    <w:rsid w:val="00CF7C23"/>
    <w:rsid w:val="00CF7F9C"/>
    <w:rsid w:val="00D006E3"/>
    <w:rsid w:val="00D00C40"/>
    <w:rsid w:val="00D01A03"/>
    <w:rsid w:val="00D03CB4"/>
    <w:rsid w:val="00D0472A"/>
    <w:rsid w:val="00D04F25"/>
    <w:rsid w:val="00D059C1"/>
    <w:rsid w:val="00D05A7F"/>
    <w:rsid w:val="00D061BE"/>
    <w:rsid w:val="00D0627D"/>
    <w:rsid w:val="00D102DE"/>
    <w:rsid w:val="00D1083A"/>
    <w:rsid w:val="00D10B3B"/>
    <w:rsid w:val="00D117CC"/>
    <w:rsid w:val="00D12266"/>
    <w:rsid w:val="00D12A85"/>
    <w:rsid w:val="00D13645"/>
    <w:rsid w:val="00D13EF2"/>
    <w:rsid w:val="00D149EC"/>
    <w:rsid w:val="00D1581F"/>
    <w:rsid w:val="00D15875"/>
    <w:rsid w:val="00D15916"/>
    <w:rsid w:val="00D1597F"/>
    <w:rsid w:val="00D2091D"/>
    <w:rsid w:val="00D217EC"/>
    <w:rsid w:val="00D21A9E"/>
    <w:rsid w:val="00D220AE"/>
    <w:rsid w:val="00D2266D"/>
    <w:rsid w:val="00D24566"/>
    <w:rsid w:val="00D2496D"/>
    <w:rsid w:val="00D260E5"/>
    <w:rsid w:val="00D26890"/>
    <w:rsid w:val="00D26CA8"/>
    <w:rsid w:val="00D27703"/>
    <w:rsid w:val="00D30C9C"/>
    <w:rsid w:val="00D317CD"/>
    <w:rsid w:val="00D33C3E"/>
    <w:rsid w:val="00D33FF6"/>
    <w:rsid w:val="00D34108"/>
    <w:rsid w:val="00D34B17"/>
    <w:rsid w:val="00D35113"/>
    <w:rsid w:val="00D35627"/>
    <w:rsid w:val="00D362D2"/>
    <w:rsid w:val="00D3727E"/>
    <w:rsid w:val="00D378D3"/>
    <w:rsid w:val="00D40149"/>
    <w:rsid w:val="00D40853"/>
    <w:rsid w:val="00D41401"/>
    <w:rsid w:val="00D4262A"/>
    <w:rsid w:val="00D432B4"/>
    <w:rsid w:val="00D43AA7"/>
    <w:rsid w:val="00D45DC7"/>
    <w:rsid w:val="00D47866"/>
    <w:rsid w:val="00D47CC9"/>
    <w:rsid w:val="00D500AE"/>
    <w:rsid w:val="00D5032A"/>
    <w:rsid w:val="00D51321"/>
    <w:rsid w:val="00D536FE"/>
    <w:rsid w:val="00D54CAA"/>
    <w:rsid w:val="00D55718"/>
    <w:rsid w:val="00D5594F"/>
    <w:rsid w:val="00D560C3"/>
    <w:rsid w:val="00D56882"/>
    <w:rsid w:val="00D56D63"/>
    <w:rsid w:val="00D60042"/>
    <w:rsid w:val="00D603F3"/>
    <w:rsid w:val="00D63CD9"/>
    <w:rsid w:val="00D644D6"/>
    <w:rsid w:val="00D656DC"/>
    <w:rsid w:val="00D66428"/>
    <w:rsid w:val="00D679F5"/>
    <w:rsid w:val="00D7052F"/>
    <w:rsid w:val="00D706B8"/>
    <w:rsid w:val="00D7074B"/>
    <w:rsid w:val="00D71A57"/>
    <w:rsid w:val="00D72C81"/>
    <w:rsid w:val="00D7386C"/>
    <w:rsid w:val="00D74087"/>
    <w:rsid w:val="00D74331"/>
    <w:rsid w:val="00D803B2"/>
    <w:rsid w:val="00D82630"/>
    <w:rsid w:val="00D82E37"/>
    <w:rsid w:val="00D8317C"/>
    <w:rsid w:val="00D835A4"/>
    <w:rsid w:val="00D8514B"/>
    <w:rsid w:val="00D87763"/>
    <w:rsid w:val="00D91A8E"/>
    <w:rsid w:val="00D925BD"/>
    <w:rsid w:val="00D93B72"/>
    <w:rsid w:val="00D95C0A"/>
    <w:rsid w:val="00D96223"/>
    <w:rsid w:val="00D97347"/>
    <w:rsid w:val="00D976B4"/>
    <w:rsid w:val="00D97823"/>
    <w:rsid w:val="00DA0053"/>
    <w:rsid w:val="00DA1667"/>
    <w:rsid w:val="00DA17B2"/>
    <w:rsid w:val="00DA1FC9"/>
    <w:rsid w:val="00DA21C6"/>
    <w:rsid w:val="00DA3F2F"/>
    <w:rsid w:val="00DA5BFC"/>
    <w:rsid w:val="00DA6727"/>
    <w:rsid w:val="00DA6F97"/>
    <w:rsid w:val="00DB0AD9"/>
    <w:rsid w:val="00DB1D9D"/>
    <w:rsid w:val="00DB2372"/>
    <w:rsid w:val="00DB369A"/>
    <w:rsid w:val="00DB36A1"/>
    <w:rsid w:val="00DB5093"/>
    <w:rsid w:val="00DB5147"/>
    <w:rsid w:val="00DC1D78"/>
    <w:rsid w:val="00DC48F8"/>
    <w:rsid w:val="00DC4C3A"/>
    <w:rsid w:val="00DC60DC"/>
    <w:rsid w:val="00DC7801"/>
    <w:rsid w:val="00DD0AFD"/>
    <w:rsid w:val="00DD12B7"/>
    <w:rsid w:val="00DD2092"/>
    <w:rsid w:val="00DD273E"/>
    <w:rsid w:val="00DD4845"/>
    <w:rsid w:val="00DD5DAB"/>
    <w:rsid w:val="00DD6D57"/>
    <w:rsid w:val="00DD7E27"/>
    <w:rsid w:val="00DE1C57"/>
    <w:rsid w:val="00DE305F"/>
    <w:rsid w:val="00DE4103"/>
    <w:rsid w:val="00DE513E"/>
    <w:rsid w:val="00DE5EDC"/>
    <w:rsid w:val="00DE6455"/>
    <w:rsid w:val="00DE68B4"/>
    <w:rsid w:val="00DE7460"/>
    <w:rsid w:val="00DE7603"/>
    <w:rsid w:val="00DE7837"/>
    <w:rsid w:val="00DE78B3"/>
    <w:rsid w:val="00DE7F5A"/>
    <w:rsid w:val="00DF19A4"/>
    <w:rsid w:val="00DF2105"/>
    <w:rsid w:val="00DF2D7F"/>
    <w:rsid w:val="00DF3046"/>
    <w:rsid w:val="00DF5E23"/>
    <w:rsid w:val="00E0154A"/>
    <w:rsid w:val="00E04C7D"/>
    <w:rsid w:val="00E0544D"/>
    <w:rsid w:val="00E069C6"/>
    <w:rsid w:val="00E07DAB"/>
    <w:rsid w:val="00E1035F"/>
    <w:rsid w:val="00E10573"/>
    <w:rsid w:val="00E1089F"/>
    <w:rsid w:val="00E1139E"/>
    <w:rsid w:val="00E117DB"/>
    <w:rsid w:val="00E12A92"/>
    <w:rsid w:val="00E12CBB"/>
    <w:rsid w:val="00E1353F"/>
    <w:rsid w:val="00E148A4"/>
    <w:rsid w:val="00E150C7"/>
    <w:rsid w:val="00E15957"/>
    <w:rsid w:val="00E166B2"/>
    <w:rsid w:val="00E17455"/>
    <w:rsid w:val="00E179BA"/>
    <w:rsid w:val="00E208A1"/>
    <w:rsid w:val="00E2406B"/>
    <w:rsid w:val="00E24175"/>
    <w:rsid w:val="00E241CF"/>
    <w:rsid w:val="00E309E5"/>
    <w:rsid w:val="00E316A0"/>
    <w:rsid w:val="00E34BDE"/>
    <w:rsid w:val="00E34E8D"/>
    <w:rsid w:val="00E3589A"/>
    <w:rsid w:val="00E36A4B"/>
    <w:rsid w:val="00E36B76"/>
    <w:rsid w:val="00E406DD"/>
    <w:rsid w:val="00E41CD3"/>
    <w:rsid w:val="00E42571"/>
    <w:rsid w:val="00E42622"/>
    <w:rsid w:val="00E42B8C"/>
    <w:rsid w:val="00E450DE"/>
    <w:rsid w:val="00E452A2"/>
    <w:rsid w:val="00E4594E"/>
    <w:rsid w:val="00E46A51"/>
    <w:rsid w:val="00E47301"/>
    <w:rsid w:val="00E47B15"/>
    <w:rsid w:val="00E50A5C"/>
    <w:rsid w:val="00E5202A"/>
    <w:rsid w:val="00E524E4"/>
    <w:rsid w:val="00E53695"/>
    <w:rsid w:val="00E542CD"/>
    <w:rsid w:val="00E553B8"/>
    <w:rsid w:val="00E566B2"/>
    <w:rsid w:val="00E57F84"/>
    <w:rsid w:val="00E6020C"/>
    <w:rsid w:val="00E60F3B"/>
    <w:rsid w:val="00E61A33"/>
    <w:rsid w:val="00E61EEB"/>
    <w:rsid w:val="00E63010"/>
    <w:rsid w:val="00E645E6"/>
    <w:rsid w:val="00E65157"/>
    <w:rsid w:val="00E652C3"/>
    <w:rsid w:val="00E659D2"/>
    <w:rsid w:val="00E6611A"/>
    <w:rsid w:val="00E662B1"/>
    <w:rsid w:val="00E67699"/>
    <w:rsid w:val="00E67C21"/>
    <w:rsid w:val="00E67FC1"/>
    <w:rsid w:val="00E7141A"/>
    <w:rsid w:val="00E7175B"/>
    <w:rsid w:val="00E71D74"/>
    <w:rsid w:val="00E73A1B"/>
    <w:rsid w:val="00E74411"/>
    <w:rsid w:val="00E74CA7"/>
    <w:rsid w:val="00E74DE3"/>
    <w:rsid w:val="00E755B9"/>
    <w:rsid w:val="00E767C3"/>
    <w:rsid w:val="00E775DA"/>
    <w:rsid w:val="00E8064E"/>
    <w:rsid w:val="00E80D78"/>
    <w:rsid w:val="00E810C9"/>
    <w:rsid w:val="00E81352"/>
    <w:rsid w:val="00E81EA0"/>
    <w:rsid w:val="00E8221B"/>
    <w:rsid w:val="00E82530"/>
    <w:rsid w:val="00E82899"/>
    <w:rsid w:val="00E8299A"/>
    <w:rsid w:val="00E82FB4"/>
    <w:rsid w:val="00E8330E"/>
    <w:rsid w:val="00E84395"/>
    <w:rsid w:val="00E850CB"/>
    <w:rsid w:val="00E860C5"/>
    <w:rsid w:val="00E9067E"/>
    <w:rsid w:val="00E90745"/>
    <w:rsid w:val="00E92564"/>
    <w:rsid w:val="00E92A8B"/>
    <w:rsid w:val="00E92AAE"/>
    <w:rsid w:val="00E932B5"/>
    <w:rsid w:val="00E95D0F"/>
    <w:rsid w:val="00E9601D"/>
    <w:rsid w:val="00E9654F"/>
    <w:rsid w:val="00E96CA3"/>
    <w:rsid w:val="00E96E24"/>
    <w:rsid w:val="00E9741E"/>
    <w:rsid w:val="00EA03ED"/>
    <w:rsid w:val="00EA18AB"/>
    <w:rsid w:val="00EA25B9"/>
    <w:rsid w:val="00EA3309"/>
    <w:rsid w:val="00EA511A"/>
    <w:rsid w:val="00EA627A"/>
    <w:rsid w:val="00EB0DF1"/>
    <w:rsid w:val="00EB0EA7"/>
    <w:rsid w:val="00EB14E2"/>
    <w:rsid w:val="00EB442A"/>
    <w:rsid w:val="00EB615D"/>
    <w:rsid w:val="00EC0A53"/>
    <w:rsid w:val="00EC0F51"/>
    <w:rsid w:val="00EC1B8D"/>
    <w:rsid w:val="00EC2126"/>
    <w:rsid w:val="00EC4729"/>
    <w:rsid w:val="00EC5FDF"/>
    <w:rsid w:val="00EC702D"/>
    <w:rsid w:val="00EC73F9"/>
    <w:rsid w:val="00ED0523"/>
    <w:rsid w:val="00ED0E08"/>
    <w:rsid w:val="00ED173F"/>
    <w:rsid w:val="00ED2D44"/>
    <w:rsid w:val="00ED3A56"/>
    <w:rsid w:val="00ED3D5B"/>
    <w:rsid w:val="00ED4C18"/>
    <w:rsid w:val="00ED4EE5"/>
    <w:rsid w:val="00ED6728"/>
    <w:rsid w:val="00ED6CFA"/>
    <w:rsid w:val="00ED70FD"/>
    <w:rsid w:val="00EE078C"/>
    <w:rsid w:val="00EE3650"/>
    <w:rsid w:val="00EE3B84"/>
    <w:rsid w:val="00EE4C08"/>
    <w:rsid w:val="00EE53E9"/>
    <w:rsid w:val="00EE768F"/>
    <w:rsid w:val="00EE7D57"/>
    <w:rsid w:val="00EE7EE0"/>
    <w:rsid w:val="00EF13C3"/>
    <w:rsid w:val="00EF54E0"/>
    <w:rsid w:val="00EF68D8"/>
    <w:rsid w:val="00EF78B8"/>
    <w:rsid w:val="00EF7D70"/>
    <w:rsid w:val="00F00DE5"/>
    <w:rsid w:val="00F02C21"/>
    <w:rsid w:val="00F0449B"/>
    <w:rsid w:val="00F044F1"/>
    <w:rsid w:val="00F066DD"/>
    <w:rsid w:val="00F072E0"/>
    <w:rsid w:val="00F1087F"/>
    <w:rsid w:val="00F114E8"/>
    <w:rsid w:val="00F142E2"/>
    <w:rsid w:val="00F143B0"/>
    <w:rsid w:val="00F14B5C"/>
    <w:rsid w:val="00F15D56"/>
    <w:rsid w:val="00F17C02"/>
    <w:rsid w:val="00F17D71"/>
    <w:rsid w:val="00F17F55"/>
    <w:rsid w:val="00F20873"/>
    <w:rsid w:val="00F2177B"/>
    <w:rsid w:val="00F217E1"/>
    <w:rsid w:val="00F2493A"/>
    <w:rsid w:val="00F24D05"/>
    <w:rsid w:val="00F25985"/>
    <w:rsid w:val="00F26652"/>
    <w:rsid w:val="00F266E9"/>
    <w:rsid w:val="00F26F45"/>
    <w:rsid w:val="00F30001"/>
    <w:rsid w:val="00F31A27"/>
    <w:rsid w:val="00F3237E"/>
    <w:rsid w:val="00F32C99"/>
    <w:rsid w:val="00F3425E"/>
    <w:rsid w:val="00F34F17"/>
    <w:rsid w:val="00F35D9A"/>
    <w:rsid w:val="00F360C7"/>
    <w:rsid w:val="00F3676D"/>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D04"/>
    <w:rsid w:val="00F50E78"/>
    <w:rsid w:val="00F52358"/>
    <w:rsid w:val="00F52B79"/>
    <w:rsid w:val="00F53119"/>
    <w:rsid w:val="00F53B0E"/>
    <w:rsid w:val="00F53B75"/>
    <w:rsid w:val="00F560EB"/>
    <w:rsid w:val="00F56AA2"/>
    <w:rsid w:val="00F57608"/>
    <w:rsid w:val="00F60F1A"/>
    <w:rsid w:val="00F616D7"/>
    <w:rsid w:val="00F61B6D"/>
    <w:rsid w:val="00F61B7B"/>
    <w:rsid w:val="00F63576"/>
    <w:rsid w:val="00F6389A"/>
    <w:rsid w:val="00F64ADB"/>
    <w:rsid w:val="00F65C1F"/>
    <w:rsid w:val="00F67100"/>
    <w:rsid w:val="00F676CC"/>
    <w:rsid w:val="00F67A69"/>
    <w:rsid w:val="00F67F59"/>
    <w:rsid w:val="00F71953"/>
    <w:rsid w:val="00F72559"/>
    <w:rsid w:val="00F72885"/>
    <w:rsid w:val="00F733B1"/>
    <w:rsid w:val="00F7484F"/>
    <w:rsid w:val="00F74C38"/>
    <w:rsid w:val="00F75122"/>
    <w:rsid w:val="00F75D23"/>
    <w:rsid w:val="00F7627B"/>
    <w:rsid w:val="00F770AC"/>
    <w:rsid w:val="00F7721C"/>
    <w:rsid w:val="00F779FD"/>
    <w:rsid w:val="00F77BA4"/>
    <w:rsid w:val="00F80613"/>
    <w:rsid w:val="00F80BEB"/>
    <w:rsid w:val="00F8198C"/>
    <w:rsid w:val="00F8294C"/>
    <w:rsid w:val="00F84C99"/>
    <w:rsid w:val="00F871CB"/>
    <w:rsid w:val="00F910F5"/>
    <w:rsid w:val="00F9214D"/>
    <w:rsid w:val="00F921B3"/>
    <w:rsid w:val="00F92ACD"/>
    <w:rsid w:val="00F92E62"/>
    <w:rsid w:val="00F934A0"/>
    <w:rsid w:val="00F944DF"/>
    <w:rsid w:val="00F94C7F"/>
    <w:rsid w:val="00F95474"/>
    <w:rsid w:val="00F96A9C"/>
    <w:rsid w:val="00F96C9F"/>
    <w:rsid w:val="00FA00D5"/>
    <w:rsid w:val="00FA0FEB"/>
    <w:rsid w:val="00FA1568"/>
    <w:rsid w:val="00FA2A8E"/>
    <w:rsid w:val="00FA5DDC"/>
    <w:rsid w:val="00FA7B14"/>
    <w:rsid w:val="00FB0BA3"/>
    <w:rsid w:val="00FB0C26"/>
    <w:rsid w:val="00FB1397"/>
    <w:rsid w:val="00FB5B77"/>
    <w:rsid w:val="00FB6121"/>
    <w:rsid w:val="00FB6976"/>
    <w:rsid w:val="00FB6F11"/>
    <w:rsid w:val="00FB7533"/>
    <w:rsid w:val="00FC137A"/>
    <w:rsid w:val="00FC336A"/>
    <w:rsid w:val="00FC3AEA"/>
    <w:rsid w:val="00FC4373"/>
    <w:rsid w:val="00FC4764"/>
    <w:rsid w:val="00FD0C4A"/>
    <w:rsid w:val="00FD35B3"/>
    <w:rsid w:val="00FD3F5F"/>
    <w:rsid w:val="00FD4050"/>
    <w:rsid w:val="00FD51BF"/>
    <w:rsid w:val="00FD53A0"/>
    <w:rsid w:val="00FD5CC9"/>
    <w:rsid w:val="00FD6E32"/>
    <w:rsid w:val="00FD7E43"/>
    <w:rsid w:val="00FE0A63"/>
    <w:rsid w:val="00FE23E6"/>
    <w:rsid w:val="00FE4831"/>
    <w:rsid w:val="00FE4BEB"/>
    <w:rsid w:val="00FE5FB2"/>
    <w:rsid w:val="00FE6474"/>
    <w:rsid w:val="00FE6556"/>
    <w:rsid w:val="00FE7E70"/>
    <w:rsid w:val="00FF188F"/>
    <w:rsid w:val="00FF2A48"/>
    <w:rsid w:val="00FF3DE5"/>
    <w:rsid w:val="00FF42DE"/>
    <w:rsid w:val="00FF4300"/>
    <w:rsid w:val="00FF477F"/>
    <w:rsid w:val="00FF544D"/>
    <w:rsid w:val="00FF5FE1"/>
    <w:rsid w:val="00FF6469"/>
    <w:rsid w:val="00FF72DE"/>
    <w:rsid w:val="78BB8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843"/>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88781519">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govinfo.gov/content/pkg/CFR-2023-title45-vol2/pdf/CFR-2023-title45-vol2-part155.pdf" TargetMode="External"/><Relationship Id="rId26" Type="http://schemas.openxmlformats.org/officeDocument/2006/relationships/hyperlink" Target="https://www.maine.gov/dhhs/about/financial-management/contract-management"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rittany.hall@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policies-procedures/chapter-12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verme.gov/get-started" TargetMode="External"/><Relationship Id="rId20" Type="http://schemas.openxmlformats.org/officeDocument/2006/relationships/hyperlink" Target="https://www.maine.gov/dafs/bbm/procurementservices/vendors/rfps"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5/title5sec1825-E.html" TargetMode="External"/><Relationship Id="rId32" Type="http://schemas.openxmlformats.org/officeDocument/2006/relationships/package" Target="embeddings/Microsoft_Excel_Worksheet.xlsx"/><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info.gov/content/pkg/CFR-2023-title45-vol2/pdf/CFR-2023-title45-vol2-part155.pdf" TargetMode="Externa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21D744AB-46A9-4673-994C-9696D9F59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6548</Words>
  <Characters>37325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43786</CharactersWithSpaces>
  <SharedDoc>false</SharedDoc>
  <HLinks>
    <vt:vector size="96" baseType="variant">
      <vt:variant>
        <vt:i4>7274538</vt:i4>
      </vt:variant>
      <vt:variant>
        <vt:i4>45</vt:i4>
      </vt:variant>
      <vt:variant>
        <vt:i4>0</vt:i4>
      </vt:variant>
      <vt:variant>
        <vt:i4>5</vt:i4>
      </vt:variant>
      <vt:variant>
        <vt:lpwstr>https://www.maine.gov/dafs/bbm/procurementservices/policies-procedures/chapter-110</vt:lpwstr>
      </vt:variant>
      <vt:variant>
        <vt:lpwstr/>
      </vt:variant>
      <vt:variant>
        <vt:i4>655433</vt:i4>
      </vt:variant>
      <vt:variant>
        <vt:i4>42</vt:i4>
      </vt:variant>
      <vt:variant>
        <vt:i4>0</vt:i4>
      </vt:variant>
      <vt:variant>
        <vt:i4>5</vt:i4>
      </vt:variant>
      <vt:variant>
        <vt:lpwstr>https://www.maine.gov/dhhs/about/financial-management/contract-management</vt:lpwstr>
      </vt:variant>
      <vt:variant>
        <vt:lpwstr/>
      </vt:variant>
      <vt:variant>
        <vt:i4>7274537</vt:i4>
      </vt:variant>
      <vt:variant>
        <vt:i4>39</vt:i4>
      </vt:variant>
      <vt:variant>
        <vt:i4>0</vt:i4>
      </vt:variant>
      <vt:variant>
        <vt:i4>5</vt:i4>
      </vt:variant>
      <vt:variant>
        <vt:lpwstr>https://www.maine.gov/dafs/bbm/procurementservices/policies-procedures/chapter-120</vt:lpwstr>
      </vt:variant>
      <vt:variant>
        <vt:lpwstr/>
      </vt:variant>
      <vt:variant>
        <vt:i4>5636101</vt:i4>
      </vt:variant>
      <vt:variant>
        <vt:i4>36</vt:i4>
      </vt:variant>
      <vt:variant>
        <vt:i4>0</vt:i4>
      </vt:variant>
      <vt:variant>
        <vt:i4>5</vt:i4>
      </vt:variant>
      <vt:variant>
        <vt:lpwstr>http://www.mainelegislature.org/legis/statutes/5/title5sec1825-E.html</vt:lpwstr>
      </vt:variant>
      <vt:variant>
        <vt:lpwstr/>
      </vt:variant>
      <vt:variant>
        <vt:i4>7340121</vt:i4>
      </vt:variant>
      <vt:variant>
        <vt:i4>33</vt:i4>
      </vt:variant>
      <vt:variant>
        <vt:i4>0</vt:i4>
      </vt:variant>
      <vt:variant>
        <vt:i4>5</vt:i4>
      </vt:variant>
      <vt:variant>
        <vt:lpwstr>mailto:proposals@maine.gov</vt:lpwstr>
      </vt:variant>
      <vt:variant>
        <vt:lpwstr/>
      </vt:variant>
      <vt:variant>
        <vt:i4>7340121</vt:i4>
      </vt:variant>
      <vt:variant>
        <vt:i4>30</vt:i4>
      </vt:variant>
      <vt:variant>
        <vt:i4>0</vt:i4>
      </vt:variant>
      <vt:variant>
        <vt:i4>5</vt:i4>
      </vt:variant>
      <vt:variant>
        <vt:lpwstr>mailto:Proposals@maine.gov</vt:lpwstr>
      </vt:variant>
      <vt:variant>
        <vt:lpwstr/>
      </vt:variant>
      <vt:variant>
        <vt:i4>3080232</vt:i4>
      </vt:variant>
      <vt:variant>
        <vt:i4>27</vt:i4>
      </vt:variant>
      <vt:variant>
        <vt:i4>0</vt:i4>
      </vt:variant>
      <vt:variant>
        <vt:i4>5</vt:i4>
      </vt:variant>
      <vt:variant>
        <vt:lpwstr>https://www.maine.gov/dafs/bbm/procurementservices/vendors/rfps</vt:lpwstr>
      </vt:variant>
      <vt:variant>
        <vt:lpwstr/>
      </vt:variant>
      <vt:variant>
        <vt:i4>3080232</vt:i4>
      </vt:variant>
      <vt:variant>
        <vt:i4>24</vt:i4>
      </vt:variant>
      <vt:variant>
        <vt:i4>0</vt:i4>
      </vt:variant>
      <vt:variant>
        <vt:i4>5</vt:i4>
      </vt:variant>
      <vt:variant>
        <vt:lpwstr>https://www.maine.gov/dafs/bbm/procurementservices/vendors/rfps</vt:lpwstr>
      </vt:variant>
      <vt:variant>
        <vt:lpwstr/>
      </vt:variant>
      <vt:variant>
        <vt:i4>8060970</vt:i4>
      </vt:variant>
      <vt:variant>
        <vt:i4>21</vt:i4>
      </vt:variant>
      <vt:variant>
        <vt:i4>0</vt:i4>
      </vt:variant>
      <vt:variant>
        <vt:i4>5</vt:i4>
      </vt:variant>
      <vt:variant>
        <vt:lpwstr>https://www.govinfo.gov/content/pkg/CFR-2023-title45-vol2/pdf/CFR-2023-title45-vol2-part155.pdf</vt:lpwstr>
      </vt:variant>
      <vt:variant>
        <vt:lpwstr/>
      </vt:variant>
      <vt:variant>
        <vt:i4>8060970</vt:i4>
      </vt:variant>
      <vt:variant>
        <vt:i4>18</vt:i4>
      </vt:variant>
      <vt:variant>
        <vt:i4>0</vt:i4>
      </vt:variant>
      <vt:variant>
        <vt:i4>5</vt:i4>
      </vt:variant>
      <vt:variant>
        <vt:lpwstr>https://www.govinfo.gov/content/pkg/CFR-2023-title45-vol2/pdf/CFR-2023-title45-vol2-part155.pdf</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6946854</vt:i4>
      </vt:variant>
      <vt:variant>
        <vt:i4>12</vt:i4>
      </vt:variant>
      <vt:variant>
        <vt:i4>0</vt:i4>
      </vt:variant>
      <vt:variant>
        <vt:i4>5</vt:i4>
      </vt:variant>
      <vt:variant>
        <vt:lpwstr>https://www.coverme.gov/get-started</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2097246</vt:i4>
      </vt:variant>
      <vt:variant>
        <vt:i4>0</vt:i4>
      </vt:variant>
      <vt:variant>
        <vt:i4>0</vt:i4>
      </vt:variant>
      <vt:variant>
        <vt:i4>5</vt:i4>
      </vt:variant>
      <vt:variant>
        <vt:lpwstr>mailto:Brittany.hall@maine.gov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2018-02-28T17:44:00Z</cp:lastPrinted>
  <dcterms:created xsi:type="dcterms:W3CDTF">2024-05-22T14:15:00Z</dcterms:created>
  <dcterms:modified xsi:type="dcterms:W3CDTF">2024-05-22T14:15:00Z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