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831B4B3"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Department o</w:t>
      </w:r>
      <w:r w:rsidR="00FD2542">
        <w:rPr>
          <w:rStyle w:val="InitialStyle"/>
          <w:rFonts w:ascii="Arial" w:hAnsi="Arial" w:cs="Arial"/>
          <w:b/>
          <w:bCs/>
          <w:sz w:val="32"/>
          <w:szCs w:val="32"/>
        </w:rPr>
        <w:t>f Environmental Protection</w:t>
      </w:r>
    </w:p>
    <w:p w14:paraId="12751258" w14:textId="3DE01EDB" w:rsidR="00ED0523" w:rsidRPr="00FD2542" w:rsidRDefault="00FD2542"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Bureau of Remediation and Waste Management</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0433C654"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F717C9">
        <w:rPr>
          <w:rStyle w:val="InitialStyle"/>
          <w:rFonts w:ascii="Arial" w:hAnsi="Arial" w:cs="Arial"/>
          <w:b/>
          <w:bCs/>
          <w:sz w:val="32"/>
          <w:szCs w:val="32"/>
        </w:rPr>
        <w:t xml:space="preserve"># </w:t>
      </w:r>
      <w:r w:rsidR="00F717C9" w:rsidRPr="00F717C9">
        <w:rPr>
          <w:rStyle w:val="InitialStyle"/>
          <w:rFonts w:ascii="Arial" w:hAnsi="Arial" w:cs="Arial"/>
          <w:b/>
          <w:bCs/>
          <w:sz w:val="32"/>
          <w:szCs w:val="32"/>
        </w:rPr>
        <w:t>202402031</w:t>
      </w:r>
    </w:p>
    <w:p w14:paraId="67C8E853" w14:textId="77777777" w:rsidR="00ED0523" w:rsidRPr="00C97934" w:rsidRDefault="00ED0523" w:rsidP="00ED0523">
      <w:pPr>
        <w:pStyle w:val="DefaultText"/>
        <w:widowControl/>
        <w:jc w:val="center"/>
        <w:rPr>
          <w:rStyle w:val="InitialStyle"/>
          <w:rFonts w:ascii="Arial" w:hAnsi="Arial" w:cs="Arial"/>
          <w:b/>
        </w:rPr>
      </w:pPr>
    </w:p>
    <w:p w14:paraId="7476BB68" w14:textId="77777777" w:rsidR="00B56215" w:rsidRPr="00F717C9" w:rsidRDefault="00B56215" w:rsidP="00B56215">
      <w:pPr>
        <w:pStyle w:val="DefaultText"/>
        <w:widowControl/>
        <w:jc w:val="center"/>
        <w:rPr>
          <w:rStyle w:val="InitialStyle"/>
          <w:rFonts w:ascii="Arial" w:hAnsi="Arial" w:cs="Arial"/>
          <w:b/>
          <w:bCs/>
          <w:sz w:val="32"/>
          <w:szCs w:val="32"/>
        </w:rPr>
      </w:pPr>
      <w:r w:rsidRPr="00F717C9">
        <w:rPr>
          <w:rStyle w:val="InitialStyle"/>
          <w:rFonts w:ascii="Arial" w:hAnsi="Arial" w:cs="Arial"/>
          <w:b/>
          <w:bCs/>
          <w:sz w:val="32"/>
          <w:szCs w:val="32"/>
        </w:rPr>
        <w:t xml:space="preserve">Hazardous Waste Operations and Emergency Response (HAZWOPER) </w:t>
      </w:r>
    </w:p>
    <w:p w14:paraId="0A007780" w14:textId="7792C908" w:rsidR="00B56215" w:rsidRPr="00F717C9" w:rsidRDefault="00B56215" w:rsidP="00B56215">
      <w:pPr>
        <w:pStyle w:val="DefaultText"/>
        <w:widowControl/>
        <w:jc w:val="center"/>
        <w:rPr>
          <w:rStyle w:val="InitialStyle"/>
          <w:rFonts w:ascii="Arial" w:hAnsi="Arial" w:cs="Arial"/>
          <w:b/>
          <w:bCs/>
          <w:sz w:val="32"/>
          <w:szCs w:val="32"/>
        </w:rPr>
      </w:pPr>
      <w:r w:rsidRPr="00F717C9">
        <w:rPr>
          <w:rStyle w:val="InitialStyle"/>
          <w:rFonts w:ascii="Arial" w:hAnsi="Arial" w:cs="Arial"/>
          <w:b/>
          <w:bCs/>
          <w:sz w:val="32"/>
          <w:szCs w:val="32"/>
        </w:rPr>
        <w:t>8-hour Refresher Training</w:t>
      </w:r>
      <w:r w:rsidR="00D073EC" w:rsidRPr="00F717C9">
        <w:rPr>
          <w:rStyle w:val="InitialStyle"/>
          <w:rFonts w:ascii="Arial" w:hAnsi="Arial" w:cs="Arial"/>
          <w:b/>
          <w:bCs/>
          <w:sz w:val="32"/>
          <w:szCs w:val="32"/>
        </w:rPr>
        <w:t xml:space="preserve"> and 40 Hour Initial Training</w:t>
      </w:r>
    </w:p>
    <w:p w14:paraId="50268BB7" w14:textId="77777777" w:rsidR="00ED0523" w:rsidRPr="00C97934" w:rsidRDefault="00ED0523" w:rsidP="00B56215">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38B99F6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00B56215">
              <w:rPr>
                <w:rFonts w:ascii="Arial" w:eastAsia="Calibri" w:hAnsi="Arial" w:cs="Arial"/>
                <w:b/>
                <w:sz w:val="24"/>
                <w:szCs w:val="24"/>
              </w:rPr>
              <w:t xml:space="preserve">: </w:t>
            </w:r>
            <w:r w:rsidR="00B56215">
              <w:rPr>
                <w:rFonts w:ascii="Arial" w:eastAsia="Calibri" w:hAnsi="Arial" w:cs="Arial"/>
                <w:bCs/>
                <w:sz w:val="24"/>
                <w:szCs w:val="24"/>
              </w:rPr>
              <w:t>Nina Caputo</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00B56215">
              <w:rPr>
                <w:rFonts w:eastAsia="Calibri"/>
                <w:sz w:val="24"/>
                <w:szCs w:val="24"/>
              </w:rPr>
              <w:t xml:space="preserve"> </w:t>
            </w:r>
            <w:r w:rsidR="00B56215" w:rsidRPr="00656164">
              <w:rPr>
                <w:rFonts w:ascii="Arial" w:eastAsia="Calibri" w:hAnsi="Arial" w:cs="Arial"/>
                <w:sz w:val="24"/>
                <w:szCs w:val="24"/>
              </w:rPr>
              <w:t>Emergency Response Training Coordinator</w:t>
            </w:r>
          </w:p>
          <w:p w14:paraId="300D1A4B" w14:textId="216B07A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B56215" w:rsidRPr="00656164">
                <w:rPr>
                  <w:rStyle w:val="Hyperlink"/>
                  <w:rFonts w:ascii="Arial" w:eastAsia="Calibri" w:hAnsi="Arial" w:cs="Arial"/>
                  <w:sz w:val="24"/>
                  <w:szCs w:val="24"/>
                </w:rPr>
                <w:t>nina.m.caputo@maine.gov</w:t>
              </w:r>
            </w:hyperlink>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2F49F152"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6721E">
              <w:rPr>
                <w:rFonts w:ascii="Arial" w:eastAsia="Calibri" w:hAnsi="Arial" w:cs="Arial"/>
                <w:sz w:val="24"/>
                <w:szCs w:val="24"/>
              </w:rPr>
              <w:t>Thursday March 14,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0B43FD20"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06721E">
              <w:rPr>
                <w:rFonts w:ascii="Arial" w:eastAsia="Calibri" w:hAnsi="Arial" w:cs="Arial"/>
                <w:sz w:val="24"/>
                <w:szCs w:val="24"/>
              </w:rPr>
              <w:t>Thursday March 28,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522F96">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522F96">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22F96">
        <w:trPr>
          <w:trHeight w:val="99"/>
        </w:trPr>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6A399631" w:rsidR="003652A0" w:rsidRPr="00C97934" w:rsidRDefault="003B082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522F96">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22F96">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3E43B928" w:rsidR="003652A0" w:rsidRPr="00C97934" w:rsidRDefault="003B082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522F96">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22F96">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472307D3" w:rsidR="003652A0" w:rsidRPr="00C97934" w:rsidRDefault="003B082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522F96">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522F96">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522F96">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522F96">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522F96">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522F96">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22F96">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25F010C1" w:rsidR="003652A0" w:rsidRPr="00C97934" w:rsidRDefault="003B082E"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522F96">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22F96">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218C8774" w:rsidR="003652A0" w:rsidRPr="00C97934" w:rsidRDefault="003B082E" w:rsidP="00933F50">
            <w:pPr>
              <w:jc w:val="center"/>
              <w:rPr>
                <w:rFonts w:ascii="Arial" w:hAnsi="Arial" w:cs="Arial"/>
                <w:b/>
                <w:sz w:val="24"/>
                <w:szCs w:val="24"/>
              </w:rPr>
            </w:pPr>
            <w:r>
              <w:rPr>
                <w:rFonts w:ascii="Arial" w:hAnsi="Arial" w:cs="Arial"/>
                <w:b/>
                <w:sz w:val="24"/>
                <w:szCs w:val="24"/>
              </w:rPr>
              <w:t>11</w:t>
            </w:r>
          </w:p>
        </w:tc>
      </w:tr>
      <w:tr w:rsidR="003652A0" w:rsidRPr="00C97934" w14:paraId="58CC17CD" w14:textId="77777777" w:rsidTr="00522F96">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522F96">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522F96">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522F96">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522F96">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22F96">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3EA3C2E1" w:rsidR="003652A0" w:rsidRPr="00C97934" w:rsidRDefault="003B082E"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522F96">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22F96">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5C7A4742" w:rsidR="003652A0" w:rsidRPr="00C97934" w:rsidRDefault="00CA5AA7" w:rsidP="00933F50">
            <w:pPr>
              <w:jc w:val="center"/>
              <w:rPr>
                <w:rFonts w:ascii="Arial" w:hAnsi="Arial" w:cs="Arial"/>
                <w:b/>
                <w:sz w:val="24"/>
                <w:szCs w:val="24"/>
              </w:rPr>
            </w:pPr>
            <w:r>
              <w:rPr>
                <w:rFonts w:ascii="Arial" w:hAnsi="Arial" w:cs="Arial"/>
                <w:b/>
                <w:sz w:val="24"/>
                <w:szCs w:val="24"/>
              </w:rPr>
              <w:t>16</w:t>
            </w:r>
          </w:p>
        </w:tc>
      </w:tr>
      <w:tr w:rsidR="003652A0" w:rsidRPr="00C97934" w14:paraId="329B1028" w14:textId="77777777" w:rsidTr="00522F96">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522F96">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522F96">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522F96">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522F96">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22F96">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14A1EADF" w:rsidR="003652A0" w:rsidRPr="00C97934" w:rsidRDefault="00F92C10" w:rsidP="00933F50">
            <w:pPr>
              <w:jc w:val="center"/>
              <w:rPr>
                <w:rFonts w:ascii="Arial" w:hAnsi="Arial" w:cs="Arial"/>
                <w:b/>
                <w:sz w:val="24"/>
                <w:szCs w:val="24"/>
              </w:rPr>
            </w:pPr>
            <w:r>
              <w:rPr>
                <w:rFonts w:ascii="Arial" w:hAnsi="Arial" w:cs="Arial"/>
                <w:b/>
                <w:sz w:val="24"/>
                <w:szCs w:val="24"/>
              </w:rPr>
              <w:t>18</w:t>
            </w:r>
          </w:p>
        </w:tc>
      </w:tr>
      <w:tr w:rsidR="003652A0" w:rsidRPr="00C97934" w14:paraId="5153674A" w14:textId="77777777" w:rsidTr="00522F96">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522F96">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522F96">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22F96">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2725C25A" w:rsidR="003652A0" w:rsidRPr="00C97934" w:rsidRDefault="00F92C10" w:rsidP="00933F50">
            <w:pPr>
              <w:jc w:val="center"/>
              <w:rPr>
                <w:rFonts w:ascii="Arial" w:hAnsi="Arial" w:cs="Arial"/>
                <w:b/>
                <w:sz w:val="24"/>
                <w:szCs w:val="24"/>
              </w:rPr>
            </w:pPr>
            <w:r>
              <w:rPr>
                <w:rFonts w:ascii="Arial" w:hAnsi="Arial" w:cs="Arial"/>
                <w:b/>
                <w:sz w:val="24"/>
                <w:szCs w:val="24"/>
              </w:rPr>
              <w:t>19</w:t>
            </w:r>
          </w:p>
        </w:tc>
      </w:tr>
      <w:tr w:rsidR="003652A0" w:rsidRPr="00C97934" w14:paraId="7ADF74D7" w14:textId="77777777" w:rsidTr="00522F96">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522F96">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522F96">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522F96">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522F96">
        <w:trPr>
          <w:trHeight w:val="180"/>
        </w:trPr>
        <w:tc>
          <w:tcPr>
            <w:tcW w:w="8370" w:type="dxa"/>
          </w:tcPr>
          <w:p w14:paraId="50DD7F47" w14:textId="77777777" w:rsidR="0006721E"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w:t>
            </w:r>
          </w:p>
          <w:p w14:paraId="55324677" w14:textId="0156E9B7" w:rsidR="0006721E" w:rsidRDefault="0006721E" w:rsidP="00933F50">
            <w:pPr>
              <w:rPr>
                <w:rFonts w:ascii="Arial" w:hAnsi="Arial" w:cs="Arial"/>
                <w:sz w:val="24"/>
                <w:szCs w:val="24"/>
              </w:rPr>
            </w:pPr>
            <w:r>
              <w:rPr>
                <w:rFonts w:ascii="Arial" w:hAnsi="Arial" w:cs="Arial"/>
                <w:sz w:val="24"/>
                <w:szCs w:val="24"/>
              </w:rPr>
              <w:t xml:space="preserve">     </w:t>
            </w:r>
            <w:r w:rsidRPr="0006721E">
              <w:rPr>
                <w:rFonts w:ascii="Arial" w:hAnsi="Arial" w:cs="Arial"/>
                <w:b/>
                <w:bCs/>
                <w:sz w:val="24"/>
                <w:szCs w:val="24"/>
              </w:rPr>
              <w:t>APPENDIX F</w:t>
            </w:r>
            <w:r>
              <w:rPr>
                <w:rFonts w:ascii="Arial" w:hAnsi="Arial" w:cs="Arial"/>
                <w:b/>
                <w:bCs/>
                <w:sz w:val="24"/>
                <w:szCs w:val="24"/>
              </w:rPr>
              <w:t xml:space="preserve"> </w:t>
            </w:r>
            <w:r>
              <w:rPr>
                <w:rFonts w:ascii="Arial" w:hAnsi="Arial" w:cs="Arial"/>
                <w:sz w:val="24"/>
                <w:szCs w:val="24"/>
              </w:rPr>
              <w:t>– WORK ORDER SAMPLE</w:t>
            </w:r>
          </w:p>
          <w:p w14:paraId="0D89BDFC" w14:textId="784A2E42" w:rsidR="003652A0" w:rsidRDefault="003652A0" w:rsidP="00933F50">
            <w:pPr>
              <w:rPr>
                <w:rFonts w:ascii="Arial" w:hAnsi="Arial" w:cs="Arial"/>
                <w:sz w:val="24"/>
                <w:szCs w:val="24"/>
              </w:rPr>
            </w:pPr>
            <w:r w:rsidRPr="00C97934">
              <w:rPr>
                <w:rFonts w:ascii="Arial" w:hAnsi="Arial" w:cs="Arial"/>
                <w:sz w:val="24"/>
                <w:szCs w:val="24"/>
              </w:rPr>
              <w:t xml:space="preserve"> </w:t>
            </w:r>
          </w:p>
          <w:p w14:paraId="27D3A822" w14:textId="77777777" w:rsidR="0006721E" w:rsidRPr="00C97934" w:rsidRDefault="0006721E" w:rsidP="00933F50">
            <w:pPr>
              <w:rPr>
                <w:rFonts w:ascii="Arial" w:hAnsi="Arial" w:cs="Arial"/>
                <w:sz w:val="24"/>
                <w:szCs w:val="24"/>
              </w:rPr>
            </w:pPr>
          </w:p>
        </w:tc>
        <w:tc>
          <w:tcPr>
            <w:tcW w:w="1700" w:type="dxa"/>
            <w:shd w:val="clear" w:color="auto" w:fill="auto"/>
          </w:tcPr>
          <w:p w14:paraId="7DE5D912" w14:textId="4B5602AC" w:rsidR="003652A0" w:rsidRPr="00C97934" w:rsidRDefault="003652A0" w:rsidP="0006721E">
            <w:pPr>
              <w:rPr>
                <w:rFonts w:ascii="Arial" w:hAnsi="Arial" w:cs="Arial"/>
                <w:b/>
                <w:sz w:val="24"/>
                <w:szCs w:val="24"/>
              </w:rPr>
            </w:pPr>
          </w:p>
        </w:tc>
      </w:tr>
      <w:tr w:rsidR="003652A0" w:rsidRPr="00C97934" w14:paraId="75AE4E79" w14:textId="77777777" w:rsidTr="00522F96">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522F96">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522F96">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44B09CBB" w:rsidR="003652A0" w:rsidRPr="00C97934" w:rsidRDefault="003652A0">
      <w:pPr>
        <w:widowControl/>
        <w:autoSpaceDE/>
        <w:autoSpaceDN/>
        <w:rPr>
          <w:rStyle w:val="InitialStyle"/>
          <w:rFonts w:ascii="Arial" w:eastAsia="MS Gothic" w:hAnsi="Arial" w:cs="Arial"/>
          <w:bCs/>
          <w:color w:val="365F91"/>
          <w:sz w:val="24"/>
          <w:szCs w:val="24"/>
          <w:lang w:eastAsia="ja-JP"/>
        </w:rPr>
      </w:pP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192929F5" w14:textId="77777777" w:rsidR="00B05760" w:rsidRPr="00B05760" w:rsidRDefault="00B05760" w:rsidP="00B05760">
      <w:pPr>
        <w:pStyle w:val="DefaultText"/>
        <w:widowControl/>
        <w:jc w:val="center"/>
        <w:rPr>
          <w:rStyle w:val="InitialStyle"/>
          <w:rFonts w:ascii="Arial" w:hAnsi="Arial" w:cs="Arial"/>
          <w:b/>
          <w:bCs/>
        </w:rPr>
      </w:pPr>
      <w:r w:rsidRPr="00B05760">
        <w:rPr>
          <w:rStyle w:val="InitialStyle"/>
          <w:rFonts w:ascii="Arial" w:hAnsi="Arial" w:cs="Arial"/>
          <w:b/>
          <w:bCs/>
        </w:rPr>
        <w:t>State of Maine</w:t>
      </w:r>
    </w:p>
    <w:p w14:paraId="5B3B6C2D" w14:textId="77777777" w:rsidR="00B05760" w:rsidRPr="00B05760" w:rsidRDefault="00B05760" w:rsidP="00B05760">
      <w:pPr>
        <w:pStyle w:val="DefaultText"/>
        <w:widowControl/>
        <w:jc w:val="center"/>
        <w:rPr>
          <w:rStyle w:val="InitialStyle"/>
          <w:rFonts w:ascii="Arial" w:hAnsi="Arial" w:cs="Arial"/>
          <w:b/>
          <w:bCs/>
        </w:rPr>
      </w:pPr>
      <w:r w:rsidRPr="00B05760">
        <w:rPr>
          <w:rStyle w:val="InitialStyle"/>
          <w:rFonts w:ascii="Arial" w:hAnsi="Arial" w:cs="Arial"/>
          <w:b/>
          <w:bCs/>
        </w:rPr>
        <w:t>Department of Environmental Protection</w:t>
      </w:r>
    </w:p>
    <w:p w14:paraId="11B1E1D4" w14:textId="733DE641" w:rsidR="00B05760" w:rsidRPr="00B05760" w:rsidRDefault="00B05760" w:rsidP="00B05760">
      <w:pPr>
        <w:pStyle w:val="DefaultText"/>
        <w:widowControl/>
        <w:jc w:val="center"/>
        <w:rPr>
          <w:rStyle w:val="InitialStyle"/>
          <w:rFonts w:ascii="Arial" w:hAnsi="Arial" w:cs="Arial"/>
          <w:b/>
          <w:bCs/>
        </w:rPr>
      </w:pPr>
      <w:r w:rsidRPr="00B05760">
        <w:rPr>
          <w:rStyle w:val="InitialStyle"/>
          <w:rFonts w:ascii="Arial" w:hAnsi="Arial" w:cs="Arial"/>
          <w:b/>
          <w:bCs/>
        </w:rPr>
        <w:t>RFP#</w:t>
      </w:r>
      <w:r w:rsidRPr="00656164">
        <w:rPr>
          <w:rStyle w:val="InitialStyle"/>
          <w:rFonts w:ascii="Arial" w:hAnsi="Arial" w:cs="Arial"/>
          <w:b/>
          <w:bCs/>
        </w:rPr>
        <w:t xml:space="preserve"> </w:t>
      </w:r>
      <w:r w:rsidR="00F717C9" w:rsidRPr="00656164">
        <w:rPr>
          <w:rStyle w:val="InitialStyle"/>
          <w:rFonts w:ascii="Arial" w:hAnsi="Arial" w:cs="Arial"/>
          <w:b/>
          <w:bCs/>
        </w:rPr>
        <w:t>202402031</w:t>
      </w:r>
    </w:p>
    <w:p w14:paraId="70312F92" w14:textId="77777777" w:rsidR="00B05760" w:rsidRPr="00D073EC" w:rsidRDefault="00B05760" w:rsidP="00B05760">
      <w:pPr>
        <w:pStyle w:val="DefaultText"/>
        <w:widowControl/>
        <w:jc w:val="center"/>
        <w:rPr>
          <w:rStyle w:val="InitialStyle"/>
          <w:rFonts w:ascii="Arial" w:hAnsi="Arial" w:cs="Arial"/>
          <w:b/>
          <w:bCs/>
        </w:rPr>
      </w:pPr>
      <w:r w:rsidRPr="00B05760">
        <w:rPr>
          <w:rStyle w:val="InitialStyle"/>
          <w:rFonts w:ascii="Arial" w:hAnsi="Arial" w:cs="Arial"/>
          <w:b/>
          <w:bCs/>
          <w:szCs w:val="32"/>
        </w:rPr>
        <w:t xml:space="preserve">Hazardous Waste Operations </w:t>
      </w:r>
      <w:r w:rsidRPr="00D073EC">
        <w:rPr>
          <w:rStyle w:val="InitialStyle"/>
          <w:rFonts w:ascii="Arial" w:hAnsi="Arial" w:cs="Arial"/>
          <w:b/>
          <w:bCs/>
        </w:rPr>
        <w:t xml:space="preserve">and Emergency Response (HAZWOPER) </w:t>
      </w:r>
    </w:p>
    <w:p w14:paraId="29FADEAA" w14:textId="5BAD94D0" w:rsidR="00B05760" w:rsidRPr="00D073EC" w:rsidRDefault="00B05760" w:rsidP="00B05760">
      <w:pPr>
        <w:pStyle w:val="DefaultText"/>
        <w:widowControl/>
        <w:jc w:val="center"/>
        <w:rPr>
          <w:rStyle w:val="InitialStyle"/>
          <w:rFonts w:ascii="Arial" w:hAnsi="Arial" w:cs="Arial"/>
          <w:b/>
          <w:bCs/>
        </w:rPr>
      </w:pPr>
      <w:r w:rsidRPr="00D073EC">
        <w:rPr>
          <w:rStyle w:val="InitialStyle"/>
          <w:rFonts w:ascii="Arial" w:hAnsi="Arial" w:cs="Arial"/>
          <w:b/>
          <w:bCs/>
        </w:rPr>
        <w:t>8-hour Refresher Training</w:t>
      </w:r>
      <w:r w:rsidR="00D073EC" w:rsidRPr="00D073EC">
        <w:rPr>
          <w:rStyle w:val="InitialStyle"/>
          <w:rFonts w:ascii="Arial" w:hAnsi="Arial" w:cs="Arial"/>
          <w:b/>
          <w:bCs/>
        </w:rPr>
        <w:t xml:space="preserve"> and 40 Hour Initial Training</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145D2837"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w:t>
      </w:r>
      <w:r w:rsidR="00B76B69" w:rsidRPr="00B05760">
        <w:rPr>
          <w:rStyle w:val="InitialStyle"/>
          <w:rFonts w:ascii="Arial" w:hAnsi="Arial" w:cs="Arial"/>
          <w:bCs/>
        </w:rPr>
        <w:t>proposals</w:t>
      </w:r>
      <w:r w:rsidR="00AE5602" w:rsidRPr="00B05760">
        <w:rPr>
          <w:rStyle w:val="InitialStyle"/>
          <w:rFonts w:ascii="Arial" w:hAnsi="Arial" w:cs="Arial"/>
          <w:bCs/>
        </w:rPr>
        <w:t xml:space="preserve"> for </w:t>
      </w:r>
      <w:r w:rsidR="00B05760" w:rsidRPr="00B05760">
        <w:rPr>
          <w:rStyle w:val="InitialStyle"/>
          <w:rFonts w:ascii="Arial" w:hAnsi="Arial" w:cs="Arial"/>
          <w:bCs/>
        </w:rPr>
        <w:t>conducting 8-hour safety refresher trainings in compliance with 29 CFR 1910.120 (HAZWOPER) for Department staff that work at Hazardous Substance and Petroleum release sites.  The Department is also seeking proposals to offer an initial 40-hour HAZWOPER up to four times per year on an as requested basis.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1EAA8A68"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06721E">
        <w:rPr>
          <w:rFonts w:ascii="Arial" w:eastAsia="Calibri" w:hAnsi="Arial" w:cs="Arial"/>
        </w:rPr>
        <w:t>Thursday March 28,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287C97" w:rsidRDefault="00B51518" w:rsidP="00B51518">
            <w:pPr>
              <w:pStyle w:val="DefaultText"/>
              <w:widowControl/>
              <w:rPr>
                <w:rStyle w:val="InitialStyle"/>
                <w:rFonts w:ascii="Arial" w:hAnsi="Arial" w:cs="Arial"/>
                <w:b/>
                <w:bCs/>
              </w:rPr>
            </w:pPr>
            <w:r w:rsidRPr="00287C97">
              <w:rPr>
                <w:rStyle w:val="InitialStyle"/>
                <w:rFonts w:ascii="Arial" w:hAnsi="Arial" w:cs="Arial"/>
                <w:b/>
                <w:bCs/>
              </w:rPr>
              <w:t>Department</w:t>
            </w:r>
          </w:p>
        </w:tc>
        <w:tc>
          <w:tcPr>
            <w:tcW w:w="7645" w:type="dxa"/>
            <w:shd w:val="clear" w:color="auto" w:fill="auto"/>
            <w:vAlign w:val="center"/>
          </w:tcPr>
          <w:p w14:paraId="27A1BD88" w14:textId="1176298F" w:rsidR="00B51518" w:rsidRPr="00287C97" w:rsidRDefault="00B51518" w:rsidP="00B51518">
            <w:pPr>
              <w:pStyle w:val="DefaultText"/>
              <w:widowControl/>
              <w:rPr>
                <w:rStyle w:val="InitialStyle"/>
                <w:rFonts w:ascii="Arial" w:hAnsi="Arial" w:cs="Arial"/>
                <w:bCs/>
              </w:rPr>
            </w:pPr>
            <w:r w:rsidRPr="00287C97">
              <w:rPr>
                <w:rStyle w:val="InitialStyle"/>
                <w:rFonts w:ascii="Arial" w:hAnsi="Arial" w:cs="Arial"/>
                <w:bCs/>
              </w:rPr>
              <w:t xml:space="preserve">Department of </w:t>
            </w:r>
            <w:r w:rsidR="00B05760" w:rsidRPr="00287C97">
              <w:rPr>
                <w:rStyle w:val="InitialStyle"/>
                <w:rFonts w:ascii="Arial" w:hAnsi="Arial" w:cs="Arial"/>
                <w:bCs/>
              </w:rPr>
              <w:t>Environmental Protection</w:t>
            </w:r>
          </w:p>
        </w:tc>
      </w:tr>
      <w:tr w:rsidR="00B51518" w:rsidRPr="00C97934" w14:paraId="4B7AEA07" w14:textId="77777777" w:rsidTr="00BA4F52">
        <w:tc>
          <w:tcPr>
            <w:tcW w:w="2497" w:type="dxa"/>
            <w:shd w:val="clear" w:color="auto" w:fill="auto"/>
            <w:vAlign w:val="center"/>
          </w:tcPr>
          <w:p w14:paraId="6E1DBA4E" w14:textId="77777777" w:rsidR="00B51518" w:rsidRPr="00287C97" w:rsidRDefault="00B51518" w:rsidP="00E932B5">
            <w:pPr>
              <w:pStyle w:val="DefaultText"/>
              <w:widowControl/>
              <w:rPr>
                <w:rStyle w:val="InitialStyle"/>
                <w:rFonts w:ascii="Arial" w:hAnsi="Arial" w:cs="Arial"/>
                <w:b/>
                <w:bCs/>
              </w:rPr>
            </w:pPr>
            <w:r w:rsidRPr="00287C97">
              <w:rPr>
                <w:rStyle w:val="InitialStyle"/>
                <w:rFonts w:ascii="Arial" w:hAnsi="Arial" w:cs="Arial"/>
                <w:b/>
                <w:bCs/>
              </w:rPr>
              <w:t>RFP</w:t>
            </w:r>
          </w:p>
        </w:tc>
        <w:tc>
          <w:tcPr>
            <w:tcW w:w="7645" w:type="dxa"/>
            <w:shd w:val="clear" w:color="auto" w:fill="auto"/>
            <w:vAlign w:val="center"/>
          </w:tcPr>
          <w:p w14:paraId="05814684" w14:textId="77777777" w:rsidR="00B51518" w:rsidRPr="00287C97" w:rsidRDefault="00B51518" w:rsidP="00E932B5">
            <w:pPr>
              <w:pStyle w:val="DefaultText"/>
              <w:widowControl/>
              <w:rPr>
                <w:rStyle w:val="InitialStyle"/>
                <w:rFonts w:ascii="Arial" w:hAnsi="Arial" w:cs="Arial"/>
                <w:bCs/>
              </w:rPr>
            </w:pPr>
            <w:r w:rsidRPr="00287C97">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287C97" w:rsidRDefault="00B51518" w:rsidP="00E932B5">
            <w:pPr>
              <w:pStyle w:val="DefaultText"/>
              <w:widowControl/>
              <w:rPr>
                <w:rStyle w:val="InitialStyle"/>
                <w:rFonts w:ascii="Arial" w:hAnsi="Arial" w:cs="Arial"/>
                <w:b/>
                <w:bCs/>
              </w:rPr>
            </w:pPr>
            <w:r w:rsidRPr="00287C97">
              <w:rPr>
                <w:rStyle w:val="InitialStyle"/>
                <w:rFonts w:ascii="Arial" w:hAnsi="Arial" w:cs="Arial"/>
                <w:b/>
                <w:bCs/>
              </w:rPr>
              <w:t>State</w:t>
            </w:r>
          </w:p>
        </w:tc>
        <w:tc>
          <w:tcPr>
            <w:tcW w:w="7645" w:type="dxa"/>
            <w:shd w:val="clear" w:color="auto" w:fill="auto"/>
            <w:vAlign w:val="center"/>
          </w:tcPr>
          <w:p w14:paraId="18F1595E" w14:textId="77777777" w:rsidR="00B51518" w:rsidRPr="00287C97" w:rsidRDefault="00B51518" w:rsidP="00E932B5">
            <w:pPr>
              <w:pStyle w:val="DefaultText"/>
              <w:widowControl/>
              <w:rPr>
                <w:rStyle w:val="InitialStyle"/>
                <w:rFonts w:ascii="Arial" w:hAnsi="Arial" w:cs="Arial"/>
                <w:bCs/>
              </w:rPr>
            </w:pPr>
            <w:r w:rsidRPr="00287C97">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19F0F284" w:rsidR="00BA4F52" w:rsidRPr="00287C97" w:rsidRDefault="00B05760" w:rsidP="00E932B5">
            <w:pPr>
              <w:pStyle w:val="DefaultText"/>
              <w:widowControl/>
              <w:rPr>
                <w:rStyle w:val="InitialStyle"/>
                <w:rFonts w:ascii="Arial" w:hAnsi="Arial" w:cs="Arial"/>
                <w:b/>
                <w:bCs/>
              </w:rPr>
            </w:pPr>
            <w:r w:rsidRPr="00287C97">
              <w:rPr>
                <w:rStyle w:val="InitialStyle"/>
                <w:rFonts w:ascii="Arial" w:hAnsi="Arial" w:cs="Arial"/>
                <w:b/>
                <w:bCs/>
              </w:rPr>
              <w:t>OSHA</w:t>
            </w:r>
          </w:p>
        </w:tc>
        <w:tc>
          <w:tcPr>
            <w:tcW w:w="7645" w:type="dxa"/>
            <w:shd w:val="clear" w:color="auto" w:fill="auto"/>
            <w:vAlign w:val="center"/>
          </w:tcPr>
          <w:p w14:paraId="5C95F8C6" w14:textId="29773A19" w:rsidR="00BA4F52" w:rsidRPr="00287C97" w:rsidRDefault="00B05760" w:rsidP="00E932B5">
            <w:pPr>
              <w:pStyle w:val="DefaultText"/>
              <w:widowControl/>
              <w:rPr>
                <w:rStyle w:val="InitialStyle"/>
                <w:rFonts w:ascii="Arial" w:hAnsi="Arial" w:cs="Arial"/>
                <w:bCs/>
              </w:rPr>
            </w:pPr>
            <w:r w:rsidRPr="00287C97">
              <w:rPr>
                <w:rStyle w:val="InitialStyle"/>
                <w:rFonts w:ascii="Arial" w:hAnsi="Arial" w:cs="Arial"/>
                <w:bCs/>
              </w:rPr>
              <w:t>Occupational Health and Safety Administration</w:t>
            </w:r>
          </w:p>
        </w:tc>
      </w:tr>
      <w:tr w:rsidR="00BA4F52" w:rsidRPr="00C97934" w14:paraId="516CEFA0" w14:textId="77777777" w:rsidTr="00BA4F52">
        <w:tc>
          <w:tcPr>
            <w:tcW w:w="2497" w:type="dxa"/>
            <w:shd w:val="clear" w:color="auto" w:fill="auto"/>
            <w:vAlign w:val="center"/>
          </w:tcPr>
          <w:p w14:paraId="6CF391DB" w14:textId="5FD65C4C" w:rsidR="00BA4F52" w:rsidRPr="00287C97" w:rsidRDefault="00B05760" w:rsidP="00E932B5">
            <w:pPr>
              <w:pStyle w:val="DefaultText"/>
              <w:widowControl/>
              <w:rPr>
                <w:rStyle w:val="InitialStyle"/>
                <w:rFonts w:ascii="Arial" w:hAnsi="Arial" w:cs="Arial"/>
                <w:b/>
                <w:bCs/>
              </w:rPr>
            </w:pPr>
            <w:r w:rsidRPr="00287C97">
              <w:rPr>
                <w:rStyle w:val="InitialStyle"/>
                <w:rFonts w:ascii="Arial" w:hAnsi="Arial" w:cs="Arial"/>
                <w:b/>
                <w:bCs/>
              </w:rPr>
              <w:t>HAZWOPER</w:t>
            </w:r>
          </w:p>
        </w:tc>
        <w:tc>
          <w:tcPr>
            <w:tcW w:w="7645" w:type="dxa"/>
            <w:shd w:val="clear" w:color="auto" w:fill="auto"/>
            <w:vAlign w:val="center"/>
          </w:tcPr>
          <w:p w14:paraId="572F6CC7" w14:textId="780B2A87" w:rsidR="00BA4F52" w:rsidRPr="00287C97" w:rsidRDefault="00B05760" w:rsidP="00B05760">
            <w:pPr>
              <w:pStyle w:val="DefaultText"/>
              <w:widowControl/>
              <w:spacing w:line="276" w:lineRule="auto"/>
              <w:rPr>
                <w:rStyle w:val="InitialStyle"/>
                <w:rFonts w:ascii="Arial" w:hAnsi="Arial" w:cs="Arial"/>
                <w:b/>
                <w:bCs/>
              </w:rPr>
            </w:pPr>
            <w:r w:rsidRPr="00287C97">
              <w:rPr>
                <w:rStyle w:val="InitialStyle"/>
                <w:rFonts w:ascii="Arial" w:hAnsi="Arial" w:cs="Arial"/>
                <w:bCs/>
              </w:rPr>
              <w:t>Hazardous Waste Operations and Emergency Response</w:t>
            </w:r>
          </w:p>
        </w:tc>
      </w:tr>
      <w:tr w:rsidR="00BA4F52" w:rsidRPr="00C97934" w14:paraId="2140ECDE" w14:textId="77777777" w:rsidTr="00BA4F52">
        <w:tc>
          <w:tcPr>
            <w:tcW w:w="2497" w:type="dxa"/>
            <w:shd w:val="clear" w:color="auto" w:fill="auto"/>
            <w:vAlign w:val="center"/>
          </w:tcPr>
          <w:p w14:paraId="1F12DC52" w14:textId="0ECD72AB" w:rsidR="00BA4F52" w:rsidRPr="00287C97" w:rsidRDefault="00B05760" w:rsidP="00E932B5">
            <w:pPr>
              <w:pStyle w:val="DefaultText"/>
              <w:widowControl/>
              <w:rPr>
                <w:rStyle w:val="InitialStyle"/>
                <w:rFonts w:ascii="Arial" w:hAnsi="Arial" w:cs="Arial"/>
                <w:b/>
                <w:bCs/>
              </w:rPr>
            </w:pPr>
            <w:r w:rsidRPr="00287C97">
              <w:rPr>
                <w:rStyle w:val="InitialStyle"/>
                <w:rFonts w:ascii="Arial" w:hAnsi="Arial" w:cs="Arial"/>
                <w:b/>
                <w:bCs/>
              </w:rPr>
              <w:t>BLS</w:t>
            </w:r>
          </w:p>
        </w:tc>
        <w:tc>
          <w:tcPr>
            <w:tcW w:w="7645" w:type="dxa"/>
            <w:shd w:val="clear" w:color="auto" w:fill="auto"/>
            <w:vAlign w:val="center"/>
          </w:tcPr>
          <w:p w14:paraId="319AF8A0" w14:textId="075466F7" w:rsidR="00BA4F52" w:rsidRPr="00287C97" w:rsidRDefault="00B05760" w:rsidP="00E932B5">
            <w:pPr>
              <w:pStyle w:val="DefaultText"/>
              <w:widowControl/>
              <w:rPr>
                <w:rStyle w:val="InitialStyle"/>
                <w:rFonts w:ascii="Arial" w:hAnsi="Arial" w:cs="Arial"/>
                <w:bCs/>
              </w:rPr>
            </w:pPr>
            <w:r w:rsidRPr="00287C97">
              <w:rPr>
                <w:rStyle w:val="InitialStyle"/>
                <w:rFonts w:ascii="Arial" w:hAnsi="Arial" w:cs="Arial"/>
                <w:bCs/>
              </w:rPr>
              <w:t>Bureau of Labor Standards, Maine Department of Labor</w:t>
            </w:r>
          </w:p>
        </w:tc>
      </w:tr>
      <w:tr w:rsidR="00BA4F52" w:rsidRPr="00C97934" w14:paraId="6AB5F71F" w14:textId="77777777" w:rsidTr="00BA4F52">
        <w:tc>
          <w:tcPr>
            <w:tcW w:w="2497" w:type="dxa"/>
            <w:shd w:val="clear" w:color="auto" w:fill="auto"/>
            <w:vAlign w:val="center"/>
          </w:tcPr>
          <w:p w14:paraId="387DA88B" w14:textId="7500C230" w:rsidR="00BA4F52" w:rsidRPr="00287C97" w:rsidRDefault="00B05760" w:rsidP="00E932B5">
            <w:pPr>
              <w:pStyle w:val="DefaultText"/>
              <w:widowControl/>
              <w:rPr>
                <w:rStyle w:val="InitialStyle"/>
                <w:rFonts w:ascii="Arial" w:hAnsi="Arial" w:cs="Arial"/>
                <w:b/>
                <w:bCs/>
              </w:rPr>
            </w:pPr>
            <w:r w:rsidRPr="00287C97">
              <w:rPr>
                <w:rStyle w:val="InitialStyle"/>
                <w:rFonts w:ascii="Arial" w:hAnsi="Arial" w:cs="Arial"/>
                <w:b/>
                <w:bCs/>
              </w:rPr>
              <w:t>CERCLA</w:t>
            </w:r>
          </w:p>
        </w:tc>
        <w:tc>
          <w:tcPr>
            <w:tcW w:w="7645" w:type="dxa"/>
            <w:shd w:val="clear" w:color="auto" w:fill="auto"/>
            <w:vAlign w:val="center"/>
          </w:tcPr>
          <w:p w14:paraId="47B7A15B" w14:textId="2B1A6982" w:rsidR="00BA4F52" w:rsidRPr="00287C97" w:rsidRDefault="00B05760" w:rsidP="00E932B5">
            <w:pPr>
              <w:pStyle w:val="DefaultText"/>
              <w:widowControl/>
              <w:rPr>
                <w:rStyle w:val="InitialStyle"/>
                <w:rFonts w:ascii="Arial" w:hAnsi="Arial" w:cs="Arial"/>
                <w:bCs/>
              </w:rPr>
            </w:pPr>
            <w:r w:rsidRPr="00287C97">
              <w:rPr>
                <w:rFonts w:ascii="Arial" w:hAnsi="Arial" w:cs="Arial"/>
              </w:rPr>
              <w:t>Comprehensive Environmental Response, Compensation and Liability Act</w:t>
            </w:r>
          </w:p>
        </w:tc>
      </w:tr>
      <w:tr w:rsidR="00BA4F52" w:rsidRPr="00C97934" w14:paraId="5D813597" w14:textId="77777777" w:rsidTr="00BA4F52">
        <w:tc>
          <w:tcPr>
            <w:tcW w:w="2497" w:type="dxa"/>
            <w:shd w:val="clear" w:color="auto" w:fill="auto"/>
            <w:vAlign w:val="center"/>
          </w:tcPr>
          <w:p w14:paraId="61D66303" w14:textId="6DD03C57" w:rsidR="00BA4F52" w:rsidRPr="00287C97" w:rsidRDefault="00B05760" w:rsidP="00E932B5">
            <w:pPr>
              <w:pStyle w:val="DefaultText"/>
              <w:widowControl/>
              <w:rPr>
                <w:rStyle w:val="InitialStyle"/>
                <w:rFonts w:ascii="Arial" w:hAnsi="Arial" w:cs="Arial"/>
                <w:b/>
                <w:bCs/>
              </w:rPr>
            </w:pPr>
            <w:r w:rsidRPr="00287C97">
              <w:rPr>
                <w:rStyle w:val="InitialStyle"/>
                <w:rFonts w:ascii="Arial" w:hAnsi="Arial" w:cs="Arial"/>
                <w:b/>
                <w:bCs/>
              </w:rPr>
              <w:t>RCRA</w:t>
            </w:r>
          </w:p>
        </w:tc>
        <w:tc>
          <w:tcPr>
            <w:tcW w:w="7645" w:type="dxa"/>
            <w:shd w:val="clear" w:color="auto" w:fill="auto"/>
            <w:vAlign w:val="center"/>
          </w:tcPr>
          <w:p w14:paraId="78A14281" w14:textId="1E283B87" w:rsidR="00BA4F52" w:rsidRPr="00287C97" w:rsidRDefault="00B05760" w:rsidP="00B05760">
            <w:pPr>
              <w:pStyle w:val="DefaultText"/>
              <w:widowControl/>
              <w:spacing w:line="276" w:lineRule="auto"/>
              <w:rPr>
                <w:rStyle w:val="InitialStyle"/>
                <w:rFonts w:ascii="Arial" w:hAnsi="Arial" w:cs="Arial"/>
                <w:b/>
                <w:bCs/>
              </w:rPr>
            </w:pPr>
            <w:r w:rsidRPr="00287C97">
              <w:rPr>
                <w:rStyle w:val="InitialStyle"/>
                <w:rFonts w:ascii="Arial" w:hAnsi="Arial" w:cs="Arial"/>
                <w:bCs/>
              </w:rPr>
              <w:t>Resource Conservation and Recovery Act</w:t>
            </w:r>
          </w:p>
        </w:tc>
      </w:tr>
      <w:tr w:rsidR="00BA4F52" w:rsidRPr="00C97934" w14:paraId="3367F3E2" w14:textId="77777777" w:rsidTr="00BA4F52">
        <w:tc>
          <w:tcPr>
            <w:tcW w:w="2497" w:type="dxa"/>
            <w:shd w:val="clear" w:color="auto" w:fill="auto"/>
            <w:vAlign w:val="center"/>
          </w:tcPr>
          <w:p w14:paraId="40F1BCE5" w14:textId="751A3A43" w:rsidR="00BA4F52" w:rsidRPr="00287C97" w:rsidRDefault="00B05760" w:rsidP="00E932B5">
            <w:pPr>
              <w:pStyle w:val="DefaultText"/>
              <w:widowControl/>
              <w:rPr>
                <w:rStyle w:val="InitialStyle"/>
                <w:rFonts w:ascii="Arial" w:hAnsi="Arial" w:cs="Arial"/>
                <w:b/>
                <w:bCs/>
              </w:rPr>
            </w:pPr>
            <w:r w:rsidRPr="00287C97">
              <w:rPr>
                <w:rStyle w:val="InitialStyle"/>
                <w:rFonts w:ascii="Arial" w:hAnsi="Arial" w:cs="Arial"/>
                <w:b/>
                <w:bCs/>
              </w:rPr>
              <w:t>UST</w:t>
            </w:r>
          </w:p>
        </w:tc>
        <w:tc>
          <w:tcPr>
            <w:tcW w:w="7645" w:type="dxa"/>
            <w:shd w:val="clear" w:color="auto" w:fill="auto"/>
            <w:vAlign w:val="center"/>
          </w:tcPr>
          <w:p w14:paraId="14E86B45" w14:textId="05896894" w:rsidR="00BA4F52" w:rsidRPr="00287C97" w:rsidRDefault="00B05760" w:rsidP="00E932B5">
            <w:pPr>
              <w:pStyle w:val="DefaultText"/>
              <w:widowControl/>
              <w:rPr>
                <w:rStyle w:val="InitialStyle"/>
                <w:rFonts w:ascii="Arial" w:hAnsi="Arial" w:cs="Arial"/>
                <w:bCs/>
              </w:rPr>
            </w:pPr>
            <w:r w:rsidRPr="00287C97">
              <w:rPr>
                <w:rStyle w:val="InitialStyle"/>
                <w:rFonts w:ascii="Arial" w:hAnsi="Arial" w:cs="Arial"/>
                <w:bCs/>
              </w:rPr>
              <w:t>Underground Storage Tank</w:t>
            </w:r>
          </w:p>
        </w:tc>
      </w:tr>
      <w:tr w:rsidR="00287C97" w:rsidRPr="00C97934" w14:paraId="12368FB6" w14:textId="77777777" w:rsidTr="00BA4F52">
        <w:tc>
          <w:tcPr>
            <w:tcW w:w="2497" w:type="dxa"/>
            <w:shd w:val="clear" w:color="auto" w:fill="auto"/>
            <w:vAlign w:val="center"/>
          </w:tcPr>
          <w:p w14:paraId="2F91974E" w14:textId="5F38B91E" w:rsidR="00287C97" w:rsidRPr="00287C97" w:rsidRDefault="00287C97" w:rsidP="00E932B5">
            <w:pPr>
              <w:pStyle w:val="DefaultText"/>
              <w:widowControl/>
              <w:rPr>
                <w:rStyle w:val="InitialStyle"/>
                <w:rFonts w:ascii="Arial" w:hAnsi="Arial" w:cs="Arial"/>
                <w:b/>
                <w:bCs/>
              </w:rPr>
            </w:pPr>
            <w:r w:rsidRPr="00287C97">
              <w:rPr>
                <w:rStyle w:val="InitialStyle"/>
                <w:rFonts w:ascii="Arial" w:hAnsi="Arial" w:cs="Arial"/>
                <w:b/>
                <w:bCs/>
              </w:rPr>
              <w:t>PID</w:t>
            </w:r>
          </w:p>
        </w:tc>
        <w:tc>
          <w:tcPr>
            <w:tcW w:w="7645" w:type="dxa"/>
            <w:shd w:val="clear" w:color="auto" w:fill="auto"/>
            <w:vAlign w:val="center"/>
          </w:tcPr>
          <w:p w14:paraId="7F664A1F" w14:textId="06CE848C" w:rsidR="00287C97" w:rsidRPr="00287C97" w:rsidRDefault="00287C97" w:rsidP="00E932B5">
            <w:pPr>
              <w:pStyle w:val="DefaultText"/>
              <w:widowControl/>
              <w:rPr>
                <w:rStyle w:val="InitialStyle"/>
                <w:rFonts w:ascii="Arial" w:hAnsi="Arial" w:cs="Arial"/>
                <w:bCs/>
              </w:rPr>
            </w:pPr>
            <w:r w:rsidRPr="00287C97">
              <w:rPr>
                <w:rStyle w:val="InitialStyle"/>
                <w:rFonts w:ascii="Arial" w:hAnsi="Arial" w:cs="Arial"/>
                <w:bCs/>
              </w:rPr>
              <w:t>Photoionization Detector</w:t>
            </w:r>
          </w:p>
        </w:tc>
      </w:tr>
      <w:tr w:rsidR="00B05760" w:rsidRPr="00C97934" w14:paraId="5AC49C5F" w14:textId="77777777" w:rsidTr="00BA4F52">
        <w:tc>
          <w:tcPr>
            <w:tcW w:w="2497" w:type="dxa"/>
            <w:shd w:val="clear" w:color="auto" w:fill="auto"/>
            <w:vAlign w:val="center"/>
          </w:tcPr>
          <w:p w14:paraId="2E096BA0" w14:textId="1EDB33E7" w:rsidR="00B05760" w:rsidRPr="00287C97" w:rsidRDefault="00B05760" w:rsidP="00E932B5">
            <w:pPr>
              <w:pStyle w:val="DefaultText"/>
              <w:widowControl/>
              <w:rPr>
                <w:rStyle w:val="InitialStyle"/>
                <w:rFonts w:ascii="Arial" w:hAnsi="Arial" w:cs="Arial"/>
                <w:b/>
                <w:bCs/>
              </w:rPr>
            </w:pPr>
            <w:r w:rsidRPr="00287C97">
              <w:rPr>
                <w:rStyle w:val="InitialStyle"/>
                <w:rFonts w:ascii="Arial" w:hAnsi="Arial" w:cs="Arial"/>
                <w:b/>
                <w:bCs/>
              </w:rPr>
              <w:t>GHS</w:t>
            </w:r>
          </w:p>
        </w:tc>
        <w:tc>
          <w:tcPr>
            <w:tcW w:w="7645" w:type="dxa"/>
            <w:shd w:val="clear" w:color="auto" w:fill="auto"/>
            <w:vAlign w:val="center"/>
          </w:tcPr>
          <w:p w14:paraId="3A72A22E" w14:textId="0F2CB9C8" w:rsidR="00B05760" w:rsidRPr="00287C97" w:rsidRDefault="00B05760" w:rsidP="00E932B5">
            <w:pPr>
              <w:pStyle w:val="DefaultText"/>
              <w:widowControl/>
              <w:rPr>
                <w:rStyle w:val="InitialStyle"/>
                <w:rFonts w:ascii="Arial" w:hAnsi="Arial" w:cs="Arial"/>
                <w:bCs/>
              </w:rPr>
            </w:pPr>
            <w:r w:rsidRPr="00287C97">
              <w:rPr>
                <w:rStyle w:val="InitialStyle"/>
                <w:rFonts w:ascii="Arial" w:hAnsi="Arial" w:cs="Arial"/>
                <w:bCs/>
              </w:rPr>
              <w:t>Globally Harmonized System</w:t>
            </w:r>
          </w:p>
        </w:tc>
      </w:tr>
      <w:tr w:rsidR="00B05760" w:rsidRPr="00C97934" w14:paraId="2E9A0FC5" w14:textId="77777777" w:rsidTr="00BA4F52">
        <w:tc>
          <w:tcPr>
            <w:tcW w:w="2497" w:type="dxa"/>
            <w:shd w:val="clear" w:color="auto" w:fill="auto"/>
            <w:vAlign w:val="center"/>
          </w:tcPr>
          <w:p w14:paraId="339D58B2" w14:textId="4BFFBFB2" w:rsidR="00B05760" w:rsidRPr="00287C97" w:rsidRDefault="00287C97" w:rsidP="00E932B5">
            <w:pPr>
              <w:pStyle w:val="DefaultText"/>
              <w:widowControl/>
              <w:rPr>
                <w:rStyle w:val="InitialStyle"/>
                <w:rFonts w:ascii="Arial" w:hAnsi="Arial" w:cs="Arial"/>
                <w:b/>
                <w:bCs/>
              </w:rPr>
            </w:pPr>
            <w:r w:rsidRPr="00287C97">
              <w:rPr>
                <w:rStyle w:val="InitialStyle"/>
                <w:rFonts w:ascii="Arial" w:hAnsi="Arial" w:cs="Arial"/>
                <w:b/>
                <w:bCs/>
              </w:rPr>
              <w:t>PPE</w:t>
            </w:r>
          </w:p>
        </w:tc>
        <w:tc>
          <w:tcPr>
            <w:tcW w:w="7645" w:type="dxa"/>
            <w:shd w:val="clear" w:color="auto" w:fill="auto"/>
            <w:vAlign w:val="center"/>
          </w:tcPr>
          <w:p w14:paraId="36607CA1" w14:textId="10A98CF6" w:rsidR="00B05760" w:rsidRPr="00287C97" w:rsidRDefault="00B05760" w:rsidP="00287C97">
            <w:pPr>
              <w:pStyle w:val="DefaultText"/>
              <w:widowControl/>
              <w:spacing w:line="276" w:lineRule="auto"/>
              <w:rPr>
                <w:rStyle w:val="InitialStyle"/>
                <w:rFonts w:ascii="Arial" w:hAnsi="Arial" w:cs="Arial"/>
                <w:b/>
                <w:bCs/>
              </w:rPr>
            </w:pPr>
            <w:r w:rsidRPr="00287C97">
              <w:rPr>
                <w:rStyle w:val="InitialStyle"/>
                <w:rFonts w:ascii="Arial" w:hAnsi="Arial" w:cs="Arial"/>
                <w:bCs/>
              </w:rPr>
              <w:t>Personal Protective Equipment</w:t>
            </w:r>
          </w:p>
        </w:tc>
      </w:tr>
      <w:tr w:rsidR="00B05760" w:rsidRPr="00C97934" w14:paraId="62066EFB" w14:textId="77777777" w:rsidTr="00BA4F52">
        <w:tc>
          <w:tcPr>
            <w:tcW w:w="2497" w:type="dxa"/>
            <w:shd w:val="clear" w:color="auto" w:fill="auto"/>
            <w:vAlign w:val="center"/>
          </w:tcPr>
          <w:p w14:paraId="5AEC74CA" w14:textId="0D68AC3F" w:rsidR="00B05760" w:rsidRPr="00287C97" w:rsidRDefault="00287C97" w:rsidP="00E932B5">
            <w:pPr>
              <w:pStyle w:val="DefaultText"/>
              <w:widowControl/>
              <w:rPr>
                <w:rStyle w:val="InitialStyle"/>
                <w:rFonts w:ascii="Arial" w:hAnsi="Arial" w:cs="Arial"/>
                <w:b/>
                <w:bCs/>
              </w:rPr>
            </w:pPr>
            <w:r w:rsidRPr="00287C97">
              <w:rPr>
                <w:rStyle w:val="InitialStyle"/>
                <w:rFonts w:ascii="Arial" w:hAnsi="Arial" w:cs="Arial"/>
                <w:b/>
                <w:bCs/>
              </w:rPr>
              <w:t>OCSs</w:t>
            </w:r>
          </w:p>
        </w:tc>
        <w:tc>
          <w:tcPr>
            <w:tcW w:w="7645" w:type="dxa"/>
            <w:shd w:val="clear" w:color="auto" w:fill="auto"/>
            <w:vAlign w:val="center"/>
          </w:tcPr>
          <w:p w14:paraId="3C4945C5" w14:textId="639CF5B7" w:rsidR="00B05760" w:rsidRPr="00287C97" w:rsidRDefault="00287C97" w:rsidP="00E932B5">
            <w:pPr>
              <w:pStyle w:val="DefaultText"/>
              <w:widowControl/>
              <w:rPr>
                <w:rStyle w:val="InitialStyle"/>
                <w:rFonts w:ascii="Arial" w:hAnsi="Arial" w:cs="Arial"/>
                <w:bCs/>
              </w:rPr>
            </w:pPr>
            <w:r w:rsidRPr="00287C97">
              <w:rPr>
                <w:rStyle w:val="InitialStyle"/>
                <w:rFonts w:ascii="Arial" w:hAnsi="Arial" w:cs="Arial"/>
                <w:bCs/>
              </w:rPr>
              <w:t>On-Scene Coordinators</w:t>
            </w:r>
          </w:p>
        </w:tc>
      </w:tr>
      <w:tr w:rsidR="00287C97" w:rsidRPr="00C97934" w14:paraId="41D14653" w14:textId="77777777" w:rsidTr="00BA4F52">
        <w:tc>
          <w:tcPr>
            <w:tcW w:w="2497" w:type="dxa"/>
            <w:shd w:val="clear" w:color="auto" w:fill="auto"/>
            <w:vAlign w:val="center"/>
          </w:tcPr>
          <w:p w14:paraId="22FAB6CC" w14:textId="57902315" w:rsidR="00287C97" w:rsidRPr="00287C97" w:rsidRDefault="00287C97" w:rsidP="00E932B5">
            <w:pPr>
              <w:pStyle w:val="DefaultText"/>
              <w:widowControl/>
              <w:rPr>
                <w:rStyle w:val="InitialStyle"/>
                <w:rFonts w:ascii="Arial" w:hAnsi="Arial" w:cs="Arial"/>
                <w:b/>
                <w:bCs/>
              </w:rPr>
            </w:pPr>
            <w:r w:rsidRPr="00287C97">
              <w:rPr>
                <w:rStyle w:val="InitialStyle"/>
                <w:rFonts w:ascii="Arial" w:hAnsi="Arial" w:cs="Arial"/>
                <w:b/>
                <w:bCs/>
              </w:rPr>
              <w:t>PMs</w:t>
            </w:r>
          </w:p>
        </w:tc>
        <w:tc>
          <w:tcPr>
            <w:tcW w:w="7645" w:type="dxa"/>
            <w:shd w:val="clear" w:color="auto" w:fill="auto"/>
            <w:vAlign w:val="center"/>
          </w:tcPr>
          <w:p w14:paraId="0743744C" w14:textId="698D3D28" w:rsidR="00287C97" w:rsidRPr="00287C97" w:rsidRDefault="00287C97" w:rsidP="00E932B5">
            <w:pPr>
              <w:pStyle w:val="DefaultText"/>
              <w:widowControl/>
              <w:rPr>
                <w:rStyle w:val="InitialStyle"/>
                <w:rFonts w:ascii="Arial" w:hAnsi="Arial" w:cs="Arial"/>
                <w:bCs/>
              </w:rPr>
            </w:pPr>
            <w:r w:rsidRPr="00287C97">
              <w:rPr>
                <w:rStyle w:val="InitialStyle"/>
                <w:rFonts w:ascii="Arial" w:hAnsi="Arial" w:cs="Arial"/>
                <w:bCs/>
              </w:rPr>
              <w:t>Project Managers</w:t>
            </w:r>
          </w:p>
        </w:tc>
      </w:tr>
      <w:tr w:rsidR="00287C97" w:rsidRPr="00C97934" w14:paraId="1E530457" w14:textId="77777777" w:rsidTr="00BA4F52">
        <w:tc>
          <w:tcPr>
            <w:tcW w:w="2497" w:type="dxa"/>
            <w:shd w:val="clear" w:color="auto" w:fill="auto"/>
            <w:vAlign w:val="center"/>
          </w:tcPr>
          <w:p w14:paraId="3F459172" w14:textId="22F0B8FC" w:rsidR="00287C97" w:rsidRPr="00287C97" w:rsidRDefault="00287C97" w:rsidP="00E932B5">
            <w:pPr>
              <w:pStyle w:val="DefaultText"/>
              <w:widowControl/>
              <w:rPr>
                <w:rStyle w:val="InitialStyle"/>
                <w:rFonts w:ascii="Arial" w:hAnsi="Arial" w:cs="Arial"/>
                <w:b/>
                <w:bCs/>
              </w:rPr>
            </w:pPr>
            <w:r w:rsidRPr="00287C97">
              <w:rPr>
                <w:rStyle w:val="InitialStyle"/>
                <w:rFonts w:ascii="Arial" w:hAnsi="Arial" w:cs="Arial"/>
                <w:b/>
                <w:bCs/>
              </w:rPr>
              <w:t>CFR</w:t>
            </w:r>
          </w:p>
        </w:tc>
        <w:tc>
          <w:tcPr>
            <w:tcW w:w="7645" w:type="dxa"/>
            <w:shd w:val="clear" w:color="auto" w:fill="auto"/>
            <w:vAlign w:val="center"/>
          </w:tcPr>
          <w:p w14:paraId="6AE99701" w14:textId="4A5B0624" w:rsidR="00287C97" w:rsidRPr="00287C97" w:rsidRDefault="00287C97" w:rsidP="00E932B5">
            <w:pPr>
              <w:pStyle w:val="DefaultText"/>
              <w:widowControl/>
              <w:rPr>
                <w:rStyle w:val="InitialStyle"/>
                <w:rFonts w:ascii="Arial" w:hAnsi="Arial" w:cs="Arial"/>
                <w:bCs/>
              </w:rPr>
            </w:pPr>
            <w:r w:rsidRPr="00287C97">
              <w:rPr>
                <w:rStyle w:val="InitialStyle"/>
                <w:rFonts w:ascii="Arial" w:hAnsi="Arial" w:cs="Arial"/>
                <w:bCs/>
              </w:rPr>
              <w:t>Code of Federal Regulations</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FFFE634" w14:textId="77777777" w:rsidR="0072505C" w:rsidRPr="00D073EC" w:rsidRDefault="00D82630" w:rsidP="0072505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72505C" w:rsidRPr="00D073EC">
        <w:rPr>
          <w:rStyle w:val="InitialStyle"/>
          <w:rFonts w:ascii="Arial" w:hAnsi="Arial" w:cs="Arial"/>
          <w:b/>
          <w:bCs/>
          <w:sz w:val="28"/>
          <w:szCs w:val="28"/>
        </w:rPr>
        <w:lastRenderedPageBreak/>
        <w:t>State of Maine - Department of Environmental Protection</w:t>
      </w:r>
    </w:p>
    <w:p w14:paraId="61741738" w14:textId="194C350A" w:rsidR="00D073EC" w:rsidRPr="00656164" w:rsidRDefault="00D073EC" w:rsidP="00D073EC">
      <w:pPr>
        <w:pStyle w:val="DefaultText"/>
        <w:widowControl/>
        <w:jc w:val="center"/>
        <w:rPr>
          <w:rStyle w:val="InitialStyle"/>
          <w:rFonts w:ascii="Arial" w:hAnsi="Arial" w:cs="Arial"/>
          <w:b/>
          <w:bCs/>
          <w:sz w:val="28"/>
          <w:szCs w:val="28"/>
        </w:rPr>
      </w:pPr>
      <w:r w:rsidRPr="00656164">
        <w:rPr>
          <w:rStyle w:val="InitialStyle"/>
          <w:rFonts w:ascii="Arial" w:hAnsi="Arial" w:cs="Arial"/>
          <w:b/>
          <w:bCs/>
          <w:sz w:val="28"/>
          <w:szCs w:val="28"/>
        </w:rPr>
        <w:t xml:space="preserve">RFP# </w:t>
      </w:r>
      <w:r w:rsidR="00F717C9" w:rsidRPr="00656164">
        <w:rPr>
          <w:rStyle w:val="InitialStyle"/>
          <w:rFonts w:ascii="Arial" w:hAnsi="Arial" w:cs="Arial"/>
          <w:b/>
          <w:bCs/>
          <w:sz w:val="28"/>
          <w:szCs w:val="28"/>
        </w:rPr>
        <w:t>202402031</w:t>
      </w:r>
    </w:p>
    <w:p w14:paraId="3DABB74E" w14:textId="77777777" w:rsidR="00D073EC" w:rsidRPr="00D073EC" w:rsidRDefault="00D073EC" w:rsidP="00D073EC">
      <w:pPr>
        <w:pStyle w:val="DefaultText"/>
        <w:widowControl/>
        <w:jc w:val="center"/>
        <w:rPr>
          <w:rStyle w:val="InitialStyle"/>
          <w:rFonts w:ascii="Arial" w:hAnsi="Arial" w:cs="Arial"/>
          <w:b/>
          <w:bCs/>
          <w:sz w:val="28"/>
          <w:szCs w:val="28"/>
        </w:rPr>
      </w:pPr>
      <w:r w:rsidRPr="00D073EC">
        <w:rPr>
          <w:rStyle w:val="InitialStyle"/>
          <w:rFonts w:ascii="Arial" w:hAnsi="Arial" w:cs="Arial"/>
          <w:b/>
          <w:bCs/>
          <w:sz w:val="28"/>
          <w:szCs w:val="28"/>
        </w:rPr>
        <w:t xml:space="preserve">Hazardous Waste Operations and Emergency Response (HAZWOPER) </w:t>
      </w:r>
    </w:p>
    <w:p w14:paraId="7FA3FDC1" w14:textId="77777777" w:rsidR="00D073EC" w:rsidRPr="00D073EC" w:rsidRDefault="00D073EC" w:rsidP="00D073EC">
      <w:pPr>
        <w:pStyle w:val="DefaultText"/>
        <w:widowControl/>
        <w:jc w:val="center"/>
        <w:rPr>
          <w:rStyle w:val="InitialStyle"/>
          <w:rFonts w:ascii="Arial" w:hAnsi="Arial" w:cs="Arial"/>
          <w:b/>
          <w:bCs/>
          <w:sz w:val="28"/>
          <w:szCs w:val="28"/>
        </w:rPr>
      </w:pPr>
      <w:r w:rsidRPr="00D073EC">
        <w:rPr>
          <w:rStyle w:val="InitialStyle"/>
          <w:rFonts w:ascii="Arial" w:hAnsi="Arial" w:cs="Arial"/>
          <w:b/>
          <w:bCs/>
          <w:sz w:val="28"/>
          <w:szCs w:val="28"/>
        </w:rPr>
        <w:t>8-hour Refresher Training and 40 Hour Initial Training</w:t>
      </w:r>
    </w:p>
    <w:p w14:paraId="19B30D20" w14:textId="0DD09F4F" w:rsidR="0072505C" w:rsidRPr="0072505C" w:rsidRDefault="0072505C" w:rsidP="0072505C">
      <w:pPr>
        <w:pStyle w:val="DefaultText"/>
        <w:widowControl/>
        <w:jc w:val="center"/>
        <w:rPr>
          <w:rStyle w:val="InitialStyle"/>
          <w:rFonts w:ascii="Arial" w:hAnsi="Arial" w:cs="Arial"/>
          <w:b/>
          <w:bCs/>
          <w:sz w:val="28"/>
          <w:szCs w:val="32"/>
        </w:rPr>
      </w:pPr>
    </w:p>
    <w:p w14:paraId="4174DA8F" w14:textId="050B4A63" w:rsidR="00E82FB4" w:rsidRPr="00C97934" w:rsidRDefault="00E82FB4" w:rsidP="0072505C">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043BE2AF" w14:textId="77777777" w:rsidR="0072505C" w:rsidRPr="0072505C" w:rsidRDefault="0072505C" w:rsidP="0072505C">
      <w:pPr>
        <w:widowControl/>
        <w:tabs>
          <w:tab w:val="left" w:pos="180"/>
        </w:tabs>
        <w:ind w:left="180"/>
        <w:rPr>
          <w:rFonts w:ascii="Arial" w:hAnsi="Arial" w:cs="Arial"/>
          <w:sz w:val="24"/>
          <w:szCs w:val="24"/>
        </w:rPr>
      </w:pPr>
      <w:bookmarkStart w:id="6" w:name="_Hlk71031929"/>
      <w:r w:rsidRPr="0072505C">
        <w:rPr>
          <w:rFonts w:ascii="Arial" w:hAnsi="Arial" w:cs="Arial"/>
          <w:sz w:val="24"/>
          <w:szCs w:val="24"/>
        </w:rPr>
        <w:t xml:space="preserve">The Department of Environmental Protection (Department) is seeking proposals to provide </w:t>
      </w:r>
      <w:r w:rsidRPr="0072505C">
        <w:rPr>
          <w:rFonts w:ascii="Arial" w:hAnsi="Arial" w:cs="Arial"/>
          <w:b/>
          <w:sz w:val="24"/>
          <w:szCs w:val="24"/>
        </w:rPr>
        <w:t>HAZWOPER 8-hour refresher training</w:t>
      </w:r>
      <w:r w:rsidRPr="0072505C">
        <w:rPr>
          <w:rFonts w:ascii="Arial" w:hAnsi="Arial" w:cs="Arial"/>
          <w:sz w:val="24"/>
          <w:szCs w:val="24"/>
        </w:rPr>
        <w:t xml:space="preserve"> and initial 40-hour HAZWOPER training as defined in this Request for Proposals (RFP) document.  This document provides instructions for submitting proposals, the procedure and criteria by which the Provider(s) will be selected and the contractual terms which will govern the relationship between the State of Maine (State) and the awarded Bidder(s).</w:t>
      </w:r>
    </w:p>
    <w:p w14:paraId="0874143E" w14:textId="77777777" w:rsidR="0072505C" w:rsidRPr="0072505C" w:rsidRDefault="0072505C" w:rsidP="0072505C">
      <w:pPr>
        <w:widowControl/>
        <w:tabs>
          <w:tab w:val="left" w:pos="180"/>
        </w:tabs>
        <w:ind w:left="180"/>
        <w:rPr>
          <w:rFonts w:ascii="Arial" w:hAnsi="Arial" w:cs="Arial"/>
          <w:sz w:val="24"/>
          <w:szCs w:val="24"/>
        </w:rPr>
      </w:pPr>
    </w:p>
    <w:p w14:paraId="683938A2" w14:textId="42F3B58A" w:rsidR="0072505C" w:rsidRPr="0072505C" w:rsidRDefault="0072505C" w:rsidP="0072505C">
      <w:pPr>
        <w:widowControl/>
        <w:tabs>
          <w:tab w:val="left" w:pos="180"/>
        </w:tabs>
        <w:ind w:left="180"/>
        <w:rPr>
          <w:rFonts w:ascii="Arial" w:hAnsi="Arial" w:cs="Arial"/>
          <w:sz w:val="24"/>
          <w:szCs w:val="24"/>
        </w:rPr>
      </w:pPr>
      <w:r w:rsidRPr="0072505C">
        <w:rPr>
          <w:rFonts w:ascii="Arial" w:hAnsi="Arial" w:cs="Arial"/>
          <w:sz w:val="24"/>
          <w:szCs w:val="24"/>
        </w:rPr>
        <w:t xml:space="preserve">The Department’s mission to protect public health, safety and the environment requires Department staff to be on sites that fall under the Comprehensive Environmental Response, Compensation and Liability Act (CERCLA), Resource Conservation and Recovery Act (RCRA), Underground Storage Tanks (UST), Uncontrolled Sites, Brownfields and Department of Defense remediation sites.  Minimum safety training requirements under Maine Bureau of Labor Standards (and federal OSHA) include taking and maintaining competencies and training under </w:t>
      </w:r>
      <w:hyperlink r:id="rId16" w:history="1">
        <w:r w:rsidRPr="005F79DB">
          <w:rPr>
            <w:rStyle w:val="Hyperlink"/>
            <w:rFonts w:ascii="Arial" w:hAnsi="Arial" w:cs="Arial"/>
            <w:sz w:val="24"/>
            <w:szCs w:val="24"/>
          </w:rPr>
          <w:t>29 CFR 1910.120</w:t>
        </w:r>
      </w:hyperlink>
      <w:r w:rsidRPr="0072505C">
        <w:rPr>
          <w:rFonts w:ascii="Arial" w:hAnsi="Arial" w:cs="Arial"/>
          <w:sz w:val="24"/>
          <w:szCs w:val="24"/>
        </w:rPr>
        <w:t xml:space="preserve">.   </w:t>
      </w:r>
    </w:p>
    <w:p w14:paraId="64985C41" w14:textId="77777777" w:rsidR="0072505C" w:rsidRPr="0072505C" w:rsidRDefault="0072505C" w:rsidP="005F79DB">
      <w:pPr>
        <w:widowControl/>
        <w:tabs>
          <w:tab w:val="left" w:pos="180"/>
        </w:tabs>
        <w:rPr>
          <w:rFonts w:ascii="Arial" w:hAnsi="Arial" w:cs="Arial"/>
          <w:sz w:val="24"/>
          <w:szCs w:val="24"/>
        </w:rPr>
      </w:pPr>
    </w:p>
    <w:p w14:paraId="57BD6CF8" w14:textId="64FDA281" w:rsidR="00A8350B" w:rsidRPr="00331B44" w:rsidRDefault="0072505C" w:rsidP="0072505C">
      <w:pPr>
        <w:widowControl/>
        <w:ind w:left="180"/>
        <w:rPr>
          <w:rFonts w:ascii="Arial" w:hAnsi="Arial" w:cs="Arial"/>
          <w:sz w:val="24"/>
          <w:szCs w:val="24"/>
        </w:rPr>
      </w:pPr>
      <w:r w:rsidRPr="0072505C">
        <w:rPr>
          <w:rFonts w:ascii="Arial" w:hAnsi="Arial" w:cs="Arial"/>
          <w:sz w:val="24"/>
          <w:szCs w:val="24"/>
        </w:rPr>
        <w:t>To continue the Department’s mission of oversight and technical assistance on these regulated sites, the Department must ensure compliance with federal and state law by participating in annual refresher training.</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w:t>
      </w:r>
      <w:r w:rsidRPr="00C97934">
        <w:rPr>
          <w:rFonts w:ascii="Arial" w:hAnsi="Arial" w:cs="Arial"/>
          <w:sz w:val="24"/>
          <w:szCs w:val="24"/>
        </w:rPr>
        <w:lastRenderedPageBreak/>
        <w:t>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4A82B1E7" w14:textId="1A892B29" w:rsidR="0072505C" w:rsidRPr="001C015C" w:rsidRDefault="0072505C" w:rsidP="0072505C">
      <w:pPr>
        <w:widowControl/>
        <w:tabs>
          <w:tab w:val="left" w:pos="720"/>
        </w:tabs>
        <w:rPr>
          <w:rStyle w:val="InitialStyle"/>
          <w:rFonts w:ascii="Arial" w:hAnsi="Arial" w:cs="Arial"/>
          <w:sz w:val="24"/>
          <w:szCs w:val="24"/>
        </w:rPr>
      </w:pPr>
      <w:r w:rsidRPr="001C015C">
        <w:rPr>
          <w:rStyle w:val="InitialStyle"/>
          <w:rFonts w:ascii="Arial" w:hAnsi="Arial" w:cs="Arial"/>
          <w:sz w:val="24"/>
          <w:szCs w:val="24"/>
        </w:rPr>
        <w:t>Public agencies, private for-profit companies, and non-profit companies and institutions are invited to submit bids in response to this Request for Proposals.</w:t>
      </w:r>
      <w:r w:rsidR="005D2E20" w:rsidRPr="001C015C">
        <w:rPr>
          <w:rStyle w:val="InitialStyle"/>
          <w:rFonts w:ascii="Arial" w:hAnsi="Arial" w:cs="Arial"/>
          <w:sz w:val="24"/>
          <w:szCs w:val="24"/>
        </w:rPr>
        <w:t xml:space="preserve"> Bidders must meet the requirements outlined in </w:t>
      </w:r>
      <w:hyperlink r:id="rId18" w:history="1">
        <w:r w:rsidR="0003383B" w:rsidRPr="0003383B">
          <w:rPr>
            <w:rStyle w:val="Hyperlink"/>
            <w:rFonts w:ascii="Arial" w:hAnsi="Arial" w:cs="Arial"/>
            <w:sz w:val="24"/>
            <w:szCs w:val="24"/>
          </w:rPr>
          <w:t>29 CFR 1910.120(e)(5)</w:t>
        </w:r>
        <w:r w:rsidR="005D2E20" w:rsidRPr="0003383B">
          <w:rPr>
            <w:rStyle w:val="Hyperlink"/>
            <w:rFonts w:ascii="Arial" w:hAnsi="Arial" w:cs="Arial"/>
            <w:sz w:val="24"/>
            <w:szCs w:val="24"/>
            <w:shd w:val="clear" w:color="auto" w:fill="FFFFFF"/>
          </w:rPr>
          <w:t>2</w:t>
        </w:r>
      </w:hyperlink>
      <w:r w:rsidR="0003383B">
        <w:rPr>
          <w:rStyle w:val="InitialStyle"/>
          <w:rFonts w:ascii="Arial" w:hAnsi="Arial" w:cs="Arial"/>
          <w:sz w:val="24"/>
          <w:szCs w:val="24"/>
        </w:rPr>
        <w:t xml:space="preserve">, </w:t>
      </w:r>
      <w:r w:rsidR="005D2E20" w:rsidRPr="001C015C">
        <w:rPr>
          <w:rStyle w:val="Emphasis"/>
          <w:rFonts w:ascii="Arial" w:hAnsi="Arial" w:cs="Arial"/>
          <w:color w:val="212121"/>
          <w:sz w:val="24"/>
          <w:szCs w:val="24"/>
          <w:shd w:val="clear" w:color="auto" w:fill="FFFFFF"/>
        </w:rPr>
        <w:t>Qualifications for trainers</w:t>
      </w:r>
      <w:r w:rsidR="005D2E20" w:rsidRPr="001C015C">
        <w:rPr>
          <w:rFonts w:ascii="Arial" w:hAnsi="Arial" w:cs="Arial"/>
          <w:color w:val="212121"/>
          <w:sz w:val="24"/>
          <w:szCs w:val="24"/>
          <w:shd w:val="clear" w:color="auto" w:fill="FFFFFF"/>
        </w:rPr>
        <w:t>.</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3EC0616"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5D2E20" w:rsidRPr="005D2E20">
        <w:rPr>
          <w:rFonts w:ascii="Arial" w:hAnsi="Arial" w:cs="Arial"/>
          <w:sz w:val="24"/>
          <w:szCs w:val="24"/>
        </w:rPr>
        <w:t>two</w:t>
      </w:r>
      <w:r w:rsidRPr="005D2E20">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5D2E20" w:rsidRDefault="00F53B75" w:rsidP="007955F7">
            <w:pPr>
              <w:rPr>
                <w:rFonts w:ascii="Arial" w:hAnsi="Arial" w:cs="Arial"/>
                <w:sz w:val="24"/>
                <w:szCs w:val="24"/>
              </w:rPr>
            </w:pPr>
            <w:r w:rsidRPr="005D2E20">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AF0E032" w:rsidR="00F53B75" w:rsidRPr="005D2E20" w:rsidRDefault="005D2E20" w:rsidP="00583A7B">
            <w:pPr>
              <w:jc w:val="center"/>
              <w:rPr>
                <w:rFonts w:ascii="Arial" w:hAnsi="Arial" w:cs="Arial"/>
                <w:sz w:val="24"/>
                <w:szCs w:val="24"/>
              </w:rPr>
            </w:pPr>
            <w:r w:rsidRPr="005D2E20">
              <w:rPr>
                <w:rFonts w:ascii="Arial" w:hAnsi="Arial" w:cs="Arial"/>
                <w:sz w:val="24"/>
                <w:szCs w:val="24"/>
              </w:rPr>
              <w:t>4/1/2024</w:t>
            </w:r>
          </w:p>
        </w:tc>
        <w:tc>
          <w:tcPr>
            <w:tcW w:w="2520" w:type="dxa"/>
            <w:tcBorders>
              <w:top w:val="double" w:sz="4" w:space="0" w:color="auto"/>
            </w:tcBorders>
            <w:shd w:val="clear" w:color="auto" w:fill="auto"/>
          </w:tcPr>
          <w:p w14:paraId="6B06294F" w14:textId="52969D02" w:rsidR="00F53B75" w:rsidRPr="005D2E20" w:rsidRDefault="005D2E20" w:rsidP="00583A7B">
            <w:pPr>
              <w:jc w:val="center"/>
              <w:rPr>
                <w:rFonts w:ascii="Arial" w:hAnsi="Arial" w:cs="Arial"/>
                <w:sz w:val="24"/>
                <w:szCs w:val="24"/>
              </w:rPr>
            </w:pPr>
            <w:r w:rsidRPr="005D2E20">
              <w:rPr>
                <w:rFonts w:ascii="Arial" w:hAnsi="Arial" w:cs="Arial"/>
                <w:sz w:val="24"/>
                <w:szCs w:val="24"/>
              </w:rPr>
              <w:t>3/31/2026</w:t>
            </w:r>
          </w:p>
        </w:tc>
      </w:tr>
      <w:tr w:rsidR="00F53B75" w:rsidRPr="00C97934" w14:paraId="1BBAD6AB" w14:textId="77777777" w:rsidTr="00616DCB">
        <w:trPr>
          <w:trHeight w:val="276"/>
        </w:trPr>
        <w:tc>
          <w:tcPr>
            <w:tcW w:w="5385" w:type="dxa"/>
            <w:shd w:val="clear" w:color="auto" w:fill="auto"/>
          </w:tcPr>
          <w:p w14:paraId="4CF4EB99" w14:textId="77777777" w:rsidR="00F53B75" w:rsidRPr="005D2E20" w:rsidRDefault="00F53B75" w:rsidP="007955F7">
            <w:pPr>
              <w:rPr>
                <w:rFonts w:ascii="Arial" w:hAnsi="Arial" w:cs="Arial"/>
                <w:sz w:val="24"/>
                <w:szCs w:val="24"/>
              </w:rPr>
            </w:pPr>
            <w:r w:rsidRPr="005D2E20">
              <w:rPr>
                <w:rFonts w:ascii="Arial" w:hAnsi="Arial" w:cs="Arial"/>
                <w:sz w:val="24"/>
                <w:szCs w:val="24"/>
              </w:rPr>
              <w:t>Renewal Period #1</w:t>
            </w:r>
          </w:p>
        </w:tc>
        <w:tc>
          <w:tcPr>
            <w:tcW w:w="2340" w:type="dxa"/>
            <w:shd w:val="clear" w:color="auto" w:fill="auto"/>
          </w:tcPr>
          <w:p w14:paraId="6AFF230C" w14:textId="4F509EAD" w:rsidR="00F53B75" w:rsidRPr="005D2E20" w:rsidRDefault="005D2E20" w:rsidP="00583A7B">
            <w:pPr>
              <w:jc w:val="center"/>
              <w:rPr>
                <w:rFonts w:ascii="Arial" w:hAnsi="Arial" w:cs="Arial"/>
                <w:sz w:val="24"/>
                <w:szCs w:val="24"/>
              </w:rPr>
            </w:pPr>
            <w:r w:rsidRPr="005D2E20">
              <w:rPr>
                <w:rFonts w:ascii="Arial" w:hAnsi="Arial" w:cs="Arial"/>
                <w:sz w:val="24"/>
                <w:szCs w:val="24"/>
              </w:rPr>
              <w:t>4/1/2026</w:t>
            </w:r>
          </w:p>
        </w:tc>
        <w:tc>
          <w:tcPr>
            <w:tcW w:w="2520" w:type="dxa"/>
            <w:shd w:val="clear" w:color="auto" w:fill="auto"/>
          </w:tcPr>
          <w:p w14:paraId="58F074BA" w14:textId="49F62C50" w:rsidR="00F53B75" w:rsidRPr="005D2E20" w:rsidRDefault="005D2E20" w:rsidP="00583A7B">
            <w:pPr>
              <w:jc w:val="center"/>
              <w:rPr>
                <w:rFonts w:ascii="Arial" w:hAnsi="Arial" w:cs="Arial"/>
                <w:sz w:val="24"/>
                <w:szCs w:val="24"/>
              </w:rPr>
            </w:pPr>
            <w:r w:rsidRPr="005D2E20">
              <w:rPr>
                <w:rFonts w:ascii="Arial" w:hAnsi="Arial" w:cs="Arial"/>
                <w:sz w:val="24"/>
                <w:szCs w:val="24"/>
              </w:rPr>
              <w:t>3/31/2028</w:t>
            </w:r>
          </w:p>
        </w:tc>
      </w:tr>
      <w:tr w:rsidR="00F53B75" w:rsidRPr="00C97934" w14:paraId="580C9936" w14:textId="77777777" w:rsidTr="00616DCB">
        <w:trPr>
          <w:trHeight w:val="276"/>
        </w:trPr>
        <w:tc>
          <w:tcPr>
            <w:tcW w:w="5385" w:type="dxa"/>
            <w:shd w:val="clear" w:color="auto" w:fill="auto"/>
          </w:tcPr>
          <w:p w14:paraId="69CA2274" w14:textId="77777777" w:rsidR="00F53B75" w:rsidRPr="005D2E20" w:rsidRDefault="00F53B75" w:rsidP="007955F7">
            <w:pPr>
              <w:rPr>
                <w:rFonts w:ascii="Arial" w:hAnsi="Arial" w:cs="Arial"/>
                <w:sz w:val="24"/>
                <w:szCs w:val="24"/>
              </w:rPr>
            </w:pPr>
            <w:r w:rsidRPr="005D2E20">
              <w:rPr>
                <w:rFonts w:ascii="Arial" w:hAnsi="Arial" w:cs="Arial"/>
                <w:sz w:val="24"/>
                <w:szCs w:val="24"/>
              </w:rPr>
              <w:t>Renewal Period #2</w:t>
            </w:r>
          </w:p>
        </w:tc>
        <w:tc>
          <w:tcPr>
            <w:tcW w:w="2340" w:type="dxa"/>
            <w:shd w:val="clear" w:color="auto" w:fill="auto"/>
          </w:tcPr>
          <w:p w14:paraId="0A98AF29" w14:textId="119D2C19" w:rsidR="00F53B75" w:rsidRPr="005D2E20" w:rsidRDefault="005D2E20" w:rsidP="00583A7B">
            <w:pPr>
              <w:jc w:val="center"/>
              <w:rPr>
                <w:rFonts w:ascii="Arial" w:hAnsi="Arial" w:cs="Arial"/>
                <w:sz w:val="24"/>
                <w:szCs w:val="24"/>
              </w:rPr>
            </w:pPr>
            <w:r w:rsidRPr="005D2E20">
              <w:rPr>
                <w:rFonts w:ascii="Arial" w:hAnsi="Arial" w:cs="Arial"/>
                <w:sz w:val="24"/>
                <w:szCs w:val="24"/>
              </w:rPr>
              <w:t>4/1/2028</w:t>
            </w:r>
          </w:p>
        </w:tc>
        <w:tc>
          <w:tcPr>
            <w:tcW w:w="2520" w:type="dxa"/>
            <w:shd w:val="clear" w:color="auto" w:fill="auto"/>
          </w:tcPr>
          <w:p w14:paraId="1E846468" w14:textId="4320B4AD" w:rsidR="00F53B75" w:rsidRPr="005D2E20" w:rsidRDefault="005D2E20" w:rsidP="00583A7B">
            <w:pPr>
              <w:jc w:val="center"/>
              <w:rPr>
                <w:rFonts w:ascii="Arial" w:hAnsi="Arial" w:cs="Arial"/>
                <w:sz w:val="24"/>
                <w:szCs w:val="24"/>
              </w:rPr>
            </w:pPr>
            <w:r w:rsidRPr="005D2E20">
              <w:rPr>
                <w:rFonts w:ascii="Arial" w:hAnsi="Arial" w:cs="Arial"/>
                <w:sz w:val="24"/>
                <w:szCs w:val="24"/>
              </w:rPr>
              <w:t>3/31/2029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60A237D4"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w:t>
      </w:r>
      <w:r w:rsidR="005D2E20">
        <w:rPr>
          <w:rFonts w:ascii="Arial" w:hAnsi="Arial" w:cs="Arial"/>
          <w:sz w:val="24"/>
          <w:szCs w:val="24"/>
        </w:rPr>
        <w:t>g one</w:t>
      </w:r>
      <w:r w:rsidRPr="00C97934">
        <w:rPr>
          <w:rFonts w:ascii="Arial" w:hAnsi="Arial" w:cs="Arial"/>
          <w:sz w:val="24"/>
          <w:szCs w:val="24"/>
        </w:rPr>
        <w:t xml:space="preserve"> </w:t>
      </w:r>
      <w:r w:rsidR="00614905">
        <w:rPr>
          <w:rFonts w:ascii="Arial" w:hAnsi="Arial" w:cs="Arial"/>
          <w:sz w:val="24"/>
          <w:szCs w:val="24"/>
        </w:rPr>
        <w:t xml:space="preserve">(1) </w:t>
      </w:r>
      <w:r w:rsidRPr="00C97934">
        <w:rPr>
          <w:rFonts w:ascii="Arial" w:hAnsi="Arial" w:cs="Arial"/>
          <w:sz w:val="24"/>
          <w:szCs w:val="24"/>
        </w:rPr>
        <w:t>awar</w:t>
      </w:r>
      <w:r w:rsidR="005D2E20">
        <w:rPr>
          <w:rFonts w:ascii="Arial" w:hAnsi="Arial" w:cs="Arial"/>
          <w:sz w:val="24"/>
          <w:szCs w:val="24"/>
        </w:rPr>
        <w:t>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30F3C65" w14:textId="77777777" w:rsidR="005D2E20" w:rsidRPr="005D2E20" w:rsidRDefault="005D2E20" w:rsidP="005D2E20">
      <w:pPr>
        <w:pStyle w:val="DefaultText"/>
        <w:widowControl/>
        <w:numPr>
          <w:ilvl w:val="1"/>
          <w:numId w:val="4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2"/>
          <w:szCs w:val="22"/>
        </w:rPr>
      </w:pPr>
      <w:r w:rsidRPr="0003383B">
        <w:rPr>
          <w:rStyle w:val="InitialStyle"/>
          <w:rFonts w:ascii="Arial" w:hAnsi="Arial" w:cs="Arial"/>
          <w:b/>
        </w:rPr>
        <w:t xml:space="preserve">General: </w:t>
      </w:r>
      <w:r w:rsidRPr="0003383B">
        <w:rPr>
          <w:rStyle w:val="InitialStyle"/>
          <w:rFonts w:ascii="Arial" w:hAnsi="Arial" w:cs="Arial"/>
        </w:rPr>
        <w:t xml:space="preserve"> The following general provisions apply to the below tasks:</w:t>
      </w:r>
    </w:p>
    <w:p w14:paraId="5A8CE24E" w14:textId="77777777" w:rsidR="005D2E20" w:rsidRPr="0003383B" w:rsidRDefault="005D2E20" w:rsidP="005D2E2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9D2AE96" w14:textId="34B4439A" w:rsidR="005D2E20" w:rsidRPr="0003383B" w:rsidRDefault="005D2E20" w:rsidP="005D2E20">
      <w:pPr>
        <w:pStyle w:val="DefaultText"/>
        <w:widowControl/>
        <w:numPr>
          <w:ilvl w:val="2"/>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rPr>
        <w:t xml:space="preserve">Refresher and Initial Safety Training: </w:t>
      </w:r>
      <w:r w:rsidRPr="0003383B">
        <w:rPr>
          <w:rStyle w:val="InitialStyle"/>
          <w:rFonts w:ascii="Arial" w:hAnsi="Arial" w:cs="Arial"/>
        </w:rPr>
        <w:t xml:space="preserve"> The Department has approximately 125 positions that receive, from other providers, initial twenty-four (24) or forty (40) hour HAZWOPER training under the 29 CFR 1910.120 standard.   The selected bidder (Provider) will provide these workers with their required annual Eight (8) Hour Refresher Training &amp; Supervisor Refresher Training.  The selected Provider will tailor training to these workers based on their general job function, as described in the task statements, below. The Provider will also provide initial Forty (40) Hour HAZWOPER Training sessions up to four (4) times a year. </w:t>
      </w:r>
      <w:r w:rsidR="00A35DD0" w:rsidRPr="0003383B">
        <w:rPr>
          <w:rStyle w:val="InitialStyle"/>
          <w:rFonts w:ascii="Arial" w:hAnsi="Arial" w:cs="Arial"/>
        </w:rPr>
        <w:t xml:space="preserve">Both Initial and Refresher trainings could be offered in 3 locations: the Augusta, Bangor, and Portland DEP campuses. </w:t>
      </w:r>
    </w:p>
    <w:p w14:paraId="5280B20B" w14:textId="77777777" w:rsidR="005D2E20" w:rsidRPr="005D2E20" w:rsidRDefault="005D2E20" w:rsidP="005D2E2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2"/>
          <w:szCs w:val="22"/>
        </w:rPr>
      </w:pPr>
    </w:p>
    <w:p w14:paraId="2E3B2C02"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Fonts w:ascii="Arial" w:hAnsi="Arial" w:cs="Arial"/>
          <w:b/>
        </w:rPr>
        <w:t>Work Orders:</w:t>
      </w:r>
      <w:r w:rsidRPr="0003383B">
        <w:rPr>
          <w:rFonts w:ascii="Arial" w:hAnsi="Arial" w:cs="Arial"/>
        </w:rPr>
        <w:t xml:space="preserve">  The planning meeting, each specific class, and annual meeting will be commissioned by Work Orders, a sample of which is attached as </w:t>
      </w:r>
      <w:r w:rsidRPr="0003383B">
        <w:rPr>
          <w:rFonts w:ascii="Arial" w:hAnsi="Arial" w:cs="Arial"/>
          <w:b/>
        </w:rPr>
        <w:t>Appendix F</w:t>
      </w:r>
      <w:r w:rsidRPr="0003383B">
        <w:rPr>
          <w:rFonts w:ascii="Arial" w:hAnsi="Arial" w:cs="Arial"/>
        </w:rPr>
        <w:t>.</w:t>
      </w:r>
      <w:r w:rsidRPr="0003383B">
        <w:rPr>
          <w:rStyle w:val="InitialStyle"/>
          <w:rFonts w:ascii="Arial" w:hAnsi="Arial" w:cs="Arial"/>
        </w:rPr>
        <w:t xml:space="preserve"> </w:t>
      </w:r>
    </w:p>
    <w:p w14:paraId="2F1424AA" w14:textId="77777777" w:rsidR="005D2E20" w:rsidRPr="005D2E20" w:rsidRDefault="005D2E20" w:rsidP="005D2E2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b/>
          <w:sz w:val="22"/>
          <w:szCs w:val="22"/>
        </w:rPr>
      </w:pPr>
    </w:p>
    <w:p w14:paraId="32CF62BA"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rPr>
        <w:t>Course Materials:</w:t>
      </w:r>
      <w:r w:rsidRPr="0003383B">
        <w:rPr>
          <w:rStyle w:val="InitialStyle"/>
          <w:rFonts w:ascii="Arial" w:hAnsi="Arial" w:cs="Arial"/>
        </w:rPr>
        <w:t xml:space="preserve">  The Provider will provide a written text, course presentations, and final exam covering the subject matter for each course.  The Provider will make text material and course presentations available to students in electronic and paper format for use outside of class.  The Provider will provide course material to the Department for approval 4 weeks prior to the first course is scheduled to take place. The Provider will maximize case studies and hands on modules to the extent practicable.</w:t>
      </w:r>
    </w:p>
    <w:p w14:paraId="590B52A9" w14:textId="77777777" w:rsidR="005D2E20" w:rsidRPr="0003383B" w:rsidRDefault="005D2E20" w:rsidP="005D2E2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226EF61D"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rPr>
        <w:t xml:space="preserve">Responsibilities:  </w:t>
      </w:r>
      <w:r w:rsidRPr="0003383B">
        <w:rPr>
          <w:rStyle w:val="InitialStyle"/>
          <w:rFonts w:ascii="Arial" w:hAnsi="Arial" w:cs="Arial"/>
        </w:rPr>
        <w:t>The Department will be responsible for advertising the training, registering students, providing a registration list to the Provider, providing an adequate training room, providing a PowerPoint projector &amp; screen for the training, and providing monitoring equipment (4Gas, PID and Dräger) as requested for demonstration purposes.  The Provider shall provide paper and electronic handouts, as needed, a laptop, and all other equipment for the training.</w:t>
      </w:r>
    </w:p>
    <w:p w14:paraId="15E46C69" w14:textId="77777777" w:rsidR="005D2E20" w:rsidRPr="0003383B" w:rsidRDefault="005D2E20" w:rsidP="005D2E2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771FC29F"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rPr>
        <w:t>Exams:</w:t>
      </w:r>
      <w:r w:rsidRPr="0003383B">
        <w:rPr>
          <w:rStyle w:val="InitialStyle"/>
          <w:rFonts w:ascii="Arial" w:hAnsi="Arial" w:cs="Arial"/>
        </w:rPr>
        <w:t xml:space="preserve">  The Provider will develop a thirty (30) question open book exam and issue the exam at the end of each training session with a passing grade of 80% required.  The Provider will be available for post class assistance to those students who do not obtain a passing grade.  The student will be responsible for re-taking and ultimately passing the exam with the training provider and the student’s supervisor.  </w:t>
      </w:r>
    </w:p>
    <w:p w14:paraId="187A3CBC" w14:textId="77777777" w:rsidR="005D2E20" w:rsidRPr="0003383B" w:rsidRDefault="005D2E20" w:rsidP="005D2E2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2478AC39"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rPr>
        <w:t xml:space="preserve">Certification: </w:t>
      </w:r>
      <w:r w:rsidRPr="0003383B">
        <w:rPr>
          <w:rStyle w:val="InitialStyle"/>
          <w:rFonts w:ascii="Arial" w:hAnsi="Arial" w:cs="Arial"/>
        </w:rPr>
        <w:t xml:space="preserve"> A course certificate will be supplied by Provider to the Department for all staff successfully completing the refresher course.  The Provider shall submit course completion certificates in an electronic format to the Department’s RFP Coordinator within 30 days of completion of all courses. Should any student fail to meet the criteria for earning a certificate, the Provider will notify the Department and supply the student’s name and reason for failing. </w:t>
      </w:r>
    </w:p>
    <w:p w14:paraId="4473DBD3" w14:textId="77777777" w:rsidR="005D2E20" w:rsidRPr="0003383B" w:rsidRDefault="005D2E20" w:rsidP="005D2E2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2BC514AE"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rPr>
        <w:t>Annual Completion Date:</w:t>
      </w:r>
      <w:r w:rsidRPr="0003383B">
        <w:rPr>
          <w:rStyle w:val="InitialStyle"/>
          <w:rFonts w:ascii="Arial" w:hAnsi="Arial" w:cs="Arial"/>
        </w:rPr>
        <w:t xml:space="preserve">  The initial meeting outlined in Task 1 should be completed each year by April 25</w:t>
      </w:r>
      <w:r w:rsidRPr="0003383B">
        <w:rPr>
          <w:rStyle w:val="InitialStyle"/>
          <w:rFonts w:ascii="Arial" w:hAnsi="Arial" w:cs="Arial"/>
          <w:vertAlign w:val="superscript"/>
        </w:rPr>
        <w:t>th</w:t>
      </w:r>
      <w:r w:rsidRPr="0003383B">
        <w:rPr>
          <w:rStyle w:val="InitialStyle"/>
          <w:rFonts w:ascii="Arial" w:hAnsi="Arial" w:cs="Arial"/>
        </w:rPr>
        <w:t xml:space="preserve">. The seven sessions outlined in Tasks 2 and 3 below are to be </w:t>
      </w:r>
      <w:r w:rsidRPr="00B21545">
        <w:rPr>
          <w:rStyle w:val="InitialStyle"/>
          <w:rFonts w:ascii="Arial" w:hAnsi="Arial" w:cs="Arial"/>
        </w:rPr>
        <w:t>completed each year by June 15th unless mutual agreement is reached between the Department and the Provider on an alternative date.  The session outlined in Task 4 should be completed by June 15</w:t>
      </w:r>
      <w:r w:rsidRPr="00B21545">
        <w:rPr>
          <w:rStyle w:val="InitialStyle"/>
          <w:rFonts w:ascii="Arial" w:hAnsi="Arial" w:cs="Arial"/>
          <w:vertAlign w:val="superscript"/>
        </w:rPr>
        <w:t>th</w:t>
      </w:r>
      <w:r w:rsidRPr="00B21545">
        <w:rPr>
          <w:rStyle w:val="InitialStyle"/>
          <w:rFonts w:ascii="Arial" w:hAnsi="Arial" w:cs="Arial"/>
        </w:rPr>
        <w:t>. The 4 potential sessions outlined in Task 5 will have shifting deadlines, and therefore need only be completed within two months of request for services. The Annual Review should be completed by November 1</w:t>
      </w:r>
      <w:r w:rsidRPr="00B21545">
        <w:rPr>
          <w:rStyle w:val="InitialStyle"/>
          <w:rFonts w:ascii="Arial" w:hAnsi="Arial" w:cs="Arial"/>
          <w:vertAlign w:val="superscript"/>
        </w:rPr>
        <w:t>st</w:t>
      </w:r>
      <w:r w:rsidRPr="00B21545">
        <w:rPr>
          <w:rStyle w:val="InitialStyle"/>
          <w:rFonts w:ascii="Arial" w:hAnsi="Arial" w:cs="Arial"/>
        </w:rPr>
        <w:t>.</w:t>
      </w:r>
      <w:r w:rsidRPr="0003383B">
        <w:rPr>
          <w:rStyle w:val="InitialStyle"/>
          <w:rFonts w:ascii="Arial" w:hAnsi="Arial" w:cs="Arial"/>
        </w:rPr>
        <w:t xml:space="preserve"> </w:t>
      </w:r>
    </w:p>
    <w:p w14:paraId="42B727AF" w14:textId="77777777" w:rsidR="005D2E20" w:rsidRPr="0003383B" w:rsidRDefault="005D2E20" w:rsidP="005D2E2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03383B">
        <w:rPr>
          <w:rStyle w:val="InitialStyle"/>
          <w:rFonts w:ascii="Arial" w:hAnsi="Arial" w:cs="Arial"/>
        </w:rPr>
        <w:lastRenderedPageBreak/>
        <w:t xml:space="preserve"> </w:t>
      </w:r>
    </w:p>
    <w:p w14:paraId="077A4190" w14:textId="77777777" w:rsidR="005D2E20" w:rsidRPr="0003383B" w:rsidRDefault="005D2E20" w:rsidP="005D2E20">
      <w:pPr>
        <w:pStyle w:val="DefaultText"/>
        <w:widowControl/>
        <w:numPr>
          <w:ilvl w:val="1"/>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03383B">
        <w:rPr>
          <w:rStyle w:val="InitialStyle"/>
          <w:rFonts w:ascii="Arial" w:hAnsi="Arial" w:cs="Arial"/>
          <w:b/>
        </w:rPr>
        <w:t xml:space="preserve">Task 1:  Initial Planning Meeting: </w:t>
      </w:r>
      <w:r w:rsidRPr="0003383B">
        <w:rPr>
          <w:rStyle w:val="InitialStyle"/>
          <w:rFonts w:ascii="Arial" w:hAnsi="Arial" w:cs="Arial"/>
        </w:rPr>
        <w:t xml:space="preserve"> The Provider will meet with Emergency Response Training Coordinator at the Department’s Augusta Office within 10 working days of contract final approval to discuss training objectives, audiences, DEP health and safety policies, and training syllabus.</w:t>
      </w:r>
    </w:p>
    <w:p w14:paraId="7831F4BF" w14:textId="77777777" w:rsidR="005D2E20" w:rsidRDefault="005D2E20" w:rsidP="005D2E2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p>
    <w:p w14:paraId="4E99121F" w14:textId="77777777" w:rsidR="00614905" w:rsidRPr="005D2E20" w:rsidRDefault="00614905" w:rsidP="005D2E2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p>
    <w:p w14:paraId="2F872F82" w14:textId="77777777" w:rsidR="005D2E20" w:rsidRPr="0003383B" w:rsidRDefault="005D2E20" w:rsidP="005D2E20">
      <w:pPr>
        <w:pStyle w:val="DefaultText"/>
        <w:widowControl/>
        <w:numPr>
          <w:ilvl w:val="1"/>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03383B">
        <w:rPr>
          <w:rStyle w:val="InitialStyle"/>
          <w:rFonts w:ascii="Arial" w:hAnsi="Arial" w:cs="Arial"/>
          <w:b/>
        </w:rPr>
        <w:t xml:space="preserve">Task 2:  On Scene Coordinators (OSCs) Refresher Training: </w:t>
      </w:r>
      <w:r w:rsidRPr="0003383B">
        <w:rPr>
          <w:rStyle w:val="InitialStyle"/>
          <w:rFonts w:ascii="Arial" w:hAnsi="Arial" w:cs="Arial"/>
        </w:rPr>
        <w:t xml:space="preserve"> The first group of about 55 Department workers, work at hazardous substance or petroleum contaminated sites as on-scene coordinators (OSC).  OSCs investigate and remediate sites after emergency removal activities are concluded, but where contaminant levels may still exceed OSHA standards.  These workers must have a working knowledge of how to measure contaminant levels, select and use personnel protective equipment, develop site safety plans, and implement those plans. The Provider will deliver three (3) OSC 8-hour safety refresher courses meeting the criteria specified in 29 CFR 1910.120(e)2 and (e)8 per year to these previously certified workers.  The training will be at the Augusta Regional Office and must include, at a minimum:</w:t>
      </w:r>
    </w:p>
    <w:p w14:paraId="70366C42"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A review of relevant State and OSHA general and HAZWOPER standards, including:</w:t>
      </w:r>
    </w:p>
    <w:p w14:paraId="72E41E9A"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A review of applicable laws</w:t>
      </w:r>
    </w:p>
    <w:p w14:paraId="3476F940"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OSHA Competent Person (Supervisor) and their responsibilities</w:t>
      </w:r>
    </w:p>
    <w:p w14:paraId="5344D71A"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Health monitoring requirements</w:t>
      </w:r>
    </w:p>
    <w:p w14:paraId="12FCEBE5"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Hazard Communication /GHS/ Chemical Hazard Labeling and Ranking System</w:t>
      </w:r>
    </w:p>
    <w:p w14:paraId="0BF275CE"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Applicable DEP Policies (as provided by the contract administrator)</w:t>
      </w:r>
    </w:p>
    <w:p w14:paraId="6F9E097E"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Chemistry &amp; Risk Evaluation for the Environmental Worker</w:t>
      </w:r>
    </w:p>
    <w:p w14:paraId="1CDF26AE"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Development and implementation of Site Safety Plans</w:t>
      </w:r>
    </w:p>
    <w:p w14:paraId="37DB9716"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Confined Space identification and entry protocols, including respirator protection protocols</w:t>
      </w:r>
    </w:p>
    <w:p w14:paraId="7E3FF178"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Site Control / Incident Command System</w:t>
      </w:r>
    </w:p>
    <w:p w14:paraId="761F778F"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Job Hazard Analysis</w:t>
      </w:r>
    </w:p>
    <w:p w14:paraId="303AA99A"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Monitoring Site Conditions &amp; Action Levels, including:</w:t>
      </w:r>
    </w:p>
    <w:p w14:paraId="55894E23"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Hands on air monitoring (4-Gas, PID and Dräger)</w:t>
      </w:r>
    </w:p>
    <w:p w14:paraId="0F8782B6"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Selection of action levels</w:t>
      </w:r>
    </w:p>
    <w:p w14:paraId="5CAE4C78"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Selection of Personnel Protective Equipment (PPE)</w:t>
      </w:r>
    </w:p>
    <w:p w14:paraId="25B874F5"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Field Decontamination procedures for PPE and equipment</w:t>
      </w:r>
    </w:p>
    <w:p w14:paraId="306B9AEB"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Bloodborne Pathogens</w:t>
      </w:r>
    </w:p>
    <w:p w14:paraId="2B2300E4"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General Construction Safety, including</w:t>
      </w:r>
    </w:p>
    <w:p w14:paraId="78E5E44C"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Dig Safe</w:t>
      </w:r>
    </w:p>
    <w:p w14:paraId="26741DAA"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Working near utilities including in ground and over-head</w:t>
      </w:r>
    </w:p>
    <w:p w14:paraId="4FA2C585"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Working near heavy equipment</w:t>
      </w:r>
    </w:p>
    <w:p w14:paraId="32805316"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Traffic Control</w:t>
      </w:r>
    </w:p>
    <w:p w14:paraId="00004FAF"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Excavation safety protocols</w:t>
      </w:r>
    </w:p>
    <w:p w14:paraId="26FD9423"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General worker safety including</w:t>
      </w:r>
    </w:p>
    <w:p w14:paraId="6928D8F5"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Dogs, ticks, poisonous plants etc.</w:t>
      </w:r>
    </w:p>
    <w:p w14:paraId="5F181940"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General PPE, weather &amp; clothing selection</w:t>
      </w:r>
    </w:p>
    <w:p w14:paraId="3A8D9BD2"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Difficult people / situations</w:t>
      </w:r>
    </w:p>
    <w:p w14:paraId="659F8C85"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Water Safety</w:t>
      </w:r>
    </w:p>
    <w:p w14:paraId="34DEC43A"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Ergonomics overview in the office and driving</w:t>
      </w:r>
    </w:p>
    <w:p w14:paraId="611AACDA"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Driver safety</w:t>
      </w:r>
    </w:p>
    <w:p w14:paraId="5766017C"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Office safety including fire excavation procedures</w:t>
      </w:r>
    </w:p>
    <w:p w14:paraId="7F53C729"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Critique of Incidents</w:t>
      </w:r>
    </w:p>
    <w:p w14:paraId="4C0C7D49"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lastRenderedPageBreak/>
        <w:t>Other training recommended by the Provider and approved by the Contract Administrator.</w:t>
      </w:r>
    </w:p>
    <w:p w14:paraId="162F2A12" w14:textId="77777777" w:rsidR="005D2E20" w:rsidRPr="0003383B" w:rsidRDefault="005D2E20" w:rsidP="005D2E2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03383B">
        <w:rPr>
          <w:rStyle w:val="InitialStyle"/>
          <w:rFonts w:ascii="Arial" w:hAnsi="Arial" w:cs="Arial"/>
          <w:b/>
        </w:rPr>
        <w:t xml:space="preserve"> </w:t>
      </w:r>
    </w:p>
    <w:p w14:paraId="2A6DB222" w14:textId="77777777" w:rsidR="005D2E20" w:rsidRPr="0003383B" w:rsidRDefault="005D2E20" w:rsidP="005D2E20">
      <w:pPr>
        <w:pStyle w:val="DefaultText"/>
        <w:widowControl/>
        <w:numPr>
          <w:ilvl w:val="1"/>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rPr>
        <w:t>Task 3:  Project Managers (PMs) Refresher Training:</w:t>
      </w:r>
      <w:r w:rsidRPr="0003383B">
        <w:rPr>
          <w:rStyle w:val="InitialStyle"/>
          <w:rFonts w:ascii="Arial" w:hAnsi="Arial" w:cs="Arial"/>
        </w:rPr>
        <w:t xml:space="preserve">  A second group of about 70 workers are project managers (PMs), geologists, chemists, engineers and other technical staff that will oversee contaminated site investigation and remediation at sites or areas of sites where contaminant levels are known to be below OSHA standards.  These workers must have an awareness level of the need to measure contaminant levels and select personnel protective equipment.  They must have a working knowledge of developing and implementing site safety plans.  Each year the Provider will deliver four (4) worker safety 8-hour refresher courses, one in the Bangor Regional office, two in the Augusta Regional Office and one in the Portland Regional Office.  The students will have previously received the 40 or 24-hour HAZWOPER certification. The training must meet the criteria specified in 29 CFR 1910.120(e)2 and (e)8.  The training must include, at a minimum:</w:t>
      </w:r>
    </w:p>
    <w:p w14:paraId="4D5781AA"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A review of relevant State and OSHA general and HAZWOPER standards, including:</w:t>
      </w:r>
    </w:p>
    <w:p w14:paraId="31164341"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A review of applicable laws</w:t>
      </w:r>
    </w:p>
    <w:p w14:paraId="3E1EEF0D"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OSHA Competent Person (Supervisor) and their responsibilities</w:t>
      </w:r>
    </w:p>
    <w:p w14:paraId="43C5A8C7"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Health monitoring requirements</w:t>
      </w:r>
    </w:p>
    <w:p w14:paraId="10E8B915"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Hazard Communication /GHS/ Chemical Hazard Labeling and Ranking System</w:t>
      </w:r>
    </w:p>
    <w:p w14:paraId="4B11057D"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Applicable DEP Policies (as provided by the contract administrator)</w:t>
      </w:r>
    </w:p>
    <w:p w14:paraId="670C625A"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Chemistry &amp; Risk Evaluation for the Environmental Worker</w:t>
      </w:r>
    </w:p>
    <w:p w14:paraId="6125FDA5"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Development and implementation of Site Safety Plans</w:t>
      </w:r>
    </w:p>
    <w:p w14:paraId="098092D0"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Confined Space identification and entry protocols</w:t>
      </w:r>
    </w:p>
    <w:p w14:paraId="248CF04F"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Site Control / Incident Command System</w:t>
      </w:r>
    </w:p>
    <w:p w14:paraId="4DEBC9C2"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Job Hazard Analysis</w:t>
      </w:r>
    </w:p>
    <w:p w14:paraId="69A8071E"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Monitoring Site Conditions and action levels</w:t>
      </w:r>
    </w:p>
    <w:p w14:paraId="6E25FC76"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Selection of Personnel Protective Equipment (PPE)</w:t>
      </w:r>
    </w:p>
    <w:p w14:paraId="425330A8"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Field Decontamination procedures for PPE and equipment</w:t>
      </w:r>
    </w:p>
    <w:p w14:paraId="0C7E6531"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Bloodborne Pathogens</w:t>
      </w:r>
    </w:p>
    <w:p w14:paraId="67FCB934"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General Construction Site Safety, including</w:t>
      </w:r>
    </w:p>
    <w:p w14:paraId="6559E6C4"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Dig Safe</w:t>
      </w:r>
    </w:p>
    <w:p w14:paraId="44F6D61A"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Working near utilities including in ground and over-head</w:t>
      </w:r>
    </w:p>
    <w:p w14:paraId="4C8088AC"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Working near heavy equipment</w:t>
      </w:r>
    </w:p>
    <w:p w14:paraId="7A081788"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Traffic Control</w:t>
      </w:r>
    </w:p>
    <w:p w14:paraId="237BAF93"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Excavation safety protocols</w:t>
      </w:r>
    </w:p>
    <w:p w14:paraId="5B0B54EC"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General worker safety including</w:t>
      </w:r>
    </w:p>
    <w:p w14:paraId="5CC5B641"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Dogs, ticks, poisonous plants etc.</w:t>
      </w:r>
    </w:p>
    <w:p w14:paraId="27EDB142"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General PPE, weather &amp; clothing selection</w:t>
      </w:r>
    </w:p>
    <w:p w14:paraId="64B5FC0E"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Difficult people / situations</w:t>
      </w:r>
    </w:p>
    <w:p w14:paraId="34937F13"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Water Safety</w:t>
      </w:r>
    </w:p>
    <w:p w14:paraId="197EDB83"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Ergonomics overview in the office and driving</w:t>
      </w:r>
    </w:p>
    <w:p w14:paraId="32B801BD"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Driver safety</w:t>
      </w:r>
    </w:p>
    <w:p w14:paraId="58277EA2" w14:textId="77777777" w:rsidR="005D2E20" w:rsidRPr="0003383B" w:rsidRDefault="005D2E20" w:rsidP="005D2E20">
      <w:pPr>
        <w:pStyle w:val="DefaultText"/>
        <w:widowControl/>
        <w:numPr>
          <w:ilvl w:val="3"/>
          <w:numId w:val="4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Office safety including fire excavation procedures</w:t>
      </w:r>
    </w:p>
    <w:p w14:paraId="7E31F7EC"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Critique of Incidents</w:t>
      </w:r>
    </w:p>
    <w:p w14:paraId="5E01083A"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Other training recommended by the Provider and approved by the Contract Administrator</w:t>
      </w:r>
    </w:p>
    <w:p w14:paraId="68A57DB2" w14:textId="77777777" w:rsidR="005D2E20" w:rsidRPr="0003383B" w:rsidRDefault="005D2E20" w:rsidP="005D2E2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20"/>
        <w:rPr>
          <w:rStyle w:val="InitialStyle"/>
          <w:rFonts w:ascii="Arial" w:hAnsi="Arial" w:cs="Arial"/>
        </w:rPr>
      </w:pPr>
    </w:p>
    <w:p w14:paraId="2FD413B2" w14:textId="77777777" w:rsidR="005D2E20" w:rsidRPr="0003383B" w:rsidRDefault="005D2E20" w:rsidP="005D2E20">
      <w:pPr>
        <w:pStyle w:val="DefaultText"/>
        <w:widowControl/>
        <w:numPr>
          <w:ilvl w:val="1"/>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rPr>
        <w:t xml:space="preserve">Task 4:  Supervisor Safety Refresher: </w:t>
      </w:r>
      <w:r w:rsidRPr="0003383B">
        <w:rPr>
          <w:rStyle w:val="InitialStyle"/>
          <w:rFonts w:ascii="Arial" w:hAnsi="Arial" w:cs="Arial"/>
        </w:rPr>
        <w:t xml:space="preserve"> One (1) time every two years, the Provider will also deliver a management and supervisor safety refresher course meeting the criteria in 29 CFR 1910.120(e)2 and (e)4 to about 25 supervisors and managers at the Augusta </w:t>
      </w:r>
      <w:r w:rsidRPr="0003383B">
        <w:rPr>
          <w:rStyle w:val="InitialStyle"/>
          <w:rFonts w:ascii="Arial" w:hAnsi="Arial" w:cs="Arial"/>
        </w:rPr>
        <w:lastRenderedPageBreak/>
        <w:t>Regional Office.  Staff in this training will have taken one of the above refresher training courses.  The training must include, at a minimum:</w:t>
      </w:r>
    </w:p>
    <w:p w14:paraId="76045B11"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A review of relevant State and OSHA HAZWOPER and manslaughter standards, including OSHA Competent Person (Supervisor) and their responsibilities</w:t>
      </w:r>
    </w:p>
    <w:p w14:paraId="20269F5A"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Applicable Maine State &amp; DEP Safety Policies &amp; Procedures (as provided by the contract administrator)</w:t>
      </w:r>
    </w:p>
    <w:p w14:paraId="04BC030F"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Protocols for establishing Division and Unit Safety Protocols</w:t>
      </w:r>
    </w:p>
    <w:p w14:paraId="3BCE153D"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Site Safety Plans</w:t>
      </w:r>
    </w:p>
    <w:p w14:paraId="6C11A73D"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Health Monitoring Requirements and systems</w:t>
      </w:r>
    </w:p>
    <w:p w14:paraId="7C49C671"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rPr>
        <w:t>Recent case studies</w:t>
      </w:r>
    </w:p>
    <w:p w14:paraId="354EE3D9" w14:textId="77777777" w:rsidR="005D2E20" w:rsidRPr="0003383B" w:rsidRDefault="005D2E20" w:rsidP="005D2E2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E87CCFB" w14:textId="77777777" w:rsidR="005D2E20" w:rsidRPr="0003383B" w:rsidRDefault="005D2E20" w:rsidP="005D2E20">
      <w:pPr>
        <w:pStyle w:val="DefaultText"/>
        <w:widowControl/>
        <w:numPr>
          <w:ilvl w:val="1"/>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bCs/>
        </w:rPr>
        <w:t>Task 5</w:t>
      </w:r>
      <w:r w:rsidRPr="0003383B">
        <w:rPr>
          <w:rStyle w:val="InitialStyle"/>
          <w:rFonts w:ascii="Arial" w:hAnsi="Arial" w:cs="Arial"/>
        </w:rPr>
        <w:t xml:space="preserve">: </w:t>
      </w:r>
      <w:r w:rsidRPr="0003383B">
        <w:rPr>
          <w:rStyle w:val="InitialStyle"/>
          <w:rFonts w:ascii="Arial" w:hAnsi="Arial" w:cs="Arial"/>
          <w:b/>
          <w:bCs/>
        </w:rPr>
        <w:t>Initial HAZWOPER 40-Hour Class</w:t>
      </w:r>
      <w:r w:rsidRPr="0003383B">
        <w:rPr>
          <w:rStyle w:val="InitialStyle"/>
          <w:rFonts w:ascii="Arial" w:hAnsi="Arial" w:cs="Arial"/>
        </w:rPr>
        <w:t>: Up to four (4) times a year, the Provider may be called upon to provide an initial 40-Hour HAZWOPER class for general industry in accordance with 29 CFR 1910.120(e)(2). The training must include, at a minimum:</w:t>
      </w:r>
    </w:p>
    <w:p w14:paraId="2ACF8829" w14:textId="682E0D55" w:rsidR="005D2E20" w:rsidRPr="0003383B" w:rsidRDefault="00A35DD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383B">
        <w:rPr>
          <w:rFonts w:ascii="Arial" w:hAnsi="Arial" w:cs="Arial"/>
          <w:color w:val="212121"/>
        </w:rPr>
        <w:t>J</w:t>
      </w:r>
      <w:r w:rsidR="005D2E20" w:rsidRPr="0003383B">
        <w:rPr>
          <w:rFonts w:ascii="Arial" w:hAnsi="Arial" w:cs="Arial"/>
          <w:color w:val="212121"/>
        </w:rPr>
        <w:t xml:space="preserve">ob titles of personnel and alternates responsible for site safety and health, what knowledge and responsibilities they will have, and how to work with them as a Project </w:t>
      </w:r>
      <w:r w:rsidR="00D817FD" w:rsidRPr="0003383B">
        <w:rPr>
          <w:rFonts w:ascii="Arial" w:hAnsi="Arial" w:cs="Arial"/>
          <w:color w:val="212121"/>
        </w:rPr>
        <w:t>Manager</w:t>
      </w:r>
      <w:r w:rsidR="005D2E20" w:rsidRPr="0003383B">
        <w:rPr>
          <w:rFonts w:ascii="Arial" w:hAnsi="Arial" w:cs="Arial"/>
          <w:color w:val="212121"/>
        </w:rPr>
        <w:t>/On-Scene Coordinator/Incident Commander (supervisory)</w:t>
      </w:r>
    </w:p>
    <w:p w14:paraId="76A7519A"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383B">
        <w:rPr>
          <w:rFonts w:ascii="Arial" w:hAnsi="Arial" w:cs="Arial"/>
          <w:color w:val="212121"/>
        </w:rPr>
        <w:t>Safety, health and other hazards present on hazardous waste and substance sites</w:t>
      </w:r>
    </w:p>
    <w:p w14:paraId="0BF27071" w14:textId="278D2A11"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383B">
        <w:rPr>
          <w:rFonts w:ascii="Arial" w:hAnsi="Arial" w:cs="Arial"/>
          <w:color w:val="212121"/>
        </w:rPr>
        <w:t>Levels of personal protective equipment and hazard-based selection/use</w:t>
      </w:r>
    </w:p>
    <w:p w14:paraId="6ED05D50"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383B">
        <w:rPr>
          <w:rFonts w:ascii="Arial" w:hAnsi="Arial" w:cs="Arial"/>
          <w:color w:val="212121"/>
        </w:rPr>
        <w:t>Work practices by which the employee can minimize risks from hazards</w:t>
      </w:r>
    </w:p>
    <w:p w14:paraId="4A98C417"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383B">
        <w:rPr>
          <w:rFonts w:ascii="Arial" w:hAnsi="Arial" w:cs="Arial"/>
          <w:color w:val="212121"/>
        </w:rPr>
        <w:t>Safe use of engineering controls and equipment on the site</w:t>
      </w:r>
    </w:p>
    <w:p w14:paraId="61A79446"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383B">
        <w:rPr>
          <w:rFonts w:ascii="Arial" w:hAnsi="Arial" w:cs="Arial"/>
          <w:color w:val="212121"/>
        </w:rPr>
        <w:t>Medical surveillance requirements, including recognition of symptoms and signs which might indicate overexposure to hazards</w:t>
      </w:r>
    </w:p>
    <w:p w14:paraId="74F02D2C" w14:textId="77777777" w:rsidR="005D2E20" w:rsidRPr="0003383B" w:rsidRDefault="005D2E20" w:rsidP="005D2E20">
      <w:pPr>
        <w:pStyle w:val="DefaultText"/>
        <w:widowControl/>
        <w:numPr>
          <w:ilvl w:val="2"/>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3383B">
        <w:rPr>
          <w:rFonts w:ascii="Arial" w:hAnsi="Arial" w:cs="Arial"/>
          <w:color w:val="212121"/>
        </w:rPr>
        <w:t>The contents of paragraphs (G) through (J) of general site safety and health plan set forth in paragraph (b)(4)(ii) of Section 1910.120</w:t>
      </w:r>
    </w:p>
    <w:p w14:paraId="3D01F8D4" w14:textId="77777777" w:rsidR="005D2E20" w:rsidRPr="0003383B" w:rsidRDefault="005D2E20" w:rsidP="005D2E2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03383B">
        <w:rPr>
          <w:rFonts w:ascii="Arial" w:hAnsi="Arial" w:cs="Arial"/>
          <w:color w:val="212121"/>
        </w:rPr>
        <w:t xml:space="preserve">The Provider must conduct these trainings within two months of the Department’s request. </w:t>
      </w:r>
    </w:p>
    <w:p w14:paraId="0FB3C2FF" w14:textId="77777777" w:rsidR="005D2E20" w:rsidRPr="0003383B" w:rsidRDefault="005D2E20" w:rsidP="005D2E2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7E4C6C47" w14:textId="77777777" w:rsidR="005D2E20" w:rsidRPr="0003383B" w:rsidRDefault="005D2E20" w:rsidP="005D2E20">
      <w:pPr>
        <w:pStyle w:val="DefaultText"/>
        <w:widowControl/>
        <w:numPr>
          <w:ilvl w:val="1"/>
          <w:numId w:val="4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3383B">
        <w:rPr>
          <w:rStyle w:val="InitialStyle"/>
          <w:rFonts w:ascii="Arial" w:hAnsi="Arial" w:cs="Arial"/>
          <w:b/>
        </w:rPr>
        <w:t xml:space="preserve">Task 6:  Annual Review: </w:t>
      </w:r>
      <w:r w:rsidRPr="0003383B">
        <w:rPr>
          <w:rStyle w:val="InitialStyle"/>
          <w:rFonts w:ascii="Arial" w:hAnsi="Arial" w:cs="Arial"/>
        </w:rPr>
        <w:t xml:space="preserve"> Upon completion of each year of courses, the Provider will meet with the Department to review the course for possible improvements, which will be incorporated into the next years’ session as needed.  </w:t>
      </w:r>
    </w:p>
    <w:p w14:paraId="5F60D206" w14:textId="77777777" w:rsidR="00511540" w:rsidRPr="005D2E20" w:rsidRDefault="00511540" w:rsidP="005D2E20">
      <w:pPr>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3831EBC8"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F717C9" w:rsidRPr="0003383B">
        <w:rPr>
          <w:rStyle w:val="InitialStyle"/>
          <w:rFonts w:ascii="Arial" w:hAnsi="Arial" w:cs="Arial"/>
          <w:b/>
          <w:bCs/>
          <w:sz w:val="24"/>
          <w:szCs w:val="24"/>
        </w:rPr>
        <w:t>202402031</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D2365EF" w:rsidR="00AC25CE" w:rsidRPr="00C97934" w:rsidRDefault="00B51518" w:rsidP="00D15916">
      <w:pPr>
        <w:pStyle w:val="ListParagraph"/>
        <w:ind w:left="1440"/>
        <w:rPr>
          <w:rFonts w:ascii="Arial" w:hAnsi="Arial" w:cs="Arial"/>
          <w:sz w:val="24"/>
          <w:szCs w:val="24"/>
        </w:rPr>
      </w:pPr>
      <w:r w:rsidRPr="00A35DD0">
        <w:rPr>
          <w:rFonts w:ascii="Arial" w:hAnsi="Arial" w:cs="Arial"/>
          <w:i/>
          <w:sz w:val="22"/>
          <w:szCs w:val="22"/>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07235AD0" w14:textId="1AD436C5" w:rsidR="00362031" w:rsidRPr="00532AC7" w:rsidRDefault="00B727E2" w:rsidP="00532AC7">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w:t>
      </w:r>
      <w:r w:rsidR="00532AC7">
        <w:rPr>
          <w:rFonts w:ascii="Arial" w:hAnsi="Arial" w:cs="Arial"/>
          <w:sz w:val="24"/>
          <w:szCs w:val="24"/>
        </w:rPr>
        <w:t>des</w:t>
      </w:r>
      <w:r w:rsidR="00362031" w:rsidRPr="00C97934">
        <w:rPr>
          <w:rFonts w:ascii="Arial" w:hAnsi="Arial" w:cs="Arial"/>
          <w:sz w:val="24"/>
          <w:szCs w:val="24"/>
        </w:rPr>
        <w:t>:</w:t>
      </w:r>
      <w:r w:rsidR="00A35DD0">
        <w:rPr>
          <w:rFonts w:ascii="Arial" w:hAnsi="Arial" w:cs="Arial"/>
          <w:sz w:val="24"/>
          <w:szCs w:val="24"/>
        </w:rPr>
        <w:t xml:space="preserve"> certifications that indicate understanding and command of the HAZWOPER regulations and requirements</w:t>
      </w:r>
      <w:r w:rsidR="00532AC7">
        <w:rPr>
          <w:rFonts w:ascii="Arial" w:hAnsi="Arial" w:cs="Arial"/>
          <w:sz w:val="24"/>
          <w:szCs w:val="24"/>
        </w:rPr>
        <w:t>.</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2D329D0D"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r w:rsidR="00F17D71" w:rsidRPr="00532AC7">
        <w:rPr>
          <w:rFonts w:asciiTheme="minorHAnsi" w:hAnsiTheme="minorHAnsi" w:cstheme="minorHAnsi"/>
          <w:sz w:val="22"/>
          <w:szCs w:val="22"/>
        </w:rPr>
        <w:t>.</w:t>
      </w:r>
      <w:r w:rsidR="00532AC7" w:rsidRPr="00532AC7">
        <w:rPr>
          <w:rFonts w:asciiTheme="minorHAnsi" w:hAnsiTheme="minorHAnsi" w:cstheme="minorHAnsi"/>
          <w:sz w:val="22"/>
          <w:szCs w:val="22"/>
        </w:rPr>
        <w:t xml:space="preserve"> </w:t>
      </w:r>
      <w:r w:rsidR="00532AC7" w:rsidRPr="00B21545">
        <w:rPr>
          <w:rFonts w:ascii="Arial" w:hAnsi="Arial" w:cs="Arial"/>
          <w:sz w:val="24"/>
          <w:szCs w:val="24"/>
        </w:rPr>
        <w:t>Bidder must include all relevant credentials/certifications and qualifications to train under 29 CFR 1910.120.</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03383B" w:rsidRDefault="00227BF5" w:rsidP="0055472F">
      <w:pPr>
        <w:pStyle w:val="ListParagraph"/>
        <w:numPr>
          <w:ilvl w:val="2"/>
          <w:numId w:val="33"/>
        </w:numPr>
        <w:rPr>
          <w:rFonts w:ascii="Arial" w:hAnsi="Arial" w:cs="Arial"/>
          <w:sz w:val="24"/>
          <w:szCs w:val="24"/>
        </w:rPr>
      </w:pPr>
      <w:r w:rsidRPr="0003383B">
        <w:rPr>
          <w:rFonts w:ascii="Arial" w:hAnsi="Arial" w:cs="Arial"/>
          <w:sz w:val="24"/>
          <w:szCs w:val="24"/>
        </w:rPr>
        <w:t>Income (Profit/Loss) Statements</w:t>
      </w:r>
    </w:p>
    <w:p w14:paraId="6620EA86" w14:textId="77777777" w:rsidR="001C0279" w:rsidRPr="007D74EE" w:rsidRDefault="001C0279" w:rsidP="004F0520">
      <w:pPr>
        <w:rPr>
          <w:rFonts w:ascii="Arial" w:hAnsi="Arial" w:cs="Arial"/>
          <w:sz w:val="22"/>
          <w:szCs w:val="22"/>
        </w:rPr>
      </w:pPr>
    </w:p>
    <w:p w14:paraId="17D204D4" w14:textId="77777777" w:rsidR="00EB0DF1" w:rsidRPr="00EC1F4C" w:rsidRDefault="00EB0DF1" w:rsidP="0055472F">
      <w:pPr>
        <w:pStyle w:val="ListParagraph"/>
        <w:numPr>
          <w:ilvl w:val="1"/>
          <w:numId w:val="33"/>
        </w:numPr>
        <w:rPr>
          <w:rFonts w:ascii="Arial" w:hAnsi="Arial" w:cs="Arial"/>
          <w:b/>
          <w:sz w:val="24"/>
          <w:szCs w:val="24"/>
        </w:rPr>
      </w:pPr>
      <w:r w:rsidRPr="00EC1F4C">
        <w:rPr>
          <w:rFonts w:ascii="Arial" w:hAnsi="Arial" w:cs="Arial"/>
          <w:b/>
          <w:sz w:val="24"/>
          <w:szCs w:val="24"/>
        </w:rPr>
        <w:t>Licensure/Certification</w:t>
      </w:r>
    </w:p>
    <w:p w14:paraId="550C814E" w14:textId="77777777" w:rsidR="007D74EE" w:rsidRPr="0003383B" w:rsidRDefault="007D3784" w:rsidP="007D74EE">
      <w:pPr>
        <w:widowControl/>
        <w:tabs>
          <w:tab w:val="left" w:pos="720"/>
          <w:tab w:val="left" w:pos="1080"/>
          <w:tab w:val="left" w:pos="1440"/>
        </w:tabs>
        <w:autoSpaceDE/>
        <w:ind w:left="720"/>
        <w:rPr>
          <w:rFonts w:ascii="Arial" w:hAnsi="Arial" w:cs="Arial"/>
          <w:sz w:val="24"/>
          <w:szCs w:val="24"/>
        </w:rPr>
      </w:pPr>
      <w:r w:rsidRPr="00EC1F4C">
        <w:rPr>
          <w:rFonts w:ascii="Arial" w:hAnsi="Arial" w:cs="Arial"/>
          <w:sz w:val="24"/>
          <w:szCs w:val="24"/>
        </w:rPr>
        <w:t xml:space="preserve">Bidders </w:t>
      </w:r>
      <w:r w:rsidR="00E104A1" w:rsidRPr="00EC1F4C">
        <w:rPr>
          <w:rFonts w:ascii="Arial" w:hAnsi="Arial" w:cs="Arial"/>
          <w:sz w:val="24"/>
          <w:szCs w:val="24"/>
        </w:rPr>
        <w:t xml:space="preserve">may </w:t>
      </w:r>
      <w:r w:rsidRPr="00EC1F4C">
        <w:rPr>
          <w:rFonts w:ascii="Arial" w:hAnsi="Arial" w:cs="Arial"/>
          <w:sz w:val="24"/>
          <w:szCs w:val="24"/>
        </w:rPr>
        <w:t>p</w:t>
      </w:r>
      <w:r w:rsidR="00EB0DF1" w:rsidRPr="00EC1F4C">
        <w:rPr>
          <w:rFonts w:ascii="Arial" w:hAnsi="Arial" w:cs="Arial"/>
          <w:sz w:val="24"/>
          <w:szCs w:val="24"/>
        </w:rPr>
        <w:t xml:space="preserve">rovide documentation of </w:t>
      </w:r>
      <w:r w:rsidR="00E104A1" w:rsidRPr="00EC1F4C">
        <w:rPr>
          <w:rFonts w:ascii="Arial" w:hAnsi="Arial" w:cs="Arial"/>
          <w:sz w:val="24"/>
          <w:szCs w:val="24"/>
        </w:rPr>
        <w:t xml:space="preserve">any </w:t>
      </w:r>
      <w:r w:rsidR="00EB0DF1" w:rsidRPr="00EC1F4C">
        <w:rPr>
          <w:rFonts w:ascii="Arial" w:hAnsi="Arial" w:cs="Arial"/>
          <w:sz w:val="24"/>
          <w:szCs w:val="24"/>
        </w:rPr>
        <w:t xml:space="preserve">applicable licensure/certification </w:t>
      </w:r>
      <w:r w:rsidR="00E104A1" w:rsidRPr="00EC1F4C">
        <w:rPr>
          <w:rFonts w:ascii="Arial" w:hAnsi="Arial" w:cs="Arial"/>
          <w:sz w:val="24"/>
          <w:szCs w:val="24"/>
        </w:rPr>
        <w:t xml:space="preserve">or </w:t>
      </w:r>
      <w:r w:rsidR="00EB0DF1" w:rsidRPr="00EC1F4C">
        <w:rPr>
          <w:rFonts w:ascii="Arial" w:hAnsi="Arial" w:cs="Arial"/>
          <w:sz w:val="24"/>
          <w:szCs w:val="24"/>
        </w:rPr>
        <w:t>specific credentials</w:t>
      </w:r>
      <w:r w:rsidR="00E104A1" w:rsidRPr="00EC1F4C">
        <w:rPr>
          <w:rFonts w:ascii="Arial" w:hAnsi="Arial" w:cs="Arial"/>
          <w:sz w:val="24"/>
          <w:szCs w:val="24"/>
        </w:rPr>
        <w:t xml:space="preserve"> that are related to</w:t>
      </w:r>
      <w:r w:rsidR="00EB0DF1" w:rsidRPr="00EC1F4C">
        <w:rPr>
          <w:rFonts w:ascii="Arial" w:hAnsi="Arial" w:cs="Arial"/>
          <w:sz w:val="24"/>
          <w:szCs w:val="24"/>
        </w:rPr>
        <w:t xml:space="preserve"> provid</w:t>
      </w:r>
      <w:r w:rsidR="00E104A1" w:rsidRPr="00EC1F4C">
        <w:rPr>
          <w:rFonts w:ascii="Arial" w:hAnsi="Arial" w:cs="Arial"/>
          <w:sz w:val="24"/>
          <w:szCs w:val="24"/>
        </w:rPr>
        <w:t>ing</w:t>
      </w:r>
      <w:r w:rsidR="00EB0DF1" w:rsidRPr="00EC1F4C">
        <w:rPr>
          <w:rFonts w:ascii="Arial" w:hAnsi="Arial" w:cs="Arial"/>
          <w:sz w:val="24"/>
          <w:szCs w:val="24"/>
        </w:rPr>
        <w:t xml:space="preserve"> the proposed services</w:t>
      </w:r>
      <w:r w:rsidR="00362031" w:rsidRPr="00EC1F4C">
        <w:rPr>
          <w:rFonts w:ascii="Arial" w:hAnsi="Arial" w:cs="Arial"/>
          <w:sz w:val="24"/>
          <w:szCs w:val="24"/>
        </w:rPr>
        <w:t xml:space="preserve"> of the RFP</w:t>
      </w:r>
      <w:r w:rsidR="00EB0DF1" w:rsidRPr="00EC1F4C">
        <w:rPr>
          <w:rFonts w:ascii="Arial" w:hAnsi="Arial" w:cs="Arial"/>
          <w:sz w:val="24"/>
          <w:szCs w:val="24"/>
        </w:rPr>
        <w:t>.</w:t>
      </w:r>
      <w:r w:rsidR="00362031" w:rsidRPr="00EC1F4C">
        <w:rPr>
          <w:rFonts w:ascii="Arial" w:hAnsi="Arial" w:cs="Arial"/>
          <w:sz w:val="24"/>
          <w:szCs w:val="24"/>
        </w:rPr>
        <w:t xml:space="preserve"> This documentation </w:t>
      </w:r>
      <w:r w:rsidR="00E104A1" w:rsidRPr="00EC1F4C">
        <w:rPr>
          <w:rFonts w:ascii="Arial" w:hAnsi="Arial" w:cs="Arial"/>
          <w:sz w:val="24"/>
          <w:szCs w:val="24"/>
        </w:rPr>
        <w:t xml:space="preserve">may </w:t>
      </w:r>
      <w:r w:rsidR="00362031" w:rsidRPr="00EC1F4C">
        <w:rPr>
          <w:rFonts w:ascii="Arial" w:hAnsi="Arial" w:cs="Arial"/>
          <w:sz w:val="24"/>
          <w:szCs w:val="24"/>
        </w:rPr>
        <w:t>include:</w:t>
      </w:r>
      <w:r w:rsidR="007D74EE" w:rsidRPr="00EC1F4C">
        <w:rPr>
          <w:rFonts w:ascii="Arial" w:hAnsi="Arial" w:cs="Arial"/>
          <w:sz w:val="24"/>
          <w:szCs w:val="24"/>
        </w:rPr>
        <w:t xml:space="preserve"> applicable trainer credentials/certifications that are required to provide the requested safety-training services in accordance with 29 CFR 1910.120.</w:t>
      </w:r>
    </w:p>
    <w:p w14:paraId="5101AEAB" w14:textId="77777777" w:rsidR="00EB0DF1" w:rsidRPr="007D74EE" w:rsidRDefault="00EB0DF1" w:rsidP="007D74EE">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05F80A0A" w14:textId="136D68DA" w:rsidR="007D74EE" w:rsidRPr="00671F7C" w:rsidRDefault="007D74EE" w:rsidP="007D74EE">
      <w:pPr>
        <w:pStyle w:val="ListParagraph"/>
        <w:tabs>
          <w:tab w:val="left" w:pos="720"/>
          <w:tab w:val="left" w:pos="1440"/>
        </w:tabs>
        <w:rPr>
          <w:rFonts w:ascii="Arial" w:hAnsi="Arial" w:cs="Arial"/>
          <w:sz w:val="24"/>
          <w:szCs w:val="24"/>
        </w:rPr>
      </w:pPr>
      <w:r w:rsidRPr="00671F7C">
        <w:rPr>
          <w:rFonts w:ascii="Arial" w:hAnsi="Arial" w:cs="Arial"/>
          <w:sz w:val="24"/>
          <w:szCs w:val="24"/>
        </w:rPr>
        <w:t>Discuss the Scope of Services referenced above in Part II of this RFP and what the Bidder will offer.  Give particular attention to describing how you will engage with the students you are training and the instructional methods and resources you will employ to convey the safety refresher information in a new and dynamic manner. Also, describe how you will cultivate a safety mind set in students and an ingrained knowledge of the subject material for use in real world settings. If subcontractors are involved, clearly identify their qualifications and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7D74EE"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 xml:space="preserve">General </w:t>
      </w:r>
      <w:r w:rsidRPr="007D74EE">
        <w:rPr>
          <w:rFonts w:ascii="Arial" w:hAnsi="Arial" w:cs="Arial"/>
          <w:b/>
          <w:sz w:val="24"/>
          <w:szCs w:val="24"/>
        </w:rPr>
        <w:t>Instructions</w:t>
      </w:r>
    </w:p>
    <w:p w14:paraId="765DDB01" w14:textId="761BA044" w:rsidR="00B315FA" w:rsidRPr="007D74EE" w:rsidRDefault="00EE7EE0" w:rsidP="007955F7">
      <w:pPr>
        <w:pStyle w:val="ListParagraph"/>
        <w:numPr>
          <w:ilvl w:val="2"/>
          <w:numId w:val="20"/>
        </w:numPr>
        <w:rPr>
          <w:rFonts w:ascii="Arial" w:hAnsi="Arial" w:cs="Arial"/>
          <w:sz w:val="24"/>
          <w:szCs w:val="24"/>
        </w:rPr>
      </w:pPr>
      <w:r w:rsidRPr="007D74EE">
        <w:rPr>
          <w:rFonts w:ascii="Arial" w:hAnsi="Arial" w:cs="Arial"/>
          <w:sz w:val="24"/>
          <w:szCs w:val="24"/>
        </w:rPr>
        <w:t>Bidders</w:t>
      </w:r>
      <w:r w:rsidR="00E82FB4" w:rsidRPr="007D74EE">
        <w:rPr>
          <w:rFonts w:ascii="Arial" w:hAnsi="Arial" w:cs="Arial"/>
          <w:sz w:val="24"/>
          <w:szCs w:val="24"/>
        </w:rPr>
        <w:t xml:space="preserve"> must submit a cost proposal</w:t>
      </w:r>
      <w:r w:rsidR="00CD5DFA" w:rsidRPr="007D74EE">
        <w:rPr>
          <w:rFonts w:ascii="Arial" w:hAnsi="Arial" w:cs="Arial"/>
          <w:sz w:val="24"/>
          <w:szCs w:val="24"/>
        </w:rPr>
        <w:t xml:space="preserve"> that covers</w:t>
      </w:r>
      <w:r w:rsidR="00E82FB4" w:rsidRPr="007D74EE">
        <w:rPr>
          <w:rFonts w:ascii="Arial" w:hAnsi="Arial" w:cs="Arial"/>
          <w:sz w:val="24"/>
          <w:szCs w:val="24"/>
        </w:rPr>
        <w:t xml:space="preserve"> the </w:t>
      </w:r>
      <w:r w:rsidR="00942CF6" w:rsidRPr="007D74EE">
        <w:rPr>
          <w:rFonts w:ascii="Arial" w:hAnsi="Arial" w:cs="Arial"/>
          <w:sz w:val="24"/>
          <w:szCs w:val="24"/>
        </w:rPr>
        <w:t xml:space="preserve">period starting </w:t>
      </w:r>
      <w:r w:rsidR="007D74EE" w:rsidRPr="007D74EE">
        <w:rPr>
          <w:rFonts w:ascii="Arial" w:hAnsi="Arial" w:cs="Arial"/>
          <w:sz w:val="24"/>
          <w:szCs w:val="24"/>
        </w:rPr>
        <w:t xml:space="preserve">4/1/2024 </w:t>
      </w:r>
      <w:r w:rsidR="00942CF6" w:rsidRPr="007D74EE">
        <w:rPr>
          <w:rFonts w:ascii="Arial" w:hAnsi="Arial" w:cs="Arial"/>
          <w:sz w:val="24"/>
          <w:szCs w:val="24"/>
        </w:rPr>
        <w:t xml:space="preserve">and ending on </w:t>
      </w:r>
      <w:r w:rsidR="007D74EE" w:rsidRPr="007D74EE">
        <w:rPr>
          <w:rFonts w:ascii="Arial" w:hAnsi="Arial" w:cs="Arial"/>
          <w:sz w:val="24"/>
          <w:szCs w:val="24"/>
        </w:rPr>
        <w:t>3/31/2026</w:t>
      </w:r>
      <w:r w:rsidR="00942CF6" w:rsidRPr="007D74EE">
        <w:rPr>
          <w:rFonts w:ascii="Arial" w:hAnsi="Arial" w:cs="Arial"/>
          <w:sz w:val="24"/>
          <w:szCs w:val="24"/>
        </w:rPr>
        <w:t>.</w:t>
      </w:r>
      <w:r w:rsidR="007D74EE" w:rsidRPr="007D74EE">
        <w:rPr>
          <w:rFonts w:ascii="Arial" w:hAnsi="Arial" w:cs="Arial"/>
          <w:sz w:val="24"/>
          <w:szCs w:val="24"/>
        </w:rPr>
        <w:t xml:space="preserve"> These are the expected “Initial Period of Performance” dates stated in PART I, D.</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lastRenderedPageBreak/>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7D74EE"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 xml:space="preserve">Cost </w:t>
      </w:r>
      <w:r w:rsidRPr="007D74EE">
        <w:rPr>
          <w:rFonts w:ascii="Arial" w:hAnsi="Arial" w:cs="Arial"/>
          <w:b/>
          <w:sz w:val="24"/>
          <w:szCs w:val="24"/>
        </w:rPr>
        <w:t>Proposal Form Instructions</w:t>
      </w:r>
    </w:p>
    <w:p w14:paraId="3E988578" w14:textId="193FE706" w:rsidR="007D74EE" w:rsidRPr="007D74EE" w:rsidRDefault="00EE7EE0" w:rsidP="00B315FA">
      <w:pPr>
        <w:ind w:left="720"/>
        <w:rPr>
          <w:rFonts w:ascii="Arial" w:hAnsi="Arial" w:cs="Arial"/>
          <w:sz w:val="24"/>
          <w:szCs w:val="24"/>
        </w:rPr>
      </w:pPr>
      <w:r w:rsidRPr="007D74EE">
        <w:rPr>
          <w:rFonts w:ascii="Arial" w:hAnsi="Arial" w:cs="Arial"/>
          <w:sz w:val="24"/>
          <w:szCs w:val="24"/>
        </w:rPr>
        <w:t>Bidders must</w:t>
      </w:r>
      <w:r w:rsidR="0048737D" w:rsidRPr="007D74EE">
        <w:rPr>
          <w:rFonts w:ascii="Arial" w:hAnsi="Arial" w:cs="Arial"/>
          <w:sz w:val="24"/>
          <w:szCs w:val="24"/>
        </w:rPr>
        <w:t xml:space="preserve"> fill out </w:t>
      </w:r>
      <w:r w:rsidR="0048737D" w:rsidRPr="007D74EE">
        <w:rPr>
          <w:rFonts w:ascii="Arial" w:hAnsi="Arial" w:cs="Arial"/>
          <w:b/>
          <w:sz w:val="24"/>
          <w:szCs w:val="24"/>
        </w:rPr>
        <w:t>Appendix D</w:t>
      </w:r>
      <w:r w:rsidR="00F14B5C" w:rsidRPr="007D74EE">
        <w:rPr>
          <w:rFonts w:ascii="Arial" w:hAnsi="Arial" w:cs="Arial"/>
          <w:sz w:val="24"/>
          <w:szCs w:val="24"/>
        </w:rPr>
        <w:t xml:space="preserve"> (Cost Proposal Form)</w:t>
      </w:r>
      <w:r w:rsidR="00073CE4" w:rsidRPr="007D74EE">
        <w:rPr>
          <w:rFonts w:ascii="Arial" w:hAnsi="Arial" w:cs="Arial"/>
          <w:sz w:val="24"/>
          <w:szCs w:val="24"/>
        </w:rPr>
        <w:t>, following the instructions detailed here and in the form.</w:t>
      </w:r>
      <w:r w:rsidR="007D74EE" w:rsidRPr="007D74EE">
        <w:rPr>
          <w:rFonts w:ascii="Arial" w:hAnsi="Arial" w:cs="Arial"/>
          <w:sz w:val="24"/>
          <w:szCs w:val="24"/>
        </w:rPr>
        <w:t xml:space="preserve"> </w:t>
      </w:r>
      <w:r w:rsidR="007D74EE" w:rsidRPr="007D74EE">
        <w:rPr>
          <w:rFonts w:ascii="Arial" w:hAnsi="Arial" w:cs="Arial"/>
          <w:bCs/>
          <w:sz w:val="24"/>
          <w:szCs w:val="24"/>
        </w:rPr>
        <w:t xml:space="preserve">If there are additional costs associated with the tasks detailed in Part II of this RFP that are no covered in the Cost Proposal Form in Appendix D, please submit these costs with a detailed description on a separate piece of paper. </w:t>
      </w:r>
    </w:p>
    <w:p w14:paraId="01D5198A" w14:textId="77777777" w:rsidR="007D74EE" w:rsidRDefault="007D74EE" w:rsidP="00B315FA">
      <w:pPr>
        <w:ind w:left="720"/>
        <w:rPr>
          <w:rFonts w:ascii="Arial" w:hAnsi="Arial" w:cs="Arial"/>
          <w:sz w:val="24"/>
          <w:szCs w:val="24"/>
        </w:rPr>
      </w:pPr>
    </w:p>
    <w:p w14:paraId="207FF6DB" w14:textId="7C4518CB" w:rsidR="004C5EE7" w:rsidRPr="00C97934" w:rsidRDefault="004C5EE7" w:rsidP="00B315FA">
      <w:pPr>
        <w:ind w:left="720"/>
        <w:rPr>
          <w:rFonts w:ascii="Arial" w:hAnsi="Arial" w:cs="Arial"/>
          <w:sz w:val="24"/>
          <w:szCs w:val="24"/>
        </w:rPr>
      </w:pPr>
      <w:r w:rsidRPr="00C97934">
        <w:rPr>
          <w:rFonts w:ascii="Arial" w:hAnsi="Arial" w:cs="Arial"/>
          <w:sz w:val="24"/>
          <w:szCs w:val="24"/>
        </w:rPr>
        <w:t>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bookmarkEnd w:id="34"/>
    <w:bookmarkEnd w:id="35"/>
    <w:p w14:paraId="635ABB23" w14:textId="77777777" w:rsidR="004F7D6F" w:rsidRPr="00C97934" w:rsidRDefault="004F7D6F" w:rsidP="004F7D6F">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33314B3E"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–Eligibility Requirements</w:t>
      </w:r>
      <w:r w:rsidRPr="00C97934">
        <w:rPr>
          <w:rFonts w:ascii="Arial" w:hAnsi="Arial" w:cs="Arial"/>
          <w:b/>
          <w:sz w:val="24"/>
          <w:szCs w:val="24"/>
        </w:rPr>
        <w:t>)</w:t>
      </w:r>
    </w:p>
    <w:p w14:paraId="575985E2" w14:textId="198752BF" w:rsidR="009B08BA" w:rsidRPr="0051547D"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 xml:space="preserve">Includes all elements addressed above in </w:t>
      </w:r>
      <w:r w:rsidR="00A0173C" w:rsidRPr="0051547D">
        <w:rPr>
          <w:rFonts w:ascii="Arial" w:hAnsi="Arial" w:cs="Arial"/>
          <w:sz w:val="24"/>
          <w:szCs w:val="24"/>
        </w:rPr>
        <w:t>Part IV</w:t>
      </w:r>
      <w:r w:rsidR="0003447B" w:rsidRPr="0051547D">
        <w:rPr>
          <w:rFonts w:ascii="Arial" w:hAnsi="Arial" w:cs="Arial"/>
          <w:sz w:val="24"/>
          <w:szCs w:val="24"/>
        </w:rPr>
        <w:t>,</w:t>
      </w:r>
      <w:r w:rsidR="00A0173C" w:rsidRPr="0051547D">
        <w:rPr>
          <w:rFonts w:ascii="Arial" w:hAnsi="Arial" w:cs="Arial"/>
          <w:sz w:val="24"/>
          <w:szCs w:val="24"/>
        </w:rPr>
        <w:t xml:space="preserve"> Section I.</w:t>
      </w:r>
    </w:p>
    <w:p w14:paraId="79AC199A" w14:textId="77777777" w:rsidR="009B08BA" w:rsidRPr="0051547D" w:rsidRDefault="009B08BA" w:rsidP="004F0520">
      <w:pPr>
        <w:rPr>
          <w:rFonts w:ascii="Arial" w:hAnsi="Arial" w:cs="Arial"/>
          <w:sz w:val="24"/>
          <w:szCs w:val="24"/>
        </w:rPr>
      </w:pPr>
    </w:p>
    <w:p w14:paraId="081AF6A2" w14:textId="6B71DAA0" w:rsidR="00351845" w:rsidRPr="0051547D" w:rsidRDefault="00351845" w:rsidP="00B315FA">
      <w:pPr>
        <w:ind w:left="720"/>
        <w:rPr>
          <w:rFonts w:ascii="Arial" w:hAnsi="Arial" w:cs="Arial"/>
          <w:b/>
          <w:sz w:val="24"/>
          <w:szCs w:val="24"/>
        </w:rPr>
      </w:pPr>
      <w:r w:rsidRPr="0051547D">
        <w:rPr>
          <w:rFonts w:ascii="Arial" w:hAnsi="Arial" w:cs="Arial"/>
          <w:b/>
          <w:sz w:val="24"/>
          <w:szCs w:val="24"/>
        </w:rPr>
        <w:t>Section I</w:t>
      </w:r>
      <w:r w:rsidR="009B08BA" w:rsidRPr="0051547D">
        <w:rPr>
          <w:rFonts w:ascii="Arial" w:hAnsi="Arial" w:cs="Arial"/>
          <w:b/>
          <w:sz w:val="24"/>
          <w:szCs w:val="24"/>
        </w:rPr>
        <w:t>I</w:t>
      </w:r>
      <w:r w:rsidRPr="0051547D">
        <w:rPr>
          <w:rFonts w:ascii="Arial" w:hAnsi="Arial" w:cs="Arial"/>
          <w:b/>
          <w:sz w:val="24"/>
          <w:szCs w:val="24"/>
        </w:rPr>
        <w:t xml:space="preserve">.  </w:t>
      </w:r>
      <w:r w:rsidR="009B08BA" w:rsidRPr="0051547D">
        <w:rPr>
          <w:rFonts w:ascii="Arial" w:hAnsi="Arial" w:cs="Arial"/>
          <w:b/>
          <w:sz w:val="24"/>
          <w:szCs w:val="24"/>
        </w:rPr>
        <w:tab/>
      </w:r>
      <w:r w:rsidRPr="0051547D">
        <w:rPr>
          <w:rFonts w:ascii="Arial" w:hAnsi="Arial" w:cs="Arial"/>
          <w:b/>
          <w:sz w:val="24"/>
          <w:szCs w:val="24"/>
        </w:rPr>
        <w:t>Organization Qualifications and Experience (</w:t>
      </w:r>
      <w:r w:rsidR="00D073EC" w:rsidRPr="0051547D">
        <w:rPr>
          <w:rFonts w:ascii="Arial" w:hAnsi="Arial" w:cs="Arial"/>
          <w:b/>
          <w:sz w:val="24"/>
          <w:szCs w:val="24"/>
        </w:rPr>
        <w:t>35</w:t>
      </w:r>
      <w:r w:rsidRPr="0051547D">
        <w:rPr>
          <w:rFonts w:ascii="Arial" w:hAnsi="Arial" w:cs="Arial"/>
          <w:b/>
          <w:sz w:val="24"/>
          <w:szCs w:val="24"/>
        </w:rPr>
        <w:t xml:space="preserve"> points)</w:t>
      </w:r>
      <w:r w:rsidRPr="0051547D">
        <w:rPr>
          <w:rFonts w:ascii="Arial" w:hAnsi="Arial" w:cs="Arial"/>
          <w:b/>
          <w:sz w:val="24"/>
          <w:szCs w:val="24"/>
        </w:rPr>
        <w:tab/>
      </w:r>
    </w:p>
    <w:p w14:paraId="0D746AD7" w14:textId="57ECCDFD" w:rsidR="00351845" w:rsidRPr="0051547D" w:rsidRDefault="00351845" w:rsidP="00B315FA">
      <w:pPr>
        <w:ind w:firstLine="720"/>
        <w:rPr>
          <w:rFonts w:ascii="Arial" w:hAnsi="Arial" w:cs="Arial"/>
          <w:sz w:val="24"/>
          <w:szCs w:val="24"/>
        </w:rPr>
      </w:pPr>
      <w:r w:rsidRPr="0051547D">
        <w:rPr>
          <w:rFonts w:ascii="Arial" w:hAnsi="Arial" w:cs="Arial"/>
          <w:sz w:val="24"/>
          <w:szCs w:val="24"/>
        </w:rPr>
        <w:t xml:space="preserve">Includes </w:t>
      </w:r>
      <w:r w:rsidR="00214F9E" w:rsidRPr="0051547D">
        <w:rPr>
          <w:rFonts w:ascii="Arial" w:hAnsi="Arial" w:cs="Arial"/>
          <w:sz w:val="24"/>
          <w:szCs w:val="24"/>
        </w:rPr>
        <w:t>all elements addressed above in Part IV,</w:t>
      </w:r>
      <w:r w:rsidR="00F67100" w:rsidRPr="0051547D">
        <w:rPr>
          <w:rFonts w:ascii="Arial" w:hAnsi="Arial" w:cs="Arial"/>
          <w:sz w:val="24"/>
          <w:szCs w:val="24"/>
        </w:rPr>
        <w:t xml:space="preserve"> </w:t>
      </w:r>
      <w:r w:rsidR="00214F9E" w:rsidRPr="0051547D">
        <w:rPr>
          <w:rFonts w:ascii="Arial" w:hAnsi="Arial" w:cs="Arial"/>
          <w:sz w:val="24"/>
          <w:szCs w:val="24"/>
        </w:rPr>
        <w:t>Section I</w:t>
      </w:r>
      <w:r w:rsidR="00A0173C" w:rsidRPr="0051547D">
        <w:rPr>
          <w:rFonts w:ascii="Arial" w:hAnsi="Arial" w:cs="Arial"/>
          <w:sz w:val="24"/>
          <w:szCs w:val="24"/>
        </w:rPr>
        <w:t>I</w:t>
      </w:r>
      <w:r w:rsidR="00214F9E" w:rsidRPr="0051547D">
        <w:rPr>
          <w:rFonts w:ascii="Arial" w:hAnsi="Arial" w:cs="Arial"/>
          <w:sz w:val="24"/>
          <w:szCs w:val="24"/>
        </w:rPr>
        <w:t>.</w:t>
      </w:r>
    </w:p>
    <w:p w14:paraId="4633603E" w14:textId="77777777" w:rsidR="00351845" w:rsidRPr="0051547D" w:rsidRDefault="00351845" w:rsidP="004F0520">
      <w:pPr>
        <w:rPr>
          <w:rFonts w:ascii="Arial" w:hAnsi="Arial" w:cs="Arial"/>
          <w:sz w:val="24"/>
          <w:szCs w:val="24"/>
        </w:rPr>
      </w:pPr>
      <w:r w:rsidRPr="0051547D">
        <w:rPr>
          <w:rFonts w:ascii="Arial" w:hAnsi="Arial" w:cs="Arial"/>
          <w:sz w:val="24"/>
          <w:szCs w:val="24"/>
        </w:rPr>
        <w:t xml:space="preserve"> </w:t>
      </w:r>
    </w:p>
    <w:p w14:paraId="3C0015D2" w14:textId="6188EC52" w:rsidR="00351845" w:rsidRPr="0051547D" w:rsidRDefault="00351845" w:rsidP="00B315FA">
      <w:pPr>
        <w:ind w:firstLine="720"/>
        <w:rPr>
          <w:rFonts w:ascii="Arial" w:hAnsi="Arial" w:cs="Arial"/>
          <w:sz w:val="24"/>
          <w:szCs w:val="24"/>
        </w:rPr>
      </w:pPr>
      <w:r w:rsidRPr="0051547D">
        <w:rPr>
          <w:rFonts w:ascii="Arial" w:hAnsi="Arial" w:cs="Arial"/>
          <w:b/>
          <w:sz w:val="24"/>
          <w:szCs w:val="24"/>
        </w:rPr>
        <w:t>Section II</w:t>
      </w:r>
      <w:r w:rsidR="009B08BA" w:rsidRPr="0051547D">
        <w:rPr>
          <w:rFonts w:ascii="Arial" w:hAnsi="Arial" w:cs="Arial"/>
          <w:b/>
          <w:sz w:val="24"/>
          <w:szCs w:val="24"/>
        </w:rPr>
        <w:t>I</w:t>
      </w:r>
      <w:r w:rsidRPr="0051547D">
        <w:rPr>
          <w:rFonts w:ascii="Arial" w:hAnsi="Arial" w:cs="Arial"/>
          <w:b/>
          <w:sz w:val="24"/>
          <w:szCs w:val="24"/>
        </w:rPr>
        <w:t xml:space="preserve">.  </w:t>
      </w:r>
      <w:r w:rsidR="009B08BA" w:rsidRPr="0051547D">
        <w:rPr>
          <w:rFonts w:ascii="Arial" w:hAnsi="Arial" w:cs="Arial"/>
          <w:b/>
          <w:sz w:val="24"/>
          <w:szCs w:val="24"/>
        </w:rPr>
        <w:tab/>
      </w:r>
      <w:r w:rsidRPr="0051547D">
        <w:rPr>
          <w:rFonts w:ascii="Arial" w:hAnsi="Arial" w:cs="Arial"/>
          <w:b/>
          <w:sz w:val="24"/>
          <w:szCs w:val="24"/>
        </w:rPr>
        <w:t xml:space="preserve"> </w:t>
      </w:r>
      <w:r w:rsidR="005E01BF" w:rsidRPr="0051547D">
        <w:rPr>
          <w:rFonts w:ascii="Arial" w:hAnsi="Arial" w:cs="Arial"/>
          <w:b/>
          <w:sz w:val="24"/>
          <w:szCs w:val="24"/>
        </w:rPr>
        <w:t>Proposed Services</w:t>
      </w:r>
      <w:r w:rsidRPr="0051547D">
        <w:rPr>
          <w:rFonts w:ascii="Arial" w:hAnsi="Arial" w:cs="Arial"/>
          <w:b/>
          <w:sz w:val="24"/>
          <w:szCs w:val="24"/>
        </w:rPr>
        <w:t xml:space="preserve"> (</w:t>
      </w:r>
      <w:r w:rsidR="00D073EC" w:rsidRPr="0051547D">
        <w:rPr>
          <w:rFonts w:ascii="Arial" w:hAnsi="Arial" w:cs="Arial"/>
          <w:b/>
          <w:sz w:val="24"/>
          <w:szCs w:val="24"/>
        </w:rPr>
        <w:t>40</w:t>
      </w:r>
      <w:r w:rsidRPr="0051547D">
        <w:rPr>
          <w:rFonts w:ascii="Arial" w:hAnsi="Arial" w:cs="Arial"/>
          <w:b/>
          <w:sz w:val="24"/>
          <w:szCs w:val="24"/>
        </w:rPr>
        <w:t xml:space="preserve"> points</w:t>
      </w:r>
      <w:r w:rsidRPr="0051547D">
        <w:rPr>
          <w:rFonts w:ascii="Arial" w:hAnsi="Arial" w:cs="Arial"/>
          <w:b/>
          <w:bCs/>
          <w:sz w:val="24"/>
          <w:szCs w:val="24"/>
        </w:rPr>
        <w:t>)</w:t>
      </w:r>
      <w:r w:rsidRPr="0051547D">
        <w:rPr>
          <w:rFonts w:ascii="Arial" w:hAnsi="Arial" w:cs="Arial"/>
          <w:sz w:val="24"/>
          <w:szCs w:val="24"/>
        </w:rPr>
        <w:t xml:space="preserve">  </w:t>
      </w:r>
    </w:p>
    <w:p w14:paraId="6A51F752" w14:textId="0AC2BAFC" w:rsidR="00351845" w:rsidRPr="0051547D" w:rsidRDefault="00214F9E" w:rsidP="00B315FA">
      <w:pPr>
        <w:ind w:firstLine="720"/>
        <w:rPr>
          <w:rFonts w:ascii="Arial" w:hAnsi="Arial" w:cs="Arial"/>
          <w:sz w:val="24"/>
          <w:szCs w:val="24"/>
        </w:rPr>
      </w:pPr>
      <w:r w:rsidRPr="0051547D">
        <w:rPr>
          <w:rFonts w:ascii="Arial" w:hAnsi="Arial" w:cs="Arial"/>
          <w:sz w:val="24"/>
          <w:szCs w:val="24"/>
        </w:rPr>
        <w:t>Includes all elements addressed above in Part IV,</w:t>
      </w:r>
      <w:r w:rsidR="00F67100" w:rsidRPr="0051547D">
        <w:rPr>
          <w:rFonts w:ascii="Arial" w:hAnsi="Arial" w:cs="Arial"/>
          <w:sz w:val="24"/>
          <w:szCs w:val="24"/>
        </w:rPr>
        <w:t xml:space="preserve"> </w:t>
      </w:r>
      <w:r w:rsidRPr="0051547D">
        <w:rPr>
          <w:rFonts w:ascii="Arial" w:hAnsi="Arial" w:cs="Arial"/>
          <w:sz w:val="24"/>
          <w:szCs w:val="24"/>
        </w:rPr>
        <w:t>Section II</w:t>
      </w:r>
      <w:r w:rsidR="00A0173C" w:rsidRPr="0051547D">
        <w:rPr>
          <w:rFonts w:ascii="Arial" w:hAnsi="Arial" w:cs="Arial"/>
          <w:sz w:val="24"/>
          <w:szCs w:val="24"/>
        </w:rPr>
        <w:t>I</w:t>
      </w:r>
      <w:r w:rsidRPr="0051547D">
        <w:rPr>
          <w:rFonts w:ascii="Arial" w:hAnsi="Arial" w:cs="Arial"/>
          <w:sz w:val="24"/>
          <w:szCs w:val="24"/>
        </w:rPr>
        <w:t>.</w:t>
      </w:r>
    </w:p>
    <w:p w14:paraId="658A036A" w14:textId="77777777" w:rsidR="00351845" w:rsidRPr="0051547D" w:rsidRDefault="00351845" w:rsidP="004F0520">
      <w:pPr>
        <w:rPr>
          <w:rFonts w:ascii="Arial" w:hAnsi="Arial" w:cs="Arial"/>
          <w:sz w:val="24"/>
          <w:szCs w:val="24"/>
        </w:rPr>
      </w:pPr>
    </w:p>
    <w:p w14:paraId="7AB1F8A8" w14:textId="29E384FA" w:rsidR="00351845" w:rsidRPr="00C97934" w:rsidRDefault="00351845" w:rsidP="00B315FA">
      <w:pPr>
        <w:ind w:firstLine="720"/>
        <w:rPr>
          <w:rFonts w:ascii="Arial" w:hAnsi="Arial" w:cs="Arial"/>
          <w:b/>
          <w:sz w:val="24"/>
          <w:szCs w:val="24"/>
        </w:rPr>
      </w:pPr>
      <w:r w:rsidRPr="0051547D">
        <w:rPr>
          <w:rFonts w:ascii="Arial" w:hAnsi="Arial" w:cs="Arial"/>
          <w:b/>
          <w:sz w:val="24"/>
          <w:szCs w:val="24"/>
        </w:rPr>
        <w:t>Section I</w:t>
      </w:r>
      <w:r w:rsidR="009B08BA" w:rsidRPr="0051547D">
        <w:rPr>
          <w:rFonts w:ascii="Arial" w:hAnsi="Arial" w:cs="Arial"/>
          <w:b/>
          <w:sz w:val="24"/>
          <w:szCs w:val="24"/>
        </w:rPr>
        <w:t>V</w:t>
      </w:r>
      <w:r w:rsidRPr="0051547D">
        <w:rPr>
          <w:rFonts w:ascii="Arial" w:hAnsi="Arial" w:cs="Arial"/>
          <w:b/>
          <w:sz w:val="24"/>
          <w:szCs w:val="24"/>
        </w:rPr>
        <w:t xml:space="preserve">. </w:t>
      </w:r>
      <w:r w:rsidR="009B08BA" w:rsidRPr="0051547D">
        <w:rPr>
          <w:rFonts w:ascii="Arial" w:hAnsi="Arial" w:cs="Arial"/>
          <w:b/>
          <w:sz w:val="24"/>
          <w:szCs w:val="24"/>
        </w:rPr>
        <w:tab/>
      </w:r>
      <w:r w:rsidRPr="0051547D">
        <w:rPr>
          <w:rFonts w:ascii="Arial" w:hAnsi="Arial" w:cs="Arial"/>
          <w:b/>
          <w:sz w:val="24"/>
          <w:szCs w:val="24"/>
        </w:rPr>
        <w:t xml:space="preserve"> Cost Proposal (</w:t>
      </w:r>
      <w:r w:rsidR="00D073EC" w:rsidRPr="0051547D">
        <w:rPr>
          <w:rFonts w:ascii="Arial" w:hAnsi="Arial" w:cs="Arial"/>
          <w:b/>
          <w:sz w:val="24"/>
          <w:szCs w:val="24"/>
        </w:rPr>
        <w:t>25</w:t>
      </w:r>
      <w:r w:rsidRPr="0051547D">
        <w:rPr>
          <w:rFonts w:ascii="Arial" w:hAnsi="Arial" w:cs="Arial"/>
          <w:b/>
          <w:sz w:val="24"/>
          <w:szCs w:val="24"/>
        </w:rPr>
        <w:t xml:space="preserve"> points</w:t>
      </w:r>
      <w:r w:rsidRPr="00C97934">
        <w:rPr>
          <w:rFonts w:ascii="Arial" w:hAnsi="Arial" w:cs="Arial"/>
          <w:b/>
          <w:sz w:val="24"/>
          <w:szCs w:val="24"/>
        </w:rPr>
        <w:t xml:space="preserve">)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70FCDE13"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00D073EC">
        <w:rPr>
          <w:rFonts w:ascii="Arial" w:hAnsi="Arial" w:cs="Arial"/>
          <w:sz w:val="24"/>
          <w:szCs w:val="24"/>
        </w:rPr>
        <w:t xml:space="preserve"> 25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2151DD4F" w14:textId="5600E25E" w:rsidR="00351845" w:rsidRDefault="00F60F1A" w:rsidP="00D073EC">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D073EC">
        <w:rPr>
          <w:rFonts w:ascii="Arial" w:hAnsi="Arial" w:cs="Arial"/>
          <w:sz w:val="24"/>
          <w:szCs w:val="24"/>
        </w:rPr>
        <w:t xml:space="preserve"> 25 </w:t>
      </w:r>
      <w:r w:rsidR="00351845" w:rsidRPr="00C97934">
        <w:rPr>
          <w:rFonts w:ascii="Arial" w:hAnsi="Arial" w:cs="Arial"/>
          <w:sz w:val="24"/>
          <w:szCs w:val="24"/>
        </w:rPr>
        <w:t>= pro-rated scor</w:t>
      </w:r>
      <w:r w:rsidR="00D073EC">
        <w:rPr>
          <w:rFonts w:ascii="Arial" w:hAnsi="Arial" w:cs="Arial"/>
          <w:sz w:val="24"/>
          <w:szCs w:val="24"/>
        </w:rPr>
        <w:t>e</w:t>
      </w:r>
    </w:p>
    <w:p w14:paraId="7AF9142D" w14:textId="77777777" w:rsidR="00D073EC" w:rsidRPr="00C97934" w:rsidRDefault="00D073EC" w:rsidP="00D073EC">
      <w:pPr>
        <w:ind w:left="720"/>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D073EC" w:rsidRDefault="00B315FA" w:rsidP="00B315FA">
      <w:pPr>
        <w:pStyle w:val="ListParagraph"/>
        <w:ind w:left="360"/>
        <w:rPr>
          <w:rFonts w:ascii="Arial" w:hAnsi="Arial" w:cs="Arial"/>
          <w:sz w:val="24"/>
          <w:szCs w:val="24"/>
        </w:rPr>
      </w:pPr>
    </w:p>
    <w:p w14:paraId="516DD860" w14:textId="7B6F0E1D" w:rsidR="00B51518" w:rsidRPr="00D073EC" w:rsidRDefault="00B51518" w:rsidP="00B315FA">
      <w:pPr>
        <w:pStyle w:val="ListParagraph"/>
        <w:numPr>
          <w:ilvl w:val="1"/>
          <w:numId w:val="24"/>
        </w:numPr>
        <w:rPr>
          <w:rFonts w:ascii="Arial" w:hAnsi="Arial" w:cs="Arial"/>
          <w:sz w:val="24"/>
          <w:szCs w:val="24"/>
        </w:rPr>
      </w:pPr>
      <w:r w:rsidRPr="00D073EC">
        <w:rPr>
          <w:rFonts w:ascii="Arial" w:hAnsi="Arial" w:cs="Arial"/>
          <w:sz w:val="24"/>
          <w:szCs w:val="24"/>
        </w:rPr>
        <w:t xml:space="preserve">The </w:t>
      </w:r>
      <w:r w:rsidR="00234C2C" w:rsidRPr="00D073EC">
        <w:rPr>
          <w:rFonts w:ascii="Arial" w:hAnsi="Arial" w:cs="Arial"/>
          <w:sz w:val="24"/>
          <w:szCs w:val="24"/>
        </w:rPr>
        <w:t>awarded</w:t>
      </w:r>
      <w:r w:rsidRPr="00D073EC">
        <w:rPr>
          <w:rFonts w:ascii="Arial" w:hAnsi="Arial" w:cs="Arial"/>
          <w:sz w:val="24"/>
          <w:szCs w:val="24"/>
        </w:rPr>
        <w:t xml:space="preserve"> Bidder will be required to execute a State of Maine </w:t>
      </w:r>
      <w:r w:rsidR="00201D63">
        <w:rPr>
          <w:rFonts w:ascii="Arial" w:hAnsi="Arial" w:cs="Arial"/>
          <w:sz w:val="24"/>
          <w:szCs w:val="24"/>
        </w:rPr>
        <w:t>Service Contract</w:t>
      </w:r>
      <w:r w:rsidR="001B1265">
        <w:rPr>
          <w:rFonts w:ascii="Arial" w:hAnsi="Arial" w:cs="Arial"/>
          <w:sz w:val="24"/>
          <w:szCs w:val="24"/>
        </w:rPr>
        <w:t xml:space="preserve"> </w:t>
      </w:r>
      <w:r w:rsidRPr="00D073EC">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C0C27F8"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9660427" w14:textId="79BA0257" w:rsidR="00D073EC" w:rsidRDefault="00D073EC" w:rsidP="00F45229">
      <w:pPr>
        <w:tabs>
          <w:tab w:val="left" w:pos="1080"/>
        </w:tabs>
        <w:ind w:left="180"/>
        <w:rPr>
          <w:rFonts w:ascii="Arial" w:hAnsi="Arial" w:cs="Arial"/>
          <w:sz w:val="24"/>
          <w:szCs w:val="24"/>
        </w:rPr>
      </w:pPr>
    </w:p>
    <w:p w14:paraId="6FF8A9F4" w14:textId="48B29471" w:rsidR="00D073EC" w:rsidRPr="00C97934" w:rsidRDefault="00D073EC" w:rsidP="00F45229">
      <w:pPr>
        <w:tabs>
          <w:tab w:val="left" w:pos="1080"/>
        </w:tabs>
        <w:ind w:left="180"/>
        <w:rPr>
          <w:rFonts w:ascii="Arial" w:hAnsi="Arial" w:cs="Arial"/>
          <w:sz w:val="24"/>
          <w:szCs w:val="24"/>
        </w:rPr>
      </w:pPr>
      <w:r w:rsidRPr="00D073EC">
        <w:rPr>
          <w:rFonts w:ascii="Arial" w:hAnsi="Arial" w:cs="Arial"/>
          <w:b/>
          <w:bCs/>
          <w:sz w:val="24"/>
          <w:szCs w:val="24"/>
        </w:rPr>
        <w:t>Appendix F</w:t>
      </w:r>
      <w:r>
        <w:rPr>
          <w:rFonts w:ascii="Arial" w:hAnsi="Arial" w:cs="Arial"/>
          <w:sz w:val="24"/>
          <w:szCs w:val="24"/>
        </w:rPr>
        <w:t xml:space="preserve"> – Sample Work Order</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101A30" w:rsidRDefault="00221A14" w:rsidP="00221A14">
      <w:pPr>
        <w:jc w:val="center"/>
        <w:rPr>
          <w:rFonts w:ascii="Arial" w:hAnsi="Arial" w:cs="Arial"/>
          <w:bCs/>
          <w:sz w:val="28"/>
          <w:szCs w:val="28"/>
        </w:rPr>
      </w:pPr>
    </w:p>
    <w:p w14:paraId="3A7F6281" w14:textId="77777777" w:rsidR="00D073EC" w:rsidRPr="00101A30" w:rsidRDefault="00D073EC" w:rsidP="00D073EC">
      <w:pPr>
        <w:pStyle w:val="DefaultText"/>
        <w:widowControl/>
        <w:jc w:val="center"/>
        <w:rPr>
          <w:rStyle w:val="InitialStyle"/>
          <w:rFonts w:ascii="Arial" w:hAnsi="Arial" w:cs="Arial"/>
          <w:b/>
          <w:bCs/>
          <w:sz w:val="28"/>
          <w:szCs w:val="28"/>
        </w:rPr>
      </w:pPr>
      <w:r w:rsidRPr="00101A30">
        <w:rPr>
          <w:rStyle w:val="InitialStyle"/>
          <w:rFonts w:ascii="Arial" w:hAnsi="Arial" w:cs="Arial"/>
          <w:b/>
          <w:bCs/>
          <w:sz w:val="28"/>
          <w:szCs w:val="28"/>
        </w:rPr>
        <w:t>State of Maine</w:t>
      </w:r>
    </w:p>
    <w:p w14:paraId="43F2C122" w14:textId="6D983BAD" w:rsidR="00D073EC" w:rsidRPr="00101A30" w:rsidRDefault="00D073EC" w:rsidP="00D073EC">
      <w:pPr>
        <w:pStyle w:val="DefaultText"/>
        <w:widowControl/>
        <w:jc w:val="center"/>
        <w:rPr>
          <w:rStyle w:val="InitialStyle"/>
          <w:rFonts w:ascii="Arial" w:hAnsi="Arial" w:cs="Arial"/>
          <w:b/>
          <w:bCs/>
          <w:sz w:val="28"/>
          <w:szCs w:val="28"/>
        </w:rPr>
      </w:pPr>
      <w:r w:rsidRPr="00101A30">
        <w:rPr>
          <w:rStyle w:val="InitialStyle"/>
          <w:rFonts w:ascii="Arial" w:hAnsi="Arial" w:cs="Arial"/>
          <w:b/>
          <w:bCs/>
          <w:sz w:val="28"/>
          <w:szCs w:val="28"/>
        </w:rPr>
        <w:t>Department of Environmental Protection</w:t>
      </w:r>
    </w:p>
    <w:p w14:paraId="043659E2" w14:textId="3AA6C56B" w:rsidR="00A5747A" w:rsidRPr="00101A30" w:rsidRDefault="00A5747A" w:rsidP="00A5747A">
      <w:pPr>
        <w:pStyle w:val="DefaultText"/>
        <w:widowControl/>
        <w:jc w:val="center"/>
        <w:rPr>
          <w:rStyle w:val="InitialStyle"/>
          <w:rFonts w:ascii="Arial" w:hAnsi="Arial" w:cs="Arial"/>
          <w:b/>
          <w:bCs/>
          <w:sz w:val="28"/>
          <w:szCs w:val="28"/>
        </w:rPr>
      </w:pPr>
      <w:r w:rsidRPr="00101A30">
        <w:rPr>
          <w:rStyle w:val="InitialStyle"/>
          <w:rFonts w:ascii="Arial" w:hAnsi="Arial" w:cs="Arial"/>
          <w:b/>
          <w:bCs/>
          <w:sz w:val="28"/>
          <w:szCs w:val="28"/>
        </w:rPr>
        <w:t>PROPOSAL COVER PAGE</w:t>
      </w:r>
    </w:p>
    <w:p w14:paraId="52E82020" w14:textId="21B05C26" w:rsidR="00D073EC" w:rsidRPr="00101A30" w:rsidRDefault="00D073EC" w:rsidP="00D073EC">
      <w:pPr>
        <w:pStyle w:val="DefaultText"/>
        <w:widowControl/>
        <w:jc w:val="center"/>
        <w:rPr>
          <w:rStyle w:val="InitialStyle"/>
          <w:rFonts w:ascii="Arial" w:hAnsi="Arial" w:cs="Arial"/>
          <w:b/>
          <w:bCs/>
          <w:color w:val="0070C0"/>
          <w:sz w:val="28"/>
          <w:szCs w:val="28"/>
        </w:rPr>
      </w:pPr>
      <w:r w:rsidRPr="00101A30">
        <w:rPr>
          <w:rStyle w:val="InitialStyle"/>
          <w:rFonts w:ascii="Arial" w:hAnsi="Arial" w:cs="Arial"/>
          <w:b/>
          <w:bCs/>
          <w:sz w:val="28"/>
          <w:szCs w:val="28"/>
        </w:rPr>
        <w:t xml:space="preserve">RFP# </w:t>
      </w:r>
      <w:r w:rsidR="00F717C9" w:rsidRPr="0003383B">
        <w:rPr>
          <w:rStyle w:val="InitialStyle"/>
          <w:rFonts w:ascii="Arial" w:hAnsi="Arial" w:cs="Arial"/>
          <w:b/>
          <w:bCs/>
          <w:sz w:val="28"/>
          <w:szCs w:val="28"/>
        </w:rPr>
        <w:t>202402031</w:t>
      </w:r>
    </w:p>
    <w:p w14:paraId="2E253F3F" w14:textId="77777777" w:rsidR="00D073EC" w:rsidRPr="00101A30" w:rsidRDefault="00D073EC" w:rsidP="00D073EC">
      <w:pPr>
        <w:pStyle w:val="DefaultText"/>
        <w:widowControl/>
        <w:jc w:val="center"/>
        <w:rPr>
          <w:rStyle w:val="InitialStyle"/>
          <w:rFonts w:ascii="Arial" w:hAnsi="Arial" w:cs="Arial"/>
          <w:b/>
          <w:bCs/>
          <w:sz w:val="28"/>
          <w:szCs w:val="28"/>
        </w:rPr>
      </w:pPr>
      <w:r w:rsidRPr="00101A30">
        <w:rPr>
          <w:rStyle w:val="InitialStyle"/>
          <w:rFonts w:ascii="Arial" w:hAnsi="Arial" w:cs="Arial"/>
          <w:b/>
          <w:bCs/>
          <w:sz w:val="28"/>
          <w:szCs w:val="36"/>
        </w:rPr>
        <w:t xml:space="preserve">Hazardous Waste Operations </w:t>
      </w:r>
      <w:r w:rsidRPr="00101A30">
        <w:rPr>
          <w:rStyle w:val="InitialStyle"/>
          <w:rFonts w:ascii="Arial" w:hAnsi="Arial" w:cs="Arial"/>
          <w:b/>
          <w:bCs/>
          <w:sz w:val="28"/>
          <w:szCs w:val="28"/>
        </w:rPr>
        <w:t xml:space="preserve">and Emergency Response (HAZWOPER) </w:t>
      </w:r>
    </w:p>
    <w:p w14:paraId="23E8603C" w14:textId="24C09938" w:rsidR="00A5747A" w:rsidRPr="00101A30" w:rsidRDefault="00D073EC" w:rsidP="00A5747A">
      <w:pPr>
        <w:pStyle w:val="DefaultText"/>
        <w:widowControl/>
        <w:jc w:val="center"/>
        <w:rPr>
          <w:rStyle w:val="InitialStyle"/>
          <w:rFonts w:ascii="Arial" w:hAnsi="Arial" w:cs="Arial"/>
          <w:b/>
          <w:bCs/>
          <w:sz w:val="28"/>
          <w:szCs w:val="28"/>
        </w:rPr>
      </w:pPr>
      <w:r w:rsidRPr="00101A30">
        <w:rPr>
          <w:rStyle w:val="InitialStyle"/>
          <w:rFonts w:ascii="Arial" w:hAnsi="Arial" w:cs="Arial"/>
          <w:b/>
          <w:bCs/>
          <w:sz w:val="28"/>
          <w:szCs w:val="28"/>
        </w:rPr>
        <w:t>8-hour Refresher Training and 40 Hour Initial Training</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B15FED">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7B559D61" w14:textId="77777777" w:rsidR="00D073EC" w:rsidRPr="0003383B" w:rsidRDefault="00D073EC" w:rsidP="00D073EC">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28"/>
        </w:rPr>
        <w:t>State of Maine</w:t>
      </w:r>
    </w:p>
    <w:p w14:paraId="1E838E19" w14:textId="5CF08BFF" w:rsidR="00D073EC" w:rsidRPr="0003383B" w:rsidRDefault="00D073EC" w:rsidP="00D073EC">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28"/>
        </w:rPr>
        <w:t>Department of Environmental Protection</w:t>
      </w:r>
    </w:p>
    <w:p w14:paraId="13378D15" w14:textId="18B8CCA2" w:rsidR="00A5747A" w:rsidRPr="0003383B" w:rsidRDefault="00A5747A" w:rsidP="00D073EC">
      <w:pPr>
        <w:pStyle w:val="DefaultText"/>
        <w:widowControl/>
        <w:jc w:val="center"/>
        <w:rPr>
          <w:rStyle w:val="InitialStyle"/>
          <w:rFonts w:ascii="Arial" w:hAnsi="Arial" w:cs="Arial"/>
          <w:b/>
          <w:bCs/>
          <w:sz w:val="28"/>
          <w:szCs w:val="28"/>
        </w:rPr>
      </w:pPr>
      <w:r w:rsidRPr="0003383B">
        <w:rPr>
          <w:rFonts w:ascii="Arial" w:hAnsi="Arial" w:cs="Arial"/>
          <w:b/>
          <w:bCs/>
          <w:sz w:val="28"/>
          <w:szCs w:val="28"/>
        </w:rPr>
        <w:t>DEBARMENT, PERFORMANCE, AND NON-COLLUSION CERTIFICATION</w:t>
      </w:r>
    </w:p>
    <w:p w14:paraId="37EF124D" w14:textId="11C16A64" w:rsidR="00D073EC" w:rsidRPr="0003383B" w:rsidRDefault="00D073EC" w:rsidP="00D073EC">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28"/>
        </w:rPr>
        <w:t xml:space="preserve">RFP# </w:t>
      </w:r>
      <w:r w:rsidR="00F717C9" w:rsidRPr="0003383B">
        <w:rPr>
          <w:rStyle w:val="InitialStyle"/>
          <w:rFonts w:ascii="Arial" w:hAnsi="Arial" w:cs="Arial"/>
          <w:b/>
          <w:bCs/>
          <w:sz w:val="28"/>
          <w:szCs w:val="28"/>
        </w:rPr>
        <w:t>202402031</w:t>
      </w:r>
    </w:p>
    <w:p w14:paraId="699DD6CE" w14:textId="77777777" w:rsidR="00D073EC" w:rsidRPr="0003383B" w:rsidRDefault="00D073EC" w:rsidP="00D073EC">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36"/>
        </w:rPr>
        <w:t xml:space="preserve">Hazardous Waste Operations </w:t>
      </w:r>
      <w:r w:rsidRPr="0003383B">
        <w:rPr>
          <w:rStyle w:val="InitialStyle"/>
          <w:rFonts w:ascii="Arial" w:hAnsi="Arial" w:cs="Arial"/>
          <w:b/>
          <w:bCs/>
          <w:sz w:val="28"/>
          <w:szCs w:val="28"/>
        </w:rPr>
        <w:t xml:space="preserve">and Emergency Response (HAZWOPER) </w:t>
      </w:r>
    </w:p>
    <w:p w14:paraId="67469DEF" w14:textId="77777777" w:rsidR="00D073EC" w:rsidRPr="0003383B" w:rsidRDefault="00D073EC" w:rsidP="00D073EC">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28"/>
        </w:rPr>
        <w:t>8-hour Refresher Training and 40 Hour Initial Training</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16EF2B8E"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00A5747A">
        <w:rPr>
          <w:rStyle w:val="InitialStyle"/>
          <w:rFonts w:ascii="Arial" w:hAnsi="Arial" w:cs="Arial"/>
          <w:b/>
          <w:sz w:val="28"/>
          <w:szCs w:val="28"/>
        </w:rPr>
        <w:t xml:space="preserve"> 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63E4EB66"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9D6573">
        <w:rPr>
          <w:rStyle w:val="InitialStyle"/>
          <w:rFonts w:ascii="Arial" w:hAnsi="Arial" w:cs="Arial"/>
          <w:b/>
          <w:sz w:val="28"/>
          <w:szCs w:val="28"/>
        </w:rPr>
        <w:t xml:space="preserve"> </w:t>
      </w:r>
      <w:r w:rsidR="00F717C9" w:rsidRPr="0003383B">
        <w:rPr>
          <w:rStyle w:val="InitialStyle"/>
          <w:rFonts w:ascii="Arial" w:hAnsi="Arial" w:cs="Arial"/>
          <w:b/>
          <w:bCs/>
          <w:sz w:val="28"/>
          <w:szCs w:val="28"/>
        </w:rPr>
        <w:t>202402031</w:t>
      </w:r>
    </w:p>
    <w:p w14:paraId="1A89CB26" w14:textId="77777777" w:rsidR="00A5747A" w:rsidRPr="0003383B" w:rsidRDefault="00A5747A" w:rsidP="00A5747A">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36"/>
        </w:rPr>
        <w:t xml:space="preserve">Hazardous Waste Operations </w:t>
      </w:r>
      <w:r w:rsidRPr="0003383B">
        <w:rPr>
          <w:rStyle w:val="InitialStyle"/>
          <w:rFonts w:ascii="Arial" w:hAnsi="Arial" w:cs="Arial"/>
          <w:b/>
          <w:bCs/>
          <w:sz w:val="28"/>
          <w:szCs w:val="28"/>
        </w:rPr>
        <w:t xml:space="preserve">and Emergency Response (HAZWOPER) </w:t>
      </w:r>
    </w:p>
    <w:p w14:paraId="33432F25" w14:textId="77777777" w:rsidR="00A5747A" w:rsidRPr="0003383B" w:rsidRDefault="00A5747A" w:rsidP="00A5747A">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28"/>
        </w:rPr>
        <w:t>8-hour Refresher Training and 40 Hour Initial Training</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4273AF6"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00A5747A">
        <w:rPr>
          <w:rFonts w:ascii="Arial" w:hAnsi="Arial" w:cs="Arial"/>
          <w:b/>
          <w:sz w:val="28"/>
          <w:szCs w:val="28"/>
        </w:rPr>
        <w:t xml:space="preserve"> 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C240102" w:rsidR="00221A14" w:rsidRPr="009D6573" w:rsidRDefault="00221A14" w:rsidP="00221A14">
      <w:pPr>
        <w:jc w:val="center"/>
        <w:rPr>
          <w:rFonts w:ascii="Arial" w:hAnsi="Arial" w:cs="Arial"/>
          <w:b/>
          <w:sz w:val="28"/>
          <w:szCs w:val="28"/>
        </w:rPr>
      </w:pPr>
      <w:r w:rsidRPr="009D6573">
        <w:rPr>
          <w:rFonts w:ascii="Arial" w:hAnsi="Arial" w:cs="Arial"/>
          <w:b/>
          <w:sz w:val="28"/>
          <w:szCs w:val="28"/>
        </w:rPr>
        <w:t xml:space="preserve">RFP# </w:t>
      </w:r>
      <w:r w:rsidR="00F717C9" w:rsidRPr="0003383B">
        <w:rPr>
          <w:rFonts w:ascii="Arial" w:hAnsi="Arial" w:cs="Arial"/>
          <w:b/>
          <w:bCs/>
          <w:sz w:val="28"/>
          <w:szCs w:val="28"/>
        </w:rPr>
        <w:t>202402031</w:t>
      </w:r>
    </w:p>
    <w:p w14:paraId="0493BF63" w14:textId="77777777" w:rsidR="00A5747A" w:rsidRPr="0003383B" w:rsidRDefault="00A5747A" w:rsidP="00A5747A">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36"/>
        </w:rPr>
        <w:t xml:space="preserve">Hazardous Waste Operations </w:t>
      </w:r>
      <w:r w:rsidRPr="0003383B">
        <w:rPr>
          <w:rStyle w:val="InitialStyle"/>
          <w:rFonts w:ascii="Arial" w:hAnsi="Arial" w:cs="Arial"/>
          <w:b/>
          <w:bCs/>
          <w:sz w:val="28"/>
          <w:szCs w:val="28"/>
        </w:rPr>
        <w:t xml:space="preserve">and Emergency Response (HAZWOPER) </w:t>
      </w:r>
    </w:p>
    <w:p w14:paraId="3321EF10" w14:textId="77777777" w:rsidR="00A5747A" w:rsidRPr="0003383B" w:rsidRDefault="00A5747A" w:rsidP="00A5747A">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28"/>
        </w:rPr>
        <w:t>8-hour Refresher Training and 40 Hour Initial Training</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Pr="009D6573"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4DBA399" w14:textId="77777777" w:rsidR="00A5747A" w:rsidRPr="0003383B" w:rsidRDefault="00A5747A" w:rsidP="00A574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3383B">
        <w:rPr>
          <w:rFonts w:ascii="Arial" w:hAnsi="Arial" w:cs="Arial"/>
          <w:sz w:val="24"/>
          <w:szCs w:val="24"/>
        </w:rPr>
        <w:t>Instructions:</w:t>
      </w:r>
    </w:p>
    <w:p w14:paraId="791FE099" w14:textId="77777777" w:rsidR="00A5747A" w:rsidRPr="0003383B" w:rsidRDefault="00A5747A" w:rsidP="00A574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3383B">
        <w:rPr>
          <w:rFonts w:ascii="Arial" w:hAnsi="Arial" w:cs="Arial"/>
          <w:sz w:val="24"/>
          <w:szCs w:val="24"/>
        </w:rPr>
        <w:t xml:space="preserve">Bidders to include all costs associated with each task for the period of the initial period of performance including course materials, equipment and travel costs. Tasks 1, 2, 4 and 5 will all occur at the DEP Office located at 28 Tyson Dr. in Augusta, Maine. Each year two of the Task 3 classes will be held at the DEP Office in Augusta, one will be held at the Eastern Maine Regional DEP Office located at 106 Hogan Rd. in Bangor and one will be held at the Southern Maine Regional DEP Office located at 312 </w:t>
      </w:r>
      <w:proofErr w:type="spellStart"/>
      <w:r w:rsidRPr="0003383B">
        <w:rPr>
          <w:rFonts w:ascii="Arial" w:hAnsi="Arial" w:cs="Arial"/>
          <w:sz w:val="24"/>
          <w:szCs w:val="24"/>
        </w:rPr>
        <w:t>Canco</w:t>
      </w:r>
      <w:proofErr w:type="spellEnd"/>
      <w:r w:rsidRPr="0003383B">
        <w:rPr>
          <w:rFonts w:ascii="Arial" w:hAnsi="Arial" w:cs="Arial"/>
          <w:sz w:val="24"/>
          <w:szCs w:val="24"/>
        </w:rPr>
        <w:t xml:space="preserve"> Rd. in Portland, Maine.</w:t>
      </w:r>
    </w:p>
    <w:p w14:paraId="56F83A60" w14:textId="77777777" w:rsidR="00A5747A" w:rsidRPr="00B51AF6" w:rsidRDefault="00A5747A" w:rsidP="00A574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1620"/>
        <w:gridCol w:w="1728"/>
      </w:tblGrid>
      <w:tr w:rsidR="00A5747A" w:rsidRPr="001125CD" w14:paraId="493DCA3A" w14:textId="77777777" w:rsidTr="00EC0C5C">
        <w:trPr>
          <w:gridAfter w:val="1"/>
          <w:wAfter w:w="1728" w:type="dxa"/>
          <w:tblHeader/>
        </w:trPr>
        <w:tc>
          <w:tcPr>
            <w:tcW w:w="6948" w:type="dxa"/>
            <w:tcBorders>
              <w:top w:val="double" w:sz="4" w:space="0" w:color="auto"/>
              <w:bottom w:val="double" w:sz="4" w:space="0" w:color="auto"/>
            </w:tcBorders>
            <w:shd w:val="clear" w:color="auto" w:fill="C6D9F1"/>
            <w:vAlign w:val="center"/>
          </w:tcPr>
          <w:p w14:paraId="0BE46B31" w14:textId="77777777" w:rsidR="00A5747A" w:rsidRPr="0003383B" w:rsidRDefault="00A5747A" w:rsidP="00EC0C5C">
            <w:pPr>
              <w:pStyle w:val="DefaultText"/>
              <w:jc w:val="center"/>
              <w:rPr>
                <w:rStyle w:val="InitialStyle"/>
                <w:rFonts w:ascii="Arial" w:hAnsi="Arial" w:cs="Arial"/>
                <w:b/>
              </w:rPr>
            </w:pPr>
            <w:r w:rsidRPr="0003383B">
              <w:rPr>
                <w:rStyle w:val="InitialStyle"/>
                <w:rFonts w:ascii="Arial" w:hAnsi="Arial" w:cs="Arial"/>
                <w:b/>
              </w:rPr>
              <w:t>Task</w:t>
            </w:r>
          </w:p>
        </w:tc>
        <w:tc>
          <w:tcPr>
            <w:tcW w:w="1620" w:type="dxa"/>
            <w:tcBorders>
              <w:top w:val="double" w:sz="4" w:space="0" w:color="auto"/>
              <w:bottom w:val="double" w:sz="4" w:space="0" w:color="auto"/>
            </w:tcBorders>
            <w:shd w:val="clear" w:color="auto" w:fill="C6D9F1"/>
            <w:vAlign w:val="center"/>
          </w:tcPr>
          <w:p w14:paraId="54F0E302" w14:textId="77777777" w:rsidR="00A5747A" w:rsidRPr="0003383B" w:rsidRDefault="00A5747A" w:rsidP="00EC0C5C">
            <w:pPr>
              <w:pStyle w:val="DefaultText"/>
              <w:jc w:val="center"/>
              <w:rPr>
                <w:rStyle w:val="InitialStyle"/>
                <w:rFonts w:ascii="Arial" w:hAnsi="Arial" w:cs="Arial"/>
                <w:b/>
              </w:rPr>
            </w:pPr>
            <w:r w:rsidRPr="0003383B">
              <w:rPr>
                <w:rStyle w:val="InitialStyle"/>
                <w:rFonts w:ascii="Arial" w:hAnsi="Arial" w:cs="Arial"/>
                <w:b/>
              </w:rPr>
              <w:t xml:space="preserve">Sub Cost </w:t>
            </w:r>
          </w:p>
          <w:p w14:paraId="3841A403" w14:textId="77777777" w:rsidR="00A5747A" w:rsidRPr="0003383B" w:rsidRDefault="00A5747A" w:rsidP="00EC0C5C">
            <w:pPr>
              <w:pStyle w:val="DefaultText"/>
              <w:jc w:val="center"/>
              <w:rPr>
                <w:rStyle w:val="InitialStyle"/>
                <w:rFonts w:ascii="Arial" w:hAnsi="Arial" w:cs="Arial"/>
                <w:b/>
              </w:rPr>
            </w:pPr>
            <w:r w:rsidRPr="0003383B">
              <w:rPr>
                <w:rStyle w:val="InitialStyle"/>
                <w:rFonts w:ascii="Arial" w:hAnsi="Arial" w:cs="Arial"/>
                <w:b/>
              </w:rPr>
              <w:t>per Task</w:t>
            </w:r>
          </w:p>
        </w:tc>
      </w:tr>
      <w:tr w:rsidR="00A5747A" w:rsidRPr="0094563F" w14:paraId="40F3A2D0" w14:textId="77777777" w:rsidTr="00EC0C5C">
        <w:trPr>
          <w:gridAfter w:val="1"/>
          <w:wAfter w:w="1728" w:type="dxa"/>
          <w:trHeight w:val="566"/>
        </w:trPr>
        <w:tc>
          <w:tcPr>
            <w:tcW w:w="6948" w:type="dxa"/>
            <w:shd w:val="clear" w:color="auto" w:fill="auto"/>
            <w:vAlign w:val="center"/>
          </w:tcPr>
          <w:p w14:paraId="6283E351" w14:textId="77777777" w:rsidR="00A5747A" w:rsidRPr="0003383B" w:rsidRDefault="00A5747A" w:rsidP="00EC0C5C">
            <w:pPr>
              <w:pStyle w:val="DefaultText"/>
              <w:rPr>
                <w:rFonts w:ascii="Arial" w:hAnsi="Arial" w:cs="Arial"/>
                <w:color w:val="FF0000"/>
              </w:rPr>
            </w:pPr>
            <w:r w:rsidRPr="0003383B">
              <w:rPr>
                <w:rStyle w:val="InitialStyle"/>
                <w:rFonts w:ascii="Arial" w:hAnsi="Arial" w:cs="Arial"/>
                <w:b/>
              </w:rPr>
              <w:t xml:space="preserve">Task 1:  Initial Planning Meeting </w:t>
            </w:r>
            <w:r w:rsidRPr="0003383B">
              <w:rPr>
                <w:rStyle w:val="InitialStyle"/>
                <w:rFonts w:ascii="Arial" w:hAnsi="Arial" w:cs="Arial"/>
              </w:rPr>
              <w:t>(1 at start of contract)</w:t>
            </w:r>
          </w:p>
        </w:tc>
        <w:tc>
          <w:tcPr>
            <w:tcW w:w="1620" w:type="dxa"/>
            <w:shd w:val="clear" w:color="auto" w:fill="auto"/>
            <w:vAlign w:val="center"/>
          </w:tcPr>
          <w:p w14:paraId="78B488DE" w14:textId="77777777" w:rsidR="00A5747A" w:rsidRPr="0003383B" w:rsidRDefault="00A5747A" w:rsidP="00EC0C5C">
            <w:pPr>
              <w:pStyle w:val="DefaultText"/>
              <w:rPr>
                <w:rFonts w:ascii="Arial" w:hAnsi="Arial" w:cs="Arial"/>
                <w:color w:val="FF0000"/>
              </w:rPr>
            </w:pPr>
          </w:p>
        </w:tc>
      </w:tr>
      <w:tr w:rsidR="00A5747A" w:rsidRPr="0094563F" w14:paraId="5DFC5A94" w14:textId="77777777" w:rsidTr="00EC0C5C">
        <w:trPr>
          <w:gridAfter w:val="1"/>
          <w:wAfter w:w="1728" w:type="dxa"/>
        </w:trPr>
        <w:tc>
          <w:tcPr>
            <w:tcW w:w="6948" w:type="dxa"/>
            <w:shd w:val="clear" w:color="auto" w:fill="auto"/>
            <w:vAlign w:val="center"/>
          </w:tcPr>
          <w:p w14:paraId="5DB9CA45" w14:textId="77777777" w:rsidR="00A5747A" w:rsidRPr="0003383B" w:rsidRDefault="00A5747A" w:rsidP="00EC0C5C">
            <w:pPr>
              <w:pStyle w:val="DefaultText"/>
              <w:rPr>
                <w:rFonts w:ascii="Arial" w:hAnsi="Arial" w:cs="Arial"/>
                <w:color w:val="FF0000"/>
              </w:rPr>
            </w:pPr>
            <w:r w:rsidRPr="0003383B">
              <w:rPr>
                <w:rStyle w:val="InitialStyle"/>
                <w:rFonts w:ascii="Arial" w:hAnsi="Arial" w:cs="Arial"/>
                <w:b/>
              </w:rPr>
              <w:t>Task 2:  On Scene Coordinators (OSCs) Refresher Training</w:t>
            </w:r>
            <w:r w:rsidRPr="0003383B">
              <w:rPr>
                <w:rStyle w:val="InitialStyle"/>
                <w:rFonts w:ascii="Arial" w:hAnsi="Arial" w:cs="Arial"/>
              </w:rPr>
              <w:t xml:space="preserve"> (3 per year during initial contract period) For bidding purposes, include cost for 1 class.</w:t>
            </w:r>
          </w:p>
        </w:tc>
        <w:tc>
          <w:tcPr>
            <w:tcW w:w="1620" w:type="dxa"/>
            <w:shd w:val="clear" w:color="auto" w:fill="auto"/>
            <w:vAlign w:val="center"/>
          </w:tcPr>
          <w:p w14:paraId="3B91A88F" w14:textId="77777777" w:rsidR="00A5747A" w:rsidRPr="0003383B" w:rsidRDefault="00A5747A" w:rsidP="00EC0C5C">
            <w:pPr>
              <w:pStyle w:val="DefaultText"/>
              <w:rPr>
                <w:rFonts w:ascii="Arial" w:hAnsi="Arial" w:cs="Arial"/>
                <w:color w:val="FF0000"/>
              </w:rPr>
            </w:pPr>
          </w:p>
        </w:tc>
      </w:tr>
      <w:tr w:rsidR="00A5747A" w:rsidRPr="0094563F" w14:paraId="60DBB7BE" w14:textId="77777777" w:rsidTr="00EC0C5C">
        <w:trPr>
          <w:gridAfter w:val="1"/>
          <w:wAfter w:w="1728" w:type="dxa"/>
        </w:trPr>
        <w:tc>
          <w:tcPr>
            <w:tcW w:w="6948" w:type="dxa"/>
            <w:shd w:val="clear" w:color="auto" w:fill="auto"/>
            <w:vAlign w:val="center"/>
          </w:tcPr>
          <w:p w14:paraId="352BB76F" w14:textId="77777777" w:rsidR="00A5747A" w:rsidRPr="0003383B" w:rsidRDefault="00A5747A" w:rsidP="00EC0C5C">
            <w:pPr>
              <w:pStyle w:val="DefaultText"/>
              <w:rPr>
                <w:rFonts w:ascii="Arial" w:hAnsi="Arial" w:cs="Arial"/>
                <w:color w:val="FF0000"/>
              </w:rPr>
            </w:pPr>
            <w:r w:rsidRPr="0003383B">
              <w:rPr>
                <w:rStyle w:val="InitialStyle"/>
                <w:rFonts w:ascii="Arial" w:hAnsi="Arial" w:cs="Arial"/>
                <w:b/>
              </w:rPr>
              <w:t xml:space="preserve">Task 3:  Project Managers (PMs) Refresher Training </w:t>
            </w:r>
            <w:r w:rsidRPr="0003383B">
              <w:rPr>
                <w:rStyle w:val="InitialStyle"/>
                <w:rFonts w:ascii="Arial" w:hAnsi="Arial" w:cs="Arial"/>
              </w:rPr>
              <w:t>(4 per year at multiple locations during initial contract period). For bidding purposes, include cost for 1 class.</w:t>
            </w:r>
          </w:p>
        </w:tc>
        <w:tc>
          <w:tcPr>
            <w:tcW w:w="1620" w:type="dxa"/>
            <w:shd w:val="clear" w:color="auto" w:fill="auto"/>
            <w:vAlign w:val="center"/>
          </w:tcPr>
          <w:p w14:paraId="6928E4BB" w14:textId="77777777" w:rsidR="00A5747A" w:rsidRPr="0003383B" w:rsidRDefault="00A5747A" w:rsidP="00EC0C5C">
            <w:pPr>
              <w:pStyle w:val="DefaultText"/>
              <w:rPr>
                <w:rFonts w:ascii="Arial" w:hAnsi="Arial" w:cs="Arial"/>
                <w:color w:val="FF0000"/>
              </w:rPr>
            </w:pPr>
          </w:p>
        </w:tc>
      </w:tr>
      <w:tr w:rsidR="00A5747A" w:rsidRPr="0094563F" w14:paraId="01E90938" w14:textId="77777777" w:rsidTr="00EC0C5C">
        <w:trPr>
          <w:gridAfter w:val="1"/>
          <w:wAfter w:w="1728" w:type="dxa"/>
        </w:trPr>
        <w:tc>
          <w:tcPr>
            <w:tcW w:w="6948" w:type="dxa"/>
            <w:shd w:val="clear" w:color="auto" w:fill="auto"/>
            <w:vAlign w:val="center"/>
          </w:tcPr>
          <w:p w14:paraId="6824DDBF" w14:textId="77777777" w:rsidR="00A5747A" w:rsidRPr="0003383B" w:rsidRDefault="00A5747A" w:rsidP="00EC0C5C">
            <w:pPr>
              <w:pStyle w:val="DefaultText"/>
              <w:rPr>
                <w:rStyle w:val="InitialStyle"/>
                <w:rFonts w:ascii="Arial" w:hAnsi="Arial" w:cs="Arial"/>
                <w:b/>
              </w:rPr>
            </w:pPr>
            <w:r w:rsidRPr="0003383B">
              <w:rPr>
                <w:rStyle w:val="InitialStyle"/>
                <w:rFonts w:ascii="Arial" w:hAnsi="Arial" w:cs="Arial"/>
                <w:b/>
              </w:rPr>
              <w:t xml:space="preserve">Task 4:  Supervisor Safety Refresher:  </w:t>
            </w:r>
            <w:r w:rsidRPr="0003383B">
              <w:rPr>
                <w:rStyle w:val="InitialStyle"/>
                <w:rFonts w:ascii="Arial" w:hAnsi="Arial" w:cs="Arial"/>
              </w:rPr>
              <w:t>One (1) time every two years, in the initial contract period.  For bidding purposes, include cost for 1 class.</w:t>
            </w:r>
          </w:p>
        </w:tc>
        <w:tc>
          <w:tcPr>
            <w:tcW w:w="1620" w:type="dxa"/>
            <w:shd w:val="clear" w:color="auto" w:fill="auto"/>
            <w:vAlign w:val="center"/>
          </w:tcPr>
          <w:p w14:paraId="695BCD8A" w14:textId="77777777" w:rsidR="00A5747A" w:rsidRPr="0003383B" w:rsidRDefault="00A5747A" w:rsidP="00EC0C5C">
            <w:pPr>
              <w:pStyle w:val="DefaultText"/>
              <w:rPr>
                <w:rFonts w:ascii="Arial" w:hAnsi="Arial" w:cs="Arial"/>
                <w:color w:val="FF0000"/>
              </w:rPr>
            </w:pPr>
          </w:p>
        </w:tc>
      </w:tr>
      <w:tr w:rsidR="00A5747A" w:rsidRPr="0094563F" w14:paraId="4C8255C5" w14:textId="77777777" w:rsidTr="00EC0C5C">
        <w:trPr>
          <w:gridAfter w:val="1"/>
          <w:wAfter w:w="1728" w:type="dxa"/>
          <w:trHeight w:val="557"/>
        </w:trPr>
        <w:tc>
          <w:tcPr>
            <w:tcW w:w="6948" w:type="dxa"/>
            <w:shd w:val="clear" w:color="auto" w:fill="auto"/>
          </w:tcPr>
          <w:p w14:paraId="641353E7" w14:textId="77777777" w:rsidR="00A5747A" w:rsidRPr="0003383B" w:rsidRDefault="00A5747A" w:rsidP="00EC0C5C">
            <w:pPr>
              <w:pStyle w:val="DefaultText"/>
              <w:rPr>
                <w:rStyle w:val="InitialStyle"/>
                <w:rFonts w:ascii="Arial" w:hAnsi="Arial" w:cs="Arial"/>
                <w:b/>
              </w:rPr>
            </w:pPr>
            <w:r w:rsidRPr="0003383B">
              <w:rPr>
                <w:rStyle w:val="InitialStyle"/>
                <w:rFonts w:ascii="Arial" w:hAnsi="Arial" w:cs="Arial"/>
                <w:b/>
              </w:rPr>
              <w:t>Task 5:  Initial HAZWOPER 40-Hour Class (</w:t>
            </w:r>
            <w:r w:rsidRPr="0003383B">
              <w:rPr>
                <w:rStyle w:val="InitialStyle"/>
                <w:rFonts w:ascii="Arial" w:hAnsi="Arial" w:cs="Arial"/>
                <w:bCs/>
              </w:rPr>
              <w:t>up to 4 per year).</w:t>
            </w:r>
            <w:r w:rsidRPr="0003383B">
              <w:rPr>
                <w:rStyle w:val="InitialStyle"/>
                <w:rFonts w:ascii="Arial" w:hAnsi="Arial" w:cs="Arial"/>
                <w:b/>
              </w:rPr>
              <w:t xml:space="preserve">  </w:t>
            </w:r>
            <w:r w:rsidRPr="0003383B">
              <w:rPr>
                <w:rStyle w:val="InitialStyle"/>
                <w:rFonts w:ascii="Arial" w:hAnsi="Arial" w:cs="Arial"/>
                <w:bCs/>
              </w:rPr>
              <w:t>For bidding purposes, include cost for 1 class.</w:t>
            </w:r>
          </w:p>
        </w:tc>
        <w:tc>
          <w:tcPr>
            <w:tcW w:w="1620" w:type="dxa"/>
            <w:shd w:val="clear" w:color="auto" w:fill="auto"/>
            <w:vAlign w:val="center"/>
          </w:tcPr>
          <w:p w14:paraId="5486A55A" w14:textId="77777777" w:rsidR="00A5747A" w:rsidRPr="0003383B" w:rsidRDefault="00A5747A" w:rsidP="00EC0C5C">
            <w:pPr>
              <w:pStyle w:val="DefaultText"/>
              <w:rPr>
                <w:rFonts w:ascii="Arial" w:hAnsi="Arial" w:cs="Arial"/>
                <w:color w:val="FF0000"/>
              </w:rPr>
            </w:pPr>
          </w:p>
        </w:tc>
      </w:tr>
      <w:tr w:rsidR="00A5747A" w:rsidRPr="0094563F" w14:paraId="712A2FCD" w14:textId="77777777" w:rsidTr="00EC0C5C">
        <w:trPr>
          <w:gridAfter w:val="1"/>
          <w:wAfter w:w="1728" w:type="dxa"/>
          <w:trHeight w:val="557"/>
        </w:trPr>
        <w:tc>
          <w:tcPr>
            <w:tcW w:w="6948" w:type="dxa"/>
            <w:shd w:val="clear" w:color="auto" w:fill="auto"/>
            <w:vAlign w:val="center"/>
          </w:tcPr>
          <w:p w14:paraId="3F214BDF" w14:textId="77777777" w:rsidR="00A5747A" w:rsidRPr="0003383B" w:rsidRDefault="00A5747A" w:rsidP="00EC0C5C">
            <w:pPr>
              <w:pStyle w:val="DefaultText"/>
              <w:rPr>
                <w:rStyle w:val="InitialStyle"/>
                <w:rFonts w:ascii="Arial" w:hAnsi="Arial" w:cs="Arial"/>
                <w:b/>
              </w:rPr>
            </w:pPr>
            <w:r w:rsidRPr="0003383B">
              <w:rPr>
                <w:rStyle w:val="InitialStyle"/>
                <w:rFonts w:ascii="Arial" w:hAnsi="Arial" w:cs="Arial"/>
                <w:b/>
              </w:rPr>
              <w:t>Task 6:  Annual Review Meeting</w:t>
            </w:r>
            <w:r w:rsidRPr="0003383B">
              <w:rPr>
                <w:rStyle w:val="InitialStyle"/>
                <w:rFonts w:ascii="Arial" w:hAnsi="Arial" w:cs="Arial"/>
                <w:bCs/>
              </w:rPr>
              <w:t xml:space="preserve"> (1 at end of year)</w:t>
            </w:r>
          </w:p>
        </w:tc>
        <w:tc>
          <w:tcPr>
            <w:tcW w:w="1620" w:type="dxa"/>
            <w:shd w:val="clear" w:color="auto" w:fill="auto"/>
            <w:vAlign w:val="center"/>
          </w:tcPr>
          <w:p w14:paraId="7B6873AA" w14:textId="77777777" w:rsidR="00A5747A" w:rsidRPr="0003383B" w:rsidRDefault="00A5747A" w:rsidP="00EC0C5C">
            <w:pPr>
              <w:pStyle w:val="DefaultText"/>
              <w:rPr>
                <w:rFonts w:ascii="Arial" w:hAnsi="Arial" w:cs="Arial"/>
                <w:color w:val="FF0000"/>
              </w:rPr>
            </w:pPr>
          </w:p>
        </w:tc>
      </w:tr>
      <w:tr w:rsidR="00A5747A" w:rsidRPr="0094563F" w14:paraId="0ACEA5B4" w14:textId="77777777" w:rsidTr="00EC0C5C">
        <w:trPr>
          <w:trHeight w:val="557"/>
        </w:trPr>
        <w:tc>
          <w:tcPr>
            <w:tcW w:w="8568" w:type="dxa"/>
            <w:gridSpan w:val="2"/>
            <w:shd w:val="clear" w:color="auto" w:fill="auto"/>
            <w:vAlign w:val="center"/>
          </w:tcPr>
          <w:p w14:paraId="7A78ACCD" w14:textId="77777777" w:rsidR="00A5747A" w:rsidRPr="0003383B" w:rsidRDefault="00A5747A" w:rsidP="00EC0C5C">
            <w:pPr>
              <w:pStyle w:val="DefaultText"/>
              <w:jc w:val="right"/>
              <w:rPr>
                <w:rFonts w:ascii="Arial" w:hAnsi="Arial" w:cs="Arial"/>
                <w:color w:val="FF0000"/>
              </w:rPr>
            </w:pPr>
            <w:r w:rsidRPr="0003383B">
              <w:rPr>
                <w:rStyle w:val="InitialStyle"/>
                <w:rFonts w:ascii="Arial" w:hAnsi="Arial" w:cs="Arial"/>
                <w:b/>
              </w:rPr>
              <w:t>Total Proposed Cost*</w:t>
            </w:r>
          </w:p>
        </w:tc>
        <w:tc>
          <w:tcPr>
            <w:tcW w:w="1728" w:type="dxa"/>
            <w:shd w:val="clear" w:color="auto" w:fill="auto"/>
            <w:vAlign w:val="center"/>
          </w:tcPr>
          <w:p w14:paraId="028A32E1" w14:textId="77777777" w:rsidR="00A5747A" w:rsidRPr="0094563F" w:rsidRDefault="00A5747A" w:rsidP="00EC0C5C">
            <w:pPr>
              <w:pStyle w:val="DefaultText"/>
              <w:jc w:val="right"/>
              <w:rPr>
                <w:color w:val="FF0000"/>
              </w:rPr>
            </w:pPr>
          </w:p>
        </w:tc>
      </w:tr>
      <w:tr w:rsidR="00A5747A" w:rsidRPr="0094563F" w14:paraId="01BD6700" w14:textId="77777777" w:rsidTr="00EC0C5C">
        <w:trPr>
          <w:trHeight w:val="359"/>
        </w:trPr>
        <w:tc>
          <w:tcPr>
            <w:tcW w:w="10296" w:type="dxa"/>
            <w:gridSpan w:val="3"/>
            <w:shd w:val="clear" w:color="auto" w:fill="auto"/>
          </w:tcPr>
          <w:p w14:paraId="34B79434" w14:textId="77777777" w:rsidR="00A5747A" w:rsidRPr="0003383B" w:rsidRDefault="00A5747A" w:rsidP="00EC0C5C">
            <w:pPr>
              <w:pStyle w:val="DefaultText"/>
              <w:rPr>
                <w:rFonts w:ascii="Arial" w:hAnsi="Arial" w:cs="Arial"/>
              </w:rPr>
            </w:pPr>
            <w:r w:rsidRPr="0003383B">
              <w:rPr>
                <w:rFonts w:ascii="Arial" w:hAnsi="Arial" w:cs="Arial"/>
              </w:rPr>
              <w:t>* This amount will be used in the scoring cost formula detailed in Part V of this RFP.</w:t>
            </w:r>
          </w:p>
        </w:tc>
      </w:tr>
    </w:tbl>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167C0DFF"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Department o</w:t>
      </w:r>
      <w:r w:rsidR="00A5747A">
        <w:rPr>
          <w:rFonts w:ascii="Arial" w:hAnsi="Arial" w:cs="Arial"/>
          <w:b/>
          <w:bCs/>
          <w:sz w:val="28"/>
          <w:szCs w:val="28"/>
        </w:rPr>
        <w:t>f 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30CEFB2" w:rsidR="00FE4BEB" w:rsidRPr="00EF521E" w:rsidRDefault="00FE4BEB" w:rsidP="00FE4BEB">
      <w:pPr>
        <w:pStyle w:val="DefaultText"/>
        <w:jc w:val="center"/>
        <w:rPr>
          <w:rStyle w:val="InitialStyle"/>
          <w:rFonts w:ascii="Arial" w:hAnsi="Arial" w:cs="Arial"/>
          <w:b/>
          <w:sz w:val="28"/>
          <w:szCs w:val="28"/>
        </w:rPr>
      </w:pPr>
      <w:r w:rsidRPr="00EF521E">
        <w:rPr>
          <w:rStyle w:val="InitialStyle"/>
          <w:rFonts w:ascii="Arial" w:hAnsi="Arial" w:cs="Arial"/>
          <w:b/>
          <w:sz w:val="28"/>
          <w:szCs w:val="28"/>
        </w:rPr>
        <w:t xml:space="preserve">RFP# </w:t>
      </w:r>
      <w:r w:rsidR="00F717C9" w:rsidRPr="0003383B">
        <w:rPr>
          <w:rStyle w:val="InitialStyle"/>
          <w:rFonts w:ascii="Arial" w:hAnsi="Arial" w:cs="Arial"/>
          <w:b/>
          <w:bCs/>
          <w:sz w:val="28"/>
          <w:szCs w:val="28"/>
        </w:rPr>
        <w:t>202402031</w:t>
      </w:r>
    </w:p>
    <w:p w14:paraId="1B6BDED9" w14:textId="77777777" w:rsidR="00A5747A" w:rsidRPr="0003383B" w:rsidRDefault="00A5747A" w:rsidP="00A5747A">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36"/>
        </w:rPr>
        <w:t xml:space="preserve">Hazardous Waste Operations </w:t>
      </w:r>
      <w:r w:rsidRPr="0003383B">
        <w:rPr>
          <w:rStyle w:val="InitialStyle"/>
          <w:rFonts w:ascii="Arial" w:hAnsi="Arial" w:cs="Arial"/>
          <w:b/>
          <w:bCs/>
          <w:sz w:val="28"/>
          <w:szCs w:val="28"/>
        </w:rPr>
        <w:t xml:space="preserve">and Emergency Response (HAZWOPER) </w:t>
      </w:r>
    </w:p>
    <w:p w14:paraId="1450F131" w14:textId="77777777" w:rsidR="00A5747A" w:rsidRPr="0003383B" w:rsidRDefault="00A5747A" w:rsidP="00A5747A">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28"/>
        </w:rPr>
        <w:t>8-hour Refresher Training and 40 Hour Initial Training</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0041ADC9" w:rsidR="00EF68D8" w:rsidRDefault="00EF68D8" w:rsidP="00C01C76">
      <w:pPr>
        <w:pStyle w:val="DefaultText"/>
        <w:rPr>
          <w:rFonts w:ascii="Arial" w:hAnsi="Arial" w:cs="Arial"/>
          <w:color w:val="000000"/>
        </w:rPr>
      </w:pPr>
    </w:p>
    <w:p w14:paraId="72B4A858" w14:textId="17AB3E3F" w:rsidR="00A5747A" w:rsidRDefault="00A5747A" w:rsidP="00C01C76">
      <w:pPr>
        <w:pStyle w:val="DefaultText"/>
        <w:rPr>
          <w:rFonts w:ascii="Arial" w:hAnsi="Arial" w:cs="Arial"/>
          <w:color w:val="000000"/>
        </w:rPr>
      </w:pPr>
    </w:p>
    <w:p w14:paraId="1F7FA592" w14:textId="7EFF8BBB" w:rsidR="00A5747A" w:rsidRDefault="00A5747A" w:rsidP="00C01C76">
      <w:pPr>
        <w:pStyle w:val="DefaultText"/>
        <w:rPr>
          <w:rFonts w:ascii="Arial" w:hAnsi="Arial" w:cs="Arial"/>
          <w:color w:val="000000"/>
        </w:rPr>
      </w:pPr>
    </w:p>
    <w:p w14:paraId="2CA07FE4" w14:textId="24572A84" w:rsidR="00A5747A" w:rsidRDefault="00A5747A" w:rsidP="00C01C76">
      <w:pPr>
        <w:pStyle w:val="DefaultText"/>
        <w:rPr>
          <w:rFonts w:ascii="Arial" w:hAnsi="Arial" w:cs="Arial"/>
          <w:color w:val="000000"/>
        </w:rPr>
      </w:pPr>
    </w:p>
    <w:p w14:paraId="3F06D7E1" w14:textId="0494A8FC" w:rsidR="00A5747A" w:rsidRDefault="00A5747A" w:rsidP="00C01C76">
      <w:pPr>
        <w:pStyle w:val="DefaultText"/>
        <w:rPr>
          <w:rFonts w:ascii="Arial" w:hAnsi="Arial" w:cs="Arial"/>
          <w:color w:val="000000"/>
        </w:rPr>
      </w:pPr>
    </w:p>
    <w:p w14:paraId="562381A5" w14:textId="2B317654" w:rsidR="00A5747A" w:rsidRDefault="00A5747A" w:rsidP="00C01C76">
      <w:pPr>
        <w:pStyle w:val="DefaultText"/>
        <w:rPr>
          <w:rFonts w:ascii="Arial" w:hAnsi="Arial" w:cs="Arial"/>
          <w:color w:val="000000"/>
        </w:rPr>
      </w:pPr>
    </w:p>
    <w:p w14:paraId="239530C3" w14:textId="2D7C5DD1" w:rsidR="00A5747A" w:rsidRDefault="00A5747A" w:rsidP="00C01C76">
      <w:pPr>
        <w:pStyle w:val="DefaultText"/>
        <w:rPr>
          <w:rFonts w:ascii="Arial" w:hAnsi="Arial" w:cs="Arial"/>
          <w:color w:val="000000"/>
        </w:rPr>
      </w:pPr>
    </w:p>
    <w:p w14:paraId="1727DE84" w14:textId="6F901B48" w:rsidR="00A5747A" w:rsidRDefault="00A5747A" w:rsidP="00C01C76">
      <w:pPr>
        <w:pStyle w:val="DefaultText"/>
        <w:rPr>
          <w:rFonts w:ascii="Arial" w:hAnsi="Arial" w:cs="Arial"/>
          <w:color w:val="000000"/>
        </w:rPr>
      </w:pPr>
    </w:p>
    <w:p w14:paraId="0673953E" w14:textId="1B311736" w:rsidR="00A5747A" w:rsidRDefault="00A5747A" w:rsidP="00C01C76">
      <w:pPr>
        <w:pStyle w:val="DefaultText"/>
        <w:rPr>
          <w:rFonts w:ascii="Arial" w:hAnsi="Arial" w:cs="Arial"/>
          <w:color w:val="000000"/>
        </w:rPr>
      </w:pPr>
    </w:p>
    <w:p w14:paraId="4554221F" w14:textId="47ADDF3F" w:rsidR="00A5747A" w:rsidRDefault="00A5747A" w:rsidP="00C01C76">
      <w:pPr>
        <w:pStyle w:val="DefaultText"/>
        <w:rPr>
          <w:rFonts w:ascii="Arial" w:hAnsi="Arial" w:cs="Arial"/>
          <w:color w:val="000000"/>
        </w:rPr>
      </w:pPr>
    </w:p>
    <w:p w14:paraId="745A4182" w14:textId="45901F52" w:rsidR="00A5747A" w:rsidRDefault="00A5747A" w:rsidP="00C01C76">
      <w:pPr>
        <w:pStyle w:val="DefaultText"/>
        <w:rPr>
          <w:rFonts w:ascii="Arial" w:hAnsi="Arial" w:cs="Arial"/>
          <w:color w:val="000000"/>
        </w:rPr>
      </w:pPr>
    </w:p>
    <w:p w14:paraId="450E79CF" w14:textId="5763DF0D" w:rsidR="00A5747A" w:rsidRDefault="00A5747A" w:rsidP="00C01C76">
      <w:pPr>
        <w:pStyle w:val="DefaultText"/>
        <w:rPr>
          <w:rFonts w:ascii="Arial" w:hAnsi="Arial" w:cs="Arial"/>
          <w:color w:val="000000"/>
        </w:rPr>
      </w:pPr>
    </w:p>
    <w:p w14:paraId="50030582" w14:textId="1EF733EE" w:rsidR="00A5747A" w:rsidRDefault="00A5747A" w:rsidP="00C01C76">
      <w:pPr>
        <w:pStyle w:val="DefaultText"/>
        <w:rPr>
          <w:rFonts w:ascii="Arial" w:hAnsi="Arial" w:cs="Arial"/>
          <w:color w:val="000000"/>
        </w:rPr>
      </w:pPr>
    </w:p>
    <w:p w14:paraId="2399CEBB" w14:textId="77777777" w:rsidR="00A5747A" w:rsidRPr="00101A30" w:rsidRDefault="00A5747A" w:rsidP="00A5747A">
      <w:pPr>
        <w:pStyle w:val="DefaultText"/>
        <w:rPr>
          <w:rFonts w:ascii="Arial" w:hAnsi="Arial" w:cs="Arial"/>
          <w:b/>
        </w:rPr>
      </w:pPr>
      <w:r w:rsidRPr="00101A30">
        <w:rPr>
          <w:rFonts w:ascii="Arial" w:hAnsi="Arial" w:cs="Arial"/>
          <w:b/>
        </w:rPr>
        <w:lastRenderedPageBreak/>
        <w:t>APPENDIX F</w:t>
      </w:r>
    </w:p>
    <w:p w14:paraId="5E9C92B4" w14:textId="77777777" w:rsidR="00A5747A" w:rsidRPr="00B51AF6" w:rsidRDefault="00A5747A" w:rsidP="00A574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rPr>
      </w:pPr>
    </w:p>
    <w:p w14:paraId="37B4FB20" w14:textId="77777777" w:rsidR="00A5747A" w:rsidRPr="0003383B" w:rsidRDefault="00A5747A" w:rsidP="00A5747A">
      <w:pPr>
        <w:jc w:val="center"/>
        <w:rPr>
          <w:rFonts w:ascii="Arial" w:hAnsi="Arial" w:cs="Arial"/>
          <w:b/>
          <w:sz w:val="28"/>
          <w:szCs w:val="28"/>
        </w:rPr>
      </w:pPr>
      <w:r w:rsidRPr="0003383B">
        <w:rPr>
          <w:rFonts w:ascii="Arial" w:hAnsi="Arial" w:cs="Arial"/>
          <w:b/>
          <w:sz w:val="28"/>
          <w:szCs w:val="28"/>
        </w:rPr>
        <w:t xml:space="preserve">State of Maine </w:t>
      </w:r>
    </w:p>
    <w:p w14:paraId="3512DE81" w14:textId="77777777" w:rsidR="00A5747A" w:rsidRPr="0003383B" w:rsidRDefault="00A5747A" w:rsidP="00A5747A">
      <w:pPr>
        <w:jc w:val="center"/>
        <w:rPr>
          <w:rFonts w:ascii="Arial" w:hAnsi="Arial" w:cs="Arial"/>
          <w:b/>
          <w:color w:val="FF0000"/>
          <w:sz w:val="28"/>
          <w:szCs w:val="28"/>
        </w:rPr>
      </w:pPr>
      <w:r w:rsidRPr="0003383B">
        <w:rPr>
          <w:rFonts w:ascii="Arial" w:hAnsi="Arial" w:cs="Arial"/>
          <w:b/>
          <w:sz w:val="28"/>
          <w:szCs w:val="28"/>
        </w:rPr>
        <w:t>Department of Environmental Protection</w:t>
      </w:r>
    </w:p>
    <w:p w14:paraId="2FEED993" w14:textId="77777777" w:rsidR="00A5747A" w:rsidRPr="0003383B" w:rsidRDefault="00A5747A" w:rsidP="00A5747A">
      <w:pPr>
        <w:jc w:val="center"/>
        <w:outlineLvl w:val="1"/>
        <w:rPr>
          <w:rFonts w:ascii="Arial" w:hAnsi="Arial" w:cs="Arial"/>
          <w:b/>
          <w:bCs/>
          <w:sz w:val="28"/>
          <w:szCs w:val="28"/>
        </w:rPr>
      </w:pPr>
      <w:r w:rsidRPr="0003383B">
        <w:rPr>
          <w:rFonts w:ascii="Arial" w:hAnsi="Arial" w:cs="Arial"/>
          <w:b/>
          <w:bCs/>
          <w:sz w:val="28"/>
          <w:szCs w:val="28"/>
        </w:rPr>
        <w:t>SAMPLE WORK ORDER</w:t>
      </w:r>
    </w:p>
    <w:p w14:paraId="791DA6A7" w14:textId="3462D06E" w:rsidR="00A5747A" w:rsidRPr="0003383B" w:rsidRDefault="00A5747A" w:rsidP="00A5747A">
      <w:pPr>
        <w:pStyle w:val="DefaultText"/>
        <w:jc w:val="center"/>
        <w:rPr>
          <w:rStyle w:val="InitialStyle"/>
          <w:rFonts w:ascii="Arial" w:hAnsi="Arial" w:cs="Arial"/>
          <w:b/>
          <w:sz w:val="28"/>
          <w:szCs w:val="28"/>
        </w:rPr>
      </w:pPr>
      <w:r w:rsidRPr="0003383B">
        <w:rPr>
          <w:rStyle w:val="InitialStyle"/>
          <w:rFonts w:ascii="Arial" w:hAnsi="Arial" w:cs="Arial"/>
          <w:b/>
          <w:sz w:val="28"/>
          <w:szCs w:val="28"/>
        </w:rPr>
        <w:t xml:space="preserve">RFP# </w:t>
      </w:r>
      <w:r w:rsidR="00F717C9" w:rsidRPr="0003383B">
        <w:rPr>
          <w:rStyle w:val="InitialStyle"/>
          <w:rFonts w:ascii="Arial" w:hAnsi="Arial" w:cs="Arial"/>
          <w:b/>
          <w:bCs/>
          <w:sz w:val="28"/>
          <w:szCs w:val="28"/>
        </w:rPr>
        <w:t>202402031</w:t>
      </w:r>
    </w:p>
    <w:p w14:paraId="5F7DE4D9" w14:textId="77777777" w:rsidR="00A5747A" w:rsidRPr="0003383B" w:rsidRDefault="00A5747A" w:rsidP="00A5747A">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28"/>
        </w:rPr>
        <w:t xml:space="preserve">Hazardous Waste Operations and Emergency Response (HAZWOPER) </w:t>
      </w:r>
    </w:p>
    <w:p w14:paraId="7BC15369" w14:textId="77777777" w:rsidR="00A5747A" w:rsidRPr="0003383B" w:rsidRDefault="00A5747A" w:rsidP="00A5747A">
      <w:pPr>
        <w:pStyle w:val="DefaultText"/>
        <w:widowControl/>
        <w:jc w:val="center"/>
        <w:rPr>
          <w:rStyle w:val="InitialStyle"/>
          <w:rFonts w:ascii="Arial" w:hAnsi="Arial" w:cs="Arial"/>
          <w:b/>
          <w:bCs/>
          <w:sz w:val="28"/>
          <w:szCs w:val="28"/>
        </w:rPr>
      </w:pPr>
      <w:r w:rsidRPr="0003383B">
        <w:rPr>
          <w:rStyle w:val="InitialStyle"/>
          <w:rFonts w:ascii="Arial" w:hAnsi="Arial" w:cs="Arial"/>
          <w:b/>
          <w:bCs/>
          <w:sz w:val="28"/>
          <w:szCs w:val="28"/>
        </w:rPr>
        <w:t>8-hour Refresher Training and 40 Hour Initial Training</w:t>
      </w:r>
    </w:p>
    <w:p w14:paraId="72C06071" w14:textId="77777777" w:rsidR="00A5747A" w:rsidRDefault="00A5747A" w:rsidP="00A5747A">
      <w:pPr>
        <w:pStyle w:val="DefaultText"/>
        <w:widowControl/>
        <w:jc w:val="center"/>
        <w:rPr>
          <w:rStyle w:val="InitialStyle"/>
          <w:b/>
          <w:bCs/>
          <w:sz w:val="28"/>
          <w:szCs w:val="28"/>
        </w:rPr>
      </w:pPr>
    </w:p>
    <w:p w14:paraId="665F4082" w14:textId="77777777" w:rsidR="00B21545" w:rsidRDefault="00A5747A" w:rsidP="00B21545">
      <w:pPr>
        <w:jc w:val="center"/>
        <w:rPr>
          <w:rFonts w:ascii="Arial" w:hAnsi="Arial" w:cs="Arial"/>
          <w:sz w:val="24"/>
          <w:szCs w:val="24"/>
        </w:rPr>
      </w:pPr>
      <w:r w:rsidRPr="00EF521E">
        <w:rPr>
          <w:rFonts w:ascii="Arial" w:hAnsi="Arial" w:cs="Arial"/>
          <w:sz w:val="24"/>
          <w:szCs w:val="24"/>
        </w:rPr>
        <w:t>WORK ORDER</w:t>
      </w:r>
    </w:p>
    <w:p w14:paraId="304C748A" w14:textId="77777777" w:rsidR="00B21545" w:rsidRDefault="00B21545" w:rsidP="00A5747A">
      <w:pPr>
        <w:rPr>
          <w:rFonts w:ascii="Arial" w:hAnsi="Arial" w:cs="Arial"/>
          <w:sz w:val="24"/>
          <w:szCs w:val="24"/>
        </w:rPr>
      </w:pPr>
    </w:p>
    <w:p w14:paraId="11958787" w14:textId="37B1851D" w:rsidR="00A5747A" w:rsidRPr="00EF521E" w:rsidRDefault="00A5747A" w:rsidP="00A5747A">
      <w:pPr>
        <w:rPr>
          <w:rFonts w:ascii="Arial" w:hAnsi="Arial" w:cs="Arial"/>
          <w:sz w:val="24"/>
          <w:szCs w:val="24"/>
        </w:rPr>
      </w:pPr>
      <w:r w:rsidRPr="00EF521E">
        <w:rPr>
          <w:rFonts w:ascii="Arial" w:hAnsi="Arial" w:cs="Arial"/>
          <w:sz w:val="24"/>
          <w:szCs w:val="24"/>
        </w:rPr>
        <w:t>Work Order No: 1</w:t>
      </w:r>
    </w:p>
    <w:p w14:paraId="307D0A9B" w14:textId="77777777" w:rsidR="00A5747A" w:rsidRPr="00EF521E" w:rsidRDefault="00A5747A" w:rsidP="00A5747A">
      <w:pPr>
        <w:rPr>
          <w:rFonts w:ascii="Arial" w:hAnsi="Arial" w:cs="Arial"/>
          <w:sz w:val="24"/>
          <w:szCs w:val="24"/>
        </w:rPr>
      </w:pPr>
    </w:p>
    <w:p w14:paraId="480C9780" w14:textId="77777777" w:rsidR="00A5747A" w:rsidRPr="00EF521E" w:rsidRDefault="00A5747A" w:rsidP="00A5747A">
      <w:pPr>
        <w:rPr>
          <w:rFonts w:ascii="Arial" w:hAnsi="Arial" w:cs="Arial"/>
          <w:sz w:val="24"/>
          <w:szCs w:val="24"/>
        </w:rPr>
      </w:pPr>
      <w:r w:rsidRPr="00EF521E">
        <w:rPr>
          <w:rFonts w:ascii="Arial" w:hAnsi="Arial" w:cs="Arial"/>
          <w:sz w:val="24"/>
          <w:szCs w:val="24"/>
        </w:rPr>
        <w:t>Date: 1/11/2024</w:t>
      </w:r>
    </w:p>
    <w:p w14:paraId="261CF65F" w14:textId="77777777" w:rsidR="00A5747A" w:rsidRPr="00EF521E" w:rsidRDefault="00A5747A" w:rsidP="00A5747A">
      <w:pPr>
        <w:rPr>
          <w:rFonts w:ascii="Arial" w:hAnsi="Arial" w:cs="Arial"/>
          <w:sz w:val="24"/>
          <w:szCs w:val="24"/>
        </w:rPr>
      </w:pPr>
    </w:p>
    <w:p w14:paraId="4024716E" w14:textId="77777777" w:rsidR="00A5747A" w:rsidRPr="00EF521E" w:rsidRDefault="00A5747A" w:rsidP="00A5747A">
      <w:pPr>
        <w:rPr>
          <w:rFonts w:ascii="Arial" w:hAnsi="Arial" w:cs="Arial"/>
          <w:sz w:val="24"/>
          <w:szCs w:val="24"/>
        </w:rPr>
      </w:pPr>
    </w:p>
    <w:p w14:paraId="51205769" w14:textId="77777777" w:rsidR="00A5747A" w:rsidRPr="00EF521E" w:rsidRDefault="00A5747A" w:rsidP="00A5747A">
      <w:pPr>
        <w:rPr>
          <w:rFonts w:ascii="Arial" w:hAnsi="Arial" w:cs="Arial"/>
          <w:sz w:val="24"/>
          <w:szCs w:val="24"/>
        </w:rPr>
      </w:pPr>
      <w:r w:rsidRPr="00EF521E">
        <w:rPr>
          <w:rFonts w:ascii="Arial" w:hAnsi="Arial" w:cs="Arial"/>
          <w:sz w:val="24"/>
          <w:szCs w:val="24"/>
          <w:u w:val="single"/>
        </w:rPr>
        <w:t>Department’s Description of Work (Attach pages as needed)</w:t>
      </w:r>
    </w:p>
    <w:p w14:paraId="60C637CD" w14:textId="77777777" w:rsidR="00A5747A" w:rsidRPr="00EF521E" w:rsidRDefault="00A5747A" w:rsidP="00A5747A">
      <w:pPr>
        <w:rPr>
          <w:rFonts w:ascii="Arial" w:hAnsi="Arial" w:cs="Arial"/>
          <w:sz w:val="24"/>
          <w:szCs w:val="24"/>
        </w:rPr>
      </w:pPr>
      <w:r w:rsidRPr="00EF521E">
        <w:rPr>
          <w:rFonts w:ascii="Arial" w:hAnsi="Arial" w:cs="Arial"/>
          <w:sz w:val="24"/>
          <w:szCs w:val="24"/>
        </w:rPr>
        <w:t>See the attached excel document to see the schedule and roster for the 2023 HAZWOPER classes. This details the number of classes and students the Provider will be expected to accommodate. This also demonstrates that some students will be attending virtually; the Provider should incorporate any additional costs because of this into their estimates.</w:t>
      </w:r>
    </w:p>
    <w:p w14:paraId="2F579974" w14:textId="77777777" w:rsidR="00A5747A" w:rsidRPr="00EF521E" w:rsidRDefault="00A5747A" w:rsidP="00A5747A">
      <w:pPr>
        <w:rPr>
          <w:rFonts w:ascii="Arial" w:hAnsi="Arial" w:cs="Arial"/>
          <w:sz w:val="24"/>
          <w:szCs w:val="24"/>
        </w:rPr>
      </w:pPr>
      <w:r w:rsidRPr="00EF521E">
        <w:rPr>
          <w:rFonts w:ascii="Arial" w:hAnsi="Arial" w:cs="Arial"/>
          <w:sz w:val="24"/>
          <w:szCs w:val="24"/>
        </w:rPr>
        <w:t xml:space="preserve">The attached document does not include any notice of the initial planning meeting, the review meeting, or the potential 40-hour initial HAZWOPER class The Provider should include any costs associated with these in their bid. </w:t>
      </w:r>
    </w:p>
    <w:p w14:paraId="4EA6B2C8" w14:textId="77777777" w:rsidR="00A5747A" w:rsidRPr="00EF521E" w:rsidRDefault="00A5747A" w:rsidP="00A5747A">
      <w:pPr>
        <w:rPr>
          <w:rFonts w:ascii="Arial" w:hAnsi="Arial" w:cs="Arial"/>
          <w:sz w:val="24"/>
          <w:szCs w:val="24"/>
        </w:rPr>
      </w:pPr>
    </w:p>
    <w:p w14:paraId="6C2592F9" w14:textId="77777777" w:rsidR="00A5747A" w:rsidRPr="00EF521E" w:rsidRDefault="00A5747A" w:rsidP="00A5747A">
      <w:pPr>
        <w:rPr>
          <w:rFonts w:ascii="Arial" w:hAnsi="Arial" w:cs="Arial"/>
          <w:sz w:val="24"/>
          <w:szCs w:val="24"/>
        </w:rPr>
      </w:pPr>
    </w:p>
    <w:p w14:paraId="78843F02" w14:textId="77777777" w:rsidR="00A5747A" w:rsidRPr="00EF521E" w:rsidRDefault="00A5747A" w:rsidP="00A5747A">
      <w:pPr>
        <w:rPr>
          <w:rFonts w:ascii="Arial" w:hAnsi="Arial" w:cs="Arial"/>
          <w:sz w:val="24"/>
          <w:szCs w:val="24"/>
        </w:rPr>
      </w:pPr>
    </w:p>
    <w:p w14:paraId="047226F1" w14:textId="77777777" w:rsidR="00A5747A" w:rsidRPr="00EF521E" w:rsidRDefault="00A5747A" w:rsidP="00A5747A">
      <w:pPr>
        <w:rPr>
          <w:rFonts w:ascii="Arial" w:hAnsi="Arial" w:cs="Arial"/>
          <w:sz w:val="24"/>
          <w:szCs w:val="24"/>
          <w:u w:val="single"/>
        </w:rPr>
      </w:pPr>
    </w:p>
    <w:p w14:paraId="2A4C9EBA" w14:textId="77777777" w:rsidR="00A5747A" w:rsidRPr="00EF521E" w:rsidRDefault="00A5747A" w:rsidP="00A5747A">
      <w:pPr>
        <w:jc w:val="center"/>
        <w:rPr>
          <w:rFonts w:ascii="Arial" w:hAnsi="Arial" w:cs="Arial"/>
          <w:sz w:val="24"/>
          <w:szCs w:val="24"/>
          <w:u w:val="single"/>
        </w:rPr>
      </w:pPr>
    </w:p>
    <w:p w14:paraId="587221BB" w14:textId="77777777" w:rsidR="00A5747A" w:rsidRPr="00EF521E" w:rsidRDefault="00A5747A" w:rsidP="00A5747A">
      <w:pPr>
        <w:rPr>
          <w:rFonts w:ascii="Arial" w:hAnsi="Arial" w:cs="Arial"/>
          <w:sz w:val="24"/>
          <w:szCs w:val="24"/>
        </w:rPr>
      </w:pPr>
      <w:r w:rsidRPr="00EF521E">
        <w:rPr>
          <w:rFonts w:ascii="Arial" w:hAnsi="Arial" w:cs="Arial"/>
          <w:sz w:val="24"/>
          <w:szCs w:val="24"/>
          <w:u w:val="single"/>
        </w:rPr>
        <w:t xml:space="preserve">Provider’s Cost:  </w:t>
      </w:r>
    </w:p>
    <w:p w14:paraId="2D84ECCF" w14:textId="77777777" w:rsidR="00A5747A" w:rsidRPr="00EF521E" w:rsidRDefault="00A5747A" w:rsidP="00A5747A">
      <w:pPr>
        <w:rPr>
          <w:rFonts w:ascii="Arial" w:hAnsi="Arial" w:cs="Arial"/>
          <w:sz w:val="24"/>
          <w:szCs w:val="24"/>
        </w:rPr>
      </w:pPr>
    </w:p>
    <w:p w14:paraId="5F7D8DED" w14:textId="77777777" w:rsidR="00A5747A" w:rsidRPr="00EF521E" w:rsidRDefault="00A5747A" w:rsidP="00A5747A">
      <w:pPr>
        <w:rPr>
          <w:rFonts w:ascii="Arial" w:hAnsi="Arial" w:cs="Arial"/>
          <w:sz w:val="24"/>
          <w:szCs w:val="24"/>
        </w:rPr>
      </w:pPr>
    </w:p>
    <w:p w14:paraId="6EBA96EF" w14:textId="77777777" w:rsidR="00A5747A" w:rsidRPr="00EF521E" w:rsidRDefault="00A5747A" w:rsidP="00A5747A">
      <w:pPr>
        <w:rPr>
          <w:rFonts w:ascii="Arial" w:hAnsi="Arial" w:cs="Arial"/>
          <w:sz w:val="24"/>
          <w:szCs w:val="24"/>
        </w:rPr>
      </w:pPr>
    </w:p>
    <w:p w14:paraId="073D46DD" w14:textId="77777777" w:rsidR="00A5747A" w:rsidRPr="00EF521E" w:rsidRDefault="00A5747A" w:rsidP="00A5747A">
      <w:pPr>
        <w:rPr>
          <w:rFonts w:ascii="Arial" w:hAnsi="Arial" w:cs="Arial"/>
          <w:sz w:val="24"/>
          <w:szCs w:val="24"/>
        </w:rPr>
      </w:pPr>
    </w:p>
    <w:p w14:paraId="54D43F76" w14:textId="77777777" w:rsidR="00A5747A" w:rsidRPr="00EF521E" w:rsidRDefault="00A5747A" w:rsidP="00A5747A">
      <w:pPr>
        <w:rPr>
          <w:rFonts w:ascii="Arial" w:hAnsi="Arial" w:cs="Arial"/>
          <w:sz w:val="24"/>
          <w:szCs w:val="24"/>
        </w:rPr>
      </w:pPr>
    </w:p>
    <w:p w14:paraId="6D936E07" w14:textId="77777777" w:rsidR="00A5747A" w:rsidRPr="00EF521E" w:rsidRDefault="00A5747A" w:rsidP="00A5747A">
      <w:pPr>
        <w:rPr>
          <w:rFonts w:ascii="Arial" w:hAnsi="Arial" w:cs="Arial"/>
          <w:sz w:val="24"/>
          <w:szCs w:val="24"/>
        </w:rPr>
      </w:pPr>
    </w:p>
    <w:p w14:paraId="4BF0EC6B" w14:textId="77777777" w:rsidR="00A5747A" w:rsidRPr="00EF521E" w:rsidRDefault="00A5747A" w:rsidP="00A5747A">
      <w:pPr>
        <w:pStyle w:val="DefaultText"/>
        <w:rPr>
          <w:rFonts w:ascii="Arial" w:hAnsi="Arial" w:cs="Arial"/>
          <w:u w:val="single"/>
        </w:rPr>
      </w:pPr>
      <w:r w:rsidRPr="00EF521E">
        <w:rPr>
          <w:rFonts w:ascii="Arial" w:hAnsi="Arial" w:cs="Arial"/>
        </w:rPr>
        <w:t>Provider Signature:</w:t>
      </w:r>
      <w:r w:rsidRPr="00EF521E">
        <w:rPr>
          <w:rFonts w:ascii="Arial" w:hAnsi="Arial" w:cs="Arial"/>
          <w:u w:val="single"/>
        </w:rPr>
        <w:tab/>
      </w:r>
      <w:r w:rsidRPr="00EF521E">
        <w:rPr>
          <w:rFonts w:ascii="Arial" w:hAnsi="Arial" w:cs="Arial"/>
          <w:u w:val="single"/>
        </w:rPr>
        <w:tab/>
      </w:r>
      <w:r w:rsidRPr="00EF521E">
        <w:rPr>
          <w:rFonts w:ascii="Arial" w:hAnsi="Arial" w:cs="Arial"/>
          <w:u w:val="single"/>
        </w:rPr>
        <w:tab/>
      </w:r>
      <w:r w:rsidRPr="00EF521E">
        <w:rPr>
          <w:rFonts w:ascii="Arial" w:hAnsi="Arial" w:cs="Arial"/>
          <w:u w:val="single"/>
        </w:rPr>
        <w:tab/>
      </w:r>
      <w:r w:rsidRPr="00EF521E">
        <w:rPr>
          <w:rFonts w:ascii="Arial" w:hAnsi="Arial" w:cs="Arial"/>
          <w:u w:val="single"/>
        </w:rPr>
        <w:tab/>
      </w:r>
      <w:r w:rsidRPr="00EF521E">
        <w:rPr>
          <w:rFonts w:ascii="Arial" w:hAnsi="Arial" w:cs="Arial"/>
          <w:u w:val="single"/>
        </w:rPr>
        <w:tab/>
      </w:r>
      <w:r w:rsidRPr="00EF521E">
        <w:rPr>
          <w:rFonts w:ascii="Arial" w:hAnsi="Arial" w:cs="Arial"/>
          <w:u w:val="single"/>
        </w:rPr>
        <w:tab/>
      </w:r>
      <w:r w:rsidRPr="00EF521E">
        <w:rPr>
          <w:rFonts w:ascii="Arial" w:hAnsi="Arial" w:cs="Arial"/>
        </w:rPr>
        <w:tab/>
      </w:r>
      <w:r w:rsidRPr="00EF521E">
        <w:rPr>
          <w:rFonts w:ascii="Arial" w:hAnsi="Arial" w:cs="Arial"/>
          <w:u w:val="single"/>
        </w:rPr>
        <w:tab/>
      </w:r>
      <w:r w:rsidRPr="00EF521E">
        <w:rPr>
          <w:rFonts w:ascii="Arial" w:hAnsi="Arial" w:cs="Arial"/>
          <w:u w:val="single"/>
        </w:rPr>
        <w:tab/>
      </w:r>
    </w:p>
    <w:p w14:paraId="74AA91AB" w14:textId="77777777" w:rsidR="00A5747A" w:rsidRPr="00EF521E" w:rsidRDefault="00A5747A" w:rsidP="00A5747A">
      <w:pPr>
        <w:pStyle w:val="DefaultText"/>
        <w:rPr>
          <w:rFonts w:ascii="Arial" w:hAnsi="Arial" w:cs="Arial"/>
        </w:rPr>
      </w:pPr>
      <w:r w:rsidRPr="00EF521E">
        <w:rPr>
          <w:rFonts w:ascii="Arial" w:hAnsi="Arial" w:cs="Arial"/>
        </w:rPr>
        <w:tab/>
      </w:r>
      <w:r w:rsidRPr="00EF521E">
        <w:rPr>
          <w:rFonts w:ascii="Arial" w:hAnsi="Arial" w:cs="Arial"/>
        </w:rPr>
        <w:tab/>
      </w:r>
      <w:r w:rsidRPr="00EF521E">
        <w:rPr>
          <w:rFonts w:ascii="Arial" w:hAnsi="Arial" w:cs="Arial"/>
        </w:rPr>
        <w:tab/>
        <w:t xml:space="preserve">  </w:t>
      </w:r>
      <w:r w:rsidRPr="00EF521E">
        <w:rPr>
          <w:rFonts w:ascii="Arial" w:hAnsi="Arial" w:cs="Arial"/>
        </w:rPr>
        <w:tab/>
        <w:t xml:space="preserve">       Name / Title</w:t>
      </w:r>
      <w:r w:rsidRPr="00EF521E">
        <w:rPr>
          <w:rFonts w:ascii="Arial" w:hAnsi="Arial" w:cs="Arial"/>
        </w:rPr>
        <w:tab/>
      </w:r>
      <w:r w:rsidRPr="00EF521E">
        <w:rPr>
          <w:rFonts w:ascii="Arial" w:hAnsi="Arial" w:cs="Arial"/>
        </w:rPr>
        <w:tab/>
      </w:r>
      <w:r w:rsidRPr="00EF521E">
        <w:rPr>
          <w:rFonts w:ascii="Arial" w:hAnsi="Arial" w:cs="Arial"/>
        </w:rPr>
        <w:tab/>
      </w:r>
      <w:r w:rsidRPr="00EF521E">
        <w:rPr>
          <w:rFonts w:ascii="Arial" w:hAnsi="Arial" w:cs="Arial"/>
        </w:rPr>
        <w:tab/>
        <w:t xml:space="preserve">       Date</w:t>
      </w:r>
    </w:p>
    <w:p w14:paraId="4EA3544B" w14:textId="77777777" w:rsidR="00A5747A" w:rsidRPr="00EF521E" w:rsidRDefault="00A5747A" w:rsidP="00A5747A">
      <w:pPr>
        <w:pStyle w:val="DefaultText"/>
        <w:rPr>
          <w:rFonts w:ascii="Arial" w:hAnsi="Arial" w:cs="Arial"/>
        </w:rPr>
      </w:pPr>
    </w:p>
    <w:p w14:paraId="6AE58ECB" w14:textId="77777777" w:rsidR="00A5747A" w:rsidRPr="00EF521E" w:rsidRDefault="00A5747A" w:rsidP="00A5747A">
      <w:pPr>
        <w:pStyle w:val="DefaultText"/>
        <w:rPr>
          <w:rFonts w:ascii="Arial" w:hAnsi="Arial" w:cs="Arial"/>
        </w:rPr>
      </w:pPr>
    </w:p>
    <w:p w14:paraId="03A401E1" w14:textId="77777777" w:rsidR="00A5747A" w:rsidRPr="00EF521E" w:rsidRDefault="00A5747A" w:rsidP="00A5747A">
      <w:pPr>
        <w:pStyle w:val="DefaultText"/>
        <w:rPr>
          <w:rFonts w:ascii="Arial" w:hAnsi="Arial" w:cs="Arial"/>
        </w:rPr>
      </w:pPr>
    </w:p>
    <w:p w14:paraId="45E8B93A" w14:textId="77777777" w:rsidR="00A5747A" w:rsidRPr="00EF521E" w:rsidRDefault="00A5747A" w:rsidP="00A5747A">
      <w:pPr>
        <w:pStyle w:val="DefaultText"/>
        <w:rPr>
          <w:rFonts w:ascii="Arial" w:hAnsi="Arial" w:cs="Arial"/>
        </w:rPr>
      </w:pPr>
    </w:p>
    <w:p w14:paraId="0C16D185" w14:textId="77777777" w:rsidR="00A5747A" w:rsidRPr="00EF521E" w:rsidRDefault="00A5747A" w:rsidP="00A5747A">
      <w:pPr>
        <w:pStyle w:val="DefaultText"/>
        <w:rPr>
          <w:rFonts w:ascii="Arial" w:hAnsi="Arial" w:cs="Arial"/>
          <w:u w:val="single"/>
        </w:rPr>
      </w:pPr>
      <w:r w:rsidRPr="00EF521E">
        <w:rPr>
          <w:rFonts w:ascii="Arial" w:hAnsi="Arial" w:cs="Arial"/>
          <w:u w:val="single"/>
        </w:rPr>
        <w:t>Accepted &amp; Commissioned by Department</w:t>
      </w:r>
    </w:p>
    <w:p w14:paraId="6270A0EC" w14:textId="77777777" w:rsidR="00A5747A" w:rsidRPr="00EF521E" w:rsidRDefault="00A5747A" w:rsidP="00A5747A">
      <w:pPr>
        <w:pStyle w:val="DefaultText"/>
        <w:rPr>
          <w:rFonts w:ascii="Arial" w:hAnsi="Arial" w:cs="Arial"/>
        </w:rPr>
      </w:pPr>
    </w:p>
    <w:p w14:paraId="15DA7420" w14:textId="77777777" w:rsidR="00A5747A" w:rsidRPr="00EF521E" w:rsidRDefault="00A5747A" w:rsidP="00A5747A">
      <w:pPr>
        <w:pStyle w:val="DefaultText"/>
        <w:rPr>
          <w:rFonts w:ascii="Arial" w:hAnsi="Arial" w:cs="Arial"/>
        </w:rPr>
      </w:pPr>
    </w:p>
    <w:p w14:paraId="78A5A2CC" w14:textId="77777777" w:rsidR="00A5747A" w:rsidRPr="00EF521E" w:rsidRDefault="00A5747A" w:rsidP="00A5747A">
      <w:pPr>
        <w:rPr>
          <w:rFonts w:ascii="Arial" w:hAnsi="Arial" w:cs="Arial"/>
          <w:sz w:val="24"/>
          <w:szCs w:val="24"/>
        </w:rPr>
      </w:pPr>
    </w:p>
    <w:p w14:paraId="05636EA3" w14:textId="77777777" w:rsidR="00A5747A" w:rsidRPr="00EF521E" w:rsidRDefault="00A5747A" w:rsidP="00A5747A">
      <w:pPr>
        <w:pStyle w:val="DefaultText"/>
        <w:rPr>
          <w:rFonts w:ascii="Arial" w:hAnsi="Arial" w:cs="Arial"/>
          <w:u w:val="single"/>
        </w:rPr>
      </w:pPr>
      <w:r w:rsidRPr="00EF521E">
        <w:rPr>
          <w:rFonts w:ascii="Arial" w:hAnsi="Arial" w:cs="Arial"/>
        </w:rPr>
        <w:t>Department Signature:</w:t>
      </w:r>
      <w:r w:rsidRPr="00EF521E">
        <w:rPr>
          <w:rFonts w:ascii="Arial" w:hAnsi="Arial" w:cs="Arial"/>
          <w:u w:val="single"/>
        </w:rPr>
        <w:tab/>
      </w:r>
      <w:r w:rsidRPr="00EF521E">
        <w:rPr>
          <w:rFonts w:ascii="Arial" w:hAnsi="Arial" w:cs="Arial"/>
          <w:u w:val="single"/>
        </w:rPr>
        <w:tab/>
      </w:r>
      <w:r w:rsidRPr="00EF521E">
        <w:rPr>
          <w:rFonts w:ascii="Arial" w:hAnsi="Arial" w:cs="Arial"/>
          <w:u w:val="single"/>
        </w:rPr>
        <w:tab/>
      </w:r>
      <w:r w:rsidRPr="00EF521E">
        <w:rPr>
          <w:rFonts w:ascii="Arial" w:hAnsi="Arial" w:cs="Arial"/>
          <w:u w:val="single"/>
        </w:rPr>
        <w:tab/>
      </w:r>
      <w:r w:rsidRPr="00EF521E">
        <w:rPr>
          <w:rFonts w:ascii="Arial" w:hAnsi="Arial" w:cs="Arial"/>
          <w:u w:val="single"/>
        </w:rPr>
        <w:tab/>
      </w:r>
      <w:r w:rsidRPr="00EF521E">
        <w:rPr>
          <w:rFonts w:ascii="Arial" w:hAnsi="Arial" w:cs="Arial"/>
          <w:u w:val="single"/>
        </w:rPr>
        <w:tab/>
      </w:r>
      <w:r w:rsidRPr="00EF521E">
        <w:rPr>
          <w:rFonts w:ascii="Arial" w:hAnsi="Arial" w:cs="Arial"/>
        </w:rPr>
        <w:tab/>
      </w:r>
      <w:r w:rsidRPr="00EF521E">
        <w:rPr>
          <w:rFonts w:ascii="Arial" w:hAnsi="Arial" w:cs="Arial"/>
          <w:u w:val="single"/>
        </w:rPr>
        <w:tab/>
      </w:r>
      <w:r w:rsidRPr="00EF521E">
        <w:rPr>
          <w:rFonts w:ascii="Arial" w:hAnsi="Arial" w:cs="Arial"/>
          <w:u w:val="single"/>
        </w:rPr>
        <w:tab/>
      </w:r>
    </w:p>
    <w:p w14:paraId="0C8FF3ED" w14:textId="46890C2F" w:rsidR="00A5747A" w:rsidRPr="00EF521E" w:rsidRDefault="00A5747A" w:rsidP="00C01C76">
      <w:pPr>
        <w:pStyle w:val="DefaultText"/>
        <w:rPr>
          <w:rFonts w:ascii="Arial" w:hAnsi="Arial" w:cs="Arial"/>
        </w:rPr>
      </w:pPr>
      <w:r w:rsidRPr="00EF521E">
        <w:rPr>
          <w:rFonts w:ascii="Arial" w:hAnsi="Arial" w:cs="Arial"/>
        </w:rPr>
        <w:tab/>
      </w:r>
      <w:r w:rsidRPr="00EF521E">
        <w:rPr>
          <w:rFonts w:ascii="Arial" w:hAnsi="Arial" w:cs="Arial"/>
        </w:rPr>
        <w:tab/>
      </w:r>
      <w:r w:rsidRPr="00EF521E">
        <w:rPr>
          <w:rFonts w:ascii="Arial" w:hAnsi="Arial" w:cs="Arial"/>
        </w:rPr>
        <w:tab/>
        <w:t xml:space="preserve">    Nina Caputo, Agreement Administrator</w:t>
      </w:r>
      <w:r w:rsidRPr="00EF521E">
        <w:rPr>
          <w:rFonts w:ascii="Arial" w:hAnsi="Arial" w:cs="Arial"/>
        </w:rPr>
        <w:tab/>
        <w:t xml:space="preserve">         Date</w:t>
      </w:r>
    </w:p>
    <w:sectPr w:rsidR="00A5747A" w:rsidRPr="00EF521E" w:rsidSect="00B15FED">
      <w:head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590A" w14:textId="77777777" w:rsidR="00B15FED" w:rsidRDefault="00B15FED">
      <w:r>
        <w:separator/>
      </w:r>
    </w:p>
  </w:endnote>
  <w:endnote w:type="continuationSeparator" w:id="0">
    <w:p w14:paraId="4AEA9337" w14:textId="77777777" w:rsidR="00B15FED" w:rsidRDefault="00B15FED">
      <w:r>
        <w:continuationSeparator/>
      </w:r>
    </w:p>
  </w:endnote>
  <w:endnote w:type="continuationNotice" w:id="1">
    <w:p w14:paraId="4197E897" w14:textId="77777777" w:rsidR="00B15FED" w:rsidRDefault="00B15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9B35917"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F717C9">
      <w:rPr>
        <w:rFonts w:ascii="Arial" w:hAnsi="Arial" w:cs="Arial"/>
      </w:rPr>
      <w:t xml:space="preserve"># </w:t>
    </w:r>
    <w:r w:rsidR="00F717C9" w:rsidRPr="00F717C9">
      <w:rPr>
        <w:rStyle w:val="InitialStyle"/>
        <w:rFonts w:ascii="Arial" w:hAnsi="Arial" w:cs="Arial"/>
        <w:bCs/>
      </w:rPr>
      <w:t>202402031</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7C06" w14:textId="77777777" w:rsidR="00B15FED" w:rsidRDefault="00B15FED">
      <w:r>
        <w:separator/>
      </w:r>
    </w:p>
  </w:footnote>
  <w:footnote w:type="continuationSeparator" w:id="0">
    <w:p w14:paraId="0D2C566A" w14:textId="77777777" w:rsidR="00B15FED" w:rsidRDefault="00B15FED">
      <w:r>
        <w:continuationSeparator/>
      </w:r>
    </w:p>
  </w:footnote>
  <w:footnote w:type="continuationNotice" w:id="1">
    <w:p w14:paraId="724D81B4" w14:textId="77777777" w:rsidR="00B15FED" w:rsidRDefault="00B15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0E448E4"/>
    <w:multiLevelType w:val="multilevel"/>
    <w:tmpl w:val="1E7A6D9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Arial" w:eastAsia="Times New Roman" w:hAnsi="Arial" w:cs="Arial" w:hint="default"/>
        <w:b w:val="0"/>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7"/>
  </w:num>
  <w:num w:numId="8" w16cid:durableId="1501047047">
    <w:abstractNumId w:val="14"/>
  </w:num>
  <w:num w:numId="9" w16cid:durableId="1334261939">
    <w:abstractNumId w:val="28"/>
  </w:num>
  <w:num w:numId="10" w16cid:durableId="1843814405">
    <w:abstractNumId w:val="40"/>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2"/>
  </w:num>
  <w:num w:numId="21" w16cid:durableId="1115952729">
    <w:abstractNumId w:val="38"/>
  </w:num>
  <w:num w:numId="22" w16cid:durableId="1971209890">
    <w:abstractNumId w:val="5"/>
  </w:num>
  <w:num w:numId="23" w16cid:durableId="323092882">
    <w:abstractNumId w:val="39"/>
  </w:num>
  <w:num w:numId="24" w16cid:durableId="1422681596">
    <w:abstractNumId w:val="4"/>
  </w:num>
  <w:num w:numId="25" w16cid:durableId="617686348">
    <w:abstractNumId w:val="16"/>
  </w:num>
  <w:num w:numId="26" w16cid:durableId="336688223">
    <w:abstractNumId w:val="7"/>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8"/>
  </w:num>
  <w:num w:numId="33" w16cid:durableId="368527472">
    <w:abstractNumId w:val="35"/>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101268285">
    <w:abstractNumId w:val="9"/>
  </w:num>
  <w:num w:numId="43" w16cid:durableId="1729722761">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3804"/>
    <w:rsid w:val="00024C6F"/>
    <w:rsid w:val="0002598F"/>
    <w:rsid w:val="00025ECB"/>
    <w:rsid w:val="000317D6"/>
    <w:rsid w:val="00031D55"/>
    <w:rsid w:val="00031D77"/>
    <w:rsid w:val="00032176"/>
    <w:rsid w:val="000322EF"/>
    <w:rsid w:val="00032ABA"/>
    <w:rsid w:val="0003345C"/>
    <w:rsid w:val="0003383B"/>
    <w:rsid w:val="00033AAF"/>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1095"/>
    <w:rsid w:val="00052486"/>
    <w:rsid w:val="00052766"/>
    <w:rsid w:val="00053FF3"/>
    <w:rsid w:val="00054236"/>
    <w:rsid w:val="00055328"/>
    <w:rsid w:val="00055510"/>
    <w:rsid w:val="00055C78"/>
    <w:rsid w:val="0005670B"/>
    <w:rsid w:val="00060D94"/>
    <w:rsid w:val="00061805"/>
    <w:rsid w:val="000619E3"/>
    <w:rsid w:val="00061FB8"/>
    <w:rsid w:val="00062E9C"/>
    <w:rsid w:val="000636A9"/>
    <w:rsid w:val="0006400F"/>
    <w:rsid w:val="00066082"/>
    <w:rsid w:val="0006721E"/>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054"/>
    <w:rsid w:val="001013A2"/>
    <w:rsid w:val="00101636"/>
    <w:rsid w:val="00101A30"/>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84D"/>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76CA5"/>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265"/>
    <w:rsid w:val="001B139C"/>
    <w:rsid w:val="001B1B8B"/>
    <w:rsid w:val="001B3063"/>
    <w:rsid w:val="001B7703"/>
    <w:rsid w:val="001C015C"/>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D63"/>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87C97"/>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6BFA"/>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82E"/>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3E14"/>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3F6907"/>
    <w:rsid w:val="00401220"/>
    <w:rsid w:val="0040169C"/>
    <w:rsid w:val="00401EC4"/>
    <w:rsid w:val="00402ABD"/>
    <w:rsid w:val="00402D27"/>
    <w:rsid w:val="004040E0"/>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6F"/>
    <w:rsid w:val="004F7DC2"/>
    <w:rsid w:val="0050037A"/>
    <w:rsid w:val="005003EE"/>
    <w:rsid w:val="00500783"/>
    <w:rsid w:val="00501DFF"/>
    <w:rsid w:val="00502583"/>
    <w:rsid w:val="005033EC"/>
    <w:rsid w:val="005039F6"/>
    <w:rsid w:val="0050675C"/>
    <w:rsid w:val="00511540"/>
    <w:rsid w:val="0051198B"/>
    <w:rsid w:val="00512642"/>
    <w:rsid w:val="00512859"/>
    <w:rsid w:val="00512D19"/>
    <w:rsid w:val="00512F95"/>
    <w:rsid w:val="0051547D"/>
    <w:rsid w:val="005172F8"/>
    <w:rsid w:val="00517968"/>
    <w:rsid w:val="0052134F"/>
    <w:rsid w:val="00521E6A"/>
    <w:rsid w:val="0052219F"/>
    <w:rsid w:val="00522F96"/>
    <w:rsid w:val="0052495F"/>
    <w:rsid w:val="00524A93"/>
    <w:rsid w:val="005250F0"/>
    <w:rsid w:val="00526145"/>
    <w:rsid w:val="00526297"/>
    <w:rsid w:val="00527EF4"/>
    <w:rsid w:val="00530159"/>
    <w:rsid w:val="00532096"/>
    <w:rsid w:val="00532AC7"/>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39F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2E2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9DB"/>
    <w:rsid w:val="005F7BF5"/>
    <w:rsid w:val="00601D16"/>
    <w:rsid w:val="00604FE6"/>
    <w:rsid w:val="00606D6B"/>
    <w:rsid w:val="00611901"/>
    <w:rsid w:val="00613954"/>
    <w:rsid w:val="00614905"/>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164"/>
    <w:rsid w:val="006569F5"/>
    <w:rsid w:val="00656B52"/>
    <w:rsid w:val="00656D00"/>
    <w:rsid w:val="006600E9"/>
    <w:rsid w:val="00660BDD"/>
    <w:rsid w:val="00660BE2"/>
    <w:rsid w:val="006626B4"/>
    <w:rsid w:val="00662FF6"/>
    <w:rsid w:val="00663EDF"/>
    <w:rsid w:val="006664BB"/>
    <w:rsid w:val="00666B50"/>
    <w:rsid w:val="00670E78"/>
    <w:rsid w:val="006719FB"/>
    <w:rsid w:val="00671F7C"/>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3FA"/>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505C"/>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D74EE"/>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3734"/>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573"/>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5DD0"/>
    <w:rsid w:val="00A366E8"/>
    <w:rsid w:val="00A41ABA"/>
    <w:rsid w:val="00A42426"/>
    <w:rsid w:val="00A4353B"/>
    <w:rsid w:val="00A44001"/>
    <w:rsid w:val="00A46A52"/>
    <w:rsid w:val="00A470A8"/>
    <w:rsid w:val="00A47707"/>
    <w:rsid w:val="00A50F2B"/>
    <w:rsid w:val="00A5398B"/>
    <w:rsid w:val="00A55C89"/>
    <w:rsid w:val="00A57282"/>
    <w:rsid w:val="00A5747A"/>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3C5"/>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5760"/>
    <w:rsid w:val="00B0617D"/>
    <w:rsid w:val="00B06933"/>
    <w:rsid w:val="00B06E9D"/>
    <w:rsid w:val="00B07E2B"/>
    <w:rsid w:val="00B10490"/>
    <w:rsid w:val="00B10D59"/>
    <w:rsid w:val="00B12678"/>
    <w:rsid w:val="00B12DF7"/>
    <w:rsid w:val="00B13F51"/>
    <w:rsid w:val="00B14C1B"/>
    <w:rsid w:val="00B14DB7"/>
    <w:rsid w:val="00B152A2"/>
    <w:rsid w:val="00B15FED"/>
    <w:rsid w:val="00B209B2"/>
    <w:rsid w:val="00B20D43"/>
    <w:rsid w:val="00B21034"/>
    <w:rsid w:val="00B2131D"/>
    <w:rsid w:val="00B21545"/>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6215"/>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BD4"/>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BF67B2"/>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1208"/>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AA7"/>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9D6"/>
    <w:rsid w:val="00D073EC"/>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17FD"/>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2E32"/>
    <w:rsid w:val="00DB369A"/>
    <w:rsid w:val="00DB5093"/>
    <w:rsid w:val="00DB5147"/>
    <w:rsid w:val="00DB73D4"/>
    <w:rsid w:val="00DC076E"/>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2A1"/>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4E88"/>
    <w:rsid w:val="00E553B8"/>
    <w:rsid w:val="00E566B2"/>
    <w:rsid w:val="00E57F84"/>
    <w:rsid w:val="00E6020C"/>
    <w:rsid w:val="00E60F3B"/>
    <w:rsid w:val="00E61A33"/>
    <w:rsid w:val="00E61EEB"/>
    <w:rsid w:val="00E6274C"/>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1F4C"/>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521E"/>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34D"/>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70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7C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C10"/>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2542"/>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2D"/>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styleId="Emphasis">
    <w:name w:val="Emphasis"/>
    <w:basedOn w:val="DefaultParagraphFont"/>
    <w:uiPriority w:val="20"/>
    <w:qFormat/>
    <w:rsid w:val="005D2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osha.gov/laws-regs/interlinking/standards/1910.120(e)(5)"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nina.m.caputo@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forms" TargetMode="External"/><Relationship Id="rId2" Type="http://schemas.openxmlformats.org/officeDocument/2006/relationships/customXml" Target="../customXml/item2.xml"/><Relationship Id="rId16" Type="http://schemas.openxmlformats.org/officeDocument/2006/relationships/hyperlink" Target="https://www.osha.gov/laws-regs/regulations/standardnumber/1910/1910.120" TargetMode="External"/><Relationship Id="rId20" Type="http://schemas.openxmlformats.org/officeDocument/2006/relationships/hyperlink" Target="https://www.maine.gov/dafs/bbm/procurementservices/vendors/rfp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544D5717-2DDD-4871-8556-64319979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7202</Words>
  <Characters>41054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Johnson, Michelle</cp:lastModifiedBy>
  <cp:revision>4</cp:revision>
  <cp:lastPrinted>2018-02-28T20:44:00Z</cp:lastPrinted>
  <dcterms:created xsi:type="dcterms:W3CDTF">2024-03-01T18:14:00Z</dcterms:created>
  <dcterms:modified xsi:type="dcterms:W3CDTF">2024-03-01T18:22:00Z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