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6C1160" w:rsidRDefault="00ED0523" w:rsidP="00ED0523">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STATE OF MAINE</w:t>
      </w:r>
    </w:p>
    <w:p w14:paraId="2B8B1A1A" w14:textId="6A002D8F" w:rsidR="00ED0523" w:rsidRPr="006C1160" w:rsidRDefault="00ED0523" w:rsidP="00ED0523">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 xml:space="preserve">Department of </w:t>
      </w:r>
      <w:r w:rsidR="00D63938" w:rsidRPr="006C1160">
        <w:rPr>
          <w:rStyle w:val="InitialStyle"/>
          <w:rFonts w:ascii="Arial" w:hAnsi="Arial" w:cs="Arial"/>
          <w:b/>
          <w:bCs/>
          <w:sz w:val="32"/>
          <w:szCs w:val="32"/>
        </w:rPr>
        <w:t>Environmental Protection</w:t>
      </w:r>
    </w:p>
    <w:p w14:paraId="12751258" w14:textId="28969BC1" w:rsidR="00ED0523" w:rsidRPr="006C1160" w:rsidRDefault="00D63938" w:rsidP="00ED0523">
      <w:pPr>
        <w:pStyle w:val="DefaultText"/>
        <w:widowControl/>
        <w:jc w:val="center"/>
        <w:rPr>
          <w:rStyle w:val="InitialStyle"/>
          <w:rFonts w:ascii="Arial" w:hAnsi="Arial" w:cs="Arial"/>
          <w:bCs/>
          <w:i/>
          <w:sz w:val="28"/>
          <w:szCs w:val="28"/>
        </w:rPr>
      </w:pPr>
      <w:r w:rsidRPr="006C1160">
        <w:rPr>
          <w:rStyle w:val="InitialStyle"/>
          <w:rFonts w:ascii="Arial" w:hAnsi="Arial" w:cs="Arial"/>
          <w:bCs/>
          <w:i/>
          <w:sz w:val="28"/>
          <w:szCs w:val="28"/>
        </w:rPr>
        <w:t>Division of Materials Management</w:t>
      </w:r>
    </w:p>
    <w:p w14:paraId="304D649B" w14:textId="08E4C420" w:rsidR="00D4262A" w:rsidRPr="006C1160" w:rsidRDefault="00D4262A" w:rsidP="00ED0523">
      <w:pPr>
        <w:pStyle w:val="DefaultText"/>
        <w:widowControl/>
        <w:jc w:val="center"/>
        <w:rPr>
          <w:rStyle w:val="InitialStyle"/>
          <w:rFonts w:ascii="Arial" w:hAnsi="Arial" w:cs="Arial"/>
          <w:bCs/>
          <w:i/>
          <w:sz w:val="28"/>
          <w:szCs w:val="28"/>
        </w:rPr>
      </w:pPr>
    </w:p>
    <w:p w14:paraId="24194F59" w14:textId="4B44C011" w:rsidR="00ED0523" w:rsidRPr="006C1160" w:rsidRDefault="00AC2613" w:rsidP="006C58E4">
      <w:pPr>
        <w:pStyle w:val="DefaultText"/>
        <w:widowControl/>
        <w:rPr>
          <w:rStyle w:val="InitialStyle"/>
          <w:rFonts w:ascii="Arial" w:hAnsi="Arial" w:cs="Arial"/>
          <w:bCs/>
          <w:iCs/>
        </w:rPr>
      </w:pPr>
      <w:r w:rsidRPr="006C1160">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6C1160">
        <w:rPr>
          <w:rStyle w:val="InitialStyle"/>
          <w:rFonts w:ascii="Arial" w:hAnsi="Arial" w:cs="Arial"/>
          <w:bCs/>
          <w:iCs/>
        </w:rPr>
        <w:br w:type="textWrapping" w:clear="all"/>
      </w:r>
    </w:p>
    <w:p w14:paraId="7A05D648" w14:textId="77777777" w:rsidR="00ED0523" w:rsidRPr="006C1160" w:rsidRDefault="00ED0523" w:rsidP="00ED0523">
      <w:pPr>
        <w:pStyle w:val="DefaultText"/>
        <w:widowControl/>
        <w:jc w:val="center"/>
        <w:rPr>
          <w:rStyle w:val="InitialStyle"/>
          <w:rFonts w:ascii="Arial" w:hAnsi="Arial" w:cs="Arial"/>
          <w:bCs/>
        </w:rPr>
      </w:pPr>
    </w:p>
    <w:p w14:paraId="4CFA76E6" w14:textId="77777777" w:rsidR="00D4262A" w:rsidRPr="006C1160" w:rsidRDefault="00D4262A" w:rsidP="00ED0523">
      <w:pPr>
        <w:pStyle w:val="DefaultText"/>
        <w:widowControl/>
        <w:jc w:val="center"/>
        <w:rPr>
          <w:rStyle w:val="InitialStyle"/>
          <w:rFonts w:ascii="Arial" w:hAnsi="Arial" w:cs="Arial"/>
          <w:bCs/>
        </w:rPr>
      </w:pPr>
    </w:p>
    <w:p w14:paraId="3FB04160" w14:textId="1C75F45B" w:rsidR="00ED0523" w:rsidRPr="006C1160" w:rsidRDefault="00ED0523" w:rsidP="00ED0523">
      <w:pPr>
        <w:pStyle w:val="DefaultText"/>
        <w:widowControl/>
        <w:jc w:val="center"/>
        <w:rPr>
          <w:rStyle w:val="InitialStyle"/>
          <w:rFonts w:ascii="Arial" w:hAnsi="Arial" w:cs="Arial"/>
          <w:bCs/>
          <w:color w:val="FF0000"/>
          <w:sz w:val="32"/>
          <w:szCs w:val="32"/>
          <w:u w:val="single"/>
        </w:rPr>
      </w:pPr>
      <w:r w:rsidRPr="006C1160">
        <w:rPr>
          <w:rStyle w:val="InitialStyle"/>
          <w:rFonts w:ascii="Arial" w:hAnsi="Arial" w:cs="Arial"/>
          <w:b/>
          <w:bCs/>
          <w:sz w:val="32"/>
          <w:szCs w:val="32"/>
        </w:rPr>
        <w:t xml:space="preserve">RFP# </w:t>
      </w:r>
      <w:r w:rsidR="002313A6">
        <w:rPr>
          <w:rStyle w:val="InitialStyle"/>
          <w:rFonts w:ascii="Arial" w:hAnsi="Arial" w:cs="Arial"/>
          <w:b/>
          <w:bCs/>
          <w:sz w:val="32"/>
          <w:szCs w:val="32"/>
        </w:rPr>
        <w:t>202403057</w:t>
      </w:r>
    </w:p>
    <w:p w14:paraId="67C8E853" w14:textId="77777777" w:rsidR="00ED0523" w:rsidRPr="006C1160" w:rsidRDefault="00ED0523" w:rsidP="00ED0523">
      <w:pPr>
        <w:pStyle w:val="DefaultText"/>
        <w:widowControl/>
        <w:jc w:val="center"/>
        <w:rPr>
          <w:rStyle w:val="InitialStyle"/>
          <w:rFonts w:ascii="Arial" w:hAnsi="Arial" w:cs="Arial"/>
          <w:b/>
        </w:rPr>
      </w:pPr>
    </w:p>
    <w:p w14:paraId="496D0CDE" w14:textId="063F6B0D" w:rsidR="00D63938" w:rsidRPr="006C1160" w:rsidRDefault="00962598" w:rsidP="00D63938">
      <w:pPr>
        <w:pStyle w:val="DefaultText"/>
        <w:widowControl/>
        <w:jc w:val="center"/>
        <w:rPr>
          <w:rStyle w:val="InitialStyle"/>
          <w:rFonts w:ascii="Arial" w:hAnsi="Arial" w:cs="Arial"/>
          <w:b/>
          <w:bCs/>
          <w:sz w:val="28"/>
          <w:szCs w:val="28"/>
          <w:u w:val="single"/>
        </w:rPr>
      </w:pPr>
      <w:bookmarkStart w:id="0" w:name="_Hlk110584642"/>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D63938" w:rsidRPr="006C1160">
        <w:rPr>
          <w:rStyle w:val="InitialStyle"/>
          <w:rFonts w:ascii="Arial" w:hAnsi="Arial" w:cs="Arial"/>
          <w:b/>
          <w:bCs/>
          <w:sz w:val="28"/>
          <w:szCs w:val="28"/>
          <w:u w:val="single"/>
        </w:rPr>
        <w:t>Waste Diversion Grants Program, Round I</w:t>
      </w:r>
      <w:bookmarkEnd w:id="0"/>
    </w:p>
    <w:p w14:paraId="7793740A" w14:textId="77777777" w:rsidR="00D63938" w:rsidRPr="006C1160" w:rsidRDefault="00D63938" w:rsidP="00D63938">
      <w:pPr>
        <w:pStyle w:val="DefaultText"/>
        <w:widowControl/>
        <w:jc w:val="center"/>
        <w:rPr>
          <w:rStyle w:val="InitialStyle"/>
          <w:rFonts w:ascii="Arial" w:hAnsi="Arial" w:cs="Arial"/>
          <w:b/>
          <w:bCs/>
        </w:rPr>
      </w:pPr>
    </w:p>
    <w:p w14:paraId="6ED7AA34" w14:textId="77777777" w:rsidR="00D63938" w:rsidRPr="006C1160" w:rsidRDefault="00D63938" w:rsidP="00D63938">
      <w:pPr>
        <w:pStyle w:val="DefaultText"/>
        <w:widowControl/>
        <w:ind w:right="-36"/>
        <w:jc w:val="center"/>
        <w:rPr>
          <w:rStyle w:val="InitialStyle"/>
          <w:rFonts w:ascii="Arial" w:hAnsi="Arial" w:cs="Arial"/>
          <w:b/>
          <w:bCs/>
        </w:rPr>
      </w:pPr>
    </w:p>
    <w:tbl>
      <w:tblPr>
        <w:tblW w:w="1067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8397"/>
      </w:tblGrid>
      <w:tr w:rsidR="00D63938" w:rsidRPr="006C1160" w14:paraId="16045160" w14:textId="77777777" w:rsidTr="00034B52">
        <w:trPr>
          <w:trHeight w:val="835"/>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A96F6B"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RFP Coordinator</w:t>
            </w:r>
          </w:p>
        </w:tc>
        <w:tc>
          <w:tcPr>
            <w:tcW w:w="8397" w:type="dxa"/>
            <w:tcBorders>
              <w:top w:val="double" w:sz="4" w:space="0" w:color="auto"/>
              <w:left w:val="double" w:sz="4" w:space="0" w:color="auto"/>
              <w:bottom w:val="double" w:sz="4" w:space="0" w:color="auto"/>
              <w:right w:val="double" w:sz="4" w:space="0" w:color="auto"/>
            </w:tcBorders>
            <w:vAlign w:val="center"/>
            <w:hideMark/>
          </w:tcPr>
          <w:p w14:paraId="192456AE"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i/>
                <w:sz w:val="24"/>
                <w:szCs w:val="24"/>
              </w:rPr>
              <w:t xml:space="preserve">All communication regarding the RFP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made through the RFP Coordinator identified below</w:t>
            </w:r>
            <w:r w:rsidRPr="006C1160">
              <w:rPr>
                <w:rFonts w:ascii="Arial" w:eastAsia="Calibri" w:hAnsi="Arial" w:cs="Arial"/>
                <w:sz w:val="24"/>
                <w:szCs w:val="24"/>
              </w:rPr>
              <w:t>.</w:t>
            </w:r>
          </w:p>
          <w:p w14:paraId="221E1FE3"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Name</w:t>
            </w:r>
            <w:r w:rsidRPr="006C1160">
              <w:rPr>
                <w:rFonts w:ascii="Arial" w:eastAsia="Calibri" w:hAnsi="Arial" w:cs="Arial"/>
                <w:b/>
                <w:sz w:val="24"/>
                <w:szCs w:val="24"/>
              </w:rPr>
              <w:t>:</w:t>
            </w:r>
            <w:r w:rsidRPr="006C1160">
              <w:rPr>
                <w:rFonts w:ascii="Arial" w:eastAsia="Calibri" w:hAnsi="Arial" w:cs="Arial"/>
                <w:sz w:val="24"/>
                <w:szCs w:val="24"/>
              </w:rPr>
              <w:t xml:space="preserve"> Mark King </w:t>
            </w:r>
            <w:r w:rsidRPr="006C1160">
              <w:rPr>
                <w:rFonts w:ascii="Arial" w:eastAsia="Calibri" w:hAnsi="Arial" w:cs="Arial"/>
                <w:b/>
                <w:sz w:val="24"/>
                <w:szCs w:val="24"/>
                <w:u w:val="single"/>
              </w:rPr>
              <w:t>Title</w:t>
            </w:r>
            <w:r w:rsidRPr="006C1160">
              <w:rPr>
                <w:rFonts w:ascii="Arial" w:eastAsia="Calibri" w:hAnsi="Arial" w:cs="Arial"/>
                <w:b/>
                <w:sz w:val="24"/>
                <w:szCs w:val="24"/>
              </w:rPr>
              <w:t>:</w:t>
            </w:r>
            <w:r w:rsidRPr="006C1160">
              <w:rPr>
                <w:rFonts w:ascii="Arial" w:eastAsia="Calibri" w:hAnsi="Arial" w:cs="Arial"/>
                <w:sz w:val="24"/>
                <w:szCs w:val="24"/>
              </w:rPr>
              <w:t xml:space="preserve"> Organics Management Specialist</w:t>
            </w:r>
          </w:p>
          <w:p w14:paraId="78BA16A9"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Contact Information</w:t>
            </w:r>
            <w:r w:rsidRPr="006C1160">
              <w:rPr>
                <w:rFonts w:ascii="Arial" w:eastAsia="Calibri" w:hAnsi="Arial" w:cs="Arial"/>
                <w:b/>
                <w:sz w:val="24"/>
                <w:szCs w:val="24"/>
              </w:rPr>
              <w:t>:</w:t>
            </w:r>
            <w:r w:rsidRPr="006C1160">
              <w:rPr>
                <w:rFonts w:ascii="Arial" w:eastAsia="Calibri" w:hAnsi="Arial" w:cs="Arial"/>
                <w:sz w:val="24"/>
                <w:szCs w:val="24"/>
              </w:rPr>
              <w:t xml:space="preserve"> </w:t>
            </w:r>
            <w:hyperlink r:id="rId12" w:history="1">
              <w:r w:rsidRPr="006C1160">
                <w:rPr>
                  <w:rStyle w:val="Hyperlink"/>
                  <w:rFonts w:ascii="Arial" w:eastAsia="Calibri" w:hAnsi="Arial" w:cs="Arial"/>
                  <w:sz w:val="24"/>
                  <w:szCs w:val="24"/>
                </w:rPr>
                <w:t>mark.a.king@maine.gov</w:t>
              </w:r>
            </w:hyperlink>
            <w:r w:rsidRPr="006C1160">
              <w:rPr>
                <w:rFonts w:ascii="Arial" w:eastAsia="Calibri" w:hAnsi="Arial" w:cs="Arial"/>
                <w:sz w:val="24"/>
                <w:szCs w:val="24"/>
              </w:rPr>
              <w:t xml:space="preserve"> </w:t>
            </w:r>
          </w:p>
        </w:tc>
      </w:tr>
      <w:tr w:rsidR="00D63938" w:rsidRPr="006C1160" w14:paraId="1A6CF581"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EB28CA4"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Submitted Questions Due</w:t>
            </w:r>
          </w:p>
        </w:tc>
        <w:tc>
          <w:tcPr>
            <w:tcW w:w="8397" w:type="dxa"/>
            <w:tcBorders>
              <w:top w:val="double" w:sz="4" w:space="0" w:color="auto"/>
              <w:left w:val="double" w:sz="4" w:space="0" w:color="auto"/>
              <w:bottom w:val="double" w:sz="4" w:space="0" w:color="auto"/>
              <w:right w:val="double" w:sz="4" w:space="0" w:color="auto"/>
            </w:tcBorders>
            <w:vAlign w:val="center"/>
            <w:hideMark/>
          </w:tcPr>
          <w:p w14:paraId="62CA5554"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i/>
                <w:sz w:val="24"/>
                <w:szCs w:val="24"/>
              </w:rPr>
              <w:t xml:space="preserve">All questions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RFP Coordinator identified above by:</w:t>
            </w:r>
          </w:p>
          <w:p w14:paraId="07386AFC" w14:textId="73C35DC4"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Date</w:t>
            </w:r>
            <w:r w:rsidRPr="006C1160">
              <w:rPr>
                <w:rFonts w:ascii="Arial" w:eastAsia="Calibri" w:hAnsi="Arial" w:cs="Arial"/>
                <w:b/>
                <w:sz w:val="24"/>
                <w:szCs w:val="24"/>
              </w:rPr>
              <w:t>:</w:t>
            </w:r>
            <w:r w:rsidRPr="006C1160">
              <w:rPr>
                <w:rFonts w:ascii="Arial" w:eastAsia="Calibri" w:hAnsi="Arial" w:cs="Arial"/>
                <w:sz w:val="24"/>
                <w:szCs w:val="24"/>
              </w:rPr>
              <w:t xml:space="preserve"> </w:t>
            </w:r>
            <w:r w:rsidR="00962598">
              <w:rPr>
                <w:rFonts w:ascii="Arial" w:eastAsia="Calibri" w:hAnsi="Arial" w:cs="Arial"/>
                <w:sz w:val="24"/>
                <w:szCs w:val="24"/>
              </w:rPr>
              <w:t xml:space="preserve">March </w:t>
            </w:r>
            <w:r w:rsidR="00D90066">
              <w:rPr>
                <w:rFonts w:ascii="Arial" w:eastAsia="Calibri" w:hAnsi="Arial" w:cs="Arial"/>
                <w:sz w:val="24"/>
                <w:szCs w:val="24"/>
              </w:rPr>
              <w:t>22</w:t>
            </w:r>
            <w:r w:rsidR="00962598">
              <w:rPr>
                <w:rFonts w:ascii="Arial" w:eastAsia="Calibri" w:hAnsi="Arial" w:cs="Arial"/>
                <w:sz w:val="24"/>
                <w:szCs w:val="24"/>
              </w:rPr>
              <w:t>, 2024</w:t>
            </w:r>
            <w:r w:rsidRPr="006C1160">
              <w:rPr>
                <w:rFonts w:ascii="Arial" w:eastAsia="Calibri" w:hAnsi="Arial" w:cs="Arial"/>
                <w:sz w:val="24"/>
                <w:szCs w:val="24"/>
              </w:rPr>
              <w:t>, no later than 11:59 p.m., local time</w:t>
            </w:r>
          </w:p>
        </w:tc>
      </w:tr>
      <w:tr w:rsidR="00D63938" w:rsidRPr="006C1160" w14:paraId="586C9EF5"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11312EE"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Proposal Submission</w:t>
            </w:r>
          </w:p>
        </w:tc>
        <w:tc>
          <w:tcPr>
            <w:tcW w:w="8397" w:type="dxa"/>
            <w:tcBorders>
              <w:top w:val="double" w:sz="4" w:space="0" w:color="auto"/>
              <w:left w:val="double" w:sz="4" w:space="0" w:color="auto"/>
              <w:bottom w:val="double" w:sz="4" w:space="0" w:color="auto"/>
              <w:right w:val="double" w:sz="4" w:space="0" w:color="auto"/>
            </w:tcBorders>
            <w:vAlign w:val="center"/>
            <w:hideMark/>
          </w:tcPr>
          <w:p w14:paraId="33CA0FBA" w14:textId="77777777" w:rsidR="00D63938" w:rsidRPr="006C1160" w:rsidRDefault="00D63938" w:rsidP="00034B52">
            <w:pPr>
              <w:widowControl/>
              <w:autoSpaceDE/>
              <w:rPr>
                <w:rFonts w:ascii="Arial" w:eastAsia="Calibri" w:hAnsi="Arial" w:cs="Arial"/>
                <w:i/>
                <w:sz w:val="24"/>
                <w:szCs w:val="24"/>
              </w:rPr>
            </w:pPr>
            <w:r w:rsidRPr="006C1160">
              <w:rPr>
                <w:rFonts w:ascii="Arial" w:eastAsia="Calibri" w:hAnsi="Arial" w:cs="Arial"/>
                <w:i/>
                <w:sz w:val="24"/>
                <w:szCs w:val="24"/>
              </w:rPr>
              <w:t xml:space="preserve">Proposals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Division of Procurement Services by:</w:t>
            </w:r>
          </w:p>
          <w:p w14:paraId="69CA0F2F" w14:textId="1D0EAE1F" w:rsidR="00D63938" w:rsidRPr="006C1160" w:rsidRDefault="00D63938" w:rsidP="00034B52">
            <w:pPr>
              <w:widowControl/>
              <w:autoSpaceDE/>
              <w:rPr>
                <w:rFonts w:ascii="Arial" w:hAnsi="Arial" w:cs="Arial"/>
                <w:i/>
                <w:sz w:val="24"/>
                <w:szCs w:val="24"/>
              </w:rPr>
            </w:pPr>
            <w:r w:rsidRPr="006C1160">
              <w:rPr>
                <w:rFonts w:ascii="Arial" w:eastAsia="Calibri" w:hAnsi="Arial" w:cs="Arial"/>
                <w:b/>
                <w:sz w:val="24"/>
                <w:szCs w:val="24"/>
                <w:u w:val="single"/>
              </w:rPr>
              <w:t>Submission Deadline</w:t>
            </w:r>
            <w:r w:rsidRPr="006C1160">
              <w:rPr>
                <w:rFonts w:ascii="Arial" w:eastAsia="Calibri" w:hAnsi="Arial" w:cs="Arial"/>
                <w:b/>
                <w:sz w:val="24"/>
                <w:szCs w:val="24"/>
              </w:rPr>
              <w:t>:</w:t>
            </w:r>
            <w:r w:rsidRPr="006C1160">
              <w:rPr>
                <w:rFonts w:ascii="Arial" w:eastAsia="Calibri" w:hAnsi="Arial" w:cs="Arial"/>
                <w:sz w:val="24"/>
                <w:szCs w:val="24"/>
              </w:rPr>
              <w:t xml:space="preserve"> </w:t>
            </w:r>
            <w:r w:rsidR="00D90066">
              <w:rPr>
                <w:rFonts w:ascii="Arial" w:eastAsia="Calibri" w:hAnsi="Arial" w:cs="Arial"/>
                <w:sz w:val="24"/>
                <w:szCs w:val="24"/>
              </w:rPr>
              <w:t>April 5</w:t>
            </w:r>
            <w:r w:rsidR="00315D8F" w:rsidRPr="006C1160">
              <w:rPr>
                <w:rFonts w:ascii="Arial" w:eastAsia="Calibri" w:hAnsi="Arial" w:cs="Arial"/>
                <w:sz w:val="24"/>
                <w:szCs w:val="24"/>
              </w:rPr>
              <w:t xml:space="preserve">, </w:t>
            </w:r>
            <w:r w:rsidR="00962598" w:rsidRPr="006C1160">
              <w:rPr>
                <w:rFonts w:ascii="Arial" w:eastAsia="Calibri" w:hAnsi="Arial" w:cs="Arial"/>
                <w:sz w:val="24"/>
                <w:szCs w:val="24"/>
              </w:rPr>
              <w:t>202</w:t>
            </w:r>
            <w:r w:rsidR="00962598">
              <w:rPr>
                <w:rFonts w:ascii="Arial" w:eastAsia="Calibri" w:hAnsi="Arial" w:cs="Arial"/>
                <w:sz w:val="24"/>
                <w:szCs w:val="24"/>
              </w:rPr>
              <w:t>4</w:t>
            </w:r>
            <w:r w:rsidRPr="006C1160">
              <w:rPr>
                <w:rFonts w:ascii="Arial" w:eastAsia="Calibri" w:hAnsi="Arial" w:cs="Arial"/>
                <w:sz w:val="24"/>
                <w:szCs w:val="24"/>
              </w:rPr>
              <w:t xml:space="preserve">, no later than 11:59 p.m., local time.  </w:t>
            </w:r>
            <w:r w:rsidRPr="006C1160">
              <w:rPr>
                <w:rFonts w:ascii="Arial" w:hAnsi="Arial" w:cs="Arial"/>
                <w:i/>
                <w:sz w:val="24"/>
                <w:szCs w:val="24"/>
              </w:rPr>
              <w:t xml:space="preserve">Proposals </w:t>
            </w:r>
            <w:r w:rsidRPr="006C1160">
              <w:rPr>
                <w:rFonts w:ascii="Arial" w:hAnsi="Arial" w:cs="Arial"/>
                <w:i/>
                <w:sz w:val="24"/>
                <w:szCs w:val="24"/>
                <w:u w:val="single"/>
              </w:rPr>
              <w:t>must</w:t>
            </w:r>
            <w:r w:rsidRPr="006C1160">
              <w:rPr>
                <w:rFonts w:ascii="Arial" w:hAnsi="Arial" w:cs="Arial"/>
                <w:i/>
                <w:sz w:val="24"/>
                <w:szCs w:val="24"/>
              </w:rPr>
              <w:t xml:space="preserve"> be submitted electronically to the following address:</w:t>
            </w:r>
          </w:p>
          <w:p w14:paraId="07B57C42" w14:textId="2A523406" w:rsidR="00D63938" w:rsidRPr="006C1160" w:rsidRDefault="00D63938" w:rsidP="00034B52">
            <w:pPr>
              <w:widowControl/>
              <w:autoSpaceDE/>
              <w:rPr>
                <w:rFonts w:ascii="Arial" w:eastAsia="Calibri" w:hAnsi="Arial" w:cs="Arial"/>
                <w:sz w:val="24"/>
                <w:szCs w:val="24"/>
              </w:rPr>
            </w:pPr>
            <w:r w:rsidRPr="006C1160">
              <w:rPr>
                <w:rFonts w:ascii="Arial" w:hAnsi="Arial" w:cs="Arial"/>
                <w:b/>
                <w:sz w:val="24"/>
                <w:szCs w:val="24"/>
                <w:u w:val="single"/>
              </w:rPr>
              <w:t>Electronic (e-mail) Submission Address</w:t>
            </w:r>
            <w:r w:rsidRPr="006C1160">
              <w:rPr>
                <w:rFonts w:ascii="Arial" w:hAnsi="Arial" w:cs="Arial"/>
                <w:b/>
                <w:sz w:val="24"/>
                <w:szCs w:val="24"/>
              </w:rPr>
              <w:t xml:space="preserve">: </w:t>
            </w:r>
            <w:hyperlink r:id="rId13" w:history="1">
              <w:r w:rsidRPr="006C1160">
                <w:rPr>
                  <w:rStyle w:val="Hyperlink"/>
                  <w:rFonts w:ascii="Arial" w:hAnsi="Arial" w:cs="Arial"/>
                  <w:sz w:val="24"/>
                  <w:szCs w:val="24"/>
                </w:rPr>
                <w:t>Proposals@maine.gov</w:t>
              </w:r>
            </w:hyperlink>
          </w:p>
        </w:tc>
      </w:tr>
    </w:tbl>
    <w:p w14:paraId="7F9D5347" w14:textId="5867182A" w:rsidR="00517968" w:rsidRPr="006C1160" w:rsidRDefault="00517968" w:rsidP="003652A0">
      <w:pPr>
        <w:pStyle w:val="TOCHeading"/>
        <w:spacing w:before="0" w:line="240" w:lineRule="auto"/>
        <w:jc w:val="center"/>
        <w:rPr>
          <w:rFonts w:ascii="Arial" w:hAnsi="Arial" w:cs="Arial"/>
          <w:color w:val="auto"/>
          <w:sz w:val="24"/>
          <w:szCs w:val="24"/>
        </w:rPr>
      </w:pPr>
    </w:p>
    <w:p w14:paraId="0616F3BB" w14:textId="3990F2B3" w:rsidR="00D63938" w:rsidRPr="006C1160" w:rsidRDefault="00D63938" w:rsidP="00D63938">
      <w:pPr>
        <w:rPr>
          <w:rFonts w:ascii="Arial" w:hAnsi="Arial" w:cs="Arial"/>
          <w:lang w:eastAsia="ja-JP"/>
        </w:rPr>
      </w:pPr>
    </w:p>
    <w:p w14:paraId="08BB857D" w14:textId="77777777" w:rsidR="00D63938" w:rsidRPr="006C1160" w:rsidRDefault="00D63938" w:rsidP="00D63938">
      <w:pPr>
        <w:rPr>
          <w:rFonts w:ascii="Arial" w:hAnsi="Arial" w:cs="Arial"/>
          <w:lang w:eastAsia="ja-JP"/>
        </w:rPr>
      </w:pPr>
    </w:p>
    <w:p w14:paraId="488B051C" w14:textId="77777777" w:rsidR="00517968" w:rsidRPr="006C1160" w:rsidRDefault="00517968" w:rsidP="00517968">
      <w:pPr>
        <w:rPr>
          <w:rFonts w:ascii="Arial" w:hAnsi="Arial" w:cs="Arial"/>
          <w:lang w:eastAsia="ja-JP"/>
        </w:rPr>
      </w:pPr>
    </w:p>
    <w:p w14:paraId="5C539877" w14:textId="692A7806" w:rsidR="00583A7B" w:rsidRPr="006C1160"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031D8DD1" w14:textId="77777777" w:rsidR="00740D4B" w:rsidRPr="006C1160" w:rsidRDefault="00740D4B" w:rsidP="00740D4B">
      <w:pPr>
        <w:pStyle w:val="TOCHeading"/>
        <w:spacing w:before="0" w:line="240" w:lineRule="auto"/>
        <w:jc w:val="center"/>
        <w:rPr>
          <w:rFonts w:ascii="Arial" w:hAnsi="Arial" w:cs="Arial"/>
          <w:bCs w:val="0"/>
          <w:color w:val="auto"/>
          <w:sz w:val="24"/>
          <w:szCs w:val="24"/>
        </w:rPr>
      </w:pPr>
      <w:r w:rsidRPr="006C1160">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740D4B" w:rsidRPr="006C1160" w14:paraId="5DE90886" w14:textId="77777777" w:rsidTr="00097845">
        <w:tc>
          <w:tcPr>
            <w:tcW w:w="8370" w:type="dxa"/>
          </w:tcPr>
          <w:p w14:paraId="1FD639C2" w14:textId="77777777" w:rsidR="00740D4B" w:rsidRPr="006C1160" w:rsidRDefault="00740D4B" w:rsidP="00097845">
            <w:pPr>
              <w:rPr>
                <w:rFonts w:ascii="Arial" w:hAnsi="Arial" w:cs="Arial"/>
                <w:sz w:val="24"/>
                <w:szCs w:val="24"/>
              </w:rPr>
            </w:pPr>
          </w:p>
        </w:tc>
        <w:tc>
          <w:tcPr>
            <w:tcW w:w="1700" w:type="dxa"/>
            <w:shd w:val="clear" w:color="auto" w:fill="auto"/>
          </w:tcPr>
          <w:p w14:paraId="78728F1B"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Page</w:t>
            </w:r>
          </w:p>
        </w:tc>
      </w:tr>
      <w:tr w:rsidR="00740D4B" w:rsidRPr="006C1160" w14:paraId="05D62C32" w14:textId="77777777" w:rsidTr="00097845">
        <w:tc>
          <w:tcPr>
            <w:tcW w:w="8370" w:type="dxa"/>
          </w:tcPr>
          <w:p w14:paraId="4FF8F77D" w14:textId="77777777" w:rsidR="00740D4B" w:rsidRPr="006C1160" w:rsidRDefault="00740D4B" w:rsidP="00097845">
            <w:pPr>
              <w:rPr>
                <w:rFonts w:ascii="Arial" w:hAnsi="Arial" w:cs="Arial"/>
                <w:sz w:val="24"/>
                <w:szCs w:val="24"/>
              </w:rPr>
            </w:pPr>
          </w:p>
        </w:tc>
        <w:tc>
          <w:tcPr>
            <w:tcW w:w="1700" w:type="dxa"/>
            <w:shd w:val="clear" w:color="auto" w:fill="auto"/>
          </w:tcPr>
          <w:p w14:paraId="1D3B4516" w14:textId="77777777" w:rsidR="00740D4B" w:rsidRPr="006C1160" w:rsidRDefault="00740D4B" w:rsidP="00097845">
            <w:pPr>
              <w:jc w:val="center"/>
              <w:rPr>
                <w:rFonts w:ascii="Arial" w:hAnsi="Arial" w:cs="Arial"/>
                <w:b/>
                <w:sz w:val="24"/>
                <w:szCs w:val="24"/>
              </w:rPr>
            </w:pPr>
          </w:p>
        </w:tc>
      </w:tr>
      <w:tr w:rsidR="00740D4B" w:rsidRPr="006C1160" w14:paraId="276D38F8" w14:textId="77777777" w:rsidTr="00097845">
        <w:tc>
          <w:tcPr>
            <w:tcW w:w="8370" w:type="dxa"/>
          </w:tcPr>
          <w:p w14:paraId="046A2D6B" w14:textId="77777777" w:rsidR="00740D4B" w:rsidRPr="006C1160" w:rsidRDefault="00740D4B" w:rsidP="00097845">
            <w:pPr>
              <w:rPr>
                <w:rFonts w:ascii="Arial" w:hAnsi="Arial" w:cs="Arial"/>
                <w:b/>
                <w:sz w:val="24"/>
                <w:szCs w:val="24"/>
              </w:rPr>
            </w:pPr>
            <w:r w:rsidRPr="006C1160">
              <w:rPr>
                <w:rFonts w:ascii="Arial" w:hAnsi="Arial" w:cs="Arial"/>
                <w:b/>
                <w:sz w:val="24"/>
                <w:szCs w:val="24"/>
              </w:rPr>
              <w:t>PUBLIC NOTICE</w:t>
            </w:r>
          </w:p>
        </w:tc>
        <w:tc>
          <w:tcPr>
            <w:tcW w:w="1700" w:type="dxa"/>
            <w:shd w:val="clear" w:color="auto" w:fill="auto"/>
          </w:tcPr>
          <w:p w14:paraId="785D1EA3"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3</w:t>
            </w:r>
          </w:p>
        </w:tc>
      </w:tr>
      <w:tr w:rsidR="00740D4B" w:rsidRPr="006C1160" w14:paraId="19FEB0E6" w14:textId="77777777" w:rsidTr="00097845">
        <w:tc>
          <w:tcPr>
            <w:tcW w:w="8370" w:type="dxa"/>
          </w:tcPr>
          <w:p w14:paraId="242F4F59" w14:textId="77777777" w:rsidR="00740D4B" w:rsidRPr="006C1160" w:rsidRDefault="00740D4B" w:rsidP="00097845">
            <w:pPr>
              <w:rPr>
                <w:rFonts w:ascii="Arial" w:hAnsi="Arial" w:cs="Arial"/>
                <w:sz w:val="24"/>
                <w:szCs w:val="24"/>
              </w:rPr>
            </w:pPr>
          </w:p>
        </w:tc>
        <w:tc>
          <w:tcPr>
            <w:tcW w:w="1700" w:type="dxa"/>
            <w:shd w:val="clear" w:color="auto" w:fill="auto"/>
          </w:tcPr>
          <w:p w14:paraId="4603C739" w14:textId="77777777" w:rsidR="00740D4B" w:rsidRPr="006C1160" w:rsidRDefault="00740D4B" w:rsidP="00097845">
            <w:pPr>
              <w:jc w:val="center"/>
              <w:rPr>
                <w:rFonts w:ascii="Arial" w:hAnsi="Arial" w:cs="Arial"/>
                <w:b/>
                <w:sz w:val="24"/>
                <w:szCs w:val="24"/>
              </w:rPr>
            </w:pPr>
          </w:p>
        </w:tc>
      </w:tr>
      <w:tr w:rsidR="00740D4B" w:rsidRPr="006C1160" w14:paraId="4D0DACFC" w14:textId="77777777" w:rsidTr="00097845">
        <w:tc>
          <w:tcPr>
            <w:tcW w:w="8370" w:type="dxa"/>
          </w:tcPr>
          <w:p w14:paraId="5AD51D34" w14:textId="77777777" w:rsidR="00740D4B" w:rsidRPr="006C1160" w:rsidRDefault="00740D4B" w:rsidP="00097845">
            <w:pPr>
              <w:rPr>
                <w:rFonts w:ascii="Arial" w:hAnsi="Arial" w:cs="Arial"/>
                <w:b/>
                <w:sz w:val="24"/>
                <w:szCs w:val="24"/>
              </w:rPr>
            </w:pPr>
            <w:r w:rsidRPr="006C1160">
              <w:rPr>
                <w:rFonts w:ascii="Arial" w:hAnsi="Arial" w:cs="Arial"/>
                <w:b/>
                <w:sz w:val="24"/>
                <w:szCs w:val="24"/>
              </w:rPr>
              <w:t>RFP DEFINITIONS/ACRONYMS</w:t>
            </w:r>
          </w:p>
        </w:tc>
        <w:tc>
          <w:tcPr>
            <w:tcW w:w="1700" w:type="dxa"/>
            <w:shd w:val="clear" w:color="auto" w:fill="auto"/>
          </w:tcPr>
          <w:p w14:paraId="3CCE2FD4"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4</w:t>
            </w:r>
          </w:p>
        </w:tc>
      </w:tr>
      <w:tr w:rsidR="00740D4B" w:rsidRPr="006C1160" w14:paraId="0F856FB3" w14:textId="77777777" w:rsidTr="00097845">
        <w:tc>
          <w:tcPr>
            <w:tcW w:w="8370" w:type="dxa"/>
          </w:tcPr>
          <w:p w14:paraId="20B218A4" w14:textId="77777777" w:rsidR="00740D4B" w:rsidRPr="006C1160" w:rsidRDefault="00740D4B" w:rsidP="00097845">
            <w:pPr>
              <w:rPr>
                <w:rFonts w:ascii="Arial" w:hAnsi="Arial" w:cs="Arial"/>
                <w:sz w:val="24"/>
                <w:szCs w:val="24"/>
              </w:rPr>
            </w:pPr>
          </w:p>
        </w:tc>
        <w:tc>
          <w:tcPr>
            <w:tcW w:w="1700" w:type="dxa"/>
            <w:shd w:val="clear" w:color="auto" w:fill="auto"/>
          </w:tcPr>
          <w:p w14:paraId="6B67FDED" w14:textId="77777777" w:rsidR="00740D4B" w:rsidRPr="006C1160" w:rsidRDefault="00740D4B" w:rsidP="00097845">
            <w:pPr>
              <w:jc w:val="center"/>
              <w:rPr>
                <w:rFonts w:ascii="Arial" w:hAnsi="Arial" w:cs="Arial"/>
                <w:b/>
                <w:sz w:val="24"/>
                <w:szCs w:val="24"/>
              </w:rPr>
            </w:pPr>
          </w:p>
        </w:tc>
      </w:tr>
      <w:tr w:rsidR="00740D4B" w:rsidRPr="006C1160" w14:paraId="6B73F67B" w14:textId="77777777" w:rsidTr="00097845">
        <w:tc>
          <w:tcPr>
            <w:tcW w:w="8370" w:type="dxa"/>
          </w:tcPr>
          <w:p w14:paraId="0D1AF096"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        INTRODUCTION</w:t>
            </w:r>
          </w:p>
        </w:tc>
        <w:tc>
          <w:tcPr>
            <w:tcW w:w="1700" w:type="dxa"/>
            <w:shd w:val="clear" w:color="auto" w:fill="auto"/>
          </w:tcPr>
          <w:p w14:paraId="5D8C53B4" w14:textId="2A0DD399" w:rsidR="00740D4B" w:rsidRPr="006C1160" w:rsidRDefault="00740D4B" w:rsidP="00097845">
            <w:pPr>
              <w:jc w:val="center"/>
              <w:rPr>
                <w:rFonts w:ascii="Arial" w:hAnsi="Arial" w:cs="Arial"/>
                <w:b/>
                <w:sz w:val="24"/>
                <w:szCs w:val="24"/>
              </w:rPr>
            </w:pPr>
            <w:r w:rsidRPr="006C1160">
              <w:rPr>
                <w:rFonts w:ascii="Arial" w:hAnsi="Arial" w:cs="Arial"/>
                <w:b/>
                <w:sz w:val="24"/>
                <w:szCs w:val="24"/>
              </w:rPr>
              <w:t>5-</w:t>
            </w:r>
            <w:r w:rsidR="00095C00" w:rsidRPr="006C1160">
              <w:rPr>
                <w:rFonts w:ascii="Arial" w:hAnsi="Arial" w:cs="Arial"/>
                <w:b/>
                <w:sz w:val="24"/>
                <w:szCs w:val="24"/>
              </w:rPr>
              <w:t>7</w:t>
            </w:r>
          </w:p>
        </w:tc>
      </w:tr>
      <w:tr w:rsidR="00740D4B" w:rsidRPr="006C1160" w14:paraId="68A88C9D" w14:textId="77777777" w:rsidTr="00097845">
        <w:tc>
          <w:tcPr>
            <w:tcW w:w="8370" w:type="dxa"/>
          </w:tcPr>
          <w:p w14:paraId="5AC3C192"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PURPOSE AND BACKGROUND</w:t>
            </w:r>
          </w:p>
        </w:tc>
        <w:tc>
          <w:tcPr>
            <w:tcW w:w="1700" w:type="dxa"/>
            <w:shd w:val="clear" w:color="auto" w:fill="auto"/>
          </w:tcPr>
          <w:p w14:paraId="22E5E5AB" w14:textId="77777777" w:rsidR="00740D4B" w:rsidRPr="006C1160" w:rsidRDefault="00740D4B" w:rsidP="00097845">
            <w:pPr>
              <w:jc w:val="center"/>
              <w:rPr>
                <w:rFonts w:ascii="Arial" w:hAnsi="Arial" w:cs="Arial"/>
                <w:b/>
                <w:sz w:val="24"/>
                <w:szCs w:val="24"/>
              </w:rPr>
            </w:pPr>
          </w:p>
        </w:tc>
      </w:tr>
      <w:tr w:rsidR="00740D4B" w:rsidRPr="006C1160" w14:paraId="600FE048" w14:textId="77777777" w:rsidTr="00097845">
        <w:tc>
          <w:tcPr>
            <w:tcW w:w="8370" w:type="dxa"/>
          </w:tcPr>
          <w:p w14:paraId="2527456B"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GENERAL PROVISIONS</w:t>
            </w:r>
          </w:p>
        </w:tc>
        <w:tc>
          <w:tcPr>
            <w:tcW w:w="1700" w:type="dxa"/>
            <w:shd w:val="clear" w:color="auto" w:fill="auto"/>
          </w:tcPr>
          <w:p w14:paraId="6E9EE04D" w14:textId="77777777" w:rsidR="00740D4B" w:rsidRPr="006C1160" w:rsidRDefault="00740D4B" w:rsidP="00097845">
            <w:pPr>
              <w:jc w:val="center"/>
              <w:rPr>
                <w:rFonts w:ascii="Arial" w:hAnsi="Arial" w:cs="Arial"/>
                <w:b/>
                <w:sz w:val="24"/>
                <w:szCs w:val="24"/>
              </w:rPr>
            </w:pPr>
          </w:p>
        </w:tc>
      </w:tr>
      <w:tr w:rsidR="00740D4B" w:rsidRPr="006C1160" w14:paraId="7F74059A" w14:textId="77777777" w:rsidTr="00097845">
        <w:tc>
          <w:tcPr>
            <w:tcW w:w="8370" w:type="dxa"/>
          </w:tcPr>
          <w:p w14:paraId="5C1C232A"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ELIGIBILITY TO SUBMIT BIDS</w:t>
            </w:r>
          </w:p>
        </w:tc>
        <w:tc>
          <w:tcPr>
            <w:tcW w:w="1700" w:type="dxa"/>
            <w:shd w:val="clear" w:color="auto" w:fill="auto"/>
          </w:tcPr>
          <w:p w14:paraId="3E7DE982" w14:textId="77777777" w:rsidR="00740D4B" w:rsidRPr="006C1160" w:rsidRDefault="00740D4B" w:rsidP="00097845">
            <w:pPr>
              <w:jc w:val="center"/>
              <w:rPr>
                <w:rFonts w:ascii="Arial" w:hAnsi="Arial" w:cs="Arial"/>
                <w:b/>
                <w:sz w:val="24"/>
                <w:szCs w:val="24"/>
              </w:rPr>
            </w:pPr>
          </w:p>
        </w:tc>
      </w:tr>
      <w:tr w:rsidR="00740D4B" w:rsidRPr="006C1160" w14:paraId="52B9A528" w14:textId="77777777" w:rsidTr="00097845">
        <w:tc>
          <w:tcPr>
            <w:tcW w:w="8370" w:type="dxa"/>
          </w:tcPr>
          <w:p w14:paraId="2107DBEF"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CONTRACT TERMS</w:t>
            </w:r>
          </w:p>
        </w:tc>
        <w:tc>
          <w:tcPr>
            <w:tcW w:w="1700" w:type="dxa"/>
            <w:shd w:val="clear" w:color="auto" w:fill="auto"/>
          </w:tcPr>
          <w:p w14:paraId="458D2462" w14:textId="77777777" w:rsidR="00740D4B" w:rsidRPr="006C1160" w:rsidRDefault="00740D4B" w:rsidP="00097845">
            <w:pPr>
              <w:jc w:val="center"/>
              <w:rPr>
                <w:rFonts w:ascii="Arial" w:hAnsi="Arial" w:cs="Arial"/>
                <w:b/>
                <w:sz w:val="24"/>
                <w:szCs w:val="24"/>
              </w:rPr>
            </w:pPr>
          </w:p>
        </w:tc>
      </w:tr>
      <w:tr w:rsidR="00740D4B" w:rsidRPr="006C1160" w14:paraId="5AA4DBB1" w14:textId="77777777" w:rsidTr="00097845">
        <w:tc>
          <w:tcPr>
            <w:tcW w:w="8370" w:type="dxa"/>
          </w:tcPr>
          <w:p w14:paraId="3701DC67"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NUMBER OF AWARDS</w:t>
            </w:r>
          </w:p>
        </w:tc>
        <w:tc>
          <w:tcPr>
            <w:tcW w:w="1700" w:type="dxa"/>
            <w:shd w:val="clear" w:color="auto" w:fill="auto"/>
          </w:tcPr>
          <w:p w14:paraId="5D713255" w14:textId="77777777" w:rsidR="00740D4B" w:rsidRPr="006C1160" w:rsidRDefault="00740D4B" w:rsidP="00097845">
            <w:pPr>
              <w:jc w:val="center"/>
              <w:rPr>
                <w:rFonts w:ascii="Arial" w:hAnsi="Arial" w:cs="Arial"/>
                <w:b/>
                <w:sz w:val="24"/>
                <w:szCs w:val="24"/>
              </w:rPr>
            </w:pPr>
          </w:p>
        </w:tc>
      </w:tr>
      <w:tr w:rsidR="00740D4B" w:rsidRPr="006C1160" w14:paraId="6CED8830" w14:textId="77777777" w:rsidTr="00097845">
        <w:tc>
          <w:tcPr>
            <w:tcW w:w="8370" w:type="dxa"/>
          </w:tcPr>
          <w:p w14:paraId="018CF5F6" w14:textId="77777777" w:rsidR="00740D4B" w:rsidRPr="006C1160" w:rsidRDefault="00740D4B" w:rsidP="00097845">
            <w:pPr>
              <w:rPr>
                <w:rFonts w:ascii="Arial" w:hAnsi="Arial" w:cs="Arial"/>
                <w:sz w:val="24"/>
                <w:szCs w:val="24"/>
              </w:rPr>
            </w:pPr>
          </w:p>
        </w:tc>
        <w:tc>
          <w:tcPr>
            <w:tcW w:w="1700" w:type="dxa"/>
            <w:shd w:val="clear" w:color="auto" w:fill="auto"/>
          </w:tcPr>
          <w:p w14:paraId="17C49DFC" w14:textId="77777777" w:rsidR="00740D4B" w:rsidRPr="006C1160" w:rsidRDefault="00740D4B" w:rsidP="00097845">
            <w:pPr>
              <w:jc w:val="center"/>
              <w:rPr>
                <w:rFonts w:ascii="Arial" w:hAnsi="Arial" w:cs="Arial"/>
                <w:b/>
                <w:sz w:val="24"/>
                <w:szCs w:val="24"/>
              </w:rPr>
            </w:pPr>
          </w:p>
        </w:tc>
      </w:tr>
      <w:tr w:rsidR="00740D4B" w:rsidRPr="006C1160" w14:paraId="56825FEA" w14:textId="77777777" w:rsidTr="00097845">
        <w:tc>
          <w:tcPr>
            <w:tcW w:w="8370" w:type="dxa"/>
          </w:tcPr>
          <w:p w14:paraId="6F8E9541"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II        SCOPE OF SERVICES TO BE PROVIDED</w:t>
            </w:r>
          </w:p>
        </w:tc>
        <w:tc>
          <w:tcPr>
            <w:tcW w:w="1700" w:type="dxa"/>
            <w:shd w:val="clear" w:color="auto" w:fill="auto"/>
          </w:tcPr>
          <w:p w14:paraId="4C00D1ED" w14:textId="3DD8CA17" w:rsidR="00740D4B" w:rsidRPr="006C1160" w:rsidRDefault="00095C00" w:rsidP="00097845">
            <w:pPr>
              <w:jc w:val="center"/>
              <w:rPr>
                <w:rFonts w:ascii="Arial" w:hAnsi="Arial" w:cs="Arial"/>
                <w:b/>
                <w:sz w:val="24"/>
                <w:szCs w:val="24"/>
              </w:rPr>
            </w:pPr>
            <w:r w:rsidRPr="006C1160">
              <w:rPr>
                <w:rFonts w:ascii="Arial" w:hAnsi="Arial" w:cs="Arial"/>
                <w:b/>
                <w:sz w:val="24"/>
                <w:szCs w:val="24"/>
              </w:rPr>
              <w:t>8</w:t>
            </w:r>
            <w:r w:rsidRPr="006C1160">
              <w:rPr>
                <w:rFonts w:ascii="Arial" w:hAnsi="Arial" w:cs="Arial"/>
                <w:sz w:val="24"/>
                <w:szCs w:val="24"/>
              </w:rPr>
              <w:t>-</w:t>
            </w:r>
            <w:r w:rsidRPr="006C1160">
              <w:rPr>
                <w:rFonts w:ascii="Arial" w:hAnsi="Arial" w:cs="Arial"/>
                <w:b/>
                <w:bCs/>
                <w:sz w:val="24"/>
                <w:szCs w:val="24"/>
              </w:rPr>
              <w:t>9</w:t>
            </w:r>
          </w:p>
        </w:tc>
      </w:tr>
      <w:tr w:rsidR="00740D4B" w:rsidRPr="006C1160" w14:paraId="708BEB0F" w14:textId="77777777" w:rsidTr="00097845">
        <w:tc>
          <w:tcPr>
            <w:tcW w:w="8370" w:type="dxa"/>
          </w:tcPr>
          <w:p w14:paraId="62A686A5" w14:textId="77777777" w:rsidR="00740D4B" w:rsidRPr="006C1160" w:rsidRDefault="00740D4B" w:rsidP="00097845">
            <w:pPr>
              <w:rPr>
                <w:rFonts w:ascii="Arial" w:hAnsi="Arial" w:cs="Arial"/>
                <w:sz w:val="24"/>
                <w:szCs w:val="24"/>
              </w:rPr>
            </w:pPr>
          </w:p>
        </w:tc>
        <w:tc>
          <w:tcPr>
            <w:tcW w:w="1700" w:type="dxa"/>
            <w:shd w:val="clear" w:color="auto" w:fill="auto"/>
          </w:tcPr>
          <w:p w14:paraId="298864B3" w14:textId="77777777" w:rsidR="00740D4B" w:rsidRPr="006C1160" w:rsidRDefault="00740D4B" w:rsidP="00097845">
            <w:pPr>
              <w:jc w:val="center"/>
              <w:rPr>
                <w:rFonts w:ascii="Arial" w:hAnsi="Arial" w:cs="Arial"/>
                <w:b/>
                <w:sz w:val="24"/>
                <w:szCs w:val="24"/>
              </w:rPr>
            </w:pPr>
          </w:p>
        </w:tc>
      </w:tr>
      <w:tr w:rsidR="00740D4B" w:rsidRPr="006C1160" w14:paraId="48D464CD" w14:textId="77777777" w:rsidTr="00097845">
        <w:tc>
          <w:tcPr>
            <w:tcW w:w="8370" w:type="dxa"/>
          </w:tcPr>
          <w:p w14:paraId="42C59BF4"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III        KEY RFP EVENTS</w:t>
            </w:r>
          </w:p>
        </w:tc>
        <w:tc>
          <w:tcPr>
            <w:tcW w:w="1700" w:type="dxa"/>
            <w:shd w:val="clear" w:color="auto" w:fill="auto"/>
          </w:tcPr>
          <w:p w14:paraId="31FCC312" w14:textId="3EE7591D" w:rsidR="00740D4B" w:rsidRPr="006C1160" w:rsidRDefault="00095C00" w:rsidP="00097845">
            <w:pPr>
              <w:jc w:val="center"/>
              <w:rPr>
                <w:rFonts w:ascii="Arial" w:hAnsi="Arial" w:cs="Arial"/>
                <w:b/>
                <w:sz w:val="24"/>
                <w:szCs w:val="24"/>
              </w:rPr>
            </w:pPr>
            <w:r w:rsidRPr="006C1160">
              <w:rPr>
                <w:rFonts w:ascii="Arial" w:hAnsi="Arial" w:cs="Arial"/>
                <w:b/>
                <w:sz w:val="24"/>
                <w:szCs w:val="24"/>
              </w:rPr>
              <w:t>1</w:t>
            </w:r>
            <w:r w:rsidR="00A1245C" w:rsidRPr="006C1160">
              <w:rPr>
                <w:rFonts w:ascii="Arial" w:hAnsi="Arial" w:cs="Arial"/>
                <w:b/>
                <w:sz w:val="24"/>
                <w:szCs w:val="24"/>
              </w:rPr>
              <w:t>0-11</w:t>
            </w:r>
          </w:p>
        </w:tc>
      </w:tr>
      <w:tr w:rsidR="00740D4B" w:rsidRPr="006C1160" w14:paraId="6393E858" w14:textId="77777777" w:rsidTr="00097845">
        <w:tc>
          <w:tcPr>
            <w:tcW w:w="8370" w:type="dxa"/>
          </w:tcPr>
          <w:p w14:paraId="172BEF75"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QUESTIONS</w:t>
            </w:r>
          </w:p>
        </w:tc>
        <w:tc>
          <w:tcPr>
            <w:tcW w:w="1700" w:type="dxa"/>
            <w:shd w:val="clear" w:color="auto" w:fill="auto"/>
          </w:tcPr>
          <w:p w14:paraId="0B8E0CF6" w14:textId="77777777" w:rsidR="00740D4B" w:rsidRPr="006C1160" w:rsidRDefault="00740D4B" w:rsidP="00097845">
            <w:pPr>
              <w:jc w:val="center"/>
              <w:rPr>
                <w:rFonts w:ascii="Arial" w:hAnsi="Arial" w:cs="Arial"/>
                <w:b/>
                <w:sz w:val="24"/>
                <w:szCs w:val="24"/>
              </w:rPr>
            </w:pPr>
          </w:p>
        </w:tc>
      </w:tr>
      <w:tr w:rsidR="00740D4B" w:rsidRPr="006C1160" w14:paraId="693ECFA7" w14:textId="77777777" w:rsidTr="00097845">
        <w:tc>
          <w:tcPr>
            <w:tcW w:w="8370" w:type="dxa"/>
          </w:tcPr>
          <w:p w14:paraId="3C4573E7"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AMENDMENTS</w:t>
            </w:r>
          </w:p>
        </w:tc>
        <w:tc>
          <w:tcPr>
            <w:tcW w:w="1700" w:type="dxa"/>
            <w:shd w:val="clear" w:color="auto" w:fill="auto"/>
          </w:tcPr>
          <w:p w14:paraId="4F7C2907" w14:textId="77777777" w:rsidR="00740D4B" w:rsidRPr="006C1160" w:rsidRDefault="00740D4B" w:rsidP="00097845">
            <w:pPr>
              <w:jc w:val="center"/>
              <w:rPr>
                <w:rFonts w:ascii="Arial" w:hAnsi="Arial" w:cs="Arial"/>
                <w:b/>
                <w:sz w:val="24"/>
                <w:szCs w:val="24"/>
              </w:rPr>
            </w:pPr>
          </w:p>
        </w:tc>
      </w:tr>
      <w:tr w:rsidR="00740D4B" w:rsidRPr="006C1160" w14:paraId="690FA012" w14:textId="77777777" w:rsidTr="00097845">
        <w:tc>
          <w:tcPr>
            <w:tcW w:w="8370" w:type="dxa"/>
          </w:tcPr>
          <w:p w14:paraId="29B118E7"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SUBMITTING THE PROPOSAL</w:t>
            </w:r>
          </w:p>
        </w:tc>
        <w:tc>
          <w:tcPr>
            <w:tcW w:w="1700" w:type="dxa"/>
            <w:shd w:val="clear" w:color="auto" w:fill="auto"/>
          </w:tcPr>
          <w:p w14:paraId="0A152A97" w14:textId="77777777" w:rsidR="00740D4B" w:rsidRPr="006C1160" w:rsidRDefault="00740D4B" w:rsidP="00097845">
            <w:pPr>
              <w:jc w:val="center"/>
              <w:rPr>
                <w:rFonts w:ascii="Arial" w:hAnsi="Arial" w:cs="Arial"/>
                <w:b/>
                <w:sz w:val="24"/>
                <w:szCs w:val="24"/>
              </w:rPr>
            </w:pPr>
          </w:p>
        </w:tc>
      </w:tr>
      <w:tr w:rsidR="00740D4B" w:rsidRPr="006C1160" w14:paraId="21BD4D9F" w14:textId="77777777" w:rsidTr="00097845">
        <w:tc>
          <w:tcPr>
            <w:tcW w:w="8370" w:type="dxa"/>
          </w:tcPr>
          <w:p w14:paraId="177CBBBE" w14:textId="77777777" w:rsidR="00740D4B" w:rsidRPr="006C1160" w:rsidRDefault="00740D4B" w:rsidP="00097845">
            <w:pPr>
              <w:rPr>
                <w:rFonts w:ascii="Arial" w:hAnsi="Arial" w:cs="Arial"/>
                <w:sz w:val="24"/>
                <w:szCs w:val="24"/>
              </w:rPr>
            </w:pPr>
          </w:p>
        </w:tc>
        <w:tc>
          <w:tcPr>
            <w:tcW w:w="1700" w:type="dxa"/>
            <w:shd w:val="clear" w:color="auto" w:fill="auto"/>
          </w:tcPr>
          <w:p w14:paraId="273B1C66" w14:textId="77777777" w:rsidR="00740D4B" w:rsidRPr="006C1160" w:rsidRDefault="00740D4B" w:rsidP="00097845">
            <w:pPr>
              <w:jc w:val="center"/>
              <w:rPr>
                <w:rFonts w:ascii="Arial" w:hAnsi="Arial" w:cs="Arial"/>
                <w:b/>
                <w:sz w:val="24"/>
                <w:szCs w:val="24"/>
              </w:rPr>
            </w:pPr>
          </w:p>
        </w:tc>
      </w:tr>
      <w:tr w:rsidR="00740D4B" w:rsidRPr="006C1160" w14:paraId="6F305AA0" w14:textId="77777777" w:rsidTr="00097845">
        <w:tc>
          <w:tcPr>
            <w:tcW w:w="8370" w:type="dxa"/>
          </w:tcPr>
          <w:p w14:paraId="76579B0F"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IV       PROPOSAL SUBMISSION REQUIREMENTS</w:t>
            </w:r>
          </w:p>
        </w:tc>
        <w:tc>
          <w:tcPr>
            <w:tcW w:w="1700" w:type="dxa"/>
            <w:shd w:val="clear" w:color="auto" w:fill="auto"/>
          </w:tcPr>
          <w:p w14:paraId="19E48789" w14:textId="2ECABD5C"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A1245C" w:rsidRPr="006C1160">
              <w:rPr>
                <w:rFonts w:ascii="Arial" w:hAnsi="Arial" w:cs="Arial"/>
                <w:b/>
                <w:sz w:val="24"/>
                <w:szCs w:val="24"/>
              </w:rPr>
              <w:t>2</w:t>
            </w:r>
            <w:r w:rsidRPr="006C1160">
              <w:rPr>
                <w:rFonts w:ascii="Arial" w:hAnsi="Arial" w:cs="Arial"/>
                <w:b/>
                <w:sz w:val="24"/>
                <w:szCs w:val="24"/>
              </w:rPr>
              <w:t>-</w:t>
            </w:r>
            <w:r w:rsidR="00A1245C" w:rsidRPr="006C1160">
              <w:rPr>
                <w:rFonts w:ascii="Arial" w:hAnsi="Arial" w:cs="Arial"/>
                <w:b/>
                <w:sz w:val="24"/>
                <w:szCs w:val="24"/>
              </w:rPr>
              <w:t>14</w:t>
            </w:r>
          </w:p>
        </w:tc>
      </w:tr>
      <w:tr w:rsidR="00740D4B" w:rsidRPr="006C1160" w14:paraId="1407C9BA" w14:textId="77777777" w:rsidTr="00097845">
        <w:tc>
          <w:tcPr>
            <w:tcW w:w="8370" w:type="dxa"/>
          </w:tcPr>
          <w:p w14:paraId="2D118D62" w14:textId="77777777" w:rsidR="00740D4B" w:rsidRPr="006C1160" w:rsidRDefault="00740D4B" w:rsidP="00097845">
            <w:pPr>
              <w:rPr>
                <w:rFonts w:ascii="Arial" w:hAnsi="Arial" w:cs="Arial"/>
                <w:sz w:val="24"/>
                <w:szCs w:val="24"/>
              </w:rPr>
            </w:pPr>
          </w:p>
        </w:tc>
        <w:tc>
          <w:tcPr>
            <w:tcW w:w="1700" w:type="dxa"/>
            <w:shd w:val="clear" w:color="auto" w:fill="auto"/>
          </w:tcPr>
          <w:p w14:paraId="1569B9C0" w14:textId="77777777" w:rsidR="00740D4B" w:rsidRPr="006C1160" w:rsidRDefault="00740D4B" w:rsidP="00097845">
            <w:pPr>
              <w:jc w:val="center"/>
              <w:rPr>
                <w:rFonts w:ascii="Arial" w:hAnsi="Arial" w:cs="Arial"/>
                <w:b/>
                <w:sz w:val="24"/>
                <w:szCs w:val="24"/>
              </w:rPr>
            </w:pPr>
          </w:p>
        </w:tc>
      </w:tr>
      <w:tr w:rsidR="00740D4B" w:rsidRPr="006C1160" w14:paraId="46A5ED26" w14:textId="77777777" w:rsidTr="00097845">
        <w:tc>
          <w:tcPr>
            <w:tcW w:w="8370" w:type="dxa"/>
          </w:tcPr>
          <w:p w14:paraId="09D2A948"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        PROPOSAL EVALUATION AND SELECTION</w:t>
            </w:r>
          </w:p>
        </w:tc>
        <w:tc>
          <w:tcPr>
            <w:tcW w:w="1700" w:type="dxa"/>
            <w:shd w:val="clear" w:color="auto" w:fill="auto"/>
          </w:tcPr>
          <w:p w14:paraId="71B4F849" w14:textId="2026037C" w:rsidR="00740D4B" w:rsidRPr="006C1160" w:rsidRDefault="00754DD0" w:rsidP="00097845">
            <w:pPr>
              <w:jc w:val="center"/>
              <w:rPr>
                <w:rFonts w:ascii="Arial" w:hAnsi="Arial" w:cs="Arial"/>
                <w:b/>
                <w:sz w:val="24"/>
                <w:szCs w:val="24"/>
              </w:rPr>
            </w:pPr>
            <w:r w:rsidRPr="006C1160">
              <w:rPr>
                <w:rFonts w:ascii="Arial" w:hAnsi="Arial" w:cs="Arial"/>
                <w:b/>
                <w:sz w:val="24"/>
                <w:szCs w:val="24"/>
              </w:rPr>
              <w:t>15-</w:t>
            </w:r>
            <w:r w:rsidR="004500F8" w:rsidRPr="006C1160">
              <w:rPr>
                <w:rFonts w:ascii="Arial" w:hAnsi="Arial" w:cs="Arial"/>
                <w:b/>
                <w:sz w:val="24"/>
                <w:szCs w:val="24"/>
              </w:rPr>
              <w:t>16</w:t>
            </w:r>
          </w:p>
        </w:tc>
      </w:tr>
      <w:tr w:rsidR="00740D4B" w:rsidRPr="006C1160" w14:paraId="7B4A0E7C" w14:textId="77777777" w:rsidTr="00097845">
        <w:tc>
          <w:tcPr>
            <w:tcW w:w="8370" w:type="dxa"/>
          </w:tcPr>
          <w:p w14:paraId="6687A28B"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 xml:space="preserve">EVALUATION PROCESS – GENERAL INFORMATION </w:t>
            </w:r>
          </w:p>
        </w:tc>
        <w:tc>
          <w:tcPr>
            <w:tcW w:w="1700" w:type="dxa"/>
            <w:shd w:val="clear" w:color="auto" w:fill="auto"/>
          </w:tcPr>
          <w:p w14:paraId="7C73A33B" w14:textId="77777777" w:rsidR="00740D4B" w:rsidRPr="006C1160" w:rsidRDefault="00740D4B" w:rsidP="00097845">
            <w:pPr>
              <w:jc w:val="center"/>
              <w:rPr>
                <w:rFonts w:ascii="Arial" w:hAnsi="Arial" w:cs="Arial"/>
                <w:b/>
                <w:sz w:val="24"/>
                <w:szCs w:val="24"/>
              </w:rPr>
            </w:pPr>
          </w:p>
        </w:tc>
      </w:tr>
      <w:tr w:rsidR="00740D4B" w:rsidRPr="006C1160" w14:paraId="36188624" w14:textId="77777777" w:rsidTr="00097845">
        <w:tc>
          <w:tcPr>
            <w:tcW w:w="8370" w:type="dxa"/>
          </w:tcPr>
          <w:p w14:paraId="631A9538"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SCORING WEIGHTS AND PROCESS</w:t>
            </w:r>
          </w:p>
        </w:tc>
        <w:tc>
          <w:tcPr>
            <w:tcW w:w="1700" w:type="dxa"/>
            <w:shd w:val="clear" w:color="auto" w:fill="auto"/>
          </w:tcPr>
          <w:p w14:paraId="0DDB6E06" w14:textId="77777777" w:rsidR="00740D4B" w:rsidRPr="006C1160" w:rsidRDefault="00740D4B" w:rsidP="00097845">
            <w:pPr>
              <w:jc w:val="center"/>
              <w:rPr>
                <w:rFonts w:ascii="Arial" w:hAnsi="Arial" w:cs="Arial"/>
                <w:b/>
                <w:sz w:val="24"/>
                <w:szCs w:val="24"/>
              </w:rPr>
            </w:pPr>
          </w:p>
        </w:tc>
      </w:tr>
      <w:tr w:rsidR="00740D4B" w:rsidRPr="006C1160" w14:paraId="397F8021" w14:textId="77777777" w:rsidTr="00097845">
        <w:tc>
          <w:tcPr>
            <w:tcW w:w="8370" w:type="dxa"/>
          </w:tcPr>
          <w:p w14:paraId="65DEE220"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SELECTION AND AWARD</w:t>
            </w:r>
          </w:p>
        </w:tc>
        <w:tc>
          <w:tcPr>
            <w:tcW w:w="1700" w:type="dxa"/>
            <w:shd w:val="clear" w:color="auto" w:fill="auto"/>
          </w:tcPr>
          <w:p w14:paraId="3295D7AB" w14:textId="77777777" w:rsidR="00740D4B" w:rsidRPr="006C1160" w:rsidRDefault="00740D4B" w:rsidP="00097845">
            <w:pPr>
              <w:jc w:val="center"/>
              <w:rPr>
                <w:rFonts w:ascii="Arial" w:hAnsi="Arial" w:cs="Arial"/>
                <w:b/>
                <w:sz w:val="24"/>
                <w:szCs w:val="24"/>
              </w:rPr>
            </w:pPr>
          </w:p>
        </w:tc>
      </w:tr>
      <w:tr w:rsidR="00740D4B" w:rsidRPr="006C1160" w14:paraId="5BEE3C1C" w14:textId="77777777" w:rsidTr="00097845">
        <w:tc>
          <w:tcPr>
            <w:tcW w:w="8370" w:type="dxa"/>
          </w:tcPr>
          <w:p w14:paraId="6B6356FD"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APPEAL OF CONTRACT AWARDS</w:t>
            </w:r>
          </w:p>
        </w:tc>
        <w:tc>
          <w:tcPr>
            <w:tcW w:w="1700" w:type="dxa"/>
            <w:shd w:val="clear" w:color="auto" w:fill="auto"/>
          </w:tcPr>
          <w:p w14:paraId="5D0D226B" w14:textId="77777777" w:rsidR="00740D4B" w:rsidRPr="006C1160" w:rsidRDefault="00740D4B" w:rsidP="00097845">
            <w:pPr>
              <w:jc w:val="center"/>
              <w:rPr>
                <w:rFonts w:ascii="Arial" w:hAnsi="Arial" w:cs="Arial"/>
                <w:b/>
                <w:sz w:val="24"/>
                <w:szCs w:val="24"/>
              </w:rPr>
            </w:pPr>
          </w:p>
        </w:tc>
      </w:tr>
      <w:tr w:rsidR="00740D4B" w:rsidRPr="006C1160" w14:paraId="38E21989" w14:textId="77777777" w:rsidTr="00097845">
        <w:tc>
          <w:tcPr>
            <w:tcW w:w="8370" w:type="dxa"/>
          </w:tcPr>
          <w:p w14:paraId="5D84E4D2" w14:textId="77777777" w:rsidR="00740D4B" w:rsidRPr="006C1160" w:rsidRDefault="00740D4B" w:rsidP="00097845">
            <w:pPr>
              <w:rPr>
                <w:rFonts w:ascii="Arial" w:hAnsi="Arial" w:cs="Arial"/>
                <w:sz w:val="24"/>
                <w:szCs w:val="24"/>
              </w:rPr>
            </w:pPr>
          </w:p>
        </w:tc>
        <w:tc>
          <w:tcPr>
            <w:tcW w:w="1700" w:type="dxa"/>
            <w:shd w:val="clear" w:color="auto" w:fill="auto"/>
          </w:tcPr>
          <w:p w14:paraId="4E4B46A5" w14:textId="77777777" w:rsidR="00740D4B" w:rsidRPr="006C1160" w:rsidRDefault="00740D4B" w:rsidP="00097845">
            <w:pPr>
              <w:jc w:val="center"/>
              <w:rPr>
                <w:rFonts w:ascii="Arial" w:hAnsi="Arial" w:cs="Arial"/>
                <w:b/>
                <w:sz w:val="24"/>
                <w:szCs w:val="24"/>
              </w:rPr>
            </w:pPr>
          </w:p>
        </w:tc>
      </w:tr>
      <w:tr w:rsidR="00740D4B" w:rsidRPr="006C1160" w14:paraId="7152D4C8" w14:textId="77777777" w:rsidTr="00097845">
        <w:tc>
          <w:tcPr>
            <w:tcW w:w="8370" w:type="dxa"/>
          </w:tcPr>
          <w:p w14:paraId="54FA5E55"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VI       CONTRACT ADMINISTRATION AND CONDITIONS</w:t>
            </w:r>
          </w:p>
        </w:tc>
        <w:tc>
          <w:tcPr>
            <w:tcW w:w="1700" w:type="dxa"/>
            <w:shd w:val="clear" w:color="auto" w:fill="auto"/>
          </w:tcPr>
          <w:p w14:paraId="2401BA3F" w14:textId="48CBD7A0"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4500F8" w:rsidRPr="006C1160">
              <w:rPr>
                <w:rFonts w:ascii="Arial" w:hAnsi="Arial" w:cs="Arial"/>
                <w:b/>
                <w:sz w:val="24"/>
                <w:szCs w:val="24"/>
              </w:rPr>
              <w:t>7</w:t>
            </w:r>
            <w:r w:rsidR="00831B11" w:rsidRPr="006C1160">
              <w:rPr>
                <w:rFonts w:ascii="Arial" w:hAnsi="Arial" w:cs="Arial"/>
                <w:b/>
                <w:sz w:val="24"/>
                <w:szCs w:val="24"/>
              </w:rPr>
              <w:t>-18</w:t>
            </w:r>
          </w:p>
        </w:tc>
      </w:tr>
      <w:tr w:rsidR="00740D4B" w:rsidRPr="006C1160" w14:paraId="10F1A5BE" w14:textId="77777777" w:rsidTr="00097845">
        <w:tc>
          <w:tcPr>
            <w:tcW w:w="8370" w:type="dxa"/>
          </w:tcPr>
          <w:p w14:paraId="11B9EAF4" w14:textId="77777777" w:rsidR="00740D4B" w:rsidRPr="006C1160" w:rsidRDefault="00740D4B" w:rsidP="00097845">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CONTRACT DOCUMENT</w:t>
            </w:r>
          </w:p>
        </w:tc>
        <w:tc>
          <w:tcPr>
            <w:tcW w:w="1700" w:type="dxa"/>
            <w:shd w:val="clear" w:color="auto" w:fill="auto"/>
          </w:tcPr>
          <w:p w14:paraId="24775481" w14:textId="77777777" w:rsidR="00740D4B" w:rsidRPr="006C1160" w:rsidRDefault="00740D4B" w:rsidP="00097845">
            <w:pPr>
              <w:jc w:val="center"/>
              <w:rPr>
                <w:rFonts w:ascii="Arial" w:hAnsi="Arial" w:cs="Arial"/>
                <w:b/>
                <w:sz w:val="24"/>
                <w:szCs w:val="24"/>
              </w:rPr>
            </w:pPr>
          </w:p>
        </w:tc>
      </w:tr>
      <w:tr w:rsidR="00740D4B" w:rsidRPr="006C1160" w14:paraId="7E4C2609" w14:textId="77777777" w:rsidTr="00097845">
        <w:tc>
          <w:tcPr>
            <w:tcW w:w="8370" w:type="dxa"/>
          </w:tcPr>
          <w:p w14:paraId="21702B70" w14:textId="77777777" w:rsidR="00740D4B" w:rsidRPr="006C1160" w:rsidRDefault="00740D4B" w:rsidP="00097845">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STANDARD STATE CONTRACT PROVISIONS</w:t>
            </w:r>
          </w:p>
        </w:tc>
        <w:tc>
          <w:tcPr>
            <w:tcW w:w="1700" w:type="dxa"/>
            <w:shd w:val="clear" w:color="auto" w:fill="auto"/>
          </w:tcPr>
          <w:p w14:paraId="673F311D" w14:textId="77777777" w:rsidR="00740D4B" w:rsidRPr="006C1160" w:rsidRDefault="00740D4B" w:rsidP="00097845">
            <w:pPr>
              <w:jc w:val="center"/>
              <w:rPr>
                <w:rFonts w:ascii="Arial" w:hAnsi="Arial" w:cs="Arial"/>
                <w:b/>
                <w:sz w:val="24"/>
                <w:szCs w:val="24"/>
              </w:rPr>
            </w:pPr>
          </w:p>
        </w:tc>
      </w:tr>
      <w:tr w:rsidR="00740D4B" w:rsidRPr="006C1160" w14:paraId="4F23A0D8" w14:textId="77777777" w:rsidTr="00097845">
        <w:tc>
          <w:tcPr>
            <w:tcW w:w="8370" w:type="dxa"/>
          </w:tcPr>
          <w:p w14:paraId="4A5C14D0" w14:textId="77777777" w:rsidR="00740D4B" w:rsidRPr="006C1160" w:rsidRDefault="00740D4B" w:rsidP="00097845">
            <w:pPr>
              <w:rPr>
                <w:rFonts w:ascii="Arial" w:hAnsi="Arial" w:cs="Arial"/>
                <w:sz w:val="24"/>
                <w:szCs w:val="24"/>
              </w:rPr>
            </w:pPr>
          </w:p>
        </w:tc>
        <w:tc>
          <w:tcPr>
            <w:tcW w:w="1700" w:type="dxa"/>
            <w:shd w:val="clear" w:color="auto" w:fill="auto"/>
          </w:tcPr>
          <w:p w14:paraId="49975EFB" w14:textId="77777777" w:rsidR="00740D4B" w:rsidRPr="006C1160" w:rsidRDefault="00740D4B" w:rsidP="00097845">
            <w:pPr>
              <w:jc w:val="center"/>
              <w:rPr>
                <w:rFonts w:ascii="Arial" w:hAnsi="Arial" w:cs="Arial"/>
                <w:b/>
                <w:sz w:val="24"/>
                <w:szCs w:val="24"/>
              </w:rPr>
            </w:pPr>
          </w:p>
        </w:tc>
      </w:tr>
      <w:tr w:rsidR="00740D4B" w:rsidRPr="006C1160" w14:paraId="10B1F710" w14:textId="77777777" w:rsidTr="00097845">
        <w:tc>
          <w:tcPr>
            <w:tcW w:w="8370" w:type="dxa"/>
          </w:tcPr>
          <w:p w14:paraId="24DE5A42"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VII        RFP APPENDICES AND RELATED DOCUMENTS</w:t>
            </w:r>
          </w:p>
        </w:tc>
        <w:tc>
          <w:tcPr>
            <w:tcW w:w="1700" w:type="dxa"/>
            <w:shd w:val="clear" w:color="auto" w:fill="auto"/>
          </w:tcPr>
          <w:p w14:paraId="01395D03" w14:textId="6B5FD0D7"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831B11" w:rsidRPr="006C1160">
              <w:rPr>
                <w:rFonts w:ascii="Arial" w:hAnsi="Arial" w:cs="Arial"/>
                <w:b/>
                <w:sz w:val="24"/>
                <w:szCs w:val="24"/>
              </w:rPr>
              <w:t>9</w:t>
            </w:r>
            <w:r w:rsidRPr="006C1160">
              <w:rPr>
                <w:rFonts w:ascii="Arial" w:hAnsi="Arial" w:cs="Arial"/>
                <w:b/>
                <w:sz w:val="24"/>
                <w:szCs w:val="24"/>
              </w:rPr>
              <w:t>-2</w:t>
            </w:r>
            <w:r w:rsidR="00831B11" w:rsidRPr="006C1160">
              <w:rPr>
                <w:rFonts w:ascii="Arial" w:hAnsi="Arial" w:cs="Arial"/>
                <w:b/>
                <w:sz w:val="24"/>
                <w:szCs w:val="24"/>
              </w:rPr>
              <w:t>6</w:t>
            </w:r>
          </w:p>
        </w:tc>
      </w:tr>
      <w:tr w:rsidR="00740D4B" w:rsidRPr="006C1160" w14:paraId="38DBC1DC" w14:textId="77777777" w:rsidTr="00097845">
        <w:tc>
          <w:tcPr>
            <w:tcW w:w="8370" w:type="dxa"/>
          </w:tcPr>
          <w:p w14:paraId="165FD26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A</w:t>
            </w:r>
            <w:r w:rsidRPr="006C1160">
              <w:rPr>
                <w:rFonts w:ascii="Arial" w:hAnsi="Arial" w:cs="Arial"/>
                <w:sz w:val="24"/>
                <w:szCs w:val="24"/>
              </w:rPr>
              <w:t xml:space="preserve"> – PROPOSAL COVER PAGE</w:t>
            </w:r>
          </w:p>
        </w:tc>
        <w:tc>
          <w:tcPr>
            <w:tcW w:w="1700" w:type="dxa"/>
            <w:shd w:val="clear" w:color="auto" w:fill="auto"/>
          </w:tcPr>
          <w:p w14:paraId="75181B49" w14:textId="77777777" w:rsidR="00740D4B" w:rsidRPr="006C1160" w:rsidRDefault="00740D4B" w:rsidP="00097845">
            <w:pPr>
              <w:jc w:val="center"/>
              <w:rPr>
                <w:rFonts w:ascii="Arial" w:hAnsi="Arial" w:cs="Arial"/>
                <w:b/>
                <w:sz w:val="24"/>
                <w:szCs w:val="24"/>
              </w:rPr>
            </w:pPr>
          </w:p>
        </w:tc>
      </w:tr>
      <w:tr w:rsidR="00740D4B" w:rsidRPr="006C1160" w14:paraId="200D65DA" w14:textId="77777777" w:rsidTr="00097845">
        <w:tc>
          <w:tcPr>
            <w:tcW w:w="8370" w:type="dxa"/>
          </w:tcPr>
          <w:p w14:paraId="61A8DA3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 xml:space="preserve">APPENDIX B </w:t>
            </w:r>
            <w:r w:rsidRPr="006C1160">
              <w:rPr>
                <w:rFonts w:ascii="Arial" w:hAnsi="Arial" w:cs="Arial"/>
                <w:sz w:val="24"/>
                <w:szCs w:val="24"/>
              </w:rPr>
              <w:t xml:space="preserve">– DEBARMENT, PERFORMANCE, and </w:t>
            </w:r>
          </w:p>
          <w:p w14:paraId="25C8E3F3"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NON-COLLUSION CERTIFICATION</w:t>
            </w:r>
          </w:p>
        </w:tc>
        <w:tc>
          <w:tcPr>
            <w:tcW w:w="1700" w:type="dxa"/>
            <w:shd w:val="clear" w:color="auto" w:fill="auto"/>
          </w:tcPr>
          <w:p w14:paraId="26DDA4F1" w14:textId="77777777" w:rsidR="00740D4B" w:rsidRPr="006C1160" w:rsidRDefault="00740D4B" w:rsidP="00097845">
            <w:pPr>
              <w:jc w:val="center"/>
              <w:rPr>
                <w:rFonts w:ascii="Arial" w:hAnsi="Arial" w:cs="Arial"/>
                <w:b/>
                <w:sz w:val="24"/>
                <w:szCs w:val="24"/>
              </w:rPr>
            </w:pPr>
          </w:p>
        </w:tc>
      </w:tr>
      <w:tr w:rsidR="00740D4B" w:rsidRPr="006C1160" w14:paraId="2A6A1EF8" w14:textId="77777777" w:rsidTr="00097845">
        <w:tc>
          <w:tcPr>
            <w:tcW w:w="8370" w:type="dxa"/>
          </w:tcPr>
          <w:p w14:paraId="3D092DC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C</w:t>
            </w:r>
            <w:r w:rsidRPr="006C1160">
              <w:rPr>
                <w:rFonts w:ascii="Arial" w:hAnsi="Arial" w:cs="Arial"/>
                <w:sz w:val="24"/>
                <w:szCs w:val="24"/>
              </w:rPr>
              <w:t xml:space="preserve"> – QUALIFICATIONS and EXPERIENCE FORM</w:t>
            </w:r>
          </w:p>
        </w:tc>
        <w:tc>
          <w:tcPr>
            <w:tcW w:w="1700" w:type="dxa"/>
            <w:shd w:val="clear" w:color="auto" w:fill="auto"/>
          </w:tcPr>
          <w:p w14:paraId="242E972B" w14:textId="77777777" w:rsidR="00740D4B" w:rsidRPr="006C1160" w:rsidRDefault="00740D4B" w:rsidP="00097845">
            <w:pPr>
              <w:jc w:val="center"/>
              <w:rPr>
                <w:rFonts w:ascii="Arial" w:hAnsi="Arial" w:cs="Arial"/>
                <w:b/>
                <w:sz w:val="24"/>
                <w:szCs w:val="24"/>
              </w:rPr>
            </w:pPr>
          </w:p>
        </w:tc>
      </w:tr>
      <w:tr w:rsidR="00740D4B" w:rsidRPr="006C1160" w14:paraId="09BED7A2" w14:textId="77777777" w:rsidTr="00097845">
        <w:tc>
          <w:tcPr>
            <w:tcW w:w="8370" w:type="dxa"/>
          </w:tcPr>
          <w:p w14:paraId="4432DB79"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D</w:t>
            </w:r>
            <w:r w:rsidRPr="006C1160">
              <w:rPr>
                <w:rFonts w:ascii="Arial" w:hAnsi="Arial" w:cs="Arial"/>
                <w:sz w:val="24"/>
                <w:szCs w:val="24"/>
              </w:rPr>
              <w:t xml:space="preserve"> – COST PROPOSAL FORM</w:t>
            </w:r>
          </w:p>
        </w:tc>
        <w:tc>
          <w:tcPr>
            <w:tcW w:w="1700" w:type="dxa"/>
            <w:shd w:val="clear" w:color="auto" w:fill="auto"/>
          </w:tcPr>
          <w:p w14:paraId="6E1A8074" w14:textId="77777777" w:rsidR="00740D4B" w:rsidRPr="006C1160" w:rsidRDefault="00740D4B" w:rsidP="00097845">
            <w:pPr>
              <w:jc w:val="center"/>
              <w:rPr>
                <w:rFonts w:ascii="Arial" w:hAnsi="Arial" w:cs="Arial"/>
                <w:b/>
                <w:sz w:val="24"/>
                <w:szCs w:val="24"/>
              </w:rPr>
            </w:pPr>
          </w:p>
        </w:tc>
      </w:tr>
      <w:tr w:rsidR="00740D4B" w:rsidRPr="006C1160" w14:paraId="7EA39A78" w14:textId="77777777" w:rsidTr="00097845">
        <w:tc>
          <w:tcPr>
            <w:tcW w:w="8370" w:type="dxa"/>
          </w:tcPr>
          <w:p w14:paraId="79630E22"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E</w:t>
            </w:r>
            <w:r w:rsidRPr="006C1160">
              <w:rPr>
                <w:rFonts w:ascii="Arial" w:hAnsi="Arial" w:cs="Arial"/>
                <w:sz w:val="24"/>
                <w:szCs w:val="24"/>
              </w:rPr>
              <w:t xml:space="preserve"> – SUBMITTED QUESTIONS FORM </w:t>
            </w:r>
          </w:p>
        </w:tc>
        <w:tc>
          <w:tcPr>
            <w:tcW w:w="1700" w:type="dxa"/>
            <w:shd w:val="clear" w:color="auto" w:fill="auto"/>
          </w:tcPr>
          <w:p w14:paraId="6822159A" w14:textId="77777777" w:rsidR="00740D4B" w:rsidRPr="006C1160" w:rsidRDefault="00740D4B" w:rsidP="00097845">
            <w:pPr>
              <w:jc w:val="center"/>
              <w:rPr>
                <w:rFonts w:ascii="Arial" w:hAnsi="Arial" w:cs="Arial"/>
                <w:b/>
                <w:sz w:val="24"/>
                <w:szCs w:val="24"/>
              </w:rPr>
            </w:pPr>
          </w:p>
        </w:tc>
      </w:tr>
      <w:tr w:rsidR="00740D4B" w:rsidRPr="006C1160" w14:paraId="351DACE6" w14:textId="77777777" w:rsidTr="00097845">
        <w:tc>
          <w:tcPr>
            <w:tcW w:w="8370" w:type="dxa"/>
          </w:tcPr>
          <w:p w14:paraId="6569F284" w14:textId="77777777" w:rsidR="00740D4B" w:rsidRPr="006C1160" w:rsidRDefault="00740D4B" w:rsidP="00097845">
            <w:pPr>
              <w:rPr>
                <w:rFonts w:ascii="Arial" w:hAnsi="Arial" w:cs="Arial"/>
                <w:sz w:val="24"/>
                <w:szCs w:val="24"/>
              </w:rPr>
            </w:pPr>
          </w:p>
        </w:tc>
        <w:tc>
          <w:tcPr>
            <w:tcW w:w="1700" w:type="dxa"/>
            <w:shd w:val="clear" w:color="auto" w:fill="auto"/>
          </w:tcPr>
          <w:p w14:paraId="2C8994C9" w14:textId="77777777" w:rsidR="00740D4B" w:rsidRPr="006C1160" w:rsidRDefault="00740D4B" w:rsidP="00097845">
            <w:pPr>
              <w:jc w:val="center"/>
              <w:rPr>
                <w:rFonts w:ascii="Arial" w:hAnsi="Arial" w:cs="Arial"/>
                <w:b/>
                <w:sz w:val="24"/>
                <w:szCs w:val="24"/>
              </w:rPr>
            </w:pPr>
          </w:p>
        </w:tc>
      </w:tr>
      <w:tr w:rsidR="00740D4B" w:rsidRPr="006C1160" w14:paraId="562310B5" w14:textId="77777777" w:rsidTr="00097845">
        <w:tc>
          <w:tcPr>
            <w:tcW w:w="8370" w:type="dxa"/>
          </w:tcPr>
          <w:p w14:paraId="4E7ED124" w14:textId="77777777" w:rsidR="00740D4B" w:rsidRPr="006C1160" w:rsidRDefault="00740D4B" w:rsidP="00097845">
            <w:pPr>
              <w:rPr>
                <w:rFonts w:ascii="Arial" w:hAnsi="Arial" w:cs="Arial"/>
                <w:sz w:val="24"/>
                <w:szCs w:val="24"/>
              </w:rPr>
            </w:pPr>
          </w:p>
        </w:tc>
        <w:tc>
          <w:tcPr>
            <w:tcW w:w="1700" w:type="dxa"/>
            <w:shd w:val="clear" w:color="auto" w:fill="auto"/>
          </w:tcPr>
          <w:p w14:paraId="722A26E5" w14:textId="77777777" w:rsidR="00740D4B" w:rsidRPr="006C1160" w:rsidRDefault="00740D4B" w:rsidP="00097845">
            <w:pPr>
              <w:jc w:val="center"/>
              <w:rPr>
                <w:rFonts w:ascii="Arial" w:hAnsi="Arial" w:cs="Arial"/>
                <w:b/>
                <w:sz w:val="24"/>
                <w:szCs w:val="24"/>
              </w:rPr>
            </w:pPr>
          </w:p>
        </w:tc>
      </w:tr>
      <w:tr w:rsidR="00740D4B" w:rsidRPr="006C1160" w14:paraId="797BC2B8" w14:textId="77777777" w:rsidTr="00097845">
        <w:tc>
          <w:tcPr>
            <w:tcW w:w="8370" w:type="dxa"/>
          </w:tcPr>
          <w:p w14:paraId="1A44D0CA" w14:textId="77777777" w:rsidR="00740D4B" w:rsidRPr="006C1160" w:rsidRDefault="00740D4B" w:rsidP="00097845">
            <w:pPr>
              <w:rPr>
                <w:rFonts w:ascii="Arial" w:hAnsi="Arial" w:cs="Arial"/>
                <w:sz w:val="24"/>
                <w:szCs w:val="24"/>
              </w:rPr>
            </w:pPr>
          </w:p>
        </w:tc>
        <w:tc>
          <w:tcPr>
            <w:tcW w:w="1700" w:type="dxa"/>
            <w:shd w:val="clear" w:color="auto" w:fill="auto"/>
          </w:tcPr>
          <w:p w14:paraId="5D0A9179" w14:textId="77777777" w:rsidR="00740D4B" w:rsidRPr="006C1160" w:rsidRDefault="00740D4B" w:rsidP="00097845">
            <w:pPr>
              <w:jc w:val="center"/>
              <w:rPr>
                <w:rFonts w:ascii="Arial" w:hAnsi="Arial" w:cs="Arial"/>
                <w:b/>
                <w:sz w:val="24"/>
                <w:szCs w:val="24"/>
              </w:rPr>
            </w:pPr>
          </w:p>
        </w:tc>
      </w:tr>
    </w:tbl>
    <w:p w14:paraId="769C620F" w14:textId="77777777" w:rsidR="003652A0" w:rsidRPr="006C1160" w:rsidRDefault="003652A0">
      <w:pPr>
        <w:widowControl/>
        <w:autoSpaceDE/>
        <w:autoSpaceDN/>
        <w:rPr>
          <w:rStyle w:val="InitialStyle"/>
          <w:rFonts w:ascii="Arial" w:eastAsia="MS Gothic" w:hAnsi="Arial" w:cs="Arial"/>
          <w:bCs/>
          <w:color w:val="365F91"/>
          <w:sz w:val="24"/>
          <w:szCs w:val="24"/>
          <w:lang w:eastAsia="ja-JP"/>
        </w:rPr>
      </w:pPr>
      <w:r w:rsidRPr="006C1160">
        <w:rPr>
          <w:rStyle w:val="InitialStyle"/>
          <w:rFonts w:ascii="Arial" w:hAnsi="Arial" w:cs="Arial"/>
          <w:b/>
          <w:sz w:val="24"/>
          <w:szCs w:val="24"/>
        </w:rPr>
        <w:br w:type="page"/>
      </w:r>
    </w:p>
    <w:p w14:paraId="52E060F3" w14:textId="1AFCFDAC" w:rsidR="004B1E57" w:rsidRPr="006C1160" w:rsidRDefault="00410303" w:rsidP="003652A0">
      <w:pPr>
        <w:pStyle w:val="TOCHeading"/>
        <w:spacing w:before="0" w:line="240" w:lineRule="auto"/>
        <w:jc w:val="center"/>
        <w:rPr>
          <w:rStyle w:val="InitialStyle"/>
          <w:rFonts w:ascii="Arial" w:hAnsi="Arial" w:cs="Arial"/>
          <w:bCs w:val="0"/>
          <w:color w:val="auto"/>
        </w:rPr>
      </w:pPr>
      <w:r w:rsidRPr="006C1160">
        <w:rPr>
          <w:rStyle w:val="InitialStyle"/>
          <w:rFonts w:ascii="Arial" w:hAnsi="Arial" w:cs="Arial"/>
          <w:color w:val="auto"/>
          <w:sz w:val="24"/>
          <w:szCs w:val="24"/>
        </w:rPr>
        <w:lastRenderedPageBreak/>
        <w:t>P</w:t>
      </w:r>
      <w:bookmarkEnd w:id="1"/>
      <w:bookmarkEnd w:id="2"/>
      <w:r w:rsidR="00526297" w:rsidRPr="006C1160">
        <w:rPr>
          <w:rStyle w:val="InitialStyle"/>
          <w:rFonts w:ascii="Arial" w:hAnsi="Arial" w:cs="Arial"/>
          <w:color w:val="auto"/>
          <w:sz w:val="24"/>
          <w:szCs w:val="24"/>
        </w:rPr>
        <w:t>UBLIC NOTICE</w:t>
      </w:r>
    </w:p>
    <w:p w14:paraId="04F4204D" w14:textId="77777777" w:rsidR="004B1E57" w:rsidRPr="006C1160" w:rsidRDefault="004B1E57" w:rsidP="001627BB">
      <w:pPr>
        <w:pStyle w:val="DefaultText"/>
        <w:widowControl/>
        <w:jc w:val="center"/>
        <w:rPr>
          <w:rStyle w:val="InitialStyle"/>
          <w:rFonts w:ascii="Arial" w:hAnsi="Arial" w:cs="Arial"/>
          <w:b/>
          <w:bCs/>
        </w:rPr>
      </w:pPr>
    </w:p>
    <w:p w14:paraId="2487CB2B" w14:textId="77777777"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w:t>
      </w:r>
    </w:p>
    <w:p w14:paraId="0889F602" w14:textId="77777777" w:rsidR="004B1E57" w:rsidRPr="006C1160" w:rsidRDefault="004B1E57" w:rsidP="001627BB">
      <w:pPr>
        <w:pStyle w:val="DefaultText"/>
        <w:widowControl/>
        <w:jc w:val="center"/>
        <w:rPr>
          <w:rStyle w:val="InitialStyle"/>
          <w:rFonts w:ascii="Arial" w:hAnsi="Arial" w:cs="Arial"/>
          <w:b/>
          <w:bCs/>
        </w:rPr>
      </w:pPr>
    </w:p>
    <w:p w14:paraId="2FAF65D9" w14:textId="77777777"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State of Maine</w:t>
      </w:r>
    </w:p>
    <w:p w14:paraId="76E2F55E" w14:textId="56859FE0"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 xml:space="preserve">Department of </w:t>
      </w:r>
      <w:r w:rsidR="00F66E75" w:rsidRPr="006C1160">
        <w:rPr>
          <w:rStyle w:val="InitialStyle"/>
          <w:rFonts w:ascii="Arial" w:hAnsi="Arial" w:cs="Arial"/>
          <w:b/>
          <w:bCs/>
        </w:rPr>
        <w:t>Environmental Protection</w:t>
      </w:r>
    </w:p>
    <w:p w14:paraId="7BEC188C" w14:textId="26E6B80F" w:rsidR="004B1E57" w:rsidRPr="006C1160" w:rsidRDefault="00956324" w:rsidP="001627BB">
      <w:pPr>
        <w:pStyle w:val="DefaultText"/>
        <w:widowControl/>
        <w:jc w:val="center"/>
        <w:rPr>
          <w:rStyle w:val="InitialStyle"/>
          <w:rFonts w:ascii="Arial" w:hAnsi="Arial" w:cs="Arial"/>
          <w:b/>
          <w:bCs/>
        </w:rPr>
      </w:pPr>
      <w:r w:rsidRPr="006C1160">
        <w:rPr>
          <w:rStyle w:val="InitialStyle"/>
          <w:rFonts w:ascii="Arial" w:hAnsi="Arial" w:cs="Arial"/>
          <w:b/>
          <w:bCs/>
        </w:rPr>
        <w:t>RFP</w:t>
      </w:r>
      <w:r w:rsidR="004B1E57" w:rsidRPr="006C1160">
        <w:rPr>
          <w:rStyle w:val="InitialStyle"/>
          <w:rFonts w:ascii="Arial" w:hAnsi="Arial" w:cs="Arial"/>
          <w:b/>
          <w:bCs/>
        </w:rPr>
        <w:t xml:space="preserve"># </w:t>
      </w:r>
      <w:r w:rsidR="005724FF">
        <w:rPr>
          <w:rStyle w:val="InitialStyle"/>
          <w:rFonts w:ascii="Arial" w:hAnsi="Arial" w:cs="Arial"/>
          <w:b/>
          <w:bCs/>
        </w:rPr>
        <w:t>202403057</w:t>
      </w:r>
    </w:p>
    <w:p w14:paraId="1A5D741F" w14:textId="70ACF96C" w:rsidR="001D6D91" w:rsidRPr="006C1160" w:rsidRDefault="005724FF" w:rsidP="001D6D91">
      <w:pPr>
        <w:pStyle w:val="DefaultText"/>
        <w:widowControl/>
        <w:jc w:val="center"/>
        <w:rPr>
          <w:rStyle w:val="InitialStyle"/>
          <w:rFonts w:ascii="Arial" w:hAnsi="Arial" w:cs="Arial"/>
          <w:b/>
          <w:bCs/>
          <w:color w:val="000000" w:themeColor="text1"/>
        </w:rPr>
      </w:pPr>
      <w:r w:rsidRPr="006C1160">
        <w:rPr>
          <w:rStyle w:val="InitialStyle"/>
          <w:rFonts w:ascii="Arial" w:hAnsi="Arial" w:cs="Arial"/>
          <w:b/>
          <w:bCs/>
          <w:color w:val="000000" w:themeColor="text1"/>
        </w:rPr>
        <w:t>202</w:t>
      </w:r>
      <w:r>
        <w:rPr>
          <w:rStyle w:val="InitialStyle"/>
          <w:rFonts w:ascii="Arial" w:hAnsi="Arial" w:cs="Arial"/>
          <w:b/>
          <w:bCs/>
          <w:color w:val="000000" w:themeColor="text1"/>
        </w:rPr>
        <w:t>4</w:t>
      </w:r>
      <w:r w:rsidRPr="006C1160">
        <w:rPr>
          <w:rStyle w:val="InitialStyle"/>
          <w:rFonts w:ascii="Arial" w:hAnsi="Arial" w:cs="Arial"/>
          <w:b/>
          <w:bCs/>
          <w:color w:val="000000" w:themeColor="text1"/>
        </w:rPr>
        <w:t xml:space="preserve"> </w:t>
      </w:r>
      <w:r w:rsidR="001D6D91" w:rsidRPr="006C1160">
        <w:rPr>
          <w:rStyle w:val="InitialStyle"/>
          <w:rFonts w:ascii="Arial" w:hAnsi="Arial" w:cs="Arial"/>
          <w:b/>
          <w:bCs/>
          <w:color w:val="000000" w:themeColor="text1"/>
        </w:rPr>
        <w:t>Waste Diversion Grants Program Round I</w:t>
      </w:r>
      <w:r w:rsidR="006C1160" w:rsidRPr="006C1160">
        <w:rPr>
          <w:rStyle w:val="InitialStyle"/>
          <w:rFonts w:ascii="Arial" w:hAnsi="Arial" w:cs="Arial"/>
          <w:b/>
          <w:bCs/>
          <w:color w:val="000000" w:themeColor="text1"/>
        </w:rPr>
        <w:t>I</w:t>
      </w:r>
    </w:p>
    <w:p w14:paraId="0E3C8309" w14:textId="77777777" w:rsidR="001D6D91" w:rsidRPr="006C1160" w:rsidRDefault="001D6D91" w:rsidP="001D6D91">
      <w:pPr>
        <w:pStyle w:val="DefaultText"/>
        <w:widowControl/>
        <w:jc w:val="center"/>
        <w:rPr>
          <w:rStyle w:val="InitialStyle"/>
          <w:rFonts w:ascii="Arial" w:hAnsi="Arial" w:cs="Arial"/>
          <w:b/>
          <w:bCs/>
        </w:rPr>
      </w:pPr>
    </w:p>
    <w:p w14:paraId="7269487A" w14:textId="77777777"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The State of Maine is seeking proposals to assist in the development, implementation or improvement of programs, projects, initiatives, or activities designed to increase the diversion of solid waste from disposal.</w:t>
      </w:r>
    </w:p>
    <w:p w14:paraId="4C0E5DF1" w14:textId="77777777" w:rsidR="00FB4636" w:rsidRPr="006C1160" w:rsidRDefault="00FB4636" w:rsidP="00FB4636">
      <w:pPr>
        <w:pStyle w:val="DefaultText"/>
        <w:widowControl/>
        <w:rPr>
          <w:rStyle w:val="InitialStyle"/>
          <w:rFonts w:ascii="Arial" w:hAnsi="Arial" w:cs="Arial"/>
          <w:bCs/>
        </w:rPr>
      </w:pPr>
    </w:p>
    <w:p w14:paraId="5E36B67F" w14:textId="77777777"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 xml:space="preserve">A copy of the RFP, as well as the Question &amp; Answer Summary and all amendments related to the RFP, can be obtained at: </w:t>
      </w:r>
      <w:hyperlink r:id="rId14" w:history="1">
        <w:r w:rsidRPr="006C1160">
          <w:rPr>
            <w:rStyle w:val="Hyperlink"/>
            <w:rFonts w:ascii="Arial" w:hAnsi="Arial" w:cs="Arial"/>
            <w:bCs/>
          </w:rPr>
          <w:t>https://www.maine.gov/dafs/bbm/procurementservices/vendors/grants</w:t>
        </w:r>
      </w:hyperlink>
    </w:p>
    <w:p w14:paraId="74041F11" w14:textId="77777777" w:rsidR="00FB4636" w:rsidRPr="006C1160" w:rsidRDefault="00FB4636" w:rsidP="00FB4636">
      <w:pPr>
        <w:pStyle w:val="DefaultText"/>
        <w:widowControl/>
        <w:rPr>
          <w:rStyle w:val="InitialStyle"/>
          <w:rFonts w:ascii="Arial" w:hAnsi="Arial" w:cs="Arial"/>
          <w:bCs/>
          <w:color w:val="FF0000"/>
        </w:rPr>
      </w:pPr>
    </w:p>
    <w:p w14:paraId="5D28D5D2" w14:textId="6942CE0C"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 xml:space="preserve">Proposals must be submitted to the State of Maine Division of Procurement Services, via e-mail, at: </w:t>
      </w:r>
      <w:hyperlink r:id="rId15" w:history="1">
        <w:r w:rsidRPr="006C1160">
          <w:rPr>
            <w:rStyle w:val="Hyperlink"/>
            <w:rFonts w:ascii="Arial" w:hAnsi="Arial" w:cs="Arial"/>
          </w:rPr>
          <w:t>Proposals@maine.gov</w:t>
        </w:r>
      </w:hyperlink>
      <w:r w:rsidRPr="006C1160">
        <w:rPr>
          <w:rFonts w:ascii="Arial" w:hAnsi="Arial" w:cs="Arial"/>
        </w:rPr>
        <w:t>.</w:t>
      </w:r>
      <w:r w:rsidRPr="006C1160">
        <w:rPr>
          <w:rStyle w:val="InitialStyle"/>
          <w:rFonts w:ascii="Arial" w:hAnsi="Arial" w:cs="Arial"/>
          <w:bCs/>
        </w:rPr>
        <w:t xml:space="preserve">  Proposal submissions must be received no later than 11:59 p.m., local time, on </w:t>
      </w:r>
      <w:r w:rsidR="009C6FDB">
        <w:rPr>
          <w:rStyle w:val="InitialStyle"/>
          <w:rFonts w:ascii="Arial" w:hAnsi="Arial" w:cs="Arial"/>
          <w:bCs/>
        </w:rPr>
        <w:t>April 5</w:t>
      </w:r>
      <w:r w:rsidR="00962598">
        <w:rPr>
          <w:rStyle w:val="InitialStyle"/>
          <w:rFonts w:ascii="Arial" w:hAnsi="Arial" w:cs="Arial"/>
          <w:bCs/>
        </w:rPr>
        <w:t>, 2024</w:t>
      </w:r>
      <w:r w:rsidRPr="006C1160">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5B1032E2" w14:textId="77777777" w:rsidR="00FB4636" w:rsidRPr="006C1160" w:rsidRDefault="00FB4636" w:rsidP="00FB4636">
      <w:pPr>
        <w:pStyle w:val="DefaultText"/>
        <w:widowControl/>
        <w:rPr>
          <w:rStyle w:val="InitialStyle"/>
          <w:rFonts w:ascii="Arial" w:hAnsi="Arial" w:cs="Arial"/>
          <w:bCs/>
        </w:rPr>
      </w:pPr>
    </w:p>
    <w:p w14:paraId="7B8B3B89" w14:textId="77777777" w:rsidR="00157242" w:rsidRPr="006C1160" w:rsidRDefault="00157242" w:rsidP="001627BB">
      <w:pPr>
        <w:pStyle w:val="DefaultText"/>
        <w:widowControl/>
        <w:jc w:val="center"/>
        <w:rPr>
          <w:rStyle w:val="InitialStyle"/>
          <w:rFonts w:ascii="Arial" w:hAnsi="Arial" w:cs="Arial"/>
          <w:b/>
          <w:bCs/>
        </w:rPr>
      </w:pPr>
      <w:r w:rsidRPr="006C1160">
        <w:rPr>
          <w:rStyle w:val="InitialStyle"/>
          <w:rFonts w:ascii="Arial" w:hAnsi="Arial" w:cs="Arial"/>
          <w:b/>
          <w:bCs/>
        </w:rPr>
        <w:t>*************************************************</w:t>
      </w:r>
    </w:p>
    <w:p w14:paraId="2777F27A" w14:textId="77777777" w:rsidR="004B1E57" w:rsidRPr="006C1160" w:rsidRDefault="004B1E57" w:rsidP="008477B9">
      <w:pPr>
        <w:pStyle w:val="DefaultText"/>
        <w:widowControl/>
        <w:jc w:val="center"/>
        <w:rPr>
          <w:rStyle w:val="InitialStyle"/>
          <w:rFonts w:ascii="Arial" w:hAnsi="Arial" w:cs="Arial"/>
          <w:b/>
          <w:bCs/>
        </w:rPr>
      </w:pPr>
    </w:p>
    <w:p w14:paraId="3F9E07F7" w14:textId="16DA6623" w:rsidR="00157242" w:rsidRPr="006C1160" w:rsidRDefault="00F80BEB" w:rsidP="00F80BEB">
      <w:pPr>
        <w:pStyle w:val="DefaultText"/>
        <w:widowControl/>
        <w:jc w:val="center"/>
        <w:rPr>
          <w:rStyle w:val="InitialStyle"/>
          <w:rFonts w:ascii="Arial" w:hAnsi="Arial" w:cs="Arial"/>
          <w:b/>
          <w:bCs/>
          <w:sz w:val="28"/>
          <w:szCs w:val="28"/>
        </w:rPr>
      </w:pPr>
      <w:r w:rsidRPr="006C1160">
        <w:rPr>
          <w:rStyle w:val="InitialStyle"/>
          <w:rFonts w:ascii="Arial" w:hAnsi="Arial" w:cs="Arial"/>
          <w:b/>
          <w:bCs/>
        </w:rPr>
        <w:br w:type="page"/>
      </w:r>
      <w:r w:rsidR="005C3EA1" w:rsidRPr="006C1160">
        <w:rPr>
          <w:rFonts w:ascii="Arial" w:hAnsi="Arial" w:cs="Arial"/>
          <w:b/>
          <w:sz w:val="28"/>
          <w:szCs w:val="28"/>
          <w:lang w:eastAsia="ja-JP"/>
        </w:rPr>
        <w:lastRenderedPageBreak/>
        <w:t xml:space="preserve">RFP </w:t>
      </w:r>
      <w:r w:rsidR="00CD593F" w:rsidRPr="006C1160">
        <w:rPr>
          <w:rFonts w:ascii="Arial" w:hAnsi="Arial" w:cs="Arial"/>
          <w:b/>
          <w:sz w:val="28"/>
          <w:szCs w:val="28"/>
          <w:lang w:eastAsia="ja-JP"/>
        </w:rPr>
        <w:t>TERMS/ACRONYMS with DEFINITIONS</w:t>
      </w:r>
    </w:p>
    <w:p w14:paraId="2CA459CF" w14:textId="77777777" w:rsidR="005C3EA1" w:rsidRPr="006C1160" w:rsidRDefault="005C3EA1" w:rsidP="00F80BEB">
      <w:pPr>
        <w:pStyle w:val="DefaultText"/>
        <w:widowControl/>
        <w:jc w:val="center"/>
        <w:rPr>
          <w:rStyle w:val="InitialStyle"/>
          <w:rFonts w:ascii="Arial" w:hAnsi="Arial" w:cs="Arial"/>
          <w:b/>
          <w:bCs/>
        </w:rPr>
      </w:pPr>
    </w:p>
    <w:p w14:paraId="38163430" w14:textId="1A490EBD" w:rsidR="00F96C9F" w:rsidRPr="006C1160" w:rsidRDefault="00F96C9F" w:rsidP="002D1F20">
      <w:pPr>
        <w:widowControl/>
        <w:ind w:left="180"/>
        <w:rPr>
          <w:rFonts w:ascii="Arial" w:hAnsi="Arial" w:cs="Arial"/>
          <w:sz w:val="24"/>
          <w:szCs w:val="24"/>
        </w:rPr>
      </w:pPr>
      <w:r w:rsidRPr="006C1160">
        <w:rPr>
          <w:rFonts w:ascii="Arial" w:hAnsi="Arial" w:cs="Arial"/>
          <w:sz w:val="24"/>
          <w:szCs w:val="24"/>
        </w:rPr>
        <w:t>The following terms</w:t>
      </w:r>
      <w:r w:rsidR="007E4883" w:rsidRPr="006C1160">
        <w:rPr>
          <w:rFonts w:ascii="Arial" w:hAnsi="Arial" w:cs="Arial"/>
          <w:sz w:val="24"/>
          <w:szCs w:val="24"/>
        </w:rPr>
        <w:t xml:space="preserve"> and acronyms</w:t>
      </w:r>
      <w:r w:rsidR="002D1F20" w:rsidRPr="006C1160">
        <w:rPr>
          <w:rFonts w:ascii="Arial" w:hAnsi="Arial" w:cs="Arial"/>
          <w:sz w:val="24"/>
          <w:szCs w:val="24"/>
        </w:rPr>
        <w:t>, as referenced in th</w:t>
      </w:r>
      <w:r w:rsidR="00AA460A" w:rsidRPr="006C1160">
        <w:rPr>
          <w:rFonts w:ascii="Arial" w:hAnsi="Arial" w:cs="Arial"/>
          <w:sz w:val="24"/>
          <w:szCs w:val="24"/>
        </w:rPr>
        <w:t>e</w:t>
      </w:r>
      <w:r w:rsidR="002D1F20" w:rsidRPr="006C1160">
        <w:rPr>
          <w:rFonts w:ascii="Arial" w:hAnsi="Arial" w:cs="Arial"/>
          <w:sz w:val="24"/>
          <w:szCs w:val="24"/>
        </w:rPr>
        <w:t xml:space="preserve"> RFP,</w:t>
      </w:r>
      <w:r w:rsidRPr="006C1160">
        <w:rPr>
          <w:rFonts w:ascii="Arial" w:hAnsi="Arial" w:cs="Arial"/>
          <w:sz w:val="24"/>
          <w:szCs w:val="24"/>
        </w:rPr>
        <w:t xml:space="preserve"> shall have the meaning</w:t>
      </w:r>
      <w:r w:rsidR="0067346F" w:rsidRPr="006C1160">
        <w:rPr>
          <w:rFonts w:ascii="Arial" w:hAnsi="Arial" w:cs="Arial"/>
          <w:sz w:val="24"/>
          <w:szCs w:val="24"/>
        </w:rPr>
        <w:t>s</w:t>
      </w:r>
      <w:r w:rsidRPr="006C1160">
        <w:rPr>
          <w:rFonts w:ascii="Arial" w:hAnsi="Arial" w:cs="Arial"/>
          <w:sz w:val="24"/>
          <w:szCs w:val="24"/>
        </w:rPr>
        <w:t xml:space="preserve"> indi</w:t>
      </w:r>
      <w:r w:rsidR="002D1F20" w:rsidRPr="006C1160">
        <w:rPr>
          <w:rFonts w:ascii="Arial" w:hAnsi="Arial" w:cs="Arial"/>
          <w:sz w:val="24"/>
          <w:szCs w:val="24"/>
        </w:rPr>
        <w:t>cated below</w:t>
      </w:r>
      <w:r w:rsidR="004F0DF5" w:rsidRPr="006C1160">
        <w:rPr>
          <w:rFonts w:ascii="Arial" w:hAnsi="Arial" w:cs="Arial"/>
          <w:sz w:val="24"/>
          <w:szCs w:val="24"/>
        </w:rPr>
        <w:t>:</w:t>
      </w:r>
    </w:p>
    <w:p w14:paraId="46DCF50C" w14:textId="77777777" w:rsidR="00F96C9F" w:rsidRPr="006C1160"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9E5966" w:rsidRPr="006C1160" w14:paraId="5FD93768" w14:textId="77777777" w:rsidTr="00097845">
        <w:trPr>
          <w:trHeight w:val="449"/>
        </w:trPr>
        <w:tc>
          <w:tcPr>
            <w:tcW w:w="2497" w:type="dxa"/>
            <w:shd w:val="clear" w:color="auto" w:fill="BDD6EE"/>
            <w:vAlign w:val="center"/>
          </w:tcPr>
          <w:p w14:paraId="2E4732EE" w14:textId="77777777" w:rsidR="009E5966" w:rsidRPr="006C1160" w:rsidRDefault="009E5966" w:rsidP="00097845">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Term/Acronym</w:t>
            </w:r>
          </w:p>
        </w:tc>
        <w:tc>
          <w:tcPr>
            <w:tcW w:w="7645" w:type="dxa"/>
            <w:shd w:val="clear" w:color="auto" w:fill="BDD6EE"/>
            <w:vAlign w:val="center"/>
          </w:tcPr>
          <w:p w14:paraId="7C79986B" w14:textId="77777777" w:rsidR="009E5966" w:rsidRPr="006C1160" w:rsidRDefault="009E5966" w:rsidP="00097845">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Definition</w:t>
            </w:r>
          </w:p>
        </w:tc>
      </w:tr>
      <w:tr w:rsidR="009E5966" w:rsidRPr="006C1160" w14:paraId="2A03C299" w14:textId="77777777" w:rsidTr="00097845">
        <w:tc>
          <w:tcPr>
            <w:tcW w:w="2497" w:type="dxa"/>
            <w:shd w:val="clear" w:color="auto" w:fill="auto"/>
            <w:vAlign w:val="center"/>
          </w:tcPr>
          <w:p w14:paraId="2B2F7869"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Department</w:t>
            </w:r>
          </w:p>
        </w:tc>
        <w:tc>
          <w:tcPr>
            <w:tcW w:w="7645" w:type="dxa"/>
            <w:shd w:val="clear" w:color="auto" w:fill="auto"/>
            <w:vAlign w:val="center"/>
          </w:tcPr>
          <w:p w14:paraId="572B0FA3"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Department of Environmental Protection</w:t>
            </w:r>
          </w:p>
        </w:tc>
      </w:tr>
      <w:tr w:rsidR="009E5966" w:rsidRPr="006C1160" w14:paraId="0B208511" w14:textId="77777777" w:rsidTr="00097845">
        <w:tc>
          <w:tcPr>
            <w:tcW w:w="2497" w:type="dxa"/>
            <w:shd w:val="clear" w:color="auto" w:fill="auto"/>
            <w:vAlign w:val="center"/>
          </w:tcPr>
          <w:p w14:paraId="6D4D2E03"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RFP</w:t>
            </w:r>
          </w:p>
        </w:tc>
        <w:tc>
          <w:tcPr>
            <w:tcW w:w="7645" w:type="dxa"/>
            <w:shd w:val="clear" w:color="auto" w:fill="auto"/>
            <w:vAlign w:val="center"/>
          </w:tcPr>
          <w:p w14:paraId="44EB1F67"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Request for Proposal</w:t>
            </w:r>
          </w:p>
        </w:tc>
      </w:tr>
      <w:tr w:rsidR="009E5966" w:rsidRPr="006C1160" w14:paraId="712B757F" w14:textId="77777777" w:rsidTr="00097845">
        <w:tc>
          <w:tcPr>
            <w:tcW w:w="2497" w:type="dxa"/>
            <w:shd w:val="clear" w:color="auto" w:fill="auto"/>
            <w:vAlign w:val="center"/>
          </w:tcPr>
          <w:p w14:paraId="799D9E0F"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State</w:t>
            </w:r>
          </w:p>
        </w:tc>
        <w:tc>
          <w:tcPr>
            <w:tcW w:w="7645" w:type="dxa"/>
            <w:shd w:val="clear" w:color="auto" w:fill="auto"/>
            <w:vAlign w:val="center"/>
          </w:tcPr>
          <w:p w14:paraId="2EC5B131"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State of Maine</w:t>
            </w:r>
          </w:p>
        </w:tc>
      </w:tr>
      <w:tr w:rsidR="009E5966" w:rsidRPr="006C1160" w14:paraId="05C49C12" w14:textId="77777777" w:rsidTr="00097845">
        <w:tc>
          <w:tcPr>
            <w:tcW w:w="2497" w:type="dxa"/>
            <w:shd w:val="clear" w:color="auto" w:fill="auto"/>
            <w:vAlign w:val="center"/>
          </w:tcPr>
          <w:p w14:paraId="2B477B08"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Composting</w:t>
            </w:r>
          </w:p>
        </w:tc>
        <w:tc>
          <w:tcPr>
            <w:tcW w:w="7645" w:type="dxa"/>
            <w:shd w:val="clear" w:color="auto" w:fill="auto"/>
            <w:vAlign w:val="center"/>
          </w:tcPr>
          <w:p w14:paraId="704798FA"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Controlled aerobic decomposition of organic materials to create a stable humus product.</w:t>
            </w:r>
          </w:p>
        </w:tc>
      </w:tr>
      <w:tr w:rsidR="009E5966" w:rsidRPr="006C1160" w14:paraId="3FD4E733" w14:textId="77777777" w:rsidTr="00097845">
        <w:tc>
          <w:tcPr>
            <w:tcW w:w="2497" w:type="dxa"/>
            <w:shd w:val="clear" w:color="auto" w:fill="auto"/>
          </w:tcPr>
          <w:p w14:paraId="62A40BB8"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Disposal</w:t>
            </w:r>
          </w:p>
        </w:tc>
        <w:tc>
          <w:tcPr>
            <w:tcW w:w="7645" w:type="dxa"/>
            <w:shd w:val="clear" w:color="auto" w:fill="auto"/>
            <w:vAlign w:val="center"/>
          </w:tcPr>
          <w:p w14:paraId="4A627FFD"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9E5966" w:rsidRPr="006C1160" w14:paraId="2DA59E91" w14:textId="77777777" w:rsidTr="00097845">
        <w:tc>
          <w:tcPr>
            <w:tcW w:w="2497" w:type="dxa"/>
            <w:shd w:val="clear" w:color="auto" w:fill="auto"/>
            <w:vAlign w:val="center"/>
          </w:tcPr>
          <w:p w14:paraId="65B664A5"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Food Scraps</w:t>
            </w:r>
          </w:p>
        </w:tc>
        <w:tc>
          <w:tcPr>
            <w:tcW w:w="7645" w:type="dxa"/>
            <w:shd w:val="clear" w:color="auto" w:fill="auto"/>
          </w:tcPr>
          <w:p w14:paraId="213FF4F8"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Food preparation discards; uneaten or spoiled food.</w:t>
            </w:r>
          </w:p>
        </w:tc>
      </w:tr>
      <w:tr w:rsidR="009E5966" w:rsidRPr="006C1160" w14:paraId="275611ED" w14:textId="77777777" w:rsidTr="00097845">
        <w:tc>
          <w:tcPr>
            <w:tcW w:w="2497" w:type="dxa"/>
            <w:shd w:val="clear" w:color="auto" w:fill="auto"/>
            <w:vAlign w:val="center"/>
          </w:tcPr>
          <w:p w14:paraId="45C0FDA9"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Organics</w:t>
            </w:r>
          </w:p>
        </w:tc>
        <w:tc>
          <w:tcPr>
            <w:tcW w:w="7645" w:type="dxa"/>
            <w:shd w:val="clear" w:color="auto" w:fill="auto"/>
            <w:vAlign w:val="center"/>
          </w:tcPr>
          <w:p w14:paraId="17D02632"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Carbon based materials, including but not limited to, food scraps, leaves, grass, sawdust, horse and bovine manures.</w:t>
            </w:r>
          </w:p>
        </w:tc>
      </w:tr>
      <w:tr w:rsidR="009E5966" w:rsidRPr="006C1160" w14:paraId="537BCB47" w14:textId="77777777" w:rsidTr="00097845">
        <w:tc>
          <w:tcPr>
            <w:tcW w:w="2497" w:type="dxa"/>
            <w:shd w:val="clear" w:color="auto" w:fill="auto"/>
            <w:vAlign w:val="center"/>
          </w:tcPr>
          <w:p w14:paraId="2BFA68B2"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Organics Management</w:t>
            </w:r>
          </w:p>
        </w:tc>
        <w:tc>
          <w:tcPr>
            <w:tcW w:w="7645" w:type="dxa"/>
            <w:shd w:val="clear" w:color="auto" w:fill="auto"/>
          </w:tcPr>
          <w:p w14:paraId="408F45F6"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Separation of food scraps or other organics from solid waste for composting, anaerobic digestion or beneficial reuse.</w:t>
            </w:r>
          </w:p>
        </w:tc>
      </w:tr>
      <w:tr w:rsidR="009E5966" w:rsidRPr="006C1160" w14:paraId="32E964F3" w14:textId="77777777" w:rsidTr="00097845">
        <w:tc>
          <w:tcPr>
            <w:tcW w:w="2497" w:type="dxa"/>
            <w:shd w:val="clear" w:color="auto" w:fill="auto"/>
            <w:vAlign w:val="center"/>
          </w:tcPr>
          <w:p w14:paraId="4F32459F"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Recycling</w:t>
            </w:r>
          </w:p>
        </w:tc>
        <w:tc>
          <w:tcPr>
            <w:tcW w:w="7645" w:type="dxa"/>
            <w:shd w:val="clear" w:color="auto" w:fill="auto"/>
            <w:vAlign w:val="center"/>
          </w:tcPr>
          <w:p w14:paraId="56A5D501"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A series of activities by which material that has reached the end of its current use is processed into material for use in the production of new products excluding fuel or fuel substitutes.</w:t>
            </w:r>
          </w:p>
        </w:tc>
      </w:tr>
    </w:tbl>
    <w:p w14:paraId="7B3375BC" w14:textId="77777777" w:rsidR="00F23F57" w:rsidRPr="006C1160" w:rsidRDefault="00D82630"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
          <w:bCs/>
          <w:sz w:val="28"/>
          <w:szCs w:val="28"/>
        </w:rPr>
        <w:br w:type="page"/>
      </w:r>
      <w:r w:rsidR="00F23F57" w:rsidRPr="006C1160">
        <w:rPr>
          <w:rStyle w:val="InitialStyle"/>
          <w:rFonts w:ascii="Arial" w:hAnsi="Arial" w:cs="Arial"/>
          <w:b/>
          <w:bCs/>
          <w:sz w:val="28"/>
          <w:szCs w:val="28"/>
        </w:rPr>
        <w:lastRenderedPageBreak/>
        <w:t>State of Maine - Department of Environmental Protection</w:t>
      </w:r>
    </w:p>
    <w:p w14:paraId="00389BF8" w14:textId="77777777" w:rsidR="00F23F57" w:rsidRPr="006C1160" w:rsidRDefault="00F23F57"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Cs/>
          <w:i/>
          <w:sz w:val="28"/>
          <w:szCs w:val="28"/>
        </w:rPr>
        <w:t>Division of Materials Management</w:t>
      </w:r>
    </w:p>
    <w:p w14:paraId="14D216B5" w14:textId="566CE693" w:rsidR="00E82FB4" w:rsidRPr="006C1160" w:rsidRDefault="00BD5044"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
          <w:bCs/>
          <w:sz w:val="28"/>
          <w:szCs w:val="28"/>
        </w:rPr>
        <w:t>RFP</w:t>
      </w:r>
      <w:r w:rsidR="00DB2372" w:rsidRPr="006C1160">
        <w:rPr>
          <w:rStyle w:val="InitialStyle"/>
          <w:rFonts w:ascii="Arial" w:hAnsi="Arial" w:cs="Arial"/>
          <w:b/>
          <w:bCs/>
          <w:sz w:val="28"/>
          <w:szCs w:val="28"/>
        </w:rPr>
        <w:t>#</w:t>
      </w:r>
      <w:r w:rsidRPr="006C1160">
        <w:rPr>
          <w:rStyle w:val="InitialStyle"/>
          <w:rFonts w:ascii="Arial" w:hAnsi="Arial" w:cs="Arial"/>
          <w:b/>
          <w:bCs/>
          <w:sz w:val="28"/>
          <w:szCs w:val="28"/>
        </w:rPr>
        <w:t xml:space="preserve"> </w:t>
      </w:r>
      <w:r w:rsidR="005724FF" w:rsidRPr="005724FF">
        <w:rPr>
          <w:rStyle w:val="InitialStyle"/>
          <w:rFonts w:ascii="Arial" w:hAnsi="Arial" w:cs="Arial"/>
          <w:b/>
          <w:bCs/>
          <w:sz w:val="32"/>
          <w:szCs w:val="32"/>
        </w:rPr>
        <w:t>202403057</w:t>
      </w:r>
    </w:p>
    <w:p w14:paraId="2D48C775" w14:textId="4D680F6E" w:rsidR="00AE0FB2" w:rsidRPr="006C1160" w:rsidRDefault="00962598" w:rsidP="00AE0FB2">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AE0FB2" w:rsidRPr="006C1160">
        <w:rPr>
          <w:rStyle w:val="InitialStyle"/>
          <w:rFonts w:ascii="Arial" w:hAnsi="Arial" w:cs="Arial"/>
          <w:b/>
          <w:bCs/>
          <w:sz w:val="28"/>
          <w:szCs w:val="28"/>
          <w:u w:val="single"/>
        </w:rPr>
        <w:t xml:space="preserve">Waste Diversion Grants Program, Round </w:t>
      </w:r>
      <w:r w:rsidR="006C1160" w:rsidRPr="006C1160">
        <w:rPr>
          <w:rStyle w:val="InitialStyle"/>
          <w:rFonts w:ascii="Arial" w:hAnsi="Arial" w:cs="Arial"/>
          <w:b/>
          <w:bCs/>
          <w:sz w:val="28"/>
          <w:szCs w:val="28"/>
          <w:u w:val="single"/>
        </w:rPr>
        <w:t>I</w:t>
      </w:r>
    </w:p>
    <w:p w14:paraId="0E779D18" w14:textId="77777777" w:rsidR="00E32500" w:rsidRPr="006C1160" w:rsidRDefault="00E32500" w:rsidP="00E32500">
      <w:pPr>
        <w:pStyle w:val="DefaultText"/>
        <w:widowControl/>
        <w:jc w:val="center"/>
        <w:rPr>
          <w:rStyle w:val="InitialStyle"/>
          <w:rFonts w:ascii="Arial" w:hAnsi="Arial" w:cs="Arial"/>
          <w:bCs/>
        </w:rPr>
      </w:pPr>
    </w:p>
    <w:p w14:paraId="1DD265FB" w14:textId="77777777" w:rsidR="00E32500" w:rsidRPr="006C1160" w:rsidRDefault="00E32500" w:rsidP="00E32500">
      <w:pPr>
        <w:rPr>
          <w:rFonts w:ascii="Arial" w:hAnsi="Arial" w:cs="Arial"/>
          <w:b/>
          <w:sz w:val="24"/>
          <w:szCs w:val="24"/>
        </w:rPr>
      </w:pPr>
      <w:r w:rsidRPr="006C1160">
        <w:rPr>
          <w:rFonts w:ascii="Arial" w:hAnsi="Arial" w:cs="Arial"/>
          <w:b/>
          <w:sz w:val="24"/>
          <w:szCs w:val="24"/>
        </w:rPr>
        <w:t>PART I</w:t>
      </w:r>
      <w:r w:rsidRPr="006C1160">
        <w:rPr>
          <w:rFonts w:ascii="Arial" w:hAnsi="Arial" w:cs="Arial"/>
          <w:b/>
          <w:sz w:val="24"/>
          <w:szCs w:val="24"/>
        </w:rPr>
        <w:tab/>
        <w:t>INTRODUCTION</w:t>
      </w:r>
    </w:p>
    <w:p w14:paraId="2B9F13DE" w14:textId="77777777" w:rsidR="00E32500" w:rsidRPr="006C1160" w:rsidRDefault="00E32500" w:rsidP="00E32500">
      <w:pPr>
        <w:rPr>
          <w:rFonts w:ascii="Arial" w:hAnsi="Arial" w:cs="Arial"/>
          <w:sz w:val="24"/>
          <w:szCs w:val="24"/>
        </w:rPr>
      </w:pPr>
    </w:p>
    <w:p w14:paraId="10CA02A5" w14:textId="77777777" w:rsidR="00E32500" w:rsidRPr="006C1160" w:rsidRDefault="00E32500" w:rsidP="00E32500">
      <w:pPr>
        <w:pStyle w:val="ListParagraph"/>
        <w:numPr>
          <w:ilvl w:val="0"/>
          <w:numId w:val="11"/>
        </w:numPr>
        <w:rPr>
          <w:rFonts w:ascii="Arial" w:hAnsi="Arial" w:cs="Arial"/>
          <w:b/>
          <w:sz w:val="24"/>
          <w:szCs w:val="24"/>
        </w:rPr>
      </w:pPr>
      <w:r w:rsidRPr="006C1160">
        <w:rPr>
          <w:rFonts w:ascii="Arial" w:hAnsi="Arial" w:cs="Arial"/>
          <w:b/>
          <w:sz w:val="24"/>
          <w:szCs w:val="24"/>
        </w:rPr>
        <w:t>Purpose and Background</w:t>
      </w:r>
    </w:p>
    <w:p w14:paraId="30D422FF" w14:textId="77777777" w:rsidR="00E32500" w:rsidRPr="006C1160" w:rsidRDefault="00E32500" w:rsidP="00E32500">
      <w:pPr>
        <w:rPr>
          <w:rFonts w:ascii="Arial" w:hAnsi="Arial" w:cs="Arial"/>
          <w:sz w:val="24"/>
          <w:szCs w:val="24"/>
        </w:rPr>
      </w:pPr>
    </w:p>
    <w:p w14:paraId="554F6D2C" w14:textId="77777777" w:rsidR="00E32500" w:rsidRPr="006C1160" w:rsidRDefault="00E32500" w:rsidP="00E32500">
      <w:pPr>
        <w:rPr>
          <w:rFonts w:ascii="Arial" w:hAnsi="Arial" w:cs="Arial"/>
          <w:sz w:val="24"/>
          <w:szCs w:val="24"/>
        </w:rPr>
      </w:pPr>
      <w:r w:rsidRPr="006C1160">
        <w:rPr>
          <w:rFonts w:ascii="Arial" w:hAnsi="Arial" w:cs="Arial"/>
          <w:sz w:val="24"/>
          <w:szCs w:val="24"/>
        </w:rPr>
        <w:t>The Department of Environmental Protection (Department) is seeking proposals to assist in the development, implementation, or improvement of programs, projects, initiatives, or activities designed to increase the diversion of solid waste from disposal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631C1756" w14:textId="77777777" w:rsidR="00E32500" w:rsidRPr="006C1160" w:rsidRDefault="00E32500" w:rsidP="00E32500">
      <w:pPr>
        <w:rPr>
          <w:rFonts w:ascii="Arial" w:hAnsi="Arial" w:cs="Arial"/>
          <w:sz w:val="24"/>
          <w:szCs w:val="24"/>
        </w:rPr>
      </w:pPr>
    </w:p>
    <w:p w14:paraId="47B81CBA" w14:textId="77777777" w:rsidR="00E32500" w:rsidRPr="006C1160" w:rsidRDefault="00E32500" w:rsidP="00E32500">
      <w:pPr>
        <w:widowControl/>
        <w:tabs>
          <w:tab w:val="left" w:pos="0"/>
        </w:tabs>
        <w:rPr>
          <w:rFonts w:ascii="Arial" w:hAnsi="Arial" w:cs="Arial"/>
          <w:sz w:val="24"/>
          <w:szCs w:val="24"/>
        </w:rPr>
      </w:pPr>
      <w:r w:rsidRPr="006C1160">
        <w:rPr>
          <w:rFonts w:ascii="Arial" w:hAnsi="Arial" w:cs="Arial"/>
          <w:sz w:val="24"/>
          <w:szCs w:val="24"/>
        </w:rPr>
        <w:t xml:space="preserve">In accordance with 38 MRSA §2201-B. Maine Solid Waste Diversion Grant Program, </w:t>
      </w:r>
      <w:hyperlink r:id="rId16" w:history="1">
        <w:r w:rsidRPr="006C1160">
          <w:rPr>
            <w:rStyle w:val="Hyperlink"/>
            <w:rFonts w:ascii="Arial" w:hAnsi="Arial" w:cs="Arial"/>
            <w:sz w:val="24"/>
            <w:szCs w:val="24"/>
          </w:rPr>
          <w:t>https://www.maine.gov/dep/sustainability/compost/grant.html</w:t>
        </w:r>
      </w:hyperlink>
      <w:r w:rsidRPr="006C1160">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(5) years.  Progress toward this goal can be achieved by implementing innovative and proven local, regional and statewide initiatives aimed at reducing the generation of solid waste, and at increasing the recovery and utilization of discarded materials including organics.   </w:t>
      </w:r>
    </w:p>
    <w:p w14:paraId="7D32E747" w14:textId="77777777" w:rsidR="00E32500" w:rsidRPr="006C1160" w:rsidRDefault="00E32500" w:rsidP="00E32500">
      <w:pPr>
        <w:rPr>
          <w:rFonts w:ascii="Arial" w:hAnsi="Arial" w:cs="Arial"/>
          <w:sz w:val="24"/>
          <w:szCs w:val="24"/>
        </w:rPr>
      </w:pPr>
    </w:p>
    <w:p w14:paraId="24DF9B96" w14:textId="77777777" w:rsidR="00E32500" w:rsidRPr="006C1160" w:rsidRDefault="00E32500" w:rsidP="00E32500">
      <w:pPr>
        <w:pStyle w:val="ListParagraph"/>
        <w:numPr>
          <w:ilvl w:val="0"/>
          <w:numId w:val="11"/>
        </w:numPr>
        <w:rPr>
          <w:rFonts w:ascii="Arial" w:hAnsi="Arial" w:cs="Arial"/>
          <w:b/>
          <w:sz w:val="24"/>
          <w:szCs w:val="24"/>
        </w:rPr>
      </w:pPr>
      <w:bookmarkStart w:id="3" w:name="_Toc367174724"/>
      <w:bookmarkStart w:id="4" w:name="_Toc397069192"/>
      <w:r w:rsidRPr="006C1160">
        <w:rPr>
          <w:rFonts w:ascii="Arial" w:hAnsi="Arial" w:cs="Arial"/>
          <w:b/>
          <w:sz w:val="24"/>
          <w:szCs w:val="24"/>
        </w:rPr>
        <w:t>General Provisions</w:t>
      </w:r>
      <w:bookmarkEnd w:id="3"/>
      <w:bookmarkEnd w:id="4"/>
    </w:p>
    <w:p w14:paraId="316088A8" w14:textId="77777777" w:rsidR="00E32500" w:rsidRPr="006C1160" w:rsidRDefault="00E32500" w:rsidP="00E32500">
      <w:pPr>
        <w:rPr>
          <w:rFonts w:ascii="Arial" w:hAnsi="Arial" w:cs="Arial"/>
          <w:sz w:val="24"/>
          <w:szCs w:val="24"/>
        </w:rPr>
      </w:pPr>
    </w:p>
    <w:p w14:paraId="5F677397"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 xml:space="preserve">From the time the RFP is issued until award notification is made, </w:t>
      </w:r>
      <w:r w:rsidRPr="006C1160">
        <w:rPr>
          <w:rFonts w:ascii="Arial" w:hAnsi="Arial" w:cs="Arial"/>
          <w:sz w:val="24"/>
          <w:szCs w:val="24"/>
          <w:u w:val="single"/>
        </w:rPr>
        <w:t>all</w:t>
      </w:r>
      <w:r w:rsidRPr="006C1160">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ECA4A8A"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19A4C13"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27655ABB"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98B06CE" w14:textId="41F586B0" w:rsidR="00D1625B" w:rsidRPr="006C1160" w:rsidRDefault="00E32500" w:rsidP="00D1625B">
      <w:pPr>
        <w:pStyle w:val="ListParagraph"/>
        <w:numPr>
          <w:ilvl w:val="1"/>
          <w:numId w:val="11"/>
        </w:numPr>
        <w:rPr>
          <w:rFonts w:ascii="Arial" w:hAnsi="Arial" w:cs="Arial"/>
          <w:sz w:val="24"/>
          <w:szCs w:val="24"/>
        </w:rPr>
      </w:pPr>
      <w:r w:rsidRPr="006C1160">
        <w:rPr>
          <w:rFonts w:ascii="Arial" w:hAnsi="Arial" w:cs="Arial"/>
          <w:sz w:val="24"/>
          <w:szCs w:val="24"/>
        </w:rPr>
        <w:t xml:space="preserve">The proposal must be signed by a person authorized to legally bind the Bidder and must </w:t>
      </w:r>
      <w:bookmarkStart w:id="5" w:name="_Toc367174728"/>
      <w:bookmarkStart w:id="6" w:name="_Toc397069196"/>
      <w:r w:rsidR="00A85EC2" w:rsidRPr="006C1160">
        <w:rPr>
          <w:rFonts w:ascii="Arial" w:hAnsi="Arial" w:cs="Arial"/>
          <w:sz w:val="24"/>
          <w:szCs w:val="24"/>
        </w:rPr>
        <w:t xml:space="preserve">contain a statement that the proposal and the pricing contained therein will remain valid </w:t>
      </w:r>
      <w:r w:rsidR="00A85EC2" w:rsidRPr="006C1160">
        <w:rPr>
          <w:rFonts w:ascii="Arial" w:hAnsi="Arial" w:cs="Arial"/>
          <w:sz w:val="24"/>
          <w:szCs w:val="24"/>
        </w:rPr>
        <w:lastRenderedPageBreak/>
        <w:t>and binding for a period of 180 days from the date and time of the bid opening</w:t>
      </w:r>
      <w:r w:rsidR="00D1625B" w:rsidRPr="006C1160">
        <w:rPr>
          <w:rFonts w:ascii="Arial" w:hAnsi="Arial" w:cs="Arial"/>
          <w:sz w:val="24"/>
          <w:szCs w:val="24"/>
        </w:rPr>
        <w:t>.  In cases where there is more than one bidder per proposal, both parties must be listed as “co-applicants”.  If an award is made on a joint proposal, one party will be designated as the “awardee</w:t>
      </w:r>
      <w:r w:rsidR="0019054E" w:rsidRPr="006C1160">
        <w:rPr>
          <w:rFonts w:ascii="Arial" w:hAnsi="Arial" w:cs="Arial"/>
          <w:sz w:val="24"/>
          <w:szCs w:val="24"/>
        </w:rPr>
        <w:t>”,</w:t>
      </w:r>
      <w:r w:rsidR="00D1625B" w:rsidRPr="006C1160">
        <w:rPr>
          <w:rFonts w:ascii="Arial" w:hAnsi="Arial" w:cs="Arial"/>
          <w:sz w:val="24"/>
          <w:szCs w:val="24"/>
        </w:rPr>
        <w:t xml:space="preserve"> and they will be the legal signature on any Department Contract.</w:t>
      </w:r>
    </w:p>
    <w:p w14:paraId="6ABCACCC"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The RFP and the awarded Bidder’s proposal, including all appendices or attachments, will be the basis for the final contract, as determined by the Department.</w:t>
      </w:r>
    </w:p>
    <w:p w14:paraId="633DF582" w14:textId="77777777" w:rsidR="00A85EC2" w:rsidRPr="006C1160" w:rsidRDefault="00A85EC2" w:rsidP="00A85EC2">
      <w:pPr>
        <w:pStyle w:val="ListParagraph"/>
        <w:numPr>
          <w:ilvl w:val="1"/>
          <w:numId w:val="11"/>
        </w:numPr>
        <w:rPr>
          <w:rStyle w:val="InitialStyle"/>
          <w:rFonts w:ascii="Arial" w:hAnsi="Arial" w:cs="Arial"/>
          <w:sz w:val="24"/>
          <w:szCs w:val="24"/>
        </w:rPr>
      </w:pPr>
      <w:r w:rsidRPr="006C1160">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C1160">
          <w:rPr>
            <w:rStyle w:val="Hyperlink"/>
            <w:rFonts w:ascii="Arial" w:hAnsi="Arial" w:cs="Arial"/>
            <w:sz w:val="24"/>
            <w:szCs w:val="24"/>
          </w:rPr>
          <w:t>1 M.R.S. §§ 401</w:t>
        </w:r>
      </w:hyperlink>
      <w:r w:rsidRPr="006C1160">
        <w:rPr>
          <w:rStyle w:val="InitialStyle"/>
          <w:rFonts w:ascii="Arial" w:hAnsi="Arial" w:cs="Arial"/>
          <w:sz w:val="24"/>
          <w:szCs w:val="24"/>
        </w:rPr>
        <w:t xml:space="preserve"> et seq.).</w:t>
      </w:r>
    </w:p>
    <w:p w14:paraId="5B006F8A"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The Department, at its sole discretion, reserves the right to recognize and waive minor informalities and irregularities found in proposals received in response to the RFP.</w:t>
      </w:r>
    </w:p>
    <w:p w14:paraId="3AC3EFE1"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bookmarkStart w:id="7" w:name="_Toc367174725"/>
      <w:bookmarkStart w:id="8" w:name="_Toc397069193"/>
    </w:p>
    <w:p w14:paraId="09D6500D" w14:textId="77777777" w:rsidR="00A85EC2" w:rsidRPr="006C1160" w:rsidRDefault="00A85EC2" w:rsidP="00A85EC2">
      <w:pPr>
        <w:pStyle w:val="ListParagraph"/>
        <w:rPr>
          <w:rFonts w:ascii="Arial" w:hAnsi="Arial" w:cs="Arial"/>
          <w:sz w:val="24"/>
          <w:szCs w:val="24"/>
        </w:rPr>
      </w:pPr>
    </w:p>
    <w:p w14:paraId="7DC9B6DF" w14:textId="77777777" w:rsidR="00A85EC2" w:rsidRPr="006C1160" w:rsidRDefault="00A85EC2" w:rsidP="00A85EC2">
      <w:pPr>
        <w:pStyle w:val="ListParagraph"/>
        <w:numPr>
          <w:ilvl w:val="0"/>
          <w:numId w:val="11"/>
        </w:numPr>
        <w:rPr>
          <w:rFonts w:ascii="Arial" w:hAnsi="Arial" w:cs="Arial"/>
          <w:b/>
          <w:sz w:val="24"/>
          <w:szCs w:val="24"/>
        </w:rPr>
      </w:pPr>
      <w:bookmarkStart w:id="9" w:name="_Hlk157942068"/>
      <w:r w:rsidRPr="006C1160">
        <w:rPr>
          <w:rFonts w:ascii="Arial" w:hAnsi="Arial" w:cs="Arial"/>
          <w:b/>
          <w:sz w:val="24"/>
          <w:szCs w:val="24"/>
        </w:rPr>
        <w:t>Eligibility to Submit Bids</w:t>
      </w:r>
      <w:bookmarkEnd w:id="7"/>
      <w:bookmarkEnd w:id="8"/>
    </w:p>
    <w:p w14:paraId="3E797309" w14:textId="77777777" w:rsidR="00A85EC2" w:rsidRPr="006C1160" w:rsidRDefault="00A85EC2" w:rsidP="00A85EC2">
      <w:pPr>
        <w:rPr>
          <w:rFonts w:ascii="Arial" w:hAnsi="Arial" w:cs="Arial"/>
          <w:sz w:val="24"/>
          <w:szCs w:val="24"/>
        </w:rPr>
      </w:pPr>
    </w:p>
    <w:p w14:paraId="5B5A548A" w14:textId="3AE92F37" w:rsidR="006270BF" w:rsidRDefault="00A85EC2" w:rsidP="00D1625B">
      <w:pPr>
        <w:pStyle w:val="ListParagraph"/>
        <w:numPr>
          <w:ilvl w:val="1"/>
          <w:numId w:val="11"/>
        </w:numPr>
        <w:rPr>
          <w:rFonts w:ascii="Arial" w:hAnsi="Arial" w:cs="Arial"/>
          <w:sz w:val="24"/>
          <w:szCs w:val="24"/>
        </w:rPr>
      </w:pPr>
      <w:r w:rsidRPr="006C1160">
        <w:rPr>
          <w:rFonts w:ascii="Arial" w:hAnsi="Arial" w:cs="Arial"/>
          <w:sz w:val="24"/>
          <w:szCs w:val="24"/>
        </w:rPr>
        <w:t xml:space="preserve">In accordance with </w:t>
      </w:r>
      <w:hyperlink r:id="rId18" w:history="1">
        <w:r w:rsidRPr="006C1160">
          <w:rPr>
            <w:rStyle w:val="Hyperlink"/>
            <w:rFonts w:ascii="Arial" w:hAnsi="Arial" w:cs="Arial"/>
            <w:sz w:val="24"/>
            <w:szCs w:val="24"/>
          </w:rPr>
          <w:t>38 MRSA §2201-B. Maine Solid Waste Diversion Grant Program</w:t>
        </w:r>
      </w:hyperlink>
      <w:r w:rsidRPr="006C1160">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w:t>
      </w:r>
      <w:r w:rsidRPr="00C92F43">
        <w:rPr>
          <w:rFonts w:ascii="Arial" w:hAnsi="Arial" w:cs="Arial"/>
          <w:sz w:val="24"/>
          <w:szCs w:val="24"/>
          <w:u w:val="single"/>
        </w:rPr>
        <w:t>likely to increase the diversion of solid waste from disposal within a particular community, municipality, or region or the State</w:t>
      </w:r>
      <w:r w:rsidR="00EC3FFC">
        <w:rPr>
          <w:rFonts w:ascii="Arial" w:hAnsi="Arial" w:cs="Arial"/>
          <w:sz w:val="24"/>
          <w:szCs w:val="24"/>
        </w:rPr>
        <w:t xml:space="preserve">. Eligible </w:t>
      </w:r>
      <w:r w:rsidR="007217D4">
        <w:rPr>
          <w:rFonts w:ascii="Arial" w:hAnsi="Arial" w:cs="Arial"/>
          <w:sz w:val="24"/>
          <w:szCs w:val="24"/>
        </w:rPr>
        <w:t>projects</w:t>
      </w:r>
      <w:r w:rsidR="00EC3FFC">
        <w:rPr>
          <w:rFonts w:ascii="Arial" w:hAnsi="Arial" w:cs="Arial"/>
          <w:sz w:val="24"/>
          <w:szCs w:val="24"/>
        </w:rPr>
        <w:t xml:space="preserve"> include</w:t>
      </w:r>
      <w:r w:rsidRPr="006C1160">
        <w:rPr>
          <w:rFonts w:ascii="Arial" w:hAnsi="Arial" w:cs="Arial"/>
          <w:sz w:val="24"/>
          <w:szCs w:val="24"/>
        </w:rPr>
        <w:t xml:space="preserve"> but</w:t>
      </w:r>
      <w:r w:rsidR="00EC3FFC">
        <w:rPr>
          <w:rFonts w:ascii="Arial" w:hAnsi="Arial" w:cs="Arial"/>
          <w:sz w:val="24"/>
          <w:szCs w:val="24"/>
        </w:rPr>
        <w:t xml:space="preserve"> are</w:t>
      </w:r>
      <w:r w:rsidRPr="006C1160">
        <w:rPr>
          <w:rFonts w:ascii="Arial" w:hAnsi="Arial" w:cs="Arial"/>
          <w:sz w:val="24"/>
          <w:szCs w:val="24"/>
        </w:rPr>
        <w:t xml:space="preserve"> not limited to, municipal or regional composting</w:t>
      </w:r>
      <w:r w:rsidR="00EC3FFC">
        <w:rPr>
          <w:rFonts w:ascii="Arial" w:hAnsi="Arial" w:cs="Arial"/>
          <w:sz w:val="24"/>
          <w:szCs w:val="24"/>
        </w:rPr>
        <w:t xml:space="preserve"> activities</w:t>
      </w:r>
      <w:r w:rsidRPr="006C1160">
        <w:rPr>
          <w:rFonts w:ascii="Arial" w:hAnsi="Arial" w:cs="Arial"/>
          <w:sz w:val="24"/>
          <w:szCs w:val="24"/>
        </w:rPr>
        <w:t>, organics recovery, or recycling programs, including the establishment of such programs or the purchase of infrastructure, equipment, or other items necessary to implement such programs or improve existing programs</w:t>
      </w:r>
      <w:r w:rsidR="00962598">
        <w:rPr>
          <w:rFonts w:ascii="Arial" w:hAnsi="Arial" w:cs="Arial"/>
          <w:sz w:val="24"/>
          <w:szCs w:val="24"/>
        </w:rPr>
        <w:t>. Waste Diversion Funds may also be used for</w:t>
      </w:r>
      <w:r w:rsidRPr="006C1160">
        <w:rPr>
          <w:rFonts w:ascii="Arial" w:hAnsi="Arial" w:cs="Arial"/>
          <w:sz w:val="24"/>
          <w:szCs w:val="24"/>
        </w:rPr>
        <w:t xml:space="preserve"> programs designed to provide equipment for or otherwise support residential composting and recycling; programs or business models designed to collect, transport for processing or process organic or recyclable materials; pilot programs designed to </w:t>
      </w:r>
      <w:r w:rsidR="00962598">
        <w:rPr>
          <w:rFonts w:ascii="Arial" w:hAnsi="Arial" w:cs="Arial"/>
          <w:sz w:val="24"/>
          <w:szCs w:val="24"/>
        </w:rPr>
        <w:t>implement</w:t>
      </w:r>
      <w:r w:rsidRPr="006C1160">
        <w:rPr>
          <w:rFonts w:ascii="Arial" w:hAnsi="Arial" w:cs="Arial"/>
          <w:sz w:val="24"/>
          <w:szCs w:val="24"/>
        </w:rPr>
        <w:t xml:space="preserve"> </w:t>
      </w:r>
      <w:r w:rsidR="00962598">
        <w:rPr>
          <w:rFonts w:ascii="Arial" w:hAnsi="Arial" w:cs="Arial"/>
          <w:sz w:val="24"/>
          <w:szCs w:val="24"/>
        </w:rPr>
        <w:t xml:space="preserve">and test </w:t>
      </w:r>
      <w:r w:rsidRPr="006C1160">
        <w:rPr>
          <w:rFonts w:ascii="Arial" w:hAnsi="Arial" w:cs="Arial"/>
          <w:sz w:val="24"/>
          <w:szCs w:val="24"/>
        </w:rPr>
        <w:t>composting</w:t>
      </w:r>
      <w:r w:rsidR="00EC3FFC">
        <w:rPr>
          <w:rFonts w:ascii="Arial" w:hAnsi="Arial" w:cs="Arial"/>
          <w:sz w:val="24"/>
          <w:szCs w:val="24"/>
        </w:rPr>
        <w:t xml:space="preserve"> efforts</w:t>
      </w:r>
      <w:r w:rsidRPr="006C1160">
        <w:rPr>
          <w:rFonts w:ascii="Arial" w:hAnsi="Arial" w:cs="Arial"/>
          <w:sz w:val="24"/>
          <w:szCs w:val="24"/>
        </w:rPr>
        <w:t>,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w14:paraId="7253F5F4" w14:textId="1EC517E7" w:rsidR="00D1625B" w:rsidRPr="006C1160" w:rsidRDefault="00D1625B" w:rsidP="00D1625B">
      <w:pPr>
        <w:pStyle w:val="ListParagraph"/>
        <w:numPr>
          <w:ilvl w:val="1"/>
          <w:numId w:val="11"/>
        </w:numPr>
        <w:rPr>
          <w:rFonts w:ascii="Arial" w:hAnsi="Arial" w:cs="Arial"/>
          <w:sz w:val="24"/>
          <w:szCs w:val="24"/>
        </w:rPr>
      </w:pPr>
      <w:r w:rsidRPr="006C1160">
        <w:rPr>
          <w:rFonts w:ascii="Arial" w:hAnsi="Arial" w:cs="Arial"/>
          <w:sz w:val="24"/>
          <w:szCs w:val="24"/>
        </w:rPr>
        <w:t xml:space="preserve">In cases where there </w:t>
      </w:r>
      <w:r w:rsidR="0019054E" w:rsidRPr="006C1160">
        <w:rPr>
          <w:rFonts w:ascii="Arial" w:hAnsi="Arial" w:cs="Arial"/>
          <w:sz w:val="24"/>
          <w:szCs w:val="24"/>
        </w:rPr>
        <w:t>is</w:t>
      </w:r>
      <w:r w:rsidRPr="006C1160">
        <w:rPr>
          <w:rFonts w:ascii="Arial" w:hAnsi="Arial" w:cs="Arial"/>
          <w:sz w:val="24"/>
          <w:szCs w:val="24"/>
        </w:rPr>
        <w:t xml:space="preserve"> more than one bidder per proposal, both parties must be listed as “co-applicants”.  If an award is made on a joint proposal, one party will be designated as the “awardee</w:t>
      </w:r>
      <w:r w:rsidR="0019054E" w:rsidRPr="006C1160">
        <w:rPr>
          <w:rFonts w:ascii="Arial" w:hAnsi="Arial" w:cs="Arial"/>
          <w:sz w:val="24"/>
          <w:szCs w:val="24"/>
        </w:rPr>
        <w:t>”,</w:t>
      </w:r>
      <w:r w:rsidRPr="006C1160">
        <w:rPr>
          <w:rFonts w:ascii="Arial" w:hAnsi="Arial" w:cs="Arial"/>
          <w:sz w:val="24"/>
          <w:szCs w:val="24"/>
        </w:rPr>
        <w:t xml:space="preserve"> and they will be the legal signature on any Department Contract.</w:t>
      </w:r>
    </w:p>
    <w:bookmarkEnd w:id="9"/>
    <w:p w14:paraId="543EFB02" w14:textId="1A0F8EB3" w:rsidR="00A85EC2" w:rsidRPr="006C1160" w:rsidRDefault="00A85EC2" w:rsidP="00A85EC2">
      <w:pPr>
        <w:widowControl/>
        <w:adjustRightInd w:val="0"/>
        <w:rPr>
          <w:rFonts w:ascii="Arial" w:hAnsi="Arial" w:cs="Arial"/>
          <w:sz w:val="24"/>
          <w:szCs w:val="24"/>
        </w:rPr>
      </w:pPr>
    </w:p>
    <w:p w14:paraId="4C1E8F8C" w14:textId="77777777" w:rsidR="00A85EC2" w:rsidRPr="006C1160" w:rsidRDefault="00A85EC2" w:rsidP="00A85EC2">
      <w:pPr>
        <w:pStyle w:val="ListParagraph"/>
        <w:numPr>
          <w:ilvl w:val="0"/>
          <w:numId w:val="11"/>
        </w:numPr>
        <w:rPr>
          <w:rFonts w:ascii="Arial" w:hAnsi="Arial" w:cs="Arial"/>
          <w:b/>
          <w:sz w:val="24"/>
          <w:szCs w:val="24"/>
        </w:rPr>
      </w:pPr>
      <w:r w:rsidRPr="006C1160">
        <w:rPr>
          <w:rFonts w:ascii="Arial" w:hAnsi="Arial" w:cs="Arial"/>
          <w:b/>
          <w:sz w:val="24"/>
          <w:szCs w:val="24"/>
        </w:rPr>
        <w:t>Funding Priorities</w:t>
      </w:r>
    </w:p>
    <w:p w14:paraId="4B75C094" w14:textId="77777777" w:rsidR="00A85EC2" w:rsidRPr="006C1160" w:rsidRDefault="00A85EC2" w:rsidP="00A85EC2">
      <w:pPr>
        <w:widowControl/>
        <w:adjustRightInd w:val="0"/>
        <w:rPr>
          <w:rFonts w:ascii="Arial" w:hAnsi="Arial" w:cs="Arial"/>
          <w:sz w:val="24"/>
          <w:szCs w:val="24"/>
        </w:rPr>
      </w:pPr>
    </w:p>
    <w:p w14:paraId="7F69DBFB" w14:textId="77777777" w:rsidR="00A85EC2" w:rsidRPr="006C1160" w:rsidRDefault="00A85EC2" w:rsidP="00A85EC2">
      <w:pPr>
        <w:widowControl/>
        <w:adjustRightInd w:val="0"/>
        <w:rPr>
          <w:rFonts w:ascii="Arial" w:hAnsi="Arial" w:cs="Arial"/>
          <w:sz w:val="24"/>
          <w:szCs w:val="24"/>
        </w:rPr>
      </w:pPr>
      <w:r w:rsidRPr="006C1160">
        <w:rPr>
          <w:rFonts w:ascii="Arial" w:hAnsi="Arial" w:cs="Arial"/>
          <w:sz w:val="24"/>
          <w:szCs w:val="24"/>
        </w:rPr>
        <w:t xml:space="preserve">In accordance with </w:t>
      </w:r>
      <w:hyperlink r:id="rId19" w:history="1">
        <w:r w:rsidRPr="006C1160">
          <w:rPr>
            <w:rStyle w:val="Hyperlink"/>
            <w:rFonts w:ascii="Arial" w:hAnsi="Arial" w:cs="Arial"/>
            <w:sz w:val="24"/>
            <w:szCs w:val="24"/>
          </w:rPr>
          <w:t>38 MRSA §2201-B. Maine Solid Waste Diversion Grant Program</w:t>
        </w:r>
      </w:hyperlink>
      <w:r w:rsidRPr="006C1160">
        <w:rPr>
          <w:rFonts w:ascii="Arial" w:hAnsi="Arial" w:cs="Arial"/>
          <w:sz w:val="24"/>
          <w:szCs w:val="24"/>
        </w:rPr>
        <w:t xml:space="preserve">, </w:t>
      </w:r>
      <w:r w:rsidRPr="006C1160">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6C1160">
        <w:rPr>
          <w:rFonts w:ascii="Arial" w:hAnsi="Arial" w:cs="Arial"/>
          <w:sz w:val="24"/>
          <w:szCs w:val="24"/>
        </w:rPr>
        <w:t xml:space="preserve">.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hyperlink r:id="rId20" w:history="1">
        <w:r w:rsidRPr="006C1160">
          <w:rPr>
            <w:rStyle w:val="Hyperlink"/>
            <w:rFonts w:ascii="Arial" w:hAnsi="Arial" w:cs="Arial"/>
            <w:sz w:val="24"/>
            <w:szCs w:val="24"/>
          </w:rPr>
          <w:t>section 2101</w:t>
        </w:r>
      </w:hyperlink>
      <w:r w:rsidRPr="006C1160">
        <w:rPr>
          <w:rFonts w:ascii="Arial" w:hAnsi="Arial" w:cs="Arial"/>
          <w:sz w:val="24"/>
          <w:szCs w:val="24"/>
        </w:rPr>
        <w:t xml:space="preserve"> and the food recovery hierarchy established under </w:t>
      </w:r>
      <w:hyperlink r:id="rId21" w:history="1">
        <w:r w:rsidRPr="006C1160">
          <w:rPr>
            <w:rStyle w:val="Hyperlink"/>
            <w:rFonts w:ascii="Arial" w:hAnsi="Arial" w:cs="Arial"/>
            <w:sz w:val="24"/>
            <w:szCs w:val="24"/>
          </w:rPr>
          <w:t>section 2101</w:t>
        </w:r>
        <w:r w:rsidRPr="006C1160">
          <w:rPr>
            <w:rStyle w:val="Hyperlink"/>
            <w:rFonts w:ascii="Arial" w:hAnsi="Arial" w:cs="Arial"/>
            <w:sz w:val="24"/>
            <w:szCs w:val="24"/>
          </w:rPr>
          <w:noBreakHyphen/>
          <w:t>B</w:t>
        </w:r>
      </w:hyperlink>
      <w:r w:rsidRPr="006C1160">
        <w:rPr>
          <w:rFonts w:ascii="Arial" w:hAnsi="Arial" w:cs="Arial"/>
          <w:sz w:val="24"/>
          <w:szCs w:val="24"/>
        </w:rPr>
        <w:t xml:space="preserve"> and must be prioritized to provide the most benefit to the State in terms of increasing the diversion of solid waste from disposal. </w:t>
      </w:r>
    </w:p>
    <w:p w14:paraId="651F5F60" w14:textId="77777777" w:rsidR="006C1160" w:rsidRPr="006C1160" w:rsidRDefault="006C1160" w:rsidP="00A85EC2">
      <w:pPr>
        <w:rPr>
          <w:rFonts w:ascii="Arial" w:hAnsi="Arial" w:cs="Arial"/>
          <w:sz w:val="24"/>
          <w:szCs w:val="24"/>
        </w:rPr>
      </w:pPr>
    </w:p>
    <w:p w14:paraId="16B536FC" w14:textId="77777777" w:rsidR="00A85EC2" w:rsidRPr="006C1160" w:rsidRDefault="00A85EC2" w:rsidP="00A85EC2">
      <w:pPr>
        <w:pStyle w:val="ListParagraph"/>
        <w:numPr>
          <w:ilvl w:val="0"/>
          <w:numId w:val="11"/>
        </w:numPr>
        <w:rPr>
          <w:rFonts w:ascii="Arial" w:hAnsi="Arial" w:cs="Arial"/>
          <w:sz w:val="24"/>
          <w:szCs w:val="24"/>
        </w:rPr>
      </w:pPr>
      <w:bookmarkStart w:id="10" w:name="_Toc367174726"/>
      <w:bookmarkStart w:id="11" w:name="_Toc397069194"/>
      <w:r w:rsidRPr="006C1160">
        <w:rPr>
          <w:rFonts w:ascii="Arial" w:hAnsi="Arial" w:cs="Arial"/>
          <w:b/>
          <w:sz w:val="24"/>
          <w:szCs w:val="24"/>
        </w:rPr>
        <w:t>Contract Term</w:t>
      </w:r>
      <w:bookmarkEnd w:id="10"/>
      <w:bookmarkEnd w:id="11"/>
    </w:p>
    <w:p w14:paraId="410B3086" w14:textId="77777777" w:rsidR="00A85EC2" w:rsidRPr="006C1160" w:rsidRDefault="00A85EC2" w:rsidP="00A85EC2">
      <w:pPr>
        <w:pStyle w:val="ListParagraph"/>
        <w:ind w:left="360"/>
        <w:rPr>
          <w:rFonts w:ascii="Arial" w:hAnsi="Arial" w:cs="Arial"/>
          <w:sz w:val="24"/>
          <w:szCs w:val="24"/>
        </w:rPr>
      </w:pPr>
    </w:p>
    <w:p w14:paraId="65514963" w14:textId="77777777" w:rsidR="00A85EC2" w:rsidRPr="006C1160" w:rsidRDefault="00A85EC2" w:rsidP="00A85EC2">
      <w:pPr>
        <w:rPr>
          <w:rFonts w:ascii="Arial" w:hAnsi="Arial" w:cs="Arial"/>
          <w:sz w:val="24"/>
          <w:szCs w:val="24"/>
        </w:rPr>
      </w:pPr>
      <w:r w:rsidRPr="006C1160">
        <w:rPr>
          <w:rFonts w:ascii="Arial" w:hAnsi="Arial" w:cs="Arial"/>
          <w:sz w:val="24"/>
          <w:szCs w:val="24"/>
        </w:rPr>
        <w:lastRenderedPageBreak/>
        <w:t>The Department is seeking a cost-efficient proposal to provide services, as defined in the RFP, for the anticipated contract period defined in the table below.  Please note, the dates below are estimated and may be adjusted, as necessary, in order to comply with all procedural requirements associated with the RFP and the contracting process.  The actual contract start date will be established by a completed and approved contract.</w:t>
      </w:r>
    </w:p>
    <w:p w14:paraId="7A794A74" w14:textId="77777777" w:rsidR="00A85EC2" w:rsidRPr="006C1160" w:rsidRDefault="00A85EC2" w:rsidP="00A85EC2">
      <w:pPr>
        <w:rPr>
          <w:rFonts w:ascii="Arial" w:hAnsi="Arial" w:cs="Arial"/>
          <w:sz w:val="24"/>
          <w:szCs w:val="24"/>
        </w:rPr>
      </w:pPr>
    </w:p>
    <w:p w14:paraId="4C6AF422" w14:textId="77777777" w:rsidR="0098751E" w:rsidRPr="006C1160" w:rsidRDefault="0098751E" w:rsidP="00A85EC2">
      <w:pPr>
        <w:rPr>
          <w:rFonts w:ascii="Arial" w:hAnsi="Arial" w:cs="Arial"/>
          <w:sz w:val="24"/>
          <w:szCs w:val="24"/>
        </w:rPr>
      </w:pPr>
    </w:p>
    <w:p w14:paraId="58F85CAD" w14:textId="77777777" w:rsidR="0098751E" w:rsidRPr="006C1160" w:rsidRDefault="0098751E" w:rsidP="00A85EC2">
      <w:pPr>
        <w:rPr>
          <w:rFonts w:ascii="Arial" w:hAnsi="Arial" w:cs="Arial"/>
          <w:sz w:val="24"/>
          <w:szCs w:val="24"/>
        </w:rPr>
      </w:pPr>
    </w:p>
    <w:p w14:paraId="1A2A4F23" w14:textId="2905A785" w:rsidR="00A85EC2" w:rsidRPr="006C1160" w:rsidRDefault="00A85EC2" w:rsidP="00A85EC2">
      <w:pPr>
        <w:rPr>
          <w:rFonts w:ascii="Arial" w:hAnsi="Arial" w:cs="Arial"/>
          <w:sz w:val="24"/>
          <w:szCs w:val="24"/>
        </w:rPr>
      </w:pPr>
      <w:r w:rsidRPr="006C1160">
        <w:rPr>
          <w:rFonts w:ascii="Arial" w:hAnsi="Arial" w:cs="Arial"/>
          <w:sz w:val="24"/>
          <w:szCs w:val="24"/>
        </w:rPr>
        <w:t>The term of the anticipated contract, resulting from the RFP, is defined as follows:</w:t>
      </w:r>
    </w:p>
    <w:p w14:paraId="4B914628" w14:textId="77777777" w:rsidR="001A5440" w:rsidRPr="006C1160" w:rsidRDefault="001A5440" w:rsidP="001A5440">
      <w:pPr>
        <w:pStyle w:val="ListParagraph"/>
        <w:ind w:left="360"/>
        <w:rPr>
          <w:rFonts w:ascii="Arial" w:hAnsi="Arial" w:cs="Arial"/>
          <w:sz w:val="24"/>
          <w:szCs w:val="24"/>
        </w:rPr>
      </w:pPr>
      <w:bookmarkStart w:id="12" w:name="_Toc367174729"/>
      <w:bookmarkStart w:id="13" w:name="_Toc397069197"/>
      <w:bookmarkEnd w:id="5"/>
      <w:bookmarkEnd w:id="6"/>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1A5440" w:rsidRPr="006C1160" w14:paraId="4EEB8C28" w14:textId="77777777" w:rsidTr="0009784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F3D43AD"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C5A00D8"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3DF0C66"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End Date</w:t>
            </w:r>
          </w:p>
        </w:tc>
      </w:tr>
      <w:tr w:rsidR="001A5440" w:rsidRPr="006C1160" w14:paraId="2AF9F2F8" w14:textId="77777777" w:rsidTr="00097845">
        <w:trPr>
          <w:trHeight w:val="276"/>
        </w:trPr>
        <w:tc>
          <w:tcPr>
            <w:tcW w:w="5385" w:type="dxa"/>
            <w:tcBorders>
              <w:top w:val="double" w:sz="4" w:space="0" w:color="auto"/>
            </w:tcBorders>
            <w:shd w:val="clear" w:color="auto" w:fill="auto"/>
          </w:tcPr>
          <w:p w14:paraId="3D6CB1F9" w14:textId="77777777" w:rsidR="001A5440" w:rsidRPr="006C1160" w:rsidRDefault="001A5440" w:rsidP="00097845">
            <w:pPr>
              <w:rPr>
                <w:rFonts w:ascii="Arial" w:hAnsi="Arial" w:cs="Arial"/>
                <w:sz w:val="24"/>
                <w:szCs w:val="24"/>
              </w:rPr>
            </w:pPr>
            <w:r w:rsidRPr="006C1160">
              <w:rPr>
                <w:rFonts w:ascii="Arial" w:hAnsi="Arial" w:cs="Arial"/>
                <w:sz w:val="24"/>
                <w:szCs w:val="24"/>
              </w:rPr>
              <w:t>Initial Period of Performance</w:t>
            </w:r>
          </w:p>
        </w:tc>
        <w:tc>
          <w:tcPr>
            <w:tcW w:w="2340" w:type="dxa"/>
            <w:tcBorders>
              <w:top w:val="double" w:sz="4" w:space="0" w:color="auto"/>
            </w:tcBorders>
            <w:shd w:val="clear" w:color="auto" w:fill="auto"/>
          </w:tcPr>
          <w:p w14:paraId="0DF47653" w14:textId="38101122" w:rsidR="001A5440" w:rsidRPr="00C92F43" w:rsidRDefault="00D90066" w:rsidP="00097845">
            <w:pPr>
              <w:jc w:val="center"/>
              <w:rPr>
                <w:rFonts w:ascii="Arial" w:hAnsi="Arial" w:cs="Arial"/>
                <w:color w:val="000000" w:themeColor="text1"/>
                <w:sz w:val="24"/>
                <w:szCs w:val="24"/>
                <w:highlight w:val="yellow"/>
              </w:rPr>
            </w:pPr>
            <w:r>
              <w:rPr>
                <w:rFonts w:ascii="Arial" w:hAnsi="Arial" w:cs="Arial"/>
                <w:color w:val="000000" w:themeColor="text1"/>
                <w:sz w:val="24"/>
                <w:szCs w:val="24"/>
              </w:rPr>
              <w:t>June 1</w:t>
            </w:r>
            <w:r w:rsidR="006270BF" w:rsidRPr="00C92F43">
              <w:rPr>
                <w:rFonts w:ascii="Arial" w:hAnsi="Arial" w:cs="Arial"/>
                <w:color w:val="000000" w:themeColor="text1"/>
                <w:sz w:val="24"/>
                <w:szCs w:val="24"/>
              </w:rPr>
              <w:t>, 2024</w:t>
            </w:r>
          </w:p>
        </w:tc>
        <w:tc>
          <w:tcPr>
            <w:tcW w:w="2520" w:type="dxa"/>
            <w:tcBorders>
              <w:top w:val="double" w:sz="4" w:space="0" w:color="auto"/>
            </w:tcBorders>
            <w:shd w:val="clear" w:color="auto" w:fill="auto"/>
          </w:tcPr>
          <w:p w14:paraId="766C11F6" w14:textId="5B6E05F0" w:rsidR="001A5440" w:rsidRPr="00C92F43" w:rsidRDefault="00D90066" w:rsidP="00097845">
            <w:pPr>
              <w:jc w:val="center"/>
              <w:rPr>
                <w:rFonts w:ascii="Arial" w:hAnsi="Arial" w:cs="Arial"/>
                <w:color w:val="000000" w:themeColor="text1"/>
                <w:sz w:val="24"/>
                <w:szCs w:val="24"/>
                <w:highlight w:val="yellow"/>
              </w:rPr>
            </w:pPr>
            <w:r>
              <w:rPr>
                <w:rFonts w:ascii="Arial" w:hAnsi="Arial" w:cs="Arial"/>
                <w:color w:val="000000" w:themeColor="text1"/>
                <w:sz w:val="24"/>
                <w:szCs w:val="24"/>
              </w:rPr>
              <w:t>June</w:t>
            </w:r>
            <w:r w:rsidR="006270BF" w:rsidRPr="00C92F43">
              <w:rPr>
                <w:rFonts w:ascii="Arial" w:hAnsi="Arial" w:cs="Arial"/>
                <w:color w:val="000000" w:themeColor="text1"/>
                <w:sz w:val="24"/>
                <w:szCs w:val="24"/>
              </w:rPr>
              <w:t xml:space="preserve"> 1, 2026</w:t>
            </w:r>
          </w:p>
        </w:tc>
      </w:tr>
    </w:tbl>
    <w:p w14:paraId="51EADD73" w14:textId="77777777" w:rsidR="001A5440" w:rsidRPr="006C1160" w:rsidRDefault="001A5440" w:rsidP="001A5440">
      <w:pPr>
        <w:pStyle w:val="ListParagraph"/>
        <w:ind w:left="360"/>
        <w:rPr>
          <w:rFonts w:ascii="Arial" w:hAnsi="Arial" w:cs="Arial"/>
          <w:b/>
          <w:sz w:val="24"/>
          <w:szCs w:val="24"/>
        </w:rPr>
      </w:pPr>
    </w:p>
    <w:p w14:paraId="3A3E57F3" w14:textId="77777777" w:rsidR="001A5440" w:rsidRPr="006C1160" w:rsidRDefault="001A5440" w:rsidP="001A5440">
      <w:pPr>
        <w:pStyle w:val="ListParagraph"/>
        <w:numPr>
          <w:ilvl w:val="0"/>
          <w:numId w:val="11"/>
        </w:numPr>
        <w:rPr>
          <w:rFonts w:ascii="Arial" w:hAnsi="Arial" w:cs="Arial"/>
          <w:b/>
          <w:sz w:val="24"/>
          <w:szCs w:val="24"/>
        </w:rPr>
      </w:pPr>
      <w:r w:rsidRPr="006C1160">
        <w:rPr>
          <w:rFonts w:ascii="Arial" w:hAnsi="Arial" w:cs="Arial"/>
          <w:b/>
          <w:sz w:val="24"/>
          <w:szCs w:val="24"/>
        </w:rPr>
        <w:t>Number of Awards</w:t>
      </w:r>
    </w:p>
    <w:p w14:paraId="04C0D096" w14:textId="77777777" w:rsidR="001A5440" w:rsidRPr="006C1160" w:rsidRDefault="001A5440" w:rsidP="001A5440">
      <w:pPr>
        <w:rPr>
          <w:rFonts w:ascii="Arial" w:hAnsi="Arial" w:cs="Arial"/>
          <w:sz w:val="24"/>
          <w:szCs w:val="24"/>
        </w:rPr>
      </w:pPr>
    </w:p>
    <w:p w14:paraId="740EACA8" w14:textId="3D32D24C" w:rsidR="001A5440" w:rsidRPr="006C1160" w:rsidRDefault="001A5440" w:rsidP="001A5440">
      <w:pPr>
        <w:widowControl/>
        <w:ind w:left="180"/>
        <w:rPr>
          <w:rFonts w:ascii="Arial" w:hAnsi="Arial" w:cs="Arial"/>
          <w:sz w:val="24"/>
          <w:szCs w:val="24"/>
        </w:rPr>
      </w:pPr>
      <w:r w:rsidRPr="006C1160">
        <w:rPr>
          <w:rFonts w:ascii="Arial" w:hAnsi="Arial" w:cs="Arial"/>
          <w:sz w:val="24"/>
          <w:szCs w:val="24"/>
        </w:rPr>
        <w:t>The Department anticipates making up to ten (10) awards potentially ranging from $1,000 - $40,000 each as a result of this RFP process.  The number of awards will be based on the ranking of proposals and availability of funds. The exact amount of funding available for this round has not yet been determined, but previous rounds have awarded up to $152,000.00 for all projects combined.</w:t>
      </w:r>
    </w:p>
    <w:p w14:paraId="61BA7AEF" w14:textId="4A0B0E0C" w:rsidR="00DB4C27" w:rsidRPr="006C1160" w:rsidRDefault="00DB4C27">
      <w:pPr>
        <w:widowControl/>
        <w:autoSpaceDE/>
        <w:autoSpaceDN/>
        <w:rPr>
          <w:rFonts w:ascii="Arial" w:hAnsi="Arial" w:cs="Arial"/>
          <w:sz w:val="24"/>
          <w:szCs w:val="24"/>
        </w:rPr>
      </w:pPr>
      <w:r w:rsidRPr="006C1160">
        <w:rPr>
          <w:rFonts w:ascii="Arial" w:hAnsi="Arial" w:cs="Arial"/>
          <w:sz w:val="24"/>
          <w:szCs w:val="24"/>
        </w:rPr>
        <w:br w:type="page"/>
      </w:r>
    </w:p>
    <w:p w14:paraId="516B5278" w14:textId="77777777" w:rsidR="00590824" w:rsidRPr="006C1160" w:rsidRDefault="00590824" w:rsidP="00590824">
      <w:pPr>
        <w:rPr>
          <w:rFonts w:ascii="Arial" w:hAnsi="Arial" w:cs="Arial"/>
          <w:b/>
          <w:sz w:val="24"/>
          <w:szCs w:val="24"/>
        </w:rPr>
      </w:pPr>
      <w:r w:rsidRPr="006C1160">
        <w:rPr>
          <w:rFonts w:ascii="Arial" w:hAnsi="Arial" w:cs="Arial"/>
          <w:b/>
          <w:sz w:val="24"/>
          <w:szCs w:val="24"/>
        </w:rPr>
        <w:lastRenderedPageBreak/>
        <w:t>PART II</w:t>
      </w:r>
      <w:r w:rsidRPr="006C1160">
        <w:rPr>
          <w:rFonts w:ascii="Arial" w:hAnsi="Arial" w:cs="Arial"/>
          <w:b/>
          <w:sz w:val="24"/>
          <w:szCs w:val="24"/>
        </w:rPr>
        <w:tab/>
        <w:t>SCOPE OF SERVICES TO BE PROVIDED</w:t>
      </w:r>
      <w:r w:rsidRPr="006C1160">
        <w:rPr>
          <w:rFonts w:ascii="Arial" w:hAnsi="Arial" w:cs="Arial"/>
          <w:b/>
          <w:sz w:val="24"/>
          <w:szCs w:val="24"/>
        </w:rPr>
        <w:tab/>
      </w:r>
    </w:p>
    <w:p w14:paraId="1D47B3D1" w14:textId="77777777" w:rsidR="00590824" w:rsidRPr="006C1160" w:rsidRDefault="00590824" w:rsidP="00590824">
      <w:pPr>
        <w:rPr>
          <w:rFonts w:ascii="Arial" w:hAnsi="Arial" w:cs="Arial"/>
          <w:sz w:val="24"/>
          <w:szCs w:val="24"/>
        </w:rPr>
      </w:pPr>
    </w:p>
    <w:p w14:paraId="62CA13D1"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7D673048" w14:textId="77777777" w:rsidR="00590824" w:rsidRPr="006C1160" w:rsidRDefault="00590824" w:rsidP="00590824">
      <w:pPr>
        <w:widowControl/>
        <w:tabs>
          <w:tab w:val="left" w:pos="0"/>
        </w:tabs>
        <w:rPr>
          <w:rFonts w:ascii="Arial" w:hAnsi="Arial" w:cs="Arial"/>
          <w:bCs/>
          <w:sz w:val="24"/>
          <w:szCs w:val="24"/>
        </w:rPr>
      </w:pPr>
    </w:p>
    <w:p w14:paraId="7AB447EB"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The Department is specifically seeking proposals that will:</w:t>
      </w:r>
    </w:p>
    <w:p w14:paraId="7137F5AF"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 xml:space="preserve">Take advantage of regional economies of scale; </w:t>
      </w:r>
    </w:p>
    <w:p w14:paraId="0AD92966"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Increase organics management and recycling infrastructure in underserved areas of the state;</w:t>
      </w:r>
    </w:p>
    <w:p w14:paraId="4815D40B"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Promote waste reduction through reuse, repair, and sharing economy initiatives;</w:t>
      </w:r>
    </w:p>
    <w:p w14:paraId="0874875C"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Reduce wasted food through donation or other sharing initiatives;</w:t>
      </w:r>
    </w:p>
    <w:p w14:paraId="79799455"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Enhance the delivery of educational initiatives to promote organics management or recycling efforts;</w:t>
      </w:r>
    </w:p>
    <w:p w14:paraId="483C7EC2"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 xml:space="preserve">Address a statewide need; and/or </w:t>
      </w:r>
    </w:p>
    <w:p w14:paraId="53D7B84F"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Expand the types of materials managed through composting and recycling.</w:t>
      </w:r>
    </w:p>
    <w:p w14:paraId="15C694C1" w14:textId="77777777" w:rsidR="00590824" w:rsidRPr="006C1160" w:rsidRDefault="00590824" w:rsidP="00590824">
      <w:pPr>
        <w:widowControl/>
        <w:tabs>
          <w:tab w:val="left" w:pos="0"/>
        </w:tabs>
        <w:rPr>
          <w:rFonts w:ascii="Arial" w:hAnsi="Arial" w:cs="Arial"/>
          <w:bCs/>
          <w:sz w:val="24"/>
          <w:szCs w:val="24"/>
        </w:rPr>
      </w:pPr>
    </w:p>
    <w:p w14:paraId="7E4572B9" w14:textId="77777777" w:rsidR="00590824" w:rsidRPr="006C1160" w:rsidRDefault="00590824" w:rsidP="00590824">
      <w:pPr>
        <w:pStyle w:val="ListParagraph"/>
        <w:widowControl/>
        <w:numPr>
          <w:ilvl w:val="0"/>
          <w:numId w:val="39"/>
        </w:numPr>
        <w:tabs>
          <w:tab w:val="left" w:pos="0"/>
        </w:tabs>
        <w:ind w:left="360"/>
        <w:rPr>
          <w:rFonts w:ascii="Arial" w:hAnsi="Arial" w:cs="Arial"/>
          <w:b/>
          <w:bCs/>
          <w:sz w:val="24"/>
          <w:szCs w:val="24"/>
        </w:rPr>
      </w:pPr>
      <w:r w:rsidRPr="006C1160">
        <w:rPr>
          <w:rFonts w:ascii="Arial" w:hAnsi="Arial" w:cs="Arial"/>
          <w:b/>
          <w:bCs/>
          <w:sz w:val="24"/>
          <w:szCs w:val="24"/>
        </w:rPr>
        <w:t>Proposal Contents</w:t>
      </w:r>
    </w:p>
    <w:p w14:paraId="494F0F67" w14:textId="77777777" w:rsidR="00590824" w:rsidRPr="006C1160" w:rsidRDefault="00590824" w:rsidP="00590824">
      <w:pPr>
        <w:widowControl/>
        <w:tabs>
          <w:tab w:val="left" w:pos="0"/>
        </w:tabs>
        <w:rPr>
          <w:rFonts w:ascii="Arial" w:hAnsi="Arial" w:cs="Arial"/>
          <w:bCs/>
          <w:sz w:val="24"/>
          <w:szCs w:val="24"/>
        </w:rPr>
      </w:pPr>
    </w:p>
    <w:p w14:paraId="790EC758"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The proposal shall include the following, as appropriate and applicable:</w:t>
      </w:r>
    </w:p>
    <w:p w14:paraId="47026E82" w14:textId="77777777" w:rsidR="00590824" w:rsidRPr="006C1160" w:rsidRDefault="00590824" w:rsidP="00590824">
      <w:pPr>
        <w:widowControl/>
        <w:tabs>
          <w:tab w:val="left" w:pos="0"/>
        </w:tabs>
        <w:rPr>
          <w:rFonts w:ascii="Arial" w:hAnsi="Arial" w:cs="Arial"/>
          <w:bCs/>
          <w:sz w:val="24"/>
          <w:szCs w:val="24"/>
        </w:rPr>
      </w:pPr>
    </w:p>
    <w:p w14:paraId="43564EAA"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 xml:space="preserve">A brief description of the proposed project, including: </w:t>
      </w:r>
    </w:p>
    <w:p w14:paraId="611496A3"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its essential elements; </w:t>
      </w:r>
    </w:p>
    <w:p w14:paraId="6DE3E4F9"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the components of the waste stream that will be diverted and directed towards reuse, repair, recycling, composting, or captured for other organics management options;</w:t>
      </w:r>
    </w:p>
    <w:p w14:paraId="5AD404AA"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the location; </w:t>
      </w:r>
    </w:p>
    <w:p w14:paraId="12C3D04B"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entities served; </w:t>
      </w:r>
    </w:p>
    <w:p w14:paraId="7D1A7B40"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an explanation of how the proposed program will improve, expand, or provide waste reduction, recycling, or organics management services.</w:t>
      </w:r>
    </w:p>
    <w:p w14:paraId="7BF73451"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the need for this initiative and how it has been identified, including any relevant data.</w:t>
      </w:r>
    </w:p>
    <w:p w14:paraId="559F012F"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estimate of the types and amounts of materials expected to be annually diverted from disposal.</w:t>
      </w:r>
    </w:p>
    <w:p w14:paraId="4FFD485B"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2CDB48F"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6894A232"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Identification of proposed acquisitions of equipment, including but not limited to:</w:t>
      </w:r>
    </w:p>
    <w:p w14:paraId="291F469C"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Balers, recycling containers, collection bins, curbside containers, and collection vehicles.</w:t>
      </w:r>
    </w:p>
    <w:p w14:paraId="2FE49E79"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70A04C97"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any proposed facility construction, facility renovations, or other improvements, including</w:t>
      </w:r>
      <w:r w:rsidRPr="006C1160">
        <w:rPr>
          <w:rFonts w:ascii="Arial" w:hAnsi="Arial" w:cs="Arial"/>
          <w:bCs/>
          <w:color w:val="FF0000"/>
          <w:sz w:val="24"/>
          <w:szCs w:val="24"/>
        </w:rPr>
        <w:t xml:space="preserve"> </w:t>
      </w:r>
      <w:r w:rsidRPr="006C1160">
        <w:rPr>
          <w:rFonts w:ascii="Arial" w:hAnsi="Arial" w:cs="Arial"/>
          <w:bCs/>
          <w:sz w:val="24"/>
          <w:szCs w:val="24"/>
        </w:rPr>
        <w:t xml:space="preserve">a site drawing clearly showing all existing relevant facilities and the changes that will result from the proposed project. </w:t>
      </w:r>
    </w:p>
    <w:p w14:paraId="50A72561"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explanation of how this proposed project and any existing facilities and operations fit together.</w:t>
      </w:r>
    </w:p>
    <w:p w14:paraId="2526B96E" w14:textId="77777777" w:rsidR="00DB4C27" w:rsidRPr="006C1160" w:rsidRDefault="00DB4C27" w:rsidP="001A5440">
      <w:pPr>
        <w:widowControl/>
        <w:ind w:left="180"/>
        <w:rPr>
          <w:rFonts w:ascii="Arial" w:hAnsi="Arial" w:cs="Arial"/>
          <w:sz w:val="24"/>
          <w:szCs w:val="24"/>
        </w:rPr>
      </w:pPr>
    </w:p>
    <w:p w14:paraId="4D18E177"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lastRenderedPageBreak/>
        <w:t xml:space="preserve">The components of any planned training, education, and outreach; the intended audience(s); and how the training, education, and outreach will be implemented. </w:t>
      </w:r>
    </w:p>
    <w:p w14:paraId="4E8E7656"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entity(</w:t>
      </w:r>
      <w:proofErr w:type="spellStart"/>
      <w:r w:rsidRPr="006C1160">
        <w:rPr>
          <w:rFonts w:ascii="Arial" w:hAnsi="Arial" w:cs="Arial"/>
          <w:bCs/>
          <w:sz w:val="24"/>
          <w:szCs w:val="24"/>
        </w:rPr>
        <w:t>ies</w:t>
      </w:r>
      <w:proofErr w:type="spellEnd"/>
      <w:r w:rsidRPr="006C1160">
        <w:rPr>
          <w:rFonts w:ascii="Arial" w:hAnsi="Arial" w:cs="Arial"/>
          <w:bCs/>
          <w:sz w:val="24"/>
          <w:szCs w:val="24"/>
        </w:rPr>
        <w:t xml:space="preserve">) to report to the Department. </w:t>
      </w:r>
    </w:p>
    <w:p w14:paraId="4A5E8E7E"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explanation of how the project will impact your program’s current and future operating costs, including financial estimates.</w:t>
      </w:r>
    </w:p>
    <w:p w14:paraId="288D5C07" w14:textId="77777777" w:rsidR="00CE303A" w:rsidRPr="006C1160" w:rsidRDefault="00CE303A" w:rsidP="00CE303A">
      <w:pPr>
        <w:widowControl/>
        <w:tabs>
          <w:tab w:val="left" w:pos="0"/>
        </w:tabs>
        <w:ind w:left="720"/>
        <w:rPr>
          <w:rFonts w:ascii="Arial" w:hAnsi="Arial" w:cs="Arial"/>
          <w:bCs/>
          <w:sz w:val="24"/>
          <w:szCs w:val="24"/>
        </w:rPr>
      </w:pPr>
    </w:p>
    <w:p w14:paraId="521053BB" w14:textId="77777777" w:rsidR="00CE303A" w:rsidRPr="006C1160" w:rsidRDefault="00CE303A" w:rsidP="00CE303A">
      <w:pPr>
        <w:pStyle w:val="ListParagraph"/>
        <w:widowControl/>
        <w:numPr>
          <w:ilvl w:val="0"/>
          <w:numId w:val="39"/>
        </w:numPr>
        <w:tabs>
          <w:tab w:val="left" w:pos="0"/>
        </w:tabs>
        <w:ind w:left="360"/>
        <w:rPr>
          <w:rFonts w:ascii="Arial" w:hAnsi="Arial" w:cs="Arial"/>
          <w:b/>
          <w:bCs/>
          <w:sz w:val="24"/>
          <w:szCs w:val="24"/>
        </w:rPr>
      </w:pPr>
      <w:bookmarkStart w:id="14" w:name="_Hlk49956393"/>
      <w:r w:rsidRPr="006C1160">
        <w:rPr>
          <w:rFonts w:ascii="Arial" w:hAnsi="Arial" w:cs="Arial"/>
          <w:b/>
          <w:bCs/>
          <w:sz w:val="24"/>
          <w:szCs w:val="24"/>
        </w:rPr>
        <w:t>Additional Information</w:t>
      </w:r>
    </w:p>
    <w:p w14:paraId="576908F2" w14:textId="77777777" w:rsidR="00CE303A" w:rsidRPr="006C1160" w:rsidRDefault="00CE303A" w:rsidP="00CE303A">
      <w:pPr>
        <w:widowControl/>
        <w:tabs>
          <w:tab w:val="left" w:pos="0"/>
        </w:tabs>
        <w:rPr>
          <w:rFonts w:ascii="Arial" w:hAnsi="Arial" w:cs="Arial"/>
          <w:bCs/>
          <w:sz w:val="24"/>
          <w:szCs w:val="24"/>
        </w:rPr>
      </w:pPr>
    </w:p>
    <w:p w14:paraId="738907D9" w14:textId="77777777"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6AFF0B29" w14:textId="5D0DFFEF"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Projects or programs that have already been undertaken are not eligible for grant awards</w:t>
      </w:r>
      <w:r w:rsidR="00D1625B" w:rsidRPr="006C1160">
        <w:rPr>
          <w:rFonts w:ascii="Arial" w:hAnsi="Arial" w:cs="Arial"/>
          <w:bCs/>
          <w:sz w:val="24"/>
          <w:szCs w:val="24"/>
        </w:rPr>
        <w:t>,</w:t>
      </w:r>
      <w:r w:rsidRPr="006C1160">
        <w:rPr>
          <w:rFonts w:ascii="Arial" w:hAnsi="Arial" w:cs="Arial"/>
          <w:bCs/>
          <w:sz w:val="24"/>
          <w:szCs w:val="24"/>
        </w:rPr>
        <w:t xml:space="preserve"> </w:t>
      </w:r>
      <w:r w:rsidR="00D1625B" w:rsidRPr="006C1160">
        <w:rPr>
          <w:rFonts w:ascii="Arial" w:hAnsi="Arial" w:cs="Arial"/>
          <w:bCs/>
          <w:sz w:val="24"/>
          <w:szCs w:val="24"/>
        </w:rPr>
        <w:t>unless the proposal includes significant changes/alterations that address any of the statutory criteria noted in Part I, Section D, above.</w:t>
      </w:r>
    </w:p>
    <w:p w14:paraId="555C237F" w14:textId="77777777"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Proposals for new projects or programs and proposals to expand or improve existing programs or facilities are eligible.</w:t>
      </w:r>
    </w:p>
    <w:p w14:paraId="4ACAA5DD" w14:textId="7724E1D0"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sz w:val="24"/>
          <w:szCs w:val="24"/>
          <w:shd w:val="clear" w:color="auto" w:fill="FFFFFF" w:themeFill="background1"/>
        </w:rPr>
        <w:t xml:space="preserve">Any proposed funding for positions as part of the grant proposal must be </w:t>
      </w:r>
      <w:r w:rsidR="00D1625B" w:rsidRPr="006C1160">
        <w:rPr>
          <w:rFonts w:ascii="Arial" w:hAnsi="Arial" w:cs="Arial"/>
          <w:sz w:val="24"/>
          <w:szCs w:val="24"/>
          <w:shd w:val="clear" w:color="auto" w:fill="FFFFFF" w:themeFill="background1"/>
        </w:rPr>
        <w:t xml:space="preserve">limited to students or interns that are </w:t>
      </w:r>
      <w:r w:rsidRPr="006C1160">
        <w:rPr>
          <w:rFonts w:ascii="Arial" w:hAnsi="Arial" w:cs="Arial"/>
          <w:sz w:val="24"/>
          <w:szCs w:val="24"/>
          <w:shd w:val="clear" w:color="auto" w:fill="FFFFFF" w:themeFill="background1"/>
        </w:rPr>
        <w:t>essential and limited to the development of the project.  Any ongoing funding for positions after project inceptio</w:t>
      </w:r>
      <w:r w:rsidRPr="006C1160">
        <w:rPr>
          <w:rFonts w:ascii="Arial" w:hAnsi="Arial" w:cs="Arial"/>
          <w:sz w:val="24"/>
          <w:szCs w:val="24"/>
        </w:rPr>
        <w:t>n will be the responsibility of the grantee.</w:t>
      </w:r>
    </w:p>
    <w:p w14:paraId="5B49EA3F" w14:textId="37E7CFA0"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sz w:val="24"/>
          <w:szCs w:val="24"/>
        </w:rPr>
        <w:t xml:space="preserve">The awarding of grant funds by the Department </w:t>
      </w:r>
      <w:r w:rsidR="00D1625B" w:rsidRPr="006C1160">
        <w:rPr>
          <w:rFonts w:ascii="Arial" w:hAnsi="Arial" w:cs="Arial"/>
          <w:sz w:val="24"/>
          <w:szCs w:val="24"/>
        </w:rPr>
        <w:t xml:space="preserve">will </w:t>
      </w:r>
      <w:r w:rsidRPr="006C1160">
        <w:rPr>
          <w:rFonts w:ascii="Arial" w:hAnsi="Arial" w:cs="Arial"/>
          <w:sz w:val="24"/>
          <w:szCs w:val="24"/>
        </w:rPr>
        <w:t xml:space="preserve">be contingent upon the acquisition of any license or approval required </w:t>
      </w:r>
      <w:r w:rsidR="00D1625B" w:rsidRPr="006C1160">
        <w:rPr>
          <w:rFonts w:ascii="Arial" w:hAnsi="Arial" w:cs="Arial"/>
          <w:sz w:val="24"/>
          <w:szCs w:val="24"/>
        </w:rPr>
        <w:t xml:space="preserve">prior </w:t>
      </w:r>
      <w:r w:rsidR="0019054E" w:rsidRPr="006C1160">
        <w:rPr>
          <w:rFonts w:ascii="Arial" w:hAnsi="Arial" w:cs="Arial"/>
          <w:sz w:val="24"/>
          <w:szCs w:val="24"/>
        </w:rPr>
        <w:t>to proposal</w:t>
      </w:r>
      <w:r w:rsidR="00D1625B" w:rsidRPr="006C1160">
        <w:rPr>
          <w:rFonts w:ascii="Arial" w:hAnsi="Arial" w:cs="Arial"/>
          <w:sz w:val="24"/>
          <w:szCs w:val="24"/>
        </w:rPr>
        <w:t xml:space="preserve"> submission</w:t>
      </w:r>
      <w:r w:rsidR="007217D4">
        <w:rPr>
          <w:rFonts w:ascii="Arial" w:hAnsi="Arial" w:cs="Arial"/>
          <w:sz w:val="24"/>
          <w:szCs w:val="24"/>
        </w:rPr>
        <w:t>.</w:t>
      </w:r>
      <w:r w:rsidRPr="006C1160">
        <w:rPr>
          <w:rFonts w:ascii="Arial" w:hAnsi="Arial" w:cs="Arial"/>
          <w:sz w:val="24"/>
          <w:szCs w:val="24"/>
        </w:rPr>
        <w:t xml:space="preserve"> </w:t>
      </w:r>
      <w:r w:rsidR="00D1625B" w:rsidRPr="006C1160">
        <w:rPr>
          <w:rFonts w:ascii="Arial" w:hAnsi="Arial" w:cs="Arial"/>
          <w:sz w:val="24"/>
          <w:szCs w:val="24"/>
        </w:rPr>
        <w:t>This includes any</w:t>
      </w:r>
      <w:r w:rsidRPr="006C1160">
        <w:rPr>
          <w:rFonts w:ascii="Arial" w:hAnsi="Arial" w:cs="Arial"/>
          <w:sz w:val="24"/>
          <w:szCs w:val="24"/>
        </w:rPr>
        <w:t xml:space="preserve"> state or local licenses or approvals that may be required </w:t>
      </w:r>
      <w:r w:rsidR="00D1625B" w:rsidRPr="006C1160">
        <w:rPr>
          <w:rFonts w:ascii="Arial" w:hAnsi="Arial" w:cs="Arial"/>
          <w:sz w:val="24"/>
          <w:szCs w:val="24"/>
        </w:rPr>
        <w:t xml:space="preserve">prior to initiation of any </w:t>
      </w:r>
      <w:r w:rsidRPr="006C1160">
        <w:rPr>
          <w:rFonts w:ascii="Arial" w:hAnsi="Arial" w:cs="Arial"/>
          <w:sz w:val="24"/>
          <w:szCs w:val="24"/>
        </w:rPr>
        <w:t>projects or programs</w:t>
      </w:r>
      <w:r w:rsidR="00D1625B" w:rsidRPr="006C1160">
        <w:rPr>
          <w:rFonts w:ascii="Arial" w:hAnsi="Arial" w:cs="Arial"/>
          <w:sz w:val="24"/>
          <w:szCs w:val="24"/>
        </w:rPr>
        <w:t>.</w:t>
      </w:r>
      <w:r w:rsidRPr="006C1160">
        <w:rPr>
          <w:rFonts w:ascii="Arial" w:hAnsi="Arial" w:cs="Arial"/>
          <w:sz w:val="24"/>
          <w:szCs w:val="24"/>
        </w:rPr>
        <w:t xml:space="preserve"> </w:t>
      </w:r>
      <w:r w:rsidR="007217D4">
        <w:rPr>
          <w:rFonts w:ascii="Arial" w:hAnsi="Arial" w:cs="Arial"/>
          <w:sz w:val="24"/>
          <w:szCs w:val="24"/>
        </w:rPr>
        <w:t xml:space="preserve"> </w:t>
      </w:r>
      <w:r w:rsidRPr="006C1160">
        <w:rPr>
          <w:rFonts w:ascii="Arial" w:hAnsi="Arial" w:cs="Arial"/>
          <w:sz w:val="24"/>
          <w:szCs w:val="24"/>
        </w:rPr>
        <w:t>Certain projects (</w:t>
      </w:r>
      <w:r w:rsidR="0019054E" w:rsidRPr="006C1160">
        <w:rPr>
          <w:rFonts w:ascii="Arial" w:hAnsi="Arial" w:cs="Arial"/>
          <w:sz w:val="24"/>
          <w:szCs w:val="24"/>
        </w:rPr>
        <w:t>e.g.,</w:t>
      </w:r>
      <w:r w:rsidRPr="006C1160">
        <w:rPr>
          <w:rFonts w:ascii="Arial" w:hAnsi="Arial" w:cs="Arial"/>
          <w:sz w:val="24"/>
          <w:szCs w:val="24"/>
        </w:rPr>
        <w:t xml:space="preserve">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w:t>
      </w:r>
      <w:r w:rsidRPr="00C92F43">
        <w:rPr>
          <w:rFonts w:ascii="Arial" w:hAnsi="Arial" w:cs="Arial"/>
          <w:sz w:val="24"/>
          <w:szCs w:val="24"/>
          <w:u w:val="single"/>
        </w:rPr>
        <w:t>Initiation, construction or operation of a project or program that requires a license/approval without such license/approval may result in the withdrawal of grant funding by the Department</w:t>
      </w:r>
      <w:r w:rsidRPr="006C1160">
        <w:rPr>
          <w:rFonts w:ascii="Arial" w:hAnsi="Arial" w:cs="Arial"/>
          <w:sz w:val="24"/>
          <w:szCs w:val="24"/>
        </w:rPr>
        <w:t xml:space="preserve">.  </w:t>
      </w:r>
    </w:p>
    <w:bookmarkEnd w:id="14"/>
    <w:p w14:paraId="3DAC605B" w14:textId="77777777" w:rsidR="00CE303A" w:rsidRPr="006C1160" w:rsidRDefault="00CE303A" w:rsidP="00CE303A">
      <w:pPr>
        <w:pStyle w:val="ListParagraph"/>
        <w:widowControl/>
        <w:tabs>
          <w:tab w:val="left" w:pos="0"/>
        </w:tabs>
        <w:rPr>
          <w:rFonts w:ascii="Arial" w:hAnsi="Arial" w:cs="Arial"/>
          <w:bCs/>
          <w:i/>
        </w:rPr>
      </w:pPr>
    </w:p>
    <w:p w14:paraId="18F96B5D" w14:textId="32BCE2DD" w:rsidR="00CE303A" w:rsidRPr="006C1160" w:rsidRDefault="00CE303A" w:rsidP="00D1625B">
      <w:pPr>
        <w:widowControl/>
        <w:tabs>
          <w:tab w:val="left" w:pos="720"/>
        </w:tabs>
        <w:ind w:left="720"/>
        <w:rPr>
          <w:rFonts w:ascii="Arial" w:hAnsi="Arial" w:cs="Arial"/>
          <w:b/>
          <w:i/>
          <w:sz w:val="24"/>
          <w:szCs w:val="24"/>
        </w:rPr>
      </w:pPr>
      <w:r w:rsidRPr="006C1160">
        <w:rPr>
          <w:rFonts w:ascii="Arial" w:hAnsi="Arial" w:cs="Arial"/>
          <w:b/>
          <w:i/>
          <w:sz w:val="24"/>
          <w:szCs w:val="24"/>
        </w:rPr>
        <w:t xml:space="preserve">(Note:  For this program, cost-sharing is required, and shall not be less than twenty-five percent (25%) of the </w:t>
      </w:r>
      <w:r w:rsidRPr="006C1160">
        <w:rPr>
          <w:rFonts w:ascii="Arial" w:hAnsi="Arial" w:cs="Arial"/>
          <w:b/>
          <w:i/>
          <w:sz w:val="24"/>
          <w:szCs w:val="24"/>
          <w:u w:val="single"/>
        </w:rPr>
        <w:t>total project cost identified in the Applicant’s proposal</w:t>
      </w:r>
      <w:r w:rsidRPr="006C1160">
        <w:rPr>
          <w:rFonts w:ascii="Arial" w:hAnsi="Arial" w:cs="Arial"/>
          <w:b/>
          <w:i/>
          <w:sz w:val="24"/>
          <w:szCs w:val="24"/>
        </w:rPr>
        <w:t xml:space="preserve"> [please pay strict attention to this calculation as failure to meet the minimum 25% match of the total project cost will result in disqualification of the proposal from further consideration, See Part IV, Section III Cost Proposal for details].</w:t>
      </w:r>
    </w:p>
    <w:p w14:paraId="13580923" w14:textId="643770BA" w:rsidR="005B5563" w:rsidRPr="006C1160" w:rsidRDefault="005B5563" w:rsidP="00D1625B">
      <w:pPr>
        <w:widowControl/>
        <w:tabs>
          <w:tab w:val="left" w:pos="720"/>
        </w:tabs>
        <w:ind w:left="720"/>
        <w:rPr>
          <w:rFonts w:ascii="Arial" w:hAnsi="Arial" w:cs="Arial"/>
          <w:b/>
          <w:i/>
          <w:sz w:val="24"/>
          <w:szCs w:val="24"/>
        </w:rPr>
      </w:pPr>
    </w:p>
    <w:p w14:paraId="33944915"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323E4F" w:themeColor="text2" w:themeShade="BF"/>
          <w:sz w:val="24"/>
          <w:szCs w:val="24"/>
        </w:rPr>
        <w:t>All proposals providing “financial” match must include proof of available funds, as an addendum, at the time of submission of a proposal to the Department.  Proof may include any of the following:</w:t>
      </w:r>
    </w:p>
    <w:p w14:paraId="5AC467FE"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323E4F" w:themeColor="text2" w:themeShade="BF"/>
          <w:sz w:val="24"/>
          <w:szCs w:val="24"/>
        </w:rPr>
        <w:t> </w:t>
      </w:r>
    </w:p>
    <w:p w14:paraId="3BD67269"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hAnsi="Arial" w:cs="Arial"/>
          <w:b/>
          <w:bCs/>
          <w:color w:val="323E4F" w:themeColor="text2" w:themeShade="BF"/>
          <w:sz w:val="24"/>
          <w:szCs w:val="24"/>
        </w:rPr>
        <w:t>A recent bank statement,</w:t>
      </w:r>
    </w:p>
    <w:p w14:paraId="2CEFF8A4"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eastAsia="Calibri" w:hAnsi="Arial" w:cs="Arial"/>
          <w:b/>
          <w:bCs/>
          <w:color w:val="323E4F" w:themeColor="text2" w:themeShade="BF"/>
          <w:sz w:val="24"/>
          <w:szCs w:val="24"/>
        </w:rPr>
        <w:t>Notice of intent to fund by an entity other than the applicant,</w:t>
      </w:r>
      <w:r w:rsidRPr="006C1160">
        <w:rPr>
          <w:rFonts w:ascii="Arial" w:hAnsi="Arial" w:cs="Arial"/>
          <w:b/>
          <w:bCs/>
          <w:color w:val="323E4F" w:themeColor="text2" w:themeShade="BF"/>
          <w:sz w:val="24"/>
          <w:szCs w:val="24"/>
        </w:rPr>
        <w:t xml:space="preserve"> or</w:t>
      </w:r>
    </w:p>
    <w:p w14:paraId="0D2284E5"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hAnsi="Arial" w:cs="Arial"/>
          <w:b/>
          <w:bCs/>
          <w:color w:val="323E4F" w:themeColor="text2" w:themeShade="BF"/>
          <w:sz w:val="24"/>
          <w:szCs w:val="24"/>
        </w:rPr>
        <w:t>Any communication verifying available funds on bank letterhead</w:t>
      </w:r>
    </w:p>
    <w:p w14:paraId="00510C74" w14:textId="77777777" w:rsidR="005B5563" w:rsidRPr="006C1160" w:rsidRDefault="005B5563" w:rsidP="005B5563">
      <w:pPr>
        <w:widowControl/>
        <w:autoSpaceDE/>
        <w:autoSpaceDN/>
        <w:ind w:left="720"/>
        <w:rPr>
          <w:rFonts w:ascii="Arial" w:hAnsi="Arial" w:cs="Arial"/>
          <w:b/>
          <w:bCs/>
          <w:sz w:val="24"/>
          <w:szCs w:val="24"/>
        </w:rPr>
      </w:pPr>
      <w:r w:rsidRPr="006C1160">
        <w:rPr>
          <w:rFonts w:ascii="Arial" w:eastAsia="Calibri" w:hAnsi="Arial" w:cs="Arial"/>
          <w:b/>
          <w:bCs/>
          <w:color w:val="44546A" w:themeColor="text2"/>
          <w:sz w:val="24"/>
          <w:szCs w:val="24"/>
        </w:rPr>
        <w:t> </w:t>
      </w:r>
    </w:p>
    <w:p w14:paraId="405767A7"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FFFFFF" w:themeColor="background1"/>
          <w:sz w:val="24"/>
          <w:szCs w:val="24"/>
        </w:rPr>
        <w:t xml:space="preserve">Waste Diversion Funds </w:t>
      </w:r>
      <w:r w:rsidRPr="006C1160">
        <w:rPr>
          <w:rFonts w:ascii="Arial" w:eastAsia="Calibri" w:hAnsi="Arial" w:cs="Arial"/>
          <w:b/>
          <w:bCs/>
          <w:color w:val="FFFFFF" w:themeColor="background1"/>
          <w:sz w:val="24"/>
          <w:szCs w:val="24"/>
          <w:u w:val="single"/>
        </w:rPr>
        <w:t>may</w:t>
      </w:r>
      <w:r w:rsidRPr="006C1160">
        <w:rPr>
          <w:rFonts w:ascii="Arial" w:eastAsia="Calibri" w:hAnsi="Arial" w:cs="Arial"/>
          <w:b/>
          <w:bCs/>
          <w:color w:val="FFFFFF" w:themeColor="background1"/>
          <w:sz w:val="24"/>
          <w:szCs w:val="24"/>
        </w:rPr>
        <w:t xml:space="preserve"> </w:t>
      </w:r>
      <w:r w:rsidRPr="006C1160">
        <w:rPr>
          <w:rFonts w:ascii="Arial" w:eastAsia="Calibri" w:hAnsi="Arial" w:cs="Arial"/>
          <w:b/>
          <w:bCs/>
          <w:color w:val="FFFFFF" w:themeColor="background1"/>
          <w:sz w:val="24"/>
          <w:szCs w:val="24"/>
          <w:u w:val="single"/>
        </w:rPr>
        <w:t>not</w:t>
      </w:r>
      <w:r w:rsidRPr="006C1160">
        <w:rPr>
          <w:rFonts w:ascii="Arial" w:eastAsia="Calibri" w:hAnsi="Arial" w:cs="Arial"/>
          <w:b/>
          <w:bCs/>
          <w:color w:val="FFFFFF" w:themeColor="background1"/>
          <w:sz w:val="24"/>
          <w:szCs w:val="24"/>
        </w:rPr>
        <w:t xml:space="preserve"> be used as collateral to secure loans or leveraged to help secure other funding sources.</w:t>
      </w:r>
    </w:p>
    <w:p w14:paraId="3DEC8030" w14:textId="77777777" w:rsidR="005B5563" w:rsidRPr="006C1160" w:rsidRDefault="005B5563" w:rsidP="00C4393D">
      <w:pPr>
        <w:widowControl/>
        <w:tabs>
          <w:tab w:val="left" w:pos="720"/>
        </w:tabs>
        <w:ind w:left="720"/>
        <w:rPr>
          <w:rFonts w:ascii="Arial" w:hAnsi="Arial" w:cs="Arial"/>
          <w:b/>
          <w:i/>
          <w:sz w:val="24"/>
          <w:szCs w:val="24"/>
        </w:rPr>
      </w:pPr>
    </w:p>
    <w:p w14:paraId="33987C45" w14:textId="77777777" w:rsidR="00CE303A" w:rsidRPr="006C1160" w:rsidRDefault="00CE303A" w:rsidP="00CE303A">
      <w:pPr>
        <w:widowControl/>
        <w:tabs>
          <w:tab w:val="left" w:pos="0"/>
        </w:tabs>
        <w:rPr>
          <w:rFonts w:ascii="Arial" w:hAnsi="Arial" w:cs="Arial"/>
          <w:bCs/>
          <w:i/>
          <w:sz w:val="24"/>
          <w:szCs w:val="24"/>
        </w:rPr>
      </w:pPr>
    </w:p>
    <w:p w14:paraId="57E8AE01" w14:textId="77777777" w:rsidR="00CF7E22" w:rsidRPr="006C1160" w:rsidRDefault="00CE303A" w:rsidP="00CF7E22">
      <w:pPr>
        <w:widowControl/>
        <w:autoSpaceDE/>
        <w:autoSpaceDN/>
        <w:rPr>
          <w:rFonts w:ascii="Arial" w:hAnsi="Arial" w:cs="Arial"/>
          <w:b/>
          <w:sz w:val="24"/>
          <w:szCs w:val="24"/>
        </w:rPr>
      </w:pPr>
      <w:r w:rsidRPr="006C1160">
        <w:rPr>
          <w:rStyle w:val="InitialStyle"/>
          <w:rFonts w:ascii="Arial" w:hAnsi="Arial" w:cs="Arial"/>
          <w:b/>
          <w:sz w:val="24"/>
          <w:szCs w:val="24"/>
        </w:rPr>
        <w:br w:type="page"/>
      </w:r>
      <w:r w:rsidR="00CF7E22" w:rsidRPr="006C1160">
        <w:rPr>
          <w:rFonts w:ascii="Arial" w:hAnsi="Arial" w:cs="Arial"/>
          <w:b/>
          <w:sz w:val="24"/>
          <w:szCs w:val="24"/>
        </w:rPr>
        <w:lastRenderedPageBreak/>
        <w:t xml:space="preserve">PART III </w:t>
      </w:r>
      <w:r w:rsidR="00CF7E22" w:rsidRPr="006C1160">
        <w:rPr>
          <w:rFonts w:ascii="Arial" w:hAnsi="Arial" w:cs="Arial"/>
          <w:b/>
          <w:sz w:val="24"/>
          <w:szCs w:val="24"/>
        </w:rPr>
        <w:tab/>
        <w:t>KEY RFP EVENTS</w:t>
      </w:r>
    </w:p>
    <w:p w14:paraId="1468409F" w14:textId="77777777" w:rsidR="00CF7E22" w:rsidRPr="006C1160" w:rsidRDefault="00CF7E22" w:rsidP="00CF7E22">
      <w:pPr>
        <w:rPr>
          <w:rFonts w:ascii="Arial" w:hAnsi="Arial" w:cs="Arial"/>
          <w:sz w:val="24"/>
          <w:szCs w:val="24"/>
        </w:rPr>
      </w:pPr>
    </w:p>
    <w:p w14:paraId="7E83C895"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Questions</w:t>
      </w:r>
    </w:p>
    <w:p w14:paraId="20B2FE82" w14:textId="77777777" w:rsidR="00CF7E22" w:rsidRPr="006C1160" w:rsidRDefault="00CF7E22" w:rsidP="00CF7E22">
      <w:pPr>
        <w:pStyle w:val="ListParagraph"/>
        <w:ind w:left="360"/>
        <w:rPr>
          <w:rFonts w:ascii="Arial" w:hAnsi="Arial" w:cs="Arial"/>
          <w:sz w:val="24"/>
          <w:szCs w:val="24"/>
        </w:rPr>
      </w:pPr>
    </w:p>
    <w:p w14:paraId="0DDA76CE" w14:textId="77BAA09B" w:rsidR="00CF7E22" w:rsidRPr="006C1160" w:rsidRDefault="00CF7E22" w:rsidP="00CF7E22">
      <w:pPr>
        <w:pStyle w:val="ListParagraph"/>
        <w:numPr>
          <w:ilvl w:val="1"/>
          <w:numId w:val="13"/>
        </w:numPr>
        <w:rPr>
          <w:rFonts w:ascii="Arial" w:hAnsi="Arial" w:cs="Arial"/>
          <w:b/>
          <w:sz w:val="24"/>
          <w:szCs w:val="24"/>
        </w:rPr>
      </w:pPr>
      <w:r w:rsidRPr="006C1160">
        <w:rPr>
          <w:rFonts w:ascii="Arial" w:hAnsi="Arial" w:cs="Arial"/>
          <w:b/>
          <w:sz w:val="24"/>
          <w:szCs w:val="24"/>
        </w:rPr>
        <w:t xml:space="preserve">General Instructions: </w:t>
      </w:r>
      <w:r w:rsidRPr="006C1160">
        <w:rPr>
          <w:rFonts w:ascii="Arial" w:hAnsi="Arial" w:cs="Arial"/>
          <w:sz w:val="24"/>
          <w:szCs w:val="24"/>
        </w:rPr>
        <w:t>It is the responsibility of all Bidders and other interested parties to examine the entire RFP and to seek clarification, in writing, if they do not understand any information or instructions.</w:t>
      </w:r>
      <w:r w:rsidR="005B5563" w:rsidRPr="006C1160">
        <w:rPr>
          <w:rFonts w:ascii="Arial" w:hAnsi="Arial" w:cs="Arial"/>
          <w:sz w:val="24"/>
          <w:szCs w:val="24"/>
        </w:rPr>
        <w:t xml:space="preserve">  All questions regarding the RFP must be submitted in writing using the following protocol:</w:t>
      </w:r>
    </w:p>
    <w:p w14:paraId="110C6B72"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 xml:space="preserve">Bidders and other interested parties must use </w:t>
      </w:r>
      <w:r w:rsidRPr="006C1160">
        <w:rPr>
          <w:rFonts w:ascii="Arial" w:hAnsi="Arial" w:cs="Arial"/>
          <w:b/>
          <w:sz w:val="24"/>
          <w:szCs w:val="24"/>
        </w:rPr>
        <w:t>Appendix E</w:t>
      </w:r>
      <w:r w:rsidRPr="006C1160">
        <w:rPr>
          <w:rFonts w:ascii="Arial" w:hAnsi="Arial" w:cs="Arial"/>
          <w:sz w:val="24"/>
          <w:szCs w:val="24"/>
        </w:rPr>
        <w:t xml:space="preserve"> – Submitted Questions Form – for submission of questions. The form is to be submitted as a WORD document.</w:t>
      </w:r>
    </w:p>
    <w:p w14:paraId="2482A724"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4352E8CB"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5EB98FFB" w14:textId="77777777" w:rsidR="00CF7E22" w:rsidRPr="006C1160" w:rsidRDefault="00CF7E22" w:rsidP="00CF7E22">
      <w:pPr>
        <w:pStyle w:val="ListParagraph"/>
        <w:ind w:left="1080"/>
        <w:rPr>
          <w:rFonts w:ascii="Arial" w:hAnsi="Arial" w:cs="Arial"/>
          <w:sz w:val="24"/>
          <w:szCs w:val="24"/>
        </w:rPr>
      </w:pPr>
    </w:p>
    <w:p w14:paraId="0FD58107" w14:textId="77777777" w:rsidR="00CF7E22" w:rsidRPr="006C1160" w:rsidRDefault="00CF7E22" w:rsidP="00CF7E22">
      <w:pPr>
        <w:pStyle w:val="ListParagraph"/>
        <w:numPr>
          <w:ilvl w:val="1"/>
          <w:numId w:val="13"/>
        </w:numPr>
        <w:rPr>
          <w:rFonts w:ascii="Arial" w:hAnsi="Arial" w:cs="Arial"/>
          <w:sz w:val="24"/>
          <w:szCs w:val="24"/>
          <w:u w:val="single"/>
        </w:rPr>
      </w:pPr>
      <w:r w:rsidRPr="006C1160">
        <w:rPr>
          <w:rFonts w:ascii="Arial" w:hAnsi="Arial" w:cs="Arial"/>
          <w:b/>
          <w:sz w:val="24"/>
          <w:szCs w:val="24"/>
        </w:rPr>
        <w:t>Question &amp; Answer Summary:</w:t>
      </w:r>
      <w:r w:rsidRPr="006C1160">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CC3B227" w14:textId="77777777" w:rsidR="00CF7E22" w:rsidRPr="006C1160" w:rsidRDefault="00CF7E22" w:rsidP="00CF7E22">
      <w:pPr>
        <w:pStyle w:val="ListParagraph"/>
        <w:rPr>
          <w:rFonts w:ascii="Arial" w:hAnsi="Arial" w:cs="Arial"/>
          <w:sz w:val="24"/>
          <w:szCs w:val="24"/>
        </w:rPr>
      </w:pPr>
    </w:p>
    <w:p w14:paraId="4A963605"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Amendments</w:t>
      </w:r>
    </w:p>
    <w:p w14:paraId="7FA32BF7" w14:textId="77777777" w:rsidR="00CF7E22" w:rsidRPr="006C1160" w:rsidRDefault="00CF7E22" w:rsidP="00CF7E22">
      <w:pPr>
        <w:rPr>
          <w:rFonts w:ascii="Arial" w:hAnsi="Arial" w:cs="Arial"/>
          <w:sz w:val="24"/>
          <w:szCs w:val="24"/>
        </w:rPr>
      </w:pPr>
    </w:p>
    <w:p w14:paraId="31DA8DE1" w14:textId="77777777" w:rsidR="00CF7E22" w:rsidRPr="006C1160" w:rsidRDefault="00CF7E22" w:rsidP="00CF7E22">
      <w:pPr>
        <w:rPr>
          <w:rFonts w:ascii="Arial" w:hAnsi="Arial" w:cs="Arial"/>
          <w:sz w:val="24"/>
          <w:szCs w:val="24"/>
          <w:u w:val="single"/>
        </w:rPr>
      </w:pPr>
      <w:r w:rsidRPr="006C1160">
        <w:rPr>
          <w:rFonts w:ascii="Arial" w:hAnsi="Arial" w:cs="Arial"/>
          <w:sz w:val="24"/>
          <w:szCs w:val="24"/>
        </w:rPr>
        <w:t xml:space="preserve">All amendments released in regard to the RFP will also be posted on the following website: </w:t>
      </w:r>
      <w:hyperlink r:id="rId23"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  It is the responsibility of all interested parties to go to this website to obtain amendments.  Only those amendments posted on this website are considered binding.</w:t>
      </w:r>
    </w:p>
    <w:p w14:paraId="2881C0FD" w14:textId="77777777" w:rsidR="00CF7E22" w:rsidRPr="006C1160" w:rsidRDefault="00CF7E22" w:rsidP="00CF7E22">
      <w:pPr>
        <w:rPr>
          <w:rFonts w:ascii="Arial" w:hAnsi="Arial" w:cs="Arial"/>
          <w:sz w:val="24"/>
          <w:szCs w:val="24"/>
        </w:rPr>
      </w:pPr>
    </w:p>
    <w:p w14:paraId="14D571FE"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Submitting the Proposal</w:t>
      </w:r>
    </w:p>
    <w:p w14:paraId="5B82ED12" w14:textId="77777777" w:rsidR="00CF7E22" w:rsidRPr="006C1160" w:rsidRDefault="00CF7E22" w:rsidP="00CF7E22">
      <w:pPr>
        <w:pStyle w:val="ListParagraph"/>
        <w:ind w:left="360"/>
        <w:rPr>
          <w:rFonts w:ascii="Arial" w:hAnsi="Arial" w:cs="Arial"/>
          <w:sz w:val="24"/>
          <w:szCs w:val="24"/>
        </w:rPr>
      </w:pPr>
    </w:p>
    <w:p w14:paraId="48CDB689" w14:textId="396548D8" w:rsidR="00CF7E22" w:rsidRPr="006C1160" w:rsidRDefault="00CF7E22" w:rsidP="00CF7E22">
      <w:pPr>
        <w:pStyle w:val="ListParagraph"/>
        <w:numPr>
          <w:ilvl w:val="1"/>
          <w:numId w:val="13"/>
        </w:numPr>
        <w:rPr>
          <w:rFonts w:ascii="Arial" w:hAnsi="Arial" w:cs="Arial"/>
          <w:sz w:val="24"/>
          <w:szCs w:val="24"/>
          <w:u w:val="single"/>
        </w:rPr>
      </w:pPr>
      <w:r w:rsidRPr="006C1160">
        <w:rPr>
          <w:rFonts w:ascii="Arial" w:hAnsi="Arial" w:cs="Arial"/>
          <w:b/>
          <w:sz w:val="24"/>
          <w:szCs w:val="24"/>
        </w:rPr>
        <w:t>Proposals Due:</w:t>
      </w:r>
      <w:r w:rsidRPr="006C1160">
        <w:rPr>
          <w:rFonts w:ascii="Arial" w:hAnsi="Arial" w:cs="Arial"/>
          <w:sz w:val="24"/>
          <w:szCs w:val="24"/>
        </w:rPr>
        <w:t xml:space="preserve"> Proposals must be </w:t>
      </w:r>
      <w:r w:rsidRPr="006C1160">
        <w:rPr>
          <w:rFonts w:ascii="Arial" w:hAnsi="Arial" w:cs="Arial"/>
          <w:sz w:val="24"/>
          <w:szCs w:val="24"/>
          <w:u w:val="single"/>
        </w:rPr>
        <w:t>received</w:t>
      </w:r>
      <w:r w:rsidRPr="006C1160">
        <w:rPr>
          <w:rFonts w:ascii="Arial" w:hAnsi="Arial" w:cs="Arial"/>
          <w:sz w:val="24"/>
          <w:szCs w:val="24"/>
        </w:rPr>
        <w:t xml:space="preserve"> no later than 11:59 p.m. local time, on the date listed on the cover page of the RFP.  </w:t>
      </w:r>
      <w:r w:rsidRPr="006C1160">
        <w:rPr>
          <w:rFonts w:ascii="Arial" w:hAnsi="Arial" w:cs="Arial"/>
          <w:sz w:val="24"/>
          <w:szCs w:val="24"/>
          <w:u w:val="single"/>
        </w:rPr>
        <w:t>E-mails containing original proposal submissions, or any additional or revised proposal files, received after the 11:59 p.m. deadline will be rejected without exception.</w:t>
      </w:r>
      <w:r w:rsidR="005B5563" w:rsidRPr="006C1160">
        <w:rPr>
          <w:rFonts w:ascii="Arial" w:hAnsi="Arial" w:cs="Arial"/>
          <w:sz w:val="24"/>
          <w:szCs w:val="24"/>
          <w:u w:val="single"/>
        </w:rPr>
        <w:t xml:space="preserve">  No further proposal amendments or additions will be accepted after the submission deadline has passed.</w:t>
      </w:r>
    </w:p>
    <w:p w14:paraId="16E08E4C" w14:textId="77777777" w:rsidR="00CF7E22" w:rsidRPr="006C1160" w:rsidRDefault="00CF7E22" w:rsidP="00CF7E22">
      <w:pPr>
        <w:pStyle w:val="ListParagraph"/>
        <w:rPr>
          <w:rFonts w:ascii="Arial" w:hAnsi="Arial" w:cs="Arial"/>
          <w:sz w:val="24"/>
          <w:szCs w:val="24"/>
        </w:rPr>
      </w:pPr>
    </w:p>
    <w:p w14:paraId="3FBFBBFF" w14:textId="74247406" w:rsidR="00CF7E22" w:rsidRPr="006C1160" w:rsidRDefault="00CF7E22" w:rsidP="00CF7E22">
      <w:pPr>
        <w:pStyle w:val="ListParagraph"/>
        <w:numPr>
          <w:ilvl w:val="1"/>
          <w:numId w:val="13"/>
        </w:numPr>
        <w:rPr>
          <w:rFonts w:ascii="Arial" w:hAnsi="Arial" w:cs="Arial"/>
          <w:sz w:val="24"/>
          <w:szCs w:val="24"/>
        </w:rPr>
      </w:pPr>
      <w:r w:rsidRPr="006C1160">
        <w:rPr>
          <w:rFonts w:ascii="Arial" w:hAnsi="Arial" w:cs="Arial"/>
          <w:b/>
          <w:sz w:val="24"/>
          <w:szCs w:val="24"/>
        </w:rPr>
        <w:t>Delivery Instructions:</w:t>
      </w:r>
      <w:r w:rsidRPr="006C1160">
        <w:rPr>
          <w:rFonts w:ascii="Arial" w:hAnsi="Arial" w:cs="Arial"/>
          <w:sz w:val="24"/>
          <w:szCs w:val="24"/>
        </w:rPr>
        <w:t xml:space="preserve"> E-mail proposal submissions are to be submitted to the State of Maine Division of Procurement Services at </w:t>
      </w:r>
      <w:hyperlink r:id="rId24" w:history="1">
        <w:r w:rsidRPr="006C1160">
          <w:rPr>
            <w:rStyle w:val="Hyperlink"/>
            <w:rFonts w:ascii="Arial" w:hAnsi="Arial" w:cs="Arial"/>
            <w:sz w:val="24"/>
            <w:szCs w:val="24"/>
          </w:rPr>
          <w:t>Proposals@maine.gov</w:t>
        </w:r>
      </w:hyperlink>
      <w:r w:rsidRPr="006C1160">
        <w:rPr>
          <w:rFonts w:ascii="Arial" w:hAnsi="Arial" w:cs="Arial"/>
          <w:sz w:val="24"/>
          <w:szCs w:val="24"/>
        </w:rPr>
        <w:t>.</w:t>
      </w:r>
    </w:p>
    <w:p w14:paraId="399BFCEE"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u w:val="single"/>
        </w:rPr>
        <w:t>Only proposal submissions received by e-mail will be considered.</w:t>
      </w:r>
      <w:r w:rsidRPr="006C1160">
        <w:rPr>
          <w:rFonts w:ascii="Arial" w:hAnsi="Arial" w:cs="Arial"/>
          <w:sz w:val="24"/>
          <w:szCs w:val="24"/>
        </w:rPr>
        <w:t xml:space="preserve">  The Department assumes no liability for assuring accurate/complete e-mail transmission and receipt.</w:t>
      </w:r>
    </w:p>
    <w:p w14:paraId="30430164"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u w:val="single"/>
        </w:rPr>
        <w:t>E-mails containing links to file sharing sites or online file repositories will not be accepted as submissions</w:t>
      </w:r>
      <w:r w:rsidRPr="006C1160">
        <w:rPr>
          <w:rFonts w:ascii="Arial" w:hAnsi="Arial" w:cs="Arial"/>
          <w:sz w:val="24"/>
          <w:szCs w:val="24"/>
        </w:rPr>
        <w:t>.  Only e-mail proposal submissions that have the actual requested files attached will be accepted.</w:t>
      </w:r>
    </w:p>
    <w:p w14:paraId="15992562" w14:textId="77777777" w:rsidR="00CF7E22" w:rsidRPr="006C1160" w:rsidRDefault="00CF7E22" w:rsidP="00CF7E22">
      <w:pPr>
        <w:pStyle w:val="ListParagraph"/>
        <w:numPr>
          <w:ilvl w:val="2"/>
          <w:numId w:val="13"/>
        </w:numPr>
        <w:rPr>
          <w:rFonts w:ascii="Arial" w:hAnsi="Arial" w:cs="Arial"/>
          <w:sz w:val="24"/>
          <w:szCs w:val="24"/>
          <w:u w:val="single"/>
        </w:rPr>
      </w:pPr>
      <w:r w:rsidRPr="006C1160">
        <w:rPr>
          <w:rFonts w:ascii="Arial" w:hAnsi="Arial" w:cs="Arial"/>
          <w:sz w:val="24"/>
          <w:szCs w:val="24"/>
          <w:u w:val="single"/>
        </w:rPr>
        <w:t>Encrypted e-mails received which require opening attachments and logging into a proprietary system will not be accepted as submissions</w:t>
      </w:r>
      <w:r w:rsidRPr="006C1160">
        <w:rPr>
          <w:rFonts w:ascii="Arial" w:hAnsi="Arial" w:cs="Arial"/>
          <w:sz w:val="24"/>
          <w:szCs w:val="24"/>
        </w:rPr>
        <w:t xml:space="preserve">. Please check with your organization’s Information Technology team to ensure that your security settings will not encrypt your proposal submission. </w:t>
      </w:r>
    </w:p>
    <w:p w14:paraId="067DD108" w14:textId="77777777" w:rsidR="00CF7E22" w:rsidRPr="006C1160" w:rsidRDefault="00CF7E22" w:rsidP="00CF7E22">
      <w:pPr>
        <w:rPr>
          <w:rFonts w:ascii="Arial" w:hAnsi="Arial" w:cs="Arial"/>
          <w:sz w:val="24"/>
          <w:szCs w:val="24"/>
        </w:rPr>
      </w:pPr>
      <w:r w:rsidRPr="006C1160">
        <w:rPr>
          <w:rFonts w:ascii="Arial" w:hAnsi="Arial" w:cs="Arial"/>
          <w:sz w:val="24"/>
          <w:szCs w:val="24"/>
        </w:rPr>
        <w:lastRenderedPageBreak/>
        <w:t xml:space="preserve">File size limits are 25MB per e-mail.  Bidders may submit files separately across multiple e-mails, as necessary, due to file size concerns. All e-mails and files must be </w:t>
      </w:r>
    </w:p>
    <w:p w14:paraId="5E408DEB" w14:textId="77777777" w:rsidR="00E152A5" w:rsidRPr="006C1160" w:rsidRDefault="00E152A5" w:rsidP="00E152A5">
      <w:pPr>
        <w:pStyle w:val="ListParagraph"/>
        <w:numPr>
          <w:ilvl w:val="2"/>
          <w:numId w:val="13"/>
        </w:numPr>
        <w:rPr>
          <w:rFonts w:ascii="Arial" w:hAnsi="Arial" w:cs="Arial"/>
          <w:sz w:val="24"/>
          <w:szCs w:val="24"/>
        </w:rPr>
      </w:pPr>
      <w:r w:rsidRPr="006C1160">
        <w:rPr>
          <w:rFonts w:ascii="Arial" w:hAnsi="Arial" w:cs="Arial"/>
          <w:sz w:val="24"/>
          <w:szCs w:val="24"/>
        </w:rPr>
        <w:t>received by the due date and time listed above.</w:t>
      </w:r>
    </w:p>
    <w:p w14:paraId="6D916837" w14:textId="5881910F" w:rsidR="00E152A5" w:rsidRPr="006C1160" w:rsidRDefault="00E152A5" w:rsidP="00E152A5">
      <w:pPr>
        <w:pStyle w:val="ListParagraph"/>
        <w:numPr>
          <w:ilvl w:val="2"/>
          <w:numId w:val="13"/>
        </w:numPr>
        <w:rPr>
          <w:rFonts w:ascii="Arial" w:hAnsi="Arial" w:cs="Arial"/>
          <w:b/>
          <w:sz w:val="24"/>
          <w:szCs w:val="24"/>
        </w:rPr>
      </w:pPr>
      <w:r w:rsidRPr="006C1160">
        <w:rPr>
          <w:rFonts w:ascii="Arial" w:hAnsi="Arial" w:cs="Arial"/>
          <w:sz w:val="24"/>
          <w:szCs w:val="24"/>
        </w:rPr>
        <w:t xml:space="preserve">Bidders are to insert the following into the subject line of their e-mail proposal submission: </w:t>
      </w:r>
      <w:r w:rsidRPr="006C1160">
        <w:rPr>
          <w:rFonts w:ascii="Arial" w:hAnsi="Arial" w:cs="Arial"/>
          <w:b/>
          <w:sz w:val="24"/>
          <w:szCs w:val="24"/>
        </w:rPr>
        <w:t>“RFP#</w:t>
      </w:r>
      <w:r w:rsidR="006C1160" w:rsidRPr="006C1160">
        <w:rPr>
          <w:rFonts w:ascii="Arial" w:hAnsi="Arial" w:cs="Arial"/>
          <w:b/>
          <w:color w:val="FF0000"/>
          <w:sz w:val="24"/>
          <w:szCs w:val="24"/>
        </w:rPr>
        <w:t xml:space="preserve"> </w:t>
      </w:r>
      <w:r w:rsidR="002313A6" w:rsidRPr="005724FF">
        <w:rPr>
          <w:rFonts w:ascii="Arial" w:hAnsi="Arial" w:cs="Arial"/>
          <w:b/>
          <w:sz w:val="24"/>
          <w:szCs w:val="24"/>
        </w:rPr>
        <w:t>202403057</w:t>
      </w:r>
      <w:r w:rsidR="006270BF" w:rsidRPr="006C1160">
        <w:rPr>
          <w:rFonts w:ascii="Arial" w:hAnsi="Arial" w:cs="Arial"/>
          <w:b/>
          <w:sz w:val="24"/>
          <w:szCs w:val="24"/>
        </w:rPr>
        <w:t xml:space="preserve"> </w:t>
      </w:r>
      <w:r w:rsidRPr="006C1160">
        <w:rPr>
          <w:rFonts w:ascii="Arial" w:hAnsi="Arial" w:cs="Arial"/>
          <w:b/>
          <w:sz w:val="24"/>
          <w:szCs w:val="24"/>
        </w:rPr>
        <w:t>Proposal Submission – [Bidder’s Name]”</w:t>
      </w:r>
    </w:p>
    <w:p w14:paraId="7E580774" w14:textId="77777777" w:rsidR="00E152A5" w:rsidRPr="006C1160" w:rsidRDefault="00E152A5" w:rsidP="00E152A5">
      <w:pPr>
        <w:pStyle w:val="ListParagraph"/>
        <w:numPr>
          <w:ilvl w:val="2"/>
          <w:numId w:val="13"/>
        </w:numPr>
        <w:rPr>
          <w:rFonts w:ascii="Arial" w:hAnsi="Arial" w:cs="Arial"/>
          <w:sz w:val="24"/>
          <w:szCs w:val="24"/>
        </w:rPr>
      </w:pPr>
      <w:r w:rsidRPr="006C1160">
        <w:rPr>
          <w:rFonts w:ascii="Arial" w:hAnsi="Arial" w:cs="Arial"/>
          <w:sz w:val="24"/>
          <w:szCs w:val="24"/>
        </w:rPr>
        <w:t>Bidder’s proposal submissions are to be broken down into multiple files, with each file named as it is titled in bold below, and include:</w:t>
      </w:r>
    </w:p>
    <w:p w14:paraId="1222E88D" w14:textId="77777777" w:rsidR="00E152A5" w:rsidRPr="006C1160" w:rsidRDefault="00E152A5" w:rsidP="00E152A5">
      <w:pPr>
        <w:pStyle w:val="ListParagraph"/>
        <w:ind w:left="1080"/>
        <w:rPr>
          <w:rFonts w:ascii="Arial" w:hAnsi="Arial" w:cs="Arial"/>
          <w:sz w:val="24"/>
          <w:szCs w:val="24"/>
        </w:rPr>
      </w:pPr>
    </w:p>
    <w:p w14:paraId="604022FE"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1 [Bidder’s Name] – Preliminary Information:</w:t>
      </w:r>
      <w:r w:rsidRPr="006C1160">
        <w:rPr>
          <w:rFonts w:ascii="Arial" w:hAnsi="Arial" w:cs="Arial"/>
          <w:sz w:val="24"/>
          <w:szCs w:val="24"/>
        </w:rPr>
        <w:t xml:space="preserve"> </w:t>
      </w:r>
    </w:p>
    <w:p w14:paraId="178B45D7"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5502FB3B"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A</w:t>
      </w:r>
      <w:r w:rsidRPr="006C1160">
        <w:rPr>
          <w:rFonts w:ascii="Arial" w:hAnsi="Arial" w:cs="Arial"/>
          <w:sz w:val="24"/>
          <w:szCs w:val="24"/>
        </w:rPr>
        <w:t xml:space="preserve"> (Proposal Cover Page)</w:t>
      </w:r>
    </w:p>
    <w:p w14:paraId="6E6CF420"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B</w:t>
      </w:r>
      <w:r w:rsidRPr="006C1160">
        <w:rPr>
          <w:rFonts w:ascii="Arial" w:hAnsi="Arial" w:cs="Arial"/>
          <w:sz w:val="24"/>
          <w:szCs w:val="24"/>
        </w:rPr>
        <w:t xml:space="preserve"> (Debarment, Performance and Non-Collusion Certification)</w:t>
      </w:r>
    </w:p>
    <w:p w14:paraId="64DE6CD4" w14:textId="77777777" w:rsidR="00E152A5" w:rsidRPr="006C1160" w:rsidRDefault="00E152A5" w:rsidP="00E152A5">
      <w:pPr>
        <w:ind w:left="1440"/>
        <w:rPr>
          <w:rFonts w:ascii="Arial" w:hAnsi="Arial" w:cs="Arial"/>
          <w:sz w:val="24"/>
          <w:szCs w:val="24"/>
        </w:rPr>
      </w:pPr>
      <w:r w:rsidRPr="006C1160">
        <w:rPr>
          <w:rFonts w:ascii="Arial" w:hAnsi="Arial" w:cs="Arial"/>
          <w:sz w:val="24"/>
          <w:szCs w:val="24"/>
        </w:rPr>
        <w:t>All required eligibility documentation stated in PART IV, Section I</w:t>
      </w:r>
    </w:p>
    <w:p w14:paraId="4401EEEF" w14:textId="77777777" w:rsidR="00E152A5" w:rsidRPr="006C1160" w:rsidRDefault="00E152A5" w:rsidP="00E152A5">
      <w:pPr>
        <w:ind w:left="1440"/>
        <w:rPr>
          <w:rFonts w:ascii="Arial" w:hAnsi="Arial" w:cs="Arial"/>
          <w:sz w:val="24"/>
          <w:szCs w:val="24"/>
        </w:rPr>
      </w:pPr>
    </w:p>
    <w:p w14:paraId="19383293"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2 [Bidder’s Name] – Organization Qualifications and Experience:</w:t>
      </w:r>
    </w:p>
    <w:p w14:paraId="1BF8EC86"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37969038"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(Organization Qualifications and Experience Form) and all required information and attachments stated in PART IV, Section II.</w:t>
      </w:r>
    </w:p>
    <w:p w14:paraId="26278F62" w14:textId="77777777" w:rsidR="00E152A5" w:rsidRPr="006C1160" w:rsidRDefault="00E152A5" w:rsidP="00E152A5">
      <w:pPr>
        <w:ind w:left="1440"/>
        <w:rPr>
          <w:rFonts w:ascii="Arial" w:hAnsi="Arial" w:cs="Arial"/>
          <w:sz w:val="24"/>
          <w:szCs w:val="24"/>
        </w:rPr>
      </w:pPr>
    </w:p>
    <w:p w14:paraId="56B470AD"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3 [Bidder’s Name] – Proposed Services:</w:t>
      </w:r>
      <w:r w:rsidRPr="006C1160">
        <w:rPr>
          <w:rFonts w:ascii="Arial" w:hAnsi="Arial" w:cs="Arial"/>
          <w:b/>
          <w:sz w:val="24"/>
          <w:szCs w:val="24"/>
        </w:rPr>
        <w:t xml:space="preserve"> </w:t>
      </w:r>
    </w:p>
    <w:p w14:paraId="63538106"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1589BDC4" w14:textId="77777777" w:rsidR="00E152A5" w:rsidRPr="006C1160" w:rsidRDefault="00E152A5" w:rsidP="00E152A5">
      <w:pPr>
        <w:ind w:left="1440"/>
        <w:rPr>
          <w:rFonts w:ascii="Arial" w:hAnsi="Arial" w:cs="Arial"/>
          <w:sz w:val="24"/>
          <w:szCs w:val="24"/>
        </w:rPr>
      </w:pPr>
      <w:r w:rsidRPr="006C1160">
        <w:rPr>
          <w:rFonts w:ascii="Arial" w:hAnsi="Arial" w:cs="Arial"/>
          <w:sz w:val="24"/>
          <w:szCs w:val="24"/>
        </w:rPr>
        <w:t>All required information and attachments stated in PART IV, Section III.</w:t>
      </w:r>
    </w:p>
    <w:p w14:paraId="6041C1F9" w14:textId="77777777" w:rsidR="00E152A5" w:rsidRPr="006C1160" w:rsidRDefault="00E152A5" w:rsidP="00E152A5">
      <w:pPr>
        <w:ind w:left="1440"/>
        <w:rPr>
          <w:rFonts w:ascii="Arial" w:hAnsi="Arial" w:cs="Arial"/>
          <w:sz w:val="24"/>
          <w:szCs w:val="24"/>
        </w:rPr>
      </w:pPr>
    </w:p>
    <w:p w14:paraId="55BB4905"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4 [Bidder’s Name] – Cost Proposal:</w:t>
      </w:r>
    </w:p>
    <w:p w14:paraId="0CED1D4F"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color w:val="000000" w:themeColor="text1"/>
          <w:sz w:val="24"/>
          <w:szCs w:val="24"/>
        </w:rPr>
        <w:t>PDF</w:t>
      </w:r>
      <w:r w:rsidRPr="006C1160">
        <w:rPr>
          <w:rFonts w:ascii="Arial" w:hAnsi="Arial" w:cs="Arial"/>
          <w:i/>
          <w:color w:val="FF0000"/>
          <w:sz w:val="24"/>
          <w:szCs w:val="24"/>
        </w:rPr>
        <w:t xml:space="preserve"> </w:t>
      </w:r>
      <w:r w:rsidRPr="006C1160">
        <w:rPr>
          <w:rFonts w:ascii="Arial" w:hAnsi="Arial" w:cs="Arial"/>
          <w:i/>
          <w:sz w:val="24"/>
          <w:szCs w:val="24"/>
        </w:rPr>
        <w:t>format preferred</w:t>
      </w:r>
    </w:p>
    <w:p w14:paraId="7F8A2707"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D</w:t>
      </w:r>
      <w:r w:rsidRPr="006C1160">
        <w:rPr>
          <w:rFonts w:ascii="Arial" w:hAnsi="Arial" w:cs="Arial"/>
          <w:sz w:val="24"/>
          <w:szCs w:val="24"/>
        </w:rPr>
        <w:t xml:space="preserve"> (Cost Proposal Form) and all required information and attachments stated in PART IV, Section IV.</w:t>
      </w:r>
    </w:p>
    <w:p w14:paraId="7D7A94EE" w14:textId="50A69FB2" w:rsidR="006719FB" w:rsidRPr="006C1160" w:rsidRDefault="00E152A5" w:rsidP="00514B07">
      <w:pPr>
        <w:rPr>
          <w:rFonts w:ascii="Arial" w:hAnsi="Arial" w:cs="Arial"/>
          <w:sz w:val="24"/>
          <w:szCs w:val="24"/>
        </w:rPr>
      </w:pPr>
      <w:r w:rsidRPr="006C1160">
        <w:rPr>
          <w:rFonts w:ascii="Arial" w:hAnsi="Arial" w:cs="Arial"/>
          <w:sz w:val="24"/>
          <w:szCs w:val="24"/>
        </w:rPr>
        <w:br w:type="page"/>
      </w:r>
      <w:bookmarkEnd w:id="12"/>
      <w:bookmarkEnd w:id="13"/>
    </w:p>
    <w:p w14:paraId="29CB5F6F" w14:textId="77777777" w:rsidR="0002354E" w:rsidRPr="006C1160" w:rsidRDefault="0002354E" w:rsidP="0002354E">
      <w:pPr>
        <w:rPr>
          <w:rFonts w:ascii="Arial" w:hAnsi="Arial" w:cs="Arial"/>
          <w:b/>
          <w:sz w:val="24"/>
          <w:szCs w:val="24"/>
        </w:rPr>
      </w:pPr>
      <w:r w:rsidRPr="006C1160">
        <w:rPr>
          <w:rFonts w:ascii="Arial" w:hAnsi="Arial" w:cs="Arial"/>
          <w:b/>
          <w:sz w:val="24"/>
          <w:szCs w:val="24"/>
        </w:rPr>
        <w:lastRenderedPageBreak/>
        <w:t xml:space="preserve">PART IV </w:t>
      </w:r>
      <w:r w:rsidRPr="006C1160">
        <w:rPr>
          <w:rFonts w:ascii="Arial" w:hAnsi="Arial" w:cs="Arial"/>
          <w:b/>
          <w:sz w:val="24"/>
          <w:szCs w:val="24"/>
        </w:rPr>
        <w:tab/>
        <w:t>PROPOSAL SUBMISSION REQUIREMENTS</w:t>
      </w:r>
    </w:p>
    <w:p w14:paraId="7A18E60F" w14:textId="77777777" w:rsidR="0002354E" w:rsidRPr="006C1160" w:rsidRDefault="0002354E" w:rsidP="0002354E">
      <w:pPr>
        <w:rPr>
          <w:rFonts w:ascii="Arial" w:hAnsi="Arial" w:cs="Arial"/>
          <w:sz w:val="24"/>
          <w:szCs w:val="24"/>
        </w:rPr>
      </w:pPr>
    </w:p>
    <w:p w14:paraId="283ECB41" w14:textId="77777777" w:rsidR="0002354E" w:rsidRPr="006C1160" w:rsidRDefault="0002354E" w:rsidP="0002354E">
      <w:pPr>
        <w:rPr>
          <w:rFonts w:ascii="Arial" w:hAnsi="Arial" w:cs="Arial"/>
          <w:sz w:val="24"/>
          <w:szCs w:val="24"/>
        </w:rPr>
      </w:pPr>
      <w:r w:rsidRPr="006C1160">
        <w:rPr>
          <w:rFonts w:ascii="Arial" w:hAnsi="Arial" w:cs="Arial"/>
          <w:sz w:val="24"/>
          <w:szCs w:val="24"/>
        </w:rPr>
        <w:t xml:space="preserve">This section contains instructions for Bidders to use in preparing their proposals. The Department seeks </w:t>
      </w:r>
      <w:r w:rsidRPr="006C1160">
        <w:rPr>
          <w:rFonts w:ascii="Arial" w:hAnsi="Arial" w:cs="Arial"/>
          <w:sz w:val="24"/>
          <w:szCs w:val="24"/>
          <w:u w:val="single"/>
        </w:rPr>
        <w:t>detailed yet succinct</w:t>
      </w:r>
      <w:r w:rsidRPr="006C1160">
        <w:rPr>
          <w:rFonts w:ascii="Arial" w:hAnsi="Arial" w:cs="Arial"/>
          <w:sz w:val="24"/>
          <w:szCs w:val="24"/>
        </w:rPr>
        <w:t xml:space="preserve"> responses that demonstrate the Bidder’s qualifications, experience, and ability to perform the requirements specified throughout the RFP.</w:t>
      </w:r>
    </w:p>
    <w:p w14:paraId="0C08558F" w14:textId="77777777" w:rsidR="0002354E" w:rsidRPr="006C1160" w:rsidRDefault="0002354E" w:rsidP="0002354E">
      <w:pPr>
        <w:rPr>
          <w:rFonts w:ascii="Arial" w:hAnsi="Arial" w:cs="Arial"/>
          <w:sz w:val="24"/>
          <w:szCs w:val="24"/>
        </w:rPr>
      </w:pPr>
    </w:p>
    <w:p w14:paraId="36C6F35E" w14:textId="77777777" w:rsidR="0002354E" w:rsidRPr="006C1160" w:rsidRDefault="0002354E" w:rsidP="0002354E">
      <w:pPr>
        <w:rPr>
          <w:rFonts w:ascii="Arial" w:hAnsi="Arial" w:cs="Arial"/>
          <w:sz w:val="24"/>
          <w:szCs w:val="24"/>
        </w:rPr>
      </w:pPr>
      <w:r w:rsidRPr="006C1160">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9731B45" w14:textId="77777777" w:rsidR="0002354E" w:rsidRPr="006C1160" w:rsidRDefault="0002354E" w:rsidP="0002354E">
      <w:pPr>
        <w:pStyle w:val="ListParagraph"/>
        <w:ind w:left="360"/>
        <w:rPr>
          <w:rFonts w:ascii="Arial" w:hAnsi="Arial" w:cs="Arial"/>
          <w:b/>
          <w:sz w:val="24"/>
          <w:szCs w:val="24"/>
        </w:rPr>
      </w:pPr>
    </w:p>
    <w:p w14:paraId="1FE9C96F" w14:textId="77777777" w:rsidR="0002354E" w:rsidRPr="006C1160" w:rsidRDefault="0002354E" w:rsidP="0002354E">
      <w:pPr>
        <w:rPr>
          <w:rFonts w:ascii="Arial" w:hAnsi="Arial" w:cs="Arial"/>
          <w:sz w:val="24"/>
          <w:szCs w:val="24"/>
        </w:rPr>
      </w:pPr>
      <w:r w:rsidRPr="006C1160">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66E176F9" w14:textId="77777777" w:rsidR="0002354E" w:rsidRPr="006C1160" w:rsidRDefault="0002354E" w:rsidP="0002354E">
      <w:pPr>
        <w:pStyle w:val="ListParagraph"/>
        <w:rPr>
          <w:rFonts w:ascii="Arial" w:hAnsi="Arial" w:cs="Arial"/>
          <w:sz w:val="24"/>
          <w:szCs w:val="24"/>
        </w:rPr>
      </w:pPr>
    </w:p>
    <w:p w14:paraId="04145CAE" w14:textId="6523A6E5" w:rsidR="00C249BB" w:rsidRPr="006C1160" w:rsidRDefault="0002354E" w:rsidP="0002354E">
      <w:pPr>
        <w:rPr>
          <w:rFonts w:ascii="Arial" w:hAnsi="Arial" w:cs="Arial"/>
          <w:b/>
          <w:sz w:val="24"/>
          <w:szCs w:val="24"/>
        </w:rPr>
      </w:pPr>
      <w:r w:rsidRPr="006C1160">
        <w:rPr>
          <w:rFonts w:ascii="Arial" w:hAnsi="Arial" w:cs="Arial"/>
          <w:b/>
          <w:sz w:val="24"/>
          <w:szCs w:val="24"/>
        </w:rPr>
        <w:t>Proposal Format and Contents</w:t>
      </w:r>
      <w:r w:rsidR="0098751E" w:rsidRPr="006C1160">
        <w:rPr>
          <w:rFonts w:ascii="Arial" w:hAnsi="Arial" w:cs="Arial"/>
          <w:b/>
          <w:sz w:val="24"/>
          <w:szCs w:val="24"/>
        </w:rPr>
        <w:t xml:space="preserve"> [</w:t>
      </w:r>
      <w:r w:rsidRPr="006C1160">
        <w:rPr>
          <w:rFonts w:ascii="Arial" w:hAnsi="Arial" w:cs="Arial"/>
          <w:b/>
          <w:sz w:val="24"/>
          <w:szCs w:val="24"/>
        </w:rPr>
        <w:t>Note:  All of the following requested information serves as a minimum baseline that is necessary to help the evaluation team make thoughtful and informed decisions—failure to provide this information may result in disqualification of the proposal</w:t>
      </w:r>
      <w:r w:rsidR="00433D32" w:rsidRPr="006C1160">
        <w:rPr>
          <w:rFonts w:ascii="Arial" w:hAnsi="Arial" w:cs="Arial"/>
          <w:b/>
          <w:sz w:val="24"/>
          <w:szCs w:val="24"/>
        </w:rPr>
        <w:t>]</w:t>
      </w:r>
    </w:p>
    <w:p w14:paraId="191C2541" w14:textId="77777777" w:rsidR="00291248" w:rsidRPr="006C1160" w:rsidRDefault="00291248" w:rsidP="0002354E">
      <w:pPr>
        <w:rPr>
          <w:rFonts w:ascii="Arial" w:hAnsi="Arial" w:cs="Arial"/>
          <w:b/>
          <w:sz w:val="24"/>
          <w:szCs w:val="24"/>
        </w:rPr>
      </w:pPr>
    </w:p>
    <w:p w14:paraId="752F72A3" w14:textId="77777777" w:rsidR="002B74EE" w:rsidRPr="006C1160" w:rsidRDefault="002B74EE" w:rsidP="002B74EE">
      <w:pPr>
        <w:rPr>
          <w:rFonts w:ascii="Arial" w:hAnsi="Arial" w:cs="Arial"/>
          <w:sz w:val="24"/>
          <w:szCs w:val="24"/>
        </w:rPr>
      </w:pPr>
      <w:r w:rsidRPr="006C1160">
        <w:rPr>
          <w:rFonts w:ascii="Arial" w:hAnsi="Arial" w:cs="Arial"/>
          <w:b/>
          <w:sz w:val="24"/>
          <w:szCs w:val="24"/>
        </w:rPr>
        <w:t xml:space="preserve">Section I </w:t>
      </w:r>
      <w:r w:rsidRPr="006C1160">
        <w:rPr>
          <w:rFonts w:ascii="Arial" w:hAnsi="Arial" w:cs="Arial"/>
          <w:b/>
          <w:sz w:val="24"/>
          <w:szCs w:val="24"/>
        </w:rPr>
        <w:tab/>
        <w:t xml:space="preserve">Preliminary Information </w:t>
      </w:r>
      <w:r w:rsidRPr="006C1160">
        <w:rPr>
          <w:rFonts w:ascii="Arial" w:hAnsi="Arial" w:cs="Arial"/>
          <w:sz w:val="24"/>
          <w:szCs w:val="24"/>
        </w:rPr>
        <w:t>(File #1)</w:t>
      </w:r>
    </w:p>
    <w:p w14:paraId="384DC296" w14:textId="77777777" w:rsidR="002B74EE" w:rsidRPr="006C1160" w:rsidRDefault="002B74EE" w:rsidP="002B74EE">
      <w:pPr>
        <w:rPr>
          <w:rFonts w:ascii="Arial" w:hAnsi="Arial" w:cs="Arial"/>
          <w:b/>
          <w:sz w:val="24"/>
          <w:szCs w:val="24"/>
        </w:rPr>
      </w:pPr>
    </w:p>
    <w:p w14:paraId="1A2ED993" w14:textId="77777777" w:rsidR="002B74EE" w:rsidRPr="006C1160" w:rsidRDefault="002B74EE" w:rsidP="002B74EE">
      <w:pPr>
        <w:pStyle w:val="ListParagraph"/>
        <w:numPr>
          <w:ilvl w:val="1"/>
          <w:numId w:val="16"/>
        </w:numPr>
        <w:rPr>
          <w:rFonts w:ascii="Arial" w:hAnsi="Arial" w:cs="Arial"/>
          <w:b/>
          <w:sz w:val="24"/>
          <w:szCs w:val="24"/>
        </w:rPr>
      </w:pPr>
      <w:r w:rsidRPr="006C1160">
        <w:rPr>
          <w:rFonts w:ascii="Arial" w:hAnsi="Arial" w:cs="Arial"/>
          <w:b/>
          <w:sz w:val="24"/>
          <w:szCs w:val="24"/>
        </w:rPr>
        <w:t>Proposal Cover Page</w:t>
      </w:r>
    </w:p>
    <w:p w14:paraId="125D9128" w14:textId="77777777" w:rsidR="002B74EE" w:rsidRPr="006C1160" w:rsidRDefault="002B74EE" w:rsidP="002B74EE">
      <w:pPr>
        <w:pStyle w:val="ListParagraph"/>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A</w:t>
      </w:r>
      <w:r w:rsidRPr="006C1160">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2A965A37" w14:textId="77777777" w:rsidR="002B74EE" w:rsidRPr="006C1160" w:rsidRDefault="002B74EE" w:rsidP="002B74EE">
      <w:pPr>
        <w:pStyle w:val="ListParagraph"/>
        <w:rPr>
          <w:rFonts w:ascii="Arial" w:hAnsi="Arial" w:cs="Arial"/>
          <w:sz w:val="24"/>
          <w:szCs w:val="24"/>
        </w:rPr>
      </w:pPr>
    </w:p>
    <w:p w14:paraId="650FA9AC" w14:textId="77777777" w:rsidR="002B74EE" w:rsidRPr="006C1160" w:rsidRDefault="002B74EE" w:rsidP="002B74EE">
      <w:pPr>
        <w:pStyle w:val="ListParagraph"/>
        <w:numPr>
          <w:ilvl w:val="1"/>
          <w:numId w:val="16"/>
        </w:numPr>
        <w:rPr>
          <w:rFonts w:ascii="Arial" w:hAnsi="Arial" w:cs="Arial"/>
          <w:b/>
          <w:sz w:val="24"/>
          <w:szCs w:val="24"/>
        </w:rPr>
      </w:pPr>
      <w:r w:rsidRPr="006C1160">
        <w:rPr>
          <w:rFonts w:ascii="Arial" w:hAnsi="Arial" w:cs="Arial"/>
          <w:b/>
          <w:sz w:val="24"/>
          <w:szCs w:val="24"/>
        </w:rPr>
        <w:t>Debarment, Performance and Non-Collusion Certification</w:t>
      </w:r>
    </w:p>
    <w:p w14:paraId="24ED2672" w14:textId="77777777" w:rsidR="002B74EE" w:rsidRPr="006C1160" w:rsidRDefault="002B74EE" w:rsidP="002B74EE">
      <w:pPr>
        <w:pStyle w:val="ListParagraph"/>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B</w:t>
      </w:r>
      <w:r w:rsidRPr="006C1160">
        <w:rPr>
          <w:rFonts w:ascii="Arial" w:hAnsi="Arial" w:cs="Arial"/>
          <w:bCs/>
          <w:sz w:val="24"/>
          <w:szCs w:val="24"/>
        </w:rPr>
        <w:t xml:space="preserve"> (</w:t>
      </w:r>
      <w:r w:rsidRPr="006C1160">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38E899AA" w14:textId="77777777" w:rsidR="002B74EE" w:rsidRPr="006C1160" w:rsidRDefault="002B74EE" w:rsidP="002B74EE">
      <w:pPr>
        <w:rPr>
          <w:rFonts w:ascii="Arial" w:hAnsi="Arial" w:cs="Arial"/>
          <w:b/>
          <w:sz w:val="24"/>
          <w:szCs w:val="24"/>
        </w:rPr>
      </w:pPr>
    </w:p>
    <w:p w14:paraId="4E5BD5B7" w14:textId="77777777" w:rsidR="002B74EE" w:rsidRPr="006C1160" w:rsidRDefault="002B74EE" w:rsidP="002B74EE">
      <w:pPr>
        <w:rPr>
          <w:rFonts w:ascii="Arial" w:hAnsi="Arial" w:cs="Arial"/>
          <w:b/>
          <w:sz w:val="24"/>
          <w:szCs w:val="24"/>
        </w:rPr>
      </w:pPr>
      <w:r w:rsidRPr="006C1160">
        <w:rPr>
          <w:rFonts w:ascii="Arial" w:hAnsi="Arial" w:cs="Arial"/>
          <w:b/>
          <w:sz w:val="24"/>
          <w:szCs w:val="24"/>
        </w:rPr>
        <w:t>Section II</w:t>
      </w:r>
      <w:r w:rsidRPr="006C1160">
        <w:rPr>
          <w:rFonts w:ascii="Arial" w:hAnsi="Arial" w:cs="Arial"/>
          <w:b/>
          <w:sz w:val="24"/>
          <w:szCs w:val="24"/>
        </w:rPr>
        <w:tab/>
        <w:t xml:space="preserve">Organization Qualifications and Experience </w:t>
      </w:r>
      <w:r w:rsidRPr="006C1160">
        <w:rPr>
          <w:rFonts w:ascii="Arial" w:hAnsi="Arial" w:cs="Arial"/>
          <w:sz w:val="24"/>
          <w:szCs w:val="24"/>
        </w:rPr>
        <w:t>(File #2)</w:t>
      </w:r>
    </w:p>
    <w:p w14:paraId="3422A7D8" w14:textId="77777777" w:rsidR="002B74EE" w:rsidRPr="006C1160" w:rsidRDefault="002B74EE" w:rsidP="002B74EE">
      <w:pPr>
        <w:rPr>
          <w:rFonts w:ascii="Arial" w:hAnsi="Arial" w:cs="Arial"/>
          <w:sz w:val="24"/>
          <w:szCs w:val="24"/>
        </w:rPr>
      </w:pPr>
    </w:p>
    <w:p w14:paraId="308DE58F" w14:textId="77777777" w:rsidR="002B74EE" w:rsidRPr="006C1160" w:rsidRDefault="002B74EE" w:rsidP="002B74EE">
      <w:pPr>
        <w:pStyle w:val="ListParagraph"/>
        <w:numPr>
          <w:ilvl w:val="1"/>
          <w:numId w:val="33"/>
        </w:numPr>
        <w:rPr>
          <w:rFonts w:ascii="Arial" w:hAnsi="Arial" w:cs="Arial"/>
          <w:b/>
          <w:sz w:val="24"/>
          <w:szCs w:val="24"/>
        </w:rPr>
      </w:pPr>
      <w:r w:rsidRPr="006C1160">
        <w:rPr>
          <w:rFonts w:ascii="Arial" w:hAnsi="Arial" w:cs="Arial"/>
          <w:b/>
          <w:sz w:val="24"/>
          <w:szCs w:val="24"/>
        </w:rPr>
        <w:t>Overview of the Organization</w:t>
      </w:r>
    </w:p>
    <w:p w14:paraId="4EAC5B7E" w14:textId="77777777" w:rsidR="002B74EE" w:rsidRPr="006C1160" w:rsidRDefault="002B74EE" w:rsidP="002B74EE">
      <w:pPr>
        <w:ind w:left="720"/>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C</w:t>
      </w:r>
      <w:r w:rsidRPr="006C1160">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53EC19F" w14:textId="77777777" w:rsidR="002B74EE" w:rsidRPr="006C1160" w:rsidRDefault="002B74EE" w:rsidP="002B74EE">
      <w:pPr>
        <w:rPr>
          <w:rFonts w:ascii="Arial" w:hAnsi="Arial" w:cs="Arial"/>
          <w:sz w:val="24"/>
          <w:szCs w:val="24"/>
        </w:rPr>
      </w:pPr>
    </w:p>
    <w:p w14:paraId="1396CA3B" w14:textId="77777777" w:rsidR="002B74EE" w:rsidRPr="006C1160" w:rsidRDefault="002B74EE" w:rsidP="002B74EE">
      <w:pPr>
        <w:pStyle w:val="ListParagraph"/>
        <w:numPr>
          <w:ilvl w:val="1"/>
          <w:numId w:val="33"/>
        </w:numPr>
        <w:rPr>
          <w:rFonts w:ascii="Arial" w:hAnsi="Arial" w:cs="Arial"/>
          <w:sz w:val="24"/>
          <w:szCs w:val="24"/>
        </w:rPr>
      </w:pPr>
      <w:r w:rsidRPr="006C1160">
        <w:rPr>
          <w:rFonts w:ascii="Arial" w:hAnsi="Arial" w:cs="Arial"/>
          <w:b/>
          <w:sz w:val="24"/>
          <w:szCs w:val="24"/>
        </w:rPr>
        <w:t>Subcontractors</w:t>
      </w:r>
      <w:r w:rsidRPr="006C1160">
        <w:rPr>
          <w:rFonts w:ascii="Arial" w:hAnsi="Arial" w:cs="Arial"/>
          <w:sz w:val="24"/>
          <w:szCs w:val="24"/>
        </w:rPr>
        <w:t xml:space="preserve"> </w:t>
      </w:r>
    </w:p>
    <w:p w14:paraId="1A88A029" w14:textId="1AD8E844" w:rsidR="002B74EE" w:rsidRPr="006C1160" w:rsidRDefault="002B74EE" w:rsidP="00291248">
      <w:pPr>
        <w:tabs>
          <w:tab w:val="left" w:pos="90"/>
          <w:tab w:val="left" w:pos="720"/>
        </w:tabs>
        <w:ind w:left="720"/>
        <w:rPr>
          <w:rFonts w:ascii="Arial" w:hAnsi="Arial" w:cs="Arial"/>
          <w:sz w:val="24"/>
          <w:szCs w:val="24"/>
        </w:rPr>
      </w:pPr>
      <w:r w:rsidRPr="006C1160">
        <w:rPr>
          <w:rFonts w:ascii="Arial" w:hAnsi="Arial" w:cs="Arial"/>
          <w:sz w:val="24"/>
          <w:szCs w:val="24"/>
        </w:rPr>
        <w:t>If subcontractors are to be used, Bidders must provide a list that specifies the name, address, phone number, contact person, and a brief description of the subcontractors’</w:t>
      </w:r>
    </w:p>
    <w:p w14:paraId="079E24B9"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lastRenderedPageBreak/>
        <w:t xml:space="preserve">organizational capacity and qualifications.  </w:t>
      </w:r>
    </w:p>
    <w:p w14:paraId="58F370CC" w14:textId="77777777" w:rsidR="006748D4" w:rsidRPr="006C1160" w:rsidRDefault="006748D4" w:rsidP="006748D4">
      <w:pPr>
        <w:rPr>
          <w:rFonts w:ascii="Arial" w:hAnsi="Arial" w:cs="Arial"/>
          <w:sz w:val="24"/>
          <w:szCs w:val="24"/>
        </w:rPr>
      </w:pPr>
    </w:p>
    <w:p w14:paraId="0E3B26AB"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Organizational Chart </w:t>
      </w:r>
    </w:p>
    <w:p w14:paraId="0E471875"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provide an organizational chart.  The organization chart must include the project being proposed.  Each position must be identified by position title and corresponding to the personnel job descriptions.</w:t>
      </w:r>
    </w:p>
    <w:p w14:paraId="58820C08" w14:textId="77777777" w:rsidR="006748D4" w:rsidRPr="006C1160" w:rsidRDefault="006748D4" w:rsidP="006748D4">
      <w:pPr>
        <w:rPr>
          <w:rFonts w:ascii="Arial" w:hAnsi="Arial" w:cs="Arial"/>
          <w:sz w:val="24"/>
          <w:szCs w:val="24"/>
        </w:rPr>
      </w:pPr>
    </w:p>
    <w:p w14:paraId="10146C58"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Litigation </w:t>
      </w:r>
    </w:p>
    <w:p w14:paraId="7A8D32D9"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5E4A898" w14:textId="77777777" w:rsidR="006748D4" w:rsidRPr="006C1160" w:rsidRDefault="006748D4" w:rsidP="006748D4">
      <w:pPr>
        <w:rPr>
          <w:rFonts w:ascii="Arial" w:hAnsi="Arial" w:cs="Arial"/>
          <w:sz w:val="24"/>
          <w:szCs w:val="24"/>
        </w:rPr>
      </w:pPr>
    </w:p>
    <w:p w14:paraId="00248924"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Financial Viability</w:t>
      </w:r>
    </w:p>
    <w:p w14:paraId="14ADED38" w14:textId="77777777" w:rsidR="006748D4" w:rsidRPr="006C1160" w:rsidRDefault="006748D4" w:rsidP="006748D4">
      <w:pPr>
        <w:ind w:firstLine="720"/>
        <w:rPr>
          <w:rFonts w:ascii="Arial" w:hAnsi="Arial" w:cs="Arial"/>
          <w:sz w:val="24"/>
          <w:szCs w:val="24"/>
        </w:rPr>
      </w:pPr>
      <w:r w:rsidRPr="006C1160">
        <w:rPr>
          <w:rFonts w:ascii="Arial" w:hAnsi="Arial" w:cs="Arial"/>
          <w:sz w:val="24"/>
          <w:szCs w:val="24"/>
        </w:rPr>
        <w:t>Bidders must provide the following information for each of the past three tax years:</w:t>
      </w:r>
    </w:p>
    <w:p w14:paraId="6F72273A" w14:textId="77777777" w:rsidR="006748D4" w:rsidRPr="006C1160" w:rsidRDefault="006748D4" w:rsidP="006748D4">
      <w:pPr>
        <w:pStyle w:val="ListParagraph"/>
        <w:numPr>
          <w:ilvl w:val="2"/>
          <w:numId w:val="33"/>
        </w:numPr>
        <w:rPr>
          <w:rFonts w:ascii="Arial" w:hAnsi="Arial" w:cs="Arial"/>
          <w:sz w:val="24"/>
          <w:szCs w:val="24"/>
        </w:rPr>
      </w:pPr>
      <w:r w:rsidRPr="006C1160">
        <w:rPr>
          <w:rFonts w:ascii="Arial" w:hAnsi="Arial" w:cs="Arial"/>
          <w:sz w:val="24"/>
          <w:szCs w:val="24"/>
        </w:rPr>
        <w:t>Balance Sheets</w:t>
      </w:r>
    </w:p>
    <w:p w14:paraId="0957D8E3" w14:textId="77777777" w:rsidR="006748D4" w:rsidRPr="006C1160" w:rsidRDefault="006748D4" w:rsidP="006748D4">
      <w:pPr>
        <w:pStyle w:val="ListParagraph"/>
        <w:numPr>
          <w:ilvl w:val="2"/>
          <w:numId w:val="33"/>
        </w:numPr>
        <w:rPr>
          <w:rFonts w:ascii="Arial" w:hAnsi="Arial" w:cs="Arial"/>
          <w:sz w:val="24"/>
          <w:szCs w:val="24"/>
        </w:rPr>
      </w:pPr>
      <w:r w:rsidRPr="006C1160">
        <w:rPr>
          <w:rFonts w:ascii="Arial" w:hAnsi="Arial" w:cs="Arial"/>
          <w:sz w:val="24"/>
          <w:szCs w:val="24"/>
        </w:rPr>
        <w:t>Income (Profit/Loss) Statements</w:t>
      </w:r>
    </w:p>
    <w:p w14:paraId="0A28290D" w14:textId="77777777" w:rsidR="006748D4" w:rsidRPr="006C1160" w:rsidRDefault="006748D4" w:rsidP="006748D4">
      <w:pPr>
        <w:rPr>
          <w:rFonts w:ascii="Arial" w:hAnsi="Arial" w:cs="Arial"/>
          <w:sz w:val="24"/>
          <w:szCs w:val="24"/>
        </w:rPr>
      </w:pPr>
    </w:p>
    <w:p w14:paraId="41BB8E1F"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Certificate of Insurance </w:t>
      </w:r>
    </w:p>
    <w:p w14:paraId="53481028"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0EA0A0A8" w14:textId="77777777" w:rsidR="006748D4" w:rsidRPr="006C1160" w:rsidRDefault="006748D4" w:rsidP="006748D4">
      <w:pPr>
        <w:rPr>
          <w:rFonts w:ascii="Arial" w:hAnsi="Arial" w:cs="Arial"/>
          <w:sz w:val="24"/>
          <w:szCs w:val="24"/>
        </w:rPr>
      </w:pPr>
      <w:r w:rsidRPr="006C1160">
        <w:rPr>
          <w:rFonts w:ascii="Arial" w:hAnsi="Arial" w:cs="Arial"/>
          <w:sz w:val="24"/>
          <w:szCs w:val="24"/>
        </w:rPr>
        <w:tab/>
      </w:r>
    </w:p>
    <w:p w14:paraId="43400381" w14:textId="77777777" w:rsidR="006748D4" w:rsidRPr="006C1160" w:rsidRDefault="006748D4" w:rsidP="006748D4">
      <w:pPr>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Proposed Services </w:t>
      </w:r>
      <w:r w:rsidRPr="006C1160">
        <w:rPr>
          <w:rFonts w:ascii="Arial" w:hAnsi="Arial" w:cs="Arial"/>
          <w:sz w:val="24"/>
          <w:szCs w:val="24"/>
        </w:rPr>
        <w:t>(File #3)</w:t>
      </w:r>
    </w:p>
    <w:p w14:paraId="09D347BB" w14:textId="77777777" w:rsidR="006748D4" w:rsidRPr="006C1160" w:rsidRDefault="006748D4" w:rsidP="006748D4">
      <w:pPr>
        <w:rPr>
          <w:rFonts w:ascii="Arial" w:hAnsi="Arial" w:cs="Arial"/>
          <w:sz w:val="24"/>
          <w:szCs w:val="24"/>
        </w:rPr>
      </w:pPr>
    </w:p>
    <w:p w14:paraId="09737893" w14:textId="77777777" w:rsidR="006748D4" w:rsidRPr="006C1160" w:rsidRDefault="006748D4" w:rsidP="006748D4">
      <w:pPr>
        <w:pStyle w:val="ListParagraph"/>
        <w:numPr>
          <w:ilvl w:val="1"/>
          <w:numId w:val="19"/>
        </w:numPr>
        <w:rPr>
          <w:rFonts w:ascii="Arial" w:hAnsi="Arial" w:cs="Arial"/>
          <w:b/>
          <w:sz w:val="24"/>
          <w:szCs w:val="24"/>
        </w:rPr>
      </w:pPr>
      <w:r w:rsidRPr="006C1160">
        <w:rPr>
          <w:rFonts w:ascii="Arial" w:hAnsi="Arial" w:cs="Arial"/>
          <w:b/>
          <w:sz w:val="24"/>
          <w:szCs w:val="24"/>
        </w:rPr>
        <w:t>Services to be Provided</w:t>
      </w:r>
    </w:p>
    <w:p w14:paraId="2DE55640"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522AAD97" w14:textId="77777777" w:rsidR="006748D4" w:rsidRPr="006C1160" w:rsidRDefault="006748D4" w:rsidP="006748D4">
      <w:pPr>
        <w:rPr>
          <w:rFonts w:ascii="Arial" w:hAnsi="Arial" w:cs="Arial"/>
          <w:sz w:val="24"/>
          <w:szCs w:val="24"/>
        </w:rPr>
      </w:pPr>
    </w:p>
    <w:p w14:paraId="4A52599D" w14:textId="77777777" w:rsidR="006748D4" w:rsidRPr="006C1160" w:rsidRDefault="006748D4" w:rsidP="006748D4">
      <w:pPr>
        <w:pStyle w:val="ListParagraph"/>
        <w:numPr>
          <w:ilvl w:val="1"/>
          <w:numId w:val="19"/>
        </w:numPr>
        <w:rPr>
          <w:rFonts w:ascii="Arial" w:hAnsi="Arial" w:cs="Arial"/>
          <w:b/>
          <w:sz w:val="24"/>
          <w:szCs w:val="24"/>
        </w:rPr>
      </w:pPr>
      <w:r w:rsidRPr="006C1160">
        <w:rPr>
          <w:rFonts w:ascii="Arial" w:hAnsi="Arial" w:cs="Arial"/>
          <w:b/>
          <w:sz w:val="24"/>
          <w:szCs w:val="24"/>
        </w:rPr>
        <w:t>Implementation - Work Plan</w:t>
      </w:r>
    </w:p>
    <w:p w14:paraId="5444BB1E"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6BCB5AFE" w14:textId="77777777" w:rsidR="006748D4" w:rsidRPr="006C1160" w:rsidRDefault="006748D4" w:rsidP="006748D4">
      <w:pPr>
        <w:rPr>
          <w:rFonts w:ascii="Arial" w:hAnsi="Arial" w:cs="Arial"/>
          <w:sz w:val="24"/>
          <w:szCs w:val="24"/>
        </w:rPr>
      </w:pPr>
    </w:p>
    <w:p w14:paraId="736EAE18" w14:textId="77777777" w:rsidR="006748D4" w:rsidRPr="006C1160" w:rsidRDefault="006748D4" w:rsidP="006748D4">
      <w:pPr>
        <w:rPr>
          <w:rFonts w:ascii="Arial" w:hAnsi="Arial" w:cs="Arial"/>
          <w:sz w:val="24"/>
          <w:szCs w:val="24"/>
        </w:rPr>
      </w:pPr>
      <w:bookmarkStart w:id="15" w:name="_Hlk157942538"/>
      <w:r w:rsidRPr="006C1160">
        <w:rPr>
          <w:rFonts w:ascii="Arial" w:hAnsi="Arial" w:cs="Arial"/>
          <w:b/>
          <w:sz w:val="24"/>
          <w:szCs w:val="24"/>
        </w:rPr>
        <w:t>Section IV</w:t>
      </w:r>
      <w:r w:rsidRPr="006C1160">
        <w:rPr>
          <w:rFonts w:ascii="Arial" w:hAnsi="Arial" w:cs="Arial"/>
          <w:b/>
          <w:sz w:val="24"/>
          <w:szCs w:val="24"/>
        </w:rPr>
        <w:tab/>
        <w:t xml:space="preserve">Cost Proposal </w:t>
      </w:r>
      <w:r w:rsidRPr="006C1160">
        <w:rPr>
          <w:rFonts w:ascii="Arial" w:hAnsi="Arial" w:cs="Arial"/>
          <w:sz w:val="24"/>
          <w:szCs w:val="24"/>
        </w:rPr>
        <w:t>(File #4)</w:t>
      </w:r>
    </w:p>
    <w:p w14:paraId="7819B73E" w14:textId="77777777" w:rsidR="006748D4" w:rsidRPr="006C1160" w:rsidRDefault="006748D4" w:rsidP="006748D4">
      <w:pPr>
        <w:rPr>
          <w:rFonts w:ascii="Arial" w:hAnsi="Arial" w:cs="Arial"/>
          <w:sz w:val="24"/>
          <w:szCs w:val="24"/>
        </w:rPr>
      </w:pPr>
      <w:r w:rsidRPr="006C1160">
        <w:rPr>
          <w:rFonts w:ascii="Arial" w:hAnsi="Arial" w:cs="Arial"/>
          <w:sz w:val="24"/>
          <w:szCs w:val="24"/>
        </w:rPr>
        <w:tab/>
      </w:r>
    </w:p>
    <w:p w14:paraId="0D97AE5A" w14:textId="77777777" w:rsidR="006748D4" w:rsidRPr="006C1160" w:rsidRDefault="006748D4" w:rsidP="006748D4">
      <w:pPr>
        <w:pStyle w:val="ListParagraph"/>
        <w:numPr>
          <w:ilvl w:val="1"/>
          <w:numId w:val="20"/>
        </w:numPr>
        <w:rPr>
          <w:rFonts w:ascii="Arial" w:hAnsi="Arial" w:cs="Arial"/>
          <w:b/>
          <w:sz w:val="24"/>
          <w:szCs w:val="24"/>
        </w:rPr>
      </w:pPr>
      <w:r w:rsidRPr="006C1160">
        <w:rPr>
          <w:rFonts w:ascii="Arial" w:hAnsi="Arial" w:cs="Arial"/>
          <w:b/>
          <w:sz w:val="24"/>
          <w:szCs w:val="24"/>
        </w:rPr>
        <w:t>General Instructions</w:t>
      </w:r>
    </w:p>
    <w:p w14:paraId="0F086AAC" w14:textId="63C4A2B0"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 xml:space="preserve">Bidders must submit a cost proposal that covers the period starting </w:t>
      </w:r>
      <w:r w:rsidR="00793F7C">
        <w:rPr>
          <w:rFonts w:ascii="Arial" w:hAnsi="Arial" w:cs="Arial"/>
          <w:sz w:val="24"/>
          <w:szCs w:val="24"/>
        </w:rPr>
        <w:t>June</w:t>
      </w:r>
      <w:r w:rsidR="003F0948">
        <w:rPr>
          <w:rFonts w:ascii="Arial" w:hAnsi="Arial" w:cs="Arial"/>
          <w:sz w:val="24"/>
          <w:szCs w:val="24"/>
        </w:rPr>
        <w:t xml:space="preserve"> </w:t>
      </w:r>
      <w:r w:rsidR="006270BF">
        <w:rPr>
          <w:rFonts w:ascii="Arial" w:hAnsi="Arial" w:cs="Arial"/>
          <w:sz w:val="24"/>
          <w:szCs w:val="24"/>
        </w:rPr>
        <w:t>1</w:t>
      </w:r>
      <w:r w:rsidR="003F0948">
        <w:rPr>
          <w:rFonts w:ascii="Arial" w:hAnsi="Arial" w:cs="Arial"/>
          <w:sz w:val="24"/>
          <w:szCs w:val="24"/>
        </w:rPr>
        <w:t>, 2024</w:t>
      </w:r>
      <w:r w:rsidR="005724FF">
        <w:rPr>
          <w:rFonts w:ascii="Arial" w:hAnsi="Arial" w:cs="Arial"/>
          <w:sz w:val="24"/>
          <w:szCs w:val="24"/>
        </w:rPr>
        <w:t>,</w:t>
      </w:r>
      <w:r w:rsidR="003F0948">
        <w:rPr>
          <w:rFonts w:ascii="Arial" w:hAnsi="Arial" w:cs="Arial"/>
          <w:sz w:val="24"/>
          <w:szCs w:val="24"/>
        </w:rPr>
        <w:t xml:space="preserve"> and ending on </w:t>
      </w:r>
      <w:r w:rsidR="00D13751">
        <w:rPr>
          <w:rFonts w:ascii="Arial" w:hAnsi="Arial" w:cs="Arial"/>
          <w:sz w:val="24"/>
          <w:szCs w:val="24"/>
        </w:rPr>
        <w:t>June</w:t>
      </w:r>
      <w:r w:rsidR="003F0948">
        <w:rPr>
          <w:rFonts w:ascii="Arial" w:hAnsi="Arial" w:cs="Arial"/>
          <w:sz w:val="24"/>
          <w:szCs w:val="24"/>
        </w:rPr>
        <w:t xml:space="preserve"> </w:t>
      </w:r>
      <w:r w:rsidR="006270BF">
        <w:rPr>
          <w:rFonts w:ascii="Arial" w:hAnsi="Arial" w:cs="Arial"/>
          <w:sz w:val="24"/>
          <w:szCs w:val="24"/>
        </w:rPr>
        <w:t>1,</w:t>
      </w:r>
      <w:r w:rsidR="003F0948">
        <w:rPr>
          <w:rFonts w:ascii="Arial" w:hAnsi="Arial" w:cs="Arial"/>
          <w:sz w:val="24"/>
          <w:szCs w:val="24"/>
        </w:rPr>
        <w:t xml:space="preserve"> 2026</w:t>
      </w:r>
      <w:r w:rsidRPr="006C1160">
        <w:rPr>
          <w:rFonts w:ascii="Arial" w:hAnsi="Arial" w:cs="Arial"/>
          <w:sz w:val="24"/>
          <w:szCs w:val="24"/>
        </w:rPr>
        <w:t>.</w:t>
      </w:r>
    </w:p>
    <w:p w14:paraId="50F0EFE5" w14:textId="77777777"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The cost proposal must include the costs necessary for the Bidder to fully comply with the contract terms, conditions, and RFP requirements.</w:t>
      </w:r>
    </w:p>
    <w:p w14:paraId="463012DC" w14:textId="77777777"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 xml:space="preserve">The following items are </w:t>
      </w:r>
      <w:r w:rsidRPr="006C1160">
        <w:rPr>
          <w:rFonts w:ascii="Arial" w:hAnsi="Arial" w:cs="Arial"/>
          <w:sz w:val="24"/>
          <w:szCs w:val="24"/>
          <w:u w:val="single"/>
        </w:rPr>
        <w:t>not</w:t>
      </w:r>
      <w:r w:rsidRPr="006C1160">
        <w:rPr>
          <w:rFonts w:ascii="Arial" w:hAnsi="Arial" w:cs="Arial"/>
          <w:sz w:val="24"/>
          <w:szCs w:val="24"/>
        </w:rPr>
        <w:t xml:space="preserve"> eligible for grant funding consideration:</w:t>
      </w:r>
    </w:p>
    <w:p w14:paraId="3D5066A0" w14:textId="77777777"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legislation to be enacted before they can be started,</w:t>
      </w:r>
    </w:p>
    <w:p w14:paraId="675D0665" w14:textId="6C91F3D0" w:rsidR="005B5563" w:rsidRPr="006C1160" w:rsidRDefault="005B5563"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authorizations or licenses that have not been received prior to proposal submission,</w:t>
      </w:r>
    </w:p>
    <w:p w14:paraId="507DE6C2" w14:textId="34C04FE0"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lastRenderedPageBreak/>
        <w:t>Administrative</w:t>
      </w:r>
      <w:r w:rsidR="005B5563" w:rsidRPr="006C1160">
        <w:rPr>
          <w:rFonts w:ascii="Arial" w:hAnsi="Arial" w:cs="Arial"/>
          <w:sz w:val="24"/>
          <w:szCs w:val="24"/>
        </w:rPr>
        <w:t>, fringe</w:t>
      </w:r>
      <w:r w:rsidRPr="006C1160">
        <w:rPr>
          <w:rFonts w:ascii="Arial" w:hAnsi="Arial" w:cs="Arial"/>
          <w:sz w:val="24"/>
          <w:szCs w:val="24"/>
        </w:rPr>
        <w:t xml:space="preserve"> and </w:t>
      </w:r>
      <w:r w:rsidR="005B5563" w:rsidRPr="006C1160">
        <w:rPr>
          <w:rFonts w:ascii="Arial" w:hAnsi="Arial" w:cs="Arial"/>
          <w:sz w:val="24"/>
          <w:szCs w:val="24"/>
        </w:rPr>
        <w:t xml:space="preserve">other </w:t>
      </w:r>
      <w:r w:rsidRPr="006C1160">
        <w:rPr>
          <w:rFonts w:ascii="Arial" w:hAnsi="Arial" w:cs="Arial"/>
          <w:sz w:val="24"/>
          <w:szCs w:val="24"/>
        </w:rPr>
        <w:t>indirect costs, including benefits, overhead costs and other related items,</w:t>
      </w:r>
    </w:p>
    <w:p w14:paraId="090A8A21" w14:textId="20E0775C"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Full and part-time salaries of project staff, with the following exception:</w:t>
      </w:r>
    </w:p>
    <w:p w14:paraId="2E4D0510" w14:textId="1F049A62" w:rsidR="00981295" w:rsidRPr="006C1160" w:rsidRDefault="003F0948" w:rsidP="00981295">
      <w:pPr>
        <w:pStyle w:val="ListParagraph"/>
        <w:widowControl/>
        <w:numPr>
          <w:ilvl w:val="2"/>
          <w:numId w:val="41"/>
        </w:numPr>
        <w:autoSpaceDE/>
        <w:autoSpaceDN/>
        <w:spacing w:after="200"/>
        <w:contextualSpacing/>
        <w:rPr>
          <w:rFonts w:ascii="Arial" w:hAnsi="Arial" w:cs="Arial"/>
          <w:bCs/>
          <w:sz w:val="24"/>
          <w:szCs w:val="24"/>
        </w:rPr>
      </w:pPr>
      <w:r>
        <w:rPr>
          <w:rFonts w:ascii="Arial" w:hAnsi="Arial" w:cs="Arial"/>
          <w:sz w:val="24"/>
          <w:szCs w:val="24"/>
          <w:shd w:val="clear" w:color="auto" w:fill="FFFFFF" w:themeFill="background1"/>
        </w:rPr>
        <w:t>Students or interns may be funded as long as their position is deemed essential to the initiation and development of the project.</w:t>
      </w:r>
    </w:p>
    <w:p w14:paraId="5BC80BB4" w14:textId="77777777" w:rsidR="00981295" w:rsidRPr="006C1160" w:rsidRDefault="00981295" w:rsidP="00981295">
      <w:pPr>
        <w:pStyle w:val="ListParagraph"/>
        <w:widowControl/>
        <w:numPr>
          <w:ilvl w:val="2"/>
          <w:numId w:val="41"/>
        </w:numPr>
        <w:autoSpaceDE/>
        <w:autoSpaceDN/>
        <w:spacing w:after="200"/>
        <w:contextualSpacing/>
        <w:rPr>
          <w:rFonts w:ascii="Arial" w:hAnsi="Arial" w:cs="Arial"/>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2475F0E1" w14:textId="6465BA45" w:rsidR="00981295"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6C1160">
        <w:rPr>
          <w:rFonts w:ascii="Arial" w:hAnsi="Arial" w:cs="Arial"/>
          <w:bCs/>
          <w:sz w:val="24"/>
          <w:szCs w:val="24"/>
        </w:rPr>
        <w:t xml:space="preserve">Any </w:t>
      </w:r>
      <w:r w:rsidR="006270BF">
        <w:rPr>
          <w:rFonts w:ascii="Arial" w:hAnsi="Arial" w:cs="Arial"/>
          <w:bCs/>
          <w:sz w:val="24"/>
          <w:szCs w:val="24"/>
        </w:rPr>
        <w:t xml:space="preserve">collection, transport or </w:t>
      </w:r>
      <w:r w:rsidR="00CA1054" w:rsidRPr="006C1160">
        <w:rPr>
          <w:rFonts w:ascii="Arial" w:hAnsi="Arial" w:cs="Arial"/>
          <w:bCs/>
          <w:sz w:val="24"/>
          <w:szCs w:val="24"/>
        </w:rPr>
        <w:t>d</w:t>
      </w:r>
      <w:r w:rsidRPr="006C1160">
        <w:rPr>
          <w:rFonts w:ascii="Arial" w:hAnsi="Arial" w:cs="Arial"/>
          <w:bCs/>
          <w:sz w:val="24"/>
          <w:szCs w:val="24"/>
        </w:rPr>
        <w:t>isposal costs or other on-going waste handling costs associated with the proposed project.</w:t>
      </w:r>
    </w:p>
    <w:p w14:paraId="4D7218A4" w14:textId="71421FB6" w:rsidR="003F0948" w:rsidRPr="006C1160" w:rsidRDefault="003F0948" w:rsidP="004E0548">
      <w:pPr>
        <w:pStyle w:val="ListParagraph"/>
        <w:widowControl/>
        <w:numPr>
          <w:ilvl w:val="0"/>
          <w:numId w:val="41"/>
        </w:numPr>
        <w:tabs>
          <w:tab w:val="left" w:pos="0"/>
          <w:tab w:val="left" w:pos="1080"/>
        </w:tabs>
        <w:ind w:left="1800"/>
        <w:rPr>
          <w:rFonts w:ascii="Arial" w:hAnsi="Arial" w:cs="Arial"/>
          <w:bCs/>
          <w:sz w:val="24"/>
          <w:szCs w:val="24"/>
        </w:rPr>
      </w:pPr>
      <w:r>
        <w:rPr>
          <w:rFonts w:ascii="Arial" w:hAnsi="Arial" w:cs="Arial"/>
          <w:bCs/>
          <w:sz w:val="24"/>
          <w:szCs w:val="24"/>
        </w:rPr>
        <w:t>Waste Diversion funds may not be used to pay for any subscription service fees for food scrap or recyclables collection.</w:t>
      </w:r>
    </w:p>
    <w:p w14:paraId="5BA69E36" w14:textId="77777777" w:rsidR="00981295" w:rsidRPr="006C1160"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6C1160">
        <w:rPr>
          <w:rFonts w:ascii="Arial" w:hAnsi="Arial" w:cs="Arial"/>
          <w:bCs/>
          <w:sz w:val="24"/>
          <w:szCs w:val="24"/>
        </w:rPr>
        <w:t>C</w:t>
      </w:r>
      <w:r w:rsidRPr="006C1160">
        <w:rPr>
          <w:rFonts w:ascii="Arial" w:hAnsi="Arial" w:cs="Arial"/>
          <w:sz w:val="24"/>
          <w:szCs w:val="24"/>
        </w:rPr>
        <w:t xml:space="preserve">osts related to the preparation of the proposal for the RFP or to the negotiation of the contract with the Department.  </w:t>
      </w:r>
    </w:p>
    <w:bookmarkEnd w:id="15"/>
    <w:p w14:paraId="19BD4534" w14:textId="77777777" w:rsidR="00AF0D3C" w:rsidRPr="006C1160" w:rsidRDefault="00AF0D3C" w:rsidP="004E0548">
      <w:pPr>
        <w:widowControl/>
        <w:tabs>
          <w:tab w:val="left" w:pos="0"/>
          <w:tab w:val="left" w:pos="1080"/>
        </w:tabs>
        <w:rPr>
          <w:rFonts w:ascii="Arial" w:hAnsi="Arial" w:cs="Arial"/>
          <w:b/>
          <w:bCs/>
          <w:sz w:val="24"/>
          <w:szCs w:val="24"/>
        </w:rPr>
      </w:pPr>
    </w:p>
    <w:p w14:paraId="2210597B" w14:textId="5FB7657D" w:rsidR="00981295" w:rsidRPr="006C1160" w:rsidRDefault="00981295" w:rsidP="00C4393D">
      <w:pPr>
        <w:widowControl/>
        <w:tabs>
          <w:tab w:val="left" w:pos="720"/>
          <w:tab w:val="left" w:pos="1080"/>
        </w:tabs>
        <w:ind w:left="900"/>
        <w:rPr>
          <w:rFonts w:ascii="Arial" w:hAnsi="Arial" w:cs="Arial"/>
          <w:b/>
          <w:bCs/>
          <w:sz w:val="24"/>
          <w:szCs w:val="24"/>
        </w:rPr>
      </w:pPr>
      <w:r w:rsidRPr="006C1160">
        <w:rPr>
          <w:rFonts w:ascii="Arial" w:hAnsi="Arial" w:cs="Arial"/>
          <w:b/>
          <w:bCs/>
          <w:sz w:val="24"/>
          <w:szCs w:val="24"/>
        </w:rPr>
        <w:t>In past rounds, the required 25% match has not been properly calculated resulting in disqualification of the submitted proposal.  To help prevent this going forward, the Department offers the following:</w:t>
      </w:r>
    </w:p>
    <w:p w14:paraId="5652A1C8" w14:textId="77777777" w:rsidR="00AF0D3C" w:rsidRPr="006C1160" w:rsidRDefault="00AF0D3C" w:rsidP="00AF0D3C">
      <w:pPr>
        <w:rPr>
          <w:rFonts w:ascii="Arial" w:hAnsi="Arial" w:cs="Arial"/>
          <w:b/>
          <w:bCs/>
          <w:color w:val="000000" w:themeColor="text1"/>
          <w:sz w:val="24"/>
          <w:szCs w:val="24"/>
          <w:u w:val="single"/>
        </w:rPr>
      </w:pPr>
    </w:p>
    <w:p w14:paraId="4FF2C3C9" w14:textId="41064131" w:rsidR="00981295" w:rsidRPr="006C1160" w:rsidRDefault="00981295" w:rsidP="00AF0D3C">
      <w:pPr>
        <w:pStyle w:val="ListParagraph"/>
        <w:numPr>
          <w:ilvl w:val="1"/>
          <w:numId w:val="20"/>
        </w:numPr>
        <w:rPr>
          <w:rFonts w:ascii="Arial" w:hAnsi="Arial" w:cs="Arial"/>
          <w:b/>
          <w:bCs/>
          <w:color w:val="000000" w:themeColor="text1"/>
          <w:sz w:val="24"/>
          <w:szCs w:val="24"/>
        </w:rPr>
      </w:pPr>
      <w:r w:rsidRPr="006C1160">
        <w:rPr>
          <w:rFonts w:ascii="Arial" w:hAnsi="Arial" w:cs="Arial"/>
          <w:b/>
          <w:bCs/>
          <w:color w:val="000000" w:themeColor="text1"/>
          <w:sz w:val="24"/>
          <w:szCs w:val="24"/>
          <w:u w:val="single"/>
        </w:rPr>
        <w:t xml:space="preserve">Determining the required 25% </w:t>
      </w:r>
      <w:r w:rsidR="00746C8B" w:rsidRPr="006C1160">
        <w:rPr>
          <w:rFonts w:ascii="Arial" w:hAnsi="Arial" w:cs="Arial"/>
          <w:b/>
          <w:bCs/>
          <w:color w:val="000000" w:themeColor="text1"/>
          <w:sz w:val="24"/>
          <w:szCs w:val="24"/>
          <w:u w:val="single"/>
        </w:rPr>
        <w:t>m</w:t>
      </w:r>
      <w:r w:rsidRPr="006C1160">
        <w:rPr>
          <w:rFonts w:ascii="Arial" w:hAnsi="Arial" w:cs="Arial"/>
          <w:b/>
          <w:bCs/>
          <w:color w:val="000000" w:themeColor="text1"/>
          <w:sz w:val="24"/>
          <w:szCs w:val="24"/>
          <w:u w:val="single"/>
        </w:rPr>
        <w:t>atch</w:t>
      </w:r>
    </w:p>
    <w:p w14:paraId="2F4DCE5D" w14:textId="77777777" w:rsidR="00981295" w:rsidRPr="006C1160" w:rsidRDefault="00981295" w:rsidP="00981295">
      <w:pPr>
        <w:ind w:left="1440"/>
        <w:rPr>
          <w:rFonts w:ascii="Arial" w:hAnsi="Arial" w:cs="Arial"/>
          <w:b/>
          <w:bCs/>
          <w:color w:val="000000" w:themeColor="text1"/>
          <w:sz w:val="24"/>
          <w:szCs w:val="24"/>
        </w:rPr>
      </w:pPr>
    </w:p>
    <w:p w14:paraId="56F27F2E"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Calculate the total project cost (this can be an estimate),</w:t>
      </w:r>
    </w:p>
    <w:p w14:paraId="3005E6CC"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Multiply the project cost value by 0.25,</w:t>
      </w:r>
    </w:p>
    <w:p w14:paraId="6D73E6D7"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That value is the proposed match.</w:t>
      </w:r>
    </w:p>
    <w:p w14:paraId="126BB1EE" w14:textId="77777777" w:rsidR="00981295" w:rsidRPr="006C1160" w:rsidRDefault="00981295" w:rsidP="00981295">
      <w:pPr>
        <w:rPr>
          <w:rFonts w:ascii="Arial" w:hAnsi="Arial" w:cs="Arial"/>
          <w:b/>
          <w:bCs/>
          <w:color w:val="000000" w:themeColor="text1"/>
          <w:sz w:val="24"/>
          <w:szCs w:val="24"/>
        </w:rPr>
      </w:pPr>
    </w:p>
    <w:p w14:paraId="4895B99F"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Example, Municipal Compost Facility</w:t>
      </w:r>
    </w:p>
    <w:p w14:paraId="32FEF183" w14:textId="77777777" w:rsidR="00981295" w:rsidRPr="006C1160" w:rsidRDefault="00981295" w:rsidP="00AF0D3C">
      <w:pPr>
        <w:ind w:left="1080" w:hanging="360"/>
        <w:rPr>
          <w:rFonts w:ascii="Arial" w:hAnsi="Arial" w:cs="Arial"/>
          <w:b/>
          <w:bCs/>
          <w:color w:val="000000" w:themeColor="text1"/>
          <w:sz w:val="24"/>
          <w:szCs w:val="24"/>
        </w:rPr>
      </w:pPr>
    </w:p>
    <w:p w14:paraId="798405E1"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Total Estimated Cost is $39,000.00 for facility completion.</w:t>
      </w:r>
    </w:p>
    <w:p w14:paraId="58E27A07" w14:textId="77777777" w:rsidR="00981295" w:rsidRPr="006C1160" w:rsidRDefault="00981295" w:rsidP="00AF0D3C">
      <w:pPr>
        <w:ind w:left="1080" w:hanging="360"/>
        <w:rPr>
          <w:rFonts w:ascii="Arial" w:hAnsi="Arial" w:cs="Arial"/>
          <w:b/>
          <w:bCs/>
          <w:color w:val="000000" w:themeColor="text1"/>
          <w:sz w:val="24"/>
          <w:szCs w:val="24"/>
        </w:rPr>
      </w:pPr>
    </w:p>
    <w:p w14:paraId="037050F6"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$39,000 x 0.25 = $9,750 (that is the proposed match)</w:t>
      </w:r>
    </w:p>
    <w:p w14:paraId="06DEAEDC" w14:textId="77777777" w:rsidR="00981295" w:rsidRPr="006C1160" w:rsidRDefault="00981295" w:rsidP="00AF0D3C">
      <w:pPr>
        <w:ind w:left="1080" w:hanging="360"/>
        <w:rPr>
          <w:rFonts w:ascii="Arial" w:hAnsi="Arial" w:cs="Arial"/>
          <w:b/>
          <w:bCs/>
          <w:color w:val="000000" w:themeColor="text1"/>
          <w:sz w:val="24"/>
          <w:szCs w:val="24"/>
        </w:rPr>
      </w:pPr>
    </w:p>
    <w:p w14:paraId="27E6D7F5"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$39,000 - $9,750 = $29,250 (that is the amount requested from the grant)</w:t>
      </w:r>
    </w:p>
    <w:p w14:paraId="00F5B5BE" w14:textId="77777777" w:rsidR="00981295" w:rsidRPr="006C1160" w:rsidRDefault="00981295" w:rsidP="00981295">
      <w:pPr>
        <w:pStyle w:val="ListParagraph"/>
        <w:ind w:left="1080"/>
        <w:rPr>
          <w:rFonts w:ascii="Arial" w:hAnsi="Arial" w:cs="Arial"/>
          <w:sz w:val="24"/>
          <w:szCs w:val="24"/>
        </w:rPr>
      </w:pPr>
      <w:r w:rsidRPr="006C1160">
        <w:rPr>
          <w:rFonts w:ascii="Arial" w:hAnsi="Arial" w:cs="Arial"/>
          <w:b/>
          <w:bCs/>
          <w:color w:val="000000" w:themeColor="text1"/>
          <w:sz w:val="24"/>
          <w:szCs w:val="24"/>
          <w:u w:val="single"/>
        </w:rPr>
        <w:t xml:space="preserve"> </w:t>
      </w:r>
    </w:p>
    <w:p w14:paraId="6D49D90B" w14:textId="77777777" w:rsidR="00981295" w:rsidRPr="006C1160" w:rsidRDefault="00981295" w:rsidP="00981295">
      <w:pPr>
        <w:pStyle w:val="ListParagraph"/>
        <w:numPr>
          <w:ilvl w:val="1"/>
          <w:numId w:val="20"/>
        </w:numPr>
        <w:rPr>
          <w:rFonts w:ascii="Arial" w:hAnsi="Arial" w:cs="Arial"/>
          <w:b/>
          <w:sz w:val="24"/>
          <w:szCs w:val="24"/>
        </w:rPr>
      </w:pPr>
      <w:r w:rsidRPr="006C1160">
        <w:rPr>
          <w:rFonts w:ascii="Arial" w:hAnsi="Arial" w:cs="Arial"/>
          <w:b/>
          <w:sz w:val="24"/>
          <w:szCs w:val="24"/>
        </w:rPr>
        <w:t>Cost Proposal Form Instructions</w:t>
      </w:r>
    </w:p>
    <w:p w14:paraId="45185C7B" w14:textId="77777777" w:rsidR="00981295" w:rsidRPr="006C1160" w:rsidRDefault="00981295" w:rsidP="00981295">
      <w:pPr>
        <w:ind w:left="720"/>
        <w:rPr>
          <w:rFonts w:ascii="Arial" w:hAnsi="Arial" w:cs="Arial"/>
          <w:sz w:val="24"/>
          <w:szCs w:val="24"/>
        </w:rPr>
      </w:pPr>
      <w:r w:rsidRPr="006C1160">
        <w:rPr>
          <w:rFonts w:ascii="Arial" w:hAnsi="Arial" w:cs="Arial"/>
          <w:sz w:val="24"/>
          <w:szCs w:val="24"/>
        </w:rPr>
        <w:t xml:space="preserve">Bidders must fill out </w:t>
      </w:r>
      <w:r w:rsidRPr="006C1160">
        <w:rPr>
          <w:rFonts w:ascii="Arial" w:hAnsi="Arial" w:cs="Arial"/>
          <w:b/>
          <w:sz w:val="24"/>
          <w:szCs w:val="24"/>
        </w:rPr>
        <w:t>Appendix D</w:t>
      </w:r>
      <w:r w:rsidRPr="006C1160">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4CAD651A" w14:textId="6BC9BF5D" w:rsidR="00754DD0" w:rsidRPr="006C1160" w:rsidRDefault="00754DD0">
      <w:pPr>
        <w:widowControl/>
        <w:autoSpaceDE/>
        <w:autoSpaceDN/>
        <w:rPr>
          <w:rFonts w:ascii="Arial" w:hAnsi="Arial" w:cs="Arial"/>
          <w:sz w:val="24"/>
          <w:szCs w:val="24"/>
        </w:rPr>
      </w:pPr>
      <w:r w:rsidRPr="006C1160">
        <w:rPr>
          <w:rFonts w:ascii="Arial" w:hAnsi="Arial" w:cs="Arial"/>
          <w:sz w:val="24"/>
          <w:szCs w:val="24"/>
        </w:rPr>
        <w:br w:type="page"/>
      </w:r>
    </w:p>
    <w:p w14:paraId="2828F63C" w14:textId="1254EF89" w:rsidR="009E7149" w:rsidRPr="006C1160" w:rsidRDefault="009E7149" w:rsidP="009E7149">
      <w:pPr>
        <w:rPr>
          <w:rFonts w:ascii="Arial" w:hAnsi="Arial" w:cs="Arial"/>
          <w:b/>
          <w:sz w:val="24"/>
          <w:szCs w:val="24"/>
        </w:rPr>
      </w:pPr>
      <w:bookmarkStart w:id="16" w:name="_Toc367174734"/>
      <w:bookmarkStart w:id="17" w:name="_Toc397069202"/>
      <w:r w:rsidRPr="006C1160">
        <w:rPr>
          <w:rFonts w:ascii="Arial" w:hAnsi="Arial" w:cs="Arial"/>
          <w:b/>
          <w:sz w:val="24"/>
          <w:szCs w:val="24"/>
        </w:rPr>
        <w:lastRenderedPageBreak/>
        <w:t>PART V</w:t>
      </w:r>
      <w:r w:rsidRPr="006C1160">
        <w:rPr>
          <w:rFonts w:ascii="Arial" w:hAnsi="Arial" w:cs="Arial"/>
          <w:b/>
          <w:sz w:val="24"/>
          <w:szCs w:val="24"/>
        </w:rPr>
        <w:tab/>
        <w:t>PROPOSAL EVALUATION AND SELECTION</w:t>
      </w:r>
    </w:p>
    <w:p w14:paraId="467B217B" w14:textId="77777777" w:rsidR="009E7149" w:rsidRPr="006C1160" w:rsidRDefault="009E7149" w:rsidP="009E7149">
      <w:pPr>
        <w:rPr>
          <w:rFonts w:ascii="Arial" w:hAnsi="Arial" w:cs="Arial"/>
          <w:sz w:val="24"/>
          <w:szCs w:val="24"/>
        </w:rPr>
      </w:pPr>
    </w:p>
    <w:p w14:paraId="7CC042AC" w14:textId="77777777" w:rsidR="009E7149" w:rsidRPr="006C1160" w:rsidRDefault="009E7149" w:rsidP="009E7149">
      <w:pPr>
        <w:rPr>
          <w:rFonts w:ascii="Arial" w:hAnsi="Arial" w:cs="Arial"/>
          <w:sz w:val="24"/>
          <w:szCs w:val="24"/>
        </w:rPr>
      </w:pPr>
      <w:r w:rsidRPr="006C1160">
        <w:rPr>
          <w:rFonts w:ascii="Arial" w:hAnsi="Arial" w:cs="Arial"/>
          <w:sz w:val="24"/>
          <w:szCs w:val="24"/>
        </w:rPr>
        <w:t>Evaluation of the submitted proposals will be accomplished as follows:</w:t>
      </w:r>
    </w:p>
    <w:p w14:paraId="76CABC43" w14:textId="77777777" w:rsidR="009E7149" w:rsidRPr="006C1160" w:rsidRDefault="009E7149" w:rsidP="009E7149">
      <w:pPr>
        <w:rPr>
          <w:rFonts w:ascii="Arial" w:hAnsi="Arial" w:cs="Arial"/>
          <w:sz w:val="24"/>
          <w:szCs w:val="24"/>
        </w:rPr>
      </w:pPr>
    </w:p>
    <w:p w14:paraId="5AA5593D" w14:textId="77777777" w:rsidR="009E7149" w:rsidRPr="006C1160" w:rsidRDefault="009E7149" w:rsidP="009E7149">
      <w:pPr>
        <w:pStyle w:val="ListParagraph"/>
        <w:numPr>
          <w:ilvl w:val="0"/>
          <w:numId w:val="21"/>
        </w:numPr>
        <w:rPr>
          <w:rFonts w:ascii="Arial" w:hAnsi="Arial" w:cs="Arial"/>
          <w:b/>
          <w:sz w:val="24"/>
          <w:szCs w:val="24"/>
        </w:rPr>
      </w:pPr>
      <w:r w:rsidRPr="006C1160">
        <w:rPr>
          <w:rFonts w:ascii="Arial" w:hAnsi="Arial" w:cs="Arial"/>
          <w:b/>
          <w:sz w:val="24"/>
          <w:szCs w:val="24"/>
        </w:rPr>
        <w:t>Evaluation Process - General Information</w:t>
      </w:r>
    </w:p>
    <w:p w14:paraId="145D5F97" w14:textId="77777777" w:rsidR="009E7149" w:rsidRPr="006C1160" w:rsidRDefault="009E7149" w:rsidP="009E7149">
      <w:pPr>
        <w:pStyle w:val="ListParagraph"/>
        <w:ind w:left="360"/>
        <w:rPr>
          <w:rFonts w:ascii="Arial" w:hAnsi="Arial" w:cs="Arial"/>
          <w:sz w:val="24"/>
          <w:szCs w:val="24"/>
        </w:rPr>
      </w:pPr>
    </w:p>
    <w:p w14:paraId="5D28E2F2"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Prior to convening the evaluation team, the grant coordinator will examine all proposals to deem that the required information is complete and that the minimum match has been met.  Any proposal failing to meet the minimum standards will be disqualified and will not receive further consideration from the evaluation team.</w:t>
      </w:r>
    </w:p>
    <w:p w14:paraId="04973582"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An evaluation team, composed of qualified reviewers, will judge the merits of the proposals received in accordance with the criteria defined in the RFP.</w:t>
      </w:r>
    </w:p>
    <w:p w14:paraId="37EC7CAA"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67767B1" w14:textId="77777777" w:rsidR="009E7149" w:rsidRPr="006C1160" w:rsidRDefault="009E7149" w:rsidP="009E7149">
      <w:pPr>
        <w:pStyle w:val="ListParagraph"/>
        <w:numPr>
          <w:ilvl w:val="1"/>
          <w:numId w:val="21"/>
        </w:numPr>
        <w:rPr>
          <w:rFonts w:ascii="Arial" w:hAnsi="Arial" w:cs="Arial"/>
          <w:sz w:val="24"/>
          <w:szCs w:val="24"/>
          <w:u w:val="single"/>
        </w:rPr>
      </w:pPr>
      <w:r w:rsidRPr="006C1160">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2DD1B44A" w14:textId="77777777" w:rsidR="009E7149" w:rsidRPr="006C1160" w:rsidRDefault="009E7149" w:rsidP="009E7149">
      <w:pPr>
        <w:pStyle w:val="ListParagraph"/>
        <w:rPr>
          <w:rFonts w:ascii="Arial" w:hAnsi="Arial" w:cs="Arial"/>
          <w:sz w:val="24"/>
          <w:szCs w:val="24"/>
        </w:rPr>
      </w:pPr>
    </w:p>
    <w:p w14:paraId="60FE3D31" w14:textId="77777777" w:rsidR="009E7149" w:rsidRPr="006C1160" w:rsidRDefault="009E7149" w:rsidP="009E7149">
      <w:pPr>
        <w:pStyle w:val="ListParagraph"/>
        <w:numPr>
          <w:ilvl w:val="0"/>
          <w:numId w:val="21"/>
        </w:numPr>
        <w:rPr>
          <w:rFonts w:ascii="Arial" w:hAnsi="Arial" w:cs="Arial"/>
          <w:b/>
          <w:sz w:val="24"/>
          <w:szCs w:val="24"/>
        </w:rPr>
      </w:pPr>
      <w:r w:rsidRPr="006C1160">
        <w:rPr>
          <w:rFonts w:ascii="Arial" w:hAnsi="Arial" w:cs="Arial"/>
          <w:b/>
          <w:sz w:val="24"/>
          <w:szCs w:val="24"/>
        </w:rPr>
        <w:t>Scoring Weights and Process</w:t>
      </w:r>
    </w:p>
    <w:p w14:paraId="147E777D" w14:textId="77777777" w:rsidR="009E7149" w:rsidRPr="006C1160" w:rsidRDefault="009E7149" w:rsidP="009E7149">
      <w:pPr>
        <w:pStyle w:val="ListParagraph"/>
        <w:ind w:left="360"/>
        <w:rPr>
          <w:rFonts w:ascii="Arial" w:hAnsi="Arial" w:cs="Arial"/>
          <w:sz w:val="24"/>
          <w:szCs w:val="24"/>
        </w:rPr>
      </w:pPr>
    </w:p>
    <w:p w14:paraId="52BAC575"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b/>
          <w:sz w:val="24"/>
          <w:szCs w:val="24"/>
        </w:rPr>
        <w:t>Scoring Weights:</w:t>
      </w:r>
      <w:r w:rsidRPr="006C1160">
        <w:rPr>
          <w:rFonts w:ascii="Arial" w:hAnsi="Arial" w:cs="Arial"/>
          <w:sz w:val="24"/>
          <w:szCs w:val="24"/>
        </w:rPr>
        <w:t xml:space="preserve"> The score will be based on a 100-point scale and will measure the degree to which each proposal meets the following criteria.</w:t>
      </w:r>
    </w:p>
    <w:p w14:paraId="62360B8B" w14:textId="77777777" w:rsidR="009E7149" w:rsidRPr="006C1160" w:rsidRDefault="009E7149" w:rsidP="009E7149">
      <w:pPr>
        <w:rPr>
          <w:rFonts w:ascii="Arial" w:hAnsi="Arial" w:cs="Arial"/>
          <w:sz w:val="24"/>
          <w:szCs w:val="24"/>
        </w:rPr>
      </w:pPr>
    </w:p>
    <w:p w14:paraId="4E65BEDE" w14:textId="77777777" w:rsidR="009E7149" w:rsidRPr="006C1160" w:rsidRDefault="009E7149" w:rsidP="009E7149">
      <w:pPr>
        <w:ind w:left="720"/>
        <w:rPr>
          <w:rFonts w:ascii="Arial" w:hAnsi="Arial" w:cs="Arial"/>
          <w:b/>
          <w:sz w:val="24"/>
          <w:szCs w:val="24"/>
        </w:rPr>
      </w:pPr>
      <w:r w:rsidRPr="006C1160">
        <w:rPr>
          <w:rFonts w:ascii="Arial" w:hAnsi="Arial" w:cs="Arial"/>
          <w:b/>
          <w:sz w:val="24"/>
          <w:szCs w:val="24"/>
        </w:rPr>
        <w:t xml:space="preserve">Section I. </w:t>
      </w:r>
      <w:r w:rsidRPr="006C1160">
        <w:rPr>
          <w:rFonts w:ascii="Arial" w:hAnsi="Arial" w:cs="Arial"/>
          <w:b/>
          <w:sz w:val="24"/>
          <w:szCs w:val="24"/>
        </w:rPr>
        <w:tab/>
        <w:t>Preliminary Information (No Points)</w:t>
      </w:r>
    </w:p>
    <w:p w14:paraId="30582FA7" w14:textId="77777777" w:rsidR="009E7149" w:rsidRPr="006C1160" w:rsidRDefault="009E7149" w:rsidP="009E7149">
      <w:pPr>
        <w:tabs>
          <w:tab w:val="left" w:pos="720"/>
          <w:tab w:val="left" w:pos="4440"/>
        </w:tabs>
        <w:rPr>
          <w:rFonts w:ascii="Arial" w:hAnsi="Arial" w:cs="Arial"/>
          <w:sz w:val="24"/>
          <w:szCs w:val="24"/>
        </w:rPr>
      </w:pPr>
      <w:r w:rsidRPr="006C1160">
        <w:rPr>
          <w:rFonts w:ascii="Arial" w:hAnsi="Arial" w:cs="Arial"/>
          <w:sz w:val="24"/>
          <w:szCs w:val="24"/>
        </w:rPr>
        <w:tab/>
        <w:t>Includes all elements addressed above in Part IV, Section I.</w:t>
      </w:r>
    </w:p>
    <w:p w14:paraId="4228EDD0" w14:textId="77777777" w:rsidR="009E7149" w:rsidRPr="006C1160" w:rsidRDefault="009E7149" w:rsidP="009E7149">
      <w:pPr>
        <w:rPr>
          <w:rFonts w:ascii="Arial" w:hAnsi="Arial" w:cs="Arial"/>
          <w:sz w:val="24"/>
          <w:szCs w:val="24"/>
        </w:rPr>
      </w:pPr>
    </w:p>
    <w:p w14:paraId="37381DBA" w14:textId="77777777" w:rsidR="009E7149" w:rsidRPr="006C1160" w:rsidRDefault="009E7149" w:rsidP="009E7149">
      <w:pPr>
        <w:ind w:left="720"/>
        <w:rPr>
          <w:rFonts w:ascii="Arial" w:hAnsi="Arial" w:cs="Arial"/>
          <w:b/>
          <w:sz w:val="24"/>
          <w:szCs w:val="24"/>
        </w:rPr>
      </w:pPr>
      <w:r w:rsidRPr="006C1160">
        <w:rPr>
          <w:rFonts w:ascii="Arial" w:hAnsi="Arial" w:cs="Arial"/>
          <w:b/>
          <w:sz w:val="24"/>
          <w:szCs w:val="24"/>
        </w:rPr>
        <w:t xml:space="preserve">Section II.  </w:t>
      </w:r>
      <w:r w:rsidRPr="006C1160">
        <w:rPr>
          <w:rFonts w:ascii="Arial" w:hAnsi="Arial" w:cs="Arial"/>
          <w:b/>
          <w:sz w:val="24"/>
          <w:szCs w:val="24"/>
        </w:rPr>
        <w:tab/>
        <w:t>Organization Qualifications and Experience (15 points)</w:t>
      </w:r>
      <w:r w:rsidRPr="006C1160">
        <w:rPr>
          <w:rFonts w:ascii="Arial" w:hAnsi="Arial" w:cs="Arial"/>
          <w:b/>
          <w:sz w:val="24"/>
          <w:szCs w:val="24"/>
        </w:rPr>
        <w:tab/>
      </w:r>
    </w:p>
    <w:p w14:paraId="7ED94840"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II.</w:t>
      </w:r>
    </w:p>
    <w:p w14:paraId="70B5BDBA" w14:textId="77777777" w:rsidR="009E7149" w:rsidRPr="006C1160" w:rsidRDefault="009E7149" w:rsidP="009E7149">
      <w:pPr>
        <w:rPr>
          <w:rFonts w:ascii="Arial" w:hAnsi="Arial" w:cs="Arial"/>
          <w:sz w:val="24"/>
          <w:szCs w:val="24"/>
        </w:rPr>
      </w:pPr>
      <w:r w:rsidRPr="006C1160">
        <w:rPr>
          <w:rFonts w:ascii="Arial" w:hAnsi="Arial" w:cs="Arial"/>
          <w:sz w:val="24"/>
          <w:szCs w:val="24"/>
        </w:rPr>
        <w:t xml:space="preserve"> </w:t>
      </w:r>
    </w:p>
    <w:p w14:paraId="073C79CA" w14:textId="77777777" w:rsidR="009E7149" w:rsidRPr="006C1160" w:rsidRDefault="009E7149" w:rsidP="009E7149">
      <w:pPr>
        <w:ind w:firstLine="720"/>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 Proposed Services (50 points</w:t>
      </w:r>
      <w:r w:rsidRPr="006C1160">
        <w:rPr>
          <w:rFonts w:ascii="Arial" w:hAnsi="Arial" w:cs="Arial"/>
          <w:b/>
          <w:bCs/>
          <w:sz w:val="24"/>
          <w:szCs w:val="24"/>
        </w:rPr>
        <w:t>)</w:t>
      </w:r>
      <w:r w:rsidRPr="006C1160">
        <w:rPr>
          <w:rFonts w:ascii="Arial" w:hAnsi="Arial" w:cs="Arial"/>
          <w:sz w:val="24"/>
          <w:szCs w:val="24"/>
        </w:rPr>
        <w:t xml:space="preserve">  </w:t>
      </w:r>
    </w:p>
    <w:p w14:paraId="3618FF8B"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III.</w:t>
      </w:r>
    </w:p>
    <w:p w14:paraId="78104412" w14:textId="77777777" w:rsidR="009E7149" w:rsidRPr="006C1160" w:rsidRDefault="009E7149" w:rsidP="009E7149">
      <w:pPr>
        <w:rPr>
          <w:rFonts w:ascii="Arial" w:hAnsi="Arial" w:cs="Arial"/>
          <w:sz w:val="24"/>
          <w:szCs w:val="24"/>
        </w:rPr>
      </w:pPr>
    </w:p>
    <w:p w14:paraId="231058CF" w14:textId="77777777" w:rsidR="009E7149" w:rsidRPr="006C1160" w:rsidRDefault="009E7149" w:rsidP="009E7149">
      <w:pPr>
        <w:ind w:firstLine="720"/>
        <w:rPr>
          <w:rFonts w:ascii="Arial" w:hAnsi="Arial" w:cs="Arial"/>
          <w:b/>
          <w:sz w:val="24"/>
          <w:szCs w:val="24"/>
        </w:rPr>
      </w:pPr>
      <w:r w:rsidRPr="006C1160">
        <w:rPr>
          <w:rFonts w:ascii="Arial" w:hAnsi="Arial" w:cs="Arial"/>
          <w:b/>
          <w:sz w:val="24"/>
          <w:szCs w:val="24"/>
        </w:rPr>
        <w:t xml:space="preserve">Section IV. </w:t>
      </w:r>
      <w:r w:rsidRPr="006C1160">
        <w:rPr>
          <w:rFonts w:ascii="Arial" w:hAnsi="Arial" w:cs="Arial"/>
          <w:b/>
          <w:sz w:val="24"/>
          <w:szCs w:val="24"/>
        </w:rPr>
        <w:tab/>
        <w:t xml:space="preserve"> Cost Proposal (35 points) </w:t>
      </w:r>
    </w:p>
    <w:p w14:paraId="452BB0D3"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IV.</w:t>
      </w:r>
    </w:p>
    <w:p w14:paraId="382B6E43" w14:textId="77777777" w:rsidR="009E7149" w:rsidRPr="006C1160" w:rsidRDefault="009E7149" w:rsidP="009E7149">
      <w:pPr>
        <w:rPr>
          <w:rFonts w:ascii="Arial" w:hAnsi="Arial" w:cs="Arial"/>
          <w:sz w:val="24"/>
          <w:szCs w:val="24"/>
        </w:rPr>
      </w:pPr>
    </w:p>
    <w:p w14:paraId="7531D17C"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b/>
          <w:sz w:val="24"/>
          <w:szCs w:val="24"/>
        </w:rPr>
        <w:t>Scoring Process:</w:t>
      </w:r>
      <w:r w:rsidRPr="006C1160">
        <w:rPr>
          <w:rFonts w:ascii="Arial" w:hAnsi="Arial" w:cs="Arial"/>
          <w:sz w:val="24"/>
          <w:szCs w:val="24"/>
        </w:rPr>
        <w:t xml:space="preserve">  For proposals that demonstrate meeting the eligibility requirements in Section I, the evaluation team will use a </w:t>
      </w:r>
      <w:r w:rsidRPr="006C1160">
        <w:rPr>
          <w:rFonts w:ascii="Arial" w:hAnsi="Arial" w:cs="Arial"/>
          <w:sz w:val="24"/>
          <w:szCs w:val="24"/>
          <w:u w:val="single"/>
        </w:rPr>
        <w:t>consensus</w:t>
      </w:r>
      <w:r w:rsidRPr="006C1160">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133E7763" w14:textId="77777777" w:rsidR="009E7149" w:rsidRPr="006C1160" w:rsidRDefault="009E7149" w:rsidP="009E7149">
      <w:pPr>
        <w:rPr>
          <w:rFonts w:ascii="Arial" w:hAnsi="Arial" w:cs="Arial"/>
          <w:sz w:val="24"/>
          <w:szCs w:val="24"/>
        </w:rPr>
      </w:pPr>
    </w:p>
    <w:p w14:paraId="68B7538E" w14:textId="77777777" w:rsidR="009E7149" w:rsidRPr="006C1160" w:rsidRDefault="009E7149" w:rsidP="00CB2092">
      <w:pPr>
        <w:ind w:left="720"/>
        <w:rPr>
          <w:rFonts w:ascii="Arial" w:hAnsi="Arial" w:cs="Arial"/>
          <w:i/>
          <w:iCs/>
          <w:sz w:val="24"/>
          <w:szCs w:val="24"/>
        </w:rPr>
      </w:pPr>
      <w:r w:rsidRPr="006C1160">
        <w:rPr>
          <w:rFonts w:ascii="Arial" w:hAnsi="Arial" w:cs="Arial"/>
          <w:sz w:val="24"/>
          <w:szCs w:val="24"/>
        </w:rPr>
        <w:t xml:space="preserve">Regarding the proposed funds requested and the proposed work, the review team will consider the degree to which the project represents a </w:t>
      </w:r>
      <w:r w:rsidRPr="006C1160">
        <w:rPr>
          <w:rFonts w:ascii="Arial" w:hAnsi="Arial" w:cs="Arial"/>
          <w:i/>
          <w:iCs/>
          <w:sz w:val="24"/>
          <w:szCs w:val="24"/>
        </w:rPr>
        <w:t xml:space="preserve">good return for the investment </w:t>
      </w:r>
    </w:p>
    <w:p w14:paraId="339CB0E6" w14:textId="73681C31" w:rsidR="000F6987" w:rsidRPr="006C1160" w:rsidRDefault="000F6987" w:rsidP="000F6987">
      <w:pPr>
        <w:ind w:left="720"/>
        <w:rPr>
          <w:rStyle w:val="InitialStyle"/>
          <w:rFonts w:ascii="Arial" w:hAnsi="Arial" w:cs="Arial"/>
          <w:sz w:val="24"/>
          <w:szCs w:val="24"/>
        </w:rPr>
      </w:pPr>
      <w:r w:rsidRPr="006C1160">
        <w:rPr>
          <w:rFonts w:ascii="Arial" w:hAnsi="Arial" w:cs="Arial"/>
          <w:sz w:val="24"/>
          <w:szCs w:val="24"/>
        </w:rPr>
        <w:lastRenderedPageBreak/>
        <w:t>(money, time</w:t>
      </w:r>
      <w:r w:rsidR="0019054E" w:rsidRPr="006C1160">
        <w:rPr>
          <w:rFonts w:ascii="Arial" w:hAnsi="Arial" w:cs="Arial"/>
          <w:sz w:val="24"/>
          <w:szCs w:val="24"/>
        </w:rPr>
        <w:t>, etc.</w:t>
      </w:r>
      <w:r w:rsidRPr="006C1160">
        <w:rPr>
          <w:rFonts w:ascii="Arial" w:hAnsi="Arial" w:cs="Arial"/>
          <w:sz w:val="24"/>
          <w:szCs w:val="24"/>
        </w:rPr>
        <w:t>) as well as whether the project work and cost estimates (tasks &amp; budget) are reasonable for the expected outcomes, along with the amount and quality of proposed matching funds or services.</w:t>
      </w:r>
      <w:r w:rsidRPr="006C1160">
        <w:rPr>
          <w:rStyle w:val="InitialStyle"/>
          <w:rFonts w:ascii="Arial" w:hAnsi="Arial" w:cs="Arial"/>
          <w:sz w:val="24"/>
          <w:szCs w:val="24"/>
        </w:rPr>
        <w:t xml:space="preserve"> </w:t>
      </w:r>
    </w:p>
    <w:p w14:paraId="1D3B3AA7" w14:textId="77777777" w:rsidR="000F6987" w:rsidRPr="006C1160" w:rsidRDefault="000F6987" w:rsidP="000F6987">
      <w:pPr>
        <w:rPr>
          <w:rFonts w:ascii="Arial" w:hAnsi="Arial" w:cs="Arial"/>
          <w:sz w:val="24"/>
          <w:szCs w:val="24"/>
        </w:rPr>
      </w:pPr>
    </w:p>
    <w:p w14:paraId="0445DD02"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b/>
          <w:sz w:val="24"/>
          <w:szCs w:val="24"/>
        </w:rPr>
        <w:t xml:space="preserve">Negotiations:  </w:t>
      </w:r>
      <w:r w:rsidRPr="006C1160">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6C1160">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6C1160">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73C3C05" w14:textId="77777777" w:rsidR="000F6987" w:rsidRPr="006C1160" w:rsidRDefault="000F6987" w:rsidP="000F6987">
      <w:pPr>
        <w:rPr>
          <w:rFonts w:ascii="Arial" w:hAnsi="Arial" w:cs="Arial"/>
          <w:sz w:val="24"/>
          <w:szCs w:val="24"/>
        </w:rPr>
      </w:pPr>
    </w:p>
    <w:p w14:paraId="2CD73853" w14:textId="77777777" w:rsidR="000F6987" w:rsidRPr="006C1160" w:rsidRDefault="000F6987" w:rsidP="000F6987">
      <w:pPr>
        <w:pStyle w:val="ListParagraph"/>
        <w:numPr>
          <w:ilvl w:val="0"/>
          <w:numId w:val="21"/>
        </w:numPr>
        <w:rPr>
          <w:rFonts w:ascii="Arial" w:hAnsi="Arial" w:cs="Arial"/>
          <w:b/>
          <w:sz w:val="24"/>
          <w:szCs w:val="24"/>
        </w:rPr>
      </w:pPr>
      <w:r w:rsidRPr="006C1160">
        <w:rPr>
          <w:rFonts w:ascii="Arial" w:hAnsi="Arial" w:cs="Arial"/>
          <w:b/>
          <w:sz w:val="24"/>
          <w:szCs w:val="24"/>
        </w:rPr>
        <w:t>Selection and Award</w:t>
      </w:r>
    </w:p>
    <w:p w14:paraId="57989DF2" w14:textId="77777777" w:rsidR="000F6987" w:rsidRPr="006C1160" w:rsidRDefault="000F6987" w:rsidP="000F6987">
      <w:pPr>
        <w:pStyle w:val="ListParagraph"/>
        <w:ind w:left="360"/>
        <w:rPr>
          <w:rFonts w:ascii="Arial" w:hAnsi="Arial" w:cs="Arial"/>
          <w:sz w:val="24"/>
          <w:szCs w:val="24"/>
        </w:rPr>
      </w:pPr>
    </w:p>
    <w:p w14:paraId="14F025EF"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The final decision regarding the award of the contract will be made by representatives of the Department subject to approval by the State Procurement Review Committee.</w:t>
      </w:r>
    </w:p>
    <w:p w14:paraId="5BEBED35"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Notification of conditional award selection or non-selection will be made in writing by the Department.</w:t>
      </w:r>
    </w:p>
    <w:p w14:paraId="04F7EA9E"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 xml:space="preserve">Issuance of the RFP in </w:t>
      </w:r>
      <w:r w:rsidRPr="006C1160">
        <w:rPr>
          <w:rFonts w:ascii="Arial" w:hAnsi="Arial" w:cs="Arial"/>
          <w:sz w:val="24"/>
          <w:szCs w:val="24"/>
          <w:u w:val="single"/>
        </w:rPr>
        <w:t>no way</w:t>
      </w:r>
      <w:r w:rsidRPr="006C1160">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35F05324" w14:textId="77777777" w:rsidR="000F6987" w:rsidRPr="006C1160" w:rsidRDefault="000F6987" w:rsidP="000F6987">
      <w:pPr>
        <w:pStyle w:val="ListParagraph"/>
        <w:numPr>
          <w:ilvl w:val="1"/>
          <w:numId w:val="21"/>
        </w:numPr>
        <w:rPr>
          <w:rFonts w:ascii="Arial" w:hAnsi="Arial" w:cs="Arial"/>
          <w:sz w:val="24"/>
          <w:szCs w:val="24"/>
          <w:u w:val="single"/>
        </w:rPr>
      </w:pPr>
      <w:r w:rsidRPr="006C1160">
        <w:rPr>
          <w:rFonts w:ascii="Arial" w:hAnsi="Arial" w:cs="Arial"/>
          <w:sz w:val="24"/>
          <w:szCs w:val="24"/>
          <w:u w:val="single"/>
        </w:rPr>
        <w:t xml:space="preserve">The Department reserves the right to reject any and all proposals or to make multiple awards. </w:t>
      </w:r>
    </w:p>
    <w:p w14:paraId="5FB25834" w14:textId="77777777" w:rsidR="000F6987" w:rsidRPr="006C1160" w:rsidRDefault="000F6987" w:rsidP="000F6987">
      <w:pPr>
        <w:rPr>
          <w:rFonts w:ascii="Arial" w:hAnsi="Arial" w:cs="Arial"/>
          <w:sz w:val="24"/>
          <w:szCs w:val="24"/>
          <w:u w:val="single"/>
        </w:rPr>
      </w:pPr>
    </w:p>
    <w:p w14:paraId="57EEB1B5" w14:textId="77777777" w:rsidR="000F6987" w:rsidRPr="006C1160" w:rsidRDefault="000F6987" w:rsidP="000F6987">
      <w:pPr>
        <w:pStyle w:val="ListParagraph"/>
        <w:numPr>
          <w:ilvl w:val="0"/>
          <w:numId w:val="21"/>
        </w:numPr>
        <w:rPr>
          <w:rFonts w:ascii="Arial" w:hAnsi="Arial" w:cs="Arial"/>
          <w:b/>
          <w:sz w:val="24"/>
          <w:szCs w:val="24"/>
        </w:rPr>
      </w:pPr>
      <w:r w:rsidRPr="006C1160">
        <w:rPr>
          <w:rFonts w:ascii="Arial" w:hAnsi="Arial" w:cs="Arial"/>
          <w:b/>
          <w:sz w:val="24"/>
          <w:szCs w:val="24"/>
        </w:rPr>
        <w:t xml:space="preserve">Appeal of Contract Awards </w:t>
      </w:r>
    </w:p>
    <w:p w14:paraId="7B245F64" w14:textId="77777777" w:rsidR="000F6987" w:rsidRPr="006C1160" w:rsidRDefault="000F6987" w:rsidP="000F6987">
      <w:pPr>
        <w:rPr>
          <w:rFonts w:ascii="Arial" w:hAnsi="Arial" w:cs="Arial"/>
          <w:sz w:val="24"/>
          <w:szCs w:val="24"/>
        </w:rPr>
      </w:pPr>
    </w:p>
    <w:p w14:paraId="3D6C7C16" w14:textId="77777777" w:rsidR="000F6987" w:rsidRPr="006C1160" w:rsidRDefault="000F6987" w:rsidP="000F6987">
      <w:pPr>
        <w:rPr>
          <w:rFonts w:ascii="Arial" w:hAnsi="Arial" w:cs="Arial"/>
          <w:sz w:val="24"/>
          <w:szCs w:val="24"/>
        </w:rPr>
      </w:pPr>
      <w:r w:rsidRPr="006C1160">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6C1160">
          <w:rPr>
            <w:rStyle w:val="Hyperlink"/>
            <w:rFonts w:ascii="Arial" w:hAnsi="Arial" w:cs="Arial"/>
            <w:sz w:val="24"/>
            <w:szCs w:val="24"/>
          </w:rPr>
          <w:t>5 M.R.S.A. § 1825-E</w:t>
        </w:r>
      </w:hyperlink>
      <w:r w:rsidRPr="006C1160">
        <w:rPr>
          <w:rFonts w:ascii="Arial" w:hAnsi="Arial" w:cs="Arial"/>
          <w:sz w:val="24"/>
          <w:szCs w:val="24"/>
        </w:rPr>
        <w:t xml:space="preserve"> and </w:t>
      </w:r>
      <w:hyperlink r:id="rId26" w:history="1">
        <w:r w:rsidRPr="006C1160">
          <w:rPr>
            <w:rStyle w:val="Hyperlink"/>
            <w:rFonts w:ascii="Arial" w:hAnsi="Arial" w:cs="Arial"/>
            <w:sz w:val="24"/>
            <w:szCs w:val="24"/>
          </w:rPr>
          <w:t>18-554 Code of Maine Rules  Chapter 120</w:t>
        </w:r>
      </w:hyperlink>
      <w:r w:rsidRPr="006C1160">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05E11C1B" w14:textId="77777777" w:rsidR="000F6987" w:rsidRPr="006C1160" w:rsidRDefault="000F6987" w:rsidP="000F6987">
      <w:pPr>
        <w:rPr>
          <w:rFonts w:ascii="Arial" w:hAnsi="Arial" w:cs="Arial"/>
          <w:sz w:val="24"/>
          <w:szCs w:val="24"/>
        </w:rPr>
      </w:pPr>
    </w:p>
    <w:p w14:paraId="76E2DF51" w14:textId="77777777" w:rsidR="00E2263B" w:rsidRPr="006C1160" w:rsidRDefault="000F6987" w:rsidP="00E2263B">
      <w:pPr>
        <w:rPr>
          <w:rFonts w:ascii="Arial" w:hAnsi="Arial" w:cs="Arial"/>
          <w:b/>
          <w:sz w:val="24"/>
          <w:szCs w:val="24"/>
        </w:rPr>
      </w:pPr>
      <w:r w:rsidRPr="006C1160">
        <w:rPr>
          <w:rFonts w:ascii="Arial" w:hAnsi="Arial" w:cs="Arial"/>
          <w:sz w:val="24"/>
          <w:szCs w:val="24"/>
        </w:rPr>
        <w:br w:type="page"/>
      </w:r>
      <w:r w:rsidR="00E2263B" w:rsidRPr="006C1160">
        <w:rPr>
          <w:rFonts w:ascii="Arial" w:hAnsi="Arial" w:cs="Arial"/>
          <w:b/>
          <w:sz w:val="24"/>
          <w:szCs w:val="24"/>
        </w:rPr>
        <w:lastRenderedPageBreak/>
        <w:t>PART VI</w:t>
      </w:r>
      <w:r w:rsidR="00E2263B" w:rsidRPr="006C1160">
        <w:rPr>
          <w:rFonts w:ascii="Arial" w:hAnsi="Arial" w:cs="Arial"/>
          <w:b/>
          <w:sz w:val="24"/>
          <w:szCs w:val="24"/>
        </w:rPr>
        <w:tab/>
        <w:t>CONTRACT ADMINISTRATION AND CONDITIONS</w:t>
      </w:r>
    </w:p>
    <w:p w14:paraId="789E0E33" w14:textId="77777777" w:rsidR="00E2263B" w:rsidRPr="006C1160" w:rsidRDefault="00E2263B" w:rsidP="00E2263B">
      <w:pPr>
        <w:rPr>
          <w:rFonts w:ascii="Arial" w:hAnsi="Arial" w:cs="Arial"/>
          <w:sz w:val="24"/>
          <w:szCs w:val="24"/>
        </w:rPr>
      </w:pPr>
    </w:p>
    <w:p w14:paraId="6293AA65" w14:textId="77777777" w:rsidR="00E2263B" w:rsidRPr="006C1160" w:rsidRDefault="00E2263B" w:rsidP="00E2263B">
      <w:pPr>
        <w:pStyle w:val="ListParagraph"/>
        <w:numPr>
          <w:ilvl w:val="0"/>
          <w:numId w:val="24"/>
        </w:numPr>
        <w:rPr>
          <w:rFonts w:ascii="Arial" w:hAnsi="Arial" w:cs="Arial"/>
          <w:b/>
          <w:sz w:val="24"/>
          <w:szCs w:val="24"/>
        </w:rPr>
      </w:pPr>
      <w:r w:rsidRPr="006C1160">
        <w:rPr>
          <w:rFonts w:ascii="Arial" w:hAnsi="Arial" w:cs="Arial"/>
          <w:b/>
          <w:sz w:val="24"/>
          <w:szCs w:val="24"/>
        </w:rPr>
        <w:t>Contract Document</w:t>
      </w:r>
    </w:p>
    <w:p w14:paraId="55FCC5DF" w14:textId="77777777" w:rsidR="00E2263B" w:rsidRPr="006C1160" w:rsidRDefault="00E2263B" w:rsidP="00E2263B">
      <w:pPr>
        <w:pStyle w:val="ListParagraph"/>
        <w:ind w:left="360"/>
        <w:rPr>
          <w:rFonts w:ascii="Arial" w:hAnsi="Arial" w:cs="Arial"/>
          <w:sz w:val="24"/>
          <w:szCs w:val="24"/>
        </w:rPr>
      </w:pPr>
    </w:p>
    <w:p w14:paraId="5D3FEC67"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 xml:space="preserve">The awarded Bidder will be required to execute a State of Maine </w:t>
      </w:r>
      <w:r w:rsidRPr="006C1160">
        <w:rPr>
          <w:rFonts w:ascii="Arial" w:hAnsi="Arial" w:cs="Arial"/>
          <w:color w:val="000000" w:themeColor="text1"/>
          <w:sz w:val="24"/>
          <w:szCs w:val="24"/>
        </w:rPr>
        <w:t xml:space="preserve">Service Contract </w:t>
      </w:r>
      <w:r w:rsidRPr="006C1160">
        <w:rPr>
          <w:rFonts w:ascii="Arial" w:hAnsi="Arial" w:cs="Arial"/>
          <w:sz w:val="24"/>
          <w:szCs w:val="24"/>
        </w:rPr>
        <w:t xml:space="preserve">with appropriate riders as determined by the issuing department.  </w:t>
      </w:r>
    </w:p>
    <w:p w14:paraId="785D16F0" w14:textId="77777777" w:rsidR="00E2263B" w:rsidRPr="006C1160" w:rsidRDefault="00E2263B" w:rsidP="00E2263B">
      <w:pPr>
        <w:rPr>
          <w:rFonts w:ascii="Arial" w:hAnsi="Arial" w:cs="Arial"/>
          <w:sz w:val="24"/>
          <w:szCs w:val="24"/>
        </w:rPr>
      </w:pPr>
    </w:p>
    <w:p w14:paraId="2645E821"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6C1160">
          <w:rPr>
            <w:rStyle w:val="Hyperlink"/>
            <w:rFonts w:ascii="Arial" w:hAnsi="Arial" w:cs="Arial"/>
            <w:sz w:val="24"/>
            <w:szCs w:val="24"/>
          </w:rPr>
          <w:t>Division of Procurement Services Forms Page</w:t>
        </w:r>
      </w:hyperlink>
    </w:p>
    <w:p w14:paraId="62E7060A" w14:textId="77777777" w:rsidR="00E2263B" w:rsidRPr="006C1160" w:rsidRDefault="00E2263B" w:rsidP="00E2263B">
      <w:pPr>
        <w:rPr>
          <w:rFonts w:ascii="Arial" w:hAnsi="Arial" w:cs="Arial"/>
          <w:sz w:val="24"/>
          <w:szCs w:val="24"/>
        </w:rPr>
      </w:pPr>
    </w:p>
    <w:p w14:paraId="53DF957C"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6C1160">
        <w:rPr>
          <w:rStyle w:val="InitialStyle"/>
          <w:rFonts w:ascii="Arial" w:hAnsi="Arial" w:cs="Arial"/>
          <w:iCs/>
          <w:sz w:val="24"/>
          <w:szCs w:val="24"/>
        </w:rPr>
        <w:t xml:space="preserve">(Referenced in the regulations of the Department of Administrative and Financial Services, </w:t>
      </w:r>
      <w:hyperlink r:id="rId28" w:history="1">
        <w:r w:rsidRPr="006C1160">
          <w:rPr>
            <w:rStyle w:val="Hyperlink"/>
            <w:rFonts w:ascii="Arial" w:hAnsi="Arial" w:cs="Arial"/>
            <w:sz w:val="24"/>
            <w:szCs w:val="24"/>
          </w:rPr>
          <w:t xml:space="preserve">Chapter 110, </w:t>
        </w:r>
        <w:r w:rsidRPr="006C1160">
          <w:rPr>
            <w:rStyle w:val="Hyperlink"/>
            <w:rFonts w:ascii="Arial" w:hAnsi="Arial" w:cs="Arial"/>
            <w:bCs/>
          </w:rPr>
          <w:t xml:space="preserve">§ </w:t>
        </w:r>
        <w:r w:rsidRPr="006C1160">
          <w:rPr>
            <w:rStyle w:val="Hyperlink"/>
            <w:rFonts w:ascii="Arial" w:hAnsi="Arial" w:cs="Arial"/>
            <w:sz w:val="24"/>
            <w:szCs w:val="24"/>
          </w:rPr>
          <w:t>3(B)(i)</w:t>
        </w:r>
      </w:hyperlink>
      <w:r w:rsidRPr="006C1160">
        <w:rPr>
          <w:rStyle w:val="InitialStyle"/>
          <w:rFonts w:ascii="Arial" w:hAnsi="Arial" w:cs="Arial"/>
          <w:sz w:val="24"/>
          <w:szCs w:val="24"/>
        </w:rPr>
        <w:t>.)</w:t>
      </w:r>
    </w:p>
    <w:p w14:paraId="43768672" w14:textId="77777777" w:rsidR="00E2263B" w:rsidRPr="006C1160" w:rsidRDefault="00E2263B" w:rsidP="00E2263B">
      <w:pPr>
        <w:rPr>
          <w:rFonts w:ascii="Arial" w:hAnsi="Arial" w:cs="Arial"/>
          <w:sz w:val="24"/>
          <w:szCs w:val="24"/>
        </w:rPr>
      </w:pPr>
    </w:p>
    <w:p w14:paraId="3510996F"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This provision means that a contract cannot be effective until at least 14 calendar days after award notification.</w:t>
      </w:r>
    </w:p>
    <w:p w14:paraId="58DAFEE1" w14:textId="77777777" w:rsidR="00E2263B" w:rsidRPr="006C1160" w:rsidRDefault="00E2263B" w:rsidP="00E2263B">
      <w:pPr>
        <w:rPr>
          <w:rFonts w:ascii="Arial" w:hAnsi="Arial" w:cs="Arial"/>
          <w:sz w:val="24"/>
          <w:szCs w:val="24"/>
        </w:rPr>
      </w:pPr>
    </w:p>
    <w:p w14:paraId="6470E97C"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6C1160">
        <w:rPr>
          <w:rFonts w:ascii="Arial" w:hAnsi="Arial" w:cs="Arial"/>
          <w:sz w:val="24"/>
          <w:szCs w:val="24"/>
          <w:u w:val="single"/>
        </w:rPr>
        <w:t>The contract effective date listed in the RFP may need to be adjusted, if necessary, to comply with mandated requirements.</w:t>
      </w:r>
    </w:p>
    <w:p w14:paraId="5ABA1B87" w14:textId="77777777" w:rsidR="00E2263B" w:rsidRPr="006C1160" w:rsidRDefault="00E2263B" w:rsidP="00E2263B">
      <w:pPr>
        <w:rPr>
          <w:rFonts w:ascii="Arial" w:hAnsi="Arial" w:cs="Arial"/>
          <w:sz w:val="24"/>
          <w:szCs w:val="24"/>
        </w:rPr>
      </w:pPr>
    </w:p>
    <w:p w14:paraId="30BEEFF2"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In providing services and performing under the contract, the awarded Bidder must act as an independent contractor and not as an agent of the State of Maine.</w:t>
      </w:r>
    </w:p>
    <w:p w14:paraId="2807F1F4" w14:textId="77777777" w:rsidR="00E2263B" w:rsidRPr="006C1160" w:rsidRDefault="00E2263B" w:rsidP="00E2263B">
      <w:pPr>
        <w:rPr>
          <w:rFonts w:ascii="Arial" w:hAnsi="Arial" w:cs="Arial"/>
          <w:sz w:val="24"/>
          <w:szCs w:val="24"/>
        </w:rPr>
      </w:pPr>
    </w:p>
    <w:p w14:paraId="53D9EBB7" w14:textId="77777777" w:rsidR="00E2263B" w:rsidRPr="006C1160" w:rsidRDefault="00E2263B" w:rsidP="00E2263B">
      <w:pPr>
        <w:pStyle w:val="ListParagraph"/>
        <w:numPr>
          <w:ilvl w:val="0"/>
          <w:numId w:val="24"/>
        </w:numPr>
        <w:rPr>
          <w:rFonts w:ascii="Arial" w:hAnsi="Arial" w:cs="Arial"/>
          <w:b/>
          <w:sz w:val="24"/>
          <w:szCs w:val="24"/>
        </w:rPr>
      </w:pPr>
      <w:r w:rsidRPr="006C1160">
        <w:rPr>
          <w:rFonts w:ascii="Arial" w:hAnsi="Arial" w:cs="Arial"/>
          <w:b/>
          <w:sz w:val="24"/>
          <w:szCs w:val="24"/>
        </w:rPr>
        <w:t>Standard State Contract Provisions</w:t>
      </w:r>
    </w:p>
    <w:p w14:paraId="6A34AFA8" w14:textId="77777777" w:rsidR="00E2263B" w:rsidRPr="006C1160" w:rsidRDefault="00E2263B" w:rsidP="00E2263B">
      <w:pPr>
        <w:rPr>
          <w:rFonts w:ascii="Arial" w:hAnsi="Arial" w:cs="Arial"/>
          <w:sz w:val="24"/>
          <w:szCs w:val="24"/>
        </w:rPr>
      </w:pPr>
    </w:p>
    <w:p w14:paraId="0243BA9E"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 Administration</w:t>
      </w:r>
    </w:p>
    <w:p w14:paraId="7B5AF92A"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6C15C22F" w14:textId="77777777" w:rsidR="00E2263B" w:rsidRPr="006C1160" w:rsidRDefault="00E2263B" w:rsidP="00E2263B">
      <w:pPr>
        <w:rPr>
          <w:rFonts w:ascii="Arial" w:hAnsi="Arial" w:cs="Arial"/>
          <w:sz w:val="24"/>
          <w:szCs w:val="24"/>
        </w:rPr>
      </w:pPr>
    </w:p>
    <w:p w14:paraId="19C774A5"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13D2A341" w14:textId="77777777" w:rsidR="00E2263B" w:rsidRPr="006C1160" w:rsidRDefault="00E2263B" w:rsidP="00E2263B">
      <w:pPr>
        <w:ind w:left="720"/>
        <w:rPr>
          <w:rStyle w:val="InitialStyle"/>
          <w:rFonts w:ascii="Arial" w:hAnsi="Arial" w:cs="Arial"/>
        </w:rPr>
      </w:pPr>
      <w:r w:rsidRPr="006C1160">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CDA8C4" w14:textId="77777777" w:rsidR="00E2263B" w:rsidRPr="006C1160" w:rsidRDefault="00E2263B" w:rsidP="00E2263B">
      <w:pPr>
        <w:widowControl/>
        <w:autoSpaceDE/>
        <w:autoSpaceDN/>
        <w:rPr>
          <w:rStyle w:val="InitialStyle"/>
          <w:rFonts w:ascii="Arial" w:hAnsi="Arial" w:cs="Arial"/>
        </w:rPr>
      </w:pPr>
      <w:r w:rsidRPr="006C1160">
        <w:rPr>
          <w:rStyle w:val="InitialStyle"/>
          <w:rFonts w:ascii="Arial" w:hAnsi="Arial" w:cs="Arial"/>
        </w:rPr>
        <w:br w:type="page"/>
      </w:r>
    </w:p>
    <w:p w14:paraId="6638631E" w14:textId="25C4DDC9" w:rsidR="00E82FB4" w:rsidRPr="006C1160" w:rsidRDefault="006C712B" w:rsidP="004F0520">
      <w:pPr>
        <w:rPr>
          <w:rFonts w:ascii="Arial" w:hAnsi="Arial" w:cs="Arial"/>
          <w:b/>
          <w:sz w:val="24"/>
          <w:szCs w:val="24"/>
        </w:rPr>
      </w:pPr>
      <w:bookmarkStart w:id="18" w:name="_Toc367174747"/>
      <w:bookmarkStart w:id="19" w:name="_Toc397069211"/>
      <w:bookmarkEnd w:id="16"/>
      <w:bookmarkEnd w:id="17"/>
      <w:r w:rsidRPr="006C1160">
        <w:rPr>
          <w:rFonts w:ascii="Arial" w:hAnsi="Arial" w:cs="Arial"/>
          <w:b/>
          <w:sz w:val="24"/>
          <w:szCs w:val="24"/>
        </w:rPr>
        <w:lastRenderedPageBreak/>
        <w:t>PART VI</w:t>
      </w:r>
      <w:r w:rsidRPr="006C1160">
        <w:rPr>
          <w:rFonts w:ascii="Arial" w:hAnsi="Arial" w:cs="Arial"/>
          <w:b/>
          <w:sz w:val="24"/>
          <w:szCs w:val="24"/>
        </w:rPr>
        <w:tab/>
      </w:r>
      <w:r w:rsidR="00C23ACD" w:rsidRPr="006C1160">
        <w:rPr>
          <w:rFonts w:ascii="Arial" w:hAnsi="Arial" w:cs="Arial"/>
          <w:b/>
          <w:sz w:val="24"/>
          <w:szCs w:val="24"/>
        </w:rPr>
        <w:t>CONTRACT ADMINISTRATION AND</w:t>
      </w:r>
      <w:r w:rsidR="00E82FB4" w:rsidRPr="006C1160">
        <w:rPr>
          <w:rFonts w:ascii="Arial" w:hAnsi="Arial" w:cs="Arial"/>
          <w:b/>
          <w:sz w:val="24"/>
          <w:szCs w:val="24"/>
        </w:rPr>
        <w:t xml:space="preserve"> CONDITIONS</w:t>
      </w:r>
      <w:bookmarkEnd w:id="18"/>
      <w:bookmarkEnd w:id="19"/>
    </w:p>
    <w:p w14:paraId="1C3F51FD" w14:textId="77777777" w:rsidR="00E82FB4" w:rsidRPr="006C1160" w:rsidRDefault="00E82FB4" w:rsidP="004F0520">
      <w:pPr>
        <w:rPr>
          <w:rFonts w:ascii="Arial" w:hAnsi="Arial" w:cs="Arial"/>
          <w:sz w:val="24"/>
          <w:szCs w:val="24"/>
        </w:rPr>
      </w:pPr>
    </w:p>
    <w:p w14:paraId="34909A93" w14:textId="2A86BC8A" w:rsidR="00B315FA" w:rsidRPr="006C1160" w:rsidRDefault="00E82FB4" w:rsidP="007955F7">
      <w:pPr>
        <w:pStyle w:val="ListParagraph"/>
        <w:numPr>
          <w:ilvl w:val="0"/>
          <w:numId w:val="24"/>
        </w:numPr>
        <w:rPr>
          <w:rFonts w:ascii="Arial" w:hAnsi="Arial" w:cs="Arial"/>
          <w:b/>
          <w:sz w:val="24"/>
          <w:szCs w:val="24"/>
        </w:rPr>
      </w:pPr>
      <w:bookmarkStart w:id="20" w:name="_Toc367174748"/>
      <w:bookmarkStart w:id="21" w:name="_Toc397069212"/>
      <w:r w:rsidRPr="006C1160">
        <w:rPr>
          <w:rFonts w:ascii="Arial" w:hAnsi="Arial" w:cs="Arial"/>
          <w:b/>
          <w:sz w:val="24"/>
          <w:szCs w:val="24"/>
        </w:rPr>
        <w:t xml:space="preserve">Contract </w:t>
      </w:r>
      <w:r w:rsidR="004D5C6C" w:rsidRPr="006C1160">
        <w:rPr>
          <w:rFonts w:ascii="Arial" w:hAnsi="Arial" w:cs="Arial"/>
          <w:b/>
          <w:sz w:val="24"/>
          <w:szCs w:val="24"/>
        </w:rPr>
        <w:t>Document</w:t>
      </w:r>
      <w:bookmarkEnd w:id="20"/>
      <w:bookmarkEnd w:id="21"/>
    </w:p>
    <w:p w14:paraId="0DFBCA62" w14:textId="77777777" w:rsidR="00B315FA" w:rsidRPr="006C1160" w:rsidRDefault="00B315FA" w:rsidP="00B315FA">
      <w:pPr>
        <w:pStyle w:val="ListParagraph"/>
        <w:ind w:left="360"/>
        <w:rPr>
          <w:rFonts w:ascii="Arial" w:hAnsi="Arial" w:cs="Arial"/>
          <w:sz w:val="24"/>
          <w:szCs w:val="24"/>
        </w:rPr>
      </w:pPr>
    </w:p>
    <w:p w14:paraId="516DD860" w14:textId="37A7FEAF" w:rsidR="00B51518" w:rsidRPr="006C1160" w:rsidRDefault="00B51518" w:rsidP="00B315FA">
      <w:pPr>
        <w:pStyle w:val="ListParagraph"/>
        <w:numPr>
          <w:ilvl w:val="1"/>
          <w:numId w:val="24"/>
        </w:numPr>
        <w:rPr>
          <w:rFonts w:ascii="Arial" w:hAnsi="Arial" w:cs="Arial"/>
          <w:sz w:val="24"/>
          <w:szCs w:val="24"/>
        </w:rPr>
      </w:pPr>
      <w:r w:rsidRPr="006C1160">
        <w:rPr>
          <w:rFonts w:ascii="Arial" w:hAnsi="Arial" w:cs="Arial"/>
          <w:sz w:val="24"/>
          <w:szCs w:val="24"/>
        </w:rPr>
        <w:t xml:space="preserve">The </w:t>
      </w:r>
      <w:r w:rsidR="00234C2C" w:rsidRPr="006C1160">
        <w:rPr>
          <w:rFonts w:ascii="Arial" w:hAnsi="Arial" w:cs="Arial"/>
          <w:sz w:val="24"/>
          <w:szCs w:val="24"/>
        </w:rPr>
        <w:t>awarded</w:t>
      </w:r>
      <w:r w:rsidRPr="006C1160">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6C1160" w:rsidRDefault="00B51518" w:rsidP="004F0520">
      <w:pPr>
        <w:rPr>
          <w:rFonts w:ascii="Arial" w:hAnsi="Arial" w:cs="Arial"/>
          <w:sz w:val="24"/>
          <w:szCs w:val="24"/>
        </w:rPr>
      </w:pPr>
    </w:p>
    <w:p w14:paraId="546AE656" w14:textId="19AAE2C5" w:rsidR="00F64ADB" w:rsidRPr="006C1160" w:rsidRDefault="00B51518" w:rsidP="00B315FA">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6C1160">
          <w:rPr>
            <w:rStyle w:val="Hyperlink"/>
            <w:rFonts w:ascii="Arial" w:hAnsi="Arial" w:cs="Arial"/>
            <w:sz w:val="24"/>
            <w:szCs w:val="24"/>
          </w:rPr>
          <w:t>Division of Procurement Services Forms Page</w:t>
        </w:r>
      </w:hyperlink>
    </w:p>
    <w:p w14:paraId="24134E9B" w14:textId="77777777" w:rsidR="00B51518" w:rsidRPr="006C1160" w:rsidRDefault="00B51518" w:rsidP="004F0520">
      <w:pPr>
        <w:rPr>
          <w:rFonts w:ascii="Arial" w:hAnsi="Arial" w:cs="Arial"/>
          <w:sz w:val="24"/>
          <w:szCs w:val="24"/>
        </w:rPr>
      </w:pPr>
    </w:p>
    <w:p w14:paraId="1401723A" w14:textId="6BD35841" w:rsidR="003651C8" w:rsidRPr="006C1160" w:rsidRDefault="00E82FB4" w:rsidP="00B315FA">
      <w:pPr>
        <w:pStyle w:val="ListParagraph"/>
        <w:numPr>
          <w:ilvl w:val="1"/>
          <w:numId w:val="24"/>
        </w:numPr>
        <w:rPr>
          <w:rFonts w:ascii="Arial" w:hAnsi="Arial" w:cs="Arial"/>
          <w:sz w:val="24"/>
          <w:szCs w:val="24"/>
        </w:rPr>
      </w:pPr>
      <w:r w:rsidRPr="006C1160">
        <w:rPr>
          <w:rFonts w:ascii="Arial" w:hAnsi="Arial" w:cs="Arial"/>
          <w:sz w:val="24"/>
          <w:szCs w:val="24"/>
        </w:rPr>
        <w:t>Allocation of funds is final upon successful negotiation and execution of the contract, subject to the review and</w:t>
      </w:r>
      <w:r w:rsidR="00436D93" w:rsidRPr="006C1160">
        <w:rPr>
          <w:rFonts w:ascii="Arial" w:hAnsi="Arial" w:cs="Arial"/>
          <w:sz w:val="24"/>
          <w:szCs w:val="24"/>
        </w:rPr>
        <w:t xml:space="preserve"> approval of the State Procurement</w:t>
      </w:r>
      <w:r w:rsidRPr="006C1160">
        <w:rPr>
          <w:rFonts w:ascii="Arial" w:hAnsi="Arial" w:cs="Arial"/>
          <w:sz w:val="24"/>
          <w:szCs w:val="24"/>
        </w:rPr>
        <w:t xml:space="preserve"> Review Committee. </w:t>
      </w:r>
      <w:r w:rsidR="00494277" w:rsidRPr="006C1160">
        <w:rPr>
          <w:rFonts w:ascii="Arial" w:hAnsi="Arial" w:cs="Arial"/>
          <w:sz w:val="24"/>
          <w:szCs w:val="24"/>
        </w:rPr>
        <w:t xml:space="preserve"> </w:t>
      </w:r>
      <w:r w:rsidR="000E1682" w:rsidRPr="006C1160">
        <w:rPr>
          <w:rFonts w:ascii="Arial" w:hAnsi="Arial" w:cs="Arial"/>
          <w:sz w:val="24"/>
          <w:szCs w:val="24"/>
        </w:rPr>
        <w:t>Contracts are</w:t>
      </w:r>
      <w:r w:rsidRPr="006C1160">
        <w:rPr>
          <w:rFonts w:ascii="Arial" w:hAnsi="Arial" w:cs="Arial"/>
          <w:sz w:val="24"/>
          <w:szCs w:val="24"/>
        </w:rPr>
        <w:t xml:space="preserve"> not considered fully executed and valid </w:t>
      </w:r>
      <w:r w:rsidR="00436D93" w:rsidRPr="006C1160">
        <w:rPr>
          <w:rFonts w:ascii="Arial" w:hAnsi="Arial" w:cs="Arial"/>
          <w:sz w:val="24"/>
          <w:szCs w:val="24"/>
        </w:rPr>
        <w:t>until approved by the State Procurement</w:t>
      </w:r>
      <w:r w:rsidRPr="006C1160">
        <w:rPr>
          <w:rFonts w:ascii="Arial" w:hAnsi="Arial" w:cs="Arial"/>
          <w:sz w:val="24"/>
          <w:szCs w:val="24"/>
        </w:rPr>
        <w:t xml:space="preserve"> Review Committee and funds are encumbered. </w:t>
      </w:r>
      <w:r w:rsidR="00494277" w:rsidRPr="006C1160">
        <w:rPr>
          <w:rFonts w:ascii="Arial" w:hAnsi="Arial" w:cs="Arial"/>
          <w:sz w:val="24"/>
          <w:szCs w:val="24"/>
        </w:rPr>
        <w:t xml:space="preserve"> </w:t>
      </w:r>
      <w:r w:rsidRPr="006C1160">
        <w:rPr>
          <w:rFonts w:ascii="Arial" w:hAnsi="Arial" w:cs="Arial"/>
          <w:sz w:val="24"/>
          <w:szCs w:val="24"/>
        </w:rPr>
        <w:t>No contract will be approved based on an RFP which has an effect</w:t>
      </w:r>
      <w:r w:rsidR="003651C8" w:rsidRPr="006C1160">
        <w:rPr>
          <w:rFonts w:ascii="Arial" w:hAnsi="Arial" w:cs="Arial"/>
          <w:sz w:val="24"/>
          <w:szCs w:val="24"/>
        </w:rPr>
        <w:t>ive date less than fourteen (14</w:t>
      </w:r>
      <w:r w:rsidRPr="006C1160">
        <w:rPr>
          <w:rFonts w:ascii="Arial" w:hAnsi="Arial" w:cs="Arial"/>
          <w:sz w:val="24"/>
          <w:szCs w:val="24"/>
        </w:rPr>
        <w:t>) calendar days after</w:t>
      </w:r>
      <w:r w:rsidR="0019070A" w:rsidRPr="006C1160">
        <w:rPr>
          <w:rFonts w:ascii="Arial" w:hAnsi="Arial" w:cs="Arial"/>
          <w:sz w:val="24"/>
          <w:szCs w:val="24"/>
        </w:rPr>
        <w:t xml:space="preserve"> award notification to B</w:t>
      </w:r>
      <w:r w:rsidR="000E1682" w:rsidRPr="006C1160">
        <w:rPr>
          <w:rFonts w:ascii="Arial" w:hAnsi="Arial" w:cs="Arial"/>
          <w:sz w:val="24"/>
          <w:szCs w:val="24"/>
        </w:rPr>
        <w:t xml:space="preserve">idders. </w:t>
      </w:r>
      <w:r w:rsidRPr="006C1160">
        <w:rPr>
          <w:rFonts w:ascii="Arial" w:hAnsi="Arial" w:cs="Arial"/>
          <w:sz w:val="24"/>
          <w:szCs w:val="24"/>
        </w:rPr>
        <w:t xml:space="preserve"> </w:t>
      </w:r>
      <w:r w:rsidR="005D78B4" w:rsidRPr="006C1160">
        <w:rPr>
          <w:rStyle w:val="InitialStyle"/>
          <w:rFonts w:ascii="Arial" w:hAnsi="Arial" w:cs="Arial"/>
          <w:iCs/>
          <w:sz w:val="24"/>
          <w:szCs w:val="24"/>
        </w:rPr>
        <w:t xml:space="preserve">(Referenced in the regulations of the Department of Administrative and Financial Services, </w:t>
      </w:r>
      <w:hyperlink r:id="rId30" w:history="1">
        <w:r w:rsidR="005D78B4" w:rsidRPr="006C1160">
          <w:rPr>
            <w:rStyle w:val="Hyperlink"/>
            <w:rFonts w:ascii="Arial" w:hAnsi="Arial" w:cs="Arial"/>
            <w:sz w:val="24"/>
            <w:szCs w:val="24"/>
          </w:rPr>
          <w:t xml:space="preserve">Chapter 110, </w:t>
        </w:r>
        <w:r w:rsidR="005D78B4" w:rsidRPr="006C1160">
          <w:rPr>
            <w:rStyle w:val="Hyperlink"/>
            <w:rFonts w:ascii="Arial" w:hAnsi="Arial" w:cs="Arial"/>
            <w:bCs/>
          </w:rPr>
          <w:t xml:space="preserve">§ </w:t>
        </w:r>
        <w:r w:rsidR="005D78B4" w:rsidRPr="006C1160">
          <w:rPr>
            <w:rStyle w:val="Hyperlink"/>
            <w:rFonts w:ascii="Arial" w:hAnsi="Arial" w:cs="Arial"/>
            <w:sz w:val="24"/>
            <w:szCs w:val="24"/>
          </w:rPr>
          <w:t>3(B)(i)</w:t>
        </w:r>
      </w:hyperlink>
      <w:r w:rsidR="005D78B4" w:rsidRPr="006C1160">
        <w:rPr>
          <w:rStyle w:val="InitialStyle"/>
          <w:rFonts w:ascii="Arial" w:hAnsi="Arial" w:cs="Arial"/>
          <w:sz w:val="24"/>
          <w:szCs w:val="24"/>
        </w:rPr>
        <w:t>.)</w:t>
      </w:r>
    </w:p>
    <w:p w14:paraId="1687D48B" w14:textId="77777777" w:rsidR="003651C8" w:rsidRPr="006C1160" w:rsidRDefault="003651C8" w:rsidP="004F0520">
      <w:pPr>
        <w:rPr>
          <w:rFonts w:ascii="Arial" w:hAnsi="Arial" w:cs="Arial"/>
          <w:sz w:val="24"/>
          <w:szCs w:val="24"/>
        </w:rPr>
      </w:pPr>
    </w:p>
    <w:p w14:paraId="73F1982F" w14:textId="6B3C1C1F" w:rsidR="00E82FB4" w:rsidRPr="006C1160" w:rsidRDefault="00E82FB4" w:rsidP="00B315FA">
      <w:pPr>
        <w:ind w:left="720"/>
        <w:rPr>
          <w:rFonts w:ascii="Arial" w:hAnsi="Arial" w:cs="Arial"/>
          <w:sz w:val="24"/>
          <w:szCs w:val="24"/>
        </w:rPr>
      </w:pPr>
      <w:r w:rsidRPr="006C1160">
        <w:rPr>
          <w:rFonts w:ascii="Arial" w:hAnsi="Arial" w:cs="Arial"/>
          <w:sz w:val="24"/>
          <w:szCs w:val="24"/>
        </w:rPr>
        <w:t xml:space="preserve">This provision means that a contract cannot be effective until at least 14 </w:t>
      </w:r>
      <w:r w:rsidR="00D2091D" w:rsidRPr="006C1160">
        <w:rPr>
          <w:rFonts w:ascii="Arial" w:hAnsi="Arial" w:cs="Arial"/>
          <w:sz w:val="24"/>
          <w:szCs w:val="24"/>
        </w:rPr>
        <w:t xml:space="preserve">calendar </w:t>
      </w:r>
      <w:r w:rsidRPr="006C1160">
        <w:rPr>
          <w:rFonts w:ascii="Arial" w:hAnsi="Arial" w:cs="Arial"/>
          <w:sz w:val="24"/>
          <w:szCs w:val="24"/>
        </w:rPr>
        <w:t>days after award notification.</w:t>
      </w:r>
    </w:p>
    <w:p w14:paraId="16682C0D" w14:textId="77777777" w:rsidR="00E82FB4" w:rsidRPr="006C1160" w:rsidRDefault="00E82FB4" w:rsidP="004F0520">
      <w:pPr>
        <w:rPr>
          <w:rFonts w:ascii="Arial" w:hAnsi="Arial" w:cs="Arial"/>
          <w:sz w:val="24"/>
          <w:szCs w:val="24"/>
        </w:rPr>
      </w:pPr>
    </w:p>
    <w:p w14:paraId="356EB4A2" w14:textId="53377CAA" w:rsidR="00E82FB4" w:rsidRPr="006C1160" w:rsidRDefault="000E1682" w:rsidP="00B315FA">
      <w:pPr>
        <w:pStyle w:val="ListParagraph"/>
        <w:numPr>
          <w:ilvl w:val="1"/>
          <w:numId w:val="24"/>
        </w:numPr>
        <w:rPr>
          <w:rFonts w:ascii="Arial" w:hAnsi="Arial" w:cs="Arial"/>
          <w:sz w:val="24"/>
          <w:szCs w:val="24"/>
          <w:u w:val="single"/>
        </w:rPr>
      </w:pPr>
      <w:r w:rsidRPr="006C1160">
        <w:rPr>
          <w:rFonts w:ascii="Arial" w:hAnsi="Arial" w:cs="Arial"/>
          <w:sz w:val="24"/>
          <w:szCs w:val="24"/>
        </w:rPr>
        <w:t>The State</w:t>
      </w:r>
      <w:r w:rsidR="00E82FB4" w:rsidRPr="006C1160">
        <w:rPr>
          <w:rFonts w:ascii="Arial" w:hAnsi="Arial" w:cs="Arial"/>
          <w:sz w:val="24"/>
          <w:szCs w:val="24"/>
        </w:rPr>
        <w:t xml:space="preserve"> recognize</w:t>
      </w:r>
      <w:r w:rsidRPr="006C1160">
        <w:rPr>
          <w:rFonts w:ascii="Arial" w:hAnsi="Arial" w:cs="Arial"/>
          <w:sz w:val="24"/>
          <w:szCs w:val="24"/>
        </w:rPr>
        <w:t>s</w:t>
      </w:r>
      <w:r w:rsidR="004C5EE7" w:rsidRPr="006C1160">
        <w:rPr>
          <w:rFonts w:ascii="Arial" w:hAnsi="Arial" w:cs="Arial"/>
          <w:sz w:val="24"/>
          <w:szCs w:val="24"/>
        </w:rPr>
        <w:t xml:space="preserve"> </w:t>
      </w:r>
      <w:r w:rsidR="00E82FB4" w:rsidRPr="006C1160">
        <w:rPr>
          <w:rFonts w:ascii="Arial" w:hAnsi="Arial" w:cs="Arial"/>
          <w:sz w:val="24"/>
          <w:szCs w:val="24"/>
        </w:rPr>
        <w:t>that the actual contract effective date depends upon completion of the RFP process, date of formal award notification, length of contract negotiation</w:t>
      </w:r>
      <w:r w:rsidRPr="006C1160">
        <w:rPr>
          <w:rFonts w:ascii="Arial" w:hAnsi="Arial" w:cs="Arial"/>
          <w:sz w:val="24"/>
          <w:szCs w:val="24"/>
        </w:rPr>
        <w:t>,</w:t>
      </w:r>
      <w:r w:rsidR="00E82FB4" w:rsidRPr="006C1160">
        <w:rPr>
          <w:rFonts w:ascii="Arial" w:hAnsi="Arial" w:cs="Arial"/>
          <w:sz w:val="24"/>
          <w:szCs w:val="24"/>
        </w:rPr>
        <w:t xml:space="preserve"> and prepar</w:t>
      </w:r>
      <w:r w:rsidR="00494277" w:rsidRPr="006C1160">
        <w:rPr>
          <w:rFonts w:ascii="Arial" w:hAnsi="Arial" w:cs="Arial"/>
          <w:sz w:val="24"/>
          <w:szCs w:val="24"/>
        </w:rPr>
        <w:t>ation</w:t>
      </w:r>
      <w:r w:rsidR="00E82FB4" w:rsidRPr="006C1160">
        <w:rPr>
          <w:rFonts w:ascii="Arial" w:hAnsi="Arial" w:cs="Arial"/>
          <w:sz w:val="24"/>
          <w:szCs w:val="24"/>
        </w:rPr>
        <w:t xml:space="preserve"> and approval by the </w:t>
      </w:r>
      <w:r w:rsidRPr="006C1160">
        <w:rPr>
          <w:rFonts w:ascii="Arial" w:hAnsi="Arial" w:cs="Arial"/>
          <w:sz w:val="24"/>
          <w:szCs w:val="24"/>
        </w:rPr>
        <w:t xml:space="preserve">State </w:t>
      </w:r>
      <w:r w:rsidR="00A636FF" w:rsidRPr="006C1160">
        <w:rPr>
          <w:rFonts w:ascii="Arial" w:hAnsi="Arial" w:cs="Arial"/>
          <w:sz w:val="24"/>
          <w:szCs w:val="24"/>
        </w:rPr>
        <w:t xml:space="preserve">Procurement </w:t>
      </w:r>
      <w:r w:rsidR="00E82FB4" w:rsidRPr="006C1160">
        <w:rPr>
          <w:rFonts w:ascii="Arial" w:hAnsi="Arial" w:cs="Arial"/>
          <w:sz w:val="24"/>
          <w:szCs w:val="24"/>
        </w:rPr>
        <w:t xml:space="preserve">Review Committee. </w:t>
      </w:r>
      <w:r w:rsidR="00494277" w:rsidRPr="006C1160">
        <w:rPr>
          <w:rFonts w:ascii="Arial" w:hAnsi="Arial" w:cs="Arial"/>
          <w:sz w:val="24"/>
          <w:szCs w:val="24"/>
        </w:rPr>
        <w:t xml:space="preserve"> </w:t>
      </w:r>
      <w:r w:rsidR="00E82FB4" w:rsidRPr="006C1160">
        <w:rPr>
          <w:rFonts w:ascii="Arial" w:hAnsi="Arial" w:cs="Arial"/>
          <w:sz w:val="24"/>
          <w:szCs w:val="24"/>
        </w:rPr>
        <w:t xml:space="preserve">Any appeals to the Department’s award decision(s) may further postpone the actual contract effective date, depending upon the outcome. </w:t>
      </w:r>
      <w:r w:rsidR="00494277" w:rsidRPr="006C1160">
        <w:rPr>
          <w:rFonts w:ascii="Arial" w:hAnsi="Arial" w:cs="Arial"/>
          <w:sz w:val="24"/>
          <w:szCs w:val="24"/>
        </w:rPr>
        <w:t xml:space="preserve"> </w:t>
      </w:r>
      <w:r w:rsidR="00E82FB4" w:rsidRPr="006C1160">
        <w:rPr>
          <w:rFonts w:ascii="Arial" w:hAnsi="Arial" w:cs="Arial"/>
          <w:sz w:val="24"/>
          <w:szCs w:val="24"/>
          <w:u w:val="single"/>
        </w:rPr>
        <w:t xml:space="preserve">The contract effective date </w:t>
      </w:r>
      <w:r w:rsidR="00A636FF" w:rsidRPr="006C1160">
        <w:rPr>
          <w:rFonts w:ascii="Arial" w:hAnsi="Arial" w:cs="Arial"/>
          <w:sz w:val="24"/>
          <w:szCs w:val="24"/>
          <w:u w:val="single"/>
        </w:rPr>
        <w:t>listed in th</w:t>
      </w:r>
      <w:r w:rsidR="00AA460A" w:rsidRPr="006C1160">
        <w:rPr>
          <w:rFonts w:ascii="Arial" w:hAnsi="Arial" w:cs="Arial"/>
          <w:sz w:val="24"/>
          <w:szCs w:val="24"/>
          <w:u w:val="single"/>
        </w:rPr>
        <w:t>e</w:t>
      </w:r>
      <w:r w:rsidR="00A636FF" w:rsidRPr="006C1160">
        <w:rPr>
          <w:rFonts w:ascii="Arial" w:hAnsi="Arial" w:cs="Arial"/>
          <w:sz w:val="24"/>
          <w:szCs w:val="24"/>
          <w:u w:val="single"/>
        </w:rPr>
        <w:t xml:space="preserve"> RFP </w:t>
      </w:r>
      <w:r w:rsidR="00E82FB4" w:rsidRPr="006C1160">
        <w:rPr>
          <w:rFonts w:ascii="Arial" w:hAnsi="Arial" w:cs="Arial"/>
          <w:sz w:val="24"/>
          <w:szCs w:val="24"/>
          <w:u w:val="single"/>
        </w:rPr>
        <w:t>may need to be adjusted, if necessary, to comply with mandated requirements.</w:t>
      </w:r>
    </w:p>
    <w:p w14:paraId="73147062" w14:textId="77777777" w:rsidR="00E82FB4" w:rsidRPr="006C1160" w:rsidRDefault="00E82FB4" w:rsidP="004F0520">
      <w:pPr>
        <w:rPr>
          <w:rFonts w:ascii="Arial" w:hAnsi="Arial" w:cs="Arial"/>
          <w:sz w:val="24"/>
          <w:szCs w:val="24"/>
        </w:rPr>
      </w:pPr>
    </w:p>
    <w:p w14:paraId="72284F04" w14:textId="6485AB37" w:rsidR="00E82FB4" w:rsidRPr="006C1160" w:rsidRDefault="00911F19" w:rsidP="00B315FA">
      <w:pPr>
        <w:pStyle w:val="ListParagraph"/>
        <w:numPr>
          <w:ilvl w:val="1"/>
          <w:numId w:val="24"/>
        </w:numPr>
        <w:rPr>
          <w:rFonts w:ascii="Arial" w:hAnsi="Arial" w:cs="Arial"/>
          <w:sz w:val="24"/>
          <w:szCs w:val="24"/>
        </w:rPr>
      </w:pPr>
      <w:r w:rsidRPr="006C1160">
        <w:rPr>
          <w:rFonts w:ascii="Arial" w:hAnsi="Arial" w:cs="Arial"/>
          <w:sz w:val="24"/>
          <w:szCs w:val="24"/>
        </w:rPr>
        <w:t xml:space="preserve">In providing services and performing under the contract, the </w:t>
      </w:r>
      <w:r w:rsidR="00234C2C" w:rsidRPr="006C1160">
        <w:rPr>
          <w:rFonts w:ascii="Arial" w:hAnsi="Arial" w:cs="Arial"/>
          <w:sz w:val="24"/>
          <w:szCs w:val="24"/>
        </w:rPr>
        <w:t>awarded</w:t>
      </w:r>
      <w:r w:rsidRPr="006C1160">
        <w:rPr>
          <w:rFonts w:ascii="Arial" w:hAnsi="Arial" w:cs="Arial"/>
          <w:sz w:val="24"/>
          <w:szCs w:val="24"/>
        </w:rPr>
        <w:t xml:space="preserve"> Bidder </w:t>
      </w:r>
      <w:r w:rsidR="00FF2A48" w:rsidRPr="006C1160">
        <w:rPr>
          <w:rFonts w:ascii="Arial" w:hAnsi="Arial" w:cs="Arial"/>
          <w:sz w:val="24"/>
          <w:szCs w:val="24"/>
        </w:rPr>
        <w:t xml:space="preserve">must </w:t>
      </w:r>
      <w:r w:rsidRPr="006C1160">
        <w:rPr>
          <w:rFonts w:ascii="Arial" w:hAnsi="Arial" w:cs="Arial"/>
          <w:sz w:val="24"/>
          <w:szCs w:val="24"/>
        </w:rPr>
        <w:t>act</w:t>
      </w:r>
      <w:r w:rsidR="00A636FF" w:rsidRPr="006C1160">
        <w:rPr>
          <w:rFonts w:ascii="Arial" w:hAnsi="Arial" w:cs="Arial"/>
          <w:sz w:val="24"/>
          <w:szCs w:val="24"/>
        </w:rPr>
        <w:t xml:space="preserve"> as an </w:t>
      </w:r>
      <w:r w:rsidRPr="006C1160">
        <w:rPr>
          <w:rFonts w:ascii="Arial" w:hAnsi="Arial" w:cs="Arial"/>
          <w:sz w:val="24"/>
          <w:szCs w:val="24"/>
        </w:rPr>
        <w:t>independent</w:t>
      </w:r>
      <w:r w:rsidR="00A636FF" w:rsidRPr="006C1160">
        <w:rPr>
          <w:rFonts w:ascii="Arial" w:hAnsi="Arial" w:cs="Arial"/>
          <w:sz w:val="24"/>
          <w:szCs w:val="24"/>
        </w:rPr>
        <w:t xml:space="preserve"> contractor</w:t>
      </w:r>
      <w:r w:rsidRPr="006C1160">
        <w:rPr>
          <w:rFonts w:ascii="Arial" w:hAnsi="Arial" w:cs="Arial"/>
          <w:sz w:val="24"/>
          <w:szCs w:val="24"/>
        </w:rPr>
        <w:t xml:space="preserve"> and not as an agent of the State of Maine.</w:t>
      </w:r>
    </w:p>
    <w:p w14:paraId="0F6C508E" w14:textId="77777777" w:rsidR="00E82FB4" w:rsidRPr="006C1160" w:rsidRDefault="00E82FB4" w:rsidP="004F0520">
      <w:pPr>
        <w:rPr>
          <w:rFonts w:ascii="Arial" w:hAnsi="Arial" w:cs="Arial"/>
          <w:sz w:val="24"/>
          <w:szCs w:val="24"/>
        </w:rPr>
      </w:pPr>
    </w:p>
    <w:p w14:paraId="495B140E" w14:textId="10C0CF00" w:rsidR="00E82FB4" w:rsidRPr="006C1160" w:rsidRDefault="00E82FB4" w:rsidP="00B315FA">
      <w:pPr>
        <w:pStyle w:val="ListParagraph"/>
        <w:numPr>
          <w:ilvl w:val="0"/>
          <w:numId w:val="24"/>
        </w:numPr>
        <w:rPr>
          <w:rFonts w:ascii="Arial" w:hAnsi="Arial" w:cs="Arial"/>
          <w:b/>
          <w:sz w:val="24"/>
          <w:szCs w:val="24"/>
        </w:rPr>
      </w:pPr>
      <w:bookmarkStart w:id="22" w:name="_Toc367174749"/>
      <w:bookmarkStart w:id="23" w:name="_Toc397069213"/>
      <w:r w:rsidRPr="006C1160">
        <w:rPr>
          <w:rFonts w:ascii="Arial" w:hAnsi="Arial" w:cs="Arial"/>
          <w:b/>
          <w:sz w:val="24"/>
          <w:szCs w:val="24"/>
        </w:rPr>
        <w:t xml:space="preserve">Standard State </w:t>
      </w:r>
      <w:r w:rsidR="009B08BA" w:rsidRPr="006C1160">
        <w:rPr>
          <w:rFonts w:ascii="Arial" w:hAnsi="Arial" w:cs="Arial"/>
          <w:b/>
          <w:sz w:val="24"/>
          <w:szCs w:val="24"/>
        </w:rPr>
        <w:t>Contract</w:t>
      </w:r>
      <w:r w:rsidRPr="006C1160">
        <w:rPr>
          <w:rFonts w:ascii="Arial" w:hAnsi="Arial" w:cs="Arial"/>
          <w:b/>
          <w:sz w:val="24"/>
          <w:szCs w:val="24"/>
        </w:rPr>
        <w:t xml:space="preserve"> Provisions</w:t>
      </w:r>
      <w:bookmarkEnd w:id="22"/>
      <w:bookmarkEnd w:id="23"/>
    </w:p>
    <w:p w14:paraId="461D26F7" w14:textId="77777777" w:rsidR="009637F3" w:rsidRPr="006C1160" w:rsidRDefault="009637F3" w:rsidP="004F0520">
      <w:pPr>
        <w:rPr>
          <w:rFonts w:ascii="Arial" w:hAnsi="Arial" w:cs="Arial"/>
          <w:sz w:val="24"/>
          <w:szCs w:val="24"/>
        </w:rPr>
      </w:pPr>
    </w:p>
    <w:p w14:paraId="676CAF50" w14:textId="73653558" w:rsidR="00E82FB4" w:rsidRPr="006C1160" w:rsidRDefault="0014301A" w:rsidP="00B315FA">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w:t>
      </w:r>
      <w:r w:rsidR="00E82FB4" w:rsidRPr="006C1160">
        <w:rPr>
          <w:rFonts w:ascii="Arial" w:hAnsi="Arial" w:cs="Arial"/>
          <w:sz w:val="24"/>
          <w:szCs w:val="24"/>
          <w:u w:val="single"/>
        </w:rPr>
        <w:t xml:space="preserve"> Administration</w:t>
      </w:r>
    </w:p>
    <w:p w14:paraId="3B64792E" w14:textId="4F8B8115" w:rsidR="00B315FA" w:rsidRPr="006C1160" w:rsidRDefault="00E82FB4" w:rsidP="00D13645">
      <w:pPr>
        <w:ind w:left="720"/>
        <w:rPr>
          <w:rFonts w:ascii="Arial" w:hAnsi="Arial" w:cs="Arial"/>
          <w:sz w:val="24"/>
          <w:szCs w:val="24"/>
        </w:rPr>
      </w:pPr>
      <w:r w:rsidRPr="006C1160">
        <w:rPr>
          <w:rFonts w:ascii="Arial" w:hAnsi="Arial" w:cs="Arial"/>
          <w:sz w:val="24"/>
          <w:szCs w:val="24"/>
        </w:rPr>
        <w:t xml:space="preserve">Following the award, a </w:t>
      </w:r>
      <w:r w:rsidR="0014301A" w:rsidRPr="006C1160">
        <w:rPr>
          <w:rFonts w:ascii="Arial" w:hAnsi="Arial" w:cs="Arial"/>
          <w:sz w:val="24"/>
          <w:szCs w:val="24"/>
        </w:rPr>
        <w:t>Contract</w:t>
      </w:r>
      <w:r w:rsidRPr="006C1160">
        <w:rPr>
          <w:rFonts w:ascii="Arial" w:hAnsi="Arial" w:cs="Arial"/>
          <w:sz w:val="24"/>
          <w:szCs w:val="24"/>
        </w:rPr>
        <w:t xml:space="preserve"> Administrator from the Department will be appointed to assist with the development and</w:t>
      </w:r>
      <w:r w:rsidR="00545E47" w:rsidRPr="006C1160">
        <w:rPr>
          <w:rFonts w:ascii="Arial" w:hAnsi="Arial" w:cs="Arial"/>
          <w:sz w:val="24"/>
          <w:szCs w:val="24"/>
        </w:rPr>
        <w:t xml:space="preserve"> administration of the contract</w:t>
      </w:r>
      <w:r w:rsidRPr="006C1160">
        <w:rPr>
          <w:rFonts w:ascii="Arial" w:hAnsi="Arial" w:cs="Arial"/>
          <w:sz w:val="24"/>
          <w:szCs w:val="24"/>
        </w:rPr>
        <w:t xml:space="preserve"> and to act as administrator during the</w:t>
      </w:r>
      <w:r w:rsidR="009918F1" w:rsidRPr="006C1160">
        <w:rPr>
          <w:rFonts w:ascii="Arial" w:hAnsi="Arial" w:cs="Arial"/>
          <w:sz w:val="24"/>
          <w:szCs w:val="24"/>
        </w:rPr>
        <w:t xml:space="preserve"> entire contract period. </w:t>
      </w:r>
      <w:r w:rsidR="00545E47" w:rsidRPr="006C1160">
        <w:rPr>
          <w:rFonts w:ascii="Arial" w:hAnsi="Arial" w:cs="Arial"/>
          <w:sz w:val="24"/>
          <w:szCs w:val="24"/>
        </w:rPr>
        <w:t xml:space="preserve"> </w:t>
      </w:r>
      <w:r w:rsidRPr="006C1160">
        <w:rPr>
          <w:rFonts w:ascii="Arial" w:hAnsi="Arial" w:cs="Arial"/>
          <w:sz w:val="24"/>
          <w:szCs w:val="24"/>
        </w:rPr>
        <w:t xml:space="preserve">Department </w:t>
      </w:r>
      <w:r w:rsidR="009918F1" w:rsidRPr="006C1160">
        <w:rPr>
          <w:rFonts w:ascii="Arial" w:hAnsi="Arial" w:cs="Arial"/>
          <w:sz w:val="24"/>
          <w:szCs w:val="24"/>
        </w:rPr>
        <w:t xml:space="preserve">staff </w:t>
      </w:r>
      <w:r w:rsidRPr="006C1160">
        <w:rPr>
          <w:rFonts w:ascii="Arial" w:hAnsi="Arial" w:cs="Arial"/>
          <w:sz w:val="24"/>
          <w:szCs w:val="24"/>
        </w:rPr>
        <w:t xml:space="preserve">will be available after </w:t>
      </w:r>
      <w:r w:rsidR="00911F19" w:rsidRPr="006C1160">
        <w:rPr>
          <w:rFonts w:ascii="Arial" w:hAnsi="Arial" w:cs="Arial"/>
          <w:sz w:val="24"/>
          <w:szCs w:val="24"/>
        </w:rPr>
        <w:t>the award to</w:t>
      </w:r>
      <w:r w:rsidRPr="006C1160">
        <w:rPr>
          <w:rFonts w:ascii="Arial" w:hAnsi="Arial" w:cs="Arial"/>
          <w:sz w:val="24"/>
          <w:szCs w:val="24"/>
        </w:rPr>
        <w:t xml:space="preserve"> co</w:t>
      </w:r>
      <w:r w:rsidR="0019070A" w:rsidRPr="006C1160">
        <w:rPr>
          <w:rFonts w:ascii="Arial" w:hAnsi="Arial" w:cs="Arial"/>
          <w:sz w:val="24"/>
          <w:szCs w:val="24"/>
        </w:rPr>
        <w:t xml:space="preserve">nsult with the </w:t>
      </w:r>
      <w:r w:rsidR="00234C2C" w:rsidRPr="006C1160">
        <w:rPr>
          <w:rFonts w:ascii="Arial" w:hAnsi="Arial" w:cs="Arial"/>
          <w:sz w:val="24"/>
          <w:szCs w:val="24"/>
        </w:rPr>
        <w:t xml:space="preserve">awarded </w:t>
      </w:r>
      <w:r w:rsidR="0019070A" w:rsidRPr="006C1160">
        <w:rPr>
          <w:rFonts w:ascii="Arial" w:hAnsi="Arial" w:cs="Arial"/>
          <w:sz w:val="24"/>
          <w:szCs w:val="24"/>
        </w:rPr>
        <w:t>B</w:t>
      </w:r>
      <w:r w:rsidRPr="006C1160">
        <w:rPr>
          <w:rFonts w:ascii="Arial" w:hAnsi="Arial" w:cs="Arial"/>
          <w:sz w:val="24"/>
          <w:szCs w:val="24"/>
        </w:rPr>
        <w:t>idder in the finalization of the contract.</w:t>
      </w:r>
    </w:p>
    <w:p w14:paraId="27944F98" w14:textId="77777777" w:rsidR="00E41CD3" w:rsidRPr="006C1160" w:rsidRDefault="00E41CD3" w:rsidP="004F0520">
      <w:pPr>
        <w:rPr>
          <w:rFonts w:ascii="Arial" w:hAnsi="Arial" w:cs="Arial"/>
          <w:sz w:val="24"/>
          <w:szCs w:val="24"/>
        </w:rPr>
      </w:pPr>
    </w:p>
    <w:p w14:paraId="7FBE2F57" w14:textId="14E10C21" w:rsidR="00E82FB4" w:rsidRPr="006C1160" w:rsidRDefault="00E41CD3" w:rsidP="00B315FA">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1856356D" w14:textId="7DE5AF47" w:rsidR="006C712B" w:rsidRPr="006C1160" w:rsidRDefault="00C11E87" w:rsidP="00B315FA">
      <w:pPr>
        <w:ind w:left="720"/>
        <w:rPr>
          <w:rStyle w:val="InitialStyle"/>
          <w:rFonts w:ascii="Arial" w:hAnsi="Arial" w:cs="Arial"/>
        </w:rPr>
      </w:pPr>
      <w:r w:rsidRPr="006C1160">
        <w:rPr>
          <w:rFonts w:ascii="Arial" w:hAnsi="Arial" w:cs="Arial"/>
          <w:sz w:val="24"/>
          <w:szCs w:val="24"/>
        </w:rPr>
        <w:t xml:space="preserve">The State anticipates paying the Contractor </w:t>
      </w:r>
      <w:r w:rsidR="00E82FB4" w:rsidRPr="006C1160">
        <w:rPr>
          <w:rFonts w:ascii="Arial" w:hAnsi="Arial" w:cs="Arial"/>
          <w:sz w:val="24"/>
          <w:szCs w:val="24"/>
        </w:rPr>
        <w:t xml:space="preserve">on the basis of </w:t>
      </w:r>
      <w:r w:rsidR="00AA75AC" w:rsidRPr="006C1160">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6C1160">
        <w:rPr>
          <w:rFonts w:ascii="Arial" w:hAnsi="Arial" w:cs="Arial"/>
          <w:sz w:val="24"/>
          <w:szCs w:val="24"/>
        </w:rPr>
        <w:t>ng documents, as applicable, and any other specific and agreed-upon requirements listed within the contract that results from th</w:t>
      </w:r>
      <w:r w:rsidR="00AA460A" w:rsidRPr="006C1160">
        <w:rPr>
          <w:rFonts w:ascii="Arial" w:hAnsi="Arial" w:cs="Arial"/>
          <w:sz w:val="24"/>
          <w:szCs w:val="24"/>
        </w:rPr>
        <w:t>e</w:t>
      </w:r>
      <w:r w:rsidR="00221F55" w:rsidRPr="006C1160">
        <w:rPr>
          <w:rFonts w:ascii="Arial" w:hAnsi="Arial" w:cs="Arial"/>
          <w:sz w:val="24"/>
          <w:szCs w:val="24"/>
        </w:rPr>
        <w:t xml:space="preserve"> RFP.</w:t>
      </w:r>
      <w:bookmarkStart w:id="24" w:name="_Toc367174750"/>
      <w:bookmarkStart w:id="25" w:name="_Toc397069214"/>
    </w:p>
    <w:p w14:paraId="125A8EB4" w14:textId="77777777" w:rsidR="006C712B" w:rsidRPr="006C1160" w:rsidRDefault="006C712B">
      <w:pPr>
        <w:widowControl/>
        <w:autoSpaceDE/>
        <w:autoSpaceDN/>
        <w:rPr>
          <w:rStyle w:val="InitialStyle"/>
          <w:rFonts w:ascii="Arial" w:hAnsi="Arial" w:cs="Arial"/>
        </w:rPr>
      </w:pPr>
      <w:r w:rsidRPr="006C1160">
        <w:rPr>
          <w:rStyle w:val="InitialStyle"/>
          <w:rFonts w:ascii="Arial" w:hAnsi="Arial" w:cs="Arial"/>
        </w:rPr>
        <w:br w:type="page"/>
      </w:r>
    </w:p>
    <w:p w14:paraId="15BDF13B" w14:textId="2D21E4FE" w:rsidR="00E82FB4" w:rsidRPr="006C1160" w:rsidRDefault="006C712B" w:rsidP="006C712B">
      <w:pPr>
        <w:rPr>
          <w:rStyle w:val="InitialStyle"/>
          <w:rFonts w:ascii="Arial" w:hAnsi="Arial" w:cs="Arial"/>
          <w:b/>
          <w:bCs/>
          <w:sz w:val="24"/>
          <w:szCs w:val="24"/>
        </w:rPr>
      </w:pPr>
      <w:r w:rsidRPr="006C1160">
        <w:rPr>
          <w:rStyle w:val="InitialStyle"/>
          <w:rFonts w:ascii="Arial" w:hAnsi="Arial" w:cs="Arial"/>
          <w:b/>
          <w:sz w:val="24"/>
          <w:szCs w:val="24"/>
        </w:rPr>
        <w:lastRenderedPageBreak/>
        <w:t>PART VII</w:t>
      </w:r>
      <w:r w:rsidRPr="006C1160">
        <w:rPr>
          <w:rStyle w:val="InitialStyle"/>
          <w:rFonts w:ascii="Arial" w:hAnsi="Arial" w:cs="Arial"/>
          <w:b/>
          <w:sz w:val="24"/>
          <w:szCs w:val="24"/>
        </w:rPr>
        <w:tab/>
      </w:r>
      <w:r w:rsidR="009870DB" w:rsidRPr="006C1160">
        <w:rPr>
          <w:rStyle w:val="InitialStyle"/>
          <w:rFonts w:ascii="Arial" w:hAnsi="Arial" w:cs="Arial"/>
          <w:b/>
          <w:sz w:val="24"/>
          <w:szCs w:val="24"/>
        </w:rPr>
        <w:t>LIST OF RFP APPENDICES AND RELATED DOCUMENTS</w:t>
      </w:r>
      <w:bookmarkEnd w:id="24"/>
      <w:bookmarkEnd w:id="25"/>
    </w:p>
    <w:p w14:paraId="32DC148A" w14:textId="77777777" w:rsidR="009870DB" w:rsidRPr="006C1160" w:rsidRDefault="009870DB" w:rsidP="008477B9">
      <w:pPr>
        <w:tabs>
          <w:tab w:val="left" w:pos="1440"/>
        </w:tabs>
        <w:rPr>
          <w:rFonts w:ascii="Arial" w:hAnsi="Arial" w:cs="Arial"/>
          <w:sz w:val="24"/>
          <w:szCs w:val="24"/>
        </w:rPr>
      </w:pPr>
    </w:p>
    <w:p w14:paraId="400CBD23" w14:textId="77777777" w:rsidR="00203786" w:rsidRPr="006C1160" w:rsidRDefault="00203786" w:rsidP="008477B9">
      <w:pPr>
        <w:tabs>
          <w:tab w:val="left" w:pos="1440"/>
        </w:tabs>
        <w:rPr>
          <w:rFonts w:ascii="Arial" w:hAnsi="Arial" w:cs="Arial"/>
          <w:sz w:val="24"/>
          <w:szCs w:val="24"/>
        </w:rPr>
      </w:pPr>
    </w:p>
    <w:p w14:paraId="43C0BABC" w14:textId="77777777" w:rsidR="00822AA1" w:rsidRPr="006C1160" w:rsidRDefault="009870DB" w:rsidP="00F45229">
      <w:pPr>
        <w:tabs>
          <w:tab w:val="left" w:pos="1080"/>
        </w:tabs>
        <w:ind w:left="180"/>
        <w:rPr>
          <w:rFonts w:ascii="Arial" w:hAnsi="Arial" w:cs="Arial"/>
          <w:u w:val="single"/>
        </w:rPr>
      </w:pPr>
      <w:r w:rsidRPr="006C1160">
        <w:rPr>
          <w:rFonts w:ascii="Arial" w:hAnsi="Arial" w:cs="Arial"/>
          <w:b/>
          <w:sz w:val="24"/>
          <w:szCs w:val="24"/>
        </w:rPr>
        <w:t>Appendix A</w:t>
      </w:r>
      <w:r w:rsidR="00FF3DE5" w:rsidRPr="006C1160">
        <w:rPr>
          <w:rFonts w:ascii="Arial" w:hAnsi="Arial" w:cs="Arial"/>
          <w:sz w:val="24"/>
          <w:szCs w:val="24"/>
        </w:rPr>
        <w:t xml:space="preserve"> – </w:t>
      </w:r>
      <w:r w:rsidRPr="006C1160">
        <w:rPr>
          <w:rFonts w:ascii="Arial" w:hAnsi="Arial" w:cs="Arial"/>
          <w:sz w:val="24"/>
          <w:szCs w:val="24"/>
        </w:rPr>
        <w:t>Proposal Cover Page</w:t>
      </w:r>
    </w:p>
    <w:p w14:paraId="53C8A207" w14:textId="77777777" w:rsidR="00DE7837" w:rsidRPr="006C1160" w:rsidRDefault="00DE7837" w:rsidP="00F45229">
      <w:pPr>
        <w:tabs>
          <w:tab w:val="left" w:pos="1080"/>
        </w:tabs>
        <w:ind w:left="180"/>
        <w:rPr>
          <w:rFonts w:ascii="Arial" w:hAnsi="Arial" w:cs="Arial"/>
          <w:u w:val="single"/>
        </w:rPr>
      </w:pPr>
    </w:p>
    <w:p w14:paraId="52FCB751" w14:textId="19A4ACF5" w:rsidR="00DE7837" w:rsidRPr="006C1160" w:rsidRDefault="00DE7837" w:rsidP="00F45229">
      <w:pPr>
        <w:tabs>
          <w:tab w:val="left" w:pos="1080"/>
        </w:tabs>
        <w:ind w:left="180"/>
        <w:rPr>
          <w:rFonts w:ascii="Arial" w:hAnsi="Arial" w:cs="Arial"/>
          <w:u w:val="single"/>
        </w:rPr>
      </w:pPr>
      <w:r w:rsidRPr="006C1160">
        <w:rPr>
          <w:rFonts w:ascii="Arial" w:hAnsi="Arial" w:cs="Arial"/>
          <w:b/>
          <w:sz w:val="24"/>
          <w:szCs w:val="24"/>
        </w:rPr>
        <w:t>Appendix B</w:t>
      </w:r>
      <w:r w:rsidRPr="006C1160">
        <w:rPr>
          <w:rFonts w:ascii="Arial" w:hAnsi="Arial" w:cs="Arial"/>
          <w:sz w:val="24"/>
          <w:szCs w:val="24"/>
        </w:rPr>
        <w:t xml:space="preserve"> – Debarment, Performance</w:t>
      </w:r>
      <w:r w:rsidR="00CF38D4" w:rsidRPr="006C1160">
        <w:rPr>
          <w:rFonts w:ascii="Arial" w:hAnsi="Arial" w:cs="Arial"/>
          <w:sz w:val="24"/>
          <w:szCs w:val="24"/>
        </w:rPr>
        <w:t>,</w:t>
      </w:r>
      <w:r w:rsidRPr="006C1160">
        <w:rPr>
          <w:rFonts w:ascii="Arial" w:hAnsi="Arial" w:cs="Arial"/>
          <w:sz w:val="24"/>
          <w:szCs w:val="24"/>
        </w:rPr>
        <w:t xml:space="preserve"> and Non-Collusion Certification</w:t>
      </w:r>
    </w:p>
    <w:p w14:paraId="441170EC" w14:textId="77777777" w:rsidR="003D5C04" w:rsidRPr="006C1160" w:rsidRDefault="003D5C04" w:rsidP="00F45229">
      <w:pPr>
        <w:pStyle w:val="ListParagraph"/>
        <w:ind w:left="180"/>
        <w:rPr>
          <w:rFonts w:ascii="Arial" w:hAnsi="Arial" w:cs="Arial"/>
          <w:u w:val="single"/>
        </w:rPr>
      </w:pPr>
    </w:p>
    <w:p w14:paraId="6C25E70C" w14:textId="77777777" w:rsidR="003D5C04" w:rsidRPr="006C1160" w:rsidRDefault="003D5C04" w:rsidP="00F45229">
      <w:pPr>
        <w:tabs>
          <w:tab w:val="left" w:pos="1080"/>
        </w:tabs>
        <w:ind w:left="18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 Qualifications and Experience Form</w:t>
      </w:r>
    </w:p>
    <w:p w14:paraId="051DA4FC" w14:textId="77777777" w:rsidR="00C219C7" w:rsidRPr="006C1160" w:rsidRDefault="00C219C7" w:rsidP="00F45229">
      <w:pPr>
        <w:tabs>
          <w:tab w:val="left" w:pos="1080"/>
        </w:tabs>
        <w:ind w:left="180" w:hanging="720"/>
        <w:rPr>
          <w:rFonts w:ascii="Arial" w:hAnsi="Arial" w:cs="Arial"/>
          <w:sz w:val="24"/>
          <w:szCs w:val="24"/>
        </w:rPr>
      </w:pPr>
    </w:p>
    <w:p w14:paraId="5D4F0121" w14:textId="77777777" w:rsidR="00FF3DE5" w:rsidRPr="006C1160" w:rsidRDefault="003D5C04" w:rsidP="00F45229">
      <w:pPr>
        <w:tabs>
          <w:tab w:val="left" w:pos="1080"/>
        </w:tabs>
        <w:ind w:left="180"/>
        <w:rPr>
          <w:rFonts w:ascii="Arial" w:hAnsi="Arial" w:cs="Arial"/>
          <w:sz w:val="24"/>
          <w:szCs w:val="24"/>
          <w:u w:val="single"/>
        </w:rPr>
      </w:pPr>
      <w:r w:rsidRPr="006C1160">
        <w:rPr>
          <w:rFonts w:ascii="Arial" w:hAnsi="Arial" w:cs="Arial"/>
          <w:b/>
          <w:sz w:val="24"/>
          <w:szCs w:val="24"/>
        </w:rPr>
        <w:t>Appendix D</w:t>
      </w:r>
      <w:r w:rsidR="00C219C7" w:rsidRPr="006C1160">
        <w:rPr>
          <w:rFonts w:ascii="Arial" w:hAnsi="Arial" w:cs="Arial"/>
          <w:sz w:val="24"/>
          <w:szCs w:val="24"/>
        </w:rPr>
        <w:t xml:space="preserve"> – Cost Proposal Form</w:t>
      </w:r>
    </w:p>
    <w:p w14:paraId="3AEB47EC" w14:textId="77777777" w:rsidR="007D618A" w:rsidRPr="006C1160" w:rsidRDefault="007D618A" w:rsidP="00F45229">
      <w:pPr>
        <w:pStyle w:val="ListParagraph"/>
        <w:ind w:left="180"/>
        <w:rPr>
          <w:rFonts w:ascii="Arial" w:hAnsi="Arial" w:cs="Arial"/>
          <w:sz w:val="24"/>
          <w:szCs w:val="24"/>
          <w:u w:val="single"/>
        </w:rPr>
      </w:pPr>
    </w:p>
    <w:p w14:paraId="6F330904" w14:textId="13C66780" w:rsidR="007D618A" w:rsidRPr="006C1160" w:rsidRDefault="000C513C" w:rsidP="00F45229">
      <w:pPr>
        <w:tabs>
          <w:tab w:val="left" w:pos="1080"/>
        </w:tabs>
        <w:ind w:left="180"/>
        <w:rPr>
          <w:rFonts w:ascii="Arial" w:hAnsi="Arial" w:cs="Arial"/>
          <w:sz w:val="24"/>
          <w:szCs w:val="24"/>
        </w:rPr>
      </w:pPr>
      <w:r w:rsidRPr="006C1160">
        <w:rPr>
          <w:rFonts w:ascii="Arial" w:hAnsi="Arial" w:cs="Arial"/>
          <w:b/>
          <w:sz w:val="24"/>
          <w:szCs w:val="24"/>
        </w:rPr>
        <w:t>Appendix E</w:t>
      </w:r>
      <w:r w:rsidR="007D618A" w:rsidRPr="006C1160">
        <w:rPr>
          <w:rFonts w:ascii="Arial" w:hAnsi="Arial" w:cs="Arial"/>
          <w:sz w:val="24"/>
          <w:szCs w:val="24"/>
        </w:rPr>
        <w:t xml:space="preserve"> – Submitted Question Form</w:t>
      </w:r>
    </w:p>
    <w:p w14:paraId="13EDC7F5" w14:textId="77777777" w:rsidR="00FF3DE5" w:rsidRPr="006C1160" w:rsidRDefault="00FF3DE5" w:rsidP="00FF3DE5">
      <w:pPr>
        <w:pStyle w:val="ListParagraph"/>
        <w:rPr>
          <w:rFonts w:ascii="Arial" w:hAnsi="Arial" w:cs="Arial"/>
          <w:sz w:val="24"/>
          <w:szCs w:val="24"/>
        </w:rPr>
      </w:pPr>
    </w:p>
    <w:p w14:paraId="241CABE4" w14:textId="77777777" w:rsidR="009926CC" w:rsidRPr="006C1160" w:rsidRDefault="009926CC" w:rsidP="004D2BF3">
      <w:pPr>
        <w:pStyle w:val="ListParagraph"/>
        <w:rPr>
          <w:rFonts w:ascii="Arial" w:hAnsi="Arial" w:cs="Arial"/>
          <w:sz w:val="24"/>
          <w:szCs w:val="24"/>
          <w:u w:val="single"/>
        </w:rPr>
      </w:pPr>
    </w:p>
    <w:p w14:paraId="7AFB11E8" w14:textId="77777777" w:rsidR="009926CC" w:rsidRPr="006C1160" w:rsidRDefault="009926CC" w:rsidP="004D2BF3">
      <w:pPr>
        <w:tabs>
          <w:tab w:val="left" w:pos="1080"/>
        </w:tabs>
        <w:ind w:left="1080"/>
        <w:rPr>
          <w:rFonts w:ascii="Arial" w:hAnsi="Arial" w:cs="Arial"/>
          <w:u w:val="single"/>
        </w:rPr>
      </w:pPr>
    </w:p>
    <w:p w14:paraId="0CEAE772" w14:textId="77777777" w:rsidR="00F921B3" w:rsidRPr="006C1160" w:rsidRDefault="00F921B3" w:rsidP="00F921B3">
      <w:pPr>
        <w:pStyle w:val="ListParagraph"/>
        <w:rPr>
          <w:rFonts w:ascii="Arial" w:hAnsi="Arial" w:cs="Arial"/>
          <w:sz w:val="24"/>
          <w:szCs w:val="24"/>
        </w:rPr>
      </w:pPr>
    </w:p>
    <w:p w14:paraId="2ABDC520" w14:textId="77777777" w:rsidR="00F921B3" w:rsidRPr="006C1160" w:rsidRDefault="00F921B3" w:rsidP="00F921B3">
      <w:pPr>
        <w:tabs>
          <w:tab w:val="left" w:pos="1080"/>
        </w:tabs>
        <w:rPr>
          <w:rFonts w:ascii="Arial" w:hAnsi="Arial" w:cs="Arial"/>
          <w:sz w:val="24"/>
          <w:szCs w:val="24"/>
        </w:rPr>
      </w:pPr>
    </w:p>
    <w:p w14:paraId="4D4025C1" w14:textId="77777777" w:rsidR="004C5088" w:rsidRPr="006C1160" w:rsidRDefault="004C5088" w:rsidP="00F921B3">
      <w:pPr>
        <w:tabs>
          <w:tab w:val="left" w:pos="1080"/>
        </w:tabs>
        <w:rPr>
          <w:rFonts w:ascii="Arial" w:hAnsi="Arial" w:cs="Arial"/>
          <w:sz w:val="24"/>
          <w:szCs w:val="24"/>
        </w:rPr>
      </w:pPr>
    </w:p>
    <w:p w14:paraId="30F541BE" w14:textId="77777777" w:rsidR="00F921B3" w:rsidRPr="006C1160" w:rsidRDefault="00F921B3" w:rsidP="00F921B3">
      <w:pPr>
        <w:tabs>
          <w:tab w:val="left" w:pos="1080"/>
        </w:tabs>
        <w:rPr>
          <w:rFonts w:ascii="Arial" w:hAnsi="Arial" w:cs="Arial"/>
          <w:sz w:val="24"/>
          <w:szCs w:val="24"/>
        </w:rPr>
      </w:pPr>
    </w:p>
    <w:p w14:paraId="4BE7EDB0" w14:textId="77777777" w:rsidR="00224755" w:rsidRPr="006C1160" w:rsidRDefault="00C219C7" w:rsidP="00F921B3">
      <w:pPr>
        <w:tabs>
          <w:tab w:val="left" w:pos="1080"/>
        </w:tabs>
        <w:rPr>
          <w:rFonts w:ascii="Arial" w:hAnsi="Arial" w:cs="Arial"/>
          <w:u w:val="single"/>
        </w:rPr>
      </w:pPr>
      <w:r w:rsidRPr="006C1160">
        <w:rPr>
          <w:rFonts w:ascii="Arial" w:hAnsi="Arial" w:cs="Arial"/>
          <w:sz w:val="24"/>
          <w:szCs w:val="24"/>
        </w:rPr>
        <w:tab/>
      </w:r>
    </w:p>
    <w:p w14:paraId="1B9666B6" w14:textId="3ACCD209" w:rsidR="00221A14" w:rsidRPr="006C1160" w:rsidRDefault="00F921B3" w:rsidP="00221A14">
      <w:pPr>
        <w:pStyle w:val="DefaultText"/>
        <w:rPr>
          <w:rFonts w:ascii="Arial" w:hAnsi="Arial" w:cs="Arial"/>
          <w:b/>
          <w:bCs/>
        </w:rPr>
      </w:pPr>
      <w:bookmarkStart w:id="26" w:name="QuickMark"/>
      <w:bookmarkEnd w:id="26"/>
      <w:r w:rsidRPr="006C1160">
        <w:rPr>
          <w:rFonts w:ascii="Arial" w:hAnsi="Arial" w:cs="Arial"/>
          <w:b/>
          <w:bCs/>
        </w:rPr>
        <w:br w:type="page"/>
      </w:r>
      <w:r w:rsidR="00221A14" w:rsidRPr="006C1160">
        <w:rPr>
          <w:rFonts w:ascii="Arial" w:hAnsi="Arial" w:cs="Arial"/>
          <w:b/>
          <w:bCs/>
        </w:rPr>
        <w:lastRenderedPageBreak/>
        <w:t>APPENDIX A</w:t>
      </w:r>
    </w:p>
    <w:p w14:paraId="73EF0B90" w14:textId="77777777" w:rsidR="00221A14" w:rsidRPr="006C1160" w:rsidRDefault="00221A14" w:rsidP="00221A14">
      <w:pPr>
        <w:jc w:val="center"/>
        <w:rPr>
          <w:rFonts w:ascii="Arial" w:hAnsi="Arial" w:cs="Arial"/>
          <w:bCs/>
          <w:sz w:val="24"/>
          <w:szCs w:val="24"/>
        </w:rPr>
      </w:pPr>
    </w:p>
    <w:p w14:paraId="349B7D0A" w14:textId="77777777"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State of Maine </w:t>
      </w:r>
    </w:p>
    <w:p w14:paraId="4C18A77F" w14:textId="294A031F"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Department of </w:t>
      </w:r>
      <w:r w:rsidR="00B810C0" w:rsidRPr="006C1160">
        <w:rPr>
          <w:rFonts w:ascii="Arial" w:hAnsi="Arial" w:cs="Arial"/>
          <w:b/>
          <w:sz w:val="28"/>
          <w:szCs w:val="28"/>
        </w:rPr>
        <w:t>Department of Environmental Protection</w:t>
      </w:r>
    </w:p>
    <w:p w14:paraId="68DE9C2F" w14:textId="77777777" w:rsidR="00221A14" w:rsidRPr="006C1160" w:rsidRDefault="00221A14" w:rsidP="00221A14">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PROPOSAL COVER PAGE</w:t>
      </w:r>
    </w:p>
    <w:p w14:paraId="49DA392C" w14:textId="7D38CCAE" w:rsidR="00315D8F" w:rsidRPr="006C1160" w:rsidRDefault="00221A14" w:rsidP="00221A14">
      <w:pPr>
        <w:jc w:val="center"/>
        <w:rPr>
          <w:rFonts w:ascii="Arial" w:hAnsi="Arial" w:cs="Arial"/>
          <w:b/>
          <w:bCs/>
          <w:sz w:val="28"/>
          <w:szCs w:val="28"/>
        </w:rPr>
      </w:pPr>
      <w:r w:rsidRPr="006C1160">
        <w:rPr>
          <w:rFonts w:ascii="Arial" w:hAnsi="Arial" w:cs="Arial"/>
          <w:b/>
          <w:sz w:val="28"/>
          <w:szCs w:val="28"/>
        </w:rPr>
        <w:t xml:space="preserve">RFP# </w:t>
      </w:r>
      <w:r w:rsidR="005724FF" w:rsidRPr="005724FF">
        <w:rPr>
          <w:rFonts w:ascii="Arial" w:hAnsi="Arial" w:cs="Arial"/>
          <w:b/>
          <w:sz w:val="28"/>
          <w:szCs w:val="28"/>
        </w:rPr>
        <w:t>202403057</w:t>
      </w:r>
    </w:p>
    <w:p w14:paraId="483AE5A5" w14:textId="3A44A54A" w:rsidR="00221A14" w:rsidRPr="006C1160" w:rsidRDefault="006270BF" w:rsidP="00221A14">
      <w:pPr>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111F24" w:rsidRPr="006C1160">
        <w:rPr>
          <w:rStyle w:val="InitialStyle"/>
          <w:rFonts w:ascii="Arial" w:hAnsi="Arial" w:cs="Arial"/>
          <w:b/>
          <w:bCs/>
          <w:sz w:val="28"/>
          <w:szCs w:val="28"/>
          <w:u w:val="single"/>
        </w:rPr>
        <w:t xml:space="preserve">Waste Diversion Grants Program, Round </w:t>
      </w:r>
      <w:r w:rsidR="00746C8B" w:rsidRPr="006C1160">
        <w:rPr>
          <w:rStyle w:val="InitialStyle"/>
          <w:rFonts w:ascii="Arial" w:hAnsi="Arial" w:cs="Arial"/>
          <w:b/>
          <w:bCs/>
          <w:sz w:val="28"/>
          <w:szCs w:val="28"/>
          <w:u w:val="single"/>
        </w:rPr>
        <w:t>I</w:t>
      </w:r>
    </w:p>
    <w:p w14:paraId="0E33B221" w14:textId="77777777" w:rsidR="00111F24" w:rsidRPr="006C1160" w:rsidRDefault="00111F2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6C1160"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6C1160" w:rsidRDefault="00221A14" w:rsidP="00221A14">
            <w:pPr>
              <w:rPr>
                <w:rFonts w:ascii="Arial" w:hAnsi="Arial" w:cs="Arial"/>
                <w:b/>
                <w:sz w:val="24"/>
                <w:szCs w:val="24"/>
              </w:rPr>
            </w:pPr>
            <w:r w:rsidRPr="006C1160">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6C1160" w:rsidRDefault="00221A14" w:rsidP="00221A14">
            <w:pPr>
              <w:rPr>
                <w:rFonts w:ascii="Arial" w:hAnsi="Arial" w:cs="Arial"/>
                <w:sz w:val="24"/>
                <w:szCs w:val="24"/>
              </w:rPr>
            </w:pPr>
          </w:p>
        </w:tc>
      </w:tr>
      <w:tr w:rsidR="00221A14" w:rsidRPr="006C1160"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6C1160" w:rsidRDefault="00221A14" w:rsidP="00221A14">
            <w:pPr>
              <w:rPr>
                <w:rFonts w:ascii="Arial" w:hAnsi="Arial" w:cs="Arial"/>
                <w:b/>
                <w:sz w:val="24"/>
                <w:szCs w:val="24"/>
              </w:rPr>
            </w:pPr>
            <w:r w:rsidRPr="006C1160">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6C1160" w:rsidRDefault="00221A14" w:rsidP="00221A14">
            <w:pPr>
              <w:rPr>
                <w:rFonts w:ascii="Arial" w:hAnsi="Arial" w:cs="Arial"/>
                <w:sz w:val="24"/>
                <w:szCs w:val="24"/>
              </w:rPr>
            </w:pPr>
          </w:p>
        </w:tc>
      </w:tr>
      <w:tr w:rsidR="00221A14" w:rsidRPr="006C1160"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6C1160" w:rsidRDefault="00221A14" w:rsidP="00221A14">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6C1160"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6C1160" w:rsidRDefault="00221A14" w:rsidP="00221A14">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6C1160" w:rsidRDefault="00221A14" w:rsidP="00221A14">
            <w:pPr>
              <w:rPr>
                <w:rFonts w:ascii="Arial" w:hAnsi="Arial" w:cs="Arial"/>
                <w:sz w:val="24"/>
                <w:szCs w:val="24"/>
              </w:rPr>
            </w:pPr>
          </w:p>
        </w:tc>
      </w:tr>
      <w:tr w:rsidR="00221A14" w:rsidRPr="006C1160"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6C1160" w:rsidRDefault="00221A14" w:rsidP="00221A14">
            <w:pPr>
              <w:rPr>
                <w:rFonts w:ascii="Arial" w:hAnsi="Arial" w:cs="Arial"/>
                <w:sz w:val="24"/>
                <w:szCs w:val="24"/>
              </w:rPr>
            </w:pPr>
          </w:p>
        </w:tc>
      </w:tr>
      <w:tr w:rsidR="00221A14" w:rsidRPr="006C1160"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6C1160" w:rsidRDefault="00221A14" w:rsidP="00221A14">
            <w:pPr>
              <w:rPr>
                <w:rFonts w:ascii="Arial" w:hAnsi="Arial" w:cs="Arial"/>
                <w:sz w:val="24"/>
                <w:szCs w:val="24"/>
              </w:rPr>
            </w:pPr>
          </w:p>
        </w:tc>
      </w:tr>
      <w:tr w:rsidR="00221A14" w:rsidRPr="006C1160"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6C1160" w:rsidRDefault="00221A14" w:rsidP="00221A14">
            <w:pPr>
              <w:rPr>
                <w:rFonts w:ascii="Arial" w:hAnsi="Arial" w:cs="Arial"/>
                <w:b/>
                <w:i/>
                <w:sz w:val="24"/>
                <w:szCs w:val="24"/>
              </w:rPr>
            </w:pPr>
            <w:r w:rsidRPr="006C1160">
              <w:rPr>
                <w:rFonts w:ascii="Arial" w:hAnsi="Arial" w:cs="Arial"/>
                <w:b/>
                <w:i/>
                <w:sz w:val="24"/>
                <w:szCs w:val="24"/>
              </w:rPr>
              <w:t>(Provide information requested below if different from above)</w:t>
            </w:r>
          </w:p>
        </w:tc>
      </w:tr>
      <w:tr w:rsidR="00221A14" w:rsidRPr="006C1160"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6C1160" w:rsidRDefault="00221A14" w:rsidP="00221A14">
            <w:pPr>
              <w:rPr>
                <w:rFonts w:ascii="Arial" w:hAnsi="Arial" w:cs="Arial"/>
                <w:b/>
                <w:sz w:val="24"/>
                <w:szCs w:val="24"/>
              </w:rPr>
            </w:pPr>
            <w:r w:rsidRPr="006C1160">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6C1160" w:rsidRDefault="00221A14" w:rsidP="00221A14">
            <w:pPr>
              <w:rPr>
                <w:rFonts w:ascii="Arial" w:hAnsi="Arial" w:cs="Arial"/>
                <w:sz w:val="24"/>
                <w:szCs w:val="24"/>
              </w:rPr>
            </w:pPr>
          </w:p>
        </w:tc>
      </w:tr>
      <w:tr w:rsidR="00221A14" w:rsidRPr="006C1160"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6C1160" w:rsidRDefault="00221A14" w:rsidP="00221A14">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6C1160"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6C1160" w:rsidRDefault="00221A14" w:rsidP="00221A14">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6C1160" w:rsidRDefault="00221A14" w:rsidP="00221A14">
            <w:pPr>
              <w:rPr>
                <w:rFonts w:ascii="Arial" w:hAnsi="Arial" w:cs="Arial"/>
                <w:sz w:val="24"/>
                <w:szCs w:val="24"/>
              </w:rPr>
            </w:pPr>
          </w:p>
        </w:tc>
      </w:tr>
      <w:tr w:rsidR="00221A14" w:rsidRPr="006C1160"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6C1160" w:rsidRDefault="00221A14" w:rsidP="00221A14">
            <w:pPr>
              <w:rPr>
                <w:rFonts w:ascii="Arial" w:hAnsi="Arial" w:cs="Arial"/>
                <w:sz w:val="24"/>
                <w:szCs w:val="24"/>
              </w:rPr>
            </w:pPr>
          </w:p>
        </w:tc>
      </w:tr>
      <w:tr w:rsidR="00221A14" w:rsidRPr="006C1160"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6C1160" w:rsidRDefault="00221A14" w:rsidP="00221A14">
            <w:pPr>
              <w:rPr>
                <w:rFonts w:ascii="Arial" w:hAnsi="Arial" w:cs="Arial"/>
                <w:sz w:val="24"/>
                <w:szCs w:val="24"/>
              </w:rPr>
            </w:pPr>
          </w:p>
        </w:tc>
      </w:tr>
    </w:tbl>
    <w:p w14:paraId="39ABDC0E" w14:textId="77777777" w:rsidR="00221A14" w:rsidRPr="006C1160" w:rsidRDefault="00221A14" w:rsidP="00221A14">
      <w:pPr>
        <w:rPr>
          <w:rFonts w:ascii="Arial" w:hAnsi="Arial" w:cs="Arial"/>
          <w:sz w:val="24"/>
          <w:szCs w:val="24"/>
        </w:rPr>
      </w:pPr>
    </w:p>
    <w:p w14:paraId="1125D410" w14:textId="77777777" w:rsidR="00221A14" w:rsidRPr="006C1160" w:rsidRDefault="00221A14" w:rsidP="00221A14">
      <w:pPr>
        <w:numPr>
          <w:ilvl w:val="0"/>
          <w:numId w:val="3"/>
        </w:numPr>
        <w:rPr>
          <w:rFonts w:ascii="Arial" w:hAnsi="Arial" w:cs="Arial"/>
          <w:sz w:val="24"/>
          <w:szCs w:val="24"/>
        </w:rPr>
      </w:pPr>
      <w:r w:rsidRPr="006C1160">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6C1160" w:rsidRDefault="00221A14" w:rsidP="00221A14">
      <w:pPr>
        <w:numPr>
          <w:ilvl w:val="0"/>
          <w:numId w:val="1"/>
        </w:numPr>
        <w:tabs>
          <w:tab w:val="left" w:pos="360"/>
        </w:tabs>
        <w:rPr>
          <w:rFonts w:ascii="Arial" w:hAnsi="Arial" w:cs="Arial"/>
          <w:sz w:val="24"/>
          <w:szCs w:val="24"/>
        </w:rPr>
      </w:pPr>
      <w:r w:rsidRPr="006C1160">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6C1160" w:rsidRDefault="00221A14" w:rsidP="00221A14">
      <w:pPr>
        <w:numPr>
          <w:ilvl w:val="0"/>
          <w:numId w:val="1"/>
        </w:numPr>
        <w:rPr>
          <w:rFonts w:ascii="Arial" w:hAnsi="Arial" w:cs="Arial"/>
          <w:sz w:val="24"/>
          <w:szCs w:val="24"/>
        </w:rPr>
      </w:pPr>
      <w:r w:rsidRPr="006C1160">
        <w:rPr>
          <w:rFonts w:ascii="Arial" w:hAnsi="Arial" w:cs="Arial"/>
          <w:sz w:val="24"/>
          <w:szCs w:val="24"/>
        </w:rPr>
        <w:t>No attempt has been made, or will be made, by the Bidder to induce any other person or firm to submit or not to submit a proposal.</w:t>
      </w:r>
    </w:p>
    <w:p w14:paraId="3D3150D4" w14:textId="3C312B34" w:rsidR="009B22C4" w:rsidRPr="006C1160" w:rsidRDefault="009B22C4" w:rsidP="009B22C4">
      <w:pPr>
        <w:numPr>
          <w:ilvl w:val="0"/>
          <w:numId w:val="1"/>
        </w:numPr>
        <w:rPr>
          <w:rFonts w:ascii="Arial" w:hAnsi="Arial" w:cs="Arial"/>
          <w:sz w:val="24"/>
          <w:szCs w:val="24"/>
        </w:rPr>
      </w:pPr>
      <w:r w:rsidRPr="006C1160">
        <w:rPr>
          <w:rFonts w:ascii="Arial" w:hAnsi="Arial" w:cs="Arial"/>
          <w:sz w:val="24"/>
          <w:szCs w:val="24"/>
        </w:rPr>
        <w:t xml:space="preserve">The above-named organization is the legal entity </w:t>
      </w:r>
      <w:r w:rsidR="00AC4E4D" w:rsidRPr="006C1160">
        <w:rPr>
          <w:rFonts w:ascii="Arial" w:hAnsi="Arial" w:cs="Arial"/>
          <w:sz w:val="24"/>
          <w:szCs w:val="24"/>
        </w:rPr>
        <w:t xml:space="preserve">entering into the resulting </w:t>
      </w:r>
      <w:r w:rsidR="009B08BA" w:rsidRPr="006C1160">
        <w:rPr>
          <w:rFonts w:ascii="Arial" w:hAnsi="Arial" w:cs="Arial"/>
          <w:sz w:val="24"/>
          <w:szCs w:val="24"/>
        </w:rPr>
        <w:t>contract</w:t>
      </w:r>
      <w:r w:rsidR="00AC4E4D" w:rsidRPr="006C1160">
        <w:rPr>
          <w:rFonts w:ascii="Arial" w:hAnsi="Arial" w:cs="Arial"/>
          <w:sz w:val="24"/>
          <w:szCs w:val="24"/>
        </w:rPr>
        <w:t xml:space="preserve"> with the Department </w:t>
      </w:r>
      <w:r w:rsidR="00F910F5" w:rsidRPr="006C1160">
        <w:rPr>
          <w:rFonts w:ascii="Arial" w:hAnsi="Arial" w:cs="Arial"/>
          <w:sz w:val="24"/>
          <w:szCs w:val="24"/>
        </w:rPr>
        <w:t xml:space="preserve">if </w:t>
      </w:r>
      <w:r w:rsidR="00AC4E4D" w:rsidRPr="006C1160">
        <w:rPr>
          <w:rFonts w:ascii="Arial" w:hAnsi="Arial" w:cs="Arial"/>
          <w:sz w:val="24"/>
          <w:szCs w:val="24"/>
        </w:rPr>
        <w:t xml:space="preserve">they </w:t>
      </w:r>
      <w:r w:rsidR="00F910F5" w:rsidRPr="006C1160">
        <w:rPr>
          <w:rFonts w:ascii="Arial" w:hAnsi="Arial" w:cs="Arial"/>
          <w:sz w:val="24"/>
          <w:szCs w:val="24"/>
        </w:rPr>
        <w:t xml:space="preserve">are </w:t>
      </w:r>
      <w:r w:rsidR="00AC4E4D" w:rsidRPr="006C1160">
        <w:rPr>
          <w:rFonts w:ascii="Arial" w:hAnsi="Arial" w:cs="Arial"/>
          <w:sz w:val="24"/>
          <w:szCs w:val="24"/>
        </w:rPr>
        <w:t>awarded the contract.</w:t>
      </w:r>
    </w:p>
    <w:p w14:paraId="27F6ACAF" w14:textId="77777777" w:rsidR="00221A14" w:rsidRPr="006C1160" w:rsidRDefault="00221A14" w:rsidP="00221A14">
      <w:pPr>
        <w:numPr>
          <w:ilvl w:val="0"/>
          <w:numId w:val="1"/>
        </w:numPr>
        <w:rPr>
          <w:rFonts w:ascii="Arial" w:hAnsi="Arial" w:cs="Arial"/>
          <w:sz w:val="24"/>
          <w:szCs w:val="24"/>
        </w:rPr>
      </w:pPr>
      <w:r w:rsidRPr="006C1160">
        <w:rPr>
          <w:rFonts w:ascii="Arial" w:hAnsi="Arial" w:cs="Arial"/>
          <w:sz w:val="24"/>
          <w:szCs w:val="24"/>
        </w:rPr>
        <w:t xml:space="preserve">The undersigned is authorized to </w:t>
      </w:r>
      <w:r w:rsidR="00AC4E4D" w:rsidRPr="006C1160">
        <w:rPr>
          <w:rFonts w:ascii="Arial" w:hAnsi="Arial" w:cs="Arial"/>
          <w:sz w:val="24"/>
          <w:szCs w:val="24"/>
        </w:rPr>
        <w:t>enter</w:t>
      </w:r>
      <w:r w:rsidRPr="006C1160">
        <w:rPr>
          <w:rFonts w:ascii="Arial" w:hAnsi="Arial" w:cs="Arial"/>
          <w:sz w:val="24"/>
          <w:szCs w:val="24"/>
        </w:rPr>
        <w:t xml:space="preserve"> contractual obligations on behalf of the above-named organization.</w:t>
      </w:r>
    </w:p>
    <w:p w14:paraId="3D4B7CFB" w14:textId="77777777" w:rsidR="00221A14" w:rsidRPr="006C1160" w:rsidRDefault="00221A14" w:rsidP="00221A14">
      <w:pPr>
        <w:rPr>
          <w:rFonts w:ascii="Arial" w:hAnsi="Arial" w:cs="Arial"/>
          <w:sz w:val="24"/>
          <w:szCs w:val="24"/>
        </w:rPr>
      </w:pPr>
    </w:p>
    <w:p w14:paraId="140686FF" w14:textId="77777777" w:rsidR="00221A14" w:rsidRPr="006C1160" w:rsidRDefault="00221A14" w:rsidP="006C1F3F">
      <w:pPr>
        <w:ind w:left="180"/>
        <w:rPr>
          <w:rFonts w:ascii="Arial" w:hAnsi="Arial" w:cs="Arial"/>
          <w:i/>
          <w:sz w:val="24"/>
          <w:szCs w:val="24"/>
        </w:rPr>
      </w:pPr>
      <w:r w:rsidRPr="006C1160">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6C1160"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6C1160" w14:paraId="40547C18" w14:textId="77777777" w:rsidTr="00C379F0">
        <w:trPr>
          <w:cantSplit/>
          <w:trHeight w:val="674"/>
        </w:trPr>
        <w:tc>
          <w:tcPr>
            <w:tcW w:w="6127" w:type="dxa"/>
          </w:tcPr>
          <w:p w14:paraId="11BAC6CB" w14:textId="77777777" w:rsidR="00221A14" w:rsidRPr="006C1160" w:rsidRDefault="00221A14" w:rsidP="00221A14">
            <w:pPr>
              <w:rPr>
                <w:rFonts w:ascii="Arial" w:hAnsi="Arial" w:cs="Arial"/>
                <w:b/>
                <w:sz w:val="24"/>
                <w:szCs w:val="24"/>
              </w:rPr>
            </w:pPr>
            <w:r w:rsidRPr="006C1160">
              <w:rPr>
                <w:rFonts w:ascii="Arial" w:hAnsi="Arial" w:cs="Arial"/>
                <w:b/>
                <w:sz w:val="24"/>
                <w:szCs w:val="24"/>
              </w:rPr>
              <w:t>Name (Print):</w:t>
            </w:r>
          </w:p>
          <w:p w14:paraId="45691577" w14:textId="77777777" w:rsidR="00221A14" w:rsidRPr="006C1160" w:rsidRDefault="00221A14" w:rsidP="00221A14">
            <w:pPr>
              <w:rPr>
                <w:rFonts w:ascii="Arial" w:hAnsi="Arial" w:cs="Arial"/>
                <w:sz w:val="24"/>
                <w:szCs w:val="24"/>
              </w:rPr>
            </w:pPr>
          </w:p>
          <w:p w14:paraId="6B694727" w14:textId="77777777" w:rsidR="00221A14" w:rsidRPr="006C1160" w:rsidRDefault="00221A14" w:rsidP="00221A14">
            <w:pPr>
              <w:rPr>
                <w:rFonts w:ascii="Arial" w:hAnsi="Arial" w:cs="Arial"/>
                <w:sz w:val="24"/>
                <w:szCs w:val="24"/>
              </w:rPr>
            </w:pPr>
          </w:p>
        </w:tc>
        <w:tc>
          <w:tcPr>
            <w:tcW w:w="4043" w:type="dxa"/>
          </w:tcPr>
          <w:p w14:paraId="40DB839A" w14:textId="77777777" w:rsidR="00221A14" w:rsidRPr="006C1160" w:rsidRDefault="00221A14" w:rsidP="00221A14">
            <w:pPr>
              <w:ind w:left="82"/>
              <w:rPr>
                <w:rFonts w:ascii="Arial" w:hAnsi="Arial" w:cs="Arial"/>
                <w:b/>
                <w:sz w:val="24"/>
                <w:szCs w:val="24"/>
              </w:rPr>
            </w:pPr>
            <w:r w:rsidRPr="006C1160">
              <w:rPr>
                <w:rFonts w:ascii="Arial" w:hAnsi="Arial" w:cs="Arial"/>
                <w:b/>
                <w:sz w:val="24"/>
                <w:szCs w:val="24"/>
              </w:rPr>
              <w:t>Title:</w:t>
            </w:r>
          </w:p>
        </w:tc>
      </w:tr>
      <w:tr w:rsidR="00221A14" w:rsidRPr="006C1160" w14:paraId="78662E03" w14:textId="77777777" w:rsidTr="00C379F0">
        <w:trPr>
          <w:cantSplit/>
          <w:trHeight w:val="791"/>
        </w:trPr>
        <w:tc>
          <w:tcPr>
            <w:tcW w:w="6127" w:type="dxa"/>
          </w:tcPr>
          <w:p w14:paraId="042973B2" w14:textId="77777777" w:rsidR="00221A14" w:rsidRPr="006C1160" w:rsidRDefault="00221A14" w:rsidP="00221A14">
            <w:pPr>
              <w:rPr>
                <w:rFonts w:ascii="Arial" w:hAnsi="Arial" w:cs="Arial"/>
                <w:b/>
                <w:sz w:val="24"/>
                <w:szCs w:val="24"/>
              </w:rPr>
            </w:pPr>
            <w:r w:rsidRPr="006C1160">
              <w:rPr>
                <w:rFonts w:ascii="Arial" w:hAnsi="Arial" w:cs="Arial"/>
                <w:b/>
                <w:sz w:val="24"/>
                <w:szCs w:val="24"/>
              </w:rPr>
              <w:t>Authorized Signature:</w:t>
            </w:r>
          </w:p>
          <w:p w14:paraId="45483860" w14:textId="77777777" w:rsidR="00221A14" w:rsidRPr="006C1160" w:rsidRDefault="00221A14" w:rsidP="00221A14">
            <w:pPr>
              <w:rPr>
                <w:rFonts w:ascii="Arial" w:hAnsi="Arial" w:cs="Arial"/>
                <w:sz w:val="24"/>
                <w:szCs w:val="24"/>
              </w:rPr>
            </w:pPr>
          </w:p>
          <w:p w14:paraId="7EA78400" w14:textId="77777777" w:rsidR="00221A14" w:rsidRPr="006C1160" w:rsidRDefault="00221A14" w:rsidP="00221A14">
            <w:pPr>
              <w:rPr>
                <w:rFonts w:ascii="Arial" w:hAnsi="Arial" w:cs="Arial"/>
                <w:sz w:val="24"/>
                <w:szCs w:val="24"/>
              </w:rPr>
            </w:pPr>
          </w:p>
        </w:tc>
        <w:tc>
          <w:tcPr>
            <w:tcW w:w="4043" w:type="dxa"/>
          </w:tcPr>
          <w:p w14:paraId="7B7FFEFD" w14:textId="77777777" w:rsidR="00221A14" w:rsidRPr="006C1160" w:rsidRDefault="00221A14" w:rsidP="00221A14">
            <w:pPr>
              <w:ind w:left="82"/>
              <w:rPr>
                <w:rFonts w:ascii="Arial" w:hAnsi="Arial" w:cs="Arial"/>
                <w:b/>
                <w:sz w:val="24"/>
                <w:szCs w:val="24"/>
              </w:rPr>
            </w:pPr>
            <w:r w:rsidRPr="006C1160">
              <w:rPr>
                <w:rFonts w:ascii="Arial" w:hAnsi="Arial" w:cs="Arial"/>
                <w:b/>
                <w:sz w:val="24"/>
                <w:szCs w:val="24"/>
              </w:rPr>
              <w:t>Date:</w:t>
            </w:r>
          </w:p>
        </w:tc>
      </w:tr>
    </w:tbl>
    <w:p w14:paraId="03001DE8" w14:textId="77777777" w:rsidR="00F921B3" w:rsidRPr="006C1160" w:rsidRDefault="00F921B3" w:rsidP="00221A14">
      <w:pPr>
        <w:pStyle w:val="DefaultText"/>
        <w:rPr>
          <w:rStyle w:val="InitialStyle"/>
          <w:rFonts w:ascii="Arial" w:hAnsi="Arial" w:cs="Arial"/>
          <w:i/>
        </w:rPr>
        <w:sectPr w:rsidR="00F921B3" w:rsidRPr="006C1160" w:rsidSect="003D5E04">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6C1160" w:rsidRDefault="00A62F45" w:rsidP="007D50B8">
      <w:pPr>
        <w:pStyle w:val="DefaultText"/>
        <w:rPr>
          <w:rStyle w:val="InitialStyle"/>
          <w:rFonts w:ascii="Arial" w:hAnsi="Arial" w:cs="Arial"/>
          <w:b/>
        </w:rPr>
      </w:pPr>
      <w:r w:rsidRPr="006C1160">
        <w:rPr>
          <w:rStyle w:val="InitialStyle"/>
          <w:rFonts w:ascii="Arial" w:hAnsi="Arial" w:cs="Arial"/>
          <w:b/>
        </w:rPr>
        <w:lastRenderedPageBreak/>
        <w:t>APPENDIX B</w:t>
      </w:r>
    </w:p>
    <w:p w14:paraId="1B9A5841" w14:textId="77777777" w:rsidR="00A62F45" w:rsidRPr="006C1160" w:rsidRDefault="00A62F45" w:rsidP="007D50B8">
      <w:pPr>
        <w:pStyle w:val="DefaultText"/>
        <w:jc w:val="center"/>
        <w:rPr>
          <w:rStyle w:val="InitialStyle"/>
          <w:rFonts w:ascii="Arial" w:hAnsi="Arial" w:cs="Arial"/>
          <w:b/>
          <w:sz w:val="28"/>
          <w:szCs w:val="28"/>
        </w:rPr>
      </w:pPr>
    </w:p>
    <w:p w14:paraId="0B388424" w14:textId="77777777"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12321A58" w14:textId="2A9F38B6"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w:t>
      </w:r>
      <w:r w:rsidR="00111F24" w:rsidRPr="006C1160">
        <w:rPr>
          <w:rStyle w:val="InitialStyle"/>
          <w:rFonts w:ascii="Arial" w:hAnsi="Arial" w:cs="Arial"/>
          <w:b/>
          <w:color w:val="FF0000"/>
          <w:sz w:val="28"/>
          <w:szCs w:val="28"/>
        </w:rPr>
        <w:t xml:space="preserve"> </w:t>
      </w:r>
      <w:r w:rsidR="00111F24" w:rsidRPr="006C1160">
        <w:rPr>
          <w:rStyle w:val="InitialStyle"/>
          <w:rFonts w:ascii="Arial" w:hAnsi="Arial" w:cs="Arial"/>
          <w:b/>
          <w:sz w:val="28"/>
          <w:szCs w:val="28"/>
        </w:rPr>
        <w:t>Departme</w:t>
      </w:r>
      <w:r w:rsidR="00CE0A1E" w:rsidRPr="006C1160">
        <w:rPr>
          <w:rStyle w:val="InitialStyle"/>
          <w:rFonts w:ascii="Arial" w:hAnsi="Arial" w:cs="Arial"/>
          <w:b/>
          <w:sz w:val="28"/>
          <w:szCs w:val="28"/>
        </w:rPr>
        <w:t>nt of Environmental Protection</w:t>
      </w:r>
    </w:p>
    <w:p w14:paraId="27295D77" w14:textId="5D8BF876"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D</w:t>
      </w:r>
      <w:r w:rsidR="00DE7837" w:rsidRPr="006C1160">
        <w:rPr>
          <w:rStyle w:val="InitialStyle"/>
          <w:rFonts w:ascii="Arial" w:hAnsi="Arial" w:cs="Arial"/>
          <w:b/>
          <w:sz w:val="28"/>
          <w:szCs w:val="28"/>
        </w:rPr>
        <w:t>EBARMENT</w:t>
      </w:r>
      <w:r w:rsidRPr="006C1160">
        <w:rPr>
          <w:rStyle w:val="InitialStyle"/>
          <w:rFonts w:ascii="Arial" w:hAnsi="Arial" w:cs="Arial"/>
          <w:b/>
          <w:sz w:val="28"/>
          <w:szCs w:val="28"/>
        </w:rPr>
        <w:t xml:space="preserve">, </w:t>
      </w:r>
      <w:r w:rsidR="00DE7837" w:rsidRPr="006C1160">
        <w:rPr>
          <w:rStyle w:val="InitialStyle"/>
          <w:rFonts w:ascii="Arial" w:hAnsi="Arial" w:cs="Arial"/>
          <w:b/>
          <w:sz w:val="28"/>
          <w:szCs w:val="28"/>
        </w:rPr>
        <w:t>PERFORMANCE</w:t>
      </w:r>
      <w:r w:rsidR="00CF38D4" w:rsidRPr="006C1160">
        <w:rPr>
          <w:rStyle w:val="InitialStyle"/>
          <w:rFonts w:ascii="Arial" w:hAnsi="Arial" w:cs="Arial"/>
          <w:b/>
          <w:sz w:val="28"/>
          <w:szCs w:val="28"/>
        </w:rPr>
        <w:t>,</w:t>
      </w:r>
      <w:r w:rsidRPr="006C1160">
        <w:rPr>
          <w:rStyle w:val="InitialStyle"/>
          <w:rFonts w:ascii="Arial" w:hAnsi="Arial" w:cs="Arial"/>
          <w:b/>
          <w:sz w:val="28"/>
          <w:szCs w:val="28"/>
        </w:rPr>
        <w:t xml:space="preserve"> and </w:t>
      </w:r>
      <w:r w:rsidR="00DE7837" w:rsidRPr="006C1160">
        <w:rPr>
          <w:rStyle w:val="InitialStyle"/>
          <w:rFonts w:ascii="Arial" w:hAnsi="Arial" w:cs="Arial"/>
          <w:b/>
          <w:sz w:val="28"/>
          <w:szCs w:val="28"/>
        </w:rPr>
        <w:t>NON-COLLUSION CERTIFICATION</w:t>
      </w:r>
    </w:p>
    <w:p w14:paraId="78F35A3F" w14:textId="4A96E201"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RFP# </w:t>
      </w:r>
      <w:r w:rsidR="005724FF" w:rsidRPr="005724FF">
        <w:rPr>
          <w:rStyle w:val="InitialStyle"/>
          <w:rFonts w:ascii="Arial" w:hAnsi="Arial" w:cs="Arial"/>
          <w:b/>
          <w:sz w:val="28"/>
          <w:szCs w:val="28"/>
        </w:rPr>
        <w:t>202403057</w:t>
      </w:r>
    </w:p>
    <w:p w14:paraId="0A987C87" w14:textId="39394C4D" w:rsidR="00155269" w:rsidRPr="006C1160" w:rsidRDefault="006270BF" w:rsidP="00111F24">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111F24" w:rsidRPr="006C1160">
        <w:rPr>
          <w:rStyle w:val="InitialStyle"/>
          <w:rFonts w:ascii="Arial" w:hAnsi="Arial" w:cs="Arial"/>
          <w:b/>
          <w:bCs/>
          <w:sz w:val="28"/>
          <w:szCs w:val="28"/>
          <w:u w:val="single"/>
        </w:rPr>
        <w:t>Waste Diversion Grants Program, Round I</w:t>
      </w:r>
      <w:r w:rsidR="00315D8F" w:rsidRPr="006C1160">
        <w:rPr>
          <w:rStyle w:val="InitialStyle"/>
          <w:rFonts w:ascii="Arial" w:hAnsi="Arial" w:cs="Arial"/>
          <w:b/>
          <w:bCs/>
          <w:sz w:val="28"/>
          <w:szCs w:val="28"/>
          <w:u w:val="single"/>
        </w:rPr>
        <w:t xml:space="preserve"> </w:t>
      </w:r>
    </w:p>
    <w:p w14:paraId="2D8C8DD9" w14:textId="77777777" w:rsidR="00111F24" w:rsidRPr="006C1160" w:rsidRDefault="00111F24" w:rsidP="00111F2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6C1160"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6C1160" w:rsidRDefault="00221A14" w:rsidP="00C379F0">
            <w:pPr>
              <w:pStyle w:val="DefaultText"/>
              <w:rPr>
                <w:rStyle w:val="InitialStyle"/>
                <w:rFonts w:ascii="Arial" w:hAnsi="Arial" w:cs="Arial"/>
                <w:b/>
              </w:rPr>
            </w:pPr>
            <w:r w:rsidRPr="006C1160">
              <w:rPr>
                <w:rStyle w:val="InitialStyle"/>
                <w:rFonts w:ascii="Arial" w:hAnsi="Arial" w:cs="Arial"/>
                <w:b/>
              </w:rPr>
              <w:t>Bidder’s Organization Name:</w:t>
            </w:r>
          </w:p>
        </w:tc>
        <w:tc>
          <w:tcPr>
            <w:tcW w:w="6615" w:type="dxa"/>
            <w:vAlign w:val="center"/>
          </w:tcPr>
          <w:p w14:paraId="4199BE88" w14:textId="77777777" w:rsidR="00221A14" w:rsidRPr="006C1160" w:rsidRDefault="00221A14" w:rsidP="00C379F0">
            <w:pPr>
              <w:pStyle w:val="DefaultText"/>
              <w:rPr>
                <w:rStyle w:val="InitialStyle"/>
                <w:rFonts w:ascii="Arial" w:hAnsi="Arial" w:cs="Arial"/>
                <w:b/>
              </w:rPr>
            </w:pPr>
          </w:p>
        </w:tc>
      </w:tr>
    </w:tbl>
    <w:p w14:paraId="2C3FA488" w14:textId="77777777" w:rsidR="00221A14" w:rsidRPr="006C1160" w:rsidRDefault="00221A14" w:rsidP="007D50B8">
      <w:pPr>
        <w:pStyle w:val="DefaultText"/>
        <w:rPr>
          <w:rStyle w:val="InitialStyle"/>
          <w:rFonts w:ascii="Arial" w:hAnsi="Arial" w:cs="Arial"/>
          <w:i/>
        </w:rPr>
      </w:pPr>
    </w:p>
    <w:p w14:paraId="2097BD7D" w14:textId="77777777" w:rsidR="00155269" w:rsidRPr="006C1160" w:rsidRDefault="00155269" w:rsidP="007D50B8">
      <w:pPr>
        <w:spacing w:after="200"/>
        <w:rPr>
          <w:rFonts w:ascii="Arial" w:hAnsi="Arial" w:cs="Arial"/>
          <w:i/>
          <w:iCs/>
          <w:sz w:val="24"/>
          <w:szCs w:val="24"/>
        </w:rPr>
      </w:pPr>
      <w:r w:rsidRPr="006C1160">
        <w:rPr>
          <w:rFonts w:ascii="Arial" w:hAnsi="Arial" w:cs="Arial"/>
          <w:i/>
          <w:iCs/>
          <w:sz w:val="24"/>
          <w:szCs w:val="24"/>
        </w:rPr>
        <w:t>By signing this document</w:t>
      </w:r>
      <w:r w:rsidR="004D3038" w:rsidRPr="006C1160">
        <w:rPr>
          <w:rFonts w:ascii="Arial" w:hAnsi="Arial" w:cs="Arial"/>
          <w:i/>
          <w:iCs/>
          <w:sz w:val="24"/>
          <w:szCs w:val="24"/>
        </w:rPr>
        <w:t>,</w:t>
      </w:r>
      <w:r w:rsidRPr="006C1160">
        <w:rPr>
          <w:rFonts w:ascii="Arial" w:hAnsi="Arial" w:cs="Arial"/>
          <w:i/>
          <w:iCs/>
          <w:sz w:val="24"/>
          <w:szCs w:val="24"/>
        </w:rPr>
        <w:t xml:space="preserve"> I certify to the best of my knowledge and belief that the aforemention</w:t>
      </w:r>
      <w:r w:rsidR="004D3038" w:rsidRPr="006C1160">
        <w:rPr>
          <w:rFonts w:ascii="Arial" w:hAnsi="Arial" w:cs="Arial"/>
          <w:i/>
          <w:iCs/>
          <w:sz w:val="24"/>
          <w:szCs w:val="24"/>
        </w:rPr>
        <w:t>ed organization, its principals</w:t>
      </w:r>
      <w:r w:rsidRPr="006C1160">
        <w:rPr>
          <w:rFonts w:ascii="Arial" w:hAnsi="Arial" w:cs="Arial"/>
          <w:i/>
          <w:iCs/>
          <w:sz w:val="24"/>
          <w:szCs w:val="24"/>
        </w:rPr>
        <w:t xml:space="preserve"> and any subcontractors named in this proposal:</w:t>
      </w:r>
    </w:p>
    <w:p w14:paraId="784D3435" w14:textId="77777777" w:rsidR="00155269" w:rsidRPr="006C1160"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6C1160"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6C1160"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F</w:t>
      </w:r>
      <w:r w:rsidR="00155269" w:rsidRPr="006C1160">
        <w:rPr>
          <w:rFonts w:ascii="Arial" w:hAnsi="Arial" w:cs="Arial"/>
          <w:i/>
          <w:iCs/>
          <w:sz w:val="24"/>
          <w:szCs w:val="24"/>
        </w:rPr>
        <w:t>raud or a criminal offense in connection with obtaining, attempting to obtain, or performing a federal, state</w:t>
      </w:r>
      <w:r w:rsidR="005536EF" w:rsidRPr="006C1160">
        <w:rPr>
          <w:rFonts w:ascii="Arial" w:hAnsi="Arial" w:cs="Arial"/>
          <w:i/>
          <w:iCs/>
          <w:sz w:val="24"/>
          <w:szCs w:val="24"/>
        </w:rPr>
        <w:t>,</w:t>
      </w:r>
      <w:r w:rsidR="00155269" w:rsidRPr="006C1160">
        <w:rPr>
          <w:rFonts w:ascii="Arial" w:hAnsi="Arial" w:cs="Arial"/>
          <w:i/>
          <w:iCs/>
          <w:sz w:val="24"/>
          <w:szCs w:val="24"/>
        </w:rPr>
        <w:t xml:space="preserve"> or local government transaction or contract.</w:t>
      </w:r>
    </w:p>
    <w:p w14:paraId="1D1F77AF" w14:textId="6D5DC4AA" w:rsidR="00155269" w:rsidRPr="006C1160"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V</w:t>
      </w:r>
      <w:r w:rsidR="00155269" w:rsidRPr="006C1160">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6C1160">
        <w:rPr>
          <w:rFonts w:ascii="Arial" w:hAnsi="Arial" w:cs="Arial"/>
          <w:i/>
          <w:iCs/>
          <w:sz w:val="24"/>
          <w:szCs w:val="24"/>
        </w:rPr>
        <w:t>.</w:t>
      </w:r>
    </w:p>
    <w:p w14:paraId="5B3F2580" w14:textId="33428282" w:rsidR="00155269" w:rsidRPr="006C1160"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w:t>
      </w:r>
      <w:r w:rsidR="00155269" w:rsidRPr="006C1160">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6C1160">
        <w:rPr>
          <w:rFonts w:ascii="Arial" w:hAnsi="Arial" w:cs="Arial"/>
          <w:i/>
          <w:iCs/>
          <w:sz w:val="24"/>
          <w:szCs w:val="24"/>
        </w:rPr>
        <w:t>.</w:t>
      </w:r>
    </w:p>
    <w:p w14:paraId="208E90CB" w14:textId="4CD57340" w:rsidR="00822AA1" w:rsidRPr="006C1160"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6C1160">
        <w:rPr>
          <w:rFonts w:ascii="Arial" w:hAnsi="Arial" w:cs="Arial"/>
          <w:i/>
          <w:iCs/>
          <w:sz w:val="24"/>
          <w:szCs w:val="24"/>
        </w:rPr>
        <w:t>H</w:t>
      </w:r>
      <w:r w:rsidR="00155269" w:rsidRPr="006C1160">
        <w:rPr>
          <w:rFonts w:ascii="Arial" w:hAnsi="Arial" w:cs="Arial"/>
          <w:i/>
          <w:iCs/>
          <w:sz w:val="24"/>
          <w:szCs w:val="24"/>
        </w:rPr>
        <w:t>ave not within a three (3) year period preceding this proposal had one or more federal, state</w:t>
      </w:r>
      <w:r w:rsidR="005536EF" w:rsidRPr="006C1160">
        <w:rPr>
          <w:rFonts w:ascii="Arial" w:hAnsi="Arial" w:cs="Arial"/>
          <w:i/>
          <w:iCs/>
          <w:sz w:val="24"/>
          <w:szCs w:val="24"/>
        </w:rPr>
        <w:t>,</w:t>
      </w:r>
      <w:r w:rsidR="00155269" w:rsidRPr="006C1160">
        <w:rPr>
          <w:rFonts w:ascii="Arial" w:hAnsi="Arial" w:cs="Arial"/>
          <w:i/>
          <w:iCs/>
          <w:sz w:val="24"/>
          <w:szCs w:val="24"/>
        </w:rPr>
        <w:t xml:space="preserve"> or local government transactions terminated for cause or default</w:t>
      </w:r>
      <w:r w:rsidR="00155269" w:rsidRPr="006C1160">
        <w:rPr>
          <w:rFonts w:ascii="Arial" w:hAnsi="Arial" w:cs="Arial"/>
          <w:sz w:val="24"/>
          <w:szCs w:val="24"/>
        </w:rPr>
        <w:t>.</w:t>
      </w:r>
    </w:p>
    <w:p w14:paraId="3FD564FF" w14:textId="168963E0" w:rsidR="00E8330E" w:rsidRPr="006C1160"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6C1160">
        <w:rPr>
          <w:rFonts w:ascii="Arial" w:hAnsi="Arial" w:cs="Arial"/>
          <w:i/>
          <w:iCs/>
          <w:sz w:val="24"/>
          <w:szCs w:val="24"/>
        </w:rPr>
        <w:t>above-mentioned</w:t>
      </w:r>
      <w:r w:rsidRPr="006C1160">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6C1160" w14:paraId="1A781CD5" w14:textId="77777777" w:rsidTr="0055472F">
        <w:trPr>
          <w:cantSplit/>
          <w:trHeight w:val="674"/>
          <w:jc w:val="center"/>
        </w:trPr>
        <w:tc>
          <w:tcPr>
            <w:tcW w:w="5700" w:type="dxa"/>
          </w:tcPr>
          <w:p w14:paraId="3787FC44"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Name (Print):</w:t>
            </w:r>
          </w:p>
          <w:p w14:paraId="76E58215" w14:textId="77777777" w:rsidR="00597DD2" w:rsidRPr="006C1160" w:rsidRDefault="00597DD2" w:rsidP="007D50B8">
            <w:pPr>
              <w:pStyle w:val="DefaultText"/>
              <w:rPr>
                <w:rStyle w:val="InitialStyle"/>
                <w:rFonts w:ascii="Arial" w:hAnsi="Arial" w:cs="Arial"/>
              </w:rPr>
            </w:pPr>
          </w:p>
          <w:p w14:paraId="5DBC6779" w14:textId="77777777" w:rsidR="00597DD2" w:rsidRPr="006C1160" w:rsidRDefault="00597DD2" w:rsidP="007D50B8">
            <w:pPr>
              <w:pStyle w:val="DefaultText"/>
              <w:rPr>
                <w:rStyle w:val="InitialStyle"/>
                <w:rFonts w:ascii="Arial" w:hAnsi="Arial" w:cs="Arial"/>
              </w:rPr>
            </w:pPr>
          </w:p>
        </w:tc>
        <w:tc>
          <w:tcPr>
            <w:tcW w:w="4455" w:type="dxa"/>
          </w:tcPr>
          <w:p w14:paraId="1FDA72F0" w14:textId="77777777" w:rsidR="008E4FC0" w:rsidRPr="006C1160" w:rsidRDefault="008E4FC0" w:rsidP="0055472F">
            <w:pPr>
              <w:pStyle w:val="DefaultText"/>
              <w:ind w:right="-114"/>
              <w:rPr>
                <w:rStyle w:val="InitialStyle"/>
                <w:rFonts w:ascii="Arial" w:hAnsi="Arial" w:cs="Arial"/>
                <w:b/>
              </w:rPr>
            </w:pPr>
            <w:r w:rsidRPr="006C1160">
              <w:rPr>
                <w:rStyle w:val="InitialStyle"/>
                <w:rFonts w:ascii="Arial" w:hAnsi="Arial" w:cs="Arial"/>
                <w:b/>
              </w:rPr>
              <w:t>Title:</w:t>
            </w:r>
          </w:p>
        </w:tc>
      </w:tr>
      <w:tr w:rsidR="008E4FC0" w:rsidRPr="006C1160" w14:paraId="16CD4B10" w14:textId="77777777" w:rsidTr="0055472F">
        <w:trPr>
          <w:cantSplit/>
          <w:trHeight w:val="791"/>
          <w:jc w:val="center"/>
        </w:trPr>
        <w:tc>
          <w:tcPr>
            <w:tcW w:w="5700" w:type="dxa"/>
          </w:tcPr>
          <w:p w14:paraId="0CF6E156"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Authorized Signature:</w:t>
            </w:r>
          </w:p>
          <w:p w14:paraId="762F5E6E" w14:textId="77777777" w:rsidR="00597DD2" w:rsidRPr="006C1160" w:rsidRDefault="00597DD2" w:rsidP="007D50B8">
            <w:pPr>
              <w:pStyle w:val="DefaultText"/>
              <w:rPr>
                <w:rStyle w:val="InitialStyle"/>
                <w:rFonts w:ascii="Arial" w:hAnsi="Arial" w:cs="Arial"/>
              </w:rPr>
            </w:pPr>
          </w:p>
          <w:p w14:paraId="12469906" w14:textId="77777777" w:rsidR="00597DD2" w:rsidRPr="006C1160" w:rsidRDefault="00597DD2" w:rsidP="007D50B8">
            <w:pPr>
              <w:pStyle w:val="DefaultText"/>
              <w:rPr>
                <w:rStyle w:val="InitialStyle"/>
                <w:rFonts w:ascii="Arial" w:hAnsi="Arial" w:cs="Arial"/>
              </w:rPr>
            </w:pPr>
          </w:p>
        </w:tc>
        <w:tc>
          <w:tcPr>
            <w:tcW w:w="4455" w:type="dxa"/>
          </w:tcPr>
          <w:p w14:paraId="396946C8"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Date:</w:t>
            </w:r>
          </w:p>
        </w:tc>
      </w:tr>
    </w:tbl>
    <w:p w14:paraId="5CC56792" w14:textId="77777777" w:rsidR="009058A4" w:rsidRPr="006C1160" w:rsidRDefault="009058A4" w:rsidP="009058A4">
      <w:pPr>
        <w:pStyle w:val="DefaultText"/>
        <w:rPr>
          <w:rStyle w:val="InitialStyle"/>
          <w:rFonts w:ascii="Arial" w:hAnsi="Arial" w:cs="Arial"/>
        </w:rPr>
      </w:pPr>
    </w:p>
    <w:p w14:paraId="1C23462D" w14:textId="77777777" w:rsidR="003D5C04" w:rsidRPr="006C1160"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r w:rsidRPr="006C1160">
        <w:rPr>
          <w:rFonts w:ascii="Arial" w:hAnsi="Arial" w:cs="Arial"/>
          <w:b/>
        </w:rPr>
        <w:lastRenderedPageBreak/>
        <w:t>APPENDIX C</w:t>
      </w:r>
    </w:p>
    <w:p w14:paraId="1047E2AD" w14:textId="77777777" w:rsidR="003D5C04" w:rsidRPr="006C1160"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2A62C863" w14:textId="2DB544E9"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Department of </w:t>
      </w:r>
      <w:r w:rsidR="00CE0A1E" w:rsidRPr="006C1160">
        <w:rPr>
          <w:rStyle w:val="InitialStyle"/>
          <w:rFonts w:ascii="Arial" w:hAnsi="Arial" w:cs="Arial"/>
          <w:b/>
          <w:sz w:val="28"/>
          <w:szCs w:val="28"/>
        </w:rPr>
        <w:t>Environmental Protection</w:t>
      </w:r>
    </w:p>
    <w:p w14:paraId="2AAE5A6E" w14:textId="14F0DEAD" w:rsidR="003D5C04" w:rsidRPr="006C1160" w:rsidRDefault="003D5C04" w:rsidP="003D5C04">
      <w:pPr>
        <w:pStyle w:val="Heading2"/>
        <w:spacing w:before="0" w:after="0"/>
        <w:jc w:val="center"/>
        <w:rPr>
          <w:rStyle w:val="InitialStyle"/>
          <w:sz w:val="28"/>
          <w:szCs w:val="28"/>
        </w:rPr>
      </w:pPr>
      <w:r w:rsidRPr="006C1160">
        <w:rPr>
          <w:rStyle w:val="InitialStyle"/>
          <w:sz w:val="28"/>
          <w:szCs w:val="28"/>
        </w:rPr>
        <w:t xml:space="preserve">QUALIFICATIONS </w:t>
      </w:r>
      <w:r w:rsidR="00CF38D4" w:rsidRPr="006C1160">
        <w:rPr>
          <w:rStyle w:val="InitialStyle"/>
          <w:sz w:val="28"/>
          <w:szCs w:val="28"/>
        </w:rPr>
        <w:t>and</w:t>
      </w:r>
      <w:r w:rsidRPr="006C1160">
        <w:rPr>
          <w:rStyle w:val="InitialStyle"/>
          <w:sz w:val="28"/>
          <w:szCs w:val="28"/>
        </w:rPr>
        <w:t xml:space="preserve"> EXPERIENCE FORM</w:t>
      </w:r>
    </w:p>
    <w:p w14:paraId="7DCFE6FA" w14:textId="1E374041"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RFP# </w:t>
      </w:r>
      <w:r w:rsidR="005724FF" w:rsidRPr="005724FF">
        <w:rPr>
          <w:rStyle w:val="InitialStyle"/>
          <w:rFonts w:ascii="Arial" w:hAnsi="Arial" w:cs="Arial"/>
          <w:b/>
          <w:sz w:val="28"/>
          <w:szCs w:val="28"/>
        </w:rPr>
        <w:t>202403057</w:t>
      </w:r>
    </w:p>
    <w:p w14:paraId="4B3DAC71" w14:textId="50F5D2A3" w:rsidR="001D36F2" w:rsidRPr="006C1160" w:rsidRDefault="006270BF"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CE0A1E" w:rsidRPr="006C1160">
        <w:rPr>
          <w:rStyle w:val="InitialStyle"/>
          <w:rFonts w:ascii="Arial" w:hAnsi="Arial" w:cs="Arial"/>
          <w:b/>
          <w:bCs/>
          <w:sz w:val="28"/>
          <w:szCs w:val="28"/>
          <w:u w:val="single"/>
        </w:rPr>
        <w:t xml:space="preserve">Waste Diversion Grants Program, Round </w:t>
      </w:r>
      <w:r w:rsidR="00746C8B" w:rsidRPr="006C1160">
        <w:rPr>
          <w:rStyle w:val="InitialStyle"/>
          <w:rFonts w:ascii="Arial" w:hAnsi="Arial" w:cs="Arial"/>
          <w:b/>
          <w:bCs/>
          <w:sz w:val="28"/>
          <w:szCs w:val="28"/>
          <w:u w:val="single"/>
        </w:rPr>
        <w:t>I</w:t>
      </w:r>
    </w:p>
    <w:p w14:paraId="5AB7D559" w14:textId="77777777" w:rsidR="00CE0A1E" w:rsidRPr="006C1160"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6C1160"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6C1160" w:rsidRDefault="001D36F2" w:rsidP="001D36F2">
            <w:pPr>
              <w:pStyle w:val="DefaultText"/>
              <w:rPr>
                <w:rStyle w:val="InitialStyle"/>
                <w:rFonts w:ascii="Arial" w:hAnsi="Arial" w:cs="Arial"/>
                <w:b/>
              </w:rPr>
            </w:pPr>
            <w:r w:rsidRPr="006C1160">
              <w:rPr>
                <w:rStyle w:val="InitialStyle"/>
                <w:rFonts w:ascii="Arial" w:hAnsi="Arial" w:cs="Arial"/>
                <w:b/>
              </w:rPr>
              <w:t>Bidder’s Organization Name:</w:t>
            </w:r>
          </w:p>
        </w:tc>
        <w:tc>
          <w:tcPr>
            <w:tcW w:w="6885" w:type="dxa"/>
            <w:vAlign w:val="center"/>
          </w:tcPr>
          <w:p w14:paraId="4F7A979D" w14:textId="77777777" w:rsidR="001D36F2" w:rsidRPr="006C1160" w:rsidRDefault="001D36F2" w:rsidP="001D36F2">
            <w:pPr>
              <w:pStyle w:val="DefaultText"/>
              <w:rPr>
                <w:rStyle w:val="InitialStyle"/>
                <w:rFonts w:ascii="Arial" w:hAnsi="Arial" w:cs="Arial"/>
                <w:b/>
              </w:rPr>
            </w:pPr>
          </w:p>
        </w:tc>
      </w:tr>
    </w:tbl>
    <w:p w14:paraId="1BD3038C" w14:textId="77777777" w:rsidR="00AD3920" w:rsidRPr="006C1160"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1160"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6C1160" w:rsidRDefault="00D12A85" w:rsidP="00090AB0">
            <w:pPr>
              <w:widowControl/>
              <w:tabs>
                <w:tab w:val="left" w:pos="0"/>
                <w:tab w:val="left" w:pos="1080"/>
                <w:tab w:val="left" w:pos="1440"/>
              </w:tabs>
              <w:autoSpaceDE/>
              <w:autoSpaceDN/>
              <w:rPr>
                <w:rFonts w:ascii="Arial" w:eastAsia="Calibri" w:hAnsi="Arial" w:cs="Arial"/>
                <w:b/>
                <w:sz w:val="24"/>
                <w:szCs w:val="24"/>
              </w:rPr>
            </w:pPr>
            <w:r w:rsidRPr="006C1160">
              <w:rPr>
                <w:rFonts w:ascii="Arial" w:eastAsia="Calibri" w:hAnsi="Arial" w:cs="Arial"/>
                <w:b/>
                <w:sz w:val="24"/>
                <w:szCs w:val="24"/>
              </w:rPr>
              <w:t>Present a brief statement of qualifications</w:t>
            </w:r>
            <w:r w:rsidR="00372D1F" w:rsidRPr="006C1160">
              <w:rPr>
                <w:rFonts w:ascii="Arial" w:eastAsia="Calibri" w:hAnsi="Arial" w:cs="Arial"/>
                <w:b/>
                <w:sz w:val="24"/>
                <w:szCs w:val="24"/>
              </w:rPr>
              <w:t>.  D</w:t>
            </w:r>
            <w:r w:rsidRPr="006C1160">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6C1160">
              <w:rPr>
                <w:rFonts w:ascii="Arial" w:eastAsia="Calibri" w:hAnsi="Arial" w:cs="Arial"/>
                <w:b/>
                <w:sz w:val="24"/>
                <w:szCs w:val="24"/>
              </w:rPr>
              <w:t>You</w:t>
            </w:r>
            <w:r w:rsidR="00A636FF" w:rsidRPr="006C1160">
              <w:rPr>
                <w:rFonts w:ascii="Arial" w:eastAsia="Calibri" w:hAnsi="Arial" w:cs="Arial"/>
                <w:b/>
                <w:sz w:val="24"/>
                <w:szCs w:val="24"/>
              </w:rPr>
              <w:t xml:space="preserve"> may </w:t>
            </w:r>
            <w:r w:rsidR="002A2DA5" w:rsidRPr="006C1160">
              <w:rPr>
                <w:rFonts w:ascii="Arial" w:eastAsia="Calibri" w:hAnsi="Arial" w:cs="Arial"/>
                <w:b/>
                <w:sz w:val="24"/>
                <w:szCs w:val="24"/>
              </w:rPr>
              <w:t xml:space="preserve">expand this form and </w:t>
            </w:r>
            <w:r w:rsidR="00A636FF" w:rsidRPr="006C1160">
              <w:rPr>
                <w:rFonts w:ascii="Arial" w:eastAsia="Calibri" w:hAnsi="Arial" w:cs="Arial"/>
                <w:b/>
                <w:sz w:val="24"/>
                <w:szCs w:val="24"/>
              </w:rPr>
              <w:t>use</w:t>
            </w:r>
            <w:r w:rsidR="00F26652" w:rsidRPr="006C1160">
              <w:rPr>
                <w:rFonts w:ascii="Arial" w:eastAsia="Calibri" w:hAnsi="Arial" w:cs="Arial"/>
                <w:b/>
                <w:sz w:val="24"/>
                <w:szCs w:val="24"/>
              </w:rPr>
              <w:t xml:space="preserve"> additional pages to provide this information.</w:t>
            </w:r>
          </w:p>
        </w:tc>
      </w:tr>
      <w:tr w:rsidR="00AD3920" w:rsidRPr="006C1160" w14:paraId="7A3245AF" w14:textId="77777777" w:rsidTr="008E0B24">
        <w:tc>
          <w:tcPr>
            <w:tcW w:w="10440" w:type="dxa"/>
            <w:tcBorders>
              <w:top w:val="double" w:sz="4" w:space="0" w:color="auto"/>
            </w:tcBorders>
            <w:shd w:val="clear" w:color="auto" w:fill="auto"/>
          </w:tcPr>
          <w:p w14:paraId="40EB0957" w14:textId="77777777" w:rsidR="00AD3920" w:rsidRPr="006C1160" w:rsidRDefault="00AD3920" w:rsidP="00AD3920">
            <w:pPr>
              <w:rPr>
                <w:rFonts w:ascii="Arial" w:eastAsia="Calibri" w:hAnsi="Arial" w:cs="Arial"/>
                <w:sz w:val="24"/>
                <w:szCs w:val="24"/>
              </w:rPr>
            </w:pPr>
          </w:p>
          <w:p w14:paraId="13D218F0" w14:textId="77777777" w:rsidR="00AD3920" w:rsidRPr="006C1160" w:rsidRDefault="00AD3920" w:rsidP="00AD3920">
            <w:pPr>
              <w:rPr>
                <w:rFonts w:ascii="Arial" w:eastAsia="Calibri" w:hAnsi="Arial" w:cs="Arial"/>
                <w:sz w:val="24"/>
                <w:szCs w:val="24"/>
              </w:rPr>
            </w:pPr>
          </w:p>
          <w:p w14:paraId="7E1369DA" w14:textId="77777777" w:rsidR="00AD3920" w:rsidRPr="006C1160" w:rsidRDefault="00AD3920" w:rsidP="00AD3920">
            <w:pPr>
              <w:rPr>
                <w:rFonts w:ascii="Arial" w:eastAsia="Calibri" w:hAnsi="Arial" w:cs="Arial"/>
                <w:sz w:val="24"/>
                <w:szCs w:val="24"/>
              </w:rPr>
            </w:pPr>
          </w:p>
          <w:p w14:paraId="49D0D904" w14:textId="77777777" w:rsidR="00AD3920" w:rsidRPr="006C1160" w:rsidRDefault="00AD3920" w:rsidP="00AD3920">
            <w:pPr>
              <w:rPr>
                <w:rFonts w:ascii="Arial" w:eastAsia="Calibri" w:hAnsi="Arial" w:cs="Arial"/>
                <w:sz w:val="24"/>
                <w:szCs w:val="24"/>
              </w:rPr>
            </w:pPr>
          </w:p>
          <w:p w14:paraId="6C223C00" w14:textId="77777777" w:rsidR="00AD3920" w:rsidRPr="006C1160" w:rsidRDefault="00AD3920" w:rsidP="00AD3920">
            <w:pPr>
              <w:rPr>
                <w:rFonts w:ascii="Arial" w:eastAsia="Calibri" w:hAnsi="Arial" w:cs="Arial"/>
                <w:sz w:val="24"/>
                <w:szCs w:val="24"/>
              </w:rPr>
            </w:pPr>
          </w:p>
          <w:p w14:paraId="7864CC20" w14:textId="77777777" w:rsidR="00AD3920" w:rsidRPr="006C1160" w:rsidRDefault="00AD3920" w:rsidP="00AD3920">
            <w:pPr>
              <w:rPr>
                <w:rFonts w:ascii="Arial" w:eastAsia="Calibri" w:hAnsi="Arial" w:cs="Arial"/>
                <w:sz w:val="24"/>
                <w:szCs w:val="24"/>
              </w:rPr>
            </w:pPr>
          </w:p>
          <w:p w14:paraId="4DF7D8D7" w14:textId="77777777" w:rsidR="00AD3920" w:rsidRPr="006C1160" w:rsidRDefault="00AD3920" w:rsidP="00AD3920">
            <w:pPr>
              <w:rPr>
                <w:rFonts w:ascii="Arial" w:eastAsia="Calibri" w:hAnsi="Arial" w:cs="Arial"/>
                <w:sz w:val="24"/>
                <w:szCs w:val="24"/>
              </w:rPr>
            </w:pPr>
          </w:p>
          <w:p w14:paraId="38469BA1" w14:textId="77777777" w:rsidR="00AD3920" w:rsidRPr="006C1160" w:rsidRDefault="00AD3920" w:rsidP="00AD3920">
            <w:pPr>
              <w:rPr>
                <w:rFonts w:ascii="Arial" w:eastAsia="Calibri" w:hAnsi="Arial" w:cs="Arial"/>
                <w:sz w:val="24"/>
                <w:szCs w:val="24"/>
              </w:rPr>
            </w:pPr>
          </w:p>
          <w:p w14:paraId="07CD3C12" w14:textId="77777777" w:rsidR="00AD3920" w:rsidRPr="006C1160" w:rsidRDefault="00AD3920" w:rsidP="00AD3920">
            <w:pPr>
              <w:rPr>
                <w:rFonts w:ascii="Arial" w:eastAsia="Calibri" w:hAnsi="Arial" w:cs="Arial"/>
                <w:sz w:val="24"/>
                <w:szCs w:val="24"/>
              </w:rPr>
            </w:pPr>
          </w:p>
          <w:p w14:paraId="67862413" w14:textId="77777777" w:rsidR="00AD3920" w:rsidRPr="006C1160" w:rsidRDefault="00AD3920" w:rsidP="00AD3920">
            <w:pPr>
              <w:rPr>
                <w:rFonts w:ascii="Arial" w:eastAsia="Calibri" w:hAnsi="Arial" w:cs="Arial"/>
                <w:sz w:val="24"/>
                <w:szCs w:val="24"/>
              </w:rPr>
            </w:pPr>
          </w:p>
          <w:p w14:paraId="2022ED2F" w14:textId="77777777" w:rsidR="00AD3920" w:rsidRPr="006C1160" w:rsidRDefault="00AD3920" w:rsidP="00AD3920">
            <w:pPr>
              <w:rPr>
                <w:rFonts w:ascii="Arial" w:eastAsia="Calibri" w:hAnsi="Arial" w:cs="Arial"/>
                <w:sz w:val="24"/>
                <w:szCs w:val="24"/>
              </w:rPr>
            </w:pPr>
          </w:p>
          <w:p w14:paraId="76F1D659" w14:textId="77777777" w:rsidR="00AD3920" w:rsidRPr="006C1160" w:rsidRDefault="00AD3920" w:rsidP="00AD3920">
            <w:pPr>
              <w:rPr>
                <w:rFonts w:ascii="Arial" w:eastAsia="Calibri" w:hAnsi="Arial" w:cs="Arial"/>
                <w:sz w:val="24"/>
                <w:szCs w:val="24"/>
              </w:rPr>
            </w:pPr>
          </w:p>
          <w:p w14:paraId="36B90FF7" w14:textId="77777777" w:rsidR="00AD3920" w:rsidRPr="006C1160" w:rsidRDefault="00AD3920" w:rsidP="00AD3920">
            <w:pPr>
              <w:rPr>
                <w:rFonts w:ascii="Arial" w:eastAsia="Calibri" w:hAnsi="Arial" w:cs="Arial"/>
                <w:sz w:val="24"/>
                <w:szCs w:val="24"/>
              </w:rPr>
            </w:pPr>
          </w:p>
          <w:p w14:paraId="74A6457A" w14:textId="77777777" w:rsidR="00AD3920" w:rsidRPr="006C1160" w:rsidRDefault="00AD3920" w:rsidP="00AD3920">
            <w:pPr>
              <w:rPr>
                <w:rFonts w:ascii="Arial" w:eastAsia="Calibri" w:hAnsi="Arial" w:cs="Arial"/>
                <w:sz w:val="24"/>
                <w:szCs w:val="24"/>
              </w:rPr>
            </w:pPr>
          </w:p>
          <w:p w14:paraId="29C455DA" w14:textId="77777777" w:rsidR="00AD3920" w:rsidRPr="006C1160" w:rsidRDefault="00AD3920" w:rsidP="00AD3920">
            <w:pPr>
              <w:rPr>
                <w:rFonts w:ascii="Arial" w:eastAsia="Calibri" w:hAnsi="Arial" w:cs="Arial"/>
                <w:sz w:val="24"/>
                <w:szCs w:val="24"/>
              </w:rPr>
            </w:pPr>
          </w:p>
          <w:p w14:paraId="6C1E61D6" w14:textId="77777777" w:rsidR="00AD3920" w:rsidRPr="006C1160" w:rsidRDefault="00AD3920" w:rsidP="00AD3920">
            <w:pPr>
              <w:rPr>
                <w:rFonts w:ascii="Arial" w:eastAsia="Calibri" w:hAnsi="Arial" w:cs="Arial"/>
                <w:sz w:val="24"/>
                <w:szCs w:val="24"/>
              </w:rPr>
            </w:pPr>
          </w:p>
          <w:p w14:paraId="649C402F" w14:textId="77777777" w:rsidR="00AD3920" w:rsidRPr="006C1160" w:rsidRDefault="00AD3920" w:rsidP="00AD3920">
            <w:pPr>
              <w:rPr>
                <w:rFonts w:ascii="Arial" w:eastAsia="Calibri" w:hAnsi="Arial" w:cs="Arial"/>
                <w:sz w:val="24"/>
                <w:szCs w:val="24"/>
              </w:rPr>
            </w:pPr>
          </w:p>
          <w:p w14:paraId="59572536" w14:textId="77777777" w:rsidR="00AD3920" w:rsidRPr="006C1160" w:rsidRDefault="00AD3920" w:rsidP="00AD3920">
            <w:pPr>
              <w:rPr>
                <w:rFonts w:ascii="Arial" w:eastAsia="Calibri" w:hAnsi="Arial" w:cs="Arial"/>
                <w:sz w:val="24"/>
                <w:szCs w:val="24"/>
              </w:rPr>
            </w:pPr>
          </w:p>
          <w:p w14:paraId="7F3B7629" w14:textId="77777777" w:rsidR="00AD3920" w:rsidRPr="006C1160" w:rsidRDefault="00AD3920" w:rsidP="00AD3920">
            <w:pPr>
              <w:rPr>
                <w:rFonts w:ascii="Arial" w:eastAsia="Calibri" w:hAnsi="Arial" w:cs="Arial"/>
                <w:sz w:val="24"/>
                <w:szCs w:val="24"/>
              </w:rPr>
            </w:pPr>
          </w:p>
          <w:p w14:paraId="2730F22A" w14:textId="77777777" w:rsidR="00AD3920" w:rsidRPr="006C1160" w:rsidRDefault="00AD3920" w:rsidP="00AD3920">
            <w:pPr>
              <w:rPr>
                <w:rFonts w:ascii="Arial" w:eastAsia="Calibri" w:hAnsi="Arial" w:cs="Arial"/>
                <w:sz w:val="24"/>
                <w:szCs w:val="24"/>
              </w:rPr>
            </w:pPr>
          </w:p>
          <w:p w14:paraId="1BC7050F" w14:textId="77777777" w:rsidR="00AD3920" w:rsidRPr="006C1160" w:rsidRDefault="00AD3920" w:rsidP="00AD3920">
            <w:pPr>
              <w:rPr>
                <w:rFonts w:ascii="Arial" w:eastAsia="Calibri" w:hAnsi="Arial" w:cs="Arial"/>
                <w:sz w:val="24"/>
                <w:szCs w:val="24"/>
              </w:rPr>
            </w:pPr>
          </w:p>
          <w:p w14:paraId="3D19D516" w14:textId="555984FB" w:rsidR="00AD3920" w:rsidRPr="006C1160" w:rsidRDefault="00AD3920" w:rsidP="00AD3920">
            <w:pPr>
              <w:rPr>
                <w:rFonts w:ascii="Arial" w:eastAsia="Calibri" w:hAnsi="Arial" w:cs="Arial"/>
                <w:sz w:val="24"/>
                <w:szCs w:val="24"/>
              </w:rPr>
            </w:pPr>
          </w:p>
          <w:p w14:paraId="664F7536" w14:textId="11508544" w:rsidR="009460A3" w:rsidRPr="006C1160" w:rsidRDefault="009460A3" w:rsidP="00AD3920">
            <w:pPr>
              <w:rPr>
                <w:rFonts w:ascii="Arial" w:eastAsia="Calibri" w:hAnsi="Arial" w:cs="Arial"/>
                <w:sz w:val="24"/>
                <w:szCs w:val="24"/>
              </w:rPr>
            </w:pPr>
          </w:p>
          <w:p w14:paraId="591543B7" w14:textId="77777777" w:rsidR="009460A3" w:rsidRPr="006C1160" w:rsidRDefault="009460A3" w:rsidP="00AD3920">
            <w:pPr>
              <w:rPr>
                <w:rFonts w:ascii="Arial" w:eastAsia="Calibri" w:hAnsi="Arial" w:cs="Arial"/>
                <w:sz w:val="24"/>
                <w:szCs w:val="24"/>
              </w:rPr>
            </w:pPr>
          </w:p>
          <w:p w14:paraId="23106F28" w14:textId="77777777" w:rsidR="00AD3920" w:rsidRPr="006C1160" w:rsidRDefault="00AD3920" w:rsidP="00AD3920">
            <w:pPr>
              <w:rPr>
                <w:rFonts w:ascii="Arial" w:eastAsia="Calibri" w:hAnsi="Arial" w:cs="Arial"/>
                <w:sz w:val="24"/>
                <w:szCs w:val="24"/>
              </w:rPr>
            </w:pPr>
          </w:p>
          <w:p w14:paraId="488513EB" w14:textId="77777777" w:rsidR="00AD3920" w:rsidRPr="006C1160" w:rsidRDefault="00AD3920" w:rsidP="00AD3920">
            <w:pPr>
              <w:rPr>
                <w:rFonts w:ascii="Arial" w:eastAsia="Calibri" w:hAnsi="Arial" w:cs="Arial"/>
                <w:sz w:val="24"/>
                <w:szCs w:val="24"/>
              </w:rPr>
            </w:pPr>
          </w:p>
          <w:p w14:paraId="3459F5AA" w14:textId="77777777" w:rsidR="00AD3920" w:rsidRPr="006C1160" w:rsidRDefault="00AD3920" w:rsidP="00AD3920">
            <w:pPr>
              <w:rPr>
                <w:rFonts w:ascii="Arial" w:eastAsia="Calibri" w:hAnsi="Arial" w:cs="Arial"/>
                <w:sz w:val="24"/>
                <w:szCs w:val="24"/>
              </w:rPr>
            </w:pPr>
          </w:p>
        </w:tc>
      </w:tr>
    </w:tbl>
    <w:p w14:paraId="75A83CFD" w14:textId="77777777" w:rsidR="00AD3920" w:rsidRPr="006C1160" w:rsidRDefault="00AD3920" w:rsidP="00AD3920">
      <w:pPr>
        <w:rPr>
          <w:rFonts w:ascii="Arial" w:hAnsi="Arial" w:cs="Arial"/>
          <w:sz w:val="24"/>
          <w:szCs w:val="24"/>
        </w:rPr>
      </w:pPr>
    </w:p>
    <w:p w14:paraId="52389DD6" w14:textId="77777777" w:rsidR="00AD3920" w:rsidRPr="006C1160" w:rsidRDefault="00AD3920" w:rsidP="00AD3920">
      <w:pPr>
        <w:rPr>
          <w:rFonts w:ascii="Arial" w:hAnsi="Arial" w:cs="Arial"/>
          <w:sz w:val="24"/>
          <w:szCs w:val="24"/>
        </w:rPr>
      </w:pPr>
    </w:p>
    <w:p w14:paraId="610BF22F" w14:textId="77777777" w:rsidR="00AD3920" w:rsidRPr="006C1160" w:rsidRDefault="00AD3920" w:rsidP="00AD3920">
      <w:pPr>
        <w:rPr>
          <w:rFonts w:ascii="Arial" w:hAnsi="Arial" w:cs="Arial"/>
          <w:sz w:val="24"/>
          <w:szCs w:val="24"/>
        </w:rPr>
      </w:pPr>
    </w:p>
    <w:p w14:paraId="2256CDF1" w14:textId="77777777" w:rsidR="00AD3920" w:rsidRPr="006C1160" w:rsidRDefault="00AD3920" w:rsidP="00AD3920">
      <w:pPr>
        <w:rPr>
          <w:rFonts w:ascii="Arial" w:hAnsi="Arial" w:cs="Arial"/>
          <w:sz w:val="24"/>
          <w:szCs w:val="24"/>
        </w:rPr>
      </w:pPr>
    </w:p>
    <w:p w14:paraId="5A2CE753" w14:textId="77777777" w:rsidR="009460A3" w:rsidRPr="006C1160" w:rsidRDefault="009460A3">
      <w:pPr>
        <w:widowControl/>
        <w:autoSpaceDE/>
        <w:autoSpaceDN/>
        <w:rPr>
          <w:rFonts w:ascii="Arial" w:hAnsi="Arial" w:cs="Arial"/>
          <w:sz w:val="24"/>
          <w:szCs w:val="24"/>
        </w:rPr>
      </w:pPr>
      <w:r w:rsidRPr="006C1160">
        <w:rPr>
          <w:rFonts w:ascii="Arial" w:hAnsi="Arial" w:cs="Arial"/>
          <w:sz w:val="24"/>
          <w:szCs w:val="24"/>
        </w:rPr>
        <w:br w:type="page"/>
      </w:r>
    </w:p>
    <w:p w14:paraId="2B840389" w14:textId="4D0F2C8C" w:rsidR="00AD3920" w:rsidRPr="006C1160" w:rsidRDefault="007D50B8" w:rsidP="009460A3">
      <w:pPr>
        <w:widowControl/>
        <w:autoSpaceDE/>
        <w:autoSpaceDN/>
        <w:rPr>
          <w:rFonts w:ascii="Arial" w:hAnsi="Arial" w:cs="Arial"/>
          <w:b/>
          <w:sz w:val="24"/>
          <w:szCs w:val="24"/>
        </w:rPr>
      </w:pPr>
      <w:r w:rsidRPr="006C1160">
        <w:rPr>
          <w:rFonts w:ascii="Arial" w:hAnsi="Arial" w:cs="Arial"/>
          <w:b/>
          <w:sz w:val="24"/>
          <w:szCs w:val="24"/>
        </w:rPr>
        <w:lastRenderedPageBreak/>
        <w:t>APPENDIX C (continued</w:t>
      </w:r>
      <w:r w:rsidR="00AD3920" w:rsidRPr="006C1160">
        <w:rPr>
          <w:rFonts w:ascii="Arial" w:hAnsi="Arial" w:cs="Arial"/>
          <w:b/>
          <w:sz w:val="24"/>
          <w:szCs w:val="24"/>
        </w:rPr>
        <w:t>)</w:t>
      </w:r>
    </w:p>
    <w:p w14:paraId="028871F2" w14:textId="77777777" w:rsidR="008E0B24" w:rsidRPr="006C1160"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1160"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6C1160" w:rsidRDefault="00372D1F" w:rsidP="00090AB0">
            <w:pPr>
              <w:tabs>
                <w:tab w:val="left" w:pos="360"/>
                <w:tab w:val="left" w:pos="720"/>
                <w:tab w:val="left" w:pos="1260"/>
              </w:tabs>
              <w:rPr>
                <w:rFonts w:ascii="Arial" w:eastAsia="Calibri" w:hAnsi="Arial" w:cs="Arial"/>
                <w:b/>
                <w:sz w:val="24"/>
                <w:szCs w:val="24"/>
              </w:rPr>
            </w:pPr>
            <w:r w:rsidRPr="006C1160">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6C1160">
              <w:rPr>
                <w:rFonts w:ascii="Arial" w:eastAsia="Calibri" w:hAnsi="Arial" w:cs="Arial"/>
                <w:b/>
                <w:sz w:val="24"/>
                <w:szCs w:val="24"/>
              </w:rPr>
              <w:t>e</w:t>
            </w:r>
            <w:r w:rsidRPr="006C1160">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6C1160">
              <w:rPr>
                <w:rFonts w:ascii="Arial" w:eastAsia="Calibri" w:hAnsi="Arial" w:cs="Arial"/>
                <w:b/>
                <w:sz w:val="24"/>
                <w:szCs w:val="24"/>
              </w:rPr>
              <w:t xml:space="preserve"> and e</w:t>
            </w:r>
            <w:r w:rsidR="000E1A07" w:rsidRPr="006C1160">
              <w:rPr>
                <w:rFonts w:ascii="Arial" w:eastAsia="Calibri" w:hAnsi="Arial" w:cs="Arial"/>
                <w:b/>
                <w:sz w:val="24"/>
                <w:szCs w:val="24"/>
              </w:rPr>
              <w:t>-</w:t>
            </w:r>
            <w:r w:rsidR="00F26652" w:rsidRPr="006C1160">
              <w:rPr>
                <w:rFonts w:ascii="Arial" w:eastAsia="Calibri" w:hAnsi="Arial" w:cs="Arial"/>
                <w:b/>
                <w:sz w:val="24"/>
                <w:szCs w:val="24"/>
              </w:rPr>
              <w:t>mail address</w:t>
            </w:r>
            <w:r w:rsidRPr="006C1160">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6C1160"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6C1160" w:rsidRDefault="00372D1F" w:rsidP="00090AB0">
            <w:pPr>
              <w:tabs>
                <w:tab w:val="left" w:pos="360"/>
                <w:tab w:val="left" w:pos="720"/>
                <w:tab w:val="left" w:pos="1260"/>
                <w:tab w:val="left" w:pos="1800"/>
              </w:tabs>
              <w:rPr>
                <w:rFonts w:ascii="Arial" w:eastAsia="Calibri" w:hAnsi="Arial" w:cs="Arial"/>
                <w:i/>
                <w:sz w:val="24"/>
                <w:szCs w:val="22"/>
              </w:rPr>
            </w:pPr>
            <w:r w:rsidRPr="006C1160">
              <w:rPr>
                <w:rFonts w:ascii="Arial" w:eastAsia="Calibri" w:hAnsi="Arial" w:cs="Arial"/>
                <w:i/>
                <w:sz w:val="24"/>
                <w:szCs w:val="24"/>
              </w:rPr>
              <w:t xml:space="preserve">If the Bidder has not provided similar services, note this, and describe experience with projects that highlight the Bidder’s general capabilities. </w:t>
            </w:r>
            <w:r w:rsidRPr="006C1160">
              <w:rPr>
                <w:rFonts w:ascii="Arial" w:eastAsia="Calibri" w:hAnsi="Arial" w:cs="Arial"/>
                <w:i/>
                <w:sz w:val="24"/>
                <w:szCs w:val="24"/>
              </w:rPr>
              <w:tab/>
            </w:r>
          </w:p>
        </w:tc>
      </w:tr>
    </w:tbl>
    <w:p w14:paraId="1731E731" w14:textId="77777777" w:rsidR="00AD3920" w:rsidRPr="006C1160"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6C1160"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 One</w:t>
            </w:r>
          </w:p>
        </w:tc>
      </w:tr>
      <w:tr w:rsidR="00372D1F" w:rsidRPr="006C1160"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6C1160" w:rsidRDefault="00372D1F" w:rsidP="00090AB0">
            <w:pPr>
              <w:rPr>
                <w:rFonts w:ascii="Arial" w:eastAsia="Calibri" w:hAnsi="Arial" w:cs="Arial"/>
                <w:sz w:val="24"/>
                <w:szCs w:val="24"/>
              </w:rPr>
            </w:pPr>
          </w:p>
        </w:tc>
      </w:tr>
      <w:tr w:rsidR="00372D1F" w:rsidRPr="006C1160"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6C1160" w:rsidRDefault="00372D1F" w:rsidP="00090AB0">
            <w:pPr>
              <w:rPr>
                <w:rFonts w:ascii="Arial" w:eastAsia="Calibri" w:hAnsi="Arial" w:cs="Arial"/>
                <w:sz w:val="24"/>
                <w:szCs w:val="24"/>
              </w:rPr>
            </w:pPr>
          </w:p>
        </w:tc>
      </w:tr>
      <w:tr w:rsidR="00372D1F" w:rsidRPr="006C1160"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6C1160" w:rsidRDefault="00372D1F" w:rsidP="00090AB0">
            <w:pPr>
              <w:rPr>
                <w:rFonts w:ascii="Arial" w:eastAsia="Calibri" w:hAnsi="Arial" w:cs="Arial"/>
                <w:sz w:val="24"/>
                <w:szCs w:val="24"/>
              </w:rPr>
            </w:pPr>
          </w:p>
        </w:tc>
      </w:tr>
      <w:tr w:rsidR="00372D1F" w:rsidRPr="006C1160"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6C1160" w:rsidRDefault="00372D1F" w:rsidP="00090AB0">
            <w:pPr>
              <w:rPr>
                <w:rFonts w:ascii="Arial" w:eastAsia="Calibri" w:hAnsi="Arial" w:cs="Arial"/>
                <w:sz w:val="24"/>
                <w:szCs w:val="24"/>
              </w:rPr>
            </w:pPr>
          </w:p>
        </w:tc>
      </w:tr>
      <w:tr w:rsidR="00372D1F" w:rsidRPr="006C1160"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372D1F" w:rsidRPr="006C1160"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6C1160" w:rsidRDefault="00372D1F" w:rsidP="00090AB0">
            <w:pPr>
              <w:rPr>
                <w:rFonts w:ascii="Arial" w:eastAsia="Calibri" w:hAnsi="Arial" w:cs="Arial"/>
                <w:sz w:val="24"/>
                <w:szCs w:val="24"/>
              </w:rPr>
            </w:pPr>
          </w:p>
          <w:p w14:paraId="6EAB8F90" w14:textId="77777777" w:rsidR="00372D1F" w:rsidRPr="006C1160" w:rsidRDefault="00372D1F" w:rsidP="00090AB0">
            <w:pPr>
              <w:rPr>
                <w:rFonts w:ascii="Arial" w:eastAsia="Calibri" w:hAnsi="Arial" w:cs="Arial"/>
                <w:sz w:val="24"/>
                <w:szCs w:val="24"/>
              </w:rPr>
            </w:pPr>
          </w:p>
          <w:p w14:paraId="46AF686B" w14:textId="77777777" w:rsidR="00372D1F" w:rsidRPr="006C1160" w:rsidRDefault="00372D1F" w:rsidP="00090AB0">
            <w:pPr>
              <w:rPr>
                <w:rFonts w:ascii="Arial" w:eastAsia="Calibri" w:hAnsi="Arial" w:cs="Arial"/>
                <w:sz w:val="24"/>
                <w:szCs w:val="24"/>
              </w:rPr>
            </w:pPr>
          </w:p>
          <w:p w14:paraId="5245BA4B" w14:textId="77777777" w:rsidR="00372D1F" w:rsidRPr="006C1160" w:rsidRDefault="00372D1F" w:rsidP="00090AB0">
            <w:pPr>
              <w:rPr>
                <w:rFonts w:ascii="Arial" w:eastAsia="Calibri" w:hAnsi="Arial" w:cs="Arial"/>
                <w:sz w:val="24"/>
                <w:szCs w:val="24"/>
              </w:rPr>
            </w:pPr>
          </w:p>
          <w:p w14:paraId="5808BEE3" w14:textId="77777777" w:rsidR="00372D1F" w:rsidRPr="006C1160" w:rsidRDefault="00372D1F" w:rsidP="00090AB0">
            <w:pPr>
              <w:rPr>
                <w:rFonts w:ascii="Arial" w:eastAsia="Calibri" w:hAnsi="Arial" w:cs="Arial"/>
                <w:sz w:val="24"/>
                <w:szCs w:val="24"/>
              </w:rPr>
            </w:pPr>
          </w:p>
          <w:p w14:paraId="628FFD07" w14:textId="77777777" w:rsidR="00372D1F" w:rsidRPr="006C1160" w:rsidRDefault="00372D1F" w:rsidP="00090AB0">
            <w:pPr>
              <w:rPr>
                <w:rFonts w:ascii="Arial" w:eastAsia="Calibri" w:hAnsi="Arial" w:cs="Arial"/>
                <w:sz w:val="24"/>
                <w:szCs w:val="24"/>
              </w:rPr>
            </w:pPr>
          </w:p>
          <w:p w14:paraId="48EAEB54" w14:textId="77777777" w:rsidR="00372D1F" w:rsidRPr="006C1160" w:rsidRDefault="00372D1F" w:rsidP="00090AB0">
            <w:pPr>
              <w:rPr>
                <w:rFonts w:ascii="Arial" w:eastAsia="Calibri" w:hAnsi="Arial" w:cs="Arial"/>
                <w:sz w:val="24"/>
                <w:szCs w:val="24"/>
              </w:rPr>
            </w:pPr>
          </w:p>
          <w:p w14:paraId="7752E408" w14:textId="77777777" w:rsidR="00A341A2" w:rsidRPr="006C1160" w:rsidRDefault="00A341A2" w:rsidP="00090AB0">
            <w:pPr>
              <w:rPr>
                <w:rFonts w:ascii="Arial" w:eastAsia="Calibri" w:hAnsi="Arial" w:cs="Arial"/>
                <w:sz w:val="24"/>
                <w:szCs w:val="24"/>
              </w:rPr>
            </w:pPr>
          </w:p>
          <w:p w14:paraId="42030409" w14:textId="77777777" w:rsidR="00A341A2" w:rsidRPr="006C1160" w:rsidRDefault="00A341A2" w:rsidP="00090AB0">
            <w:pPr>
              <w:rPr>
                <w:rFonts w:ascii="Arial" w:eastAsia="Calibri" w:hAnsi="Arial" w:cs="Arial"/>
                <w:sz w:val="24"/>
                <w:szCs w:val="24"/>
              </w:rPr>
            </w:pPr>
          </w:p>
          <w:p w14:paraId="08BEB44D" w14:textId="77777777" w:rsidR="00A341A2" w:rsidRPr="006C1160" w:rsidRDefault="00A341A2" w:rsidP="00090AB0">
            <w:pPr>
              <w:rPr>
                <w:rFonts w:ascii="Arial" w:eastAsia="Calibri" w:hAnsi="Arial" w:cs="Arial"/>
                <w:sz w:val="24"/>
                <w:szCs w:val="24"/>
              </w:rPr>
            </w:pPr>
          </w:p>
        </w:tc>
      </w:tr>
    </w:tbl>
    <w:p w14:paraId="7F323A9D" w14:textId="77777777" w:rsidR="00372D1F" w:rsidRPr="006C1160"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6C1160"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w:t>
            </w:r>
            <w:r w:rsidR="00AD3920" w:rsidRPr="006C1160">
              <w:rPr>
                <w:rFonts w:ascii="Arial" w:eastAsia="Calibri" w:hAnsi="Arial" w:cs="Arial"/>
                <w:b/>
                <w:sz w:val="24"/>
                <w:szCs w:val="24"/>
              </w:rPr>
              <w:t xml:space="preserve"> Two</w:t>
            </w:r>
          </w:p>
        </w:tc>
      </w:tr>
      <w:tr w:rsidR="00AD3920" w:rsidRPr="006C1160"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6C1160" w:rsidRDefault="00AD3920" w:rsidP="00372D1F">
            <w:pPr>
              <w:rPr>
                <w:rFonts w:ascii="Arial" w:eastAsia="Calibri" w:hAnsi="Arial" w:cs="Arial"/>
                <w:sz w:val="24"/>
                <w:szCs w:val="24"/>
              </w:rPr>
            </w:pPr>
          </w:p>
        </w:tc>
      </w:tr>
      <w:tr w:rsidR="00AD3920" w:rsidRPr="006C1160"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6C1160" w:rsidRDefault="00AD3920" w:rsidP="00372D1F">
            <w:pPr>
              <w:rPr>
                <w:rFonts w:ascii="Arial" w:eastAsia="Calibri" w:hAnsi="Arial" w:cs="Arial"/>
                <w:sz w:val="24"/>
                <w:szCs w:val="24"/>
              </w:rPr>
            </w:pPr>
          </w:p>
        </w:tc>
      </w:tr>
      <w:tr w:rsidR="00AD3920" w:rsidRPr="006C1160"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6C1160" w:rsidRDefault="00AD3920" w:rsidP="00372D1F">
            <w:pPr>
              <w:rPr>
                <w:rFonts w:ascii="Arial" w:eastAsia="Calibri" w:hAnsi="Arial" w:cs="Arial"/>
                <w:sz w:val="24"/>
                <w:szCs w:val="24"/>
              </w:rPr>
            </w:pPr>
          </w:p>
        </w:tc>
      </w:tr>
      <w:tr w:rsidR="00AD3920" w:rsidRPr="006C1160"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6C1160" w:rsidRDefault="00AD3920" w:rsidP="00372D1F">
            <w:pPr>
              <w:rPr>
                <w:rFonts w:ascii="Arial" w:eastAsia="Calibri" w:hAnsi="Arial" w:cs="Arial"/>
                <w:sz w:val="24"/>
                <w:szCs w:val="24"/>
              </w:rPr>
            </w:pPr>
          </w:p>
        </w:tc>
      </w:tr>
      <w:tr w:rsidR="00AD3920" w:rsidRPr="006C1160"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6C1160" w:rsidRDefault="00AD3920"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AD3920" w:rsidRPr="006C1160"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6C1160" w:rsidRDefault="00AD3920" w:rsidP="00AD3920">
            <w:pPr>
              <w:rPr>
                <w:rFonts w:ascii="Arial" w:eastAsia="Calibri" w:hAnsi="Arial" w:cs="Arial"/>
                <w:sz w:val="24"/>
                <w:szCs w:val="24"/>
              </w:rPr>
            </w:pPr>
          </w:p>
          <w:p w14:paraId="2F1FE064" w14:textId="77777777" w:rsidR="00AD3920" w:rsidRPr="006C1160" w:rsidRDefault="00AD3920" w:rsidP="00AD3920">
            <w:pPr>
              <w:rPr>
                <w:rFonts w:ascii="Arial" w:eastAsia="Calibri" w:hAnsi="Arial" w:cs="Arial"/>
                <w:sz w:val="24"/>
                <w:szCs w:val="24"/>
              </w:rPr>
            </w:pPr>
          </w:p>
          <w:p w14:paraId="74F03078" w14:textId="77777777" w:rsidR="00AD3920" w:rsidRPr="006C1160" w:rsidRDefault="00AD3920" w:rsidP="00AD3920">
            <w:pPr>
              <w:rPr>
                <w:rFonts w:ascii="Arial" w:eastAsia="Calibri" w:hAnsi="Arial" w:cs="Arial"/>
                <w:sz w:val="24"/>
                <w:szCs w:val="24"/>
              </w:rPr>
            </w:pPr>
          </w:p>
          <w:p w14:paraId="3D806B1F" w14:textId="77777777" w:rsidR="00AD3920" w:rsidRPr="006C1160" w:rsidRDefault="00AD3920" w:rsidP="00AD3920">
            <w:pPr>
              <w:rPr>
                <w:rFonts w:ascii="Arial" w:eastAsia="Calibri" w:hAnsi="Arial" w:cs="Arial"/>
                <w:sz w:val="24"/>
                <w:szCs w:val="24"/>
              </w:rPr>
            </w:pPr>
          </w:p>
          <w:p w14:paraId="029A6419" w14:textId="77777777" w:rsidR="00AD3920" w:rsidRPr="006C1160" w:rsidRDefault="00AD3920" w:rsidP="00AD3920">
            <w:pPr>
              <w:rPr>
                <w:rFonts w:ascii="Arial" w:eastAsia="Calibri" w:hAnsi="Arial" w:cs="Arial"/>
                <w:sz w:val="24"/>
                <w:szCs w:val="24"/>
              </w:rPr>
            </w:pPr>
          </w:p>
          <w:p w14:paraId="77FED2C5" w14:textId="77777777" w:rsidR="00AD3920" w:rsidRPr="006C1160" w:rsidRDefault="00AD3920" w:rsidP="00AD3920">
            <w:pPr>
              <w:rPr>
                <w:rFonts w:ascii="Arial" w:eastAsia="Calibri" w:hAnsi="Arial" w:cs="Arial"/>
                <w:sz w:val="24"/>
                <w:szCs w:val="24"/>
              </w:rPr>
            </w:pPr>
          </w:p>
          <w:p w14:paraId="05E8B88C" w14:textId="77777777" w:rsidR="00AD3920" w:rsidRPr="006C1160" w:rsidRDefault="00AD3920" w:rsidP="00AD3920">
            <w:pPr>
              <w:rPr>
                <w:rFonts w:ascii="Arial" w:eastAsia="Calibri" w:hAnsi="Arial" w:cs="Arial"/>
                <w:sz w:val="24"/>
                <w:szCs w:val="24"/>
              </w:rPr>
            </w:pPr>
          </w:p>
          <w:p w14:paraId="4BFC8955" w14:textId="77777777" w:rsidR="00A341A2" w:rsidRPr="006C1160" w:rsidRDefault="00A341A2" w:rsidP="00AD3920">
            <w:pPr>
              <w:rPr>
                <w:rFonts w:ascii="Arial" w:eastAsia="Calibri" w:hAnsi="Arial" w:cs="Arial"/>
                <w:sz w:val="24"/>
                <w:szCs w:val="24"/>
              </w:rPr>
            </w:pPr>
          </w:p>
          <w:p w14:paraId="322D5DBE" w14:textId="77777777" w:rsidR="00A341A2" w:rsidRPr="006C1160" w:rsidRDefault="00A341A2" w:rsidP="00AD3920">
            <w:pPr>
              <w:rPr>
                <w:rFonts w:ascii="Arial" w:eastAsia="Calibri" w:hAnsi="Arial" w:cs="Arial"/>
                <w:sz w:val="24"/>
                <w:szCs w:val="24"/>
              </w:rPr>
            </w:pPr>
          </w:p>
          <w:p w14:paraId="11721007" w14:textId="77777777" w:rsidR="00A341A2" w:rsidRPr="006C1160" w:rsidRDefault="00A341A2" w:rsidP="00AD3920">
            <w:pPr>
              <w:rPr>
                <w:rFonts w:ascii="Arial" w:eastAsia="Calibri" w:hAnsi="Arial" w:cs="Arial"/>
                <w:sz w:val="24"/>
                <w:szCs w:val="24"/>
              </w:rPr>
            </w:pPr>
          </w:p>
        </w:tc>
      </w:tr>
    </w:tbl>
    <w:p w14:paraId="526C3BAB" w14:textId="77777777" w:rsidR="00AD3920" w:rsidRPr="006C1160" w:rsidRDefault="00AD3920" w:rsidP="00AD3920">
      <w:pPr>
        <w:rPr>
          <w:rFonts w:ascii="Arial" w:hAnsi="Arial" w:cs="Arial"/>
          <w:sz w:val="24"/>
          <w:szCs w:val="24"/>
        </w:rPr>
      </w:pPr>
    </w:p>
    <w:p w14:paraId="1D39EEE2" w14:textId="77777777" w:rsidR="00A341A2" w:rsidRPr="006C1160" w:rsidRDefault="00A341A2" w:rsidP="00AD3920">
      <w:pPr>
        <w:rPr>
          <w:rFonts w:ascii="Arial" w:hAnsi="Arial" w:cs="Arial"/>
          <w:sz w:val="24"/>
          <w:szCs w:val="24"/>
        </w:rPr>
      </w:pPr>
      <w:r w:rsidRPr="006C1160">
        <w:rPr>
          <w:rFonts w:ascii="Arial" w:hAnsi="Arial" w:cs="Arial"/>
          <w:b/>
          <w:sz w:val="24"/>
          <w:szCs w:val="24"/>
        </w:rPr>
        <w:br w:type="page"/>
      </w:r>
      <w:r w:rsidR="008E0B24" w:rsidRPr="006C1160">
        <w:rPr>
          <w:rFonts w:ascii="Arial" w:hAnsi="Arial" w:cs="Arial"/>
          <w:b/>
          <w:sz w:val="24"/>
          <w:szCs w:val="24"/>
        </w:rPr>
        <w:lastRenderedPageBreak/>
        <w:t>APPENDIX C (continued</w:t>
      </w:r>
      <w:r w:rsidRPr="006C1160">
        <w:rPr>
          <w:rFonts w:ascii="Arial" w:hAnsi="Arial" w:cs="Arial"/>
          <w:b/>
          <w:sz w:val="24"/>
          <w:szCs w:val="24"/>
        </w:rPr>
        <w:t>)</w:t>
      </w:r>
    </w:p>
    <w:p w14:paraId="528E0CD2" w14:textId="77777777" w:rsidR="00A341A2" w:rsidRPr="006C1160" w:rsidRDefault="00A341A2" w:rsidP="00AD3920">
      <w:pPr>
        <w:rPr>
          <w:rFonts w:ascii="Arial" w:hAnsi="Arial" w:cs="Arial"/>
          <w:sz w:val="24"/>
          <w:szCs w:val="24"/>
        </w:rPr>
      </w:pPr>
    </w:p>
    <w:p w14:paraId="2E8EC163" w14:textId="77777777" w:rsidR="008E0B24" w:rsidRPr="006C1160"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6C1160"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w:t>
            </w:r>
            <w:r w:rsidR="00AD3920" w:rsidRPr="006C1160">
              <w:rPr>
                <w:rFonts w:ascii="Arial" w:eastAsia="Calibri" w:hAnsi="Arial" w:cs="Arial"/>
                <w:b/>
                <w:sz w:val="24"/>
                <w:szCs w:val="24"/>
              </w:rPr>
              <w:t xml:space="preserve"> Three</w:t>
            </w:r>
          </w:p>
        </w:tc>
      </w:tr>
      <w:tr w:rsidR="00AD3920" w:rsidRPr="006C1160"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6C1160" w:rsidRDefault="00AD3920" w:rsidP="00372D1F">
            <w:pPr>
              <w:rPr>
                <w:rFonts w:ascii="Arial" w:eastAsia="Calibri" w:hAnsi="Arial" w:cs="Arial"/>
                <w:sz w:val="24"/>
                <w:szCs w:val="24"/>
              </w:rPr>
            </w:pPr>
          </w:p>
        </w:tc>
      </w:tr>
      <w:tr w:rsidR="00AD3920" w:rsidRPr="006C1160"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6C1160" w:rsidRDefault="00AD3920" w:rsidP="00372D1F">
            <w:pPr>
              <w:rPr>
                <w:rFonts w:ascii="Arial" w:eastAsia="Calibri" w:hAnsi="Arial" w:cs="Arial"/>
                <w:sz w:val="24"/>
                <w:szCs w:val="24"/>
              </w:rPr>
            </w:pPr>
          </w:p>
        </w:tc>
      </w:tr>
      <w:tr w:rsidR="00AD3920" w:rsidRPr="006C1160"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6C1160" w:rsidRDefault="00AD3920" w:rsidP="00372D1F">
            <w:pPr>
              <w:rPr>
                <w:rFonts w:ascii="Arial" w:eastAsia="Calibri" w:hAnsi="Arial" w:cs="Arial"/>
                <w:sz w:val="24"/>
                <w:szCs w:val="24"/>
              </w:rPr>
            </w:pPr>
          </w:p>
        </w:tc>
      </w:tr>
      <w:tr w:rsidR="00AD3920" w:rsidRPr="006C1160"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6C1160" w:rsidRDefault="00AD3920" w:rsidP="00372D1F">
            <w:pPr>
              <w:rPr>
                <w:rFonts w:ascii="Arial" w:eastAsia="Calibri" w:hAnsi="Arial" w:cs="Arial"/>
                <w:sz w:val="24"/>
                <w:szCs w:val="24"/>
              </w:rPr>
            </w:pPr>
          </w:p>
        </w:tc>
      </w:tr>
      <w:tr w:rsidR="00AD3920" w:rsidRPr="006C1160"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6C1160" w:rsidRDefault="00AD3920"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AD3920" w:rsidRPr="006C1160"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6C1160" w:rsidRDefault="00AD3920" w:rsidP="00AD3920">
            <w:pPr>
              <w:rPr>
                <w:rFonts w:ascii="Arial" w:eastAsia="Calibri" w:hAnsi="Arial" w:cs="Arial"/>
                <w:sz w:val="24"/>
                <w:szCs w:val="24"/>
              </w:rPr>
            </w:pPr>
          </w:p>
          <w:p w14:paraId="65A5F2CD" w14:textId="77777777" w:rsidR="00AD3920" w:rsidRPr="006C1160" w:rsidRDefault="00AD3920" w:rsidP="00AD3920">
            <w:pPr>
              <w:rPr>
                <w:rFonts w:ascii="Arial" w:eastAsia="Calibri" w:hAnsi="Arial" w:cs="Arial"/>
                <w:sz w:val="24"/>
                <w:szCs w:val="24"/>
              </w:rPr>
            </w:pPr>
          </w:p>
          <w:p w14:paraId="2A60914B" w14:textId="77777777" w:rsidR="00AD3920" w:rsidRPr="006C1160" w:rsidRDefault="00AD3920" w:rsidP="00AD3920">
            <w:pPr>
              <w:rPr>
                <w:rFonts w:ascii="Arial" w:eastAsia="Calibri" w:hAnsi="Arial" w:cs="Arial"/>
                <w:sz w:val="24"/>
                <w:szCs w:val="24"/>
              </w:rPr>
            </w:pPr>
          </w:p>
          <w:p w14:paraId="55B2B686" w14:textId="77777777" w:rsidR="00AD3920" w:rsidRPr="006C1160" w:rsidRDefault="00AD3920" w:rsidP="00AD3920">
            <w:pPr>
              <w:rPr>
                <w:rFonts w:ascii="Arial" w:eastAsia="Calibri" w:hAnsi="Arial" w:cs="Arial"/>
                <w:sz w:val="24"/>
                <w:szCs w:val="24"/>
              </w:rPr>
            </w:pPr>
          </w:p>
          <w:p w14:paraId="44110912" w14:textId="77777777" w:rsidR="00AD3920" w:rsidRPr="006C1160" w:rsidRDefault="00AD3920" w:rsidP="00AD3920">
            <w:pPr>
              <w:rPr>
                <w:rFonts w:ascii="Arial" w:eastAsia="Calibri" w:hAnsi="Arial" w:cs="Arial"/>
                <w:sz w:val="24"/>
                <w:szCs w:val="24"/>
              </w:rPr>
            </w:pPr>
          </w:p>
          <w:p w14:paraId="5C95E1F0" w14:textId="77777777" w:rsidR="00AD3920" w:rsidRPr="006C1160" w:rsidRDefault="00AD3920" w:rsidP="00AD3920">
            <w:pPr>
              <w:rPr>
                <w:rFonts w:ascii="Arial" w:eastAsia="Calibri" w:hAnsi="Arial" w:cs="Arial"/>
                <w:sz w:val="24"/>
                <w:szCs w:val="24"/>
              </w:rPr>
            </w:pPr>
          </w:p>
          <w:p w14:paraId="7D098B53" w14:textId="77777777" w:rsidR="00AD3920" w:rsidRPr="006C1160" w:rsidRDefault="00AD3920" w:rsidP="00AD3920">
            <w:pPr>
              <w:rPr>
                <w:rFonts w:ascii="Arial" w:eastAsia="Calibri" w:hAnsi="Arial" w:cs="Arial"/>
                <w:sz w:val="24"/>
                <w:szCs w:val="24"/>
              </w:rPr>
            </w:pPr>
          </w:p>
          <w:p w14:paraId="7232F8DE" w14:textId="77777777" w:rsidR="00A341A2" w:rsidRPr="006C1160" w:rsidRDefault="00A341A2" w:rsidP="00AD3920">
            <w:pPr>
              <w:rPr>
                <w:rFonts w:ascii="Arial" w:eastAsia="Calibri" w:hAnsi="Arial" w:cs="Arial"/>
                <w:sz w:val="24"/>
                <w:szCs w:val="24"/>
              </w:rPr>
            </w:pPr>
          </w:p>
          <w:p w14:paraId="28825775" w14:textId="77777777" w:rsidR="00A341A2" w:rsidRPr="006C1160" w:rsidRDefault="00A341A2" w:rsidP="00AD3920">
            <w:pPr>
              <w:rPr>
                <w:rFonts w:ascii="Arial" w:eastAsia="Calibri" w:hAnsi="Arial" w:cs="Arial"/>
                <w:sz w:val="24"/>
                <w:szCs w:val="24"/>
              </w:rPr>
            </w:pPr>
          </w:p>
          <w:p w14:paraId="2B61F241" w14:textId="77777777" w:rsidR="00A341A2" w:rsidRPr="006C1160" w:rsidRDefault="00A341A2" w:rsidP="00AD3920">
            <w:pPr>
              <w:rPr>
                <w:rFonts w:ascii="Arial" w:eastAsia="Calibri" w:hAnsi="Arial" w:cs="Arial"/>
                <w:sz w:val="24"/>
                <w:szCs w:val="24"/>
              </w:rPr>
            </w:pPr>
          </w:p>
        </w:tc>
      </w:tr>
    </w:tbl>
    <w:p w14:paraId="39C13726" w14:textId="77777777" w:rsidR="00AD3920" w:rsidRPr="006C1160" w:rsidRDefault="00AD3920" w:rsidP="00AD3920">
      <w:pPr>
        <w:rPr>
          <w:rFonts w:ascii="Arial" w:hAnsi="Arial" w:cs="Arial"/>
          <w:sz w:val="24"/>
          <w:szCs w:val="24"/>
        </w:rPr>
      </w:pPr>
    </w:p>
    <w:p w14:paraId="446D904F" w14:textId="77777777" w:rsidR="00221A14" w:rsidRPr="006C1160"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p>
    <w:p w14:paraId="3A4608EE" w14:textId="77777777" w:rsidR="00221A14" w:rsidRPr="006C1160"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b/>
        </w:rPr>
        <w:lastRenderedPageBreak/>
        <w:t>APPENDIX D</w:t>
      </w:r>
    </w:p>
    <w:p w14:paraId="2BD1715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State of Maine </w:t>
      </w:r>
    </w:p>
    <w:p w14:paraId="05182502" w14:textId="3F206442"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Department of </w:t>
      </w:r>
      <w:r w:rsidR="00E73364" w:rsidRPr="006C1160">
        <w:rPr>
          <w:rFonts w:ascii="Arial" w:hAnsi="Arial" w:cs="Arial"/>
          <w:b/>
          <w:sz w:val="28"/>
          <w:szCs w:val="28"/>
        </w:rPr>
        <w:t>Environmental Protection</w:t>
      </w:r>
    </w:p>
    <w:p w14:paraId="0A507EB1" w14:textId="77777777" w:rsidR="00221A14" w:rsidRPr="006C1160" w:rsidRDefault="00221A14" w:rsidP="00221A14">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COST PROPOSAL FORM</w:t>
      </w:r>
    </w:p>
    <w:p w14:paraId="4D191249" w14:textId="2C54A1AB" w:rsidR="00221A14" w:rsidRPr="006C1160" w:rsidRDefault="00221A14" w:rsidP="00221A14">
      <w:pPr>
        <w:jc w:val="center"/>
        <w:rPr>
          <w:rFonts w:ascii="Arial" w:hAnsi="Arial" w:cs="Arial"/>
          <w:b/>
          <w:sz w:val="28"/>
          <w:szCs w:val="28"/>
        </w:rPr>
      </w:pPr>
      <w:r w:rsidRPr="006C1160">
        <w:rPr>
          <w:rFonts w:ascii="Arial" w:hAnsi="Arial" w:cs="Arial"/>
          <w:b/>
          <w:sz w:val="28"/>
          <w:szCs w:val="28"/>
        </w:rPr>
        <w:t>RFP#</w:t>
      </w:r>
      <w:r w:rsidR="006C1160" w:rsidRPr="006C1160">
        <w:rPr>
          <w:rFonts w:ascii="Arial" w:hAnsi="Arial" w:cs="Arial"/>
          <w:b/>
          <w:sz w:val="28"/>
          <w:szCs w:val="28"/>
        </w:rPr>
        <w:t xml:space="preserve"> </w:t>
      </w:r>
      <w:r w:rsidR="005724FF" w:rsidRPr="005724FF">
        <w:rPr>
          <w:rStyle w:val="InitialStyle"/>
          <w:rFonts w:ascii="Arial" w:hAnsi="Arial" w:cs="Arial"/>
          <w:b/>
          <w:bCs/>
          <w:sz w:val="28"/>
          <w:szCs w:val="28"/>
        </w:rPr>
        <w:t>202403057</w:t>
      </w:r>
    </w:p>
    <w:p w14:paraId="71B4761C" w14:textId="3CB26985" w:rsidR="00221A14" w:rsidRPr="006C1160" w:rsidRDefault="006270BF" w:rsidP="00E733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t>
      </w:r>
      <w:r w:rsidR="00E73364" w:rsidRPr="006C1160">
        <w:rPr>
          <w:rStyle w:val="InitialStyle"/>
          <w:rFonts w:ascii="Arial" w:hAnsi="Arial" w:cs="Arial"/>
          <w:b/>
          <w:bCs/>
          <w:sz w:val="28"/>
          <w:szCs w:val="28"/>
          <w:u w:val="single"/>
        </w:rPr>
        <w:t>Waste Diversion Grants Program, Round I</w:t>
      </w:r>
    </w:p>
    <w:p w14:paraId="3324149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6C1160"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6C1160" w:rsidRDefault="00221A14" w:rsidP="00221A14">
            <w:pPr>
              <w:rPr>
                <w:rFonts w:ascii="Arial" w:hAnsi="Arial" w:cs="Arial"/>
                <w:b/>
                <w:sz w:val="24"/>
                <w:szCs w:val="24"/>
              </w:rPr>
            </w:pPr>
            <w:r w:rsidRPr="006C1160">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6C1160" w:rsidRDefault="00221A14" w:rsidP="00221A14">
            <w:pPr>
              <w:rPr>
                <w:rFonts w:ascii="Arial" w:hAnsi="Arial" w:cs="Arial"/>
                <w:b/>
                <w:sz w:val="24"/>
                <w:szCs w:val="24"/>
              </w:rPr>
            </w:pPr>
          </w:p>
        </w:tc>
      </w:tr>
      <w:tr w:rsidR="00221A14" w:rsidRPr="006C1160"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6C1160" w:rsidRDefault="00221A14" w:rsidP="00221A14">
            <w:pPr>
              <w:rPr>
                <w:rFonts w:ascii="Arial" w:hAnsi="Arial" w:cs="Arial"/>
                <w:b/>
                <w:sz w:val="24"/>
                <w:szCs w:val="24"/>
              </w:rPr>
            </w:pPr>
            <w:r w:rsidRPr="006C1160">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6C1160" w:rsidRDefault="00221A14" w:rsidP="00221A14">
            <w:pPr>
              <w:rPr>
                <w:rFonts w:ascii="Arial" w:hAnsi="Arial" w:cs="Arial"/>
                <w:b/>
                <w:sz w:val="24"/>
                <w:szCs w:val="24"/>
              </w:rPr>
            </w:pPr>
            <w:r w:rsidRPr="006C1160">
              <w:rPr>
                <w:rFonts w:ascii="Arial" w:hAnsi="Arial" w:cs="Arial"/>
                <w:b/>
                <w:sz w:val="24"/>
                <w:szCs w:val="24"/>
              </w:rPr>
              <w:t xml:space="preserve">$ </w:t>
            </w:r>
          </w:p>
        </w:tc>
      </w:tr>
    </w:tbl>
    <w:p w14:paraId="2375B92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ACDF92" w14:textId="77777777" w:rsidR="002179E5" w:rsidRPr="006C1160" w:rsidRDefault="002179E5" w:rsidP="002179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2179E5" w:rsidRPr="006C1160" w14:paraId="430A55C2" w14:textId="77777777" w:rsidTr="00097845">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1109E106"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Proposal</w:t>
            </w:r>
          </w:p>
        </w:tc>
      </w:tr>
      <w:tr w:rsidR="002179E5" w:rsidRPr="006C1160" w14:paraId="5EF7A817" w14:textId="77777777" w:rsidTr="00097845">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7E88BE40"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4"/>
                <w:szCs w:val="24"/>
              </w:rPr>
              <w:t>Include in this spreadsheet anticipated costs to be funded by the grant and any project / program costs to be funded by the applicant (</w:t>
            </w:r>
            <w:r w:rsidRPr="006C1160">
              <w:rPr>
                <w:rFonts w:ascii="Arial" w:hAnsi="Arial" w:cs="Arial"/>
                <w:b/>
                <w:bCs/>
                <w:color w:val="000000"/>
                <w:sz w:val="24"/>
                <w:szCs w:val="24"/>
              </w:rPr>
              <w:t>a minimum 25% match is required of the total estimated project cost</w:t>
            </w:r>
            <w:r w:rsidRPr="006C1160">
              <w:rPr>
                <w:rFonts w:ascii="Arial" w:hAnsi="Arial" w:cs="Arial"/>
                <w:color w:val="000000"/>
                <w:sz w:val="24"/>
                <w:szCs w:val="24"/>
              </w:rPr>
              <w:t xml:space="preserve">, which may include in-kind services).  You may add additional rows as needed.  </w:t>
            </w:r>
          </w:p>
        </w:tc>
      </w:tr>
      <w:tr w:rsidR="002179E5" w:rsidRPr="006C1160" w14:paraId="41D94D0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DF86A86"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1E1B6D4D"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1D3CD58D"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Applicant (if any)</w:t>
            </w:r>
          </w:p>
        </w:tc>
      </w:tr>
      <w:tr w:rsidR="002179E5" w:rsidRPr="006C1160" w14:paraId="2C89CEA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6BDD7B"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6D1C8169"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99D8F2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17F7E4B3"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DCA4792"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28708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719F4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59FF3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C0D5735"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D75E3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F46A5F8"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8CA703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BA014C7"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49FA8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C1DA83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DCF1E6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93EBC2E"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6C5E2E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09EF94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F224E0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CEDD1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04049C9E"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FF9042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E4B0F3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190D6E"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25247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9F45AC6"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065F6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0943834"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13D00B3"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C50BCC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9285B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BDDE01"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8FA76EC"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BB11C2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F18282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1FE2F7"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530DC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B43476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9EEE32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C8DD78"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70E5301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73BB8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C06FD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8DC562"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DA157E"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A777B4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70F6E316"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58E5A6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2FD59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222BC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A71BFDA"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A72AE40"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C93BB05"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A7A8CA1"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483B29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D9CCFC"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699C1A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3A60E69"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ED023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B66A8D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3C68081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E0C095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FCDF35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1FE3D2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7C815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79E83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92DE8D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FC884C"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05C0F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8C7EF2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5605C68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14AFCF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D8512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9AEE7F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70914F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69EBE34"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2F3A676"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845C0F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346320F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74E4B4" w14:textId="77777777" w:rsidR="002179E5" w:rsidRPr="006C1160" w:rsidRDefault="002179E5" w:rsidP="00097845">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597672A1"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186EE5"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36D08D"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tcPr>
          <w:p w14:paraId="59F421B5" w14:textId="77777777" w:rsidR="002179E5" w:rsidRPr="006C1160" w:rsidRDefault="002179E5" w:rsidP="00097845">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05BDFA45" w14:textId="77777777" w:rsidR="002179E5" w:rsidRPr="006C1160" w:rsidRDefault="002179E5" w:rsidP="00097845">
            <w:pPr>
              <w:widowControl/>
              <w:autoSpaceDE/>
              <w:jc w:val="center"/>
              <w:rPr>
                <w:rFonts w:ascii="Arial" w:hAnsi="Arial" w:cs="Arial"/>
                <w:color w:val="000000"/>
                <w:sz w:val="22"/>
                <w:szCs w:val="22"/>
              </w:rPr>
            </w:pPr>
          </w:p>
        </w:tc>
      </w:tr>
      <w:tr w:rsidR="002179E5" w:rsidRPr="006C1160" w14:paraId="5C6D2681" w14:textId="77777777" w:rsidTr="00097845">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25EBA6D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Notes:</w:t>
            </w:r>
          </w:p>
        </w:tc>
      </w:tr>
    </w:tbl>
    <w:p w14:paraId="764C0266" w14:textId="626B01DF" w:rsidR="00221A14" w:rsidRPr="006C1160" w:rsidRDefault="002179E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6C1160">
        <w:rPr>
          <w:rFonts w:ascii="Arial" w:hAnsi="Arial" w:cs="Arial"/>
          <w:b/>
        </w:rPr>
        <w:br w:type="page"/>
      </w:r>
    </w:p>
    <w:p w14:paraId="4FB1362A" w14:textId="6CEDEAE1" w:rsidR="00154374" w:rsidRPr="006C1160" w:rsidRDefault="00154374" w:rsidP="00905A63">
      <w:pPr>
        <w:pStyle w:val="DefaultText"/>
        <w:rPr>
          <w:rFonts w:ascii="Arial" w:hAnsi="Arial" w:cs="Arial"/>
          <w:b/>
        </w:rPr>
      </w:pPr>
      <w:r w:rsidRPr="006C1160">
        <w:rPr>
          <w:rFonts w:ascii="Arial" w:hAnsi="Arial" w:cs="Arial"/>
          <w:b/>
        </w:rPr>
        <w:lastRenderedPageBreak/>
        <w:t xml:space="preserve">APPENDIX </w:t>
      </w:r>
      <w:r w:rsidR="003A4BDE" w:rsidRPr="006C1160">
        <w:rPr>
          <w:rFonts w:ascii="Arial" w:hAnsi="Arial" w:cs="Arial"/>
          <w:b/>
        </w:rPr>
        <w:t>E</w:t>
      </w:r>
    </w:p>
    <w:p w14:paraId="5C77DA66" w14:textId="77777777" w:rsidR="00154374" w:rsidRPr="006C1160" w:rsidRDefault="00154374" w:rsidP="00154374">
      <w:pPr>
        <w:jc w:val="center"/>
        <w:rPr>
          <w:rFonts w:ascii="Arial" w:hAnsi="Arial" w:cs="Arial"/>
          <w:b/>
          <w:sz w:val="24"/>
          <w:szCs w:val="24"/>
        </w:rPr>
      </w:pPr>
      <w:r w:rsidRPr="006C1160">
        <w:rPr>
          <w:rFonts w:ascii="Arial" w:hAnsi="Arial" w:cs="Arial"/>
          <w:b/>
          <w:sz w:val="28"/>
          <w:szCs w:val="28"/>
        </w:rPr>
        <w:t xml:space="preserve">State of Maine </w:t>
      </w:r>
    </w:p>
    <w:p w14:paraId="7D025F88" w14:textId="77777777" w:rsidR="00154374" w:rsidRPr="006C1160" w:rsidRDefault="00154374" w:rsidP="00154374">
      <w:pPr>
        <w:widowControl/>
        <w:jc w:val="center"/>
        <w:rPr>
          <w:rStyle w:val="InitialStyle"/>
          <w:rFonts w:ascii="Arial" w:hAnsi="Arial" w:cs="Arial"/>
          <w:b/>
          <w:color w:val="FF0000"/>
          <w:sz w:val="28"/>
          <w:szCs w:val="28"/>
        </w:rPr>
      </w:pPr>
      <w:r w:rsidRPr="006C1160">
        <w:rPr>
          <w:rFonts w:ascii="Arial" w:hAnsi="Arial" w:cs="Arial"/>
          <w:b/>
          <w:bCs/>
          <w:sz w:val="28"/>
          <w:szCs w:val="28"/>
        </w:rPr>
        <w:t xml:space="preserve">Department of </w:t>
      </w:r>
      <w:r w:rsidRPr="006C1160">
        <w:rPr>
          <w:rStyle w:val="InitialStyle"/>
          <w:rFonts w:ascii="Arial" w:hAnsi="Arial" w:cs="Arial"/>
          <w:b/>
          <w:sz w:val="28"/>
          <w:szCs w:val="28"/>
        </w:rPr>
        <w:t>Department of Environmental Protection</w:t>
      </w:r>
    </w:p>
    <w:p w14:paraId="5F17D47F" w14:textId="77777777" w:rsidR="00154374" w:rsidRPr="006C1160" w:rsidRDefault="00154374" w:rsidP="00154374">
      <w:pPr>
        <w:jc w:val="center"/>
        <w:outlineLvl w:val="1"/>
        <w:rPr>
          <w:rFonts w:ascii="Arial" w:hAnsi="Arial" w:cs="Arial"/>
          <w:b/>
          <w:bCs/>
          <w:sz w:val="28"/>
          <w:szCs w:val="28"/>
        </w:rPr>
      </w:pPr>
      <w:r w:rsidRPr="006C1160">
        <w:rPr>
          <w:rFonts w:ascii="Arial" w:hAnsi="Arial" w:cs="Arial"/>
          <w:b/>
          <w:bCs/>
          <w:sz w:val="28"/>
          <w:szCs w:val="28"/>
        </w:rPr>
        <w:t>SUBMITTED QUESTIONS FORM</w:t>
      </w:r>
    </w:p>
    <w:p w14:paraId="30400226" w14:textId="0A4A60E4" w:rsidR="00154374" w:rsidRPr="006C1160" w:rsidRDefault="00154374" w:rsidP="00154374">
      <w:pPr>
        <w:pStyle w:val="DefaultText"/>
        <w:jc w:val="center"/>
        <w:rPr>
          <w:rStyle w:val="InitialStyle"/>
          <w:rFonts w:ascii="Arial" w:hAnsi="Arial" w:cs="Arial"/>
          <w:b/>
          <w:bCs/>
          <w:color w:val="0070C0"/>
          <w:sz w:val="28"/>
          <w:szCs w:val="28"/>
        </w:rPr>
      </w:pPr>
      <w:r w:rsidRPr="006C1160">
        <w:rPr>
          <w:rStyle w:val="InitialStyle"/>
          <w:rFonts w:ascii="Arial" w:hAnsi="Arial" w:cs="Arial"/>
          <w:b/>
          <w:sz w:val="28"/>
          <w:szCs w:val="28"/>
        </w:rPr>
        <w:t xml:space="preserve">RFP# </w:t>
      </w:r>
      <w:r w:rsidR="005724FF" w:rsidRPr="005724FF">
        <w:rPr>
          <w:rStyle w:val="InitialStyle"/>
          <w:rFonts w:ascii="Arial" w:hAnsi="Arial" w:cs="Arial"/>
          <w:b/>
          <w:sz w:val="28"/>
          <w:szCs w:val="28"/>
        </w:rPr>
        <w:t>202403057</w:t>
      </w:r>
    </w:p>
    <w:p w14:paraId="4D9DDBBB" w14:textId="36515E95" w:rsidR="00134422" w:rsidRPr="006C1160" w:rsidRDefault="006270BF" w:rsidP="00154374">
      <w:pPr>
        <w:pStyle w:val="DefaultText"/>
        <w:jc w:val="center"/>
        <w:rPr>
          <w:rStyle w:val="InitialStyle"/>
          <w:rFonts w:ascii="Arial" w:hAnsi="Arial" w:cs="Arial"/>
          <w:b/>
          <w:sz w:val="28"/>
          <w:szCs w:val="28"/>
          <w:u w:val="single"/>
        </w:rPr>
      </w:pPr>
      <w:r w:rsidRPr="006C1160">
        <w:rPr>
          <w:rStyle w:val="InitialStyle"/>
          <w:rFonts w:ascii="Arial" w:hAnsi="Arial" w:cs="Arial"/>
          <w:b/>
          <w:sz w:val="28"/>
          <w:szCs w:val="28"/>
          <w:u w:val="single"/>
        </w:rPr>
        <w:t>202</w:t>
      </w:r>
      <w:r>
        <w:rPr>
          <w:rStyle w:val="InitialStyle"/>
          <w:rFonts w:ascii="Arial" w:hAnsi="Arial" w:cs="Arial"/>
          <w:b/>
          <w:sz w:val="28"/>
          <w:szCs w:val="28"/>
          <w:u w:val="single"/>
        </w:rPr>
        <w:t>4</w:t>
      </w:r>
      <w:r w:rsidRPr="006C1160">
        <w:rPr>
          <w:rStyle w:val="InitialStyle"/>
          <w:rFonts w:ascii="Arial" w:hAnsi="Arial" w:cs="Arial"/>
          <w:b/>
          <w:sz w:val="28"/>
          <w:szCs w:val="28"/>
          <w:u w:val="single"/>
        </w:rPr>
        <w:t xml:space="preserve"> </w:t>
      </w:r>
      <w:r w:rsidR="00134422" w:rsidRPr="006C1160">
        <w:rPr>
          <w:rStyle w:val="InitialStyle"/>
          <w:rFonts w:ascii="Arial" w:hAnsi="Arial" w:cs="Arial"/>
          <w:b/>
          <w:sz w:val="28"/>
          <w:szCs w:val="28"/>
          <w:u w:val="single"/>
        </w:rPr>
        <w:t>Waste Diversion Grants Program, Round I</w:t>
      </w:r>
    </w:p>
    <w:p w14:paraId="229F48DE" w14:textId="77777777" w:rsidR="00154374" w:rsidRPr="006C1160" w:rsidRDefault="00154374" w:rsidP="0015437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42F548" w14:textId="77777777" w:rsidR="00154374" w:rsidRPr="006C1160" w:rsidRDefault="001543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6C1160"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6C1160" w:rsidRDefault="00FE4BEB" w:rsidP="00C379F0">
            <w:pPr>
              <w:pStyle w:val="DefaultText"/>
              <w:rPr>
                <w:rStyle w:val="InitialStyle"/>
                <w:rFonts w:ascii="Arial" w:hAnsi="Arial" w:cs="Arial"/>
                <w:b/>
              </w:rPr>
            </w:pPr>
            <w:r w:rsidRPr="006C1160">
              <w:rPr>
                <w:rStyle w:val="InitialStyle"/>
                <w:rFonts w:ascii="Arial" w:hAnsi="Arial" w:cs="Arial"/>
                <w:b/>
              </w:rPr>
              <w:t>Organization Name:</w:t>
            </w:r>
          </w:p>
        </w:tc>
        <w:tc>
          <w:tcPr>
            <w:tcW w:w="7875" w:type="dxa"/>
            <w:vAlign w:val="center"/>
          </w:tcPr>
          <w:p w14:paraId="671E69FF" w14:textId="77777777" w:rsidR="00FE4BEB" w:rsidRPr="006C1160" w:rsidRDefault="00FE4BEB" w:rsidP="00C379F0">
            <w:pPr>
              <w:pStyle w:val="DefaultText"/>
              <w:rPr>
                <w:rStyle w:val="InitialStyle"/>
                <w:rFonts w:ascii="Arial" w:hAnsi="Arial" w:cs="Arial"/>
                <w:b/>
              </w:rPr>
            </w:pPr>
          </w:p>
        </w:tc>
      </w:tr>
    </w:tbl>
    <w:p w14:paraId="575C6259" w14:textId="77777777" w:rsidR="00FE4BEB" w:rsidRPr="006C1160"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6C1160"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6C1160"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7" w:name="_Hlk48893155"/>
            <w:r w:rsidRPr="006C1160">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Question</w:t>
            </w:r>
          </w:p>
        </w:tc>
      </w:tr>
      <w:tr w:rsidR="00FE4BEB" w:rsidRPr="006C1160" w14:paraId="799E6178" w14:textId="77777777" w:rsidTr="00C379F0">
        <w:tc>
          <w:tcPr>
            <w:tcW w:w="2430" w:type="dxa"/>
            <w:tcBorders>
              <w:top w:val="double" w:sz="4" w:space="0" w:color="auto"/>
            </w:tcBorders>
            <w:shd w:val="clear" w:color="auto" w:fill="auto"/>
            <w:vAlign w:val="center"/>
          </w:tcPr>
          <w:p w14:paraId="05FB24D1" w14:textId="184D9C36"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8" w:name="_Hlk48893261"/>
            <w:bookmarkEnd w:id="27"/>
          </w:p>
        </w:tc>
        <w:tc>
          <w:tcPr>
            <w:tcW w:w="8010" w:type="dxa"/>
            <w:tcBorders>
              <w:top w:val="double" w:sz="4" w:space="0" w:color="auto"/>
            </w:tcBorders>
            <w:shd w:val="clear" w:color="auto" w:fill="auto"/>
            <w:vAlign w:val="center"/>
          </w:tcPr>
          <w:p w14:paraId="0EC012D0" w14:textId="5024368D"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8"/>
      <w:tr w:rsidR="00FE4BEB" w:rsidRPr="006C1160" w14:paraId="367A5430" w14:textId="77777777" w:rsidTr="00C379F0">
        <w:tc>
          <w:tcPr>
            <w:tcW w:w="2430" w:type="dxa"/>
            <w:shd w:val="clear" w:color="auto" w:fill="auto"/>
            <w:vAlign w:val="center"/>
          </w:tcPr>
          <w:p w14:paraId="4C0E235E"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34671FE" w14:textId="77777777" w:rsidTr="00C379F0">
        <w:tc>
          <w:tcPr>
            <w:tcW w:w="2430" w:type="dxa"/>
            <w:shd w:val="clear" w:color="auto" w:fill="auto"/>
            <w:vAlign w:val="center"/>
          </w:tcPr>
          <w:p w14:paraId="0DFC877D"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91B8F77" w14:textId="77777777" w:rsidTr="00C379F0">
        <w:tc>
          <w:tcPr>
            <w:tcW w:w="2430" w:type="dxa"/>
            <w:shd w:val="clear" w:color="auto" w:fill="auto"/>
            <w:vAlign w:val="center"/>
          </w:tcPr>
          <w:p w14:paraId="008FEAE7"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4F05B40" w14:textId="77777777" w:rsidTr="00C379F0">
        <w:tc>
          <w:tcPr>
            <w:tcW w:w="2430" w:type="dxa"/>
            <w:shd w:val="clear" w:color="auto" w:fill="auto"/>
            <w:vAlign w:val="center"/>
          </w:tcPr>
          <w:p w14:paraId="415BB19E"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04EF2834" w14:textId="77777777" w:rsidTr="00C379F0">
        <w:tc>
          <w:tcPr>
            <w:tcW w:w="2430" w:type="dxa"/>
            <w:shd w:val="clear" w:color="auto" w:fill="auto"/>
            <w:vAlign w:val="center"/>
          </w:tcPr>
          <w:p w14:paraId="43E9AD0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3014E950" w14:textId="77777777" w:rsidTr="00C379F0">
        <w:tc>
          <w:tcPr>
            <w:tcW w:w="2430" w:type="dxa"/>
            <w:shd w:val="clear" w:color="auto" w:fill="auto"/>
            <w:vAlign w:val="center"/>
          </w:tcPr>
          <w:p w14:paraId="65E617BF"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E8D8452" w14:textId="77777777" w:rsidTr="00C379F0">
        <w:tc>
          <w:tcPr>
            <w:tcW w:w="2430" w:type="dxa"/>
            <w:shd w:val="clear" w:color="auto" w:fill="auto"/>
            <w:vAlign w:val="center"/>
          </w:tcPr>
          <w:p w14:paraId="2D477A7B"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5F53682" w14:textId="77777777" w:rsidTr="00C379F0">
        <w:tc>
          <w:tcPr>
            <w:tcW w:w="2430" w:type="dxa"/>
            <w:shd w:val="clear" w:color="auto" w:fill="auto"/>
            <w:vAlign w:val="center"/>
          </w:tcPr>
          <w:p w14:paraId="461A2B42"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C95620F" w14:textId="77777777" w:rsidTr="00C379F0">
        <w:tc>
          <w:tcPr>
            <w:tcW w:w="2430" w:type="dxa"/>
            <w:shd w:val="clear" w:color="auto" w:fill="auto"/>
            <w:vAlign w:val="center"/>
          </w:tcPr>
          <w:p w14:paraId="6B38F8C2"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F1DB4C7" w14:textId="77777777" w:rsidTr="00C379F0">
        <w:tc>
          <w:tcPr>
            <w:tcW w:w="2430" w:type="dxa"/>
            <w:shd w:val="clear" w:color="auto" w:fill="auto"/>
            <w:vAlign w:val="center"/>
          </w:tcPr>
          <w:p w14:paraId="09DFD216"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38DD41AB" w14:textId="77777777" w:rsidTr="00C379F0">
        <w:tc>
          <w:tcPr>
            <w:tcW w:w="2430" w:type="dxa"/>
            <w:shd w:val="clear" w:color="auto" w:fill="auto"/>
            <w:vAlign w:val="center"/>
          </w:tcPr>
          <w:p w14:paraId="31AD232A"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7A01616" w14:textId="77777777" w:rsidTr="00C379F0">
        <w:tc>
          <w:tcPr>
            <w:tcW w:w="2430" w:type="dxa"/>
            <w:shd w:val="clear" w:color="auto" w:fill="auto"/>
            <w:vAlign w:val="center"/>
          </w:tcPr>
          <w:p w14:paraId="1B2D19A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28C4760" w14:textId="77777777" w:rsidTr="00C379F0">
        <w:tc>
          <w:tcPr>
            <w:tcW w:w="2430" w:type="dxa"/>
            <w:shd w:val="clear" w:color="auto" w:fill="auto"/>
            <w:vAlign w:val="center"/>
          </w:tcPr>
          <w:p w14:paraId="037C25B5"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35C15DB" w14:textId="77777777" w:rsidTr="00357B21">
        <w:tc>
          <w:tcPr>
            <w:tcW w:w="2430" w:type="dxa"/>
            <w:tcBorders>
              <w:bottom w:val="single" w:sz="4" w:space="0" w:color="auto"/>
            </w:tcBorders>
            <w:shd w:val="clear" w:color="auto" w:fill="auto"/>
            <w:vAlign w:val="center"/>
          </w:tcPr>
          <w:p w14:paraId="3A9B2BD5"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6C1160"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6C1160"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6C1160"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6C1160">
        <w:rPr>
          <w:rFonts w:ascii="Arial" w:hAnsi="Arial" w:cs="Arial"/>
          <w:i/>
        </w:rPr>
        <w:t>* If a question is not related to any section of the RFP, state “N/A” under “RFP Section &amp; Page Number”.</w:t>
      </w:r>
    </w:p>
    <w:p w14:paraId="34715E35" w14:textId="77777777" w:rsidR="00FE4BEB" w:rsidRPr="006C1160"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160">
        <w:rPr>
          <w:rFonts w:ascii="Arial" w:hAnsi="Arial" w:cs="Arial"/>
          <w:i/>
        </w:rPr>
        <w:t>** Add additional rows</w:t>
      </w:r>
      <w:r w:rsidR="00FE4BEB" w:rsidRPr="006C1160">
        <w:rPr>
          <w:rFonts w:ascii="Arial" w:hAnsi="Arial" w:cs="Arial"/>
          <w:i/>
        </w:rPr>
        <w:t>, if necessary.</w:t>
      </w:r>
    </w:p>
    <w:p w14:paraId="7C37D5AA" w14:textId="77777777" w:rsidR="00EF68D8" w:rsidRPr="006C1160" w:rsidRDefault="00C01C76" w:rsidP="00C01C76">
      <w:pPr>
        <w:pStyle w:val="DefaultText"/>
        <w:rPr>
          <w:rFonts w:ascii="Arial" w:hAnsi="Arial" w:cs="Arial"/>
          <w:color w:val="000000"/>
        </w:rPr>
      </w:pPr>
      <w:r w:rsidRPr="006C1160">
        <w:rPr>
          <w:rFonts w:ascii="Arial" w:hAnsi="Arial" w:cs="Arial"/>
          <w:color w:val="000000"/>
        </w:rPr>
        <w:t xml:space="preserve"> </w:t>
      </w:r>
    </w:p>
    <w:sectPr w:rsidR="00EF68D8" w:rsidRPr="006C1160" w:rsidSect="003D5E0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FBB0" w14:textId="77777777" w:rsidR="003D5E04" w:rsidRDefault="003D5E04">
      <w:r>
        <w:separator/>
      </w:r>
    </w:p>
  </w:endnote>
  <w:endnote w:type="continuationSeparator" w:id="0">
    <w:p w14:paraId="2D4885F2" w14:textId="77777777" w:rsidR="003D5E04" w:rsidRDefault="003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532CAF4"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313A6">
      <w:rPr>
        <w:rFonts w:ascii="Arial" w:hAnsi="Arial" w:cs="Arial"/>
      </w:rPr>
      <w:t>202403057</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605B" w14:textId="77777777" w:rsidR="003D5E04" w:rsidRDefault="003D5E04">
      <w:r>
        <w:separator/>
      </w:r>
    </w:p>
  </w:footnote>
  <w:footnote w:type="continuationSeparator" w:id="0">
    <w:p w14:paraId="1CD6AF3A" w14:textId="77777777" w:rsidR="003D5E04" w:rsidRDefault="003D5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EB20174"/>
    <w:multiLevelType w:val="hybridMultilevel"/>
    <w:tmpl w:val="D36ED844"/>
    <w:lvl w:ilvl="0" w:tplc="5D12EDF8">
      <w:start w:val="1"/>
      <w:numFmt w:val="bullet"/>
      <w:lvlText w:val=""/>
      <w:lvlJc w:val="left"/>
      <w:pPr>
        <w:tabs>
          <w:tab w:val="num" w:pos="720"/>
        </w:tabs>
        <w:ind w:left="720" w:hanging="360"/>
      </w:pPr>
      <w:rPr>
        <w:rFonts w:ascii="Symbol" w:hAnsi="Symbol" w:hint="default"/>
      </w:rPr>
    </w:lvl>
    <w:lvl w:ilvl="1" w:tplc="E05E2B4C" w:tentative="1">
      <w:start w:val="1"/>
      <w:numFmt w:val="bullet"/>
      <w:lvlText w:val=""/>
      <w:lvlJc w:val="left"/>
      <w:pPr>
        <w:tabs>
          <w:tab w:val="num" w:pos="1440"/>
        </w:tabs>
        <w:ind w:left="1440" w:hanging="360"/>
      </w:pPr>
      <w:rPr>
        <w:rFonts w:ascii="Symbol" w:hAnsi="Symbol" w:hint="default"/>
      </w:rPr>
    </w:lvl>
    <w:lvl w:ilvl="2" w:tplc="5658E242" w:tentative="1">
      <w:start w:val="1"/>
      <w:numFmt w:val="bullet"/>
      <w:lvlText w:val=""/>
      <w:lvlJc w:val="left"/>
      <w:pPr>
        <w:tabs>
          <w:tab w:val="num" w:pos="2160"/>
        </w:tabs>
        <w:ind w:left="2160" w:hanging="360"/>
      </w:pPr>
      <w:rPr>
        <w:rFonts w:ascii="Symbol" w:hAnsi="Symbol" w:hint="default"/>
      </w:rPr>
    </w:lvl>
    <w:lvl w:ilvl="3" w:tplc="81D6769C" w:tentative="1">
      <w:start w:val="1"/>
      <w:numFmt w:val="bullet"/>
      <w:lvlText w:val=""/>
      <w:lvlJc w:val="left"/>
      <w:pPr>
        <w:tabs>
          <w:tab w:val="num" w:pos="2880"/>
        </w:tabs>
        <w:ind w:left="2880" w:hanging="360"/>
      </w:pPr>
      <w:rPr>
        <w:rFonts w:ascii="Symbol" w:hAnsi="Symbol" w:hint="default"/>
      </w:rPr>
    </w:lvl>
    <w:lvl w:ilvl="4" w:tplc="D03E6044" w:tentative="1">
      <w:start w:val="1"/>
      <w:numFmt w:val="bullet"/>
      <w:lvlText w:val=""/>
      <w:lvlJc w:val="left"/>
      <w:pPr>
        <w:tabs>
          <w:tab w:val="num" w:pos="3600"/>
        </w:tabs>
        <w:ind w:left="3600" w:hanging="360"/>
      </w:pPr>
      <w:rPr>
        <w:rFonts w:ascii="Symbol" w:hAnsi="Symbol" w:hint="default"/>
      </w:rPr>
    </w:lvl>
    <w:lvl w:ilvl="5" w:tplc="A62A293A" w:tentative="1">
      <w:start w:val="1"/>
      <w:numFmt w:val="bullet"/>
      <w:lvlText w:val=""/>
      <w:lvlJc w:val="left"/>
      <w:pPr>
        <w:tabs>
          <w:tab w:val="num" w:pos="4320"/>
        </w:tabs>
        <w:ind w:left="4320" w:hanging="360"/>
      </w:pPr>
      <w:rPr>
        <w:rFonts w:ascii="Symbol" w:hAnsi="Symbol" w:hint="default"/>
      </w:rPr>
    </w:lvl>
    <w:lvl w:ilvl="6" w:tplc="DCD8E92C" w:tentative="1">
      <w:start w:val="1"/>
      <w:numFmt w:val="bullet"/>
      <w:lvlText w:val=""/>
      <w:lvlJc w:val="left"/>
      <w:pPr>
        <w:tabs>
          <w:tab w:val="num" w:pos="5040"/>
        </w:tabs>
        <w:ind w:left="5040" w:hanging="360"/>
      </w:pPr>
      <w:rPr>
        <w:rFonts w:ascii="Symbol" w:hAnsi="Symbol" w:hint="default"/>
      </w:rPr>
    </w:lvl>
    <w:lvl w:ilvl="7" w:tplc="01D6A8B8" w:tentative="1">
      <w:start w:val="1"/>
      <w:numFmt w:val="bullet"/>
      <w:lvlText w:val=""/>
      <w:lvlJc w:val="left"/>
      <w:pPr>
        <w:tabs>
          <w:tab w:val="num" w:pos="5760"/>
        </w:tabs>
        <w:ind w:left="5760" w:hanging="360"/>
      </w:pPr>
      <w:rPr>
        <w:rFonts w:ascii="Symbol" w:hAnsi="Symbol" w:hint="default"/>
      </w:rPr>
    </w:lvl>
    <w:lvl w:ilvl="8" w:tplc="4EB853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08F8729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211E2"/>
    <w:multiLevelType w:val="multilevel"/>
    <w:tmpl w:val="621C5574"/>
    <w:numStyleLink w:val="Style1"/>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96741545">
    <w:abstractNumId w:val="8"/>
  </w:num>
  <w:num w:numId="2" w16cid:durableId="1925727543">
    <w:abstractNumId w:val="0"/>
  </w:num>
  <w:num w:numId="3" w16cid:durableId="1275215547">
    <w:abstractNumId w:val="22"/>
  </w:num>
  <w:num w:numId="4" w16cid:durableId="1617105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97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47262">
    <w:abstractNumId w:val="14"/>
  </w:num>
  <w:num w:numId="7" w16cid:durableId="858814305">
    <w:abstractNumId w:val="35"/>
  </w:num>
  <w:num w:numId="8" w16cid:durableId="786393226">
    <w:abstractNumId w:val="16"/>
  </w:num>
  <w:num w:numId="9" w16cid:durableId="1901600786">
    <w:abstractNumId w:val="27"/>
  </w:num>
  <w:num w:numId="10" w16cid:durableId="726730646">
    <w:abstractNumId w:val="38"/>
  </w:num>
  <w:num w:numId="11" w16cid:durableId="1774397115">
    <w:abstractNumId w:val="39"/>
  </w:num>
  <w:num w:numId="12" w16cid:durableId="1990134990">
    <w:abstractNumId w:val="1"/>
  </w:num>
  <w:num w:numId="13" w16cid:durableId="183929831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565793483">
    <w:abstractNumId w:val="19"/>
  </w:num>
  <w:num w:numId="15" w16cid:durableId="702898829">
    <w:abstractNumId w:val="3"/>
  </w:num>
  <w:num w:numId="16" w16cid:durableId="2099054126">
    <w:abstractNumId w:val="15"/>
  </w:num>
  <w:num w:numId="17" w16cid:durableId="1644308212">
    <w:abstractNumId w:val="23"/>
  </w:num>
  <w:num w:numId="18" w16cid:durableId="939677563">
    <w:abstractNumId w:val="20"/>
  </w:num>
  <w:num w:numId="19" w16cid:durableId="217785669">
    <w:abstractNumId w:val="12"/>
  </w:num>
  <w:num w:numId="20" w16cid:durableId="1912302938">
    <w:abstractNumId w:val="40"/>
  </w:num>
  <w:num w:numId="21" w16cid:durableId="1405831839">
    <w:abstractNumId w:val="36"/>
  </w:num>
  <w:num w:numId="22" w16cid:durableId="1714232828">
    <w:abstractNumId w:val="6"/>
  </w:num>
  <w:num w:numId="23" w16cid:durableId="1786118337">
    <w:abstractNumId w:val="37"/>
  </w:num>
  <w:num w:numId="24" w16cid:durableId="1189415426">
    <w:abstractNumId w:val="5"/>
  </w:num>
  <w:num w:numId="25" w16cid:durableId="1692606725">
    <w:abstractNumId w:val="18"/>
  </w:num>
  <w:num w:numId="26" w16cid:durableId="2019429098">
    <w:abstractNumId w:val="9"/>
  </w:num>
  <w:num w:numId="27" w16cid:durableId="236282225">
    <w:abstractNumId w:val="13"/>
  </w:num>
  <w:num w:numId="28" w16cid:durableId="1012339656">
    <w:abstractNumId w:val="24"/>
  </w:num>
  <w:num w:numId="29" w16cid:durableId="592207946">
    <w:abstractNumId w:val="17"/>
  </w:num>
  <w:num w:numId="30" w16cid:durableId="511653890">
    <w:abstractNumId w:val="25"/>
  </w:num>
  <w:num w:numId="31" w16cid:durableId="1022971203">
    <w:abstractNumId w:val="31"/>
  </w:num>
  <w:num w:numId="32" w16cid:durableId="273562249">
    <w:abstractNumId w:val="11"/>
  </w:num>
  <w:num w:numId="33" w16cid:durableId="864447447">
    <w:abstractNumId w:val="32"/>
  </w:num>
  <w:num w:numId="34" w16cid:durableId="7473877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953483">
    <w:abstractNumId w:val="29"/>
  </w:num>
  <w:num w:numId="36" w16cid:durableId="355810226">
    <w:abstractNumId w:val="34"/>
  </w:num>
  <w:num w:numId="37" w16cid:durableId="1185627820">
    <w:abstractNumId w:val="7"/>
  </w:num>
  <w:num w:numId="38" w16cid:durableId="998458565">
    <w:abstractNumId w:val="4"/>
  </w:num>
  <w:num w:numId="39" w16cid:durableId="217521698">
    <w:abstractNumId w:val="33"/>
  </w:num>
  <w:num w:numId="40" w16cid:durableId="1944145159">
    <w:abstractNumId w:val="30"/>
  </w:num>
  <w:num w:numId="41" w16cid:durableId="1329670335">
    <w:abstractNumId w:val="26"/>
  </w:num>
  <w:num w:numId="42" w16cid:durableId="57666955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54E"/>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77D"/>
    <w:rsid w:val="0005029F"/>
    <w:rsid w:val="00052486"/>
    <w:rsid w:val="00052766"/>
    <w:rsid w:val="00053FF3"/>
    <w:rsid w:val="00054236"/>
    <w:rsid w:val="00055328"/>
    <w:rsid w:val="00055510"/>
    <w:rsid w:val="00055C78"/>
    <w:rsid w:val="0005670B"/>
    <w:rsid w:val="00056C28"/>
    <w:rsid w:val="00060D94"/>
    <w:rsid w:val="00061805"/>
    <w:rsid w:val="00061FB8"/>
    <w:rsid w:val="00062E9C"/>
    <w:rsid w:val="000636A9"/>
    <w:rsid w:val="0006400F"/>
    <w:rsid w:val="00066082"/>
    <w:rsid w:val="00067916"/>
    <w:rsid w:val="00070FB6"/>
    <w:rsid w:val="00071E10"/>
    <w:rsid w:val="0007374C"/>
    <w:rsid w:val="00073CE4"/>
    <w:rsid w:val="00074816"/>
    <w:rsid w:val="0007499F"/>
    <w:rsid w:val="000763D2"/>
    <w:rsid w:val="0008064A"/>
    <w:rsid w:val="000821B2"/>
    <w:rsid w:val="00082E53"/>
    <w:rsid w:val="000837DB"/>
    <w:rsid w:val="0008506A"/>
    <w:rsid w:val="000864EC"/>
    <w:rsid w:val="00086DCE"/>
    <w:rsid w:val="00087924"/>
    <w:rsid w:val="00087DA0"/>
    <w:rsid w:val="00087E5E"/>
    <w:rsid w:val="00090AB0"/>
    <w:rsid w:val="0009354E"/>
    <w:rsid w:val="00093C56"/>
    <w:rsid w:val="00093F1C"/>
    <w:rsid w:val="00095BA3"/>
    <w:rsid w:val="00095C00"/>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0C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0F6987"/>
    <w:rsid w:val="001009E5"/>
    <w:rsid w:val="001013A2"/>
    <w:rsid w:val="00101636"/>
    <w:rsid w:val="00102301"/>
    <w:rsid w:val="001027F0"/>
    <w:rsid w:val="00102984"/>
    <w:rsid w:val="0010368E"/>
    <w:rsid w:val="001072AF"/>
    <w:rsid w:val="00110638"/>
    <w:rsid w:val="001110FC"/>
    <w:rsid w:val="00111F24"/>
    <w:rsid w:val="00112042"/>
    <w:rsid w:val="001137DA"/>
    <w:rsid w:val="00113BC6"/>
    <w:rsid w:val="001141F6"/>
    <w:rsid w:val="00114E76"/>
    <w:rsid w:val="00115C2D"/>
    <w:rsid w:val="00116166"/>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422"/>
    <w:rsid w:val="001348CB"/>
    <w:rsid w:val="001349F8"/>
    <w:rsid w:val="00134E2C"/>
    <w:rsid w:val="00137D38"/>
    <w:rsid w:val="00140139"/>
    <w:rsid w:val="001406CC"/>
    <w:rsid w:val="001410AC"/>
    <w:rsid w:val="001412D7"/>
    <w:rsid w:val="0014301A"/>
    <w:rsid w:val="001435F6"/>
    <w:rsid w:val="0014549F"/>
    <w:rsid w:val="00145755"/>
    <w:rsid w:val="0015002C"/>
    <w:rsid w:val="00150D88"/>
    <w:rsid w:val="001510C6"/>
    <w:rsid w:val="00151C66"/>
    <w:rsid w:val="00151E56"/>
    <w:rsid w:val="00154374"/>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54E"/>
    <w:rsid w:val="0019070A"/>
    <w:rsid w:val="001911A7"/>
    <w:rsid w:val="00192132"/>
    <w:rsid w:val="001958B4"/>
    <w:rsid w:val="00196985"/>
    <w:rsid w:val="00197669"/>
    <w:rsid w:val="001978E0"/>
    <w:rsid w:val="001A1037"/>
    <w:rsid w:val="001A350D"/>
    <w:rsid w:val="001A5440"/>
    <w:rsid w:val="001A644E"/>
    <w:rsid w:val="001A77C8"/>
    <w:rsid w:val="001B139C"/>
    <w:rsid w:val="001B1B8B"/>
    <w:rsid w:val="001B3063"/>
    <w:rsid w:val="001C0279"/>
    <w:rsid w:val="001C2A70"/>
    <w:rsid w:val="001C2E0F"/>
    <w:rsid w:val="001C38A6"/>
    <w:rsid w:val="001C3FD4"/>
    <w:rsid w:val="001C563A"/>
    <w:rsid w:val="001C638F"/>
    <w:rsid w:val="001D36F2"/>
    <w:rsid w:val="001D39B5"/>
    <w:rsid w:val="001D4ABD"/>
    <w:rsid w:val="001D514A"/>
    <w:rsid w:val="001D5CEB"/>
    <w:rsid w:val="001D5E1A"/>
    <w:rsid w:val="001D6D91"/>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9E5"/>
    <w:rsid w:val="00217B52"/>
    <w:rsid w:val="00220432"/>
    <w:rsid w:val="00221A14"/>
    <w:rsid w:val="00221F55"/>
    <w:rsid w:val="00222FA4"/>
    <w:rsid w:val="00223746"/>
    <w:rsid w:val="002246F2"/>
    <w:rsid w:val="00224755"/>
    <w:rsid w:val="002249DE"/>
    <w:rsid w:val="0022511C"/>
    <w:rsid w:val="00225312"/>
    <w:rsid w:val="00225957"/>
    <w:rsid w:val="00227BF5"/>
    <w:rsid w:val="002313A6"/>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1248"/>
    <w:rsid w:val="00292A42"/>
    <w:rsid w:val="0029466B"/>
    <w:rsid w:val="002966A2"/>
    <w:rsid w:val="002971E4"/>
    <w:rsid w:val="002A148C"/>
    <w:rsid w:val="002A1FF2"/>
    <w:rsid w:val="002A2CB1"/>
    <w:rsid w:val="002A2DA5"/>
    <w:rsid w:val="002A3512"/>
    <w:rsid w:val="002A3D7E"/>
    <w:rsid w:val="002A3FFE"/>
    <w:rsid w:val="002A4019"/>
    <w:rsid w:val="002A4FE7"/>
    <w:rsid w:val="002A59AF"/>
    <w:rsid w:val="002A5AD2"/>
    <w:rsid w:val="002A6459"/>
    <w:rsid w:val="002B08F5"/>
    <w:rsid w:val="002B1D8C"/>
    <w:rsid w:val="002B2090"/>
    <w:rsid w:val="002B21C6"/>
    <w:rsid w:val="002B2C0E"/>
    <w:rsid w:val="002B3278"/>
    <w:rsid w:val="002B3D7D"/>
    <w:rsid w:val="002B4FD5"/>
    <w:rsid w:val="002B5290"/>
    <w:rsid w:val="002B5DDB"/>
    <w:rsid w:val="002B653A"/>
    <w:rsid w:val="002B746E"/>
    <w:rsid w:val="002B74EE"/>
    <w:rsid w:val="002C025B"/>
    <w:rsid w:val="002C0DD0"/>
    <w:rsid w:val="002C0E26"/>
    <w:rsid w:val="002C18CA"/>
    <w:rsid w:val="002C1B5C"/>
    <w:rsid w:val="002C341E"/>
    <w:rsid w:val="002C451C"/>
    <w:rsid w:val="002C54F6"/>
    <w:rsid w:val="002C7489"/>
    <w:rsid w:val="002D0EDB"/>
    <w:rsid w:val="002D1F20"/>
    <w:rsid w:val="002D2469"/>
    <w:rsid w:val="002D59A5"/>
    <w:rsid w:val="002D6435"/>
    <w:rsid w:val="002E0360"/>
    <w:rsid w:val="002E313E"/>
    <w:rsid w:val="002E4600"/>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5D8F"/>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4BDE"/>
    <w:rsid w:val="003A5372"/>
    <w:rsid w:val="003A5BC5"/>
    <w:rsid w:val="003A67C7"/>
    <w:rsid w:val="003A741B"/>
    <w:rsid w:val="003B0556"/>
    <w:rsid w:val="003B0E9B"/>
    <w:rsid w:val="003B1BD2"/>
    <w:rsid w:val="003B372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D5E04"/>
    <w:rsid w:val="003E42F2"/>
    <w:rsid w:val="003E4F1A"/>
    <w:rsid w:val="003E5E39"/>
    <w:rsid w:val="003E5E78"/>
    <w:rsid w:val="003E7A67"/>
    <w:rsid w:val="003F0636"/>
    <w:rsid w:val="003F0948"/>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3D32"/>
    <w:rsid w:val="004341BB"/>
    <w:rsid w:val="004347C1"/>
    <w:rsid w:val="004358FF"/>
    <w:rsid w:val="00436D93"/>
    <w:rsid w:val="004371C6"/>
    <w:rsid w:val="00437E63"/>
    <w:rsid w:val="00440482"/>
    <w:rsid w:val="00441CBC"/>
    <w:rsid w:val="00442669"/>
    <w:rsid w:val="00443D5B"/>
    <w:rsid w:val="004456EA"/>
    <w:rsid w:val="004463A7"/>
    <w:rsid w:val="004500F8"/>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2B0"/>
    <w:rsid w:val="004D2BF3"/>
    <w:rsid w:val="004D3038"/>
    <w:rsid w:val="004D39AF"/>
    <w:rsid w:val="004D429C"/>
    <w:rsid w:val="004D51EC"/>
    <w:rsid w:val="004D5C6C"/>
    <w:rsid w:val="004E0548"/>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4B07"/>
    <w:rsid w:val="005172F8"/>
    <w:rsid w:val="00517968"/>
    <w:rsid w:val="0052134F"/>
    <w:rsid w:val="00521E6A"/>
    <w:rsid w:val="0052219F"/>
    <w:rsid w:val="0052495F"/>
    <w:rsid w:val="00524A93"/>
    <w:rsid w:val="005250F0"/>
    <w:rsid w:val="005252F6"/>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6F2D"/>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0FA"/>
    <w:rsid w:val="00561251"/>
    <w:rsid w:val="00561467"/>
    <w:rsid w:val="00561CC8"/>
    <w:rsid w:val="00563B7C"/>
    <w:rsid w:val="005651E0"/>
    <w:rsid w:val="005669D1"/>
    <w:rsid w:val="005677F4"/>
    <w:rsid w:val="00570116"/>
    <w:rsid w:val="005724FF"/>
    <w:rsid w:val="005731D7"/>
    <w:rsid w:val="005734DA"/>
    <w:rsid w:val="00575794"/>
    <w:rsid w:val="005758F0"/>
    <w:rsid w:val="0058045B"/>
    <w:rsid w:val="00580A16"/>
    <w:rsid w:val="0058115D"/>
    <w:rsid w:val="00581E6B"/>
    <w:rsid w:val="00583A7B"/>
    <w:rsid w:val="00584F19"/>
    <w:rsid w:val="00585A88"/>
    <w:rsid w:val="00585F88"/>
    <w:rsid w:val="005861FC"/>
    <w:rsid w:val="00586953"/>
    <w:rsid w:val="0058757E"/>
    <w:rsid w:val="00590521"/>
    <w:rsid w:val="00590824"/>
    <w:rsid w:val="00597160"/>
    <w:rsid w:val="00597659"/>
    <w:rsid w:val="00597DD2"/>
    <w:rsid w:val="005A056E"/>
    <w:rsid w:val="005A3AEE"/>
    <w:rsid w:val="005A51D2"/>
    <w:rsid w:val="005A5282"/>
    <w:rsid w:val="005A7F1E"/>
    <w:rsid w:val="005B03A6"/>
    <w:rsid w:val="005B2BB8"/>
    <w:rsid w:val="005B2EA7"/>
    <w:rsid w:val="005B41D4"/>
    <w:rsid w:val="005B4C93"/>
    <w:rsid w:val="005B556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3A9F"/>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253B"/>
    <w:rsid w:val="00613954"/>
    <w:rsid w:val="00615389"/>
    <w:rsid w:val="00616DCB"/>
    <w:rsid w:val="00617DB5"/>
    <w:rsid w:val="00623DBE"/>
    <w:rsid w:val="006247F2"/>
    <w:rsid w:val="0062519E"/>
    <w:rsid w:val="006258C8"/>
    <w:rsid w:val="006270BF"/>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48D4"/>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160"/>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17165"/>
    <w:rsid w:val="0072095F"/>
    <w:rsid w:val="007217D4"/>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0D4B"/>
    <w:rsid w:val="00741862"/>
    <w:rsid w:val="00744658"/>
    <w:rsid w:val="00744EBF"/>
    <w:rsid w:val="00746C42"/>
    <w:rsid w:val="00746C8B"/>
    <w:rsid w:val="00746EA3"/>
    <w:rsid w:val="00754AF6"/>
    <w:rsid w:val="00754DD0"/>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3F7C"/>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B11"/>
    <w:rsid w:val="00831D41"/>
    <w:rsid w:val="008329FD"/>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E53"/>
    <w:rsid w:val="00874591"/>
    <w:rsid w:val="00875309"/>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A63"/>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2598"/>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295"/>
    <w:rsid w:val="009817BD"/>
    <w:rsid w:val="00982325"/>
    <w:rsid w:val="0098281A"/>
    <w:rsid w:val="0098285E"/>
    <w:rsid w:val="00984423"/>
    <w:rsid w:val="00984961"/>
    <w:rsid w:val="009858A0"/>
    <w:rsid w:val="009870DB"/>
    <w:rsid w:val="0098751E"/>
    <w:rsid w:val="009878CC"/>
    <w:rsid w:val="009918F1"/>
    <w:rsid w:val="009926CC"/>
    <w:rsid w:val="009936EE"/>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C6FDB"/>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966"/>
    <w:rsid w:val="009E5B01"/>
    <w:rsid w:val="009E6B35"/>
    <w:rsid w:val="009E7149"/>
    <w:rsid w:val="009F2106"/>
    <w:rsid w:val="009F4F1B"/>
    <w:rsid w:val="009F6F53"/>
    <w:rsid w:val="00A01495"/>
    <w:rsid w:val="00A0173C"/>
    <w:rsid w:val="00A029E2"/>
    <w:rsid w:val="00A05321"/>
    <w:rsid w:val="00A10E1C"/>
    <w:rsid w:val="00A11DC9"/>
    <w:rsid w:val="00A1245C"/>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5EC2"/>
    <w:rsid w:val="00A86281"/>
    <w:rsid w:val="00A9242B"/>
    <w:rsid w:val="00A9243F"/>
    <w:rsid w:val="00A92D21"/>
    <w:rsid w:val="00A9453E"/>
    <w:rsid w:val="00A94F0E"/>
    <w:rsid w:val="00A95B1F"/>
    <w:rsid w:val="00A9613F"/>
    <w:rsid w:val="00A97BD0"/>
    <w:rsid w:val="00AA09F3"/>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0FB2"/>
    <w:rsid w:val="00AE1251"/>
    <w:rsid w:val="00AE3D11"/>
    <w:rsid w:val="00AE554B"/>
    <w:rsid w:val="00AE5602"/>
    <w:rsid w:val="00AE59B5"/>
    <w:rsid w:val="00AE6900"/>
    <w:rsid w:val="00AE7C28"/>
    <w:rsid w:val="00AF04ED"/>
    <w:rsid w:val="00AF0D3C"/>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65D5"/>
    <w:rsid w:val="00B37D3C"/>
    <w:rsid w:val="00B4029F"/>
    <w:rsid w:val="00B40E7C"/>
    <w:rsid w:val="00B43416"/>
    <w:rsid w:val="00B442F5"/>
    <w:rsid w:val="00B44469"/>
    <w:rsid w:val="00B44E20"/>
    <w:rsid w:val="00B45203"/>
    <w:rsid w:val="00B462A6"/>
    <w:rsid w:val="00B46D30"/>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10C0"/>
    <w:rsid w:val="00B83478"/>
    <w:rsid w:val="00B874D2"/>
    <w:rsid w:val="00B87525"/>
    <w:rsid w:val="00B87C4F"/>
    <w:rsid w:val="00B90357"/>
    <w:rsid w:val="00B90533"/>
    <w:rsid w:val="00B92EC1"/>
    <w:rsid w:val="00B93A0A"/>
    <w:rsid w:val="00B93C4C"/>
    <w:rsid w:val="00B94411"/>
    <w:rsid w:val="00B9558E"/>
    <w:rsid w:val="00B95B47"/>
    <w:rsid w:val="00B95B5B"/>
    <w:rsid w:val="00B969F6"/>
    <w:rsid w:val="00B976F9"/>
    <w:rsid w:val="00B97A79"/>
    <w:rsid w:val="00BA1F81"/>
    <w:rsid w:val="00BA4589"/>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25F4"/>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93D"/>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9A8"/>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2FD1"/>
    <w:rsid w:val="00C73CE5"/>
    <w:rsid w:val="00C74729"/>
    <w:rsid w:val="00C763A7"/>
    <w:rsid w:val="00C76D26"/>
    <w:rsid w:val="00C80BBD"/>
    <w:rsid w:val="00C814B4"/>
    <w:rsid w:val="00C83DC9"/>
    <w:rsid w:val="00C86525"/>
    <w:rsid w:val="00C8688F"/>
    <w:rsid w:val="00C91BAD"/>
    <w:rsid w:val="00C91C83"/>
    <w:rsid w:val="00C92F43"/>
    <w:rsid w:val="00C9321B"/>
    <w:rsid w:val="00C93269"/>
    <w:rsid w:val="00C96193"/>
    <w:rsid w:val="00C97934"/>
    <w:rsid w:val="00C97D1B"/>
    <w:rsid w:val="00CA1054"/>
    <w:rsid w:val="00CA2911"/>
    <w:rsid w:val="00CA3393"/>
    <w:rsid w:val="00CA53FD"/>
    <w:rsid w:val="00CA5D70"/>
    <w:rsid w:val="00CA6A04"/>
    <w:rsid w:val="00CB1BD2"/>
    <w:rsid w:val="00CB209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A1E"/>
    <w:rsid w:val="00CE2AA1"/>
    <w:rsid w:val="00CE303A"/>
    <w:rsid w:val="00CE42E6"/>
    <w:rsid w:val="00CF1074"/>
    <w:rsid w:val="00CF2C4F"/>
    <w:rsid w:val="00CF2D21"/>
    <w:rsid w:val="00CF38D4"/>
    <w:rsid w:val="00CF5713"/>
    <w:rsid w:val="00CF5795"/>
    <w:rsid w:val="00CF6E29"/>
    <w:rsid w:val="00CF71D0"/>
    <w:rsid w:val="00CF74E2"/>
    <w:rsid w:val="00CF7C23"/>
    <w:rsid w:val="00CF7E22"/>
    <w:rsid w:val="00CF7F9C"/>
    <w:rsid w:val="00D006E3"/>
    <w:rsid w:val="00D00C40"/>
    <w:rsid w:val="00D03CB4"/>
    <w:rsid w:val="00D0472A"/>
    <w:rsid w:val="00D04F25"/>
    <w:rsid w:val="00D061BE"/>
    <w:rsid w:val="00D102DE"/>
    <w:rsid w:val="00D1083A"/>
    <w:rsid w:val="00D10B3B"/>
    <w:rsid w:val="00D12266"/>
    <w:rsid w:val="00D12A85"/>
    <w:rsid w:val="00D13645"/>
    <w:rsid w:val="00D13751"/>
    <w:rsid w:val="00D13EF2"/>
    <w:rsid w:val="00D149EC"/>
    <w:rsid w:val="00D1581F"/>
    <w:rsid w:val="00D15875"/>
    <w:rsid w:val="00D15916"/>
    <w:rsid w:val="00D1597F"/>
    <w:rsid w:val="00D1625B"/>
    <w:rsid w:val="00D2091D"/>
    <w:rsid w:val="00D21A9E"/>
    <w:rsid w:val="00D220AE"/>
    <w:rsid w:val="00D2496D"/>
    <w:rsid w:val="00D26CA8"/>
    <w:rsid w:val="00D33C3E"/>
    <w:rsid w:val="00D33FF6"/>
    <w:rsid w:val="00D350FE"/>
    <w:rsid w:val="00D35627"/>
    <w:rsid w:val="00D362D2"/>
    <w:rsid w:val="00D3727E"/>
    <w:rsid w:val="00D378D3"/>
    <w:rsid w:val="00D40149"/>
    <w:rsid w:val="00D40853"/>
    <w:rsid w:val="00D41E67"/>
    <w:rsid w:val="00D4262A"/>
    <w:rsid w:val="00D43AA7"/>
    <w:rsid w:val="00D47866"/>
    <w:rsid w:val="00D500AE"/>
    <w:rsid w:val="00D5032A"/>
    <w:rsid w:val="00D536FE"/>
    <w:rsid w:val="00D54CAA"/>
    <w:rsid w:val="00D55718"/>
    <w:rsid w:val="00D5594F"/>
    <w:rsid w:val="00D56882"/>
    <w:rsid w:val="00D60042"/>
    <w:rsid w:val="00D603F3"/>
    <w:rsid w:val="00D63938"/>
    <w:rsid w:val="00D644D6"/>
    <w:rsid w:val="00D64DE2"/>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0066"/>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C27"/>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1C90"/>
    <w:rsid w:val="00DF2105"/>
    <w:rsid w:val="00DF2D7F"/>
    <w:rsid w:val="00DF3046"/>
    <w:rsid w:val="00E0154A"/>
    <w:rsid w:val="00E04C7D"/>
    <w:rsid w:val="00E0544D"/>
    <w:rsid w:val="00E1035F"/>
    <w:rsid w:val="00E104A1"/>
    <w:rsid w:val="00E10573"/>
    <w:rsid w:val="00E1139E"/>
    <w:rsid w:val="00E117DB"/>
    <w:rsid w:val="00E1353F"/>
    <w:rsid w:val="00E148A4"/>
    <w:rsid w:val="00E152A5"/>
    <w:rsid w:val="00E15957"/>
    <w:rsid w:val="00E166B2"/>
    <w:rsid w:val="00E17455"/>
    <w:rsid w:val="00E179BA"/>
    <w:rsid w:val="00E208A1"/>
    <w:rsid w:val="00E2263B"/>
    <w:rsid w:val="00E2406B"/>
    <w:rsid w:val="00E24175"/>
    <w:rsid w:val="00E241CF"/>
    <w:rsid w:val="00E309E5"/>
    <w:rsid w:val="00E316A0"/>
    <w:rsid w:val="00E3250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364"/>
    <w:rsid w:val="00E73724"/>
    <w:rsid w:val="00E73A1B"/>
    <w:rsid w:val="00E74411"/>
    <w:rsid w:val="00E74CA7"/>
    <w:rsid w:val="00E755B9"/>
    <w:rsid w:val="00E767C3"/>
    <w:rsid w:val="00E775DA"/>
    <w:rsid w:val="00E8064E"/>
    <w:rsid w:val="00E80D78"/>
    <w:rsid w:val="00E81352"/>
    <w:rsid w:val="00E81D79"/>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976DD"/>
    <w:rsid w:val="00EA03ED"/>
    <w:rsid w:val="00EA18AB"/>
    <w:rsid w:val="00EA25B9"/>
    <w:rsid w:val="00EA3309"/>
    <w:rsid w:val="00EA511A"/>
    <w:rsid w:val="00EB0DF1"/>
    <w:rsid w:val="00EB0EA7"/>
    <w:rsid w:val="00EB615D"/>
    <w:rsid w:val="00EC1B8D"/>
    <w:rsid w:val="00EC2126"/>
    <w:rsid w:val="00EC3FFC"/>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3F57"/>
    <w:rsid w:val="00F2493A"/>
    <w:rsid w:val="00F24D05"/>
    <w:rsid w:val="00F25985"/>
    <w:rsid w:val="00F26652"/>
    <w:rsid w:val="00F26F45"/>
    <w:rsid w:val="00F30001"/>
    <w:rsid w:val="00F3038D"/>
    <w:rsid w:val="00F31A27"/>
    <w:rsid w:val="00F3237E"/>
    <w:rsid w:val="00F32C99"/>
    <w:rsid w:val="00F33E7C"/>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6E75"/>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87572"/>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4636"/>
    <w:rsid w:val="00FB5B77"/>
    <w:rsid w:val="00FB6121"/>
    <w:rsid w:val="00FB6976"/>
    <w:rsid w:val="00FB7533"/>
    <w:rsid w:val="00FC3AEA"/>
    <w:rsid w:val="00FC4373"/>
    <w:rsid w:val="00FC4764"/>
    <w:rsid w:val="00FD0C4A"/>
    <w:rsid w:val="00FD21B1"/>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59666400">
      <w:bodyDiv w:val="1"/>
      <w:marLeft w:val="0"/>
      <w:marRight w:val="0"/>
      <w:marTop w:val="0"/>
      <w:marBottom w:val="0"/>
      <w:divBdr>
        <w:top w:val="none" w:sz="0" w:space="0" w:color="auto"/>
        <w:left w:val="none" w:sz="0" w:space="0" w:color="auto"/>
        <w:bottom w:val="none" w:sz="0" w:space="0" w:color="auto"/>
        <w:right w:val="none" w:sz="0" w:space="0" w:color="auto"/>
      </w:divBdr>
      <w:divsChild>
        <w:div w:id="381248703">
          <w:marLeft w:val="547"/>
          <w:marRight w:val="0"/>
          <w:marTop w:val="0"/>
          <w:marBottom w:val="0"/>
          <w:divBdr>
            <w:top w:val="none" w:sz="0" w:space="0" w:color="auto"/>
            <w:left w:val="none" w:sz="0" w:space="0" w:color="auto"/>
            <w:bottom w:val="none" w:sz="0" w:space="0" w:color="auto"/>
            <w:right w:val="none" w:sz="0" w:space="0" w:color="auto"/>
          </w:divBdr>
        </w:div>
        <w:div w:id="567349399">
          <w:marLeft w:val="547"/>
          <w:marRight w:val="0"/>
          <w:marTop w:val="0"/>
          <w:marBottom w:val="0"/>
          <w:divBdr>
            <w:top w:val="none" w:sz="0" w:space="0" w:color="auto"/>
            <w:left w:val="none" w:sz="0" w:space="0" w:color="auto"/>
            <w:bottom w:val="none" w:sz="0" w:space="0" w:color="auto"/>
            <w:right w:val="none" w:sz="0" w:space="0" w:color="auto"/>
          </w:divBdr>
        </w:div>
        <w:div w:id="734476563">
          <w:marLeft w:val="547"/>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gov/dep/sustainability/compost/grant.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sec2101-B.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legislature.maine.gov/statutes/38/title38sec2101.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subject=RFP%23%20202208135%20Proposal%20Submission%20&#8211;%20[Bidder&#8217;s%20Na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36428-1B60-445B-967E-899F4BBF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7339</Words>
  <Characters>41103</Characters>
  <Application>Microsoft Office Word</Application>
  <DocSecurity>0</DocSecurity>
  <Lines>1284</Lines>
  <Paragraphs>515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47927</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6</cp:revision>
  <cp:lastPrinted>2018-02-28T17:44:00Z</cp:lastPrinted>
  <dcterms:created xsi:type="dcterms:W3CDTF">2024-03-04T20:58:00Z</dcterms:created>
  <dcterms:modified xsi:type="dcterms:W3CDTF">2024-03-07T12:38:00Z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7353197e83c3d9f67b37728c275d02e22aa2aade2f6dc88fa325eee94b95d2f6</vt:lpwstr>
  </property>
  <property fmtid="{D5CDD505-2E9C-101B-9397-08002B2CF9AE}" pid="5" name="MediaServiceImageTags">
    <vt:lpwstr/>
  </property>
</Properties>
</file>