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FC1" w:rsidRPr="00E25FC1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FC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STATE OF MAINE REQUEST FOR PROPOSALS</w:t>
      </w:r>
    </w:p>
    <w:p w:rsidR="00E25FC1" w:rsidRPr="008A3C2E" w:rsidRDefault="002A2929" w:rsidP="00E25FC1">
      <w:pPr>
        <w:jc w:val="center"/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u w:val="single"/>
        </w:rPr>
        <w:t>RFP CLARIFICATION</w:t>
      </w:r>
    </w:p>
    <w:p w:rsidR="00E25FC1" w:rsidRDefault="00E25FC1" w:rsidP="00E25FC1">
      <w:pPr>
        <w:jc w:val="center"/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Tr="00005309">
        <w:tc>
          <w:tcPr>
            <w:tcW w:w="3600" w:type="dxa"/>
          </w:tcPr>
          <w:p w:rsidR="00B02C35" w:rsidRPr="00B02C35" w:rsidRDefault="00B02C35" w:rsidP="00B02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C35">
              <w:rPr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:rsidR="00B02C35" w:rsidRPr="00B02C35" w:rsidRDefault="002A2929" w:rsidP="00B02C35">
            <w:pPr>
              <w:rPr>
                <w:color w:val="FF0000"/>
                <w:sz w:val="24"/>
                <w:szCs w:val="24"/>
              </w:rPr>
            </w:pPr>
            <w:r w:rsidRPr="00791B77">
              <w:rPr>
                <w:rFonts w:ascii="Calibri" w:hAnsi="Calibri"/>
                <w:sz w:val="24"/>
                <w:szCs w:val="24"/>
              </w:rPr>
              <w:t>RFP#201806119</w:t>
            </w:r>
            <w:r w:rsidR="00791B77" w:rsidRPr="00791B77">
              <w:rPr>
                <w:rFonts w:ascii="Calibri" w:hAnsi="Calibri"/>
                <w:sz w:val="24"/>
                <w:szCs w:val="24"/>
              </w:rPr>
              <w:t xml:space="preserve"> Grant for Wetland Restoration</w:t>
            </w:r>
          </w:p>
        </w:tc>
      </w:tr>
      <w:tr w:rsidR="00B02C35" w:rsidTr="00990843">
        <w:tc>
          <w:tcPr>
            <w:tcW w:w="3600" w:type="dxa"/>
          </w:tcPr>
          <w:p w:rsidR="00B02C35" w:rsidRPr="00B02C35" w:rsidRDefault="002A2929" w:rsidP="00B02C35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CLARIFICATIONS</w:t>
            </w:r>
            <w:r w:rsidR="00B02C35" w:rsidRPr="00B02C35">
              <w:rPr>
                <w:b/>
                <w:color w:val="000000"/>
                <w:sz w:val="24"/>
                <w:szCs w:val="24"/>
              </w:rPr>
              <w:t xml:space="preserve"> DATE:</w:t>
            </w:r>
          </w:p>
        </w:tc>
        <w:tc>
          <w:tcPr>
            <w:tcW w:w="6570" w:type="dxa"/>
          </w:tcPr>
          <w:p w:rsidR="00B02C35" w:rsidRPr="002A2929" w:rsidRDefault="002A2929" w:rsidP="00B02C35">
            <w:pPr>
              <w:rPr>
                <w:sz w:val="24"/>
                <w:szCs w:val="24"/>
              </w:rPr>
            </w:pPr>
            <w:r w:rsidRPr="002A2929">
              <w:rPr>
                <w:sz w:val="24"/>
                <w:szCs w:val="24"/>
              </w:rPr>
              <w:t xml:space="preserve">September </w:t>
            </w:r>
            <w:r w:rsidR="005B5119">
              <w:rPr>
                <w:sz w:val="24"/>
                <w:szCs w:val="24"/>
              </w:rPr>
              <w:t>5</w:t>
            </w:r>
            <w:r w:rsidRPr="002A2929">
              <w:rPr>
                <w:sz w:val="24"/>
                <w:szCs w:val="24"/>
              </w:rPr>
              <w:t>, 2018</w:t>
            </w:r>
          </w:p>
        </w:tc>
      </w:tr>
      <w:tr w:rsidR="00B02C35" w:rsidTr="00990843">
        <w:tc>
          <w:tcPr>
            <w:tcW w:w="3600" w:type="dxa"/>
          </w:tcPr>
          <w:p w:rsidR="00B02C35" w:rsidRPr="00B02C35" w:rsidRDefault="00B02C35" w:rsidP="00B02C35">
            <w:pPr>
              <w:rPr>
                <w:sz w:val="24"/>
                <w:szCs w:val="24"/>
              </w:rPr>
            </w:pPr>
            <w:r w:rsidRPr="00B02C35">
              <w:rPr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:rsidR="00B02C35" w:rsidRPr="002A2929" w:rsidRDefault="002A2929" w:rsidP="00B02C35">
            <w:pPr>
              <w:rPr>
                <w:sz w:val="24"/>
                <w:szCs w:val="24"/>
              </w:rPr>
            </w:pPr>
            <w:r w:rsidRPr="002A2929">
              <w:rPr>
                <w:sz w:val="24"/>
                <w:szCs w:val="24"/>
              </w:rPr>
              <w:t>September 25, 2018</w:t>
            </w:r>
            <w:r w:rsidR="00791B77">
              <w:rPr>
                <w:sz w:val="24"/>
                <w:szCs w:val="24"/>
              </w:rPr>
              <w:t xml:space="preserve"> no later than 4:00 p.m., local time</w:t>
            </w:r>
          </w:p>
        </w:tc>
      </w:tr>
      <w:tr w:rsidR="00B02C35" w:rsidTr="004A606C">
        <w:tc>
          <w:tcPr>
            <w:tcW w:w="3600" w:type="dxa"/>
          </w:tcPr>
          <w:p w:rsidR="00B02C35" w:rsidRPr="002A2929" w:rsidRDefault="00B02C35" w:rsidP="00B02C35">
            <w:pPr>
              <w:rPr>
                <w:sz w:val="24"/>
                <w:szCs w:val="24"/>
              </w:rPr>
            </w:pPr>
            <w:r w:rsidRPr="002A2929">
              <w:rPr>
                <w:b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:rsidR="00B02C35" w:rsidRPr="002A2929" w:rsidRDefault="002A2929" w:rsidP="00B02C35">
            <w:pPr>
              <w:rPr>
                <w:sz w:val="24"/>
                <w:szCs w:val="24"/>
              </w:rPr>
            </w:pPr>
            <w:r w:rsidRPr="002A2929">
              <w:rPr>
                <w:rFonts w:ascii="Calibri" w:hAnsi="Calibri"/>
                <w:sz w:val="24"/>
                <w:szCs w:val="24"/>
              </w:rPr>
              <w:t>Department of Environmental Protection</w:t>
            </w:r>
          </w:p>
        </w:tc>
      </w:tr>
      <w:tr w:rsidR="00B02C35" w:rsidTr="004A606C">
        <w:tc>
          <w:tcPr>
            <w:tcW w:w="3600" w:type="dxa"/>
          </w:tcPr>
          <w:p w:rsidR="00B02C35" w:rsidRPr="00B02C35" w:rsidRDefault="00B02C35" w:rsidP="00B02C35">
            <w:pPr>
              <w:rPr>
                <w:sz w:val="24"/>
                <w:szCs w:val="24"/>
              </w:rPr>
            </w:pPr>
            <w:r w:rsidRPr="00B02C35">
              <w:rPr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:rsidR="00791B77" w:rsidRPr="00B51AF6" w:rsidRDefault="00791B77" w:rsidP="00791B77">
            <w:pPr>
              <w:rPr>
                <w:i/>
                <w:sz w:val="24"/>
                <w:szCs w:val="24"/>
              </w:rPr>
            </w:pPr>
            <w:r w:rsidRPr="00972385">
              <w:rPr>
                <w:i/>
                <w:sz w:val="24"/>
                <w:szCs w:val="24"/>
              </w:rPr>
              <w:t xml:space="preserve">Proposals </w:t>
            </w:r>
            <w:r w:rsidRPr="00972385">
              <w:rPr>
                <w:i/>
                <w:sz w:val="24"/>
                <w:szCs w:val="24"/>
                <w:u w:val="single"/>
              </w:rPr>
              <w:t>must</w:t>
            </w:r>
            <w:r w:rsidRPr="00124466">
              <w:rPr>
                <w:i/>
                <w:sz w:val="24"/>
                <w:szCs w:val="24"/>
              </w:rPr>
              <w:t xml:space="preserve"> be</w:t>
            </w:r>
            <w:r w:rsidRPr="00B51AF6">
              <w:rPr>
                <w:i/>
                <w:sz w:val="24"/>
                <w:szCs w:val="24"/>
              </w:rPr>
              <w:t xml:space="preserve"> submitted electronically to the following address:</w:t>
            </w:r>
          </w:p>
          <w:p w:rsidR="00B02C35" w:rsidRPr="00B02C35" w:rsidRDefault="00791B77" w:rsidP="00791B77">
            <w:pPr>
              <w:rPr>
                <w:sz w:val="24"/>
                <w:szCs w:val="24"/>
              </w:rPr>
            </w:pPr>
            <w:r w:rsidRPr="00B51AF6">
              <w:rPr>
                <w:b/>
                <w:sz w:val="24"/>
                <w:szCs w:val="24"/>
                <w:u w:val="single"/>
              </w:rPr>
              <w:t>Electronic (email) Submission Address</w:t>
            </w:r>
            <w:r w:rsidRPr="00B51AF6">
              <w:rPr>
                <w:b/>
                <w:sz w:val="24"/>
                <w:szCs w:val="24"/>
              </w:rPr>
              <w:t xml:space="preserve">: </w:t>
            </w:r>
            <w:hyperlink r:id="rId7" w:history="1">
              <w:r w:rsidRPr="00B51AF6">
                <w:rPr>
                  <w:rStyle w:val="Hyperlink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Tr="00681639">
        <w:trPr>
          <w:trHeight w:val="4508"/>
        </w:trPr>
        <w:tc>
          <w:tcPr>
            <w:tcW w:w="10170" w:type="dxa"/>
            <w:gridSpan w:val="2"/>
          </w:tcPr>
          <w:p w:rsidR="00B02C35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:rsidR="00681639" w:rsidRDefault="00681639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681639" w:rsidRDefault="00681639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791B77" w:rsidRPr="00791B77" w:rsidRDefault="00791B77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91B77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his is a clarification of dates on the</w:t>
            </w:r>
            <w:r w:rsidR="002A2929" w:rsidRPr="00791B77">
              <w:rPr>
                <w:sz w:val="24"/>
                <w:szCs w:val="24"/>
              </w:rPr>
              <w:t xml:space="preserve"> </w:t>
            </w:r>
            <w:r w:rsidRPr="00791B77">
              <w:rPr>
                <w:sz w:val="24"/>
                <w:szCs w:val="24"/>
              </w:rPr>
              <w:t xml:space="preserve">posted </w:t>
            </w:r>
            <w:r w:rsidR="002A2929" w:rsidRPr="00791B77">
              <w:rPr>
                <w:sz w:val="24"/>
                <w:szCs w:val="24"/>
              </w:rPr>
              <w:t>Questions and Answers Summary issued August 13, 2018.</w:t>
            </w:r>
          </w:p>
          <w:p w:rsidR="00791B77" w:rsidRPr="00791B77" w:rsidRDefault="00791B77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2A2929" w:rsidRPr="00791B77" w:rsidRDefault="00791B77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91B77">
              <w:rPr>
                <w:sz w:val="24"/>
                <w:szCs w:val="24"/>
              </w:rPr>
              <w:t>Below are clarified dates associated with</w:t>
            </w:r>
            <w:r w:rsidR="003311CF">
              <w:rPr>
                <w:sz w:val="24"/>
                <w:szCs w:val="24"/>
              </w:rPr>
              <w:t xml:space="preserve"> the Questions and Answers Summary and</w:t>
            </w:r>
            <w:r w:rsidRPr="00791B77">
              <w:rPr>
                <w:sz w:val="24"/>
                <w:szCs w:val="24"/>
              </w:rPr>
              <w:t xml:space="preserve"> this RFP.  </w:t>
            </w:r>
          </w:p>
          <w:p w:rsidR="002A2929" w:rsidRPr="00791B77" w:rsidRDefault="002A2929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B02C35" w:rsidRPr="00791B77" w:rsidRDefault="00791B77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91B77">
              <w:rPr>
                <w:sz w:val="24"/>
                <w:szCs w:val="24"/>
              </w:rPr>
              <w:t xml:space="preserve">Submitted Questions Due Date:  </w:t>
            </w:r>
            <w:r w:rsidRPr="00791B77">
              <w:rPr>
                <w:b/>
                <w:sz w:val="24"/>
                <w:szCs w:val="24"/>
              </w:rPr>
              <w:t>August 31, 2018</w:t>
            </w:r>
          </w:p>
          <w:p w:rsidR="00B02C35" w:rsidRPr="00791B77" w:rsidRDefault="00791B77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91B77">
              <w:rPr>
                <w:sz w:val="24"/>
                <w:szCs w:val="24"/>
              </w:rPr>
              <w:t xml:space="preserve">Proposal Due Date:  </w:t>
            </w:r>
            <w:r w:rsidRPr="00791B77">
              <w:rPr>
                <w:b/>
                <w:sz w:val="24"/>
                <w:szCs w:val="24"/>
              </w:rPr>
              <w:t>September 25, 2018</w:t>
            </w:r>
          </w:p>
          <w:p w:rsidR="00B02C35" w:rsidRPr="00791B77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B02C35" w:rsidRPr="00791B77" w:rsidRDefault="003B78EE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final</w:t>
            </w:r>
            <w:r w:rsidR="00791B77" w:rsidRPr="00791B77">
              <w:rPr>
                <w:sz w:val="24"/>
                <w:szCs w:val="24"/>
              </w:rPr>
              <w:t xml:space="preserve"> Questions and Answers Summary will be issued </w:t>
            </w:r>
            <w:r>
              <w:rPr>
                <w:sz w:val="24"/>
                <w:szCs w:val="24"/>
              </w:rPr>
              <w:t>for this RFP</w:t>
            </w:r>
            <w:r w:rsidR="00974822">
              <w:rPr>
                <w:sz w:val="24"/>
                <w:szCs w:val="24"/>
              </w:rPr>
              <w:t xml:space="preserve"> a minimum of seven (7) calendar days prior to the Proposal Due Date.</w:t>
            </w:r>
            <w:r>
              <w:rPr>
                <w:sz w:val="24"/>
                <w:szCs w:val="24"/>
              </w:rPr>
              <w:t xml:space="preserve"> </w:t>
            </w:r>
          </w:p>
          <w:p w:rsidR="00B02C35" w:rsidRPr="00E1042E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:rsidR="00B02C35" w:rsidRPr="00E1042E" w:rsidRDefault="00B02C35" w:rsidP="00B02C3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02C35" w:rsidTr="00990843">
        <w:tc>
          <w:tcPr>
            <w:tcW w:w="10170" w:type="dxa"/>
            <w:gridSpan w:val="2"/>
          </w:tcPr>
          <w:p w:rsidR="00B02C35" w:rsidRPr="00E1042E" w:rsidRDefault="00B02C35" w:rsidP="00B02C3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02C35" w:rsidRPr="00E1042E" w:rsidRDefault="00681639" w:rsidP="00B02C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This is a clarification only and a</w:t>
            </w:r>
            <w:r w:rsidR="00B02C35" w:rsidRPr="00E1042E">
              <w:rPr>
                <w:b/>
                <w:color w:val="000000"/>
                <w:sz w:val="24"/>
                <w:szCs w:val="24"/>
              </w:rPr>
              <w:t>ll other provisions and clauses of the RFP remain unchanged.</w:t>
            </w:r>
          </w:p>
          <w:p w:rsidR="00B02C35" w:rsidRPr="00E1042E" w:rsidRDefault="00B02C35" w:rsidP="00B02C35">
            <w:pPr>
              <w:rPr>
                <w:sz w:val="24"/>
                <w:szCs w:val="24"/>
              </w:rPr>
            </w:pPr>
          </w:p>
        </w:tc>
      </w:tr>
    </w:tbl>
    <w:p w:rsidR="00E25FC1" w:rsidRDefault="00E25FC1"/>
    <w:sectPr w:rsidR="00E25FC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66D" w:rsidRDefault="001B566D" w:rsidP="009A0B7F">
      <w:pPr>
        <w:spacing w:after="0" w:line="240" w:lineRule="auto"/>
      </w:pPr>
      <w:r>
        <w:separator/>
      </w:r>
    </w:p>
  </w:endnote>
  <w:endnote w:type="continuationSeparator" w:id="0">
    <w:p w:rsidR="001B566D" w:rsidRDefault="001B566D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B7F" w:rsidRDefault="00B02C35">
    <w:pPr>
      <w:pStyle w:val="Footer"/>
    </w:pPr>
    <w:r>
      <w:t>Rev. 4/19/2018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66D" w:rsidRDefault="001B566D" w:rsidP="009A0B7F">
      <w:pPr>
        <w:spacing w:after="0" w:line="240" w:lineRule="auto"/>
      </w:pPr>
      <w:r>
        <w:separator/>
      </w:r>
    </w:p>
  </w:footnote>
  <w:footnote w:type="continuationSeparator" w:id="0">
    <w:p w:rsidR="001B566D" w:rsidRDefault="001B566D" w:rsidP="009A0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C1"/>
    <w:rsid w:val="00132246"/>
    <w:rsid w:val="001B566D"/>
    <w:rsid w:val="001F318A"/>
    <w:rsid w:val="00284492"/>
    <w:rsid w:val="002A2929"/>
    <w:rsid w:val="002B39D1"/>
    <w:rsid w:val="003311CF"/>
    <w:rsid w:val="003A0ED9"/>
    <w:rsid w:val="003B78EE"/>
    <w:rsid w:val="003C664A"/>
    <w:rsid w:val="004D5C5E"/>
    <w:rsid w:val="004F30B3"/>
    <w:rsid w:val="00521F49"/>
    <w:rsid w:val="00591D51"/>
    <w:rsid w:val="005B5119"/>
    <w:rsid w:val="00681639"/>
    <w:rsid w:val="007351DF"/>
    <w:rsid w:val="00736F09"/>
    <w:rsid w:val="00791B77"/>
    <w:rsid w:val="0081650E"/>
    <w:rsid w:val="008A3C2E"/>
    <w:rsid w:val="008C3A77"/>
    <w:rsid w:val="008D17F1"/>
    <w:rsid w:val="00974822"/>
    <w:rsid w:val="0098217A"/>
    <w:rsid w:val="00990843"/>
    <w:rsid w:val="009A0B7F"/>
    <w:rsid w:val="00B02C35"/>
    <w:rsid w:val="00CF12E9"/>
    <w:rsid w:val="00DE5EC6"/>
    <w:rsid w:val="00E1042E"/>
    <w:rsid w:val="00E25FC1"/>
    <w:rsid w:val="00E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A675C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791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roposals@maine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Baron, Denice M</cp:lastModifiedBy>
  <cp:revision>3</cp:revision>
  <dcterms:created xsi:type="dcterms:W3CDTF">2018-09-05T15:40:00Z</dcterms:created>
  <dcterms:modified xsi:type="dcterms:W3CDTF">2018-09-05T16:07:00Z</dcterms:modified>
</cp:coreProperties>
</file>