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7BBC4FFE" w14:textId="63FCFF32" w:rsidR="00BD084F" w:rsidRPr="00E54BFF" w:rsidRDefault="00E54BFF" w:rsidP="00BD084F">
      <w:pPr>
        <w:pStyle w:val="DefaultText"/>
        <w:widowControl/>
        <w:jc w:val="center"/>
        <w:rPr>
          <w:rStyle w:val="InitialStyle"/>
          <w:rFonts w:ascii="Arial" w:hAnsi="Arial"/>
          <w:i/>
          <w:sz w:val="28"/>
        </w:rPr>
      </w:pPr>
      <w:r w:rsidRPr="00E54BFF">
        <w:rPr>
          <w:rStyle w:val="InitialStyle"/>
          <w:rFonts w:ascii="Arial" w:hAnsi="Arial"/>
          <w:i/>
          <w:sz w:val="28"/>
        </w:rPr>
        <w:t>Office of Aging and Disability Services</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3420BF3E">
              <v:group id="Canvas 6" style="width:293.75pt;height:278.4pt;mso-position-horizontal-relative:char;mso-position-vertical-relative:line" coordsize="37306,35356" o:spid="_x0000_s1026" editas="canvas" w14:anchorId="7FD33D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6"/>
                </v:shape>
                <w10:anchorlock/>
              </v:group>
            </w:pict>
          </mc:Fallback>
        </mc:AlternateContent>
      </w:r>
    </w:p>
    <w:p w14:paraId="0EE904DA" w14:textId="50DBF88B"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4260F1">
        <w:rPr>
          <w:rStyle w:val="InitialStyle"/>
          <w:rFonts w:ascii="Arial" w:hAnsi="Arial" w:cs="Arial"/>
          <w:b/>
          <w:bCs/>
          <w:sz w:val="32"/>
          <w:szCs w:val="32"/>
        </w:rPr>
        <w:t>202208125</w:t>
      </w:r>
    </w:p>
    <w:p w14:paraId="1C6BE70E" w14:textId="77777777" w:rsidR="00A67305" w:rsidRPr="00B51518" w:rsidRDefault="00A67305" w:rsidP="00A67305">
      <w:pPr>
        <w:pStyle w:val="DefaultText"/>
        <w:widowControl/>
        <w:jc w:val="center"/>
        <w:rPr>
          <w:rStyle w:val="InitialStyle"/>
          <w:rFonts w:ascii="Arial" w:hAnsi="Arial" w:cs="Arial"/>
          <w:b/>
        </w:rPr>
      </w:pPr>
    </w:p>
    <w:p w14:paraId="75A2E8D0" w14:textId="358D8AF1" w:rsidR="00606281" w:rsidRPr="00EB708C" w:rsidRDefault="00606281" w:rsidP="00606281">
      <w:pPr>
        <w:pStyle w:val="DefaultText"/>
        <w:widowControl/>
        <w:jc w:val="center"/>
        <w:rPr>
          <w:rStyle w:val="InitialStyle"/>
          <w:rFonts w:ascii="Arial" w:hAnsi="Arial" w:cs="Arial"/>
          <w:b/>
          <w:bCs/>
          <w:sz w:val="32"/>
          <w:szCs w:val="32"/>
          <w:u w:val="single"/>
        </w:rPr>
      </w:pPr>
      <w:r w:rsidRPr="00606281">
        <w:rPr>
          <w:rStyle w:val="InitialStyle"/>
          <w:rFonts w:ascii="Arial" w:hAnsi="Arial" w:cs="Arial"/>
          <w:b/>
          <w:bCs/>
          <w:sz w:val="32"/>
          <w:szCs w:val="32"/>
          <w:u w:val="single"/>
        </w:rPr>
        <w:t>Home and Community Based Services (HCBS)</w:t>
      </w:r>
    </w:p>
    <w:p w14:paraId="0C173438" w14:textId="40707286" w:rsidR="00606281" w:rsidRDefault="00E02C37" w:rsidP="00A67305">
      <w:pPr>
        <w:pStyle w:val="DefaultText"/>
        <w:widowControl/>
        <w:jc w:val="center"/>
        <w:rPr>
          <w:rStyle w:val="InitialStyle"/>
          <w:rFonts w:ascii="Arial" w:hAnsi="Arial" w:cs="Arial"/>
          <w:b/>
          <w:bCs/>
          <w:sz w:val="32"/>
          <w:szCs w:val="32"/>
          <w:u w:val="single"/>
        </w:rPr>
      </w:pPr>
      <w:r w:rsidRPr="00EB708C">
        <w:rPr>
          <w:rStyle w:val="InitialStyle"/>
          <w:rFonts w:ascii="Arial" w:hAnsi="Arial" w:cs="Arial"/>
          <w:b/>
          <w:bCs/>
          <w:sz w:val="32"/>
          <w:szCs w:val="32"/>
          <w:u w:val="single"/>
        </w:rPr>
        <w:t>Innovation Grants</w:t>
      </w:r>
      <w:r w:rsidR="005224F6">
        <w:rPr>
          <w:rStyle w:val="InitialStyle"/>
          <w:rFonts w:ascii="Arial" w:hAnsi="Arial" w:cs="Arial"/>
          <w:b/>
          <w:bCs/>
          <w:sz w:val="32"/>
          <w:szCs w:val="32"/>
          <w:u w:val="single"/>
        </w:rPr>
        <w:t xml:space="preserve"> Funding Opportunity</w:t>
      </w:r>
      <w:r w:rsidR="00606281">
        <w:rPr>
          <w:rStyle w:val="InitialStyle"/>
          <w:rFonts w:ascii="Arial" w:hAnsi="Arial" w:cs="Arial"/>
          <w:b/>
          <w:bCs/>
          <w:sz w:val="32"/>
          <w:szCs w:val="32"/>
          <w:u w:val="single"/>
        </w:rPr>
        <w:t xml:space="preserve"> </w:t>
      </w:r>
    </w:p>
    <w:p w14:paraId="76BB5A1E" w14:textId="77777777" w:rsidR="00EB708C" w:rsidRPr="00E02C37" w:rsidRDefault="00EB708C" w:rsidP="00A67305">
      <w:pPr>
        <w:pStyle w:val="DefaultText"/>
        <w:widowControl/>
        <w:jc w:val="center"/>
        <w:rPr>
          <w:rStyle w:val="InitialStyle"/>
          <w:rFonts w:ascii="Arial" w:hAnsi="Arial" w:cs="Arial"/>
          <w:b/>
          <w:bCs/>
          <w:sz w:val="32"/>
          <w:szCs w:val="32"/>
        </w:rPr>
      </w:pP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3C77AB" w:rsidRPr="00A43798" w14:paraId="60CB65E8" w14:textId="77777777" w:rsidTr="00037A3D">
        <w:trPr>
          <w:trHeight w:val="1167"/>
        </w:trPr>
        <w:tc>
          <w:tcPr>
            <w:tcW w:w="2016"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2C4D786A"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51DD2E31"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7"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r w:rsidRPr="00A43798">
              <w:rPr>
                <w:rFonts w:ascii="Arial" w:eastAsia="Calibri" w:hAnsi="Arial" w:cs="Arial"/>
                <w:bCs/>
                <w:iCs/>
                <w:sz w:val="24"/>
                <w:szCs w:val="24"/>
              </w:rPr>
              <w:t xml:space="preserve"> </w:t>
            </w:r>
            <w:r w:rsidRPr="00A43798">
              <w:rPr>
                <w:rFonts w:ascii="Arial" w:eastAsia="Calibri" w:hAnsi="Arial" w:cs="Arial"/>
                <w:iCs/>
                <w:sz w:val="24"/>
                <w:szCs w:val="24"/>
              </w:rPr>
              <w:t xml:space="preserve"> </w:t>
            </w:r>
          </w:p>
        </w:tc>
      </w:tr>
      <w:tr w:rsidR="003C77AB" w:rsidRPr="00A43798" w14:paraId="0533B0F9" w14:textId="77777777" w:rsidTr="00C53374">
        <w:trPr>
          <w:trHeight w:val="951"/>
        </w:trPr>
        <w:tc>
          <w:tcPr>
            <w:tcW w:w="2016"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3A5F873A" w14:textId="6D1A59F4"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 identified above by:</w:t>
            </w:r>
          </w:p>
          <w:p w14:paraId="13FDA871" w14:textId="7A3F1A26"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063D2B">
              <w:rPr>
                <w:rFonts w:ascii="Arial" w:eastAsia="Calibri" w:hAnsi="Arial" w:cs="Arial"/>
                <w:b/>
                <w:sz w:val="24"/>
                <w:szCs w:val="24"/>
              </w:rPr>
              <w:t>:</w:t>
            </w:r>
            <w:r w:rsidRPr="00063D2B">
              <w:rPr>
                <w:rFonts w:ascii="Arial" w:eastAsia="Calibri" w:hAnsi="Arial" w:cs="Arial"/>
                <w:sz w:val="24"/>
                <w:szCs w:val="24"/>
              </w:rPr>
              <w:t xml:space="preserve"> </w:t>
            </w:r>
            <w:r w:rsidR="004D318C" w:rsidRPr="004D318C">
              <w:rPr>
                <w:rFonts w:ascii="Arial" w:eastAsia="Calibri" w:hAnsi="Arial" w:cs="Arial"/>
                <w:sz w:val="24"/>
                <w:szCs w:val="24"/>
              </w:rPr>
              <w:t>August 29, 2022</w:t>
            </w:r>
            <w:r w:rsidRPr="004D318C">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r w:rsidR="00704D9F" w:rsidRPr="00A43798">
              <w:rPr>
                <w:rFonts w:ascii="Arial" w:eastAsia="Calibri" w:hAnsi="Arial" w:cs="Arial"/>
                <w:iCs/>
                <w:sz w:val="24"/>
                <w:szCs w:val="24"/>
              </w:rPr>
              <w:t xml:space="preserve">and must include </w:t>
            </w:r>
            <w:r w:rsidR="00704D9F" w:rsidRPr="00A43798">
              <w:rPr>
                <w:rFonts w:ascii="Arial" w:eastAsia="Calibri" w:hAnsi="Arial" w:cs="Arial"/>
                <w:b/>
                <w:bCs/>
                <w:iCs/>
                <w:sz w:val="24"/>
                <w:szCs w:val="24"/>
              </w:rPr>
              <w:t xml:space="preserve">“RFA# </w:t>
            </w:r>
            <w:r w:rsidR="004260F1">
              <w:rPr>
                <w:rFonts w:ascii="Arial" w:eastAsia="Calibri" w:hAnsi="Arial" w:cs="Arial"/>
                <w:b/>
                <w:bCs/>
                <w:iCs/>
                <w:sz w:val="24"/>
                <w:szCs w:val="24"/>
              </w:rPr>
              <w:t>202208125</w:t>
            </w:r>
            <w:r w:rsidR="00B20A92" w:rsidRPr="00B20A92">
              <w:rPr>
                <w:rFonts w:ascii="Arial" w:eastAsia="Calibri" w:hAnsi="Arial" w:cs="Arial"/>
                <w:b/>
                <w:bCs/>
                <w:iCs/>
                <w:color w:val="365F91" w:themeColor="accent1" w:themeShade="BF"/>
                <w:sz w:val="24"/>
                <w:szCs w:val="24"/>
              </w:rPr>
              <w:t xml:space="preserve"> </w:t>
            </w:r>
            <w:r w:rsidR="00704D9F" w:rsidRPr="00A43798">
              <w:rPr>
                <w:rFonts w:ascii="Arial" w:eastAsia="Calibri" w:hAnsi="Arial" w:cs="Arial"/>
                <w:b/>
                <w:bCs/>
                <w:iCs/>
                <w:sz w:val="24"/>
                <w:szCs w:val="24"/>
              </w:rPr>
              <w:t>Question”</w:t>
            </w:r>
            <w:r w:rsidR="00704D9F"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00704D9F" w:rsidRPr="00A43798">
              <w:rPr>
                <w:rFonts w:ascii="Arial" w:eastAsia="Calibri" w:hAnsi="Arial" w:cs="Arial"/>
                <w:iCs/>
                <w:sz w:val="24"/>
                <w:szCs w:val="24"/>
              </w:rPr>
              <w:t>mail</w:t>
            </w:r>
            <w:r w:rsidR="00704D9F" w:rsidRPr="004B378C">
              <w:rPr>
                <w:rFonts w:ascii="Arial" w:eastAsia="Calibri" w:hAnsi="Arial" w:cs="Arial"/>
                <w:iCs/>
                <w:sz w:val="24"/>
                <w:szCs w:val="24"/>
              </w:rPr>
              <w:t>.</w:t>
            </w:r>
          </w:p>
        </w:tc>
      </w:tr>
      <w:tr w:rsidR="003C77AB" w:rsidRPr="00A43798" w14:paraId="4A50F9AD" w14:textId="77777777" w:rsidTr="00C53374">
        <w:trPr>
          <w:trHeight w:val="1366"/>
        </w:trPr>
        <w:tc>
          <w:tcPr>
            <w:tcW w:w="2016" w:type="dxa"/>
            <w:shd w:val="clear" w:color="auto" w:fill="C6D9F1"/>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0531A861"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063D2B">
              <w:rPr>
                <w:rFonts w:ascii="Arial" w:eastAsia="Calibri" w:hAnsi="Arial" w:cs="Arial"/>
                <w:b/>
                <w:sz w:val="24"/>
                <w:szCs w:val="24"/>
              </w:rPr>
              <w:t>:</w:t>
            </w:r>
            <w:r w:rsidRPr="00063D2B">
              <w:rPr>
                <w:rFonts w:ascii="Arial" w:eastAsia="Calibri" w:hAnsi="Arial" w:cs="Arial"/>
                <w:sz w:val="24"/>
                <w:szCs w:val="24"/>
              </w:rPr>
              <w:t xml:space="preserve"> </w:t>
            </w:r>
            <w:r w:rsidR="000031BF" w:rsidRPr="00063D2B">
              <w:rPr>
                <w:rFonts w:ascii="Arial" w:eastAsia="Calibri" w:hAnsi="Arial" w:cs="Arial"/>
                <w:sz w:val="24"/>
                <w:szCs w:val="24"/>
              </w:rPr>
              <w:t>November 8, 2022</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364E9F98" w14:textId="2276CC33" w:rsidR="00A84F9F" w:rsidRPr="00B51518" w:rsidRDefault="00A84F9F" w:rsidP="00A84F9F">
            <w:pPr>
              <w:rPr>
                <w:rFonts w:ascii="Arial" w:hAnsi="Arial" w:cs="Arial"/>
                <w:i/>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 the following address:</w:t>
            </w:r>
          </w:p>
          <w:p w14:paraId="6E631C08" w14:textId="77777777" w:rsidR="00A84F9F" w:rsidRDefault="00A84F9F" w:rsidP="00A84F9F">
            <w:pPr>
              <w:widowControl/>
              <w:autoSpaceDE/>
              <w:rPr>
                <w:rStyle w:val="Hyperlink"/>
                <w:rFonts w:ascii="Arial" w:hAnsi="Arial" w:cs="Arial"/>
                <w:sz w:val="24"/>
                <w:szCs w:val="24"/>
              </w:rPr>
            </w:pPr>
            <w:r w:rsidRPr="00B51518">
              <w:rPr>
                <w:rFonts w:ascii="Arial" w:hAnsi="Arial" w:cs="Arial"/>
                <w:b/>
                <w:sz w:val="24"/>
                <w:szCs w:val="24"/>
                <w:u w:val="single"/>
              </w:rPr>
              <w:t>Electronic (e</w:t>
            </w:r>
            <w:r>
              <w:rPr>
                <w:rFonts w:ascii="Arial" w:hAnsi="Arial" w:cs="Arial"/>
                <w:b/>
                <w:sz w:val="24"/>
                <w:szCs w:val="24"/>
                <w:u w:val="single"/>
              </w:rPr>
              <w:t>-</w:t>
            </w:r>
            <w:r w:rsidRPr="00B51518">
              <w:rPr>
                <w:rFonts w:ascii="Arial" w:hAnsi="Arial" w:cs="Arial"/>
                <w:b/>
                <w:sz w:val="24"/>
                <w:szCs w:val="24"/>
                <w:u w:val="single"/>
              </w:rPr>
              <w:t>mail) Submission Address</w:t>
            </w:r>
            <w:r w:rsidRPr="00B51518">
              <w:rPr>
                <w:rFonts w:ascii="Arial" w:hAnsi="Arial" w:cs="Arial"/>
                <w:b/>
                <w:sz w:val="24"/>
                <w:szCs w:val="24"/>
              </w:rPr>
              <w:t xml:space="preserve">: </w:t>
            </w:r>
            <w:hyperlink r:id="rId18" w:history="1">
              <w:r w:rsidRPr="00B51518">
                <w:rPr>
                  <w:rStyle w:val="Hyperlink"/>
                  <w:rFonts w:ascii="Arial" w:hAnsi="Arial" w:cs="Arial"/>
                  <w:sz w:val="24"/>
                  <w:szCs w:val="24"/>
                </w:rPr>
                <w:t>Proposals@maine.gov</w:t>
              </w:r>
            </w:hyperlink>
          </w:p>
          <w:p w14:paraId="79ABAE77" w14:textId="5C4A6A18" w:rsidR="00AA4053" w:rsidRPr="00AA4053" w:rsidRDefault="00704D9F" w:rsidP="00973233">
            <w:pPr>
              <w:widowControl/>
              <w:autoSpaceDE/>
              <w:rPr>
                <w:rFonts w:ascii="Arial" w:hAnsi="Arial" w:cs="Arial"/>
                <w:bCs/>
                <w:iCs/>
                <w:sz w:val="24"/>
                <w:szCs w:val="24"/>
              </w:rPr>
            </w:pPr>
            <w:r w:rsidRPr="00704D9F">
              <w:rPr>
                <w:rFonts w:ascii="Arial" w:eastAsia="Calibri" w:hAnsi="Arial" w:cs="Arial"/>
                <w:iCs/>
                <w:sz w:val="24"/>
                <w:szCs w:val="24"/>
              </w:rPr>
              <w:t xml:space="preserve">and must include </w:t>
            </w:r>
            <w:r w:rsidRPr="00704D9F">
              <w:rPr>
                <w:rFonts w:ascii="Arial" w:hAnsi="Arial" w:cs="Arial"/>
                <w:b/>
                <w:iCs/>
                <w:sz w:val="24"/>
                <w:szCs w:val="24"/>
              </w:rPr>
              <w:t>“</w:t>
            </w:r>
            <w:r w:rsidRPr="00BC2D1B">
              <w:rPr>
                <w:rStyle w:val="InitialStyle"/>
                <w:rFonts w:ascii="Arial" w:hAnsi="Arial" w:cs="Arial"/>
                <w:b/>
                <w:bCs/>
                <w:iCs/>
                <w:sz w:val="24"/>
                <w:szCs w:val="24"/>
              </w:rPr>
              <w:t xml:space="preserve">RFA# </w:t>
            </w:r>
            <w:r w:rsidR="004260F1">
              <w:rPr>
                <w:rFonts w:ascii="Arial" w:eastAsia="Calibri" w:hAnsi="Arial" w:cs="Arial"/>
                <w:b/>
                <w:bCs/>
                <w:iCs/>
                <w:sz w:val="24"/>
                <w:szCs w:val="24"/>
              </w:rPr>
              <w:t>202208125</w:t>
            </w:r>
            <w:r w:rsidRPr="00BC2D1B">
              <w:rPr>
                <w:rStyle w:val="InitialStyle"/>
                <w:rFonts w:ascii="Arial" w:hAnsi="Arial" w:cs="Arial"/>
                <w:b/>
                <w:bCs/>
                <w:iCs/>
                <w:sz w:val="24"/>
                <w:szCs w:val="24"/>
              </w:rPr>
              <w:t xml:space="preserve"> Application Submission” </w:t>
            </w:r>
            <w:r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Pr="00BC2D1B">
              <w:rPr>
                <w:rStyle w:val="InitialStyle"/>
                <w:rFonts w:ascii="Arial" w:hAnsi="Arial" w:cs="Arial"/>
                <w:bCs/>
                <w:iCs/>
                <w:sz w:val="24"/>
                <w:szCs w:val="24"/>
              </w:rPr>
              <w:t>mail</w:t>
            </w:r>
            <w:r w:rsidR="00AA4053">
              <w:rPr>
                <w:rStyle w:val="InitialStyle"/>
                <w:rFonts w:ascii="Arial" w:hAnsi="Arial" w:cs="Arial"/>
                <w:bCs/>
                <w:iCs/>
                <w:sz w:val="24"/>
                <w:szCs w:val="24"/>
              </w:rPr>
              <w:t xml:space="preserve">. </w:t>
            </w:r>
          </w:p>
        </w:tc>
      </w:tr>
    </w:tbl>
    <w:p w14:paraId="3D922F6F" w14:textId="77777777" w:rsidR="00254072" w:rsidRDefault="00254072">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0D7FC28D" w14:textId="71348F0A" w:rsidR="00254072" w:rsidRPr="00B51518" w:rsidRDefault="00254072" w:rsidP="00254072">
      <w:pPr>
        <w:pStyle w:val="DefaultText"/>
        <w:widowControl/>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795762ED" w14:textId="77777777" w:rsidR="00254072" w:rsidRPr="00B51518" w:rsidRDefault="00254072" w:rsidP="00254072">
      <w:pPr>
        <w:pStyle w:val="DefaultText"/>
        <w:widowControl/>
        <w:jc w:val="center"/>
        <w:rPr>
          <w:rStyle w:val="InitialStyle"/>
          <w:rFonts w:ascii="Arial" w:hAnsi="Arial" w:cs="Arial"/>
          <w:b/>
          <w:bCs/>
        </w:rPr>
      </w:pPr>
    </w:p>
    <w:p w14:paraId="287B2570" w14:textId="4FA896E9" w:rsidR="00254072" w:rsidRPr="00B51518" w:rsidRDefault="00254072" w:rsidP="00254072">
      <w:pPr>
        <w:widowControl/>
        <w:ind w:left="180"/>
        <w:rPr>
          <w:rFonts w:ascii="Arial" w:hAnsi="Arial" w:cs="Arial"/>
          <w:sz w:val="24"/>
          <w:szCs w:val="24"/>
        </w:rPr>
      </w:pPr>
      <w:r w:rsidRPr="00B51518">
        <w:rPr>
          <w:rFonts w:ascii="Arial" w:hAnsi="Arial" w:cs="Arial"/>
          <w:sz w:val="24"/>
          <w:szCs w:val="24"/>
        </w:rPr>
        <w:t>The following terms and acronyms</w:t>
      </w:r>
      <w:r>
        <w:rPr>
          <w:rFonts w:ascii="Arial" w:hAnsi="Arial" w:cs="Arial"/>
          <w:sz w:val="24"/>
          <w:szCs w:val="24"/>
        </w:rPr>
        <w:t>, as referenced in the RF</w:t>
      </w:r>
      <w:r w:rsidR="00781D23">
        <w:rPr>
          <w:rFonts w:ascii="Arial" w:hAnsi="Arial" w:cs="Arial"/>
          <w:sz w:val="24"/>
          <w:szCs w:val="24"/>
        </w:rPr>
        <w:t>A</w:t>
      </w:r>
      <w:r>
        <w:rPr>
          <w:rFonts w:ascii="Arial" w:hAnsi="Arial" w:cs="Arial"/>
          <w:sz w:val="24"/>
          <w:szCs w:val="24"/>
        </w:rPr>
        <w:t>,</w:t>
      </w:r>
      <w:r w:rsidRPr="00B51518">
        <w:rPr>
          <w:rFonts w:ascii="Arial" w:hAnsi="Arial" w:cs="Arial"/>
          <w:sz w:val="24"/>
          <w:szCs w:val="24"/>
        </w:rPr>
        <w:t xml:space="preserve"> shall have the meaning</w:t>
      </w:r>
      <w:r>
        <w:rPr>
          <w:rFonts w:ascii="Arial" w:hAnsi="Arial" w:cs="Arial"/>
          <w:sz w:val="24"/>
          <w:szCs w:val="24"/>
        </w:rPr>
        <w:t>s</w:t>
      </w:r>
      <w:r w:rsidRPr="00B51518">
        <w:rPr>
          <w:rFonts w:ascii="Arial" w:hAnsi="Arial" w:cs="Arial"/>
          <w:sz w:val="24"/>
          <w:szCs w:val="24"/>
        </w:rPr>
        <w:t xml:space="preserve"> indi</w:t>
      </w:r>
      <w:r>
        <w:rPr>
          <w:rFonts w:ascii="Arial" w:hAnsi="Arial" w:cs="Arial"/>
          <w:sz w:val="24"/>
          <w:szCs w:val="24"/>
        </w:rPr>
        <w:t>cated below</w:t>
      </w:r>
      <w:r w:rsidRPr="00B51518">
        <w:rPr>
          <w:rFonts w:ascii="Arial" w:hAnsi="Arial" w:cs="Arial"/>
          <w:sz w:val="24"/>
          <w:szCs w:val="24"/>
        </w:rPr>
        <w:t>:</w:t>
      </w:r>
    </w:p>
    <w:p w14:paraId="17580D63" w14:textId="77777777" w:rsidR="00254072" w:rsidRPr="00B51518" w:rsidRDefault="00254072" w:rsidP="00254072">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254072" w:rsidRPr="001F1110" w14:paraId="77FA649B" w14:textId="77777777" w:rsidTr="0EE43202">
        <w:trPr>
          <w:trHeight w:val="449"/>
        </w:trPr>
        <w:tc>
          <w:tcPr>
            <w:tcW w:w="2497" w:type="dxa"/>
            <w:shd w:val="clear" w:color="auto" w:fill="BDD6EE"/>
            <w:vAlign w:val="center"/>
          </w:tcPr>
          <w:p w14:paraId="28063E52" w14:textId="77777777" w:rsidR="00254072" w:rsidRPr="00BC33F2" w:rsidRDefault="00254072" w:rsidP="0025154E">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1291A1D7" w14:textId="77777777" w:rsidR="00254072" w:rsidRPr="00BC33F2" w:rsidRDefault="00254072" w:rsidP="00BE2E29">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EC3AEF" w:rsidRPr="001F1110" w14:paraId="1EF9E9BB" w14:textId="77777777" w:rsidTr="0EE43202">
        <w:tc>
          <w:tcPr>
            <w:tcW w:w="2497" w:type="dxa"/>
            <w:shd w:val="clear" w:color="auto" w:fill="auto"/>
            <w:vAlign w:val="center"/>
          </w:tcPr>
          <w:p w14:paraId="21E4DDD7" w14:textId="19A615BB" w:rsidR="00EC3AEF" w:rsidRPr="00BC33F2" w:rsidRDefault="001A1FE7" w:rsidP="0025154E">
            <w:pPr>
              <w:pStyle w:val="DefaultText"/>
              <w:widowControl/>
              <w:rPr>
                <w:rStyle w:val="InitialStyle"/>
                <w:rFonts w:ascii="Arial" w:hAnsi="Arial" w:cs="Arial"/>
                <w:b/>
                <w:bCs/>
              </w:rPr>
            </w:pPr>
            <w:r>
              <w:rPr>
                <w:rStyle w:val="InitialStyle"/>
                <w:rFonts w:ascii="Arial" w:hAnsi="Arial" w:cs="Arial"/>
                <w:b/>
                <w:bCs/>
              </w:rPr>
              <w:t>ARP</w:t>
            </w:r>
          </w:p>
        </w:tc>
        <w:tc>
          <w:tcPr>
            <w:tcW w:w="7645" w:type="dxa"/>
            <w:shd w:val="clear" w:color="auto" w:fill="auto"/>
            <w:vAlign w:val="center"/>
          </w:tcPr>
          <w:p w14:paraId="641F4729" w14:textId="4D6148BC" w:rsidR="00EC3AEF" w:rsidRPr="00BC33F2" w:rsidRDefault="001A1FE7" w:rsidP="00BE2E29">
            <w:pPr>
              <w:pStyle w:val="DefaultText"/>
              <w:widowControl/>
              <w:rPr>
                <w:rStyle w:val="InitialStyle"/>
                <w:rFonts w:ascii="Arial" w:hAnsi="Arial" w:cs="Arial"/>
                <w:bCs/>
              </w:rPr>
            </w:pPr>
            <w:r>
              <w:rPr>
                <w:rStyle w:val="InitialStyle"/>
                <w:rFonts w:ascii="Arial" w:hAnsi="Arial" w:cs="Arial"/>
                <w:bCs/>
              </w:rPr>
              <w:t>American Rescue Plan</w:t>
            </w:r>
          </w:p>
        </w:tc>
      </w:tr>
      <w:tr w:rsidR="003748CB" w:rsidRPr="001F1110" w14:paraId="663DDEE7" w14:textId="77777777" w:rsidTr="0EE43202">
        <w:tc>
          <w:tcPr>
            <w:tcW w:w="2497" w:type="dxa"/>
            <w:shd w:val="clear" w:color="auto" w:fill="auto"/>
            <w:vAlign w:val="center"/>
          </w:tcPr>
          <w:p w14:paraId="5A9A7C7F" w14:textId="1E833120" w:rsidR="003748CB" w:rsidRPr="00BC33F2" w:rsidRDefault="001A1FE7" w:rsidP="0025154E">
            <w:pPr>
              <w:pStyle w:val="DefaultText"/>
              <w:widowControl/>
              <w:rPr>
                <w:rStyle w:val="InitialStyle"/>
                <w:rFonts w:ascii="Arial" w:hAnsi="Arial" w:cs="Arial"/>
                <w:b/>
                <w:bCs/>
              </w:rPr>
            </w:pPr>
            <w:r>
              <w:rPr>
                <w:rStyle w:val="InitialStyle"/>
                <w:rFonts w:ascii="Arial" w:hAnsi="Arial" w:cs="Arial"/>
                <w:b/>
                <w:bCs/>
              </w:rPr>
              <w:t>CMS</w:t>
            </w:r>
          </w:p>
        </w:tc>
        <w:tc>
          <w:tcPr>
            <w:tcW w:w="7645" w:type="dxa"/>
            <w:shd w:val="clear" w:color="auto" w:fill="auto"/>
            <w:vAlign w:val="center"/>
          </w:tcPr>
          <w:p w14:paraId="73A6EF79" w14:textId="5CDE7219" w:rsidR="003748CB" w:rsidRPr="00BC33F2" w:rsidRDefault="001A1FE7" w:rsidP="00BE2E29">
            <w:pPr>
              <w:pStyle w:val="DefaultText"/>
              <w:widowControl/>
              <w:rPr>
                <w:rStyle w:val="InitialStyle"/>
                <w:rFonts w:ascii="Arial" w:hAnsi="Arial" w:cs="Arial"/>
                <w:bCs/>
              </w:rPr>
            </w:pPr>
            <w:r>
              <w:rPr>
                <w:rStyle w:val="InitialStyle"/>
                <w:rFonts w:ascii="Arial" w:hAnsi="Arial" w:cs="Arial"/>
                <w:bCs/>
              </w:rPr>
              <w:t>Centers for Medicare and Medicaid Services</w:t>
            </w:r>
          </w:p>
        </w:tc>
      </w:tr>
      <w:tr w:rsidR="003748CB" w:rsidRPr="001F1110" w14:paraId="7ACAEB44" w14:textId="77777777" w:rsidTr="0EE43202">
        <w:tc>
          <w:tcPr>
            <w:tcW w:w="2497" w:type="dxa"/>
            <w:shd w:val="clear" w:color="auto" w:fill="auto"/>
            <w:vAlign w:val="center"/>
          </w:tcPr>
          <w:p w14:paraId="42B9D51C" w14:textId="00F3CC1E" w:rsidR="003748CB" w:rsidRPr="00BC33F2" w:rsidRDefault="003748CB" w:rsidP="0025154E">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6E3177B9" w14:textId="23EA56EB" w:rsidR="003748CB" w:rsidRPr="00BC33F2" w:rsidRDefault="003748CB" w:rsidP="00BE2E29">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FE0624" w:rsidRPr="001F1110" w14:paraId="44B0BACD" w14:textId="77777777" w:rsidTr="0EE43202">
        <w:tc>
          <w:tcPr>
            <w:tcW w:w="2497" w:type="dxa"/>
            <w:shd w:val="clear" w:color="auto" w:fill="auto"/>
            <w:vAlign w:val="center"/>
          </w:tcPr>
          <w:p w14:paraId="63EBFB2B" w14:textId="48938E65" w:rsidR="00FE0624" w:rsidRPr="00BC33F2" w:rsidRDefault="00FE0624" w:rsidP="0025154E">
            <w:pPr>
              <w:pStyle w:val="DefaultText"/>
              <w:widowControl/>
              <w:rPr>
                <w:rStyle w:val="InitialStyle"/>
                <w:rFonts w:ascii="Arial" w:hAnsi="Arial" w:cs="Arial"/>
                <w:b/>
                <w:bCs/>
              </w:rPr>
            </w:pPr>
            <w:r>
              <w:rPr>
                <w:rStyle w:val="InitialStyle"/>
                <w:rFonts w:ascii="Arial" w:hAnsi="Arial" w:cs="Arial"/>
                <w:b/>
                <w:bCs/>
              </w:rPr>
              <w:t>HCBS</w:t>
            </w:r>
          </w:p>
        </w:tc>
        <w:tc>
          <w:tcPr>
            <w:tcW w:w="7645" w:type="dxa"/>
            <w:shd w:val="clear" w:color="auto" w:fill="auto"/>
            <w:vAlign w:val="center"/>
          </w:tcPr>
          <w:p w14:paraId="6F0F9AC0" w14:textId="45713049" w:rsidR="00FE0624" w:rsidRPr="00BC33F2" w:rsidRDefault="00FE0624" w:rsidP="00BE2E29">
            <w:pPr>
              <w:pStyle w:val="DefaultText"/>
              <w:widowControl/>
              <w:rPr>
                <w:rStyle w:val="InitialStyle"/>
                <w:rFonts w:ascii="Arial" w:hAnsi="Arial" w:cs="Arial"/>
                <w:bCs/>
              </w:rPr>
            </w:pPr>
            <w:r>
              <w:rPr>
                <w:rStyle w:val="InitialStyle"/>
                <w:rFonts w:ascii="Arial" w:hAnsi="Arial" w:cs="Arial"/>
                <w:bCs/>
              </w:rPr>
              <w:t>Home and Community Based Services</w:t>
            </w:r>
          </w:p>
        </w:tc>
      </w:tr>
      <w:tr w:rsidR="003748CB" w:rsidRPr="001F1110" w14:paraId="793299DD" w14:textId="77777777" w:rsidTr="0EE43202">
        <w:tc>
          <w:tcPr>
            <w:tcW w:w="2497" w:type="dxa"/>
            <w:shd w:val="clear" w:color="auto" w:fill="auto"/>
            <w:vAlign w:val="center"/>
          </w:tcPr>
          <w:p w14:paraId="533A82CD" w14:textId="51339D74" w:rsidR="003748CB" w:rsidRPr="00BC33F2" w:rsidRDefault="001A1FE7" w:rsidP="0025154E">
            <w:pPr>
              <w:pStyle w:val="DefaultText"/>
              <w:widowControl/>
              <w:rPr>
                <w:rStyle w:val="InitialStyle"/>
                <w:rFonts w:ascii="Arial" w:hAnsi="Arial" w:cs="Arial"/>
                <w:b/>
                <w:bCs/>
              </w:rPr>
            </w:pPr>
            <w:r>
              <w:rPr>
                <w:rStyle w:val="InitialStyle"/>
                <w:rFonts w:ascii="Arial" w:hAnsi="Arial" w:cs="Arial"/>
                <w:b/>
                <w:bCs/>
              </w:rPr>
              <w:t>OMS</w:t>
            </w:r>
          </w:p>
        </w:tc>
        <w:tc>
          <w:tcPr>
            <w:tcW w:w="7645" w:type="dxa"/>
            <w:shd w:val="clear" w:color="auto" w:fill="auto"/>
            <w:vAlign w:val="center"/>
          </w:tcPr>
          <w:p w14:paraId="06B8C38D" w14:textId="57E20A4E" w:rsidR="003748CB" w:rsidRPr="00BC33F2" w:rsidRDefault="001A1FE7" w:rsidP="00BE2E29">
            <w:pPr>
              <w:pStyle w:val="DefaultText"/>
              <w:widowControl/>
              <w:rPr>
                <w:rStyle w:val="InitialStyle"/>
                <w:rFonts w:ascii="Arial" w:hAnsi="Arial" w:cs="Arial"/>
                <w:bCs/>
              </w:rPr>
            </w:pPr>
            <w:r>
              <w:rPr>
                <w:rStyle w:val="InitialStyle"/>
                <w:rFonts w:ascii="Arial" w:hAnsi="Arial" w:cs="Arial"/>
                <w:bCs/>
              </w:rPr>
              <w:t>Office of MaineCare Services</w:t>
            </w:r>
          </w:p>
        </w:tc>
      </w:tr>
      <w:tr w:rsidR="003748CB" w:rsidRPr="001F1110" w14:paraId="74FE5DFA" w14:textId="77777777" w:rsidTr="0EE43202">
        <w:tc>
          <w:tcPr>
            <w:tcW w:w="2497" w:type="dxa"/>
            <w:shd w:val="clear" w:color="auto" w:fill="auto"/>
            <w:vAlign w:val="center"/>
          </w:tcPr>
          <w:p w14:paraId="37F176AD" w14:textId="76D4B0E7" w:rsidR="003748CB" w:rsidRPr="00BC33F2" w:rsidRDefault="003748CB" w:rsidP="0025154E">
            <w:pPr>
              <w:pStyle w:val="DefaultText"/>
              <w:widowControl/>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645" w:type="dxa"/>
            <w:shd w:val="clear" w:color="auto" w:fill="auto"/>
            <w:vAlign w:val="center"/>
          </w:tcPr>
          <w:p w14:paraId="4562A91C" w14:textId="3CF1CEF1" w:rsidR="003748CB" w:rsidRPr="00BC33F2" w:rsidRDefault="003748CB" w:rsidP="00BE2E29">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Application</w:t>
            </w:r>
          </w:p>
        </w:tc>
      </w:tr>
      <w:tr w:rsidR="008415C3" w:rsidRPr="001F1110" w14:paraId="1923D095" w14:textId="77777777" w:rsidTr="0EE43202">
        <w:tc>
          <w:tcPr>
            <w:tcW w:w="2497" w:type="dxa"/>
            <w:shd w:val="clear" w:color="auto" w:fill="auto"/>
            <w:vAlign w:val="center"/>
          </w:tcPr>
          <w:p w14:paraId="3F43EA3D" w14:textId="4DAAB071" w:rsidR="008415C3" w:rsidRPr="00BC33F2" w:rsidRDefault="008415C3" w:rsidP="0025154E">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2B7DEE18" w14:textId="283FC9C0" w:rsidR="008415C3" w:rsidRPr="00BC33F2" w:rsidRDefault="008415C3" w:rsidP="0025154E">
            <w:pPr>
              <w:pStyle w:val="DefaultText"/>
              <w:widowControl/>
              <w:rPr>
                <w:rStyle w:val="InitialStyle"/>
                <w:rFonts w:ascii="Arial" w:hAnsi="Arial" w:cs="Arial"/>
                <w:bCs/>
              </w:rPr>
            </w:pPr>
            <w:r w:rsidRPr="00BC33F2">
              <w:rPr>
                <w:rStyle w:val="InitialStyle"/>
                <w:rFonts w:ascii="Arial" w:hAnsi="Arial" w:cs="Arial"/>
                <w:bCs/>
              </w:rPr>
              <w:t>State of Maine</w:t>
            </w:r>
          </w:p>
        </w:tc>
      </w:tr>
    </w:tbl>
    <w:p w14:paraId="35B44DB5" w14:textId="77777777" w:rsidR="00254072" w:rsidRDefault="00254072">
      <w:pPr>
        <w:pStyle w:val="DefaultText"/>
        <w:widowControl/>
        <w:jc w:val="center"/>
        <w:rPr>
          <w:rStyle w:val="InitialStyle"/>
          <w:rFonts w:ascii="Arial" w:hAnsi="Arial" w:cs="Arial"/>
          <w:b/>
          <w:bCs/>
          <w:sz w:val="28"/>
          <w:szCs w:val="28"/>
          <w:u w:val="single"/>
        </w:rPr>
      </w:pPr>
    </w:p>
    <w:p w14:paraId="22DD3953" w14:textId="77777777" w:rsidR="00254072" w:rsidRDefault="00254072">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007C60F8"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B1549D">
      <w:pPr>
        <w:pStyle w:val="Heading2"/>
        <w:numPr>
          <w:ilvl w:val="0"/>
          <w:numId w:val="6"/>
        </w:numPr>
        <w:spacing w:before="0" w:after="0"/>
        <w:ind w:left="360"/>
      </w:pPr>
      <w:bookmarkStart w:id="0" w:name="_Toc367174723"/>
      <w:bookmarkStart w:id="1" w:name="_Toc397069191"/>
      <w:r>
        <w:rPr>
          <w:rStyle w:val="InitialStyle"/>
        </w:rPr>
        <w:t xml:space="preserve">Application </w:t>
      </w:r>
      <w:r w:rsidR="008404CC"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419DC393" w14:textId="40C18653" w:rsidR="00D17CAA" w:rsidRDefault="00D17CAA" w:rsidP="00D17CAA">
      <w:pPr>
        <w:rPr>
          <w:rFonts w:ascii="Arial" w:hAnsi="Arial" w:cs="Arial"/>
          <w:sz w:val="24"/>
          <w:szCs w:val="24"/>
        </w:rPr>
      </w:pPr>
      <w:r w:rsidRPr="00D17CAA">
        <w:rPr>
          <w:rFonts w:ascii="Arial" w:hAnsi="Arial" w:cs="Arial"/>
          <w:sz w:val="24"/>
          <w:szCs w:val="24"/>
        </w:rPr>
        <w:t xml:space="preserve">The Department of </w:t>
      </w:r>
      <w:r>
        <w:rPr>
          <w:rFonts w:ascii="Arial" w:hAnsi="Arial" w:cs="Arial"/>
          <w:sz w:val="24"/>
          <w:szCs w:val="24"/>
        </w:rPr>
        <w:t>Health and Human Services (Department)</w:t>
      </w:r>
      <w:r w:rsidRPr="00D17CAA">
        <w:rPr>
          <w:rFonts w:ascii="Arial" w:hAnsi="Arial" w:cs="Arial"/>
          <w:sz w:val="24"/>
          <w:szCs w:val="24"/>
        </w:rPr>
        <w:t xml:space="preserve"> is seeking </w:t>
      </w:r>
      <w:r>
        <w:rPr>
          <w:rFonts w:ascii="Arial" w:hAnsi="Arial" w:cs="Arial"/>
          <w:sz w:val="24"/>
          <w:szCs w:val="24"/>
        </w:rPr>
        <w:t xml:space="preserve">applications for </w:t>
      </w:r>
      <w:r w:rsidR="00FE0624">
        <w:rPr>
          <w:rFonts w:ascii="Arial" w:hAnsi="Arial" w:cs="Arial"/>
          <w:sz w:val="24"/>
          <w:szCs w:val="24"/>
        </w:rPr>
        <w:t>innovative pilot projects in alignment with Home and Community Based Services (HCBS) goals.</w:t>
      </w:r>
    </w:p>
    <w:p w14:paraId="65628BEF" w14:textId="77777777" w:rsidR="00D17CAA" w:rsidRDefault="00D17CAA">
      <w:pPr>
        <w:pStyle w:val="BodyText3"/>
        <w:spacing w:after="0"/>
        <w:rPr>
          <w:rFonts w:ascii="Arial" w:hAnsi="Arial" w:cs="Arial"/>
          <w:sz w:val="24"/>
          <w:szCs w:val="24"/>
        </w:rPr>
      </w:pPr>
    </w:p>
    <w:p w14:paraId="4F27E7E1" w14:textId="6AE12015" w:rsidR="00D17CAA" w:rsidRDefault="00D93BF4">
      <w:pPr>
        <w:pStyle w:val="BodyText3"/>
        <w:spacing w:after="0"/>
        <w:rPr>
          <w:rFonts w:ascii="Arial"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of Health and Human Services </w:t>
      </w:r>
      <w:r w:rsidR="007D4F08" w:rsidRPr="00A513F8">
        <w:rPr>
          <w:rFonts w:ascii="Arial" w:hAnsi="Arial" w:cs="Arial"/>
          <w:sz w:val="24"/>
          <w:szCs w:val="24"/>
        </w:rPr>
        <w:t xml:space="preserve">(Department)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 xml:space="preserve">esidents. </w:t>
      </w:r>
      <w:r w:rsidR="008968E5" w:rsidRPr="001A1474">
        <w:rPr>
          <w:rFonts w:ascii="Arial" w:hAnsi="Arial" w:cs="Arial"/>
          <w:sz w:val="24"/>
          <w:szCs w:val="24"/>
        </w:rPr>
        <w:t>The Department’s Office of Aging and Disability Services (OADS) is responsible for the provision of services that promote the highest level of independence, health</w:t>
      </w:r>
      <w:r w:rsidR="008968E5">
        <w:rPr>
          <w:rFonts w:ascii="Arial" w:hAnsi="Arial" w:cs="Arial"/>
          <w:sz w:val="24"/>
          <w:szCs w:val="24"/>
        </w:rPr>
        <w:t>,</w:t>
      </w:r>
      <w:r w:rsidR="008968E5" w:rsidRPr="001A1474">
        <w:rPr>
          <w:rFonts w:ascii="Arial" w:hAnsi="Arial" w:cs="Arial"/>
          <w:sz w:val="24"/>
          <w:szCs w:val="24"/>
        </w:rPr>
        <w:t xml:space="preserve"> and safety of older citizens, vulnerable adults, and adults with disabilities.</w:t>
      </w:r>
    </w:p>
    <w:p w14:paraId="4AA506D4" w14:textId="77777777" w:rsidR="00FE0624" w:rsidRDefault="00FE0624" w:rsidP="00D27641">
      <w:pPr>
        <w:pStyle w:val="BodyText3"/>
        <w:spacing w:after="0"/>
        <w:rPr>
          <w:rFonts w:ascii="Arial" w:hAnsi="Arial" w:cs="Arial"/>
          <w:sz w:val="24"/>
          <w:szCs w:val="24"/>
        </w:rPr>
      </w:pPr>
    </w:p>
    <w:p w14:paraId="4AB5B100" w14:textId="562477A3" w:rsidR="00E568AC" w:rsidRPr="00FE0624" w:rsidRDefault="006A6247" w:rsidP="00D27641">
      <w:pPr>
        <w:pStyle w:val="BodyText3"/>
        <w:spacing w:after="0"/>
        <w:rPr>
          <w:rFonts w:ascii="Arial" w:eastAsia="Calibri" w:hAnsi="Arial" w:cs="Arial"/>
          <w:sz w:val="24"/>
          <w:szCs w:val="24"/>
        </w:rPr>
      </w:pPr>
      <w:r>
        <w:rPr>
          <w:rFonts w:ascii="Arial" w:eastAsia="Calibri" w:hAnsi="Arial" w:cs="Arial"/>
          <w:sz w:val="24"/>
          <w:szCs w:val="24"/>
        </w:rPr>
        <w:t xml:space="preserve">Through this RFA, the Department intends on providing </w:t>
      </w:r>
      <w:r w:rsidR="00B63E7A">
        <w:rPr>
          <w:rFonts w:ascii="Arial" w:eastAsia="Calibri" w:hAnsi="Arial" w:cs="Arial"/>
          <w:sz w:val="24"/>
          <w:szCs w:val="24"/>
        </w:rPr>
        <w:t xml:space="preserve">one-time </w:t>
      </w:r>
      <w:r w:rsidR="6EB3EEBA" w:rsidRPr="09DD16D5">
        <w:rPr>
          <w:rFonts w:ascii="Arial" w:eastAsia="Calibri" w:hAnsi="Arial" w:cs="Arial"/>
          <w:sz w:val="24"/>
          <w:szCs w:val="24"/>
        </w:rPr>
        <w:t xml:space="preserve">grant funding </w:t>
      </w:r>
      <w:r>
        <w:rPr>
          <w:rFonts w:ascii="Arial" w:eastAsia="Calibri" w:hAnsi="Arial" w:cs="Arial"/>
          <w:sz w:val="24"/>
          <w:szCs w:val="24"/>
        </w:rPr>
        <w:t xml:space="preserve">to </w:t>
      </w:r>
      <w:r w:rsidR="6EB3EEBA" w:rsidRPr="09DD16D5">
        <w:rPr>
          <w:rFonts w:ascii="Arial" w:eastAsia="Calibri" w:hAnsi="Arial" w:cs="Arial"/>
          <w:sz w:val="24"/>
          <w:szCs w:val="24"/>
        </w:rPr>
        <w:t xml:space="preserve">approved Applicants </w:t>
      </w:r>
      <w:r>
        <w:rPr>
          <w:rFonts w:ascii="Arial" w:eastAsia="Calibri" w:hAnsi="Arial" w:cs="Arial"/>
          <w:sz w:val="24"/>
          <w:szCs w:val="24"/>
        </w:rPr>
        <w:t>for the</w:t>
      </w:r>
      <w:r w:rsidRPr="09DD16D5">
        <w:rPr>
          <w:rFonts w:ascii="Arial" w:eastAsia="Calibri" w:hAnsi="Arial" w:cs="Arial"/>
          <w:sz w:val="24"/>
          <w:szCs w:val="24"/>
        </w:rPr>
        <w:t xml:space="preserve"> </w:t>
      </w:r>
      <w:r w:rsidR="6EB3EEBA" w:rsidRPr="09DD16D5">
        <w:rPr>
          <w:rFonts w:ascii="Arial" w:eastAsia="Calibri" w:hAnsi="Arial" w:cs="Arial"/>
          <w:sz w:val="24"/>
          <w:szCs w:val="24"/>
        </w:rPr>
        <w:t>implement</w:t>
      </w:r>
      <w:r>
        <w:rPr>
          <w:rFonts w:ascii="Arial" w:eastAsia="Calibri" w:hAnsi="Arial" w:cs="Arial"/>
          <w:sz w:val="24"/>
          <w:szCs w:val="24"/>
        </w:rPr>
        <w:t>ation of</w:t>
      </w:r>
      <w:r w:rsidR="6EB3EEBA" w:rsidRPr="09DD16D5">
        <w:rPr>
          <w:rFonts w:ascii="Arial" w:eastAsia="Calibri" w:hAnsi="Arial" w:cs="Arial"/>
          <w:sz w:val="24"/>
          <w:szCs w:val="24"/>
        </w:rPr>
        <w:t xml:space="preserve"> projects which are currently outside the scope </w:t>
      </w:r>
      <w:r w:rsidR="6EB3EEBA" w:rsidRPr="00AC37C4">
        <w:rPr>
          <w:rFonts w:ascii="Arial" w:eastAsia="Calibri" w:hAnsi="Arial" w:cs="Arial"/>
          <w:sz w:val="24"/>
          <w:szCs w:val="24"/>
        </w:rPr>
        <w:t xml:space="preserve">of MaineCare services, that upon successful completion, </w:t>
      </w:r>
      <w:r w:rsidR="00F25EE6">
        <w:rPr>
          <w:rFonts w:ascii="Arial" w:eastAsia="Calibri" w:hAnsi="Arial" w:cs="Arial"/>
          <w:sz w:val="24"/>
          <w:szCs w:val="24"/>
        </w:rPr>
        <w:t xml:space="preserve">must </w:t>
      </w:r>
      <w:r w:rsidR="6EB3EEBA" w:rsidRPr="00AC37C4">
        <w:rPr>
          <w:rFonts w:ascii="Arial" w:eastAsia="Calibri" w:hAnsi="Arial" w:cs="Arial"/>
          <w:sz w:val="24"/>
          <w:szCs w:val="24"/>
        </w:rPr>
        <w:t>comply with the HCBS rule</w:t>
      </w:r>
      <w:r w:rsidR="003D734C" w:rsidRPr="00AC37C4">
        <w:rPr>
          <w:rFonts w:ascii="Arial" w:eastAsia="Calibri" w:hAnsi="Arial" w:cs="Arial"/>
          <w:sz w:val="24"/>
          <w:szCs w:val="24"/>
        </w:rPr>
        <w:t xml:space="preserve"> </w:t>
      </w:r>
      <w:r w:rsidR="09DD16D5" w:rsidRPr="00AC37C4">
        <w:rPr>
          <w:rFonts w:ascii="Arial" w:eastAsia="Calibri" w:hAnsi="Arial" w:cs="Arial"/>
          <w:sz w:val="24"/>
          <w:szCs w:val="24"/>
        </w:rPr>
        <w:t xml:space="preserve">Waiver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21</w:t>
      </w:r>
      <w:r w:rsidR="09DD16D5" w:rsidRPr="00AC37C4">
        <w:rPr>
          <w:rFonts w:ascii="Arial" w:hAnsi="Arial" w:cs="Arial"/>
          <w:sz w:val="24"/>
          <w:szCs w:val="24"/>
        </w:rPr>
        <w:t xml:space="preserve"> (</w:t>
      </w:r>
      <w:hyperlink r:id="rId19" w:history="1">
        <w:r w:rsidR="09DD16D5" w:rsidRPr="00AC37C4">
          <w:rPr>
            <w:rStyle w:val="Hyperlink"/>
            <w:rFonts w:ascii="Arial" w:hAnsi="Arial" w:cs="Arial"/>
            <w:sz w:val="24"/>
            <w:szCs w:val="24"/>
          </w:rPr>
          <w:t>MaineCare Manual 21.05-1</w:t>
        </w:r>
      </w:hyperlink>
      <w:r w:rsidR="09DD16D5" w:rsidRPr="00AC37C4">
        <w:rPr>
          <w:rFonts w:ascii="Arial" w:hAnsi="Arial" w:cs="Arial"/>
          <w:color w:val="000000" w:themeColor="text1"/>
          <w:sz w:val="24"/>
          <w:szCs w:val="24"/>
        </w:rPr>
        <w:t>)</w:t>
      </w:r>
      <w:r w:rsidR="09DD16D5" w:rsidRPr="00AC37C4">
        <w:rPr>
          <w:rFonts w:ascii="Arial" w:hAnsi="Arial" w:cs="Arial"/>
          <w:sz w:val="24"/>
          <w:szCs w:val="24"/>
        </w:rPr>
        <w:t xml:space="preserve">,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29 </w:t>
      </w:r>
      <w:hyperlink r:id="rId20" w:history="1">
        <w:r w:rsidR="09DD16D5" w:rsidRPr="00AC37C4">
          <w:rPr>
            <w:rStyle w:val="Hyperlink"/>
            <w:rFonts w:ascii="Arial" w:hAnsi="Arial" w:cs="Arial"/>
            <w:sz w:val="24"/>
            <w:szCs w:val="24"/>
          </w:rPr>
          <w:t>(29.05-01)</w:t>
        </w:r>
      </w:hyperlink>
      <w:r w:rsidR="09DD16D5" w:rsidRPr="00AC37C4">
        <w:rPr>
          <w:rFonts w:ascii="Arial" w:hAnsi="Arial" w:cs="Arial"/>
          <w:sz w:val="24"/>
          <w:szCs w:val="24"/>
        </w:rPr>
        <w:t xml:space="preserve">,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19</w:t>
      </w:r>
      <w:r w:rsidR="09DD16D5" w:rsidRPr="00AC37C4">
        <w:rPr>
          <w:rFonts w:ascii="Arial" w:hAnsi="Arial" w:cs="Arial"/>
          <w:sz w:val="24"/>
          <w:szCs w:val="24"/>
        </w:rPr>
        <w:t xml:space="preserve"> (</w:t>
      </w:r>
      <w:hyperlink r:id="rId21" w:history="1">
        <w:r w:rsidR="09DD16D5" w:rsidRPr="00AC37C4">
          <w:rPr>
            <w:rStyle w:val="Hyperlink"/>
            <w:rFonts w:ascii="Arial" w:hAnsi="Arial" w:cs="Arial"/>
            <w:sz w:val="24"/>
            <w:szCs w:val="24"/>
          </w:rPr>
          <w:t>19.04-1 to 3</w:t>
        </w:r>
      </w:hyperlink>
      <w:r w:rsidR="09DD16D5" w:rsidRPr="00AC37C4">
        <w:rPr>
          <w:rFonts w:ascii="Arial" w:hAnsi="Arial" w:cs="Arial"/>
          <w:sz w:val="24"/>
          <w:szCs w:val="24"/>
        </w:rPr>
        <w:t xml:space="preserve">), </w:t>
      </w:r>
      <w:r w:rsidR="09DD16D5" w:rsidRPr="00AC37C4">
        <w:rPr>
          <w:rFonts w:ascii="Arial" w:eastAsia="Calibri" w:hAnsi="Arial" w:cs="Arial"/>
          <w:sz w:val="24"/>
          <w:szCs w:val="24"/>
        </w:rPr>
        <w:t xml:space="preserve">as well as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18</w:t>
      </w:r>
      <w:r w:rsidR="09DD16D5" w:rsidRPr="00AC37C4">
        <w:rPr>
          <w:rFonts w:ascii="Arial" w:hAnsi="Arial" w:cs="Arial"/>
          <w:sz w:val="24"/>
          <w:szCs w:val="24"/>
        </w:rPr>
        <w:t xml:space="preserve"> (</w:t>
      </w:r>
      <w:hyperlink r:id="rId22" w:history="1">
        <w:r w:rsidR="09DD16D5" w:rsidRPr="00AC37C4">
          <w:rPr>
            <w:rStyle w:val="Hyperlink"/>
            <w:rFonts w:ascii="Arial" w:hAnsi="Arial" w:cs="Arial"/>
            <w:sz w:val="24"/>
            <w:szCs w:val="24"/>
          </w:rPr>
          <w:t>18.05-1</w:t>
        </w:r>
      </w:hyperlink>
      <w:r w:rsidR="09DD16D5" w:rsidRPr="00AC37C4">
        <w:rPr>
          <w:rFonts w:ascii="Arial" w:hAnsi="Arial" w:cs="Arial"/>
          <w:sz w:val="24"/>
          <w:szCs w:val="24"/>
        </w:rPr>
        <w:t xml:space="preserve">) </w:t>
      </w:r>
      <w:r w:rsidR="09DD16D5" w:rsidRPr="00AC37C4">
        <w:rPr>
          <w:rFonts w:ascii="Arial" w:eastAsia="Calibri" w:hAnsi="Arial" w:cs="Arial"/>
          <w:sz w:val="24"/>
          <w:szCs w:val="24"/>
        </w:rPr>
        <w:t xml:space="preserve">and </w:t>
      </w:r>
      <w:r w:rsidR="00D96FA6" w:rsidRPr="00AC37C4">
        <w:rPr>
          <w:rFonts w:ascii="Arial" w:eastAsia="Calibri" w:hAnsi="Arial" w:cs="Arial"/>
          <w:sz w:val="24"/>
          <w:szCs w:val="24"/>
        </w:rPr>
        <w:t>Section</w:t>
      </w:r>
      <w:r w:rsidR="09DD16D5" w:rsidRPr="00AC37C4">
        <w:rPr>
          <w:rFonts w:ascii="Arial" w:eastAsia="Calibri" w:hAnsi="Arial" w:cs="Arial"/>
          <w:sz w:val="24"/>
          <w:szCs w:val="24"/>
        </w:rPr>
        <w:t xml:space="preserve"> 20</w:t>
      </w:r>
      <w:r w:rsidR="09DD16D5" w:rsidRPr="00AC37C4">
        <w:rPr>
          <w:rFonts w:ascii="Arial" w:hAnsi="Arial" w:cs="Arial"/>
          <w:sz w:val="24"/>
          <w:szCs w:val="24"/>
        </w:rPr>
        <w:t xml:space="preserve"> (</w:t>
      </w:r>
      <w:hyperlink r:id="rId23" w:history="1">
        <w:r w:rsidR="09DD16D5" w:rsidRPr="00AC37C4">
          <w:rPr>
            <w:rStyle w:val="Hyperlink"/>
            <w:rFonts w:ascii="Arial" w:hAnsi="Arial" w:cs="Arial"/>
            <w:sz w:val="24"/>
            <w:szCs w:val="24"/>
          </w:rPr>
          <w:t>20.05-1</w:t>
        </w:r>
      </w:hyperlink>
      <w:r w:rsidR="09DD16D5" w:rsidRPr="00AC37C4">
        <w:rPr>
          <w:rFonts w:ascii="Arial" w:hAnsi="Arial" w:cs="Arial"/>
          <w:sz w:val="24"/>
          <w:szCs w:val="24"/>
        </w:rPr>
        <w:t>),</w:t>
      </w:r>
      <w:r w:rsidR="00811569" w:rsidRPr="00AC37C4">
        <w:rPr>
          <w:rFonts w:ascii="Arial" w:hAnsi="Arial" w:cs="Arial"/>
        </w:rPr>
        <w:t xml:space="preserve"> </w:t>
      </w:r>
      <w:r>
        <w:rPr>
          <w:rFonts w:ascii="Arial" w:eastAsia="Calibri" w:hAnsi="Arial" w:cs="Arial"/>
          <w:sz w:val="24"/>
          <w:szCs w:val="24"/>
        </w:rPr>
        <w:t>including</w:t>
      </w:r>
      <w:r w:rsidRPr="00AC37C4">
        <w:rPr>
          <w:rFonts w:ascii="Arial" w:eastAsia="Calibri" w:hAnsi="Arial" w:cs="Arial"/>
          <w:sz w:val="24"/>
          <w:szCs w:val="24"/>
        </w:rPr>
        <w:t xml:space="preserve"> </w:t>
      </w:r>
      <w:r>
        <w:rPr>
          <w:rFonts w:ascii="Arial" w:eastAsia="Calibri" w:hAnsi="Arial" w:cs="Arial"/>
          <w:sz w:val="24"/>
          <w:szCs w:val="24"/>
        </w:rPr>
        <w:t>related</w:t>
      </w:r>
      <w:r w:rsidR="00103570">
        <w:rPr>
          <w:rFonts w:ascii="Arial" w:eastAsia="Calibri" w:hAnsi="Arial" w:cs="Arial"/>
          <w:sz w:val="24"/>
          <w:szCs w:val="24"/>
        </w:rPr>
        <w:t xml:space="preserve"> </w:t>
      </w:r>
      <w:r w:rsidR="00103570" w:rsidRPr="00103570">
        <w:rPr>
          <w:rFonts w:ascii="Arial" w:eastAsia="Calibri" w:hAnsi="Arial" w:cs="Arial"/>
          <w:sz w:val="24"/>
          <w:szCs w:val="24"/>
        </w:rPr>
        <w:t>Office of MaineCare Services</w:t>
      </w:r>
      <w:r w:rsidRPr="00AC37C4">
        <w:rPr>
          <w:rFonts w:ascii="Arial" w:eastAsia="Calibri" w:hAnsi="Arial" w:cs="Arial"/>
          <w:sz w:val="24"/>
          <w:szCs w:val="24"/>
        </w:rPr>
        <w:t xml:space="preserve"> </w:t>
      </w:r>
      <w:r w:rsidR="00103570">
        <w:rPr>
          <w:rFonts w:ascii="Arial" w:eastAsia="Calibri" w:hAnsi="Arial" w:cs="Arial"/>
          <w:sz w:val="24"/>
          <w:szCs w:val="24"/>
        </w:rPr>
        <w:t>(</w:t>
      </w:r>
      <w:r w:rsidR="6EB3EEBA" w:rsidRPr="00AC37C4">
        <w:rPr>
          <w:rFonts w:ascii="Arial" w:eastAsia="Calibri" w:hAnsi="Arial" w:cs="Arial"/>
          <w:sz w:val="24"/>
          <w:szCs w:val="24"/>
        </w:rPr>
        <w:t>OMS</w:t>
      </w:r>
      <w:r w:rsidR="00103570">
        <w:rPr>
          <w:rFonts w:ascii="Arial" w:eastAsia="Calibri" w:hAnsi="Arial" w:cs="Arial"/>
          <w:sz w:val="24"/>
          <w:szCs w:val="24"/>
        </w:rPr>
        <w:t>)</w:t>
      </w:r>
      <w:r w:rsidR="6EB3EEBA" w:rsidRPr="00AC37C4">
        <w:rPr>
          <w:rFonts w:ascii="Arial" w:eastAsia="Calibri" w:hAnsi="Arial" w:cs="Arial"/>
          <w:sz w:val="24"/>
          <w:szCs w:val="24"/>
        </w:rPr>
        <w:t xml:space="preserve"> and</w:t>
      </w:r>
      <w:r w:rsidR="00103570">
        <w:rPr>
          <w:rFonts w:ascii="Arial" w:eastAsia="Calibri" w:hAnsi="Arial" w:cs="Arial"/>
          <w:sz w:val="24"/>
          <w:szCs w:val="24"/>
        </w:rPr>
        <w:t xml:space="preserve"> </w:t>
      </w:r>
      <w:r w:rsidR="00103570" w:rsidRPr="00103570">
        <w:rPr>
          <w:rFonts w:ascii="Arial" w:eastAsia="Calibri" w:hAnsi="Arial" w:cs="Arial"/>
          <w:sz w:val="24"/>
          <w:szCs w:val="24"/>
        </w:rPr>
        <w:t>Centers for Medicare and Medicaid Services</w:t>
      </w:r>
      <w:r w:rsidR="6EB3EEBA" w:rsidRPr="00AC37C4">
        <w:rPr>
          <w:rFonts w:ascii="Arial" w:eastAsia="Calibri" w:hAnsi="Arial" w:cs="Arial"/>
          <w:sz w:val="24"/>
          <w:szCs w:val="24"/>
        </w:rPr>
        <w:t xml:space="preserve"> </w:t>
      </w:r>
      <w:r w:rsidR="00103570">
        <w:rPr>
          <w:rFonts w:ascii="Arial" w:eastAsia="Calibri" w:hAnsi="Arial" w:cs="Arial"/>
          <w:sz w:val="24"/>
          <w:szCs w:val="24"/>
        </w:rPr>
        <w:t>(</w:t>
      </w:r>
      <w:r w:rsidR="6EB3EEBA" w:rsidRPr="00AC37C4">
        <w:rPr>
          <w:rFonts w:ascii="Arial" w:eastAsia="Calibri" w:hAnsi="Arial" w:cs="Arial"/>
          <w:sz w:val="24"/>
          <w:szCs w:val="24"/>
        </w:rPr>
        <w:t>CMS</w:t>
      </w:r>
      <w:r w:rsidR="00103570">
        <w:rPr>
          <w:rFonts w:ascii="Arial" w:eastAsia="Calibri" w:hAnsi="Arial" w:cs="Arial"/>
          <w:sz w:val="24"/>
          <w:szCs w:val="24"/>
        </w:rPr>
        <w:t>)</w:t>
      </w:r>
      <w:r w:rsidR="6EB3EEBA" w:rsidRPr="00AC37C4">
        <w:rPr>
          <w:rFonts w:ascii="Arial" w:eastAsia="Calibri" w:hAnsi="Arial" w:cs="Arial"/>
          <w:sz w:val="24"/>
          <w:szCs w:val="24"/>
        </w:rPr>
        <w:t xml:space="preserve"> rules and regulations. Projects may expand an existing service with new features or</w:t>
      </w:r>
      <w:r w:rsidR="6EB3EEBA" w:rsidRPr="0EA95137">
        <w:rPr>
          <w:rFonts w:ascii="Arial" w:eastAsia="Calibri" w:hAnsi="Arial" w:cs="Arial"/>
          <w:sz w:val="24"/>
          <w:szCs w:val="24"/>
        </w:rPr>
        <w:t xml:space="preserve"> services to address a specific </w:t>
      </w:r>
      <w:r w:rsidR="004642F2" w:rsidRPr="0EA95137">
        <w:rPr>
          <w:rFonts w:ascii="Arial" w:eastAsia="Calibri" w:hAnsi="Arial" w:cs="Arial"/>
          <w:sz w:val="24"/>
          <w:szCs w:val="24"/>
        </w:rPr>
        <w:t>problem or</w:t>
      </w:r>
      <w:r w:rsidR="4C8EFB2A" w:rsidRPr="0EA95137">
        <w:rPr>
          <w:rFonts w:ascii="Arial" w:eastAsia="Calibri" w:hAnsi="Arial" w:cs="Arial"/>
          <w:sz w:val="24"/>
          <w:szCs w:val="24"/>
        </w:rPr>
        <w:t xml:space="preserve"> provide </w:t>
      </w:r>
      <w:r w:rsidR="73E23910" w:rsidRPr="0EA95137">
        <w:rPr>
          <w:rFonts w:ascii="Arial" w:eastAsia="Calibri" w:hAnsi="Arial" w:cs="Arial"/>
          <w:sz w:val="24"/>
          <w:szCs w:val="24"/>
        </w:rPr>
        <w:t>services for a new population</w:t>
      </w:r>
      <w:r w:rsidR="4C8EFB2A" w:rsidRPr="0EA95137">
        <w:rPr>
          <w:rFonts w:ascii="Arial" w:eastAsia="Calibri" w:hAnsi="Arial" w:cs="Arial"/>
          <w:sz w:val="24"/>
          <w:szCs w:val="24"/>
        </w:rPr>
        <w:t>.</w:t>
      </w:r>
      <w:r w:rsidR="6EB3EEBA" w:rsidRPr="0EA95137">
        <w:rPr>
          <w:rFonts w:ascii="Arial" w:eastAsia="Calibri" w:hAnsi="Arial" w:cs="Arial"/>
          <w:sz w:val="24"/>
          <w:szCs w:val="24"/>
        </w:rPr>
        <w:t xml:space="preserve"> </w:t>
      </w:r>
      <w:r w:rsidR="4C8EFB2A" w:rsidRPr="0EA95137">
        <w:rPr>
          <w:rFonts w:ascii="Arial" w:eastAsia="Calibri" w:hAnsi="Arial" w:cs="Arial"/>
          <w:sz w:val="24"/>
          <w:szCs w:val="24"/>
        </w:rPr>
        <w:t xml:space="preserve">Per </w:t>
      </w:r>
      <w:r>
        <w:rPr>
          <w:rFonts w:ascii="Arial" w:eastAsia="Calibri" w:hAnsi="Arial" w:cs="Arial"/>
          <w:sz w:val="24"/>
          <w:szCs w:val="24"/>
        </w:rPr>
        <w:t>CMS</w:t>
      </w:r>
      <w:r w:rsidR="008415C3">
        <w:rPr>
          <w:rFonts w:ascii="Arial" w:eastAsia="Calibri" w:hAnsi="Arial" w:cs="Arial"/>
          <w:sz w:val="24"/>
          <w:szCs w:val="24"/>
        </w:rPr>
        <w:t xml:space="preserve">, </w:t>
      </w:r>
      <w:r w:rsidR="4C8EFB2A" w:rsidRPr="0EA95137">
        <w:rPr>
          <w:rFonts w:ascii="Arial" w:eastAsia="Calibri" w:hAnsi="Arial" w:cs="Arial"/>
          <w:sz w:val="24"/>
          <w:szCs w:val="24"/>
        </w:rPr>
        <w:t xml:space="preserve">these </w:t>
      </w:r>
      <w:r w:rsidR="39C954EC" w:rsidRPr="0EA95137">
        <w:rPr>
          <w:rFonts w:ascii="Arial" w:eastAsia="Calibri" w:hAnsi="Arial" w:cs="Arial"/>
          <w:sz w:val="24"/>
          <w:szCs w:val="24"/>
        </w:rPr>
        <w:t xml:space="preserve">approved funds </w:t>
      </w:r>
      <w:r>
        <w:rPr>
          <w:rFonts w:ascii="Arial" w:eastAsia="Calibri" w:hAnsi="Arial" w:cs="Arial"/>
          <w:sz w:val="24"/>
          <w:szCs w:val="24"/>
        </w:rPr>
        <w:t>may</w:t>
      </w:r>
      <w:r w:rsidRPr="0EA95137">
        <w:rPr>
          <w:rFonts w:ascii="Arial" w:eastAsia="Calibri" w:hAnsi="Arial" w:cs="Arial"/>
          <w:sz w:val="24"/>
          <w:szCs w:val="24"/>
        </w:rPr>
        <w:t xml:space="preserve"> </w:t>
      </w:r>
      <w:r w:rsidR="6EB3EEBA" w:rsidRPr="0EA95137">
        <w:rPr>
          <w:rFonts w:ascii="Arial" w:eastAsia="Calibri" w:hAnsi="Arial" w:cs="Arial"/>
          <w:sz w:val="24"/>
          <w:szCs w:val="24"/>
        </w:rPr>
        <w:t>be used to supplement but not supplant existing services.</w:t>
      </w:r>
      <w:r w:rsidR="39C954EC" w:rsidRPr="0EA95137">
        <w:rPr>
          <w:rFonts w:ascii="Arial" w:eastAsia="Calibri" w:hAnsi="Arial" w:cs="Arial"/>
          <w:sz w:val="24"/>
          <w:szCs w:val="24"/>
        </w:rPr>
        <w:t xml:space="preserve"> </w:t>
      </w:r>
    </w:p>
    <w:p w14:paraId="3B7D978F" w14:textId="77777777" w:rsidR="00FE0624" w:rsidRPr="003326F9" w:rsidRDefault="00FE0624"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B1549D">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2A8B97B9" w:rsidR="00704D9F" w:rsidRPr="004E7CFB" w:rsidRDefault="00704D9F" w:rsidP="00B1549D">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B1549D">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24"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rsidP="00B1549D">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 xml:space="preserve">All applicable laws, </w:t>
      </w:r>
      <w:proofErr w:type="gramStart"/>
      <w:r w:rsidRPr="004E7CFB">
        <w:rPr>
          <w:rFonts w:ascii="Arial" w:hAnsi="Arial" w:cs="Arial"/>
          <w:bCs/>
          <w:sz w:val="24"/>
          <w:szCs w:val="24"/>
        </w:rPr>
        <w:t>whether or not</w:t>
      </w:r>
      <w:proofErr w:type="gramEnd"/>
      <w:r w:rsidRPr="004E7CFB">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570A9BAA" w14:textId="6A63E23C" w:rsidR="00ED1702" w:rsidRPr="00313DBB"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86AE249" w14:textId="7170A9F0" w:rsidR="00313DBB" w:rsidRPr="00313DBB" w:rsidRDefault="00313DBB" w:rsidP="00B1549D">
      <w:pPr>
        <w:pStyle w:val="Heading2"/>
        <w:numPr>
          <w:ilvl w:val="0"/>
          <w:numId w:val="6"/>
        </w:numPr>
        <w:spacing w:before="0" w:after="0"/>
        <w:ind w:left="360"/>
        <w:rPr>
          <w:rStyle w:val="InitialStyle"/>
        </w:rPr>
      </w:pPr>
      <w:bookmarkStart w:id="4" w:name="_Toc367174727"/>
      <w:bookmarkStart w:id="5" w:name="_Toc397069195"/>
      <w:r w:rsidRPr="00313DBB">
        <w:rPr>
          <w:rStyle w:val="InitialStyle"/>
        </w:rPr>
        <w:t xml:space="preserve">Eligibility </w:t>
      </w:r>
    </w:p>
    <w:p w14:paraId="0DAE28E8" w14:textId="0A345FEA" w:rsidR="00313DBB" w:rsidRDefault="00313DBB" w:rsidP="00313DBB">
      <w:pPr>
        <w:pStyle w:val="Heading2"/>
        <w:spacing w:before="0" w:after="0"/>
        <w:rPr>
          <w:rStyle w:val="InitialStyle"/>
          <w:b w:val="0"/>
          <w:bCs w:val="0"/>
        </w:rPr>
      </w:pPr>
    </w:p>
    <w:p w14:paraId="16505413" w14:textId="5A653317" w:rsidR="00313DBB" w:rsidRDefault="00313DBB" w:rsidP="00313DBB">
      <w:pPr>
        <w:pStyle w:val="Heading2"/>
        <w:spacing w:before="0" w:after="0"/>
        <w:rPr>
          <w:rStyle w:val="InitialStyle"/>
          <w:b w:val="0"/>
          <w:bCs w:val="0"/>
        </w:rPr>
      </w:pPr>
      <w:proofErr w:type="gramStart"/>
      <w:r>
        <w:rPr>
          <w:rStyle w:val="InitialStyle"/>
          <w:b w:val="0"/>
          <w:bCs w:val="0"/>
        </w:rPr>
        <w:t>In order to</w:t>
      </w:r>
      <w:proofErr w:type="gramEnd"/>
      <w:r>
        <w:rPr>
          <w:rStyle w:val="InitialStyle"/>
          <w:b w:val="0"/>
          <w:bCs w:val="0"/>
        </w:rPr>
        <w:t xml:space="preserve"> be eligible for grant funding, Applicants must</w:t>
      </w:r>
      <w:r w:rsidR="00EA266C">
        <w:rPr>
          <w:rStyle w:val="InitialStyle"/>
          <w:b w:val="0"/>
          <w:bCs w:val="0"/>
        </w:rPr>
        <w:t xml:space="preserve"> be</w:t>
      </w:r>
      <w:r>
        <w:rPr>
          <w:rStyle w:val="InitialStyle"/>
          <w:b w:val="0"/>
          <w:bCs w:val="0"/>
        </w:rPr>
        <w:t>:</w:t>
      </w:r>
    </w:p>
    <w:p w14:paraId="5A02CE06" w14:textId="38A6A12F" w:rsidR="00313DBB" w:rsidRDefault="00313DBB" w:rsidP="00313DBB">
      <w:pPr>
        <w:pStyle w:val="Heading2"/>
        <w:spacing w:before="0" w:after="0"/>
        <w:rPr>
          <w:rStyle w:val="InitialStyle"/>
          <w:b w:val="0"/>
          <w:bCs w:val="0"/>
        </w:rPr>
      </w:pPr>
    </w:p>
    <w:p w14:paraId="6B825C37" w14:textId="6D600256" w:rsidR="00313DBB" w:rsidRDefault="00EA266C" w:rsidP="00313DBB">
      <w:pPr>
        <w:pStyle w:val="Heading2"/>
        <w:numPr>
          <w:ilvl w:val="0"/>
          <w:numId w:val="43"/>
        </w:numPr>
        <w:spacing w:before="0" w:after="0"/>
        <w:rPr>
          <w:rStyle w:val="InitialStyle"/>
          <w:b w:val="0"/>
          <w:bCs w:val="0"/>
        </w:rPr>
      </w:pPr>
      <w:r>
        <w:rPr>
          <w:rStyle w:val="InitialStyle"/>
          <w:b w:val="0"/>
          <w:bCs w:val="0"/>
        </w:rPr>
        <w:t>A</w:t>
      </w:r>
      <w:r w:rsidR="00313DBB">
        <w:rPr>
          <w:rStyle w:val="InitialStyle"/>
          <w:b w:val="0"/>
          <w:bCs w:val="0"/>
        </w:rPr>
        <w:t xml:space="preserve"> current provider of CMS-funded services;</w:t>
      </w:r>
    </w:p>
    <w:p w14:paraId="367E9350" w14:textId="43971819" w:rsidR="00313DBB" w:rsidRDefault="00EA266C" w:rsidP="00313DBB">
      <w:pPr>
        <w:pStyle w:val="Heading2"/>
        <w:numPr>
          <w:ilvl w:val="0"/>
          <w:numId w:val="43"/>
        </w:numPr>
        <w:spacing w:before="0" w:after="0"/>
        <w:rPr>
          <w:rStyle w:val="InitialStyle"/>
          <w:b w:val="0"/>
          <w:bCs w:val="0"/>
        </w:rPr>
      </w:pPr>
      <w:r>
        <w:rPr>
          <w:rStyle w:val="InitialStyle"/>
          <w:b w:val="0"/>
          <w:bCs w:val="0"/>
        </w:rPr>
        <w:t xml:space="preserve">Incorporated or registered </w:t>
      </w:r>
      <w:r w:rsidR="004358DE">
        <w:rPr>
          <w:rStyle w:val="InitialStyle"/>
          <w:b w:val="0"/>
          <w:bCs w:val="0"/>
        </w:rPr>
        <w:t>within</w:t>
      </w:r>
      <w:r>
        <w:rPr>
          <w:rStyle w:val="InitialStyle"/>
          <w:b w:val="0"/>
          <w:bCs w:val="0"/>
        </w:rPr>
        <w:t xml:space="preserve"> the Maine Secretary of State and capable of doing business in the State;</w:t>
      </w:r>
    </w:p>
    <w:p w14:paraId="5B6561AD" w14:textId="0E4D2A3D" w:rsidR="00313DBB" w:rsidRDefault="004358DE" w:rsidP="00313DBB">
      <w:pPr>
        <w:pStyle w:val="Heading2"/>
        <w:numPr>
          <w:ilvl w:val="0"/>
          <w:numId w:val="43"/>
        </w:numPr>
        <w:spacing w:before="0" w:after="0"/>
        <w:rPr>
          <w:rStyle w:val="InitialStyle"/>
          <w:b w:val="0"/>
          <w:bCs w:val="0"/>
        </w:rPr>
      </w:pPr>
      <w:r>
        <w:rPr>
          <w:rStyle w:val="InitialStyle"/>
          <w:b w:val="0"/>
          <w:bCs w:val="0"/>
        </w:rPr>
        <w:t>I</w:t>
      </w:r>
      <w:r w:rsidRPr="004358DE">
        <w:rPr>
          <w:rStyle w:val="InitialStyle"/>
          <w:b w:val="0"/>
          <w:bCs w:val="0"/>
        </w:rPr>
        <w:t xml:space="preserve">n good standing as a service provider with Department (i.e., has no corrective actions or </w:t>
      </w:r>
      <w:r w:rsidRPr="004358DE">
        <w:rPr>
          <w:rStyle w:val="InitialStyle"/>
          <w:b w:val="0"/>
          <w:bCs w:val="0"/>
        </w:rPr>
        <w:lastRenderedPageBreak/>
        <w:t>sanctions, is not under investigation for violation of Maine laws/regulations, or has not violated State or Federal laws/regulations)</w:t>
      </w:r>
      <w:r>
        <w:rPr>
          <w:rStyle w:val="InitialStyle"/>
          <w:b w:val="0"/>
          <w:bCs w:val="0"/>
        </w:rPr>
        <w:t>; and</w:t>
      </w:r>
    </w:p>
    <w:p w14:paraId="415A2AA5" w14:textId="6A8FF7FE" w:rsidR="004358DE" w:rsidRDefault="004358DE" w:rsidP="00313DBB">
      <w:pPr>
        <w:pStyle w:val="Heading2"/>
        <w:numPr>
          <w:ilvl w:val="0"/>
          <w:numId w:val="43"/>
        </w:numPr>
        <w:spacing w:before="0" w:after="0"/>
        <w:rPr>
          <w:rStyle w:val="InitialStyle"/>
          <w:b w:val="0"/>
          <w:bCs w:val="0"/>
        </w:rPr>
      </w:pPr>
      <w:r>
        <w:rPr>
          <w:rStyle w:val="InitialStyle"/>
          <w:b w:val="0"/>
          <w:bCs w:val="0"/>
        </w:rPr>
        <w:t>C</w:t>
      </w:r>
      <w:r w:rsidRPr="004358DE">
        <w:rPr>
          <w:rStyle w:val="InitialStyle"/>
          <w:b w:val="0"/>
          <w:bCs w:val="0"/>
        </w:rPr>
        <w:t xml:space="preserve">urrent and in good standing with all Maine State payroll taxes, sales taxes, and </w:t>
      </w:r>
      <w:r>
        <w:rPr>
          <w:rStyle w:val="InitialStyle"/>
          <w:b w:val="0"/>
          <w:bCs w:val="0"/>
        </w:rPr>
        <w:t>S</w:t>
      </w:r>
      <w:r w:rsidRPr="004358DE">
        <w:rPr>
          <w:rStyle w:val="InitialStyle"/>
          <w:b w:val="0"/>
          <w:bCs w:val="0"/>
        </w:rPr>
        <w:t>tate income taxes (as applicable) at the time of submission and not filed for bankruptcy within the past five (5) years.</w:t>
      </w:r>
    </w:p>
    <w:p w14:paraId="3029AA35" w14:textId="77777777" w:rsidR="004358DE" w:rsidRPr="004358DE" w:rsidRDefault="004358DE" w:rsidP="004358DE">
      <w:pPr>
        <w:pStyle w:val="Heading2"/>
        <w:spacing w:before="0" w:after="0"/>
        <w:ind w:left="720"/>
        <w:rPr>
          <w:rStyle w:val="InitialStyle"/>
          <w:b w:val="0"/>
          <w:bCs w:val="0"/>
        </w:rPr>
      </w:pPr>
    </w:p>
    <w:p w14:paraId="5A348FB3" w14:textId="4BBDB8E4" w:rsidR="008404CC" w:rsidRPr="00313DBB" w:rsidRDefault="008404CC" w:rsidP="00B1549D">
      <w:pPr>
        <w:pStyle w:val="Heading2"/>
        <w:numPr>
          <w:ilvl w:val="0"/>
          <w:numId w:val="6"/>
        </w:numPr>
        <w:spacing w:before="0" w:after="0"/>
        <w:ind w:left="360"/>
        <w:rPr>
          <w:rStyle w:val="InitialStyle"/>
          <w:b w:val="0"/>
          <w:bCs w:val="0"/>
        </w:rPr>
      </w:pPr>
      <w:r w:rsidRPr="00313DBB">
        <w:rPr>
          <w:rStyle w:val="InitialStyle"/>
        </w:rPr>
        <w:t>Awards</w:t>
      </w:r>
      <w:bookmarkEnd w:id="4"/>
      <w:bookmarkEnd w:id="5"/>
    </w:p>
    <w:p w14:paraId="2D799FCB" w14:textId="77777777" w:rsidR="008404CC" w:rsidRPr="003326F9" w:rsidRDefault="008404CC">
      <w:pPr>
        <w:widowControl/>
        <w:ind w:left="180"/>
        <w:rPr>
          <w:rFonts w:ascii="Arial" w:hAnsi="Arial" w:cs="Arial"/>
          <w:sz w:val="24"/>
          <w:szCs w:val="24"/>
        </w:rPr>
      </w:pPr>
    </w:p>
    <w:p w14:paraId="000249EE" w14:textId="24429BF9" w:rsidR="00C842CB" w:rsidRPr="00BE2E29" w:rsidRDefault="008404CC" w:rsidP="00C842CB">
      <w:pPr>
        <w:rPr>
          <w:rFonts w:ascii="Arial" w:hAnsi="Arial" w:cs="Arial"/>
          <w:sz w:val="24"/>
          <w:szCs w:val="24"/>
        </w:rPr>
      </w:pPr>
      <w:r w:rsidRPr="00BE2E29">
        <w:rPr>
          <w:rFonts w:ascii="Arial" w:hAnsi="Arial" w:cs="Arial"/>
          <w:sz w:val="24"/>
          <w:szCs w:val="24"/>
        </w:rPr>
        <w:t>The Department anticipates making multiple award</w:t>
      </w:r>
      <w:r w:rsidR="006B7D10" w:rsidRPr="00BE2E29">
        <w:rPr>
          <w:rFonts w:ascii="Arial" w:hAnsi="Arial" w:cs="Arial"/>
          <w:sz w:val="24"/>
          <w:szCs w:val="24"/>
        </w:rPr>
        <w:t>s</w:t>
      </w:r>
      <w:r w:rsidRPr="00BE2E29">
        <w:rPr>
          <w:rFonts w:ascii="Arial" w:hAnsi="Arial" w:cs="Arial"/>
          <w:sz w:val="24"/>
          <w:szCs w:val="24"/>
        </w:rPr>
        <w:t xml:space="preserve"> </w:t>
      </w:r>
      <w:proofErr w:type="gramStart"/>
      <w:r w:rsidRPr="00BE2E29">
        <w:rPr>
          <w:rFonts w:ascii="Arial" w:hAnsi="Arial" w:cs="Arial"/>
          <w:sz w:val="24"/>
          <w:szCs w:val="24"/>
        </w:rPr>
        <w:t>as a result of</w:t>
      </w:r>
      <w:proofErr w:type="gramEnd"/>
      <w:r w:rsidRPr="00BE2E29">
        <w:rPr>
          <w:rFonts w:ascii="Arial" w:hAnsi="Arial" w:cs="Arial"/>
          <w:sz w:val="24"/>
          <w:szCs w:val="24"/>
        </w:rPr>
        <w:t xml:space="preserve"> this </w:t>
      </w:r>
      <w:r w:rsidR="001F405C" w:rsidRPr="00BE2E29">
        <w:rPr>
          <w:rFonts w:ascii="Arial" w:hAnsi="Arial" w:cs="Arial"/>
          <w:sz w:val="24"/>
          <w:szCs w:val="24"/>
        </w:rPr>
        <w:t>RFA</w:t>
      </w:r>
      <w:r w:rsidRPr="00BE2E29">
        <w:rPr>
          <w:rFonts w:ascii="Arial" w:hAnsi="Arial" w:cs="Arial"/>
          <w:sz w:val="24"/>
          <w:szCs w:val="24"/>
        </w:rPr>
        <w:t xml:space="preserve"> process</w:t>
      </w:r>
      <w:r w:rsidR="008F3DE3" w:rsidRPr="00BE2E29">
        <w:rPr>
          <w:rFonts w:ascii="Arial" w:hAnsi="Arial" w:cs="Arial"/>
          <w:sz w:val="24"/>
          <w:szCs w:val="24"/>
        </w:rPr>
        <w:t>, including partial awards</w:t>
      </w:r>
      <w:r w:rsidR="00BE2E29" w:rsidRPr="00BE2E29">
        <w:rPr>
          <w:rFonts w:ascii="Arial" w:hAnsi="Arial" w:cs="Arial"/>
          <w:sz w:val="24"/>
          <w:szCs w:val="24"/>
        </w:rPr>
        <w:t>,</w:t>
      </w:r>
      <w:r w:rsidR="00C842CB" w:rsidRPr="00BE2E29">
        <w:rPr>
          <w:rFonts w:ascii="Arial" w:hAnsi="Arial" w:cs="Arial"/>
          <w:sz w:val="24"/>
          <w:szCs w:val="24"/>
        </w:rPr>
        <w:t xml:space="preserve"> with a maximum award amount of $500,000</w:t>
      </w:r>
      <w:r w:rsidR="008F3DE3" w:rsidRPr="00BE2E29">
        <w:rPr>
          <w:rFonts w:ascii="Arial" w:hAnsi="Arial" w:cs="Arial"/>
          <w:sz w:val="24"/>
          <w:szCs w:val="24"/>
        </w:rPr>
        <w:t xml:space="preserve">. </w:t>
      </w:r>
      <w:r w:rsidR="005709E5">
        <w:rPr>
          <w:rFonts w:ascii="Arial" w:hAnsi="Arial" w:cs="Arial"/>
          <w:sz w:val="24"/>
          <w:szCs w:val="24"/>
        </w:rPr>
        <w:t xml:space="preserve">The </w:t>
      </w:r>
      <w:r w:rsidR="008F3DE3" w:rsidRPr="00BE2E29">
        <w:rPr>
          <w:rFonts w:ascii="Arial" w:hAnsi="Arial" w:cs="Arial"/>
          <w:sz w:val="24"/>
          <w:szCs w:val="24"/>
        </w:rPr>
        <w:t>Department reserves the right to eliminate the lowest scoring application(s)</w:t>
      </w:r>
      <w:r w:rsidR="00BE2E29" w:rsidRPr="00BE2E29">
        <w:rPr>
          <w:rFonts w:ascii="Arial" w:hAnsi="Arial" w:cs="Arial"/>
          <w:sz w:val="24"/>
          <w:szCs w:val="24"/>
        </w:rPr>
        <w:t>, approve or deny any funding requests</w:t>
      </w:r>
      <w:r w:rsidR="005709E5">
        <w:rPr>
          <w:rFonts w:ascii="Arial" w:hAnsi="Arial" w:cs="Arial"/>
          <w:sz w:val="24"/>
          <w:szCs w:val="24"/>
        </w:rPr>
        <w:t>,</w:t>
      </w:r>
      <w:r w:rsidR="008F3DE3" w:rsidRPr="00BE2E29">
        <w:rPr>
          <w:rFonts w:ascii="Arial" w:hAnsi="Arial" w:cs="Arial"/>
          <w:sz w:val="24"/>
          <w:szCs w:val="24"/>
        </w:rPr>
        <w:t xml:space="preserve"> and/or make awards at amounts less than that requested, whichever is in the best interest of the State.</w:t>
      </w:r>
      <w:r w:rsidR="00BE2E29" w:rsidRPr="00BE2E29">
        <w:rPr>
          <w:rFonts w:ascii="Arial" w:hAnsi="Arial" w:cs="Arial"/>
          <w:sz w:val="24"/>
          <w:szCs w:val="24"/>
        </w:rPr>
        <w:t xml:space="preserve">  Application funding requests will be considered on a case-by-case basis</w:t>
      </w:r>
      <w:r w:rsidR="00BE2E29">
        <w:rPr>
          <w:rFonts w:ascii="Arial" w:hAnsi="Arial" w:cs="Arial"/>
          <w:sz w:val="24"/>
          <w:szCs w:val="24"/>
        </w:rPr>
        <w:t>.</w:t>
      </w:r>
    </w:p>
    <w:p w14:paraId="72DAE7F4" w14:textId="77777777" w:rsidR="00C842CB" w:rsidRDefault="00C842CB" w:rsidP="00C842CB">
      <w:pPr>
        <w:rPr>
          <w:rFonts w:ascii="Arial" w:hAnsi="Arial" w:cs="Arial"/>
          <w:sz w:val="24"/>
          <w:szCs w:val="24"/>
        </w:rPr>
      </w:pPr>
    </w:p>
    <w:p w14:paraId="0491A925" w14:textId="1B7862AD" w:rsidR="00EB5129" w:rsidRDefault="00EB5129" w:rsidP="00EB5129">
      <w:pPr>
        <w:rPr>
          <w:rFonts w:ascii="Arial" w:hAnsi="Arial" w:cs="Arial"/>
          <w:sz w:val="24"/>
          <w:szCs w:val="24"/>
        </w:rPr>
      </w:pPr>
      <w:r>
        <w:rPr>
          <w:rFonts w:ascii="Arial" w:eastAsia="Arial" w:hAnsi="Arial" w:cs="Arial"/>
          <w:color w:val="000000" w:themeColor="text1"/>
          <w:sz w:val="24"/>
          <w:szCs w:val="24"/>
        </w:rPr>
        <w:t>The Department intends to apply priority scoring for projects which provide services</w:t>
      </w:r>
      <w:r w:rsidR="0082231D">
        <w:rPr>
          <w:rFonts w:ascii="Arial" w:eastAsia="Arial" w:hAnsi="Arial" w:cs="Arial"/>
          <w:color w:val="000000" w:themeColor="text1"/>
          <w:sz w:val="24"/>
          <w:szCs w:val="24"/>
        </w:rPr>
        <w:t xml:space="preserve"> </w:t>
      </w:r>
      <w:r w:rsidR="00F25DA1">
        <w:rPr>
          <w:rFonts w:ascii="Arial" w:eastAsia="Arial" w:hAnsi="Arial" w:cs="Arial"/>
          <w:color w:val="000000" w:themeColor="text1"/>
          <w:sz w:val="24"/>
          <w:szCs w:val="24"/>
        </w:rPr>
        <w:t>in under-served geographic areas</w:t>
      </w:r>
      <w:r w:rsidR="0082231D">
        <w:rPr>
          <w:rFonts w:ascii="Arial" w:eastAsia="Arial" w:hAnsi="Arial" w:cs="Arial"/>
          <w:color w:val="000000" w:themeColor="text1"/>
          <w:sz w:val="24"/>
          <w:szCs w:val="24"/>
        </w:rPr>
        <w:t xml:space="preserve">, specifically Aroostook, </w:t>
      </w:r>
      <w:r w:rsidR="0082231D" w:rsidRPr="0082231D">
        <w:rPr>
          <w:rFonts w:ascii="Arial" w:eastAsia="Arial" w:hAnsi="Arial" w:cs="Arial"/>
          <w:color w:val="000000" w:themeColor="text1"/>
          <w:sz w:val="24"/>
          <w:szCs w:val="24"/>
        </w:rPr>
        <w:t>Franklin, Hancock, Penobscot, Piscataquis, and Washington</w:t>
      </w:r>
      <w:r w:rsidR="0082231D">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w:t>
      </w:r>
    </w:p>
    <w:p w14:paraId="18FA4BB5" w14:textId="77777777" w:rsidR="00EB5129" w:rsidRDefault="00EB5129" w:rsidP="00207108">
      <w:pPr>
        <w:widowControl/>
        <w:autoSpaceDE/>
        <w:autoSpaceDN/>
        <w:adjustRightInd w:val="0"/>
        <w:rPr>
          <w:rFonts w:ascii="Arial" w:hAnsi="Arial" w:cs="Arial"/>
          <w:sz w:val="24"/>
          <w:szCs w:val="24"/>
        </w:rPr>
      </w:pPr>
    </w:p>
    <w:p w14:paraId="50C08F8F" w14:textId="17868C04" w:rsidR="008F3DE3" w:rsidRDefault="008F3DE3" w:rsidP="009D3499">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25"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26" w:history="1">
        <w:bookmarkStart w:id="6" w:name="_Hlk48902756"/>
        <w:r w:rsidRPr="00E53695">
          <w:rPr>
            <w:rStyle w:val="Hyperlink"/>
            <w:rFonts w:ascii="Arial" w:hAnsi="Arial" w:cs="Arial"/>
            <w:sz w:val="24"/>
            <w:szCs w:val="24"/>
          </w:rPr>
          <w:t>18-554 Code of Maine Rules</w:t>
        </w:r>
        <w:bookmarkEnd w:id="6"/>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1BDB2BC2" w14:textId="25291BF8" w:rsidR="006F31FF" w:rsidRPr="007B1103" w:rsidRDefault="006F31FF"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6F31FF">
      <w:pPr>
        <w:widowControl/>
        <w:rPr>
          <w:rFonts w:ascii="Arial" w:hAnsi="Arial" w:cs="Arial"/>
          <w:sz w:val="24"/>
          <w:szCs w:val="24"/>
        </w:rPr>
      </w:pPr>
    </w:p>
    <w:p w14:paraId="098C3616" w14:textId="6FE0334C" w:rsidR="00BE2E29" w:rsidRPr="00D17CAA" w:rsidRDefault="00BE2E29" w:rsidP="00BE2E29">
      <w:pPr>
        <w:widowControl/>
        <w:rPr>
          <w:rFonts w:ascii="Arial" w:hAnsi="Arial" w:cs="Arial"/>
          <w:color w:val="FF0000"/>
          <w:sz w:val="24"/>
          <w:szCs w:val="24"/>
        </w:rPr>
      </w:pPr>
      <w:r w:rsidRPr="00BE2E29">
        <w:rPr>
          <w:rFonts w:ascii="Arial" w:hAnsi="Arial" w:cs="Arial"/>
          <w:sz w:val="24"/>
          <w:szCs w:val="24"/>
        </w:rPr>
        <w:t xml:space="preserve">The Department anticipates issuing awards for a contract period beginning as early as </w:t>
      </w:r>
      <w:r w:rsidR="000A57C1">
        <w:rPr>
          <w:rFonts w:ascii="Arial" w:hAnsi="Arial" w:cs="Arial"/>
          <w:sz w:val="24"/>
          <w:szCs w:val="24"/>
        </w:rPr>
        <w:t xml:space="preserve">January 2023 </w:t>
      </w:r>
      <w:r w:rsidRPr="00BE2E29">
        <w:rPr>
          <w:rFonts w:ascii="Arial" w:hAnsi="Arial" w:cs="Arial"/>
          <w:sz w:val="24"/>
          <w:szCs w:val="24"/>
        </w:rPr>
        <w:t>and ending March 2024</w:t>
      </w:r>
      <w:r w:rsidR="005E0E68">
        <w:rPr>
          <w:rFonts w:ascii="Arial" w:hAnsi="Arial" w:cs="Arial"/>
          <w:sz w:val="24"/>
          <w:szCs w:val="24"/>
        </w:rPr>
        <w:t>, with the possib</w:t>
      </w:r>
      <w:r w:rsidR="00180E5F">
        <w:rPr>
          <w:rFonts w:ascii="Arial" w:hAnsi="Arial" w:cs="Arial"/>
          <w:sz w:val="24"/>
          <w:szCs w:val="24"/>
        </w:rPr>
        <w:t>ilit</w:t>
      </w:r>
      <w:r w:rsidR="005E0E68">
        <w:rPr>
          <w:rFonts w:ascii="Arial" w:hAnsi="Arial" w:cs="Arial"/>
          <w:sz w:val="24"/>
          <w:szCs w:val="24"/>
        </w:rPr>
        <w:t>y of extending until March 2025</w:t>
      </w:r>
      <w:r w:rsidR="00173D81">
        <w:rPr>
          <w:rFonts w:ascii="Arial" w:hAnsi="Arial" w:cs="Arial"/>
          <w:sz w:val="24"/>
          <w:szCs w:val="24"/>
        </w:rPr>
        <w:t>,</w:t>
      </w:r>
      <w:r w:rsidR="005E0E68">
        <w:rPr>
          <w:rFonts w:ascii="Arial" w:hAnsi="Arial" w:cs="Arial"/>
          <w:sz w:val="24"/>
          <w:szCs w:val="24"/>
        </w:rPr>
        <w:t xml:space="preserve"> if approved by CMS</w:t>
      </w:r>
      <w:r w:rsidRPr="00BE2E29">
        <w:rPr>
          <w:rFonts w:ascii="Arial" w:hAnsi="Arial" w:cs="Arial"/>
          <w:sz w:val="24"/>
          <w:szCs w:val="24"/>
        </w:rPr>
        <w:t>.  Contract periods may vary based on the time each application is received and scored by the Department and the Department’s ability to fully execute each contract.  The Department does not anticipate the availability of additional funding after th</w:t>
      </w:r>
      <w:r w:rsidR="005E0E68">
        <w:rPr>
          <w:rFonts w:ascii="Arial" w:hAnsi="Arial" w:cs="Arial"/>
          <w:sz w:val="24"/>
          <w:szCs w:val="24"/>
        </w:rPr>
        <w:t>e approved CMS end</w:t>
      </w:r>
      <w:r w:rsidRPr="00BE2E29">
        <w:rPr>
          <w:rFonts w:ascii="Arial" w:hAnsi="Arial" w:cs="Arial"/>
          <w:sz w:val="24"/>
          <w:szCs w:val="24"/>
        </w:rPr>
        <w:t xml:space="preserve"> period. </w:t>
      </w:r>
    </w:p>
    <w:p w14:paraId="70D74186" w14:textId="6303AEA0" w:rsidR="00BE2E29" w:rsidRPr="00BE2E29" w:rsidRDefault="00BE2E29" w:rsidP="00BE2E29">
      <w:pPr>
        <w:pStyle w:val="ListParagraph"/>
        <w:ind w:left="0"/>
        <w:rPr>
          <w:rFonts w:ascii="Arial" w:hAnsi="Arial" w:cs="Arial"/>
          <w:sz w:val="24"/>
          <w:szCs w:val="24"/>
        </w:rPr>
      </w:pPr>
    </w:p>
    <w:p w14:paraId="25A25A83" w14:textId="1564A587" w:rsidR="008830CB" w:rsidRPr="00A1171B" w:rsidRDefault="00E82FB4" w:rsidP="008830CB">
      <w:pPr>
        <w:pStyle w:val="DefaultText"/>
        <w:widowControl/>
        <w:jc w:val="center"/>
        <w:rPr>
          <w:rStyle w:val="InitialStyle"/>
          <w:rFonts w:ascii="Arial" w:hAnsi="Arial" w:cs="Arial"/>
          <w:b/>
          <w:bCs/>
          <w:sz w:val="28"/>
          <w:szCs w:val="28"/>
        </w:rPr>
      </w:pPr>
      <w:r w:rsidRPr="003326F9">
        <w:rPr>
          <w:rFonts w:ascii="Arial" w:hAnsi="Arial" w:cs="Arial"/>
          <w:b/>
          <w:bCs/>
        </w:rPr>
        <w:br w:type="page"/>
      </w:r>
      <w:bookmarkStart w:id="7" w:name="_Toc367174728"/>
      <w:bookmarkStart w:id="8" w:name="_Toc397069196"/>
      <w:bookmarkStart w:id="9" w:name="_Toc367174729"/>
      <w:bookmarkStart w:id="10" w:name="_Toc397069197"/>
    </w:p>
    <w:p w14:paraId="3352D59B" w14:textId="1F085978" w:rsidR="006F6B67" w:rsidRPr="0080379D" w:rsidRDefault="006F6B67" w:rsidP="00D17CAA">
      <w:pPr>
        <w:widowControl/>
        <w:tabs>
          <w:tab w:val="left" w:pos="360"/>
          <w:tab w:val="left" w:pos="720"/>
          <w:tab w:val="left" w:pos="1080"/>
          <w:tab w:val="left" w:pos="1440"/>
        </w:tabs>
        <w:ind w:left="180"/>
        <w:jc w:val="center"/>
        <w:rPr>
          <w:rStyle w:val="InitialStyle"/>
          <w:rFonts w:ascii="Arial" w:hAnsi="Arial" w:cs="Arial"/>
          <w:b/>
          <w:bCs/>
          <w:sz w:val="28"/>
          <w:szCs w:val="28"/>
          <w:u w:val="single"/>
        </w:rPr>
      </w:pPr>
      <w:r w:rsidRPr="0080379D">
        <w:rPr>
          <w:rStyle w:val="InitialStyle"/>
          <w:rFonts w:ascii="Arial" w:hAnsi="Arial" w:cs="Arial"/>
          <w:b/>
          <w:bCs/>
          <w:sz w:val="28"/>
          <w:szCs w:val="28"/>
          <w:u w:val="single"/>
        </w:rPr>
        <w:lastRenderedPageBreak/>
        <w:t>Activities and Requirements</w:t>
      </w:r>
    </w:p>
    <w:bookmarkEnd w:id="7"/>
    <w:bookmarkEnd w:id="8"/>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5F910CFE" w14:textId="47294B6D" w:rsidR="004B1D00" w:rsidRDefault="004B1D00" w:rsidP="00D17CAA">
      <w:pPr>
        <w:widowControl/>
        <w:numPr>
          <w:ilvl w:val="0"/>
          <w:numId w:val="34"/>
        </w:numPr>
        <w:tabs>
          <w:tab w:val="left" w:pos="360"/>
        </w:tabs>
        <w:ind w:left="360"/>
        <w:rPr>
          <w:rFonts w:ascii="Arial" w:hAnsi="Arial" w:cs="Arial"/>
          <w:b/>
          <w:bCs/>
          <w:sz w:val="24"/>
          <w:szCs w:val="24"/>
        </w:rPr>
      </w:pPr>
      <w:r>
        <w:rPr>
          <w:rFonts w:ascii="Arial" w:hAnsi="Arial" w:cs="Arial"/>
          <w:b/>
          <w:bCs/>
          <w:sz w:val="24"/>
          <w:szCs w:val="24"/>
        </w:rPr>
        <w:t>General Requirement</w:t>
      </w:r>
    </w:p>
    <w:p w14:paraId="6342D658" w14:textId="77777777" w:rsidR="004B1D00" w:rsidRDefault="004B1D00" w:rsidP="004B1D00">
      <w:pPr>
        <w:widowControl/>
        <w:tabs>
          <w:tab w:val="left" w:pos="360"/>
        </w:tabs>
        <w:ind w:left="360"/>
        <w:rPr>
          <w:rFonts w:ascii="Arial" w:hAnsi="Arial" w:cs="Arial"/>
          <w:b/>
          <w:bCs/>
          <w:sz w:val="24"/>
          <w:szCs w:val="24"/>
        </w:rPr>
      </w:pPr>
    </w:p>
    <w:p w14:paraId="1920C003" w14:textId="77777777" w:rsidR="004B1D00" w:rsidRPr="004B1D00" w:rsidRDefault="004B1D00" w:rsidP="004B1D00">
      <w:pPr>
        <w:pStyle w:val="ListParagraph"/>
        <w:widowControl/>
        <w:numPr>
          <w:ilvl w:val="1"/>
          <w:numId w:val="34"/>
        </w:numPr>
        <w:ind w:left="720"/>
        <w:rPr>
          <w:rFonts w:ascii="Arial" w:hAnsi="Arial" w:cs="Arial"/>
          <w:bCs/>
          <w:sz w:val="24"/>
          <w:szCs w:val="24"/>
        </w:rPr>
      </w:pPr>
      <w:r w:rsidRPr="004B1D00">
        <w:rPr>
          <w:rFonts w:ascii="Arial" w:hAnsi="Arial" w:cs="Arial"/>
          <w:bCs/>
          <w:sz w:val="24"/>
          <w:szCs w:val="24"/>
        </w:rPr>
        <w:t xml:space="preserve">Provide the required capacity and expertise to implement the Department approved project. </w:t>
      </w:r>
    </w:p>
    <w:p w14:paraId="1E949200" w14:textId="77777777" w:rsidR="004B1D00" w:rsidRDefault="004B1D00" w:rsidP="004B1D00">
      <w:pPr>
        <w:widowControl/>
        <w:tabs>
          <w:tab w:val="left" w:pos="360"/>
        </w:tabs>
        <w:ind w:left="360"/>
        <w:rPr>
          <w:rFonts w:ascii="Arial" w:hAnsi="Arial" w:cs="Arial"/>
          <w:b/>
          <w:bCs/>
          <w:sz w:val="24"/>
          <w:szCs w:val="24"/>
        </w:rPr>
      </w:pPr>
    </w:p>
    <w:p w14:paraId="64C2A833" w14:textId="5AAC49B5" w:rsidR="007B53DB" w:rsidRDefault="00801624" w:rsidP="00D17CAA">
      <w:pPr>
        <w:widowControl/>
        <w:numPr>
          <w:ilvl w:val="0"/>
          <w:numId w:val="34"/>
        </w:numPr>
        <w:tabs>
          <w:tab w:val="left" w:pos="360"/>
        </w:tabs>
        <w:ind w:left="360"/>
        <w:rPr>
          <w:rFonts w:ascii="Arial" w:hAnsi="Arial" w:cs="Arial"/>
          <w:b/>
          <w:bCs/>
          <w:sz w:val="24"/>
          <w:szCs w:val="24"/>
        </w:rPr>
      </w:pPr>
      <w:r>
        <w:rPr>
          <w:rFonts w:ascii="Arial" w:hAnsi="Arial" w:cs="Arial"/>
          <w:b/>
          <w:bCs/>
          <w:sz w:val="24"/>
          <w:szCs w:val="24"/>
        </w:rPr>
        <w:t>Allowable/Non-Allowable Use of Funds for Innovation</w:t>
      </w:r>
    </w:p>
    <w:p w14:paraId="43040E65" w14:textId="77777777" w:rsidR="00AA5FAF" w:rsidRDefault="00AA5FAF" w:rsidP="00AA5FAF">
      <w:pPr>
        <w:widowControl/>
        <w:tabs>
          <w:tab w:val="left" w:pos="360"/>
        </w:tabs>
        <w:ind w:left="360"/>
        <w:rPr>
          <w:rFonts w:ascii="Arial" w:hAnsi="Arial" w:cs="Arial"/>
          <w:b/>
          <w:bCs/>
          <w:sz w:val="24"/>
          <w:szCs w:val="24"/>
        </w:rPr>
      </w:pPr>
    </w:p>
    <w:p w14:paraId="4555C822" w14:textId="16089903" w:rsidR="00A54AAF" w:rsidRDefault="00363AC9" w:rsidP="00AA5FAF">
      <w:pPr>
        <w:widowControl/>
        <w:numPr>
          <w:ilvl w:val="1"/>
          <w:numId w:val="34"/>
        </w:numPr>
        <w:tabs>
          <w:tab w:val="left" w:pos="360"/>
        </w:tabs>
        <w:ind w:left="720"/>
        <w:rPr>
          <w:rFonts w:ascii="Arial" w:hAnsi="Arial" w:cs="Arial"/>
          <w:bCs/>
          <w:sz w:val="24"/>
          <w:szCs w:val="24"/>
        </w:rPr>
      </w:pPr>
      <w:r w:rsidRPr="00AA5FAF">
        <w:rPr>
          <w:rFonts w:ascii="Arial" w:hAnsi="Arial" w:cs="Arial"/>
          <w:bCs/>
          <w:sz w:val="24"/>
          <w:szCs w:val="24"/>
        </w:rPr>
        <w:t>Allowable use of funds may include but are not limited to:</w:t>
      </w:r>
    </w:p>
    <w:p w14:paraId="54C2E382" w14:textId="25E6D8EE" w:rsidR="00012992" w:rsidRDefault="00EB5212" w:rsidP="00AA5FAF">
      <w:pPr>
        <w:widowControl/>
        <w:numPr>
          <w:ilvl w:val="2"/>
          <w:numId w:val="34"/>
        </w:numPr>
        <w:tabs>
          <w:tab w:val="left" w:pos="1980"/>
        </w:tabs>
        <w:ind w:left="1080" w:hanging="360"/>
        <w:rPr>
          <w:rFonts w:ascii="Arial" w:hAnsi="Arial" w:cs="Arial"/>
          <w:bCs/>
          <w:sz w:val="24"/>
          <w:szCs w:val="24"/>
        </w:rPr>
      </w:pPr>
      <w:r>
        <w:rPr>
          <w:rFonts w:ascii="Arial" w:hAnsi="Arial" w:cs="Arial"/>
          <w:bCs/>
          <w:sz w:val="24"/>
          <w:szCs w:val="24"/>
        </w:rPr>
        <w:t>Pilot projects</w:t>
      </w:r>
      <w:r w:rsidR="00F064E6">
        <w:rPr>
          <w:rFonts w:ascii="Arial" w:hAnsi="Arial" w:cs="Arial"/>
          <w:bCs/>
          <w:sz w:val="24"/>
          <w:szCs w:val="24"/>
        </w:rPr>
        <w:t xml:space="preserve"> to </w:t>
      </w:r>
      <w:r w:rsidR="004E34A1">
        <w:rPr>
          <w:rFonts w:ascii="Arial" w:hAnsi="Arial" w:cs="Arial"/>
          <w:bCs/>
          <w:sz w:val="24"/>
          <w:szCs w:val="24"/>
        </w:rPr>
        <w:t xml:space="preserve">address gaps in </w:t>
      </w:r>
      <w:r w:rsidR="009C7397">
        <w:rPr>
          <w:rFonts w:ascii="Arial" w:hAnsi="Arial" w:cs="Arial"/>
          <w:bCs/>
          <w:sz w:val="24"/>
          <w:szCs w:val="24"/>
        </w:rPr>
        <w:t xml:space="preserve">HCBS </w:t>
      </w:r>
      <w:r w:rsidR="004E34A1">
        <w:rPr>
          <w:rFonts w:ascii="Arial" w:hAnsi="Arial" w:cs="Arial"/>
          <w:bCs/>
          <w:sz w:val="24"/>
          <w:szCs w:val="24"/>
        </w:rPr>
        <w:t>services</w:t>
      </w:r>
      <w:r w:rsidR="006D17E2">
        <w:rPr>
          <w:rFonts w:ascii="Arial" w:hAnsi="Arial" w:cs="Arial"/>
          <w:bCs/>
          <w:sz w:val="24"/>
          <w:szCs w:val="24"/>
        </w:rPr>
        <w:t>, such as:</w:t>
      </w:r>
    </w:p>
    <w:p w14:paraId="5439AC47" w14:textId="1F794F18"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Access to independence-enhancing technologies such as remote support;</w:t>
      </w:r>
    </w:p>
    <w:p w14:paraId="6D563698" w14:textId="44B29759"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A range of independence-enhancing living options;</w:t>
      </w:r>
    </w:p>
    <w:p w14:paraId="12651C7C" w14:textId="4F680E1A"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Peer support models;</w:t>
      </w:r>
    </w:p>
    <w:p w14:paraId="108C667C" w14:textId="40839AD3"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Transitions across the lifespan; and</w:t>
      </w:r>
    </w:p>
    <w:p w14:paraId="13D77A3B" w14:textId="624A3406" w:rsidR="00180E5F" w:rsidRDefault="00180E5F" w:rsidP="006D17E2">
      <w:pPr>
        <w:widowControl/>
        <w:numPr>
          <w:ilvl w:val="3"/>
          <w:numId w:val="34"/>
        </w:numPr>
        <w:tabs>
          <w:tab w:val="left" w:pos="1980"/>
        </w:tabs>
        <w:ind w:left="1620" w:hanging="180"/>
        <w:rPr>
          <w:rFonts w:ascii="Arial" w:hAnsi="Arial" w:cs="Arial"/>
          <w:bCs/>
          <w:sz w:val="24"/>
          <w:szCs w:val="24"/>
        </w:rPr>
      </w:pPr>
      <w:r>
        <w:rPr>
          <w:rFonts w:ascii="Arial" w:hAnsi="Arial" w:cs="Arial"/>
          <w:bCs/>
          <w:sz w:val="24"/>
          <w:szCs w:val="24"/>
        </w:rPr>
        <w:t>New options close to home so individuals in out-of-state placements can return to Maine.</w:t>
      </w:r>
    </w:p>
    <w:p w14:paraId="0819D6B6" w14:textId="6865E887" w:rsidR="00F96EE6" w:rsidRDefault="00883FE2"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Supplement existing services</w:t>
      </w:r>
      <w:r w:rsidR="00C31748">
        <w:rPr>
          <w:rFonts w:ascii="Arial" w:hAnsi="Arial" w:cs="Arial"/>
          <w:bCs/>
          <w:sz w:val="24"/>
          <w:szCs w:val="24"/>
        </w:rPr>
        <w:t>;</w:t>
      </w:r>
    </w:p>
    <w:p w14:paraId="2C229404" w14:textId="1E0A26F5" w:rsidR="00C31748" w:rsidRDefault="002949CF"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Expand existing services with new features;</w:t>
      </w:r>
    </w:p>
    <w:p w14:paraId="097F1BFE" w14:textId="6D6173E6" w:rsidR="002949CF" w:rsidRDefault="005B126D"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Provide services to a new population;</w:t>
      </w:r>
      <w:r w:rsidR="0070407B">
        <w:rPr>
          <w:rFonts w:ascii="Arial" w:hAnsi="Arial" w:cs="Arial"/>
          <w:bCs/>
          <w:sz w:val="24"/>
          <w:szCs w:val="24"/>
        </w:rPr>
        <w:t xml:space="preserve"> and</w:t>
      </w:r>
    </w:p>
    <w:p w14:paraId="4B2977BB" w14:textId="2F2981BE" w:rsidR="005B126D" w:rsidRDefault="009535D8"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Add services to address a speci</w:t>
      </w:r>
      <w:r w:rsidR="00A21857">
        <w:rPr>
          <w:rFonts w:ascii="Arial" w:hAnsi="Arial" w:cs="Arial"/>
          <w:bCs/>
          <w:sz w:val="24"/>
          <w:szCs w:val="24"/>
        </w:rPr>
        <w:t>fic problem</w:t>
      </w:r>
      <w:r w:rsidR="00AA5FAF">
        <w:rPr>
          <w:rFonts w:ascii="Arial" w:hAnsi="Arial" w:cs="Arial"/>
          <w:bCs/>
          <w:sz w:val="24"/>
          <w:szCs w:val="24"/>
        </w:rPr>
        <w:t>.</w:t>
      </w:r>
    </w:p>
    <w:p w14:paraId="01D846CE" w14:textId="77777777" w:rsidR="00A21857" w:rsidRDefault="00A21857" w:rsidP="00AA5FAF">
      <w:pPr>
        <w:widowControl/>
        <w:tabs>
          <w:tab w:val="left" w:pos="360"/>
        </w:tabs>
        <w:ind w:left="1530"/>
        <w:rPr>
          <w:rFonts w:ascii="Arial" w:hAnsi="Arial" w:cs="Arial"/>
          <w:bCs/>
          <w:sz w:val="24"/>
          <w:szCs w:val="24"/>
        </w:rPr>
      </w:pPr>
    </w:p>
    <w:p w14:paraId="3667B173" w14:textId="3F0FCCC3" w:rsidR="00F96EE6" w:rsidRPr="00063564" w:rsidRDefault="00F96EE6" w:rsidP="00AA5FAF">
      <w:pPr>
        <w:pStyle w:val="paragraph"/>
        <w:spacing w:before="0" w:beforeAutospacing="0" w:after="0" w:afterAutospacing="0"/>
        <w:ind w:left="360"/>
        <w:textAlignment w:val="baseline"/>
        <w:rPr>
          <w:rStyle w:val="eop"/>
          <w:rFonts w:ascii="Arial" w:hAnsi="Arial" w:cs="Arial"/>
          <w:i/>
          <w:sz w:val="20"/>
          <w:szCs w:val="20"/>
        </w:rPr>
      </w:pPr>
      <w:r w:rsidRPr="00063564">
        <w:rPr>
          <w:rStyle w:val="eop"/>
          <w:rFonts w:ascii="Arial" w:hAnsi="Arial" w:cs="Arial"/>
          <w:i/>
          <w:iCs/>
        </w:rPr>
        <w:t xml:space="preserve">The Department will consider other allowable </w:t>
      </w:r>
      <w:r w:rsidR="008807E8">
        <w:rPr>
          <w:rStyle w:val="eop"/>
          <w:rFonts w:ascii="Arial" w:hAnsi="Arial" w:cs="Arial"/>
          <w:i/>
          <w:iCs/>
        </w:rPr>
        <w:t>innovation</w:t>
      </w:r>
      <w:r w:rsidRPr="00063564">
        <w:rPr>
          <w:rStyle w:val="eop"/>
          <w:rFonts w:ascii="Arial" w:hAnsi="Arial" w:cs="Arial"/>
          <w:i/>
          <w:iCs/>
        </w:rPr>
        <w:t xml:space="preserve"> activities. Approval of all proposed activities will be at the discretion of the Department.</w:t>
      </w:r>
      <w:r>
        <w:rPr>
          <w:rStyle w:val="eop"/>
          <w:rFonts w:ascii="Arial" w:hAnsi="Arial" w:cs="Arial"/>
          <w:i/>
          <w:iCs/>
        </w:rPr>
        <w:t xml:space="preserve"> Applicants who intend to apply for activities not listed above, may submit questions to the Department through the RFA Q&amp;A process outlined in this RFA.</w:t>
      </w:r>
    </w:p>
    <w:p w14:paraId="65C822E7" w14:textId="77777777" w:rsidR="003B4956" w:rsidRDefault="003B4956" w:rsidP="00AA5FAF">
      <w:pPr>
        <w:widowControl/>
        <w:tabs>
          <w:tab w:val="left" w:pos="360"/>
        </w:tabs>
        <w:rPr>
          <w:rFonts w:ascii="Arial" w:hAnsi="Arial" w:cs="Arial"/>
          <w:bCs/>
          <w:sz w:val="24"/>
          <w:szCs w:val="24"/>
        </w:rPr>
      </w:pPr>
    </w:p>
    <w:p w14:paraId="6ACADC36" w14:textId="00564494" w:rsidR="001A16BB" w:rsidRDefault="00360F2F" w:rsidP="00AA5FAF">
      <w:pPr>
        <w:widowControl/>
        <w:numPr>
          <w:ilvl w:val="1"/>
          <w:numId w:val="34"/>
        </w:numPr>
        <w:tabs>
          <w:tab w:val="left" w:pos="360"/>
        </w:tabs>
        <w:ind w:left="720"/>
        <w:rPr>
          <w:rFonts w:ascii="Arial" w:hAnsi="Arial" w:cs="Arial"/>
          <w:bCs/>
          <w:sz w:val="24"/>
          <w:szCs w:val="24"/>
        </w:rPr>
      </w:pPr>
      <w:r>
        <w:rPr>
          <w:rFonts w:ascii="Arial" w:hAnsi="Arial" w:cs="Arial"/>
          <w:bCs/>
          <w:sz w:val="24"/>
          <w:szCs w:val="24"/>
        </w:rPr>
        <w:t xml:space="preserve">Request for </w:t>
      </w:r>
      <w:r w:rsidR="00336047">
        <w:rPr>
          <w:rFonts w:ascii="Arial" w:hAnsi="Arial" w:cs="Arial"/>
          <w:bCs/>
          <w:sz w:val="24"/>
          <w:szCs w:val="24"/>
        </w:rPr>
        <w:t xml:space="preserve">and allocation of funding </w:t>
      </w:r>
      <w:r w:rsidR="00336047" w:rsidRPr="00AA5FAF">
        <w:rPr>
          <w:rFonts w:ascii="Arial" w:hAnsi="Arial" w:cs="Arial"/>
          <w:b/>
          <w:sz w:val="24"/>
          <w:szCs w:val="24"/>
          <w:u w:val="single"/>
        </w:rPr>
        <w:t>shall not</w:t>
      </w:r>
      <w:r w:rsidR="00336047">
        <w:rPr>
          <w:rFonts w:ascii="Arial" w:hAnsi="Arial" w:cs="Arial"/>
          <w:bCs/>
          <w:sz w:val="24"/>
          <w:szCs w:val="24"/>
        </w:rPr>
        <w:t xml:space="preserve"> include:</w:t>
      </w:r>
    </w:p>
    <w:p w14:paraId="54EBF3A0" w14:textId="214EC353" w:rsidR="00336047" w:rsidRDefault="00F55311"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Duplicating or supplanting funding received from other federal or State resources</w:t>
      </w:r>
      <w:r w:rsidR="009C0222">
        <w:rPr>
          <w:rFonts w:ascii="Arial" w:hAnsi="Arial" w:cs="Arial"/>
          <w:bCs/>
          <w:sz w:val="24"/>
          <w:szCs w:val="24"/>
        </w:rPr>
        <w:t>;</w:t>
      </w:r>
    </w:p>
    <w:p w14:paraId="37DC274A" w14:textId="0352FA08" w:rsidR="00F55311" w:rsidRDefault="00F55311"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Debt restructuring and/or bad debt</w:t>
      </w:r>
      <w:r w:rsidR="009C0222">
        <w:rPr>
          <w:rFonts w:ascii="Arial" w:hAnsi="Arial" w:cs="Arial"/>
          <w:bCs/>
          <w:sz w:val="24"/>
          <w:szCs w:val="24"/>
        </w:rPr>
        <w:t>;</w:t>
      </w:r>
    </w:p>
    <w:p w14:paraId="6FF9EFAB" w14:textId="732BC973" w:rsidR="00F55311" w:rsidRDefault="00F55311"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Defense and prosecution of criminal and civil proceedings, and claims</w:t>
      </w:r>
      <w:r w:rsidR="009C0222">
        <w:rPr>
          <w:rFonts w:ascii="Arial" w:hAnsi="Arial" w:cs="Arial"/>
          <w:bCs/>
          <w:sz w:val="24"/>
          <w:szCs w:val="24"/>
        </w:rPr>
        <w:t>;</w:t>
      </w:r>
    </w:p>
    <w:p w14:paraId="35DD3BFC" w14:textId="7DB3ADCE" w:rsidR="009C0222" w:rsidRDefault="00984B60"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Donations and con</w:t>
      </w:r>
      <w:r w:rsidR="00716FE4">
        <w:rPr>
          <w:rFonts w:ascii="Arial" w:hAnsi="Arial" w:cs="Arial"/>
          <w:bCs/>
          <w:sz w:val="24"/>
          <w:szCs w:val="24"/>
        </w:rPr>
        <w:t>t</w:t>
      </w:r>
      <w:r>
        <w:rPr>
          <w:rFonts w:ascii="Arial" w:hAnsi="Arial" w:cs="Arial"/>
          <w:bCs/>
          <w:sz w:val="24"/>
          <w:szCs w:val="24"/>
        </w:rPr>
        <w:t>ributions;</w:t>
      </w:r>
    </w:p>
    <w:p w14:paraId="0E945C4F" w14:textId="5DB89890" w:rsidR="00984B60" w:rsidRDefault="00984B60"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Entertainment;</w:t>
      </w:r>
    </w:p>
    <w:p w14:paraId="59A2913E" w14:textId="7CA96509" w:rsidR="00984B60" w:rsidRDefault="00984B60" w:rsidP="00AA5FAF">
      <w:pPr>
        <w:widowControl/>
        <w:numPr>
          <w:ilvl w:val="2"/>
          <w:numId w:val="34"/>
        </w:numPr>
        <w:tabs>
          <w:tab w:val="left" w:pos="360"/>
          <w:tab w:val="left" w:pos="2880"/>
        </w:tabs>
        <w:ind w:left="1080" w:hanging="360"/>
        <w:rPr>
          <w:rFonts w:ascii="Arial" w:hAnsi="Arial" w:cs="Arial"/>
          <w:bCs/>
          <w:sz w:val="24"/>
          <w:szCs w:val="24"/>
        </w:rPr>
      </w:pPr>
      <w:r>
        <w:rPr>
          <w:rFonts w:ascii="Arial" w:hAnsi="Arial" w:cs="Arial"/>
          <w:bCs/>
          <w:sz w:val="24"/>
          <w:szCs w:val="24"/>
        </w:rPr>
        <w:t>Alcoholic Beverages</w:t>
      </w:r>
      <w:r w:rsidR="00B207AC">
        <w:rPr>
          <w:rFonts w:ascii="Arial" w:hAnsi="Arial" w:cs="Arial"/>
          <w:bCs/>
          <w:sz w:val="24"/>
          <w:szCs w:val="24"/>
        </w:rPr>
        <w:t>;</w:t>
      </w:r>
    </w:p>
    <w:p w14:paraId="5B6D3DAB" w14:textId="3A53C34F" w:rsidR="00B207AC" w:rsidRDefault="00A26465"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Fines and penalties;</w:t>
      </w:r>
    </w:p>
    <w:p w14:paraId="3A9BC5D6" w14:textId="2446D545" w:rsidR="00A26465" w:rsidRDefault="00571603"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Goods or services for personal use;</w:t>
      </w:r>
    </w:p>
    <w:p w14:paraId="13A8F954" w14:textId="1D151CC4" w:rsidR="00571603" w:rsidRDefault="002B1BB9"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Interest expenses;</w:t>
      </w:r>
    </w:p>
    <w:p w14:paraId="07FB63A5" w14:textId="737E75C1" w:rsidR="002B1BB9" w:rsidRDefault="00B6560D"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Lobbying; and</w:t>
      </w:r>
    </w:p>
    <w:p w14:paraId="086849C7" w14:textId="2FA4E45C" w:rsidR="00625A73" w:rsidRPr="00625A73" w:rsidRDefault="00B6560D" w:rsidP="00AA5FAF">
      <w:pPr>
        <w:widowControl/>
        <w:numPr>
          <w:ilvl w:val="2"/>
          <w:numId w:val="34"/>
        </w:numPr>
        <w:tabs>
          <w:tab w:val="left" w:pos="360"/>
        </w:tabs>
        <w:ind w:left="1080" w:hanging="360"/>
        <w:rPr>
          <w:rFonts w:ascii="Arial" w:hAnsi="Arial" w:cs="Arial"/>
          <w:bCs/>
          <w:sz w:val="24"/>
          <w:szCs w:val="24"/>
        </w:rPr>
      </w:pPr>
      <w:r>
        <w:rPr>
          <w:rFonts w:ascii="Arial" w:hAnsi="Arial" w:cs="Arial"/>
          <w:bCs/>
          <w:sz w:val="24"/>
          <w:szCs w:val="24"/>
        </w:rPr>
        <w:t>Patent costs.</w:t>
      </w:r>
    </w:p>
    <w:p w14:paraId="4E81840D" w14:textId="77777777" w:rsidR="008C3C06" w:rsidRPr="00AA5FAF" w:rsidRDefault="008C3C06" w:rsidP="008C3C06">
      <w:pPr>
        <w:widowControl/>
        <w:tabs>
          <w:tab w:val="left" w:pos="360"/>
        </w:tabs>
        <w:ind w:left="2160"/>
        <w:rPr>
          <w:rFonts w:ascii="Arial" w:hAnsi="Arial" w:cs="Arial"/>
          <w:bCs/>
          <w:sz w:val="24"/>
          <w:szCs w:val="24"/>
        </w:rPr>
      </w:pPr>
    </w:p>
    <w:p w14:paraId="50B5C1E7" w14:textId="375B0567" w:rsidR="00D17CAA" w:rsidRPr="008F6A83" w:rsidRDefault="00611BD5" w:rsidP="00D17CAA">
      <w:pPr>
        <w:widowControl/>
        <w:numPr>
          <w:ilvl w:val="0"/>
          <w:numId w:val="34"/>
        </w:numPr>
        <w:ind w:left="360"/>
        <w:rPr>
          <w:rFonts w:ascii="Arial" w:hAnsi="Arial" w:cs="Arial"/>
          <w:b/>
          <w:bCs/>
          <w:sz w:val="24"/>
          <w:szCs w:val="24"/>
        </w:rPr>
      </w:pPr>
      <w:r w:rsidRPr="008F6A83">
        <w:rPr>
          <w:rFonts w:ascii="Arial" w:hAnsi="Arial" w:cs="Arial"/>
          <w:b/>
          <w:bCs/>
          <w:sz w:val="24"/>
          <w:szCs w:val="24"/>
        </w:rPr>
        <w:t>Evaluation</w:t>
      </w:r>
      <w:r w:rsidR="00535F7D">
        <w:rPr>
          <w:rFonts w:ascii="Arial" w:hAnsi="Arial" w:cs="Arial"/>
          <w:b/>
          <w:bCs/>
          <w:sz w:val="24"/>
          <w:szCs w:val="24"/>
        </w:rPr>
        <w:t xml:space="preserve"> of Proposed Project</w:t>
      </w:r>
    </w:p>
    <w:p w14:paraId="67DCA0D1" w14:textId="77777777" w:rsidR="00D17CAA" w:rsidRPr="008F6A83" w:rsidRDefault="00D17CAA" w:rsidP="00D17CAA">
      <w:pPr>
        <w:widowControl/>
        <w:ind w:left="360"/>
        <w:rPr>
          <w:rFonts w:ascii="Arial" w:hAnsi="Arial" w:cs="Arial"/>
          <w:b/>
          <w:bCs/>
          <w:sz w:val="24"/>
          <w:szCs w:val="24"/>
          <w:u w:val="single"/>
        </w:rPr>
      </w:pPr>
    </w:p>
    <w:p w14:paraId="020D3176" w14:textId="77DEC948" w:rsidR="006E6CDC" w:rsidRDefault="006E6CDC" w:rsidP="006E6CDC">
      <w:pPr>
        <w:widowControl/>
        <w:numPr>
          <w:ilvl w:val="6"/>
          <w:numId w:val="42"/>
        </w:numPr>
        <w:ind w:left="720"/>
        <w:rPr>
          <w:rFonts w:ascii="Arial" w:hAnsi="Arial" w:cs="Arial"/>
          <w:bCs/>
          <w:sz w:val="24"/>
          <w:szCs w:val="24"/>
        </w:rPr>
      </w:pPr>
      <w:r>
        <w:rPr>
          <w:rFonts w:ascii="Arial" w:hAnsi="Arial" w:cs="Arial"/>
          <w:bCs/>
          <w:sz w:val="24"/>
          <w:szCs w:val="24"/>
        </w:rPr>
        <w:t xml:space="preserve">Develop and implement an evaluation plan </w:t>
      </w:r>
      <w:r w:rsidR="008652F9">
        <w:rPr>
          <w:rFonts w:ascii="Arial" w:hAnsi="Arial" w:cs="Arial"/>
          <w:bCs/>
          <w:sz w:val="24"/>
          <w:szCs w:val="24"/>
        </w:rPr>
        <w:t xml:space="preserve">utilizing the Department approved evaluation plan template </w:t>
      </w:r>
      <w:r>
        <w:rPr>
          <w:rFonts w:ascii="Arial" w:hAnsi="Arial" w:cs="Arial"/>
          <w:bCs/>
          <w:sz w:val="24"/>
          <w:szCs w:val="24"/>
        </w:rPr>
        <w:t>for the proposed project.</w:t>
      </w:r>
    </w:p>
    <w:p w14:paraId="34C59950" w14:textId="053BD55A" w:rsidR="00180E5F" w:rsidRDefault="006E6CDC" w:rsidP="006E6CDC">
      <w:pPr>
        <w:widowControl/>
        <w:numPr>
          <w:ilvl w:val="7"/>
          <w:numId w:val="42"/>
        </w:numPr>
        <w:ind w:left="1080"/>
        <w:rPr>
          <w:rFonts w:ascii="Arial" w:hAnsi="Arial" w:cs="Arial"/>
          <w:bCs/>
          <w:sz w:val="24"/>
          <w:szCs w:val="24"/>
        </w:rPr>
      </w:pPr>
      <w:r>
        <w:rPr>
          <w:rFonts w:ascii="Arial" w:hAnsi="Arial" w:cs="Arial"/>
          <w:bCs/>
          <w:sz w:val="24"/>
          <w:szCs w:val="24"/>
        </w:rPr>
        <w:t>Provide the e</w:t>
      </w:r>
      <w:r w:rsidR="00180E5F">
        <w:rPr>
          <w:rFonts w:ascii="Arial" w:hAnsi="Arial" w:cs="Arial"/>
          <w:bCs/>
          <w:sz w:val="24"/>
          <w:szCs w:val="24"/>
        </w:rPr>
        <w:t xml:space="preserve">valuation </w:t>
      </w:r>
      <w:r>
        <w:rPr>
          <w:rFonts w:ascii="Arial" w:hAnsi="Arial" w:cs="Arial"/>
          <w:bCs/>
          <w:sz w:val="24"/>
          <w:szCs w:val="24"/>
        </w:rPr>
        <w:t>p</w:t>
      </w:r>
      <w:r w:rsidR="00180E5F">
        <w:rPr>
          <w:rFonts w:ascii="Arial" w:hAnsi="Arial" w:cs="Arial"/>
          <w:bCs/>
          <w:sz w:val="24"/>
          <w:szCs w:val="24"/>
        </w:rPr>
        <w:t>lan</w:t>
      </w:r>
      <w:r>
        <w:rPr>
          <w:rFonts w:ascii="Arial" w:hAnsi="Arial" w:cs="Arial"/>
          <w:bCs/>
          <w:sz w:val="24"/>
          <w:szCs w:val="24"/>
        </w:rPr>
        <w:t xml:space="preserve"> to the Department within </w:t>
      </w:r>
      <w:r w:rsidR="00313DBB">
        <w:rPr>
          <w:rFonts w:ascii="Arial" w:hAnsi="Arial" w:cs="Arial"/>
          <w:bCs/>
          <w:sz w:val="24"/>
          <w:szCs w:val="24"/>
        </w:rPr>
        <w:t>thirty</w:t>
      </w:r>
      <w:r w:rsidR="00180E5F">
        <w:rPr>
          <w:rFonts w:ascii="Arial" w:hAnsi="Arial" w:cs="Arial"/>
          <w:bCs/>
          <w:sz w:val="24"/>
          <w:szCs w:val="24"/>
        </w:rPr>
        <w:t xml:space="preserve"> (</w:t>
      </w:r>
      <w:r w:rsidR="00313DBB">
        <w:rPr>
          <w:rFonts w:ascii="Arial" w:hAnsi="Arial" w:cs="Arial"/>
          <w:bCs/>
          <w:sz w:val="24"/>
          <w:szCs w:val="24"/>
        </w:rPr>
        <w:t>3</w:t>
      </w:r>
      <w:r w:rsidR="00180E5F">
        <w:rPr>
          <w:rFonts w:ascii="Arial" w:hAnsi="Arial" w:cs="Arial"/>
          <w:bCs/>
          <w:sz w:val="24"/>
          <w:szCs w:val="24"/>
        </w:rPr>
        <w:t xml:space="preserve">0) calendar days of the </w:t>
      </w:r>
      <w:r w:rsidR="00313DBB">
        <w:rPr>
          <w:rFonts w:ascii="Arial" w:hAnsi="Arial" w:cs="Arial"/>
          <w:bCs/>
          <w:sz w:val="24"/>
          <w:szCs w:val="24"/>
        </w:rPr>
        <w:t>contract start date</w:t>
      </w:r>
      <w:r w:rsidR="00180E5F">
        <w:rPr>
          <w:rFonts w:ascii="Arial" w:hAnsi="Arial" w:cs="Arial"/>
          <w:bCs/>
          <w:sz w:val="24"/>
          <w:szCs w:val="24"/>
        </w:rPr>
        <w:t>.</w:t>
      </w:r>
    </w:p>
    <w:p w14:paraId="1B974FBB" w14:textId="40BDDABB" w:rsidR="00180E5F" w:rsidRDefault="004B1D00" w:rsidP="006E6CDC">
      <w:pPr>
        <w:widowControl/>
        <w:numPr>
          <w:ilvl w:val="7"/>
          <w:numId w:val="42"/>
        </w:numPr>
        <w:ind w:left="1080"/>
        <w:rPr>
          <w:rFonts w:ascii="Arial" w:hAnsi="Arial" w:cs="Arial"/>
          <w:bCs/>
          <w:sz w:val="24"/>
          <w:szCs w:val="24"/>
        </w:rPr>
      </w:pPr>
      <w:r>
        <w:rPr>
          <w:rFonts w:ascii="Arial" w:hAnsi="Arial" w:cs="Arial"/>
          <w:bCs/>
          <w:sz w:val="24"/>
          <w:szCs w:val="24"/>
        </w:rPr>
        <w:t>Provide q</w:t>
      </w:r>
      <w:r w:rsidR="00180E5F">
        <w:rPr>
          <w:rFonts w:ascii="Arial" w:hAnsi="Arial" w:cs="Arial"/>
          <w:bCs/>
          <w:sz w:val="24"/>
          <w:szCs w:val="24"/>
        </w:rPr>
        <w:t xml:space="preserve">uarterly reports within fifteen (15) calendar days following the end of </w:t>
      </w:r>
      <w:r>
        <w:rPr>
          <w:rFonts w:ascii="Arial" w:hAnsi="Arial" w:cs="Arial"/>
          <w:bCs/>
          <w:sz w:val="24"/>
          <w:szCs w:val="24"/>
        </w:rPr>
        <w:t>each</w:t>
      </w:r>
      <w:r w:rsidR="00180E5F">
        <w:rPr>
          <w:rFonts w:ascii="Arial" w:hAnsi="Arial" w:cs="Arial"/>
          <w:bCs/>
          <w:sz w:val="24"/>
          <w:szCs w:val="24"/>
        </w:rPr>
        <w:t xml:space="preserve"> quarter</w:t>
      </w:r>
      <w:r>
        <w:rPr>
          <w:rFonts w:ascii="Arial" w:hAnsi="Arial" w:cs="Arial"/>
          <w:bCs/>
          <w:sz w:val="24"/>
          <w:szCs w:val="24"/>
        </w:rPr>
        <w:t xml:space="preserve"> as determined by the Department</w:t>
      </w:r>
      <w:r w:rsidR="00180E5F">
        <w:rPr>
          <w:rFonts w:ascii="Arial" w:hAnsi="Arial" w:cs="Arial"/>
          <w:bCs/>
          <w:sz w:val="24"/>
          <w:szCs w:val="24"/>
        </w:rPr>
        <w:t>.</w:t>
      </w:r>
    </w:p>
    <w:p w14:paraId="646BADB3" w14:textId="77777777" w:rsidR="006E6CDC" w:rsidRPr="006E6CDC" w:rsidRDefault="006E6CDC" w:rsidP="006E6CDC">
      <w:pPr>
        <w:pStyle w:val="ListParagraph"/>
        <w:widowControl/>
        <w:numPr>
          <w:ilvl w:val="0"/>
          <w:numId w:val="42"/>
        </w:numPr>
        <w:rPr>
          <w:rFonts w:ascii="Arial" w:hAnsi="Arial" w:cs="Arial"/>
          <w:b/>
          <w:bCs/>
          <w:sz w:val="24"/>
          <w:szCs w:val="24"/>
        </w:rPr>
      </w:pPr>
      <w:r w:rsidRPr="006E6CDC">
        <w:rPr>
          <w:rFonts w:ascii="Arial" w:hAnsi="Arial" w:cs="Arial"/>
          <w:sz w:val="24"/>
          <w:szCs w:val="24"/>
        </w:rPr>
        <w:t>Provide an evaluation of the approved project with a final evaluation report due by the CMS approved period.</w:t>
      </w:r>
    </w:p>
    <w:p w14:paraId="32B33326" w14:textId="77777777" w:rsidR="006E6CDC" w:rsidRPr="008F6A83" w:rsidRDefault="006E6CDC" w:rsidP="006E6CDC">
      <w:pPr>
        <w:widowControl/>
        <w:rPr>
          <w:rFonts w:ascii="Arial" w:hAnsi="Arial" w:cs="Arial"/>
          <w:bCs/>
          <w:sz w:val="24"/>
          <w:szCs w:val="24"/>
        </w:rPr>
      </w:pPr>
    </w:p>
    <w:p w14:paraId="0A1A2D73" w14:textId="77777777" w:rsidR="008652F9" w:rsidRDefault="009F633A" w:rsidP="00F30F72">
      <w:pPr>
        <w:rPr>
          <w:rFonts w:ascii="Arial" w:eastAsia="Calibri" w:hAnsi="Arial" w:cs="Arial"/>
          <w:i/>
          <w:iCs/>
          <w:sz w:val="24"/>
          <w:szCs w:val="24"/>
        </w:rPr>
      </w:pPr>
      <w:r w:rsidRPr="009F633A">
        <w:rPr>
          <w:rFonts w:ascii="Arial" w:eastAsia="Calibri" w:hAnsi="Arial" w:cs="Arial"/>
          <w:i/>
          <w:iCs/>
          <w:sz w:val="24"/>
          <w:szCs w:val="24"/>
        </w:rPr>
        <w:lastRenderedPageBreak/>
        <w:t xml:space="preserve">Awarded Applicants will be required to adhere to all Department reporting requirements outlined in the </w:t>
      </w:r>
      <w:r w:rsidR="00D15098">
        <w:rPr>
          <w:rFonts w:ascii="Arial" w:eastAsia="Calibri" w:hAnsi="Arial" w:cs="Arial"/>
          <w:i/>
          <w:iCs/>
          <w:sz w:val="24"/>
          <w:szCs w:val="24"/>
        </w:rPr>
        <w:t>grant agreement</w:t>
      </w:r>
      <w:r w:rsidRPr="009F633A">
        <w:rPr>
          <w:rFonts w:ascii="Arial" w:eastAsia="Calibri" w:hAnsi="Arial" w:cs="Arial"/>
          <w:i/>
          <w:iCs/>
          <w:sz w:val="24"/>
          <w:szCs w:val="24"/>
        </w:rPr>
        <w:t xml:space="preserve"> resulting from this RFA process.  Reporting requirements will be determined during </w:t>
      </w:r>
      <w:r w:rsidR="00D15098">
        <w:rPr>
          <w:rFonts w:ascii="Arial" w:eastAsia="Calibri" w:hAnsi="Arial" w:cs="Arial"/>
          <w:i/>
          <w:iCs/>
          <w:sz w:val="24"/>
          <w:szCs w:val="24"/>
        </w:rPr>
        <w:t>grant agreement</w:t>
      </w:r>
      <w:r w:rsidRPr="009F633A">
        <w:rPr>
          <w:rFonts w:ascii="Arial" w:eastAsia="Calibri" w:hAnsi="Arial" w:cs="Arial"/>
          <w:i/>
          <w:iCs/>
          <w:sz w:val="24"/>
          <w:szCs w:val="24"/>
        </w:rPr>
        <w:t xml:space="preserve"> negotiations. </w:t>
      </w:r>
    </w:p>
    <w:p w14:paraId="3DCEB969" w14:textId="77777777" w:rsidR="008652F9" w:rsidRDefault="008652F9" w:rsidP="00F30F72">
      <w:pPr>
        <w:rPr>
          <w:rFonts w:ascii="Arial" w:eastAsia="Calibri" w:hAnsi="Arial" w:cs="Arial"/>
          <w:i/>
          <w:iCs/>
          <w:sz w:val="24"/>
          <w:szCs w:val="24"/>
        </w:rPr>
      </w:pPr>
    </w:p>
    <w:p w14:paraId="6096CBB5" w14:textId="270BFACB" w:rsidR="008652F9" w:rsidRPr="00A538F9" w:rsidRDefault="008652F9" w:rsidP="008652F9">
      <w:pPr>
        <w:ind w:right="-360"/>
        <w:rPr>
          <w:rFonts w:ascii="Arial" w:hAnsi="Arial" w:cs="Arial"/>
          <w:b/>
          <w:bCs/>
          <w:sz w:val="24"/>
          <w:szCs w:val="24"/>
          <w:u w:val="single"/>
        </w:rPr>
      </w:pPr>
      <w:r>
        <w:rPr>
          <w:rFonts w:ascii="Arial" w:hAnsi="Arial" w:cs="Arial"/>
          <w:b/>
          <w:bCs/>
          <w:sz w:val="24"/>
          <w:szCs w:val="24"/>
          <w:u w:val="single"/>
        </w:rPr>
        <w:t>T</w:t>
      </w:r>
      <w:r w:rsidRPr="00A538F9">
        <w:rPr>
          <w:rFonts w:ascii="Arial" w:hAnsi="Arial" w:cs="Arial"/>
          <w:b/>
          <w:bCs/>
          <w:sz w:val="24"/>
          <w:szCs w:val="24"/>
          <w:u w:val="single"/>
        </w:rPr>
        <w:t xml:space="preserve">he Evaluation Plan Template </w:t>
      </w:r>
      <w:r w:rsidR="00102986">
        <w:rPr>
          <w:rFonts w:ascii="Arial" w:hAnsi="Arial" w:cs="Arial"/>
          <w:b/>
          <w:bCs/>
          <w:sz w:val="24"/>
          <w:szCs w:val="24"/>
          <w:u w:val="single"/>
        </w:rPr>
        <w:t xml:space="preserve">to be used during the contract period </w:t>
      </w:r>
      <w:r w:rsidRPr="00A538F9">
        <w:rPr>
          <w:rFonts w:ascii="Arial" w:hAnsi="Arial" w:cs="Arial"/>
          <w:b/>
          <w:bCs/>
          <w:sz w:val="24"/>
          <w:szCs w:val="24"/>
          <w:u w:val="single"/>
        </w:rPr>
        <w:t xml:space="preserve">may be obtained in a Word (.docx) format by double clicking on the document icon </w:t>
      </w:r>
      <w:r w:rsidR="00102986">
        <w:rPr>
          <w:rFonts w:ascii="Arial" w:hAnsi="Arial" w:cs="Arial"/>
          <w:b/>
          <w:bCs/>
          <w:sz w:val="24"/>
          <w:szCs w:val="24"/>
          <w:u w:val="single"/>
        </w:rPr>
        <w:t>below</w:t>
      </w:r>
      <w:r w:rsidRPr="00A538F9">
        <w:rPr>
          <w:rFonts w:ascii="Arial" w:hAnsi="Arial" w:cs="Arial"/>
          <w:b/>
          <w:bCs/>
          <w:sz w:val="24"/>
          <w:szCs w:val="24"/>
          <w:u w:val="single"/>
        </w:rPr>
        <w:t xml:space="preserve">.  </w:t>
      </w:r>
    </w:p>
    <w:p w14:paraId="4576B414" w14:textId="77777777" w:rsidR="008652F9" w:rsidRDefault="008652F9" w:rsidP="00F30F72">
      <w:pPr>
        <w:rPr>
          <w:rStyle w:val="InitialStyle"/>
          <w:rFonts w:ascii="Arial" w:hAnsi="Arial" w:cs="Arial"/>
          <w:b/>
          <w:bCs/>
          <w:sz w:val="28"/>
          <w:szCs w:val="28"/>
        </w:rPr>
      </w:pPr>
    </w:p>
    <w:bookmarkStart w:id="11" w:name="_MON_1720598709"/>
    <w:bookmarkEnd w:id="11"/>
    <w:p w14:paraId="349AF7A6" w14:textId="22E4B16B" w:rsidR="00D17CAA" w:rsidRDefault="00102986" w:rsidP="00102986">
      <w:pPr>
        <w:jc w:val="center"/>
        <w:rPr>
          <w:rStyle w:val="InitialStyle"/>
          <w:rFonts w:ascii="Arial" w:hAnsi="Arial" w:cs="Arial"/>
          <w:b/>
          <w:bCs/>
          <w:sz w:val="28"/>
          <w:szCs w:val="28"/>
        </w:rPr>
      </w:pPr>
      <w:r>
        <w:rPr>
          <w:rStyle w:val="InitialStyle"/>
          <w:rFonts w:ascii="Arial" w:hAnsi="Arial" w:cs="Arial"/>
          <w:b/>
          <w:bCs/>
          <w:sz w:val="28"/>
          <w:szCs w:val="28"/>
        </w:rPr>
        <w:object w:dxaOrig="1543" w:dyaOrig="1000" w14:anchorId="3A772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7" o:title=""/>
          </v:shape>
          <o:OLEObject Type="Embed" ProgID="Word.Document.12" ShapeID="_x0000_i1025" DrawAspect="Icon" ObjectID="_1721213444" r:id="rId28">
            <o:FieldCodes>\s</o:FieldCodes>
          </o:OLEObject>
        </w:object>
      </w:r>
      <w:r w:rsidR="00D17CAA">
        <w:rPr>
          <w:rStyle w:val="InitialStyle"/>
          <w:rFonts w:ascii="Arial" w:hAnsi="Arial" w:cs="Arial"/>
          <w:b/>
          <w:bCs/>
          <w:sz w:val="28"/>
          <w:szCs w:val="28"/>
        </w:rPr>
        <w:br w:type="page"/>
      </w:r>
    </w:p>
    <w:p w14:paraId="48CEE6CC" w14:textId="6EBDB5EF" w:rsidR="0060460A" w:rsidRPr="0093014B" w:rsidRDefault="0060460A" w:rsidP="0060460A">
      <w:pPr>
        <w:pStyle w:val="DefaultText"/>
        <w:widowControl/>
        <w:jc w:val="center"/>
        <w:rPr>
          <w:rStyle w:val="InitialStyle"/>
          <w:rFonts w:ascii="Arial" w:hAnsi="Arial" w:cs="Arial"/>
          <w:b/>
          <w:bCs/>
          <w:sz w:val="28"/>
          <w:szCs w:val="28"/>
          <w:u w:val="single"/>
        </w:rPr>
      </w:pPr>
      <w:r w:rsidRPr="0093014B">
        <w:rPr>
          <w:rStyle w:val="InitialStyle"/>
          <w:rFonts w:ascii="Arial" w:hAnsi="Arial" w:cs="Arial"/>
          <w:b/>
          <w:bCs/>
          <w:sz w:val="28"/>
          <w:szCs w:val="28"/>
          <w:u w:val="single"/>
        </w:rPr>
        <w:lastRenderedPageBreak/>
        <w:t>Key Process Events</w:t>
      </w:r>
    </w:p>
    <w:p w14:paraId="143569B5" w14:textId="77777777" w:rsidR="00704D9F" w:rsidRPr="006338FA" w:rsidRDefault="00704D9F" w:rsidP="007714D4">
      <w:pPr>
        <w:rPr>
          <w:rFonts w:ascii="Arial" w:hAnsi="Arial" w:cs="Arial"/>
          <w:sz w:val="24"/>
          <w:szCs w:val="24"/>
        </w:rPr>
      </w:pPr>
    </w:p>
    <w:p w14:paraId="6024FA07" w14:textId="77777777"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5DFBE084"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 xml:space="preserve"># </w:t>
      </w:r>
      <w:r w:rsidR="004260F1">
        <w:rPr>
          <w:rStyle w:val="InitialStyle"/>
          <w:rFonts w:ascii="Arial" w:hAnsi="Arial" w:cs="Arial"/>
          <w:bCs/>
        </w:rPr>
        <w:t>202208125</w:t>
      </w:r>
      <w:r w:rsidRPr="00D31C2C">
        <w:rPr>
          <w:rStyle w:val="InitialStyle"/>
          <w:rFonts w:ascii="Arial" w:hAnsi="Arial" w:cs="Arial"/>
          <w:bCs/>
          <w:color w:val="0070C0"/>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9"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0"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7777777" w:rsidR="00704D9F" w:rsidRPr="004E7CFB" w:rsidRDefault="00704D9F" w:rsidP="00B1549D">
      <w:pPr>
        <w:pStyle w:val="Heading2"/>
        <w:numPr>
          <w:ilvl w:val="0"/>
          <w:numId w:val="4"/>
        </w:numPr>
        <w:spacing w:before="0" w:after="0"/>
        <w:ind w:left="360"/>
        <w:rPr>
          <w:rStyle w:val="InitialStyle"/>
          <w:b w:val="0"/>
        </w:rPr>
      </w:pPr>
      <w:proofErr w:type="gramStart"/>
      <w:r w:rsidRPr="004E7CFB">
        <w:rPr>
          <w:rStyle w:val="InitialStyle"/>
        </w:rPr>
        <w:t>Submitting an Application</w:t>
      </w:r>
      <w:proofErr w:type="gramEnd"/>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B1549D">
      <w:pPr>
        <w:pStyle w:val="ListParagraph"/>
        <w:numPr>
          <w:ilvl w:val="1"/>
          <w:numId w:val="24"/>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1A4C6433" w14:textId="1DB8597B" w:rsidR="00710508" w:rsidRPr="00710508" w:rsidRDefault="00710508" w:rsidP="00710508">
      <w:pPr>
        <w:ind w:left="720"/>
        <w:rPr>
          <w:rFonts w:ascii="Arial" w:hAnsi="Arial" w:cs="Arial"/>
          <w:sz w:val="24"/>
          <w:szCs w:val="24"/>
        </w:rPr>
      </w:pPr>
      <w:r>
        <w:rPr>
          <w:rFonts w:ascii="Arial" w:hAnsi="Arial" w:cs="Arial"/>
          <w:sz w:val="24"/>
          <w:szCs w:val="24"/>
        </w:rPr>
        <w:t xml:space="preserve">If the need arises, the Department may reopen this RFA to fund additional </w:t>
      </w:r>
      <w:r w:rsidR="00572E4D">
        <w:rPr>
          <w:rFonts w:ascii="Arial" w:hAnsi="Arial" w:cs="Arial"/>
          <w:sz w:val="24"/>
          <w:szCs w:val="24"/>
        </w:rPr>
        <w:t>innovative grants.</w:t>
      </w:r>
      <w:r>
        <w:rPr>
          <w:rFonts w:ascii="Arial" w:hAnsi="Arial" w:cs="Arial"/>
          <w:sz w:val="24"/>
          <w:szCs w:val="24"/>
        </w:rPr>
        <w:t xml:space="preserve"> </w:t>
      </w:r>
    </w:p>
    <w:p w14:paraId="68D3CB22" w14:textId="77777777" w:rsidR="00F7629B" w:rsidRPr="00F7629B" w:rsidRDefault="00F7629B" w:rsidP="00F7629B">
      <w:pPr>
        <w:pStyle w:val="ListParagraph"/>
        <w:rPr>
          <w:rFonts w:ascii="Arial" w:hAnsi="Arial" w:cs="Arial"/>
          <w:sz w:val="24"/>
          <w:szCs w:val="24"/>
        </w:rPr>
      </w:pPr>
    </w:p>
    <w:p w14:paraId="23BF38EC" w14:textId="48A578C3" w:rsidR="002A474D" w:rsidRPr="00156ACE" w:rsidRDefault="00F7629B" w:rsidP="00B1549D">
      <w:pPr>
        <w:pStyle w:val="ListParagraph"/>
        <w:numPr>
          <w:ilvl w:val="0"/>
          <w:numId w:val="25"/>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3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B1549D">
      <w:pPr>
        <w:pStyle w:val="ListParagraph"/>
        <w:numPr>
          <w:ilvl w:val="1"/>
          <w:numId w:val="23"/>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B1549D">
      <w:pPr>
        <w:pStyle w:val="ListParagraph"/>
        <w:numPr>
          <w:ilvl w:val="1"/>
          <w:numId w:val="23"/>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B1549D">
      <w:pPr>
        <w:pStyle w:val="ListParagraph"/>
        <w:numPr>
          <w:ilvl w:val="1"/>
          <w:numId w:val="23"/>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321AFCD6" w14:textId="0F823022" w:rsidR="00751DE6" w:rsidRPr="00710508" w:rsidRDefault="00751DE6" w:rsidP="00B1549D">
      <w:pPr>
        <w:pStyle w:val="ListParagraph"/>
        <w:numPr>
          <w:ilvl w:val="1"/>
          <w:numId w:val="23"/>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2F6A3F43" w:rsidR="002314DB" w:rsidRPr="002314DB" w:rsidRDefault="00704D9F" w:rsidP="00B1549D">
      <w:pPr>
        <w:pStyle w:val="ListParagraph"/>
        <w:numPr>
          <w:ilvl w:val="1"/>
          <w:numId w:val="23"/>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4260F1">
        <w:rPr>
          <w:rStyle w:val="InitialStyle"/>
          <w:rFonts w:ascii="Arial" w:hAnsi="Arial" w:cs="Arial"/>
          <w:b/>
          <w:sz w:val="24"/>
          <w:szCs w:val="24"/>
        </w:rPr>
        <w:t>202208125</w:t>
      </w:r>
      <w:r w:rsidR="00FB73B9" w:rsidRPr="00582ADD">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5F552688" w14:textId="5D1553B3" w:rsidR="005F16CE" w:rsidRPr="008B3F72" w:rsidRDefault="00704D9F" w:rsidP="00063D2B">
      <w:pPr>
        <w:pStyle w:val="ListParagraph"/>
        <w:numPr>
          <w:ilvl w:val="1"/>
          <w:numId w:val="23"/>
        </w:numPr>
        <w:ind w:left="1080"/>
        <w:rPr>
          <w:rStyle w:val="InitialStyle"/>
          <w:rFonts w:ascii="Arial" w:hAnsi="Arial" w:cs="Arial"/>
          <w:b/>
        </w:rPr>
      </w:pPr>
      <w:r w:rsidRPr="002314DB">
        <w:rPr>
          <w:rStyle w:val="InitialStyle"/>
          <w:rFonts w:ascii="Arial" w:hAnsi="Arial" w:cs="Arial"/>
          <w:sz w:val="24"/>
          <w:szCs w:val="24"/>
        </w:rPr>
        <w:t xml:space="preserve">Applications are to be submitted as a single, typed, PDF </w:t>
      </w:r>
      <w:r w:rsidR="000B3A7C" w:rsidRPr="002314DB">
        <w:rPr>
          <w:rStyle w:val="InitialStyle"/>
          <w:rFonts w:ascii="Arial" w:hAnsi="Arial" w:cs="Arial"/>
          <w:sz w:val="24"/>
          <w:szCs w:val="24"/>
        </w:rPr>
        <w:t xml:space="preserve">or WORD </w:t>
      </w:r>
      <w:r w:rsidRPr="002314DB">
        <w:rPr>
          <w:rStyle w:val="InitialStyle"/>
          <w:rFonts w:ascii="Arial" w:hAnsi="Arial" w:cs="Arial"/>
          <w:sz w:val="24"/>
          <w:szCs w:val="24"/>
        </w:rPr>
        <w:t>file and must include</w:t>
      </w:r>
      <w:r w:rsidR="005709E5">
        <w:rPr>
          <w:rStyle w:val="InitialStyle"/>
          <w:rFonts w:ascii="Arial" w:hAnsi="Arial" w:cs="Arial"/>
          <w:sz w:val="24"/>
          <w:szCs w:val="24"/>
        </w:rPr>
        <w:t xml:space="preserve"> all related document</w:t>
      </w:r>
      <w:r w:rsidR="008E4A82">
        <w:rPr>
          <w:rStyle w:val="InitialStyle"/>
          <w:rFonts w:ascii="Arial" w:hAnsi="Arial" w:cs="Arial"/>
          <w:sz w:val="24"/>
          <w:szCs w:val="24"/>
        </w:rPr>
        <w:t>s</w:t>
      </w:r>
      <w:r w:rsidR="005709E5">
        <w:rPr>
          <w:rStyle w:val="InitialStyle"/>
          <w:rFonts w:ascii="Arial" w:hAnsi="Arial" w:cs="Arial"/>
          <w:sz w:val="24"/>
          <w:szCs w:val="24"/>
        </w:rPr>
        <w:t xml:space="preserve"> identified on the application, refer to </w:t>
      </w:r>
      <w:r w:rsidR="005709E5" w:rsidRPr="005709E5">
        <w:rPr>
          <w:rStyle w:val="InitialStyle"/>
          <w:rFonts w:ascii="Arial" w:hAnsi="Arial" w:cs="Arial"/>
          <w:b/>
          <w:bCs/>
          <w:sz w:val="24"/>
          <w:szCs w:val="24"/>
        </w:rPr>
        <w:t>Appendix C</w:t>
      </w:r>
      <w:r w:rsidR="005709E5">
        <w:rPr>
          <w:rStyle w:val="InitialStyle"/>
          <w:rFonts w:ascii="Arial" w:hAnsi="Arial" w:cs="Arial"/>
          <w:sz w:val="24"/>
          <w:szCs w:val="24"/>
        </w:rPr>
        <w:t>.</w:t>
      </w:r>
      <w:bookmarkStart w:id="12" w:name="_Toc367174734"/>
      <w:bookmarkStart w:id="13" w:name="_Toc397069202"/>
      <w:bookmarkEnd w:id="9"/>
      <w:bookmarkEnd w:id="10"/>
      <w:r w:rsidR="005F16CE" w:rsidRPr="008B3F72">
        <w:rPr>
          <w:rStyle w:val="InitialStyle"/>
          <w:rFonts w:ascii="Arial" w:hAnsi="Arial" w:cs="Arial"/>
          <w:b/>
        </w:rPr>
        <w:br w:type="page"/>
      </w:r>
    </w:p>
    <w:p w14:paraId="231E5370" w14:textId="62827534" w:rsidR="0060460A" w:rsidRDefault="0060460A" w:rsidP="0060460A">
      <w:pPr>
        <w:pStyle w:val="DefaultText"/>
        <w:widowControl/>
        <w:jc w:val="center"/>
        <w:rPr>
          <w:rStyle w:val="InitialStyle"/>
          <w:rFonts w:ascii="Arial" w:hAnsi="Arial" w:cs="Arial"/>
          <w:b/>
          <w:bCs/>
          <w:sz w:val="28"/>
          <w:szCs w:val="28"/>
          <w:u w:val="single"/>
        </w:rPr>
      </w:pPr>
      <w:bookmarkStart w:id="14" w:name="_Toc367174742"/>
      <w:bookmarkStart w:id="15" w:name="_Toc397069206"/>
      <w:bookmarkEnd w:id="12"/>
      <w:bookmarkEnd w:id="13"/>
      <w:r w:rsidRPr="00F30F72">
        <w:rPr>
          <w:rStyle w:val="InitialStyle"/>
          <w:rFonts w:ascii="Arial" w:hAnsi="Arial" w:cs="Arial"/>
          <w:b/>
          <w:bCs/>
          <w:sz w:val="28"/>
          <w:szCs w:val="28"/>
          <w:u w:val="single"/>
        </w:rPr>
        <w:lastRenderedPageBreak/>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6B446CA9" w14:textId="17B62CE6" w:rsidR="000F31CD" w:rsidRPr="00BC2D1B" w:rsidRDefault="000F31CD" w:rsidP="00B1549D">
      <w:pPr>
        <w:widowControl/>
        <w:numPr>
          <w:ilvl w:val="0"/>
          <w:numId w:val="13"/>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42E53F88" w14:textId="233B0152" w:rsidR="005419B5" w:rsidRDefault="005419B5">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440"/>
      </w:tblGrid>
      <w:tr w:rsidR="00E570BF" w:rsidRPr="000F31CD" w14:paraId="6FD1F2C2" w14:textId="77777777" w:rsidTr="0017649C">
        <w:trPr>
          <w:jc w:val="center"/>
        </w:trPr>
        <w:tc>
          <w:tcPr>
            <w:tcW w:w="5575" w:type="dxa"/>
            <w:shd w:val="clear" w:color="auto" w:fill="C6D9F1" w:themeFill="text2" w:themeFillTint="33"/>
            <w:vAlign w:val="center"/>
          </w:tcPr>
          <w:p w14:paraId="5AA44507" w14:textId="77777777" w:rsidR="00E570BF" w:rsidRPr="000F31CD" w:rsidRDefault="00E570BF" w:rsidP="00815F91">
            <w:pPr>
              <w:widowControl/>
              <w:tabs>
                <w:tab w:val="left" w:pos="-90"/>
                <w:tab w:val="left" w:pos="0"/>
                <w:tab w:val="left" w:pos="720"/>
              </w:tabs>
              <w:autoSpaceDE/>
              <w:autoSpaceDN/>
              <w:jc w:val="center"/>
              <w:rPr>
                <w:rFonts w:ascii="Arial" w:hAnsi="Arial" w:cs="Arial"/>
                <w:b/>
                <w:bCs/>
                <w:sz w:val="24"/>
                <w:szCs w:val="24"/>
              </w:rPr>
            </w:pPr>
            <w:bookmarkStart w:id="16" w:name="_Hlk68674231"/>
            <w:r w:rsidRPr="000F31CD">
              <w:rPr>
                <w:rFonts w:ascii="Arial" w:hAnsi="Arial" w:cs="Arial"/>
                <w:b/>
                <w:bCs/>
                <w:sz w:val="24"/>
                <w:szCs w:val="24"/>
              </w:rPr>
              <w:t>Scoring Criteria</w:t>
            </w:r>
          </w:p>
        </w:tc>
        <w:tc>
          <w:tcPr>
            <w:tcW w:w="1440" w:type="dxa"/>
            <w:shd w:val="clear" w:color="auto" w:fill="C6D9F1" w:themeFill="text2" w:themeFillTint="33"/>
            <w:vAlign w:val="center"/>
          </w:tcPr>
          <w:p w14:paraId="6AF90F6F" w14:textId="5A219F45"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F9651F" w:rsidRPr="000F31CD" w14:paraId="716D69C0" w14:textId="77777777" w:rsidTr="0017649C">
        <w:trPr>
          <w:trHeight w:val="359"/>
          <w:jc w:val="center"/>
        </w:trPr>
        <w:tc>
          <w:tcPr>
            <w:tcW w:w="5575" w:type="dxa"/>
            <w:shd w:val="clear" w:color="auto" w:fill="auto"/>
            <w:vAlign w:val="center"/>
          </w:tcPr>
          <w:p w14:paraId="0EAC0327" w14:textId="4C4A78AA" w:rsidR="00F9651F" w:rsidRDefault="00F9651F" w:rsidP="00A60907">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 – Eligibility</w:t>
            </w:r>
          </w:p>
        </w:tc>
        <w:tc>
          <w:tcPr>
            <w:tcW w:w="1440" w:type="dxa"/>
            <w:shd w:val="clear" w:color="auto" w:fill="auto"/>
            <w:vAlign w:val="center"/>
          </w:tcPr>
          <w:p w14:paraId="7801A03E" w14:textId="11C8CE6D" w:rsidR="00F9651F" w:rsidRPr="00663210" w:rsidRDefault="00102986" w:rsidP="00A60907">
            <w:pPr>
              <w:widowControl/>
              <w:tabs>
                <w:tab w:val="left" w:pos="720"/>
              </w:tabs>
              <w:spacing w:line="259" w:lineRule="auto"/>
              <w:jc w:val="center"/>
              <w:rPr>
                <w:rFonts w:ascii="Arial" w:hAnsi="Arial" w:cs="Arial"/>
                <w:b/>
                <w:bCs/>
                <w:sz w:val="24"/>
                <w:szCs w:val="24"/>
              </w:rPr>
            </w:pPr>
            <w:r>
              <w:rPr>
                <w:rFonts w:ascii="Arial" w:hAnsi="Arial" w:cs="Arial"/>
                <w:b/>
                <w:bCs/>
                <w:sz w:val="24"/>
                <w:szCs w:val="24"/>
              </w:rPr>
              <w:t>Pass/Fail</w:t>
            </w:r>
          </w:p>
        </w:tc>
      </w:tr>
      <w:tr w:rsidR="00A60907" w:rsidRPr="000F31CD" w14:paraId="5D66535C" w14:textId="77777777" w:rsidTr="0017649C">
        <w:trPr>
          <w:trHeight w:val="359"/>
          <w:jc w:val="center"/>
        </w:trPr>
        <w:tc>
          <w:tcPr>
            <w:tcW w:w="5575" w:type="dxa"/>
            <w:shd w:val="clear" w:color="auto" w:fill="auto"/>
            <w:vAlign w:val="center"/>
          </w:tcPr>
          <w:p w14:paraId="02F95084" w14:textId="384EDCB7" w:rsidR="00A60907" w:rsidRPr="007263F8" w:rsidRDefault="00F9651F" w:rsidP="007263F8">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 – </w:t>
            </w:r>
            <w:r w:rsidR="00A60907" w:rsidRPr="74D34C78">
              <w:rPr>
                <w:rFonts w:ascii="Arial" w:hAnsi="Arial" w:cs="Arial"/>
                <w:sz w:val="24"/>
                <w:szCs w:val="24"/>
              </w:rPr>
              <w:t>Prioritization Points</w:t>
            </w:r>
          </w:p>
        </w:tc>
        <w:tc>
          <w:tcPr>
            <w:tcW w:w="1440" w:type="dxa"/>
            <w:shd w:val="clear" w:color="auto" w:fill="auto"/>
            <w:vAlign w:val="center"/>
          </w:tcPr>
          <w:p w14:paraId="31928789" w14:textId="40CC3236" w:rsidR="00A60907" w:rsidRPr="00663210" w:rsidRDefault="00A60907" w:rsidP="00A60907">
            <w:pPr>
              <w:widowControl/>
              <w:tabs>
                <w:tab w:val="left" w:pos="720"/>
              </w:tabs>
              <w:spacing w:line="259" w:lineRule="auto"/>
              <w:jc w:val="center"/>
              <w:rPr>
                <w:rFonts w:ascii="Arial" w:hAnsi="Arial" w:cs="Arial"/>
                <w:b/>
                <w:bCs/>
                <w:sz w:val="24"/>
                <w:szCs w:val="24"/>
              </w:rPr>
            </w:pPr>
            <w:r w:rsidRPr="00663210">
              <w:rPr>
                <w:rFonts w:ascii="Arial" w:hAnsi="Arial" w:cs="Arial"/>
                <w:b/>
                <w:bCs/>
                <w:sz w:val="24"/>
                <w:szCs w:val="24"/>
              </w:rPr>
              <w:t>15</w:t>
            </w:r>
          </w:p>
        </w:tc>
      </w:tr>
      <w:tr w:rsidR="00A60907" w:rsidRPr="000F31CD" w14:paraId="4562A509" w14:textId="77777777" w:rsidTr="0017649C">
        <w:trPr>
          <w:trHeight w:val="359"/>
          <w:jc w:val="center"/>
        </w:trPr>
        <w:tc>
          <w:tcPr>
            <w:tcW w:w="5575" w:type="dxa"/>
            <w:shd w:val="clear" w:color="auto" w:fill="auto"/>
            <w:vAlign w:val="center"/>
          </w:tcPr>
          <w:p w14:paraId="7BED91CA" w14:textId="320C8A47" w:rsidR="00A60907" w:rsidRPr="000F31CD" w:rsidRDefault="00E046FF" w:rsidP="00A60907">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III – Proposed Project Activities</w:t>
            </w:r>
          </w:p>
        </w:tc>
        <w:tc>
          <w:tcPr>
            <w:tcW w:w="1440" w:type="dxa"/>
            <w:shd w:val="clear" w:color="auto" w:fill="auto"/>
            <w:vAlign w:val="center"/>
          </w:tcPr>
          <w:p w14:paraId="63FEE9F7" w14:textId="4BEEF535" w:rsidR="00A60907" w:rsidRPr="00663210" w:rsidRDefault="007263F8" w:rsidP="00A60907">
            <w:pPr>
              <w:widowControl/>
              <w:tabs>
                <w:tab w:val="left" w:pos="720"/>
              </w:tabs>
              <w:spacing w:line="259" w:lineRule="auto"/>
              <w:jc w:val="center"/>
              <w:rPr>
                <w:rFonts w:ascii="Arial" w:eastAsia="Arial" w:hAnsi="Arial" w:cs="Arial"/>
                <w:sz w:val="24"/>
                <w:szCs w:val="24"/>
              </w:rPr>
            </w:pPr>
            <w:r>
              <w:rPr>
                <w:rFonts w:ascii="Arial" w:hAnsi="Arial" w:cs="Arial"/>
                <w:b/>
                <w:bCs/>
                <w:sz w:val="24"/>
                <w:szCs w:val="24"/>
              </w:rPr>
              <w:t>55</w:t>
            </w:r>
          </w:p>
        </w:tc>
      </w:tr>
      <w:tr w:rsidR="00A60907" w:rsidRPr="000F31CD" w14:paraId="453E69A6" w14:textId="77777777" w:rsidTr="0017649C">
        <w:trPr>
          <w:trHeight w:val="350"/>
          <w:jc w:val="center"/>
        </w:trPr>
        <w:tc>
          <w:tcPr>
            <w:tcW w:w="5575" w:type="dxa"/>
            <w:shd w:val="clear" w:color="auto" w:fill="auto"/>
            <w:vAlign w:val="center"/>
          </w:tcPr>
          <w:p w14:paraId="1C8F8394" w14:textId="299ABEC0" w:rsidR="00A60907" w:rsidRPr="00786273" w:rsidRDefault="00F51ECD" w:rsidP="00A60907">
            <w:pPr>
              <w:widowControl/>
              <w:tabs>
                <w:tab w:val="left" w:pos="-90"/>
                <w:tab w:val="left" w:pos="0"/>
                <w:tab w:val="left" w:pos="720"/>
              </w:tabs>
              <w:autoSpaceDE/>
              <w:autoSpaceDN/>
              <w:rPr>
                <w:rFonts w:ascii="Arial" w:hAnsi="Arial" w:cs="Arial"/>
                <w:sz w:val="24"/>
                <w:szCs w:val="24"/>
                <w:highlight w:val="yellow"/>
              </w:rPr>
            </w:pPr>
            <w:r>
              <w:rPr>
                <w:rFonts w:ascii="Arial" w:hAnsi="Arial" w:cs="Arial"/>
                <w:sz w:val="24"/>
                <w:szCs w:val="24"/>
              </w:rPr>
              <w:t xml:space="preserve">Part </w:t>
            </w:r>
            <w:r w:rsidR="00102986">
              <w:rPr>
                <w:rFonts w:ascii="Arial" w:hAnsi="Arial" w:cs="Arial"/>
                <w:sz w:val="24"/>
                <w:szCs w:val="24"/>
              </w:rPr>
              <w:t>I</w:t>
            </w:r>
            <w:r>
              <w:rPr>
                <w:rFonts w:ascii="Arial" w:hAnsi="Arial" w:cs="Arial"/>
                <w:sz w:val="24"/>
                <w:szCs w:val="24"/>
              </w:rPr>
              <w:t xml:space="preserve">V – </w:t>
            </w:r>
            <w:r w:rsidR="00A60907" w:rsidRPr="00A22895">
              <w:rPr>
                <w:rFonts w:ascii="Arial" w:hAnsi="Arial" w:cs="Arial"/>
                <w:sz w:val="24"/>
                <w:szCs w:val="24"/>
              </w:rPr>
              <w:t xml:space="preserve">Budget </w:t>
            </w:r>
            <w:r w:rsidR="00A60907">
              <w:rPr>
                <w:rFonts w:ascii="Arial" w:hAnsi="Arial" w:cs="Arial"/>
                <w:sz w:val="24"/>
                <w:szCs w:val="24"/>
              </w:rPr>
              <w:t>Forms</w:t>
            </w:r>
            <w:r w:rsidR="00A60907" w:rsidRPr="00A22895">
              <w:rPr>
                <w:rFonts w:ascii="Arial" w:hAnsi="Arial" w:cs="Arial"/>
                <w:sz w:val="24"/>
                <w:szCs w:val="24"/>
              </w:rPr>
              <w:t xml:space="preserve"> </w:t>
            </w:r>
          </w:p>
        </w:tc>
        <w:tc>
          <w:tcPr>
            <w:tcW w:w="1440" w:type="dxa"/>
            <w:shd w:val="clear" w:color="auto" w:fill="auto"/>
            <w:vAlign w:val="center"/>
          </w:tcPr>
          <w:p w14:paraId="48B790E4" w14:textId="551EFA6E" w:rsidR="00A60907" w:rsidRPr="00663210" w:rsidRDefault="007263F8" w:rsidP="00A60907">
            <w:pPr>
              <w:widowControl/>
              <w:tabs>
                <w:tab w:val="left" w:pos="720"/>
              </w:tabs>
              <w:autoSpaceDE/>
              <w:autoSpaceDN/>
              <w:jc w:val="center"/>
              <w:rPr>
                <w:rFonts w:ascii="Arial" w:hAnsi="Arial" w:cs="Arial"/>
                <w:sz w:val="24"/>
                <w:szCs w:val="24"/>
                <w:highlight w:val="yellow"/>
              </w:rPr>
            </w:pPr>
            <w:r>
              <w:rPr>
                <w:rFonts w:ascii="Arial" w:hAnsi="Arial" w:cs="Arial"/>
                <w:b/>
                <w:bCs/>
                <w:sz w:val="24"/>
                <w:szCs w:val="24"/>
              </w:rPr>
              <w:t>30</w:t>
            </w:r>
          </w:p>
        </w:tc>
      </w:tr>
      <w:tr w:rsidR="00A60907" w:rsidRPr="000F31CD" w14:paraId="7572396E" w14:textId="77777777" w:rsidTr="0017649C">
        <w:trPr>
          <w:trHeight w:val="386"/>
          <w:jc w:val="center"/>
        </w:trPr>
        <w:tc>
          <w:tcPr>
            <w:tcW w:w="5575" w:type="dxa"/>
            <w:shd w:val="clear" w:color="auto" w:fill="auto"/>
            <w:vAlign w:val="center"/>
          </w:tcPr>
          <w:p w14:paraId="15D8C6A5" w14:textId="555EB6C5" w:rsidR="00A60907" w:rsidRPr="000F31CD" w:rsidRDefault="00A60907" w:rsidP="00A60907">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440" w:type="dxa"/>
            <w:shd w:val="clear" w:color="auto" w:fill="auto"/>
            <w:vAlign w:val="center"/>
          </w:tcPr>
          <w:p w14:paraId="3849774B" w14:textId="77777777" w:rsidR="00A60907" w:rsidRPr="000F31CD" w:rsidRDefault="00A60907" w:rsidP="00A60907">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6"/>
    </w:tbl>
    <w:p w14:paraId="2FBA548A" w14:textId="2A15A390" w:rsidR="000F31CD" w:rsidRDefault="000F31CD" w:rsidP="00D27641">
      <w:pPr>
        <w:widowControl/>
        <w:autoSpaceDE/>
        <w:autoSpaceDN/>
        <w:ind w:left="720"/>
        <w:contextualSpacing/>
        <w:rPr>
          <w:rFonts w:ascii="Arial" w:hAnsi="Arial" w:cs="Arial"/>
          <w:sz w:val="24"/>
          <w:szCs w:val="24"/>
        </w:rPr>
      </w:pPr>
    </w:p>
    <w:p w14:paraId="2BB98003" w14:textId="77777777" w:rsidR="00800869" w:rsidRPr="000F31CD" w:rsidRDefault="00800869" w:rsidP="00D27641">
      <w:pPr>
        <w:widowControl/>
        <w:autoSpaceDE/>
        <w:autoSpaceDN/>
        <w:ind w:left="720"/>
        <w:contextualSpacing/>
        <w:rPr>
          <w:rFonts w:ascii="Arial" w:hAnsi="Arial" w:cs="Arial"/>
          <w:sz w:val="24"/>
          <w:szCs w:val="24"/>
        </w:rPr>
      </w:pPr>
    </w:p>
    <w:p w14:paraId="1A4A005C" w14:textId="35B90A00" w:rsidR="000F31CD" w:rsidRDefault="4FF4DAEE" w:rsidP="00B1549D">
      <w:pPr>
        <w:widowControl/>
        <w:numPr>
          <w:ilvl w:val="0"/>
          <w:numId w:val="13"/>
        </w:numPr>
        <w:autoSpaceDE/>
        <w:autoSpaceDN/>
        <w:adjustRightInd w:val="0"/>
        <w:ind w:left="360"/>
        <w:contextualSpacing/>
        <w:rPr>
          <w:rFonts w:ascii="Arial" w:hAnsi="Arial" w:cs="Arial"/>
          <w:sz w:val="24"/>
          <w:szCs w:val="24"/>
        </w:rPr>
      </w:pPr>
      <w:r w:rsidRPr="0EE43202">
        <w:rPr>
          <w:rFonts w:ascii="Arial" w:hAnsi="Arial" w:cs="Arial"/>
          <w:b/>
          <w:bCs/>
          <w:sz w:val="24"/>
          <w:szCs w:val="24"/>
        </w:rPr>
        <w:t xml:space="preserve">Scoring Process: </w:t>
      </w:r>
      <w:r w:rsidRPr="0EE43202">
        <w:rPr>
          <w:rFonts w:ascii="Arial" w:hAnsi="Arial" w:cs="Arial"/>
          <w:sz w:val="24"/>
          <w:szCs w:val="24"/>
        </w:rPr>
        <w:t xml:space="preserve">The Grant Review Team will use a </w:t>
      </w:r>
      <w:r w:rsidRPr="0EE43202">
        <w:rPr>
          <w:rFonts w:ascii="Arial" w:hAnsi="Arial" w:cs="Arial"/>
          <w:sz w:val="24"/>
          <w:szCs w:val="24"/>
          <w:u w:val="single"/>
        </w:rPr>
        <w:t>consensus</w:t>
      </w:r>
      <w:r w:rsidRPr="0EE43202">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5ED048C2" w:rsidRPr="0EE43202">
        <w:rPr>
          <w:rFonts w:ascii="Arial" w:hAnsi="Arial" w:cs="Arial"/>
          <w:sz w:val="24"/>
          <w:szCs w:val="24"/>
        </w:rPr>
        <w:t xml:space="preserve"> Applicants receiv</w:t>
      </w:r>
      <w:r w:rsidR="13FEEDD6" w:rsidRPr="0EE43202">
        <w:rPr>
          <w:rFonts w:ascii="Arial" w:hAnsi="Arial" w:cs="Arial"/>
          <w:sz w:val="24"/>
          <w:szCs w:val="24"/>
        </w:rPr>
        <w:t>ing</w:t>
      </w:r>
      <w:r w:rsidR="5ED048C2" w:rsidRPr="0EE43202">
        <w:rPr>
          <w:rFonts w:ascii="Arial" w:hAnsi="Arial" w:cs="Arial"/>
          <w:sz w:val="24"/>
          <w:szCs w:val="24"/>
        </w:rPr>
        <w:t xml:space="preserve"> a total score</w:t>
      </w:r>
      <w:r w:rsidR="5ED048C2" w:rsidRPr="00663210">
        <w:rPr>
          <w:rFonts w:ascii="Arial" w:hAnsi="Arial" w:cs="Arial"/>
          <w:sz w:val="24"/>
          <w:szCs w:val="24"/>
        </w:rPr>
        <w:t xml:space="preserve"> of sixty (60) </w:t>
      </w:r>
      <w:r w:rsidR="5ED048C2" w:rsidRPr="0EE43202">
        <w:rPr>
          <w:rFonts w:ascii="Arial" w:hAnsi="Arial" w:cs="Arial"/>
          <w:sz w:val="24"/>
          <w:szCs w:val="24"/>
        </w:rPr>
        <w:t>point</w:t>
      </w:r>
      <w:r w:rsidR="4A592EC9" w:rsidRPr="0EE43202">
        <w:rPr>
          <w:rFonts w:ascii="Arial" w:hAnsi="Arial" w:cs="Arial"/>
          <w:sz w:val="24"/>
          <w:szCs w:val="24"/>
        </w:rPr>
        <w:t>s</w:t>
      </w:r>
      <w:r w:rsidR="6953789F" w:rsidRPr="0EE43202">
        <w:rPr>
          <w:rFonts w:ascii="Arial" w:hAnsi="Arial" w:cs="Arial"/>
          <w:sz w:val="24"/>
          <w:szCs w:val="24"/>
        </w:rPr>
        <w:t xml:space="preserve"> or higher</w:t>
      </w:r>
      <w:r w:rsidR="5ED048C2" w:rsidRPr="0EE43202">
        <w:rPr>
          <w:rFonts w:ascii="Arial" w:hAnsi="Arial" w:cs="Arial"/>
          <w:sz w:val="24"/>
          <w:szCs w:val="24"/>
        </w:rPr>
        <w:t xml:space="preserve"> w</w:t>
      </w:r>
      <w:r w:rsidR="13FEEDD6" w:rsidRPr="0EE43202">
        <w:rPr>
          <w:rFonts w:ascii="Arial" w:hAnsi="Arial" w:cs="Arial"/>
          <w:sz w:val="24"/>
          <w:szCs w:val="24"/>
        </w:rPr>
        <w:t>ill</w:t>
      </w:r>
      <w:r w:rsidR="5ED048C2" w:rsidRPr="0EE43202">
        <w:rPr>
          <w:rFonts w:ascii="Arial" w:hAnsi="Arial" w:cs="Arial"/>
          <w:sz w:val="24"/>
          <w:szCs w:val="24"/>
        </w:rPr>
        <w:t xml:space="preserve"> be consider</w:t>
      </w:r>
      <w:r w:rsidR="4A592EC9" w:rsidRPr="0EE43202">
        <w:rPr>
          <w:rFonts w:ascii="Arial" w:hAnsi="Arial" w:cs="Arial"/>
          <w:sz w:val="24"/>
          <w:szCs w:val="24"/>
        </w:rPr>
        <w:t>ed</w:t>
      </w:r>
      <w:r w:rsidR="5ED048C2" w:rsidRPr="0EE43202">
        <w:rPr>
          <w:rFonts w:ascii="Arial" w:hAnsi="Arial" w:cs="Arial"/>
          <w:sz w:val="24"/>
          <w:szCs w:val="24"/>
        </w:rPr>
        <w:t xml:space="preserve"> </w:t>
      </w:r>
      <w:r w:rsidR="6953789F" w:rsidRPr="0EE43202">
        <w:rPr>
          <w:rFonts w:ascii="Arial" w:hAnsi="Arial" w:cs="Arial"/>
          <w:sz w:val="24"/>
          <w:szCs w:val="24"/>
        </w:rPr>
        <w:t>for either full or partial funding</w:t>
      </w:r>
      <w:r w:rsidR="085EB6F5" w:rsidRPr="0EE43202">
        <w:rPr>
          <w:rFonts w:ascii="Arial" w:hAnsi="Arial" w:cs="Arial"/>
          <w:sz w:val="24"/>
          <w:szCs w:val="24"/>
        </w:rPr>
        <w:t>.</w:t>
      </w:r>
      <w:r w:rsidR="6953789F" w:rsidRPr="0EE43202">
        <w:rPr>
          <w:rFonts w:ascii="Arial" w:hAnsi="Arial" w:cs="Arial"/>
          <w:sz w:val="24"/>
          <w:szCs w:val="24"/>
        </w:rPr>
        <w:t xml:space="preserve"> </w:t>
      </w:r>
    </w:p>
    <w:p w14:paraId="5165DC35" w14:textId="77777777" w:rsidR="00313DBB" w:rsidRPr="000F31CD" w:rsidRDefault="00313DBB" w:rsidP="007B6EA6">
      <w:pPr>
        <w:widowControl/>
        <w:autoSpaceDE/>
        <w:autoSpaceDN/>
        <w:adjustRightInd w:val="0"/>
        <w:ind w:left="360"/>
        <w:contextualSpacing/>
        <w:rPr>
          <w:rFonts w:ascii="Arial" w:hAnsi="Arial" w:cs="Arial"/>
          <w:sz w:val="24"/>
          <w:szCs w:val="24"/>
        </w:rPr>
      </w:pPr>
    </w:p>
    <w:p w14:paraId="3F28A24A" w14:textId="0FA3084D" w:rsidR="00F30F72" w:rsidRPr="00F30F72" w:rsidRDefault="00392FA2" w:rsidP="00521298">
      <w:pPr>
        <w:widowControl/>
        <w:ind w:left="360"/>
        <w:rPr>
          <w:sz w:val="24"/>
          <w:szCs w:val="24"/>
          <w:u w:val="single"/>
        </w:rPr>
      </w:pPr>
      <w:r>
        <w:rPr>
          <w:rFonts w:ascii="Arial" w:eastAsia="Arial" w:hAnsi="Arial" w:cs="Arial"/>
          <w:color w:val="000000" w:themeColor="text1"/>
          <w:sz w:val="24"/>
          <w:szCs w:val="24"/>
        </w:rPr>
        <w:t>The Department intends to apply priority scoring for projects which provide services</w:t>
      </w:r>
      <w:r w:rsidR="00313DBB">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in under-served geographic areas</w:t>
      </w:r>
      <w:r w:rsidR="00313DBB">
        <w:rPr>
          <w:rFonts w:ascii="Arial" w:eastAsia="Arial" w:hAnsi="Arial" w:cs="Arial"/>
          <w:color w:val="000000" w:themeColor="text1"/>
          <w:sz w:val="24"/>
          <w:szCs w:val="24"/>
        </w:rPr>
        <w:t xml:space="preserve">, specifically </w:t>
      </w:r>
      <w:r w:rsidR="00313DBB" w:rsidRPr="00313DBB">
        <w:rPr>
          <w:rFonts w:ascii="Arial" w:eastAsia="Arial" w:hAnsi="Arial" w:cs="Arial"/>
          <w:color w:val="000000" w:themeColor="text1"/>
          <w:sz w:val="24"/>
          <w:szCs w:val="24"/>
        </w:rPr>
        <w:t>Aroostook, Franklin, Hancock, Penobscot, Piscataquis, and Washington.</w:t>
      </w:r>
    </w:p>
    <w:bookmarkEnd w:id="14"/>
    <w:bookmarkEnd w:id="15"/>
    <w:p w14:paraId="517E08B9" w14:textId="585E5CC3" w:rsidR="00224755" w:rsidRPr="00F30F72" w:rsidRDefault="00224755" w:rsidP="00F30F72">
      <w:pPr>
        <w:widowControl/>
        <w:autoSpaceDE/>
        <w:autoSpaceDN/>
        <w:adjustRightInd w:val="0"/>
        <w:ind w:left="360"/>
        <w:rPr>
          <w:rFonts w:ascii="Arial" w:hAnsi="Arial" w:cs="Arial"/>
          <w:u w:val="single"/>
        </w:rPr>
      </w:pPr>
    </w:p>
    <w:p w14:paraId="2C753039" w14:textId="0A4ECB85" w:rsidR="007B6EA6" w:rsidRPr="007B6EA6" w:rsidRDefault="007B6EA6" w:rsidP="007B6EA6">
      <w:pPr>
        <w:pStyle w:val="ListParagraph"/>
        <w:adjustRightInd w:val="0"/>
        <w:ind w:left="360"/>
        <w:rPr>
          <w:rFonts w:ascii="Arial" w:hAnsi="Arial" w:cs="Arial"/>
          <w:sz w:val="24"/>
          <w:szCs w:val="24"/>
        </w:rPr>
      </w:pPr>
      <w:r w:rsidRPr="007B6EA6">
        <w:rPr>
          <w:rFonts w:ascii="Arial" w:hAnsi="Arial" w:cs="Arial"/>
          <w:sz w:val="24"/>
          <w:szCs w:val="24"/>
        </w:rPr>
        <w:t>Regarding the Cost Proposal, the Grant Review Team will consider whether the project work and cost estimates (tasks &amp; budget) are reasonable for the expected outcomes, along with the amount of proposed matching funds or services.</w:t>
      </w:r>
    </w:p>
    <w:p w14:paraId="26C7B72D" w14:textId="77777777" w:rsidR="007B6EA6" w:rsidRPr="007B6EA6" w:rsidRDefault="007B6EA6" w:rsidP="007B6EA6">
      <w:pPr>
        <w:adjustRightInd w:val="0"/>
        <w:rPr>
          <w:rFonts w:ascii="Arial" w:hAnsi="Arial" w:cs="Arial"/>
          <w:sz w:val="24"/>
          <w:szCs w:val="24"/>
        </w:rPr>
      </w:pPr>
    </w:p>
    <w:p w14:paraId="56CB033A" w14:textId="77777777" w:rsidR="007B6EA6" w:rsidRPr="007B6EA6" w:rsidRDefault="007B6EA6" w:rsidP="007B6EA6">
      <w:pPr>
        <w:pStyle w:val="ListParagraph"/>
        <w:widowControl/>
        <w:numPr>
          <w:ilvl w:val="0"/>
          <w:numId w:val="13"/>
        </w:numPr>
        <w:autoSpaceDE/>
        <w:autoSpaceDN/>
        <w:adjustRightInd w:val="0"/>
        <w:ind w:left="360"/>
        <w:contextualSpacing/>
        <w:rPr>
          <w:rFonts w:ascii="Arial" w:hAnsi="Arial" w:cs="Arial"/>
          <w:sz w:val="24"/>
          <w:szCs w:val="24"/>
        </w:rPr>
      </w:pPr>
      <w:r w:rsidRPr="007B6EA6">
        <w:rPr>
          <w:rFonts w:ascii="Arial" w:hAnsi="Arial" w:cs="Arial"/>
          <w:b/>
          <w:sz w:val="24"/>
          <w:szCs w:val="24"/>
        </w:rPr>
        <w:t>Selection and Award:</w:t>
      </w:r>
      <w:r w:rsidRPr="007B6EA6">
        <w:rPr>
          <w:rFonts w:ascii="Arial" w:hAnsi="Arial" w:cs="Arial"/>
          <w:bCs/>
          <w:sz w:val="24"/>
          <w:szCs w:val="24"/>
        </w:rPr>
        <w:t xml:space="preserve"> Notification of selection or non-selection will be made in writing by the Department.  Issuance of this RFA in no way constitutes a commitment by the State of Maine to award a contract, or to pay costs incurred in the preparation of a response to this request, or to pay costs incurred in procuring or contracting for</w:t>
      </w:r>
      <w:r w:rsidRPr="007B6EA6">
        <w:rPr>
          <w:rFonts w:ascii="Arial" w:hAnsi="Arial" w:cs="Arial"/>
          <w:sz w:val="24"/>
          <w:szCs w:val="24"/>
        </w:rPr>
        <w:t xml:space="preserve"> services, supplies, physical space, personnel, or any other costs incurred by the Applicant.  </w:t>
      </w:r>
    </w:p>
    <w:p w14:paraId="4547A5A8" w14:textId="77777777" w:rsidR="007B6EA6" w:rsidRPr="007B6EA6" w:rsidRDefault="007B6EA6" w:rsidP="007B6EA6">
      <w:pPr>
        <w:adjustRightInd w:val="0"/>
        <w:ind w:left="360"/>
        <w:rPr>
          <w:rFonts w:ascii="Arial" w:hAnsi="Arial" w:cs="Arial"/>
          <w:sz w:val="24"/>
          <w:szCs w:val="24"/>
        </w:rPr>
      </w:pPr>
    </w:p>
    <w:p w14:paraId="68AAF2D9" w14:textId="540F3AB4" w:rsidR="007B6EA6" w:rsidRPr="007B6EA6" w:rsidRDefault="007B6EA6" w:rsidP="007B6EA6">
      <w:pPr>
        <w:adjustRightInd w:val="0"/>
        <w:ind w:left="360"/>
        <w:rPr>
          <w:rFonts w:ascii="Arial" w:hAnsi="Arial" w:cs="Arial"/>
          <w:sz w:val="24"/>
          <w:szCs w:val="24"/>
        </w:rPr>
      </w:pPr>
      <w:r w:rsidRPr="007B6EA6">
        <w:rPr>
          <w:rFonts w:ascii="Arial" w:hAnsi="Arial" w:cs="Arial"/>
          <w:sz w:val="24"/>
          <w:szCs w:val="24"/>
        </w:rPr>
        <w:t xml:space="preserve">The Department will consider all application funding requests on a case-by-case basis.  The Department reserves the right to approve or deny any funding requests including approval of an application at an amount lower than requested by the Applicant. </w:t>
      </w:r>
    </w:p>
    <w:p w14:paraId="4E428C01" w14:textId="157F9263" w:rsidR="00892F35" w:rsidRDefault="00F921B3">
      <w:pPr>
        <w:jc w:val="center"/>
        <w:rPr>
          <w:rFonts w:ascii="Arial" w:hAnsi="Arial" w:cs="Arial"/>
          <w:b/>
          <w:bCs/>
        </w:rPr>
      </w:pPr>
      <w:r w:rsidRPr="003326F9">
        <w:rPr>
          <w:rFonts w:ascii="Arial" w:hAnsi="Arial" w:cs="Arial"/>
          <w:b/>
          <w:bCs/>
        </w:rP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lastRenderedPageBreak/>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64FEFD16" w14:textId="0BD8944C" w:rsidR="00C577B1" w:rsidRPr="00A1171B" w:rsidRDefault="00C577B1" w:rsidP="00C577B1">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4260F1">
        <w:rPr>
          <w:rStyle w:val="InitialStyle"/>
          <w:rFonts w:ascii="Arial" w:hAnsi="Arial" w:cs="Arial"/>
          <w:b/>
          <w:bCs/>
          <w:sz w:val="28"/>
          <w:szCs w:val="28"/>
        </w:rPr>
        <w:t>202208125</w:t>
      </w:r>
    </w:p>
    <w:p w14:paraId="4192DC77" w14:textId="4EF3DD88" w:rsidR="0038715B" w:rsidRDefault="0038715B">
      <w:pPr>
        <w:pStyle w:val="DefaultText"/>
        <w:jc w:val="center"/>
        <w:rPr>
          <w:rStyle w:val="InitialStyle"/>
          <w:rFonts w:ascii="Arial" w:hAnsi="Arial" w:cs="Arial"/>
          <w:b/>
          <w:bCs/>
          <w:sz w:val="28"/>
          <w:szCs w:val="28"/>
          <w:u w:val="single"/>
        </w:rPr>
      </w:pPr>
      <w:r w:rsidRPr="002057F2">
        <w:rPr>
          <w:rStyle w:val="InitialStyle"/>
          <w:rFonts w:ascii="Arial" w:hAnsi="Arial" w:cs="Arial"/>
          <w:b/>
          <w:bCs/>
          <w:sz w:val="28"/>
          <w:szCs w:val="28"/>
          <w:u w:val="single"/>
        </w:rPr>
        <w:t>Home and Community Based Services (HCBS)</w:t>
      </w:r>
      <w:r w:rsidR="00E43CDB" w:rsidRPr="002057F2">
        <w:rPr>
          <w:rStyle w:val="InitialStyle"/>
          <w:rFonts w:ascii="Arial" w:hAnsi="Arial" w:cs="Arial"/>
          <w:b/>
          <w:bCs/>
          <w:sz w:val="28"/>
          <w:szCs w:val="28"/>
          <w:u w:val="single"/>
        </w:rPr>
        <w:t xml:space="preserve"> </w:t>
      </w:r>
    </w:p>
    <w:p w14:paraId="74E69A86" w14:textId="59A13D3E" w:rsidR="00D6659B" w:rsidRPr="0038715B" w:rsidRDefault="00E43CDB">
      <w:pPr>
        <w:pStyle w:val="DefaultText"/>
        <w:jc w:val="center"/>
        <w:rPr>
          <w:rStyle w:val="InitialStyle"/>
          <w:rFonts w:ascii="Arial" w:hAnsi="Arial" w:cs="Arial"/>
          <w:b/>
          <w:sz w:val="28"/>
          <w:szCs w:val="28"/>
          <w:u w:val="single"/>
        </w:rPr>
      </w:pPr>
      <w:r w:rsidRPr="002057F2">
        <w:rPr>
          <w:rStyle w:val="InitialStyle"/>
          <w:rFonts w:ascii="Arial" w:hAnsi="Arial" w:cs="Arial"/>
          <w:b/>
          <w:bCs/>
          <w:sz w:val="28"/>
          <w:szCs w:val="28"/>
          <w:u w:val="single"/>
        </w:rPr>
        <w:t>Innovation Grants</w:t>
      </w:r>
      <w:r w:rsidR="00C26F1F">
        <w:rPr>
          <w:rStyle w:val="InitialStyle"/>
          <w:rFonts w:ascii="Arial" w:hAnsi="Arial" w:cs="Arial"/>
          <w:b/>
          <w:bCs/>
          <w:sz w:val="28"/>
          <w:szCs w:val="28"/>
          <w:u w:val="single"/>
        </w:rPr>
        <w:t xml:space="preserve"> </w:t>
      </w:r>
      <w:r w:rsidR="00195BE0" w:rsidRPr="0038715B">
        <w:rPr>
          <w:rStyle w:val="InitialStyle"/>
          <w:rFonts w:ascii="Arial" w:hAnsi="Arial" w:cs="Arial"/>
          <w:b/>
          <w:sz w:val="28"/>
          <w:szCs w:val="28"/>
          <w:u w:val="single"/>
        </w:rPr>
        <w:t>Funding</w:t>
      </w:r>
      <w:r w:rsidR="0038715B" w:rsidRPr="0038715B">
        <w:rPr>
          <w:rStyle w:val="InitialStyle"/>
          <w:rFonts w:ascii="Arial" w:hAnsi="Arial" w:cs="Arial"/>
          <w:b/>
          <w:sz w:val="28"/>
          <w:szCs w:val="28"/>
          <w:u w:val="single"/>
        </w:rPr>
        <w:t xml:space="preserve"> Opportunity</w:t>
      </w:r>
    </w:p>
    <w:p w14:paraId="430A2FC7" w14:textId="78D7C340" w:rsidR="0038715B" w:rsidRDefault="0038715B">
      <w:pPr>
        <w:pStyle w:val="DefaultText"/>
        <w:jc w:val="center"/>
        <w:rPr>
          <w:rStyle w:val="InitialStyle"/>
          <w:rFonts w:ascii="Arial" w:hAnsi="Arial" w:cs="Arial"/>
          <w:b/>
          <w:sz w:val="28"/>
          <w:szCs w:val="28"/>
          <w:u w:val="single"/>
        </w:rPr>
      </w:pPr>
    </w:p>
    <w:p w14:paraId="086A65EA" w14:textId="54A5879C" w:rsidR="0038715B" w:rsidRPr="00E43CDB" w:rsidRDefault="0038715B" w:rsidP="0038715B">
      <w:pPr>
        <w:pStyle w:val="DefaultText"/>
        <w:jc w:val="center"/>
        <w:rPr>
          <w:rStyle w:val="InitialStyle"/>
          <w:rFonts w:ascii="Arial" w:hAnsi="Arial" w:cs="Arial"/>
          <w:b/>
          <w:sz w:val="28"/>
          <w:szCs w:val="28"/>
          <w:u w:val="single"/>
        </w:rPr>
      </w:pPr>
      <w:r w:rsidRPr="00704D9F">
        <w:rPr>
          <w:rStyle w:val="InitialStyle"/>
          <w:rFonts w:ascii="Arial" w:hAnsi="Arial" w:cs="Arial"/>
          <w:b/>
          <w:sz w:val="28"/>
          <w:szCs w:val="28"/>
        </w:rPr>
        <w:t>GRANT FUNDING APPLICATION – COVER PAGE</w:t>
      </w:r>
    </w:p>
    <w:p w14:paraId="0DE9FB18" w14:textId="77777777" w:rsidR="007906E0" w:rsidRPr="003F04C7" w:rsidRDefault="007906E0" w:rsidP="00D27641">
      <w:pPr>
        <w:rPr>
          <w:rFonts w:ascii="Arial" w:hAnsi="Arial" w:cs="Arial"/>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00860A32" w:rsidRPr="003326F9" w14:paraId="732E5D4F" w14:textId="77777777" w:rsidTr="00BC2D1B">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2531DFA2"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3"/>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860A32" w:rsidRPr="003326F9" w14:paraId="580DAF99"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3"/>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8E4C4C">
        <w:trPr>
          <w:cantSplit/>
          <w:trHeight w:val="426"/>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BC2D1B">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8E4C4C">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8E4C4C">
        <w:trPr>
          <w:cantSplit/>
          <w:trHeight w:val="411"/>
        </w:trPr>
        <w:tc>
          <w:tcPr>
            <w:tcW w:w="5715" w:type="dxa"/>
            <w:gridSpan w:val="3"/>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8E4C4C">
        <w:trPr>
          <w:cantSplit/>
          <w:trHeight w:val="444"/>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BC2D1B">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BC2D1B">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60ABDA3" w:rsidR="0009458A" w:rsidRPr="003326F9" w:rsidRDefault="0009458A">
      <w:pPr>
        <w:numPr>
          <w:ilvl w:val="0"/>
          <w:numId w:val="3"/>
        </w:numPr>
        <w:rPr>
          <w:rFonts w:ascii="Arial" w:hAnsi="Arial" w:cs="Arial"/>
          <w:sz w:val="24"/>
          <w:szCs w:val="24"/>
        </w:rPr>
      </w:pPr>
      <w:bookmarkStart w:id="17"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one hundred eighty (180) days from the date and time of the bid opening.</w:t>
      </w:r>
    </w:p>
    <w:p w14:paraId="77FD6342" w14:textId="243CBFA8" w:rsidR="0009458A" w:rsidRPr="003326F9" w:rsidRDefault="0009458A">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Department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w:t>
      </w:r>
      <w:proofErr w:type="gramStart"/>
      <w:r w:rsidRPr="003326F9">
        <w:rPr>
          <w:rFonts w:ascii="Arial" w:hAnsi="Arial" w:cs="Arial"/>
          <w:sz w:val="24"/>
          <w:szCs w:val="24"/>
        </w:rPr>
        <w:t xml:space="preserve">submit </w:t>
      </w:r>
      <w:r w:rsidR="004C3467" w:rsidRPr="003326F9">
        <w:rPr>
          <w:rFonts w:ascii="Arial" w:hAnsi="Arial" w:cs="Arial"/>
          <w:sz w:val="24"/>
          <w:szCs w:val="24"/>
        </w:rPr>
        <w:t>an</w:t>
      </w:r>
      <w:r w:rsidRPr="003326F9">
        <w:rPr>
          <w:rFonts w:ascii="Arial" w:hAnsi="Arial" w:cs="Arial"/>
          <w:sz w:val="24"/>
          <w:szCs w:val="24"/>
        </w:rPr>
        <w:t xml:space="preserve"> </w:t>
      </w:r>
      <w:r w:rsidR="001F405C">
        <w:rPr>
          <w:rFonts w:ascii="Arial" w:hAnsi="Arial" w:cs="Arial"/>
          <w:sz w:val="24"/>
          <w:szCs w:val="24"/>
        </w:rPr>
        <w:t>Application</w:t>
      </w:r>
      <w:proofErr w:type="gramEnd"/>
      <w:r w:rsidRPr="003326F9">
        <w:rPr>
          <w:rFonts w:ascii="Arial" w:hAnsi="Arial" w:cs="Arial"/>
          <w:sz w:val="24"/>
          <w:szCs w:val="24"/>
        </w:rPr>
        <w:t>.</w:t>
      </w:r>
    </w:p>
    <w:p w14:paraId="7BE7953B"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17"/>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3556F1">
        <w:trPr>
          <w:cantSplit/>
          <w:trHeight w:val="674"/>
        </w:trPr>
        <w:tc>
          <w:tcPr>
            <w:tcW w:w="6127" w:type="dxa"/>
          </w:tcPr>
          <w:p w14:paraId="7F57F26A" w14:textId="04B06202" w:rsidR="00860A32" w:rsidRPr="003326F9" w:rsidRDefault="00860A32">
            <w:pPr>
              <w:rPr>
                <w:rFonts w:ascii="Arial" w:hAnsi="Arial" w:cs="Arial"/>
                <w:sz w:val="24"/>
                <w:szCs w:val="24"/>
              </w:rPr>
            </w:pPr>
            <w:r w:rsidRPr="003326F9">
              <w:rPr>
                <w:rFonts w:ascii="Arial" w:hAnsi="Arial" w:cs="Arial"/>
                <w:b/>
                <w:sz w:val="24"/>
                <w:szCs w:val="24"/>
              </w:rPr>
              <w:t>Name (Print):</w:t>
            </w:r>
          </w:p>
          <w:p w14:paraId="6BFBCFC8" w14:textId="77777777" w:rsidR="00860A32" w:rsidRPr="003326F9" w:rsidRDefault="00860A32">
            <w:pPr>
              <w:rPr>
                <w:rFonts w:ascii="Arial" w:hAnsi="Arial" w:cs="Arial"/>
                <w:sz w:val="24"/>
                <w:szCs w:val="24"/>
              </w:rPr>
            </w:pPr>
          </w:p>
        </w:tc>
        <w:tc>
          <w:tcPr>
            <w:tcW w:w="4043" w:type="dxa"/>
          </w:tcPr>
          <w:p w14:paraId="365F1A07" w14:textId="77777777" w:rsidR="00860A32" w:rsidRPr="003326F9" w:rsidRDefault="00860A32">
            <w:pPr>
              <w:ind w:left="82"/>
              <w:rPr>
                <w:rFonts w:ascii="Arial" w:hAnsi="Arial" w:cs="Arial"/>
                <w:b/>
                <w:sz w:val="24"/>
                <w:szCs w:val="24"/>
              </w:rPr>
            </w:pPr>
            <w:r w:rsidRPr="003326F9">
              <w:rPr>
                <w:rFonts w:ascii="Arial" w:hAnsi="Arial" w:cs="Arial"/>
                <w:b/>
                <w:sz w:val="24"/>
                <w:szCs w:val="24"/>
              </w:rPr>
              <w:t>Title:</w:t>
            </w:r>
          </w:p>
        </w:tc>
      </w:tr>
      <w:tr w:rsidR="00860A32" w:rsidRPr="003326F9" w14:paraId="4328AEE0" w14:textId="77777777" w:rsidTr="003556F1">
        <w:trPr>
          <w:cantSplit/>
          <w:trHeight w:val="791"/>
        </w:trPr>
        <w:tc>
          <w:tcPr>
            <w:tcW w:w="6127" w:type="dxa"/>
          </w:tcPr>
          <w:p w14:paraId="13F4D088" w14:textId="7DAC91BB" w:rsidR="00860A32" w:rsidRPr="003326F9" w:rsidRDefault="00860A32">
            <w:pPr>
              <w:rPr>
                <w:rFonts w:ascii="Arial" w:hAnsi="Arial" w:cs="Arial"/>
                <w:sz w:val="24"/>
                <w:szCs w:val="24"/>
              </w:rPr>
            </w:pPr>
            <w:r w:rsidRPr="003326F9">
              <w:rPr>
                <w:rFonts w:ascii="Arial" w:hAnsi="Arial" w:cs="Arial"/>
                <w:b/>
                <w:sz w:val="24"/>
                <w:szCs w:val="24"/>
              </w:rPr>
              <w:t>Authorized Signature:</w:t>
            </w:r>
          </w:p>
          <w:p w14:paraId="31F0B7B1" w14:textId="77777777" w:rsidR="00860A32" w:rsidRPr="003326F9" w:rsidRDefault="00860A32">
            <w:pPr>
              <w:rPr>
                <w:rFonts w:ascii="Arial" w:hAnsi="Arial" w:cs="Arial"/>
                <w:sz w:val="24"/>
                <w:szCs w:val="24"/>
              </w:rPr>
            </w:pPr>
          </w:p>
        </w:tc>
        <w:tc>
          <w:tcPr>
            <w:tcW w:w="4043" w:type="dxa"/>
          </w:tcPr>
          <w:p w14:paraId="7AC3C34F" w14:textId="77777777" w:rsidR="00860A32" w:rsidRPr="003326F9" w:rsidRDefault="00860A32">
            <w:pPr>
              <w:ind w:left="82"/>
              <w:rPr>
                <w:rFonts w:ascii="Arial" w:hAnsi="Arial" w:cs="Arial"/>
                <w:b/>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254072">
          <w:footerReference w:type="default" r:id="rId32"/>
          <w:pgSz w:w="12240" w:h="15840" w:code="1"/>
          <w:pgMar w:top="720" w:right="900" w:bottom="990" w:left="1080" w:header="720" w:footer="160" w:gutter="0"/>
          <w:paperSrc w:first="15" w:other="15"/>
          <w:cols w:space="720"/>
          <w:docGrid w:linePitch="360"/>
        </w:sectPr>
      </w:pPr>
    </w:p>
    <w:p w14:paraId="3E5C9540" w14:textId="53E94622" w:rsidR="00892F35" w:rsidRPr="00FB73B9" w:rsidRDefault="00892F35" w:rsidP="004F19A2">
      <w:pPr>
        <w:rPr>
          <w:rFonts w:ascii="Arial" w:hAnsi="Arial" w:cs="Arial"/>
          <w:b/>
          <w:sz w:val="24"/>
          <w:szCs w:val="24"/>
        </w:rPr>
      </w:pPr>
      <w:r w:rsidRPr="00892F35">
        <w:rPr>
          <w:rFonts w:ascii="Arial" w:hAnsi="Arial" w:cs="Arial"/>
          <w:b/>
          <w:sz w:val="24"/>
          <w:szCs w:val="24"/>
        </w:rPr>
        <w:lastRenderedPageBreak/>
        <w:t>A</w:t>
      </w:r>
      <w:r w:rsidR="00195BE0">
        <w:rPr>
          <w:rFonts w:ascii="Arial" w:hAnsi="Arial" w:cs="Arial"/>
          <w:b/>
          <w:sz w:val="24"/>
          <w:szCs w:val="24"/>
        </w:rPr>
        <w:t>PPENDIX</w:t>
      </w:r>
      <w:r w:rsidRPr="00892F35">
        <w:rPr>
          <w:rFonts w:ascii="Arial" w:hAnsi="Arial" w:cs="Arial"/>
          <w:b/>
          <w:sz w:val="24"/>
          <w:szCs w:val="24"/>
        </w:rPr>
        <w:t xml:space="preserve"> B</w:t>
      </w:r>
    </w:p>
    <w:p w14:paraId="433C27B1" w14:textId="77777777" w:rsidR="00892F35" w:rsidRPr="00FB73B9" w:rsidRDefault="00892F35" w:rsidP="007714D4">
      <w:pPr>
        <w:jc w:val="center"/>
        <w:rPr>
          <w:rFonts w:ascii="Arial" w:hAnsi="Arial" w:cs="Arial"/>
          <w:b/>
          <w:sz w:val="24"/>
          <w:szCs w:val="24"/>
        </w:rPr>
      </w:pPr>
    </w:p>
    <w:p w14:paraId="6E0B4A14" w14:textId="4FECF7E8" w:rsidR="001058F5" w:rsidRPr="00A1171B" w:rsidRDefault="001058F5" w:rsidP="001058F5">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4260F1">
        <w:rPr>
          <w:rStyle w:val="InitialStyle"/>
          <w:rFonts w:ascii="Arial" w:hAnsi="Arial" w:cs="Arial"/>
          <w:b/>
          <w:bCs/>
          <w:sz w:val="28"/>
          <w:szCs w:val="28"/>
        </w:rPr>
        <w:t>202208125</w:t>
      </w:r>
    </w:p>
    <w:p w14:paraId="472F6E00" w14:textId="77777777" w:rsidR="00096A5E" w:rsidRPr="004307A6" w:rsidRDefault="00096A5E" w:rsidP="00096A5E">
      <w:pPr>
        <w:pStyle w:val="DefaultText"/>
        <w:jc w:val="center"/>
        <w:rPr>
          <w:rStyle w:val="InitialStyle"/>
          <w:rFonts w:ascii="Arial" w:hAnsi="Arial" w:cs="Arial"/>
          <w:b/>
          <w:bCs/>
          <w:sz w:val="28"/>
          <w:szCs w:val="28"/>
          <w:u w:val="single"/>
        </w:rPr>
      </w:pPr>
      <w:r w:rsidRPr="002057F2">
        <w:rPr>
          <w:rStyle w:val="InitialStyle"/>
          <w:rFonts w:ascii="Arial" w:hAnsi="Arial" w:cs="Arial"/>
          <w:b/>
          <w:bCs/>
          <w:sz w:val="28"/>
          <w:szCs w:val="28"/>
          <w:u w:val="single"/>
        </w:rPr>
        <w:t>Ho</w:t>
      </w:r>
      <w:r w:rsidRPr="004307A6">
        <w:rPr>
          <w:rStyle w:val="InitialStyle"/>
          <w:rFonts w:ascii="Arial" w:hAnsi="Arial" w:cs="Arial"/>
          <w:b/>
          <w:bCs/>
          <w:sz w:val="28"/>
          <w:szCs w:val="28"/>
          <w:u w:val="single"/>
        </w:rPr>
        <w:t xml:space="preserve">me and Community Based Services (HCBS) </w:t>
      </w:r>
    </w:p>
    <w:p w14:paraId="4C1D606D" w14:textId="3D9A3EDB" w:rsidR="00D6659B" w:rsidRDefault="00D0241C">
      <w:pPr>
        <w:pStyle w:val="DefaultText"/>
        <w:jc w:val="center"/>
        <w:rPr>
          <w:rStyle w:val="InitialStyle"/>
          <w:rFonts w:ascii="Arial" w:hAnsi="Arial" w:cs="Arial"/>
          <w:b/>
          <w:sz w:val="28"/>
          <w:szCs w:val="28"/>
          <w:u w:val="single"/>
        </w:rPr>
      </w:pPr>
      <w:r w:rsidRPr="002057F2">
        <w:rPr>
          <w:rStyle w:val="InitialStyle"/>
          <w:rFonts w:ascii="Arial" w:hAnsi="Arial" w:cs="Arial"/>
          <w:b/>
          <w:bCs/>
          <w:sz w:val="28"/>
          <w:szCs w:val="28"/>
          <w:u w:val="single"/>
        </w:rPr>
        <w:t>Innovation Grants</w:t>
      </w:r>
      <w:r w:rsidR="00096A5E" w:rsidRPr="002057F2">
        <w:rPr>
          <w:rStyle w:val="InitialStyle"/>
          <w:rFonts w:ascii="Arial" w:hAnsi="Arial" w:cs="Arial"/>
          <w:b/>
          <w:bCs/>
          <w:sz w:val="28"/>
          <w:szCs w:val="28"/>
          <w:u w:val="single"/>
        </w:rPr>
        <w:t xml:space="preserve"> </w:t>
      </w:r>
      <w:r w:rsidR="00195BE0" w:rsidRPr="007A2002">
        <w:rPr>
          <w:rStyle w:val="InitialStyle"/>
          <w:rFonts w:ascii="Arial" w:hAnsi="Arial" w:cs="Arial"/>
          <w:b/>
          <w:sz w:val="28"/>
          <w:szCs w:val="28"/>
          <w:u w:val="single"/>
        </w:rPr>
        <w:t>Fun</w:t>
      </w:r>
      <w:r w:rsidR="00195BE0" w:rsidRPr="00D0264F">
        <w:rPr>
          <w:rStyle w:val="InitialStyle"/>
          <w:rFonts w:ascii="Arial" w:hAnsi="Arial" w:cs="Arial"/>
          <w:b/>
          <w:sz w:val="28"/>
          <w:szCs w:val="28"/>
          <w:u w:val="single"/>
        </w:rPr>
        <w:t>ding</w:t>
      </w:r>
      <w:r w:rsidR="00096A5E">
        <w:rPr>
          <w:rStyle w:val="InitialStyle"/>
          <w:rFonts w:ascii="Arial" w:hAnsi="Arial" w:cs="Arial"/>
          <w:b/>
          <w:sz w:val="28"/>
          <w:szCs w:val="28"/>
          <w:u w:val="single"/>
        </w:rPr>
        <w:t xml:space="preserve"> Opportunity</w:t>
      </w:r>
    </w:p>
    <w:p w14:paraId="3130D515" w14:textId="396B4186" w:rsidR="00096A5E" w:rsidRDefault="00096A5E">
      <w:pPr>
        <w:pStyle w:val="DefaultText"/>
        <w:jc w:val="center"/>
        <w:rPr>
          <w:rStyle w:val="InitialStyle"/>
          <w:rFonts w:ascii="Arial" w:hAnsi="Arial" w:cs="Arial"/>
          <w:b/>
          <w:sz w:val="28"/>
          <w:szCs w:val="28"/>
          <w:u w:val="single"/>
        </w:rPr>
      </w:pPr>
    </w:p>
    <w:p w14:paraId="62BD82AD" w14:textId="0E52E546" w:rsidR="00096A5E" w:rsidRDefault="00096A5E" w:rsidP="00096A5E">
      <w:pPr>
        <w:pStyle w:val="DefaultText"/>
        <w:jc w:val="center"/>
        <w:rPr>
          <w:rStyle w:val="InitialStyle"/>
          <w:rFonts w:ascii="Arial" w:hAnsi="Arial" w:cs="Arial"/>
          <w:bCs/>
          <w:i/>
          <w:sz w:val="28"/>
          <w:szCs w:val="28"/>
        </w:rPr>
      </w:pPr>
      <w:r w:rsidRPr="00704D9F">
        <w:rPr>
          <w:rStyle w:val="InitialStyle"/>
          <w:rFonts w:ascii="Arial" w:hAnsi="Arial" w:cs="Arial"/>
          <w:b/>
          <w:sz w:val="28"/>
          <w:szCs w:val="28"/>
        </w:rPr>
        <w:t>DEBARMENT, PERFORMANCE and NON-COLLUSION CERTIFICATIO</w:t>
      </w:r>
      <w:r>
        <w:rPr>
          <w:rStyle w:val="InitialStyle"/>
          <w:rFonts w:ascii="Arial" w:hAnsi="Arial" w:cs="Arial"/>
          <w:b/>
          <w:sz w:val="28"/>
          <w:szCs w:val="28"/>
        </w:rPr>
        <w:t>N</w:t>
      </w:r>
    </w:p>
    <w:p w14:paraId="1D3273BE" w14:textId="77777777" w:rsidR="00096A5E" w:rsidRPr="002057F2" w:rsidRDefault="00096A5E" w:rsidP="002057F2">
      <w:pPr>
        <w:pStyle w:val="DefaultText"/>
        <w:jc w:val="center"/>
        <w:rPr>
          <w:rStyle w:val="InitialStyle"/>
          <w:rFonts w:ascii="Arial" w:hAnsi="Arial" w:cs="Arial"/>
          <w:bCs/>
          <w:i/>
          <w:sz w:val="28"/>
          <w:szCs w:val="28"/>
        </w:rPr>
      </w:pPr>
    </w:p>
    <w:p w14:paraId="5E2484F0" w14:textId="77777777" w:rsidR="007906E0" w:rsidRPr="003326F9" w:rsidRDefault="007906E0" w:rsidP="001058F5">
      <w:pPr>
        <w:pStyle w:val="DefaultText"/>
        <w:ind w:left="-360"/>
        <w:rPr>
          <w:rStyle w:val="InitialStyle"/>
          <w:rFonts w:ascii="Arial" w:hAnsi="Arial" w:cs="Arial"/>
          <w:i/>
        </w:rPr>
      </w:pPr>
    </w:p>
    <w:p w14:paraId="36730DF9" w14:textId="77777777" w:rsidR="004F19A2" w:rsidRPr="00B51518" w:rsidRDefault="004F19A2" w:rsidP="004F19A2">
      <w:pPr>
        <w:spacing w:after="200"/>
        <w:rPr>
          <w:rFonts w:ascii="Arial" w:hAnsi="Arial" w:cs="Arial"/>
          <w:i/>
          <w:iCs/>
          <w:sz w:val="24"/>
          <w:szCs w:val="24"/>
        </w:rPr>
      </w:pPr>
      <w:bookmarkStart w:id="18" w:name="_Hlk81301116"/>
      <w:r w:rsidRPr="00B51518">
        <w:rPr>
          <w:rFonts w:ascii="Arial" w:hAnsi="Arial" w:cs="Arial"/>
          <w:i/>
          <w:iCs/>
          <w:sz w:val="24"/>
          <w:szCs w:val="24"/>
        </w:rPr>
        <w:t xml:space="preserve">By signing this document, I certify to the best of my knowledge and belief that the </w:t>
      </w:r>
      <w:proofErr w:type="gramStart"/>
      <w:r w:rsidRPr="00B51518">
        <w:rPr>
          <w:rFonts w:ascii="Arial" w:hAnsi="Arial" w:cs="Arial"/>
          <w:i/>
          <w:iCs/>
          <w:sz w:val="24"/>
          <w:szCs w:val="24"/>
        </w:rPr>
        <w:t>aforementioned organization</w:t>
      </w:r>
      <w:proofErr w:type="gramEnd"/>
      <w:r w:rsidRPr="00B51518">
        <w:rPr>
          <w:rFonts w:ascii="Arial" w:hAnsi="Arial" w:cs="Arial"/>
          <w:i/>
          <w:iCs/>
          <w:sz w:val="24"/>
          <w:szCs w:val="24"/>
        </w:rPr>
        <w:t>, its principals and any subcontractors named in this proposal:</w:t>
      </w:r>
    </w:p>
    <w:p w14:paraId="76EBEAF0" w14:textId="77777777" w:rsidR="004F19A2" w:rsidRPr="00B51518" w:rsidRDefault="004F19A2" w:rsidP="00B1549D">
      <w:pPr>
        <w:pStyle w:val="ListParagraph"/>
        <w:widowControl/>
        <w:numPr>
          <w:ilvl w:val="0"/>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3A0DF17" w14:textId="77777777" w:rsidR="004F19A2" w:rsidRPr="00B51518" w:rsidRDefault="004F19A2" w:rsidP="00B1549D">
      <w:pPr>
        <w:pStyle w:val="ListParagraph"/>
        <w:widowControl/>
        <w:numPr>
          <w:ilvl w:val="0"/>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5D9B5064" w14:textId="77777777" w:rsidR="004F19A2" w:rsidRPr="00B51518" w:rsidRDefault="004F19A2" w:rsidP="00B1549D">
      <w:pPr>
        <w:pStyle w:val="ListParagraph"/>
        <w:widowControl/>
        <w:numPr>
          <w:ilvl w:val="1"/>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B51518">
        <w:rPr>
          <w:rFonts w:ascii="Arial" w:hAnsi="Arial" w:cs="Arial"/>
          <w:i/>
          <w:iCs/>
          <w:sz w:val="24"/>
          <w:szCs w:val="24"/>
        </w:rPr>
        <w:t xml:space="preserve"> or local government transaction or contract.</w:t>
      </w:r>
    </w:p>
    <w:p w14:paraId="2A6800C5" w14:textId="77777777" w:rsidR="004F19A2" w:rsidRPr="00B51518" w:rsidRDefault="004F19A2" w:rsidP="00B1549D">
      <w:pPr>
        <w:pStyle w:val="ListParagraph"/>
        <w:widowControl/>
        <w:numPr>
          <w:ilvl w:val="1"/>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 xml:space="preserve">Violating Federal or State antitrust statutes or committing embezzlement, theft, forgery, bribery, </w:t>
      </w:r>
      <w:proofErr w:type="gramStart"/>
      <w:r w:rsidRPr="00B51518">
        <w:rPr>
          <w:rFonts w:ascii="Arial" w:hAnsi="Arial" w:cs="Arial"/>
          <w:i/>
          <w:iCs/>
          <w:sz w:val="24"/>
          <w:szCs w:val="24"/>
        </w:rPr>
        <w:t>falsification</w:t>
      </w:r>
      <w:proofErr w:type="gramEnd"/>
      <w:r w:rsidRPr="00B51518">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72F24361" w14:textId="77777777" w:rsidR="004F19A2" w:rsidRPr="00B51518" w:rsidRDefault="004F19A2" w:rsidP="00B1549D">
      <w:pPr>
        <w:pStyle w:val="ListParagraph"/>
        <w:widowControl/>
        <w:numPr>
          <w:ilvl w:val="0"/>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indicted for or otherwise criminally or civilly charged by a governmental entity (Federal, State</w:t>
      </w:r>
      <w:r>
        <w:rPr>
          <w:rFonts w:ascii="Arial" w:hAnsi="Arial" w:cs="Arial"/>
          <w:i/>
          <w:iCs/>
          <w:sz w:val="24"/>
          <w:szCs w:val="24"/>
        </w:rPr>
        <w:t>,</w:t>
      </w:r>
      <w:r w:rsidRPr="00B51518">
        <w:rPr>
          <w:rFonts w:ascii="Arial" w:hAnsi="Arial" w:cs="Arial"/>
          <w:i/>
          <w:iCs/>
          <w:sz w:val="24"/>
          <w:szCs w:val="24"/>
        </w:rPr>
        <w:t xml:space="preserve"> or Local) with commission of any of the offenses enumerated in paragraph (b) of this certification</w:t>
      </w:r>
      <w:r>
        <w:rPr>
          <w:rFonts w:ascii="Arial" w:hAnsi="Arial" w:cs="Arial"/>
          <w:i/>
          <w:iCs/>
          <w:sz w:val="24"/>
          <w:szCs w:val="24"/>
        </w:rPr>
        <w:t>.</w:t>
      </w:r>
    </w:p>
    <w:p w14:paraId="530FDAD2" w14:textId="77777777" w:rsidR="004F19A2" w:rsidRPr="00B51518" w:rsidRDefault="004F19A2" w:rsidP="00B1549D">
      <w:pPr>
        <w:pStyle w:val="ListParagraph"/>
        <w:widowControl/>
        <w:numPr>
          <w:ilvl w:val="0"/>
          <w:numId w:val="31"/>
        </w:numPr>
        <w:autoSpaceDE/>
        <w:autoSpaceDN/>
        <w:spacing w:after="200" w:line="276" w:lineRule="auto"/>
        <w:contextualSpacing/>
        <w:rPr>
          <w:rFonts w:ascii="Arial" w:hAnsi="Arial" w:cs="Arial"/>
          <w:sz w:val="24"/>
          <w:szCs w:val="24"/>
        </w:rPr>
      </w:pPr>
      <w:r w:rsidRPr="00B51518">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B51518">
        <w:rPr>
          <w:rFonts w:ascii="Arial" w:hAnsi="Arial" w:cs="Arial"/>
          <w:i/>
          <w:iCs/>
          <w:sz w:val="24"/>
          <w:szCs w:val="24"/>
        </w:rPr>
        <w:t xml:space="preserve"> or local government transactions terminated for cause or default</w:t>
      </w:r>
      <w:r w:rsidRPr="00B51518">
        <w:rPr>
          <w:rFonts w:ascii="Arial" w:hAnsi="Arial" w:cs="Arial"/>
          <w:sz w:val="24"/>
          <w:szCs w:val="24"/>
        </w:rPr>
        <w:t>.</w:t>
      </w:r>
    </w:p>
    <w:p w14:paraId="224A8A6D" w14:textId="77777777" w:rsidR="004F19A2" w:rsidRDefault="004F19A2" w:rsidP="00B1549D">
      <w:pPr>
        <w:pStyle w:val="ListParagraph"/>
        <w:widowControl/>
        <w:numPr>
          <w:ilvl w:val="0"/>
          <w:numId w:val="31"/>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 xml:space="preserve">Have not </w:t>
      </w:r>
      <w:proofErr w:type="gramStart"/>
      <w:r w:rsidRPr="00B51518">
        <w:rPr>
          <w:rFonts w:ascii="Arial" w:hAnsi="Arial" w:cs="Arial"/>
          <w:i/>
          <w:iCs/>
          <w:sz w:val="24"/>
          <w:szCs w:val="24"/>
        </w:rPr>
        <w:t>entered into</w:t>
      </w:r>
      <w:proofErr w:type="gramEnd"/>
      <w:r w:rsidRPr="00B51518">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bookmarkEnd w:id="18"/>
    <w:p w14:paraId="35B7BD46" w14:textId="50783319" w:rsidR="0009458A" w:rsidRPr="003326F9" w:rsidRDefault="0009458A" w:rsidP="00D27641">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326F9" w14:paraId="7DE74F38" w14:textId="77777777" w:rsidTr="00DD6D57">
        <w:trPr>
          <w:cantSplit/>
          <w:trHeight w:val="674"/>
          <w:jc w:val="center"/>
        </w:trPr>
        <w:tc>
          <w:tcPr>
            <w:tcW w:w="6300" w:type="dxa"/>
          </w:tcPr>
          <w:p w14:paraId="7F5C6FD8" w14:textId="37345793" w:rsidR="00597DD2" w:rsidRPr="003326F9" w:rsidRDefault="008E4FC0">
            <w:pPr>
              <w:pStyle w:val="DefaultText"/>
              <w:rPr>
                <w:rStyle w:val="InitialStyle"/>
                <w:rFonts w:ascii="Arial" w:hAnsi="Arial" w:cs="Arial"/>
              </w:rPr>
            </w:pPr>
            <w:r w:rsidRPr="003326F9">
              <w:rPr>
                <w:rStyle w:val="InitialStyle"/>
                <w:rFonts w:ascii="Arial" w:hAnsi="Arial" w:cs="Arial"/>
              </w:rPr>
              <w:t>Name (Print):</w:t>
            </w:r>
          </w:p>
          <w:p w14:paraId="183BA7C9" w14:textId="77777777" w:rsidR="00597DD2" w:rsidRPr="003326F9" w:rsidRDefault="00597DD2">
            <w:pPr>
              <w:pStyle w:val="DefaultText"/>
              <w:rPr>
                <w:rStyle w:val="InitialStyle"/>
                <w:rFonts w:ascii="Arial" w:hAnsi="Arial" w:cs="Arial"/>
              </w:rPr>
            </w:pPr>
          </w:p>
        </w:tc>
        <w:tc>
          <w:tcPr>
            <w:tcW w:w="4249" w:type="dxa"/>
          </w:tcPr>
          <w:p w14:paraId="43A0764D"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Title:</w:t>
            </w:r>
          </w:p>
        </w:tc>
      </w:tr>
      <w:tr w:rsidR="008E4FC0" w:rsidRPr="003326F9" w14:paraId="6EF5BB05" w14:textId="77777777" w:rsidTr="00DD6D57">
        <w:trPr>
          <w:cantSplit/>
          <w:trHeight w:val="791"/>
          <w:jc w:val="center"/>
        </w:trPr>
        <w:tc>
          <w:tcPr>
            <w:tcW w:w="6300" w:type="dxa"/>
          </w:tcPr>
          <w:p w14:paraId="3169D3B1" w14:textId="6E107858" w:rsidR="00597DD2" w:rsidRPr="003326F9" w:rsidRDefault="008E4FC0" w:rsidP="00AA117A">
            <w:pPr>
              <w:pStyle w:val="DefaultText"/>
              <w:rPr>
                <w:rStyle w:val="InitialStyle"/>
                <w:rFonts w:ascii="Arial" w:hAnsi="Arial" w:cs="Arial"/>
              </w:rPr>
            </w:pPr>
            <w:r w:rsidRPr="003326F9">
              <w:rPr>
                <w:rStyle w:val="InitialStyle"/>
                <w:rFonts w:ascii="Arial" w:hAnsi="Arial" w:cs="Arial"/>
              </w:rPr>
              <w:t>Authorized Signature:</w:t>
            </w:r>
          </w:p>
          <w:p w14:paraId="43EAF8D4" w14:textId="77777777" w:rsidR="00597DD2" w:rsidRPr="003326F9" w:rsidRDefault="00597DD2">
            <w:pPr>
              <w:pStyle w:val="DefaultText"/>
              <w:rPr>
                <w:rStyle w:val="InitialStyle"/>
                <w:rFonts w:ascii="Arial" w:hAnsi="Arial" w:cs="Arial"/>
              </w:rPr>
            </w:pPr>
          </w:p>
        </w:tc>
        <w:tc>
          <w:tcPr>
            <w:tcW w:w="4249" w:type="dxa"/>
          </w:tcPr>
          <w:p w14:paraId="2858BA74"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Date:</w:t>
            </w:r>
          </w:p>
        </w:tc>
      </w:tr>
    </w:tbl>
    <w:p w14:paraId="6D4AA02D" w14:textId="77777777" w:rsidR="00C9191E" w:rsidRDefault="00C9191E" w:rsidP="00892F35">
      <w:pPr>
        <w:rPr>
          <w:rFonts w:ascii="Arial" w:hAnsi="Arial" w:cs="Arial"/>
          <w:b/>
          <w:bCs/>
          <w:sz w:val="24"/>
          <w:szCs w:val="24"/>
        </w:rPr>
      </w:pPr>
    </w:p>
    <w:p w14:paraId="3C2329D4" w14:textId="77777777" w:rsidR="00B1549D" w:rsidRDefault="00B1549D">
      <w:pPr>
        <w:widowControl/>
        <w:autoSpaceDE/>
        <w:autoSpaceDN/>
        <w:rPr>
          <w:rFonts w:ascii="Arial" w:hAnsi="Arial" w:cs="Arial"/>
          <w:b/>
          <w:bCs/>
          <w:sz w:val="24"/>
          <w:szCs w:val="24"/>
        </w:rPr>
      </w:pPr>
      <w:r>
        <w:rPr>
          <w:rFonts w:ascii="Arial" w:hAnsi="Arial" w:cs="Arial"/>
          <w:b/>
          <w:bCs/>
          <w:sz w:val="24"/>
          <w:szCs w:val="24"/>
        </w:rPr>
        <w:br w:type="page"/>
      </w:r>
    </w:p>
    <w:p w14:paraId="64D6FC75" w14:textId="3ACF41FC" w:rsidR="00892F35" w:rsidRDefault="00892F35" w:rsidP="00892F35">
      <w:pPr>
        <w:rPr>
          <w:rFonts w:ascii="Arial" w:hAnsi="Arial" w:cs="Arial"/>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C</w:t>
      </w:r>
    </w:p>
    <w:p w14:paraId="14DA3679" w14:textId="77777777" w:rsidR="00892F35" w:rsidRDefault="00892F35" w:rsidP="00FB73B9">
      <w:pPr>
        <w:rPr>
          <w:rFonts w:ascii="Arial" w:hAnsi="Arial" w:cs="Arial"/>
        </w:rPr>
      </w:pPr>
    </w:p>
    <w:p w14:paraId="6647C73B" w14:textId="0B6872D9" w:rsidR="004F19A2" w:rsidRPr="00A1171B" w:rsidRDefault="004F19A2" w:rsidP="004F19A2">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4260F1">
        <w:rPr>
          <w:rStyle w:val="InitialStyle"/>
          <w:rFonts w:ascii="Arial" w:hAnsi="Arial" w:cs="Arial"/>
          <w:b/>
          <w:bCs/>
          <w:sz w:val="28"/>
          <w:szCs w:val="28"/>
        </w:rPr>
        <w:t>202208125</w:t>
      </w:r>
    </w:p>
    <w:p w14:paraId="4D586D81" w14:textId="17D329A4" w:rsidR="002057F2" w:rsidRPr="004307A6" w:rsidRDefault="002057F2" w:rsidP="002057F2">
      <w:pPr>
        <w:pStyle w:val="DefaultText"/>
        <w:jc w:val="center"/>
        <w:rPr>
          <w:rStyle w:val="InitialStyle"/>
          <w:rFonts w:ascii="Arial" w:hAnsi="Arial" w:cs="Arial"/>
          <w:b/>
          <w:bCs/>
          <w:sz w:val="28"/>
          <w:szCs w:val="28"/>
          <w:u w:val="single"/>
        </w:rPr>
      </w:pPr>
      <w:bookmarkStart w:id="19" w:name="_Hlk71634554"/>
      <w:r w:rsidRPr="002057F2">
        <w:rPr>
          <w:rStyle w:val="InitialStyle"/>
          <w:rFonts w:ascii="Arial" w:hAnsi="Arial" w:cs="Arial"/>
          <w:b/>
          <w:bCs/>
          <w:sz w:val="28"/>
          <w:szCs w:val="28"/>
          <w:u w:val="single"/>
        </w:rPr>
        <w:t>Home an</w:t>
      </w:r>
      <w:r w:rsidRPr="009C7E8E">
        <w:rPr>
          <w:rStyle w:val="InitialStyle"/>
          <w:rFonts w:ascii="Arial" w:hAnsi="Arial" w:cs="Arial"/>
          <w:b/>
          <w:bCs/>
          <w:sz w:val="28"/>
          <w:szCs w:val="28"/>
          <w:u w:val="single"/>
        </w:rPr>
        <w:t>d Community Based Services (HCBS)</w:t>
      </w:r>
      <w:r w:rsidRPr="004307A6">
        <w:rPr>
          <w:rStyle w:val="InitialStyle"/>
          <w:rFonts w:ascii="Arial" w:hAnsi="Arial" w:cs="Arial"/>
          <w:b/>
          <w:bCs/>
          <w:sz w:val="28"/>
          <w:szCs w:val="28"/>
          <w:u w:val="single"/>
        </w:rPr>
        <w:t xml:space="preserve"> </w:t>
      </w:r>
    </w:p>
    <w:p w14:paraId="7451E6B6" w14:textId="1C75454F" w:rsidR="00600374" w:rsidRPr="002057F2" w:rsidRDefault="00600374">
      <w:pPr>
        <w:pStyle w:val="DefaultText"/>
        <w:jc w:val="center"/>
        <w:rPr>
          <w:rStyle w:val="InitialStyle"/>
          <w:rFonts w:ascii="Arial" w:hAnsi="Arial" w:cs="Arial"/>
          <w:b/>
          <w:bCs/>
          <w:sz w:val="28"/>
          <w:szCs w:val="28"/>
          <w:u w:val="single"/>
        </w:rPr>
      </w:pPr>
      <w:r w:rsidRPr="002057F2">
        <w:rPr>
          <w:rStyle w:val="InitialStyle"/>
          <w:rFonts w:ascii="Arial" w:hAnsi="Arial" w:cs="Arial"/>
          <w:b/>
          <w:bCs/>
          <w:sz w:val="28"/>
          <w:szCs w:val="28"/>
          <w:u w:val="single"/>
        </w:rPr>
        <w:t>Innovation Grants</w:t>
      </w:r>
      <w:r w:rsidR="002057F2" w:rsidRPr="002057F2">
        <w:rPr>
          <w:rStyle w:val="InitialStyle"/>
          <w:rFonts w:ascii="Arial" w:hAnsi="Arial" w:cs="Arial"/>
          <w:b/>
          <w:bCs/>
          <w:sz w:val="28"/>
          <w:szCs w:val="28"/>
          <w:u w:val="single"/>
        </w:rPr>
        <w:t xml:space="preserve"> Funding Opportunity</w:t>
      </w:r>
    </w:p>
    <w:p w14:paraId="0E3E64CF" w14:textId="0253A227" w:rsidR="002057F2" w:rsidRDefault="002057F2">
      <w:pPr>
        <w:pStyle w:val="DefaultText"/>
        <w:jc w:val="center"/>
        <w:rPr>
          <w:rStyle w:val="InitialStyle"/>
          <w:rFonts w:ascii="Arial" w:hAnsi="Arial" w:cs="Arial"/>
          <w:b/>
          <w:sz w:val="28"/>
          <w:szCs w:val="28"/>
          <w:u w:val="single"/>
        </w:rPr>
      </w:pPr>
    </w:p>
    <w:p w14:paraId="28FE0247" w14:textId="77777777" w:rsidR="002057F2" w:rsidRPr="008848AA" w:rsidRDefault="002057F2" w:rsidP="002057F2">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5D806F4F" w14:textId="77777777" w:rsidR="002057F2" w:rsidRPr="00600374" w:rsidRDefault="002057F2">
      <w:pPr>
        <w:pStyle w:val="DefaultText"/>
        <w:jc w:val="center"/>
        <w:rPr>
          <w:rStyle w:val="InitialStyle"/>
          <w:rFonts w:ascii="Arial" w:hAnsi="Arial" w:cs="Arial"/>
          <w:b/>
          <w:sz w:val="28"/>
          <w:szCs w:val="28"/>
          <w:u w:val="single"/>
        </w:rPr>
      </w:pPr>
    </w:p>
    <w:bookmarkEnd w:id="19"/>
    <w:p w14:paraId="0B32F767" w14:textId="3D49E829" w:rsidR="00195BE0" w:rsidRDefault="00195BE0">
      <w:pPr>
        <w:pStyle w:val="DefaultText"/>
        <w:jc w:val="center"/>
        <w:rPr>
          <w:rStyle w:val="InitialStyle"/>
          <w:rFonts w:ascii="Arial" w:hAnsi="Arial" w:cs="Arial"/>
          <w:b/>
          <w:sz w:val="28"/>
          <w:szCs w:val="28"/>
          <w:u w:val="single"/>
        </w:rPr>
      </w:pPr>
    </w:p>
    <w:p w14:paraId="0BD39DF4" w14:textId="207A4433" w:rsidR="00195BE0" w:rsidRDefault="00195BE0" w:rsidP="00195BE0">
      <w:pPr>
        <w:pStyle w:val="Heading2"/>
        <w:spacing w:before="0" w:after="0"/>
      </w:pPr>
      <w:r w:rsidRPr="00FB73B9">
        <w:t xml:space="preserve">The </w:t>
      </w:r>
      <w:r>
        <w:t>Application</w:t>
      </w:r>
      <w:r w:rsidRPr="00FB73B9">
        <w:t xml:space="preserve"> may be obtained in a Word (.docx) format by double clicking on the document icon below.  </w:t>
      </w:r>
    </w:p>
    <w:p w14:paraId="0D972422" w14:textId="7A51EA64" w:rsidR="007263F8" w:rsidRDefault="007263F8" w:rsidP="00195BE0">
      <w:pPr>
        <w:pStyle w:val="Heading2"/>
        <w:spacing w:before="0" w:after="0"/>
      </w:pPr>
    </w:p>
    <w:bookmarkStart w:id="20" w:name="_MON_1720600131"/>
    <w:bookmarkEnd w:id="20"/>
    <w:p w14:paraId="3399E774" w14:textId="6E8DB2CD" w:rsidR="007263F8" w:rsidRDefault="001B494C" w:rsidP="001B494C">
      <w:pPr>
        <w:pStyle w:val="Heading2"/>
        <w:spacing w:before="0" w:after="0"/>
        <w:ind w:left="-900"/>
        <w:jc w:val="center"/>
      </w:pPr>
      <w:r>
        <w:object w:dxaOrig="1546" w:dyaOrig="1001" w14:anchorId="220425AF">
          <v:shape id="_x0000_i1026" type="#_x0000_t75" style="width:77.25pt;height:50.25pt" o:ole="">
            <v:imagedata r:id="rId33" o:title=""/>
          </v:shape>
          <o:OLEObject Type="Embed" ProgID="Word.Document.12" ShapeID="_x0000_i1026" DrawAspect="Icon" ObjectID="_1721213445" r:id="rId34">
            <o:FieldCodes>\s</o:FieldCodes>
          </o:OLEObject>
        </w:objec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1CD62987" w:rsidR="00195BE0" w:rsidRPr="00FB73B9" w:rsidRDefault="00195BE0" w:rsidP="00365F8D">
      <w:pPr>
        <w:pStyle w:val="DefaultText"/>
        <w:jc w:val="center"/>
        <w:rPr>
          <w:rStyle w:val="InitialStyle"/>
          <w:rFonts w:ascii="Arial" w:hAnsi="Arial" w:cs="Arial"/>
          <w:b/>
          <w:sz w:val="28"/>
          <w:szCs w:val="28"/>
          <w:u w:val="single"/>
        </w:rPr>
      </w:pPr>
    </w:p>
    <w:p w14:paraId="76BC1402" w14:textId="739237D3" w:rsidR="00D0264F" w:rsidRPr="003326F9" w:rsidRDefault="00D0264F" w:rsidP="009F633A">
      <w:pPr>
        <w:widowControl/>
        <w:autoSpaceDE/>
        <w:autoSpaceDN/>
        <w:rPr>
          <w:rFonts w:ascii="Arial" w:hAnsi="Arial" w:cs="Arial"/>
        </w:rPr>
      </w:pPr>
      <w:bookmarkStart w:id="21" w:name="_MON_1712121392"/>
      <w:bookmarkStart w:id="22" w:name="_MON_1712121575"/>
      <w:bookmarkStart w:id="23" w:name="_MON_1712121662"/>
      <w:bookmarkStart w:id="24" w:name="_MON_1712121904"/>
      <w:bookmarkEnd w:id="21"/>
      <w:bookmarkEnd w:id="22"/>
      <w:bookmarkEnd w:id="23"/>
      <w:bookmarkEnd w:id="24"/>
    </w:p>
    <w:p w14:paraId="775C96A7" w14:textId="2E2DA16F" w:rsidR="00195BE0" w:rsidRDefault="00195BE0" w:rsidP="009F633A">
      <w:pPr>
        <w:widowControl/>
        <w:autoSpaceDE/>
        <w:autoSpaceDN/>
        <w:rPr>
          <w:rFonts w:ascii="Arial" w:hAnsi="Arial" w:cs="Arial"/>
          <w:sz w:val="24"/>
          <w:szCs w:val="24"/>
        </w:rPr>
      </w:pPr>
    </w:p>
    <w:sectPr w:rsidR="00195BE0" w:rsidSect="00B1549D">
      <w:headerReference w:type="default" r:id="rId35"/>
      <w:pgSz w:w="12240" w:h="15840"/>
      <w:pgMar w:top="720" w:right="1080" w:bottom="720" w:left="144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86CB2" w14:textId="77777777" w:rsidR="0063506F" w:rsidRDefault="0063506F">
      <w:r>
        <w:separator/>
      </w:r>
    </w:p>
  </w:endnote>
  <w:endnote w:type="continuationSeparator" w:id="0">
    <w:p w14:paraId="15D43AFA" w14:textId="77777777" w:rsidR="0063506F" w:rsidRDefault="0063506F">
      <w:r>
        <w:continuationSeparator/>
      </w:r>
    </w:p>
  </w:endnote>
  <w:endnote w:type="continuationNotice" w:id="1">
    <w:p w14:paraId="092328B7" w14:textId="77777777" w:rsidR="0063506F" w:rsidRDefault="00635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A24F6" w14:textId="018CAC67" w:rsidR="009C7E8E" w:rsidRPr="00EB708C" w:rsidRDefault="009C7E8E" w:rsidP="00EB708C">
    <w:pPr>
      <w:pStyle w:val="DefaultText"/>
      <w:widowControl/>
      <w:rPr>
        <w:rFonts w:ascii="Arial" w:hAnsi="Arial" w:cs="Arial"/>
        <w:color w:val="000000"/>
      </w:rPr>
    </w:pPr>
    <w:r w:rsidRPr="00BC2D1B">
      <w:rPr>
        <w:rFonts w:ascii="Arial" w:hAnsi="Arial" w:cs="Arial"/>
      </w:rPr>
      <w:t>RFA</w:t>
    </w:r>
    <w:r>
      <w:rPr>
        <w:rFonts w:ascii="Arial" w:hAnsi="Arial" w:cs="Arial"/>
      </w:rPr>
      <w:t xml:space="preserve"># </w:t>
    </w:r>
    <w:r w:rsidR="004260F1">
      <w:rPr>
        <w:rFonts w:ascii="Arial" w:eastAsia="Calibri" w:hAnsi="Arial" w:cs="Arial"/>
        <w:iCs/>
      </w:rPr>
      <w:t>202208125</w:t>
    </w:r>
    <w:r w:rsidRPr="00BC2D1B">
      <w:rPr>
        <w:rFonts w:ascii="Arial" w:hAnsi="Arial" w:cs="Arial"/>
      </w:rPr>
      <w:t xml:space="preserve"> </w:t>
    </w:r>
    <w:r>
      <w:rPr>
        <w:rFonts w:ascii="Arial" w:hAnsi="Arial" w:cs="Arial"/>
      </w:rPr>
      <w:t>–</w:t>
    </w:r>
    <w:r w:rsidRPr="00BC2D1B">
      <w:rPr>
        <w:rFonts w:ascii="Arial" w:hAnsi="Arial" w:cs="Arial"/>
      </w:rPr>
      <w:t xml:space="preserve"> </w:t>
    </w:r>
    <w:r>
      <w:rPr>
        <w:rStyle w:val="InitialStyle"/>
        <w:rFonts w:ascii="Arial" w:hAnsi="Arial" w:cs="Arial"/>
      </w:rPr>
      <w:t>Home and Community Based Services (HCBS)</w:t>
    </w:r>
    <w:r w:rsidRPr="00EB708C">
      <w:rPr>
        <w:rStyle w:val="InitialStyle"/>
        <w:rFonts w:ascii="Arial" w:hAnsi="Arial" w:cs="Arial"/>
      </w:rPr>
      <w:t xml:space="preserve"> Innovation Grants</w:t>
    </w:r>
    <w:r>
      <w:rPr>
        <w:rStyle w:val="InitialStyle"/>
        <w:rFonts w:ascii="Arial" w:hAnsi="Arial" w:cs="Arial"/>
      </w:rPr>
      <w:t xml:space="preserve"> Funding Opportunity </w:t>
    </w:r>
    <w:r w:rsidR="007263F8">
      <w:rPr>
        <w:rStyle w:val="InitialStyle"/>
        <w:rFonts w:ascii="Arial" w:hAnsi="Arial" w:cs="Arial"/>
      </w:rPr>
      <w:t>August</w:t>
    </w:r>
    <w:r>
      <w:rPr>
        <w:rStyle w:val="InitialStyle"/>
        <w:rFonts w:ascii="Arial" w:hAnsi="Arial" w:cs="Arial"/>
      </w:rPr>
      <w:t xml:space="preserve"> 2022</w:t>
    </w:r>
  </w:p>
  <w:p w14:paraId="51E75CAA" w14:textId="54A5BBB9" w:rsidR="009C7E8E" w:rsidRPr="00C53487" w:rsidRDefault="009C7E8E"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B6CB0" w14:textId="77777777" w:rsidR="0063506F" w:rsidRDefault="0063506F">
      <w:r>
        <w:separator/>
      </w:r>
    </w:p>
  </w:footnote>
  <w:footnote w:type="continuationSeparator" w:id="0">
    <w:p w14:paraId="3007E6F7" w14:textId="77777777" w:rsidR="0063506F" w:rsidRDefault="0063506F">
      <w:r>
        <w:continuationSeparator/>
      </w:r>
    </w:p>
  </w:footnote>
  <w:footnote w:type="continuationNotice" w:id="1">
    <w:p w14:paraId="05CDCBB6" w14:textId="77777777" w:rsidR="0063506F" w:rsidRDefault="00635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C73E" w14:textId="77777777" w:rsidR="009C7E8E" w:rsidRPr="00DE78BB" w:rsidRDefault="009C7E8E"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04841A"/>
    <w:multiLevelType w:val="hybridMultilevel"/>
    <w:tmpl w:val="100DD3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2"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55B11"/>
    <w:multiLevelType w:val="hybridMultilevel"/>
    <w:tmpl w:val="965CE452"/>
    <w:lvl w:ilvl="0" w:tplc="68CE4084">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4005C"/>
    <w:multiLevelType w:val="hybridMultilevel"/>
    <w:tmpl w:val="071070C6"/>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A005F2D"/>
    <w:multiLevelType w:val="hybridMultilevel"/>
    <w:tmpl w:val="7F8A664E"/>
    <w:lvl w:ilvl="0" w:tplc="DEB09430">
      <w:start w:val="1"/>
      <w:numFmt w:val="decimal"/>
      <w:lvlText w:val="%1."/>
      <w:lvlJc w:val="left"/>
      <w:pPr>
        <w:ind w:left="720" w:hanging="360"/>
      </w:pPr>
      <w:rPr>
        <w:rFonts w:ascii="Arial" w:hAnsi="Arial" w:cs="Arial" w:hint="default"/>
        <w:b/>
        <w:color w:val="auto"/>
        <w:sz w:val="24"/>
        <w:szCs w:val="24"/>
      </w:rPr>
    </w:lvl>
    <w:lvl w:ilvl="1" w:tplc="FFDC1F00">
      <w:start w:val="1"/>
      <w:numFmt w:val="lowerLetter"/>
      <w:lvlText w:val="%2."/>
      <w:lvlJc w:val="left"/>
      <w:pPr>
        <w:ind w:left="1440" w:hanging="360"/>
      </w:pPr>
      <w:rPr>
        <w:b/>
        <w:bCs/>
      </w:rPr>
    </w:lvl>
    <w:lvl w:ilvl="2" w:tplc="98A8D4D2">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5FADBF4">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261D"/>
    <w:multiLevelType w:val="hybridMultilevel"/>
    <w:tmpl w:val="F6B07AD6"/>
    <w:lvl w:ilvl="0" w:tplc="EF5A14F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46805"/>
    <w:multiLevelType w:val="hybridMultilevel"/>
    <w:tmpl w:val="1E4A5FDA"/>
    <w:lvl w:ilvl="0" w:tplc="C7AEE98A">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D24C0"/>
    <w:multiLevelType w:val="hybridMultilevel"/>
    <w:tmpl w:val="2B4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0311E7B"/>
    <w:multiLevelType w:val="hybridMultilevel"/>
    <w:tmpl w:val="AF3C226A"/>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6E588E9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E10027"/>
    <w:multiLevelType w:val="multilevel"/>
    <w:tmpl w:val="735638DC"/>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bCs w:val="0"/>
      </w:rPr>
    </w:lvl>
    <w:lvl w:ilvl="8">
      <w:start w:val="1"/>
      <w:numFmt w:val="lowerRoman"/>
      <w:lvlText w:val="%9."/>
      <w:lvlJc w:val="right"/>
      <w:pPr>
        <w:ind w:left="6480" w:hanging="180"/>
      </w:pPr>
      <w:rPr>
        <w:rFont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DA000DB"/>
    <w:multiLevelType w:val="hybridMultilevel"/>
    <w:tmpl w:val="03ECDFF6"/>
    <w:lvl w:ilvl="0" w:tplc="91586970">
      <w:start w:val="4"/>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D7199"/>
    <w:multiLevelType w:val="multilevel"/>
    <w:tmpl w:val="CC80E308"/>
    <w:lvl w:ilvl="0">
      <w:start w:val="1"/>
      <w:numFmt w:val="decimal"/>
      <w:lvlText w:val="%1."/>
      <w:lvlJc w:val="left"/>
      <w:pPr>
        <w:ind w:left="720" w:hanging="360"/>
      </w:pPr>
      <w:rPr>
        <w:rFonts w:hint="default"/>
        <w:b/>
      </w:rPr>
    </w:lvl>
    <w:lvl w:ilvl="1">
      <w:start w:val="3"/>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1DA41A2"/>
    <w:multiLevelType w:val="hybridMultilevel"/>
    <w:tmpl w:val="4DF63BAC"/>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F6FEB"/>
    <w:multiLevelType w:val="hybridMultilevel"/>
    <w:tmpl w:val="27E016C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00130"/>
    <w:multiLevelType w:val="multilevel"/>
    <w:tmpl w:val="A1C23B3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2F7F48"/>
    <w:multiLevelType w:val="hybridMultilevel"/>
    <w:tmpl w:val="8B50E4D4"/>
    <w:lvl w:ilvl="0" w:tplc="CF72FFC6">
      <w:start w:val="1"/>
      <w:numFmt w:val="lowerRoman"/>
      <w:lvlText w:val="%1."/>
      <w:lvlJc w:val="right"/>
      <w:pPr>
        <w:ind w:left="720" w:hanging="360"/>
      </w:pPr>
      <w:rPr>
        <w:rFonts w:ascii="Arial" w:eastAsia="Times New Roman" w:hAnsi="Arial" w:cs="Arial" w:hint="default"/>
        <w:b/>
        <w:bCs/>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B35F3"/>
    <w:multiLevelType w:val="hybridMultilevel"/>
    <w:tmpl w:val="AAA61CD4"/>
    <w:lvl w:ilvl="0" w:tplc="B4B65CBA">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82088"/>
    <w:multiLevelType w:val="hybridMultilevel"/>
    <w:tmpl w:val="8028FB18"/>
    <w:lvl w:ilvl="0" w:tplc="AF0833B6">
      <w:start w:val="1"/>
      <w:numFmt w:val="decimal"/>
      <w:lvlText w:val="%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B263A"/>
    <w:multiLevelType w:val="hybridMultilevel"/>
    <w:tmpl w:val="E2A09AFC"/>
    <w:lvl w:ilvl="0" w:tplc="D17AE3B8">
      <w:start w:val="1"/>
      <w:numFmt w:val="upperLetter"/>
      <w:lvlText w:val="%1."/>
      <w:lvlJc w:val="left"/>
      <w:pPr>
        <w:ind w:left="1620" w:hanging="360"/>
      </w:pPr>
      <w:rPr>
        <w:rFonts w:hint="default"/>
        <w:b/>
      </w:rPr>
    </w:lvl>
    <w:lvl w:ilvl="1" w:tplc="43EC0CC2">
      <w:start w:val="1"/>
      <w:numFmt w:val="decimal"/>
      <w:lvlText w:val="%2."/>
      <w:lvlJc w:val="left"/>
      <w:pPr>
        <w:ind w:left="1440" w:hanging="360"/>
      </w:pPr>
      <w:rPr>
        <w:b/>
        <w:bCs w:val="0"/>
      </w:rPr>
    </w:lvl>
    <w:lvl w:ilvl="2" w:tplc="1BB676C8">
      <w:start w:val="1"/>
      <w:numFmt w:val="lowerLetter"/>
      <w:lvlText w:val="%3."/>
      <w:lvlJc w:val="left"/>
      <w:pPr>
        <w:ind w:left="2160" w:hanging="180"/>
      </w:pPr>
      <w:rPr>
        <w:b/>
        <w:bCs w:val="0"/>
      </w:rPr>
    </w:lvl>
    <w:lvl w:ilvl="3" w:tplc="648CCA64">
      <w:start w:val="1"/>
      <w:numFmt w:val="lowerRoman"/>
      <w:lvlText w:val="%4."/>
      <w:lvlJc w:val="right"/>
      <w:pPr>
        <w:ind w:left="2880"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791D81"/>
    <w:multiLevelType w:val="hybridMultilevel"/>
    <w:tmpl w:val="0952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4B6F20"/>
    <w:multiLevelType w:val="hybridMultilevel"/>
    <w:tmpl w:val="032AC92C"/>
    <w:lvl w:ilvl="0" w:tplc="C43CCC12">
      <w:start w:val="1"/>
      <w:numFmt w:val="decimal"/>
      <w:lvlText w:val="%1."/>
      <w:lvlJc w:val="left"/>
      <w:pPr>
        <w:ind w:left="720" w:hanging="360"/>
      </w:pPr>
      <w:rPr>
        <w:b/>
      </w:rPr>
    </w:lvl>
    <w:lvl w:ilvl="1" w:tplc="1660E044">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6E7D12"/>
    <w:multiLevelType w:val="hybridMultilevel"/>
    <w:tmpl w:val="9AEE2B5E"/>
    <w:lvl w:ilvl="0" w:tplc="7BCEF668">
      <w:start w:val="1"/>
      <w:numFmt w:val="decimal"/>
      <w:lvlText w:val="%1."/>
      <w:lvlJc w:val="left"/>
      <w:pPr>
        <w:tabs>
          <w:tab w:val="num" w:pos="720"/>
        </w:tabs>
        <w:ind w:left="720" w:hanging="360"/>
      </w:pPr>
      <w:rPr>
        <w:rFonts w:hint="default"/>
        <w:b/>
        <w:bCs/>
        <w:sz w:val="24"/>
        <w:szCs w:val="24"/>
      </w:rPr>
    </w:lvl>
    <w:lvl w:ilvl="1" w:tplc="33688F82">
      <w:start w:val="1"/>
      <w:numFmt w:val="lowerLetter"/>
      <w:lvlText w:val="%2."/>
      <w:lvlJc w:val="left"/>
      <w:pPr>
        <w:tabs>
          <w:tab w:val="num" w:pos="1800"/>
        </w:tabs>
        <w:ind w:left="1800" w:hanging="360"/>
      </w:pPr>
      <w:rPr>
        <w:rFonts w:hint="default"/>
        <w:b/>
        <w:bCs/>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55170C30"/>
    <w:multiLevelType w:val="multilevel"/>
    <w:tmpl w:val="D58CD4EC"/>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655332D"/>
    <w:multiLevelType w:val="hybridMultilevel"/>
    <w:tmpl w:val="72CA0FBA"/>
    <w:lvl w:ilvl="0" w:tplc="AB68320E">
      <w:start w:val="7"/>
      <w:numFmt w:val="decimal"/>
      <w:lvlText w:val="%1."/>
      <w:lvlJc w:val="left"/>
      <w:pPr>
        <w:ind w:left="1440" w:hanging="360"/>
      </w:pPr>
      <w:rPr>
        <w:rFonts w:hint="default"/>
        <w:b/>
      </w:rPr>
    </w:lvl>
    <w:lvl w:ilvl="1" w:tplc="A2D0B3F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9B0C5E"/>
    <w:multiLevelType w:val="hybridMultilevel"/>
    <w:tmpl w:val="5A6C4A0E"/>
    <w:lvl w:ilvl="0" w:tplc="23640B7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4F0FF9"/>
    <w:multiLevelType w:val="hybridMultilevel"/>
    <w:tmpl w:val="0A34B230"/>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8"/>
  </w:num>
  <w:num w:numId="4">
    <w:abstractNumId w:val="9"/>
  </w:num>
  <w:num w:numId="5">
    <w:abstractNumId w:val="35"/>
  </w:num>
  <w:num w:numId="6">
    <w:abstractNumId w:val="40"/>
  </w:num>
  <w:num w:numId="7">
    <w:abstractNumId w:val="7"/>
  </w:num>
  <w:num w:numId="8">
    <w:abstractNumId w:val="12"/>
  </w:num>
  <w:num w:numId="9">
    <w:abstractNumId w:val="6"/>
  </w:num>
  <w:num w:numId="10">
    <w:abstractNumId w:val="15"/>
  </w:num>
  <w:num w:numId="11">
    <w:abstractNumId w:val="24"/>
  </w:num>
  <w:num w:numId="12">
    <w:abstractNumId w:val="36"/>
  </w:num>
  <w:num w:numId="13">
    <w:abstractNumId w:val="3"/>
  </w:num>
  <w:num w:numId="1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9"/>
  </w:num>
  <w:num w:numId="18">
    <w:abstractNumId w:val="20"/>
  </w:num>
  <w:num w:numId="19">
    <w:abstractNumId w:val="21"/>
  </w:num>
  <w:num w:numId="20">
    <w:abstractNumId w:val="4"/>
  </w:num>
  <w:num w:numId="21">
    <w:abstractNumId w:val="37"/>
  </w:num>
  <w:num w:numId="22">
    <w:abstractNumId w:val="19"/>
  </w:num>
  <w:num w:numId="23">
    <w:abstractNumId w:val="22"/>
  </w:num>
  <w:num w:numId="24">
    <w:abstractNumId w:val="5"/>
  </w:num>
  <w:num w:numId="25">
    <w:abstractNumId w:val="31"/>
  </w:num>
  <w:num w:numId="26">
    <w:abstractNumId w:val="10"/>
  </w:num>
  <w:num w:numId="27">
    <w:abstractNumId w:val="23"/>
  </w:num>
  <w:num w:numId="28">
    <w:abstractNumId w:val="27"/>
  </w:num>
  <w:num w:numId="29">
    <w:abstractNumId w:val="38"/>
  </w:num>
  <w:num w:numId="30">
    <w:abstractNumId w:val="25"/>
  </w:num>
  <w:num w:numId="31">
    <w:abstractNumId w:val="32"/>
  </w:num>
  <w:num w:numId="32">
    <w:abstractNumId w:val="13"/>
  </w:num>
  <w:num w:numId="33">
    <w:abstractNumId w:val="11"/>
  </w:num>
  <w:num w:numId="34">
    <w:abstractNumId w:val="29"/>
  </w:num>
  <w:num w:numId="35">
    <w:abstractNumId w:val="3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6"/>
  </w:num>
  <w:num w:numId="39">
    <w:abstractNumId w:val="14"/>
  </w:num>
  <w:num w:numId="40">
    <w:abstractNumId w:val="30"/>
  </w:num>
  <w:num w:numId="41">
    <w:abstractNumId w:val="0"/>
  </w:num>
  <w:num w:numId="42">
    <w:abstractNumId w:val="17"/>
  </w:num>
  <w:num w:numId="4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1BF"/>
    <w:rsid w:val="0000347A"/>
    <w:rsid w:val="00003C65"/>
    <w:rsid w:val="00003D7F"/>
    <w:rsid w:val="00006277"/>
    <w:rsid w:val="000071AC"/>
    <w:rsid w:val="00011506"/>
    <w:rsid w:val="00011898"/>
    <w:rsid w:val="00011E5E"/>
    <w:rsid w:val="00012992"/>
    <w:rsid w:val="000129C3"/>
    <w:rsid w:val="000130E6"/>
    <w:rsid w:val="000164F4"/>
    <w:rsid w:val="0001657F"/>
    <w:rsid w:val="00017606"/>
    <w:rsid w:val="000177B5"/>
    <w:rsid w:val="000208EF"/>
    <w:rsid w:val="0002282C"/>
    <w:rsid w:val="00024C6F"/>
    <w:rsid w:val="00024EF1"/>
    <w:rsid w:val="00031C22"/>
    <w:rsid w:val="00031D77"/>
    <w:rsid w:val="00032176"/>
    <w:rsid w:val="000322EF"/>
    <w:rsid w:val="000333FE"/>
    <w:rsid w:val="0003345C"/>
    <w:rsid w:val="00033EB8"/>
    <w:rsid w:val="00034D4E"/>
    <w:rsid w:val="0003530B"/>
    <w:rsid w:val="00035FCD"/>
    <w:rsid w:val="00036E2C"/>
    <w:rsid w:val="0003727C"/>
    <w:rsid w:val="00037439"/>
    <w:rsid w:val="000378CC"/>
    <w:rsid w:val="00037A3D"/>
    <w:rsid w:val="00037A91"/>
    <w:rsid w:val="00037BC6"/>
    <w:rsid w:val="000414A9"/>
    <w:rsid w:val="000418FC"/>
    <w:rsid w:val="0004203E"/>
    <w:rsid w:val="00042978"/>
    <w:rsid w:val="00042A43"/>
    <w:rsid w:val="000434DC"/>
    <w:rsid w:val="00044C2A"/>
    <w:rsid w:val="00046A18"/>
    <w:rsid w:val="0004746B"/>
    <w:rsid w:val="0005029F"/>
    <w:rsid w:val="00052486"/>
    <w:rsid w:val="00052766"/>
    <w:rsid w:val="00053FF3"/>
    <w:rsid w:val="00054236"/>
    <w:rsid w:val="00055C78"/>
    <w:rsid w:val="00055D1F"/>
    <w:rsid w:val="00055F71"/>
    <w:rsid w:val="00056A3C"/>
    <w:rsid w:val="0006045E"/>
    <w:rsid w:val="0006096F"/>
    <w:rsid w:val="00061805"/>
    <w:rsid w:val="000628EA"/>
    <w:rsid w:val="00062B72"/>
    <w:rsid w:val="00062E9C"/>
    <w:rsid w:val="000636A9"/>
    <w:rsid w:val="00063D2B"/>
    <w:rsid w:val="0006555C"/>
    <w:rsid w:val="00066082"/>
    <w:rsid w:val="000662AD"/>
    <w:rsid w:val="000676DC"/>
    <w:rsid w:val="00067916"/>
    <w:rsid w:val="00071E10"/>
    <w:rsid w:val="00072065"/>
    <w:rsid w:val="0007374C"/>
    <w:rsid w:val="00073CE4"/>
    <w:rsid w:val="00074816"/>
    <w:rsid w:val="00075975"/>
    <w:rsid w:val="000763D2"/>
    <w:rsid w:val="00076749"/>
    <w:rsid w:val="00076ADB"/>
    <w:rsid w:val="0008064A"/>
    <w:rsid w:val="000807BE"/>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6A5E"/>
    <w:rsid w:val="00097F1A"/>
    <w:rsid w:val="000A0AAB"/>
    <w:rsid w:val="000A1AA8"/>
    <w:rsid w:val="000A26A6"/>
    <w:rsid w:val="000A3096"/>
    <w:rsid w:val="000A499B"/>
    <w:rsid w:val="000A57C1"/>
    <w:rsid w:val="000A6289"/>
    <w:rsid w:val="000A64F0"/>
    <w:rsid w:val="000A7A59"/>
    <w:rsid w:val="000A7B9E"/>
    <w:rsid w:val="000B104C"/>
    <w:rsid w:val="000B1ECA"/>
    <w:rsid w:val="000B2265"/>
    <w:rsid w:val="000B2D9A"/>
    <w:rsid w:val="000B3A7C"/>
    <w:rsid w:val="000B418E"/>
    <w:rsid w:val="000B4203"/>
    <w:rsid w:val="000B4436"/>
    <w:rsid w:val="000B4556"/>
    <w:rsid w:val="000B491B"/>
    <w:rsid w:val="000B553E"/>
    <w:rsid w:val="000B581C"/>
    <w:rsid w:val="000B5ADE"/>
    <w:rsid w:val="000B5BF6"/>
    <w:rsid w:val="000B671E"/>
    <w:rsid w:val="000B7ABC"/>
    <w:rsid w:val="000B7D78"/>
    <w:rsid w:val="000C015E"/>
    <w:rsid w:val="000C104A"/>
    <w:rsid w:val="000C135E"/>
    <w:rsid w:val="000C1E23"/>
    <w:rsid w:val="000C224F"/>
    <w:rsid w:val="000C3763"/>
    <w:rsid w:val="000C54A3"/>
    <w:rsid w:val="000D02A8"/>
    <w:rsid w:val="000D05E4"/>
    <w:rsid w:val="000D0F11"/>
    <w:rsid w:val="000D230E"/>
    <w:rsid w:val="000D2815"/>
    <w:rsid w:val="000D2CD7"/>
    <w:rsid w:val="000D406B"/>
    <w:rsid w:val="000D40B6"/>
    <w:rsid w:val="000D4179"/>
    <w:rsid w:val="000D4234"/>
    <w:rsid w:val="000D4323"/>
    <w:rsid w:val="000D44AC"/>
    <w:rsid w:val="000D45A5"/>
    <w:rsid w:val="000D50AE"/>
    <w:rsid w:val="000D56AE"/>
    <w:rsid w:val="000D66CD"/>
    <w:rsid w:val="000D7F17"/>
    <w:rsid w:val="000E0A7C"/>
    <w:rsid w:val="000E105B"/>
    <w:rsid w:val="000E15E3"/>
    <w:rsid w:val="000E1678"/>
    <w:rsid w:val="000E1682"/>
    <w:rsid w:val="000E177B"/>
    <w:rsid w:val="000E2D9B"/>
    <w:rsid w:val="000E48E0"/>
    <w:rsid w:val="000E6403"/>
    <w:rsid w:val="000E6B64"/>
    <w:rsid w:val="000E73C6"/>
    <w:rsid w:val="000F03F0"/>
    <w:rsid w:val="000F31CD"/>
    <w:rsid w:val="000F4AFC"/>
    <w:rsid w:val="000F5077"/>
    <w:rsid w:val="000F5DCB"/>
    <w:rsid w:val="000F7099"/>
    <w:rsid w:val="001003DF"/>
    <w:rsid w:val="00102984"/>
    <w:rsid w:val="00102986"/>
    <w:rsid w:val="00103570"/>
    <w:rsid w:val="0010368E"/>
    <w:rsid w:val="001058F5"/>
    <w:rsid w:val="001072AF"/>
    <w:rsid w:val="00110638"/>
    <w:rsid w:val="001110FC"/>
    <w:rsid w:val="001112EA"/>
    <w:rsid w:val="0011211F"/>
    <w:rsid w:val="0011225A"/>
    <w:rsid w:val="00113244"/>
    <w:rsid w:val="001137DA"/>
    <w:rsid w:val="00113B9B"/>
    <w:rsid w:val="00113BC6"/>
    <w:rsid w:val="00114E76"/>
    <w:rsid w:val="00115C2D"/>
    <w:rsid w:val="00116EB6"/>
    <w:rsid w:val="001176C5"/>
    <w:rsid w:val="0012166E"/>
    <w:rsid w:val="00122143"/>
    <w:rsid w:val="00122699"/>
    <w:rsid w:val="00123762"/>
    <w:rsid w:val="00123AA0"/>
    <w:rsid w:val="00124485"/>
    <w:rsid w:val="00124A50"/>
    <w:rsid w:val="00124ADF"/>
    <w:rsid w:val="00124F77"/>
    <w:rsid w:val="0012566D"/>
    <w:rsid w:val="00125E02"/>
    <w:rsid w:val="001270AA"/>
    <w:rsid w:val="00130463"/>
    <w:rsid w:val="001309E2"/>
    <w:rsid w:val="00131320"/>
    <w:rsid w:val="00132652"/>
    <w:rsid w:val="001328CF"/>
    <w:rsid w:val="00132BC9"/>
    <w:rsid w:val="00133B26"/>
    <w:rsid w:val="00133D52"/>
    <w:rsid w:val="001348CB"/>
    <w:rsid w:val="001349F8"/>
    <w:rsid w:val="00136AEE"/>
    <w:rsid w:val="00136F88"/>
    <w:rsid w:val="001371B5"/>
    <w:rsid w:val="00137FD3"/>
    <w:rsid w:val="00140139"/>
    <w:rsid w:val="001406CC"/>
    <w:rsid w:val="001416D7"/>
    <w:rsid w:val="001442B6"/>
    <w:rsid w:val="00144364"/>
    <w:rsid w:val="00144DBA"/>
    <w:rsid w:val="0014549F"/>
    <w:rsid w:val="00145755"/>
    <w:rsid w:val="001464F5"/>
    <w:rsid w:val="00146DC6"/>
    <w:rsid w:val="0015002C"/>
    <w:rsid w:val="00151C66"/>
    <w:rsid w:val="001520B0"/>
    <w:rsid w:val="001532E3"/>
    <w:rsid w:val="0015445D"/>
    <w:rsid w:val="001545AD"/>
    <w:rsid w:val="001548DF"/>
    <w:rsid w:val="00154966"/>
    <w:rsid w:val="00154F87"/>
    <w:rsid w:val="00155269"/>
    <w:rsid w:val="0015603F"/>
    <w:rsid w:val="00156469"/>
    <w:rsid w:val="00156ACE"/>
    <w:rsid w:val="00156CDD"/>
    <w:rsid w:val="00157242"/>
    <w:rsid w:val="00160DB7"/>
    <w:rsid w:val="001627BB"/>
    <w:rsid w:val="0016303B"/>
    <w:rsid w:val="00166E53"/>
    <w:rsid w:val="001679CD"/>
    <w:rsid w:val="00167CDE"/>
    <w:rsid w:val="00170026"/>
    <w:rsid w:val="00170084"/>
    <w:rsid w:val="00170455"/>
    <w:rsid w:val="00170CDC"/>
    <w:rsid w:val="00171928"/>
    <w:rsid w:val="0017398F"/>
    <w:rsid w:val="00173D81"/>
    <w:rsid w:val="0017447A"/>
    <w:rsid w:val="0017649C"/>
    <w:rsid w:val="00176733"/>
    <w:rsid w:val="0018020C"/>
    <w:rsid w:val="00180940"/>
    <w:rsid w:val="00180E5F"/>
    <w:rsid w:val="001812A2"/>
    <w:rsid w:val="00181CAB"/>
    <w:rsid w:val="00181E6A"/>
    <w:rsid w:val="00183521"/>
    <w:rsid w:val="0018396D"/>
    <w:rsid w:val="00184C79"/>
    <w:rsid w:val="00184E4E"/>
    <w:rsid w:val="001854A2"/>
    <w:rsid w:val="00186B7B"/>
    <w:rsid w:val="00190492"/>
    <w:rsid w:val="0019070A"/>
    <w:rsid w:val="001911A7"/>
    <w:rsid w:val="00192132"/>
    <w:rsid w:val="00193824"/>
    <w:rsid w:val="001958B4"/>
    <w:rsid w:val="00195BE0"/>
    <w:rsid w:val="00195F94"/>
    <w:rsid w:val="001964B2"/>
    <w:rsid w:val="001964CF"/>
    <w:rsid w:val="00197669"/>
    <w:rsid w:val="001A0CE5"/>
    <w:rsid w:val="001A1037"/>
    <w:rsid w:val="001A16BB"/>
    <w:rsid w:val="001A1FE7"/>
    <w:rsid w:val="001A350D"/>
    <w:rsid w:val="001A4979"/>
    <w:rsid w:val="001A644E"/>
    <w:rsid w:val="001A77C8"/>
    <w:rsid w:val="001B0596"/>
    <w:rsid w:val="001B0AF6"/>
    <w:rsid w:val="001B0D83"/>
    <w:rsid w:val="001B139C"/>
    <w:rsid w:val="001B1B8B"/>
    <w:rsid w:val="001B27AC"/>
    <w:rsid w:val="001B3063"/>
    <w:rsid w:val="001B494C"/>
    <w:rsid w:val="001B4F04"/>
    <w:rsid w:val="001C1699"/>
    <w:rsid w:val="001C2136"/>
    <w:rsid w:val="001C2A3F"/>
    <w:rsid w:val="001C2A70"/>
    <w:rsid w:val="001C309A"/>
    <w:rsid w:val="001C3FD4"/>
    <w:rsid w:val="001C5101"/>
    <w:rsid w:val="001C563A"/>
    <w:rsid w:val="001C595C"/>
    <w:rsid w:val="001C638F"/>
    <w:rsid w:val="001C647E"/>
    <w:rsid w:val="001C728A"/>
    <w:rsid w:val="001C7F58"/>
    <w:rsid w:val="001D05C5"/>
    <w:rsid w:val="001D1962"/>
    <w:rsid w:val="001D36F2"/>
    <w:rsid w:val="001D39B5"/>
    <w:rsid w:val="001D4ABD"/>
    <w:rsid w:val="001D514A"/>
    <w:rsid w:val="001D58B5"/>
    <w:rsid w:val="001D5CEB"/>
    <w:rsid w:val="001D5E1A"/>
    <w:rsid w:val="001D5E71"/>
    <w:rsid w:val="001E028B"/>
    <w:rsid w:val="001E0868"/>
    <w:rsid w:val="001E0CA0"/>
    <w:rsid w:val="001E1A36"/>
    <w:rsid w:val="001E2361"/>
    <w:rsid w:val="001E4580"/>
    <w:rsid w:val="001E4E1C"/>
    <w:rsid w:val="001E5ACE"/>
    <w:rsid w:val="001E5DB2"/>
    <w:rsid w:val="001E6296"/>
    <w:rsid w:val="001E6756"/>
    <w:rsid w:val="001E6E1F"/>
    <w:rsid w:val="001E73D6"/>
    <w:rsid w:val="001E7A2A"/>
    <w:rsid w:val="001F01B8"/>
    <w:rsid w:val="001F040E"/>
    <w:rsid w:val="001F07D2"/>
    <w:rsid w:val="001F1D8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57F2"/>
    <w:rsid w:val="00206B04"/>
    <w:rsid w:val="00207108"/>
    <w:rsid w:val="00207711"/>
    <w:rsid w:val="002102F7"/>
    <w:rsid w:val="00211A7C"/>
    <w:rsid w:val="00211E05"/>
    <w:rsid w:val="00211ED1"/>
    <w:rsid w:val="002123AC"/>
    <w:rsid w:val="00212618"/>
    <w:rsid w:val="00212BCD"/>
    <w:rsid w:val="00212FED"/>
    <w:rsid w:val="002130C6"/>
    <w:rsid w:val="00213863"/>
    <w:rsid w:val="00213C3A"/>
    <w:rsid w:val="00214F9E"/>
    <w:rsid w:val="00216828"/>
    <w:rsid w:val="00216BCD"/>
    <w:rsid w:val="00216FE9"/>
    <w:rsid w:val="00220432"/>
    <w:rsid w:val="00221F55"/>
    <w:rsid w:val="0022289F"/>
    <w:rsid w:val="00222FA4"/>
    <w:rsid w:val="00224755"/>
    <w:rsid w:val="00224794"/>
    <w:rsid w:val="002248FE"/>
    <w:rsid w:val="002249DE"/>
    <w:rsid w:val="002250D5"/>
    <w:rsid w:val="00225312"/>
    <w:rsid w:val="00225957"/>
    <w:rsid w:val="00226409"/>
    <w:rsid w:val="00226EB9"/>
    <w:rsid w:val="00230DC7"/>
    <w:rsid w:val="002314DB"/>
    <w:rsid w:val="00232908"/>
    <w:rsid w:val="00232D38"/>
    <w:rsid w:val="00232E46"/>
    <w:rsid w:val="0023438E"/>
    <w:rsid w:val="002344EE"/>
    <w:rsid w:val="00235985"/>
    <w:rsid w:val="002365D8"/>
    <w:rsid w:val="00236D6D"/>
    <w:rsid w:val="00240900"/>
    <w:rsid w:val="00240A3D"/>
    <w:rsid w:val="00241BCF"/>
    <w:rsid w:val="00241D82"/>
    <w:rsid w:val="00242116"/>
    <w:rsid w:val="002426CF"/>
    <w:rsid w:val="0024289B"/>
    <w:rsid w:val="002440F5"/>
    <w:rsid w:val="00246A7C"/>
    <w:rsid w:val="00246AD0"/>
    <w:rsid w:val="00246C89"/>
    <w:rsid w:val="00250319"/>
    <w:rsid w:val="002510E0"/>
    <w:rsid w:val="0025154E"/>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1F7"/>
    <w:rsid w:val="002714B7"/>
    <w:rsid w:val="002732D8"/>
    <w:rsid w:val="00273D85"/>
    <w:rsid w:val="002743BA"/>
    <w:rsid w:val="00274CB6"/>
    <w:rsid w:val="00274D4D"/>
    <w:rsid w:val="00275ADE"/>
    <w:rsid w:val="002772EC"/>
    <w:rsid w:val="002774D5"/>
    <w:rsid w:val="00277C93"/>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49CF"/>
    <w:rsid w:val="00295581"/>
    <w:rsid w:val="002959A8"/>
    <w:rsid w:val="002A024D"/>
    <w:rsid w:val="002A12C4"/>
    <w:rsid w:val="002A2CB1"/>
    <w:rsid w:val="002A2DA5"/>
    <w:rsid w:val="002A3512"/>
    <w:rsid w:val="002A3FFE"/>
    <w:rsid w:val="002A474D"/>
    <w:rsid w:val="002A4FE7"/>
    <w:rsid w:val="002A5C96"/>
    <w:rsid w:val="002A6082"/>
    <w:rsid w:val="002B1BB9"/>
    <w:rsid w:val="002B2090"/>
    <w:rsid w:val="002B2B6B"/>
    <w:rsid w:val="002B3D7D"/>
    <w:rsid w:val="002B5290"/>
    <w:rsid w:val="002B5481"/>
    <w:rsid w:val="002B5841"/>
    <w:rsid w:val="002B74D3"/>
    <w:rsid w:val="002C025B"/>
    <w:rsid w:val="002C0DD0"/>
    <w:rsid w:val="002C0E26"/>
    <w:rsid w:val="002C1855"/>
    <w:rsid w:val="002C18CA"/>
    <w:rsid w:val="002C1B5C"/>
    <w:rsid w:val="002C341E"/>
    <w:rsid w:val="002C41D7"/>
    <w:rsid w:val="002C4C34"/>
    <w:rsid w:val="002C6445"/>
    <w:rsid w:val="002C7489"/>
    <w:rsid w:val="002C7D21"/>
    <w:rsid w:val="002D16AE"/>
    <w:rsid w:val="002D16CD"/>
    <w:rsid w:val="002D2469"/>
    <w:rsid w:val="002D2C1D"/>
    <w:rsid w:val="002D515E"/>
    <w:rsid w:val="002D6435"/>
    <w:rsid w:val="002D7BD1"/>
    <w:rsid w:val="002E0360"/>
    <w:rsid w:val="002E16D8"/>
    <w:rsid w:val="002E2339"/>
    <w:rsid w:val="002E287B"/>
    <w:rsid w:val="002E313E"/>
    <w:rsid w:val="002E49E8"/>
    <w:rsid w:val="002E4CF4"/>
    <w:rsid w:val="002E5E95"/>
    <w:rsid w:val="002E6170"/>
    <w:rsid w:val="002F0869"/>
    <w:rsid w:val="002F1824"/>
    <w:rsid w:val="002F23E7"/>
    <w:rsid w:val="002F4182"/>
    <w:rsid w:val="002F5835"/>
    <w:rsid w:val="002F6E86"/>
    <w:rsid w:val="003010E0"/>
    <w:rsid w:val="0030536C"/>
    <w:rsid w:val="003055D9"/>
    <w:rsid w:val="00305FFA"/>
    <w:rsid w:val="00306F40"/>
    <w:rsid w:val="00307F7A"/>
    <w:rsid w:val="003103B2"/>
    <w:rsid w:val="003107A5"/>
    <w:rsid w:val="00311301"/>
    <w:rsid w:val="003131EE"/>
    <w:rsid w:val="00313C9B"/>
    <w:rsid w:val="00313DBB"/>
    <w:rsid w:val="00315088"/>
    <w:rsid w:val="003150A3"/>
    <w:rsid w:val="003150F7"/>
    <w:rsid w:val="00315AF4"/>
    <w:rsid w:val="003167FF"/>
    <w:rsid w:val="00316AE1"/>
    <w:rsid w:val="00316D6F"/>
    <w:rsid w:val="00317854"/>
    <w:rsid w:val="00320B11"/>
    <w:rsid w:val="00320FB2"/>
    <w:rsid w:val="003214A4"/>
    <w:rsid w:val="00322CE4"/>
    <w:rsid w:val="003231D2"/>
    <w:rsid w:val="00324A20"/>
    <w:rsid w:val="003259F4"/>
    <w:rsid w:val="00325F2A"/>
    <w:rsid w:val="00327CD5"/>
    <w:rsid w:val="0033131C"/>
    <w:rsid w:val="003314B3"/>
    <w:rsid w:val="0033243F"/>
    <w:rsid w:val="003326F9"/>
    <w:rsid w:val="00333247"/>
    <w:rsid w:val="00333D2C"/>
    <w:rsid w:val="003346B0"/>
    <w:rsid w:val="003353D5"/>
    <w:rsid w:val="00335DF1"/>
    <w:rsid w:val="00336047"/>
    <w:rsid w:val="00336191"/>
    <w:rsid w:val="003414F4"/>
    <w:rsid w:val="0034183B"/>
    <w:rsid w:val="00342288"/>
    <w:rsid w:val="00343063"/>
    <w:rsid w:val="00343B30"/>
    <w:rsid w:val="0034473E"/>
    <w:rsid w:val="00344CC3"/>
    <w:rsid w:val="00345378"/>
    <w:rsid w:val="0034665C"/>
    <w:rsid w:val="003471C0"/>
    <w:rsid w:val="0034728B"/>
    <w:rsid w:val="003472EF"/>
    <w:rsid w:val="00347A8A"/>
    <w:rsid w:val="00347BA6"/>
    <w:rsid w:val="0035046A"/>
    <w:rsid w:val="00350E61"/>
    <w:rsid w:val="00351845"/>
    <w:rsid w:val="00354047"/>
    <w:rsid w:val="00354B01"/>
    <w:rsid w:val="00355677"/>
    <w:rsid w:val="00355684"/>
    <w:rsid w:val="003556F1"/>
    <w:rsid w:val="00356D97"/>
    <w:rsid w:val="00357ABB"/>
    <w:rsid w:val="00360F2F"/>
    <w:rsid w:val="00360F7E"/>
    <w:rsid w:val="00363972"/>
    <w:rsid w:val="00363AC9"/>
    <w:rsid w:val="00364CC3"/>
    <w:rsid w:val="003651C8"/>
    <w:rsid w:val="0036566B"/>
    <w:rsid w:val="00365F8D"/>
    <w:rsid w:val="0036727D"/>
    <w:rsid w:val="00367E5D"/>
    <w:rsid w:val="00370527"/>
    <w:rsid w:val="003708A3"/>
    <w:rsid w:val="003719DA"/>
    <w:rsid w:val="00372001"/>
    <w:rsid w:val="00372C33"/>
    <w:rsid w:val="00372CFA"/>
    <w:rsid w:val="00372D1F"/>
    <w:rsid w:val="003748CB"/>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217"/>
    <w:rsid w:val="00385318"/>
    <w:rsid w:val="003854DC"/>
    <w:rsid w:val="0038707C"/>
    <w:rsid w:val="0038715B"/>
    <w:rsid w:val="003873F3"/>
    <w:rsid w:val="00387E48"/>
    <w:rsid w:val="00390707"/>
    <w:rsid w:val="00390C75"/>
    <w:rsid w:val="00391AF7"/>
    <w:rsid w:val="00391B57"/>
    <w:rsid w:val="00392042"/>
    <w:rsid w:val="003928B5"/>
    <w:rsid w:val="00392FA2"/>
    <w:rsid w:val="0039494F"/>
    <w:rsid w:val="00394C9C"/>
    <w:rsid w:val="003956AE"/>
    <w:rsid w:val="00397086"/>
    <w:rsid w:val="00397143"/>
    <w:rsid w:val="00397653"/>
    <w:rsid w:val="003A031E"/>
    <w:rsid w:val="003A062E"/>
    <w:rsid w:val="003A0DF8"/>
    <w:rsid w:val="003A10B0"/>
    <w:rsid w:val="003A2DDB"/>
    <w:rsid w:val="003A337E"/>
    <w:rsid w:val="003A5372"/>
    <w:rsid w:val="003A5877"/>
    <w:rsid w:val="003A5BC5"/>
    <w:rsid w:val="003A5C5F"/>
    <w:rsid w:val="003A7C39"/>
    <w:rsid w:val="003B116A"/>
    <w:rsid w:val="003B1BD2"/>
    <w:rsid w:val="003B3ACA"/>
    <w:rsid w:val="003B4451"/>
    <w:rsid w:val="003B4956"/>
    <w:rsid w:val="003B50A4"/>
    <w:rsid w:val="003B7A69"/>
    <w:rsid w:val="003C0718"/>
    <w:rsid w:val="003C0CD3"/>
    <w:rsid w:val="003C11DE"/>
    <w:rsid w:val="003C234F"/>
    <w:rsid w:val="003C2D6D"/>
    <w:rsid w:val="003C38B3"/>
    <w:rsid w:val="003C3D76"/>
    <w:rsid w:val="003C6596"/>
    <w:rsid w:val="003C6EE5"/>
    <w:rsid w:val="003C77AB"/>
    <w:rsid w:val="003D41E8"/>
    <w:rsid w:val="003D49FD"/>
    <w:rsid w:val="003D5673"/>
    <w:rsid w:val="003D5C04"/>
    <w:rsid w:val="003D6134"/>
    <w:rsid w:val="003D734C"/>
    <w:rsid w:val="003D7C9C"/>
    <w:rsid w:val="003E053E"/>
    <w:rsid w:val="003E14B1"/>
    <w:rsid w:val="003E1B0D"/>
    <w:rsid w:val="003E41DD"/>
    <w:rsid w:val="003E42F2"/>
    <w:rsid w:val="003E4F1A"/>
    <w:rsid w:val="003E5E8A"/>
    <w:rsid w:val="003E68DD"/>
    <w:rsid w:val="003E6AEB"/>
    <w:rsid w:val="003E7A67"/>
    <w:rsid w:val="003F00FF"/>
    <w:rsid w:val="003F04C7"/>
    <w:rsid w:val="003F0636"/>
    <w:rsid w:val="003F1961"/>
    <w:rsid w:val="003F1C25"/>
    <w:rsid w:val="003F27F0"/>
    <w:rsid w:val="003F2EE4"/>
    <w:rsid w:val="003F365F"/>
    <w:rsid w:val="003F4CC6"/>
    <w:rsid w:val="003F5B51"/>
    <w:rsid w:val="003F6618"/>
    <w:rsid w:val="00401220"/>
    <w:rsid w:val="004013D2"/>
    <w:rsid w:val="0040169C"/>
    <w:rsid w:val="00401AC2"/>
    <w:rsid w:val="00401B7A"/>
    <w:rsid w:val="00401EC4"/>
    <w:rsid w:val="00401FFC"/>
    <w:rsid w:val="00402D27"/>
    <w:rsid w:val="00404F9B"/>
    <w:rsid w:val="00406074"/>
    <w:rsid w:val="0040695A"/>
    <w:rsid w:val="00406FB1"/>
    <w:rsid w:val="004075AE"/>
    <w:rsid w:val="00410303"/>
    <w:rsid w:val="00410AA0"/>
    <w:rsid w:val="00412EEC"/>
    <w:rsid w:val="004135AF"/>
    <w:rsid w:val="00413ED0"/>
    <w:rsid w:val="0041496A"/>
    <w:rsid w:val="00415EB3"/>
    <w:rsid w:val="00416830"/>
    <w:rsid w:val="004172B7"/>
    <w:rsid w:val="00420536"/>
    <w:rsid w:val="00420825"/>
    <w:rsid w:val="00421A04"/>
    <w:rsid w:val="004228B2"/>
    <w:rsid w:val="00422AFD"/>
    <w:rsid w:val="004241BF"/>
    <w:rsid w:val="00424C5C"/>
    <w:rsid w:val="00424CFD"/>
    <w:rsid w:val="004260F1"/>
    <w:rsid w:val="00427B6F"/>
    <w:rsid w:val="00427E3B"/>
    <w:rsid w:val="00430596"/>
    <w:rsid w:val="004307A6"/>
    <w:rsid w:val="00430D44"/>
    <w:rsid w:val="004311D2"/>
    <w:rsid w:val="00433698"/>
    <w:rsid w:val="00433A19"/>
    <w:rsid w:val="004341BB"/>
    <w:rsid w:val="00435135"/>
    <w:rsid w:val="004354B4"/>
    <w:rsid w:val="004358DE"/>
    <w:rsid w:val="004358FF"/>
    <w:rsid w:val="004363C0"/>
    <w:rsid w:val="00436D93"/>
    <w:rsid w:val="004371C6"/>
    <w:rsid w:val="00437CD2"/>
    <w:rsid w:val="00437E63"/>
    <w:rsid w:val="00440482"/>
    <w:rsid w:val="00441CBC"/>
    <w:rsid w:val="00443443"/>
    <w:rsid w:val="00443DCA"/>
    <w:rsid w:val="00444712"/>
    <w:rsid w:val="004463A7"/>
    <w:rsid w:val="00450B50"/>
    <w:rsid w:val="004525F1"/>
    <w:rsid w:val="00452A2E"/>
    <w:rsid w:val="00452E38"/>
    <w:rsid w:val="00452EFD"/>
    <w:rsid w:val="00453CF0"/>
    <w:rsid w:val="00454CC4"/>
    <w:rsid w:val="004552A5"/>
    <w:rsid w:val="00456EB8"/>
    <w:rsid w:val="004571D2"/>
    <w:rsid w:val="004613DA"/>
    <w:rsid w:val="004638B5"/>
    <w:rsid w:val="004642F2"/>
    <w:rsid w:val="00464E51"/>
    <w:rsid w:val="00465DCC"/>
    <w:rsid w:val="0046610B"/>
    <w:rsid w:val="004668FE"/>
    <w:rsid w:val="00466EC7"/>
    <w:rsid w:val="0046700A"/>
    <w:rsid w:val="00470098"/>
    <w:rsid w:val="00470E2B"/>
    <w:rsid w:val="004711A8"/>
    <w:rsid w:val="00472287"/>
    <w:rsid w:val="004727BC"/>
    <w:rsid w:val="00473BF0"/>
    <w:rsid w:val="0047442B"/>
    <w:rsid w:val="00476630"/>
    <w:rsid w:val="00477168"/>
    <w:rsid w:val="0047728A"/>
    <w:rsid w:val="00477943"/>
    <w:rsid w:val="00477D08"/>
    <w:rsid w:val="004840D0"/>
    <w:rsid w:val="00484391"/>
    <w:rsid w:val="004856EC"/>
    <w:rsid w:val="00485B4A"/>
    <w:rsid w:val="00486F1E"/>
    <w:rsid w:val="004872A1"/>
    <w:rsid w:val="0048737D"/>
    <w:rsid w:val="00487B2C"/>
    <w:rsid w:val="00487F91"/>
    <w:rsid w:val="00490D8A"/>
    <w:rsid w:val="0049153D"/>
    <w:rsid w:val="00493EDD"/>
    <w:rsid w:val="00494277"/>
    <w:rsid w:val="0049497C"/>
    <w:rsid w:val="00495C1E"/>
    <w:rsid w:val="00496D08"/>
    <w:rsid w:val="00497227"/>
    <w:rsid w:val="004A1430"/>
    <w:rsid w:val="004A1F37"/>
    <w:rsid w:val="004A283E"/>
    <w:rsid w:val="004A2A79"/>
    <w:rsid w:val="004A38D7"/>
    <w:rsid w:val="004A3C7B"/>
    <w:rsid w:val="004A470C"/>
    <w:rsid w:val="004A5153"/>
    <w:rsid w:val="004A5836"/>
    <w:rsid w:val="004A7EF5"/>
    <w:rsid w:val="004B1745"/>
    <w:rsid w:val="004B1D00"/>
    <w:rsid w:val="004B1DE4"/>
    <w:rsid w:val="004B1E57"/>
    <w:rsid w:val="004B1FEF"/>
    <w:rsid w:val="004B2CDA"/>
    <w:rsid w:val="004B2E65"/>
    <w:rsid w:val="004B3237"/>
    <w:rsid w:val="004B378C"/>
    <w:rsid w:val="004B3FCA"/>
    <w:rsid w:val="004B43A8"/>
    <w:rsid w:val="004B4AB4"/>
    <w:rsid w:val="004B63B9"/>
    <w:rsid w:val="004B69CF"/>
    <w:rsid w:val="004B73D5"/>
    <w:rsid w:val="004B7A3A"/>
    <w:rsid w:val="004C0147"/>
    <w:rsid w:val="004C19B2"/>
    <w:rsid w:val="004C2FA6"/>
    <w:rsid w:val="004C3467"/>
    <w:rsid w:val="004C3D91"/>
    <w:rsid w:val="004C5088"/>
    <w:rsid w:val="004C5978"/>
    <w:rsid w:val="004C5EE7"/>
    <w:rsid w:val="004C6CF9"/>
    <w:rsid w:val="004D18CC"/>
    <w:rsid w:val="004D2C48"/>
    <w:rsid w:val="004D3038"/>
    <w:rsid w:val="004D318C"/>
    <w:rsid w:val="004D39AF"/>
    <w:rsid w:val="004D429C"/>
    <w:rsid w:val="004D51EC"/>
    <w:rsid w:val="004D5C6C"/>
    <w:rsid w:val="004D707A"/>
    <w:rsid w:val="004D7532"/>
    <w:rsid w:val="004E0DDD"/>
    <w:rsid w:val="004E1817"/>
    <w:rsid w:val="004E1EED"/>
    <w:rsid w:val="004E233E"/>
    <w:rsid w:val="004E34A1"/>
    <w:rsid w:val="004E4AC3"/>
    <w:rsid w:val="004E630F"/>
    <w:rsid w:val="004E6D0F"/>
    <w:rsid w:val="004E7ECA"/>
    <w:rsid w:val="004F0D16"/>
    <w:rsid w:val="004F18CB"/>
    <w:rsid w:val="004F19A2"/>
    <w:rsid w:val="004F1D2F"/>
    <w:rsid w:val="004F1ECE"/>
    <w:rsid w:val="004F32DD"/>
    <w:rsid w:val="004F356C"/>
    <w:rsid w:val="004F3D57"/>
    <w:rsid w:val="004F5B74"/>
    <w:rsid w:val="004F60FC"/>
    <w:rsid w:val="004F71D0"/>
    <w:rsid w:val="004F73B9"/>
    <w:rsid w:val="004F7CB2"/>
    <w:rsid w:val="004F7DC2"/>
    <w:rsid w:val="0050016F"/>
    <w:rsid w:val="005003EE"/>
    <w:rsid w:val="005015B9"/>
    <w:rsid w:val="00501BB6"/>
    <w:rsid w:val="005021AC"/>
    <w:rsid w:val="0050301B"/>
    <w:rsid w:val="005033EC"/>
    <w:rsid w:val="005033ED"/>
    <w:rsid w:val="005039F6"/>
    <w:rsid w:val="005040AD"/>
    <w:rsid w:val="0050675C"/>
    <w:rsid w:val="00510B73"/>
    <w:rsid w:val="0051154C"/>
    <w:rsid w:val="0051198B"/>
    <w:rsid w:val="00511E6C"/>
    <w:rsid w:val="00512D19"/>
    <w:rsid w:val="00512F95"/>
    <w:rsid w:val="0051358E"/>
    <w:rsid w:val="0051364F"/>
    <w:rsid w:val="005149D6"/>
    <w:rsid w:val="0051524C"/>
    <w:rsid w:val="00515366"/>
    <w:rsid w:val="005158CF"/>
    <w:rsid w:val="005163F1"/>
    <w:rsid w:val="0051677A"/>
    <w:rsid w:val="005167A4"/>
    <w:rsid w:val="0051685A"/>
    <w:rsid w:val="005172F8"/>
    <w:rsid w:val="005176DC"/>
    <w:rsid w:val="00521298"/>
    <w:rsid w:val="0052134F"/>
    <w:rsid w:val="00521E6A"/>
    <w:rsid w:val="0052219F"/>
    <w:rsid w:val="005224F6"/>
    <w:rsid w:val="0052351D"/>
    <w:rsid w:val="0052488D"/>
    <w:rsid w:val="00524A93"/>
    <w:rsid w:val="00524BEB"/>
    <w:rsid w:val="005250F0"/>
    <w:rsid w:val="005259D7"/>
    <w:rsid w:val="00526297"/>
    <w:rsid w:val="0052701A"/>
    <w:rsid w:val="00527512"/>
    <w:rsid w:val="00530F27"/>
    <w:rsid w:val="00531867"/>
    <w:rsid w:val="00532B98"/>
    <w:rsid w:val="00532D62"/>
    <w:rsid w:val="00534951"/>
    <w:rsid w:val="005350D1"/>
    <w:rsid w:val="005350EC"/>
    <w:rsid w:val="005353E8"/>
    <w:rsid w:val="00535752"/>
    <w:rsid w:val="00535A7D"/>
    <w:rsid w:val="00535F7D"/>
    <w:rsid w:val="00536E36"/>
    <w:rsid w:val="0053732E"/>
    <w:rsid w:val="0053773C"/>
    <w:rsid w:val="00540E29"/>
    <w:rsid w:val="00540F30"/>
    <w:rsid w:val="005419B5"/>
    <w:rsid w:val="00541F43"/>
    <w:rsid w:val="00542495"/>
    <w:rsid w:val="0054249F"/>
    <w:rsid w:val="00542DDB"/>
    <w:rsid w:val="00544D5A"/>
    <w:rsid w:val="00545E47"/>
    <w:rsid w:val="00550390"/>
    <w:rsid w:val="005506EC"/>
    <w:rsid w:val="00550D25"/>
    <w:rsid w:val="00550E65"/>
    <w:rsid w:val="00550F13"/>
    <w:rsid w:val="0055218A"/>
    <w:rsid w:val="005524B9"/>
    <w:rsid w:val="00552669"/>
    <w:rsid w:val="005526C7"/>
    <w:rsid w:val="00553474"/>
    <w:rsid w:val="005536FD"/>
    <w:rsid w:val="005539DF"/>
    <w:rsid w:val="00553EB9"/>
    <w:rsid w:val="0055490E"/>
    <w:rsid w:val="00554B0D"/>
    <w:rsid w:val="005557E5"/>
    <w:rsid w:val="00557153"/>
    <w:rsid w:val="005576F1"/>
    <w:rsid w:val="00557F71"/>
    <w:rsid w:val="00557FFC"/>
    <w:rsid w:val="005600F1"/>
    <w:rsid w:val="00560537"/>
    <w:rsid w:val="00560B17"/>
    <w:rsid w:val="00561251"/>
    <w:rsid w:val="00561467"/>
    <w:rsid w:val="00561937"/>
    <w:rsid w:val="00561CC8"/>
    <w:rsid w:val="00562BC5"/>
    <w:rsid w:val="00565437"/>
    <w:rsid w:val="00565DC0"/>
    <w:rsid w:val="005660CA"/>
    <w:rsid w:val="005669D1"/>
    <w:rsid w:val="00566B79"/>
    <w:rsid w:val="00566E87"/>
    <w:rsid w:val="005677F4"/>
    <w:rsid w:val="00567A5A"/>
    <w:rsid w:val="00570116"/>
    <w:rsid w:val="00570284"/>
    <w:rsid w:val="005709E5"/>
    <w:rsid w:val="00570C50"/>
    <w:rsid w:val="00571603"/>
    <w:rsid w:val="00572E4D"/>
    <w:rsid w:val="00573121"/>
    <w:rsid w:val="005731D7"/>
    <w:rsid w:val="005734DA"/>
    <w:rsid w:val="005756F1"/>
    <w:rsid w:val="00575794"/>
    <w:rsid w:val="00575DA4"/>
    <w:rsid w:val="0057661C"/>
    <w:rsid w:val="0057750B"/>
    <w:rsid w:val="0058045B"/>
    <w:rsid w:val="00581E6B"/>
    <w:rsid w:val="00582ADD"/>
    <w:rsid w:val="00584576"/>
    <w:rsid w:val="00584F19"/>
    <w:rsid w:val="00585A88"/>
    <w:rsid w:val="00585F59"/>
    <w:rsid w:val="00585F88"/>
    <w:rsid w:val="00586953"/>
    <w:rsid w:val="005871B4"/>
    <w:rsid w:val="0058757E"/>
    <w:rsid w:val="00587F87"/>
    <w:rsid w:val="00590521"/>
    <w:rsid w:val="00592A6C"/>
    <w:rsid w:val="00593D7E"/>
    <w:rsid w:val="00597C16"/>
    <w:rsid w:val="00597DD2"/>
    <w:rsid w:val="005A01EB"/>
    <w:rsid w:val="005A1934"/>
    <w:rsid w:val="005A3AEE"/>
    <w:rsid w:val="005A556B"/>
    <w:rsid w:val="005A5A47"/>
    <w:rsid w:val="005A6726"/>
    <w:rsid w:val="005A7060"/>
    <w:rsid w:val="005A77ED"/>
    <w:rsid w:val="005A7F1E"/>
    <w:rsid w:val="005B03A6"/>
    <w:rsid w:val="005B126D"/>
    <w:rsid w:val="005B2BB8"/>
    <w:rsid w:val="005B41D4"/>
    <w:rsid w:val="005B4C93"/>
    <w:rsid w:val="005B4D9E"/>
    <w:rsid w:val="005B505B"/>
    <w:rsid w:val="005B5708"/>
    <w:rsid w:val="005B6566"/>
    <w:rsid w:val="005B6890"/>
    <w:rsid w:val="005B6A1E"/>
    <w:rsid w:val="005B70E1"/>
    <w:rsid w:val="005B74AD"/>
    <w:rsid w:val="005C1936"/>
    <w:rsid w:val="005C3EA1"/>
    <w:rsid w:val="005C426B"/>
    <w:rsid w:val="005C5632"/>
    <w:rsid w:val="005C692B"/>
    <w:rsid w:val="005C6BF8"/>
    <w:rsid w:val="005D1688"/>
    <w:rsid w:val="005D17C0"/>
    <w:rsid w:val="005D1D49"/>
    <w:rsid w:val="005D2FA6"/>
    <w:rsid w:val="005D356F"/>
    <w:rsid w:val="005D419D"/>
    <w:rsid w:val="005D4303"/>
    <w:rsid w:val="005D583B"/>
    <w:rsid w:val="005D64BF"/>
    <w:rsid w:val="005D6B7B"/>
    <w:rsid w:val="005D6E6B"/>
    <w:rsid w:val="005D7771"/>
    <w:rsid w:val="005E0D92"/>
    <w:rsid w:val="005E0E68"/>
    <w:rsid w:val="005E1A90"/>
    <w:rsid w:val="005E2BCC"/>
    <w:rsid w:val="005E4D9A"/>
    <w:rsid w:val="005E52D3"/>
    <w:rsid w:val="005E5BDF"/>
    <w:rsid w:val="005E5E8E"/>
    <w:rsid w:val="005E621E"/>
    <w:rsid w:val="005E63E9"/>
    <w:rsid w:val="005E6E0A"/>
    <w:rsid w:val="005E7244"/>
    <w:rsid w:val="005F08FC"/>
    <w:rsid w:val="005F14D8"/>
    <w:rsid w:val="005F16CE"/>
    <w:rsid w:val="005F1D2A"/>
    <w:rsid w:val="005F226E"/>
    <w:rsid w:val="005F4DB8"/>
    <w:rsid w:val="005F60A3"/>
    <w:rsid w:val="005F61B9"/>
    <w:rsid w:val="005F73DA"/>
    <w:rsid w:val="005F75FA"/>
    <w:rsid w:val="005F78EC"/>
    <w:rsid w:val="005F7BF5"/>
    <w:rsid w:val="00600374"/>
    <w:rsid w:val="006005AC"/>
    <w:rsid w:val="00602A8B"/>
    <w:rsid w:val="00602DBF"/>
    <w:rsid w:val="00603522"/>
    <w:rsid w:val="0060460A"/>
    <w:rsid w:val="00604FE6"/>
    <w:rsid w:val="00606281"/>
    <w:rsid w:val="00606D6B"/>
    <w:rsid w:val="00611BD5"/>
    <w:rsid w:val="00613954"/>
    <w:rsid w:val="00615350"/>
    <w:rsid w:val="00615389"/>
    <w:rsid w:val="00616674"/>
    <w:rsid w:val="0061680A"/>
    <w:rsid w:val="006176CE"/>
    <w:rsid w:val="00617DB5"/>
    <w:rsid w:val="006206AC"/>
    <w:rsid w:val="00620DDF"/>
    <w:rsid w:val="00620EC4"/>
    <w:rsid w:val="006222CA"/>
    <w:rsid w:val="006226A5"/>
    <w:rsid w:val="0062288D"/>
    <w:rsid w:val="0062360A"/>
    <w:rsid w:val="00623A6B"/>
    <w:rsid w:val="00623D65"/>
    <w:rsid w:val="00624753"/>
    <w:rsid w:val="006247F2"/>
    <w:rsid w:val="006249B7"/>
    <w:rsid w:val="00625A73"/>
    <w:rsid w:val="0062711D"/>
    <w:rsid w:val="00627485"/>
    <w:rsid w:val="00627E81"/>
    <w:rsid w:val="00630625"/>
    <w:rsid w:val="00630B0E"/>
    <w:rsid w:val="00630FEB"/>
    <w:rsid w:val="00631A66"/>
    <w:rsid w:val="00632512"/>
    <w:rsid w:val="006338FA"/>
    <w:rsid w:val="006349B9"/>
    <w:rsid w:val="0063506F"/>
    <w:rsid w:val="00635571"/>
    <w:rsid w:val="00636360"/>
    <w:rsid w:val="006402F1"/>
    <w:rsid w:val="0064202F"/>
    <w:rsid w:val="00642478"/>
    <w:rsid w:val="00642700"/>
    <w:rsid w:val="00642A74"/>
    <w:rsid w:val="00642C6F"/>
    <w:rsid w:val="006436CC"/>
    <w:rsid w:val="00643A3D"/>
    <w:rsid w:val="0064412F"/>
    <w:rsid w:val="006457B5"/>
    <w:rsid w:val="00646B9B"/>
    <w:rsid w:val="00646E7F"/>
    <w:rsid w:val="006472AA"/>
    <w:rsid w:val="006475CD"/>
    <w:rsid w:val="00650C2D"/>
    <w:rsid w:val="00651E97"/>
    <w:rsid w:val="00652868"/>
    <w:rsid w:val="00652D12"/>
    <w:rsid w:val="00655FB1"/>
    <w:rsid w:val="00656D00"/>
    <w:rsid w:val="006600E9"/>
    <w:rsid w:val="00660404"/>
    <w:rsid w:val="006607FE"/>
    <w:rsid w:val="00660BE2"/>
    <w:rsid w:val="006613D8"/>
    <w:rsid w:val="00662473"/>
    <w:rsid w:val="0066260A"/>
    <w:rsid w:val="006626B4"/>
    <w:rsid w:val="00662A4E"/>
    <w:rsid w:val="00662FF6"/>
    <w:rsid w:val="00663210"/>
    <w:rsid w:val="00663EDF"/>
    <w:rsid w:val="00664E6D"/>
    <w:rsid w:val="006664BB"/>
    <w:rsid w:val="00666AA2"/>
    <w:rsid w:val="00670E78"/>
    <w:rsid w:val="006714D9"/>
    <w:rsid w:val="006719FB"/>
    <w:rsid w:val="00673750"/>
    <w:rsid w:val="00673860"/>
    <w:rsid w:val="006742B0"/>
    <w:rsid w:val="00674DAA"/>
    <w:rsid w:val="00675272"/>
    <w:rsid w:val="00676627"/>
    <w:rsid w:val="00681DF2"/>
    <w:rsid w:val="0068279E"/>
    <w:rsid w:val="00682A6A"/>
    <w:rsid w:val="00684AB2"/>
    <w:rsid w:val="00684C6E"/>
    <w:rsid w:val="00684D1B"/>
    <w:rsid w:val="00685154"/>
    <w:rsid w:val="0068560D"/>
    <w:rsid w:val="0068628A"/>
    <w:rsid w:val="006870BD"/>
    <w:rsid w:val="0069162C"/>
    <w:rsid w:val="00692320"/>
    <w:rsid w:val="00693F62"/>
    <w:rsid w:val="006946AD"/>
    <w:rsid w:val="00694D83"/>
    <w:rsid w:val="006950BD"/>
    <w:rsid w:val="00695345"/>
    <w:rsid w:val="00696F46"/>
    <w:rsid w:val="00696F8E"/>
    <w:rsid w:val="0069790C"/>
    <w:rsid w:val="00697EC4"/>
    <w:rsid w:val="006A1666"/>
    <w:rsid w:val="006A1B10"/>
    <w:rsid w:val="006A2461"/>
    <w:rsid w:val="006A373D"/>
    <w:rsid w:val="006A5937"/>
    <w:rsid w:val="006A621B"/>
    <w:rsid w:val="006A6247"/>
    <w:rsid w:val="006A65D3"/>
    <w:rsid w:val="006A75F4"/>
    <w:rsid w:val="006A77C1"/>
    <w:rsid w:val="006B067B"/>
    <w:rsid w:val="006B19E0"/>
    <w:rsid w:val="006B1BCA"/>
    <w:rsid w:val="006B29BF"/>
    <w:rsid w:val="006B575C"/>
    <w:rsid w:val="006B5A62"/>
    <w:rsid w:val="006B6040"/>
    <w:rsid w:val="006B6A42"/>
    <w:rsid w:val="006B7195"/>
    <w:rsid w:val="006B7758"/>
    <w:rsid w:val="006B7D10"/>
    <w:rsid w:val="006C00F1"/>
    <w:rsid w:val="006C0371"/>
    <w:rsid w:val="006C1644"/>
    <w:rsid w:val="006C216E"/>
    <w:rsid w:val="006C271F"/>
    <w:rsid w:val="006C3411"/>
    <w:rsid w:val="006C42E5"/>
    <w:rsid w:val="006C42EB"/>
    <w:rsid w:val="006C6145"/>
    <w:rsid w:val="006C708D"/>
    <w:rsid w:val="006C78D4"/>
    <w:rsid w:val="006C7B44"/>
    <w:rsid w:val="006D026D"/>
    <w:rsid w:val="006D14E2"/>
    <w:rsid w:val="006D17E2"/>
    <w:rsid w:val="006D1B9D"/>
    <w:rsid w:val="006D38BD"/>
    <w:rsid w:val="006D3BF1"/>
    <w:rsid w:val="006D3EA9"/>
    <w:rsid w:val="006D47AA"/>
    <w:rsid w:val="006D4996"/>
    <w:rsid w:val="006D78F7"/>
    <w:rsid w:val="006E0757"/>
    <w:rsid w:val="006E127F"/>
    <w:rsid w:val="006E2E2C"/>
    <w:rsid w:val="006E312F"/>
    <w:rsid w:val="006E3172"/>
    <w:rsid w:val="006E31EB"/>
    <w:rsid w:val="006E38E1"/>
    <w:rsid w:val="006E4938"/>
    <w:rsid w:val="006E6CDC"/>
    <w:rsid w:val="006F00E5"/>
    <w:rsid w:val="006F04C2"/>
    <w:rsid w:val="006F12C1"/>
    <w:rsid w:val="006F18E4"/>
    <w:rsid w:val="006F2641"/>
    <w:rsid w:val="006F31FF"/>
    <w:rsid w:val="006F4398"/>
    <w:rsid w:val="006F4C41"/>
    <w:rsid w:val="006F4D38"/>
    <w:rsid w:val="006F59A1"/>
    <w:rsid w:val="006F6B67"/>
    <w:rsid w:val="006F6FA4"/>
    <w:rsid w:val="006F7820"/>
    <w:rsid w:val="006F7B67"/>
    <w:rsid w:val="00700270"/>
    <w:rsid w:val="007003B1"/>
    <w:rsid w:val="007004EA"/>
    <w:rsid w:val="007007CA"/>
    <w:rsid w:val="00700B5D"/>
    <w:rsid w:val="00700EAB"/>
    <w:rsid w:val="007014CF"/>
    <w:rsid w:val="00701813"/>
    <w:rsid w:val="00701FA2"/>
    <w:rsid w:val="007025BC"/>
    <w:rsid w:val="007029F0"/>
    <w:rsid w:val="00702AA8"/>
    <w:rsid w:val="00703028"/>
    <w:rsid w:val="0070407B"/>
    <w:rsid w:val="00704BCC"/>
    <w:rsid w:val="00704D9F"/>
    <w:rsid w:val="00704E89"/>
    <w:rsid w:val="007063C1"/>
    <w:rsid w:val="00706760"/>
    <w:rsid w:val="00706F70"/>
    <w:rsid w:val="00710508"/>
    <w:rsid w:val="00710948"/>
    <w:rsid w:val="0071254F"/>
    <w:rsid w:val="00713716"/>
    <w:rsid w:val="0071632C"/>
    <w:rsid w:val="00716E36"/>
    <w:rsid w:val="00716FE4"/>
    <w:rsid w:val="007170A7"/>
    <w:rsid w:val="0072095F"/>
    <w:rsid w:val="00721C77"/>
    <w:rsid w:val="007232C6"/>
    <w:rsid w:val="00723A5F"/>
    <w:rsid w:val="00724810"/>
    <w:rsid w:val="00724F5F"/>
    <w:rsid w:val="0072627B"/>
    <w:rsid w:val="007263F8"/>
    <w:rsid w:val="00726803"/>
    <w:rsid w:val="00726BE9"/>
    <w:rsid w:val="00727749"/>
    <w:rsid w:val="00727BD7"/>
    <w:rsid w:val="00727C8B"/>
    <w:rsid w:val="007316DB"/>
    <w:rsid w:val="00731D77"/>
    <w:rsid w:val="007321F5"/>
    <w:rsid w:val="00733286"/>
    <w:rsid w:val="0073340C"/>
    <w:rsid w:val="0073354D"/>
    <w:rsid w:val="00733C23"/>
    <w:rsid w:val="0073489D"/>
    <w:rsid w:val="00735C0A"/>
    <w:rsid w:val="00735F36"/>
    <w:rsid w:val="00736383"/>
    <w:rsid w:val="00736632"/>
    <w:rsid w:val="007369B3"/>
    <w:rsid w:val="0073752F"/>
    <w:rsid w:val="00740AD8"/>
    <w:rsid w:val="00740D23"/>
    <w:rsid w:val="0074161A"/>
    <w:rsid w:val="00744658"/>
    <w:rsid w:val="00744EBF"/>
    <w:rsid w:val="00746C42"/>
    <w:rsid w:val="00746EA3"/>
    <w:rsid w:val="007502E1"/>
    <w:rsid w:val="0075149F"/>
    <w:rsid w:val="007518E4"/>
    <w:rsid w:val="00751C4D"/>
    <w:rsid w:val="00751DE6"/>
    <w:rsid w:val="0075368E"/>
    <w:rsid w:val="00753808"/>
    <w:rsid w:val="00753829"/>
    <w:rsid w:val="0075403D"/>
    <w:rsid w:val="00756243"/>
    <w:rsid w:val="00756780"/>
    <w:rsid w:val="0076081A"/>
    <w:rsid w:val="0076082D"/>
    <w:rsid w:val="00760F45"/>
    <w:rsid w:val="007614DA"/>
    <w:rsid w:val="00761921"/>
    <w:rsid w:val="007626A5"/>
    <w:rsid w:val="00764238"/>
    <w:rsid w:val="0076442F"/>
    <w:rsid w:val="00764460"/>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8E8"/>
    <w:rsid w:val="00781186"/>
    <w:rsid w:val="00781D23"/>
    <w:rsid w:val="00782FC8"/>
    <w:rsid w:val="0078423E"/>
    <w:rsid w:val="0078512C"/>
    <w:rsid w:val="00786273"/>
    <w:rsid w:val="00786B78"/>
    <w:rsid w:val="007901AB"/>
    <w:rsid w:val="007906E0"/>
    <w:rsid w:val="00791DF1"/>
    <w:rsid w:val="00792777"/>
    <w:rsid w:val="00793D65"/>
    <w:rsid w:val="0079454D"/>
    <w:rsid w:val="00794E3C"/>
    <w:rsid w:val="00795592"/>
    <w:rsid w:val="00795D32"/>
    <w:rsid w:val="00795DD3"/>
    <w:rsid w:val="00796ADD"/>
    <w:rsid w:val="00796ED9"/>
    <w:rsid w:val="00797F8E"/>
    <w:rsid w:val="007A0AEB"/>
    <w:rsid w:val="007A1B7F"/>
    <w:rsid w:val="007A2002"/>
    <w:rsid w:val="007A30F8"/>
    <w:rsid w:val="007A331E"/>
    <w:rsid w:val="007A344B"/>
    <w:rsid w:val="007A4613"/>
    <w:rsid w:val="007A64D5"/>
    <w:rsid w:val="007A6733"/>
    <w:rsid w:val="007ADC07"/>
    <w:rsid w:val="007B0BDA"/>
    <w:rsid w:val="007B1103"/>
    <w:rsid w:val="007B20EC"/>
    <w:rsid w:val="007B228B"/>
    <w:rsid w:val="007B2F67"/>
    <w:rsid w:val="007B3AAF"/>
    <w:rsid w:val="007B53DB"/>
    <w:rsid w:val="007B5C6D"/>
    <w:rsid w:val="007B5F90"/>
    <w:rsid w:val="007B6B20"/>
    <w:rsid w:val="007B6B35"/>
    <w:rsid w:val="007B6EA6"/>
    <w:rsid w:val="007C1BB2"/>
    <w:rsid w:val="007C22A8"/>
    <w:rsid w:val="007C318A"/>
    <w:rsid w:val="007C32DA"/>
    <w:rsid w:val="007C4443"/>
    <w:rsid w:val="007C5544"/>
    <w:rsid w:val="007C7EAD"/>
    <w:rsid w:val="007D104C"/>
    <w:rsid w:val="007D179F"/>
    <w:rsid w:val="007D23F4"/>
    <w:rsid w:val="007D3FF4"/>
    <w:rsid w:val="007D42CA"/>
    <w:rsid w:val="007D4317"/>
    <w:rsid w:val="007D45CA"/>
    <w:rsid w:val="007D4F08"/>
    <w:rsid w:val="007D50B8"/>
    <w:rsid w:val="007D51EA"/>
    <w:rsid w:val="007D6583"/>
    <w:rsid w:val="007E094E"/>
    <w:rsid w:val="007E144E"/>
    <w:rsid w:val="007E26DE"/>
    <w:rsid w:val="007E3468"/>
    <w:rsid w:val="007E4709"/>
    <w:rsid w:val="007E4883"/>
    <w:rsid w:val="007E553F"/>
    <w:rsid w:val="007E5B9F"/>
    <w:rsid w:val="007E6A64"/>
    <w:rsid w:val="007E6DFD"/>
    <w:rsid w:val="007E705C"/>
    <w:rsid w:val="007E757F"/>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3BC"/>
    <w:rsid w:val="00801624"/>
    <w:rsid w:val="00801D19"/>
    <w:rsid w:val="0080379D"/>
    <w:rsid w:val="00803E70"/>
    <w:rsid w:val="00804558"/>
    <w:rsid w:val="008045A6"/>
    <w:rsid w:val="00805BFB"/>
    <w:rsid w:val="00805D8D"/>
    <w:rsid w:val="00805EB2"/>
    <w:rsid w:val="00806B17"/>
    <w:rsid w:val="00806E48"/>
    <w:rsid w:val="00807568"/>
    <w:rsid w:val="008103CD"/>
    <w:rsid w:val="00811569"/>
    <w:rsid w:val="00812811"/>
    <w:rsid w:val="00813ABE"/>
    <w:rsid w:val="00813C99"/>
    <w:rsid w:val="00814AFB"/>
    <w:rsid w:val="00815C2A"/>
    <w:rsid w:val="00815F91"/>
    <w:rsid w:val="00816F41"/>
    <w:rsid w:val="008170C4"/>
    <w:rsid w:val="0082231D"/>
    <w:rsid w:val="008228EF"/>
    <w:rsid w:val="00822AA1"/>
    <w:rsid w:val="0082368F"/>
    <w:rsid w:val="00824753"/>
    <w:rsid w:val="00824DE9"/>
    <w:rsid w:val="00824E25"/>
    <w:rsid w:val="00824EE1"/>
    <w:rsid w:val="00825AD4"/>
    <w:rsid w:val="008262F6"/>
    <w:rsid w:val="008264D3"/>
    <w:rsid w:val="008271F4"/>
    <w:rsid w:val="0083015C"/>
    <w:rsid w:val="008312E9"/>
    <w:rsid w:val="00831D41"/>
    <w:rsid w:val="0083423F"/>
    <w:rsid w:val="00834B15"/>
    <w:rsid w:val="0083647B"/>
    <w:rsid w:val="008365C3"/>
    <w:rsid w:val="00837137"/>
    <w:rsid w:val="00837152"/>
    <w:rsid w:val="008374E3"/>
    <w:rsid w:val="00837AE0"/>
    <w:rsid w:val="0084025F"/>
    <w:rsid w:val="008404CC"/>
    <w:rsid w:val="008415C3"/>
    <w:rsid w:val="00841F3F"/>
    <w:rsid w:val="00842249"/>
    <w:rsid w:val="00844E2E"/>
    <w:rsid w:val="00845773"/>
    <w:rsid w:val="00846526"/>
    <w:rsid w:val="008477B9"/>
    <w:rsid w:val="00850A21"/>
    <w:rsid w:val="00851488"/>
    <w:rsid w:val="00851516"/>
    <w:rsid w:val="00852941"/>
    <w:rsid w:val="00852A91"/>
    <w:rsid w:val="00854602"/>
    <w:rsid w:val="008548BD"/>
    <w:rsid w:val="008554B6"/>
    <w:rsid w:val="00855635"/>
    <w:rsid w:val="00857B46"/>
    <w:rsid w:val="00857D88"/>
    <w:rsid w:val="0086009F"/>
    <w:rsid w:val="00860A32"/>
    <w:rsid w:val="0086151D"/>
    <w:rsid w:val="00863931"/>
    <w:rsid w:val="008640CE"/>
    <w:rsid w:val="008644DE"/>
    <w:rsid w:val="008648F7"/>
    <w:rsid w:val="00864E95"/>
    <w:rsid w:val="008652F9"/>
    <w:rsid w:val="00867431"/>
    <w:rsid w:val="00867470"/>
    <w:rsid w:val="00867D18"/>
    <w:rsid w:val="00867F24"/>
    <w:rsid w:val="00870198"/>
    <w:rsid w:val="0087041F"/>
    <w:rsid w:val="0087207D"/>
    <w:rsid w:val="00872106"/>
    <w:rsid w:val="00872363"/>
    <w:rsid w:val="008723C3"/>
    <w:rsid w:val="00872D87"/>
    <w:rsid w:val="00873332"/>
    <w:rsid w:val="008736D0"/>
    <w:rsid w:val="00874591"/>
    <w:rsid w:val="008746E5"/>
    <w:rsid w:val="0087565A"/>
    <w:rsid w:val="008757B0"/>
    <w:rsid w:val="008763E8"/>
    <w:rsid w:val="00876812"/>
    <w:rsid w:val="00880340"/>
    <w:rsid w:val="008807E8"/>
    <w:rsid w:val="00881E89"/>
    <w:rsid w:val="00882168"/>
    <w:rsid w:val="00882C76"/>
    <w:rsid w:val="008830CB"/>
    <w:rsid w:val="00883FE2"/>
    <w:rsid w:val="008857D6"/>
    <w:rsid w:val="00885A7F"/>
    <w:rsid w:val="00885F94"/>
    <w:rsid w:val="00885FC4"/>
    <w:rsid w:val="00886546"/>
    <w:rsid w:val="00890025"/>
    <w:rsid w:val="0089127D"/>
    <w:rsid w:val="008920D1"/>
    <w:rsid w:val="008925B5"/>
    <w:rsid w:val="00892F35"/>
    <w:rsid w:val="00894428"/>
    <w:rsid w:val="00895434"/>
    <w:rsid w:val="008968E5"/>
    <w:rsid w:val="00897520"/>
    <w:rsid w:val="008A05DF"/>
    <w:rsid w:val="008A0B45"/>
    <w:rsid w:val="008A1C25"/>
    <w:rsid w:val="008A2E75"/>
    <w:rsid w:val="008A384E"/>
    <w:rsid w:val="008A44A3"/>
    <w:rsid w:val="008A4689"/>
    <w:rsid w:val="008A47DB"/>
    <w:rsid w:val="008A5477"/>
    <w:rsid w:val="008A5BDE"/>
    <w:rsid w:val="008A5E16"/>
    <w:rsid w:val="008A7C6B"/>
    <w:rsid w:val="008B00D8"/>
    <w:rsid w:val="008B0884"/>
    <w:rsid w:val="008B1414"/>
    <w:rsid w:val="008B143A"/>
    <w:rsid w:val="008B2A60"/>
    <w:rsid w:val="008B3F72"/>
    <w:rsid w:val="008B45D9"/>
    <w:rsid w:val="008B4E47"/>
    <w:rsid w:val="008B4E4F"/>
    <w:rsid w:val="008B612E"/>
    <w:rsid w:val="008B66A4"/>
    <w:rsid w:val="008C169E"/>
    <w:rsid w:val="008C257A"/>
    <w:rsid w:val="008C2B9F"/>
    <w:rsid w:val="008C3C06"/>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A82"/>
    <w:rsid w:val="008E4C4C"/>
    <w:rsid w:val="008E4FC0"/>
    <w:rsid w:val="008E5B4B"/>
    <w:rsid w:val="008E6FCB"/>
    <w:rsid w:val="008F05EC"/>
    <w:rsid w:val="008F0C19"/>
    <w:rsid w:val="008F0CCC"/>
    <w:rsid w:val="008F3ABB"/>
    <w:rsid w:val="008F3DE3"/>
    <w:rsid w:val="008F4FA9"/>
    <w:rsid w:val="008F57CC"/>
    <w:rsid w:val="008F5C0D"/>
    <w:rsid w:val="008F6A83"/>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17FC0"/>
    <w:rsid w:val="00920CC5"/>
    <w:rsid w:val="009255BA"/>
    <w:rsid w:val="009271BF"/>
    <w:rsid w:val="0093014B"/>
    <w:rsid w:val="0093074F"/>
    <w:rsid w:val="00930DB2"/>
    <w:rsid w:val="00931458"/>
    <w:rsid w:val="00931E1B"/>
    <w:rsid w:val="0093357D"/>
    <w:rsid w:val="009344B9"/>
    <w:rsid w:val="0093468A"/>
    <w:rsid w:val="00935D21"/>
    <w:rsid w:val="00940B11"/>
    <w:rsid w:val="0094354B"/>
    <w:rsid w:val="00943684"/>
    <w:rsid w:val="00944308"/>
    <w:rsid w:val="00945A49"/>
    <w:rsid w:val="00947739"/>
    <w:rsid w:val="00950287"/>
    <w:rsid w:val="00950DF3"/>
    <w:rsid w:val="00951AC1"/>
    <w:rsid w:val="0095231B"/>
    <w:rsid w:val="009535D8"/>
    <w:rsid w:val="009549F0"/>
    <w:rsid w:val="00954B52"/>
    <w:rsid w:val="00954F6E"/>
    <w:rsid w:val="009558DD"/>
    <w:rsid w:val="00956324"/>
    <w:rsid w:val="00956CA3"/>
    <w:rsid w:val="00957733"/>
    <w:rsid w:val="00960E43"/>
    <w:rsid w:val="009611F5"/>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3233"/>
    <w:rsid w:val="00973D38"/>
    <w:rsid w:val="009746BA"/>
    <w:rsid w:val="009752B3"/>
    <w:rsid w:val="00976604"/>
    <w:rsid w:val="00976B60"/>
    <w:rsid w:val="00977873"/>
    <w:rsid w:val="00980785"/>
    <w:rsid w:val="009817BD"/>
    <w:rsid w:val="00982325"/>
    <w:rsid w:val="0098281A"/>
    <w:rsid w:val="0098285E"/>
    <w:rsid w:val="00982C22"/>
    <w:rsid w:val="00982F83"/>
    <w:rsid w:val="009836EC"/>
    <w:rsid w:val="00984423"/>
    <w:rsid w:val="00984961"/>
    <w:rsid w:val="00984B60"/>
    <w:rsid w:val="009858A0"/>
    <w:rsid w:val="009864E9"/>
    <w:rsid w:val="009870DB"/>
    <w:rsid w:val="009878CC"/>
    <w:rsid w:val="00990447"/>
    <w:rsid w:val="00991176"/>
    <w:rsid w:val="00991345"/>
    <w:rsid w:val="009918F1"/>
    <w:rsid w:val="0099330F"/>
    <w:rsid w:val="00993ADB"/>
    <w:rsid w:val="009949FE"/>
    <w:rsid w:val="00994D51"/>
    <w:rsid w:val="00995444"/>
    <w:rsid w:val="00995999"/>
    <w:rsid w:val="00995FE4"/>
    <w:rsid w:val="009967C0"/>
    <w:rsid w:val="00997F19"/>
    <w:rsid w:val="009A041A"/>
    <w:rsid w:val="009A1B14"/>
    <w:rsid w:val="009A27E8"/>
    <w:rsid w:val="009A2A62"/>
    <w:rsid w:val="009A3474"/>
    <w:rsid w:val="009A49AF"/>
    <w:rsid w:val="009A49FD"/>
    <w:rsid w:val="009A6057"/>
    <w:rsid w:val="009A624E"/>
    <w:rsid w:val="009A626A"/>
    <w:rsid w:val="009A6536"/>
    <w:rsid w:val="009A73E7"/>
    <w:rsid w:val="009A7FCD"/>
    <w:rsid w:val="009B2D60"/>
    <w:rsid w:val="009B3C26"/>
    <w:rsid w:val="009B676A"/>
    <w:rsid w:val="009B6955"/>
    <w:rsid w:val="009B743B"/>
    <w:rsid w:val="009B78B3"/>
    <w:rsid w:val="009B7EEB"/>
    <w:rsid w:val="009C0222"/>
    <w:rsid w:val="009C082C"/>
    <w:rsid w:val="009C0F04"/>
    <w:rsid w:val="009C287F"/>
    <w:rsid w:val="009C323B"/>
    <w:rsid w:val="009C3380"/>
    <w:rsid w:val="009C3CF1"/>
    <w:rsid w:val="009C4234"/>
    <w:rsid w:val="009C4896"/>
    <w:rsid w:val="009C7397"/>
    <w:rsid w:val="009C7E8E"/>
    <w:rsid w:val="009D1F7A"/>
    <w:rsid w:val="009D206D"/>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F11"/>
    <w:rsid w:val="009E5B01"/>
    <w:rsid w:val="009E5C1A"/>
    <w:rsid w:val="009E6B35"/>
    <w:rsid w:val="009E7E23"/>
    <w:rsid w:val="009F199F"/>
    <w:rsid w:val="009F1D3E"/>
    <w:rsid w:val="009F1DBD"/>
    <w:rsid w:val="009F2106"/>
    <w:rsid w:val="009F2EEB"/>
    <w:rsid w:val="009F3F64"/>
    <w:rsid w:val="009F4238"/>
    <w:rsid w:val="009F521A"/>
    <w:rsid w:val="009F5988"/>
    <w:rsid w:val="009F633A"/>
    <w:rsid w:val="009F669B"/>
    <w:rsid w:val="00A029E2"/>
    <w:rsid w:val="00A05321"/>
    <w:rsid w:val="00A10077"/>
    <w:rsid w:val="00A10E1C"/>
    <w:rsid w:val="00A1171B"/>
    <w:rsid w:val="00A12A49"/>
    <w:rsid w:val="00A131F7"/>
    <w:rsid w:val="00A1479C"/>
    <w:rsid w:val="00A1599F"/>
    <w:rsid w:val="00A207DC"/>
    <w:rsid w:val="00A209A6"/>
    <w:rsid w:val="00A2118D"/>
    <w:rsid w:val="00A21745"/>
    <w:rsid w:val="00A21857"/>
    <w:rsid w:val="00A22895"/>
    <w:rsid w:val="00A248FB"/>
    <w:rsid w:val="00A24A5C"/>
    <w:rsid w:val="00A25046"/>
    <w:rsid w:val="00A258EC"/>
    <w:rsid w:val="00A26465"/>
    <w:rsid w:val="00A26706"/>
    <w:rsid w:val="00A27244"/>
    <w:rsid w:val="00A272D3"/>
    <w:rsid w:val="00A300B8"/>
    <w:rsid w:val="00A3054C"/>
    <w:rsid w:val="00A30A3C"/>
    <w:rsid w:val="00A30BBC"/>
    <w:rsid w:val="00A32638"/>
    <w:rsid w:val="00A341A2"/>
    <w:rsid w:val="00A40308"/>
    <w:rsid w:val="00A40572"/>
    <w:rsid w:val="00A412F5"/>
    <w:rsid w:val="00A41343"/>
    <w:rsid w:val="00A42426"/>
    <w:rsid w:val="00A42794"/>
    <w:rsid w:val="00A447FA"/>
    <w:rsid w:val="00A470A8"/>
    <w:rsid w:val="00A50F2B"/>
    <w:rsid w:val="00A513F8"/>
    <w:rsid w:val="00A5398B"/>
    <w:rsid w:val="00A54045"/>
    <w:rsid w:val="00A54300"/>
    <w:rsid w:val="00A545CC"/>
    <w:rsid w:val="00A54A47"/>
    <w:rsid w:val="00A54AAF"/>
    <w:rsid w:val="00A55BA5"/>
    <w:rsid w:val="00A55C5A"/>
    <w:rsid w:val="00A563B8"/>
    <w:rsid w:val="00A56DB4"/>
    <w:rsid w:val="00A60907"/>
    <w:rsid w:val="00A60BD2"/>
    <w:rsid w:val="00A618A4"/>
    <w:rsid w:val="00A618D2"/>
    <w:rsid w:val="00A61FFB"/>
    <w:rsid w:val="00A62744"/>
    <w:rsid w:val="00A62F45"/>
    <w:rsid w:val="00A636FF"/>
    <w:rsid w:val="00A63826"/>
    <w:rsid w:val="00A63BF4"/>
    <w:rsid w:val="00A64369"/>
    <w:rsid w:val="00A64D9B"/>
    <w:rsid w:val="00A6522F"/>
    <w:rsid w:val="00A6523B"/>
    <w:rsid w:val="00A665C2"/>
    <w:rsid w:val="00A66F93"/>
    <w:rsid w:val="00A670F3"/>
    <w:rsid w:val="00A67305"/>
    <w:rsid w:val="00A700C5"/>
    <w:rsid w:val="00A70CD4"/>
    <w:rsid w:val="00A73DDD"/>
    <w:rsid w:val="00A73F68"/>
    <w:rsid w:val="00A748B2"/>
    <w:rsid w:val="00A771BD"/>
    <w:rsid w:val="00A77362"/>
    <w:rsid w:val="00A805C5"/>
    <w:rsid w:val="00A810FD"/>
    <w:rsid w:val="00A81A04"/>
    <w:rsid w:val="00A83306"/>
    <w:rsid w:val="00A84D56"/>
    <w:rsid w:val="00A84F9F"/>
    <w:rsid w:val="00A84FC2"/>
    <w:rsid w:val="00A85025"/>
    <w:rsid w:val="00A86281"/>
    <w:rsid w:val="00A877FD"/>
    <w:rsid w:val="00A91E5A"/>
    <w:rsid w:val="00A93B3B"/>
    <w:rsid w:val="00A9453E"/>
    <w:rsid w:val="00A94608"/>
    <w:rsid w:val="00A949D5"/>
    <w:rsid w:val="00A94F0E"/>
    <w:rsid w:val="00A95B1F"/>
    <w:rsid w:val="00A9613F"/>
    <w:rsid w:val="00A96C00"/>
    <w:rsid w:val="00A97520"/>
    <w:rsid w:val="00A97BD0"/>
    <w:rsid w:val="00AA0BA8"/>
    <w:rsid w:val="00AA117A"/>
    <w:rsid w:val="00AA18B6"/>
    <w:rsid w:val="00AA228F"/>
    <w:rsid w:val="00AA37A4"/>
    <w:rsid w:val="00AA3915"/>
    <w:rsid w:val="00AA3C2E"/>
    <w:rsid w:val="00AA3D3D"/>
    <w:rsid w:val="00AA4053"/>
    <w:rsid w:val="00AA4599"/>
    <w:rsid w:val="00AA531C"/>
    <w:rsid w:val="00AA54FA"/>
    <w:rsid w:val="00AA5FAF"/>
    <w:rsid w:val="00AA645C"/>
    <w:rsid w:val="00AA75AC"/>
    <w:rsid w:val="00AA7D24"/>
    <w:rsid w:val="00AB19B3"/>
    <w:rsid w:val="00AB27A4"/>
    <w:rsid w:val="00AB3621"/>
    <w:rsid w:val="00AB3CFA"/>
    <w:rsid w:val="00AB4B7F"/>
    <w:rsid w:val="00AB6FEB"/>
    <w:rsid w:val="00AB7432"/>
    <w:rsid w:val="00AC1238"/>
    <w:rsid w:val="00AC13DA"/>
    <w:rsid w:val="00AC1B11"/>
    <w:rsid w:val="00AC1C2A"/>
    <w:rsid w:val="00AC28B3"/>
    <w:rsid w:val="00AC2D4E"/>
    <w:rsid w:val="00AC33BD"/>
    <w:rsid w:val="00AC37C4"/>
    <w:rsid w:val="00AC4E04"/>
    <w:rsid w:val="00AC5128"/>
    <w:rsid w:val="00AC5338"/>
    <w:rsid w:val="00AC5DF5"/>
    <w:rsid w:val="00AC6EBA"/>
    <w:rsid w:val="00AC6FD1"/>
    <w:rsid w:val="00AD18AA"/>
    <w:rsid w:val="00AD2210"/>
    <w:rsid w:val="00AD30E0"/>
    <w:rsid w:val="00AD3920"/>
    <w:rsid w:val="00AD484C"/>
    <w:rsid w:val="00AD4877"/>
    <w:rsid w:val="00AD4F30"/>
    <w:rsid w:val="00AD62EF"/>
    <w:rsid w:val="00AD697B"/>
    <w:rsid w:val="00AD76E9"/>
    <w:rsid w:val="00AD79CC"/>
    <w:rsid w:val="00AE1251"/>
    <w:rsid w:val="00AE176A"/>
    <w:rsid w:val="00AE1903"/>
    <w:rsid w:val="00AE28D2"/>
    <w:rsid w:val="00AE554B"/>
    <w:rsid w:val="00AE5602"/>
    <w:rsid w:val="00AE59B5"/>
    <w:rsid w:val="00AE6900"/>
    <w:rsid w:val="00AE7C28"/>
    <w:rsid w:val="00AF04ED"/>
    <w:rsid w:val="00AF142E"/>
    <w:rsid w:val="00AF2993"/>
    <w:rsid w:val="00AF2C7B"/>
    <w:rsid w:val="00AF3C79"/>
    <w:rsid w:val="00AF5428"/>
    <w:rsid w:val="00AF582B"/>
    <w:rsid w:val="00AF5D1D"/>
    <w:rsid w:val="00AF6367"/>
    <w:rsid w:val="00AF7BDE"/>
    <w:rsid w:val="00B01C42"/>
    <w:rsid w:val="00B021FA"/>
    <w:rsid w:val="00B0256D"/>
    <w:rsid w:val="00B04BAE"/>
    <w:rsid w:val="00B05D4E"/>
    <w:rsid w:val="00B0617D"/>
    <w:rsid w:val="00B066DD"/>
    <w:rsid w:val="00B06933"/>
    <w:rsid w:val="00B06E9D"/>
    <w:rsid w:val="00B07032"/>
    <w:rsid w:val="00B076AF"/>
    <w:rsid w:val="00B07E2B"/>
    <w:rsid w:val="00B10490"/>
    <w:rsid w:val="00B109B6"/>
    <w:rsid w:val="00B10D59"/>
    <w:rsid w:val="00B1239D"/>
    <w:rsid w:val="00B12678"/>
    <w:rsid w:val="00B12C56"/>
    <w:rsid w:val="00B13A90"/>
    <w:rsid w:val="00B13CFD"/>
    <w:rsid w:val="00B13F51"/>
    <w:rsid w:val="00B14C1B"/>
    <w:rsid w:val="00B14DB7"/>
    <w:rsid w:val="00B1549D"/>
    <w:rsid w:val="00B15E22"/>
    <w:rsid w:val="00B1602E"/>
    <w:rsid w:val="00B16B02"/>
    <w:rsid w:val="00B1739A"/>
    <w:rsid w:val="00B207AC"/>
    <w:rsid w:val="00B20A92"/>
    <w:rsid w:val="00B21034"/>
    <w:rsid w:val="00B2131D"/>
    <w:rsid w:val="00B21FD2"/>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42F5"/>
    <w:rsid w:val="00B44469"/>
    <w:rsid w:val="00B44D1F"/>
    <w:rsid w:val="00B44E20"/>
    <w:rsid w:val="00B45203"/>
    <w:rsid w:val="00B462A6"/>
    <w:rsid w:val="00B47D5C"/>
    <w:rsid w:val="00B51397"/>
    <w:rsid w:val="00B51D09"/>
    <w:rsid w:val="00B52627"/>
    <w:rsid w:val="00B52958"/>
    <w:rsid w:val="00B529FC"/>
    <w:rsid w:val="00B53E23"/>
    <w:rsid w:val="00B55B00"/>
    <w:rsid w:val="00B56F61"/>
    <w:rsid w:val="00B57141"/>
    <w:rsid w:val="00B57941"/>
    <w:rsid w:val="00B6210A"/>
    <w:rsid w:val="00B62440"/>
    <w:rsid w:val="00B62FEB"/>
    <w:rsid w:val="00B63E7A"/>
    <w:rsid w:val="00B64B0E"/>
    <w:rsid w:val="00B64C68"/>
    <w:rsid w:val="00B64FDE"/>
    <w:rsid w:val="00B6560D"/>
    <w:rsid w:val="00B65655"/>
    <w:rsid w:val="00B663BC"/>
    <w:rsid w:val="00B66D88"/>
    <w:rsid w:val="00B715AA"/>
    <w:rsid w:val="00B723BE"/>
    <w:rsid w:val="00B72D27"/>
    <w:rsid w:val="00B734E4"/>
    <w:rsid w:val="00B74DB6"/>
    <w:rsid w:val="00B75249"/>
    <w:rsid w:val="00B767ED"/>
    <w:rsid w:val="00B768C2"/>
    <w:rsid w:val="00B76B69"/>
    <w:rsid w:val="00B76E23"/>
    <w:rsid w:val="00B76F74"/>
    <w:rsid w:val="00B77765"/>
    <w:rsid w:val="00B82900"/>
    <w:rsid w:val="00B83457"/>
    <w:rsid w:val="00B8351D"/>
    <w:rsid w:val="00B83723"/>
    <w:rsid w:val="00B83C1B"/>
    <w:rsid w:val="00B83C83"/>
    <w:rsid w:val="00B87525"/>
    <w:rsid w:val="00B879F8"/>
    <w:rsid w:val="00B87C4F"/>
    <w:rsid w:val="00B91808"/>
    <w:rsid w:val="00B92225"/>
    <w:rsid w:val="00B92EC1"/>
    <w:rsid w:val="00B931A2"/>
    <w:rsid w:val="00B93A0A"/>
    <w:rsid w:val="00B944C9"/>
    <w:rsid w:val="00B94A43"/>
    <w:rsid w:val="00B9534C"/>
    <w:rsid w:val="00B95B47"/>
    <w:rsid w:val="00B95B5B"/>
    <w:rsid w:val="00B95E5E"/>
    <w:rsid w:val="00B976F9"/>
    <w:rsid w:val="00B97A79"/>
    <w:rsid w:val="00BA02A1"/>
    <w:rsid w:val="00BA1D7C"/>
    <w:rsid w:val="00BA1E11"/>
    <w:rsid w:val="00BA1F81"/>
    <w:rsid w:val="00BA2238"/>
    <w:rsid w:val="00BA4163"/>
    <w:rsid w:val="00BA4AEA"/>
    <w:rsid w:val="00BA6836"/>
    <w:rsid w:val="00BA71C3"/>
    <w:rsid w:val="00BA7A4E"/>
    <w:rsid w:val="00BB2746"/>
    <w:rsid w:val="00BB2B62"/>
    <w:rsid w:val="00BB3577"/>
    <w:rsid w:val="00BB4664"/>
    <w:rsid w:val="00BB4EC7"/>
    <w:rsid w:val="00BB5857"/>
    <w:rsid w:val="00BB62F7"/>
    <w:rsid w:val="00BB6705"/>
    <w:rsid w:val="00BB6C39"/>
    <w:rsid w:val="00BC16EA"/>
    <w:rsid w:val="00BC1E97"/>
    <w:rsid w:val="00BC239A"/>
    <w:rsid w:val="00BC2D1B"/>
    <w:rsid w:val="00BC3396"/>
    <w:rsid w:val="00BD0568"/>
    <w:rsid w:val="00BD084F"/>
    <w:rsid w:val="00BD11D8"/>
    <w:rsid w:val="00BD307E"/>
    <w:rsid w:val="00BD3CB7"/>
    <w:rsid w:val="00BD5044"/>
    <w:rsid w:val="00BD527C"/>
    <w:rsid w:val="00BD71B8"/>
    <w:rsid w:val="00BD7608"/>
    <w:rsid w:val="00BD7F4C"/>
    <w:rsid w:val="00BE012F"/>
    <w:rsid w:val="00BE2E29"/>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468D"/>
    <w:rsid w:val="00BF655E"/>
    <w:rsid w:val="00C000B5"/>
    <w:rsid w:val="00C0042B"/>
    <w:rsid w:val="00C00A8B"/>
    <w:rsid w:val="00C01BB8"/>
    <w:rsid w:val="00C02296"/>
    <w:rsid w:val="00C02695"/>
    <w:rsid w:val="00C02C42"/>
    <w:rsid w:val="00C02C51"/>
    <w:rsid w:val="00C0316B"/>
    <w:rsid w:val="00C04392"/>
    <w:rsid w:val="00C05E87"/>
    <w:rsid w:val="00C0688D"/>
    <w:rsid w:val="00C07CC8"/>
    <w:rsid w:val="00C11E87"/>
    <w:rsid w:val="00C13987"/>
    <w:rsid w:val="00C13CE1"/>
    <w:rsid w:val="00C147C3"/>
    <w:rsid w:val="00C16147"/>
    <w:rsid w:val="00C16933"/>
    <w:rsid w:val="00C171BA"/>
    <w:rsid w:val="00C1738F"/>
    <w:rsid w:val="00C17976"/>
    <w:rsid w:val="00C20093"/>
    <w:rsid w:val="00C20394"/>
    <w:rsid w:val="00C2066D"/>
    <w:rsid w:val="00C20BBB"/>
    <w:rsid w:val="00C20C7E"/>
    <w:rsid w:val="00C219C7"/>
    <w:rsid w:val="00C21B7E"/>
    <w:rsid w:val="00C21D86"/>
    <w:rsid w:val="00C22DE4"/>
    <w:rsid w:val="00C23ACD"/>
    <w:rsid w:val="00C242A0"/>
    <w:rsid w:val="00C24450"/>
    <w:rsid w:val="00C244E8"/>
    <w:rsid w:val="00C2496D"/>
    <w:rsid w:val="00C24D09"/>
    <w:rsid w:val="00C26527"/>
    <w:rsid w:val="00C26A9B"/>
    <w:rsid w:val="00C26F1F"/>
    <w:rsid w:val="00C30392"/>
    <w:rsid w:val="00C307EE"/>
    <w:rsid w:val="00C30F77"/>
    <w:rsid w:val="00C31502"/>
    <w:rsid w:val="00C31748"/>
    <w:rsid w:val="00C31FDB"/>
    <w:rsid w:val="00C32727"/>
    <w:rsid w:val="00C32855"/>
    <w:rsid w:val="00C332B2"/>
    <w:rsid w:val="00C34064"/>
    <w:rsid w:val="00C3524C"/>
    <w:rsid w:val="00C359A6"/>
    <w:rsid w:val="00C35A9A"/>
    <w:rsid w:val="00C35CDB"/>
    <w:rsid w:val="00C36044"/>
    <w:rsid w:val="00C369BD"/>
    <w:rsid w:val="00C36B09"/>
    <w:rsid w:val="00C36B1B"/>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DD"/>
    <w:rsid w:val="00C547E7"/>
    <w:rsid w:val="00C54C69"/>
    <w:rsid w:val="00C55554"/>
    <w:rsid w:val="00C55A3E"/>
    <w:rsid w:val="00C55AAF"/>
    <w:rsid w:val="00C566B3"/>
    <w:rsid w:val="00C56860"/>
    <w:rsid w:val="00C56966"/>
    <w:rsid w:val="00C5729E"/>
    <w:rsid w:val="00C577B1"/>
    <w:rsid w:val="00C57958"/>
    <w:rsid w:val="00C6082C"/>
    <w:rsid w:val="00C62E44"/>
    <w:rsid w:val="00C63481"/>
    <w:rsid w:val="00C634EB"/>
    <w:rsid w:val="00C645DC"/>
    <w:rsid w:val="00C660ED"/>
    <w:rsid w:val="00C664F6"/>
    <w:rsid w:val="00C66F1F"/>
    <w:rsid w:val="00C66FC9"/>
    <w:rsid w:val="00C6732A"/>
    <w:rsid w:val="00C710BB"/>
    <w:rsid w:val="00C710F1"/>
    <w:rsid w:val="00C71F57"/>
    <w:rsid w:val="00C72B6B"/>
    <w:rsid w:val="00C73CE5"/>
    <w:rsid w:val="00C74729"/>
    <w:rsid w:val="00C75156"/>
    <w:rsid w:val="00C76564"/>
    <w:rsid w:val="00C76C87"/>
    <w:rsid w:val="00C80664"/>
    <w:rsid w:val="00C80BBD"/>
    <w:rsid w:val="00C814B4"/>
    <w:rsid w:val="00C8158D"/>
    <w:rsid w:val="00C8288E"/>
    <w:rsid w:val="00C82B74"/>
    <w:rsid w:val="00C842CB"/>
    <w:rsid w:val="00C86525"/>
    <w:rsid w:val="00C865D9"/>
    <w:rsid w:val="00C9191E"/>
    <w:rsid w:val="00C91BAD"/>
    <w:rsid w:val="00C91C83"/>
    <w:rsid w:val="00C9321B"/>
    <w:rsid w:val="00C93269"/>
    <w:rsid w:val="00C96193"/>
    <w:rsid w:val="00C968AD"/>
    <w:rsid w:val="00C97D1B"/>
    <w:rsid w:val="00CA1254"/>
    <w:rsid w:val="00CA1F17"/>
    <w:rsid w:val="00CA2423"/>
    <w:rsid w:val="00CA26F1"/>
    <w:rsid w:val="00CA2911"/>
    <w:rsid w:val="00CA3393"/>
    <w:rsid w:val="00CA4BBC"/>
    <w:rsid w:val="00CA53FD"/>
    <w:rsid w:val="00CA5635"/>
    <w:rsid w:val="00CA70B9"/>
    <w:rsid w:val="00CB1BD2"/>
    <w:rsid w:val="00CB1D44"/>
    <w:rsid w:val="00CB33D2"/>
    <w:rsid w:val="00CB34AA"/>
    <w:rsid w:val="00CB455B"/>
    <w:rsid w:val="00CB4806"/>
    <w:rsid w:val="00CB59B9"/>
    <w:rsid w:val="00CB59D3"/>
    <w:rsid w:val="00CB5B43"/>
    <w:rsid w:val="00CB5BDD"/>
    <w:rsid w:val="00CB61A5"/>
    <w:rsid w:val="00CB6B20"/>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E75"/>
    <w:rsid w:val="00CD1FFF"/>
    <w:rsid w:val="00CD3503"/>
    <w:rsid w:val="00CD37D1"/>
    <w:rsid w:val="00CD469A"/>
    <w:rsid w:val="00CD5DFA"/>
    <w:rsid w:val="00CD6EFA"/>
    <w:rsid w:val="00CD700C"/>
    <w:rsid w:val="00CE16CB"/>
    <w:rsid w:val="00CE2AA1"/>
    <w:rsid w:val="00CE42E6"/>
    <w:rsid w:val="00CE65E1"/>
    <w:rsid w:val="00CE67EE"/>
    <w:rsid w:val="00CF1F0C"/>
    <w:rsid w:val="00CF2C4F"/>
    <w:rsid w:val="00CF2D21"/>
    <w:rsid w:val="00CF4463"/>
    <w:rsid w:val="00CF4AE4"/>
    <w:rsid w:val="00CF5713"/>
    <w:rsid w:val="00CF5795"/>
    <w:rsid w:val="00CF5853"/>
    <w:rsid w:val="00CF6E29"/>
    <w:rsid w:val="00CF74E2"/>
    <w:rsid w:val="00CF7F9C"/>
    <w:rsid w:val="00D003E9"/>
    <w:rsid w:val="00D006E3"/>
    <w:rsid w:val="00D00C40"/>
    <w:rsid w:val="00D01226"/>
    <w:rsid w:val="00D0241C"/>
    <w:rsid w:val="00D0264F"/>
    <w:rsid w:val="00D026D0"/>
    <w:rsid w:val="00D03CB4"/>
    <w:rsid w:val="00D04EE0"/>
    <w:rsid w:val="00D04F25"/>
    <w:rsid w:val="00D103ED"/>
    <w:rsid w:val="00D10B3B"/>
    <w:rsid w:val="00D114C8"/>
    <w:rsid w:val="00D12A85"/>
    <w:rsid w:val="00D1391C"/>
    <w:rsid w:val="00D13EF2"/>
    <w:rsid w:val="00D149EC"/>
    <w:rsid w:val="00D15098"/>
    <w:rsid w:val="00D1581F"/>
    <w:rsid w:val="00D15875"/>
    <w:rsid w:val="00D1597F"/>
    <w:rsid w:val="00D17CAA"/>
    <w:rsid w:val="00D21A9E"/>
    <w:rsid w:val="00D220AE"/>
    <w:rsid w:val="00D23848"/>
    <w:rsid w:val="00D23CC5"/>
    <w:rsid w:val="00D250A3"/>
    <w:rsid w:val="00D260FC"/>
    <w:rsid w:val="00D26CA8"/>
    <w:rsid w:val="00D27024"/>
    <w:rsid w:val="00D27641"/>
    <w:rsid w:val="00D3038A"/>
    <w:rsid w:val="00D31AD1"/>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1600"/>
    <w:rsid w:val="00D4252E"/>
    <w:rsid w:val="00D42EAD"/>
    <w:rsid w:val="00D43AA7"/>
    <w:rsid w:val="00D44C7F"/>
    <w:rsid w:val="00D45420"/>
    <w:rsid w:val="00D4692F"/>
    <w:rsid w:val="00D47733"/>
    <w:rsid w:val="00D47866"/>
    <w:rsid w:val="00D500AE"/>
    <w:rsid w:val="00D508D4"/>
    <w:rsid w:val="00D51493"/>
    <w:rsid w:val="00D536FE"/>
    <w:rsid w:val="00D54165"/>
    <w:rsid w:val="00D552B7"/>
    <w:rsid w:val="00D5594F"/>
    <w:rsid w:val="00D56460"/>
    <w:rsid w:val="00D57D39"/>
    <w:rsid w:val="00D602B4"/>
    <w:rsid w:val="00D603F3"/>
    <w:rsid w:val="00D60B41"/>
    <w:rsid w:val="00D61AA7"/>
    <w:rsid w:val="00D61F05"/>
    <w:rsid w:val="00D644D6"/>
    <w:rsid w:val="00D656DC"/>
    <w:rsid w:val="00D66442"/>
    <w:rsid w:val="00D6659B"/>
    <w:rsid w:val="00D7052F"/>
    <w:rsid w:val="00D706B8"/>
    <w:rsid w:val="00D7074B"/>
    <w:rsid w:val="00D715EE"/>
    <w:rsid w:val="00D7256F"/>
    <w:rsid w:val="00D7274E"/>
    <w:rsid w:val="00D7386C"/>
    <w:rsid w:val="00D751DE"/>
    <w:rsid w:val="00D7546D"/>
    <w:rsid w:val="00D75B98"/>
    <w:rsid w:val="00D803B2"/>
    <w:rsid w:val="00D80D87"/>
    <w:rsid w:val="00D820B4"/>
    <w:rsid w:val="00D82630"/>
    <w:rsid w:val="00D82E37"/>
    <w:rsid w:val="00D835A4"/>
    <w:rsid w:val="00D83C03"/>
    <w:rsid w:val="00D84607"/>
    <w:rsid w:val="00D850DE"/>
    <w:rsid w:val="00D858DD"/>
    <w:rsid w:val="00D87354"/>
    <w:rsid w:val="00D87763"/>
    <w:rsid w:val="00D93327"/>
    <w:rsid w:val="00D93778"/>
    <w:rsid w:val="00D9386E"/>
    <w:rsid w:val="00D93B72"/>
    <w:rsid w:val="00D93BF4"/>
    <w:rsid w:val="00D94510"/>
    <w:rsid w:val="00D96FA6"/>
    <w:rsid w:val="00D97066"/>
    <w:rsid w:val="00D97823"/>
    <w:rsid w:val="00DA1667"/>
    <w:rsid w:val="00DA17B2"/>
    <w:rsid w:val="00DA17E0"/>
    <w:rsid w:val="00DA1FC9"/>
    <w:rsid w:val="00DA21C6"/>
    <w:rsid w:val="00DA3F2F"/>
    <w:rsid w:val="00DA6747"/>
    <w:rsid w:val="00DA7779"/>
    <w:rsid w:val="00DB0AD9"/>
    <w:rsid w:val="00DB2372"/>
    <w:rsid w:val="00DB2DE8"/>
    <w:rsid w:val="00DB3001"/>
    <w:rsid w:val="00DB369A"/>
    <w:rsid w:val="00DB420E"/>
    <w:rsid w:val="00DB5093"/>
    <w:rsid w:val="00DB5147"/>
    <w:rsid w:val="00DB7588"/>
    <w:rsid w:val="00DC1D78"/>
    <w:rsid w:val="00DC48F8"/>
    <w:rsid w:val="00DC4A81"/>
    <w:rsid w:val="00DC4C3A"/>
    <w:rsid w:val="00DC60DC"/>
    <w:rsid w:val="00DC6E69"/>
    <w:rsid w:val="00DC7801"/>
    <w:rsid w:val="00DC789D"/>
    <w:rsid w:val="00DD09C2"/>
    <w:rsid w:val="00DD0AFD"/>
    <w:rsid w:val="00DD12B7"/>
    <w:rsid w:val="00DD2092"/>
    <w:rsid w:val="00DD2EFF"/>
    <w:rsid w:val="00DD4878"/>
    <w:rsid w:val="00DD5AE6"/>
    <w:rsid w:val="00DD61B9"/>
    <w:rsid w:val="00DD6D57"/>
    <w:rsid w:val="00DD7358"/>
    <w:rsid w:val="00DD7D5F"/>
    <w:rsid w:val="00DD7D94"/>
    <w:rsid w:val="00DD7E27"/>
    <w:rsid w:val="00DE0055"/>
    <w:rsid w:val="00DE0EC9"/>
    <w:rsid w:val="00DE305F"/>
    <w:rsid w:val="00DE4A22"/>
    <w:rsid w:val="00DE56CD"/>
    <w:rsid w:val="00DE5EDC"/>
    <w:rsid w:val="00DE6455"/>
    <w:rsid w:val="00DE7603"/>
    <w:rsid w:val="00DE776D"/>
    <w:rsid w:val="00DE7837"/>
    <w:rsid w:val="00DE78B3"/>
    <w:rsid w:val="00DE78BB"/>
    <w:rsid w:val="00DE7CE6"/>
    <w:rsid w:val="00DE7F5A"/>
    <w:rsid w:val="00DF0587"/>
    <w:rsid w:val="00DF19A4"/>
    <w:rsid w:val="00DF1C43"/>
    <w:rsid w:val="00DF2105"/>
    <w:rsid w:val="00DF2D7F"/>
    <w:rsid w:val="00DF2E41"/>
    <w:rsid w:val="00DF3046"/>
    <w:rsid w:val="00DF4344"/>
    <w:rsid w:val="00DF6806"/>
    <w:rsid w:val="00E02C37"/>
    <w:rsid w:val="00E02EAD"/>
    <w:rsid w:val="00E03BCA"/>
    <w:rsid w:val="00E046FF"/>
    <w:rsid w:val="00E0544D"/>
    <w:rsid w:val="00E05FEF"/>
    <w:rsid w:val="00E06139"/>
    <w:rsid w:val="00E0768E"/>
    <w:rsid w:val="00E076A2"/>
    <w:rsid w:val="00E1035F"/>
    <w:rsid w:val="00E10573"/>
    <w:rsid w:val="00E117DB"/>
    <w:rsid w:val="00E148A4"/>
    <w:rsid w:val="00E15957"/>
    <w:rsid w:val="00E1621B"/>
    <w:rsid w:val="00E16642"/>
    <w:rsid w:val="00E166B2"/>
    <w:rsid w:val="00E2040C"/>
    <w:rsid w:val="00E208A1"/>
    <w:rsid w:val="00E21447"/>
    <w:rsid w:val="00E2155D"/>
    <w:rsid w:val="00E21FD9"/>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471E"/>
    <w:rsid w:val="00E34BDE"/>
    <w:rsid w:val="00E3556D"/>
    <w:rsid w:val="00E3589A"/>
    <w:rsid w:val="00E35EF9"/>
    <w:rsid w:val="00E35F92"/>
    <w:rsid w:val="00E36A4B"/>
    <w:rsid w:val="00E36B76"/>
    <w:rsid w:val="00E37ED3"/>
    <w:rsid w:val="00E40EE4"/>
    <w:rsid w:val="00E41CD3"/>
    <w:rsid w:val="00E42571"/>
    <w:rsid w:val="00E43CC2"/>
    <w:rsid w:val="00E43CDB"/>
    <w:rsid w:val="00E44DC5"/>
    <w:rsid w:val="00E450DE"/>
    <w:rsid w:val="00E452A2"/>
    <w:rsid w:val="00E46A51"/>
    <w:rsid w:val="00E47067"/>
    <w:rsid w:val="00E470A3"/>
    <w:rsid w:val="00E4764F"/>
    <w:rsid w:val="00E47B15"/>
    <w:rsid w:val="00E50A5C"/>
    <w:rsid w:val="00E5202A"/>
    <w:rsid w:val="00E542CD"/>
    <w:rsid w:val="00E54350"/>
    <w:rsid w:val="00E54BFF"/>
    <w:rsid w:val="00E553B8"/>
    <w:rsid w:val="00E562BA"/>
    <w:rsid w:val="00E566B2"/>
    <w:rsid w:val="00E568AC"/>
    <w:rsid w:val="00E570BF"/>
    <w:rsid w:val="00E57F06"/>
    <w:rsid w:val="00E6020C"/>
    <w:rsid w:val="00E61EEB"/>
    <w:rsid w:val="00E628D6"/>
    <w:rsid w:val="00E659D2"/>
    <w:rsid w:val="00E6611A"/>
    <w:rsid w:val="00E662B1"/>
    <w:rsid w:val="00E67FC1"/>
    <w:rsid w:val="00E70685"/>
    <w:rsid w:val="00E70F6C"/>
    <w:rsid w:val="00E7168E"/>
    <w:rsid w:val="00E71C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1EC"/>
    <w:rsid w:val="00E8728C"/>
    <w:rsid w:val="00E90360"/>
    <w:rsid w:val="00E9067E"/>
    <w:rsid w:val="00E9086E"/>
    <w:rsid w:val="00E92AAE"/>
    <w:rsid w:val="00E93CDD"/>
    <w:rsid w:val="00E9601D"/>
    <w:rsid w:val="00E96E24"/>
    <w:rsid w:val="00EA03ED"/>
    <w:rsid w:val="00EA0675"/>
    <w:rsid w:val="00EA1329"/>
    <w:rsid w:val="00EA15B5"/>
    <w:rsid w:val="00EA25B9"/>
    <w:rsid w:val="00EA266C"/>
    <w:rsid w:val="00EA3309"/>
    <w:rsid w:val="00EA41CA"/>
    <w:rsid w:val="00EA4867"/>
    <w:rsid w:val="00EA511A"/>
    <w:rsid w:val="00EA60CD"/>
    <w:rsid w:val="00EA707F"/>
    <w:rsid w:val="00EA7375"/>
    <w:rsid w:val="00EA7889"/>
    <w:rsid w:val="00EA7CF1"/>
    <w:rsid w:val="00EB5129"/>
    <w:rsid w:val="00EB5212"/>
    <w:rsid w:val="00EB5BF3"/>
    <w:rsid w:val="00EB601A"/>
    <w:rsid w:val="00EB615D"/>
    <w:rsid w:val="00EB708C"/>
    <w:rsid w:val="00EB72C4"/>
    <w:rsid w:val="00EB7655"/>
    <w:rsid w:val="00EB78F9"/>
    <w:rsid w:val="00EB7FD2"/>
    <w:rsid w:val="00EC02BB"/>
    <w:rsid w:val="00EC0492"/>
    <w:rsid w:val="00EC2126"/>
    <w:rsid w:val="00EC3582"/>
    <w:rsid w:val="00EC3AEF"/>
    <w:rsid w:val="00EC43CC"/>
    <w:rsid w:val="00EC5C3E"/>
    <w:rsid w:val="00EC5FDF"/>
    <w:rsid w:val="00EC6B46"/>
    <w:rsid w:val="00EC702D"/>
    <w:rsid w:val="00EC73F9"/>
    <w:rsid w:val="00EC7E69"/>
    <w:rsid w:val="00ED0523"/>
    <w:rsid w:val="00ED07AB"/>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617C"/>
    <w:rsid w:val="00EE768F"/>
    <w:rsid w:val="00EF13C3"/>
    <w:rsid w:val="00EF6008"/>
    <w:rsid w:val="00EF643C"/>
    <w:rsid w:val="00EF68D8"/>
    <w:rsid w:val="00EF7D70"/>
    <w:rsid w:val="00F01820"/>
    <w:rsid w:val="00F0228B"/>
    <w:rsid w:val="00F03D9C"/>
    <w:rsid w:val="00F0449B"/>
    <w:rsid w:val="00F044F1"/>
    <w:rsid w:val="00F048B1"/>
    <w:rsid w:val="00F04EBF"/>
    <w:rsid w:val="00F0637E"/>
    <w:rsid w:val="00F064E6"/>
    <w:rsid w:val="00F066DD"/>
    <w:rsid w:val="00F0755C"/>
    <w:rsid w:val="00F114E8"/>
    <w:rsid w:val="00F12366"/>
    <w:rsid w:val="00F132DF"/>
    <w:rsid w:val="00F143B0"/>
    <w:rsid w:val="00F14B5C"/>
    <w:rsid w:val="00F14E91"/>
    <w:rsid w:val="00F1541B"/>
    <w:rsid w:val="00F159BC"/>
    <w:rsid w:val="00F15D56"/>
    <w:rsid w:val="00F17C02"/>
    <w:rsid w:val="00F20873"/>
    <w:rsid w:val="00F20A20"/>
    <w:rsid w:val="00F2177B"/>
    <w:rsid w:val="00F2345A"/>
    <w:rsid w:val="00F23688"/>
    <w:rsid w:val="00F2493A"/>
    <w:rsid w:val="00F25985"/>
    <w:rsid w:val="00F25DA1"/>
    <w:rsid w:val="00F25EE6"/>
    <w:rsid w:val="00F26209"/>
    <w:rsid w:val="00F26652"/>
    <w:rsid w:val="00F30001"/>
    <w:rsid w:val="00F30F72"/>
    <w:rsid w:val="00F314F0"/>
    <w:rsid w:val="00F321DA"/>
    <w:rsid w:val="00F3237E"/>
    <w:rsid w:val="00F3277F"/>
    <w:rsid w:val="00F32C99"/>
    <w:rsid w:val="00F338C2"/>
    <w:rsid w:val="00F34F17"/>
    <w:rsid w:val="00F3570F"/>
    <w:rsid w:val="00F35D9A"/>
    <w:rsid w:val="00F360C7"/>
    <w:rsid w:val="00F36978"/>
    <w:rsid w:val="00F40973"/>
    <w:rsid w:val="00F42AD6"/>
    <w:rsid w:val="00F43DA6"/>
    <w:rsid w:val="00F44139"/>
    <w:rsid w:val="00F45C95"/>
    <w:rsid w:val="00F479FD"/>
    <w:rsid w:val="00F47CF5"/>
    <w:rsid w:val="00F47D36"/>
    <w:rsid w:val="00F50398"/>
    <w:rsid w:val="00F50E78"/>
    <w:rsid w:val="00F5118E"/>
    <w:rsid w:val="00F51ECD"/>
    <w:rsid w:val="00F5252E"/>
    <w:rsid w:val="00F52B79"/>
    <w:rsid w:val="00F535FD"/>
    <w:rsid w:val="00F53B0E"/>
    <w:rsid w:val="00F55311"/>
    <w:rsid w:val="00F55C8F"/>
    <w:rsid w:val="00F56AA2"/>
    <w:rsid w:val="00F56D2C"/>
    <w:rsid w:val="00F570E9"/>
    <w:rsid w:val="00F57608"/>
    <w:rsid w:val="00F579C2"/>
    <w:rsid w:val="00F57AE2"/>
    <w:rsid w:val="00F6035A"/>
    <w:rsid w:val="00F60F1A"/>
    <w:rsid w:val="00F61B6D"/>
    <w:rsid w:val="00F61B7B"/>
    <w:rsid w:val="00F62702"/>
    <w:rsid w:val="00F6389A"/>
    <w:rsid w:val="00F6450F"/>
    <w:rsid w:val="00F64ADB"/>
    <w:rsid w:val="00F64F4D"/>
    <w:rsid w:val="00F652D2"/>
    <w:rsid w:val="00F67100"/>
    <w:rsid w:val="00F67450"/>
    <w:rsid w:val="00F67818"/>
    <w:rsid w:val="00F67FCF"/>
    <w:rsid w:val="00F71953"/>
    <w:rsid w:val="00F72559"/>
    <w:rsid w:val="00F74766"/>
    <w:rsid w:val="00F74C38"/>
    <w:rsid w:val="00F75122"/>
    <w:rsid w:val="00F75D23"/>
    <w:rsid w:val="00F7627B"/>
    <w:rsid w:val="00F7629B"/>
    <w:rsid w:val="00F770AC"/>
    <w:rsid w:val="00F779FD"/>
    <w:rsid w:val="00F8074A"/>
    <w:rsid w:val="00F80BEB"/>
    <w:rsid w:val="00F82304"/>
    <w:rsid w:val="00F8294C"/>
    <w:rsid w:val="00F83383"/>
    <w:rsid w:val="00F841C0"/>
    <w:rsid w:val="00F84C38"/>
    <w:rsid w:val="00F84FF3"/>
    <w:rsid w:val="00F86C6B"/>
    <w:rsid w:val="00F871CB"/>
    <w:rsid w:val="00F87F77"/>
    <w:rsid w:val="00F901C0"/>
    <w:rsid w:val="00F90425"/>
    <w:rsid w:val="00F91B2D"/>
    <w:rsid w:val="00F921B3"/>
    <w:rsid w:val="00F92953"/>
    <w:rsid w:val="00F92E62"/>
    <w:rsid w:val="00F93392"/>
    <w:rsid w:val="00F934A0"/>
    <w:rsid w:val="00F95474"/>
    <w:rsid w:val="00F95FD9"/>
    <w:rsid w:val="00F961D3"/>
    <w:rsid w:val="00F9651F"/>
    <w:rsid w:val="00F9699E"/>
    <w:rsid w:val="00F96C9F"/>
    <w:rsid w:val="00F96EE6"/>
    <w:rsid w:val="00FA00D5"/>
    <w:rsid w:val="00FA0FEB"/>
    <w:rsid w:val="00FA254B"/>
    <w:rsid w:val="00FA2A8E"/>
    <w:rsid w:val="00FA4895"/>
    <w:rsid w:val="00FA5285"/>
    <w:rsid w:val="00FA6BC2"/>
    <w:rsid w:val="00FA7B14"/>
    <w:rsid w:val="00FB05C9"/>
    <w:rsid w:val="00FB0BA3"/>
    <w:rsid w:val="00FB1A7E"/>
    <w:rsid w:val="00FB5B77"/>
    <w:rsid w:val="00FB6121"/>
    <w:rsid w:val="00FB73B9"/>
    <w:rsid w:val="00FB7533"/>
    <w:rsid w:val="00FC3AEA"/>
    <w:rsid w:val="00FC4764"/>
    <w:rsid w:val="00FC4FE7"/>
    <w:rsid w:val="00FC574A"/>
    <w:rsid w:val="00FC57B9"/>
    <w:rsid w:val="00FC5E31"/>
    <w:rsid w:val="00FD0C4A"/>
    <w:rsid w:val="00FD248B"/>
    <w:rsid w:val="00FD2508"/>
    <w:rsid w:val="00FD35B3"/>
    <w:rsid w:val="00FD4549"/>
    <w:rsid w:val="00FD4E93"/>
    <w:rsid w:val="00FD54FE"/>
    <w:rsid w:val="00FD6B4F"/>
    <w:rsid w:val="00FD7E43"/>
    <w:rsid w:val="00FE0624"/>
    <w:rsid w:val="00FE10B4"/>
    <w:rsid w:val="00FE1B2D"/>
    <w:rsid w:val="00FE3039"/>
    <w:rsid w:val="00FE4831"/>
    <w:rsid w:val="00FE5BBB"/>
    <w:rsid w:val="00FE5FB2"/>
    <w:rsid w:val="00FE6474"/>
    <w:rsid w:val="00FF1255"/>
    <w:rsid w:val="00FF1564"/>
    <w:rsid w:val="00FF188F"/>
    <w:rsid w:val="00FF232E"/>
    <w:rsid w:val="00FF29E1"/>
    <w:rsid w:val="00FF3DE5"/>
    <w:rsid w:val="00FF4E59"/>
    <w:rsid w:val="00FF544D"/>
    <w:rsid w:val="00FF61ED"/>
    <w:rsid w:val="00FF6226"/>
    <w:rsid w:val="00FF6469"/>
    <w:rsid w:val="00FF6609"/>
    <w:rsid w:val="00FF72DE"/>
    <w:rsid w:val="046B3929"/>
    <w:rsid w:val="0583A771"/>
    <w:rsid w:val="059BD3AF"/>
    <w:rsid w:val="085EB6F5"/>
    <w:rsid w:val="09D909B3"/>
    <w:rsid w:val="09D9A030"/>
    <w:rsid w:val="09DD16D5"/>
    <w:rsid w:val="0AD121C9"/>
    <w:rsid w:val="0DCB90E9"/>
    <w:rsid w:val="0E4E1B7D"/>
    <w:rsid w:val="0E5C081B"/>
    <w:rsid w:val="0EA95137"/>
    <w:rsid w:val="0EE43202"/>
    <w:rsid w:val="10DD2495"/>
    <w:rsid w:val="110A54E8"/>
    <w:rsid w:val="113A14F1"/>
    <w:rsid w:val="13FEEDD6"/>
    <w:rsid w:val="1459579F"/>
    <w:rsid w:val="15129FE4"/>
    <w:rsid w:val="1517CAE3"/>
    <w:rsid w:val="1562E7CB"/>
    <w:rsid w:val="1647FFC7"/>
    <w:rsid w:val="16AC79A4"/>
    <w:rsid w:val="18D081EC"/>
    <w:rsid w:val="1ABA20D3"/>
    <w:rsid w:val="1AE5ECF4"/>
    <w:rsid w:val="1AFF17C2"/>
    <w:rsid w:val="1CFEC67A"/>
    <w:rsid w:val="1DAC332E"/>
    <w:rsid w:val="1DF12A1D"/>
    <w:rsid w:val="1E52AD05"/>
    <w:rsid w:val="1E826D0E"/>
    <w:rsid w:val="20711536"/>
    <w:rsid w:val="20DADFB3"/>
    <w:rsid w:val="21C65ECD"/>
    <w:rsid w:val="2212CF4C"/>
    <w:rsid w:val="22F165F1"/>
    <w:rsid w:val="26CF1BE3"/>
    <w:rsid w:val="270328F8"/>
    <w:rsid w:val="279D2BCF"/>
    <w:rsid w:val="2802461F"/>
    <w:rsid w:val="28EDE9B6"/>
    <w:rsid w:val="295FAB56"/>
    <w:rsid w:val="29DC1D03"/>
    <w:rsid w:val="2A9A9047"/>
    <w:rsid w:val="2AC75AF8"/>
    <w:rsid w:val="2AD43519"/>
    <w:rsid w:val="2AF4587A"/>
    <w:rsid w:val="2CCE2F5E"/>
    <w:rsid w:val="2D2B1FBA"/>
    <w:rsid w:val="2F667986"/>
    <w:rsid w:val="3039BE0E"/>
    <w:rsid w:val="30615D45"/>
    <w:rsid w:val="31DF0F8C"/>
    <w:rsid w:val="32AB9408"/>
    <w:rsid w:val="32B612BA"/>
    <w:rsid w:val="33C6F7A8"/>
    <w:rsid w:val="366601DC"/>
    <w:rsid w:val="369FA6AE"/>
    <w:rsid w:val="36BFCA0F"/>
    <w:rsid w:val="37696C0F"/>
    <w:rsid w:val="38B62CEC"/>
    <w:rsid w:val="38B857FB"/>
    <w:rsid w:val="39404D9B"/>
    <w:rsid w:val="39C954EC"/>
    <w:rsid w:val="3B9800EB"/>
    <w:rsid w:val="3DC70D1A"/>
    <w:rsid w:val="3DE0FD4F"/>
    <w:rsid w:val="3FA0E3FE"/>
    <w:rsid w:val="404361C6"/>
    <w:rsid w:val="42197A04"/>
    <w:rsid w:val="42A82D3F"/>
    <w:rsid w:val="45703770"/>
    <w:rsid w:val="45FE8509"/>
    <w:rsid w:val="47C8AA15"/>
    <w:rsid w:val="47E5D81E"/>
    <w:rsid w:val="488F147C"/>
    <w:rsid w:val="488F7A1E"/>
    <w:rsid w:val="494DED62"/>
    <w:rsid w:val="4A592EC9"/>
    <w:rsid w:val="4C8EFB2A"/>
    <w:rsid w:val="4D2E330A"/>
    <w:rsid w:val="4EA35EDD"/>
    <w:rsid w:val="4F7C0096"/>
    <w:rsid w:val="4FBF58FA"/>
    <w:rsid w:val="4FF4DAEE"/>
    <w:rsid w:val="5068FAFA"/>
    <w:rsid w:val="50C6F20D"/>
    <w:rsid w:val="51C2A18B"/>
    <w:rsid w:val="52AE0FE0"/>
    <w:rsid w:val="5416104A"/>
    <w:rsid w:val="553F36CB"/>
    <w:rsid w:val="55AAA1E8"/>
    <w:rsid w:val="578150A3"/>
    <w:rsid w:val="5832AC5D"/>
    <w:rsid w:val="587C8BC1"/>
    <w:rsid w:val="5A11E016"/>
    <w:rsid w:val="5AE78108"/>
    <w:rsid w:val="5C108A88"/>
    <w:rsid w:val="5D28C5FF"/>
    <w:rsid w:val="5ED048C2"/>
    <w:rsid w:val="6015B8EE"/>
    <w:rsid w:val="616D8D09"/>
    <w:rsid w:val="628D8335"/>
    <w:rsid w:val="6337F0F4"/>
    <w:rsid w:val="65027CEE"/>
    <w:rsid w:val="65FA4346"/>
    <w:rsid w:val="6609DFEE"/>
    <w:rsid w:val="6953789F"/>
    <w:rsid w:val="6AF9AB34"/>
    <w:rsid w:val="6B943C71"/>
    <w:rsid w:val="6D4DD5EA"/>
    <w:rsid w:val="6D844E81"/>
    <w:rsid w:val="6EA6A4FE"/>
    <w:rsid w:val="6EB3EEBA"/>
    <w:rsid w:val="6FAF1872"/>
    <w:rsid w:val="6FFE4648"/>
    <w:rsid w:val="70DA1144"/>
    <w:rsid w:val="710FC424"/>
    <w:rsid w:val="71F574E4"/>
    <w:rsid w:val="721200DD"/>
    <w:rsid w:val="7256F7CC"/>
    <w:rsid w:val="7298584E"/>
    <w:rsid w:val="72F5E9BF"/>
    <w:rsid w:val="73E23910"/>
    <w:rsid w:val="742A0EA4"/>
    <w:rsid w:val="7430CEB0"/>
    <w:rsid w:val="74D34C78"/>
    <w:rsid w:val="777FD167"/>
    <w:rsid w:val="78EE3D2E"/>
    <w:rsid w:val="792950CA"/>
    <w:rsid w:val="7ACE085F"/>
    <w:rsid w:val="7AD366AA"/>
    <w:rsid w:val="7BB74F8C"/>
    <w:rsid w:val="7D63F61D"/>
    <w:rsid w:val="7F29923A"/>
    <w:rsid w:val="7F6AFD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A37D3E"/>
  <w15:docId w15:val="{98673DF8-9BFF-45C5-9A05-972308E4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paragraph" w:customStyle="1" w:styleId="paragraph">
    <w:name w:val="paragraph"/>
    <w:basedOn w:val="Normal"/>
    <w:rsid w:val="00F96EE6"/>
    <w:pPr>
      <w:widowControl/>
      <w:autoSpaceDE/>
      <w:autoSpaceDN/>
      <w:spacing w:before="100" w:beforeAutospacing="1" w:after="100" w:afterAutospacing="1"/>
    </w:pPr>
    <w:rPr>
      <w:sz w:val="24"/>
      <w:szCs w:val="24"/>
    </w:rPr>
  </w:style>
  <w:style w:type="character" w:customStyle="1" w:styleId="eop">
    <w:name w:val="eop"/>
    <w:basedOn w:val="DefaultParagraphFont"/>
    <w:rsid w:val="00F9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28372665">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593780965">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Proposals@maine.gov"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sos/cec/rules/10/144/ch101/c2s019.docx" TargetMode="External"/><Relationship Id="rId34" Type="http://schemas.openxmlformats.org/officeDocument/2006/relationships/package" Target="embeddings/Microsoft_Word_Document1.docx"/><Relationship Id="rId7" Type="http://schemas.openxmlformats.org/officeDocument/2006/relationships/settings" Target="settings.xml"/><Relationship Id="rId17" Type="http://schemas.openxmlformats.org/officeDocument/2006/relationships/hyperlink" Target="mailto:Brittany.hall@maine.gov"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maine.gov/sos/cec/rules/10/144/ch101/c2s029.docx" TargetMode="External"/><Relationship Id="rId29"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1/title1sec401.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maine.gov/sos/cec/rules/10/144/ch101/c2s020.docx" TargetMode="External"/><Relationship Id="rId28" Type="http://schemas.openxmlformats.org/officeDocument/2006/relationships/package" Target="embeddings/Microsoft_Word_Document.docx"/><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sos/cec/rules/10/144/ch101/c2s021.docx" TargetMode="External"/><Relationship Id="rId31"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maine.gov/sos/cec/rules/10/144/ch101/c2s018.docx" TargetMode="External"/><Relationship Id="rId27" Type="http://schemas.openxmlformats.org/officeDocument/2006/relationships/image" Target="media/image2.emf"/><Relationship Id="rId30" Type="http://schemas.openxmlformats.org/officeDocument/2006/relationships/hyperlink" Target="https://www.maine.gov/dafs/bbm/procurementservices/vendors/grant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a3da38-f6d7-456a-b4be-6444b807291c">
      <Terms xmlns="http://schemas.microsoft.com/office/infopath/2007/PartnerControls"/>
    </lcf76f155ced4ddcb4097134ff3c332f>
    <_ip_UnifiedCompliancePolicyProperties xmlns="http://schemas.microsoft.com/sharepoint/v3" xsi:nil="true"/>
    <TaxCatchAll xmlns="c7067620-3c93-4237-9659-10f06bb47240" xsi:nil="true"/>
  </documentManagement>
</p:properties>
</file>

<file path=customXml/itemProps1.xml><?xml version="1.0" encoding="utf-8"?>
<ds:datastoreItem xmlns:ds="http://schemas.openxmlformats.org/officeDocument/2006/customXml" ds:itemID="{9E1F0D90-9671-4240-ABC1-B41334D64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http://schemas.microsoft.com/sharepoint/v3"/>
    <ds:schemaRef ds:uri="1fa3da38-f6d7-456a-b4be-6444b807291c"/>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2628</Words>
  <Characters>15775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18367</CharactersWithSpaces>
  <SharedDoc>false</SharedDoc>
  <HLinks>
    <vt:vector size="78" baseType="variant">
      <vt:variant>
        <vt:i4>7340121</vt:i4>
      </vt:variant>
      <vt:variant>
        <vt:i4>36</vt:i4>
      </vt:variant>
      <vt:variant>
        <vt:i4>0</vt:i4>
      </vt:variant>
      <vt:variant>
        <vt:i4>5</vt:i4>
      </vt:variant>
      <vt:variant>
        <vt:lpwstr>mailto:proposals@maine.gov</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5636101</vt:i4>
      </vt:variant>
      <vt:variant>
        <vt:i4>24</vt:i4>
      </vt:variant>
      <vt:variant>
        <vt:i4>0</vt:i4>
      </vt:variant>
      <vt:variant>
        <vt:i4>5</vt:i4>
      </vt:variant>
      <vt:variant>
        <vt:lpwstr>http://www.mainelegislature.org/legis/statutes/5/title5sec1825-E.html</vt:lpwstr>
      </vt:variant>
      <vt:variant>
        <vt:lpwstr/>
      </vt:variant>
      <vt:variant>
        <vt:i4>3735669</vt:i4>
      </vt:variant>
      <vt:variant>
        <vt:i4>21</vt:i4>
      </vt:variant>
      <vt:variant>
        <vt:i4>0</vt:i4>
      </vt:variant>
      <vt:variant>
        <vt:i4>5</vt:i4>
      </vt:variant>
      <vt:variant>
        <vt:lpwstr>http://www.mainelegislature.org/legis/statutes/1/title1sec401.html</vt:lpwstr>
      </vt:variant>
      <vt:variant>
        <vt:lpwstr/>
      </vt:variant>
      <vt:variant>
        <vt:i4>5308442</vt:i4>
      </vt:variant>
      <vt:variant>
        <vt:i4>18</vt:i4>
      </vt:variant>
      <vt:variant>
        <vt:i4>0</vt:i4>
      </vt:variant>
      <vt:variant>
        <vt:i4>5</vt:i4>
      </vt:variant>
      <vt:variant>
        <vt:lpwstr>https://www.maine.gov/sos/cec/rules/10/144/ch101/c2s020.docx</vt:lpwstr>
      </vt:variant>
      <vt:variant>
        <vt:lpwstr/>
      </vt:variant>
      <vt:variant>
        <vt:i4>5373970</vt:i4>
      </vt:variant>
      <vt:variant>
        <vt:i4>15</vt:i4>
      </vt:variant>
      <vt:variant>
        <vt:i4>0</vt:i4>
      </vt:variant>
      <vt:variant>
        <vt:i4>5</vt:i4>
      </vt:variant>
      <vt:variant>
        <vt:lpwstr>https://www.maine.gov/sos/cec/rules/10/144/ch101/c2s018.docx</vt:lpwstr>
      </vt:variant>
      <vt:variant>
        <vt:lpwstr/>
      </vt:variant>
      <vt:variant>
        <vt:i4>5373971</vt:i4>
      </vt:variant>
      <vt:variant>
        <vt:i4>12</vt:i4>
      </vt:variant>
      <vt:variant>
        <vt:i4>0</vt:i4>
      </vt:variant>
      <vt:variant>
        <vt:i4>5</vt:i4>
      </vt:variant>
      <vt:variant>
        <vt:lpwstr>https://www.maine.gov/sos/cec/rules/10/144/ch101/c2s019.docx</vt:lpwstr>
      </vt:variant>
      <vt:variant>
        <vt:lpwstr/>
      </vt:variant>
      <vt:variant>
        <vt:i4>5308435</vt:i4>
      </vt:variant>
      <vt:variant>
        <vt:i4>9</vt:i4>
      </vt:variant>
      <vt:variant>
        <vt:i4>0</vt:i4>
      </vt:variant>
      <vt:variant>
        <vt:i4>5</vt:i4>
      </vt:variant>
      <vt:variant>
        <vt:lpwstr>https://www.maine.gov/sos/cec/rules/10/144/ch101/c2s029.docx</vt:lpwstr>
      </vt:variant>
      <vt:variant>
        <vt:lpwstr/>
      </vt:variant>
      <vt:variant>
        <vt:i4>5308443</vt:i4>
      </vt:variant>
      <vt:variant>
        <vt:i4>6</vt:i4>
      </vt:variant>
      <vt:variant>
        <vt:i4>0</vt:i4>
      </vt:variant>
      <vt:variant>
        <vt:i4>5</vt:i4>
      </vt:variant>
      <vt:variant>
        <vt:lpwstr>https://www.maine.gov/sos/cec/rules/10/144/ch101/c2s021.docx</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Hall, Brittany</cp:lastModifiedBy>
  <cp:revision>7</cp:revision>
  <cp:lastPrinted>2016-02-03T14:27:00Z</cp:lastPrinted>
  <dcterms:created xsi:type="dcterms:W3CDTF">2022-08-04T19:38:00Z</dcterms:created>
  <dcterms:modified xsi:type="dcterms:W3CDTF">2022-08-05T18:04:00Z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0x01010050375FB211BD554FBEA9F0B97330E758</vt:lpwstr>
  </property>
  <property fmtid="{D5CDD505-2E9C-101B-9397-08002B2CF9AE}" pid="4" name="MediaServiceImageTags">
    <vt:lpwstr/>
  </property>
</Properties>
</file>