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A4737E" w:rsidRDefault="00ED0523" w:rsidP="00ED0523">
      <w:pPr>
        <w:pStyle w:val="DefaultText"/>
        <w:widowControl/>
        <w:jc w:val="center"/>
        <w:rPr>
          <w:rStyle w:val="InitialStyle"/>
          <w:rFonts w:ascii="Arial" w:hAnsi="Arial" w:cs="Arial"/>
          <w:b/>
          <w:bCs/>
          <w:sz w:val="32"/>
          <w:szCs w:val="32"/>
        </w:rPr>
      </w:pPr>
      <w:r w:rsidRPr="00A4737E">
        <w:rPr>
          <w:rStyle w:val="InitialStyle"/>
          <w:rFonts w:ascii="Arial" w:hAnsi="Arial" w:cs="Arial"/>
          <w:b/>
          <w:bCs/>
          <w:sz w:val="32"/>
          <w:szCs w:val="32"/>
        </w:rPr>
        <w:t>STATE OF MAINE</w:t>
      </w:r>
    </w:p>
    <w:p w14:paraId="12751258" w14:textId="70811A1E" w:rsidR="00ED0523" w:rsidRPr="00A4737E" w:rsidRDefault="00F2208E" w:rsidP="00ED0523">
      <w:pPr>
        <w:pStyle w:val="DefaultText"/>
        <w:widowControl/>
        <w:jc w:val="center"/>
        <w:rPr>
          <w:rStyle w:val="InitialStyle"/>
          <w:rFonts w:ascii="Arial" w:hAnsi="Arial" w:cs="Arial"/>
          <w:bCs/>
          <w:i/>
          <w:color w:val="FF0000"/>
          <w:sz w:val="28"/>
          <w:szCs w:val="28"/>
        </w:rPr>
      </w:pPr>
      <w:r w:rsidRPr="00A4737E">
        <w:rPr>
          <w:rStyle w:val="InitialStyle"/>
          <w:rFonts w:ascii="Arial" w:hAnsi="Arial" w:cs="Arial"/>
          <w:b/>
          <w:bCs/>
          <w:sz w:val="32"/>
          <w:szCs w:val="32"/>
        </w:rPr>
        <w:t>Maine State Library</w:t>
      </w:r>
    </w:p>
    <w:p w14:paraId="304D649B" w14:textId="08E4C420" w:rsidR="00D4262A" w:rsidRPr="00A4737E"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A4737E" w:rsidRDefault="00AC2613" w:rsidP="006C58E4">
      <w:pPr>
        <w:pStyle w:val="DefaultText"/>
        <w:widowControl/>
        <w:rPr>
          <w:rStyle w:val="InitialStyle"/>
          <w:rFonts w:ascii="Arial" w:hAnsi="Arial" w:cs="Arial"/>
          <w:bCs/>
          <w:iCs/>
        </w:rPr>
      </w:pPr>
      <w:r w:rsidRPr="00A4737E">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A4737E">
        <w:rPr>
          <w:rStyle w:val="InitialStyle"/>
          <w:rFonts w:ascii="Arial" w:hAnsi="Arial" w:cs="Arial"/>
          <w:bCs/>
          <w:iCs/>
        </w:rPr>
        <w:br w:type="textWrapping" w:clear="all"/>
      </w:r>
    </w:p>
    <w:p w14:paraId="7A05D648" w14:textId="77777777" w:rsidR="00ED0523" w:rsidRPr="00A4737E" w:rsidRDefault="00ED0523" w:rsidP="00ED0523">
      <w:pPr>
        <w:pStyle w:val="DefaultText"/>
        <w:widowControl/>
        <w:jc w:val="center"/>
        <w:rPr>
          <w:rStyle w:val="InitialStyle"/>
          <w:rFonts w:ascii="Arial" w:hAnsi="Arial" w:cs="Arial"/>
          <w:bCs/>
        </w:rPr>
      </w:pPr>
    </w:p>
    <w:p w14:paraId="4CFA76E6" w14:textId="77777777" w:rsidR="00D4262A" w:rsidRPr="00A4737E" w:rsidRDefault="00D4262A" w:rsidP="00ED0523">
      <w:pPr>
        <w:pStyle w:val="DefaultText"/>
        <w:widowControl/>
        <w:jc w:val="center"/>
        <w:rPr>
          <w:rStyle w:val="InitialStyle"/>
          <w:rFonts w:ascii="Arial" w:hAnsi="Arial" w:cs="Arial"/>
          <w:bCs/>
        </w:rPr>
      </w:pPr>
    </w:p>
    <w:p w14:paraId="3FB04160" w14:textId="0B4347CB" w:rsidR="00ED0523" w:rsidRPr="00A4737E" w:rsidRDefault="00ED0523" w:rsidP="00ED0523">
      <w:pPr>
        <w:pStyle w:val="DefaultText"/>
        <w:widowControl/>
        <w:jc w:val="center"/>
        <w:rPr>
          <w:rStyle w:val="InitialStyle"/>
          <w:rFonts w:ascii="Arial" w:hAnsi="Arial" w:cs="Arial"/>
          <w:bCs/>
          <w:color w:val="FF0000"/>
          <w:sz w:val="32"/>
          <w:szCs w:val="32"/>
          <w:u w:val="single"/>
        </w:rPr>
      </w:pPr>
      <w:r w:rsidRPr="00A4737E">
        <w:rPr>
          <w:rStyle w:val="InitialStyle"/>
          <w:rFonts w:ascii="Arial" w:hAnsi="Arial" w:cs="Arial"/>
          <w:b/>
          <w:bCs/>
          <w:sz w:val="32"/>
          <w:szCs w:val="32"/>
        </w:rPr>
        <w:t xml:space="preserve">RFP# </w:t>
      </w:r>
      <w:r w:rsidR="00F925AA" w:rsidRPr="00F925AA">
        <w:rPr>
          <w:rStyle w:val="InitialStyle"/>
          <w:rFonts w:ascii="Arial" w:hAnsi="Arial" w:cs="Arial"/>
          <w:b/>
          <w:bCs/>
          <w:sz w:val="32"/>
          <w:szCs w:val="32"/>
        </w:rPr>
        <w:t>202404081</w:t>
      </w:r>
    </w:p>
    <w:p w14:paraId="67C8E853" w14:textId="77777777" w:rsidR="00ED0523" w:rsidRPr="00A4737E" w:rsidRDefault="00ED0523" w:rsidP="00ED0523">
      <w:pPr>
        <w:pStyle w:val="DefaultText"/>
        <w:widowControl/>
        <w:jc w:val="center"/>
        <w:rPr>
          <w:rStyle w:val="InitialStyle"/>
          <w:rFonts w:ascii="Arial" w:hAnsi="Arial" w:cs="Arial"/>
          <w:b/>
        </w:rPr>
      </w:pPr>
    </w:p>
    <w:p w14:paraId="218599F0" w14:textId="73AD3C02" w:rsidR="00ED0523" w:rsidRPr="00A4737E" w:rsidRDefault="00FC70B4" w:rsidP="00ED0523">
      <w:pPr>
        <w:pStyle w:val="DefaultText"/>
        <w:widowControl/>
        <w:jc w:val="center"/>
        <w:rPr>
          <w:rStyle w:val="InitialStyle"/>
          <w:rFonts w:ascii="Arial" w:hAnsi="Arial" w:cs="Arial"/>
          <w:b/>
          <w:bCs/>
          <w:sz w:val="32"/>
          <w:szCs w:val="32"/>
        </w:rPr>
      </w:pPr>
      <w:r w:rsidRPr="00A4737E">
        <w:rPr>
          <w:rStyle w:val="InitialStyle"/>
          <w:rFonts w:ascii="Arial" w:hAnsi="Arial" w:cs="Arial"/>
          <w:b/>
          <w:bCs/>
          <w:sz w:val="32"/>
          <w:szCs w:val="32"/>
        </w:rPr>
        <w:t xml:space="preserve">Statewide </w:t>
      </w:r>
      <w:r w:rsidR="000507FF" w:rsidRPr="00A4737E">
        <w:rPr>
          <w:rStyle w:val="InitialStyle"/>
          <w:rFonts w:ascii="Arial" w:hAnsi="Arial" w:cs="Arial"/>
          <w:b/>
          <w:bCs/>
          <w:sz w:val="32"/>
          <w:szCs w:val="32"/>
        </w:rPr>
        <w:t xml:space="preserve">Database Package </w:t>
      </w:r>
      <w:r w:rsidR="00C15648" w:rsidRPr="00A4737E">
        <w:rPr>
          <w:rStyle w:val="InitialStyle"/>
          <w:rFonts w:ascii="Arial" w:hAnsi="Arial" w:cs="Arial"/>
          <w:b/>
          <w:bCs/>
          <w:sz w:val="32"/>
          <w:szCs w:val="32"/>
        </w:rPr>
        <w:t>of Online Resources</w:t>
      </w:r>
    </w:p>
    <w:p w14:paraId="1D6F413D" w14:textId="77777777" w:rsidR="00ED0523" w:rsidRPr="00A4737E" w:rsidRDefault="00ED0523" w:rsidP="00ED0523">
      <w:pPr>
        <w:pStyle w:val="DefaultText"/>
        <w:widowControl/>
        <w:jc w:val="center"/>
        <w:rPr>
          <w:rStyle w:val="InitialStyle"/>
          <w:rFonts w:ascii="Arial" w:hAnsi="Arial" w:cs="Arial"/>
          <w:b/>
          <w:bCs/>
        </w:rPr>
      </w:pPr>
    </w:p>
    <w:p w14:paraId="50268BB7" w14:textId="77777777" w:rsidR="00ED0523" w:rsidRPr="00A4737E"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A4737E" w14:paraId="01B68CFC" w14:textId="77777777" w:rsidTr="0B3C0BFE">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A4737E" w:rsidRDefault="00ED0523" w:rsidP="00ED0523">
            <w:pPr>
              <w:widowControl/>
              <w:autoSpaceDE/>
              <w:rPr>
                <w:rFonts w:ascii="Arial" w:eastAsia="Calibri" w:hAnsi="Arial" w:cs="Arial"/>
                <w:b/>
                <w:sz w:val="28"/>
                <w:szCs w:val="28"/>
              </w:rPr>
            </w:pPr>
            <w:r w:rsidRPr="00A4737E">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A4737E" w:rsidRDefault="00ED0523" w:rsidP="00ED0523">
            <w:pPr>
              <w:widowControl/>
              <w:autoSpaceDE/>
              <w:rPr>
                <w:rFonts w:ascii="Arial" w:eastAsia="Calibri" w:hAnsi="Arial" w:cs="Arial"/>
                <w:sz w:val="24"/>
                <w:szCs w:val="24"/>
              </w:rPr>
            </w:pPr>
            <w:r w:rsidRPr="00A4737E">
              <w:rPr>
                <w:rFonts w:ascii="Arial" w:eastAsia="Calibri" w:hAnsi="Arial" w:cs="Arial"/>
                <w:i/>
                <w:sz w:val="24"/>
                <w:szCs w:val="24"/>
              </w:rPr>
              <w:t>All communication regarding th</w:t>
            </w:r>
            <w:r w:rsidR="00AA460A" w:rsidRPr="00A4737E">
              <w:rPr>
                <w:rFonts w:ascii="Arial" w:eastAsia="Calibri" w:hAnsi="Arial" w:cs="Arial"/>
                <w:i/>
                <w:sz w:val="24"/>
                <w:szCs w:val="24"/>
              </w:rPr>
              <w:t>e</w:t>
            </w:r>
            <w:r w:rsidRPr="00A4737E">
              <w:rPr>
                <w:rFonts w:ascii="Arial" w:eastAsia="Calibri" w:hAnsi="Arial" w:cs="Arial"/>
                <w:i/>
                <w:sz w:val="24"/>
                <w:szCs w:val="24"/>
              </w:rPr>
              <w:t xml:space="preserve"> RFP </w:t>
            </w:r>
            <w:r w:rsidRPr="00A4737E">
              <w:rPr>
                <w:rFonts w:ascii="Arial" w:eastAsia="Calibri" w:hAnsi="Arial" w:cs="Arial"/>
                <w:i/>
                <w:sz w:val="24"/>
                <w:szCs w:val="24"/>
                <w:u w:val="single"/>
              </w:rPr>
              <w:t>must</w:t>
            </w:r>
            <w:r w:rsidRPr="00A4737E">
              <w:rPr>
                <w:rFonts w:ascii="Arial" w:eastAsia="Calibri" w:hAnsi="Arial" w:cs="Arial"/>
                <w:i/>
                <w:sz w:val="24"/>
                <w:szCs w:val="24"/>
              </w:rPr>
              <w:t xml:space="preserve"> be made through the RFP Coordinator identified below</w:t>
            </w:r>
            <w:r w:rsidRPr="00A4737E">
              <w:rPr>
                <w:rFonts w:ascii="Arial" w:eastAsia="Calibri" w:hAnsi="Arial" w:cs="Arial"/>
                <w:sz w:val="24"/>
                <w:szCs w:val="24"/>
              </w:rPr>
              <w:t>.</w:t>
            </w:r>
          </w:p>
          <w:p w14:paraId="30365950" w14:textId="32B93384" w:rsidR="00ED0523" w:rsidRPr="00A4737E" w:rsidRDefault="00ED0523" w:rsidP="00ED0523">
            <w:pPr>
              <w:widowControl/>
              <w:autoSpaceDE/>
              <w:rPr>
                <w:rFonts w:ascii="Arial" w:eastAsia="Calibri" w:hAnsi="Arial" w:cs="Arial"/>
                <w:sz w:val="24"/>
                <w:szCs w:val="24"/>
              </w:rPr>
            </w:pPr>
            <w:r w:rsidRPr="00A4737E">
              <w:rPr>
                <w:rFonts w:ascii="Arial" w:eastAsia="Calibri" w:hAnsi="Arial" w:cs="Arial"/>
                <w:b/>
                <w:sz w:val="24"/>
                <w:szCs w:val="24"/>
                <w:u w:val="single"/>
              </w:rPr>
              <w:t>Name</w:t>
            </w:r>
            <w:r w:rsidRPr="00A4737E">
              <w:rPr>
                <w:rFonts w:ascii="Arial" w:eastAsia="Calibri" w:hAnsi="Arial" w:cs="Arial"/>
                <w:b/>
                <w:sz w:val="24"/>
                <w:szCs w:val="24"/>
              </w:rPr>
              <w:t>:</w:t>
            </w:r>
            <w:r w:rsidRPr="00A4737E">
              <w:rPr>
                <w:rFonts w:ascii="Arial" w:eastAsia="Calibri" w:hAnsi="Arial" w:cs="Arial"/>
                <w:sz w:val="24"/>
                <w:szCs w:val="24"/>
              </w:rPr>
              <w:t xml:space="preserve"> </w:t>
            </w:r>
            <w:r w:rsidR="00807132" w:rsidRPr="00A4737E">
              <w:rPr>
                <w:rFonts w:ascii="Arial" w:eastAsia="Calibri" w:hAnsi="Arial" w:cs="Arial"/>
                <w:sz w:val="24"/>
                <w:szCs w:val="24"/>
              </w:rPr>
              <w:t>Lori Fisher</w:t>
            </w:r>
            <w:r w:rsidRPr="00A4737E">
              <w:rPr>
                <w:rFonts w:ascii="Arial" w:eastAsia="Calibri" w:hAnsi="Arial" w:cs="Arial"/>
                <w:color w:val="FF0000"/>
                <w:sz w:val="24"/>
                <w:szCs w:val="24"/>
              </w:rPr>
              <w:t xml:space="preserve"> </w:t>
            </w:r>
            <w:r w:rsidRPr="00A4737E">
              <w:rPr>
                <w:rFonts w:ascii="Arial" w:eastAsia="Calibri" w:hAnsi="Arial" w:cs="Arial"/>
                <w:b/>
                <w:sz w:val="24"/>
                <w:szCs w:val="24"/>
                <w:u w:val="single"/>
              </w:rPr>
              <w:t>Title</w:t>
            </w:r>
            <w:r w:rsidRPr="00A4737E">
              <w:rPr>
                <w:rFonts w:ascii="Arial" w:eastAsia="Calibri" w:hAnsi="Arial" w:cs="Arial"/>
                <w:b/>
                <w:sz w:val="24"/>
                <w:szCs w:val="24"/>
              </w:rPr>
              <w:t>:</w:t>
            </w:r>
            <w:r w:rsidRPr="00A4737E">
              <w:rPr>
                <w:rFonts w:ascii="Arial" w:eastAsia="Calibri" w:hAnsi="Arial" w:cs="Arial"/>
                <w:sz w:val="24"/>
                <w:szCs w:val="24"/>
              </w:rPr>
              <w:t xml:space="preserve"> </w:t>
            </w:r>
            <w:r w:rsidR="00807132" w:rsidRPr="00A4737E">
              <w:rPr>
                <w:rFonts w:ascii="Arial" w:eastAsia="Calibri" w:hAnsi="Arial" w:cs="Arial"/>
                <w:sz w:val="24"/>
                <w:szCs w:val="24"/>
              </w:rPr>
              <w:t>State Librarian</w:t>
            </w:r>
          </w:p>
          <w:p w14:paraId="300D1A4B" w14:textId="64928874" w:rsidR="00ED0523" w:rsidRPr="00A4737E" w:rsidRDefault="00ED0523" w:rsidP="00ED0523">
            <w:pPr>
              <w:widowControl/>
              <w:autoSpaceDE/>
              <w:rPr>
                <w:rFonts w:ascii="Arial" w:eastAsia="Calibri" w:hAnsi="Arial" w:cs="Arial"/>
                <w:sz w:val="24"/>
                <w:szCs w:val="24"/>
              </w:rPr>
            </w:pPr>
            <w:r w:rsidRPr="00A4737E">
              <w:rPr>
                <w:rFonts w:ascii="Arial" w:eastAsia="Calibri" w:hAnsi="Arial" w:cs="Arial"/>
                <w:b/>
                <w:sz w:val="24"/>
                <w:szCs w:val="24"/>
                <w:u w:val="single"/>
              </w:rPr>
              <w:t>Contact Information</w:t>
            </w:r>
            <w:r w:rsidRPr="00A4737E">
              <w:rPr>
                <w:rFonts w:ascii="Arial" w:eastAsia="Calibri" w:hAnsi="Arial" w:cs="Arial"/>
                <w:b/>
                <w:sz w:val="24"/>
                <w:szCs w:val="24"/>
              </w:rPr>
              <w:t>:</w:t>
            </w:r>
            <w:r w:rsidRPr="00A4737E">
              <w:rPr>
                <w:rFonts w:ascii="Arial" w:eastAsia="Calibri" w:hAnsi="Arial" w:cs="Arial"/>
                <w:sz w:val="24"/>
                <w:szCs w:val="24"/>
              </w:rPr>
              <w:t xml:space="preserve"> </w:t>
            </w:r>
            <w:hyperlink r:id="rId12" w:history="1">
              <w:r w:rsidR="00F31FAD" w:rsidRPr="008E7FF3">
                <w:rPr>
                  <w:rStyle w:val="Hyperlink"/>
                  <w:rFonts w:ascii="Arial" w:eastAsia="Calibri" w:hAnsi="Arial" w:cs="Arial"/>
                  <w:sz w:val="24"/>
                  <w:szCs w:val="24"/>
                </w:rPr>
                <w:t>lori.fisher@maine.gov</w:t>
              </w:r>
            </w:hyperlink>
            <w:r w:rsidR="00F31FAD">
              <w:rPr>
                <w:rFonts w:ascii="Arial" w:eastAsia="Calibri" w:hAnsi="Arial" w:cs="Arial"/>
                <w:sz w:val="24"/>
                <w:szCs w:val="24"/>
              </w:rPr>
              <w:t xml:space="preserve"> </w:t>
            </w:r>
          </w:p>
        </w:tc>
      </w:tr>
      <w:tr w:rsidR="00ED0523" w:rsidRPr="00A4737E" w14:paraId="1DA87507" w14:textId="77777777" w:rsidTr="0B3C0BFE">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A4737E" w:rsidRDefault="00ED0523" w:rsidP="00ED0523">
            <w:pPr>
              <w:widowControl/>
              <w:autoSpaceDE/>
              <w:rPr>
                <w:rFonts w:ascii="Arial" w:eastAsia="Calibri" w:hAnsi="Arial" w:cs="Arial"/>
                <w:b/>
                <w:sz w:val="28"/>
                <w:szCs w:val="28"/>
              </w:rPr>
            </w:pPr>
            <w:r w:rsidRPr="00A4737E">
              <w:rPr>
                <w:rFonts w:ascii="Arial" w:eastAsia="Calibri" w:hAnsi="Arial" w:cs="Arial"/>
                <w:b/>
                <w:sz w:val="28"/>
                <w:szCs w:val="28"/>
              </w:rPr>
              <w:t>Submitted Questions</w:t>
            </w:r>
            <w:r w:rsidR="00343B30" w:rsidRPr="00A4737E">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A4737E" w:rsidRDefault="00ED0523" w:rsidP="00ED0523">
            <w:pPr>
              <w:widowControl/>
              <w:autoSpaceDE/>
              <w:rPr>
                <w:rFonts w:ascii="Arial" w:eastAsia="Calibri" w:hAnsi="Arial" w:cs="Arial"/>
                <w:sz w:val="24"/>
                <w:szCs w:val="24"/>
              </w:rPr>
            </w:pPr>
            <w:r w:rsidRPr="00A4737E">
              <w:rPr>
                <w:rFonts w:ascii="Arial" w:eastAsia="Calibri" w:hAnsi="Arial" w:cs="Arial"/>
                <w:i/>
                <w:sz w:val="24"/>
                <w:szCs w:val="24"/>
              </w:rPr>
              <w:t xml:space="preserve">All questions </w:t>
            </w:r>
            <w:r w:rsidRPr="00A4737E">
              <w:rPr>
                <w:rFonts w:ascii="Arial" w:eastAsia="Calibri" w:hAnsi="Arial" w:cs="Arial"/>
                <w:i/>
                <w:sz w:val="24"/>
                <w:szCs w:val="24"/>
                <w:u w:val="single"/>
              </w:rPr>
              <w:t>must</w:t>
            </w:r>
            <w:r w:rsidR="00E0154A" w:rsidRPr="00A4737E">
              <w:rPr>
                <w:rFonts w:ascii="Arial" w:eastAsia="Calibri" w:hAnsi="Arial" w:cs="Arial"/>
                <w:i/>
                <w:sz w:val="24"/>
                <w:szCs w:val="24"/>
              </w:rPr>
              <w:t xml:space="preserve"> be received by</w:t>
            </w:r>
            <w:r w:rsidRPr="00A4737E">
              <w:rPr>
                <w:rFonts w:ascii="Arial" w:eastAsia="Calibri" w:hAnsi="Arial" w:cs="Arial"/>
                <w:i/>
                <w:sz w:val="24"/>
                <w:szCs w:val="24"/>
              </w:rPr>
              <w:t xml:space="preserve"> the RFP Coordinator identified above</w:t>
            </w:r>
            <w:r w:rsidR="00343B30" w:rsidRPr="00A4737E">
              <w:rPr>
                <w:rFonts w:ascii="Arial" w:eastAsia="Calibri" w:hAnsi="Arial" w:cs="Arial"/>
                <w:i/>
                <w:sz w:val="24"/>
                <w:szCs w:val="24"/>
              </w:rPr>
              <w:t xml:space="preserve"> by:</w:t>
            </w:r>
          </w:p>
          <w:p w14:paraId="15489C7F" w14:textId="15EBFFEF" w:rsidR="00ED0523" w:rsidRPr="00A4737E" w:rsidRDefault="00ED0523" w:rsidP="00ED0523">
            <w:pPr>
              <w:widowControl/>
              <w:autoSpaceDE/>
              <w:rPr>
                <w:rFonts w:ascii="Arial" w:eastAsia="Calibri" w:hAnsi="Arial" w:cs="Arial"/>
                <w:sz w:val="24"/>
                <w:szCs w:val="24"/>
              </w:rPr>
            </w:pPr>
            <w:r w:rsidRPr="00A4737E">
              <w:rPr>
                <w:rFonts w:ascii="Arial" w:eastAsia="Calibri" w:hAnsi="Arial" w:cs="Arial"/>
                <w:b/>
                <w:bCs/>
                <w:sz w:val="24"/>
                <w:szCs w:val="24"/>
                <w:u w:val="single"/>
              </w:rPr>
              <w:t>D</w:t>
            </w:r>
            <w:r w:rsidR="00343B30" w:rsidRPr="00A4737E">
              <w:rPr>
                <w:rFonts w:ascii="Arial" w:eastAsia="Calibri" w:hAnsi="Arial" w:cs="Arial"/>
                <w:b/>
                <w:bCs/>
                <w:sz w:val="24"/>
                <w:szCs w:val="24"/>
                <w:u w:val="single"/>
              </w:rPr>
              <w:t>ate</w:t>
            </w:r>
            <w:r w:rsidRPr="00A4737E">
              <w:rPr>
                <w:rFonts w:ascii="Arial" w:eastAsia="Calibri" w:hAnsi="Arial" w:cs="Arial"/>
                <w:b/>
                <w:bCs/>
                <w:sz w:val="24"/>
                <w:szCs w:val="24"/>
              </w:rPr>
              <w:t>:</w:t>
            </w:r>
            <w:r w:rsidRPr="00A4737E">
              <w:rPr>
                <w:rFonts w:ascii="Arial" w:eastAsia="Calibri" w:hAnsi="Arial" w:cs="Arial"/>
                <w:sz w:val="24"/>
                <w:szCs w:val="24"/>
              </w:rPr>
              <w:t xml:space="preserve"> </w:t>
            </w:r>
            <w:r w:rsidR="00510127">
              <w:rPr>
                <w:rFonts w:ascii="Arial" w:eastAsia="Calibri" w:hAnsi="Arial" w:cs="Arial"/>
                <w:sz w:val="24"/>
                <w:szCs w:val="24"/>
              </w:rPr>
              <w:t>April 18, 2024</w:t>
            </w:r>
            <w:r w:rsidR="0016016B" w:rsidRPr="00A4737E">
              <w:rPr>
                <w:rFonts w:ascii="Arial" w:eastAsia="Calibri" w:hAnsi="Arial" w:cs="Arial"/>
                <w:sz w:val="24"/>
                <w:szCs w:val="24"/>
              </w:rPr>
              <w:t>, n</w:t>
            </w:r>
            <w:r w:rsidR="00343B30" w:rsidRPr="00A4737E">
              <w:rPr>
                <w:rFonts w:ascii="Arial" w:eastAsia="Calibri" w:hAnsi="Arial" w:cs="Arial"/>
                <w:sz w:val="24"/>
                <w:szCs w:val="24"/>
              </w:rPr>
              <w:t xml:space="preserve">o </w:t>
            </w:r>
            <w:r w:rsidR="00A836E5" w:rsidRPr="00A4737E">
              <w:rPr>
                <w:rFonts w:ascii="Arial" w:eastAsia="Calibri" w:hAnsi="Arial" w:cs="Arial"/>
                <w:sz w:val="24"/>
                <w:szCs w:val="24"/>
              </w:rPr>
              <w:t xml:space="preserve">later than </w:t>
            </w:r>
            <w:r w:rsidR="00933F50" w:rsidRPr="00A4737E">
              <w:rPr>
                <w:rFonts w:ascii="Arial" w:eastAsia="Calibri" w:hAnsi="Arial" w:cs="Arial"/>
                <w:sz w:val="24"/>
                <w:szCs w:val="24"/>
              </w:rPr>
              <w:t>11:59</w:t>
            </w:r>
            <w:r w:rsidR="0082009B" w:rsidRPr="00A4737E">
              <w:rPr>
                <w:rFonts w:ascii="Arial" w:eastAsia="Calibri" w:hAnsi="Arial" w:cs="Arial"/>
                <w:sz w:val="24"/>
                <w:szCs w:val="24"/>
              </w:rPr>
              <w:t xml:space="preserve"> </w:t>
            </w:r>
            <w:r w:rsidR="00343B30" w:rsidRPr="00A4737E">
              <w:rPr>
                <w:rFonts w:ascii="Arial" w:eastAsia="Calibri" w:hAnsi="Arial" w:cs="Arial"/>
                <w:sz w:val="24"/>
                <w:szCs w:val="24"/>
              </w:rPr>
              <w:t>p.m., local time</w:t>
            </w:r>
          </w:p>
        </w:tc>
      </w:tr>
      <w:tr w:rsidR="00ED0523" w:rsidRPr="00A4737E" w14:paraId="53CE7C1D" w14:textId="77777777" w:rsidTr="0B3C0BFE">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A4737E" w:rsidRDefault="00ED0523" w:rsidP="00ED0523">
            <w:pPr>
              <w:widowControl/>
              <w:autoSpaceDE/>
              <w:rPr>
                <w:rFonts w:ascii="Arial" w:eastAsia="Calibri" w:hAnsi="Arial" w:cs="Arial"/>
                <w:b/>
                <w:sz w:val="28"/>
                <w:szCs w:val="28"/>
              </w:rPr>
            </w:pPr>
            <w:r w:rsidRPr="00A4737E">
              <w:rPr>
                <w:rFonts w:ascii="Arial" w:eastAsia="Calibri" w:hAnsi="Arial" w:cs="Arial"/>
                <w:b/>
                <w:sz w:val="28"/>
                <w:szCs w:val="28"/>
              </w:rPr>
              <w:t>Proposal</w:t>
            </w:r>
            <w:r w:rsidR="00343B30" w:rsidRPr="00A4737E">
              <w:rPr>
                <w:rFonts w:ascii="Arial" w:eastAsia="Calibri" w:hAnsi="Arial" w:cs="Arial"/>
                <w:b/>
                <w:sz w:val="28"/>
                <w:szCs w:val="28"/>
              </w:rPr>
              <w:t xml:space="preserve"> Submission</w:t>
            </w:r>
            <w:r w:rsidR="00566018" w:rsidRPr="00A4737E">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A4737E" w:rsidRDefault="00E0154A" w:rsidP="00A836E5">
            <w:pPr>
              <w:widowControl/>
              <w:autoSpaceDE/>
              <w:rPr>
                <w:rFonts w:ascii="Arial" w:eastAsia="Calibri" w:hAnsi="Arial" w:cs="Arial"/>
                <w:i/>
                <w:sz w:val="24"/>
                <w:szCs w:val="24"/>
              </w:rPr>
            </w:pPr>
            <w:r w:rsidRPr="00A4737E">
              <w:rPr>
                <w:rFonts w:ascii="Arial" w:eastAsia="Calibri" w:hAnsi="Arial" w:cs="Arial"/>
                <w:i/>
                <w:sz w:val="24"/>
                <w:szCs w:val="24"/>
              </w:rPr>
              <w:t xml:space="preserve">Proposals </w:t>
            </w:r>
            <w:r w:rsidRPr="00A4737E">
              <w:rPr>
                <w:rFonts w:ascii="Arial" w:eastAsia="Calibri" w:hAnsi="Arial" w:cs="Arial"/>
                <w:i/>
                <w:sz w:val="24"/>
                <w:szCs w:val="24"/>
                <w:u w:val="single"/>
              </w:rPr>
              <w:t>must</w:t>
            </w:r>
            <w:r w:rsidRPr="00A4737E">
              <w:rPr>
                <w:rFonts w:ascii="Arial" w:eastAsia="Calibri" w:hAnsi="Arial" w:cs="Arial"/>
                <w:i/>
                <w:sz w:val="24"/>
                <w:szCs w:val="24"/>
              </w:rPr>
              <w:t xml:space="preserve"> be received by the Division of Procurement Services by:</w:t>
            </w:r>
          </w:p>
          <w:p w14:paraId="2CE9702F" w14:textId="2A123BF3" w:rsidR="00566018" w:rsidRPr="00A4737E" w:rsidRDefault="00A836E5" w:rsidP="00A836E5">
            <w:pPr>
              <w:widowControl/>
              <w:autoSpaceDE/>
              <w:rPr>
                <w:rFonts w:ascii="Arial" w:eastAsia="Calibri" w:hAnsi="Arial" w:cs="Arial"/>
                <w:sz w:val="24"/>
                <w:szCs w:val="24"/>
              </w:rPr>
            </w:pPr>
            <w:r w:rsidRPr="00A4737E">
              <w:rPr>
                <w:rFonts w:ascii="Arial" w:eastAsia="Calibri" w:hAnsi="Arial" w:cs="Arial"/>
                <w:b/>
                <w:bCs/>
                <w:sz w:val="24"/>
                <w:szCs w:val="24"/>
                <w:u w:val="single"/>
              </w:rPr>
              <w:t>Submission Deadline</w:t>
            </w:r>
            <w:r w:rsidRPr="00A4737E">
              <w:rPr>
                <w:rFonts w:ascii="Arial" w:eastAsia="Calibri" w:hAnsi="Arial" w:cs="Arial"/>
                <w:b/>
                <w:bCs/>
                <w:sz w:val="24"/>
                <w:szCs w:val="24"/>
              </w:rPr>
              <w:t>:</w:t>
            </w:r>
            <w:r w:rsidR="00E0154A" w:rsidRPr="00A4737E">
              <w:rPr>
                <w:rFonts w:ascii="Arial" w:eastAsia="Calibri" w:hAnsi="Arial" w:cs="Arial"/>
                <w:sz w:val="24"/>
                <w:szCs w:val="24"/>
              </w:rPr>
              <w:t xml:space="preserve"> </w:t>
            </w:r>
            <w:r w:rsidR="00510127">
              <w:rPr>
                <w:rFonts w:ascii="Arial" w:eastAsia="Calibri" w:hAnsi="Arial" w:cs="Arial"/>
                <w:sz w:val="24"/>
                <w:szCs w:val="24"/>
              </w:rPr>
              <w:t>April 30, 2024</w:t>
            </w:r>
            <w:r w:rsidRPr="00A4737E">
              <w:rPr>
                <w:rFonts w:ascii="Arial" w:eastAsia="Calibri" w:hAnsi="Arial" w:cs="Arial"/>
                <w:sz w:val="24"/>
                <w:szCs w:val="24"/>
              </w:rPr>
              <w:t xml:space="preserve">, no later than </w:t>
            </w:r>
            <w:r w:rsidR="00EC1B8D" w:rsidRPr="00A4737E">
              <w:rPr>
                <w:rFonts w:ascii="Arial" w:eastAsia="Calibri" w:hAnsi="Arial" w:cs="Arial"/>
                <w:sz w:val="24"/>
                <w:szCs w:val="24"/>
              </w:rPr>
              <w:t>11:59</w:t>
            </w:r>
            <w:r w:rsidRPr="00A4737E">
              <w:rPr>
                <w:rFonts w:ascii="Arial" w:eastAsia="Calibri" w:hAnsi="Arial" w:cs="Arial"/>
                <w:sz w:val="24"/>
                <w:szCs w:val="24"/>
              </w:rPr>
              <w:t xml:space="preserve"> p.m., local time</w:t>
            </w:r>
            <w:r w:rsidR="00E0154A" w:rsidRPr="00A4737E">
              <w:rPr>
                <w:rFonts w:ascii="Arial" w:eastAsia="Calibri" w:hAnsi="Arial" w:cs="Arial"/>
                <w:sz w:val="24"/>
                <w:szCs w:val="24"/>
              </w:rPr>
              <w:t>.</w:t>
            </w:r>
          </w:p>
          <w:p w14:paraId="2159A353" w14:textId="77777777" w:rsidR="00566018" w:rsidRPr="00A4737E" w:rsidRDefault="00566018" w:rsidP="00A836E5">
            <w:pPr>
              <w:widowControl/>
              <w:autoSpaceDE/>
              <w:rPr>
                <w:rFonts w:ascii="Arial" w:eastAsia="Calibri" w:hAnsi="Arial" w:cs="Arial"/>
                <w:sz w:val="24"/>
                <w:szCs w:val="24"/>
              </w:rPr>
            </w:pPr>
          </w:p>
          <w:p w14:paraId="6794D579" w14:textId="1EF1FEE2" w:rsidR="00ED0523" w:rsidRPr="00A4737E" w:rsidRDefault="00A836E5" w:rsidP="00566018">
            <w:pPr>
              <w:rPr>
                <w:rFonts w:ascii="Arial" w:hAnsi="Arial" w:cs="Arial"/>
              </w:rPr>
            </w:pPr>
            <w:r w:rsidRPr="00A4737E">
              <w:rPr>
                <w:rFonts w:ascii="Arial" w:hAnsi="Arial" w:cs="Arial"/>
                <w:i/>
                <w:sz w:val="24"/>
                <w:szCs w:val="24"/>
              </w:rPr>
              <w:t xml:space="preserve">Proposals </w:t>
            </w:r>
            <w:r w:rsidRPr="00A4737E">
              <w:rPr>
                <w:rFonts w:ascii="Arial" w:hAnsi="Arial" w:cs="Arial"/>
                <w:i/>
                <w:sz w:val="24"/>
                <w:szCs w:val="24"/>
                <w:u w:val="single"/>
              </w:rPr>
              <w:t>must</w:t>
            </w:r>
            <w:r w:rsidR="00E0154A" w:rsidRPr="00A4737E">
              <w:rPr>
                <w:rFonts w:ascii="Arial" w:hAnsi="Arial" w:cs="Arial"/>
                <w:i/>
                <w:sz w:val="24"/>
                <w:szCs w:val="24"/>
              </w:rPr>
              <w:t xml:space="preserve"> be submitted</w:t>
            </w:r>
            <w:r w:rsidRPr="00A4737E">
              <w:rPr>
                <w:rFonts w:ascii="Arial" w:hAnsi="Arial" w:cs="Arial"/>
                <w:i/>
                <w:sz w:val="24"/>
                <w:szCs w:val="24"/>
              </w:rPr>
              <w:t xml:space="preserve"> </w:t>
            </w:r>
            <w:r w:rsidR="00E0154A" w:rsidRPr="00A4737E">
              <w:rPr>
                <w:rFonts w:ascii="Arial" w:hAnsi="Arial" w:cs="Arial"/>
                <w:i/>
                <w:sz w:val="24"/>
                <w:szCs w:val="24"/>
              </w:rPr>
              <w:t>electronically</w:t>
            </w:r>
            <w:r w:rsidR="00566018" w:rsidRPr="00A4737E">
              <w:rPr>
                <w:rFonts w:ascii="Arial" w:hAnsi="Arial" w:cs="Arial"/>
                <w:i/>
                <w:sz w:val="24"/>
                <w:szCs w:val="24"/>
              </w:rPr>
              <w:t xml:space="preserve"> to: </w:t>
            </w:r>
            <w:hyperlink r:id="rId13" w:history="1">
              <w:r w:rsidR="00566018" w:rsidRPr="00A4737E">
                <w:rPr>
                  <w:rStyle w:val="Hyperlink"/>
                  <w:rFonts w:ascii="Arial" w:hAnsi="Arial" w:cs="Arial"/>
                  <w:sz w:val="24"/>
                  <w:szCs w:val="24"/>
                </w:rPr>
                <w:t>Proposals@maine.gov</w:t>
              </w:r>
            </w:hyperlink>
          </w:p>
        </w:tc>
      </w:tr>
    </w:tbl>
    <w:p w14:paraId="7F9D5347" w14:textId="3C8EACE1" w:rsidR="00517968" w:rsidRPr="00A4737E" w:rsidRDefault="00517968" w:rsidP="003652A0">
      <w:pPr>
        <w:pStyle w:val="TOCHeading"/>
        <w:spacing w:before="0" w:line="240" w:lineRule="auto"/>
        <w:jc w:val="center"/>
        <w:rPr>
          <w:rFonts w:ascii="Arial" w:hAnsi="Arial" w:cs="Arial"/>
          <w:color w:val="auto"/>
          <w:sz w:val="24"/>
          <w:szCs w:val="24"/>
        </w:rPr>
      </w:pPr>
    </w:p>
    <w:p w14:paraId="555F18E3" w14:textId="77777777" w:rsidR="009D0216" w:rsidRPr="00A4737E" w:rsidRDefault="009D0216" w:rsidP="00517968">
      <w:pPr>
        <w:rPr>
          <w:rFonts w:ascii="Arial" w:hAnsi="Arial" w:cs="Arial"/>
          <w:lang w:eastAsia="ja-JP"/>
        </w:rPr>
      </w:pPr>
    </w:p>
    <w:p w14:paraId="5C539877" w14:textId="692A7806" w:rsidR="00583A7B" w:rsidRPr="00A4737E"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305B0CB3" w14:textId="77777777" w:rsidR="009D0216" w:rsidRPr="00A4737E" w:rsidRDefault="009D0216" w:rsidP="003652A0">
      <w:pPr>
        <w:pStyle w:val="TOCHeading"/>
        <w:spacing w:before="0" w:line="240" w:lineRule="auto"/>
        <w:jc w:val="center"/>
        <w:rPr>
          <w:rFonts w:ascii="Arial" w:hAnsi="Arial" w:cs="Arial"/>
          <w:color w:val="auto"/>
          <w:sz w:val="24"/>
          <w:szCs w:val="24"/>
        </w:rPr>
      </w:pPr>
    </w:p>
    <w:p w14:paraId="49BC65D3" w14:textId="7F746BDD" w:rsidR="003652A0" w:rsidRPr="00A4737E" w:rsidRDefault="00517968" w:rsidP="003652A0">
      <w:pPr>
        <w:pStyle w:val="TOCHeading"/>
        <w:spacing w:before="0" w:line="240" w:lineRule="auto"/>
        <w:jc w:val="center"/>
        <w:rPr>
          <w:rFonts w:ascii="Arial" w:hAnsi="Arial" w:cs="Arial"/>
          <w:bCs w:val="0"/>
          <w:color w:val="auto"/>
          <w:sz w:val="24"/>
          <w:szCs w:val="24"/>
        </w:rPr>
      </w:pPr>
      <w:r w:rsidRPr="00A4737E">
        <w:rPr>
          <w:rFonts w:ascii="Arial" w:hAnsi="Arial" w:cs="Arial"/>
          <w:color w:val="auto"/>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A4737E" w14:paraId="04C45378" w14:textId="77777777" w:rsidTr="42FFFC5F">
        <w:tc>
          <w:tcPr>
            <w:tcW w:w="8370" w:type="dxa"/>
          </w:tcPr>
          <w:p w14:paraId="5C3CDD6C" w14:textId="77777777" w:rsidR="003652A0" w:rsidRPr="00A4737E" w:rsidRDefault="003652A0" w:rsidP="00933F50">
            <w:pPr>
              <w:rPr>
                <w:rFonts w:ascii="Arial" w:hAnsi="Arial" w:cs="Arial"/>
                <w:sz w:val="24"/>
                <w:szCs w:val="24"/>
              </w:rPr>
            </w:pPr>
          </w:p>
        </w:tc>
        <w:tc>
          <w:tcPr>
            <w:tcW w:w="1700" w:type="dxa"/>
          </w:tcPr>
          <w:p w14:paraId="26076542" w14:textId="77777777" w:rsidR="003652A0" w:rsidRPr="00A4737E" w:rsidRDefault="003652A0" w:rsidP="00933F50">
            <w:pPr>
              <w:jc w:val="center"/>
              <w:rPr>
                <w:rFonts w:ascii="Arial" w:hAnsi="Arial" w:cs="Arial"/>
                <w:b/>
                <w:sz w:val="24"/>
                <w:szCs w:val="24"/>
              </w:rPr>
            </w:pPr>
            <w:r w:rsidRPr="00A4737E">
              <w:rPr>
                <w:rFonts w:ascii="Arial" w:hAnsi="Arial" w:cs="Arial"/>
                <w:b/>
                <w:sz w:val="24"/>
                <w:szCs w:val="24"/>
              </w:rPr>
              <w:t>Page</w:t>
            </w:r>
          </w:p>
        </w:tc>
      </w:tr>
      <w:tr w:rsidR="0046186F" w:rsidRPr="00A4737E" w14:paraId="3A4A31DC" w14:textId="77777777" w:rsidTr="42FFFC5F">
        <w:tc>
          <w:tcPr>
            <w:tcW w:w="8370" w:type="dxa"/>
          </w:tcPr>
          <w:p w14:paraId="0C4D4CDE" w14:textId="77777777" w:rsidR="0046186F" w:rsidRPr="00A4737E" w:rsidRDefault="0046186F" w:rsidP="00933F50">
            <w:pPr>
              <w:rPr>
                <w:rFonts w:ascii="Arial" w:hAnsi="Arial" w:cs="Arial"/>
                <w:sz w:val="24"/>
                <w:szCs w:val="24"/>
              </w:rPr>
            </w:pPr>
          </w:p>
        </w:tc>
        <w:tc>
          <w:tcPr>
            <w:tcW w:w="1700" w:type="dxa"/>
          </w:tcPr>
          <w:p w14:paraId="0C8A8CDA" w14:textId="77777777" w:rsidR="0046186F" w:rsidRPr="00A4737E" w:rsidRDefault="0046186F" w:rsidP="00933F50">
            <w:pPr>
              <w:jc w:val="center"/>
              <w:rPr>
                <w:rFonts w:ascii="Arial" w:hAnsi="Arial" w:cs="Arial"/>
                <w:b/>
                <w:sz w:val="24"/>
                <w:szCs w:val="24"/>
              </w:rPr>
            </w:pPr>
          </w:p>
        </w:tc>
      </w:tr>
      <w:tr w:rsidR="003652A0" w:rsidRPr="00A4737E" w14:paraId="530B53AC" w14:textId="77777777" w:rsidTr="00510127">
        <w:tc>
          <w:tcPr>
            <w:tcW w:w="8370" w:type="dxa"/>
          </w:tcPr>
          <w:p w14:paraId="7AC2E8CC" w14:textId="77777777" w:rsidR="003652A0" w:rsidRPr="00A4737E" w:rsidRDefault="003652A0" w:rsidP="00933F50">
            <w:pPr>
              <w:rPr>
                <w:rFonts w:ascii="Arial" w:hAnsi="Arial" w:cs="Arial"/>
                <w:b/>
                <w:sz w:val="24"/>
                <w:szCs w:val="24"/>
              </w:rPr>
            </w:pPr>
            <w:r w:rsidRPr="00A4737E">
              <w:rPr>
                <w:rFonts w:ascii="Arial" w:hAnsi="Arial" w:cs="Arial"/>
                <w:b/>
                <w:sz w:val="24"/>
                <w:szCs w:val="24"/>
              </w:rPr>
              <w:t>PUBLIC NOTICE</w:t>
            </w:r>
          </w:p>
        </w:tc>
        <w:tc>
          <w:tcPr>
            <w:tcW w:w="1700" w:type="dxa"/>
            <w:shd w:val="clear" w:color="auto" w:fill="auto"/>
          </w:tcPr>
          <w:p w14:paraId="2269E1E2" w14:textId="7D5BDD53" w:rsidR="003652A0" w:rsidRPr="00A4737E" w:rsidRDefault="0066241F" w:rsidP="00933F50">
            <w:pPr>
              <w:jc w:val="center"/>
              <w:rPr>
                <w:rFonts w:ascii="Arial" w:hAnsi="Arial" w:cs="Arial"/>
                <w:b/>
                <w:sz w:val="24"/>
                <w:szCs w:val="24"/>
              </w:rPr>
            </w:pPr>
            <w:r w:rsidRPr="00A4737E">
              <w:rPr>
                <w:rFonts w:ascii="Arial" w:hAnsi="Arial" w:cs="Arial"/>
                <w:b/>
                <w:sz w:val="24"/>
                <w:szCs w:val="24"/>
              </w:rPr>
              <w:t>3</w:t>
            </w:r>
          </w:p>
        </w:tc>
      </w:tr>
      <w:tr w:rsidR="003652A0" w:rsidRPr="00A4737E" w14:paraId="5F0AB25A" w14:textId="77777777" w:rsidTr="42FFFC5F">
        <w:tc>
          <w:tcPr>
            <w:tcW w:w="8370" w:type="dxa"/>
          </w:tcPr>
          <w:p w14:paraId="7495CCA4" w14:textId="77777777" w:rsidR="003652A0" w:rsidRPr="00A4737E" w:rsidRDefault="003652A0" w:rsidP="00933F50">
            <w:pPr>
              <w:rPr>
                <w:rFonts w:ascii="Arial" w:hAnsi="Arial" w:cs="Arial"/>
                <w:sz w:val="24"/>
                <w:szCs w:val="24"/>
              </w:rPr>
            </w:pPr>
          </w:p>
        </w:tc>
        <w:tc>
          <w:tcPr>
            <w:tcW w:w="1700" w:type="dxa"/>
          </w:tcPr>
          <w:p w14:paraId="31D8A3A5" w14:textId="77777777" w:rsidR="003652A0" w:rsidRPr="00A4737E" w:rsidRDefault="003652A0" w:rsidP="00933F50">
            <w:pPr>
              <w:jc w:val="center"/>
              <w:rPr>
                <w:rFonts w:ascii="Arial" w:hAnsi="Arial" w:cs="Arial"/>
                <w:b/>
                <w:sz w:val="24"/>
                <w:szCs w:val="24"/>
              </w:rPr>
            </w:pPr>
          </w:p>
        </w:tc>
      </w:tr>
      <w:tr w:rsidR="003652A0" w:rsidRPr="00A4737E" w14:paraId="6F794F67" w14:textId="77777777" w:rsidTr="00510127">
        <w:tc>
          <w:tcPr>
            <w:tcW w:w="8370" w:type="dxa"/>
          </w:tcPr>
          <w:p w14:paraId="3869167D" w14:textId="77777777" w:rsidR="003652A0" w:rsidRPr="00A4737E" w:rsidRDefault="003652A0" w:rsidP="00933F50">
            <w:pPr>
              <w:rPr>
                <w:rFonts w:ascii="Arial" w:hAnsi="Arial" w:cs="Arial"/>
                <w:b/>
                <w:sz w:val="24"/>
                <w:szCs w:val="24"/>
              </w:rPr>
            </w:pPr>
            <w:r w:rsidRPr="00A4737E">
              <w:rPr>
                <w:rFonts w:ascii="Arial" w:hAnsi="Arial" w:cs="Arial"/>
                <w:b/>
                <w:sz w:val="24"/>
                <w:szCs w:val="24"/>
              </w:rPr>
              <w:t>RFP DEFINITIONS/ACRONYMS</w:t>
            </w:r>
          </w:p>
        </w:tc>
        <w:tc>
          <w:tcPr>
            <w:tcW w:w="1700" w:type="dxa"/>
            <w:shd w:val="clear" w:color="auto" w:fill="auto"/>
          </w:tcPr>
          <w:p w14:paraId="3290938D" w14:textId="4846B682" w:rsidR="003652A0" w:rsidRPr="00A4737E" w:rsidRDefault="0066241F" w:rsidP="00933F50">
            <w:pPr>
              <w:jc w:val="center"/>
              <w:rPr>
                <w:rFonts w:ascii="Arial" w:hAnsi="Arial" w:cs="Arial"/>
                <w:b/>
                <w:sz w:val="24"/>
                <w:szCs w:val="24"/>
              </w:rPr>
            </w:pPr>
            <w:r w:rsidRPr="00A4737E">
              <w:rPr>
                <w:rFonts w:ascii="Arial" w:hAnsi="Arial" w:cs="Arial"/>
                <w:b/>
                <w:sz w:val="24"/>
                <w:szCs w:val="24"/>
              </w:rPr>
              <w:t>4</w:t>
            </w:r>
          </w:p>
        </w:tc>
      </w:tr>
      <w:tr w:rsidR="003652A0" w:rsidRPr="00A4737E" w14:paraId="3621834C" w14:textId="77777777" w:rsidTr="42FFFC5F">
        <w:tc>
          <w:tcPr>
            <w:tcW w:w="8370" w:type="dxa"/>
          </w:tcPr>
          <w:p w14:paraId="1BE811B0" w14:textId="77777777" w:rsidR="003652A0" w:rsidRPr="00A4737E" w:rsidRDefault="003652A0" w:rsidP="00933F50">
            <w:pPr>
              <w:rPr>
                <w:rFonts w:ascii="Arial" w:hAnsi="Arial" w:cs="Arial"/>
                <w:sz w:val="24"/>
                <w:szCs w:val="24"/>
              </w:rPr>
            </w:pPr>
          </w:p>
        </w:tc>
        <w:tc>
          <w:tcPr>
            <w:tcW w:w="1700" w:type="dxa"/>
          </w:tcPr>
          <w:p w14:paraId="30FB5CBD" w14:textId="77777777" w:rsidR="003652A0" w:rsidRPr="00A4737E" w:rsidRDefault="003652A0" w:rsidP="00933F50">
            <w:pPr>
              <w:jc w:val="center"/>
              <w:rPr>
                <w:rFonts w:ascii="Arial" w:hAnsi="Arial" w:cs="Arial"/>
                <w:b/>
                <w:sz w:val="24"/>
                <w:szCs w:val="24"/>
              </w:rPr>
            </w:pPr>
          </w:p>
        </w:tc>
      </w:tr>
      <w:tr w:rsidR="003652A0" w:rsidRPr="00A4737E" w14:paraId="301C8CB8" w14:textId="77777777" w:rsidTr="00510127">
        <w:tc>
          <w:tcPr>
            <w:tcW w:w="8370" w:type="dxa"/>
          </w:tcPr>
          <w:p w14:paraId="3EB6BCC5" w14:textId="77777777" w:rsidR="003652A0" w:rsidRPr="00A4737E" w:rsidRDefault="003652A0" w:rsidP="00933F50">
            <w:pPr>
              <w:rPr>
                <w:rFonts w:ascii="Arial" w:hAnsi="Arial" w:cs="Arial"/>
                <w:b/>
                <w:sz w:val="24"/>
                <w:szCs w:val="24"/>
              </w:rPr>
            </w:pPr>
            <w:r w:rsidRPr="00A4737E">
              <w:rPr>
                <w:rFonts w:ascii="Arial" w:hAnsi="Arial" w:cs="Arial"/>
                <w:b/>
                <w:sz w:val="24"/>
                <w:szCs w:val="24"/>
              </w:rPr>
              <w:t>PART I        INTRODUCTION</w:t>
            </w:r>
          </w:p>
        </w:tc>
        <w:tc>
          <w:tcPr>
            <w:tcW w:w="1700" w:type="dxa"/>
            <w:shd w:val="clear" w:color="auto" w:fill="auto"/>
          </w:tcPr>
          <w:p w14:paraId="0374BA52" w14:textId="19F2EE00" w:rsidR="003652A0" w:rsidRPr="00A4737E" w:rsidRDefault="00FA7CDA" w:rsidP="00933F50">
            <w:pPr>
              <w:jc w:val="center"/>
              <w:rPr>
                <w:rFonts w:ascii="Arial" w:hAnsi="Arial" w:cs="Arial"/>
                <w:b/>
                <w:sz w:val="24"/>
                <w:szCs w:val="24"/>
              </w:rPr>
            </w:pPr>
            <w:r w:rsidRPr="00A4737E">
              <w:rPr>
                <w:rFonts w:ascii="Arial" w:hAnsi="Arial" w:cs="Arial"/>
                <w:b/>
                <w:sz w:val="24"/>
                <w:szCs w:val="24"/>
              </w:rPr>
              <w:t>6</w:t>
            </w:r>
          </w:p>
        </w:tc>
      </w:tr>
      <w:tr w:rsidR="003652A0" w:rsidRPr="00A4737E" w14:paraId="6B928108" w14:textId="77777777" w:rsidTr="42FFFC5F">
        <w:tc>
          <w:tcPr>
            <w:tcW w:w="8370" w:type="dxa"/>
          </w:tcPr>
          <w:p w14:paraId="524F39C5" w14:textId="77777777" w:rsidR="003652A0" w:rsidRPr="00A4737E" w:rsidRDefault="003652A0">
            <w:pPr>
              <w:pStyle w:val="ListParagraph"/>
              <w:widowControl/>
              <w:numPr>
                <w:ilvl w:val="0"/>
                <w:numId w:val="58"/>
              </w:numPr>
              <w:autoSpaceDE/>
              <w:autoSpaceDN/>
              <w:contextualSpacing/>
              <w:rPr>
                <w:rFonts w:ascii="Arial" w:hAnsi="Arial" w:cs="Arial"/>
                <w:sz w:val="24"/>
                <w:szCs w:val="24"/>
              </w:rPr>
            </w:pPr>
            <w:r w:rsidRPr="00A4737E">
              <w:rPr>
                <w:rFonts w:ascii="Arial" w:hAnsi="Arial" w:cs="Arial"/>
                <w:sz w:val="24"/>
                <w:szCs w:val="24"/>
              </w:rPr>
              <w:t>PURPOSE AND BACKGROUND</w:t>
            </w:r>
          </w:p>
        </w:tc>
        <w:tc>
          <w:tcPr>
            <w:tcW w:w="1700" w:type="dxa"/>
          </w:tcPr>
          <w:p w14:paraId="44682CFB" w14:textId="77777777" w:rsidR="003652A0" w:rsidRPr="00A4737E" w:rsidRDefault="003652A0" w:rsidP="00933F50">
            <w:pPr>
              <w:jc w:val="center"/>
              <w:rPr>
                <w:rFonts w:ascii="Arial" w:hAnsi="Arial" w:cs="Arial"/>
                <w:b/>
                <w:sz w:val="24"/>
                <w:szCs w:val="24"/>
              </w:rPr>
            </w:pPr>
          </w:p>
        </w:tc>
      </w:tr>
      <w:tr w:rsidR="003652A0" w:rsidRPr="00A4737E" w14:paraId="5899A094" w14:textId="77777777" w:rsidTr="42FFFC5F">
        <w:tc>
          <w:tcPr>
            <w:tcW w:w="8370" w:type="dxa"/>
          </w:tcPr>
          <w:p w14:paraId="6E6D06AA" w14:textId="77777777" w:rsidR="003652A0" w:rsidRPr="00A4737E" w:rsidRDefault="003652A0">
            <w:pPr>
              <w:pStyle w:val="ListParagraph"/>
              <w:widowControl/>
              <w:numPr>
                <w:ilvl w:val="0"/>
                <w:numId w:val="58"/>
              </w:numPr>
              <w:autoSpaceDE/>
              <w:autoSpaceDN/>
              <w:contextualSpacing/>
              <w:rPr>
                <w:rFonts w:ascii="Arial" w:hAnsi="Arial" w:cs="Arial"/>
                <w:sz w:val="24"/>
                <w:szCs w:val="24"/>
              </w:rPr>
            </w:pPr>
            <w:r w:rsidRPr="00A4737E">
              <w:rPr>
                <w:rFonts w:ascii="Arial" w:hAnsi="Arial" w:cs="Arial"/>
                <w:sz w:val="24"/>
                <w:szCs w:val="24"/>
              </w:rPr>
              <w:t>GENERAL PROVISIONS</w:t>
            </w:r>
          </w:p>
        </w:tc>
        <w:tc>
          <w:tcPr>
            <w:tcW w:w="1700" w:type="dxa"/>
          </w:tcPr>
          <w:p w14:paraId="67A5A436" w14:textId="77777777" w:rsidR="003652A0" w:rsidRPr="00A4737E" w:rsidRDefault="003652A0" w:rsidP="00933F50">
            <w:pPr>
              <w:jc w:val="center"/>
              <w:rPr>
                <w:rFonts w:ascii="Arial" w:hAnsi="Arial" w:cs="Arial"/>
                <w:b/>
                <w:sz w:val="24"/>
                <w:szCs w:val="24"/>
              </w:rPr>
            </w:pPr>
          </w:p>
        </w:tc>
      </w:tr>
      <w:tr w:rsidR="003652A0" w:rsidRPr="00A4737E" w14:paraId="26C8A84A" w14:textId="77777777" w:rsidTr="42FFFC5F">
        <w:tc>
          <w:tcPr>
            <w:tcW w:w="8370" w:type="dxa"/>
          </w:tcPr>
          <w:p w14:paraId="18B23C5D" w14:textId="77777777" w:rsidR="003652A0" w:rsidRPr="00A4737E" w:rsidRDefault="003652A0">
            <w:pPr>
              <w:pStyle w:val="ListParagraph"/>
              <w:widowControl/>
              <w:numPr>
                <w:ilvl w:val="0"/>
                <w:numId w:val="58"/>
              </w:numPr>
              <w:autoSpaceDE/>
              <w:autoSpaceDN/>
              <w:contextualSpacing/>
              <w:rPr>
                <w:rFonts w:ascii="Arial" w:hAnsi="Arial" w:cs="Arial"/>
                <w:sz w:val="24"/>
                <w:szCs w:val="24"/>
              </w:rPr>
            </w:pPr>
            <w:r w:rsidRPr="00A4737E">
              <w:rPr>
                <w:rFonts w:ascii="Arial" w:hAnsi="Arial" w:cs="Arial"/>
                <w:sz w:val="24"/>
                <w:szCs w:val="24"/>
              </w:rPr>
              <w:t>ELIGIBILITY TO SUBMIT BIDS</w:t>
            </w:r>
          </w:p>
        </w:tc>
        <w:tc>
          <w:tcPr>
            <w:tcW w:w="1700" w:type="dxa"/>
          </w:tcPr>
          <w:p w14:paraId="08C27329" w14:textId="77777777" w:rsidR="003652A0" w:rsidRPr="00A4737E" w:rsidRDefault="003652A0" w:rsidP="00933F50">
            <w:pPr>
              <w:jc w:val="center"/>
              <w:rPr>
                <w:rFonts w:ascii="Arial" w:hAnsi="Arial" w:cs="Arial"/>
                <w:b/>
                <w:sz w:val="24"/>
                <w:szCs w:val="24"/>
              </w:rPr>
            </w:pPr>
          </w:p>
        </w:tc>
      </w:tr>
      <w:tr w:rsidR="003652A0" w:rsidRPr="00A4737E" w14:paraId="2C60D896" w14:textId="77777777" w:rsidTr="42FFFC5F">
        <w:tc>
          <w:tcPr>
            <w:tcW w:w="8370" w:type="dxa"/>
          </w:tcPr>
          <w:p w14:paraId="7AECE1CA" w14:textId="77777777" w:rsidR="003652A0" w:rsidRPr="00A4737E" w:rsidRDefault="003652A0">
            <w:pPr>
              <w:pStyle w:val="ListParagraph"/>
              <w:widowControl/>
              <w:numPr>
                <w:ilvl w:val="0"/>
                <w:numId w:val="58"/>
              </w:numPr>
              <w:autoSpaceDE/>
              <w:autoSpaceDN/>
              <w:contextualSpacing/>
              <w:rPr>
                <w:rFonts w:ascii="Arial" w:hAnsi="Arial" w:cs="Arial"/>
                <w:sz w:val="24"/>
                <w:szCs w:val="24"/>
              </w:rPr>
            </w:pPr>
            <w:r w:rsidRPr="00A4737E">
              <w:rPr>
                <w:rFonts w:ascii="Arial" w:hAnsi="Arial" w:cs="Arial"/>
                <w:sz w:val="24"/>
                <w:szCs w:val="24"/>
              </w:rPr>
              <w:t>CONTRACT TERMS</w:t>
            </w:r>
          </w:p>
        </w:tc>
        <w:tc>
          <w:tcPr>
            <w:tcW w:w="1700" w:type="dxa"/>
          </w:tcPr>
          <w:p w14:paraId="6C9F0A73" w14:textId="77777777" w:rsidR="003652A0" w:rsidRPr="00A4737E" w:rsidRDefault="003652A0" w:rsidP="00933F50">
            <w:pPr>
              <w:jc w:val="center"/>
              <w:rPr>
                <w:rFonts w:ascii="Arial" w:hAnsi="Arial" w:cs="Arial"/>
                <w:b/>
                <w:sz w:val="24"/>
                <w:szCs w:val="24"/>
              </w:rPr>
            </w:pPr>
          </w:p>
        </w:tc>
      </w:tr>
      <w:tr w:rsidR="003652A0" w:rsidRPr="00A4737E" w14:paraId="1C2E84CC" w14:textId="77777777" w:rsidTr="42FFFC5F">
        <w:tc>
          <w:tcPr>
            <w:tcW w:w="8370" w:type="dxa"/>
          </w:tcPr>
          <w:p w14:paraId="1A61C13F" w14:textId="77777777" w:rsidR="003652A0" w:rsidRPr="00A4737E" w:rsidRDefault="003652A0">
            <w:pPr>
              <w:pStyle w:val="ListParagraph"/>
              <w:widowControl/>
              <w:numPr>
                <w:ilvl w:val="0"/>
                <w:numId w:val="58"/>
              </w:numPr>
              <w:autoSpaceDE/>
              <w:autoSpaceDN/>
              <w:contextualSpacing/>
              <w:rPr>
                <w:rFonts w:ascii="Arial" w:hAnsi="Arial" w:cs="Arial"/>
                <w:sz w:val="24"/>
                <w:szCs w:val="24"/>
              </w:rPr>
            </w:pPr>
            <w:r w:rsidRPr="00A4737E">
              <w:rPr>
                <w:rFonts w:ascii="Arial" w:hAnsi="Arial" w:cs="Arial"/>
                <w:sz w:val="24"/>
                <w:szCs w:val="24"/>
              </w:rPr>
              <w:t>NUMBER OF AWARDS</w:t>
            </w:r>
          </w:p>
        </w:tc>
        <w:tc>
          <w:tcPr>
            <w:tcW w:w="1700" w:type="dxa"/>
          </w:tcPr>
          <w:p w14:paraId="333F3DB1" w14:textId="77777777" w:rsidR="003652A0" w:rsidRPr="00A4737E" w:rsidRDefault="003652A0" w:rsidP="00933F50">
            <w:pPr>
              <w:jc w:val="center"/>
              <w:rPr>
                <w:rFonts w:ascii="Arial" w:hAnsi="Arial" w:cs="Arial"/>
                <w:b/>
                <w:sz w:val="24"/>
                <w:szCs w:val="24"/>
              </w:rPr>
            </w:pPr>
          </w:p>
        </w:tc>
      </w:tr>
      <w:tr w:rsidR="003652A0" w:rsidRPr="00A4737E" w14:paraId="379BDD8B" w14:textId="77777777" w:rsidTr="42FFFC5F">
        <w:tc>
          <w:tcPr>
            <w:tcW w:w="8370" w:type="dxa"/>
          </w:tcPr>
          <w:p w14:paraId="3FA94340" w14:textId="77777777" w:rsidR="003652A0" w:rsidRPr="00A4737E" w:rsidRDefault="003652A0" w:rsidP="00933F50">
            <w:pPr>
              <w:rPr>
                <w:rFonts w:ascii="Arial" w:hAnsi="Arial" w:cs="Arial"/>
                <w:sz w:val="24"/>
                <w:szCs w:val="24"/>
              </w:rPr>
            </w:pPr>
          </w:p>
        </w:tc>
        <w:tc>
          <w:tcPr>
            <w:tcW w:w="1700" w:type="dxa"/>
          </w:tcPr>
          <w:p w14:paraId="5B85D07B" w14:textId="77777777" w:rsidR="003652A0" w:rsidRPr="00A4737E" w:rsidRDefault="003652A0" w:rsidP="00933F50">
            <w:pPr>
              <w:jc w:val="center"/>
              <w:rPr>
                <w:rFonts w:ascii="Arial" w:hAnsi="Arial" w:cs="Arial"/>
                <w:b/>
                <w:sz w:val="24"/>
                <w:szCs w:val="24"/>
              </w:rPr>
            </w:pPr>
          </w:p>
        </w:tc>
      </w:tr>
      <w:tr w:rsidR="003652A0" w:rsidRPr="00A4737E" w14:paraId="48CC23CD" w14:textId="77777777" w:rsidTr="00510127">
        <w:tc>
          <w:tcPr>
            <w:tcW w:w="8370" w:type="dxa"/>
          </w:tcPr>
          <w:p w14:paraId="718EF5AF" w14:textId="77777777" w:rsidR="003652A0" w:rsidRPr="00A4737E" w:rsidRDefault="003652A0" w:rsidP="00933F50">
            <w:pPr>
              <w:rPr>
                <w:rFonts w:ascii="Arial" w:hAnsi="Arial" w:cs="Arial"/>
                <w:b/>
                <w:sz w:val="24"/>
                <w:szCs w:val="24"/>
              </w:rPr>
            </w:pPr>
            <w:r w:rsidRPr="00A4737E">
              <w:rPr>
                <w:rFonts w:ascii="Arial" w:hAnsi="Arial" w:cs="Arial"/>
                <w:b/>
                <w:sz w:val="24"/>
                <w:szCs w:val="24"/>
              </w:rPr>
              <w:t>PART II        SCOPE OF SERVICES TO BE PROVIDED</w:t>
            </w:r>
          </w:p>
        </w:tc>
        <w:tc>
          <w:tcPr>
            <w:tcW w:w="1700" w:type="dxa"/>
            <w:shd w:val="clear" w:color="auto" w:fill="auto"/>
          </w:tcPr>
          <w:p w14:paraId="147432C3" w14:textId="17A13D42" w:rsidR="003652A0" w:rsidRPr="00A4737E" w:rsidRDefault="00FA7CDA" w:rsidP="00933F50">
            <w:pPr>
              <w:jc w:val="center"/>
              <w:rPr>
                <w:rFonts w:ascii="Arial" w:hAnsi="Arial" w:cs="Arial"/>
                <w:b/>
                <w:sz w:val="24"/>
                <w:szCs w:val="24"/>
              </w:rPr>
            </w:pPr>
            <w:r w:rsidRPr="00A4737E">
              <w:rPr>
                <w:rFonts w:ascii="Arial" w:hAnsi="Arial" w:cs="Arial"/>
                <w:b/>
                <w:sz w:val="24"/>
                <w:szCs w:val="24"/>
              </w:rPr>
              <w:t>9</w:t>
            </w:r>
          </w:p>
        </w:tc>
      </w:tr>
      <w:tr w:rsidR="003652A0" w:rsidRPr="00A4737E" w14:paraId="360457AE" w14:textId="77777777" w:rsidTr="42FFFC5F">
        <w:tc>
          <w:tcPr>
            <w:tcW w:w="8370" w:type="dxa"/>
          </w:tcPr>
          <w:p w14:paraId="5A865BD1" w14:textId="77777777" w:rsidR="003652A0" w:rsidRPr="00A4737E" w:rsidRDefault="003652A0" w:rsidP="00933F50">
            <w:pPr>
              <w:rPr>
                <w:rFonts w:ascii="Arial" w:hAnsi="Arial" w:cs="Arial"/>
                <w:sz w:val="24"/>
                <w:szCs w:val="24"/>
              </w:rPr>
            </w:pPr>
          </w:p>
        </w:tc>
        <w:tc>
          <w:tcPr>
            <w:tcW w:w="1700" w:type="dxa"/>
          </w:tcPr>
          <w:p w14:paraId="6F7D53CA" w14:textId="77777777" w:rsidR="003652A0" w:rsidRPr="00A4737E" w:rsidRDefault="003652A0" w:rsidP="00933F50">
            <w:pPr>
              <w:jc w:val="center"/>
              <w:rPr>
                <w:rFonts w:ascii="Arial" w:hAnsi="Arial" w:cs="Arial"/>
                <w:b/>
                <w:sz w:val="24"/>
                <w:szCs w:val="24"/>
              </w:rPr>
            </w:pPr>
          </w:p>
        </w:tc>
      </w:tr>
      <w:tr w:rsidR="003652A0" w:rsidRPr="00A4737E" w14:paraId="488F21F5" w14:textId="77777777" w:rsidTr="00510127">
        <w:tc>
          <w:tcPr>
            <w:tcW w:w="8370" w:type="dxa"/>
          </w:tcPr>
          <w:p w14:paraId="5FA48C3F" w14:textId="77777777" w:rsidR="003652A0" w:rsidRPr="00A4737E" w:rsidRDefault="003652A0" w:rsidP="00933F50">
            <w:pPr>
              <w:rPr>
                <w:rFonts w:ascii="Arial" w:hAnsi="Arial" w:cs="Arial"/>
                <w:b/>
                <w:sz w:val="24"/>
                <w:szCs w:val="24"/>
              </w:rPr>
            </w:pPr>
            <w:r w:rsidRPr="00A4737E">
              <w:rPr>
                <w:rFonts w:ascii="Arial" w:hAnsi="Arial" w:cs="Arial"/>
                <w:b/>
                <w:sz w:val="24"/>
                <w:szCs w:val="24"/>
              </w:rPr>
              <w:t>PART III        KEY RFP EVENTS</w:t>
            </w:r>
          </w:p>
        </w:tc>
        <w:tc>
          <w:tcPr>
            <w:tcW w:w="1700" w:type="dxa"/>
            <w:shd w:val="clear" w:color="auto" w:fill="auto"/>
          </w:tcPr>
          <w:p w14:paraId="46A52527" w14:textId="556D4637" w:rsidR="003652A0" w:rsidRPr="00A4737E" w:rsidRDefault="36E6F2FC" w:rsidP="0B3C0BFE">
            <w:pPr>
              <w:jc w:val="center"/>
              <w:rPr>
                <w:rFonts w:ascii="Arial" w:hAnsi="Arial" w:cs="Arial"/>
                <w:b/>
                <w:bCs/>
                <w:sz w:val="24"/>
                <w:szCs w:val="24"/>
              </w:rPr>
            </w:pPr>
            <w:r w:rsidRPr="00A4737E">
              <w:rPr>
                <w:rFonts w:ascii="Arial" w:hAnsi="Arial" w:cs="Arial"/>
                <w:b/>
                <w:bCs/>
                <w:sz w:val="24"/>
                <w:szCs w:val="24"/>
              </w:rPr>
              <w:t>1</w:t>
            </w:r>
            <w:r w:rsidR="54DE4AC6" w:rsidRPr="00A4737E">
              <w:rPr>
                <w:rFonts w:ascii="Arial" w:hAnsi="Arial" w:cs="Arial"/>
                <w:b/>
                <w:bCs/>
                <w:sz w:val="24"/>
                <w:szCs w:val="24"/>
              </w:rPr>
              <w:t>4</w:t>
            </w:r>
          </w:p>
        </w:tc>
      </w:tr>
      <w:tr w:rsidR="003652A0" w:rsidRPr="00A4737E" w14:paraId="58CC17CD" w14:textId="77777777" w:rsidTr="42FFFC5F">
        <w:tc>
          <w:tcPr>
            <w:tcW w:w="8370" w:type="dxa"/>
          </w:tcPr>
          <w:p w14:paraId="36169736" w14:textId="7F849DF0" w:rsidR="003652A0" w:rsidRPr="00A4737E" w:rsidRDefault="003652A0">
            <w:pPr>
              <w:pStyle w:val="ListParagraph"/>
              <w:widowControl/>
              <w:numPr>
                <w:ilvl w:val="0"/>
                <w:numId w:val="59"/>
              </w:numPr>
              <w:autoSpaceDE/>
              <w:autoSpaceDN/>
              <w:contextualSpacing/>
              <w:rPr>
                <w:rFonts w:ascii="Arial" w:hAnsi="Arial" w:cs="Arial"/>
                <w:sz w:val="24"/>
                <w:szCs w:val="24"/>
              </w:rPr>
            </w:pPr>
            <w:r w:rsidRPr="00A4737E">
              <w:rPr>
                <w:rFonts w:ascii="Arial" w:hAnsi="Arial" w:cs="Arial"/>
                <w:sz w:val="24"/>
                <w:szCs w:val="24"/>
              </w:rPr>
              <w:t>BIDDERS</w:t>
            </w:r>
            <w:r w:rsidR="00766E7B" w:rsidRPr="00A4737E">
              <w:rPr>
                <w:rFonts w:ascii="Arial" w:hAnsi="Arial" w:cs="Arial"/>
                <w:sz w:val="24"/>
                <w:szCs w:val="24"/>
              </w:rPr>
              <w:t>’</w:t>
            </w:r>
            <w:r w:rsidRPr="00A4737E">
              <w:rPr>
                <w:rFonts w:ascii="Arial" w:hAnsi="Arial" w:cs="Arial"/>
                <w:sz w:val="24"/>
                <w:szCs w:val="24"/>
              </w:rPr>
              <w:t xml:space="preserve"> CONFERENCE</w:t>
            </w:r>
          </w:p>
        </w:tc>
        <w:tc>
          <w:tcPr>
            <w:tcW w:w="1700" w:type="dxa"/>
          </w:tcPr>
          <w:p w14:paraId="1BB3B8FA" w14:textId="77777777" w:rsidR="003652A0" w:rsidRPr="00A4737E" w:rsidRDefault="003652A0" w:rsidP="00933F50">
            <w:pPr>
              <w:jc w:val="center"/>
              <w:rPr>
                <w:rFonts w:ascii="Arial" w:hAnsi="Arial" w:cs="Arial"/>
                <w:b/>
                <w:sz w:val="24"/>
                <w:szCs w:val="24"/>
              </w:rPr>
            </w:pPr>
          </w:p>
        </w:tc>
      </w:tr>
      <w:tr w:rsidR="003652A0" w:rsidRPr="00A4737E" w14:paraId="1B269148" w14:textId="77777777" w:rsidTr="42FFFC5F">
        <w:tc>
          <w:tcPr>
            <w:tcW w:w="8370" w:type="dxa"/>
          </w:tcPr>
          <w:p w14:paraId="28B9EA2B" w14:textId="77777777" w:rsidR="003652A0" w:rsidRPr="00A4737E" w:rsidRDefault="003652A0">
            <w:pPr>
              <w:pStyle w:val="ListParagraph"/>
              <w:widowControl/>
              <w:numPr>
                <w:ilvl w:val="0"/>
                <w:numId w:val="59"/>
              </w:numPr>
              <w:autoSpaceDE/>
              <w:autoSpaceDN/>
              <w:contextualSpacing/>
              <w:rPr>
                <w:rFonts w:ascii="Arial" w:hAnsi="Arial" w:cs="Arial"/>
                <w:sz w:val="24"/>
                <w:szCs w:val="24"/>
              </w:rPr>
            </w:pPr>
            <w:r w:rsidRPr="00A4737E">
              <w:rPr>
                <w:rFonts w:ascii="Arial" w:hAnsi="Arial" w:cs="Arial"/>
                <w:sz w:val="24"/>
                <w:szCs w:val="24"/>
              </w:rPr>
              <w:t>QUESTIONS</w:t>
            </w:r>
          </w:p>
        </w:tc>
        <w:tc>
          <w:tcPr>
            <w:tcW w:w="1700" w:type="dxa"/>
          </w:tcPr>
          <w:p w14:paraId="7F592D2A" w14:textId="77777777" w:rsidR="003652A0" w:rsidRPr="00A4737E" w:rsidRDefault="003652A0" w:rsidP="00933F50">
            <w:pPr>
              <w:jc w:val="center"/>
              <w:rPr>
                <w:rFonts w:ascii="Arial" w:hAnsi="Arial" w:cs="Arial"/>
                <w:b/>
                <w:sz w:val="24"/>
                <w:szCs w:val="24"/>
              </w:rPr>
            </w:pPr>
          </w:p>
        </w:tc>
      </w:tr>
      <w:tr w:rsidR="003652A0" w:rsidRPr="00A4737E" w14:paraId="45A2D7E3" w14:textId="77777777" w:rsidTr="42FFFC5F">
        <w:tc>
          <w:tcPr>
            <w:tcW w:w="8370" w:type="dxa"/>
          </w:tcPr>
          <w:p w14:paraId="31A035B9" w14:textId="7E983E4C" w:rsidR="003652A0" w:rsidRPr="00A4737E" w:rsidRDefault="00B50D9C">
            <w:pPr>
              <w:pStyle w:val="ListParagraph"/>
              <w:widowControl/>
              <w:numPr>
                <w:ilvl w:val="0"/>
                <w:numId w:val="59"/>
              </w:numPr>
              <w:autoSpaceDE/>
              <w:autoSpaceDN/>
              <w:contextualSpacing/>
              <w:rPr>
                <w:rFonts w:ascii="Arial" w:hAnsi="Arial" w:cs="Arial"/>
                <w:sz w:val="24"/>
                <w:szCs w:val="24"/>
              </w:rPr>
            </w:pPr>
            <w:r w:rsidRPr="00A4737E">
              <w:rPr>
                <w:rFonts w:ascii="Arial" w:hAnsi="Arial" w:cs="Arial"/>
                <w:sz w:val="24"/>
                <w:szCs w:val="24"/>
              </w:rPr>
              <w:t>AMENDMENTS</w:t>
            </w:r>
          </w:p>
        </w:tc>
        <w:tc>
          <w:tcPr>
            <w:tcW w:w="1700" w:type="dxa"/>
          </w:tcPr>
          <w:p w14:paraId="6A39C762" w14:textId="77777777" w:rsidR="003652A0" w:rsidRPr="00A4737E" w:rsidRDefault="003652A0" w:rsidP="00933F50">
            <w:pPr>
              <w:jc w:val="center"/>
              <w:rPr>
                <w:rFonts w:ascii="Arial" w:hAnsi="Arial" w:cs="Arial"/>
                <w:b/>
                <w:sz w:val="24"/>
                <w:szCs w:val="24"/>
              </w:rPr>
            </w:pPr>
          </w:p>
        </w:tc>
      </w:tr>
      <w:tr w:rsidR="003652A0" w:rsidRPr="00A4737E" w14:paraId="652D1322" w14:textId="77777777" w:rsidTr="42FFFC5F">
        <w:tc>
          <w:tcPr>
            <w:tcW w:w="8370" w:type="dxa"/>
          </w:tcPr>
          <w:p w14:paraId="1340FEC7" w14:textId="77777777" w:rsidR="003652A0" w:rsidRPr="00A4737E" w:rsidRDefault="003652A0">
            <w:pPr>
              <w:pStyle w:val="ListParagraph"/>
              <w:widowControl/>
              <w:numPr>
                <w:ilvl w:val="0"/>
                <w:numId w:val="59"/>
              </w:numPr>
              <w:autoSpaceDE/>
              <w:autoSpaceDN/>
              <w:contextualSpacing/>
              <w:rPr>
                <w:rFonts w:ascii="Arial" w:hAnsi="Arial" w:cs="Arial"/>
                <w:sz w:val="24"/>
                <w:szCs w:val="24"/>
              </w:rPr>
            </w:pPr>
            <w:r w:rsidRPr="00A4737E">
              <w:rPr>
                <w:rFonts w:ascii="Arial" w:hAnsi="Arial" w:cs="Arial"/>
                <w:sz w:val="24"/>
                <w:szCs w:val="24"/>
              </w:rPr>
              <w:t>SUBMITTING THE PROPOSAL</w:t>
            </w:r>
          </w:p>
        </w:tc>
        <w:tc>
          <w:tcPr>
            <w:tcW w:w="1700" w:type="dxa"/>
          </w:tcPr>
          <w:p w14:paraId="3F7ACD91" w14:textId="77777777" w:rsidR="003652A0" w:rsidRPr="00A4737E" w:rsidRDefault="003652A0" w:rsidP="00933F50">
            <w:pPr>
              <w:jc w:val="center"/>
              <w:rPr>
                <w:rFonts w:ascii="Arial" w:hAnsi="Arial" w:cs="Arial"/>
                <w:b/>
                <w:sz w:val="24"/>
                <w:szCs w:val="24"/>
              </w:rPr>
            </w:pPr>
          </w:p>
        </w:tc>
      </w:tr>
      <w:tr w:rsidR="003652A0" w:rsidRPr="00A4737E" w14:paraId="4DC51E63" w14:textId="77777777" w:rsidTr="42FFFC5F">
        <w:tc>
          <w:tcPr>
            <w:tcW w:w="8370" w:type="dxa"/>
          </w:tcPr>
          <w:p w14:paraId="0D43E8EE" w14:textId="77777777" w:rsidR="003652A0" w:rsidRPr="00A4737E" w:rsidRDefault="003652A0" w:rsidP="00933F50">
            <w:pPr>
              <w:rPr>
                <w:rFonts w:ascii="Arial" w:hAnsi="Arial" w:cs="Arial"/>
                <w:sz w:val="24"/>
                <w:szCs w:val="24"/>
              </w:rPr>
            </w:pPr>
          </w:p>
        </w:tc>
        <w:tc>
          <w:tcPr>
            <w:tcW w:w="1700" w:type="dxa"/>
          </w:tcPr>
          <w:p w14:paraId="014BA351" w14:textId="77777777" w:rsidR="003652A0" w:rsidRPr="00A4737E" w:rsidRDefault="003652A0" w:rsidP="00933F50">
            <w:pPr>
              <w:jc w:val="center"/>
              <w:rPr>
                <w:rFonts w:ascii="Arial" w:hAnsi="Arial" w:cs="Arial"/>
                <w:b/>
                <w:sz w:val="24"/>
                <w:szCs w:val="24"/>
              </w:rPr>
            </w:pPr>
          </w:p>
        </w:tc>
      </w:tr>
      <w:tr w:rsidR="003652A0" w:rsidRPr="00A4737E" w14:paraId="6E94B1EE" w14:textId="77777777" w:rsidTr="00510127">
        <w:tc>
          <w:tcPr>
            <w:tcW w:w="8370" w:type="dxa"/>
          </w:tcPr>
          <w:p w14:paraId="1E2B8C24" w14:textId="77777777" w:rsidR="003652A0" w:rsidRPr="00A4737E" w:rsidRDefault="003652A0" w:rsidP="00933F50">
            <w:pPr>
              <w:rPr>
                <w:rFonts w:ascii="Arial" w:hAnsi="Arial" w:cs="Arial"/>
                <w:b/>
                <w:sz w:val="24"/>
                <w:szCs w:val="24"/>
              </w:rPr>
            </w:pPr>
            <w:r w:rsidRPr="00A4737E">
              <w:rPr>
                <w:rFonts w:ascii="Arial" w:hAnsi="Arial" w:cs="Arial"/>
                <w:b/>
                <w:sz w:val="24"/>
                <w:szCs w:val="24"/>
              </w:rPr>
              <w:t>PART IV       PROPOSAL SUBMISSION REQUIREMENTS</w:t>
            </w:r>
          </w:p>
        </w:tc>
        <w:tc>
          <w:tcPr>
            <w:tcW w:w="1700" w:type="dxa"/>
            <w:shd w:val="clear" w:color="auto" w:fill="auto"/>
          </w:tcPr>
          <w:p w14:paraId="07AC0DA9" w14:textId="7D016B3B" w:rsidR="003652A0" w:rsidRPr="00A4737E" w:rsidRDefault="3C61967F" w:rsidP="0B3C0BFE">
            <w:pPr>
              <w:jc w:val="center"/>
              <w:rPr>
                <w:rFonts w:ascii="Arial" w:hAnsi="Arial" w:cs="Arial"/>
                <w:b/>
                <w:bCs/>
                <w:sz w:val="24"/>
                <w:szCs w:val="24"/>
              </w:rPr>
            </w:pPr>
            <w:r w:rsidRPr="00A4737E">
              <w:rPr>
                <w:rFonts w:ascii="Arial" w:hAnsi="Arial" w:cs="Arial"/>
                <w:b/>
                <w:bCs/>
                <w:sz w:val="24"/>
                <w:szCs w:val="24"/>
              </w:rPr>
              <w:t>1</w:t>
            </w:r>
            <w:r w:rsidR="03EA3966" w:rsidRPr="00A4737E">
              <w:rPr>
                <w:rFonts w:ascii="Arial" w:hAnsi="Arial" w:cs="Arial"/>
                <w:b/>
                <w:bCs/>
                <w:sz w:val="24"/>
                <w:szCs w:val="24"/>
              </w:rPr>
              <w:t>6</w:t>
            </w:r>
          </w:p>
        </w:tc>
      </w:tr>
      <w:tr w:rsidR="003652A0" w:rsidRPr="00A4737E" w14:paraId="3DCEDC36" w14:textId="77777777" w:rsidTr="42FFFC5F">
        <w:tc>
          <w:tcPr>
            <w:tcW w:w="8370" w:type="dxa"/>
          </w:tcPr>
          <w:p w14:paraId="70761800" w14:textId="77777777" w:rsidR="003652A0" w:rsidRPr="00A4737E" w:rsidRDefault="003652A0" w:rsidP="00933F50">
            <w:pPr>
              <w:rPr>
                <w:rFonts w:ascii="Arial" w:hAnsi="Arial" w:cs="Arial"/>
                <w:sz w:val="24"/>
                <w:szCs w:val="24"/>
              </w:rPr>
            </w:pPr>
          </w:p>
        </w:tc>
        <w:tc>
          <w:tcPr>
            <w:tcW w:w="1700" w:type="dxa"/>
          </w:tcPr>
          <w:p w14:paraId="7D83A145" w14:textId="77777777" w:rsidR="003652A0" w:rsidRPr="00A4737E" w:rsidRDefault="003652A0" w:rsidP="00933F50">
            <w:pPr>
              <w:jc w:val="center"/>
              <w:rPr>
                <w:rFonts w:ascii="Arial" w:hAnsi="Arial" w:cs="Arial"/>
                <w:b/>
                <w:sz w:val="24"/>
                <w:szCs w:val="24"/>
              </w:rPr>
            </w:pPr>
          </w:p>
        </w:tc>
      </w:tr>
      <w:tr w:rsidR="003652A0" w:rsidRPr="00A4737E" w14:paraId="1DCBE856" w14:textId="77777777" w:rsidTr="00510127">
        <w:tc>
          <w:tcPr>
            <w:tcW w:w="8370" w:type="dxa"/>
          </w:tcPr>
          <w:p w14:paraId="43E2DF1B" w14:textId="77777777" w:rsidR="003652A0" w:rsidRPr="00A4737E" w:rsidRDefault="003652A0" w:rsidP="00933F50">
            <w:pPr>
              <w:rPr>
                <w:rFonts w:ascii="Arial" w:hAnsi="Arial" w:cs="Arial"/>
                <w:b/>
                <w:sz w:val="24"/>
                <w:szCs w:val="24"/>
              </w:rPr>
            </w:pPr>
            <w:r w:rsidRPr="00A4737E">
              <w:rPr>
                <w:rFonts w:ascii="Arial" w:hAnsi="Arial" w:cs="Arial"/>
                <w:b/>
                <w:sz w:val="24"/>
                <w:szCs w:val="24"/>
              </w:rPr>
              <w:t>PART V        PROPOSAL EVALUATION AND SELECTION</w:t>
            </w:r>
          </w:p>
        </w:tc>
        <w:tc>
          <w:tcPr>
            <w:tcW w:w="1700" w:type="dxa"/>
            <w:shd w:val="clear" w:color="auto" w:fill="auto"/>
          </w:tcPr>
          <w:p w14:paraId="7195E054" w14:textId="53C0B2E6" w:rsidR="003652A0" w:rsidRPr="00A4737E" w:rsidRDefault="0BA5C622" w:rsidP="0B3C0BFE">
            <w:pPr>
              <w:jc w:val="center"/>
              <w:rPr>
                <w:rFonts w:ascii="Arial" w:hAnsi="Arial" w:cs="Arial"/>
                <w:b/>
                <w:bCs/>
                <w:sz w:val="24"/>
                <w:szCs w:val="24"/>
              </w:rPr>
            </w:pPr>
            <w:r w:rsidRPr="00A4737E">
              <w:rPr>
                <w:rFonts w:ascii="Arial" w:hAnsi="Arial" w:cs="Arial"/>
                <w:b/>
                <w:bCs/>
                <w:sz w:val="24"/>
                <w:szCs w:val="24"/>
              </w:rPr>
              <w:t>19</w:t>
            </w:r>
          </w:p>
        </w:tc>
      </w:tr>
      <w:tr w:rsidR="003652A0" w:rsidRPr="00A4737E" w14:paraId="329B1028" w14:textId="77777777" w:rsidTr="42FFFC5F">
        <w:tc>
          <w:tcPr>
            <w:tcW w:w="8370" w:type="dxa"/>
          </w:tcPr>
          <w:p w14:paraId="329CDB6C" w14:textId="77777777" w:rsidR="003652A0" w:rsidRPr="00A4737E" w:rsidRDefault="003652A0">
            <w:pPr>
              <w:pStyle w:val="ListParagraph"/>
              <w:widowControl/>
              <w:numPr>
                <w:ilvl w:val="0"/>
                <w:numId w:val="60"/>
              </w:numPr>
              <w:autoSpaceDE/>
              <w:autoSpaceDN/>
              <w:contextualSpacing/>
              <w:rPr>
                <w:rFonts w:ascii="Arial" w:hAnsi="Arial" w:cs="Arial"/>
                <w:sz w:val="24"/>
                <w:szCs w:val="24"/>
              </w:rPr>
            </w:pPr>
            <w:r w:rsidRPr="00A4737E">
              <w:rPr>
                <w:rFonts w:ascii="Arial" w:hAnsi="Arial" w:cs="Arial"/>
                <w:sz w:val="24"/>
                <w:szCs w:val="24"/>
              </w:rPr>
              <w:t xml:space="preserve">EVALUATION PROCESS – GENERAL INFORMATION </w:t>
            </w:r>
          </w:p>
        </w:tc>
        <w:tc>
          <w:tcPr>
            <w:tcW w:w="1700" w:type="dxa"/>
          </w:tcPr>
          <w:p w14:paraId="469A9035" w14:textId="77777777" w:rsidR="003652A0" w:rsidRPr="00A4737E" w:rsidRDefault="003652A0" w:rsidP="00933F50">
            <w:pPr>
              <w:jc w:val="center"/>
              <w:rPr>
                <w:rFonts w:ascii="Arial" w:hAnsi="Arial" w:cs="Arial"/>
                <w:b/>
                <w:sz w:val="24"/>
                <w:szCs w:val="24"/>
              </w:rPr>
            </w:pPr>
          </w:p>
        </w:tc>
      </w:tr>
      <w:tr w:rsidR="003652A0" w:rsidRPr="00A4737E" w14:paraId="13A1C578" w14:textId="77777777" w:rsidTr="42FFFC5F">
        <w:tc>
          <w:tcPr>
            <w:tcW w:w="8370" w:type="dxa"/>
          </w:tcPr>
          <w:p w14:paraId="01C78C47" w14:textId="77777777" w:rsidR="003652A0" w:rsidRPr="00A4737E" w:rsidRDefault="003652A0">
            <w:pPr>
              <w:pStyle w:val="ListParagraph"/>
              <w:widowControl/>
              <w:numPr>
                <w:ilvl w:val="0"/>
                <w:numId w:val="60"/>
              </w:numPr>
              <w:autoSpaceDE/>
              <w:autoSpaceDN/>
              <w:contextualSpacing/>
              <w:rPr>
                <w:rFonts w:ascii="Arial" w:hAnsi="Arial" w:cs="Arial"/>
                <w:sz w:val="24"/>
                <w:szCs w:val="24"/>
              </w:rPr>
            </w:pPr>
            <w:r w:rsidRPr="00A4737E">
              <w:rPr>
                <w:rFonts w:ascii="Arial" w:hAnsi="Arial" w:cs="Arial"/>
                <w:sz w:val="24"/>
                <w:szCs w:val="24"/>
              </w:rPr>
              <w:t>SCORING WEIGHTS AND PROCESS</w:t>
            </w:r>
          </w:p>
        </w:tc>
        <w:tc>
          <w:tcPr>
            <w:tcW w:w="1700" w:type="dxa"/>
          </w:tcPr>
          <w:p w14:paraId="5F5D26AE" w14:textId="77777777" w:rsidR="003652A0" w:rsidRPr="00A4737E" w:rsidRDefault="003652A0" w:rsidP="00933F50">
            <w:pPr>
              <w:jc w:val="center"/>
              <w:rPr>
                <w:rFonts w:ascii="Arial" w:hAnsi="Arial" w:cs="Arial"/>
                <w:b/>
                <w:sz w:val="24"/>
                <w:szCs w:val="24"/>
              </w:rPr>
            </w:pPr>
          </w:p>
        </w:tc>
      </w:tr>
      <w:tr w:rsidR="003652A0" w:rsidRPr="00A4737E" w14:paraId="630F9378" w14:textId="77777777" w:rsidTr="42FFFC5F">
        <w:tc>
          <w:tcPr>
            <w:tcW w:w="8370" w:type="dxa"/>
          </w:tcPr>
          <w:p w14:paraId="4021586C" w14:textId="77777777" w:rsidR="003652A0" w:rsidRPr="00A4737E" w:rsidRDefault="003652A0">
            <w:pPr>
              <w:pStyle w:val="ListParagraph"/>
              <w:widowControl/>
              <w:numPr>
                <w:ilvl w:val="0"/>
                <w:numId w:val="60"/>
              </w:numPr>
              <w:autoSpaceDE/>
              <w:autoSpaceDN/>
              <w:contextualSpacing/>
              <w:rPr>
                <w:rFonts w:ascii="Arial" w:hAnsi="Arial" w:cs="Arial"/>
                <w:sz w:val="24"/>
                <w:szCs w:val="24"/>
              </w:rPr>
            </w:pPr>
            <w:r w:rsidRPr="00A4737E">
              <w:rPr>
                <w:rFonts w:ascii="Arial" w:hAnsi="Arial" w:cs="Arial"/>
                <w:sz w:val="24"/>
                <w:szCs w:val="24"/>
              </w:rPr>
              <w:t>SELECTION AND AWARD</w:t>
            </w:r>
          </w:p>
        </w:tc>
        <w:tc>
          <w:tcPr>
            <w:tcW w:w="1700" w:type="dxa"/>
          </w:tcPr>
          <w:p w14:paraId="5A49FA2E" w14:textId="77777777" w:rsidR="003652A0" w:rsidRPr="00A4737E" w:rsidRDefault="003652A0" w:rsidP="00933F50">
            <w:pPr>
              <w:jc w:val="center"/>
              <w:rPr>
                <w:rFonts w:ascii="Arial" w:hAnsi="Arial" w:cs="Arial"/>
                <w:b/>
                <w:sz w:val="24"/>
                <w:szCs w:val="24"/>
              </w:rPr>
            </w:pPr>
          </w:p>
        </w:tc>
      </w:tr>
      <w:tr w:rsidR="003652A0" w:rsidRPr="00A4737E" w14:paraId="2F406E43" w14:textId="77777777" w:rsidTr="42FFFC5F">
        <w:tc>
          <w:tcPr>
            <w:tcW w:w="8370" w:type="dxa"/>
          </w:tcPr>
          <w:p w14:paraId="67995DD9" w14:textId="77777777" w:rsidR="003652A0" w:rsidRPr="00A4737E" w:rsidRDefault="003652A0">
            <w:pPr>
              <w:pStyle w:val="ListParagraph"/>
              <w:widowControl/>
              <w:numPr>
                <w:ilvl w:val="0"/>
                <w:numId w:val="60"/>
              </w:numPr>
              <w:autoSpaceDE/>
              <w:autoSpaceDN/>
              <w:contextualSpacing/>
              <w:rPr>
                <w:rFonts w:ascii="Arial" w:hAnsi="Arial" w:cs="Arial"/>
                <w:sz w:val="24"/>
                <w:szCs w:val="24"/>
              </w:rPr>
            </w:pPr>
            <w:r w:rsidRPr="00A4737E">
              <w:rPr>
                <w:rFonts w:ascii="Arial" w:hAnsi="Arial" w:cs="Arial"/>
                <w:sz w:val="24"/>
                <w:szCs w:val="24"/>
              </w:rPr>
              <w:t>APPEAL OF CONTRACT AWARDS</w:t>
            </w:r>
          </w:p>
        </w:tc>
        <w:tc>
          <w:tcPr>
            <w:tcW w:w="1700" w:type="dxa"/>
          </w:tcPr>
          <w:p w14:paraId="01B24652" w14:textId="77777777" w:rsidR="003652A0" w:rsidRPr="00A4737E" w:rsidRDefault="003652A0" w:rsidP="00933F50">
            <w:pPr>
              <w:jc w:val="center"/>
              <w:rPr>
                <w:rFonts w:ascii="Arial" w:hAnsi="Arial" w:cs="Arial"/>
                <w:b/>
                <w:sz w:val="24"/>
                <w:szCs w:val="24"/>
              </w:rPr>
            </w:pPr>
          </w:p>
        </w:tc>
      </w:tr>
      <w:tr w:rsidR="003652A0" w:rsidRPr="00A4737E" w14:paraId="36A77456" w14:textId="77777777" w:rsidTr="42FFFC5F">
        <w:tc>
          <w:tcPr>
            <w:tcW w:w="8370" w:type="dxa"/>
          </w:tcPr>
          <w:p w14:paraId="55D2DC34" w14:textId="77777777" w:rsidR="003652A0" w:rsidRPr="00A4737E" w:rsidRDefault="003652A0" w:rsidP="00933F50">
            <w:pPr>
              <w:rPr>
                <w:rFonts w:ascii="Arial" w:hAnsi="Arial" w:cs="Arial"/>
                <w:sz w:val="24"/>
                <w:szCs w:val="24"/>
              </w:rPr>
            </w:pPr>
          </w:p>
        </w:tc>
        <w:tc>
          <w:tcPr>
            <w:tcW w:w="1700" w:type="dxa"/>
          </w:tcPr>
          <w:p w14:paraId="15569BE6" w14:textId="77777777" w:rsidR="003652A0" w:rsidRPr="00A4737E" w:rsidRDefault="003652A0" w:rsidP="00933F50">
            <w:pPr>
              <w:jc w:val="center"/>
              <w:rPr>
                <w:rFonts w:ascii="Arial" w:hAnsi="Arial" w:cs="Arial"/>
                <w:b/>
                <w:sz w:val="24"/>
                <w:szCs w:val="24"/>
              </w:rPr>
            </w:pPr>
          </w:p>
        </w:tc>
      </w:tr>
      <w:tr w:rsidR="003652A0" w:rsidRPr="00A4737E" w14:paraId="38B90E59" w14:textId="77777777" w:rsidTr="00510127">
        <w:tc>
          <w:tcPr>
            <w:tcW w:w="8370" w:type="dxa"/>
          </w:tcPr>
          <w:p w14:paraId="5126E068" w14:textId="77777777" w:rsidR="003652A0" w:rsidRPr="00A4737E" w:rsidRDefault="003652A0" w:rsidP="00933F50">
            <w:pPr>
              <w:rPr>
                <w:rFonts w:ascii="Arial" w:hAnsi="Arial" w:cs="Arial"/>
                <w:b/>
                <w:sz w:val="24"/>
                <w:szCs w:val="24"/>
              </w:rPr>
            </w:pPr>
            <w:r w:rsidRPr="00A4737E">
              <w:rPr>
                <w:rFonts w:ascii="Arial" w:hAnsi="Arial" w:cs="Arial"/>
                <w:b/>
                <w:sz w:val="24"/>
                <w:szCs w:val="24"/>
              </w:rPr>
              <w:t>PART VI       CONTRACT ADMINISTRATION AND CONDITIONS</w:t>
            </w:r>
          </w:p>
        </w:tc>
        <w:tc>
          <w:tcPr>
            <w:tcW w:w="1700" w:type="dxa"/>
            <w:shd w:val="clear" w:color="auto" w:fill="auto"/>
          </w:tcPr>
          <w:p w14:paraId="5B7BD577" w14:textId="4FA5C773" w:rsidR="003652A0" w:rsidRPr="00A4737E" w:rsidRDefault="166B7B72" w:rsidP="0B3C0BFE">
            <w:pPr>
              <w:jc w:val="center"/>
              <w:rPr>
                <w:rFonts w:ascii="Arial" w:hAnsi="Arial" w:cs="Arial"/>
                <w:b/>
                <w:bCs/>
                <w:sz w:val="24"/>
                <w:szCs w:val="24"/>
              </w:rPr>
            </w:pPr>
            <w:r w:rsidRPr="00A4737E">
              <w:rPr>
                <w:rFonts w:ascii="Arial" w:hAnsi="Arial" w:cs="Arial"/>
                <w:b/>
                <w:bCs/>
                <w:sz w:val="24"/>
                <w:szCs w:val="24"/>
              </w:rPr>
              <w:t>2</w:t>
            </w:r>
            <w:r w:rsidR="0AAD7A9D" w:rsidRPr="00A4737E">
              <w:rPr>
                <w:rFonts w:ascii="Arial" w:hAnsi="Arial" w:cs="Arial"/>
                <w:b/>
                <w:bCs/>
                <w:sz w:val="24"/>
                <w:szCs w:val="24"/>
              </w:rPr>
              <w:t>1</w:t>
            </w:r>
          </w:p>
        </w:tc>
      </w:tr>
      <w:tr w:rsidR="003652A0" w:rsidRPr="00A4737E" w14:paraId="5153674A" w14:textId="77777777" w:rsidTr="42FFFC5F">
        <w:tc>
          <w:tcPr>
            <w:tcW w:w="8370" w:type="dxa"/>
          </w:tcPr>
          <w:p w14:paraId="2E683730" w14:textId="77777777" w:rsidR="003652A0" w:rsidRPr="00A4737E" w:rsidRDefault="003652A0">
            <w:pPr>
              <w:pStyle w:val="ListParagraph"/>
              <w:widowControl/>
              <w:numPr>
                <w:ilvl w:val="0"/>
                <w:numId w:val="61"/>
              </w:numPr>
              <w:autoSpaceDE/>
              <w:autoSpaceDN/>
              <w:contextualSpacing/>
              <w:rPr>
                <w:rFonts w:ascii="Arial" w:hAnsi="Arial" w:cs="Arial"/>
                <w:sz w:val="24"/>
                <w:szCs w:val="24"/>
              </w:rPr>
            </w:pPr>
            <w:r w:rsidRPr="00A4737E">
              <w:rPr>
                <w:rFonts w:ascii="Arial" w:hAnsi="Arial" w:cs="Arial"/>
                <w:sz w:val="24"/>
                <w:szCs w:val="24"/>
              </w:rPr>
              <w:t>CONTRACT DOCUMENT</w:t>
            </w:r>
          </w:p>
        </w:tc>
        <w:tc>
          <w:tcPr>
            <w:tcW w:w="1700" w:type="dxa"/>
          </w:tcPr>
          <w:p w14:paraId="6F19F185" w14:textId="77777777" w:rsidR="003652A0" w:rsidRPr="00A4737E" w:rsidRDefault="003652A0" w:rsidP="00933F50">
            <w:pPr>
              <w:jc w:val="center"/>
              <w:rPr>
                <w:rFonts w:ascii="Arial" w:hAnsi="Arial" w:cs="Arial"/>
                <w:b/>
                <w:sz w:val="24"/>
                <w:szCs w:val="24"/>
              </w:rPr>
            </w:pPr>
          </w:p>
        </w:tc>
      </w:tr>
      <w:tr w:rsidR="003652A0" w:rsidRPr="00A4737E" w14:paraId="23B76058" w14:textId="77777777" w:rsidTr="42FFFC5F">
        <w:tc>
          <w:tcPr>
            <w:tcW w:w="8370" w:type="dxa"/>
          </w:tcPr>
          <w:p w14:paraId="07AE51FC" w14:textId="74F4364A" w:rsidR="003652A0" w:rsidRPr="00A4737E" w:rsidRDefault="003652A0">
            <w:pPr>
              <w:pStyle w:val="ListParagraph"/>
              <w:widowControl/>
              <w:numPr>
                <w:ilvl w:val="0"/>
                <w:numId w:val="61"/>
              </w:numPr>
              <w:autoSpaceDE/>
              <w:autoSpaceDN/>
              <w:contextualSpacing/>
              <w:rPr>
                <w:rFonts w:ascii="Arial" w:hAnsi="Arial" w:cs="Arial"/>
                <w:sz w:val="24"/>
                <w:szCs w:val="24"/>
              </w:rPr>
            </w:pPr>
            <w:r w:rsidRPr="00A4737E">
              <w:rPr>
                <w:rFonts w:ascii="Arial" w:hAnsi="Arial" w:cs="Arial"/>
                <w:sz w:val="24"/>
                <w:szCs w:val="24"/>
              </w:rPr>
              <w:t xml:space="preserve">STANDARD STATE </w:t>
            </w:r>
            <w:r w:rsidR="009B08BA" w:rsidRPr="00A4737E">
              <w:rPr>
                <w:rFonts w:ascii="Arial" w:hAnsi="Arial" w:cs="Arial"/>
                <w:sz w:val="24"/>
                <w:szCs w:val="24"/>
              </w:rPr>
              <w:t>CONTRACT</w:t>
            </w:r>
            <w:r w:rsidRPr="00A4737E">
              <w:rPr>
                <w:rFonts w:ascii="Arial" w:hAnsi="Arial" w:cs="Arial"/>
                <w:sz w:val="24"/>
                <w:szCs w:val="24"/>
              </w:rPr>
              <w:t xml:space="preserve"> PROVISIONS</w:t>
            </w:r>
          </w:p>
        </w:tc>
        <w:tc>
          <w:tcPr>
            <w:tcW w:w="1700" w:type="dxa"/>
          </w:tcPr>
          <w:p w14:paraId="458BEAB1" w14:textId="77777777" w:rsidR="003652A0" w:rsidRPr="00A4737E" w:rsidRDefault="003652A0" w:rsidP="00933F50">
            <w:pPr>
              <w:jc w:val="center"/>
              <w:rPr>
                <w:rFonts w:ascii="Arial" w:hAnsi="Arial" w:cs="Arial"/>
                <w:b/>
                <w:sz w:val="24"/>
                <w:szCs w:val="24"/>
              </w:rPr>
            </w:pPr>
          </w:p>
        </w:tc>
      </w:tr>
      <w:tr w:rsidR="003652A0" w:rsidRPr="00A4737E" w14:paraId="11F2C171" w14:textId="77777777" w:rsidTr="42FFFC5F">
        <w:tc>
          <w:tcPr>
            <w:tcW w:w="8370" w:type="dxa"/>
          </w:tcPr>
          <w:p w14:paraId="4CF7D3DA" w14:textId="77777777" w:rsidR="003652A0" w:rsidRPr="00A4737E" w:rsidRDefault="003652A0" w:rsidP="00933F50">
            <w:pPr>
              <w:rPr>
                <w:rFonts w:ascii="Arial" w:hAnsi="Arial" w:cs="Arial"/>
                <w:sz w:val="24"/>
                <w:szCs w:val="24"/>
              </w:rPr>
            </w:pPr>
          </w:p>
        </w:tc>
        <w:tc>
          <w:tcPr>
            <w:tcW w:w="1700" w:type="dxa"/>
          </w:tcPr>
          <w:p w14:paraId="5A8741C3" w14:textId="77777777" w:rsidR="003652A0" w:rsidRPr="00A4737E" w:rsidRDefault="003652A0" w:rsidP="00933F50">
            <w:pPr>
              <w:jc w:val="center"/>
              <w:rPr>
                <w:rFonts w:ascii="Arial" w:hAnsi="Arial" w:cs="Arial"/>
                <w:b/>
                <w:sz w:val="24"/>
                <w:szCs w:val="24"/>
              </w:rPr>
            </w:pPr>
          </w:p>
        </w:tc>
      </w:tr>
      <w:tr w:rsidR="003652A0" w:rsidRPr="00A4737E" w14:paraId="4B3ADA0E" w14:textId="77777777" w:rsidTr="00510127">
        <w:tc>
          <w:tcPr>
            <w:tcW w:w="8370" w:type="dxa"/>
          </w:tcPr>
          <w:p w14:paraId="28F3B93C" w14:textId="77777777" w:rsidR="003652A0" w:rsidRPr="00A4737E" w:rsidRDefault="003652A0" w:rsidP="00933F50">
            <w:pPr>
              <w:rPr>
                <w:rFonts w:ascii="Arial" w:hAnsi="Arial" w:cs="Arial"/>
                <w:b/>
                <w:sz w:val="24"/>
                <w:szCs w:val="24"/>
              </w:rPr>
            </w:pPr>
            <w:r w:rsidRPr="00A4737E">
              <w:rPr>
                <w:rFonts w:ascii="Arial" w:hAnsi="Arial" w:cs="Arial"/>
                <w:b/>
                <w:sz w:val="24"/>
                <w:szCs w:val="24"/>
              </w:rPr>
              <w:t>PART VII        RFP APPENDICES AND RELATED DOCUMENTS</w:t>
            </w:r>
          </w:p>
        </w:tc>
        <w:tc>
          <w:tcPr>
            <w:tcW w:w="1700" w:type="dxa"/>
            <w:shd w:val="clear" w:color="auto" w:fill="auto"/>
          </w:tcPr>
          <w:p w14:paraId="2915FA94" w14:textId="7C686191" w:rsidR="003652A0" w:rsidRPr="00A4737E" w:rsidRDefault="4E77B462" w:rsidP="0B3C0BFE">
            <w:pPr>
              <w:jc w:val="center"/>
              <w:rPr>
                <w:rFonts w:ascii="Arial" w:hAnsi="Arial" w:cs="Arial"/>
                <w:b/>
                <w:bCs/>
                <w:sz w:val="24"/>
                <w:szCs w:val="24"/>
              </w:rPr>
            </w:pPr>
            <w:r w:rsidRPr="00A4737E">
              <w:rPr>
                <w:rFonts w:ascii="Arial" w:hAnsi="Arial" w:cs="Arial"/>
                <w:b/>
                <w:bCs/>
                <w:sz w:val="24"/>
                <w:szCs w:val="24"/>
              </w:rPr>
              <w:t>2</w:t>
            </w:r>
            <w:r w:rsidR="5E0D2929" w:rsidRPr="00A4737E">
              <w:rPr>
                <w:rFonts w:ascii="Arial" w:hAnsi="Arial" w:cs="Arial"/>
                <w:b/>
                <w:bCs/>
                <w:sz w:val="24"/>
                <w:szCs w:val="24"/>
              </w:rPr>
              <w:t>3</w:t>
            </w:r>
          </w:p>
        </w:tc>
      </w:tr>
      <w:tr w:rsidR="003652A0" w:rsidRPr="00A4737E" w14:paraId="7ADF74D7" w14:textId="77777777" w:rsidTr="42FFFC5F">
        <w:tc>
          <w:tcPr>
            <w:tcW w:w="8370" w:type="dxa"/>
          </w:tcPr>
          <w:p w14:paraId="2BCC2035" w14:textId="77777777" w:rsidR="003652A0" w:rsidRPr="00A4737E" w:rsidRDefault="003652A0" w:rsidP="00933F50">
            <w:pPr>
              <w:rPr>
                <w:rFonts w:ascii="Arial" w:hAnsi="Arial" w:cs="Arial"/>
                <w:sz w:val="24"/>
                <w:szCs w:val="24"/>
              </w:rPr>
            </w:pPr>
            <w:r w:rsidRPr="00A4737E">
              <w:rPr>
                <w:rFonts w:ascii="Arial" w:hAnsi="Arial" w:cs="Arial"/>
                <w:sz w:val="24"/>
                <w:szCs w:val="24"/>
              </w:rPr>
              <w:t xml:space="preserve">     </w:t>
            </w:r>
            <w:r w:rsidRPr="00A4737E">
              <w:rPr>
                <w:rFonts w:ascii="Arial" w:hAnsi="Arial" w:cs="Arial"/>
                <w:b/>
                <w:sz w:val="24"/>
                <w:szCs w:val="24"/>
              </w:rPr>
              <w:t>APPENDIX A</w:t>
            </w:r>
            <w:r w:rsidRPr="00A4737E">
              <w:rPr>
                <w:rFonts w:ascii="Arial" w:hAnsi="Arial" w:cs="Arial"/>
                <w:sz w:val="24"/>
                <w:szCs w:val="24"/>
              </w:rPr>
              <w:t xml:space="preserve"> – PROPOSAL COVER PAGE</w:t>
            </w:r>
          </w:p>
        </w:tc>
        <w:tc>
          <w:tcPr>
            <w:tcW w:w="1700" w:type="dxa"/>
          </w:tcPr>
          <w:p w14:paraId="50FC51EB" w14:textId="77777777" w:rsidR="003652A0" w:rsidRPr="00A4737E" w:rsidRDefault="003652A0" w:rsidP="00933F50">
            <w:pPr>
              <w:jc w:val="center"/>
              <w:rPr>
                <w:rFonts w:ascii="Arial" w:hAnsi="Arial" w:cs="Arial"/>
                <w:b/>
                <w:sz w:val="24"/>
                <w:szCs w:val="24"/>
              </w:rPr>
            </w:pPr>
          </w:p>
        </w:tc>
      </w:tr>
      <w:tr w:rsidR="003652A0" w:rsidRPr="00A4737E" w14:paraId="000F538E" w14:textId="77777777" w:rsidTr="42FFFC5F">
        <w:tc>
          <w:tcPr>
            <w:tcW w:w="8370" w:type="dxa"/>
          </w:tcPr>
          <w:p w14:paraId="69925F74" w14:textId="1C37898D" w:rsidR="003652A0" w:rsidRPr="00A4737E" w:rsidRDefault="003652A0" w:rsidP="00933F50">
            <w:pPr>
              <w:rPr>
                <w:rFonts w:ascii="Arial" w:hAnsi="Arial" w:cs="Arial"/>
                <w:sz w:val="24"/>
                <w:szCs w:val="24"/>
              </w:rPr>
            </w:pPr>
            <w:r w:rsidRPr="00A4737E">
              <w:rPr>
                <w:rFonts w:ascii="Arial" w:hAnsi="Arial" w:cs="Arial"/>
                <w:sz w:val="24"/>
                <w:szCs w:val="24"/>
              </w:rPr>
              <w:t xml:space="preserve">     </w:t>
            </w:r>
            <w:r w:rsidRPr="00A4737E">
              <w:rPr>
                <w:rFonts w:ascii="Arial" w:hAnsi="Arial" w:cs="Arial"/>
                <w:b/>
                <w:sz w:val="24"/>
                <w:szCs w:val="24"/>
              </w:rPr>
              <w:t xml:space="preserve">APPENDIX B </w:t>
            </w:r>
            <w:r w:rsidRPr="00A4737E">
              <w:rPr>
                <w:rFonts w:ascii="Arial" w:hAnsi="Arial" w:cs="Arial"/>
                <w:sz w:val="24"/>
                <w:szCs w:val="24"/>
              </w:rPr>
              <w:t>– DEBARMENT, PERFORMANCE</w:t>
            </w:r>
            <w:r w:rsidR="00CF38D4" w:rsidRPr="00A4737E">
              <w:rPr>
                <w:rFonts w:ascii="Arial" w:hAnsi="Arial" w:cs="Arial"/>
                <w:sz w:val="24"/>
                <w:szCs w:val="24"/>
              </w:rPr>
              <w:t>,</w:t>
            </w:r>
            <w:r w:rsidRPr="00A4737E">
              <w:rPr>
                <w:rFonts w:ascii="Arial" w:hAnsi="Arial" w:cs="Arial"/>
                <w:sz w:val="24"/>
                <w:szCs w:val="24"/>
              </w:rPr>
              <w:t xml:space="preserve"> </w:t>
            </w:r>
            <w:r w:rsidR="00CF38D4" w:rsidRPr="00A4737E">
              <w:rPr>
                <w:rFonts w:ascii="Arial" w:hAnsi="Arial" w:cs="Arial"/>
                <w:sz w:val="24"/>
                <w:szCs w:val="24"/>
              </w:rPr>
              <w:t>and</w:t>
            </w:r>
            <w:r w:rsidRPr="00A4737E">
              <w:rPr>
                <w:rFonts w:ascii="Arial" w:hAnsi="Arial" w:cs="Arial"/>
                <w:sz w:val="24"/>
                <w:szCs w:val="24"/>
              </w:rPr>
              <w:t xml:space="preserve"> </w:t>
            </w:r>
          </w:p>
          <w:p w14:paraId="2F64CF04" w14:textId="77777777" w:rsidR="003652A0" w:rsidRPr="00A4737E" w:rsidRDefault="003652A0" w:rsidP="00933F50">
            <w:pPr>
              <w:rPr>
                <w:rFonts w:ascii="Arial" w:hAnsi="Arial" w:cs="Arial"/>
                <w:sz w:val="24"/>
                <w:szCs w:val="24"/>
              </w:rPr>
            </w:pPr>
            <w:r w:rsidRPr="00A4737E">
              <w:rPr>
                <w:rFonts w:ascii="Arial" w:hAnsi="Arial" w:cs="Arial"/>
                <w:sz w:val="24"/>
                <w:szCs w:val="24"/>
              </w:rPr>
              <w:t xml:space="preserve">                               NON-COLLUSION CERTIFICATION</w:t>
            </w:r>
          </w:p>
        </w:tc>
        <w:tc>
          <w:tcPr>
            <w:tcW w:w="1700" w:type="dxa"/>
          </w:tcPr>
          <w:p w14:paraId="4966992E" w14:textId="77777777" w:rsidR="003652A0" w:rsidRPr="00A4737E" w:rsidRDefault="003652A0" w:rsidP="00933F50">
            <w:pPr>
              <w:jc w:val="center"/>
              <w:rPr>
                <w:rFonts w:ascii="Arial" w:hAnsi="Arial" w:cs="Arial"/>
                <w:b/>
                <w:sz w:val="24"/>
                <w:szCs w:val="24"/>
              </w:rPr>
            </w:pPr>
          </w:p>
        </w:tc>
      </w:tr>
      <w:tr w:rsidR="003652A0" w:rsidRPr="00A4737E" w14:paraId="48F712FE" w14:textId="77777777" w:rsidTr="42FFFC5F">
        <w:tc>
          <w:tcPr>
            <w:tcW w:w="8370" w:type="dxa"/>
          </w:tcPr>
          <w:p w14:paraId="670519E4" w14:textId="138240DE" w:rsidR="003652A0" w:rsidRPr="00A4737E" w:rsidRDefault="003652A0" w:rsidP="00933F50">
            <w:pPr>
              <w:rPr>
                <w:rFonts w:ascii="Arial" w:hAnsi="Arial" w:cs="Arial"/>
                <w:sz w:val="24"/>
                <w:szCs w:val="24"/>
              </w:rPr>
            </w:pPr>
            <w:r w:rsidRPr="00A4737E">
              <w:rPr>
                <w:rFonts w:ascii="Arial" w:hAnsi="Arial" w:cs="Arial"/>
                <w:sz w:val="24"/>
                <w:szCs w:val="24"/>
              </w:rPr>
              <w:t xml:space="preserve">     </w:t>
            </w:r>
            <w:r w:rsidRPr="00A4737E">
              <w:rPr>
                <w:rFonts w:ascii="Arial" w:hAnsi="Arial" w:cs="Arial"/>
                <w:b/>
                <w:sz w:val="24"/>
                <w:szCs w:val="24"/>
              </w:rPr>
              <w:t>APPENDIX C</w:t>
            </w:r>
            <w:r w:rsidRPr="00A4737E">
              <w:rPr>
                <w:rFonts w:ascii="Arial" w:hAnsi="Arial" w:cs="Arial"/>
                <w:sz w:val="24"/>
                <w:szCs w:val="24"/>
              </w:rPr>
              <w:t xml:space="preserve"> – QUALIFICATIONS </w:t>
            </w:r>
            <w:r w:rsidR="00CF38D4" w:rsidRPr="00A4737E">
              <w:rPr>
                <w:rFonts w:ascii="Arial" w:hAnsi="Arial" w:cs="Arial"/>
                <w:sz w:val="24"/>
                <w:szCs w:val="24"/>
              </w:rPr>
              <w:t>and</w:t>
            </w:r>
            <w:r w:rsidRPr="00A4737E">
              <w:rPr>
                <w:rFonts w:ascii="Arial" w:hAnsi="Arial" w:cs="Arial"/>
                <w:sz w:val="24"/>
                <w:szCs w:val="24"/>
              </w:rPr>
              <w:t xml:space="preserve"> EXPERIENCE FORM</w:t>
            </w:r>
          </w:p>
        </w:tc>
        <w:tc>
          <w:tcPr>
            <w:tcW w:w="1700" w:type="dxa"/>
          </w:tcPr>
          <w:p w14:paraId="49BF3F95" w14:textId="77777777" w:rsidR="003652A0" w:rsidRPr="00A4737E" w:rsidRDefault="003652A0" w:rsidP="00933F50">
            <w:pPr>
              <w:jc w:val="center"/>
              <w:rPr>
                <w:rFonts w:ascii="Arial" w:hAnsi="Arial" w:cs="Arial"/>
                <w:b/>
                <w:sz w:val="24"/>
                <w:szCs w:val="24"/>
              </w:rPr>
            </w:pPr>
          </w:p>
        </w:tc>
      </w:tr>
      <w:tr w:rsidR="003652A0" w:rsidRPr="00A4737E" w14:paraId="3DB6C5EB" w14:textId="77777777" w:rsidTr="42FFFC5F">
        <w:tc>
          <w:tcPr>
            <w:tcW w:w="8370" w:type="dxa"/>
          </w:tcPr>
          <w:p w14:paraId="49A06846" w14:textId="77777777" w:rsidR="003652A0" w:rsidRPr="00A4737E" w:rsidRDefault="003652A0" w:rsidP="00933F50">
            <w:pPr>
              <w:rPr>
                <w:rFonts w:ascii="Arial" w:hAnsi="Arial" w:cs="Arial"/>
                <w:sz w:val="24"/>
                <w:szCs w:val="24"/>
              </w:rPr>
            </w:pPr>
            <w:r w:rsidRPr="00A4737E">
              <w:rPr>
                <w:rFonts w:ascii="Arial" w:hAnsi="Arial" w:cs="Arial"/>
                <w:sz w:val="24"/>
                <w:szCs w:val="24"/>
              </w:rPr>
              <w:t xml:space="preserve">     </w:t>
            </w:r>
            <w:r w:rsidRPr="00A4737E">
              <w:rPr>
                <w:rFonts w:ascii="Arial" w:hAnsi="Arial" w:cs="Arial"/>
                <w:b/>
                <w:sz w:val="24"/>
                <w:szCs w:val="24"/>
              </w:rPr>
              <w:t>APPENDIX D</w:t>
            </w:r>
            <w:r w:rsidRPr="00A4737E">
              <w:rPr>
                <w:rFonts w:ascii="Arial" w:hAnsi="Arial" w:cs="Arial"/>
                <w:sz w:val="24"/>
                <w:szCs w:val="24"/>
              </w:rPr>
              <w:t xml:space="preserve"> – COST PROPOSAL FORM</w:t>
            </w:r>
          </w:p>
        </w:tc>
        <w:tc>
          <w:tcPr>
            <w:tcW w:w="1700" w:type="dxa"/>
          </w:tcPr>
          <w:p w14:paraId="29CD22A4" w14:textId="77777777" w:rsidR="003652A0" w:rsidRPr="00A4737E" w:rsidRDefault="003652A0" w:rsidP="00933F50">
            <w:pPr>
              <w:jc w:val="center"/>
              <w:rPr>
                <w:rFonts w:ascii="Arial" w:hAnsi="Arial" w:cs="Arial"/>
                <w:b/>
                <w:sz w:val="24"/>
                <w:szCs w:val="24"/>
              </w:rPr>
            </w:pPr>
          </w:p>
        </w:tc>
      </w:tr>
      <w:tr w:rsidR="003652A0" w:rsidRPr="00A4737E" w14:paraId="75C574A2" w14:textId="77777777" w:rsidTr="42FFFC5F">
        <w:tc>
          <w:tcPr>
            <w:tcW w:w="8370" w:type="dxa"/>
          </w:tcPr>
          <w:p w14:paraId="27D3A822" w14:textId="77777777" w:rsidR="003652A0" w:rsidRPr="00A4737E" w:rsidRDefault="003652A0" w:rsidP="00933F50">
            <w:pPr>
              <w:rPr>
                <w:rFonts w:ascii="Arial" w:hAnsi="Arial" w:cs="Arial"/>
                <w:sz w:val="24"/>
                <w:szCs w:val="24"/>
              </w:rPr>
            </w:pPr>
            <w:r w:rsidRPr="00A4737E">
              <w:rPr>
                <w:rFonts w:ascii="Arial" w:hAnsi="Arial" w:cs="Arial"/>
                <w:sz w:val="24"/>
                <w:szCs w:val="24"/>
              </w:rPr>
              <w:t xml:space="preserve">     </w:t>
            </w:r>
            <w:r w:rsidRPr="00A4737E">
              <w:rPr>
                <w:rFonts w:ascii="Arial" w:hAnsi="Arial" w:cs="Arial"/>
                <w:b/>
                <w:sz w:val="24"/>
                <w:szCs w:val="24"/>
              </w:rPr>
              <w:t>APPENDIX E</w:t>
            </w:r>
            <w:r w:rsidRPr="00A4737E">
              <w:rPr>
                <w:rFonts w:ascii="Arial" w:hAnsi="Arial" w:cs="Arial"/>
                <w:sz w:val="24"/>
                <w:szCs w:val="24"/>
              </w:rPr>
              <w:t xml:space="preserve"> – SUBMITTED QUESTIONS FORM </w:t>
            </w:r>
          </w:p>
        </w:tc>
        <w:tc>
          <w:tcPr>
            <w:tcW w:w="1700" w:type="dxa"/>
          </w:tcPr>
          <w:p w14:paraId="7DE5D912" w14:textId="77777777" w:rsidR="003652A0" w:rsidRPr="00A4737E" w:rsidRDefault="003652A0" w:rsidP="00933F50">
            <w:pPr>
              <w:jc w:val="center"/>
              <w:rPr>
                <w:rFonts w:ascii="Arial" w:hAnsi="Arial" w:cs="Arial"/>
                <w:b/>
                <w:sz w:val="24"/>
                <w:szCs w:val="24"/>
              </w:rPr>
            </w:pPr>
          </w:p>
        </w:tc>
      </w:tr>
      <w:tr w:rsidR="003652A0" w:rsidRPr="00A4737E" w14:paraId="75AE4E79" w14:textId="77777777" w:rsidTr="42FFFC5F">
        <w:tc>
          <w:tcPr>
            <w:tcW w:w="8370" w:type="dxa"/>
          </w:tcPr>
          <w:p w14:paraId="432236A9" w14:textId="029A9AC3" w:rsidR="003652A0" w:rsidRPr="00A4737E" w:rsidRDefault="22AD603C" w:rsidP="42FFFC5F">
            <w:pPr>
              <w:ind w:left="342"/>
              <w:rPr>
                <w:rFonts w:ascii="Arial" w:hAnsi="Arial" w:cs="Arial"/>
                <w:sz w:val="24"/>
                <w:szCs w:val="24"/>
              </w:rPr>
            </w:pPr>
            <w:r w:rsidRPr="00A4737E">
              <w:rPr>
                <w:rFonts w:ascii="Arial" w:hAnsi="Arial" w:cs="Arial"/>
                <w:b/>
                <w:bCs/>
                <w:sz w:val="24"/>
                <w:szCs w:val="24"/>
              </w:rPr>
              <w:t>APPENDIX F</w:t>
            </w:r>
            <w:r w:rsidRPr="00A4737E">
              <w:rPr>
                <w:rFonts w:ascii="Arial" w:hAnsi="Arial" w:cs="Arial"/>
                <w:sz w:val="24"/>
                <w:szCs w:val="24"/>
              </w:rPr>
              <w:t xml:space="preserve"> </w:t>
            </w:r>
            <w:r w:rsidR="3A740C0C" w:rsidRPr="00A4737E">
              <w:rPr>
                <w:rFonts w:ascii="Arial" w:hAnsi="Arial" w:cs="Arial"/>
                <w:sz w:val="24"/>
                <w:szCs w:val="24"/>
              </w:rPr>
              <w:t>–</w:t>
            </w:r>
            <w:r w:rsidRPr="00A4737E">
              <w:rPr>
                <w:rFonts w:ascii="Arial" w:hAnsi="Arial" w:cs="Arial"/>
                <w:sz w:val="24"/>
                <w:szCs w:val="24"/>
              </w:rPr>
              <w:t xml:space="preserve"> </w:t>
            </w:r>
            <w:r w:rsidR="3A740C0C" w:rsidRPr="00A4737E">
              <w:rPr>
                <w:rFonts w:ascii="Arial" w:hAnsi="Arial" w:cs="Arial"/>
                <w:sz w:val="24"/>
                <w:szCs w:val="24"/>
              </w:rPr>
              <w:t>PROPOSED CONTENT TEMPLATE</w:t>
            </w:r>
          </w:p>
          <w:p w14:paraId="331856AD" w14:textId="3EFECB0F" w:rsidR="003652A0" w:rsidRPr="00A4737E" w:rsidRDefault="00495B8D" w:rsidP="00553AED">
            <w:pPr>
              <w:tabs>
                <w:tab w:val="left" w:pos="1080"/>
              </w:tabs>
              <w:ind w:left="270"/>
              <w:rPr>
                <w:rFonts w:ascii="Arial" w:hAnsi="Arial" w:cs="Arial"/>
                <w:sz w:val="24"/>
                <w:szCs w:val="24"/>
              </w:rPr>
            </w:pPr>
            <w:r w:rsidRPr="00A4737E">
              <w:rPr>
                <w:rFonts w:ascii="Arial" w:hAnsi="Arial" w:cs="Arial"/>
                <w:b/>
                <w:bCs/>
                <w:sz w:val="24"/>
                <w:szCs w:val="24"/>
              </w:rPr>
              <w:t xml:space="preserve"> APPENDIX</w:t>
            </w:r>
            <w:r w:rsidR="1BE52791" w:rsidRPr="00A4737E">
              <w:rPr>
                <w:rFonts w:ascii="Arial" w:hAnsi="Arial" w:cs="Arial"/>
                <w:b/>
                <w:bCs/>
                <w:sz w:val="24"/>
                <w:szCs w:val="24"/>
              </w:rPr>
              <w:t xml:space="preserve"> G </w:t>
            </w:r>
            <w:r w:rsidR="1BE52791" w:rsidRPr="00A4737E">
              <w:rPr>
                <w:rFonts w:ascii="Arial" w:hAnsi="Arial" w:cs="Arial"/>
                <w:sz w:val="24"/>
                <w:szCs w:val="24"/>
              </w:rPr>
              <w:t xml:space="preserve">– </w:t>
            </w:r>
            <w:r w:rsidR="00AD76B6" w:rsidRPr="00A4737E">
              <w:rPr>
                <w:rFonts w:ascii="Arial" w:hAnsi="Arial" w:cs="Arial"/>
                <w:sz w:val="24"/>
                <w:szCs w:val="24"/>
              </w:rPr>
              <w:t>RESPONSE TO PROPOSED SERVICES FORM</w:t>
            </w:r>
          </w:p>
        </w:tc>
        <w:tc>
          <w:tcPr>
            <w:tcW w:w="1700" w:type="dxa"/>
          </w:tcPr>
          <w:p w14:paraId="47C1ED02" w14:textId="77777777" w:rsidR="003652A0" w:rsidRPr="00A4737E" w:rsidRDefault="003652A0" w:rsidP="00933F50">
            <w:pPr>
              <w:jc w:val="center"/>
              <w:rPr>
                <w:rFonts w:ascii="Arial" w:hAnsi="Arial" w:cs="Arial"/>
                <w:b/>
                <w:sz w:val="24"/>
                <w:szCs w:val="24"/>
              </w:rPr>
            </w:pPr>
          </w:p>
        </w:tc>
      </w:tr>
      <w:tr w:rsidR="001840BE" w:rsidRPr="00A4737E" w14:paraId="0515F9A8" w14:textId="77777777" w:rsidTr="42FFFC5F">
        <w:tc>
          <w:tcPr>
            <w:tcW w:w="8370" w:type="dxa"/>
          </w:tcPr>
          <w:p w14:paraId="3B05759D" w14:textId="53728002" w:rsidR="001840BE" w:rsidRPr="00A4737E" w:rsidRDefault="292FFD3E" w:rsidP="001840BE">
            <w:pPr>
              <w:rPr>
                <w:rFonts w:ascii="Arial" w:hAnsi="Arial" w:cs="Arial"/>
                <w:sz w:val="24"/>
                <w:szCs w:val="24"/>
              </w:rPr>
            </w:pPr>
            <w:r w:rsidRPr="00A4737E">
              <w:rPr>
                <w:rFonts w:ascii="Arial" w:hAnsi="Arial" w:cs="Arial"/>
                <w:sz w:val="24"/>
                <w:szCs w:val="24"/>
              </w:rPr>
              <w:t xml:space="preserve">     </w:t>
            </w:r>
            <w:r w:rsidRPr="00A4737E">
              <w:rPr>
                <w:rFonts w:ascii="Arial" w:hAnsi="Arial" w:cs="Arial"/>
                <w:b/>
                <w:bCs/>
                <w:sz w:val="24"/>
                <w:szCs w:val="24"/>
              </w:rPr>
              <w:t xml:space="preserve">APPENDIX </w:t>
            </w:r>
            <w:r w:rsidR="4872A5C7" w:rsidRPr="00A4737E">
              <w:rPr>
                <w:rFonts w:ascii="Arial" w:hAnsi="Arial" w:cs="Arial"/>
                <w:b/>
                <w:bCs/>
                <w:sz w:val="24"/>
                <w:szCs w:val="24"/>
              </w:rPr>
              <w:t>H</w:t>
            </w:r>
            <w:r w:rsidRPr="00A4737E">
              <w:rPr>
                <w:rFonts w:ascii="Arial" w:hAnsi="Arial" w:cs="Arial"/>
                <w:sz w:val="24"/>
                <w:szCs w:val="24"/>
              </w:rPr>
              <w:t xml:space="preserve"> – </w:t>
            </w:r>
            <w:r w:rsidR="107E6AFF" w:rsidRPr="00A4737E">
              <w:rPr>
                <w:rFonts w:ascii="Arial" w:hAnsi="Arial" w:cs="Arial"/>
                <w:sz w:val="24"/>
                <w:szCs w:val="24"/>
              </w:rPr>
              <w:t>TECHNICAL ASSESSMENT FORM</w:t>
            </w:r>
          </w:p>
        </w:tc>
        <w:tc>
          <w:tcPr>
            <w:tcW w:w="1700" w:type="dxa"/>
          </w:tcPr>
          <w:p w14:paraId="5B7DD309" w14:textId="77777777" w:rsidR="001840BE" w:rsidRPr="00A4737E" w:rsidRDefault="001840BE" w:rsidP="001840BE">
            <w:pPr>
              <w:jc w:val="center"/>
              <w:rPr>
                <w:rFonts w:ascii="Arial" w:hAnsi="Arial" w:cs="Arial"/>
                <w:b/>
                <w:sz w:val="24"/>
                <w:szCs w:val="24"/>
              </w:rPr>
            </w:pPr>
          </w:p>
        </w:tc>
      </w:tr>
      <w:tr w:rsidR="001840BE" w:rsidRPr="00A4737E" w14:paraId="03944384" w14:textId="77777777" w:rsidTr="42FFFC5F">
        <w:tc>
          <w:tcPr>
            <w:tcW w:w="8370" w:type="dxa"/>
          </w:tcPr>
          <w:p w14:paraId="37175F66" w14:textId="65270CC2" w:rsidR="001840BE" w:rsidRPr="00A4737E" w:rsidRDefault="001840BE" w:rsidP="00344D09">
            <w:pPr>
              <w:ind w:left="342"/>
              <w:rPr>
                <w:rFonts w:ascii="Arial" w:hAnsi="Arial" w:cs="Arial"/>
                <w:sz w:val="24"/>
                <w:szCs w:val="24"/>
              </w:rPr>
            </w:pPr>
          </w:p>
        </w:tc>
        <w:tc>
          <w:tcPr>
            <w:tcW w:w="1700" w:type="dxa"/>
          </w:tcPr>
          <w:p w14:paraId="16B39CD5" w14:textId="77777777" w:rsidR="001840BE" w:rsidRPr="00A4737E" w:rsidRDefault="001840BE" w:rsidP="001840BE">
            <w:pPr>
              <w:jc w:val="center"/>
              <w:rPr>
                <w:rFonts w:ascii="Arial" w:hAnsi="Arial" w:cs="Arial"/>
                <w:b/>
                <w:sz w:val="24"/>
                <w:szCs w:val="24"/>
              </w:rPr>
            </w:pPr>
          </w:p>
        </w:tc>
      </w:tr>
    </w:tbl>
    <w:p w14:paraId="769C620F" w14:textId="5E3B7623" w:rsidR="003652A0" w:rsidRPr="00A4737E" w:rsidRDefault="003652A0" w:rsidP="0B3C0BFE">
      <w:pPr>
        <w:widowControl/>
        <w:autoSpaceDE/>
        <w:autoSpaceDN/>
        <w:rPr>
          <w:rFonts w:ascii="Arial" w:eastAsia="MS Gothic" w:hAnsi="Arial" w:cs="Arial"/>
          <w:color w:val="365F91"/>
          <w:sz w:val="24"/>
          <w:szCs w:val="24"/>
          <w:lang w:eastAsia="ja-JP"/>
        </w:rPr>
      </w:pPr>
    </w:p>
    <w:p w14:paraId="4169F951" w14:textId="6111FB00" w:rsidR="00F0226A" w:rsidRPr="00A4737E" w:rsidRDefault="00F0226A" w:rsidP="18374E91">
      <w:pPr>
        <w:widowControl/>
        <w:autoSpaceDE/>
        <w:autoSpaceDN/>
        <w:rPr>
          <w:rStyle w:val="InitialStyle"/>
          <w:rFonts w:ascii="Arial" w:hAnsi="Arial" w:cs="Arial"/>
          <w:sz w:val="24"/>
          <w:szCs w:val="24"/>
          <w:lang w:eastAsia="ja-JP"/>
        </w:rPr>
      </w:pPr>
    </w:p>
    <w:p w14:paraId="33D4A4F4" w14:textId="77777777" w:rsidR="00553AED" w:rsidRDefault="00553AED">
      <w:pPr>
        <w:widowControl/>
        <w:autoSpaceDE/>
        <w:autoSpaceDN/>
        <w:rPr>
          <w:rStyle w:val="InitialStyle"/>
          <w:rFonts w:ascii="Arial" w:eastAsia="MS Gothic" w:hAnsi="Arial" w:cs="Arial"/>
          <w:b/>
          <w:bCs/>
          <w:sz w:val="24"/>
          <w:szCs w:val="24"/>
          <w:lang w:eastAsia="ja-JP"/>
        </w:rPr>
      </w:pPr>
      <w:r>
        <w:rPr>
          <w:rStyle w:val="InitialStyle"/>
          <w:rFonts w:ascii="Arial" w:hAnsi="Arial" w:cs="Arial"/>
          <w:sz w:val="24"/>
          <w:szCs w:val="24"/>
        </w:rPr>
        <w:br w:type="page"/>
      </w:r>
    </w:p>
    <w:p w14:paraId="52E060F3" w14:textId="4FC0D5BD" w:rsidR="004B1E57" w:rsidRPr="00A4737E" w:rsidRDefault="00410303" w:rsidP="003652A0">
      <w:pPr>
        <w:pStyle w:val="TOCHeading"/>
        <w:spacing w:before="0" w:line="240" w:lineRule="auto"/>
        <w:jc w:val="center"/>
        <w:rPr>
          <w:rStyle w:val="InitialStyle"/>
          <w:rFonts w:ascii="Arial" w:hAnsi="Arial" w:cs="Arial"/>
          <w:bCs w:val="0"/>
          <w:color w:val="auto"/>
        </w:rPr>
      </w:pPr>
      <w:r w:rsidRPr="00A4737E">
        <w:rPr>
          <w:rStyle w:val="InitialStyle"/>
          <w:rFonts w:ascii="Arial" w:hAnsi="Arial" w:cs="Arial"/>
          <w:color w:val="auto"/>
          <w:sz w:val="24"/>
          <w:szCs w:val="24"/>
        </w:rPr>
        <w:lastRenderedPageBreak/>
        <w:t>P</w:t>
      </w:r>
      <w:bookmarkEnd w:id="0"/>
      <w:bookmarkEnd w:id="1"/>
      <w:r w:rsidR="00526297" w:rsidRPr="00A4737E">
        <w:rPr>
          <w:rStyle w:val="InitialStyle"/>
          <w:rFonts w:ascii="Arial" w:hAnsi="Arial" w:cs="Arial"/>
          <w:color w:val="auto"/>
          <w:sz w:val="24"/>
          <w:szCs w:val="24"/>
        </w:rPr>
        <w:t>UBLIC NOTICE</w:t>
      </w:r>
    </w:p>
    <w:p w14:paraId="04F4204D" w14:textId="77777777" w:rsidR="004B1E57" w:rsidRPr="00A4737E" w:rsidRDefault="004B1E57" w:rsidP="001627BB">
      <w:pPr>
        <w:pStyle w:val="DefaultText"/>
        <w:widowControl/>
        <w:jc w:val="center"/>
        <w:rPr>
          <w:rStyle w:val="InitialStyle"/>
          <w:rFonts w:ascii="Arial" w:hAnsi="Arial" w:cs="Arial"/>
          <w:b/>
          <w:bCs/>
        </w:rPr>
      </w:pPr>
    </w:p>
    <w:p w14:paraId="2487CB2B" w14:textId="77777777" w:rsidR="004B1E57" w:rsidRPr="00A4737E" w:rsidRDefault="004B1E57" w:rsidP="001627BB">
      <w:pPr>
        <w:pStyle w:val="DefaultText"/>
        <w:widowControl/>
        <w:jc w:val="center"/>
        <w:rPr>
          <w:rStyle w:val="InitialStyle"/>
          <w:rFonts w:ascii="Arial" w:hAnsi="Arial" w:cs="Arial"/>
          <w:b/>
          <w:bCs/>
        </w:rPr>
      </w:pPr>
      <w:r w:rsidRPr="00A4737E">
        <w:rPr>
          <w:rStyle w:val="InitialStyle"/>
          <w:rFonts w:ascii="Arial" w:hAnsi="Arial" w:cs="Arial"/>
          <w:b/>
          <w:bCs/>
        </w:rPr>
        <w:t>*************************************************</w:t>
      </w:r>
    </w:p>
    <w:p w14:paraId="0889F602" w14:textId="77777777" w:rsidR="004B1E57" w:rsidRPr="00A4737E" w:rsidRDefault="004B1E57" w:rsidP="001627BB">
      <w:pPr>
        <w:pStyle w:val="DefaultText"/>
        <w:widowControl/>
        <w:jc w:val="center"/>
        <w:rPr>
          <w:rStyle w:val="InitialStyle"/>
          <w:rFonts w:ascii="Arial" w:hAnsi="Arial" w:cs="Arial"/>
          <w:b/>
          <w:bCs/>
        </w:rPr>
      </w:pPr>
    </w:p>
    <w:p w14:paraId="2FAF65D9" w14:textId="77777777" w:rsidR="004B1E57" w:rsidRPr="00A4737E" w:rsidRDefault="004B1E57" w:rsidP="001627BB">
      <w:pPr>
        <w:pStyle w:val="DefaultText"/>
        <w:widowControl/>
        <w:jc w:val="center"/>
        <w:rPr>
          <w:rStyle w:val="InitialStyle"/>
          <w:rFonts w:ascii="Arial" w:hAnsi="Arial" w:cs="Arial"/>
          <w:b/>
          <w:bCs/>
        </w:rPr>
      </w:pPr>
      <w:r w:rsidRPr="00A4737E">
        <w:rPr>
          <w:rStyle w:val="InitialStyle"/>
          <w:rFonts w:ascii="Arial" w:hAnsi="Arial" w:cs="Arial"/>
          <w:b/>
          <w:bCs/>
        </w:rPr>
        <w:t>State of Maine</w:t>
      </w:r>
    </w:p>
    <w:p w14:paraId="76E2F55E" w14:textId="22F4BFD4" w:rsidR="004B1E57" w:rsidRPr="00A4737E" w:rsidRDefault="00AA5827" w:rsidP="001627BB">
      <w:pPr>
        <w:pStyle w:val="DefaultText"/>
        <w:widowControl/>
        <w:jc w:val="center"/>
        <w:rPr>
          <w:rStyle w:val="InitialStyle"/>
          <w:rFonts w:ascii="Arial" w:hAnsi="Arial" w:cs="Arial"/>
          <w:b/>
          <w:bCs/>
          <w:color w:val="FF0000"/>
        </w:rPr>
      </w:pPr>
      <w:r w:rsidRPr="00A4737E">
        <w:rPr>
          <w:rStyle w:val="InitialStyle"/>
          <w:rFonts w:ascii="Arial" w:hAnsi="Arial" w:cs="Arial"/>
          <w:b/>
          <w:bCs/>
        </w:rPr>
        <w:t>Maine State Library</w:t>
      </w:r>
    </w:p>
    <w:p w14:paraId="7BEC188C" w14:textId="5F82BCC1" w:rsidR="004B1E57" w:rsidRPr="00A4737E" w:rsidRDefault="00956324" w:rsidP="001627BB">
      <w:pPr>
        <w:pStyle w:val="DefaultText"/>
        <w:widowControl/>
        <w:jc w:val="center"/>
        <w:rPr>
          <w:rStyle w:val="InitialStyle"/>
          <w:rFonts w:ascii="Arial" w:hAnsi="Arial" w:cs="Arial"/>
          <w:b/>
          <w:bCs/>
        </w:rPr>
      </w:pPr>
      <w:r w:rsidRPr="00A4737E">
        <w:rPr>
          <w:rStyle w:val="InitialStyle"/>
          <w:rFonts w:ascii="Arial" w:hAnsi="Arial" w:cs="Arial"/>
          <w:b/>
          <w:bCs/>
        </w:rPr>
        <w:t>RFP</w:t>
      </w:r>
      <w:r w:rsidR="004B1E57" w:rsidRPr="00A4737E">
        <w:rPr>
          <w:rStyle w:val="InitialStyle"/>
          <w:rFonts w:ascii="Arial" w:hAnsi="Arial" w:cs="Arial"/>
          <w:b/>
          <w:bCs/>
        </w:rPr>
        <w:t xml:space="preserve"># </w:t>
      </w:r>
      <w:r w:rsidR="00F925AA" w:rsidRPr="00F925AA">
        <w:rPr>
          <w:rStyle w:val="InitialStyle"/>
          <w:rFonts w:ascii="Arial" w:hAnsi="Arial" w:cs="Arial"/>
          <w:b/>
          <w:bCs/>
        </w:rPr>
        <w:t>202404081</w:t>
      </w:r>
    </w:p>
    <w:p w14:paraId="2375625C" w14:textId="77777777" w:rsidR="000507FF" w:rsidRPr="00A4737E" w:rsidRDefault="000507FF" w:rsidP="000507FF">
      <w:pPr>
        <w:pStyle w:val="DefaultText"/>
        <w:widowControl/>
        <w:jc w:val="center"/>
        <w:rPr>
          <w:rStyle w:val="InitialStyle"/>
          <w:rFonts w:ascii="Arial" w:hAnsi="Arial" w:cs="Arial"/>
          <w:b/>
          <w:bCs/>
          <w:sz w:val="28"/>
          <w:szCs w:val="28"/>
        </w:rPr>
      </w:pPr>
      <w:r w:rsidRPr="00A4737E">
        <w:rPr>
          <w:rStyle w:val="InitialStyle"/>
          <w:rFonts w:ascii="Arial" w:hAnsi="Arial" w:cs="Arial"/>
          <w:b/>
          <w:bCs/>
          <w:sz w:val="28"/>
          <w:szCs w:val="28"/>
        </w:rPr>
        <w:t>Statewide Database Package of Online Resources</w:t>
      </w:r>
    </w:p>
    <w:p w14:paraId="01FFD2BD" w14:textId="77777777" w:rsidR="004B1E57" w:rsidRPr="00A4737E" w:rsidRDefault="004B1E57" w:rsidP="00E450DE">
      <w:pPr>
        <w:pStyle w:val="DefaultText"/>
        <w:widowControl/>
        <w:jc w:val="center"/>
        <w:rPr>
          <w:rStyle w:val="InitialStyle"/>
          <w:rFonts w:ascii="Arial" w:hAnsi="Arial" w:cs="Arial"/>
          <w:b/>
          <w:bCs/>
        </w:rPr>
      </w:pPr>
    </w:p>
    <w:p w14:paraId="045191BE" w14:textId="77777777" w:rsidR="00D57553" w:rsidRPr="00A4737E" w:rsidRDefault="00D57553" w:rsidP="00D57553">
      <w:pPr>
        <w:pStyle w:val="DefaultText"/>
        <w:widowControl/>
        <w:rPr>
          <w:rStyle w:val="InitialStyle"/>
          <w:rFonts w:ascii="Arial" w:hAnsi="Arial" w:cs="Arial"/>
          <w:bCs/>
        </w:rPr>
      </w:pPr>
      <w:r w:rsidRPr="00A4737E">
        <w:rPr>
          <w:rStyle w:val="InitialStyle"/>
          <w:rFonts w:ascii="Arial" w:hAnsi="Arial" w:cs="Arial"/>
          <w:bCs/>
        </w:rPr>
        <w:t>The State of Maine is seeking proposals for a single statewide package of online content (databases) as well as quotations for individually identified online resources.</w:t>
      </w:r>
    </w:p>
    <w:p w14:paraId="2D58C52D" w14:textId="77777777" w:rsidR="00B76B69" w:rsidRPr="00A4737E" w:rsidRDefault="00B76B69" w:rsidP="009D3C5E">
      <w:pPr>
        <w:pStyle w:val="DefaultText"/>
        <w:widowControl/>
        <w:rPr>
          <w:rStyle w:val="InitialStyle"/>
          <w:rFonts w:ascii="Arial" w:hAnsi="Arial" w:cs="Arial"/>
          <w:bCs/>
        </w:rPr>
      </w:pPr>
    </w:p>
    <w:p w14:paraId="2969AC0E" w14:textId="5037F5F3" w:rsidR="001911A7" w:rsidRPr="00A4737E" w:rsidRDefault="00E524E4" w:rsidP="0B3C0BFE">
      <w:pPr>
        <w:pStyle w:val="DefaultText"/>
        <w:widowControl/>
        <w:rPr>
          <w:rStyle w:val="InitialStyle"/>
          <w:rFonts w:ascii="Arial" w:hAnsi="Arial" w:cs="Arial"/>
          <w:color w:val="FF0000"/>
        </w:rPr>
      </w:pPr>
      <w:r w:rsidRPr="00A4737E">
        <w:rPr>
          <w:rStyle w:val="InitialStyle"/>
          <w:rFonts w:ascii="Arial" w:hAnsi="Arial" w:cs="Arial"/>
          <w:bCs/>
        </w:rPr>
        <w:t>A copy of the RFP, as well as the Question &amp; Answer Summary and al</w:t>
      </w:r>
      <w:r w:rsidR="00CB684F" w:rsidRPr="00A4737E">
        <w:rPr>
          <w:rStyle w:val="InitialStyle"/>
          <w:rFonts w:ascii="Arial" w:hAnsi="Arial" w:cs="Arial"/>
          <w:bCs/>
        </w:rPr>
        <w:t>l amendments</w:t>
      </w:r>
      <w:r w:rsidRPr="00A4737E">
        <w:rPr>
          <w:rStyle w:val="InitialStyle"/>
          <w:rFonts w:ascii="Arial" w:hAnsi="Arial" w:cs="Arial"/>
          <w:bCs/>
        </w:rPr>
        <w:t xml:space="preserve"> related to th</w:t>
      </w:r>
      <w:r w:rsidR="00AA460A" w:rsidRPr="00A4737E">
        <w:rPr>
          <w:rStyle w:val="InitialStyle"/>
          <w:rFonts w:ascii="Arial" w:hAnsi="Arial" w:cs="Arial"/>
          <w:bCs/>
        </w:rPr>
        <w:t>e</w:t>
      </w:r>
      <w:r w:rsidRPr="00A4737E">
        <w:rPr>
          <w:rStyle w:val="InitialStyle"/>
          <w:rFonts w:ascii="Arial" w:hAnsi="Arial" w:cs="Arial"/>
          <w:bCs/>
        </w:rPr>
        <w:t xml:space="preserve"> RFP, can be obtained at: </w:t>
      </w:r>
      <w:hyperlink r:id="rId14" w:history="1">
        <w:r w:rsidR="00563B7C" w:rsidRPr="00A4737E">
          <w:rPr>
            <w:rStyle w:val="Hyperlink"/>
            <w:rFonts w:ascii="Arial" w:hAnsi="Arial" w:cs="Arial"/>
          </w:rPr>
          <w:t>https://www.maine.gov/dafs/bbm/procurementservices/vendors/rfps</w:t>
        </w:r>
      </w:hyperlink>
    </w:p>
    <w:p w14:paraId="55FA5C31" w14:textId="77777777" w:rsidR="001911A7" w:rsidRPr="00A4737E" w:rsidRDefault="001911A7" w:rsidP="009D3C5E">
      <w:pPr>
        <w:pStyle w:val="DefaultText"/>
        <w:widowControl/>
        <w:rPr>
          <w:rStyle w:val="InitialStyle"/>
          <w:rFonts w:ascii="Arial" w:hAnsi="Arial" w:cs="Arial"/>
          <w:bCs/>
          <w:color w:val="FF0000"/>
        </w:rPr>
      </w:pPr>
    </w:p>
    <w:p w14:paraId="00AFAC1B" w14:textId="26DB1BD6" w:rsidR="00157242" w:rsidRPr="00A4737E" w:rsidRDefault="009D3C5E" w:rsidP="0B3C0BFE">
      <w:pPr>
        <w:pStyle w:val="DefaultText"/>
        <w:widowControl/>
        <w:rPr>
          <w:rStyle w:val="InitialStyle"/>
          <w:rFonts w:ascii="Arial" w:hAnsi="Arial" w:cs="Arial"/>
        </w:rPr>
      </w:pPr>
      <w:r w:rsidRPr="00A4737E">
        <w:rPr>
          <w:rStyle w:val="InitialStyle"/>
          <w:rFonts w:ascii="Arial" w:hAnsi="Arial" w:cs="Arial"/>
        </w:rPr>
        <w:t xml:space="preserve">Proposals must be submitted to the State of Maine Division of Procurement Services, via e-mail, </w:t>
      </w:r>
      <w:r w:rsidR="00EF78B8" w:rsidRPr="00A4737E">
        <w:rPr>
          <w:rStyle w:val="InitialStyle"/>
          <w:rFonts w:ascii="Arial" w:hAnsi="Arial" w:cs="Arial"/>
        </w:rPr>
        <w:t>at</w:t>
      </w:r>
      <w:r w:rsidRPr="00A4737E">
        <w:rPr>
          <w:rStyle w:val="InitialStyle"/>
          <w:rFonts w:ascii="Arial" w:hAnsi="Arial" w:cs="Arial"/>
        </w:rPr>
        <w:t xml:space="preserve">: </w:t>
      </w:r>
      <w:hyperlink r:id="rId15">
        <w:r w:rsidRPr="00A4737E">
          <w:rPr>
            <w:rStyle w:val="Hyperlink"/>
            <w:rFonts w:ascii="Arial" w:hAnsi="Arial" w:cs="Arial"/>
          </w:rPr>
          <w:t>Proposals@maine.gov</w:t>
        </w:r>
      </w:hyperlink>
      <w:r w:rsidRPr="00A4737E">
        <w:rPr>
          <w:rFonts w:ascii="Arial" w:hAnsi="Arial" w:cs="Arial"/>
        </w:rPr>
        <w:t>.</w:t>
      </w:r>
      <w:r w:rsidRPr="00A4737E">
        <w:rPr>
          <w:rStyle w:val="InitialStyle"/>
          <w:rFonts w:ascii="Arial" w:hAnsi="Arial" w:cs="Arial"/>
        </w:rPr>
        <w:t xml:space="preserve">  Propos</w:t>
      </w:r>
      <w:r w:rsidR="009673C5" w:rsidRPr="00A4737E">
        <w:rPr>
          <w:rStyle w:val="InitialStyle"/>
          <w:rFonts w:ascii="Arial" w:hAnsi="Arial" w:cs="Arial"/>
        </w:rPr>
        <w:t>al submissions must be received</w:t>
      </w:r>
      <w:r w:rsidRPr="00A4737E">
        <w:rPr>
          <w:rStyle w:val="InitialStyle"/>
          <w:rFonts w:ascii="Arial" w:hAnsi="Arial" w:cs="Arial"/>
        </w:rPr>
        <w:t xml:space="preserve"> no later than </w:t>
      </w:r>
      <w:r w:rsidR="00EC1B8D" w:rsidRPr="00A4737E">
        <w:rPr>
          <w:rStyle w:val="InitialStyle"/>
          <w:rFonts w:ascii="Arial" w:hAnsi="Arial" w:cs="Arial"/>
        </w:rPr>
        <w:t>11:59</w:t>
      </w:r>
      <w:r w:rsidRPr="00A4737E">
        <w:rPr>
          <w:rStyle w:val="InitialStyle"/>
          <w:rFonts w:ascii="Arial" w:hAnsi="Arial" w:cs="Arial"/>
        </w:rPr>
        <w:t xml:space="preserve"> p</w:t>
      </w:r>
      <w:r w:rsidR="00C15B3C" w:rsidRPr="00A4737E">
        <w:rPr>
          <w:rStyle w:val="InitialStyle"/>
          <w:rFonts w:ascii="Arial" w:hAnsi="Arial" w:cs="Arial"/>
        </w:rPr>
        <w:t>.</w:t>
      </w:r>
      <w:r w:rsidRPr="00A4737E">
        <w:rPr>
          <w:rStyle w:val="InitialStyle"/>
          <w:rFonts w:ascii="Arial" w:hAnsi="Arial" w:cs="Arial"/>
        </w:rPr>
        <w:t>m</w:t>
      </w:r>
      <w:r w:rsidR="00C15B3C" w:rsidRPr="00A4737E">
        <w:rPr>
          <w:rStyle w:val="InitialStyle"/>
          <w:rFonts w:ascii="Arial" w:hAnsi="Arial" w:cs="Arial"/>
        </w:rPr>
        <w:t>.</w:t>
      </w:r>
      <w:r w:rsidRPr="00A4737E">
        <w:rPr>
          <w:rStyle w:val="InitialStyle"/>
          <w:rFonts w:ascii="Arial" w:hAnsi="Arial" w:cs="Arial"/>
        </w:rPr>
        <w:t>, local time, on</w:t>
      </w:r>
      <w:r w:rsidRPr="00A4737E">
        <w:rPr>
          <w:rStyle w:val="InitialStyle"/>
          <w:rFonts w:ascii="Arial" w:hAnsi="Arial" w:cs="Arial"/>
          <w:color w:val="FF0000"/>
        </w:rPr>
        <w:t xml:space="preserve"> </w:t>
      </w:r>
      <w:r w:rsidR="006A6737">
        <w:rPr>
          <w:rStyle w:val="InitialStyle"/>
          <w:rFonts w:ascii="Arial" w:hAnsi="Arial" w:cs="Arial"/>
        </w:rPr>
        <w:t>Tuesday</w:t>
      </w:r>
      <w:r w:rsidR="1D5C077F" w:rsidRPr="00A4737E">
        <w:rPr>
          <w:rStyle w:val="InitialStyle"/>
          <w:rFonts w:ascii="Arial" w:hAnsi="Arial" w:cs="Arial"/>
        </w:rPr>
        <w:t xml:space="preserve">, April </w:t>
      </w:r>
      <w:r w:rsidR="005713F5">
        <w:rPr>
          <w:rStyle w:val="InitialStyle"/>
          <w:rFonts w:ascii="Arial" w:hAnsi="Arial" w:cs="Arial"/>
        </w:rPr>
        <w:t>30</w:t>
      </w:r>
      <w:r w:rsidR="1D5C077F" w:rsidRPr="00A4737E">
        <w:rPr>
          <w:rStyle w:val="InitialStyle"/>
          <w:rFonts w:ascii="Arial" w:hAnsi="Arial" w:cs="Arial"/>
        </w:rPr>
        <w:t>, 2024</w:t>
      </w:r>
      <w:r w:rsidRPr="00A4737E">
        <w:rPr>
          <w:rStyle w:val="InitialStyle"/>
          <w:rFonts w:ascii="Arial" w:hAnsi="Arial" w:cs="Arial"/>
        </w:rPr>
        <w:t xml:space="preserve">.  Proposals will be opened </w:t>
      </w:r>
      <w:r w:rsidR="00EC1B8D" w:rsidRPr="00A4737E">
        <w:rPr>
          <w:rStyle w:val="InitialStyle"/>
          <w:rFonts w:ascii="Arial" w:hAnsi="Arial" w:cs="Arial"/>
        </w:rPr>
        <w:t>the following business day</w:t>
      </w:r>
      <w:r w:rsidRPr="00A4737E">
        <w:rPr>
          <w:rStyle w:val="InitialStyle"/>
          <w:rFonts w:ascii="Arial" w:hAnsi="Arial" w:cs="Arial"/>
        </w:rPr>
        <w:t>. Proposals not submitted to the Division of Procurement Services’ aforementioned e</w:t>
      </w:r>
      <w:r w:rsidR="00770D24" w:rsidRPr="00A4737E">
        <w:rPr>
          <w:rStyle w:val="InitialStyle"/>
          <w:rFonts w:ascii="Arial" w:hAnsi="Arial" w:cs="Arial"/>
        </w:rPr>
        <w:t>-</w:t>
      </w:r>
      <w:r w:rsidRPr="00A4737E">
        <w:rPr>
          <w:rStyle w:val="InitialStyle"/>
          <w:rFonts w:ascii="Arial" w:hAnsi="Arial" w:cs="Arial"/>
        </w:rPr>
        <w:t xml:space="preserve">mail address by the aforementioned deadline will not be considered for </w:t>
      </w:r>
      <w:proofErr w:type="gramStart"/>
      <w:r w:rsidRPr="00A4737E">
        <w:rPr>
          <w:rStyle w:val="InitialStyle"/>
          <w:rFonts w:ascii="Arial" w:hAnsi="Arial" w:cs="Arial"/>
        </w:rPr>
        <w:t>contract</w:t>
      </w:r>
      <w:proofErr w:type="gramEnd"/>
      <w:r w:rsidRPr="00A4737E">
        <w:rPr>
          <w:rStyle w:val="InitialStyle"/>
          <w:rFonts w:ascii="Arial" w:hAnsi="Arial" w:cs="Arial"/>
        </w:rPr>
        <w:t xml:space="preserve"> award.</w:t>
      </w:r>
    </w:p>
    <w:p w14:paraId="6E6A354A" w14:textId="77777777" w:rsidR="009D3C5E" w:rsidRPr="00A4737E" w:rsidRDefault="009D3C5E" w:rsidP="001627BB">
      <w:pPr>
        <w:pStyle w:val="DefaultText"/>
        <w:widowControl/>
        <w:jc w:val="center"/>
        <w:rPr>
          <w:rStyle w:val="InitialStyle"/>
          <w:rFonts w:ascii="Arial" w:hAnsi="Arial" w:cs="Arial"/>
          <w:b/>
          <w:bCs/>
        </w:rPr>
      </w:pPr>
    </w:p>
    <w:p w14:paraId="7B8B3B89" w14:textId="77777777" w:rsidR="00157242" w:rsidRPr="00A4737E" w:rsidRDefault="00157242" w:rsidP="001627BB">
      <w:pPr>
        <w:pStyle w:val="DefaultText"/>
        <w:widowControl/>
        <w:jc w:val="center"/>
        <w:rPr>
          <w:rStyle w:val="InitialStyle"/>
          <w:rFonts w:ascii="Arial" w:hAnsi="Arial" w:cs="Arial"/>
          <w:b/>
          <w:bCs/>
        </w:rPr>
      </w:pPr>
      <w:r w:rsidRPr="00A4737E">
        <w:rPr>
          <w:rStyle w:val="InitialStyle"/>
          <w:rFonts w:ascii="Arial" w:hAnsi="Arial" w:cs="Arial"/>
          <w:b/>
          <w:bCs/>
        </w:rPr>
        <w:t>*************************************************</w:t>
      </w:r>
    </w:p>
    <w:p w14:paraId="2777F27A" w14:textId="77777777" w:rsidR="004B1E57" w:rsidRPr="00A4737E" w:rsidRDefault="004B1E57" w:rsidP="008477B9">
      <w:pPr>
        <w:pStyle w:val="DefaultText"/>
        <w:widowControl/>
        <w:jc w:val="center"/>
        <w:rPr>
          <w:rStyle w:val="InitialStyle"/>
          <w:rFonts w:ascii="Arial" w:hAnsi="Arial" w:cs="Arial"/>
          <w:b/>
          <w:bCs/>
        </w:rPr>
      </w:pPr>
    </w:p>
    <w:p w14:paraId="3F9E07F7" w14:textId="16DA6623" w:rsidR="00157242" w:rsidRPr="00A4737E" w:rsidRDefault="00F80BEB" w:rsidP="00F80BEB">
      <w:pPr>
        <w:pStyle w:val="DefaultText"/>
        <w:widowControl/>
        <w:jc w:val="center"/>
        <w:rPr>
          <w:rStyle w:val="InitialStyle"/>
          <w:rFonts w:ascii="Arial" w:hAnsi="Arial" w:cs="Arial"/>
          <w:b/>
          <w:bCs/>
          <w:sz w:val="28"/>
          <w:szCs w:val="28"/>
        </w:rPr>
      </w:pPr>
      <w:r w:rsidRPr="00A4737E">
        <w:rPr>
          <w:rStyle w:val="InitialStyle"/>
          <w:rFonts w:ascii="Arial" w:hAnsi="Arial" w:cs="Arial"/>
          <w:b/>
          <w:bCs/>
        </w:rPr>
        <w:br w:type="page"/>
      </w:r>
      <w:r w:rsidR="005C3EA1" w:rsidRPr="00A4737E">
        <w:rPr>
          <w:rFonts w:ascii="Arial" w:hAnsi="Arial" w:cs="Arial"/>
          <w:b/>
          <w:sz w:val="28"/>
          <w:szCs w:val="28"/>
          <w:lang w:eastAsia="ja-JP"/>
        </w:rPr>
        <w:lastRenderedPageBreak/>
        <w:t xml:space="preserve">RFP </w:t>
      </w:r>
      <w:r w:rsidR="00CD593F" w:rsidRPr="00A4737E">
        <w:rPr>
          <w:rFonts w:ascii="Arial" w:hAnsi="Arial" w:cs="Arial"/>
          <w:b/>
          <w:sz w:val="28"/>
          <w:szCs w:val="28"/>
          <w:lang w:eastAsia="ja-JP"/>
        </w:rPr>
        <w:t>TERMS/ACRONYMS with DEFINITIONS</w:t>
      </w:r>
    </w:p>
    <w:p w14:paraId="2CA459CF" w14:textId="77777777" w:rsidR="005C3EA1" w:rsidRPr="00A4737E" w:rsidRDefault="005C3EA1" w:rsidP="00F80BEB">
      <w:pPr>
        <w:pStyle w:val="DefaultText"/>
        <w:widowControl/>
        <w:jc w:val="center"/>
        <w:rPr>
          <w:rStyle w:val="InitialStyle"/>
          <w:rFonts w:ascii="Arial" w:hAnsi="Arial" w:cs="Arial"/>
          <w:b/>
          <w:bCs/>
        </w:rPr>
      </w:pPr>
    </w:p>
    <w:p w14:paraId="38163430" w14:textId="1A490EBD" w:rsidR="00F96C9F" w:rsidRPr="00A4737E" w:rsidRDefault="00F96C9F" w:rsidP="002D1F20">
      <w:pPr>
        <w:widowControl/>
        <w:ind w:left="180"/>
        <w:rPr>
          <w:rFonts w:ascii="Arial" w:hAnsi="Arial" w:cs="Arial"/>
          <w:sz w:val="24"/>
          <w:szCs w:val="24"/>
        </w:rPr>
      </w:pPr>
      <w:r w:rsidRPr="00A4737E">
        <w:rPr>
          <w:rFonts w:ascii="Arial" w:hAnsi="Arial" w:cs="Arial"/>
          <w:sz w:val="24"/>
          <w:szCs w:val="24"/>
        </w:rPr>
        <w:t>The following terms</w:t>
      </w:r>
      <w:r w:rsidR="007E4883" w:rsidRPr="00A4737E">
        <w:rPr>
          <w:rFonts w:ascii="Arial" w:hAnsi="Arial" w:cs="Arial"/>
          <w:sz w:val="24"/>
          <w:szCs w:val="24"/>
        </w:rPr>
        <w:t xml:space="preserve"> and acronyms</w:t>
      </w:r>
      <w:r w:rsidR="002D1F20" w:rsidRPr="00A4737E">
        <w:rPr>
          <w:rFonts w:ascii="Arial" w:hAnsi="Arial" w:cs="Arial"/>
          <w:sz w:val="24"/>
          <w:szCs w:val="24"/>
        </w:rPr>
        <w:t>, as referenced in th</w:t>
      </w:r>
      <w:r w:rsidR="00AA460A" w:rsidRPr="00A4737E">
        <w:rPr>
          <w:rFonts w:ascii="Arial" w:hAnsi="Arial" w:cs="Arial"/>
          <w:sz w:val="24"/>
          <w:szCs w:val="24"/>
        </w:rPr>
        <w:t>e</w:t>
      </w:r>
      <w:r w:rsidR="002D1F20" w:rsidRPr="00A4737E">
        <w:rPr>
          <w:rFonts w:ascii="Arial" w:hAnsi="Arial" w:cs="Arial"/>
          <w:sz w:val="24"/>
          <w:szCs w:val="24"/>
        </w:rPr>
        <w:t xml:space="preserve"> RFP,</w:t>
      </w:r>
      <w:r w:rsidRPr="00A4737E">
        <w:rPr>
          <w:rFonts w:ascii="Arial" w:hAnsi="Arial" w:cs="Arial"/>
          <w:sz w:val="24"/>
          <w:szCs w:val="24"/>
        </w:rPr>
        <w:t xml:space="preserve"> shall have the meaning</w:t>
      </w:r>
      <w:r w:rsidR="0067346F" w:rsidRPr="00A4737E">
        <w:rPr>
          <w:rFonts w:ascii="Arial" w:hAnsi="Arial" w:cs="Arial"/>
          <w:sz w:val="24"/>
          <w:szCs w:val="24"/>
        </w:rPr>
        <w:t>s</w:t>
      </w:r>
      <w:r w:rsidRPr="00A4737E">
        <w:rPr>
          <w:rFonts w:ascii="Arial" w:hAnsi="Arial" w:cs="Arial"/>
          <w:sz w:val="24"/>
          <w:szCs w:val="24"/>
        </w:rPr>
        <w:t xml:space="preserve"> indi</w:t>
      </w:r>
      <w:r w:rsidR="002D1F20" w:rsidRPr="00A4737E">
        <w:rPr>
          <w:rFonts w:ascii="Arial" w:hAnsi="Arial" w:cs="Arial"/>
          <w:sz w:val="24"/>
          <w:szCs w:val="24"/>
        </w:rPr>
        <w:t>cated below</w:t>
      </w:r>
      <w:r w:rsidR="004F0DF5" w:rsidRPr="00A4737E">
        <w:rPr>
          <w:rFonts w:ascii="Arial" w:hAnsi="Arial" w:cs="Arial"/>
          <w:sz w:val="24"/>
          <w:szCs w:val="24"/>
        </w:rPr>
        <w:t>:</w:t>
      </w:r>
    </w:p>
    <w:p w14:paraId="46DCF50C" w14:textId="77777777" w:rsidR="00F96C9F" w:rsidRPr="00A4737E"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A4737E" w14:paraId="5CE67F99" w14:textId="77777777" w:rsidTr="42FFFC5F">
        <w:trPr>
          <w:trHeight w:val="449"/>
        </w:trPr>
        <w:tc>
          <w:tcPr>
            <w:tcW w:w="2497" w:type="dxa"/>
            <w:shd w:val="clear" w:color="auto" w:fill="BDD6EE" w:themeFill="accent5" w:themeFillTint="66"/>
            <w:vAlign w:val="center"/>
          </w:tcPr>
          <w:p w14:paraId="25B19E82" w14:textId="77777777" w:rsidR="00B51518" w:rsidRPr="00A4737E" w:rsidRDefault="00B51518" w:rsidP="00E932B5">
            <w:pPr>
              <w:pStyle w:val="DefaultText"/>
              <w:widowControl/>
              <w:jc w:val="center"/>
              <w:rPr>
                <w:rStyle w:val="InitialStyle"/>
                <w:rFonts w:ascii="Arial" w:hAnsi="Arial" w:cs="Arial"/>
                <w:b/>
                <w:bCs/>
                <w:u w:val="single"/>
              </w:rPr>
            </w:pPr>
            <w:r w:rsidRPr="00A4737E">
              <w:rPr>
                <w:rStyle w:val="InitialStyle"/>
                <w:rFonts w:ascii="Arial" w:hAnsi="Arial" w:cs="Arial"/>
                <w:b/>
                <w:bCs/>
                <w:u w:val="single"/>
              </w:rPr>
              <w:t>Term/Acronym</w:t>
            </w:r>
          </w:p>
        </w:tc>
        <w:tc>
          <w:tcPr>
            <w:tcW w:w="7645" w:type="dxa"/>
            <w:shd w:val="clear" w:color="auto" w:fill="BDD6EE" w:themeFill="accent5" w:themeFillTint="66"/>
            <w:vAlign w:val="center"/>
          </w:tcPr>
          <w:p w14:paraId="2A1AB034" w14:textId="77777777" w:rsidR="00B51518" w:rsidRPr="00A4737E" w:rsidRDefault="00B51518" w:rsidP="00E932B5">
            <w:pPr>
              <w:pStyle w:val="DefaultText"/>
              <w:widowControl/>
              <w:jc w:val="center"/>
              <w:rPr>
                <w:rStyle w:val="InitialStyle"/>
                <w:rFonts w:ascii="Arial" w:hAnsi="Arial" w:cs="Arial"/>
                <w:b/>
                <w:bCs/>
                <w:u w:val="single"/>
              </w:rPr>
            </w:pPr>
            <w:r w:rsidRPr="00A4737E">
              <w:rPr>
                <w:rStyle w:val="InitialStyle"/>
                <w:rFonts w:ascii="Arial" w:hAnsi="Arial" w:cs="Arial"/>
                <w:b/>
                <w:bCs/>
                <w:u w:val="single"/>
              </w:rPr>
              <w:t>Definition</w:t>
            </w:r>
          </w:p>
        </w:tc>
      </w:tr>
      <w:tr w:rsidR="00B51518" w:rsidRPr="00A4737E" w14:paraId="02F0E214" w14:textId="77777777" w:rsidTr="42FFFC5F">
        <w:tc>
          <w:tcPr>
            <w:tcW w:w="2497" w:type="dxa"/>
            <w:shd w:val="clear" w:color="auto" w:fill="auto"/>
            <w:vAlign w:val="center"/>
          </w:tcPr>
          <w:p w14:paraId="11BA0014" w14:textId="77777777" w:rsidR="00B51518" w:rsidRPr="00A4737E" w:rsidRDefault="00B51518" w:rsidP="00B51518">
            <w:pPr>
              <w:pStyle w:val="DefaultText"/>
              <w:widowControl/>
              <w:rPr>
                <w:rStyle w:val="InitialStyle"/>
                <w:rFonts w:ascii="Arial" w:hAnsi="Arial" w:cs="Arial"/>
                <w:b/>
                <w:bCs/>
              </w:rPr>
            </w:pPr>
            <w:r w:rsidRPr="00A4737E">
              <w:rPr>
                <w:rStyle w:val="InitialStyle"/>
                <w:rFonts w:ascii="Arial" w:hAnsi="Arial" w:cs="Arial"/>
                <w:b/>
                <w:bCs/>
              </w:rPr>
              <w:t>Department</w:t>
            </w:r>
          </w:p>
        </w:tc>
        <w:tc>
          <w:tcPr>
            <w:tcW w:w="7645" w:type="dxa"/>
            <w:shd w:val="clear" w:color="auto" w:fill="auto"/>
            <w:vAlign w:val="center"/>
          </w:tcPr>
          <w:p w14:paraId="27A1BD88" w14:textId="5163B561" w:rsidR="00B51518" w:rsidRPr="00A4737E" w:rsidRDefault="008C07F3" w:rsidP="00B51518">
            <w:pPr>
              <w:pStyle w:val="DefaultText"/>
              <w:widowControl/>
              <w:rPr>
                <w:rStyle w:val="InitialStyle"/>
                <w:rFonts w:ascii="Arial" w:hAnsi="Arial" w:cs="Arial"/>
                <w:bCs/>
              </w:rPr>
            </w:pPr>
            <w:r w:rsidRPr="00A4737E">
              <w:rPr>
                <w:rStyle w:val="InitialStyle"/>
                <w:rFonts w:ascii="Arial" w:hAnsi="Arial" w:cs="Arial"/>
                <w:bCs/>
              </w:rPr>
              <w:t>M</w:t>
            </w:r>
            <w:r w:rsidRPr="00A4737E">
              <w:rPr>
                <w:rStyle w:val="InitialStyle"/>
                <w:rFonts w:ascii="Arial" w:hAnsi="Arial" w:cs="Arial"/>
              </w:rPr>
              <w:t>aine State Library</w:t>
            </w:r>
          </w:p>
        </w:tc>
      </w:tr>
      <w:tr w:rsidR="00B51518" w:rsidRPr="00A4737E" w14:paraId="4B7AEA07" w14:textId="77777777" w:rsidTr="42FFFC5F">
        <w:tc>
          <w:tcPr>
            <w:tcW w:w="2497" w:type="dxa"/>
            <w:shd w:val="clear" w:color="auto" w:fill="auto"/>
            <w:vAlign w:val="center"/>
          </w:tcPr>
          <w:p w14:paraId="6E1DBA4E" w14:textId="77777777" w:rsidR="00B51518" w:rsidRPr="00A4737E" w:rsidRDefault="00B51518" w:rsidP="00E932B5">
            <w:pPr>
              <w:pStyle w:val="DefaultText"/>
              <w:widowControl/>
              <w:rPr>
                <w:rStyle w:val="InitialStyle"/>
                <w:rFonts w:ascii="Arial" w:hAnsi="Arial" w:cs="Arial"/>
                <w:b/>
                <w:bCs/>
              </w:rPr>
            </w:pPr>
            <w:r w:rsidRPr="00A4737E">
              <w:rPr>
                <w:rStyle w:val="InitialStyle"/>
                <w:rFonts w:ascii="Arial" w:hAnsi="Arial" w:cs="Arial"/>
                <w:b/>
                <w:bCs/>
              </w:rPr>
              <w:t>RFP</w:t>
            </w:r>
          </w:p>
        </w:tc>
        <w:tc>
          <w:tcPr>
            <w:tcW w:w="7645" w:type="dxa"/>
            <w:shd w:val="clear" w:color="auto" w:fill="auto"/>
            <w:vAlign w:val="center"/>
          </w:tcPr>
          <w:p w14:paraId="05814684" w14:textId="77777777" w:rsidR="00B51518" w:rsidRPr="00A4737E" w:rsidRDefault="00B51518" w:rsidP="00E932B5">
            <w:pPr>
              <w:pStyle w:val="DefaultText"/>
              <w:widowControl/>
              <w:rPr>
                <w:rStyle w:val="InitialStyle"/>
                <w:rFonts w:ascii="Arial" w:hAnsi="Arial" w:cs="Arial"/>
                <w:bCs/>
              </w:rPr>
            </w:pPr>
            <w:r w:rsidRPr="00A4737E">
              <w:rPr>
                <w:rStyle w:val="InitialStyle"/>
                <w:rFonts w:ascii="Arial" w:hAnsi="Arial" w:cs="Arial"/>
                <w:bCs/>
              </w:rPr>
              <w:t>Request for Proposal</w:t>
            </w:r>
          </w:p>
        </w:tc>
      </w:tr>
      <w:tr w:rsidR="00B51518" w:rsidRPr="00A4737E" w14:paraId="7DFE3C5E" w14:textId="77777777" w:rsidTr="42FFFC5F">
        <w:tc>
          <w:tcPr>
            <w:tcW w:w="2497" w:type="dxa"/>
            <w:shd w:val="clear" w:color="auto" w:fill="auto"/>
            <w:vAlign w:val="center"/>
          </w:tcPr>
          <w:p w14:paraId="4570F199" w14:textId="77777777" w:rsidR="00B51518" w:rsidRPr="00A4737E" w:rsidRDefault="00B51518" w:rsidP="00E932B5">
            <w:pPr>
              <w:pStyle w:val="DefaultText"/>
              <w:widowControl/>
              <w:rPr>
                <w:rStyle w:val="InitialStyle"/>
                <w:rFonts w:ascii="Arial" w:hAnsi="Arial" w:cs="Arial"/>
                <w:b/>
                <w:bCs/>
              </w:rPr>
            </w:pPr>
            <w:r w:rsidRPr="00A4737E">
              <w:rPr>
                <w:rStyle w:val="InitialStyle"/>
                <w:rFonts w:ascii="Arial" w:hAnsi="Arial" w:cs="Arial"/>
                <w:b/>
                <w:bCs/>
              </w:rPr>
              <w:t>State</w:t>
            </w:r>
          </w:p>
        </w:tc>
        <w:tc>
          <w:tcPr>
            <w:tcW w:w="7645" w:type="dxa"/>
            <w:shd w:val="clear" w:color="auto" w:fill="auto"/>
            <w:vAlign w:val="center"/>
          </w:tcPr>
          <w:p w14:paraId="18F1595E" w14:textId="77777777" w:rsidR="00B51518" w:rsidRPr="00A4737E" w:rsidRDefault="00B51518" w:rsidP="00E932B5">
            <w:pPr>
              <w:pStyle w:val="DefaultText"/>
              <w:widowControl/>
              <w:rPr>
                <w:rStyle w:val="InitialStyle"/>
                <w:rFonts w:ascii="Arial" w:hAnsi="Arial" w:cs="Arial"/>
                <w:bCs/>
              </w:rPr>
            </w:pPr>
            <w:r w:rsidRPr="00A4737E">
              <w:rPr>
                <w:rStyle w:val="InitialStyle"/>
                <w:rFonts w:ascii="Arial" w:hAnsi="Arial" w:cs="Arial"/>
                <w:bCs/>
              </w:rPr>
              <w:t>State of Maine</w:t>
            </w:r>
          </w:p>
        </w:tc>
      </w:tr>
      <w:tr w:rsidR="001B6737" w:rsidRPr="00A4737E" w14:paraId="0075BE71" w14:textId="77777777" w:rsidTr="42FFFC5F">
        <w:tc>
          <w:tcPr>
            <w:tcW w:w="2497" w:type="dxa"/>
            <w:shd w:val="clear" w:color="auto" w:fill="auto"/>
            <w:vAlign w:val="center"/>
          </w:tcPr>
          <w:p w14:paraId="2147DA7F" w14:textId="1B5AFB2C" w:rsidR="001B6737" w:rsidRPr="00A4737E" w:rsidRDefault="006377E1" w:rsidP="001B6737">
            <w:pPr>
              <w:pStyle w:val="DefaultText"/>
              <w:widowControl/>
              <w:rPr>
                <w:rStyle w:val="InitialStyle"/>
                <w:rFonts w:ascii="Arial" w:hAnsi="Arial" w:cs="Arial"/>
                <w:b/>
                <w:bCs/>
              </w:rPr>
            </w:pPr>
            <w:r w:rsidRPr="00A4737E">
              <w:rPr>
                <w:rFonts w:ascii="Arial" w:hAnsi="Arial" w:cs="Arial"/>
                <w:b/>
                <w:bCs/>
              </w:rPr>
              <w:t>ADA provisions</w:t>
            </w:r>
          </w:p>
        </w:tc>
        <w:tc>
          <w:tcPr>
            <w:tcW w:w="7645" w:type="dxa"/>
            <w:shd w:val="clear" w:color="auto" w:fill="auto"/>
          </w:tcPr>
          <w:p w14:paraId="5C95F8C6" w14:textId="3CEC0568" w:rsidR="001B6737" w:rsidRPr="00A4737E" w:rsidRDefault="001B6737" w:rsidP="001B6737">
            <w:pPr>
              <w:pStyle w:val="DefaultText"/>
              <w:widowControl/>
              <w:rPr>
                <w:rStyle w:val="InitialStyle"/>
                <w:rFonts w:ascii="Arial" w:hAnsi="Arial" w:cs="Arial"/>
                <w:bCs/>
              </w:rPr>
            </w:pPr>
            <w:r w:rsidRPr="00A4737E">
              <w:rPr>
                <w:rFonts w:ascii="Arial" w:hAnsi="Arial" w:cs="Arial"/>
              </w:rPr>
              <w:t xml:space="preserve">Americans with Disabilities Act and provision of Section 508 of the Rehabilitation Act of 1973 and subsequent amendments. </w:t>
            </w:r>
          </w:p>
        </w:tc>
      </w:tr>
      <w:tr w:rsidR="001B6737" w:rsidRPr="00A4737E" w14:paraId="516CEFA0" w14:textId="77777777" w:rsidTr="42FFFC5F">
        <w:tc>
          <w:tcPr>
            <w:tcW w:w="2497" w:type="dxa"/>
            <w:shd w:val="clear" w:color="auto" w:fill="auto"/>
            <w:vAlign w:val="center"/>
          </w:tcPr>
          <w:p w14:paraId="6CF391DB" w14:textId="2997C3A9" w:rsidR="001B6737" w:rsidRPr="00A4737E" w:rsidRDefault="00CC1AD2" w:rsidP="001B6737">
            <w:pPr>
              <w:pStyle w:val="DefaultText"/>
              <w:widowControl/>
              <w:rPr>
                <w:rStyle w:val="InitialStyle"/>
                <w:rFonts w:ascii="Arial" w:hAnsi="Arial" w:cs="Arial"/>
                <w:b/>
                <w:bCs/>
              </w:rPr>
            </w:pPr>
            <w:r w:rsidRPr="00A4737E">
              <w:rPr>
                <w:rFonts w:ascii="Arial" w:hAnsi="Arial" w:cs="Arial"/>
                <w:b/>
                <w:bCs/>
              </w:rPr>
              <w:t>Citation</w:t>
            </w:r>
          </w:p>
        </w:tc>
        <w:tc>
          <w:tcPr>
            <w:tcW w:w="7645" w:type="dxa"/>
            <w:shd w:val="clear" w:color="auto" w:fill="auto"/>
          </w:tcPr>
          <w:p w14:paraId="572F6CC7" w14:textId="51CFCE55" w:rsidR="001B6737" w:rsidRPr="00A4737E" w:rsidRDefault="00B474BC" w:rsidP="00B474BC">
            <w:pPr>
              <w:rPr>
                <w:rStyle w:val="InitialStyle"/>
                <w:rFonts w:ascii="Arial" w:hAnsi="Arial" w:cs="Arial"/>
                <w:sz w:val="24"/>
                <w:szCs w:val="24"/>
              </w:rPr>
            </w:pPr>
            <w:r w:rsidRPr="00A4737E">
              <w:rPr>
                <w:rFonts w:ascii="Arial" w:hAnsi="Arial" w:cs="Arial"/>
                <w:sz w:val="24"/>
                <w:szCs w:val="24"/>
              </w:rPr>
              <w:t xml:space="preserve">Pertinent information </w:t>
            </w:r>
            <w:proofErr w:type="gramStart"/>
            <w:r w:rsidRPr="00A4737E">
              <w:rPr>
                <w:rFonts w:ascii="Arial" w:hAnsi="Arial" w:cs="Arial"/>
                <w:sz w:val="24"/>
                <w:szCs w:val="24"/>
              </w:rPr>
              <w:t>needed</w:t>
            </w:r>
            <w:proofErr w:type="gramEnd"/>
            <w:r w:rsidRPr="00A4737E">
              <w:rPr>
                <w:rFonts w:ascii="Arial" w:hAnsi="Arial" w:cs="Arial"/>
                <w:sz w:val="24"/>
                <w:szCs w:val="24"/>
              </w:rPr>
              <w:t xml:space="preserve"> to find the full text of a publication. Citation of an article in a periodical generally includes author(s), article title, source journal title, volume, pages, and date.</w:t>
            </w:r>
          </w:p>
        </w:tc>
      </w:tr>
      <w:tr w:rsidR="001B6737" w:rsidRPr="00A4737E" w14:paraId="2140ECDE" w14:textId="77777777" w:rsidTr="42FFFC5F">
        <w:tc>
          <w:tcPr>
            <w:tcW w:w="2497" w:type="dxa"/>
            <w:shd w:val="clear" w:color="auto" w:fill="auto"/>
            <w:vAlign w:val="center"/>
          </w:tcPr>
          <w:p w14:paraId="1F12DC52" w14:textId="6DC0F7A7" w:rsidR="001B6737" w:rsidRPr="00A4737E" w:rsidRDefault="00CC1AD2" w:rsidP="001B6737">
            <w:pPr>
              <w:pStyle w:val="DefaultText"/>
              <w:widowControl/>
              <w:rPr>
                <w:rStyle w:val="InitialStyle"/>
                <w:rFonts w:ascii="Arial" w:hAnsi="Arial" w:cs="Arial"/>
                <w:b/>
                <w:bCs/>
              </w:rPr>
            </w:pPr>
            <w:r w:rsidRPr="00A4737E">
              <w:rPr>
                <w:rFonts w:ascii="Arial" w:hAnsi="Arial" w:cs="Arial"/>
                <w:b/>
                <w:bCs/>
              </w:rPr>
              <w:t>Content</w:t>
            </w:r>
          </w:p>
        </w:tc>
        <w:tc>
          <w:tcPr>
            <w:tcW w:w="7645" w:type="dxa"/>
            <w:shd w:val="clear" w:color="auto" w:fill="auto"/>
          </w:tcPr>
          <w:p w14:paraId="319AF8A0" w14:textId="48A04249" w:rsidR="001B6737" w:rsidRPr="00A4737E" w:rsidRDefault="00CC1AD2" w:rsidP="00CC1AD2">
            <w:pPr>
              <w:rPr>
                <w:rStyle w:val="InitialStyle"/>
                <w:rFonts w:ascii="Arial" w:hAnsi="Arial" w:cs="Arial"/>
                <w:bCs/>
                <w:sz w:val="24"/>
                <w:szCs w:val="24"/>
              </w:rPr>
            </w:pPr>
            <w:r w:rsidRPr="00A4737E">
              <w:rPr>
                <w:rFonts w:ascii="Arial" w:hAnsi="Arial" w:cs="Arial"/>
                <w:sz w:val="24"/>
                <w:szCs w:val="24"/>
              </w:rPr>
              <w:t xml:space="preserve">Information contained within database(s) that include publications and material of interest to the general public; scholarly and professional literature which address the needs of academic and professional clientele; information for K-12 schools, two-year, </w:t>
            </w:r>
            <w:r w:rsidR="00F0226A" w:rsidRPr="00A4737E">
              <w:rPr>
                <w:rFonts w:ascii="Arial" w:hAnsi="Arial" w:cs="Arial"/>
                <w:sz w:val="24"/>
                <w:szCs w:val="24"/>
              </w:rPr>
              <w:t>four-year</w:t>
            </w:r>
            <w:r w:rsidRPr="00A4737E">
              <w:rPr>
                <w:rFonts w:ascii="Arial" w:hAnsi="Arial" w:cs="Arial"/>
                <w:sz w:val="24"/>
                <w:szCs w:val="24"/>
              </w:rPr>
              <w:t xml:space="preserve">, graduate-level </w:t>
            </w:r>
            <w:proofErr w:type="gramStart"/>
            <w:r w:rsidRPr="00A4737E">
              <w:rPr>
                <w:rFonts w:ascii="Arial" w:hAnsi="Arial" w:cs="Arial"/>
                <w:sz w:val="24"/>
                <w:szCs w:val="24"/>
              </w:rPr>
              <w:t>colleges</w:t>
            </w:r>
            <w:proofErr w:type="gramEnd"/>
            <w:r w:rsidRPr="00A4737E">
              <w:rPr>
                <w:rFonts w:ascii="Arial" w:hAnsi="Arial" w:cs="Arial"/>
                <w:sz w:val="24"/>
                <w:szCs w:val="24"/>
              </w:rPr>
              <w:t xml:space="preserve"> and universities; consumer health information; and information for the business and medical communities.</w:t>
            </w:r>
          </w:p>
        </w:tc>
      </w:tr>
      <w:tr w:rsidR="00BA4F52" w:rsidRPr="00A4737E" w14:paraId="6AB5F71F" w14:textId="77777777" w:rsidTr="42FFFC5F">
        <w:tc>
          <w:tcPr>
            <w:tcW w:w="2497" w:type="dxa"/>
            <w:shd w:val="clear" w:color="auto" w:fill="auto"/>
            <w:vAlign w:val="center"/>
          </w:tcPr>
          <w:p w14:paraId="387DA88B" w14:textId="44A5A81F" w:rsidR="00BA4F52" w:rsidRPr="00A4737E" w:rsidRDefault="00CC1AD2" w:rsidP="00E932B5">
            <w:pPr>
              <w:pStyle w:val="DefaultText"/>
              <w:widowControl/>
              <w:rPr>
                <w:rStyle w:val="InitialStyle"/>
                <w:rFonts w:ascii="Arial" w:hAnsi="Arial" w:cs="Arial"/>
                <w:b/>
                <w:bCs/>
              </w:rPr>
            </w:pPr>
            <w:r w:rsidRPr="00A4737E">
              <w:rPr>
                <w:rFonts w:ascii="Arial" w:hAnsi="Arial" w:cs="Arial"/>
                <w:b/>
                <w:bCs/>
              </w:rPr>
              <w:t>COUNTER</w:t>
            </w:r>
          </w:p>
        </w:tc>
        <w:tc>
          <w:tcPr>
            <w:tcW w:w="7645" w:type="dxa"/>
            <w:shd w:val="clear" w:color="auto" w:fill="auto"/>
            <w:vAlign w:val="center"/>
          </w:tcPr>
          <w:p w14:paraId="47B7A15B" w14:textId="66982B1E" w:rsidR="00BA4F52" w:rsidRPr="00A4737E" w:rsidRDefault="0372D710" w:rsidP="00100C53">
            <w:pPr>
              <w:rPr>
                <w:rStyle w:val="InitialStyle"/>
                <w:rFonts w:ascii="Arial" w:hAnsi="Arial" w:cs="Arial"/>
                <w:bCs/>
              </w:rPr>
            </w:pPr>
            <w:r w:rsidRPr="00A4737E">
              <w:rPr>
                <w:rFonts w:ascii="Arial" w:hAnsi="Arial" w:cs="Arial"/>
                <w:sz w:val="24"/>
                <w:szCs w:val="24"/>
              </w:rPr>
              <w:t>Counting Online Usage of Networked Electronic Resources (</w:t>
            </w:r>
            <w:hyperlink r:id="rId16" w:history="1">
              <w:r w:rsidR="002F35F0" w:rsidRPr="00592891">
                <w:rPr>
                  <w:rStyle w:val="Hyperlink"/>
                  <w:rFonts w:ascii="Arial" w:hAnsi="Arial" w:cs="Arial"/>
                  <w:sz w:val="24"/>
                  <w:szCs w:val="24"/>
                </w:rPr>
                <w:t>https://cop5.projectcounter.org/en/5.1/</w:t>
              </w:r>
            </w:hyperlink>
            <w:r w:rsidR="002F35F0">
              <w:rPr>
                <w:rFonts w:ascii="Arial" w:hAnsi="Arial" w:cs="Arial"/>
                <w:sz w:val="24"/>
                <w:szCs w:val="24"/>
              </w:rPr>
              <w:t xml:space="preserve">) </w:t>
            </w:r>
            <w:r w:rsidRPr="00A4737E">
              <w:rPr>
                <w:rFonts w:ascii="Arial" w:hAnsi="Arial" w:cs="Arial"/>
                <w:sz w:val="24"/>
                <w:szCs w:val="24"/>
              </w:rPr>
              <w:t>is an agreed international set of standards and protocols governing the recording and exchange of online usage data.</w:t>
            </w:r>
          </w:p>
        </w:tc>
      </w:tr>
      <w:tr w:rsidR="00F8708D" w:rsidRPr="00A4737E" w14:paraId="5C5222D7" w14:textId="77777777" w:rsidTr="42FFFC5F">
        <w:tc>
          <w:tcPr>
            <w:tcW w:w="2497" w:type="dxa"/>
            <w:shd w:val="clear" w:color="auto" w:fill="auto"/>
            <w:vAlign w:val="center"/>
          </w:tcPr>
          <w:p w14:paraId="2122E4B9" w14:textId="6B2A57EF" w:rsidR="00F8708D" w:rsidRPr="00A4737E" w:rsidRDefault="00F8708D" w:rsidP="00E932B5">
            <w:pPr>
              <w:pStyle w:val="DefaultText"/>
              <w:widowControl/>
              <w:rPr>
                <w:rFonts w:ascii="Arial" w:hAnsi="Arial" w:cs="Arial"/>
                <w:b/>
                <w:bCs/>
              </w:rPr>
            </w:pPr>
            <w:r w:rsidRPr="00A4737E">
              <w:rPr>
                <w:rFonts w:ascii="Arial" w:hAnsi="Arial" w:cs="Arial"/>
                <w:b/>
                <w:bCs/>
              </w:rPr>
              <w:t>CREW</w:t>
            </w:r>
          </w:p>
        </w:tc>
        <w:tc>
          <w:tcPr>
            <w:tcW w:w="7645" w:type="dxa"/>
            <w:shd w:val="clear" w:color="auto" w:fill="auto"/>
            <w:vAlign w:val="center"/>
          </w:tcPr>
          <w:p w14:paraId="52AD458D" w14:textId="28CA820E" w:rsidR="00F8708D" w:rsidRPr="00A4737E" w:rsidRDefault="007F015E" w:rsidP="00CC1AD2">
            <w:pPr>
              <w:rPr>
                <w:rFonts w:ascii="Arial" w:hAnsi="Arial" w:cs="Arial"/>
                <w:sz w:val="24"/>
                <w:szCs w:val="24"/>
              </w:rPr>
            </w:pPr>
            <w:r w:rsidRPr="00A4737E">
              <w:rPr>
                <w:rFonts w:ascii="Arial" w:hAnsi="Arial" w:cs="Arial"/>
                <w:sz w:val="24"/>
                <w:szCs w:val="24"/>
              </w:rPr>
              <w:t>CREW: A Weeding Manual for Modern Libraries</w:t>
            </w:r>
            <w:r w:rsidR="00076120" w:rsidRPr="00A4737E">
              <w:rPr>
                <w:rFonts w:ascii="Arial" w:hAnsi="Arial" w:cs="Arial"/>
                <w:sz w:val="24"/>
                <w:szCs w:val="24"/>
              </w:rPr>
              <w:t xml:space="preserve"> is the </w:t>
            </w:r>
            <w:r w:rsidR="000A07ED" w:rsidRPr="00A4737E">
              <w:rPr>
                <w:rFonts w:ascii="Arial" w:hAnsi="Arial" w:cs="Arial"/>
                <w:sz w:val="24"/>
                <w:szCs w:val="24"/>
              </w:rPr>
              <w:t xml:space="preserve">standard </w:t>
            </w:r>
            <w:r w:rsidR="00991111" w:rsidRPr="00A4737E">
              <w:rPr>
                <w:rFonts w:ascii="Arial" w:hAnsi="Arial" w:cs="Arial"/>
                <w:sz w:val="24"/>
                <w:szCs w:val="24"/>
              </w:rPr>
              <w:t>systema</w:t>
            </w:r>
            <w:r w:rsidR="00FD1541" w:rsidRPr="00A4737E">
              <w:rPr>
                <w:rFonts w:ascii="Arial" w:hAnsi="Arial" w:cs="Arial"/>
                <w:sz w:val="24"/>
                <w:szCs w:val="24"/>
              </w:rPr>
              <w:t xml:space="preserve">tized </w:t>
            </w:r>
            <w:r w:rsidR="000A07ED" w:rsidRPr="00A4737E">
              <w:rPr>
                <w:rFonts w:ascii="Arial" w:hAnsi="Arial" w:cs="Arial"/>
                <w:sz w:val="24"/>
                <w:szCs w:val="24"/>
              </w:rPr>
              <w:t xml:space="preserve">guide for librarians to </w:t>
            </w:r>
            <w:r w:rsidR="00991111" w:rsidRPr="00A4737E">
              <w:rPr>
                <w:rFonts w:ascii="Arial" w:hAnsi="Arial" w:cs="Arial"/>
                <w:sz w:val="24"/>
                <w:szCs w:val="24"/>
              </w:rPr>
              <w:t>choose which materials to deaccession from their collections.</w:t>
            </w:r>
            <w:r w:rsidR="00FD1541" w:rsidRPr="00A4737E">
              <w:rPr>
                <w:rFonts w:ascii="Arial" w:hAnsi="Arial" w:cs="Arial"/>
                <w:sz w:val="24"/>
                <w:szCs w:val="24"/>
              </w:rPr>
              <w:t xml:space="preserve"> CREW stands for Continuous Review Evaluation Weeding.</w:t>
            </w:r>
          </w:p>
        </w:tc>
      </w:tr>
      <w:tr w:rsidR="0341776E" w:rsidRPr="00A4737E" w14:paraId="10A39192" w14:textId="77777777" w:rsidTr="42FFFC5F">
        <w:trPr>
          <w:trHeight w:val="300"/>
        </w:trPr>
        <w:tc>
          <w:tcPr>
            <w:tcW w:w="2497" w:type="dxa"/>
            <w:shd w:val="clear" w:color="auto" w:fill="auto"/>
            <w:vAlign w:val="center"/>
          </w:tcPr>
          <w:p w14:paraId="390996D0" w14:textId="22E53698" w:rsidR="0341776E" w:rsidRPr="00A4737E" w:rsidRDefault="0341776E" w:rsidP="0341776E">
            <w:pPr>
              <w:pStyle w:val="DefaultText"/>
              <w:widowControl/>
              <w:rPr>
                <w:rStyle w:val="InitialStyle"/>
                <w:rFonts w:ascii="Arial" w:hAnsi="Arial" w:cs="Arial"/>
                <w:b/>
                <w:bCs/>
              </w:rPr>
            </w:pPr>
            <w:r w:rsidRPr="00A4737E">
              <w:rPr>
                <w:rFonts w:ascii="Arial" w:hAnsi="Arial" w:cs="Arial"/>
                <w:b/>
                <w:bCs/>
              </w:rPr>
              <w:t>Database</w:t>
            </w:r>
          </w:p>
        </w:tc>
        <w:tc>
          <w:tcPr>
            <w:tcW w:w="7645" w:type="dxa"/>
            <w:shd w:val="clear" w:color="auto" w:fill="auto"/>
            <w:vAlign w:val="center"/>
          </w:tcPr>
          <w:p w14:paraId="606D97D5" w14:textId="22171F2D" w:rsidR="0341776E" w:rsidRPr="00A4737E" w:rsidRDefault="0341776E" w:rsidP="0341776E">
            <w:pPr>
              <w:rPr>
                <w:rStyle w:val="InitialStyle"/>
                <w:rFonts w:ascii="Arial" w:hAnsi="Arial" w:cs="Arial"/>
                <w:sz w:val="24"/>
                <w:szCs w:val="24"/>
              </w:rPr>
            </w:pPr>
            <w:r w:rsidRPr="00A4737E">
              <w:rPr>
                <w:rFonts w:ascii="Arial" w:hAnsi="Arial" w:cs="Arial"/>
                <w:sz w:val="24"/>
                <w:szCs w:val="24"/>
              </w:rPr>
              <w:t>A searchable web-based catalog or index containing information about published items or the full text of the published item.</w:t>
            </w:r>
          </w:p>
        </w:tc>
      </w:tr>
      <w:tr w:rsidR="00BA4F52" w:rsidRPr="00A4737E" w14:paraId="5D813597" w14:textId="77777777" w:rsidTr="42FFFC5F">
        <w:tc>
          <w:tcPr>
            <w:tcW w:w="2497" w:type="dxa"/>
            <w:shd w:val="clear" w:color="auto" w:fill="auto"/>
            <w:vAlign w:val="center"/>
          </w:tcPr>
          <w:p w14:paraId="61D66303" w14:textId="22238DA7" w:rsidR="00BA4F52" w:rsidRPr="00A4737E" w:rsidRDefault="0372D710" w:rsidP="00E932B5">
            <w:pPr>
              <w:pStyle w:val="DefaultText"/>
              <w:widowControl/>
              <w:rPr>
                <w:rStyle w:val="InitialStyle"/>
                <w:rFonts w:ascii="Arial" w:hAnsi="Arial" w:cs="Arial"/>
                <w:b/>
                <w:bCs/>
              </w:rPr>
            </w:pPr>
            <w:r w:rsidRPr="00A4737E">
              <w:rPr>
                <w:rFonts w:ascii="Arial" w:hAnsi="Arial" w:cs="Arial"/>
                <w:b/>
                <w:bCs/>
              </w:rPr>
              <w:t>DOE Content Standards</w:t>
            </w:r>
          </w:p>
        </w:tc>
        <w:tc>
          <w:tcPr>
            <w:tcW w:w="7645" w:type="dxa"/>
            <w:shd w:val="clear" w:color="auto" w:fill="auto"/>
            <w:vAlign w:val="center"/>
          </w:tcPr>
          <w:p w14:paraId="78A14281" w14:textId="6C13B7D1" w:rsidR="00BA4F52" w:rsidRPr="00A4737E" w:rsidRDefault="0372D710" w:rsidP="005713F5">
            <w:pPr>
              <w:rPr>
                <w:rStyle w:val="InitialStyle"/>
                <w:rFonts w:ascii="Arial" w:hAnsi="Arial" w:cs="Arial"/>
                <w:bCs/>
              </w:rPr>
            </w:pPr>
            <w:r w:rsidRPr="00A4737E">
              <w:rPr>
                <w:rFonts w:ascii="Arial" w:hAnsi="Arial" w:cs="Arial"/>
                <w:sz w:val="24"/>
                <w:szCs w:val="24"/>
              </w:rPr>
              <w:t>The Maine Department of Education</w:t>
            </w:r>
            <w:r w:rsidR="69B5B28D" w:rsidRPr="00A4737E">
              <w:rPr>
                <w:rFonts w:ascii="Arial" w:hAnsi="Arial" w:cs="Arial"/>
                <w:sz w:val="24"/>
                <w:szCs w:val="24"/>
              </w:rPr>
              <w:t xml:space="preserve"> (DOE)</w:t>
            </w:r>
            <w:r w:rsidRPr="00A4737E">
              <w:rPr>
                <w:rFonts w:ascii="Arial" w:hAnsi="Arial" w:cs="Arial"/>
                <w:sz w:val="24"/>
                <w:szCs w:val="24"/>
              </w:rPr>
              <w:t xml:space="preserve"> maintains State educational standards for </w:t>
            </w:r>
            <w:r w:rsidR="2658466A" w:rsidRPr="00A4737E">
              <w:rPr>
                <w:rFonts w:ascii="Arial" w:hAnsi="Arial" w:cs="Arial"/>
                <w:sz w:val="24"/>
                <w:szCs w:val="24"/>
              </w:rPr>
              <w:t>PreK</w:t>
            </w:r>
            <w:r w:rsidRPr="00A4737E">
              <w:rPr>
                <w:rFonts w:ascii="Arial" w:hAnsi="Arial" w:cs="Arial"/>
                <w:sz w:val="24"/>
                <w:szCs w:val="24"/>
              </w:rPr>
              <w:t xml:space="preserve"> through 12th grade for English Language Arts, Health Education, Life and Career Ready, Mathematics, Physical Education, Science and Engineering, Social Studies, Visual and Performing Arts, and World Languages. </w:t>
            </w:r>
            <w:hyperlink r:id="rId17">
              <w:r w:rsidR="21ECBDB1" w:rsidRPr="00A4737E">
                <w:rPr>
                  <w:rStyle w:val="Hyperlink"/>
                  <w:rFonts w:ascii="Arial" w:hAnsi="Arial" w:cs="Arial"/>
                  <w:sz w:val="24"/>
                  <w:szCs w:val="24"/>
                </w:rPr>
                <w:t>https://www.maine.gov/doe/learning/content</w:t>
              </w:r>
            </w:hyperlink>
            <w:r w:rsidR="21ECBDB1" w:rsidRPr="00A4737E">
              <w:rPr>
                <w:rFonts w:ascii="Arial" w:hAnsi="Arial" w:cs="Arial"/>
                <w:sz w:val="24"/>
                <w:szCs w:val="24"/>
              </w:rPr>
              <w:t xml:space="preserve"> </w:t>
            </w:r>
          </w:p>
        </w:tc>
      </w:tr>
      <w:tr w:rsidR="00D07EA6" w:rsidRPr="00A4737E" w14:paraId="68D0190B" w14:textId="77777777" w:rsidTr="42FFFC5F">
        <w:tc>
          <w:tcPr>
            <w:tcW w:w="2497" w:type="dxa"/>
            <w:shd w:val="clear" w:color="auto" w:fill="auto"/>
            <w:vAlign w:val="center"/>
          </w:tcPr>
          <w:p w14:paraId="01EC77BC" w14:textId="17A64497" w:rsidR="00D07EA6" w:rsidRPr="00A4737E" w:rsidRDefault="67F5F143" w:rsidP="00D07EA6">
            <w:pPr>
              <w:pStyle w:val="DefaultText"/>
              <w:widowControl/>
              <w:rPr>
                <w:rFonts w:ascii="Arial" w:hAnsi="Arial" w:cs="Arial"/>
                <w:b/>
                <w:bCs/>
              </w:rPr>
            </w:pPr>
            <w:r w:rsidRPr="00A4737E">
              <w:rPr>
                <w:rFonts w:ascii="Arial" w:hAnsi="Arial" w:cs="Arial"/>
                <w:b/>
                <w:bCs/>
              </w:rPr>
              <w:t>DML</w:t>
            </w:r>
          </w:p>
        </w:tc>
        <w:tc>
          <w:tcPr>
            <w:tcW w:w="7645" w:type="dxa"/>
            <w:shd w:val="clear" w:color="auto" w:fill="auto"/>
          </w:tcPr>
          <w:p w14:paraId="67BA154D" w14:textId="60A2167E" w:rsidR="00D07EA6" w:rsidRPr="00A4737E" w:rsidRDefault="679D78EA" w:rsidP="00D07EA6">
            <w:pPr>
              <w:rPr>
                <w:rFonts w:ascii="Arial" w:hAnsi="Arial" w:cs="Arial"/>
                <w:sz w:val="24"/>
                <w:szCs w:val="24"/>
              </w:rPr>
            </w:pPr>
            <w:r w:rsidRPr="00A4737E">
              <w:rPr>
                <w:rFonts w:ascii="Arial" w:hAnsi="Arial" w:cs="Arial"/>
                <w:sz w:val="24"/>
                <w:szCs w:val="24"/>
              </w:rPr>
              <w:t xml:space="preserve">Digital Maine Library is the </w:t>
            </w:r>
            <w:r w:rsidR="67F5F143" w:rsidRPr="00A4737E">
              <w:rPr>
                <w:rFonts w:ascii="Arial" w:hAnsi="Arial" w:cs="Arial"/>
                <w:sz w:val="24"/>
                <w:szCs w:val="24"/>
              </w:rPr>
              <w:t>current</w:t>
            </w:r>
            <w:r w:rsidR="01FD0933" w:rsidRPr="00A4737E">
              <w:rPr>
                <w:rFonts w:ascii="Arial" w:hAnsi="Arial" w:cs="Arial"/>
                <w:sz w:val="24"/>
                <w:szCs w:val="24"/>
              </w:rPr>
              <w:t xml:space="preserve"> platform that provides every resident of Maine with access to online resources</w:t>
            </w:r>
            <w:r w:rsidR="6E648199" w:rsidRPr="00A4737E">
              <w:rPr>
                <w:rFonts w:ascii="Arial" w:hAnsi="Arial" w:cs="Arial"/>
                <w:sz w:val="24"/>
                <w:szCs w:val="24"/>
              </w:rPr>
              <w:t xml:space="preserve"> (</w:t>
            </w:r>
            <w:hyperlink r:id="rId18">
              <w:r w:rsidR="6E648199" w:rsidRPr="00A4737E">
                <w:rPr>
                  <w:rStyle w:val="Hyperlink"/>
                  <w:rFonts w:ascii="Arial" w:hAnsi="Arial" w:cs="Arial"/>
                  <w:sz w:val="24"/>
                  <w:szCs w:val="24"/>
                </w:rPr>
                <w:t>https://library.digitalmaine.org/</w:t>
              </w:r>
            </w:hyperlink>
            <w:r w:rsidR="6E648199" w:rsidRPr="00A4737E">
              <w:rPr>
                <w:rFonts w:ascii="Arial" w:hAnsi="Arial" w:cs="Arial"/>
                <w:sz w:val="24"/>
                <w:szCs w:val="24"/>
              </w:rPr>
              <w:t xml:space="preserve">) </w:t>
            </w:r>
          </w:p>
        </w:tc>
      </w:tr>
      <w:tr w:rsidR="00D07EA6" w:rsidRPr="00A4737E" w14:paraId="6E84152C" w14:textId="77777777" w:rsidTr="42FFFC5F">
        <w:tc>
          <w:tcPr>
            <w:tcW w:w="2497" w:type="dxa"/>
            <w:shd w:val="clear" w:color="auto" w:fill="auto"/>
            <w:vAlign w:val="center"/>
          </w:tcPr>
          <w:p w14:paraId="237E89B7" w14:textId="103411E4" w:rsidR="00D07EA6" w:rsidRPr="00A4737E" w:rsidRDefault="00FE50EB" w:rsidP="00D07EA6">
            <w:pPr>
              <w:pStyle w:val="DefaultText"/>
              <w:widowControl/>
              <w:rPr>
                <w:rFonts w:ascii="Arial" w:hAnsi="Arial" w:cs="Arial"/>
                <w:b/>
                <w:bCs/>
              </w:rPr>
            </w:pPr>
            <w:r w:rsidRPr="00A4737E">
              <w:rPr>
                <w:rFonts w:ascii="Arial" w:hAnsi="Arial" w:cs="Arial"/>
                <w:b/>
                <w:bCs/>
              </w:rPr>
              <w:t>Discovery</w:t>
            </w:r>
          </w:p>
        </w:tc>
        <w:tc>
          <w:tcPr>
            <w:tcW w:w="7645" w:type="dxa"/>
            <w:shd w:val="clear" w:color="auto" w:fill="auto"/>
          </w:tcPr>
          <w:p w14:paraId="4875E94D" w14:textId="4947D816" w:rsidR="00D07EA6" w:rsidRPr="00A4737E" w:rsidRDefault="00D07EA6" w:rsidP="00D07EA6">
            <w:pPr>
              <w:rPr>
                <w:rFonts w:ascii="Arial" w:hAnsi="Arial" w:cs="Arial"/>
                <w:sz w:val="24"/>
                <w:szCs w:val="24"/>
              </w:rPr>
            </w:pPr>
            <w:r w:rsidRPr="00A4737E">
              <w:rPr>
                <w:rFonts w:ascii="Arial" w:hAnsi="Arial" w:cs="Arial"/>
                <w:sz w:val="24"/>
                <w:szCs w:val="24"/>
              </w:rPr>
              <w:t>A single tool which searches multiple online resources simultaneously</w:t>
            </w:r>
          </w:p>
        </w:tc>
      </w:tr>
      <w:tr w:rsidR="00D07EA6" w:rsidRPr="00A4737E" w14:paraId="1EA64D56" w14:textId="77777777" w:rsidTr="42FFFC5F">
        <w:tc>
          <w:tcPr>
            <w:tcW w:w="2497" w:type="dxa"/>
            <w:shd w:val="clear" w:color="auto" w:fill="auto"/>
            <w:vAlign w:val="center"/>
          </w:tcPr>
          <w:p w14:paraId="494678FD" w14:textId="2F811B7D" w:rsidR="00D07EA6" w:rsidRPr="00A4737E" w:rsidRDefault="00FE50EB" w:rsidP="00D07EA6">
            <w:pPr>
              <w:pStyle w:val="DefaultText"/>
              <w:widowControl/>
              <w:rPr>
                <w:rFonts w:ascii="Arial" w:hAnsi="Arial" w:cs="Arial"/>
                <w:b/>
                <w:bCs/>
              </w:rPr>
            </w:pPr>
            <w:r w:rsidRPr="00A4737E">
              <w:rPr>
                <w:rFonts w:ascii="Arial" w:hAnsi="Arial" w:cs="Arial"/>
                <w:b/>
                <w:bCs/>
              </w:rPr>
              <w:t>Full text</w:t>
            </w:r>
          </w:p>
        </w:tc>
        <w:tc>
          <w:tcPr>
            <w:tcW w:w="7645" w:type="dxa"/>
            <w:shd w:val="clear" w:color="auto" w:fill="auto"/>
          </w:tcPr>
          <w:p w14:paraId="2F9C6A49" w14:textId="66E6C956" w:rsidR="00D07EA6" w:rsidRPr="00A4737E" w:rsidRDefault="00D07EA6" w:rsidP="00D07EA6">
            <w:pPr>
              <w:rPr>
                <w:rFonts w:ascii="Arial" w:hAnsi="Arial" w:cs="Arial"/>
                <w:sz w:val="24"/>
                <w:szCs w:val="24"/>
              </w:rPr>
            </w:pPr>
            <w:r w:rsidRPr="00A4737E">
              <w:rPr>
                <w:rFonts w:ascii="Arial" w:hAnsi="Arial" w:cs="Arial"/>
                <w:sz w:val="24"/>
                <w:szCs w:val="24"/>
              </w:rPr>
              <w:t xml:space="preserve">The complete text (including graphics, e.g. images, pictures, charts) of each referenced article is available for online viewing, printing, or downloading. If two (2) or more images/charts per issue appear in the print </w:t>
            </w:r>
            <w:proofErr w:type="gramStart"/>
            <w:r w:rsidRPr="00A4737E">
              <w:rPr>
                <w:rFonts w:ascii="Arial" w:hAnsi="Arial" w:cs="Arial"/>
                <w:sz w:val="24"/>
                <w:szCs w:val="24"/>
              </w:rPr>
              <w:t>version, but</w:t>
            </w:r>
            <w:proofErr w:type="gramEnd"/>
            <w:r w:rsidRPr="00A4737E">
              <w:rPr>
                <w:rFonts w:ascii="Arial" w:hAnsi="Arial" w:cs="Arial"/>
                <w:sz w:val="24"/>
                <w:szCs w:val="24"/>
              </w:rPr>
              <w:t xml:space="preserve"> are omitted from the online version due to legal reasons, the publication will not be considered full-text.</w:t>
            </w:r>
          </w:p>
        </w:tc>
      </w:tr>
      <w:tr w:rsidR="00D07EA6" w:rsidRPr="00A4737E" w14:paraId="29AA6FBE" w14:textId="77777777" w:rsidTr="42FFFC5F">
        <w:tc>
          <w:tcPr>
            <w:tcW w:w="2497" w:type="dxa"/>
            <w:shd w:val="clear" w:color="auto" w:fill="auto"/>
            <w:vAlign w:val="center"/>
          </w:tcPr>
          <w:p w14:paraId="45C8AC2F" w14:textId="28CEB8CA" w:rsidR="00D07EA6" w:rsidRPr="00A4737E" w:rsidRDefault="00F72CE6" w:rsidP="00D07EA6">
            <w:pPr>
              <w:pStyle w:val="DefaultText"/>
              <w:widowControl/>
              <w:rPr>
                <w:rFonts w:ascii="Arial" w:hAnsi="Arial" w:cs="Arial"/>
                <w:b/>
                <w:bCs/>
              </w:rPr>
            </w:pPr>
            <w:r w:rsidRPr="00A4737E">
              <w:rPr>
                <w:rFonts w:ascii="Arial" w:hAnsi="Arial" w:cs="Arial"/>
                <w:b/>
                <w:bCs/>
              </w:rPr>
              <w:t>General reference material</w:t>
            </w:r>
          </w:p>
        </w:tc>
        <w:tc>
          <w:tcPr>
            <w:tcW w:w="7645" w:type="dxa"/>
            <w:shd w:val="clear" w:color="auto" w:fill="auto"/>
          </w:tcPr>
          <w:p w14:paraId="3E825959" w14:textId="4DF9547A" w:rsidR="00D07EA6" w:rsidRPr="00A4737E" w:rsidRDefault="00D07EA6" w:rsidP="00D07EA6">
            <w:pPr>
              <w:rPr>
                <w:rFonts w:ascii="Arial" w:hAnsi="Arial" w:cs="Arial"/>
                <w:sz w:val="24"/>
                <w:szCs w:val="24"/>
              </w:rPr>
            </w:pPr>
            <w:r w:rsidRPr="00A4737E">
              <w:rPr>
                <w:rFonts w:ascii="Arial" w:hAnsi="Arial" w:cs="Arial"/>
                <w:sz w:val="24"/>
                <w:szCs w:val="24"/>
              </w:rPr>
              <w:t xml:space="preserve">Resources presenting a balanced overview and factual information about commonplace subjects, </w:t>
            </w:r>
            <w:proofErr w:type="gramStart"/>
            <w:r w:rsidRPr="00A4737E">
              <w:rPr>
                <w:rFonts w:ascii="Arial" w:hAnsi="Arial" w:cs="Arial"/>
                <w:sz w:val="24"/>
                <w:szCs w:val="24"/>
              </w:rPr>
              <w:t>issues</w:t>
            </w:r>
            <w:proofErr w:type="gramEnd"/>
            <w:r w:rsidRPr="00A4737E">
              <w:rPr>
                <w:rFonts w:ascii="Arial" w:hAnsi="Arial" w:cs="Arial"/>
                <w:sz w:val="24"/>
                <w:szCs w:val="24"/>
              </w:rPr>
              <w:t xml:space="preserve"> and topics. Examples include, but are not limited </w:t>
            </w:r>
            <w:proofErr w:type="gramStart"/>
            <w:r w:rsidRPr="00A4737E">
              <w:rPr>
                <w:rFonts w:ascii="Arial" w:hAnsi="Arial" w:cs="Arial"/>
                <w:sz w:val="24"/>
                <w:szCs w:val="24"/>
              </w:rPr>
              <w:t>to:</w:t>
            </w:r>
            <w:proofErr w:type="gramEnd"/>
            <w:r w:rsidRPr="00A4737E">
              <w:rPr>
                <w:rFonts w:ascii="Arial" w:hAnsi="Arial" w:cs="Arial"/>
                <w:sz w:val="24"/>
                <w:szCs w:val="24"/>
              </w:rPr>
              <w:t xml:space="preserve"> encyclopedias, almanacs, dictionaries, </w:t>
            </w:r>
            <w:r w:rsidRPr="00A4737E">
              <w:rPr>
                <w:rFonts w:ascii="Arial" w:hAnsi="Arial" w:cs="Arial"/>
                <w:sz w:val="24"/>
                <w:szCs w:val="24"/>
              </w:rPr>
              <w:lastRenderedPageBreak/>
              <w:t>handbooks, etc.</w:t>
            </w:r>
          </w:p>
        </w:tc>
      </w:tr>
      <w:tr w:rsidR="00D07EA6" w:rsidRPr="00A4737E" w14:paraId="77B48F3D" w14:textId="77777777" w:rsidTr="42FFFC5F">
        <w:tc>
          <w:tcPr>
            <w:tcW w:w="2497" w:type="dxa"/>
            <w:shd w:val="clear" w:color="auto" w:fill="auto"/>
            <w:vAlign w:val="center"/>
          </w:tcPr>
          <w:p w14:paraId="028E9B79" w14:textId="4545BE1C" w:rsidR="00D07EA6" w:rsidRPr="00A4737E" w:rsidRDefault="60C2ED92" w:rsidP="00D07EA6">
            <w:pPr>
              <w:pStyle w:val="DefaultText"/>
              <w:widowControl/>
              <w:rPr>
                <w:rFonts w:ascii="Arial" w:hAnsi="Arial" w:cs="Arial"/>
                <w:b/>
                <w:bCs/>
              </w:rPr>
            </w:pPr>
            <w:r w:rsidRPr="00A4737E">
              <w:rPr>
                <w:rFonts w:ascii="Arial" w:hAnsi="Arial" w:cs="Arial"/>
                <w:b/>
                <w:bCs/>
              </w:rPr>
              <w:lastRenderedPageBreak/>
              <w:t>Location Based</w:t>
            </w:r>
            <w:r w:rsidR="00F72CE6" w:rsidRPr="00A4737E">
              <w:rPr>
                <w:rFonts w:ascii="Arial" w:hAnsi="Arial" w:cs="Arial"/>
                <w:b/>
                <w:bCs/>
              </w:rPr>
              <w:t xml:space="preserve"> authentication</w:t>
            </w:r>
          </w:p>
        </w:tc>
        <w:tc>
          <w:tcPr>
            <w:tcW w:w="7645" w:type="dxa"/>
            <w:shd w:val="clear" w:color="auto" w:fill="auto"/>
          </w:tcPr>
          <w:p w14:paraId="33EF203D" w14:textId="24479FA9" w:rsidR="00D07EA6" w:rsidRPr="00A4737E" w:rsidRDefault="00A4737E" w:rsidP="2422DB0A">
            <w:pPr>
              <w:spacing w:line="259" w:lineRule="auto"/>
              <w:rPr>
                <w:rFonts w:ascii="Arial" w:hAnsi="Arial" w:cs="Arial"/>
                <w:sz w:val="24"/>
                <w:szCs w:val="24"/>
              </w:rPr>
            </w:pPr>
            <w:r w:rsidRPr="00A4737E">
              <w:rPr>
                <w:rFonts w:ascii="Arial" w:eastAsia="Calibri" w:hAnsi="Arial" w:cs="Arial"/>
                <w:sz w:val="24"/>
                <w:szCs w:val="24"/>
              </w:rPr>
              <w:t>U</w:t>
            </w:r>
            <w:r w:rsidR="0C00C5F0" w:rsidRPr="00A4737E">
              <w:rPr>
                <w:rFonts w:ascii="Arial" w:eastAsia="Calibri" w:hAnsi="Arial" w:cs="Arial"/>
                <w:sz w:val="24"/>
                <w:szCs w:val="24"/>
              </w:rPr>
              <w:t>sed to authenticate end-users access to resources based on meeting location requirements. In this case, end-users who are physically located in Maine should be granted authorization to access the resource.</w:t>
            </w:r>
            <w:r w:rsidR="00D07EA6" w:rsidRPr="00A4737E">
              <w:rPr>
                <w:rFonts w:ascii="Arial" w:eastAsia="Calibri" w:hAnsi="Arial" w:cs="Arial"/>
                <w:sz w:val="24"/>
                <w:szCs w:val="24"/>
              </w:rPr>
              <w:t xml:space="preserve"> </w:t>
            </w:r>
          </w:p>
        </w:tc>
      </w:tr>
      <w:tr w:rsidR="00D07EA6" w:rsidRPr="00A4737E" w14:paraId="73CB04B7" w14:textId="77777777" w:rsidTr="42FFFC5F">
        <w:tc>
          <w:tcPr>
            <w:tcW w:w="2497" w:type="dxa"/>
            <w:shd w:val="clear" w:color="auto" w:fill="auto"/>
            <w:vAlign w:val="center"/>
          </w:tcPr>
          <w:p w14:paraId="36DB9617" w14:textId="14652AE6" w:rsidR="00D07EA6" w:rsidRPr="00A4737E" w:rsidRDefault="00BC5B8B" w:rsidP="00D07EA6">
            <w:pPr>
              <w:pStyle w:val="DefaultText"/>
              <w:widowControl/>
              <w:rPr>
                <w:rFonts w:ascii="Arial" w:hAnsi="Arial" w:cs="Arial"/>
                <w:b/>
                <w:bCs/>
              </w:rPr>
            </w:pPr>
            <w:r w:rsidRPr="00A4737E">
              <w:rPr>
                <w:rFonts w:ascii="Arial" w:hAnsi="Arial" w:cs="Arial"/>
                <w:b/>
                <w:bCs/>
              </w:rPr>
              <w:t xml:space="preserve">Maine </w:t>
            </w:r>
            <w:proofErr w:type="spellStart"/>
            <w:r w:rsidRPr="00A4737E">
              <w:rPr>
                <w:rFonts w:ascii="Arial" w:hAnsi="Arial" w:cs="Arial"/>
                <w:b/>
                <w:bCs/>
              </w:rPr>
              <w:t>InfoNet</w:t>
            </w:r>
            <w:proofErr w:type="spellEnd"/>
          </w:p>
        </w:tc>
        <w:tc>
          <w:tcPr>
            <w:tcW w:w="7645" w:type="dxa"/>
            <w:shd w:val="clear" w:color="auto" w:fill="auto"/>
          </w:tcPr>
          <w:p w14:paraId="2119BF42" w14:textId="4B7FCF27" w:rsidR="00D07EA6" w:rsidRPr="00A4737E" w:rsidRDefault="41335229" w:rsidP="00D07EA6">
            <w:pPr>
              <w:rPr>
                <w:rFonts w:ascii="Arial" w:hAnsi="Arial" w:cs="Arial"/>
                <w:sz w:val="24"/>
                <w:szCs w:val="24"/>
              </w:rPr>
            </w:pPr>
            <w:r w:rsidRPr="00A4737E">
              <w:rPr>
                <w:rFonts w:ascii="Arial" w:hAnsi="Arial" w:cs="Arial"/>
                <w:sz w:val="24"/>
                <w:szCs w:val="24"/>
              </w:rPr>
              <w:t xml:space="preserve">A </w:t>
            </w:r>
            <w:r w:rsidR="2CC05DB5" w:rsidRPr="00A4737E">
              <w:rPr>
                <w:rFonts w:ascii="Arial" w:hAnsi="Arial" w:cs="Arial"/>
                <w:sz w:val="24"/>
                <w:szCs w:val="24"/>
              </w:rPr>
              <w:t xml:space="preserve">nonprofit </w:t>
            </w:r>
            <w:r w:rsidRPr="00A4737E">
              <w:rPr>
                <w:rFonts w:ascii="Arial" w:hAnsi="Arial" w:cs="Arial"/>
                <w:sz w:val="24"/>
                <w:szCs w:val="24"/>
              </w:rPr>
              <w:t>collaborative of academic, public, school, and special libraries that helps support the implementation and technology used by libraries for resource access and sharing.</w:t>
            </w:r>
          </w:p>
        </w:tc>
      </w:tr>
      <w:tr w:rsidR="00D07EA6" w:rsidRPr="00A4737E" w14:paraId="111120C9" w14:textId="77777777" w:rsidTr="42FFFC5F">
        <w:tc>
          <w:tcPr>
            <w:tcW w:w="2497" w:type="dxa"/>
            <w:shd w:val="clear" w:color="auto" w:fill="auto"/>
            <w:vAlign w:val="center"/>
          </w:tcPr>
          <w:p w14:paraId="4E448B84" w14:textId="26AAFA96" w:rsidR="00D07EA6" w:rsidRPr="00A4737E" w:rsidRDefault="008746B0" w:rsidP="00D07EA6">
            <w:pPr>
              <w:pStyle w:val="DefaultText"/>
              <w:widowControl/>
              <w:rPr>
                <w:rFonts w:ascii="Arial" w:hAnsi="Arial" w:cs="Arial"/>
                <w:b/>
                <w:bCs/>
              </w:rPr>
            </w:pPr>
            <w:r w:rsidRPr="00A4737E">
              <w:rPr>
                <w:rFonts w:ascii="Arial" w:hAnsi="Arial" w:cs="Arial"/>
                <w:b/>
                <w:bCs/>
              </w:rPr>
              <w:t>Package</w:t>
            </w:r>
          </w:p>
        </w:tc>
        <w:tc>
          <w:tcPr>
            <w:tcW w:w="7645" w:type="dxa"/>
            <w:shd w:val="clear" w:color="auto" w:fill="auto"/>
          </w:tcPr>
          <w:p w14:paraId="36A91ED8" w14:textId="013AD953" w:rsidR="00D07EA6" w:rsidRPr="00A4737E" w:rsidRDefault="008746B0" w:rsidP="008746B0">
            <w:pPr>
              <w:rPr>
                <w:rFonts w:ascii="Arial" w:hAnsi="Arial" w:cs="Arial"/>
                <w:sz w:val="24"/>
                <w:szCs w:val="24"/>
              </w:rPr>
            </w:pPr>
            <w:r w:rsidRPr="00A4737E">
              <w:rPr>
                <w:rFonts w:ascii="Arial" w:hAnsi="Arial" w:cs="Arial"/>
                <w:sz w:val="24"/>
                <w:szCs w:val="24"/>
              </w:rPr>
              <w:t xml:space="preserve">A bundled collection of web-based databases or electronic resources from one vendor with a particular price point </w:t>
            </w:r>
          </w:p>
        </w:tc>
      </w:tr>
      <w:tr w:rsidR="00F72CE6" w:rsidRPr="00A4737E" w14:paraId="32DE3987" w14:textId="77777777" w:rsidTr="42FFFC5F">
        <w:tc>
          <w:tcPr>
            <w:tcW w:w="2497" w:type="dxa"/>
            <w:shd w:val="clear" w:color="auto" w:fill="auto"/>
            <w:vAlign w:val="center"/>
          </w:tcPr>
          <w:p w14:paraId="37A4B20C" w14:textId="08658AEC" w:rsidR="00F72CE6" w:rsidRPr="00A4737E" w:rsidRDefault="008746B0" w:rsidP="00D07EA6">
            <w:pPr>
              <w:pStyle w:val="DefaultText"/>
              <w:widowControl/>
              <w:rPr>
                <w:rFonts w:ascii="Arial" w:hAnsi="Arial" w:cs="Arial"/>
                <w:b/>
                <w:bCs/>
              </w:rPr>
            </w:pPr>
            <w:r w:rsidRPr="00A4737E">
              <w:rPr>
                <w:rFonts w:ascii="Arial" w:hAnsi="Arial" w:cs="Arial"/>
                <w:b/>
                <w:bCs/>
              </w:rPr>
              <w:t>Peer-reviewed</w:t>
            </w:r>
          </w:p>
        </w:tc>
        <w:tc>
          <w:tcPr>
            <w:tcW w:w="7645" w:type="dxa"/>
            <w:shd w:val="clear" w:color="auto" w:fill="auto"/>
          </w:tcPr>
          <w:p w14:paraId="444F578B" w14:textId="49AFE393" w:rsidR="00F72CE6" w:rsidRPr="00A4737E" w:rsidRDefault="008746B0" w:rsidP="00D07EA6">
            <w:pPr>
              <w:rPr>
                <w:rFonts w:ascii="Arial" w:hAnsi="Arial" w:cs="Arial"/>
                <w:sz w:val="24"/>
                <w:szCs w:val="24"/>
              </w:rPr>
            </w:pPr>
            <w:r w:rsidRPr="00A4737E">
              <w:rPr>
                <w:rFonts w:ascii="Arial" w:hAnsi="Arial" w:cs="Arial"/>
                <w:sz w:val="24"/>
                <w:szCs w:val="24"/>
              </w:rPr>
              <w:t>A journal’s featured articles are examined by people with credentials in the article’s field of study before it is published</w:t>
            </w:r>
          </w:p>
        </w:tc>
      </w:tr>
      <w:tr w:rsidR="00F72CE6" w:rsidRPr="00A4737E" w14:paraId="352BDC5D" w14:textId="77777777" w:rsidTr="42FFFC5F">
        <w:tc>
          <w:tcPr>
            <w:tcW w:w="2497" w:type="dxa"/>
            <w:shd w:val="clear" w:color="auto" w:fill="auto"/>
            <w:vAlign w:val="center"/>
          </w:tcPr>
          <w:p w14:paraId="3FCBBF7F" w14:textId="3825ACC0" w:rsidR="00F72CE6" w:rsidRPr="00A4737E" w:rsidRDefault="009D7496" w:rsidP="00D07EA6">
            <w:pPr>
              <w:pStyle w:val="DefaultText"/>
              <w:widowControl/>
              <w:rPr>
                <w:rFonts w:ascii="Arial" w:hAnsi="Arial" w:cs="Arial"/>
                <w:b/>
                <w:bCs/>
              </w:rPr>
            </w:pPr>
            <w:r w:rsidRPr="00A4737E">
              <w:rPr>
                <w:rFonts w:ascii="Arial" w:hAnsi="Arial" w:cs="Arial"/>
                <w:b/>
                <w:bCs/>
              </w:rPr>
              <w:t>Resource</w:t>
            </w:r>
          </w:p>
        </w:tc>
        <w:tc>
          <w:tcPr>
            <w:tcW w:w="7645" w:type="dxa"/>
            <w:shd w:val="clear" w:color="auto" w:fill="auto"/>
          </w:tcPr>
          <w:p w14:paraId="067E450E" w14:textId="7BBA4E80" w:rsidR="00F72CE6" w:rsidRPr="00A4737E" w:rsidRDefault="009D7496" w:rsidP="00D07EA6">
            <w:pPr>
              <w:rPr>
                <w:rFonts w:ascii="Arial" w:hAnsi="Arial" w:cs="Arial"/>
                <w:sz w:val="24"/>
                <w:szCs w:val="24"/>
              </w:rPr>
            </w:pPr>
            <w:r w:rsidRPr="00A4737E">
              <w:rPr>
                <w:rFonts w:ascii="Arial" w:hAnsi="Arial" w:cs="Arial"/>
                <w:sz w:val="24"/>
                <w:szCs w:val="24"/>
              </w:rPr>
              <w:t>Encompasses databases, aggregators, language acquisition tools, online education suites, etc.</w:t>
            </w:r>
          </w:p>
        </w:tc>
      </w:tr>
      <w:tr w:rsidR="00F72CE6" w:rsidRPr="00A4737E" w14:paraId="5D700EB4" w14:textId="77777777" w:rsidTr="42FFFC5F">
        <w:tc>
          <w:tcPr>
            <w:tcW w:w="2497" w:type="dxa"/>
            <w:shd w:val="clear" w:color="auto" w:fill="auto"/>
            <w:vAlign w:val="center"/>
          </w:tcPr>
          <w:p w14:paraId="4E0C0C3E" w14:textId="181C61AC" w:rsidR="00F72CE6" w:rsidRPr="00A4737E" w:rsidRDefault="3A234348" w:rsidP="00D07EA6">
            <w:pPr>
              <w:pStyle w:val="DefaultText"/>
              <w:widowControl/>
              <w:rPr>
                <w:rFonts w:ascii="Arial" w:hAnsi="Arial" w:cs="Arial"/>
                <w:b/>
                <w:bCs/>
              </w:rPr>
            </w:pPr>
            <w:r w:rsidRPr="00A4737E">
              <w:rPr>
                <w:rFonts w:ascii="Arial" w:hAnsi="Arial" w:cs="Arial"/>
                <w:b/>
                <w:bCs/>
              </w:rPr>
              <w:t>RDA</w:t>
            </w:r>
          </w:p>
        </w:tc>
        <w:tc>
          <w:tcPr>
            <w:tcW w:w="7645" w:type="dxa"/>
            <w:shd w:val="clear" w:color="auto" w:fill="auto"/>
          </w:tcPr>
          <w:p w14:paraId="3F3E8B3A" w14:textId="13DBD409" w:rsidR="00F72CE6" w:rsidRPr="00A4737E" w:rsidRDefault="1D74D926" w:rsidP="00D07EA6">
            <w:pPr>
              <w:rPr>
                <w:rFonts w:ascii="Arial" w:hAnsi="Arial" w:cs="Arial"/>
                <w:sz w:val="24"/>
                <w:szCs w:val="24"/>
              </w:rPr>
            </w:pPr>
            <w:r w:rsidRPr="00A4737E">
              <w:rPr>
                <w:rFonts w:ascii="Arial" w:hAnsi="Arial" w:cs="Arial"/>
                <w:sz w:val="24"/>
                <w:szCs w:val="24"/>
              </w:rPr>
              <w:t>Resource Description and Access is a</w:t>
            </w:r>
            <w:r w:rsidR="3A234348" w:rsidRPr="00A4737E">
              <w:rPr>
                <w:rFonts w:ascii="Arial" w:hAnsi="Arial" w:cs="Arial"/>
                <w:sz w:val="24"/>
                <w:szCs w:val="24"/>
              </w:rPr>
              <w:t xml:space="preserve"> standard for library cataloging</w:t>
            </w:r>
            <w:r w:rsidR="686930AE" w:rsidRPr="00A4737E">
              <w:rPr>
                <w:rFonts w:ascii="Arial" w:hAnsi="Arial" w:cs="Arial"/>
                <w:sz w:val="24"/>
                <w:szCs w:val="24"/>
              </w:rPr>
              <w:t>.</w:t>
            </w:r>
          </w:p>
        </w:tc>
      </w:tr>
      <w:tr w:rsidR="00F72CE6" w:rsidRPr="00A4737E" w14:paraId="244AF7BA" w14:textId="77777777" w:rsidTr="42FFFC5F">
        <w:tc>
          <w:tcPr>
            <w:tcW w:w="2497" w:type="dxa"/>
            <w:shd w:val="clear" w:color="auto" w:fill="auto"/>
            <w:vAlign w:val="center"/>
          </w:tcPr>
          <w:p w14:paraId="1B3A8221" w14:textId="352106C8" w:rsidR="00F72CE6" w:rsidRPr="00A4737E" w:rsidRDefault="00C82EDC" w:rsidP="00D07EA6">
            <w:pPr>
              <w:pStyle w:val="DefaultText"/>
              <w:widowControl/>
              <w:rPr>
                <w:rFonts w:ascii="Arial" w:hAnsi="Arial" w:cs="Arial"/>
                <w:b/>
                <w:bCs/>
              </w:rPr>
            </w:pPr>
            <w:r w:rsidRPr="00A4737E">
              <w:rPr>
                <w:rFonts w:ascii="Arial" w:hAnsi="Arial" w:cs="Arial"/>
                <w:b/>
                <w:bCs/>
              </w:rPr>
              <w:t>Search Interface</w:t>
            </w:r>
          </w:p>
        </w:tc>
        <w:tc>
          <w:tcPr>
            <w:tcW w:w="7645" w:type="dxa"/>
            <w:shd w:val="clear" w:color="auto" w:fill="auto"/>
          </w:tcPr>
          <w:p w14:paraId="2E9EFC8A" w14:textId="2CD87D61" w:rsidR="00F72CE6" w:rsidRPr="00A4737E" w:rsidRDefault="00C82EDC" w:rsidP="00D07EA6">
            <w:pPr>
              <w:rPr>
                <w:rFonts w:ascii="Arial" w:hAnsi="Arial" w:cs="Arial"/>
                <w:sz w:val="24"/>
                <w:szCs w:val="24"/>
              </w:rPr>
            </w:pPr>
            <w:r w:rsidRPr="00A4737E">
              <w:rPr>
                <w:rFonts w:ascii="Arial" w:hAnsi="Arial" w:cs="Arial"/>
                <w:sz w:val="24"/>
                <w:szCs w:val="24"/>
              </w:rPr>
              <w:t>The tool with which users can search the content of a database.</w:t>
            </w:r>
          </w:p>
        </w:tc>
      </w:tr>
      <w:tr w:rsidR="00F72CE6" w:rsidRPr="00A4737E" w14:paraId="472DC6F2" w14:textId="77777777" w:rsidTr="42FFFC5F">
        <w:tc>
          <w:tcPr>
            <w:tcW w:w="2497" w:type="dxa"/>
            <w:shd w:val="clear" w:color="auto" w:fill="auto"/>
            <w:vAlign w:val="center"/>
          </w:tcPr>
          <w:p w14:paraId="7A180B04" w14:textId="34D38D27" w:rsidR="00F72CE6" w:rsidRPr="00A4737E" w:rsidRDefault="60813A65" w:rsidP="00D07EA6">
            <w:pPr>
              <w:pStyle w:val="DefaultText"/>
              <w:widowControl/>
              <w:rPr>
                <w:rFonts w:ascii="Arial" w:hAnsi="Arial" w:cs="Arial"/>
                <w:b/>
                <w:bCs/>
              </w:rPr>
            </w:pPr>
            <w:r w:rsidRPr="00A4737E">
              <w:rPr>
                <w:rFonts w:ascii="Arial" w:hAnsi="Arial" w:cs="Arial"/>
                <w:b/>
                <w:bCs/>
              </w:rPr>
              <w:t xml:space="preserve"> SUSHI</w:t>
            </w:r>
          </w:p>
        </w:tc>
        <w:tc>
          <w:tcPr>
            <w:tcW w:w="7645" w:type="dxa"/>
            <w:shd w:val="clear" w:color="auto" w:fill="auto"/>
          </w:tcPr>
          <w:p w14:paraId="076BA1E0" w14:textId="32DAF293" w:rsidR="00F72CE6" w:rsidRPr="00A4737E" w:rsidRDefault="3F0730FF" w:rsidP="00290FBA">
            <w:pPr>
              <w:rPr>
                <w:rFonts w:ascii="Arial" w:hAnsi="Arial" w:cs="Arial"/>
                <w:sz w:val="24"/>
                <w:szCs w:val="24"/>
              </w:rPr>
            </w:pPr>
            <w:r w:rsidRPr="00A4737E">
              <w:rPr>
                <w:rFonts w:ascii="Arial" w:hAnsi="Arial" w:cs="Arial"/>
                <w:b/>
                <w:bCs/>
                <w:sz w:val="24"/>
                <w:szCs w:val="24"/>
              </w:rPr>
              <w:t>Standardized Usage Statistics Harvesting Initiative</w:t>
            </w:r>
            <w:r w:rsidRPr="00A4737E">
              <w:rPr>
                <w:rFonts w:ascii="Arial" w:hAnsi="Arial" w:cs="Arial"/>
                <w:sz w:val="24"/>
                <w:szCs w:val="24"/>
              </w:rPr>
              <w:t xml:space="preserve"> is a</w:t>
            </w:r>
            <w:r w:rsidR="5D4259A7" w:rsidRPr="00A4737E">
              <w:rPr>
                <w:rFonts w:ascii="Arial" w:hAnsi="Arial" w:cs="Arial"/>
                <w:sz w:val="24"/>
                <w:szCs w:val="24"/>
              </w:rPr>
              <w:t xml:space="preserve"> standard </w:t>
            </w:r>
            <w:r w:rsidR="083B52C9" w:rsidRPr="00A4737E">
              <w:rPr>
                <w:rFonts w:ascii="Arial" w:hAnsi="Arial" w:cs="Arial"/>
                <w:sz w:val="24"/>
                <w:szCs w:val="24"/>
              </w:rPr>
              <w:t xml:space="preserve">that </w:t>
            </w:r>
            <w:r w:rsidR="5D4259A7" w:rsidRPr="00A4737E">
              <w:rPr>
                <w:rFonts w:ascii="Arial" w:hAnsi="Arial" w:cs="Arial"/>
                <w:sz w:val="24"/>
                <w:szCs w:val="24"/>
              </w:rPr>
              <w:t>defines an automated request and response model for the harvesting of electronic resource usage data utilizing a Web services framework</w:t>
            </w:r>
            <w:r w:rsidR="083B52C9" w:rsidRPr="00A4737E">
              <w:rPr>
                <w:rFonts w:ascii="Arial" w:hAnsi="Arial" w:cs="Arial"/>
                <w:sz w:val="24"/>
                <w:szCs w:val="24"/>
              </w:rPr>
              <w:t>.</w:t>
            </w:r>
          </w:p>
        </w:tc>
      </w:tr>
      <w:tr w:rsidR="00887386" w:rsidRPr="00A4737E" w14:paraId="4AEDFB68" w14:textId="77777777" w:rsidTr="42FFFC5F">
        <w:tc>
          <w:tcPr>
            <w:tcW w:w="2497" w:type="dxa"/>
            <w:shd w:val="clear" w:color="auto" w:fill="auto"/>
            <w:vAlign w:val="center"/>
          </w:tcPr>
          <w:p w14:paraId="64E3F080" w14:textId="22C8AC62" w:rsidR="00887386" w:rsidRPr="00A4737E" w:rsidRDefault="577BA028" w:rsidP="00D07EA6">
            <w:pPr>
              <w:pStyle w:val="DefaultText"/>
              <w:widowControl/>
              <w:rPr>
                <w:rFonts w:ascii="Arial" w:hAnsi="Arial" w:cs="Arial"/>
                <w:b/>
                <w:bCs/>
              </w:rPr>
            </w:pPr>
            <w:r w:rsidRPr="00A4737E">
              <w:rPr>
                <w:rFonts w:ascii="Arial" w:hAnsi="Arial" w:cs="Arial"/>
                <w:b/>
                <w:bCs/>
              </w:rPr>
              <w:t>STEM</w:t>
            </w:r>
          </w:p>
        </w:tc>
        <w:tc>
          <w:tcPr>
            <w:tcW w:w="7645" w:type="dxa"/>
            <w:shd w:val="clear" w:color="auto" w:fill="auto"/>
          </w:tcPr>
          <w:p w14:paraId="178E58B6" w14:textId="39BBF959" w:rsidR="00887386" w:rsidRPr="00A4737E" w:rsidRDefault="00270CE9" w:rsidP="00032E48">
            <w:pPr>
              <w:rPr>
                <w:rFonts w:ascii="Arial" w:hAnsi="Arial" w:cs="Arial"/>
                <w:sz w:val="24"/>
                <w:szCs w:val="24"/>
              </w:rPr>
            </w:pPr>
            <w:r w:rsidRPr="00A4737E">
              <w:rPr>
                <w:rFonts w:ascii="Arial" w:hAnsi="Arial" w:cs="Arial"/>
                <w:sz w:val="24"/>
                <w:szCs w:val="24"/>
              </w:rPr>
              <w:t xml:space="preserve">An overarching term encompassing its </w:t>
            </w:r>
            <w:r w:rsidR="00A26160" w:rsidRPr="00A4737E">
              <w:rPr>
                <w:rFonts w:ascii="Arial" w:hAnsi="Arial" w:cs="Arial"/>
                <w:sz w:val="24"/>
                <w:szCs w:val="24"/>
              </w:rPr>
              <w:t xml:space="preserve">parts: science, technology, </w:t>
            </w:r>
            <w:r w:rsidR="002B3F93" w:rsidRPr="00A4737E">
              <w:rPr>
                <w:rFonts w:ascii="Arial" w:hAnsi="Arial" w:cs="Arial"/>
                <w:sz w:val="24"/>
                <w:szCs w:val="24"/>
              </w:rPr>
              <w:t>engineering, and math.</w:t>
            </w:r>
          </w:p>
        </w:tc>
      </w:tr>
      <w:tr w:rsidR="00C82EDC" w:rsidRPr="00A4737E" w14:paraId="12669DCA" w14:textId="77777777" w:rsidTr="42FFFC5F">
        <w:tc>
          <w:tcPr>
            <w:tcW w:w="2497" w:type="dxa"/>
            <w:shd w:val="clear" w:color="auto" w:fill="auto"/>
            <w:vAlign w:val="center"/>
          </w:tcPr>
          <w:p w14:paraId="6A4A1834" w14:textId="6850F199" w:rsidR="00C82EDC" w:rsidRPr="00A4737E" w:rsidRDefault="6C52AFB1" w:rsidP="00D07EA6">
            <w:pPr>
              <w:pStyle w:val="DefaultText"/>
              <w:widowControl/>
              <w:rPr>
                <w:rFonts w:ascii="Arial" w:hAnsi="Arial" w:cs="Arial"/>
                <w:b/>
                <w:bCs/>
              </w:rPr>
            </w:pPr>
            <w:r w:rsidRPr="00A4737E">
              <w:rPr>
                <w:rFonts w:ascii="Arial" w:hAnsi="Arial" w:cs="Arial"/>
                <w:b/>
                <w:bCs/>
              </w:rPr>
              <w:t xml:space="preserve"> WCAG</w:t>
            </w:r>
          </w:p>
        </w:tc>
        <w:tc>
          <w:tcPr>
            <w:tcW w:w="7645" w:type="dxa"/>
            <w:shd w:val="clear" w:color="auto" w:fill="auto"/>
          </w:tcPr>
          <w:p w14:paraId="378F601A" w14:textId="35627079" w:rsidR="00C82EDC" w:rsidRPr="00A4737E" w:rsidRDefault="6AF11799" w:rsidP="005713F5">
            <w:pPr>
              <w:rPr>
                <w:rFonts w:ascii="Arial" w:hAnsi="Arial" w:cs="Arial"/>
                <w:sz w:val="24"/>
                <w:szCs w:val="24"/>
              </w:rPr>
            </w:pPr>
            <w:r w:rsidRPr="00A4737E">
              <w:rPr>
                <w:rFonts w:ascii="Arial" w:hAnsi="Arial" w:cs="Arial"/>
                <w:b/>
                <w:bCs/>
                <w:sz w:val="24"/>
                <w:szCs w:val="24"/>
              </w:rPr>
              <w:t>Web Content Accessibility Guidelines</w:t>
            </w:r>
            <w:r w:rsidR="6C52AFB1" w:rsidRPr="00A4737E">
              <w:rPr>
                <w:rFonts w:ascii="Arial" w:hAnsi="Arial" w:cs="Arial"/>
                <w:sz w:val="24"/>
                <w:szCs w:val="24"/>
              </w:rPr>
              <w:t xml:space="preserve"> </w:t>
            </w:r>
            <w:r w:rsidR="5D5FE696" w:rsidRPr="00A4737E">
              <w:rPr>
                <w:rFonts w:ascii="Arial" w:hAnsi="Arial" w:cs="Arial"/>
                <w:sz w:val="24"/>
                <w:szCs w:val="24"/>
              </w:rPr>
              <w:t xml:space="preserve">encompass a </w:t>
            </w:r>
            <w:r w:rsidR="6C52AFB1" w:rsidRPr="00A4737E">
              <w:rPr>
                <w:rFonts w:ascii="Arial" w:hAnsi="Arial" w:cs="Arial"/>
                <w:sz w:val="24"/>
                <w:szCs w:val="24"/>
              </w:rPr>
              <w:t>wide range of standard recommendations for making Web content more accessible.</w:t>
            </w:r>
          </w:p>
        </w:tc>
      </w:tr>
    </w:tbl>
    <w:p w14:paraId="1D5EDE75" w14:textId="77777777" w:rsidR="00F96C9F" w:rsidRPr="00A4737E" w:rsidRDefault="00F96C9F" w:rsidP="00B51518">
      <w:pPr>
        <w:pStyle w:val="DefaultText"/>
        <w:widowControl/>
        <w:spacing w:line="276" w:lineRule="auto"/>
        <w:rPr>
          <w:rStyle w:val="InitialStyle"/>
          <w:rFonts w:ascii="Arial" w:hAnsi="Arial" w:cs="Arial"/>
          <w:b/>
          <w:bCs/>
          <w:color w:val="FF0000"/>
        </w:rPr>
      </w:pPr>
    </w:p>
    <w:p w14:paraId="5B88EF2A" w14:textId="16B573F3" w:rsidR="00E82FB4" w:rsidRPr="00A4737E" w:rsidRDefault="00D82630" w:rsidP="00D82630">
      <w:pPr>
        <w:pStyle w:val="DefaultText"/>
        <w:widowControl/>
        <w:jc w:val="center"/>
        <w:rPr>
          <w:rStyle w:val="InitialStyle"/>
          <w:rFonts w:ascii="Arial" w:hAnsi="Arial" w:cs="Arial"/>
          <w:b/>
          <w:bCs/>
          <w:color w:val="FF0000"/>
          <w:sz w:val="28"/>
          <w:szCs w:val="28"/>
        </w:rPr>
      </w:pPr>
      <w:r w:rsidRPr="00A4737E">
        <w:rPr>
          <w:rStyle w:val="InitialStyle"/>
          <w:rFonts w:ascii="Arial" w:hAnsi="Arial" w:cs="Arial"/>
          <w:b/>
          <w:bCs/>
          <w:sz w:val="28"/>
          <w:szCs w:val="28"/>
        </w:rPr>
        <w:br w:type="page"/>
      </w:r>
      <w:r w:rsidR="00DB2372" w:rsidRPr="00A4737E">
        <w:rPr>
          <w:rStyle w:val="InitialStyle"/>
          <w:rFonts w:ascii="Arial" w:hAnsi="Arial" w:cs="Arial"/>
          <w:b/>
          <w:bCs/>
          <w:sz w:val="28"/>
          <w:szCs w:val="28"/>
        </w:rPr>
        <w:lastRenderedPageBreak/>
        <w:t xml:space="preserve">State of </w:t>
      </w:r>
      <w:r w:rsidR="00E82FB4" w:rsidRPr="00A4737E">
        <w:rPr>
          <w:rStyle w:val="InitialStyle"/>
          <w:rFonts w:ascii="Arial" w:hAnsi="Arial" w:cs="Arial"/>
          <w:b/>
          <w:bCs/>
          <w:sz w:val="28"/>
          <w:szCs w:val="28"/>
        </w:rPr>
        <w:t>Maine</w:t>
      </w:r>
      <w:r w:rsidR="00DB2372" w:rsidRPr="00A4737E">
        <w:rPr>
          <w:rStyle w:val="InitialStyle"/>
          <w:rFonts w:ascii="Arial" w:hAnsi="Arial" w:cs="Arial"/>
          <w:b/>
          <w:bCs/>
          <w:sz w:val="28"/>
          <w:szCs w:val="28"/>
        </w:rPr>
        <w:t xml:space="preserve"> </w:t>
      </w:r>
      <w:r w:rsidR="003C479E" w:rsidRPr="00A4737E">
        <w:rPr>
          <w:rStyle w:val="InitialStyle"/>
          <w:rFonts w:ascii="Arial" w:hAnsi="Arial" w:cs="Arial"/>
          <w:b/>
          <w:bCs/>
          <w:sz w:val="28"/>
          <w:szCs w:val="28"/>
        </w:rPr>
        <w:t>–</w:t>
      </w:r>
      <w:r w:rsidR="00E82FB4" w:rsidRPr="00A4737E">
        <w:rPr>
          <w:rStyle w:val="InitialStyle"/>
          <w:rFonts w:ascii="Arial" w:hAnsi="Arial" w:cs="Arial"/>
          <w:b/>
          <w:bCs/>
          <w:sz w:val="28"/>
          <w:szCs w:val="28"/>
        </w:rPr>
        <w:t xml:space="preserve"> </w:t>
      </w:r>
      <w:r w:rsidR="003C479E" w:rsidRPr="00A4737E">
        <w:rPr>
          <w:rStyle w:val="InitialStyle"/>
          <w:rFonts w:ascii="Arial" w:hAnsi="Arial" w:cs="Arial"/>
          <w:b/>
          <w:bCs/>
          <w:sz w:val="28"/>
          <w:szCs w:val="28"/>
        </w:rPr>
        <w:t>Maine State Library</w:t>
      </w:r>
    </w:p>
    <w:p w14:paraId="14D216B5" w14:textId="7363CB6E" w:rsidR="00E82FB4" w:rsidRPr="00A4737E" w:rsidRDefault="00BD5044" w:rsidP="00D82630">
      <w:pPr>
        <w:pStyle w:val="DefaultText"/>
        <w:widowControl/>
        <w:jc w:val="center"/>
        <w:rPr>
          <w:rStyle w:val="InitialStyle"/>
          <w:rFonts w:ascii="Arial" w:hAnsi="Arial" w:cs="Arial"/>
          <w:b/>
          <w:bCs/>
          <w:sz w:val="28"/>
          <w:szCs w:val="28"/>
        </w:rPr>
      </w:pPr>
      <w:r w:rsidRPr="00A4737E">
        <w:rPr>
          <w:rStyle w:val="InitialStyle"/>
          <w:rFonts w:ascii="Arial" w:hAnsi="Arial" w:cs="Arial"/>
          <w:b/>
          <w:bCs/>
          <w:sz w:val="28"/>
          <w:szCs w:val="28"/>
        </w:rPr>
        <w:t>RFP</w:t>
      </w:r>
      <w:r w:rsidR="00DB2372" w:rsidRPr="00A4737E">
        <w:rPr>
          <w:rStyle w:val="InitialStyle"/>
          <w:rFonts w:ascii="Arial" w:hAnsi="Arial" w:cs="Arial"/>
          <w:b/>
          <w:bCs/>
          <w:sz w:val="28"/>
          <w:szCs w:val="28"/>
        </w:rPr>
        <w:t>#</w:t>
      </w:r>
      <w:r w:rsidRPr="00A4737E">
        <w:rPr>
          <w:rStyle w:val="InitialStyle"/>
          <w:rFonts w:ascii="Arial" w:hAnsi="Arial" w:cs="Arial"/>
          <w:b/>
          <w:bCs/>
          <w:sz w:val="28"/>
          <w:szCs w:val="28"/>
        </w:rPr>
        <w:t xml:space="preserve"> </w:t>
      </w:r>
      <w:r w:rsidR="00F925AA" w:rsidRPr="00F925AA">
        <w:rPr>
          <w:rStyle w:val="InitialStyle"/>
          <w:rFonts w:ascii="Arial" w:hAnsi="Arial" w:cs="Arial"/>
          <w:b/>
          <w:bCs/>
          <w:sz w:val="28"/>
          <w:szCs w:val="28"/>
        </w:rPr>
        <w:t>202404081</w:t>
      </w:r>
    </w:p>
    <w:p w14:paraId="5ABDE130" w14:textId="0CE032DE" w:rsidR="00E82FB4" w:rsidRPr="00A4737E" w:rsidRDefault="00BB0ACA" w:rsidP="00D82630">
      <w:pPr>
        <w:pStyle w:val="DefaultText"/>
        <w:widowControl/>
        <w:jc w:val="center"/>
        <w:rPr>
          <w:rStyle w:val="InitialStyle"/>
          <w:rFonts w:ascii="Arial" w:hAnsi="Arial" w:cs="Arial"/>
          <w:b/>
          <w:bCs/>
          <w:sz w:val="28"/>
          <w:szCs w:val="28"/>
        </w:rPr>
      </w:pPr>
      <w:r w:rsidRPr="00A4737E">
        <w:rPr>
          <w:rStyle w:val="InitialStyle"/>
          <w:rFonts w:ascii="Arial" w:hAnsi="Arial" w:cs="Arial"/>
          <w:b/>
          <w:bCs/>
          <w:sz w:val="28"/>
          <w:szCs w:val="28"/>
        </w:rPr>
        <w:t>Statewide Database Package of Online Resources</w:t>
      </w:r>
    </w:p>
    <w:p w14:paraId="4174DA8F" w14:textId="77777777" w:rsidR="00E82FB4" w:rsidRPr="00A4737E" w:rsidRDefault="00E82FB4" w:rsidP="008477B9">
      <w:pPr>
        <w:pStyle w:val="DefaultText"/>
        <w:widowControl/>
        <w:jc w:val="center"/>
        <w:rPr>
          <w:rStyle w:val="InitialStyle"/>
          <w:rFonts w:ascii="Arial" w:hAnsi="Arial" w:cs="Arial"/>
          <w:bCs/>
        </w:rPr>
      </w:pPr>
    </w:p>
    <w:p w14:paraId="5D7824F1" w14:textId="17DCDB5E" w:rsidR="00E82FB4" w:rsidRPr="00A4737E" w:rsidRDefault="00F53B75" w:rsidP="004F0520">
      <w:pPr>
        <w:rPr>
          <w:rFonts w:ascii="Arial" w:hAnsi="Arial" w:cs="Arial"/>
          <w:b/>
          <w:sz w:val="24"/>
          <w:szCs w:val="24"/>
        </w:rPr>
      </w:pPr>
      <w:bookmarkStart w:id="2" w:name="_Toc367174722"/>
      <w:bookmarkStart w:id="3" w:name="_Toc397069190"/>
      <w:r w:rsidRPr="00A4737E">
        <w:rPr>
          <w:rFonts w:ascii="Arial" w:hAnsi="Arial" w:cs="Arial"/>
          <w:b/>
          <w:sz w:val="24"/>
          <w:szCs w:val="24"/>
        </w:rPr>
        <w:t>PART I</w:t>
      </w:r>
      <w:r w:rsidRPr="00A4737E">
        <w:rPr>
          <w:rFonts w:ascii="Arial" w:hAnsi="Arial" w:cs="Arial"/>
          <w:b/>
          <w:sz w:val="24"/>
          <w:szCs w:val="24"/>
        </w:rPr>
        <w:tab/>
      </w:r>
      <w:r w:rsidR="00E82FB4" w:rsidRPr="00A4737E">
        <w:rPr>
          <w:rFonts w:ascii="Arial" w:hAnsi="Arial" w:cs="Arial"/>
          <w:b/>
          <w:sz w:val="24"/>
          <w:szCs w:val="24"/>
        </w:rPr>
        <w:t>INTRODUCTION</w:t>
      </w:r>
      <w:bookmarkEnd w:id="2"/>
      <w:bookmarkEnd w:id="3"/>
    </w:p>
    <w:p w14:paraId="652E0E76" w14:textId="77777777" w:rsidR="00E82FB4" w:rsidRPr="00A4737E" w:rsidRDefault="00E82FB4" w:rsidP="004F0520">
      <w:pPr>
        <w:rPr>
          <w:rFonts w:ascii="Arial" w:hAnsi="Arial" w:cs="Arial"/>
          <w:sz w:val="24"/>
          <w:szCs w:val="24"/>
        </w:rPr>
      </w:pPr>
    </w:p>
    <w:p w14:paraId="32EDA7B3" w14:textId="6778CC39" w:rsidR="00E82FB4" w:rsidRPr="00A4737E" w:rsidRDefault="00E82FB4" w:rsidP="00340EC0">
      <w:pPr>
        <w:pStyle w:val="ListParagraph"/>
        <w:numPr>
          <w:ilvl w:val="0"/>
          <w:numId w:val="49"/>
        </w:numPr>
        <w:rPr>
          <w:rFonts w:ascii="Arial" w:hAnsi="Arial" w:cs="Arial"/>
          <w:b/>
          <w:sz w:val="24"/>
          <w:szCs w:val="24"/>
        </w:rPr>
      </w:pPr>
      <w:bookmarkStart w:id="4" w:name="_Toc367174723"/>
      <w:bookmarkStart w:id="5" w:name="_Toc397069191"/>
      <w:r w:rsidRPr="00A4737E">
        <w:rPr>
          <w:rFonts w:ascii="Arial" w:hAnsi="Arial" w:cs="Arial"/>
          <w:b/>
          <w:sz w:val="24"/>
          <w:szCs w:val="24"/>
        </w:rPr>
        <w:t>P</w:t>
      </w:r>
      <w:r w:rsidR="001E0868" w:rsidRPr="00A4737E">
        <w:rPr>
          <w:rFonts w:ascii="Arial" w:hAnsi="Arial" w:cs="Arial"/>
          <w:b/>
          <w:sz w:val="24"/>
          <w:szCs w:val="24"/>
        </w:rPr>
        <w:t>urpose and Background</w:t>
      </w:r>
      <w:bookmarkEnd w:id="4"/>
      <w:bookmarkEnd w:id="5"/>
    </w:p>
    <w:p w14:paraId="624747E8" w14:textId="77777777" w:rsidR="00E82FB4" w:rsidRPr="00A4737E" w:rsidRDefault="00E82FB4" w:rsidP="004F0520">
      <w:pPr>
        <w:rPr>
          <w:rFonts w:ascii="Arial" w:hAnsi="Arial" w:cs="Arial"/>
          <w:sz w:val="24"/>
          <w:szCs w:val="24"/>
        </w:rPr>
      </w:pPr>
    </w:p>
    <w:p w14:paraId="13B2A7C0" w14:textId="7C6C1132" w:rsidR="00095BA3" w:rsidRPr="00A4737E" w:rsidRDefault="00E82FB4" w:rsidP="00881109">
      <w:pPr>
        <w:rPr>
          <w:rFonts w:ascii="Arial" w:hAnsi="Arial" w:cs="Arial"/>
          <w:sz w:val="24"/>
          <w:szCs w:val="24"/>
        </w:rPr>
      </w:pPr>
      <w:r w:rsidRPr="00A4737E">
        <w:rPr>
          <w:rFonts w:ascii="Arial" w:hAnsi="Arial" w:cs="Arial"/>
          <w:sz w:val="24"/>
          <w:szCs w:val="24"/>
        </w:rPr>
        <w:t xml:space="preserve">The </w:t>
      </w:r>
      <w:r w:rsidR="00F274A4" w:rsidRPr="00A4737E">
        <w:rPr>
          <w:rFonts w:ascii="Arial" w:hAnsi="Arial" w:cs="Arial"/>
          <w:sz w:val="24"/>
          <w:szCs w:val="24"/>
        </w:rPr>
        <w:t>Maine State Library</w:t>
      </w:r>
      <w:r w:rsidR="00F360C7" w:rsidRPr="00A4737E">
        <w:rPr>
          <w:rFonts w:ascii="Arial" w:hAnsi="Arial" w:cs="Arial"/>
          <w:sz w:val="24"/>
          <w:szCs w:val="24"/>
        </w:rPr>
        <w:t xml:space="preserve"> </w:t>
      </w:r>
      <w:r w:rsidR="00AD7C80" w:rsidRPr="00A4737E">
        <w:rPr>
          <w:rFonts w:ascii="Arial" w:hAnsi="Arial" w:cs="Arial"/>
          <w:sz w:val="24"/>
          <w:szCs w:val="24"/>
        </w:rPr>
        <w:t>(Department</w:t>
      </w:r>
      <w:r w:rsidR="00A21745" w:rsidRPr="00A4737E">
        <w:rPr>
          <w:rFonts w:ascii="Arial" w:hAnsi="Arial" w:cs="Arial"/>
          <w:sz w:val="24"/>
          <w:szCs w:val="24"/>
        </w:rPr>
        <w:t xml:space="preserve">) </w:t>
      </w:r>
      <w:r w:rsidRPr="00A4737E">
        <w:rPr>
          <w:rFonts w:ascii="Arial" w:hAnsi="Arial" w:cs="Arial"/>
          <w:sz w:val="24"/>
          <w:szCs w:val="24"/>
        </w:rPr>
        <w:t xml:space="preserve">is </w:t>
      </w:r>
      <w:proofErr w:type="gramStart"/>
      <w:r w:rsidRPr="00A4737E">
        <w:rPr>
          <w:rFonts w:ascii="Arial" w:hAnsi="Arial" w:cs="Arial"/>
          <w:sz w:val="24"/>
          <w:szCs w:val="24"/>
        </w:rPr>
        <w:t xml:space="preserve">seeking </w:t>
      </w:r>
      <w:r w:rsidR="00F56AC0" w:rsidRPr="00A4737E">
        <w:rPr>
          <w:rFonts w:ascii="Arial" w:hAnsi="Arial" w:cs="Arial"/>
          <w:sz w:val="24"/>
          <w:szCs w:val="24"/>
        </w:rPr>
        <w:t>is</w:t>
      </w:r>
      <w:proofErr w:type="gramEnd"/>
      <w:r w:rsidR="00F56AC0" w:rsidRPr="00A4737E">
        <w:rPr>
          <w:rFonts w:ascii="Arial" w:hAnsi="Arial" w:cs="Arial"/>
          <w:sz w:val="24"/>
          <w:szCs w:val="24"/>
        </w:rPr>
        <w:t xml:space="preserve"> proposals to provide a thorough</w:t>
      </w:r>
      <w:r w:rsidR="13BD8C11" w:rsidRPr="00A4737E">
        <w:rPr>
          <w:rFonts w:ascii="Arial" w:hAnsi="Arial" w:cs="Arial"/>
          <w:sz w:val="24"/>
          <w:szCs w:val="24"/>
        </w:rPr>
        <w:t xml:space="preserve"> a </w:t>
      </w:r>
      <w:r w:rsidR="0758528D" w:rsidRPr="00A4737E">
        <w:rPr>
          <w:rFonts w:ascii="Arial" w:hAnsi="Arial" w:cs="Arial"/>
          <w:sz w:val="24"/>
          <w:szCs w:val="24"/>
        </w:rPr>
        <w:t xml:space="preserve">cloud hosted, vendor </w:t>
      </w:r>
      <w:r w:rsidR="0758528D" w:rsidRPr="00553AED">
        <w:rPr>
          <w:rFonts w:ascii="Arial" w:hAnsi="Arial" w:cs="Arial"/>
          <w:sz w:val="24"/>
          <w:szCs w:val="24"/>
        </w:rPr>
        <w:t>managed</w:t>
      </w:r>
      <w:r w:rsidR="13BD8C11" w:rsidRPr="00553AED">
        <w:rPr>
          <w:rFonts w:ascii="Arial" w:hAnsi="Arial" w:cs="Arial"/>
          <w:sz w:val="24"/>
          <w:szCs w:val="24"/>
        </w:rPr>
        <w:t xml:space="preserve"> </w:t>
      </w:r>
      <w:r w:rsidR="00F56AC0" w:rsidRPr="00553AED">
        <w:rPr>
          <w:rFonts w:ascii="Arial" w:hAnsi="Arial" w:cs="Arial"/>
          <w:sz w:val="24"/>
          <w:szCs w:val="24"/>
        </w:rPr>
        <w:t xml:space="preserve">statewide database package for </w:t>
      </w:r>
      <w:r w:rsidR="00F1692F" w:rsidRPr="00553AED">
        <w:rPr>
          <w:rFonts w:ascii="Arial" w:hAnsi="Arial" w:cs="Arial"/>
          <w:sz w:val="24"/>
          <w:szCs w:val="24"/>
        </w:rPr>
        <w:t xml:space="preserve">Digital Maine Library </w:t>
      </w:r>
      <w:r w:rsidR="00BD7F4C" w:rsidRPr="00553AED">
        <w:rPr>
          <w:rFonts w:ascii="Arial" w:hAnsi="Arial" w:cs="Arial"/>
          <w:sz w:val="24"/>
          <w:szCs w:val="24"/>
        </w:rPr>
        <w:t>as</w:t>
      </w:r>
      <w:r w:rsidRPr="00553AED">
        <w:rPr>
          <w:rFonts w:ascii="Arial" w:hAnsi="Arial" w:cs="Arial"/>
          <w:sz w:val="24"/>
          <w:szCs w:val="24"/>
        </w:rPr>
        <w:t xml:space="preserve"> </w:t>
      </w:r>
      <w:r w:rsidR="00095BA3" w:rsidRPr="00553AED">
        <w:rPr>
          <w:rFonts w:ascii="Arial" w:hAnsi="Arial" w:cs="Arial"/>
          <w:sz w:val="24"/>
          <w:szCs w:val="24"/>
        </w:rPr>
        <w:t>defined in this</w:t>
      </w:r>
      <w:r w:rsidR="00095BA3" w:rsidRPr="00A4737E">
        <w:rPr>
          <w:rFonts w:ascii="Arial" w:hAnsi="Arial" w:cs="Arial"/>
          <w:sz w:val="24"/>
          <w:szCs w:val="24"/>
        </w:rPr>
        <w:t xml:space="preserve"> Request for Proposal (RFP)</w:t>
      </w:r>
      <w:r w:rsidR="00DB2372" w:rsidRPr="00A4737E">
        <w:rPr>
          <w:rFonts w:ascii="Arial" w:hAnsi="Arial" w:cs="Arial"/>
          <w:sz w:val="24"/>
          <w:szCs w:val="24"/>
        </w:rPr>
        <w:t xml:space="preserve"> document</w:t>
      </w:r>
      <w:r w:rsidR="00095BA3" w:rsidRPr="00A4737E">
        <w:rPr>
          <w:rFonts w:ascii="Arial" w:hAnsi="Arial" w:cs="Arial"/>
          <w:sz w:val="24"/>
          <w:szCs w:val="24"/>
        </w:rPr>
        <w:t xml:space="preserve">. </w:t>
      </w:r>
      <w:r w:rsidRPr="00A4737E">
        <w:rPr>
          <w:rFonts w:ascii="Arial" w:hAnsi="Arial" w:cs="Arial"/>
          <w:sz w:val="24"/>
          <w:szCs w:val="24"/>
        </w:rPr>
        <w:t xml:space="preserve">This document </w:t>
      </w:r>
      <w:r w:rsidR="00BD7F4C" w:rsidRPr="00A4737E">
        <w:rPr>
          <w:rFonts w:ascii="Arial" w:hAnsi="Arial" w:cs="Arial"/>
          <w:sz w:val="24"/>
          <w:szCs w:val="24"/>
        </w:rPr>
        <w:t xml:space="preserve">provides </w:t>
      </w:r>
      <w:r w:rsidRPr="00A4737E">
        <w:rPr>
          <w:rFonts w:ascii="Arial" w:hAnsi="Arial" w:cs="Arial"/>
          <w:sz w:val="24"/>
          <w:szCs w:val="24"/>
        </w:rPr>
        <w:t>instructions for subm</w:t>
      </w:r>
      <w:r w:rsidR="00BD7F4C" w:rsidRPr="00A4737E">
        <w:rPr>
          <w:rFonts w:ascii="Arial" w:hAnsi="Arial" w:cs="Arial"/>
          <w:sz w:val="24"/>
          <w:szCs w:val="24"/>
        </w:rPr>
        <w:t xml:space="preserve">itting proposals, the </w:t>
      </w:r>
      <w:proofErr w:type="gramStart"/>
      <w:r w:rsidR="00BD7F4C" w:rsidRPr="00A4737E">
        <w:rPr>
          <w:rFonts w:ascii="Arial" w:hAnsi="Arial" w:cs="Arial"/>
          <w:sz w:val="24"/>
          <w:szCs w:val="24"/>
        </w:rPr>
        <w:t>procedure</w:t>
      </w:r>
      <w:proofErr w:type="gramEnd"/>
      <w:r w:rsidR="00BD7F4C" w:rsidRPr="00A4737E">
        <w:rPr>
          <w:rFonts w:ascii="Arial" w:hAnsi="Arial" w:cs="Arial"/>
          <w:sz w:val="24"/>
          <w:szCs w:val="24"/>
        </w:rPr>
        <w:t xml:space="preserve"> and criteria by which the </w:t>
      </w:r>
      <w:r w:rsidR="001435F6" w:rsidRPr="00A4737E">
        <w:rPr>
          <w:rFonts w:ascii="Arial" w:hAnsi="Arial" w:cs="Arial"/>
          <w:sz w:val="24"/>
          <w:szCs w:val="24"/>
        </w:rPr>
        <w:t>awarded Bidder</w:t>
      </w:r>
      <w:r w:rsidR="00BD7F4C" w:rsidRPr="00A4737E">
        <w:rPr>
          <w:rFonts w:ascii="Arial" w:hAnsi="Arial" w:cs="Arial"/>
          <w:sz w:val="24"/>
          <w:szCs w:val="24"/>
        </w:rPr>
        <w:t xml:space="preserve"> will be selected</w:t>
      </w:r>
      <w:r w:rsidR="002B4FD5" w:rsidRPr="00A4737E">
        <w:rPr>
          <w:rFonts w:ascii="Arial" w:hAnsi="Arial" w:cs="Arial"/>
          <w:sz w:val="24"/>
          <w:szCs w:val="24"/>
        </w:rPr>
        <w:t>,</w:t>
      </w:r>
      <w:r w:rsidR="00BD7F4C" w:rsidRPr="00A4737E">
        <w:rPr>
          <w:rFonts w:ascii="Arial" w:hAnsi="Arial" w:cs="Arial"/>
          <w:sz w:val="24"/>
          <w:szCs w:val="24"/>
        </w:rPr>
        <w:t xml:space="preserve"> and the contractual terms which will govern the relationship between the State of Maine</w:t>
      </w:r>
      <w:r w:rsidR="00AD7C80" w:rsidRPr="00A4737E">
        <w:rPr>
          <w:rFonts w:ascii="Arial" w:hAnsi="Arial" w:cs="Arial"/>
          <w:sz w:val="24"/>
          <w:szCs w:val="24"/>
        </w:rPr>
        <w:t xml:space="preserve"> (</w:t>
      </w:r>
      <w:r w:rsidR="00CB7768" w:rsidRPr="00A4737E">
        <w:rPr>
          <w:rFonts w:ascii="Arial" w:hAnsi="Arial" w:cs="Arial"/>
          <w:sz w:val="24"/>
          <w:szCs w:val="24"/>
        </w:rPr>
        <w:t>State)</w:t>
      </w:r>
      <w:r w:rsidR="00BD7F4C" w:rsidRPr="00A4737E">
        <w:rPr>
          <w:rFonts w:ascii="Arial" w:hAnsi="Arial" w:cs="Arial"/>
          <w:sz w:val="24"/>
          <w:szCs w:val="24"/>
        </w:rPr>
        <w:t xml:space="preserve"> and the awarded </w:t>
      </w:r>
      <w:r w:rsidR="00CB7768" w:rsidRPr="00A4737E">
        <w:rPr>
          <w:rFonts w:ascii="Arial" w:hAnsi="Arial" w:cs="Arial"/>
          <w:sz w:val="24"/>
          <w:szCs w:val="24"/>
        </w:rPr>
        <w:t>Bidder</w:t>
      </w:r>
      <w:r w:rsidR="00433A19" w:rsidRPr="00A4737E">
        <w:rPr>
          <w:rFonts w:ascii="Arial" w:hAnsi="Arial" w:cs="Arial"/>
          <w:sz w:val="24"/>
          <w:szCs w:val="24"/>
        </w:rPr>
        <w:t>.</w:t>
      </w:r>
      <w:bookmarkStart w:id="6" w:name="_Hlk71031929"/>
    </w:p>
    <w:p w14:paraId="13E0E239" w14:textId="03EDE02A" w:rsidR="00A8350B" w:rsidRPr="00A4737E" w:rsidRDefault="00A8350B" w:rsidP="00E33B75">
      <w:pPr>
        <w:rPr>
          <w:rFonts w:ascii="Arial" w:hAnsi="Arial" w:cs="Arial"/>
          <w:sz w:val="24"/>
          <w:szCs w:val="24"/>
        </w:rPr>
      </w:pPr>
    </w:p>
    <w:p w14:paraId="0452FAC6" w14:textId="084ABF3E" w:rsidR="00953F4D" w:rsidRPr="00A4737E" w:rsidRDefault="006B2DC5" w:rsidP="00953F4D">
      <w:pPr>
        <w:rPr>
          <w:rFonts w:ascii="Arial" w:hAnsi="Arial" w:cs="Arial"/>
          <w:sz w:val="24"/>
          <w:szCs w:val="24"/>
        </w:rPr>
      </w:pPr>
      <w:r w:rsidRPr="00A4737E">
        <w:rPr>
          <w:rFonts w:ascii="Arial" w:hAnsi="Arial" w:cs="Arial"/>
          <w:sz w:val="24"/>
          <w:szCs w:val="24"/>
        </w:rPr>
        <w:t>Digital Maine Library (DML)</w:t>
      </w:r>
      <w:r w:rsidR="00F21E3C" w:rsidRPr="00A4737E">
        <w:rPr>
          <w:rFonts w:ascii="Arial" w:hAnsi="Arial" w:cs="Arial"/>
          <w:sz w:val="24"/>
          <w:szCs w:val="24"/>
        </w:rPr>
        <w:t xml:space="preserve">, </w:t>
      </w:r>
      <w:hyperlink r:id="rId19">
        <w:r w:rsidR="00F21E3C" w:rsidRPr="00A4737E">
          <w:rPr>
            <w:rStyle w:val="Hyperlink"/>
            <w:rFonts w:ascii="Arial" w:hAnsi="Arial" w:cs="Arial"/>
            <w:sz w:val="24"/>
            <w:szCs w:val="24"/>
          </w:rPr>
          <w:t>https://library.digitalmaine.org/</w:t>
        </w:r>
      </w:hyperlink>
      <w:r w:rsidR="00F21E3C" w:rsidRPr="00A4737E">
        <w:rPr>
          <w:rFonts w:ascii="Arial" w:hAnsi="Arial" w:cs="Arial"/>
          <w:sz w:val="24"/>
          <w:szCs w:val="24"/>
        </w:rPr>
        <w:t xml:space="preserve">, </w:t>
      </w:r>
      <w:r w:rsidR="00596D04" w:rsidRPr="00A4737E">
        <w:rPr>
          <w:rFonts w:ascii="Arial" w:hAnsi="Arial" w:cs="Arial"/>
          <w:sz w:val="24"/>
          <w:szCs w:val="24"/>
        </w:rPr>
        <w:t>provides free access to</w:t>
      </w:r>
      <w:r w:rsidRPr="00A4737E">
        <w:rPr>
          <w:rFonts w:ascii="Arial" w:hAnsi="Arial" w:cs="Arial"/>
          <w:sz w:val="24"/>
          <w:szCs w:val="24"/>
        </w:rPr>
        <w:t xml:space="preserve"> </w:t>
      </w:r>
      <w:r w:rsidR="00953F4D" w:rsidRPr="00A4737E">
        <w:rPr>
          <w:rFonts w:ascii="Arial" w:hAnsi="Arial" w:cs="Arial"/>
          <w:sz w:val="24"/>
          <w:szCs w:val="24"/>
        </w:rPr>
        <w:t>a collection of online databases and digital resources accessible to all</w:t>
      </w:r>
      <w:r w:rsidRPr="00A4737E">
        <w:rPr>
          <w:rFonts w:ascii="Arial" w:hAnsi="Arial" w:cs="Arial"/>
          <w:sz w:val="24"/>
          <w:szCs w:val="24"/>
        </w:rPr>
        <w:t xml:space="preserve"> Maine</w:t>
      </w:r>
      <w:r w:rsidR="00953F4D" w:rsidRPr="00A4737E">
        <w:rPr>
          <w:rFonts w:ascii="Arial" w:hAnsi="Arial" w:cs="Arial"/>
          <w:sz w:val="24"/>
          <w:szCs w:val="24"/>
        </w:rPr>
        <w:t xml:space="preserve"> residents, schools, libraries</w:t>
      </w:r>
      <w:r w:rsidR="001C4251" w:rsidRPr="00A4737E">
        <w:rPr>
          <w:rFonts w:ascii="Arial" w:hAnsi="Arial" w:cs="Arial"/>
          <w:sz w:val="24"/>
          <w:szCs w:val="24"/>
        </w:rPr>
        <w:t xml:space="preserve"> of all types</w:t>
      </w:r>
      <w:r w:rsidR="00953F4D" w:rsidRPr="00A4737E">
        <w:rPr>
          <w:rFonts w:ascii="Arial" w:hAnsi="Arial" w:cs="Arial"/>
          <w:sz w:val="24"/>
          <w:szCs w:val="24"/>
        </w:rPr>
        <w:t xml:space="preserve">, </w:t>
      </w:r>
      <w:r w:rsidR="002C1F4C" w:rsidRPr="00A4737E">
        <w:rPr>
          <w:rFonts w:ascii="Arial" w:hAnsi="Arial" w:cs="Arial"/>
          <w:sz w:val="24"/>
          <w:szCs w:val="24"/>
        </w:rPr>
        <w:t xml:space="preserve">community colleges, </w:t>
      </w:r>
      <w:r w:rsidR="00953F4D" w:rsidRPr="00A4737E">
        <w:rPr>
          <w:rFonts w:ascii="Arial" w:hAnsi="Arial" w:cs="Arial"/>
          <w:sz w:val="24"/>
          <w:szCs w:val="24"/>
        </w:rPr>
        <w:t>and universities. These resources facilitate lifelong learning and</w:t>
      </w:r>
      <w:r w:rsidR="00F21E3C" w:rsidRPr="00A4737E">
        <w:rPr>
          <w:rFonts w:ascii="Arial" w:hAnsi="Arial" w:cs="Arial"/>
          <w:sz w:val="24"/>
          <w:szCs w:val="24"/>
        </w:rPr>
        <w:t xml:space="preserve"> </w:t>
      </w:r>
      <w:r w:rsidR="00953F4D" w:rsidRPr="00A4737E">
        <w:rPr>
          <w:rFonts w:ascii="Arial" w:hAnsi="Arial" w:cs="Arial"/>
          <w:sz w:val="24"/>
          <w:szCs w:val="24"/>
        </w:rPr>
        <w:t>support students from early education to post graduate studies.</w:t>
      </w:r>
      <w:r w:rsidR="00520F22" w:rsidRPr="00A4737E">
        <w:rPr>
          <w:rFonts w:ascii="Arial" w:hAnsi="Arial" w:cs="Arial"/>
          <w:sz w:val="24"/>
          <w:szCs w:val="24"/>
        </w:rPr>
        <w:t xml:space="preserve"> DML </w:t>
      </w:r>
      <w:r w:rsidR="008F18F1" w:rsidRPr="00A4737E">
        <w:rPr>
          <w:rFonts w:ascii="Arial" w:hAnsi="Arial" w:cs="Arial"/>
          <w:sz w:val="24"/>
          <w:szCs w:val="24"/>
        </w:rPr>
        <w:t>consists</w:t>
      </w:r>
      <w:r w:rsidR="00520F22" w:rsidRPr="00A4737E">
        <w:rPr>
          <w:rFonts w:ascii="Arial" w:hAnsi="Arial" w:cs="Arial"/>
          <w:sz w:val="24"/>
          <w:szCs w:val="24"/>
        </w:rPr>
        <w:t xml:space="preserve"> primarily</w:t>
      </w:r>
      <w:r w:rsidR="008F18F1" w:rsidRPr="00A4737E">
        <w:rPr>
          <w:rFonts w:ascii="Arial" w:hAnsi="Arial" w:cs="Arial"/>
          <w:sz w:val="24"/>
          <w:szCs w:val="24"/>
        </w:rPr>
        <w:t xml:space="preserve"> of</w:t>
      </w:r>
      <w:r w:rsidR="00520F22" w:rsidRPr="00A4737E">
        <w:rPr>
          <w:rFonts w:ascii="Arial" w:hAnsi="Arial" w:cs="Arial"/>
          <w:sz w:val="24"/>
          <w:szCs w:val="24"/>
        </w:rPr>
        <w:t xml:space="preserve"> fee-based </w:t>
      </w:r>
      <w:r w:rsidR="009624AB" w:rsidRPr="00A4737E">
        <w:rPr>
          <w:rFonts w:ascii="Arial" w:hAnsi="Arial" w:cs="Arial"/>
          <w:sz w:val="24"/>
          <w:szCs w:val="24"/>
        </w:rPr>
        <w:t>resources</w:t>
      </w:r>
      <w:r w:rsidR="008F18F1" w:rsidRPr="00A4737E">
        <w:rPr>
          <w:rFonts w:ascii="Arial" w:hAnsi="Arial" w:cs="Arial"/>
          <w:sz w:val="24"/>
          <w:szCs w:val="24"/>
        </w:rPr>
        <w:t xml:space="preserve"> and does include some</w:t>
      </w:r>
      <w:r w:rsidR="009624AB" w:rsidRPr="00A4737E">
        <w:rPr>
          <w:rFonts w:ascii="Arial" w:hAnsi="Arial" w:cs="Arial"/>
          <w:sz w:val="24"/>
          <w:szCs w:val="24"/>
        </w:rPr>
        <w:t xml:space="preserve"> carefully curated free</w:t>
      </w:r>
      <w:r w:rsidR="008F18F1" w:rsidRPr="00A4737E">
        <w:rPr>
          <w:rFonts w:ascii="Arial" w:hAnsi="Arial" w:cs="Arial"/>
          <w:sz w:val="24"/>
          <w:szCs w:val="24"/>
        </w:rPr>
        <w:t xml:space="preserve"> reference resources</w:t>
      </w:r>
      <w:r w:rsidR="00EB6C43" w:rsidRPr="00A4737E">
        <w:rPr>
          <w:rFonts w:ascii="Arial" w:hAnsi="Arial" w:cs="Arial"/>
          <w:sz w:val="24"/>
          <w:szCs w:val="24"/>
        </w:rPr>
        <w:t xml:space="preserve"> provided for users’ convenience.</w:t>
      </w:r>
    </w:p>
    <w:p w14:paraId="56D9593F" w14:textId="77777777" w:rsidR="00633D51" w:rsidRPr="00A4737E" w:rsidRDefault="00633D51" w:rsidP="00633D51">
      <w:pPr>
        <w:rPr>
          <w:rFonts w:ascii="Arial" w:hAnsi="Arial" w:cs="Arial"/>
          <w:sz w:val="24"/>
          <w:szCs w:val="24"/>
        </w:rPr>
      </w:pPr>
    </w:p>
    <w:p w14:paraId="6B41BA9F" w14:textId="77777777" w:rsidR="00633D51" w:rsidRPr="00A4737E" w:rsidRDefault="00633D51" w:rsidP="00633D51">
      <w:pPr>
        <w:rPr>
          <w:rFonts w:ascii="Arial" w:hAnsi="Arial" w:cs="Arial"/>
          <w:sz w:val="24"/>
          <w:szCs w:val="24"/>
        </w:rPr>
      </w:pPr>
      <w:r w:rsidRPr="00A4737E">
        <w:rPr>
          <w:rFonts w:ascii="Arial" w:hAnsi="Arial" w:cs="Arial"/>
          <w:sz w:val="24"/>
          <w:szCs w:val="24"/>
        </w:rPr>
        <w:t xml:space="preserve">DML is a collaboration between the Maine State Library, the University of Maine, and other public/private organizations that collectively fund the statewide licensing of these resources. </w:t>
      </w:r>
    </w:p>
    <w:p w14:paraId="6E5AB3E1" w14:textId="28B3B8F3" w:rsidR="00E45458" w:rsidRPr="00A4737E" w:rsidRDefault="00E45458" w:rsidP="00953F4D">
      <w:pPr>
        <w:rPr>
          <w:rFonts w:ascii="Arial" w:hAnsi="Arial" w:cs="Arial"/>
          <w:sz w:val="24"/>
          <w:szCs w:val="24"/>
        </w:rPr>
      </w:pPr>
    </w:p>
    <w:p w14:paraId="11CAFFA6" w14:textId="7222AF23" w:rsidR="00E45458" w:rsidRPr="00A4737E" w:rsidRDefault="00E45458" w:rsidP="00953F4D">
      <w:pPr>
        <w:rPr>
          <w:rFonts w:ascii="Arial" w:hAnsi="Arial" w:cs="Arial"/>
          <w:sz w:val="24"/>
          <w:szCs w:val="24"/>
        </w:rPr>
      </w:pPr>
      <w:r w:rsidRPr="00A4737E">
        <w:rPr>
          <w:rFonts w:ascii="Arial" w:hAnsi="Arial" w:cs="Arial"/>
          <w:sz w:val="24"/>
          <w:szCs w:val="24"/>
        </w:rPr>
        <w:t xml:space="preserve">For a full list of DML’s current resources, go to </w:t>
      </w:r>
      <w:hyperlink r:id="rId20" w:history="1">
        <w:r w:rsidRPr="00A4737E">
          <w:rPr>
            <w:rStyle w:val="Hyperlink"/>
            <w:rFonts w:ascii="Arial" w:hAnsi="Arial" w:cs="Arial"/>
            <w:sz w:val="24"/>
            <w:szCs w:val="24"/>
          </w:rPr>
          <w:t>https://library.digitalmaine.org/all-databases/</w:t>
        </w:r>
      </w:hyperlink>
      <w:r w:rsidRPr="00A4737E">
        <w:rPr>
          <w:rFonts w:ascii="Arial" w:hAnsi="Arial" w:cs="Arial"/>
          <w:sz w:val="24"/>
          <w:szCs w:val="24"/>
        </w:rPr>
        <w:t xml:space="preserve">. </w:t>
      </w:r>
    </w:p>
    <w:p w14:paraId="26E005FE" w14:textId="7B52A0BC" w:rsidR="00C828F7" w:rsidRPr="00A4737E" w:rsidRDefault="00C828F7" w:rsidP="00953F4D">
      <w:pPr>
        <w:rPr>
          <w:rFonts w:ascii="Arial" w:hAnsi="Arial" w:cs="Arial"/>
          <w:sz w:val="24"/>
          <w:szCs w:val="24"/>
        </w:rPr>
      </w:pPr>
    </w:p>
    <w:p w14:paraId="2BED46BB" w14:textId="5701BAEE" w:rsidR="00C828F7" w:rsidRPr="00A4737E" w:rsidRDefault="00447D43" w:rsidP="00953F4D">
      <w:pPr>
        <w:rPr>
          <w:rFonts w:ascii="Arial" w:hAnsi="Arial" w:cs="Arial"/>
          <w:sz w:val="24"/>
          <w:szCs w:val="24"/>
        </w:rPr>
      </w:pPr>
      <w:r w:rsidRPr="00A4737E">
        <w:rPr>
          <w:rFonts w:ascii="Arial" w:hAnsi="Arial" w:cs="Arial"/>
          <w:sz w:val="24"/>
          <w:szCs w:val="24"/>
        </w:rPr>
        <w:t xml:space="preserve">In an effort to ensure that MSL offers the best possible statewide database resources, </w:t>
      </w:r>
      <w:r w:rsidR="00460E0A" w:rsidRPr="00A4737E">
        <w:rPr>
          <w:rFonts w:ascii="Arial" w:hAnsi="Arial" w:cs="Arial"/>
          <w:sz w:val="24"/>
          <w:szCs w:val="24"/>
        </w:rPr>
        <w:t>this RFP see</w:t>
      </w:r>
      <w:r w:rsidR="009B57F4" w:rsidRPr="00A4737E">
        <w:rPr>
          <w:rFonts w:ascii="Arial" w:hAnsi="Arial" w:cs="Arial"/>
          <w:sz w:val="24"/>
          <w:szCs w:val="24"/>
        </w:rPr>
        <w:t>ks a substantial</w:t>
      </w:r>
      <w:r w:rsidRPr="00A4737E">
        <w:rPr>
          <w:rFonts w:ascii="Arial" w:hAnsi="Arial" w:cs="Arial"/>
          <w:sz w:val="24"/>
          <w:szCs w:val="24"/>
        </w:rPr>
        <w:t xml:space="preserve"> database package. </w:t>
      </w:r>
      <w:r w:rsidR="003A783F" w:rsidRPr="00A4737E">
        <w:rPr>
          <w:rFonts w:ascii="Arial" w:hAnsi="Arial" w:cs="Arial"/>
          <w:sz w:val="24"/>
          <w:szCs w:val="24"/>
        </w:rPr>
        <w:t>Th</w:t>
      </w:r>
      <w:r w:rsidR="009819D1" w:rsidRPr="00A4737E">
        <w:rPr>
          <w:rFonts w:ascii="Arial" w:hAnsi="Arial" w:cs="Arial"/>
          <w:sz w:val="24"/>
          <w:szCs w:val="24"/>
        </w:rPr>
        <w:t>ere will be an additional</w:t>
      </w:r>
      <w:r w:rsidR="003A783F" w:rsidRPr="00A4737E">
        <w:rPr>
          <w:rFonts w:ascii="Arial" w:hAnsi="Arial" w:cs="Arial"/>
          <w:sz w:val="24"/>
          <w:szCs w:val="24"/>
        </w:rPr>
        <w:t xml:space="preserve"> process </w:t>
      </w:r>
      <w:r w:rsidR="009819D1" w:rsidRPr="00A4737E">
        <w:rPr>
          <w:rFonts w:ascii="Arial" w:hAnsi="Arial" w:cs="Arial"/>
          <w:sz w:val="24"/>
          <w:szCs w:val="24"/>
        </w:rPr>
        <w:t xml:space="preserve">in the near future that </w:t>
      </w:r>
      <w:r w:rsidR="003A783F" w:rsidRPr="00A4737E">
        <w:rPr>
          <w:rFonts w:ascii="Arial" w:hAnsi="Arial" w:cs="Arial"/>
          <w:sz w:val="24"/>
          <w:szCs w:val="24"/>
        </w:rPr>
        <w:t xml:space="preserve">will result in a </w:t>
      </w:r>
      <w:r w:rsidRPr="00A4737E">
        <w:rPr>
          <w:rFonts w:ascii="Arial" w:hAnsi="Arial" w:cs="Arial"/>
          <w:sz w:val="24"/>
          <w:szCs w:val="24"/>
        </w:rPr>
        <w:t xml:space="preserve">Pre-Qualified Vendor List </w:t>
      </w:r>
      <w:r w:rsidR="004C522F" w:rsidRPr="00A4737E">
        <w:rPr>
          <w:rFonts w:ascii="Arial" w:hAnsi="Arial" w:cs="Arial"/>
          <w:sz w:val="24"/>
          <w:szCs w:val="24"/>
        </w:rPr>
        <w:t>to</w:t>
      </w:r>
      <w:r w:rsidRPr="00A4737E">
        <w:rPr>
          <w:rFonts w:ascii="Arial" w:hAnsi="Arial" w:cs="Arial"/>
          <w:sz w:val="24"/>
          <w:szCs w:val="24"/>
        </w:rPr>
        <w:t xml:space="preserve"> provide additional one-off online content resources for products that are not included in th</w:t>
      </w:r>
      <w:r w:rsidR="009819D1" w:rsidRPr="00A4737E">
        <w:rPr>
          <w:rFonts w:ascii="Arial" w:hAnsi="Arial" w:cs="Arial"/>
          <w:sz w:val="24"/>
          <w:szCs w:val="24"/>
        </w:rPr>
        <w:t>is</w:t>
      </w:r>
      <w:r w:rsidRPr="00A4737E">
        <w:rPr>
          <w:rFonts w:ascii="Arial" w:hAnsi="Arial" w:cs="Arial"/>
          <w:sz w:val="24"/>
          <w:szCs w:val="24"/>
        </w:rPr>
        <w:t xml:space="preserve"> </w:t>
      </w:r>
      <w:r w:rsidR="004C522F" w:rsidRPr="00A4737E">
        <w:rPr>
          <w:rFonts w:ascii="Arial" w:hAnsi="Arial" w:cs="Arial"/>
          <w:sz w:val="24"/>
          <w:szCs w:val="24"/>
        </w:rPr>
        <w:t>larger</w:t>
      </w:r>
      <w:r w:rsidRPr="00A4737E">
        <w:rPr>
          <w:rFonts w:ascii="Arial" w:hAnsi="Arial" w:cs="Arial"/>
          <w:sz w:val="24"/>
          <w:szCs w:val="24"/>
        </w:rPr>
        <w:t xml:space="preserve"> database package. </w:t>
      </w:r>
    </w:p>
    <w:p w14:paraId="1F24230A" w14:textId="77777777" w:rsidR="00C37CC3" w:rsidRPr="00A4737E" w:rsidRDefault="00C37CC3" w:rsidP="00953F4D">
      <w:pPr>
        <w:rPr>
          <w:rFonts w:ascii="Arial" w:hAnsi="Arial" w:cs="Arial"/>
          <w:sz w:val="24"/>
          <w:szCs w:val="24"/>
        </w:rPr>
      </w:pPr>
    </w:p>
    <w:p w14:paraId="33A1D477" w14:textId="10F3C87C" w:rsidR="00A732FA" w:rsidRPr="00A4737E" w:rsidRDefault="00953F4D" w:rsidP="003B504A">
      <w:pPr>
        <w:rPr>
          <w:rFonts w:ascii="Arial" w:hAnsi="Arial" w:cs="Arial"/>
          <w:sz w:val="24"/>
          <w:szCs w:val="24"/>
        </w:rPr>
      </w:pPr>
      <w:r w:rsidRPr="00A4737E">
        <w:rPr>
          <w:rFonts w:ascii="Arial" w:hAnsi="Arial" w:cs="Arial"/>
          <w:sz w:val="24"/>
          <w:szCs w:val="24"/>
        </w:rPr>
        <w:t xml:space="preserve">As a result of this RFP, the </w:t>
      </w:r>
      <w:r w:rsidR="00F21E3C" w:rsidRPr="00A4737E">
        <w:rPr>
          <w:rFonts w:ascii="Arial" w:hAnsi="Arial" w:cs="Arial"/>
          <w:sz w:val="24"/>
          <w:szCs w:val="24"/>
        </w:rPr>
        <w:t>Department</w:t>
      </w:r>
      <w:r w:rsidRPr="00A4737E">
        <w:rPr>
          <w:rFonts w:ascii="Arial" w:hAnsi="Arial" w:cs="Arial"/>
          <w:sz w:val="24"/>
          <w:szCs w:val="24"/>
        </w:rPr>
        <w:t xml:space="preserve"> will award </w:t>
      </w:r>
      <w:r w:rsidR="008A0DC8" w:rsidRPr="00A4737E">
        <w:rPr>
          <w:rFonts w:ascii="Arial" w:hAnsi="Arial" w:cs="Arial"/>
          <w:sz w:val="24"/>
          <w:szCs w:val="24"/>
        </w:rPr>
        <w:t>one bid on a</w:t>
      </w:r>
      <w:r w:rsidR="006A18F9" w:rsidRPr="00A4737E">
        <w:rPr>
          <w:rFonts w:ascii="Arial" w:hAnsi="Arial" w:cs="Arial"/>
          <w:sz w:val="24"/>
          <w:szCs w:val="24"/>
        </w:rPr>
        <w:t xml:space="preserve"> comprehensive core collection comprised of a variety of non-fiction resources that support the general education and research needs of K-12 and </w:t>
      </w:r>
      <w:r w:rsidR="009520D9" w:rsidRPr="00A4737E">
        <w:rPr>
          <w:rFonts w:ascii="Arial" w:hAnsi="Arial" w:cs="Arial"/>
          <w:sz w:val="24"/>
          <w:szCs w:val="24"/>
        </w:rPr>
        <w:t>higher education</w:t>
      </w:r>
      <w:r w:rsidR="006A18F9" w:rsidRPr="00A4737E">
        <w:rPr>
          <w:rFonts w:ascii="Arial" w:hAnsi="Arial" w:cs="Arial"/>
          <w:sz w:val="24"/>
          <w:szCs w:val="24"/>
        </w:rPr>
        <w:t xml:space="preserve"> audiences</w:t>
      </w:r>
      <w:r w:rsidR="003E70E6" w:rsidRPr="00A4737E">
        <w:rPr>
          <w:rFonts w:ascii="Arial" w:hAnsi="Arial" w:cs="Arial"/>
          <w:sz w:val="24"/>
          <w:szCs w:val="24"/>
        </w:rPr>
        <w:t>, as well as the general information and lifelong learning needs of the general public</w:t>
      </w:r>
      <w:r w:rsidR="003911DC" w:rsidRPr="00A4737E">
        <w:rPr>
          <w:rFonts w:ascii="Arial" w:hAnsi="Arial" w:cs="Arial"/>
          <w:sz w:val="24"/>
          <w:szCs w:val="24"/>
        </w:rPr>
        <w:t xml:space="preserve">. </w:t>
      </w:r>
      <w:r w:rsidR="00376F19" w:rsidRPr="00A4737E">
        <w:rPr>
          <w:rFonts w:ascii="Arial" w:hAnsi="Arial" w:cs="Arial"/>
          <w:sz w:val="24"/>
          <w:szCs w:val="24"/>
        </w:rPr>
        <w:t>This core collection m</w:t>
      </w:r>
      <w:r w:rsidR="00A732FA" w:rsidRPr="00A4737E">
        <w:rPr>
          <w:rFonts w:ascii="Arial" w:hAnsi="Arial" w:cs="Arial"/>
          <w:sz w:val="24"/>
          <w:szCs w:val="24"/>
        </w:rPr>
        <w:t>ust provide unlimited, authorized concurrent user</w:t>
      </w:r>
      <w:r w:rsidR="00BD6C54" w:rsidRPr="00A4737E">
        <w:rPr>
          <w:rFonts w:ascii="Arial" w:hAnsi="Arial" w:cs="Arial"/>
          <w:sz w:val="24"/>
          <w:szCs w:val="24"/>
        </w:rPr>
        <w:t xml:space="preserve">s, and be available </w:t>
      </w:r>
      <w:r w:rsidR="003B504A" w:rsidRPr="00A4737E">
        <w:rPr>
          <w:rFonts w:ascii="Arial" w:hAnsi="Arial" w:cs="Arial"/>
          <w:sz w:val="24"/>
          <w:szCs w:val="24"/>
        </w:rPr>
        <w:t>24 hours per day, 365 days per year, with minimal downtime.</w:t>
      </w:r>
    </w:p>
    <w:p w14:paraId="5148145B" w14:textId="327F1CA0" w:rsidR="00C155B5" w:rsidRPr="00A4737E" w:rsidRDefault="00C155B5" w:rsidP="008A0DC8">
      <w:pPr>
        <w:rPr>
          <w:rFonts w:ascii="Arial" w:hAnsi="Arial" w:cs="Arial"/>
          <w:sz w:val="24"/>
          <w:szCs w:val="24"/>
        </w:rPr>
      </w:pPr>
    </w:p>
    <w:p w14:paraId="5179F70C" w14:textId="080CF148" w:rsidR="00C155B5" w:rsidRPr="00A4737E" w:rsidRDefault="001B7A5A" w:rsidP="008A0DC8">
      <w:pPr>
        <w:rPr>
          <w:rFonts w:ascii="Arial" w:hAnsi="Arial" w:cs="Arial"/>
          <w:sz w:val="24"/>
          <w:szCs w:val="24"/>
        </w:rPr>
      </w:pPr>
      <w:r w:rsidRPr="00A4737E">
        <w:rPr>
          <w:rFonts w:ascii="Arial" w:hAnsi="Arial" w:cs="Arial"/>
          <w:sz w:val="24"/>
          <w:szCs w:val="24"/>
        </w:rPr>
        <w:t>This demographic data is provided i</w:t>
      </w:r>
      <w:r w:rsidR="007E01B0" w:rsidRPr="00A4737E">
        <w:rPr>
          <w:rFonts w:ascii="Arial" w:hAnsi="Arial" w:cs="Arial"/>
          <w:sz w:val="24"/>
          <w:szCs w:val="24"/>
        </w:rPr>
        <w:t>n order for Bidders to provide accurate information</w:t>
      </w:r>
      <w:r w:rsidRPr="00A4737E">
        <w:rPr>
          <w:rFonts w:ascii="Arial" w:hAnsi="Arial" w:cs="Arial"/>
          <w:sz w:val="24"/>
          <w:szCs w:val="24"/>
        </w:rPr>
        <w:t xml:space="preserve"> in bids.</w:t>
      </w:r>
    </w:p>
    <w:p w14:paraId="73911F16" w14:textId="72E76EA4" w:rsidR="001B7A5A" w:rsidRPr="00A4737E" w:rsidRDefault="001B7A5A" w:rsidP="008A0DC8">
      <w:pPr>
        <w:rPr>
          <w:rFonts w:ascii="Arial" w:hAnsi="Arial" w:cs="Arial"/>
          <w:sz w:val="24"/>
          <w:szCs w:val="24"/>
        </w:rPr>
      </w:pPr>
    </w:p>
    <w:p w14:paraId="338C739A" w14:textId="2FFD5D8D" w:rsidR="001B7A5A" w:rsidRPr="00A4737E" w:rsidRDefault="000E3BF7" w:rsidP="008A0DC8">
      <w:pPr>
        <w:rPr>
          <w:rFonts w:ascii="Arial" w:hAnsi="Arial" w:cs="Arial"/>
          <w:sz w:val="24"/>
          <w:szCs w:val="24"/>
        </w:rPr>
      </w:pPr>
      <w:r w:rsidRPr="00A4737E">
        <w:rPr>
          <w:rFonts w:ascii="Arial" w:hAnsi="Arial" w:cs="Arial"/>
          <w:sz w:val="24"/>
          <w:szCs w:val="24"/>
        </w:rPr>
        <w:t>State of Maine</w:t>
      </w:r>
    </w:p>
    <w:p w14:paraId="51BE4B89" w14:textId="2F251F66" w:rsidR="004E2184" w:rsidRPr="00A4737E" w:rsidRDefault="00DC56F6">
      <w:pPr>
        <w:pStyle w:val="ListParagraph"/>
        <w:numPr>
          <w:ilvl w:val="0"/>
          <w:numId w:val="74"/>
        </w:numPr>
        <w:rPr>
          <w:rFonts w:ascii="Arial" w:hAnsi="Arial" w:cs="Arial"/>
          <w:sz w:val="24"/>
          <w:szCs w:val="24"/>
        </w:rPr>
      </w:pPr>
      <w:r w:rsidRPr="00A4737E">
        <w:rPr>
          <w:rFonts w:ascii="Arial" w:hAnsi="Arial" w:cs="Arial"/>
          <w:sz w:val="24"/>
          <w:szCs w:val="24"/>
        </w:rPr>
        <w:t xml:space="preserve">Estimated total population: </w:t>
      </w:r>
      <w:r w:rsidR="00487319" w:rsidRPr="00A4737E">
        <w:rPr>
          <w:rFonts w:ascii="Arial" w:hAnsi="Arial" w:cs="Arial"/>
          <w:sz w:val="24"/>
          <w:szCs w:val="24"/>
        </w:rPr>
        <w:t>1,395,722 (</w:t>
      </w:r>
      <w:r w:rsidR="001A561D" w:rsidRPr="00A4737E">
        <w:rPr>
          <w:rFonts w:ascii="Arial" w:hAnsi="Arial" w:cs="Arial"/>
          <w:sz w:val="24"/>
          <w:szCs w:val="24"/>
        </w:rPr>
        <w:t xml:space="preserve">most recent available data from July 2023; retrieved from </w:t>
      </w:r>
      <w:r w:rsidRPr="00A4737E">
        <w:rPr>
          <w:rFonts w:ascii="Arial" w:hAnsi="Arial" w:cs="Arial"/>
          <w:sz w:val="24"/>
          <w:szCs w:val="24"/>
        </w:rPr>
        <w:t>United States Census Bureau)</w:t>
      </w:r>
    </w:p>
    <w:p w14:paraId="437C45C4" w14:textId="77777777" w:rsidR="009518C5" w:rsidRPr="00A4737E" w:rsidRDefault="009518C5" w:rsidP="009518C5">
      <w:pPr>
        <w:rPr>
          <w:rFonts w:ascii="Arial" w:hAnsi="Arial" w:cs="Arial"/>
          <w:sz w:val="24"/>
          <w:szCs w:val="24"/>
        </w:rPr>
      </w:pPr>
    </w:p>
    <w:p w14:paraId="5A877AE6" w14:textId="6CC682B0" w:rsidR="009518C5" w:rsidRPr="00A4737E" w:rsidRDefault="009518C5" w:rsidP="00585C32">
      <w:pPr>
        <w:rPr>
          <w:rFonts w:ascii="Arial" w:hAnsi="Arial" w:cs="Arial"/>
          <w:sz w:val="24"/>
          <w:szCs w:val="24"/>
        </w:rPr>
      </w:pPr>
      <w:r w:rsidRPr="00A4737E">
        <w:rPr>
          <w:rFonts w:ascii="Arial" w:hAnsi="Arial" w:cs="Arial"/>
          <w:sz w:val="24"/>
          <w:szCs w:val="24"/>
        </w:rPr>
        <w:t>Maine Academic Institutions</w:t>
      </w:r>
      <w:r w:rsidR="00AF0D83" w:rsidRPr="00A4737E">
        <w:rPr>
          <w:rFonts w:ascii="Arial" w:hAnsi="Arial" w:cs="Arial"/>
          <w:sz w:val="24"/>
          <w:szCs w:val="24"/>
        </w:rPr>
        <w:t xml:space="preserve"> (</w:t>
      </w:r>
      <w:r w:rsidRPr="00A4737E">
        <w:rPr>
          <w:rFonts w:ascii="Arial" w:hAnsi="Arial" w:cs="Arial"/>
          <w:sz w:val="24"/>
          <w:szCs w:val="24"/>
        </w:rPr>
        <w:t xml:space="preserve">most recent </w:t>
      </w:r>
      <w:r w:rsidR="001A561D" w:rsidRPr="00A4737E">
        <w:rPr>
          <w:rFonts w:ascii="Arial" w:hAnsi="Arial" w:cs="Arial"/>
          <w:sz w:val="24"/>
          <w:szCs w:val="24"/>
        </w:rPr>
        <w:t xml:space="preserve">available </w:t>
      </w:r>
      <w:r w:rsidRPr="00A4737E">
        <w:rPr>
          <w:rFonts w:ascii="Arial" w:hAnsi="Arial" w:cs="Arial"/>
          <w:sz w:val="24"/>
          <w:szCs w:val="24"/>
        </w:rPr>
        <w:t xml:space="preserve">data from </w:t>
      </w:r>
      <w:r w:rsidR="00D17A83" w:rsidRPr="00A4737E">
        <w:rPr>
          <w:rFonts w:ascii="Arial" w:hAnsi="Arial" w:cs="Arial"/>
          <w:sz w:val="24"/>
          <w:szCs w:val="24"/>
        </w:rPr>
        <w:t>2022-23</w:t>
      </w:r>
      <w:r w:rsidRPr="00A4737E">
        <w:rPr>
          <w:rFonts w:ascii="Arial" w:hAnsi="Arial" w:cs="Arial"/>
          <w:sz w:val="24"/>
          <w:szCs w:val="24"/>
        </w:rPr>
        <w:t xml:space="preserve">; retrieved from the </w:t>
      </w:r>
      <w:r w:rsidR="00585C32" w:rsidRPr="00A4737E">
        <w:rPr>
          <w:rFonts w:ascii="Arial" w:hAnsi="Arial" w:cs="Arial"/>
          <w:sz w:val="24"/>
          <w:szCs w:val="24"/>
        </w:rPr>
        <w:t>Maine Department of Education, Higher Education</w:t>
      </w:r>
      <w:r w:rsidR="00AF0D83" w:rsidRPr="00A4737E">
        <w:rPr>
          <w:rFonts w:ascii="Arial" w:hAnsi="Arial" w:cs="Arial"/>
          <w:sz w:val="24"/>
          <w:szCs w:val="24"/>
        </w:rPr>
        <w:t>)</w:t>
      </w:r>
    </w:p>
    <w:p w14:paraId="1A82BC6C" w14:textId="59A1201B" w:rsidR="009518C5" w:rsidRPr="00A4737E" w:rsidRDefault="009518C5">
      <w:pPr>
        <w:pStyle w:val="ListParagraph"/>
        <w:numPr>
          <w:ilvl w:val="0"/>
          <w:numId w:val="74"/>
        </w:numPr>
        <w:rPr>
          <w:rFonts w:ascii="Arial" w:hAnsi="Arial" w:cs="Arial"/>
          <w:sz w:val="24"/>
          <w:szCs w:val="24"/>
        </w:rPr>
      </w:pPr>
      <w:r w:rsidRPr="00A4737E">
        <w:rPr>
          <w:rFonts w:ascii="Arial" w:hAnsi="Arial" w:cs="Arial"/>
          <w:sz w:val="24"/>
          <w:szCs w:val="24"/>
        </w:rPr>
        <w:t xml:space="preserve">Total academic institutions: </w:t>
      </w:r>
      <w:r w:rsidR="008153D7" w:rsidRPr="00A4737E">
        <w:rPr>
          <w:rFonts w:ascii="Arial" w:hAnsi="Arial" w:cs="Arial"/>
          <w:sz w:val="24"/>
          <w:szCs w:val="24"/>
        </w:rPr>
        <w:t>32</w:t>
      </w:r>
    </w:p>
    <w:p w14:paraId="2483402C" w14:textId="13FEAF42" w:rsidR="009518C5" w:rsidRPr="00A4737E" w:rsidRDefault="009518C5">
      <w:pPr>
        <w:pStyle w:val="ListParagraph"/>
        <w:numPr>
          <w:ilvl w:val="0"/>
          <w:numId w:val="74"/>
        </w:numPr>
        <w:rPr>
          <w:rFonts w:ascii="Arial" w:hAnsi="Arial" w:cs="Arial"/>
          <w:sz w:val="24"/>
          <w:szCs w:val="24"/>
        </w:rPr>
      </w:pPr>
      <w:r w:rsidRPr="00A4737E">
        <w:rPr>
          <w:rFonts w:ascii="Arial" w:hAnsi="Arial" w:cs="Arial"/>
          <w:sz w:val="24"/>
          <w:szCs w:val="24"/>
        </w:rPr>
        <w:t>Four-year</w:t>
      </w:r>
      <w:r w:rsidR="00D712E6" w:rsidRPr="00A4737E">
        <w:rPr>
          <w:rFonts w:ascii="Arial" w:hAnsi="Arial" w:cs="Arial"/>
          <w:sz w:val="24"/>
          <w:szCs w:val="24"/>
        </w:rPr>
        <w:t xml:space="preserve"> public</w:t>
      </w:r>
      <w:r w:rsidRPr="00A4737E">
        <w:rPr>
          <w:rFonts w:ascii="Arial" w:hAnsi="Arial" w:cs="Arial"/>
          <w:sz w:val="24"/>
          <w:szCs w:val="24"/>
        </w:rPr>
        <w:t xml:space="preserve"> universities: </w:t>
      </w:r>
      <w:r w:rsidR="00D21319" w:rsidRPr="00A4737E">
        <w:rPr>
          <w:rFonts w:ascii="Arial" w:hAnsi="Arial" w:cs="Arial"/>
          <w:sz w:val="24"/>
          <w:szCs w:val="24"/>
        </w:rPr>
        <w:t xml:space="preserve">8 </w:t>
      </w:r>
    </w:p>
    <w:p w14:paraId="5A418FA8" w14:textId="1596626D" w:rsidR="009518C5" w:rsidRPr="00A4737E" w:rsidRDefault="004C3020">
      <w:pPr>
        <w:pStyle w:val="ListParagraph"/>
        <w:numPr>
          <w:ilvl w:val="0"/>
          <w:numId w:val="74"/>
        </w:numPr>
        <w:rPr>
          <w:rFonts w:ascii="Arial" w:hAnsi="Arial" w:cs="Arial"/>
          <w:sz w:val="24"/>
          <w:szCs w:val="24"/>
        </w:rPr>
      </w:pPr>
      <w:r w:rsidRPr="00A4737E">
        <w:rPr>
          <w:rFonts w:ascii="Arial" w:hAnsi="Arial" w:cs="Arial"/>
          <w:sz w:val="24"/>
          <w:szCs w:val="24"/>
        </w:rPr>
        <w:t>Community</w:t>
      </w:r>
      <w:r w:rsidR="009518C5" w:rsidRPr="00A4737E">
        <w:rPr>
          <w:rFonts w:ascii="Arial" w:hAnsi="Arial" w:cs="Arial"/>
          <w:sz w:val="24"/>
          <w:szCs w:val="24"/>
        </w:rPr>
        <w:t xml:space="preserve"> colleges: </w:t>
      </w:r>
      <w:r w:rsidRPr="00A4737E">
        <w:rPr>
          <w:rFonts w:ascii="Arial" w:hAnsi="Arial" w:cs="Arial"/>
          <w:sz w:val="24"/>
          <w:szCs w:val="24"/>
        </w:rPr>
        <w:t>7</w:t>
      </w:r>
    </w:p>
    <w:p w14:paraId="2030F84D" w14:textId="19F46F4B" w:rsidR="009518C5" w:rsidRPr="00A4737E" w:rsidRDefault="009518C5">
      <w:pPr>
        <w:pStyle w:val="ListParagraph"/>
        <w:numPr>
          <w:ilvl w:val="0"/>
          <w:numId w:val="74"/>
        </w:numPr>
        <w:rPr>
          <w:rFonts w:ascii="Arial" w:hAnsi="Arial" w:cs="Arial"/>
          <w:sz w:val="24"/>
          <w:szCs w:val="24"/>
        </w:rPr>
      </w:pPr>
      <w:r w:rsidRPr="00A4737E">
        <w:rPr>
          <w:rFonts w:ascii="Arial" w:hAnsi="Arial" w:cs="Arial"/>
          <w:sz w:val="24"/>
          <w:szCs w:val="24"/>
        </w:rPr>
        <w:lastRenderedPageBreak/>
        <w:t xml:space="preserve">Private universities: </w:t>
      </w:r>
      <w:r w:rsidR="00B51572" w:rsidRPr="00A4737E">
        <w:rPr>
          <w:rFonts w:ascii="Arial" w:hAnsi="Arial" w:cs="Arial"/>
          <w:sz w:val="24"/>
          <w:szCs w:val="24"/>
        </w:rPr>
        <w:t>17</w:t>
      </w:r>
    </w:p>
    <w:p w14:paraId="11B25467" w14:textId="68F0CE16" w:rsidR="009518C5" w:rsidRPr="00A4737E" w:rsidRDefault="00D712E6">
      <w:pPr>
        <w:pStyle w:val="ListParagraph"/>
        <w:numPr>
          <w:ilvl w:val="0"/>
          <w:numId w:val="74"/>
        </w:numPr>
        <w:rPr>
          <w:rFonts w:ascii="Arial" w:hAnsi="Arial" w:cs="Arial"/>
          <w:sz w:val="24"/>
          <w:szCs w:val="24"/>
        </w:rPr>
      </w:pPr>
      <w:r w:rsidRPr="00A4737E">
        <w:rPr>
          <w:rFonts w:ascii="Arial" w:hAnsi="Arial" w:cs="Arial"/>
          <w:sz w:val="24"/>
          <w:szCs w:val="24"/>
        </w:rPr>
        <w:t>Approx. t</w:t>
      </w:r>
      <w:r w:rsidR="009518C5" w:rsidRPr="00A4737E">
        <w:rPr>
          <w:rFonts w:ascii="Arial" w:hAnsi="Arial" w:cs="Arial"/>
          <w:sz w:val="24"/>
          <w:szCs w:val="24"/>
        </w:rPr>
        <w:t xml:space="preserve">otal student enrollment: </w:t>
      </w:r>
      <w:r w:rsidRPr="00A4737E">
        <w:rPr>
          <w:rFonts w:ascii="Arial" w:hAnsi="Arial" w:cs="Arial"/>
          <w:sz w:val="24"/>
          <w:szCs w:val="24"/>
        </w:rPr>
        <w:t>69,600</w:t>
      </w:r>
    </w:p>
    <w:p w14:paraId="31656FDF" w14:textId="77777777" w:rsidR="0051590E" w:rsidRDefault="0051590E" w:rsidP="009518C5">
      <w:pPr>
        <w:rPr>
          <w:rFonts w:ascii="Arial" w:hAnsi="Arial" w:cs="Arial"/>
          <w:sz w:val="24"/>
          <w:szCs w:val="24"/>
        </w:rPr>
      </w:pPr>
    </w:p>
    <w:p w14:paraId="5BE2C0B2" w14:textId="247ED95C" w:rsidR="009518C5" w:rsidRPr="00A4737E" w:rsidRDefault="000B5833" w:rsidP="009518C5">
      <w:pPr>
        <w:rPr>
          <w:rFonts w:ascii="Arial" w:hAnsi="Arial" w:cs="Arial"/>
          <w:sz w:val="24"/>
          <w:szCs w:val="24"/>
        </w:rPr>
      </w:pPr>
      <w:r w:rsidRPr="00A4737E">
        <w:rPr>
          <w:rFonts w:ascii="Arial" w:hAnsi="Arial" w:cs="Arial"/>
          <w:sz w:val="24"/>
          <w:szCs w:val="24"/>
        </w:rPr>
        <w:t xml:space="preserve">Public </w:t>
      </w:r>
      <w:r w:rsidR="009518C5" w:rsidRPr="00A4737E">
        <w:rPr>
          <w:rFonts w:ascii="Arial" w:hAnsi="Arial" w:cs="Arial"/>
          <w:sz w:val="24"/>
          <w:szCs w:val="24"/>
        </w:rPr>
        <w:t>Primary and Secondary Schools</w:t>
      </w:r>
      <w:r w:rsidR="00AF0D83" w:rsidRPr="00A4737E">
        <w:rPr>
          <w:rFonts w:ascii="Arial" w:hAnsi="Arial" w:cs="Arial"/>
          <w:sz w:val="24"/>
          <w:szCs w:val="24"/>
        </w:rPr>
        <w:t xml:space="preserve"> (</w:t>
      </w:r>
      <w:r w:rsidR="009518C5" w:rsidRPr="00A4737E">
        <w:rPr>
          <w:rFonts w:ascii="Arial" w:hAnsi="Arial" w:cs="Arial"/>
          <w:sz w:val="24"/>
          <w:szCs w:val="24"/>
        </w:rPr>
        <w:t xml:space="preserve">most recent </w:t>
      </w:r>
      <w:r w:rsidR="001A561D" w:rsidRPr="00A4737E">
        <w:rPr>
          <w:rFonts w:ascii="Arial" w:hAnsi="Arial" w:cs="Arial"/>
          <w:sz w:val="24"/>
          <w:szCs w:val="24"/>
        </w:rPr>
        <w:t xml:space="preserve">available </w:t>
      </w:r>
      <w:r w:rsidR="009518C5" w:rsidRPr="00A4737E">
        <w:rPr>
          <w:rFonts w:ascii="Arial" w:hAnsi="Arial" w:cs="Arial"/>
          <w:sz w:val="24"/>
          <w:szCs w:val="24"/>
        </w:rPr>
        <w:t>data from 2022-2023 school year; retrieved from the</w:t>
      </w:r>
      <w:r w:rsidR="006D1F0A" w:rsidRPr="00A4737E">
        <w:rPr>
          <w:rFonts w:ascii="Arial" w:hAnsi="Arial" w:cs="Arial"/>
          <w:sz w:val="24"/>
          <w:szCs w:val="24"/>
        </w:rPr>
        <w:t xml:space="preserve"> Maine</w:t>
      </w:r>
      <w:r w:rsidR="009518C5" w:rsidRPr="00A4737E">
        <w:rPr>
          <w:rFonts w:ascii="Arial" w:hAnsi="Arial" w:cs="Arial"/>
          <w:sz w:val="24"/>
          <w:szCs w:val="24"/>
        </w:rPr>
        <w:t xml:space="preserve"> Department of Education</w:t>
      </w:r>
      <w:r w:rsidR="004F45BA" w:rsidRPr="00A4737E">
        <w:rPr>
          <w:rFonts w:ascii="Arial" w:hAnsi="Arial" w:cs="Arial"/>
          <w:sz w:val="24"/>
          <w:szCs w:val="24"/>
        </w:rPr>
        <w:t xml:space="preserve"> </w:t>
      </w:r>
      <w:r w:rsidR="002E3F38" w:rsidRPr="00A4737E">
        <w:rPr>
          <w:rFonts w:ascii="Arial" w:hAnsi="Arial" w:cs="Arial"/>
          <w:sz w:val="24"/>
          <w:szCs w:val="24"/>
        </w:rPr>
        <w:t xml:space="preserve">Student </w:t>
      </w:r>
      <w:r w:rsidR="004F45BA" w:rsidRPr="00A4737E">
        <w:rPr>
          <w:rFonts w:ascii="Arial" w:hAnsi="Arial" w:cs="Arial"/>
          <w:sz w:val="24"/>
          <w:szCs w:val="24"/>
        </w:rPr>
        <w:t>Enrollment</w:t>
      </w:r>
      <w:r w:rsidR="002E3F38" w:rsidRPr="00A4737E">
        <w:rPr>
          <w:rFonts w:ascii="Arial" w:hAnsi="Arial" w:cs="Arial"/>
          <w:sz w:val="24"/>
          <w:szCs w:val="24"/>
        </w:rPr>
        <w:t xml:space="preserve"> Data</w:t>
      </w:r>
      <w:r w:rsidR="00AF0D83" w:rsidRPr="00A4737E">
        <w:rPr>
          <w:rFonts w:ascii="Arial" w:hAnsi="Arial" w:cs="Arial"/>
          <w:sz w:val="24"/>
          <w:szCs w:val="24"/>
        </w:rPr>
        <w:t>)</w:t>
      </w:r>
    </w:p>
    <w:p w14:paraId="1158D661" w14:textId="428457AD" w:rsidR="00DB4AA3" w:rsidRPr="00A4737E" w:rsidRDefault="009518C5">
      <w:pPr>
        <w:pStyle w:val="ListParagraph"/>
        <w:numPr>
          <w:ilvl w:val="0"/>
          <w:numId w:val="75"/>
        </w:numPr>
        <w:rPr>
          <w:rFonts w:ascii="Arial" w:hAnsi="Arial" w:cs="Arial"/>
          <w:sz w:val="24"/>
          <w:szCs w:val="24"/>
        </w:rPr>
      </w:pPr>
      <w:r w:rsidRPr="00A4737E">
        <w:rPr>
          <w:rFonts w:ascii="Arial" w:hAnsi="Arial" w:cs="Arial"/>
          <w:sz w:val="24"/>
          <w:szCs w:val="24"/>
        </w:rPr>
        <w:t xml:space="preserve">Schools: </w:t>
      </w:r>
      <w:r w:rsidR="00765845" w:rsidRPr="00A4737E">
        <w:rPr>
          <w:rFonts w:ascii="Arial" w:hAnsi="Arial" w:cs="Arial"/>
          <w:sz w:val="24"/>
          <w:szCs w:val="24"/>
        </w:rPr>
        <w:t>602</w:t>
      </w:r>
    </w:p>
    <w:p w14:paraId="26619AE2" w14:textId="52B7DD92" w:rsidR="009518C5" w:rsidRPr="00A4737E" w:rsidRDefault="009518C5">
      <w:pPr>
        <w:pStyle w:val="ListParagraph"/>
        <w:numPr>
          <w:ilvl w:val="0"/>
          <w:numId w:val="75"/>
        </w:numPr>
        <w:rPr>
          <w:rFonts w:ascii="Arial" w:hAnsi="Arial" w:cs="Arial"/>
          <w:sz w:val="24"/>
          <w:szCs w:val="24"/>
        </w:rPr>
      </w:pPr>
      <w:r w:rsidRPr="00A4737E">
        <w:rPr>
          <w:rFonts w:ascii="Arial" w:hAnsi="Arial" w:cs="Arial"/>
          <w:sz w:val="24"/>
          <w:szCs w:val="24"/>
        </w:rPr>
        <w:t xml:space="preserve">Total student enrollment: </w:t>
      </w:r>
      <w:r w:rsidR="00DB4AA3" w:rsidRPr="00A4737E">
        <w:rPr>
          <w:rFonts w:ascii="Arial" w:hAnsi="Arial" w:cs="Arial"/>
          <w:sz w:val="24"/>
          <w:szCs w:val="24"/>
        </w:rPr>
        <w:t>173,931</w:t>
      </w:r>
    </w:p>
    <w:p w14:paraId="0482F05E" w14:textId="77777777" w:rsidR="00DB4AA3" w:rsidRPr="00A4737E" w:rsidRDefault="00DB4AA3" w:rsidP="009518C5">
      <w:pPr>
        <w:rPr>
          <w:rFonts w:ascii="Arial" w:hAnsi="Arial" w:cs="Arial"/>
          <w:sz w:val="24"/>
          <w:szCs w:val="24"/>
        </w:rPr>
      </w:pPr>
    </w:p>
    <w:p w14:paraId="015C9797" w14:textId="74463810" w:rsidR="009518C5" w:rsidRPr="00A4737E" w:rsidRDefault="009518C5" w:rsidP="009518C5">
      <w:pPr>
        <w:rPr>
          <w:rFonts w:ascii="Arial" w:hAnsi="Arial" w:cs="Arial"/>
          <w:sz w:val="24"/>
          <w:szCs w:val="24"/>
        </w:rPr>
      </w:pPr>
      <w:r w:rsidRPr="00A4737E">
        <w:rPr>
          <w:rFonts w:ascii="Arial" w:hAnsi="Arial" w:cs="Arial"/>
          <w:sz w:val="24"/>
          <w:szCs w:val="24"/>
        </w:rPr>
        <w:t>Public Libraries</w:t>
      </w:r>
      <w:r w:rsidR="00AF0D83" w:rsidRPr="00A4737E">
        <w:rPr>
          <w:rFonts w:ascii="Arial" w:hAnsi="Arial" w:cs="Arial"/>
          <w:sz w:val="24"/>
          <w:szCs w:val="24"/>
        </w:rPr>
        <w:t xml:space="preserve"> (m</w:t>
      </w:r>
      <w:r w:rsidRPr="00A4737E">
        <w:rPr>
          <w:rFonts w:ascii="Arial" w:hAnsi="Arial" w:cs="Arial"/>
          <w:sz w:val="24"/>
          <w:szCs w:val="24"/>
        </w:rPr>
        <w:t xml:space="preserve">ost recent </w:t>
      </w:r>
      <w:r w:rsidR="001A561D" w:rsidRPr="00A4737E">
        <w:rPr>
          <w:rFonts w:ascii="Arial" w:hAnsi="Arial" w:cs="Arial"/>
          <w:sz w:val="24"/>
          <w:szCs w:val="24"/>
        </w:rPr>
        <w:t xml:space="preserve">available </w:t>
      </w:r>
      <w:r w:rsidRPr="00A4737E">
        <w:rPr>
          <w:rFonts w:ascii="Arial" w:hAnsi="Arial" w:cs="Arial"/>
          <w:sz w:val="24"/>
          <w:szCs w:val="24"/>
        </w:rPr>
        <w:t>data from 202</w:t>
      </w:r>
      <w:r w:rsidR="00CA5D7E" w:rsidRPr="00A4737E">
        <w:rPr>
          <w:rFonts w:ascii="Arial" w:hAnsi="Arial" w:cs="Arial"/>
          <w:sz w:val="24"/>
          <w:szCs w:val="24"/>
        </w:rPr>
        <w:t>2</w:t>
      </w:r>
      <w:r w:rsidRPr="00A4737E">
        <w:rPr>
          <w:rFonts w:ascii="Arial" w:hAnsi="Arial" w:cs="Arial"/>
          <w:sz w:val="24"/>
          <w:szCs w:val="24"/>
        </w:rPr>
        <w:t xml:space="preserve">; </w:t>
      </w:r>
      <w:r w:rsidR="00AF0D83" w:rsidRPr="00A4737E">
        <w:rPr>
          <w:rFonts w:ascii="Arial" w:hAnsi="Arial" w:cs="Arial"/>
          <w:sz w:val="24"/>
          <w:szCs w:val="24"/>
        </w:rPr>
        <w:t>r</w:t>
      </w:r>
      <w:r w:rsidRPr="00A4737E">
        <w:rPr>
          <w:rFonts w:ascii="Arial" w:hAnsi="Arial" w:cs="Arial"/>
          <w:sz w:val="24"/>
          <w:szCs w:val="24"/>
        </w:rPr>
        <w:t>etrieved from the 2021 IMLS Public Library Survey</w:t>
      </w:r>
      <w:r w:rsidR="000454FD" w:rsidRPr="00A4737E">
        <w:rPr>
          <w:rFonts w:ascii="Arial" w:hAnsi="Arial" w:cs="Arial"/>
          <w:sz w:val="24"/>
          <w:szCs w:val="24"/>
        </w:rPr>
        <w:t xml:space="preserve"> </w:t>
      </w:r>
      <w:r w:rsidRPr="00A4737E">
        <w:rPr>
          <w:rFonts w:ascii="Arial" w:hAnsi="Arial" w:cs="Arial"/>
          <w:sz w:val="24"/>
          <w:szCs w:val="24"/>
        </w:rPr>
        <w:t>Results</w:t>
      </w:r>
      <w:r w:rsidR="00AF0D83" w:rsidRPr="00A4737E">
        <w:rPr>
          <w:rFonts w:ascii="Arial" w:hAnsi="Arial" w:cs="Arial"/>
          <w:sz w:val="24"/>
          <w:szCs w:val="24"/>
        </w:rPr>
        <w:t>):</w:t>
      </w:r>
    </w:p>
    <w:p w14:paraId="09F9DE3A" w14:textId="3BF23359" w:rsidR="001B7A5A" w:rsidRPr="00A4737E" w:rsidRDefault="009518C5">
      <w:pPr>
        <w:pStyle w:val="ListParagraph"/>
        <w:numPr>
          <w:ilvl w:val="0"/>
          <w:numId w:val="76"/>
        </w:numPr>
        <w:rPr>
          <w:rFonts w:ascii="Arial" w:hAnsi="Arial" w:cs="Arial"/>
          <w:sz w:val="24"/>
          <w:szCs w:val="24"/>
        </w:rPr>
      </w:pPr>
      <w:r w:rsidRPr="00A4737E">
        <w:rPr>
          <w:rFonts w:ascii="Arial" w:hAnsi="Arial" w:cs="Arial"/>
          <w:sz w:val="24"/>
          <w:szCs w:val="24"/>
        </w:rPr>
        <w:t xml:space="preserve">Public </w:t>
      </w:r>
      <w:r w:rsidR="00803628" w:rsidRPr="00A4737E">
        <w:rPr>
          <w:rFonts w:ascii="Arial" w:hAnsi="Arial" w:cs="Arial"/>
          <w:sz w:val="24"/>
          <w:szCs w:val="24"/>
        </w:rPr>
        <w:t>l</w:t>
      </w:r>
      <w:r w:rsidRPr="00A4737E">
        <w:rPr>
          <w:rFonts w:ascii="Arial" w:hAnsi="Arial" w:cs="Arial"/>
          <w:sz w:val="24"/>
          <w:szCs w:val="24"/>
        </w:rPr>
        <w:t>ibraries</w:t>
      </w:r>
      <w:r w:rsidR="000454FD" w:rsidRPr="00A4737E">
        <w:rPr>
          <w:rFonts w:ascii="Arial" w:hAnsi="Arial" w:cs="Arial"/>
          <w:sz w:val="24"/>
          <w:szCs w:val="24"/>
        </w:rPr>
        <w:t xml:space="preserve">: </w:t>
      </w:r>
      <w:r w:rsidR="00CA5D7E" w:rsidRPr="00A4737E">
        <w:rPr>
          <w:rFonts w:ascii="Arial" w:hAnsi="Arial" w:cs="Arial"/>
          <w:sz w:val="24"/>
          <w:szCs w:val="24"/>
        </w:rPr>
        <w:t>255</w:t>
      </w:r>
    </w:p>
    <w:p w14:paraId="49C2CD7D" w14:textId="54C6D4FF" w:rsidR="00803628" w:rsidRPr="00A4737E" w:rsidRDefault="00803628">
      <w:pPr>
        <w:pStyle w:val="ListParagraph"/>
        <w:numPr>
          <w:ilvl w:val="0"/>
          <w:numId w:val="76"/>
        </w:numPr>
        <w:rPr>
          <w:rFonts w:ascii="Arial" w:hAnsi="Arial" w:cs="Arial"/>
          <w:sz w:val="24"/>
          <w:szCs w:val="24"/>
        </w:rPr>
      </w:pPr>
      <w:r w:rsidRPr="00A4737E">
        <w:rPr>
          <w:rFonts w:ascii="Arial" w:hAnsi="Arial" w:cs="Arial"/>
          <w:sz w:val="24"/>
          <w:szCs w:val="24"/>
        </w:rPr>
        <w:t>Total registered public library users:</w:t>
      </w:r>
      <w:r w:rsidR="0094753E" w:rsidRPr="00A4737E">
        <w:rPr>
          <w:rFonts w:ascii="Arial" w:hAnsi="Arial" w:cs="Arial"/>
          <w:sz w:val="24"/>
          <w:szCs w:val="24"/>
        </w:rPr>
        <w:t xml:space="preserve"> 651,761</w:t>
      </w:r>
    </w:p>
    <w:bookmarkEnd w:id="6"/>
    <w:p w14:paraId="47DA2B58" w14:textId="77777777" w:rsidR="00095BA3" w:rsidRPr="00A4737E" w:rsidRDefault="00095BA3" w:rsidP="004F0520">
      <w:pPr>
        <w:rPr>
          <w:rFonts w:ascii="Arial" w:hAnsi="Arial" w:cs="Arial"/>
          <w:sz w:val="24"/>
          <w:szCs w:val="24"/>
        </w:rPr>
      </w:pPr>
    </w:p>
    <w:p w14:paraId="17BDAA75" w14:textId="2BE6B885" w:rsidR="005669D1" w:rsidRPr="00A4737E" w:rsidRDefault="005669D1" w:rsidP="00340EC0">
      <w:pPr>
        <w:pStyle w:val="ListParagraph"/>
        <w:numPr>
          <w:ilvl w:val="0"/>
          <w:numId w:val="49"/>
        </w:numPr>
        <w:rPr>
          <w:rFonts w:ascii="Arial" w:hAnsi="Arial" w:cs="Arial"/>
          <w:b/>
          <w:sz w:val="24"/>
          <w:szCs w:val="24"/>
        </w:rPr>
      </w:pPr>
      <w:bookmarkStart w:id="7" w:name="_Toc367174724"/>
      <w:bookmarkStart w:id="8" w:name="_Toc397069192"/>
      <w:r w:rsidRPr="00A4737E">
        <w:rPr>
          <w:rFonts w:ascii="Arial" w:hAnsi="Arial" w:cs="Arial"/>
          <w:b/>
          <w:sz w:val="24"/>
          <w:szCs w:val="24"/>
        </w:rPr>
        <w:t>General Provisions</w:t>
      </w:r>
      <w:bookmarkEnd w:id="7"/>
      <w:bookmarkEnd w:id="8"/>
    </w:p>
    <w:p w14:paraId="62411C06" w14:textId="77777777" w:rsidR="005669D1" w:rsidRPr="00A4737E" w:rsidRDefault="005669D1" w:rsidP="004F0520">
      <w:pPr>
        <w:rPr>
          <w:rFonts w:ascii="Arial" w:hAnsi="Arial" w:cs="Arial"/>
          <w:sz w:val="24"/>
          <w:szCs w:val="24"/>
        </w:rPr>
      </w:pPr>
    </w:p>
    <w:p w14:paraId="0AF065B1" w14:textId="626B3B57" w:rsidR="007557FA" w:rsidRPr="00A4737E" w:rsidRDefault="00FC3AEA" w:rsidP="00340EC0">
      <w:pPr>
        <w:pStyle w:val="ListParagraph"/>
        <w:numPr>
          <w:ilvl w:val="1"/>
          <w:numId w:val="49"/>
        </w:numPr>
        <w:rPr>
          <w:rFonts w:ascii="Arial" w:hAnsi="Arial" w:cs="Arial"/>
          <w:sz w:val="24"/>
          <w:szCs w:val="24"/>
        </w:rPr>
      </w:pPr>
      <w:r w:rsidRPr="00A4737E">
        <w:rPr>
          <w:rFonts w:ascii="Arial" w:hAnsi="Arial" w:cs="Arial"/>
          <w:sz w:val="24"/>
          <w:szCs w:val="24"/>
        </w:rPr>
        <w:t>From the time th</w:t>
      </w:r>
      <w:r w:rsidR="00AA460A" w:rsidRPr="00A4737E">
        <w:rPr>
          <w:rFonts w:ascii="Arial" w:hAnsi="Arial" w:cs="Arial"/>
          <w:sz w:val="24"/>
          <w:szCs w:val="24"/>
        </w:rPr>
        <w:t>e</w:t>
      </w:r>
      <w:r w:rsidRPr="00A4737E">
        <w:rPr>
          <w:rFonts w:ascii="Arial" w:hAnsi="Arial" w:cs="Arial"/>
          <w:sz w:val="24"/>
          <w:szCs w:val="24"/>
        </w:rPr>
        <w:t xml:space="preserve"> RFP is issued until award notification is made, </w:t>
      </w:r>
      <w:r w:rsidRPr="00A4737E">
        <w:rPr>
          <w:rFonts w:ascii="Arial" w:hAnsi="Arial" w:cs="Arial"/>
          <w:sz w:val="24"/>
          <w:szCs w:val="24"/>
          <w:u w:val="single"/>
        </w:rPr>
        <w:t>all</w:t>
      </w:r>
      <w:r w:rsidRPr="00A4737E">
        <w:rPr>
          <w:rFonts w:ascii="Arial" w:hAnsi="Arial" w:cs="Arial"/>
          <w:sz w:val="24"/>
          <w:szCs w:val="24"/>
        </w:rPr>
        <w:t xml:space="preserve"> contact with the State regarding th</w:t>
      </w:r>
      <w:r w:rsidR="00AA460A" w:rsidRPr="00A4737E">
        <w:rPr>
          <w:rFonts w:ascii="Arial" w:hAnsi="Arial" w:cs="Arial"/>
          <w:sz w:val="24"/>
          <w:szCs w:val="24"/>
        </w:rPr>
        <w:t>e</w:t>
      </w:r>
      <w:r w:rsidRPr="00A4737E">
        <w:rPr>
          <w:rFonts w:ascii="Arial" w:hAnsi="Arial" w:cs="Arial"/>
          <w:sz w:val="24"/>
          <w:szCs w:val="24"/>
        </w:rPr>
        <w:t xml:space="preserve"> RFP must be made through the RF</w:t>
      </w:r>
      <w:r w:rsidR="000B553E" w:rsidRPr="00A4737E">
        <w:rPr>
          <w:rFonts w:ascii="Arial" w:hAnsi="Arial" w:cs="Arial"/>
          <w:sz w:val="24"/>
          <w:szCs w:val="24"/>
        </w:rPr>
        <w:t xml:space="preserve">P Coordinator.  No other person/ </w:t>
      </w:r>
      <w:r w:rsidRPr="00A4737E">
        <w:rPr>
          <w:rFonts w:ascii="Arial" w:hAnsi="Arial" w:cs="Arial"/>
          <w:sz w:val="24"/>
          <w:szCs w:val="24"/>
        </w:rPr>
        <w:t>State employee is empowered to make binding statements regarding th</w:t>
      </w:r>
      <w:r w:rsidR="00AA460A" w:rsidRPr="00A4737E">
        <w:rPr>
          <w:rFonts w:ascii="Arial" w:hAnsi="Arial" w:cs="Arial"/>
          <w:sz w:val="24"/>
          <w:szCs w:val="24"/>
        </w:rPr>
        <w:t>e</w:t>
      </w:r>
      <w:r w:rsidRPr="00A4737E">
        <w:rPr>
          <w:rFonts w:ascii="Arial" w:hAnsi="Arial" w:cs="Arial"/>
          <w:sz w:val="24"/>
          <w:szCs w:val="24"/>
        </w:rPr>
        <w:t xml:space="preserve"> RFP.  Violation of this provision may lead to disqualification from the bidding process, at the State’s discretion.</w:t>
      </w:r>
    </w:p>
    <w:p w14:paraId="3399626C" w14:textId="03C0C8CD" w:rsidR="007557FA" w:rsidRPr="00A4737E" w:rsidRDefault="0072095F" w:rsidP="00340EC0">
      <w:pPr>
        <w:pStyle w:val="ListParagraph"/>
        <w:numPr>
          <w:ilvl w:val="1"/>
          <w:numId w:val="49"/>
        </w:numPr>
        <w:rPr>
          <w:rFonts w:ascii="Arial" w:hAnsi="Arial" w:cs="Arial"/>
          <w:sz w:val="24"/>
          <w:szCs w:val="24"/>
        </w:rPr>
      </w:pPr>
      <w:r w:rsidRPr="00A4737E">
        <w:rPr>
          <w:rFonts w:ascii="Arial" w:hAnsi="Arial" w:cs="Arial"/>
          <w:sz w:val="24"/>
          <w:szCs w:val="24"/>
        </w:rPr>
        <w:t>Issuance of th</w:t>
      </w:r>
      <w:r w:rsidR="00AA460A" w:rsidRPr="00A4737E">
        <w:rPr>
          <w:rFonts w:ascii="Arial" w:hAnsi="Arial" w:cs="Arial"/>
          <w:sz w:val="24"/>
          <w:szCs w:val="24"/>
        </w:rPr>
        <w:t>e</w:t>
      </w:r>
      <w:r w:rsidRPr="00A4737E">
        <w:rPr>
          <w:rFonts w:ascii="Arial" w:hAnsi="Arial" w:cs="Arial"/>
          <w:sz w:val="24"/>
          <w:szCs w:val="24"/>
        </w:rPr>
        <w:t xml:space="preserve"> RFP does not commit the Department to issue an award or to pay expenses incurred by a Bidder in the preparation of a response to th</w:t>
      </w:r>
      <w:r w:rsidR="00AA460A" w:rsidRPr="00A4737E">
        <w:rPr>
          <w:rFonts w:ascii="Arial" w:hAnsi="Arial" w:cs="Arial"/>
          <w:sz w:val="24"/>
          <w:szCs w:val="24"/>
        </w:rPr>
        <w:t>e</w:t>
      </w:r>
      <w:r w:rsidRPr="00A4737E">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A4737E" w:rsidRDefault="002F6E86" w:rsidP="00340EC0">
      <w:pPr>
        <w:pStyle w:val="ListParagraph"/>
        <w:numPr>
          <w:ilvl w:val="1"/>
          <w:numId w:val="49"/>
        </w:numPr>
        <w:rPr>
          <w:rFonts w:ascii="Arial" w:hAnsi="Arial" w:cs="Arial"/>
          <w:sz w:val="24"/>
          <w:szCs w:val="24"/>
        </w:rPr>
      </w:pPr>
      <w:r w:rsidRPr="00A4737E">
        <w:rPr>
          <w:rFonts w:ascii="Arial" w:hAnsi="Arial" w:cs="Arial"/>
          <w:sz w:val="24"/>
          <w:szCs w:val="24"/>
        </w:rPr>
        <w:t>A</w:t>
      </w:r>
      <w:r w:rsidR="005D4303" w:rsidRPr="00A4737E">
        <w:rPr>
          <w:rFonts w:ascii="Arial" w:hAnsi="Arial" w:cs="Arial"/>
          <w:sz w:val="24"/>
          <w:szCs w:val="24"/>
        </w:rPr>
        <w:t xml:space="preserve">ll proposals </w:t>
      </w:r>
      <w:r w:rsidR="00F910F5" w:rsidRPr="00A4737E">
        <w:rPr>
          <w:rFonts w:ascii="Arial" w:hAnsi="Arial" w:cs="Arial"/>
          <w:sz w:val="24"/>
          <w:szCs w:val="24"/>
        </w:rPr>
        <w:t xml:space="preserve">must </w:t>
      </w:r>
      <w:r w:rsidR="005D4303" w:rsidRPr="00A4737E">
        <w:rPr>
          <w:rFonts w:ascii="Arial" w:hAnsi="Arial" w:cs="Arial"/>
          <w:sz w:val="24"/>
          <w:szCs w:val="24"/>
        </w:rPr>
        <w:t>adhere</w:t>
      </w:r>
      <w:r w:rsidR="005669D1" w:rsidRPr="00A4737E">
        <w:rPr>
          <w:rFonts w:ascii="Arial" w:hAnsi="Arial" w:cs="Arial"/>
          <w:sz w:val="24"/>
          <w:szCs w:val="24"/>
        </w:rPr>
        <w:t xml:space="preserve"> to the instructions and format requirements outlined in th</w:t>
      </w:r>
      <w:r w:rsidR="00AA460A" w:rsidRPr="00A4737E">
        <w:rPr>
          <w:rFonts w:ascii="Arial" w:hAnsi="Arial" w:cs="Arial"/>
          <w:sz w:val="24"/>
          <w:szCs w:val="24"/>
        </w:rPr>
        <w:t>e</w:t>
      </w:r>
      <w:r w:rsidR="005669D1" w:rsidRPr="00A4737E">
        <w:rPr>
          <w:rFonts w:ascii="Arial" w:hAnsi="Arial" w:cs="Arial"/>
          <w:sz w:val="24"/>
          <w:szCs w:val="24"/>
        </w:rPr>
        <w:t xml:space="preserve"> RFP and all written supplements and amendments</w:t>
      </w:r>
      <w:r w:rsidRPr="00A4737E">
        <w:rPr>
          <w:rFonts w:ascii="Arial" w:hAnsi="Arial" w:cs="Arial"/>
          <w:sz w:val="24"/>
          <w:szCs w:val="24"/>
        </w:rPr>
        <w:t xml:space="preserve"> (</w:t>
      </w:r>
      <w:r w:rsidR="005669D1" w:rsidRPr="00A4737E">
        <w:rPr>
          <w:rFonts w:ascii="Arial" w:hAnsi="Arial" w:cs="Arial"/>
          <w:sz w:val="24"/>
          <w:szCs w:val="24"/>
        </w:rPr>
        <w:t xml:space="preserve">such as the </w:t>
      </w:r>
      <w:r w:rsidRPr="00A4737E">
        <w:rPr>
          <w:rFonts w:ascii="Arial" w:hAnsi="Arial" w:cs="Arial"/>
          <w:sz w:val="24"/>
          <w:szCs w:val="24"/>
        </w:rPr>
        <w:t xml:space="preserve">Summary of </w:t>
      </w:r>
      <w:r w:rsidR="005669D1" w:rsidRPr="00A4737E">
        <w:rPr>
          <w:rFonts w:ascii="Arial" w:hAnsi="Arial" w:cs="Arial"/>
          <w:sz w:val="24"/>
          <w:szCs w:val="24"/>
        </w:rPr>
        <w:t>Questions and Answers</w:t>
      </w:r>
      <w:r w:rsidRPr="00A4737E">
        <w:rPr>
          <w:rFonts w:ascii="Arial" w:hAnsi="Arial" w:cs="Arial"/>
          <w:sz w:val="24"/>
          <w:szCs w:val="24"/>
        </w:rPr>
        <w:t>)</w:t>
      </w:r>
      <w:r w:rsidR="005669D1" w:rsidRPr="00A4737E">
        <w:rPr>
          <w:rFonts w:ascii="Arial" w:hAnsi="Arial" w:cs="Arial"/>
          <w:sz w:val="24"/>
          <w:szCs w:val="24"/>
        </w:rPr>
        <w:t xml:space="preserve">, issued by the Department.  </w:t>
      </w:r>
      <w:r w:rsidR="009558DD" w:rsidRPr="00A4737E">
        <w:rPr>
          <w:rFonts w:ascii="Arial" w:hAnsi="Arial" w:cs="Arial"/>
          <w:sz w:val="24"/>
          <w:szCs w:val="24"/>
        </w:rPr>
        <w:t>P</w:t>
      </w:r>
      <w:r w:rsidR="005669D1" w:rsidRPr="00A4737E">
        <w:rPr>
          <w:rFonts w:ascii="Arial" w:hAnsi="Arial" w:cs="Arial"/>
          <w:sz w:val="24"/>
          <w:szCs w:val="24"/>
        </w:rPr>
        <w:t>roposal</w:t>
      </w:r>
      <w:r w:rsidR="009558DD" w:rsidRPr="00A4737E">
        <w:rPr>
          <w:rFonts w:ascii="Arial" w:hAnsi="Arial" w:cs="Arial"/>
          <w:sz w:val="24"/>
          <w:szCs w:val="24"/>
        </w:rPr>
        <w:t>s</w:t>
      </w:r>
      <w:r w:rsidR="005669D1" w:rsidRPr="00A4737E">
        <w:rPr>
          <w:rFonts w:ascii="Arial" w:hAnsi="Arial" w:cs="Arial"/>
          <w:sz w:val="24"/>
          <w:szCs w:val="24"/>
        </w:rPr>
        <w:t xml:space="preserve"> </w:t>
      </w:r>
      <w:r w:rsidR="009558DD" w:rsidRPr="00A4737E">
        <w:rPr>
          <w:rFonts w:ascii="Arial" w:hAnsi="Arial" w:cs="Arial"/>
          <w:sz w:val="24"/>
          <w:szCs w:val="24"/>
        </w:rPr>
        <w:t>are to</w:t>
      </w:r>
      <w:r w:rsidR="005669D1" w:rsidRPr="00A4737E">
        <w:rPr>
          <w:rFonts w:ascii="Arial" w:hAnsi="Arial" w:cs="Arial"/>
          <w:sz w:val="24"/>
          <w:szCs w:val="24"/>
        </w:rPr>
        <w:t xml:space="preserve"> follow the format and respond to all questions</w:t>
      </w:r>
      <w:r w:rsidR="00203AEE" w:rsidRPr="00A4737E">
        <w:rPr>
          <w:rFonts w:ascii="Arial" w:hAnsi="Arial" w:cs="Arial"/>
          <w:sz w:val="24"/>
          <w:szCs w:val="24"/>
        </w:rPr>
        <w:t xml:space="preserve"> and instructions specified below in the</w:t>
      </w:r>
      <w:r w:rsidRPr="00A4737E">
        <w:rPr>
          <w:rFonts w:ascii="Arial" w:hAnsi="Arial" w:cs="Arial"/>
          <w:sz w:val="24"/>
          <w:szCs w:val="24"/>
        </w:rPr>
        <w:t xml:space="preserve"> “</w:t>
      </w:r>
      <w:r w:rsidR="000636A9" w:rsidRPr="00A4737E">
        <w:rPr>
          <w:rFonts w:ascii="Arial" w:hAnsi="Arial" w:cs="Arial"/>
          <w:sz w:val="24"/>
          <w:szCs w:val="24"/>
        </w:rPr>
        <w:t>Proposal Submis</w:t>
      </w:r>
      <w:r w:rsidR="000B553E" w:rsidRPr="00A4737E">
        <w:rPr>
          <w:rFonts w:ascii="Arial" w:hAnsi="Arial" w:cs="Arial"/>
          <w:sz w:val="24"/>
          <w:szCs w:val="24"/>
        </w:rPr>
        <w:t>sion Requirements</w:t>
      </w:r>
      <w:r w:rsidRPr="00A4737E">
        <w:rPr>
          <w:rFonts w:ascii="Arial" w:hAnsi="Arial" w:cs="Arial"/>
          <w:sz w:val="24"/>
          <w:szCs w:val="24"/>
        </w:rPr>
        <w:t>”</w:t>
      </w:r>
      <w:r w:rsidR="00203AEE" w:rsidRPr="00A4737E">
        <w:rPr>
          <w:rFonts w:ascii="Arial" w:hAnsi="Arial" w:cs="Arial"/>
          <w:sz w:val="24"/>
          <w:szCs w:val="24"/>
        </w:rPr>
        <w:t xml:space="preserve"> section of th</w:t>
      </w:r>
      <w:r w:rsidR="00AA460A" w:rsidRPr="00A4737E">
        <w:rPr>
          <w:rFonts w:ascii="Arial" w:hAnsi="Arial" w:cs="Arial"/>
          <w:sz w:val="24"/>
          <w:szCs w:val="24"/>
        </w:rPr>
        <w:t>e</w:t>
      </w:r>
      <w:r w:rsidR="00203AEE" w:rsidRPr="00A4737E">
        <w:rPr>
          <w:rFonts w:ascii="Arial" w:hAnsi="Arial" w:cs="Arial"/>
          <w:sz w:val="24"/>
          <w:szCs w:val="24"/>
        </w:rPr>
        <w:t xml:space="preserve"> RFP</w:t>
      </w:r>
      <w:r w:rsidR="005669D1" w:rsidRPr="00A4737E">
        <w:rPr>
          <w:rFonts w:ascii="Arial" w:hAnsi="Arial" w:cs="Arial"/>
          <w:sz w:val="24"/>
          <w:szCs w:val="24"/>
        </w:rPr>
        <w:t>.</w:t>
      </w:r>
    </w:p>
    <w:p w14:paraId="6732F500" w14:textId="319DCB2E" w:rsidR="007557FA" w:rsidRPr="00A4737E" w:rsidRDefault="006C42EB" w:rsidP="00340EC0">
      <w:pPr>
        <w:pStyle w:val="ListParagraph"/>
        <w:numPr>
          <w:ilvl w:val="1"/>
          <w:numId w:val="49"/>
        </w:numPr>
        <w:rPr>
          <w:rFonts w:ascii="Arial" w:hAnsi="Arial" w:cs="Arial"/>
          <w:sz w:val="24"/>
          <w:szCs w:val="24"/>
        </w:rPr>
      </w:pPr>
      <w:r w:rsidRPr="00A4737E">
        <w:rPr>
          <w:rFonts w:ascii="Arial" w:hAnsi="Arial" w:cs="Arial"/>
          <w:sz w:val="24"/>
          <w:szCs w:val="24"/>
        </w:rPr>
        <w:t xml:space="preserve">Bidders </w:t>
      </w:r>
      <w:r w:rsidR="00FF2A48" w:rsidRPr="00A4737E">
        <w:rPr>
          <w:rFonts w:ascii="Arial" w:hAnsi="Arial" w:cs="Arial"/>
          <w:sz w:val="24"/>
          <w:szCs w:val="24"/>
        </w:rPr>
        <w:t xml:space="preserve">will </w:t>
      </w:r>
      <w:r w:rsidRPr="00A4737E">
        <w:rPr>
          <w:rFonts w:ascii="Arial" w:hAnsi="Arial" w:cs="Arial"/>
          <w:sz w:val="24"/>
          <w:szCs w:val="24"/>
        </w:rPr>
        <w:t>take careful note that in evaluating a proposal submitted in response to th</w:t>
      </w:r>
      <w:r w:rsidR="00AA460A" w:rsidRPr="00A4737E">
        <w:rPr>
          <w:rFonts w:ascii="Arial" w:hAnsi="Arial" w:cs="Arial"/>
          <w:sz w:val="24"/>
          <w:szCs w:val="24"/>
        </w:rPr>
        <w:t>e</w:t>
      </w:r>
      <w:r w:rsidRPr="00A4737E">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A4737E">
        <w:rPr>
          <w:rFonts w:ascii="Arial" w:hAnsi="Arial" w:cs="Arial"/>
          <w:sz w:val="24"/>
          <w:szCs w:val="24"/>
        </w:rPr>
        <w:t>’s experience and capabilities.</w:t>
      </w:r>
    </w:p>
    <w:p w14:paraId="56ECC57D" w14:textId="79ADDDDB" w:rsidR="007557FA" w:rsidRPr="00A4737E" w:rsidRDefault="006C42EB" w:rsidP="00340EC0">
      <w:pPr>
        <w:pStyle w:val="ListParagraph"/>
        <w:numPr>
          <w:ilvl w:val="1"/>
          <w:numId w:val="49"/>
        </w:numPr>
        <w:rPr>
          <w:rFonts w:ascii="Arial" w:hAnsi="Arial" w:cs="Arial"/>
          <w:sz w:val="24"/>
          <w:szCs w:val="24"/>
        </w:rPr>
      </w:pPr>
      <w:r w:rsidRPr="00A4737E">
        <w:rPr>
          <w:rFonts w:ascii="Arial" w:hAnsi="Arial" w:cs="Arial"/>
          <w:sz w:val="24"/>
          <w:szCs w:val="24"/>
        </w:rPr>
        <w:t xml:space="preserve">The proposal </w:t>
      </w:r>
      <w:r w:rsidR="00FF2A48" w:rsidRPr="00A4737E">
        <w:rPr>
          <w:rFonts w:ascii="Arial" w:hAnsi="Arial" w:cs="Arial"/>
          <w:sz w:val="24"/>
          <w:szCs w:val="24"/>
        </w:rPr>
        <w:t xml:space="preserve">must </w:t>
      </w:r>
      <w:r w:rsidRPr="00A4737E">
        <w:rPr>
          <w:rFonts w:ascii="Arial" w:hAnsi="Arial" w:cs="Arial"/>
          <w:sz w:val="24"/>
          <w:szCs w:val="24"/>
        </w:rPr>
        <w:t xml:space="preserve">be signed by a person authorized to legally bind the Bidder and </w:t>
      </w:r>
      <w:r w:rsidR="00FF2A48" w:rsidRPr="00A4737E">
        <w:rPr>
          <w:rFonts w:ascii="Arial" w:hAnsi="Arial" w:cs="Arial"/>
          <w:sz w:val="24"/>
          <w:szCs w:val="24"/>
        </w:rPr>
        <w:t xml:space="preserve">must </w:t>
      </w:r>
      <w:r w:rsidRPr="00A4737E">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A4737E" w:rsidRDefault="007A344B" w:rsidP="00340EC0">
      <w:pPr>
        <w:pStyle w:val="ListParagraph"/>
        <w:numPr>
          <w:ilvl w:val="1"/>
          <w:numId w:val="49"/>
        </w:numPr>
        <w:rPr>
          <w:rFonts w:ascii="Arial" w:hAnsi="Arial" w:cs="Arial"/>
          <w:sz w:val="24"/>
          <w:szCs w:val="24"/>
        </w:rPr>
      </w:pPr>
      <w:r w:rsidRPr="00A4737E">
        <w:rPr>
          <w:rFonts w:ascii="Arial" w:hAnsi="Arial" w:cs="Arial"/>
          <w:sz w:val="24"/>
          <w:szCs w:val="24"/>
        </w:rPr>
        <w:t xml:space="preserve">The RFP and the </w:t>
      </w:r>
      <w:r w:rsidR="001435F6" w:rsidRPr="00A4737E">
        <w:rPr>
          <w:rFonts w:ascii="Arial" w:hAnsi="Arial" w:cs="Arial"/>
          <w:sz w:val="24"/>
          <w:szCs w:val="24"/>
        </w:rPr>
        <w:t>awarded</w:t>
      </w:r>
      <w:r w:rsidRPr="00A4737E">
        <w:rPr>
          <w:rFonts w:ascii="Arial" w:hAnsi="Arial" w:cs="Arial"/>
          <w:sz w:val="24"/>
          <w:szCs w:val="24"/>
        </w:rPr>
        <w:t xml:space="preserve"> Bidder’s proposal, including all appendices or attachments, </w:t>
      </w:r>
      <w:r w:rsidR="00FF2A48" w:rsidRPr="00A4737E">
        <w:rPr>
          <w:rFonts w:ascii="Arial" w:hAnsi="Arial" w:cs="Arial"/>
          <w:sz w:val="24"/>
          <w:szCs w:val="24"/>
        </w:rPr>
        <w:t xml:space="preserve">will </w:t>
      </w:r>
      <w:r w:rsidRPr="00A4737E">
        <w:rPr>
          <w:rFonts w:ascii="Arial" w:hAnsi="Arial" w:cs="Arial"/>
          <w:sz w:val="24"/>
          <w:szCs w:val="24"/>
        </w:rPr>
        <w:t>be the basis for the final contract, as determined by the Department.</w:t>
      </w:r>
    </w:p>
    <w:p w14:paraId="0A6D07D7" w14:textId="0A39D480" w:rsidR="00E95D0F" w:rsidRPr="00A4737E" w:rsidRDefault="00E95D0F" w:rsidP="00340EC0">
      <w:pPr>
        <w:pStyle w:val="ListParagraph"/>
        <w:numPr>
          <w:ilvl w:val="1"/>
          <w:numId w:val="49"/>
        </w:numPr>
        <w:rPr>
          <w:rStyle w:val="InitialStyle"/>
          <w:rFonts w:ascii="Arial" w:hAnsi="Arial" w:cs="Arial"/>
          <w:sz w:val="24"/>
          <w:szCs w:val="24"/>
        </w:rPr>
      </w:pPr>
      <w:r w:rsidRPr="00A4737E">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1" w:history="1">
        <w:r w:rsidRPr="00A4737E">
          <w:rPr>
            <w:rStyle w:val="Hyperlink"/>
            <w:rFonts w:ascii="Arial" w:hAnsi="Arial" w:cs="Arial"/>
            <w:sz w:val="24"/>
            <w:szCs w:val="24"/>
          </w:rPr>
          <w:t>1 M.R.S. § 401</w:t>
        </w:r>
      </w:hyperlink>
      <w:r w:rsidRPr="00A4737E">
        <w:rPr>
          <w:rStyle w:val="InitialStyle"/>
          <w:rFonts w:ascii="Arial" w:hAnsi="Arial" w:cs="Arial"/>
          <w:sz w:val="24"/>
          <w:szCs w:val="24"/>
        </w:rPr>
        <w:t xml:space="preserve"> et seq.).</w:t>
      </w:r>
    </w:p>
    <w:p w14:paraId="144A527A" w14:textId="2310F171" w:rsidR="007557FA" w:rsidRPr="00A4737E" w:rsidRDefault="005669D1" w:rsidP="00340EC0">
      <w:pPr>
        <w:pStyle w:val="ListParagraph"/>
        <w:numPr>
          <w:ilvl w:val="1"/>
          <w:numId w:val="49"/>
        </w:numPr>
        <w:rPr>
          <w:rFonts w:ascii="Arial" w:hAnsi="Arial" w:cs="Arial"/>
          <w:sz w:val="24"/>
          <w:szCs w:val="24"/>
        </w:rPr>
      </w:pPr>
      <w:r w:rsidRPr="00A4737E">
        <w:rPr>
          <w:rFonts w:ascii="Arial" w:hAnsi="Arial" w:cs="Arial"/>
          <w:sz w:val="24"/>
          <w:szCs w:val="24"/>
        </w:rPr>
        <w:t xml:space="preserve">The </w:t>
      </w:r>
      <w:r w:rsidR="009C3380" w:rsidRPr="00A4737E">
        <w:rPr>
          <w:rFonts w:ascii="Arial" w:hAnsi="Arial" w:cs="Arial"/>
          <w:sz w:val="24"/>
          <w:szCs w:val="24"/>
        </w:rPr>
        <w:t>Department</w:t>
      </w:r>
      <w:r w:rsidRPr="00A4737E">
        <w:rPr>
          <w:rFonts w:ascii="Arial" w:hAnsi="Arial" w:cs="Arial"/>
          <w:sz w:val="24"/>
          <w:szCs w:val="24"/>
        </w:rPr>
        <w:t>, at its sole discretion, reserves the right to recognize and waive minor i</w:t>
      </w:r>
      <w:r w:rsidR="00E3589A" w:rsidRPr="00A4737E">
        <w:rPr>
          <w:rFonts w:ascii="Arial" w:hAnsi="Arial" w:cs="Arial"/>
          <w:sz w:val="24"/>
          <w:szCs w:val="24"/>
        </w:rPr>
        <w:t xml:space="preserve">nformalities and irregularities found in </w:t>
      </w:r>
      <w:r w:rsidRPr="00A4737E">
        <w:rPr>
          <w:rFonts w:ascii="Arial" w:hAnsi="Arial" w:cs="Arial"/>
          <w:sz w:val="24"/>
          <w:szCs w:val="24"/>
        </w:rPr>
        <w:t>proposals received in response to th</w:t>
      </w:r>
      <w:r w:rsidR="00AA460A" w:rsidRPr="00A4737E">
        <w:rPr>
          <w:rFonts w:ascii="Arial" w:hAnsi="Arial" w:cs="Arial"/>
          <w:sz w:val="24"/>
          <w:szCs w:val="24"/>
        </w:rPr>
        <w:t>e</w:t>
      </w:r>
      <w:r w:rsidRPr="00A4737E">
        <w:rPr>
          <w:rFonts w:ascii="Arial" w:hAnsi="Arial" w:cs="Arial"/>
          <w:sz w:val="24"/>
          <w:szCs w:val="24"/>
        </w:rPr>
        <w:t xml:space="preserve"> RFP.</w:t>
      </w:r>
    </w:p>
    <w:p w14:paraId="046ABF0F" w14:textId="5B5325AA" w:rsidR="007557FA" w:rsidRPr="00A4737E" w:rsidRDefault="000D50AE" w:rsidP="00340EC0">
      <w:pPr>
        <w:pStyle w:val="ListParagraph"/>
        <w:numPr>
          <w:ilvl w:val="1"/>
          <w:numId w:val="49"/>
        </w:numPr>
        <w:rPr>
          <w:rFonts w:ascii="Arial" w:hAnsi="Arial" w:cs="Arial"/>
          <w:sz w:val="24"/>
          <w:szCs w:val="24"/>
        </w:rPr>
      </w:pPr>
      <w:r w:rsidRPr="00A4737E">
        <w:rPr>
          <w:rFonts w:ascii="Arial" w:hAnsi="Arial" w:cs="Arial"/>
          <w:sz w:val="24"/>
          <w:szCs w:val="24"/>
        </w:rPr>
        <w:t xml:space="preserve">All applicable laws, whether or not </w:t>
      </w:r>
      <w:proofErr w:type="gramStart"/>
      <w:r w:rsidRPr="00A4737E">
        <w:rPr>
          <w:rFonts w:ascii="Arial" w:hAnsi="Arial" w:cs="Arial"/>
          <w:sz w:val="24"/>
          <w:szCs w:val="24"/>
        </w:rPr>
        <w:t>herein contained</w:t>
      </w:r>
      <w:proofErr w:type="gramEnd"/>
      <w:r w:rsidRPr="00A4737E">
        <w:rPr>
          <w:rFonts w:ascii="Arial" w:hAnsi="Arial" w:cs="Arial"/>
          <w:sz w:val="24"/>
          <w:szCs w:val="24"/>
        </w:rPr>
        <w:t xml:space="preserve">, </w:t>
      </w:r>
      <w:r w:rsidR="00FF2A48" w:rsidRPr="00A4737E">
        <w:rPr>
          <w:rFonts w:ascii="Arial" w:hAnsi="Arial" w:cs="Arial"/>
          <w:sz w:val="24"/>
          <w:szCs w:val="24"/>
        </w:rPr>
        <w:t>are</w:t>
      </w:r>
      <w:r w:rsidRPr="00A4737E">
        <w:rPr>
          <w:rFonts w:ascii="Arial" w:hAnsi="Arial" w:cs="Arial"/>
          <w:sz w:val="24"/>
          <w:szCs w:val="24"/>
        </w:rPr>
        <w:t xml:space="preserve"> included by this reference</w:t>
      </w:r>
      <w:r w:rsidR="00060D94" w:rsidRPr="00A4737E">
        <w:rPr>
          <w:rFonts w:ascii="Arial" w:hAnsi="Arial" w:cs="Arial"/>
          <w:sz w:val="24"/>
          <w:szCs w:val="24"/>
        </w:rPr>
        <w:t xml:space="preserve">.  It </w:t>
      </w:r>
      <w:r w:rsidR="00FF2A48" w:rsidRPr="00A4737E">
        <w:rPr>
          <w:rFonts w:ascii="Arial" w:hAnsi="Arial" w:cs="Arial"/>
          <w:sz w:val="24"/>
          <w:szCs w:val="24"/>
        </w:rPr>
        <w:t>is</w:t>
      </w:r>
      <w:r w:rsidR="00060D94" w:rsidRPr="00A4737E">
        <w:rPr>
          <w:rFonts w:ascii="Arial" w:hAnsi="Arial" w:cs="Arial"/>
          <w:sz w:val="24"/>
          <w:szCs w:val="24"/>
        </w:rPr>
        <w:t xml:space="preserve"> the Bidder</w:t>
      </w:r>
      <w:r w:rsidRPr="00A4737E">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Default="007557FA" w:rsidP="007557FA">
      <w:pPr>
        <w:pStyle w:val="ListParagraph"/>
        <w:rPr>
          <w:rFonts w:ascii="Arial" w:hAnsi="Arial" w:cs="Arial"/>
          <w:sz w:val="24"/>
          <w:szCs w:val="24"/>
        </w:rPr>
      </w:pPr>
    </w:p>
    <w:p w14:paraId="0CE68C71" w14:textId="77777777" w:rsidR="0051590E" w:rsidRPr="00A4737E" w:rsidRDefault="0051590E" w:rsidP="007557FA">
      <w:pPr>
        <w:pStyle w:val="ListParagraph"/>
        <w:rPr>
          <w:rFonts w:ascii="Arial" w:hAnsi="Arial" w:cs="Arial"/>
          <w:sz w:val="24"/>
          <w:szCs w:val="24"/>
        </w:rPr>
      </w:pPr>
    </w:p>
    <w:p w14:paraId="50166CEC" w14:textId="656E05BE" w:rsidR="00E82FB4" w:rsidRPr="00A4737E" w:rsidRDefault="00E82FB4" w:rsidP="00340EC0">
      <w:pPr>
        <w:pStyle w:val="ListParagraph"/>
        <w:numPr>
          <w:ilvl w:val="0"/>
          <w:numId w:val="49"/>
        </w:numPr>
        <w:rPr>
          <w:rFonts w:ascii="Arial" w:hAnsi="Arial" w:cs="Arial"/>
          <w:b/>
          <w:sz w:val="24"/>
          <w:szCs w:val="24"/>
        </w:rPr>
      </w:pPr>
      <w:r w:rsidRPr="00A4737E">
        <w:rPr>
          <w:rFonts w:ascii="Arial" w:hAnsi="Arial" w:cs="Arial"/>
          <w:b/>
          <w:sz w:val="24"/>
          <w:szCs w:val="24"/>
        </w:rPr>
        <w:lastRenderedPageBreak/>
        <w:t>E</w:t>
      </w:r>
      <w:r w:rsidR="009C3380" w:rsidRPr="00A4737E">
        <w:rPr>
          <w:rFonts w:ascii="Arial" w:hAnsi="Arial" w:cs="Arial"/>
          <w:b/>
          <w:sz w:val="24"/>
          <w:szCs w:val="24"/>
        </w:rPr>
        <w:t>ligibility</w:t>
      </w:r>
      <w:r w:rsidR="00735C0A" w:rsidRPr="00A4737E">
        <w:rPr>
          <w:rFonts w:ascii="Arial" w:hAnsi="Arial" w:cs="Arial"/>
          <w:b/>
          <w:sz w:val="24"/>
          <w:szCs w:val="24"/>
        </w:rPr>
        <w:t xml:space="preserve"> t</w:t>
      </w:r>
      <w:r w:rsidR="001E0868" w:rsidRPr="00A4737E">
        <w:rPr>
          <w:rFonts w:ascii="Arial" w:hAnsi="Arial" w:cs="Arial"/>
          <w:b/>
          <w:sz w:val="24"/>
          <w:szCs w:val="24"/>
        </w:rPr>
        <w:t>o Submit Bids</w:t>
      </w:r>
      <w:bookmarkEnd w:id="9"/>
      <w:bookmarkEnd w:id="10"/>
    </w:p>
    <w:p w14:paraId="2C899B82" w14:textId="77777777" w:rsidR="00C249BB" w:rsidRPr="00A4737E" w:rsidRDefault="00C249BB" w:rsidP="004F0520">
      <w:pPr>
        <w:rPr>
          <w:rFonts w:ascii="Arial" w:hAnsi="Arial" w:cs="Arial"/>
          <w:sz w:val="24"/>
          <w:szCs w:val="24"/>
        </w:rPr>
      </w:pPr>
    </w:p>
    <w:p w14:paraId="268C670F" w14:textId="4EF2CDF5" w:rsidR="00E82FB4" w:rsidRPr="00A4737E" w:rsidRDefault="00DD1E8C" w:rsidP="004F0520">
      <w:pPr>
        <w:rPr>
          <w:rFonts w:ascii="Arial" w:hAnsi="Arial" w:cs="Arial"/>
          <w:sz w:val="24"/>
          <w:szCs w:val="24"/>
        </w:rPr>
      </w:pPr>
      <w:r w:rsidRPr="00A4737E">
        <w:rPr>
          <w:rFonts w:ascii="Arial" w:hAnsi="Arial" w:cs="Arial"/>
          <w:sz w:val="24"/>
          <w:szCs w:val="24"/>
        </w:rPr>
        <w:t>All interested parties are invited to submit bids in response to this Request for Proposals.</w:t>
      </w:r>
    </w:p>
    <w:p w14:paraId="735A7C31" w14:textId="77777777" w:rsidR="00735C0A" w:rsidRPr="00A4737E" w:rsidRDefault="00735C0A" w:rsidP="004F0520">
      <w:pPr>
        <w:rPr>
          <w:rFonts w:ascii="Arial" w:hAnsi="Arial" w:cs="Arial"/>
          <w:sz w:val="24"/>
          <w:szCs w:val="24"/>
        </w:rPr>
      </w:pPr>
    </w:p>
    <w:p w14:paraId="38874C83" w14:textId="669D5743" w:rsidR="00F53B75" w:rsidRPr="00A4737E" w:rsidRDefault="001E028B" w:rsidP="00340EC0">
      <w:pPr>
        <w:pStyle w:val="ListParagraph"/>
        <w:numPr>
          <w:ilvl w:val="0"/>
          <w:numId w:val="49"/>
        </w:numPr>
        <w:rPr>
          <w:rFonts w:ascii="Arial" w:hAnsi="Arial" w:cs="Arial"/>
          <w:sz w:val="24"/>
          <w:szCs w:val="24"/>
        </w:rPr>
      </w:pPr>
      <w:bookmarkStart w:id="11" w:name="_Toc367174726"/>
      <w:bookmarkStart w:id="12" w:name="_Toc397069194"/>
      <w:r w:rsidRPr="00A4737E">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A4737E" w:rsidRDefault="00F53B75" w:rsidP="00F53B75">
      <w:pPr>
        <w:pStyle w:val="ListParagraph"/>
        <w:ind w:left="360"/>
        <w:rPr>
          <w:rFonts w:ascii="Arial" w:hAnsi="Arial" w:cs="Arial"/>
          <w:sz w:val="24"/>
          <w:szCs w:val="24"/>
        </w:rPr>
      </w:pPr>
    </w:p>
    <w:p w14:paraId="4DC51E87" w14:textId="77ADC1BE" w:rsidR="00F53B75" w:rsidRPr="00A4737E" w:rsidRDefault="00F53B75" w:rsidP="00F53B75">
      <w:pPr>
        <w:rPr>
          <w:rFonts w:ascii="Arial" w:hAnsi="Arial" w:cs="Arial"/>
          <w:sz w:val="24"/>
          <w:szCs w:val="24"/>
        </w:rPr>
      </w:pPr>
      <w:r w:rsidRPr="00A4737E">
        <w:rPr>
          <w:rFonts w:ascii="Arial" w:hAnsi="Arial" w:cs="Arial"/>
          <w:sz w:val="24"/>
          <w:szCs w:val="24"/>
        </w:rPr>
        <w:t>The Department is seeking a cost-efficient proposal to provide services, as defined in th</w:t>
      </w:r>
      <w:r w:rsidR="00AA460A" w:rsidRPr="00A4737E">
        <w:rPr>
          <w:rFonts w:ascii="Arial" w:hAnsi="Arial" w:cs="Arial"/>
          <w:sz w:val="24"/>
          <w:szCs w:val="24"/>
        </w:rPr>
        <w:t>e</w:t>
      </w:r>
      <w:r w:rsidRPr="00A4737E">
        <w:rPr>
          <w:rFonts w:ascii="Arial" w:hAnsi="Arial" w:cs="Arial"/>
          <w:sz w:val="24"/>
          <w:szCs w:val="24"/>
        </w:rPr>
        <w:t xml:space="preserve"> RFP, for the anticipated contract period defined in the table below.  Please note</w:t>
      </w:r>
      <w:r w:rsidR="008C346A" w:rsidRPr="00A4737E">
        <w:rPr>
          <w:rFonts w:ascii="Arial" w:hAnsi="Arial" w:cs="Arial"/>
          <w:sz w:val="24"/>
          <w:szCs w:val="24"/>
        </w:rPr>
        <w:t>,</w:t>
      </w:r>
      <w:r w:rsidRPr="00A4737E">
        <w:rPr>
          <w:rFonts w:ascii="Arial" w:hAnsi="Arial" w:cs="Arial"/>
          <w:sz w:val="24"/>
          <w:szCs w:val="24"/>
        </w:rPr>
        <w:t xml:space="preserve"> the dates below are estimated and may be adjusted, as necessary, in order to comply with all procedural requirements associated with th</w:t>
      </w:r>
      <w:r w:rsidR="00AA460A" w:rsidRPr="00A4737E">
        <w:rPr>
          <w:rFonts w:ascii="Arial" w:hAnsi="Arial" w:cs="Arial"/>
          <w:sz w:val="24"/>
          <w:szCs w:val="24"/>
        </w:rPr>
        <w:t>e</w:t>
      </w:r>
      <w:r w:rsidRPr="00A4737E">
        <w:rPr>
          <w:rFonts w:ascii="Arial" w:hAnsi="Arial" w:cs="Arial"/>
          <w:sz w:val="24"/>
          <w:szCs w:val="24"/>
        </w:rPr>
        <w:t xml:space="preserve"> RFP and the contracting process.</w:t>
      </w:r>
      <w:r w:rsidR="002B746E" w:rsidRPr="00A4737E">
        <w:rPr>
          <w:rFonts w:ascii="Arial" w:hAnsi="Arial" w:cs="Arial"/>
          <w:sz w:val="24"/>
          <w:szCs w:val="24"/>
        </w:rPr>
        <w:t xml:space="preserve">  </w:t>
      </w:r>
      <w:r w:rsidRPr="00A4737E">
        <w:rPr>
          <w:rFonts w:ascii="Arial" w:hAnsi="Arial" w:cs="Arial"/>
          <w:sz w:val="24"/>
          <w:szCs w:val="24"/>
        </w:rPr>
        <w:t>The actual contract start date will be established by a completed and approved contract.</w:t>
      </w:r>
    </w:p>
    <w:p w14:paraId="1E30EF32" w14:textId="77777777" w:rsidR="00F53B75" w:rsidRPr="00A4737E" w:rsidRDefault="00F53B75" w:rsidP="00F53B75">
      <w:pPr>
        <w:pStyle w:val="ListParagraph"/>
        <w:ind w:left="360"/>
        <w:rPr>
          <w:rFonts w:ascii="Arial" w:hAnsi="Arial" w:cs="Arial"/>
          <w:sz w:val="24"/>
          <w:szCs w:val="24"/>
        </w:rPr>
      </w:pPr>
    </w:p>
    <w:p w14:paraId="565515F2" w14:textId="0689D09B" w:rsidR="00F53B75" w:rsidRPr="00A4737E" w:rsidRDefault="00F53B75" w:rsidP="00F53B75">
      <w:pPr>
        <w:rPr>
          <w:rFonts w:ascii="Arial" w:hAnsi="Arial" w:cs="Arial"/>
          <w:sz w:val="24"/>
          <w:szCs w:val="24"/>
        </w:rPr>
      </w:pPr>
      <w:r w:rsidRPr="00A4737E">
        <w:rPr>
          <w:rFonts w:ascii="Arial" w:hAnsi="Arial" w:cs="Arial"/>
          <w:sz w:val="24"/>
          <w:szCs w:val="24"/>
          <w:u w:val="single"/>
        </w:rPr>
        <w:t>Contract Renewal</w:t>
      </w:r>
      <w:r w:rsidRPr="00A4737E">
        <w:rPr>
          <w:rFonts w:ascii="Arial" w:hAnsi="Arial" w:cs="Arial"/>
          <w:sz w:val="24"/>
          <w:szCs w:val="24"/>
        </w:rPr>
        <w:t xml:space="preserve">:  Following the initial term of the contract, the Department may opt to renew the contract for </w:t>
      </w:r>
      <w:r w:rsidR="00E717A7" w:rsidRPr="00A4737E">
        <w:rPr>
          <w:rFonts w:ascii="Arial" w:hAnsi="Arial" w:cs="Arial"/>
          <w:sz w:val="24"/>
          <w:szCs w:val="24"/>
        </w:rPr>
        <w:t>3 one-year</w:t>
      </w:r>
      <w:r w:rsidRPr="00A4737E">
        <w:rPr>
          <w:rFonts w:ascii="Arial" w:hAnsi="Arial" w:cs="Arial"/>
          <w:sz w:val="24"/>
          <w:szCs w:val="24"/>
        </w:rPr>
        <w:t xml:space="preserve"> renewal periods, as shown in the table below, and subject to continued availability of funding and satisfactory performance.</w:t>
      </w:r>
    </w:p>
    <w:p w14:paraId="14965CA6" w14:textId="77777777" w:rsidR="00F53B75" w:rsidRPr="00A4737E" w:rsidRDefault="00F53B75" w:rsidP="00F53B75">
      <w:pPr>
        <w:pStyle w:val="ListParagraph"/>
        <w:ind w:left="360"/>
        <w:rPr>
          <w:rFonts w:ascii="Arial" w:hAnsi="Arial" w:cs="Arial"/>
          <w:sz w:val="24"/>
          <w:szCs w:val="24"/>
        </w:rPr>
      </w:pPr>
    </w:p>
    <w:p w14:paraId="1937DB61" w14:textId="3EEC1760" w:rsidR="00F53B75" w:rsidRPr="00A4737E" w:rsidRDefault="00F53B75" w:rsidP="00F53B75">
      <w:pPr>
        <w:rPr>
          <w:rFonts w:ascii="Arial" w:hAnsi="Arial" w:cs="Arial"/>
          <w:sz w:val="24"/>
          <w:szCs w:val="24"/>
        </w:rPr>
      </w:pPr>
      <w:r w:rsidRPr="00A4737E">
        <w:rPr>
          <w:rFonts w:ascii="Arial" w:hAnsi="Arial" w:cs="Arial"/>
          <w:sz w:val="24"/>
          <w:szCs w:val="24"/>
        </w:rPr>
        <w:t>The term of the anticipated contract, resulting from th</w:t>
      </w:r>
      <w:r w:rsidR="00AA460A" w:rsidRPr="00A4737E">
        <w:rPr>
          <w:rFonts w:ascii="Arial" w:hAnsi="Arial" w:cs="Arial"/>
          <w:sz w:val="24"/>
          <w:szCs w:val="24"/>
        </w:rPr>
        <w:t>e</w:t>
      </w:r>
      <w:r w:rsidRPr="00A4737E">
        <w:rPr>
          <w:rFonts w:ascii="Arial" w:hAnsi="Arial" w:cs="Arial"/>
          <w:sz w:val="24"/>
          <w:szCs w:val="24"/>
        </w:rPr>
        <w:t xml:space="preserve"> RFP, is defined as follows:</w:t>
      </w:r>
    </w:p>
    <w:p w14:paraId="0EE7D263" w14:textId="77777777" w:rsidR="00F53B75" w:rsidRPr="00A4737E"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A4737E"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A4737E" w:rsidRDefault="00F53B75" w:rsidP="00583A7B">
            <w:pPr>
              <w:jc w:val="center"/>
              <w:rPr>
                <w:rFonts w:ascii="Arial" w:hAnsi="Arial" w:cs="Arial"/>
                <w:b/>
                <w:sz w:val="24"/>
                <w:szCs w:val="24"/>
              </w:rPr>
            </w:pPr>
            <w:r w:rsidRPr="00A4737E">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A4737E" w:rsidRDefault="00F53B75" w:rsidP="00583A7B">
            <w:pPr>
              <w:jc w:val="center"/>
              <w:rPr>
                <w:rFonts w:ascii="Arial" w:hAnsi="Arial" w:cs="Arial"/>
                <w:b/>
                <w:sz w:val="24"/>
                <w:szCs w:val="24"/>
              </w:rPr>
            </w:pPr>
            <w:r w:rsidRPr="00A4737E">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A4737E" w:rsidRDefault="00F53B75" w:rsidP="00583A7B">
            <w:pPr>
              <w:jc w:val="center"/>
              <w:rPr>
                <w:rFonts w:ascii="Arial" w:hAnsi="Arial" w:cs="Arial"/>
                <w:b/>
                <w:sz w:val="24"/>
                <w:szCs w:val="24"/>
              </w:rPr>
            </w:pPr>
            <w:r w:rsidRPr="00A4737E">
              <w:rPr>
                <w:rFonts w:ascii="Arial" w:hAnsi="Arial" w:cs="Arial"/>
                <w:b/>
                <w:sz w:val="24"/>
                <w:szCs w:val="24"/>
              </w:rPr>
              <w:t>End Date</w:t>
            </w:r>
          </w:p>
        </w:tc>
      </w:tr>
      <w:tr w:rsidR="00F53B75" w:rsidRPr="00A4737E"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A4737E" w:rsidRDefault="00F53B75" w:rsidP="007955F7">
            <w:pPr>
              <w:rPr>
                <w:rFonts w:ascii="Arial" w:hAnsi="Arial" w:cs="Arial"/>
                <w:sz w:val="24"/>
                <w:szCs w:val="24"/>
              </w:rPr>
            </w:pPr>
            <w:r w:rsidRPr="00A4737E">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5CCED625" w:rsidR="00F53B75" w:rsidRPr="00A4737E" w:rsidRDefault="00CB2455" w:rsidP="00583A7B">
            <w:pPr>
              <w:jc w:val="center"/>
              <w:rPr>
                <w:rFonts w:ascii="Arial" w:hAnsi="Arial" w:cs="Arial"/>
                <w:sz w:val="24"/>
                <w:szCs w:val="24"/>
              </w:rPr>
            </w:pPr>
            <w:r w:rsidRPr="00A4737E">
              <w:rPr>
                <w:rFonts w:ascii="Arial" w:hAnsi="Arial" w:cs="Arial"/>
                <w:sz w:val="24"/>
                <w:szCs w:val="24"/>
              </w:rPr>
              <w:t>July 1, 2024</w:t>
            </w:r>
          </w:p>
        </w:tc>
        <w:tc>
          <w:tcPr>
            <w:tcW w:w="2520" w:type="dxa"/>
            <w:tcBorders>
              <w:top w:val="double" w:sz="4" w:space="0" w:color="auto"/>
            </w:tcBorders>
            <w:shd w:val="clear" w:color="auto" w:fill="auto"/>
          </w:tcPr>
          <w:p w14:paraId="6B06294F" w14:textId="763623C5" w:rsidR="00F53B75" w:rsidRPr="00A4737E" w:rsidRDefault="00CB2455" w:rsidP="00583A7B">
            <w:pPr>
              <w:jc w:val="center"/>
              <w:rPr>
                <w:rFonts w:ascii="Arial" w:hAnsi="Arial" w:cs="Arial"/>
                <w:sz w:val="24"/>
                <w:szCs w:val="24"/>
              </w:rPr>
            </w:pPr>
            <w:r w:rsidRPr="00A4737E">
              <w:rPr>
                <w:rFonts w:ascii="Arial" w:hAnsi="Arial" w:cs="Arial"/>
                <w:sz w:val="24"/>
                <w:szCs w:val="24"/>
              </w:rPr>
              <w:t>June 30, 202</w:t>
            </w:r>
            <w:r w:rsidR="00B955CD" w:rsidRPr="00A4737E">
              <w:rPr>
                <w:rFonts w:ascii="Arial" w:hAnsi="Arial" w:cs="Arial"/>
                <w:sz w:val="24"/>
                <w:szCs w:val="24"/>
              </w:rPr>
              <w:t>6</w:t>
            </w:r>
          </w:p>
        </w:tc>
      </w:tr>
      <w:tr w:rsidR="00F53B75" w:rsidRPr="00A4737E" w14:paraId="1BBAD6AB" w14:textId="77777777" w:rsidTr="00616DCB">
        <w:trPr>
          <w:trHeight w:val="276"/>
        </w:trPr>
        <w:tc>
          <w:tcPr>
            <w:tcW w:w="5385" w:type="dxa"/>
            <w:shd w:val="clear" w:color="auto" w:fill="auto"/>
          </w:tcPr>
          <w:p w14:paraId="4CF4EB99" w14:textId="77777777" w:rsidR="00F53B75" w:rsidRPr="00A4737E" w:rsidRDefault="00F53B75" w:rsidP="007955F7">
            <w:pPr>
              <w:rPr>
                <w:rFonts w:ascii="Arial" w:hAnsi="Arial" w:cs="Arial"/>
                <w:sz w:val="24"/>
                <w:szCs w:val="24"/>
              </w:rPr>
            </w:pPr>
            <w:r w:rsidRPr="00A4737E">
              <w:rPr>
                <w:rFonts w:ascii="Arial" w:hAnsi="Arial" w:cs="Arial"/>
                <w:sz w:val="24"/>
                <w:szCs w:val="24"/>
              </w:rPr>
              <w:t>Renewal Period #1</w:t>
            </w:r>
          </w:p>
        </w:tc>
        <w:tc>
          <w:tcPr>
            <w:tcW w:w="2340" w:type="dxa"/>
            <w:shd w:val="clear" w:color="auto" w:fill="auto"/>
          </w:tcPr>
          <w:p w14:paraId="6AFF230C" w14:textId="57A8C930" w:rsidR="00F53B75" w:rsidRPr="00A4737E" w:rsidRDefault="00CB2455" w:rsidP="00583A7B">
            <w:pPr>
              <w:jc w:val="center"/>
              <w:rPr>
                <w:rFonts w:ascii="Arial" w:hAnsi="Arial" w:cs="Arial"/>
                <w:sz w:val="24"/>
                <w:szCs w:val="24"/>
              </w:rPr>
            </w:pPr>
            <w:r w:rsidRPr="00A4737E">
              <w:rPr>
                <w:rFonts w:ascii="Arial" w:hAnsi="Arial" w:cs="Arial"/>
                <w:sz w:val="24"/>
                <w:szCs w:val="24"/>
              </w:rPr>
              <w:t>July 1, 202</w:t>
            </w:r>
            <w:r w:rsidR="00FE1831" w:rsidRPr="00A4737E">
              <w:rPr>
                <w:rFonts w:ascii="Arial" w:hAnsi="Arial" w:cs="Arial"/>
                <w:sz w:val="24"/>
                <w:szCs w:val="24"/>
              </w:rPr>
              <w:t>6</w:t>
            </w:r>
          </w:p>
        </w:tc>
        <w:tc>
          <w:tcPr>
            <w:tcW w:w="2520" w:type="dxa"/>
            <w:shd w:val="clear" w:color="auto" w:fill="auto"/>
          </w:tcPr>
          <w:p w14:paraId="58F074BA" w14:textId="5221CAE7" w:rsidR="00F53B75" w:rsidRPr="00A4737E" w:rsidRDefault="00CB2455" w:rsidP="00583A7B">
            <w:pPr>
              <w:jc w:val="center"/>
              <w:rPr>
                <w:rFonts w:ascii="Arial" w:hAnsi="Arial" w:cs="Arial"/>
                <w:sz w:val="24"/>
                <w:szCs w:val="24"/>
              </w:rPr>
            </w:pPr>
            <w:r w:rsidRPr="00A4737E">
              <w:rPr>
                <w:rFonts w:ascii="Arial" w:hAnsi="Arial" w:cs="Arial"/>
                <w:sz w:val="24"/>
                <w:szCs w:val="24"/>
              </w:rPr>
              <w:t>June 30, 202</w:t>
            </w:r>
            <w:r w:rsidR="008428A1">
              <w:rPr>
                <w:rFonts w:ascii="Arial" w:hAnsi="Arial" w:cs="Arial"/>
                <w:sz w:val="24"/>
                <w:szCs w:val="24"/>
              </w:rPr>
              <w:t>8</w:t>
            </w:r>
          </w:p>
        </w:tc>
      </w:tr>
      <w:tr w:rsidR="00CB2455" w:rsidRPr="00A4737E" w14:paraId="580C9936" w14:textId="77777777" w:rsidTr="00616DCB">
        <w:trPr>
          <w:trHeight w:val="276"/>
        </w:trPr>
        <w:tc>
          <w:tcPr>
            <w:tcW w:w="5385" w:type="dxa"/>
            <w:shd w:val="clear" w:color="auto" w:fill="auto"/>
          </w:tcPr>
          <w:p w14:paraId="69CA2274" w14:textId="77777777" w:rsidR="00CB2455" w:rsidRPr="00A4737E" w:rsidRDefault="00CB2455" w:rsidP="00CB2455">
            <w:pPr>
              <w:rPr>
                <w:rFonts w:ascii="Arial" w:hAnsi="Arial" w:cs="Arial"/>
                <w:sz w:val="24"/>
                <w:szCs w:val="24"/>
              </w:rPr>
            </w:pPr>
            <w:r w:rsidRPr="00A4737E">
              <w:rPr>
                <w:rFonts w:ascii="Arial" w:hAnsi="Arial" w:cs="Arial"/>
                <w:sz w:val="24"/>
                <w:szCs w:val="24"/>
              </w:rPr>
              <w:t>Renewal Period #2</w:t>
            </w:r>
          </w:p>
        </w:tc>
        <w:tc>
          <w:tcPr>
            <w:tcW w:w="2340" w:type="dxa"/>
            <w:shd w:val="clear" w:color="auto" w:fill="auto"/>
          </w:tcPr>
          <w:p w14:paraId="0A98AF29" w14:textId="2E791998" w:rsidR="00CB2455" w:rsidRPr="00A4737E" w:rsidRDefault="00CB2455" w:rsidP="00CB2455">
            <w:pPr>
              <w:jc w:val="center"/>
              <w:rPr>
                <w:rFonts w:ascii="Arial" w:hAnsi="Arial" w:cs="Arial"/>
                <w:color w:val="FF0000"/>
                <w:sz w:val="24"/>
                <w:szCs w:val="24"/>
              </w:rPr>
            </w:pPr>
            <w:r w:rsidRPr="00A4737E">
              <w:rPr>
                <w:rFonts w:ascii="Arial" w:hAnsi="Arial" w:cs="Arial"/>
                <w:sz w:val="24"/>
                <w:szCs w:val="24"/>
              </w:rPr>
              <w:t>July 1, 202</w:t>
            </w:r>
            <w:r w:rsidR="008428A1">
              <w:rPr>
                <w:rFonts w:ascii="Arial" w:hAnsi="Arial" w:cs="Arial"/>
                <w:sz w:val="24"/>
                <w:szCs w:val="24"/>
              </w:rPr>
              <w:t>8</w:t>
            </w:r>
          </w:p>
        </w:tc>
        <w:tc>
          <w:tcPr>
            <w:tcW w:w="2520" w:type="dxa"/>
            <w:shd w:val="clear" w:color="auto" w:fill="auto"/>
          </w:tcPr>
          <w:p w14:paraId="1E846468" w14:textId="418805F4" w:rsidR="00CB2455" w:rsidRPr="00A4737E" w:rsidRDefault="00CB2455" w:rsidP="00CB2455">
            <w:pPr>
              <w:jc w:val="center"/>
              <w:rPr>
                <w:rFonts w:ascii="Arial" w:hAnsi="Arial" w:cs="Arial"/>
                <w:color w:val="FF0000"/>
                <w:sz w:val="24"/>
                <w:szCs w:val="24"/>
              </w:rPr>
            </w:pPr>
            <w:r w:rsidRPr="00A4737E">
              <w:rPr>
                <w:rFonts w:ascii="Arial" w:hAnsi="Arial" w:cs="Arial"/>
                <w:sz w:val="24"/>
                <w:szCs w:val="24"/>
              </w:rPr>
              <w:t>June 30, 20</w:t>
            </w:r>
            <w:r w:rsidR="008428A1">
              <w:rPr>
                <w:rFonts w:ascii="Arial" w:hAnsi="Arial" w:cs="Arial"/>
                <w:sz w:val="24"/>
                <w:szCs w:val="24"/>
              </w:rPr>
              <w:t>30</w:t>
            </w:r>
          </w:p>
        </w:tc>
      </w:tr>
    </w:tbl>
    <w:p w14:paraId="401878EE" w14:textId="77777777" w:rsidR="00F53B75" w:rsidRPr="00A4737E" w:rsidRDefault="00F53B75" w:rsidP="00F53B75">
      <w:pPr>
        <w:pStyle w:val="ListParagraph"/>
        <w:ind w:left="360"/>
        <w:rPr>
          <w:rFonts w:ascii="Arial" w:hAnsi="Arial" w:cs="Arial"/>
          <w:sz w:val="24"/>
          <w:szCs w:val="24"/>
        </w:rPr>
      </w:pPr>
    </w:p>
    <w:p w14:paraId="571BC726" w14:textId="7F6749CD" w:rsidR="00224755" w:rsidRPr="00A4737E" w:rsidRDefault="00224755" w:rsidP="00340EC0">
      <w:pPr>
        <w:pStyle w:val="ListParagraph"/>
        <w:numPr>
          <w:ilvl w:val="0"/>
          <w:numId w:val="49"/>
        </w:numPr>
        <w:rPr>
          <w:rFonts w:ascii="Arial" w:hAnsi="Arial" w:cs="Arial"/>
          <w:b/>
          <w:sz w:val="24"/>
          <w:szCs w:val="24"/>
        </w:rPr>
      </w:pPr>
      <w:r w:rsidRPr="00A4737E">
        <w:rPr>
          <w:rFonts w:ascii="Arial" w:hAnsi="Arial" w:cs="Arial"/>
          <w:b/>
          <w:sz w:val="24"/>
          <w:szCs w:val="24"/>
        </w:rPr>
        <w:t>Number of Awards</w:t>
      </w:r>
      <w:bookmarkEnd w:id="13"/>
      <w:bookmarkEnd w:id="14"/>
    </w:p>
    <w:p w14:paraId="5FB3DAC3" w14:textId="77777777" w:rsidR="008F6D65" w:rsidRPr="00A4737E" w:rsidRDefault="008F6D65" w:rsidP="004F0520">
      <w:pPr>
        <w:rPr>
          <w:rFonts w:ascii="Arial" w:hAnsi="Arial" w:cs="Arial"/>
          <w:sz w:val="24"/>
          <w:szCs w:val="24"/>
        </w:rPr>
      </w:pPr>
    </w:p>
    <w:p w14:paraId="11DC6281" w14:textId="62A4B290" w:rsidR="008F6D65" w:rsidRPr="00A4737E" w:rsidRDefault="63A6A23D" w:rsidP="004F0520">
      <w:pPr>
        <w:rPr>
          <w:rFonts w:ascii="Arial" w:hAnsi="Arial" w:cs="Arial"/>
          <w:sz w:val="24"/>
          <w:szCs w:val="24"/>
        </w:rPr>
      </w:pPr>
      <w:r w:rsidRPr="00A4737E">
        <w:rPr>
          <w:rFonts w:ascii="Arial" w:hAnsi="Arial" w:cs="Arial"/>
          <w:sz w:val="24"/>
          <w:szCs w:val="24"/>
        </w:rPr>
        <w:t xml:space="preserve">The Department anticipates </w:t>
      </w:r>
      <w:r w:rsidR="42FA5F9F" w:rsidRPr="00A4737E">
        <w:rPr>
          <w:rFonts w:ascii="Arial" w:hAnsi="Arial" w:cs="Arial"/>
          <w:sz w:val="24"/>
          <w:szCs w:val="24"/>
        </w:rPr>
        <w:t xml:space="preserve">making </w:t>
      </w:r>
      <w:r w:rsidR="64CF116A" w:rsidRPr="00A4737E">
        <w:rPr>
          <w:rFonts w:ascii="Arial" w:hAnsi="Arial" w:cs="Arial"/>
          <w:sz w:val="24"/>
          <w:szCs w:val="24"/>
        </w:rPr>
        <w:t>one</w:t>
      </w:r>
      <w:r w:rsidR="0051590E">
        <w:rPr>
          <w:rFonts w:ascii="Arial" w:hAnsi="Arial" w:cs="Arial"/>
          <w:sz w:val="24"/>
          <w:szCs w:val="24"/>
        </w:rPr>
        <w:t xml:space="preserve"> (1)</w:t>
      </w:r>
      <w:r w:rsidR="64CF116A" w:rsidRPr="00A4737E">
        <w:rPr>
          <w:rFonts w:ascii="Arial" w:hAnsi="Arial" w:cs="Arial"/>
          <w:sz w:val="24"/>
          <w:szCs w:val="24"/>
        </w:rPr>
        <w:t xml:space="preserve"> award of the statewide database package</w:t>
      </w:r>
      <w:r w:rsidR="6B8FEE9E" w:rsidRPr="00A4737E">
        <w:rPr>
          <w:rFonts w:ascii="Arial" w:hAnsi="Arial" w:cs="Arial"/>
          <w:sz w:val="24"/>
          <w:szCs w:val="24"/>
        </w:rPr>
        <w:t xml:space="preserve">. </w:t>
      </w:r>
    </w:p>
    <w:p w14:paraId="4EBBA569" w14:textId="77777777" w:rsidR="00273D85" w:rsidRPr="00A4737E" w:rsidRDefault="00E82FB4" w:rsidP="004F0520">
      <w:pPr>
        <w:rPr>
          <w:rFonts w:ascii="Arial" w:hAnsi="Arial" w:cs="Arial"/>
          <w:sz w:val="24"/>
          <w:szCs w:val="24"/>
        </w:rPr>
      </w:pPr>
      <w:r w:rsidRPr="00A4737E">
        <w:rPr>
          <w:rFonts w:ascii="Arial" w:hAnsi="Arial" w:cs="Arial"/>
          <w:sz w:val="24"/>
          <w:szCs w:val="24"/>
        </w:rPr>
        <w:br w:type="page"/>
      </w:r>
    </w:p>
    <w:p w14:paraId="0FC58FFA" w14:textId="6CD6872C" w:rsidR="00E82FB4" w:rsidRPr="00A4737E" w:rsidRDefault="00F53B75" w:rsidP="004F0520">
      <w:pPr>
        <w:rPr>
          <w:rFonts w:ascii="Arial" w:hAnsi="Arial" w:cs="Arial"/>
          <w:b/>
          <w:sz w:val="24"/>
          <w:szCs w:val="24"/>
        </w:rPr>
      </w:pPr>
      <w:bookmarkStart w:id="15" w:name="_Toc367174728"/>
      <w:bookmarkStart w:id="16" w:name="_Toc397069196"/>
      <w:r w:rsidRPr="00A4737E">
        <w:rPr>
          <w:rFonts w:ascii="Arial" w:hAnsi="Arial" w:cs="Arial"/>
          <w:b/>
          <w:sz w:val="24"/>
          <w:szCs w:val="24"/>
        </w:rPr>
        <w:lastRenderedPageBreak/>
        <w:t>PART II</w:t>
      </w:r>
      <w:r w:rsidRPr="00A4737E">
        <w:rPr>
          <w:rFonts w:ascii="Arial" w:hAnsi="Arial" w:cs="Arial"/>
          <w:b/>
          <w:sz w:val="24"/>
          <w:szCs w:val="24"/>
        </w:rPr>
        <w:tab/>
      </w:r>
      <w:r w:rsidR="00F40973" w:rsidRPr="00A4737E">
        <w:rPr>
          <w:rFonts w:ascii="Arial" w:hAnsi="Arial" w:cs="Arial"/>
          <w:b/>
          <w:sz w:val="24"/>
          <w:szCs w:val="24"/>
        </w:rPr>
        <w:t>SCOPE OF SERVICES</w:t>
      </w:r>
      <w:bookmarkEnd w:id="15"/>
      <w:r w:rsidR="00B14DB7" w:rsidRPr="00A4737E">
        <w:rPr>
          <w:rFonts w:ascii="Arial" w:hAnsi="Arial" w:cs="Arial"/>
          <w:b/>
          <w:sz w:val="24"/>
          <w:szCs w:val="24"/>
        </w:rPr>
        <w:t xml:space="preserve"> TO BE PROVIDED</w:t>
      </w:r>
      <w:bookmarkEnd w:id="16"/>
      <w:r w:rsidR="00E82FB4" w:rsidRPr="00A4737E">
        <w:rPr>
          <w:rFonts w:ascii="Arial" w:hAnsi="Arial" w:cs="Arial"/>
          <w:b/>
          <w:sz w:val="24"/>
          <w:szCs w:val="24"/>
        </w:rPr>
        <w:tab/>
      </w:r>
    </w:p>
    <w:p w14:paraId="6197967E" w14:textId="0F75575D" w:rsidR="00511540" w:rsidRPr="00A4737E" w:rsidRDefault="00511540" w:rsidP="004F0520">
      <w:pPr>
        <w:rPr>
          <w:rFonts w:ascii="Arial" w:hAnsi="Arial" w:cs="Arial"/>
          <w:color w:val="FF0000"/>
          <w:sz w:val="24"/>
          <w:szCs w:val="24"/>
        </w:rPr>
      </w:pPr>
    </w:p>
    <w:p w14:paraId="01D0177C" w14:textId="1C50E7EC" w:rsidR="00D82E92" w:rsidRPr="00A4737E" w:rsidRDefault="00D82E92" w:rsidP="00D82E92">
      <w:pPr>
        <w:pStyle w:val="BodyText"/>
        <w:tabs>
          <w:tab w:val="left" w:pos="833"/>
        </w:tabs>
        <w:spacing w:line="275" w:lineRule="auto"/>
        <w:ind w:right="582"/>
        <w:rPr>
          <w:rFonts w:ascii="Arial" w:eastAsia="Calibri" w:hAnsi="Arial" w:cs="Arial"/>
          <w:b/>
          <w:bCs/>
        </w:rPr>
      </w:pPr>
      <w:r w:rsidRPr="00A4737E">
        <w:rPr>
          <w:rFonts w:ascii="Arial" w:eastAsia="Calibri" w:hAnsi="Arial" w:cs="Arial"/>
          <w:b/>
          <w:bCs/>
        </w:rPr>
        <w:t>A.1. CONTENT</w:t>
      </w:r>
    </w:p>
    <w:p w14:paraId="66DDFF21" w14:textId="77777777" w:rsidR="00D82E92" w:rsidRPr="00A4737E" w:rsidRDefault="00D82E92" w:rsidP="00D82E92">
      <w:pPr>
        <w:pStyle w:val="BodyText"/>
        <w:tabs>
          <w:tab w:val="left" w:pos="833"/>
        </w:tabs>
        <w:spacing w:line="275" w:lineRule="auto"/>
        <w:ind w:right="582"/>
        <w:rPr>
          <w:rFonts w:ascii="Arial" w:eastAsia="Calibri" w:hAnsi="Arial" w:cs="Arial"/>
        </w:rPr>
      </w:pPr>
    </w:p>
    <w:p w14:paraId="2F58AFBC" w14:textId="34B42237" w:rsidR="003E388F" w:rsidRPr="00A4737E" w:rsidRDefault="003E388F" w:rsidP="003E388F">
      <w:pPr>
        <w:pStyle w:val="BodyText"/>
        <w:tabs>
          <w:tab w:val="left" w:pos="833"/>
        </w:tabs>
        <w:spacing w:line="275" w:lineRule="auto"/>
        <w:ind w:right="582"/>
        <w:rPr>
          <w:rFonts w:ascii="Arial" w:eastAsia="Calibri" w:hAnsi="Arial" w:cs="Arial"/>
        </w:rPr>
      </w:pPr>
      <w:r w:rsidRPr="00A4737E">
        <w:rPr>
          <w:rFonts w:ascii="Arial" w:eastAsia="Calibri" w:hAnsi="Arial" w:cs="Arial"/>
        </w:rPr>
        <w:t xml:space="preserve">Using </w:t>
      </w:r>
      <w:r w:rsidRPr="00A4737E">
        <w:rPr>
          <w:rFonts w:ascii="Arial" w:eastAsia="Calibri" w:hAnsi="Arial" w:cs="Arial"/>
          <w:b/>
        </w:rPr>
        <w:t xml:space="preserve">Appendix </w:t>
      </w:r>
      <w:r w:rsidR="00C93F3F" w:rsidRPr="00A4737E">
        <w:rPr>
          <w:rFonts w:ascii="Arial" w:eastAsia="Calibri" w:hAnsi="Arial" w:cs="Arial"/>
          <w:b/>
        </w:rPr>
        <w:t>F</w:t>
      </w:r>
      <w:r w:rsidRPr="00A4737E">
        <w:rPr>
          <w:rFonts w:ascii="Arial" w:eastAsia="Calibri" w:hAnsi="Arial" w:cs="Arial"/>
        </w:rPr>
        <w:t>, Bidder must identify all databases to be included in the Statewide Package and applicable information related to each database.</w:t>
      </w:r>
    </w:p>
    <w:p w14:paraId="785A91F1" w14:textId="77777777" w:rsidR="003E388F" w:rsidRPr="00A4737E" w:rsidRDefault="003E388F" w:rsidP="003E388F">
      <w:pPr>
        <w:pStyle w:val="BodyText"/>
        <w:tabs>
          <w:tab w:val="left" w:pos="833"/>
        </w:tabs>
        <w:spacing w:line="275" w:lineRule="auto"/>
        <w:ind w:right="582"/>
        <w:rPr>
          <w:rFonts w:ascii="Arial" w:eastAsia="Calibri" w:hAnsi="Arial" w:cs="Arial"/>
        </w:rPr>
      </w:pPr>
    </w:p>
    <w:p w14:paraId="459DB1CD" w14:textId="77777777" w:rsidR="003E388F" w:rsidRPr="00A4737E" w:rsidRDefault="003E388F" w:rsidP="003E388F">
      <w:pPr>
        <w:pStyle w:val="BodyText"/>
        <w:tabs>
          <w:tab w:val="left" w:pos="833"/>
        </w:tabs>
        <w:spacing w:line="275" w:lineRule="auto"/>
        <w:ind w:right="582"/>
        <w:rPr>
          <w:rFonts w:ascii="Arial" w:eastAsia="Calibri" w:hAnsi="Arial" w:cs="Arial"/>
        </w:rPr>
      </w:pPr>
      <w:r w:rsidRPr="00A4737E">
        <w:rPr>
          <w:rFonts w:ascii="Arial" w:eastAsia="Calibri" w:hAnsi="Arial" w:cs="Arial"/>
        </w:rPr>
        <w:t xml:space="preserve">The following outlines the required categories of informational resources important for inclusion in a single statewide package of databases. </w:t>
      </w:r>
    </w:p>
    <w:p w14:paraId="2C69E677" w14:textId="77777777" w:rsidR="003E388F" w:rsidRPr="00A4737E" w:rsidRDefault="003E388F" w:rsidP="00F4275E">
      <w:pPr>
        <w:pStyle w:val="BodyText"/>
        <w:tabs>
          <w:tab w:val="left" w:pos="833"/>
        </w:tabs>
        <w:spacing w:line="275" w:lineRule="auto"/>
        <w:ind w:right="582"/>
        <w:rPr>
          <w:rFonts w:ascii="Arial" w:hAnsi="Arial" w:cs="Arial"/>
        </w:rPr>
      </w:pPr>
    </w:p>
    <w:p w14:paraId="66DEFE72" w14:textId="171B3791" w:rsidR="00F4275E" w:rsidRPr="00A4737E" w:rsidRDefault="03DB39D3" w:rsidP="00290FBA">
      <w:pPr>
        <w:pStyle w:val="BodyText"/>
        <w:numPr>
          <w:ilvl w:val="0"/>
          <w:numId w:val="13"/>
        </w:numPr>
        <w:tabs>
          <w:tab w:val="left" w:pos="833"/>
        </w:tabs>
        <w:spacing w:line="275" w:lineRule="auto"/>
        <w:ind w:right="582"/>
        <w:rPr>
          <w:rFonts w:ascii="Arial" w:eastAsia="Calibri" w:hAnsi="Arial" w:cs="Arial"/>
          <w:b/>
          <w:bCs/>
        </w:rPr>
      </w:pPr>
      <w:r w:rsidRPr="00A4737E">
        <w:rPr>
          <w:rFonts w:ascii="Arial" w:eastAsia="Calibri" w:hAnsi="Arial" w:cs="Arial"/>
          <w:b/>
          <w:bCs/>
        </w:rPr>
        <w:t>General Interest Resources</w:t>
      </w:r>
    </w:p>
    <w:p w14:paraId="37419B37" w14:textId="5E93239E" w:rsidR="00F4275E" w:rsidRPr="00A4737E" w:rsidRDefault="03DB39D3" w:rsidP="00290FBA">
      <w:pPr>
        <w:pStyle w:val="BodyText"/>
        <w:autoSpaceDE/>
        <w:autoSpaceDN/>
        <w:spacing w:line="275" w:lineRule="auto"/>
        <w:ind w:left="810" w:right="582"/>
        <w:rPr>
          <w:rFonts w:ascii="Arial" w:hAnsi="Arial" w:cs="Arial"/>
          <w:b/>
          <w:bCs/>
        </w:rPr>
      </w:pPr>
      <w:r w:rsidRPr="00A4737E">
        <w:rPr>
          <w:rFonts w:ascii="Arial" w:hAnsi="Arial" w:cs="Arial"/>
          <w:spacing w:val="-1"/>
        </w:rPr>
        <w:t>Gener</w:t>
      </w:r>
      <w:r w:rsidRPr="00A4737E">
        <w:rPr>
          <w:rFonts w:ascii="Arial" w:hAnsi="Arial" w:cs="Arial"/>
        </w:rPr>
        <w:t xml:space="preserve">al </w:t>
      </w:r>
      <w:r w:rsidRPr="00A4737E">
        <w:rPr>
          <w:rFonts w:ascii="Arial" w:hAnsi="Arial" w:cs="Arial"/>
          <w:spacing w:val="-1"/>
        </w:rPr>
        <w:t>Inter</w:t>
      </w:r>
      <w:r w:rsidRPr="00A4737E">
        <w:rPr>
          <w:rFonts w:ascii="Arial" w:hAnsi="Arial" w:cs="Arial"/>
        </w:rPr>
        <w:t>e</w:t>
      </w:r>
      <w:r w:rsidRPr="00A4737E">
        <w:rPr>
          <w:rFonts w:ascii="Arial" w:hAnsi="Arial" w:cs="Arial"/>
          <w:spacing w:val="-1"/>
        </w:rPr>
        <w:t>s</w:t>
      </w:r>
      <w:r w:rsidRPr="00A4737E">
        <w:rPr>
          <w:rFonts w:ascii="Arial" w:hAnsi="Arial" w:cs="Arial"/>
        </w:rPr>
        <w:t xml:space="preserve">t </w:t>
      </w:r>
      <w:r w:rsidRPr="00A4737E">
        <w:rPr>
          <w:rFonts w:ascii="Arial" w:hAnsi="Arial" w:cs="Arial"/>
          <w:spacing w:val="-1"/>
        </w:rPr>
        <w:t>Resource(s)</w:t>
      </w:r>
      <w:r w:rsidRPr="00A4737E">
        <w:rPr>
          <w:rFonts w:ascii="Arial" w:hAnsi="Arial" w:cs="Arial"/>
        </w:rPr>
        <w:t xml:space="preserve">: Bidder must </w:t>
      </w:r>
      <w:r w:rsidRPr="00A4737E">
        <w:rPr>
          <w:rFonts w:ascii="Arial" w:hAnsi="Arial" w:cs="Arial"/>
          <w:spacing w:val="-1"/>
        </w:rPr>
        <w:t>offe</w:t>
      </w:r>
      <w:r w:rsidRPr="00A4737E">
        <w:rPr>
          <w:rFonts w:ascii="Arial" w:hAnsi="Arial" w:cs="Arial"/>
        </w:rPr>
        <w:t xml:space="preserve">r </w:t>
      </w:r>
      <w:r w:rsidRPr="00A4737E">
        <w:rPr>
          <w:rFonts w:ascii="Arial" w:hAnsi="Arial" w:cs="Arial"/>
          <w:spacing w:val="1"/>
        </w:rPr>
        <w:t>c</w:t>
      </w:r>
      <w:r w:rsidRPr="00A4737E">
        <w:rPr>
          <w:rFonts w:ascii="Arial" w:hAnsi="Arial" w:cs="Arial"/>
          <w:spacing w:val="-1"/>
        </w:rPr>
        <w:t>om</w:t>
      </w:r>
      <w:r w:rsidRPr="00A4737E">
        <w:rPr>
          <w:rFonts w:ascii="Arial" w:hAnsi="Arial" w:cs="Arial"/>
          <w:spacing w:val="-3"/>
        </w:rPr>
        <w:t>p</w:t>
      </w:r>
      <w:r w:rsidRPr="00A4737E">
        <w:rPr>
          <w:rFonts w:ascii="Arial" w:hAnsi="Arial" w:cs="Arial"/>
          <w:spacing w:val="-1"/>
        </w:rPr>
        <w:t>r</w:t>
      </w:r>
      <w:r w:rsidRPr="00A4737E">
        <w:rPr>
          <w:rFonts w:ascii="Arial" w:hAnsi="Arial" w:cs="Arial"/>
        </w:rPr>
        <w:t>e</w:t>
      </w:r>
      <w:r w:rsidRPr="00A4737E">
        <w:rPr>
          <w:rFonts w:ascii="Arial" w:hAnsi="Arial" w:cs="Arial"/>
          <w:spacing w:val="-1"/>
        </w:rPr>
        <w:t>hen</w:t>
      </w:r>
      <w:r w:rsidRPr="00A4737E">
        <w:rPr>
          <w:rFonts w:ascii="Arial" w:hAnsi="Arial" w:cs="Arial"/>
          <w:spacing w:val="1"/>
        </w:rPr>
        <w:t>s</w:t>
      </w:r>
      <w:r w:rsidRPr="00A4737E">
        <w:rPr>
          <w:rFonts w:ascii="Arial" w:hAnsi="Arial" w:cs="Arial"/>
          <w:spacing w:val="-1"/>
        </w:rPr>
        <w:t>iv</w:t>
      </w:r>
      <w:r w:rsidRPr="00A4737E">
        <w:rPr>
          <w:rFonts w:ascii="Arial" w:hAnsi="Arial" w:cs="Arial"/>
        </w:rPr>
        <w:t>e</w:t>
      </w:r>
      <w:r w:rsidRPr="00A4737E">
        <w:rPr>
          <w:rFonts w:ascii="Arial" w:hAnsi="Arial" w:cs="Arial"/>
          <w:spacing w:val="1"/>
        </w:rPr>
        <w:t xml:space="preserve"> </w:t>
      </w:r>
      <w:r w:rsidRPr="00A4737E">
        <w:rPr>
          <w:rFonts w:ascii="Arial" w:hAnsi="Arial" w:cs="Arial"/>
          <w:spacing w:val="-1"/>
        </w:rPr>
        <w:t>sub</w:t>
      </w:r>
      <w:r w:rsidRPr="00A4737E">
        <w:rPr>
          <w:rFonts w:ascii="Arial" w:hAnsi="Arial" w:cs="Arial"/>
        </w:rPr>
        <w:t>j</w:t>
      </w:r>
      <w:r w:rsidRPr="00A4737E">
        <w:rPr>
          <w:rFonts w:ascii="Arial" w:hAnsi="Arial" w:cs="Arial"/>
          <w:spacing w:val="-1"/>
        </w:rPr>
        <w:t>ec</w:t>
      </w:r>
      <w:r w:rsidRPr="00A4737E">
        <w:rPr>
          <w:rFonts w:ascii="Arial" w:hAnsi="Arial" w:cs="Arial"/>
        </w:rPr>
        <w:t xml:space="preserve">t </w:t>
      </w:r>
      <w:r w:rsidRPr="00A4737E">
        <w:rPr>
          <w:rFonts w:ascii="Arial" w:hAnsi="Arial" w:cs="Arial"/>
          <w:spacing w:val="-1"/>
        </w:rPr>
        <w:t>cover</w:t>
      </w:r>
      <w:r w:rsidRPr="00A4737E">
        <w:rPr>
          <w:rFonts w:ascii="Arial" w:hAnsi="Arial" w:cs="Arial"/>
        </w:rPr>
        <w:t>a</w:t>
      </w:r>
      <w:r w:rsidRPr="00A4737E">
        <w:rPr>
          <w:rFonts w:ascii="Arial" w:hAnsi="Arial" w:cs="Arial"/>
          <w:spacing w:val="-1"/>
        </w:rPr>
        <w:t>g</w:t>
      </w:r>
      <w:r w:rsidRPr="00A4737E">
        <w:rPr>
          <w:rFonts w:ascii="Arial" w:hAnsi="Arial" w:cs="Arial"/>
        </w:rPr>
        <w:t xml:space="preserve">e </w:t>
      </w:r>
      <w:r w:rsidRPr="00A4737E">
        <w:rPr>
          <w:rFonts w:ascii="Arial" w:hAnsi="Arial" w:cs="Arial"/>
          <w:spacing w:val="-1"/>
        </w:rPr>
        <w:t>o</w:t>
      </w:r>
      <w:r w:rsidRPr="00A4737E">
        <w:rPr>
          <w:rFonts w:ascii="Arial" w:hAnsi="Arial" w:cs="Arial"/>
        </w:rPr>
        <w:t>n</w:t>
      </w:r>
      <w:r w:rsidRPr="00A4737E">
        <w:rPr>
          <w:rFonts w:ascii="Arial" w:hAnsi="Arial" w:cs="Arial"/>
          <w:spacing w:val="2"/>
        </w:rPr>
        <w:t xml:space="preserve"> </w:t>
      </w:r>
      <w:r w:rsidRPr="00A4737E">
        <w:rPr>
          <w:rFonts w:ascii="Arial" w:hAnsi="Arial" w:cs="Arial"/>
          <w:spacing w:val="-3"/>
        </w:rPr>
        <w:t>w</w:t>
      </w:r>
      <w:r w:rsidRPr="00A4737E">
        <w:rPr>
          <w:rFonts w:ascii="Arial" w:hAnsi="Arial" w:cs="Arial"/>
        </w:rPr>
        <w:t>ide</w:t>
      </w:r>
      <w:r w:rsidRPr="00A4737E">
        <w:rPr>
          <w:rFonts w:ascii="Arial" w:hAnsi="Arial" w:cs="Arial"/>
          <w:spacing w:val="-1"/>
        </w:rPr>
        <w:t xml:space="preserve"> ra</w:t>
      </w:r>
      <w:r w:rsidRPr="00A4737E">
        <w:rPr>
          <w:rFonts w:ascii="Arial" w:hAnsi="Arial" w:cs="Arial"/>
        </w:rPr>
        <w:t>n</w:t>
      </w:r>
      <w:r w:rsidRPr="00A4737E">
        <w:rPr>
          <w:rFonts w:ascii="Arial" w:hAnsi="Arial" w:cs="Arial"/>
          <w:spacing w:val="-1"/>
        </w:rPr>
        <w:t>gi</w:t>
      </w:r>
      <w:r w:rsidRPr="00A4737E">
        <w:rPr>
          <w:rFonts w:ascii="Arial" w:hAnsi="Arial" w:cs="Arial"/>
        </w:rPr>
        <w:t xml:space="preserve">ng </w:t>
      </w:r>
      <w:r w:rsidRPr="00A4737E">
        <w:rPr>
          <w:rFonts w:ascii="Arial" w:hAnsi="Arial" w:cs="Arial"/>
          <w:spacing w:val="-1"/>
        </w:rPr>
        <w:t>topic</w:t>
      </w:r>
      <w:r w:rsidRPr="00A4737E">
        <w:rPr>
          <w:rFonts w:ascii="Arial" w:hAnsi="Arial" w:cs="Arial"/>
        </w:rPr>
        <w:t xml:space="preserve">s </w:t>
      </w:r>
      <w:r w:rsidRPr="00A4737E">
        <w:rPr>
          <w:rFonts w:ascii="Arial" w:hAnsi="Arial" w:cs="Arial"/>
          <w:spacing w:val="-1"/>
        </w:rPr>
        <w:t>of interes</w:t>
      </w:r>
      <w:r w:rsidRPr="00A4737E">
        <w:rPr>
          <w:rFonts w:ascii="Arial" w:hAnsi="Arial" w:cs="Arial"/>
        </w:rPr>
        <w:t xml:space="preserve">t </w:t>
      </w:r>
      <w:r w:rsidRPr="00A4737E">
        <w:rPr>
          <w:rFonts w:ascii="Arial" w:hAnsi="Arial" w:cs="Arial"/>
          <w:spacing w:val="-1"/>
        </w:rPr>
        <w:t>t</w:t>
      </w:r>
      <w:r w:rsidRPr="00A4737E">
        <w:rPr>
          <w:rFonts w:ascii="Arial" w:hAnsi="Arial" w:cs="Arial"/>
        </w:rPr>
        <w:t xml:space="preserve">o </w:t>
      </w:r>
      <w:r w:rsidRPr="00A4737E">
        <w:rPr>
          <w:rFonts w:ascii="Arial" w:hAnsi="Arial" w:cs="Arial"/>
          <w:spacing w:val="-1"/>
        </w:rPr>
        <w:t>th</w:t>
      </w:r>
      <w:r w:rsidRPr="00A4737E">
        <w:rPr>
          <w:rFonts w:ascii="Arial" w:hAnsi="Arial" w:cs="Arial"/>
        </w:rPr>
        <w:t xml:space="preserve">e </w:t>
      </w:r>
      <w:r w:rsidRPr="00A4737E">
        <w:rPr>
          <w:rFonts w:ascii="Arial" w:hAnsi="Arial" w:cs="Arial"/>
          <w:spacing w:val="-1"/>
        </w:rPr>
        <w:t>ge</w:t>
      </w:r>
      <w:r w:rsidRPr="00A4737E">
        <w:rPr>
          <w:rFonts w:ascii="Arial" w:hAnsi="Arial" w:cs="Arial"/>
        </w:rPr>
        <w:t>n</w:t>
      </w:r>
      <w:r w:rsidRPr="00A4737E">
        <w:rPr>
          <w:rFonts w:ascii="Arial" w:hAnsi="Arial" w:cs="Arial"/>
          <w:spacing w:val="-1"/>
        </w:rPr>
        <w:t>era</w:t>
      </w:r>
      <w:r w:rsidRPr="00A4737E">
        <w:rPr>
          <w:rFonts w:ascii="Arial" w:hAnsi="Arial" w:cs="Arial"/>
        </w:rPr>
        <w:t>l p</w:t>
      </w:r>
      <w:r w:rsidRPr="00A4737E">
        <w:rPr>
          <w:rFonts w:ascii="Arial" w:hAnsi="Arial" w:cs="Arial"/>
          <w:spacing w:val="-1"/>
        </w:rPr>
        <w:t>u</w:t>
      </w:r>
      <w:r w:rsidRPr="00A4737E">
        <w:rPr>
          <w:rFonts w:ascii="Arial" w:hAnsi="Arial" w:cs="Arial"/>
        </w:rPr>
        <w:t>b</w:t>
      </w:r>
      <w:r w:rsidRPr="00A4737E">
        <w:rPr>
          <w:rFonts w:ascii="Arial" w:hAnsi="Arial" w:cs="Arial"/>
          <w:spacing w:val="-1"/>
        </w:rPr>
        <w:t>lic</w:t>
      </w:r>
      <w:r w:rsidRPr="00A4737E">
        <w:rPr>
          <w:rFonts w:ascii="Arial" w:hAnsi="Arial" w:cs="Arial"/>
        </w:rPr>
        <w:t>.</w:t>
      </w:r>
      <w:r w:rsidR="60644622" w:rsidRPr="00A4737E">
        <w:rPr>
          <w:rFonts w:ascii="Arial" w:hAnsi="Arial" w:cs="Arial"/>
        </w:rPr>
        <w:t xml:space="preserve"> </w:t>
      </w:r>
      <w:r w:rsidRPr="00A4737E">
        <w:rPr>
          <w:rFonts w:ascii="Arial" w:hAnsi="Arial" w:cs="Arial"/>
        </w:rPr>
        <w:t xml:space="preserve">Types of content sought to include (but may not be limited to): car repair, family history/genealogy, legal forms, </w:t>
      </w:r>
      <w:r w:rsidR="7A854878" w:rsidRPr="00A4737E">
        <w:rPr>
          <w:rFonts w:ascii="Arial" w:hAnsi="Arial" w:cs="Arial"/>
        </w:rPr>
        <w:t xml:space="preserve">popular magazines, </w:t>
      </w:r>
      <w:r w:rsidR="1F7A21EE" w:rsidRPr="00A4737E">
        <w:rPr>
          <w:rFonts w:ascii="Arial" w:hAnsi="Arial" w:cs="Arial"/>
        </w:rPr>
        <w:t xml:space="preserve">health and wellness, </w:t>
      </w:r>
      <w:r w:rsidR="68D76A24" w:rsidRPr="00A4737E">
        <w:rPr>
          <w:rFonts w:ascii="Arial" w:hAnsi="Arial" w:cs="Arial"/>
        </w:rPr>
        <w:t xml:space="preserve">and </w:t>
      </w:r>
      <w:r w:rsidR="0A8C6C3F" w:rsidRPr="00A4737E">
        <w:rPr>
          <w:rFonts w:ascii="Arial" w:hAnsi="Arial" w:cs="Arial"/>
        </w:rPr>
        <w:t>hobbies and crafts</w:t>
      </w:r>
      <w:r w:rsidR="68D76A24" w:rsidRPr="00A4737E">
        <w:rPr>
          <w:rFonts w:ascii="Arial" w:hAnsi="Arial" w:cs="Arial"/>
        </w:rPr>
        <w:t xml:space="preserve">. </w:t>
      </w:r>
      <w:r w:rsidRPr="00A4737E">
        <w:rPr>
          <w:rFonts w:ascii="Arial" w:hAnsi="Arial" w:cs="Arial"/>
        </w:rPr>
        <w:t xml:space="preserve">Must </w:t>
      </w:r>
      <w:r w:rsidRPr="00A4737E">
        <w:rPr>
          <w:rFonts w:ascii="Arial" w:hAnsi="Arial" w:cs="Arial"/>
          <w:spacing w:val="-1"/>
        </w:rPr>
        <w:t>in</w:t>
      </w:r>
      <w:r w:rsidRPr="00A4737E">
        <w:rPr>
          <w:rFonts w:ascii="Arial" w:hAnsi="Arial" w:cs="Arial"/>
          <w:spacing w:val="1"/>
        </w:rPr>
        <w:t>c</w:t>
      </w:r>
      <w:r w:rsidRPr="00A4737E">
        <w:rPr>
          <w:rFonts w:ascii="Arial" w:hAnsi="Arial" w:cs="Arial"/>
          <w:spacing w:val="-1"/>
        </w:rPr>
        <w:t>l</w:t>
      </w:r>
      <w:r w:rsidRPr="00A4737E">
        <w:rPr>
          <w:rFonts w:ascii="Arial" w:hAnsi="Arial" w:cs="Arial"/>
        </w:rPr>
        <w:t>u</w:t>
      </w:r>
      <w:r w:rsidRPr="00A4737E">
        <w:rPr>
          <w:rFonts w:ascii="Arial" w:hAnsi="Arial" w:cs="Arial"/>
          <w:spacing w:val="-3"/>
        </w:rPr>
        <w:t>d</w:t>
      </w:r>
      <w:r w:rsidRPr="00A4737E">
        <w:rPr>
          <w:rFonts w:ascii="Arial" w:hAnsi="Arial" w:cs="Arial"/>
        </w:rPr>
        <w:t>e</w:t>
      </w:r>
      <w:r w:rsidRPr="00A4737E">
        <w:rPr>
          <w:rFonts w:ascii="Arial" w:hAnsi="Arial" w:cs="Arial"/>
          <w:spacing w:val="1"/>
        </w:rPr>
        <w:t xml:space="preserve"> </w:t>
      </w:r>
      <w:r w:rsidRPr="00A4737E">
        <w:rPr>
          <w:rFonts w:ascii="Arial" w:hAnsi="Arial" w:cs="Arial"/>
          <w:spacing w:val="-1"/>
        </w:rPr>
        <w:t>full-tex</w:t>
      </w:r>
      <w:r w:rsidRPr="00A4737E">
        <w:rPr>
          <w:rFonts w:ascii="Arial" w:hAnsi="Arial" w:cs="Arial"/>
        </w:rPr>
        <w:t>t periodicals a</w:t>
      </w:r>
      <w:r w:rsidRPr="00A4737E">
        <w:rPr>
          <w:rFonts w:ascii="Arial" w:hAnsi="Arial" w:cs="Arial"/>
          <w:spacing w:val="-1"/>
        </w:rPr>
        <w:t>n</w:t>
      </w:r>
      <w:r w:rsidRPr="00A4737E">
        <w:rPr>
          <w:rFonts w:ascii="Arial" w:hAnsi="Arial" w:cs="Arial"/>
        </w:rPr>
        <w:t xml:space="preserve">d/or </w:t>
      </w:r>
      <w:r w:rsidRPr="00A4737E">
        <w:rPr>
          <w:rFonts w:ascii="Arial" w:hAnsi="Arial" w:cs="Arial"/>
          <w:spacing w:val="-1"/>
        </w:rPr>
        <w:t>o</w:t>
      </w:r>
      <w:r w:rsidRPr="00A4737E">
        <w:rPr>
          <w:rFonts w:ascii="Arial" w:hAnsi="Arial" w:cs="Arial"/>
          <w:spacing w:val="1"/>
        </w:rPr>
        <w:t>t</w:t>
      </w:r>
      <w:r w:rsidRPr="00A4737E">
        <w:rPr>
          <w:rFonts w:ascii="Arial" w:hAnsi="Arial" w:cs="Arial"/>
          <w:spacing w:val="-1"/>
        </w:rPr>
        <w:t>he</w:t>
      </w:r>
      <w:r w:rsidRPr="00A4737E">
        <w:rPr>
          <w:rFonts w:ascii="Arial" w:hAnsi="Arial" w:cs="Arial"/>
        </w:rPr>
        <w:t xml:space="preserve">r full-text </w:t>
      </w:r>
      <w:r w:rsidRPr="00A4737E">
        <w:rPr>
          <w:rFonts w:ascii="Arial" w:hAnsi="Arial" w:cs="Arial"/>
          <w:spacing w:val="-1"/>
        </w:rPr>
        <w:t>infor</w:t>
      </w:r>
      <w:r w:rsidRPr="00A4737E">
        <w:rPr>
          <w:rFonts w:ascii="Arial" w:hAnsi="Arial" w:cs="Arial"/>
          <w:spacing w:val="1"/>
        </w:rPr>
        <w:t>m</w:t>
      </w:r>
      <w:r w:rsidRPr="00A4737E">
        <w:rPr>
          <w:rFonts w:ascii="Arial" w:hAnsi="Arial" w:cs="Arial"/>
          <w:spacing w:val="-1"/>
        </w:rPr>
        <w:t>atio</w:t>
      </w:r>
      <w:r w:rsidRPr="00A4737E">
        <w:rPr>
          <w:rFonts w:ascii="Arial" w:hAnsi="Arial" w:cs="Arial"/>
        </w:rPr>
        <w:t>n</w:t>
      </w:r>
      <w:r w:rsidRPr="00A4737E">
        <w:rPr>
          <w:rFonts w:ascii="Arial" w:hAnsi="Arial" w:cs="Arial"/>
          <w:spacing w:val="1"/>
        </w:rPr>
        <w:t xml:space="preserve"> </w:t>
      </w:r>
      <w:r w:rsidRPr="00A4737E">
        <w:rPr>
          <w:rFonts w:ascii="Arial" w:hAnsi="Arial" w:cs="Arial"/>
          <w:spacing w:val="-1"/>
        </w:rPr>
        <w:t>resources.</w:t>
      </w:r>
    </w:p>
    <w:p w14:paraId="0FBDEE72" w14:textId="0E09F145" w:rsidR="00F4275E" w:rsidRPr="00A4737E" w:rsidRDefault="00F4275E" w:rsidP="42FFFC5F">
      <w:pPr>
        <w:pStyle w:val="BodyText"/>
        <w:tabs>
          <w:tab w:val="left" w:pos="540"/>
        </w:tabs>
        <w:autoSpaceDE/>
        <w:autoSpaceDN/>
        <w:spacing w:line="275" w:lineRule="auto"/>
        <w:ind w:left="720" w:right="582"/>
        <w:rPr>
          <w:rFonts w:ascii="Arial" w:hAnsi="Arial" w:cs="Arial"/>
          <w:b/>
          <w:bCs/>
        </w:rPr>
      </w:pPr>
    </w:p>
    <w:p w14:paraId="13683014" w14:textId="272AEA64" w:rsidR="00F4275E" w:rsidRPr="00A4737E" w:rsidRDefault="329B4B90" w:rsidP="00290FBA">
      <w:pPr>
        <w:pStyle w:val="BodyText"/>
        <w:numPr>
          <w:ilvl w:val="0"/>
          <w:numId w:val="13"/>
        </w:numPr>
        <w:tabs>
          <w:tab w:val="left" w:pos="540"/>
        </w:tabs>
        <w:autoSpaceDE/>
        <w:autoSpaceDN/>
        <w:spacing w:line="275" w:lineRule="auto"/>
        <w:ind w:right="582"/>
        <w:rPr>
          <w:rFonts w:ascii="Arial" w:hAnsi="Arial" w:cs="Arial"/>
          <w:b/>
          <w:bCs/>
        </w:rPr>
      </w:pPr>
      <w:r w:rsidRPr="00A4737E">
        <w:rPr>
          <w:rFonts w:ascii="Arial" w:hAnsi="Arial" w:cs="Arial"/>
          <w:b/>
          <w:bCs/>
        </w:rPr>
        <w:t>Newspapers</w:t>
      </w:r>
    </w:p>
    <w:p w14:paraId="41EF82A8" w14:textId="23F85473" w:rsidR="00274020" w:rsidRPr="00A4737E" w:rsidRDefault="436DC2E3" w:rsidP="00290FBA">
      <w:pPr>
        <w:pStyle w:val="Default"/>
        <w:ind w:left="720"/>
        <w:rPr>
          <w:b/>
          <w:bCs/>
          <w:color w:val="auto"/>
        </w:rPr>
      </w:pPr>
      <w:r w:rsidRPr="00A4737E">
        <w:t>N</w:t>
      </w:r>
      <w:r w:rsidR="5C3DFB61" w:rsidRPr="00A4737E">
        <w:t>ewspaper</w:t>
      </w:r>
      <w:r w:rsidRPr="00A4737E">
        <w:t xml:space="preserve"> coverage</w:t>
      </w:r>
      <w:r w:rsidR="5C3DFB61" w:rsidRPr="00A4737E">
        <w:t xml:space="preserve"> including global and U.S. publications</w:t>
      </w:r>
      <w:r w:rsidR="68D76A24" w:rsidRPr="00A4737E">
        <w:t xml:space="preserve">, </w:t>
      </w:r>
      <w:r w:rsidR="5C3DFB61" w:rsidRPr="00A4737E">
        <w:t>especially those from Maine’s major newspaper publications, including historic to current coverage.</w:t>
      </w:r>
    </w:p>
    <w:p w14:paraId="0D946B38" w14:textId="77777777" w:rsidR="00B92927" w:rsidRPr="00A4737E" w:rsidRDefault="00B92927" w:rsidP="00F4275E">
      <w:pPr>
        <w:pStyle w:val="Default"/>
        <w:rPr>
          <w:b/>
          <w:color w:val="auto"/>
        </w:rPr>
      </w:pPr>
    </w:p>
    <w:p w14:paraId="30A7B6AE" w14:textId="6AD4CDAB" w:rsidR="00274020" w:rsidRPr="00A4737E" w:rsidRDefault="329B4B90" w:rsidP="00290FBA">
      <w:pPr>
        <w:pStyle w:val="Default"/>
        <w:numPr>
          <w:ilvl w:val="0"/>
          <w:numId w:val="13"/>
        </w:numPr>
        <w:rPr>
          <w:b/>
          <w:bCs/>
          <w:color w:val="auto"/>
        </w:rPr>
      </w:pPr>
      <w:r w:rsidRPr="00A4737E">
        <w:rPr>
          <w:b/>
          <w:bCs/>
          <w:color w:val="auto"/>
        </w:rPr>
        <w:t>Readers Advisory</w:t>
      </w:r>
    </w:p>
    <w:p w14:paraId="3FB6FFF8" w14:textId="59F2B70B" w:rsidR="00274020" w:rsidRPr="00A4737E" w:rsidRDefault="436DC2E3" w:rsidP="00290FBA">
      <w:pPr>
        <w:pStyle w:val="Default"/>
        <w:ind w:left="720"/>
        <w:rPr>
          <w:b/>
          <w:bCs/>
          <w:color w:val="auto"/>
        </w:rPr>
      </w:pPr>
      <w:r w:rsidRPr="00A4737E">
        <w:t>R</w:t>
      </w:r>
      <w:r w:rsidR="5C3DFB61" w:rsidRPr="00A4737E">
        <w:t>eader’s advisory</w:t>
      </w:r>
      <w:r w:rsidR="1A57DA70" w:rsidRPr="00A4737E">
        <w:t xml:space="preserve"> tool primarily for librarian usage for ages</w:t>
      </w:r>
      <w:r w:rsidR="5C3DFB61" w:rsidRPr="00A4737E">
        <w:t xml:space="preserve"> </w:t>
      </w:r>
      <w:r w:rsidR="60CB83CB" w:rsidRPr="00A4737E">
        <w:t>PreK</w:t>
      </w:r>
      <w:r w:rsidR="5C3DFB61" w:rsidRPr="00A4737E">
        <w:t xml:space="preserve"> </w:t>
      </w:r>
      <w:r w:rsidR="1A57DA70" w:rsidRPr="00A4737E">
        <w:t>–</w:t>
      </w:r>
      <w:r w:rsidR="5C3DFB61" w:rsidRPr="00A4737E">
        <w:t xml:space="preserve"> </w:t>
      </w:r>
      <w:r w:rsidR="1A57DA70" w:rsidRPr="00A4737E">
        <w:t>a</w:t>
      </w:r>
      <w:r w:rsidR="5C3DFB61" w:rsidRPr="00A4737E">
        <w:t>dult</w:t>
      </w:r>
      <w:r w:rsidR="1A57DA70" w:rsidRPr="00A4737E">
        <w:t>.</w:t>
      </w:r>
    </w:p>
    <w:p w14:paraId="3123BD8B" w14:textId="6CC957DB" w:rsidR="00F4275E" w:rsidRPr="00A4737E" w:rsidRDefault="00F4275E" w:rsidP="42FFFC5F">
      <w:pPr>
        <w:pStyle w:val="Default"/>
        <w:ind w:left="720"/>
        <w:rPr>
          <w:b/>
          <w:bCs/>
          <w:color w:val="auto"/>
        </w:rPr>
      </w:pPr>
    </w:p>
    <w:p w14:paraId="2CD776EF" w14:textId="4F650360" w:rsidR="00F4275E" w:rsidRPr="00A4737E" w:rsidRDefault="436DC2E3" w:rsidP="00290FBA">
      <w:pPr>
        <w:pStyle w:val="BodyText"/>
        <w:numPr>
          <w:ilvl w:val="0"/>
          <w:numId w:val="13"/>
        </w:numPr>
        <w:spacing w:line="275" w:lineRule="auto"/>
        <w:ind w:right="582"/>
        <w:rPr>
          <w:rFonts w:ascii="Arial" w:hAnsi="Arial" w:cs="Arial"/>
          <w:b/>
          <w:bCs/>
        </w:rPr>
      </w:pPr>
      <w:r w:rsidRPr="00A4737E">
        <w:rPr>
          <w:rFonts w:ascii="Arial" w:hAnsi="Arial" w:cs="Arial"/>
          <w:b/>
          <w:bCs/>
        </w:rPr>
        <w:t>Pre</w:t>
      </w:r>
      <w:r w:rsidR="03DB39D3" w:rsidRPr="00A4737E">
        <w:rPr>
          <w:rFonts w:ascii="Arial" w:hAnsi="Arial" w:cs="Arial"/>
          <w:b/>
          <w:bCs/>
        </w:rPr>
        <w:t>K-12</w:t>
      </w:r>
    </w:p>
    <w:p w14:paraId="60FA8331" w14:textId="77777777" w:rsidR="00F4275E" w:rsidRPr="00A4737E" w:rsidRDefault="00F4275E" w:rsidP="00F4275E">
      <w:pPr>
        <w:spacing w:line="120" w:lineRule="exact"/>
        <w:rPr>
          <w:rFonts w:ascii="Arial" w:hAnsi="Arial" w:cs="Arial"/>
          <w:sz w:val="24"/>
          <w:szCs w:val="24"/>
        </w:rPr>
      </w:pPr>
    </w:p>
    <w:p w14:paraId="0587DCE0" w14:textId="00638B35" w:rsidR="00F4275E" w:rsidRPr="00A4737E" w:rsidRDefault="436DC2E3" w:rsidP="00290FBA">
      <w:pPr>
        <w:pStyle w:val="Default"/>
        <w:numPr>
          <w:ilvl w:val="1"/>
          <w:numId w:val="11"/>
        </w:numPr>
        <w:rPr>
          <w:color w:val="auto"/>
        </w:rPr>
      </w:pPr>
      <w:bookmarkStart w:id="17" w:name="_Hlk492985852"/>
      <w:r w:rsidRPr="00A4737E">
        <w:rPr>
          <w:color w:val="auto"/>
          <w:spacing w:val="-1"/>
        </w:rPr>
        <w:t>Pre</w:t>
      </w:r>
      <w:r w:rsidR="03DB39D3" w:rsidRPr="00A4737E">
        <w:rPr>
          <w:color w:val="auto"/>
          <w:spacing w:val="-1"/>
        </w:rPr>
        <w:t>K-1</w:t>
      </w:r>
      <w:r w:rsidR="03DB39D3" w:rsidRPr="00A4737E">
        <w:rPr>
          <w:color w:val="auto"/>
        </w:rPr>
        <w:t xml:space="preserve">2 </w:t>
      </w:r>
      <w:r w:rsidR="03DB39D3" w:rsidRPr="00A4737E">
        <w:rPr>
          <w:color w:val="auto"/>
          <w:spacing w:val="-1"/>
        </w:rPr>
        <w:t>Edu</w:t>
      </w:r>
      <w:r w:rsidR="03DB39D3" w:rsidRPr="00A4737E">
        <w:rPr>
          <w:color w:val="auto"/>
          <w:spacing w:val="1"/>
        </w:rPr>
        <w:t>c</w:t>
      </w:r>
      <w:r w:rsidR="03DB39D3" w:rsidRPr="00A4737E">
        <w:rPr>
          <w:color w:val="auto"/>
          <w:spacing w:val="-1"/>
        </w:rPr>
        <w:t>ati</w:t>
      </w:r>
      <w:r w:rsidR="03DB39D3" w:rsidRPr="00A4737E">
        <w:rPr>
          <w:color w:val="auto"/>
        </w:rPr>
        <w:t>o</w:t>
      </w:r>
      <w:r w:rsidR="03DB39D3" w:rsidRPr="00A4737E">
        <w:rPr>
          <w:color w:val="auto"/>
          <w:spacing w:val="-1"/>
        </w:rPr>
        <w:t>na</w:t>
      </w:r>
      <w:r w:rsidR="03DB39D3" w:rsidRPr="00A4737E">
        <w:rPr>
          <w:color w:val="auto"/>
        </w:rPr>
        <w:t>l R</w:t>
      </w:r>
      <w:r w:rsidR="03DB39D3" w:rsidRPr="00A4737E">
        <w:rPr>
          <w:color w:val="auto"/>
          <w:spacing w:val="-1"/>
        </w:rPr>
        <w:t>esour</w:t>
      </w:r>
      <w:r w:rsidR="03DB39D3" w:rsidRPr="00A4737E">
        <w:rPr>
          <w:color w:val="auto"/>
          <w:spacing w:val="1"/>
        </w:rPr>
        <w:t>c</w:t>
      </w:r>
      <w:r w:rsidR="03DB39D3" w:rsidRPr="00A4737E">
        <w:rPr>
          <w:color w:val="auto"/>
          <w:spacing w:val="-1"/>
        </w:rPr>
        <w:t>e(</w:t>
      </w:r>
      <w:r w:rsidR="03DB39D3" w:rsidRPr="00A4737E">
        <w:rPr>
          <w:color w:val="auto"/>
          <w:spacing w:val="1"/>
        </w:rPr>
        <w:t>s</w:t>
      </w:r>
      <w:r w:rsidR="03DB39D3" w:rsidRPr="00A4737E">
        <w:rPr>
          <w:color w:val="auto"/>
          <w:spacing w:val="-1"/>
        </w:rPr>
        <w:t>)</w:t>
      </w:r>
      <w:r w:rsidR="03DB39D3" w:rsidRPr="00A4737E">
        <w:rPr>
          <w:color w:val="auto"/>
        </w:rPr>
        <w:t>:</w:t>
      </w:r>
      <w:r w:rsidR="03DB39D3" w:rsidRPr="00A4737E">
        <w:rPr>
          <w:color w:val="auto"/>
          <w:spacing w:val="50"/>
        </w:rPr>
        <w:t xml:space="preserve"> </w:t>
      </w:r>
      <w:r w:rsidR="03DB39D3" w:rsidRPr="00A4737E">
        <w:rPr>
          <w:color w:val="auto"/>
          <w:spacing w:val="1"/>
        </w:rPr>
        <w:t xml:space="preserve">Bidder must include </w:t>
      </w:r>
      <w:r w:rsidR="03DB39D3" w:rsidRPr="00A4737E">
        <w:rPr>
          <w:color w:val="auto"/>
          <w:spacing w:val="-1"/>
        </w:rPr>
        <w:t>compre</w:t>
      </w:r>
      <w:r w:rsidR="03DB39D3" w:rsidRPr="00A4737E">
        <w:rPr>
          <w:color w:val="auto"/>
        </w:rPr>
        <w:t>h</w:t>
      </w:r>
      <w:r w:rsidR="03DB39D3" w:rsidRPr="00A4737E">
        <w:rPr>
          <w:color w:val="auto"/>
          <w:spacing w:val="-1"/>
        </w:rPr>
        <w:t>ensi</w:t>
      </w:r>
      <w:r w:rsidR="03DB39D3" w:rsidRPr="00A4737E">
        <w:rPr>
          <w:color w:val="auto"/>
          <w:spacing w:val="1"/>
        </w:rPr>
        <w:t>v</w:t>
      </w:r>
      <w:r w:rsidR="03DB39D3" w:rsidRPr="00A4737E">
        <w:rPr>
          <w:color w:val="auto"/>
        </w:rPr>
        <w:t xml:space="preserve">e </w:t>
      </w:r>
      <w:r w:rsidR="03DB39D3" w:rsidRPr="00A4737E">
        <w:rPr>
          <w:color w:val="auto"/>
          <w:spacing w:val="-1"/>
        </w:rPr>
        <w:t>cover</w:t>
      </w:r>
      <w:r w:rsidR="03DB39D3" w:rsidRPr="00A4737E">
        <w:rPr>
          <w:color w:val="auto"/>
        </w:rPr>
        <w:t>a</w:t>
      </w:r>
      <w:r w:rsidR="03DB39D3" w:rsidRPr="00A4737E">
        <w:rPr>
          <w:color w:val="auto"/>
          <w:spacing w:val="-1"/>
        </w:rPr>
        <w:t>g</w:t>
      </w:r>
      <w:r w:rsidR="03DB39D3" w:rsidRPr="00A4737E">
        <w:rPr>
          <w:color w:val="auto"/>
        </w:rPr>
        <w:t>e and</w:t>
      </w:r>
      <w:r w:rsidR="03DB39D3" w:rsidRPr="00A4737E">
        <w:rPr>
          <w:color w:val="auto"/>
          <w:spacing w:val="-1"/>
        </w:rPr>
        <w:t xml:space="preserve"> f</w:t>
      </w:r>
      <w:r w:rsidR="03DB39D3" w:rsidRPr="00A4737E">
        <w:rPr>
          <w:color w:val="auto"/>
        </w:rPr>
        <w:t>u</w:t>
      </w:r>
      <w:r w:rsidR="03DB39D3" w:rsidRPr="00A4737E">
        <w:rPr>
          <w:color w:val="auto"/>
          <w:spacing w:val="-1"/>
        </w:rPr>
        <w:t>ll-t</w:t>
      </w:r>
      <w:r w:rsidR="03DB39D3" w:rsidRPr="00A4737E">
        <w:rPr>
          <w:color w:val="auto"/>
        </w:rPr>
        <w:t>e</w:t>
      </w:r>
      <w:r w:rsidR="03DB39D3" w:rsidRPr="00A4737E">
        <w:rPr>
          <w:color w:val="auto"/>
          <w:spacing w:val="-1"/>
        </w:rPr>
        <w:t>x</w:t>
      </w:r>
      <w:r w:rsidR="03DB39D3" w:rsidRPr="00A4737E">
        <w:rPr>
          <w:color w:val="auto"/>
        </w:rPr>
        <w:t xml:space="preserve">t/full experience </w:t>
      </w:r>
      <w:r w:rsidR="03DB39D3" w:rsidRPr="00A4737E">
        <w:rPr>
          <w:color w:val="auto"/>
          <w:spacing w:val="-1"/>
        </w:rPr>
        <w:t>o</w:t>
      </w:r>
      <w:r w:rsidR="03DB39D3" w:rsidRPr="00A4737E">
        <w:rPr>
          <w:color w:val="auto"/>
        </w:rPr>
        <w:t xml:space="preserve">n </w:t>
      </w:r>
      <w:r w:rsidR="03DB39D3" w:rsidRPr="00A4737E">
        <w:rPr>
          <w:color w:val="auto"/>
          <w:spacing w:val="-1"/>
        </w:rPr>
        <w:t>tho</w:t>
      </w:r>
      <w:r w:rsidR="03DB39D3" w:rsidRPr="00A4737E">
        <w:rPr>
          <w:color w:val="auto"/>
          <w:spacing w:val="1"/>
        </w:rPr>
        <w:t>s</w:t>
      </w:r>
      <w:r w:rsidR="03DB39D3" w:rsidRPr="00A4737E">
        <w:rPr>
          <w:color w:val="auto"/>
        </w:rPr>
        <w:t xml:space="preserve">e </w:t>
      </w:r>
      <w:r w:rsidR="03DB39D3" w:rsidRPr="00A4737E">
        <w:rPr>
          <w:color w:val="auto"/>
          <w:spacing w:val="-1"/>
        </w:rPr>
        <w:t>su</w:t>
      </w:r>
      <w:r w:rsidR="03DB39D3" w:rsidRPr="00A4737E">
        <w:rPr>
          <w:color w:val="auto"/>
        </w:rPr>
        <w:t>b</w:t>
      </w:r>
      <w:r w:rsidR="03DB39D3" w:rsidRPr="00A4737E">
        <w:rPr>
          <w:color w:val="auto"/>
          <w:spacing w:val="-1"/>
        </w:rPr>
        <w:t>jects tha</w:t>
      </w:r>
      <w:r w:rsidR="03DB39D3" w:rsidRPr="00A4737E">
        <w:rPr>
          <w:color w:val="auto"/>
        </w:rPr>
        <w:t xml:space="preserve">t </w:t>
      </w:r>
      <w:r w:rsidR="03DB39D3" w:rsidRPr="00A4737E">
        <w:rPr>
          <w:color w:val="auto"/>
          <w:spacing w:val="-1"/>
        </w:rPr>
        <w:t>ar</w:t>
      </w:r>
      <w:r w:rsidR="03DB39D3" w:rsidRPr="00A4737E">
        <w:rPr>
          <w:color w:val="auto"/>
        </w:rPr>
        <w:t xml:space="preserve">e </w:t>
      </w:r>
      <w:r w:rsidR="03DB39D3" w:rsidRPr="00A4737E">
        <w:rPr>
          <w:color w:val="auto"/>
          <w:spacing w:val="-1"/>
        </w:rPr>
        <w:t>par</w:t>
      </w:r>
      <w:r w:rsidR="03DB39D3" w:rsidRPr="00A4737E">
        <w:rPr>
          <w:color w:val="auto"/>
        </w:rPr>
        <w:t xml:space="preserve">t </w:t>
      </w:r>
      <w:r w:rsidR="03DB39D3" w:rsidRPr="00A4737E">
        <w:rPr>
          <w:color w:val="auto"/>
          <w:spacing w:val="-1"/>
        </w:rPr>
        <w:t>o</w:t>
      </w:r>
      <w:r w:rsidR="03DB39D3" w:rsidRPr="00A4737E">
        <w:rPr>
          <w:color w:val="auto"/>
        </w:rPr>
        <w:t xml:space="preserve">f </w:t>
      </w:r>
      <w:r w:rsidR="03DB39D3" w:rsidRPr="00A4737E">
        <w:rPr>
          <w:color w:val="auto"/>
          <w:spacing w:val="-1"/>
        </w:rPr>
        <w:t>th</w:t>
      </w:r>
      <w:r w:rsidR="03DB39D3" w:rsidRPr="00A4737E">
        <w:rPr>
          <w:color w:val="auto"/>
        </w:rPr>
        <w:t xml:space="preserve">e </w:t>
      </w:r>
      <w:r w:rsidR="03DB39D3" w:rsidRPr="00A4737E">
        <w:rPr>
          <w:color w:val="auto"/>
          <w:spacing w:val="-1"/>
        </w:rPr>
        <w:t>Maine</w:t>
      </w:r>
      <w:r w:rsidR="03DB39D3" w:rsidRPr="00A4737E">
        <w:rPr>
          <w:color w:val="auto"/>
          <w:spacing w:val="1"/>
        </w:rPr>
        <w:t xml:space="preserve"> </w:t>
      </w:r>
      <w:r w:rsidR="03DB39D3" w:rsidRPr="00A4737E">
        <w:rPr>
          <w:color w:val="auto"/>
        </w:rPr>
        <w:t>e</w:t>
      </w:r>
      <w:r w:rsidR="03DB39D3" w:rsidRPr="00A4737E">
        <w:rPr>
          <w:color w:val="auto"/>
          <w:spacing w:val="-1"/>
        </w:rPr>
        <w:t>ducat</w:t>
      </w:r>
      <w:r w:rsidR="03DB39D3" w:rsidRPr="00A4737E">
        <w:rPr>
          <w:color w:val="auto"/>
        </w:rPr>
        <w:t>i</w:t>
      </w:r>
      <w:r w:rsidR="03DB39D3" w:rsidRPr="00A4737E">
        <w:rPr>
          <w:color w:val="auto"/>
          <w:spacing w:val="-2"/>
        </w:rPr>
        <w:t>o</w:t>
      </w:r>
      <w:r w:rsidR="03DB39D3" w:rsidRPr="00A4737E">
        <w:rPr>
          <w:color w:val="auto"/>
        </w:rPr>
        <w:t>n</w:t>
      </w:r>
      <w:r w:rsidR="03DB39D3" w:rsidRPr="00A4737E">
        <w:rPr>
          <w:color w:val="auto"/>
          <w:spacing w:val="-1"/>
        </w:rPr>
        <w:t>a</w:t>
      </w:r>
      <w:r w:rsidR="03DB39D3" w:rsidRPr="00A4737E">
        <w:rPr>
          <w:color w:val="auto"/>
        </w:rPr>
        <w:t xml:space="preserve">l </w:t>
      </w:r>
      <w:r w:rsidR="03DB39D3" w:rsidRPr="00A4737E">
        <w:rPr>
          <w:color w:val="auto"/>
          <w:spacing w:val="-1"/>
        </w:rPr>
        <w:t>curr</w:t>
      </w:r>
      <w:r w:rsidR="03DB39D3" w:rsidRPr="00A4737E">
        <w:rPr>
          <w:color w:val="auto"/>
        </w:rPr>
        <w:t>i</w:t>
      </w:r>
      <w:r w:rsidR="03DB39D3" w:rsidRPr="00A4737E">
        <w:rPr>
          <w:color w:val="auto"/>
          <w:spacing w:val="-1"/>
        </w:rPr>
        <w:t>culum</w:t>
      </w:r>
      <w:r w:rsidR="03DB39D3" w:rsidRPr="00A4737E">
        <w:rPr>
          <w:color w:val="auto"/>
        </w:rPr>
        <w:t xml:space="preserve">. </w:t>
      </w:r>
      <w:r w:rsidR="03DB39D3" w:rsidRPr="00A4737E">
        <w:rPr>
          <w:color w:val="auto"/>
          <w:spacing w:val="-1"/>
        </w:rPr>
        <w:t>Re</w:t>
      </w:r>
      <w:r w:rsidR="03DB39D3" w:rsidRPr="00A4737E">
        <w:rPr>
          <w:color w:val="auto"/>
          <w:spacing w:val="1"/>
        </w:rPr>
        <w:t>s</w:t>
      </w:r>
      <w:r w:rsidR="03DB39D3" w:rsidRPr="00A4737E">
        <w:rPr>
          <w:color w:val="auto"/>
          <w:spacing w:val="-1"/>
        </w:rPr>
        <w:t>ou</w:t>
      </w:r>
      <w:r w:rsidR="03DB39D3" w:rsidRPr="00A4737E">
        <w:rPr>
          <w:color w:val="auto"/>
          <w:spacing w:val="1"/>
        </w:rPr>
        <w:t>r</w:t>
      </w:r>
      <w:r w:rsidR="03DB39D3" w:rsidRPr="00A4737E">
        <w:rPr>
          <w:color w:val="auto"/>
          <w:spacing w:val="-1"/>
        </w:rPr>
        <w:t>ce</w:t>
      </w:r>
      <w:r w:rsidR="03DB39D3" w:rsidRPr="00A4737E">
        <w:rPr>
          <w:color w:val="auto"/>
        </w:rPr>
        <w:t xml:space="preserve">s </w:t>
      </w:r>
      <w:r w:rsidR="03DB39D3" w:rsidRPr="00A4737E">
        <w:rPr>
          <w:color w:val="auto"/>
          <w:spacing w:val="-1"/>
        </w:rPr>
        <w:t>sho</w:t>
      </w:r>
      <w:r w:rsidR="03DB39D3" w:rsidRPr="00A4737E">
        <w:rPr>
          <w:color w:val="auto"/>
        </w:rPr>
        <w:t>u</w:t>
      </w:r>
      <w:r w:rsidR="03DB39D3" w:rsidRPr="00A4737E">
        <w:rPr>
          <w:color w:val="auto"/>
          <w:spacing w:val="-1"/>
        </w:rPr>
        <w:t>l</w:t>
      </w:r>
      <w:r w:rsidR="03DB39D3" w:rsidRPr="00A4737E">
        <w:rPr>
          <w:color w:val="auto"/>
        </w:rPr>
        <w:t>d be</w:t>
      </w:r>
      <w:r w:rsidR="03DB39D3" w:rsidRPr="00A4737E">
        <w:rPr>
          <w:color w:val="auto"/>
          <w:spacing w:val="-1"/>
        </w:rPr>
        <w:t xml:space="preserve"> ab</w:t>
      </w:r>
      <w:r w:rsidR="03DB39D3" w:rsidRPr="00A4737E">
        <w:rPr>
          <w:color w:val="auto"/>
        </w:rPr>
        <w:t xml:space="preserve">le </w:t>
      </w:r>
      <w:r w:rsidR="03DB39D3" w:rsidRPr="00A4737E">
        <w:rPr>
          <w:color w:val="auto"/>
          <w:spacing w:val="-1"/>
        </w:rPr>
        <w:t>t</w:t>
      </w:r>
      <w:r w:rsidR="03DB39D3" w:rsidRPr="00A4737E">
        <w:rPr>
          <w:color w:val="auto"/>
        </w:rPr>
        <w:t xml:space="preserve">o </w:t>
      </w:r>
      <w:r w:rsidR="03DB39D3" w:rsidRPr="00A4737E">
        <w:rPr>
          <w:color w:val="auto"/>
          <w:spacing w:val="-1"/>
        </w:rPr>
        <w:t>b</w:t>
      </w:r>
      <w:r w:rsidR="03DB39D3" w:rsidRPr="00A4737E">
        <w:rPr>
          <w:color w:val="auto"/>
        </w:rPr>
        <w:t xml:space="preserve">e </w:t>
      </w:r>
      <w:r w:rsidR="03DB39D3" w:rsidRPr="00A4737E">
        <w:rPr>
          <w:color w:val="auto"/>
          <w:spacing w:val="-1"/>
        </w:rPr>
        <w:t>a</w:t>
      </w:r>
      <w:r w:rsidR="03DB39D3" w:rsidRPr="00A4737E">
        <w:rPr>
          <w:color w:val="auto"/>
        </w:rPr>
        <w:t>l</w:t>
      </w:r>
      <w:r w:rsidR="03DB39D3" w:rsidRPr="00A4737E">
        <w:rPr>
          <w:color w:val="auto"/>
          <w:spacing w:val="-1"/>
        </w:rPr>
        <w:t>ig</w:t>
      </w:r>
      <w:r w:rsidR="03DB39D3" w:rsidRPr="00A4737E">
        <w:rPr>
          <w:color w:val="auto"/>
        </w:rPr>
        <w:t>n</w:t>
      </w:r>
      <w:r w:rsidR="03DB39D3" w:rsidRPr="00A4737E">
        <w:rPr>
          <w:color w:val="auto"/>
          <w:spacing w:val="-1"/>
        </w:rPr>
        <w:t>e</w:t>
      </w:r>
      <w:r w:rsidR="03DB39D3" w:rsidRPr="00A4737E">
        <w:rPr>
          <w:color w:val="auto"/>
        </w:rPr>
        <w:t xml:space="preserve">d </w:t>
      </w:r>
      <w:r w:rsidR="03DB39D3" w:rsidRPr="00A4737E">
        <w:rPr>
          <w:color w:val="auto"/>
          <w:spacing w:val="-1"/>
        </w:rPr>
        <w:t>t</w:t>
      </w:r>
      <w:r w:rsidR="03DB39D3" w:rsidRPr="00A4737E">
        <w:rPr>
          <w:color w:val="auto"/>
        </w:rPr>
        <w:t xml:space="preserve">o </w:t>
      </w:r>
      <w:r w:rsidR="03DB39D3" w:rsidRPr="00A4737E">
        <w:rPr>
          <w:color w:val="auto"/>
          <w:spacing w:val="-1"/>
        </w:rPr>
        <w:t>th</w:t>
      </w:r>
      <w:r w:rsidR="03DB39D3" w:rsidRPr="00A4737E">
        <w:rPr>
          <w:color w:val="auto"/>
        </w:rPr>
        <w:t xml:space="preserve">e </w:t>
      </w:r>
      <w:r w:rsidR="03DB39D3" w:rsidRPr="00A4737E">
        <w:rPr>
          <w:color w:val="auto"/>
          <w:spacing w:val="-1"/>
        </w:rPr>
        <w:t xml:space="preserve">Maine Learning Results: </w:t>
      </w:r>
      <w:hyperlink r:id="rId22" w:history="1">
        <w:r w:rsidR="10438113" w:rsidRPr="00A4737E">
          <w:rPr>
            <w:rStyle w:val="Hyperlink"/>
            <w:spacing w:val="-1"/>
          </w:rPr>
          <w:t>https://www.maine.gov/doe/learning/content</w:t>
        </w:r>
      </w:hyperlink>
      <w:r w:rsidR="10438113" w:rsidRPr="00A4737E">
        <w:rPr>
          <w:color w:val="auto"/>
          <w:spacing w:val="-1"/>
        </w:rPr>
        <w:t xml:space="preserve">. </w:t>
      </w:r>
    </w:p>
    <w:p w14:paraId="2131D81F" w14:textId="57F13E91" w:rsidR="00F4275E" w:rsidRPr="00A4737E" w:rsidRDefault="03DB39D3" w:rsidP="00290FBA">
      <w:pPr>
        <w:pStyle w:val="Default"/>
        <w:numPr>
          <w:ilvl w:val="1"/>
          <w:numId w:val="11"/>
        </w:numPr>
        <w:rPr>
          <w:color w:val="auto"/>
        </w:rPr>
      </w:pPr>
      <w:r w:rsidRPr="00A4737E">
        <w:rPr>
          <w:color w:val="auto"/>
          <w:spacing w:val="-1"/>
        </w:rPr>
        <w:t>It is preferred to have resources that include age-appropriate publications/information in Early Literacy (</w:t>
      </w:r>
      <w:r w:rsidR="65608DB5" w:rsidRPr="00A4737E">
        <w:rPr>
          <w:color w:val="auto"/>
          <w:spacing w:val="-1"/>
        </w:rPr>
        <w:t>i</w:t>
      </w:r>
      <w:r w:rsidRPr="00A4737E">
        <w:rPr>
          <w:color w:val="auto"/>
          <w:spacing w:val="-1"/>
        </w:rPr>
        <w:t>ncluding PreK-3 e-books and interactives that build reading skills), English Language Arts (including Reader’s Advisory for PreK-12), Social Sciences, Humanities, Science</w:t>
      </w:r>
      <w:r w:rsidR="105C848A" w:rsidRPr="00A4737E">
        <w:rPr>
          <w:color w:val="auto"/>
          <w:spacing w:val="-1"/>
        </w:rPr>
        <w:t>/Engineering/</w:t>
      </w:r>
      <w:r w:rsidRPr="00A4737E">
        <w:rPr>
          <w:color w:val="auto"/>
          <w:spacing w:val="-1"/>
        </w:rPr>
        <w:t xml:space="preserve">Technology, Current Events/Social Issues, </w:t>
      </w:r>
      <w:r w:rsidR="3E22DBB9" w:rsidRPr="00A4737E">
        <w:rPr>
          <w:color w:val="auto"/>
          <w:spacing w:val="-1"/>
        </w:rPr>
        <w:t xml:space="preserve">and </w:t>
      </w:r>
      <w:r w:rsidRPr="00A4737E">
        <w:rPr>
          <w:color w:val="auto"/>
          <w:spacing w:val="-1"/>
        </w:rPr>
        <w:t>Mathematics for K-12.</w:t>
      </w:r>
    </w:p>
    <w:p w14:paraId="103CDD8E" w14:textId="59AB50C0" w:rsidR="00F4275E" w:rsidRPr="00A4737E" w:rsidRDefault="03DB39D3" w:rsidP="00290FBA">
      <w:pPr>
        <w:pStyle w:val="Default"/>
        <w:numPr>
          <w:ilvl w:val="1"/>
          <w:numId w:val="11"/>
        </w:numPr>
        <w:rPr>
          <w:color w:val="auto"/>
        </w:rPr>
      </w:pPr>
      <w:r w:rsidRPr="00A4737E">
        <w:rPr>
          <w:color w:val="auto"/>
          <w:spacing w:val="-1"/>
        </w:rPr>
        <w:t>It is preferred to have resources that allow for limiting searches and/or content by reading levels.</w:t>
      </w:r>
    </w:p>
    <w:bookmarkEnd w:id="17"/>
    <w:p w14:paraId="21484B90" w14:textId="77777777" w:rsidR="00F4275E" w:rsidRPr="00A4737E" w:rsidRDefault="00F4275E" w:rsidP="00F4275E">
      <w:pPr>
        <w:pStyle w:val="Default"/>
        <w:rPr>
          <w:b/>
          <w:color w:val="auto"/>
          <w:spacing w:val="-1"/>
        </w:rPr>
      </w:pPr>
    </w:p>
    <w:p w14:paraId="0A0C3E39" w14:textId="5C13F958" w:rsidR="00F4275E" w:rsidRPr="00A4737E" w:rsidRDefault="03DB39D3" w:rsidP="42FFFC5F">
      <w:pPr>
        <w:pStyle w:val="BodyText"/>
        <w:numPr>
          <w:ilvl w:val="0"/>
          <w:numId w:val="13"/>
        </w:numPr>
        <w:spacing w:line="275" w:lineRule="auto"/>
        <w:ind w:right="582"/>
        <w:rPr>
          <w:rFonts w:ascii="Arial" w:hAnsi="Arial" w:cs="Arial"/>
          <w:b/>
          <w:bCs/>
        </w:rPr>
      </w:pPr>
      <w:r w:rsidRPr="00A4737E">
        <w:rPr>
          <w:rFonts w:ascii="Arial" w:hAnsi="Arial" w:cs="Arial"/>
          <w:b/>
          <w:bCs/>
          <w:spacing w:val="-1"/>
        </w:rPr>
        <w:t>Academic Resources</w:t>
      </w:r>
    </w:p>
    <w:p w14:paraId="46962C20" w14:textId="77777777" w:rsidR="00981E57" w:rsidRPr="00A4737E" w:rsidRDefault="03DB39D3" w:rsidP="00290FBA">
      <w:pPr>
        <w:pStyle w:val="Default"/>
        <w:spacing w:line="259" w:lineRule="auto"/>
        <w:ind w:left="720"/>
      </w:pPr>
      <w:r w:rsidRPr="00A4737E">
        <w:rPr>
          <w:spacing w:val="-1"/>
        </w:rPr>
        <w:t>Acade</w:t>
      </w:r>
      <w:r w:rsidRPr="00A4737E">
        <w:rPr>
          <w:color w:val="000000" w:themeColor="text1"/>
        </w:rPr>
        <w:t xml:space="preserve">mic (Undergraduate) Educational Resource(s):  Bidder must offer comprehensive subject coverage and include </w:t>
      </w:r>
      <w:proofErr w:type="gramStart"/>
      <w:r w:rsidRPr="00A4737E">
        <w:rPr>
          <w:color w:val="000000" w:themeColor="text1"/>
        </w:rPr>
        <w:t>full-text</w:t>
      </w:r>
      <w:proofErr w:type="gramEnd"/>
      <w:r w:rsidRPr="00A4737E">
        <w:rPr>
          <w:color w:val="000000" w:themeColor="text1"/>
        </w:rPr>
        <w:t xml:space="preserve"> for subjects found in a typical undergraduate academic curriculum.</w:t>
      </w:r>
      <w:r w:rsidR="4000D53C" w:rsidRPr="00A4737E">
        <w:rPr>
          <w:color w:val="000000" w:themeColor="text1"/>
        </w:rPr>
        <w:t xml:space="preserve"> These must </w:t>
      </w:r>
      <w:r w:rsidRPr="00A4737E">
        <w:rPr>
          <w:color w:val="000000" w:themeColor="text1"/>
        </w:rPr>
        <w:t xml:space="preserve">include peer reviewed publications that meet the needs of the undergraduate curriculum. </w:t>
      </w:r>
      <w:r w:rsidR="5F81A236" w:rsidRPr="00A4737E">
        <w:rPr>
          <w:color w:val="000000" w:themeColor="text1"/>
        </w:rPr>
        <w:t>Subjects to be covered (not limited to)</w:t>
      </w:r>
      <w:r w:rsidR="7F8E5942" w:rsidRPr="00A4737E">
        <w:rPr>
          <w:color w:val="000000" w:themeColor="text1"/>
        </w:rPr>
        <w:t xml:space="preserve"> include business, social sciences, humanities</w:t>
      </w:r>
      <w:r w:rsidR="3A442F8D" w:rsidRPr="00A4737E">
        <w:rPr>
          <w:color w:val="000000" w:themeColor="text1"/>
        </w:rPr>
        <w:t xml:space="preserve">, </w:t>
      </w:r>
      <w:r w:rsidR="59F2D1A6" w:rsidRPr="00A4737E">
        <w:rPr>
          <w:color w:val="000000" w:themeColor="text1"/>
        </w:rPr>
        <w:t xml:space="preserve">nursing, </w:t>
      </w:r>
      <w:r w:rsidR="3A442F8D" w:rsidRPr="00A4737E">
        <w:rPr>
          <w:color w:val="000000" w:themeColor="text1"/>
        </w:rPr>
        <w:t>S</w:t>
      </w:r>
      <w:r w:rsidR="5CDDF691" w:rsidRPr="00A4737E">
        <w:rPr>
          <w:color w:val="000000" w:themeColor="text1"/>
        </w:rPr>
        <w:t>TEM,</w:t>
      </w:r>
      <w:r w:rsidR="59F2D1A6" w:rsidRPr="00A4737E">
        <w:rPr>
          <w:color w:val="000000" w:themeColor="text1"/>
        </w:rPr>
        <w:t xml:space="preserve"> and</w:t>
      </w:r>
      <w:r w:rsidR="5CDDF691" w:rsidRPr="00A4737E">
        <w:rPr>
          <w:color w:val="000000" w:themeColor="text1"/>
        </w:rPr>
        <w:t xml:space="preserve"> literary studies</w:t>
      </w:r>
      <w:r w:rsidR="59F2D1A6" w:rsidRPr="00A4737E">
        <w:rPr>
          <w:color w:val="000000" w:themeColor="text1"/>
        </w:rPr>
        <w:t>.</w:t>
      </w:r>
    </w:p>
    <w:p w14:paraId="3A5301A2" w14:textId="3EA477D6" w:rsidR="00F4275E" w:rsidRPr="00A4737E" w:rsidRDefault="03DB39D3" w:rsidP="00290FBA">
      <w:pPr>
        <w:pStyle w:val="Default"/>
        <w:numPr>
          <w:ilvl w:val="0"/>
          <w:numId w:val="40"/>
        </w:numPr>
        <w:tabs>
          <w:tab w:val="left" w:pos="540"/>
        </w:tabs>
        <w:spacing w:line="259" w:lineRule="auto"/>
        <w:ind w:left="1440"/>
        <w:rPr>
          <w:color w:val="000000" w:themeColor="text1"/>
        </w:rPr>
      </w:pPr>
      <w:r w:rsidRPr="00A4737E">
        <w:t>It is preferred to have databases that include full-text article content including images, illustrations, tables, charts, videos, reference entries, etc.</w:t>
      </w:r>
    </w:p>
    <w:p w14:paraId="1D726C9C" w14:textId="77777777" w:rsidR="00F4275E" w:rsidRPr="00A4737E" w:rsidRDefault="00F4275E" w:rsidP="00F4275E">
      <w:pPr>
        <w:pStyle w:val="BodyText"/>
        <w:tabs>
          <w:tab w:val="left" w:pos="833"/>
        </w:tabs>
        <w:spacing w:line="275" w:lineRule="auto"/>
        <w:ind w:left="1080"/>
        <w:rPr>
          <w:rFonts w:ascii="Arial" w:hAnsi="Arial" w:cs="Arial"/>
          <w:highlight w:val="yellow"/>
        </w:rPr>
      </w:pPr>
    </w:p>
    <w:p w14:paraId="49BD5E75" w14:textId="05518A5A" w:rsidR="00F4275E" w:rsidRPr="00A4737E" w:rsidRDefault="4BEDA396" w:rsidP="00290FBA">
      <w:pPr>
        <w:pStyle w:val="BodyText"/>
        <w:numPr>
          <w:ilvl w:val="0"/>
          <w:numId w:val="13"/>
        </w:numPr>
        <w:tabs>
          <w:tab w:val="left" w:pos="833"/>
        </w:tabs>
        <w:spacing w:line="275" w:lineRule="auto"/>
        <w:ind w:right="582"/>
        <w:rPr>
          <w:rFonts w:ascii="Arial" w:hAnsi="Arial" w:cs="Arial"/>
          <w:b/>
          <w:bCs/>
        </w:rPr>
      </w:pPr>
      <w:r w:rsidRPr="00A4737E">
        <w:rPr>
          <w:rFonts w:ascii="Arial" w:hAnsi="Arial" w:cs="Arial"/>
          <w:b/>
          <w:bCs/>
        </w:rPr>
        <w:lastRenderedPageBreak/>
        <w:t xml:space="preserve">Small </w:t>
      </w:r>
      <w:r w:rsidR="03DB39D3" w:rsidRPr="00A4737E">
        <w:rPr>
          <w:rFonts w:ascii="Arial" w:hAnsi="Arial" w:cs="Arial"/>
          <w:b/>
          <w:bCs/>
        </w:rPr>
        <w:t>Business Resources</w:t>
      </w:r>
    </w:p>
    <w:p w14:paraId="508789D3" w14:textId="75CDEAC1" w:rsidR="00F4275E" w:rsidRPr="00A4737E" w:rsidRDefault="403752FE" w:rsidP="00290FBA">
      <w:pPr>
        <w:pStyle w:val="BodyText"/>
        <w:autoSpaceDE/>
        <w:autoSpaceDN/>
        <w:spacing w:line="276" w:lineRule="auto"/>
        <w:ind w:left="720" w:right="712"/>
        <w:rPr>
          <w:rFonts w:ascii="Arial" w:hAnsi="Arial" w:cs="Arial"/>
        </w:rPr>
      </w:pPr>
      <w:r w:rsidRPr="00A4737E">
        <w:rPr>
          <w:rFonts w:ascii="Arial" w:hAnsi="Arial" w:cs="Arial"/>
        </w:rPr>
        <w:t xml:space="preserve">Small </w:t>
      </w:r>
      <w:r w:rsidR="03DB39D3" w:rsidRPr="00A4737E">
        <w:rPr>
          <w:rFonts w:ascii="Arial" w:hAnsi="Arial" w:cs="Arial"/>
        </w:rPr>
        <w:t>Business Resource(s): Must incl</w:t>
      </w:r>
      <w:r w:rsidR="03DB39D3" w:rsidRPr="00A4737E">
        <w:rPr>
          <w:rFonts w:ascii="Arial" w:hAnsi="Arial" w:cs="Arial"/>
          <w:spacing w:val="-2"/>
        </w:rPr>
        <w:t>u</w:t>
      </w:r>
      <w:r w:rsidR="03DB39D3" w:rsidRPr="00A4737E">
        <w:rPr>
          <w:rFonts w:ascii="Arial" w:hAnsi="Arial" w:cs="Arial"/>
          <w:spacing w:val="-1"/>
        </w:rPr>
        <w:t>d</w:t>
      </w:r>
      <w:r w:rsidR="03DB39D3" w:rsidRPr="00A4737E">
        <w:rPr>
          <w:rFonts w:ascii="Arial" w:hAnsi="Arial" w:cs="Arial"/>
        </w:rPr>
        <w:t xml:space="preserve">e </w:t>
      </w:r>
      <w:r w:rsidR="03DB39D3" w:rsidRPr="00A4737E">
        <w:rPr>
          <w:rFonts w:ascii="Arial" w:hAnsi="Arial" w:cs="Arial"/>
          <w:spacing w:val="-1"/>
        </w:rPr>
        <w:t>full-t</w:t>
      </w:r>
      <w:r w:rsidR="03DB39D3" w:rsidRPr="00A4737E">
        <w:rPr>
          <w:rFonts w:ascii="Arial" w:hAnsi="Arial" w:cs="Arial"/>
        </w:rPr>
        <w:t>e</w:t>
      </w:r>
      <w:r w:rsidR="03DB39D3" w:rsidRPr="00A4737E">
        <w:rPr>
          <w:rFonts w:ascii="Arial" w:hAnsi="Arial" w:cs="Arial"/>
          <w:spacing w:val="-1"/>
        </w:rPr>
        <w:t>x</w:t>
      </w:r>
      <w:r w:rsidR="03DB39D3" w:rsidRPr="00A4737E">
        <w:rPr>
          <w:rFonts w:ascii="Arial" w:hAnsi="Arial" w:cs="Arial"/>
        </w:rPr>
        <w:t xml:space="preserve">t </w:t>
      </w:r>
      <w:r w:rsidR="03DB39D3" w:rsidRPr="00A4737E">
        <w:rPr>
          <w:rFonts w:ascii="Arial" w:hAnsi="Arial" w:cs="Arial"/>
          <w:spacing w:val="-1"/>
        </w:rPr>
        <w:t>materia</w:t>
      </w:r>
      <w:r w:rsidR="03DB39D3" w:rsidRPr="00A4737E">
        <w:rPr>
          <w:rFonts w:ascii="Arial" w:hAnsi="Arial" w:cs="Arial"/>
        </w:rPr>
        <w:t>l</w:t>
      </w:r>
      <w:r w:rsidR="3902CAD6" w:rsidRPr="00A4737E">
        <w:rPr>
          <w:rFonts w:ascii="Arial" w:hAnsi="Arial" w:cs="Arial"/>
        </w:rPr>
        <w:t xml:space="preserve">, including </w:t>
      </w:r>
      <w:r w:rsidR="03DB39D3" w:rsidRPr="00A4737E">
        <w:rPr>
          <w:rFonts w:ascii="Arial" w:hAnsi="Arial" w:cs="Arial"/>
        </w:rPr>
        <w:t xml:space="preserve">demographics, </w:t>
      </w:r>
      <w:r w:rsidR="0A7B8886" w:rsidRPr="00A4737E">
        <w:rPr>
          <w:rFonts w:ascii="Arial" w:hAnsi="Arial" w:cs="Arial"/>
        </w:rPr>
        <w:t xml:space="preserve">management, </w:t>
      </w:r>
      <w:r w:rsidR="5E3A5D58" w:rsidRPr="00A4737E">
        <w:rPr>
          <w:rFonts w:ascii="Arial" w:hAnsi="Arial" w:cs="Arial"/>
        </w:rPr>
        <w:t xml:space="preserve">business/company listings, </w:t>
      </w:r>
      <w:r w:rsidR="03DB39D3" w:rsidRPr="00A4737E">
        <w:rPr>
          <w:rFonts w:ascii="Arial" w:hAnsi="Arial" w:cs="Arial"/>
        </w:rPr>
        <w:t>marketin</w:t>
      </w:r>
      <w:r w:rsidR="5E3A5D58" w:rsidRPr="00A4737E">
        <w:rPr>
          <w:rFonts w:ascii="Arial" w:hAnsi="Arial" w:cs="Arial"/>
        </w:rPr>
        <w:t>g/marketing research</w:t>
      </w:r>
      <w:r w:rsidR="03DB39D3" w:rsidRPr="00A4737E">
        <w:rPr>
          <w:rFonts w:ascii="Arial" w:hAnsi="Arial" w:cs="Arial"/>
        </w:rPr>
        <w:t xml:space="preserve">, </w:t>
      </w:r>
      <w:r w:rsidR="0A7B8886" w:rsidRPr="00A4737E">
        <w:rPr>
          <w:rFonts w:ascii="Arial" w:hAnsi="Arial" w:cs="Arial"/>
        </w:rPr>
        <w:t xml:space="preserve">entrepreneurship, </w:t>
      </w:r>
      <w:r w:rsidR="03DB39D3" w:rsidRPr="00A4737E">
        <w:rPr>
          <w:rFonts w:ascii="Arial" w:hAnsi="Arial" w:cs="Arial"/>
        </w:rPr>
        <w:t>business plans, etc.</w:t>
      </w:r>
      <w:r w:rsidR="3902CAD6" w:rsidRPr="00A4737E">
        <w:rPr>
          <w:rFonts w:ascii="Arial" w:hAnsi="Arial" w:cs="Arial"/>
        </w:rPr>
        <w:t xml:space="preserve">, </w:t>
      </w:r>
      <w:r w:rsidR="03DB39D3" w:rsidRPr="00A4737E">
        <w:rPr>
          <w:rFonts w:ascii="Arial" w:hAnsi="Arial" w:cs="Arial"/>
          <w:spacing w:val="-1"/>
        </w:rPr>
        <w:t>re</w:t>
      </w:r>
      <w:r w:rsidR="03DB39D3" w:rsidRPr="00A4737E">
        <w:rPr>
          <w:rFonts w:ascii="Arial" w:hAnsi="Arial" w:cs="Arial"/>
        </w:rPr>
        <w:t>l</w:t>
      </w:r>
      <w:r w:rsidR="03DB39D3" w:rsidRPr="00A4737E">
        <w:rPr>
          <w:rFonts w:ascii="Arial" w:hAnsi="Arial" w:cs="Arial"/>
          <w:spacing w:val="-1"/>
        </w:rPr>
        <w:t>e</w:t>
      </w:r>
      <w:r w:rsidR="03DB39D3" w:rsidRPr="00A4737E">
        <w:rPr>
          <w:rFonts w:ascii="Arial" w:hAnsi="Arial" w:cs="Arial"/>
          <w:spacing w:val="1"/>
        </w:rPr>
        <w:t>v</w:t>
      </w:r>
      <w:r w:rsidR="03DB39D3" w:rsidRPr="00A4737E">
        <w:rPr>
          <w:rFonts w:ascii="Arial" w:hAnsi="Arial" w:cs="Arial"/>
          <w:spacing w:val="-1"/>
        </w:rPr>
        <w:t>an</w:t>
      </w:r>
      <w:r w:rsidR="03DB39D3" w:rsidRPr="00A4737E">
        <w:rPr>
          <w:rFonts w:ascii="Arial" w:hAnsi="Arial" w:cs="Arial"/>
        </w:rPr>
        <w:t xml:space="preserve">t </w:t>
      </w:r>
      <w:r w:rsidR="03DB39D3" w:rsidRPr="00A4737E">
        <w:rPr>
          <w:rFonts w:ascii="Arial" w:hAnsi="Arial" w:cs="Arial"/>
          <w:spacing w:val="-1"/>
        </w:rPr>
        <w:t>t</w:t>
      </w:r>
      <w:r w:rsidR="03DB39D3" w:rsidRPr="00A4737E">
        <w:rPr>
          <w:rFonts w:ascii="Arial" w:hAnsi="Arial" w:cs="Arial"/>
        </w:rPr>
        <w:t xml:space="preserve">o </w:t>
      </w:r>
      <w:r w:rsidR="03DB39D3" w:rsidRPr="00A4737E">
        <w:rPr>
          <w:rFonts w:ascii="Arial" w:hAnsi="Arial" w:cs="Arial"/>
          <w:spacing w:val="-1"/>
        </w:rPr>
        <w:t>al</w:t>
      </w:r>
      <w:r w:rsidR="03DB39D3" w:rsidRPr="00A4737E">
        <w:rPr>
          <w:rFonts w:ascii="Arial" w:hAnsi="Arial" w:cs="Arial"/>
        </w:rPr>
        <w:t xml:space="preserve">l </w:t>
      </w:r>
      <w:r w:rsidR="03DB39D3" w:rsidRPr="00A4737E">
        <w:rPr>
          <w:rFonts w:ascii="Arial" w:hAnsi="Arial" w:cs="Arial"/>
          <w:spacing w:val="-1"/>
        </w:rPr>
        <w:t>a</w:t>
      </w:r>
      <w:r w:rsidR="03DB39D3" w:rsidRPr="00A4737E">
        <w:rPr>
          <w:rFonts w:ascii="Arial" w:hAnsi="Arial" w:cs="Arial"/>
          <w:spacing w:val="1"/>
        </w:rPr>
        <w:t>s</w:t>
      </w:r>
      <w:r w:rsidR="03DB39D3" w:rsidRPr="00A4737E">
        <w:rPr>
          <w:rFonts w:ascii="Arial" w:hAnsi="Arial" w:cs="Arial"/>
          <w:spacing w:val="-1"/>
        </w:rPr>
        <w:t>pe</w:t>
      </w:r>
      <w:r w:rsidR="03DB39D3" w:rsidRPr="00A4737E">
        <w:rPr>
          <w:rFonts w:ascii="Arial" w:hAnsi="Arial" w:cs="Arial"/>
          <w:spacing w:val="1"/>
        </w:rPr>
        <w:t>c</w:t>
      </w:r>
      <w:r w:rsidR="03DB39D3" w:rsidRPr="00A4737E">
        <w:rPr>
          <w:rFonts w:ascii="Arial" w:hAnsi="Arial" w:cs="Arial"/>
          <w:spacing w:val="-1"/>
        </w:rPr>
        <w:t>t</w:t>
      </w:r>
      <w:r w:rsidR="03DB39D3" w:rsidRPr="00A4737E">
        <w:rPr>
          <w:rFonts w:ascii="Arial" w:hAnsi="Arial" w:cs="Arial"/>
        </w:rPr>
        <w:t xml:space="preserve">s </w:t>
      </w:r>
      <w:r w:rsidR="03DB39D3" w:rsidRPr="00A4737E">
        <w:rPr>
          <w:rFonts w:ascii="Arial" w:hAnsi="Arial" w:cs="Arial"/>
          <w:spacing w:val="-1"/>
        </w:rPr>
        <w:t>o</w:t>
      </w:r>
      <w:r w:rsidR="03DB39D3" w:rsidRPr="00A4737E">
        <w:rPr>
          <w:rFonts w:ascii="Arial" w:hAnsi="Arial" w:cs="Arial"/>
        </w:rPr>
        <w:t xml:space="preserve">f </w:t>
      </w:r>
      <w:r w:rsidR="03DB39D3" w:rsidRPr="00A4737E">
        <w:rPr>
          <w:rFonts w:ascii="Arial" w:hAnsi="Arial" w:cs="Arial"/>
          <w:spacing w:val="-1"/>
        </w:rPr>
        <w:t>startin</w:t>
      </w:r>
      <w:r w:rsidR="03DB39D3" w:rsidRPr="00A4737E">
        <w:rPr>
          <w:rFonts w:ascii="Arial" w:hAnsi="Arial" w:cs="Arial"/>
        </w:rPr>
        <w:t>g</w:t>
      </w:r>
      <w:r w:rsidR="2E7608C7" w:rsidRPr="00A4737E">
        <w:rPr>
          <w:rFonts w:ascii="Arial" w:hAnsi="Arial" w:cs="Arial"/>
        </w:rPr>
        <w:t>, implementing, and</w:t>
      </w:r>
      <w:r w:rsidR="03DB39D3" w:rsidRPr="00A4737E">
        <w:rPr>
          <w:rFonts w:ascii="Arial" w:hAnsi="Arial" w:cs="Arial"/>
        </w:rPr>
        <w:t xml:space="preserve"> </w:t>
      </w:r>
      <w:r w:rsidR="03DB39D3" w:rsidRPr="00A4737E">
        <w:rPr>
          <w:rFonts w:ascii="Arial" w:hAnsi="Arial" w:cs="Arial"/>
          <w:spacing w:val="-1"/>
        </w:rPr>
        <w:t>gr</w:t>
      </w:r>
      <w:r w:rsidR="03DB39D3" w:rsidRPr="00A4737E">
        <w:rPr>
          <w:rFonts w:ascii="Arial" w:hAnsi="Arial" w:cs="Arial"/>
          <w:spacing w:val="1"/>
        </w:rPr>
        <w:t>o</w:t>
      </w:r>
      <w:r w:rsidR="03DB39D3" w:rsidRPr="00A4737E">
        <w:rPr>
          <w:rFonts w:ascii="Arial" w:hAnsi="Arial" w:cs="Arial"/>
          <w:spacing w:val="-3"/>
        </w:rPr>
        <w:t>w</w:t>
      </w:r>
      <w:r w:rsidR="03DB39D3" w:rsidRPr="00A4737E">
        <w:rPr>
          <w:rFonts w:ascii="Arial" w:hAnsi="Arial" w:cs="Arial"/>
        </w:rPr>
        <w:t>i</w:t>
      </w:r>
      <w:r w:rsidR="03DB39D3" w:rsidRPr="00A4737E">
        <w:rPr>
          <w:rFonts w:ascii="Arial" w:hAnsi="Arial" w:cs="Arial"/>
          <w:spacing w:val="-1"/>
        </w:rPr>
        <w:t>n</w:t>
      </w:r>
      <w:r w:rsidR="03DB39D3" w:rsidRPr="00A4737E">
        <w:rPr>
          <w:rFonts w:ascii="Arial" w:hAnsi="Arial" w:cs="Arial"/>
        </w:rPr>
        <w:t xml:space="preserve">g a </w:t>
      </w:r>
      <w:r w:rsidR="03DB39D3" w:rsidRPr="00A4737E">
        <w:rPr>
          <w:rFonts w:ascii="Arial" w:hAnsi="Arial" w:cs="Arial"/>
          <w:spacing w:val="-1"/>
        </w:rPr>
        <w:t>bus</w:t>
      </w:r>
      <w:r w:rsidR="03DB39D3" w:rsidRPr="00A4737E">
        <w:rPr>
          <w:rFonts w:ascii="Arial" w:hAnsi="Arial" w:cs="Arial"/>
        </w:rPr>
        <w:t>i</w:t>
      </w:r>
      <w:r w:rsidR="03DB39D3" w:rsidRPr="00A4737E">
        <w:rPr>
          <w:rFonts w:ascii="Arial" w:hAnsi="Arial" w:cs="Arial"/>
          <w:spacing w:val="-1"/>
        </w:rPr>
        <w:t>ness</w:t>
      </w:r>
      <w:r w:rsidR="03DB39D3" w:rsidRPr="00A4737E">
        <w:rPr>
          <w:rFonts w:ascii="Arial" w:hAnsi="Arial" w:cs="Arial"/>
        </w:rPr>
        <w:t>.</w:t>
      </w:r>
      <w:r w:rsidR="3902CAD6" w:rsidRPr="00A4737E">
        <w:rPr>
          <w:rFonts w:ascii="Arial" w:hAnsi="Arial" w:cs="Arial"/>
        </w:rPr>
        <w:t xml:space="preserve"> </w:t>
      </w:r>
    </w:p>
    <w:p w14:paraId="7ABF5312" w14:textId="77777777" w:rsidR="00F4275E" w:rsidRPr="00A4737E" w:rsidRDefault="00F4275E" w:rsidP="00F4275E">
      <w:pPr>
        <w:rPr>
          <w:rFonts w:ascii="Arial" w:hAnsi="Arial" w:cs="Arial"/>
          <w:sz w:val="24"/>
          <w:szCs w:val="24"/>
        </w:rPr>
      </w:pPr>
    </w:p>
    <w:p w14:paraId="18E2C2AB" w14:textId="243548F5" w:rsidR="00F4275E" w:rsidRPr="00A4737E" w:rsidRDefault="03DB39D3" w:rsidP="00290FBA">
      <w:pPr>
        <w:pStyle w:val="BodyText"/>
        <w:numPr>
          <w:ilvl w:val="0"/>
          <w:numId w:val="13"/>
        </w:numPr>
        <w:spacing w:line="275" w:lineRule="auto"/>
        <w:ind w:right="582"/>
        <w:rPr>
          <w:rFonts w:ascii="Arial" w:hAnsi="Arial" w:cs="Arial"/>
          <w:b/>
          <w:bCs/>
        </w:rPr>
      </w:pPr>
      <w:r w:rsidRPr="00A4737E">
        <w:rPr>
          <w:rFonts w:ascii="Arial" w:hAnsi="Arial" w:cs="Arial"/>
          <w:b/>
          <w:bCs/>
        </w:rPr>
        <w:t>Reference eBooks / Resources</w:t>
      </w:r>
    </w:p>
    <w:p w14:paraId="4E52C79A" w14:textId="5E0360C9" w:rsidR="00F4275E" w:rsidRPr="00A4737E" w:rsidRDefault="03DB39D3" w:rsidP="42FFFC5F">
      <w:pPr>
        <w:pStyle w:val="BodyText"/>
        <w:tabs>
          <w:tab w:val="left" w:pos="540"/>
        </w:tabs>
        <w:autoSpaceDE/>
        <w:autoSpaceDN/>
        <w:spacing w:line="276" w:lineRule="auto"/>
        <w:ind w:left="720" w:right="712"/>
        <w:rPr>
          <w:rFonts w:ascii="Arial" w:hAnsi="Arial" w:cs="Arial"/>
        </w:rPr>
      </w:pPr>
      <w:r w:rsidRPr="00A4737E">
        <w:rPr>
          <w:rFonts w:ascii="Arial" w:hAnsi="Arial" w:cs="Arial"/>
        </w:rPr>
        <w:t>Reference eBooks:  Must include general and subject specific encyclopedias, directories, etc.</w:t>
      </w:r>
    </w:p>
    <w:p w14:paraId="42A4E7EB" w14:textId="5173F89B" w:rsidR="00970DE9" w:rsidRPr="00A4737E" w:rsidRDefault="1FCC34D2" w:rsidP="00290FBA">
      <w:pPr>
        <w:pStyle w:val="Default"/>
        <w:numPr>
          <w:ilvl w:val="0"/>
          <w:numId w:val="10"/>
        </w:numPr>
        <w:tabs>
          <w:tab w:val="left" w:pos="540"/>
        </w:tabs>
        <w:spacing w:line="259" w:lineRule="auto"/>
        <w:ind w:left="1440"/>
        <w:rPr>
          <w:color w:val="000000" w:themeColor="text1"/>
        </w:rPr>
      </w:pPr>
      <w:r w:rsidRPr="00A4737E">
        <w:t xml:space="preserve">The reference eBook collection MUST </w:t>
      </w:r>
      <w:r w:rsidR="635DE6CA" w:rsidRPr="00A4737E">
        <w:t xml:space="preserve">adhere to the criteria outlined in the </w:t>
      </w:r>
      <w:hyperlink r:id="rId23">
        <w:r w:rsidR="635DE6CA" w:rsidRPr="00A4737E">
          <w:rPr>
            <w:rStyle w:val="Hyperlink"/>
          </w:rPr>
          <w:t>CREW manual</w:t>
        </w:r>
      </w:hyperlink>
      <w:r w:rsidR="04E6A123" w:rsidRPr="00A4737E">
        <w:t xml:space="preserve">, pages </w:t>
      </w:r>
      <w:r w:rsidR="365CCF12" w:rsidRPr="00A4737E">
        <w:t>61-82</w:t>
      </w:r>
      <w:r w:rsidR="66F8FA64" w:rsidRPr="00A4737E">
        <w:t xml:space="preserve">, both at the outset of the collection and throughout the contract, with titles weeded as needed to meet the CREW criteria. This will ensure the collection </w:t>
      </w:r>
      <w:r w:rsidR="4F522567" w:rsidRPr="00A4737E">
        <w:t>maintains only</w:t>
      </w:r>
      <w:r w:rsidR="66F8FA64" w:rsidRPr="00A4737E">
        <w:t xml:space="preserve"> current and accurate</w:t>
      </w:r>
      <w:r w:rsidR="4F522567" w:rsidRPr="00A4737E">
        <w:t xml:space="preserve"> materials</w:t>
      </w:r>
      <w:r w:rsidR="66F8FA64" w:rsidRPr="00A4737E">
        <w:t>.</w:t>
      </w:r>
      <w:r w:rsidR="75057B3C" w:rsidRPr="00A4737E">
        <w:t xml:space="preserve"> The eBook collection must not contain materials more than 10 years old.</w:t>
      </w:r>
    </w:p>
    <w:p w14:paraId="58C04299" w14:textId="7167F86C" w:rsidR="00F4275E" w:rsidRPr="00A4737E" w:rsidRDefault="03DB39D3" w:rsidP="42FFFC5F">
      <w:pPr>
        <w:pStyle w:val="Default"/>
        <w:numPr>
          <w:ilvl w:val="0"/>
          <w:numId w:val="10"/>
        </w:numPr>
        <w:tabs>
          <w:tab w:val="left" w:pos="540"/>
        </w:tabs>
        <w:spacing w:line="259" w:lineRule="auto"/>
        <w:ind w:left="1440"/>
        <w:rPr>
          <w:color w:val="000000" w:themeColor="text1"/>
        </w:rPr>
      </w:pPr>
      <w:r w:rsidRPr="00A4737E">
        <w:t>It is preferred to have eBooks that include not only article content but images, illustrations, tables, charts, multi-media, etc.</w:t>
      </w:r>
    </w:p>
    <w:p w14:paraId="62C7D7BF" w14:textId="77777777" w:rsidR="00F4275E" w:rsidRPr="00A4737E" w:rsidRDefault="00F4275E" w:rsidP="00F4275E">
      <w:pPr>
        <w:pStyle w:val="BodyText"/>
        <w:tabs>
          <w:tab w:val="left" w:pos="833"/>
        </w:tabs>
        <w:spacing w:line="275" w:lineRule="auto"/>
        <w:rPr>
          <w:rFonts w:ascii="Arial" w:hAnsi="Arial" w:cs="Arial"/>
          <w:highlight w:val="yellow"/>
        </w:rPr>
      </w:pPr>
    </w:p>
    <w:p w14:paraId="27ACB75E" w14:textId="2B3CA391" w:rsidR="00F4275E" w:rsidRPr="00A4737E" w:rsidRDefault="03DB39D3" w:rsidP="00290FBA">
      <w:pPr>
        <w:pStyle w:val="BodyText"/>
        <w:numPr>
          <w:ilvl w:val="0"/>
          <w:numId w:val="13"/>
        </w:numPr>
        <w:tabs>
          <w:tab w:val="left" w:pos="833"/>
        </w:tabs>
        <w:spacing w:line="275" w:lineRule="auto"/>
        <w:ind w:right="582"/>
        <w:rPr>
          <w:rFonts w:ascii="Arial" w:hAnsi="Arial" w:cs="Arial"/>
          <w:b/>
          <w:bCs/>
        </w:rPr>
      </w:pPr>
      <w:r w:rsidRPr="00A4737E">
        <w:rPr>
          <w:rFonts w:ascii="Arial" w:hAnsi="Arial" w:cs="Arial"/>
          <w:b/>
          <w:bCs/>
        </w:rPr>
        <w:t>Career, College, &amp; Workforce Building Skills</w:t>
      </w:r>
    </w:p>
    <w:p w14:paraId="2609BF23" w14:textId="46F99CD2" w:rsidR="00F4275E" w:rsidRPr="00A4737E" w:rsidRDefault="03DB39D3" w:rsidP="42FFFC5F">
      <w:pPr>
        <w:pStyle w:val="BodyText"/>
        <w:autoSpaceDE/>
        <w:autoSpaceDN/>
        <w:spacing w:line="276" w:lineRule="auto"/>
        <w:ind w:left="720" w:right="321"/>
        <w:rPr>
          <w:rFonts w:ascii="Arial" w:hAnsi="Arial" w:cs="Arial"/>
        </w:rPr>
      </w:pPr>
      <w:r w:rsidRPr="00A4737E">
        <w:rPr>
          <w:rFonts w:ascii="Arial" w:hAnsi="Arial" w:cs="Arial"/>
          <w:spacing w:val="1"/>
        </w:rPr>
        <w:t>T</w:t>
      </w:r>
      <w:r w:rsidRPr="00A4737E">
        <w:rPr>
          <w:rFonts w:ascii="Arial" w:hAnsi="Arial" w:cs="Arial"/>
          <w:spacing w:val="-1"/>
        </w:rPr>
        <w:t>es</w:t>
      </w:r>
      <w:r w:rsidRPr="00A4737E">
        <w:rPr>
          <w:rFonts w:ascii="Arial" w:hAnsi="Arial" w:cs="Arial"/>
        </w:rPr>
        <w:t xml:space="preserve">t </w:t>
      </w:r>
      <w:r w:rsidRPr="00A4737E">
        <w:rPr>
          <w:rFonts w:ascii="Arial" w:hAnsi="Arial" w:cs="Arial"/>
          <w:spacing w:val="-1"/>
        </w:rPr>
        <w:t>Preparat</w:t>
      </w:r>
      <w:r w:rsidRPr="00A4737E">
        <w:rPr>
          <w:rFonts w:ascii="Arial" w:hAnsi="Arial" w:cs="Arial"/>
        </w:rPr>
        <w:t>i</w:t>
      </w:r>
      <w:r w:rsidRPr="00A4737E">
        <w:rPr>
          <w:rFonts w:ascii="Arial" w:hAnsi="Arial" w:cs="Arial"/>
          <w:spacing w:val="-1"/>
        </w:rPr>
        <w:t>ons</w:t>
      </w:r>
      <w:r w:rsidRPr="00A4737E">
        <w:rPr>
          <w:rFonts w:ascii="Arial" w:hAnsi="Arial" w:cs="Arial"/>
        </w:rPr>
        <w:t xml:space="preserve">, </w:t>
      </w:r>
      <w:r w:rsidRPr="00A4737E">
        <w:rPr>
          <w:rFonts w:ascii="Arial" w:hAnsi="Arial" w:cs="Arial"/>
          <w:spacing w:val="-1"/>
        </w:rPr>
        <w:t>Lic</w:t>
      </w:r>
      <w:r w:rsidRPr="00A4737E">
        <w:rPr>
          <w:rFonts w:ascii="Arial" w:hAnsi="Arial" w:cs="Arial"/>
        </w:rPr>
        <w:t>e</w:t>
      </w:r>
      <w:r w:rsidRPr="00A4737E">
        <w:rPr>
          <w:rFonts w:ascii="Arial" w:hAnsi="Arial" w:cs="Arial"/>
          <w:spacing w:val="-1"/>
        </w:rPr>
        <w:t>ns</w:t>
      </w:r>
      <w:r w:rsidRPr="00A4737E">
        <w:rPr>
          <w:rFonts w:ascii="Arial" w:hAnsi="Arial" w:cs="Arial"/>
        </w:rPr>
        <w:t>i</w:t>
      </w:r>
      <w:r w:rsidRPr="00A4737E">
        <w:rPr>
          <w:rFonts w:ascii="Arial" w:hAnsi="Arial" w:cs="Arial"/>
          <w:spacing w:val="-1"/>
        </w:rPr>
        <w:t>ng</w:t>
      </w:r>
      <w:r w:rsidRPr="00A4737E">
        <w:rPr>
          <w:rFonts w:ascii="Arial" w:hAnsi="Arial" w:cs="Arial"/>
        </w:rPr>
        <w:t>,</w:t>
      </w:r>
      <w:r w:rsidRPr="00A4737E">
        <w:rPr>
          <w:rFonts w:ascii="Arial" w:hAnsi="Arial" w:cs="Arial"/>
          <w:spacing w:val="1"/>
        </w:rPr>
        <w:t xml:space="preserve"> </w:t>
      </w:r>
      <w:r w:rsidRPr="00A4737E">
        <w:rPr>
          <w:rFonts w:ascii="Arial" w:hAnsi="Arial" w:cs="Arial"/>
          <w:spacing w:val="-1"/>
        </w:rPr>
        <w:t>Certificati</w:t>
      </w:r>
      <w:r w:rsidRPr="00A4737E">
        <w:rPr>
          <w:rFonts w:ascii="Arial" w:hAnsi="Arial" w:cs="Arial"/>
        </w:rPr>
        <w:t>o</w:t>
      </w:r>
      <w:r w:rsidRPr="00A4737E">
        <w:rPr>
          <w:rFonts w:ascii="Arial" w:hAnsi="Arial" w:cs="Arial"/>
          <w:spacing w:val="-1"/>
        </w:rPr>
        <w:t>n</w:t>
      </w:r>
      <w:r w:rsidRPr="00A4737E">
        <w:rPr>
          <w:rFonts w:ascii="Arial" w:hAnsi="Arial" w:cs="Arial"/>
        </w:rPr>
        <w:t xml:space="preserve">, </w:t>
      </w:r>
      <w:r w:rsidRPr="00A4737E">
        <w:rPr>
          <w:rFonts w:ascii="Arial" w:hAnsi="Arial" w:cs="Arial"/>
          <w:spacing w:val="-1"/>
        </w:rPr>
        <w:t>Car</w:t>
      </w:r>
      <w:r w:rsidRPr="00A4737E">
        <w:rPr>
          <w:rFonts w:ascii="Arial" w:hAnsi="Arial" w:cs="Arial"/>
        </w:rPr>
        <w:t>e</w:t>
      </w:r>
      <w:r w:rsidRPr="00A4737E">
        <w:rPr>
          <w:rFonts w:ascii="Arial" w:hAnsi="Arial" w:cs="Arial"/>
          <w:spacing w:val="-1"/>
        </w:rPr>
        <w:t>e</w:t>
      </w:r>
      <w:r w:rsidRPr="00A4737E">
        <w:rPr>
          <w:rFonts w:ascii="Arial" w:hAnsi="Arial" w:cs="Arial"/>
        </w:rPr>
        <w:t xml:space="preserve">r </w:t>
      </w:r>
      <w:r w:rsidRPr="00A4737E">
        <w:rPr>
          <w:rFonts w:ascii="Arial" w:hAnsi="Arial" w:cs="Arial"/>
          <w:spacing w:val="-1"/>
        </w:rPr>
        <w:t>Prepa</w:t>
      </w:r>
      <w:r w:rsidRPr="00A4737E">
        <w:rPr>
          <w:rFonts w:ascii="Arial" w:hAnsi="Arial" w:cs="Arial"/>
          <w:spacing w:val="1"/>
        </w:rPr>
        <w:t>r</w:t>
      </w:r>
      <w:r w:rsidRPr="00A4737E">
        <w:rPr>
          <w:rFonts w:ascii="Arial" w:hAnsi="Arial" w:cs="Arial"/>
          <w:spacing w:val="-1"/>
        </w:rPr>
        <w:t>atio</w:t>
      </w:r>
      <w:r w:rsidRPr="00A4737E">
        <w:rPr>
          <w:rFonts w:ascii="Arial" w:hAnsi="Arial" w:cs="Arial"/>
        </w:rPr>
        <w:t>n a</w:t>
      </w:r>
      <w:r w:rsidRPr="00A4737E">
        <w:rPr>
          <w:rFonts w:ascii="Arial" w:hAnsi="Arial" w:cs="Arial"/>
          <w:spacing w:val="-1"/>
        </w:rPr>
        <w:t>n</w:t>
      </w:r>
      <w:r w:rsidRPr="00A4737E">
        <w:rPr>
          <w:rFonts w:ascii="Arial" w:hAnsi="Arial" w:cs="Arial"/>
        </w:rPr>
        <w:t>d W</w:t>
      </w:r>
      <w:r w:rsidRPr="00A4737E">
        <w:rPr>
          <w:rFonts w:ascii="Arial" w:hAnsi="Arial" w:cs="Arial"/>
          <w:spacing w:val="-1"/>
        </w:rPr>
        <w:t>or</w:t>
      </w:r>
      <w:r w:rsidRPr="00A4737E">
        <w:rPr>
          <w:rFonts w:ascii="Arial" w:hAnsi="Arial" w:cs="Arial"/>
        </w:rPr>
        <w:t>k</w:t>
      </w:r>
      <w:r w:rsidRPr="00A4737E">
        <w:rPr>
          <w:rFonts w:ascii="Arial" w:hAnsi="Arial" w:cs="Arial"/>
          <w:spacing w:val="-1"/>
        </w:rPr>
        <w:t>forc</w:t>
      </w:r>
      <w:r w:rsidRPr="00A4737E">
        <w:rPr>
          <w:rFonts w:ascii="Arial" w:hAnsi="Arial" w:cs="Arial"/>
        </w:rPr>
        <w:t xml:space="preserve">e </w:t>
      </w:r>
      <w:r w:rsidRPr="00A4737E">
        <w:rPr>
          <w:rFonts w:ascii="Arial" w:hAnsi="Arial" w:cs="Arial"/>
          <w:spacing w:val="-1"/>
        </w:rPr>
        <w:t>Skill</w:t>
      </w:r>
      <w:r w:rsidRPr="00A4737E">
        <w:rPr>
          <w:rFonts w:ascii="Arial" w:hAnsi="Arial" w:cs="Arial"/>
        </w:rPr>
        <w:t xml:space="preserve">s </w:t>
      </w:r>
      <w:r w:rsidRPr="00A4737E">
        <w:rPr>
          <w:rFonts w:ascii="Arial" w:hAnsi="Arial" w:cs="Arial"/>
          <w:spacing w:val="-1"/>
        </w:rPr>
        <w:t>B</w:t>
      </w:r>
      <w:r w:rsidRPr="00A4737E">
        <w:rPr>
          <w:rFonts w:ascii="Arial" w:hAnsi="Arial" w:cs="Arial"/>
        </w:rPr>
        <w:t>u</w:t>
      </w:r>
      <w:r w:rsidRPr="00A4737E">
        <w:rPr>
          <w:rFonts w:ascii="Arial" w:hAnsi="Arial" w:cs="Arial"/>
          <w:spacing w:val="-1"/>
        </w:rPr>
        <w:t>i</w:t>
      </w:r>
      <w:r w:rsidRPr="00A4737E">
        <w:rPr>
          <w:rFonts w:ascii="Arial" w:hAnsi="Arial" w:cs="Arial"/>
        </w:rPr>
        <w:t>l</w:t>
      </w:r>
      <w:r w:rsidRPr="00A4737E">
        <w:rPr>
          <w:rFonts w:ascii="Arial" w:hAnsi="Arial" w:cs="Arial"/>
          <w:spacing w:val="-1"/>
        </w:rPr>
        <w:t>di</w:t>
      </w:r>
      <w:r w:rsidRPr="00A4737E">
        <w:rPr>
          <w:rFonts w:ascii="Arial" w:hAnsi="Arial" w:cs="Arial"/>
        </w:rPr>
        <w:t>ng</w:t>
      </w:r>
      <w:r w:rsidRPr="00A4737E">
        <w:rPr>
          <w:rFonts w:ascii="Arial" w:hAnsi="Arial" w:cs="Arial"/>
          <w:spacing w:val="-1"/>
        </w:rPr>
        <w:t xml:space="preserve"> Res</w:t>
      </w:r>
      <w:r w:rsidRPr="00A4737E">
        <w:rPr>
          <w:rFonts w:ascii="Arial" w:hAnsi="Arial" w:cs="Arial"/>
        </w:rPr>
        <w:t>o</w:t>
      </w:r>
      <w:r w:rsidRPr="00A4737E">
        <w:rPr>
          <w:rFonts w:ascii="Arial" w:hAnsi="Arial" w:cs="Arial"/>
          <w:spacing w:val="-1"/>
        </w:rPr>
        <w:t>urce</w:t>
      </w:r>
      <w:r w:rsidRPr="00A4737E">
        <w:rPr>
          <w:rFonts w:ascii="Arial" w:hAnsi="Arial" w:cs="Arial"/>
          <w:spacing w:val="1"/>
        </w:rPr>
        <w:t>(</w:t>
      </w:r>
      <w:r w:rsidRPr="00A4737E">
        <w:rPr>
          <w:rFonts w:ascii="Arial" w:hAnsi="Arial" w:cs="Arial"/>
        </w:rPr>
        <w:t>s</w:t>
      </w:r>
      <w:r w:rsidRPr="00A4737E">
        <w:rPr>
          <w:rFonts w:ascii="Arial" w:hAnsi="Arial" w:cs="Arial"/>
          <w:spacing w:val="-1"/>
        </w:rPr>
        <w:t xml:space="preserve">): </w:t>
      </w:r>
      <w:r w:rsidRPr="00A4737E">
        <w:rPr>
          <w:rFonts w:ascii="Arial" w:hAnsi="Arial" w:cs="Arial"/>
        </w:rPr>
        <w:t xml:space="preserve">Must </w:t>
      </w:r>
      <w:r w:rsidRPr="00A4737E">
        <w:rPr>
          <w:rFonts w:ascii="Arial" w:hAnsi="Arial" w:cs="Arial"/>
          <w:spacing w:val="-1"/>
        </w:rPr>
        <w:t>offe</w:t>
      </w:r>
      <w:r w:rsidRPr="00A4737E">
        <w:rPr>
          <w:rFonts w:ascii="Arial" w:hAnsi="Arial" w:cs="Arial"/>
        </w:rPr>
        <w:t xml:space="preserve">r </w:t>
      </w:r>
      <w:r w:rsidRPr="00A4737E">
        <w:rPr>
          <w:rFonts w:ascii="Arial" w:hAnsi="Arial" w:cs="Arial"/>
          <w:spacing w:val="-1"/>
        </w:rPr>
        <w:t>c</w:t>
      </w:r>
      <w:r w:rsidRPr="00A4737E">
        <w:rPr>
          <w:rFonts w:ascii="Arial" w:hAnsi="Arial" w:cs="Arial"/>
        </w:rPr>
        <w:t>o</w:t>
      </w:r>
      <w:r w:rsidRPr="00A4737E">
        <w:rPr>
          <w:rFonts w:ascii="Arial" w:hAnsi="Arial" w:cs="Arial"/>
          <w:spacing w:val="-1"/>
        </w:rPr>
        <w:t>mpre</w:t>
      </w:r>
      <w:r w:rsidRPr="00A4737E">
        <w:rPr>
          <w:rFonts w:ascii="Arial" w:hAnsi="Arial" w:cs="Arial"/>
        </w:rPr>
        <w:t>h</w:t>
      </w:r>
      <w:r w:rsidRPr="00A4737E">
        <w:rPr>
          <w:rFonts w:ascii="Arial" w:hAnsi="Arial" w:cs="Arial"/>
          <w:spacing w:val="-1"/>
        </w:rPr>
        <w:t>ensi</w:t>
      </w:r>
      <w:r w:rsidRPr="00A4737E">
        <w:rPr>
          <w:rFonts w:ascii="Arial" w:hAnsi="Arial" w:cs="Arial"/>
          <w:spacing w:val="1"/>
        </w:rPr>
        <w:t>v</w:t>
      </w:r>
      <w:r w:rsidRPr="00A4737E">
        <w:rPr>
          <w:rFonts w:ascii="Arial" w:hAnsi="Arial" w:cs="Arial"/>
        </w:rPr>
        <w:t xml:space="preserve">e </w:t>
      </w:r>
      <w:r w:rsidRPr="00A4737E">
        <w:rPr>
          <w:rFonts w:ascii="Arial" w:hAnsi="Arial" w:cs="Arial"/>
          <w:spacing w:val="-1"/>
        </w:rPr>
        <w:t>full-t</w:t>
      </w:r>
      <w:r w:rsidRPr="00A4737E">
        <w:rPr>
          <w:rFonts w:ascii="Arial" w:hAnsi="Arial" w:cs="Arial"/>
        </w:rPr>
        <w:t>e</w:t>
      </w:r>
      <w:r w:rsidRPr="00A4737E">
        <w:rPr>
          <w:rFonts w:ascii="Arial" w:hAnsi="Arial" w:cs="Arial"/>
          <w:spacing w:val="-1"/>
        </w:rPr>
        <w:t>x</w:t>
      </w:r>
      <w:r w:rsidRPr="00A4737E">
        <w:rPr>
          <w:rFonts w:ascii="Arial" w:hAnsi="Arial" w:cs="Arial"/>
        </w:rPr>
        <w:t xml:space="preserve">t, self-paced modules/video tutorials/courses </w:t>
      </w:r>
      <w:r w:rsidRPr="00A4737E">
        <w:rPr>
          <w:rFonts w:ascii="Arial" w:hAnsi="Arial" w:cs="Arial"/>
          <w:spacing w:val="-1"/>
        </w:rPr>
        <w:t>cove</w:t>
      </w:r>
      <w:r w:rsidRPr="00A4737E">
        <w:rPr>
          <w:rFonts w:ascii="Arial" w:hAnsi="Arial" w:cs="Arial"/>
          <w:spacing w:val="1"/>
        </w:rPr>
        <w:t>r</w:t>
      </w:r>
      <w:r w:rsidRPr="00A4737E">
        <w:rPr>
          <w:rFonts w:ascii="Arial" w:hAnsi="Arial" w:cs="Arial"/>
          <w:spacing w:val="-1"/>
        </w:rPr>
        <w:t>ing</w:t>
      </w:r>
      <w:r w:rsidRPr="00A4737E">
        <w:rPr>
          <w:rFonts w:ascii="Arial" w:hAnsi="Arial" w:cs="Arial"/>
        </w:rPr>
        <w:t xml:space="preserve"> </w:t>
      </w:r>
      <w:r w:rsidRPr="00A4737E">
        <w:rPr>
          <w:rFonts w:ascii="Arial" w:hAnsi="Arial" w:cs="Arial"/>
          <w:spacing w:val="-1"/>
        </w:rPr>
        <w:t>top</w:t>
      </w:r>
      <w:r w:rsidRPr="00A4737E">
        <w:rPr>
          <w:rFonts w:ascii="Arial" w:hAnsi="Arial" w:cs="Arial"/>
        </w:rPr>
        <w:t>i</w:t>
      </w:r>
      <w:r w:rsidRPr="00A4737E">
        <w:rPr>
          <w:rFonts w:ascii="Arial" w:hAnsi="Arial" w:cs="Arial"/>
          <w:spacing w:val="-1"/>
        </w:rPr>
        <w:t>c</w:t>
      </w:r>
      <w:r w:rsidRPr="00A4737E">
        <w:rPr>
          <w:rFonts w:ascii="Arial" w:hAnsi="Arial" w:cs="Arial"/>
        </w:rPr>
        <w:t xml:space="preserve">s </w:t>
      </w:r>
      <w:r w:rsidRPr="00A4737E">
        <w:rPr>
          <w:rFonts w:ascii="Arial" w:hAnsi="Arial" w:cs="Arial"/>
          <w:spacing w:val="-1"/>
        </w:rPr>
        <w:t>tha</w:t>
      </w:r>
      <w:r w:rsidRPr="00A4737E">
        <w:rPr>
          <w:rFonts w:ascii="Arial" w:hAnsi="Arial" w:cs="Arial"/>
        </w:rPr>
        <w:t xml:space="preserve">t </w:t>
      </w:r>
      <w:r w:rsidRPr="00A4737E">
        <w:rPr>
          <w:rFonts w:ascii="Arial" w:hAnsi="Arial" w:cs="Arial"/>
          <w:spacing w:val="-1"/>
        </w:rPr>
        <w:t>ar</w:t>
      </w:r>
      <w:r w:rsidRPr="00A4737E">
        <w:rPr>
          <w:rFonts w:ascii="Arial" w:hAnsi="Arial" w:cs="Arial"/>
        </w:rPr>
        <w:t xml:space="preserve">e </w:t>
      </w:r>
      <w:r w:rsidRPr="00A4737E">
        <w:rPr>
          <w:rFonts w:ascii="Arial" w:hAnsi="Arial" w:cs="Arial"/>
          <w:spacing w:val="-1"/>
        </w:rPr>
        <w:t>o</w:t>
      </w:r>
      <w:r w:rsidRPr="00A4737E">
        <w:rPr>
          <w:rFonts w:ascii="Arial" w:hAnsi="Arial" w:cs="Arial"/>
        </w:rPr>
        <w:t xml:space="preserve">f </w:t>
      </w:r>
      <w:r w:rsidRPr="00A4737E">
        <w:rPr>
          <w:rFonts w:ascii="Arial" w:hAnsi="Arial" w:cs="Arial"/>
          <w:spacing w:val="-1"/>
        </w:rPr>
        <w:t>interes</w:t>
      </w:r>
      <w:r w:rsidRPr="00A4737E">
        <w:rPr>
          <w:rFonts w:ascii="Arial" w:hAnsi="Arial" w:cs="Arial"/>
        </w:rPr>
        <w:t xml:space="preserve">t </w:t>
      </w:r>
      <w:r w:rsidRPr="00A4737E">
        <w:rPr>
          <w:rFonts w:ascii="Arial" w:hAnsi="Arial" w:cs="Arial"/>
          <w:spacing w:val="-1"/>
        </w:rPr>
        <w:t>t</w:t>
      </w:r>
      <w:r w:rsidRPr="00A4737E">
        <w:rPr>
          <w:rFonts w:ascii="Arial" w:hAnsi="Arial" w:cs="Arial"/>
        </w:rPr>
        <w:t xml:space="preserve">o </w:t>
      </w:r>
      <w:r w:rsidR="6A8947C6" w:rsidRPr="00A4737E">
        <w:rPr>
          <w:rFonts w:ascii="Arial" w:hAnsi="Arial" w:cs="Arial"/>
          <w:spacing w:val="-1"/>
        </w:rPr>
        <w:t>high school and higher education students as well as</w:t>
      </w:r>
      <w:r w:rsidRPr="00A4737E">
        <w:rPr>
          <w:rFonts w:ascii="Arial" w:hAnsi="Arial" w:cs="Arial"/>
        </w:rPr>
        <w:t xml:space="preserve"> </w:t>
      </w:r>
      <w:r w:rsidRPr="00A4737E">
        <w:rPr>
          <w:rFonts w:ascii="Arial" w:hAnsi="Arial" w:cs="Arial"/>
          <w:spacing w:val="-1"/>
        </w:rPr>
        <w:t>ge</w:t>
      </w:r>
      <w:r w:rsidRPr="00A4737E">
        <w:rPr>
          <w:rFonts w:ascii="Arial" w:hAnsi="Arial" w:cs="Arial"/>
        </w:rPr>
        <w:t>n</w:t>
      </w:r>
      <w:r w:rsidRPr="00A4737E">
        <w:rPr>
          <w:rFonts w:ascii="Arial" w:hAnsi="Arial" w:cs="Arial"/>
          <w:spacing w:val="-1"/>
        </w:rPr>
        <w:t>era</w:t>
      </w:r>
      <w:r w:rsidRPr="00A4737E">
        <w:rPr>
          <w:rFonts w:ascii="Arial" w:hAnsi="Arial" w:cs="Arial"/>
        </w:rPr>
        <w:t>l p</w:t>
      </w:r>
      <w:r w:rsidRPr="00A4737E">
        <w:rPr>
          <w:rFonts w:ascii="Arial" w:hAnsi="Arial" w:cs="Arial"/>
          <w:spacing w:val="-1"/>
        </w:rPr>
        <w:t>u</w:t>
      </w:r>
      <w:r w:rsidRPr="00A4737E">
        <w:rPr>
          <w:rFonts w:ascii="Arial" w:hAnsi="Arial" w:cs="Arial"/>
        </w:rPr>
        <w:t>b</w:t>
      </w:r>
      <w:r w:rsidRPr="00A4737E">
        <w:rPr>
          <w:rFonts w:ascii="Arial" w:hAnsi="Arial" w:cs="Arial"/>
          <w:spacing w:val="-1"/>
        </w:rPr>
        <w:t>li</w:t>
      </w:r>
      <w:r w:rsidRPr="00A4737E">
        <w:rPr>
          <w:rFonts w:ascii="Arial" w:hAnsi="Arial" w:cs="Arial"/>
        </w:rPr>
        <w:t>c</w:t>
      </w:r>
      <w:r w:rsidRPr="00A4737E">
        <w:rPr>
          <w:rFonts w:ascii="Arial" w:hAnsi="Arial" w:cs="Arial"/>
          <w:spacing w:val="1"/>
        </w:rPr>
        <w:t xml:space="preserve"> </w:t>
      </w:r>
      <w:r w:rsidRPr="00A4737E">
        <w:rPr>
          <w:rFonts w:ascii="Arial" w:hAnsi="Arial" w:cs="Arial"/>
          <w:spacing w:val="-1"/>
        </w:rPr>
        <w:t>user</w:t>
      </w:r>
      <w:r w:rsidR="60CF0C06" w:rsidRPr="00A4737E">
        <w:rPr>
          <w:rFonts w:ascii="Arial" w:hAnsi="Arial" w:cs="Arial"/>
          <w:spacing w:val="-1"/>
        </w:rPr>
        <w:t>s</w:t>
      </w:r>
      <w:r w:rsidR="323B153C" w:rsidRPr="00A4737E">
        <w:rPr>
          <w:rFonts w:ascii="Arial" w:hAnsi="Arial" w:cs="Arial"/>
          <w:spacing w:val="-1"/>
        </w:rPr>
        <w:t xml:space="preserve">. The resource must </w:t>
      </w:r>
      <w:r w:rsidRPr="00A4737E">
        <w:rPr>
          <w:rFonts w:ascii="Arial" w:hAnsi="Arial" w:cs="Arial"/>
          <w:spacing w:val="-1"/>
        </w:rPr>
        <w:t>include a resume builder</w:t>
      </w:r>
      <w:r w:rsidR="1AA9215A" w:rsidRPr="00A4737E">
        <w:rPr>
          <w:rFonts w:ascii="Arial" w:hAnsi="Arial" w:cs="Arial"/>
          <w:spacing w:val="-1"/>
        </w:rPr>
        <w:t xml:space="preserve"> and tools to build</w:t>
      </w:r>
      <w:r w:rsidRPr="00A4737E">
        <w:rPr>
          <w:rFonts w:ascii="Arial" w:hAnsi="Arial" w:cs="Arial"/>
          <w:spacing w:val="-1"/>
        </w:rPr>
        <w:t xml:space="preserve"> adult</w:t>
      </w:r>
      <w:r w:rsidR="60CF0C06" w:rsidRPr="00A4737E">
        <w:rPr>
          <w:rFonts w:ascii="Arial" w:hAnsi="Arial" w:cs="Arial"/>
          <w:spacing w:val="-1"/>
        </w:rPr>
        <w:t xml:space="preserve"> </w:t>
      </w:r>
      <w:r w:rsidR="349D6F01" w:rsidRPr="00A4737E">
        <w:rPr>
          <w:rFonts w:ascii="Arial" w:hAnsi="Arial" w:cs="Arial"/>
          <w:spacing w:val="-1"/>
        </w:rPr>
        <w:t>core skills</w:t>
      </w:r>
      <w:r w:rsidR="1AA9215A" w:rsidRPr="00A4737E">
        <w:rPr>
          <w:rFonts w:ascii="Arial" w:hAnsi="Arial" w:cs="Arial"/>
          <w:spacing w:val="-1"/>
        </w:rPr>
        <w:t xml:space="preserve"> and</w:t>
      </w:r>
      <w:r w:rsidRPr="00A4737E">
        <w:rPr>
          <w:rFonts w:ascii="Arial" w:hAnsi="Arial" w:cs="Arial"/>
          <w:spacing w:val="-1"/>
        </w:rPr>
        <w:t xml:space="preserve"> digital literacy skills</w:t>
      </w:r>
      <w:r w:rsidR="1AA9215A" w:rsidRPr="00A4737E">
        <w:rPr>
          <w:rFonts w:ascii="Arial" w:hAnsi="Arial" w:cs="Arial"/>
          <w:spacing w:val="-1"/>
        </w:rPr>
        <w:t>. The resource also must include</w:t>
      </w:r>
      <w:r w:rsidRPr="00A4737E">
        <w:rPr>
          <w:rFonts w:ascii="Arial" w:hAnsi="Arial" w:cs="Arial"/>
        </w:rPr>
        <w:t xml:space="preserve"> preparation and study for </w:t>
      </w:r>
      <w:r w:rsidR="5DDCC46F" w:rsidRPr="00A4737E">
        <w:rPr>
          <w:rFonts w:ascii="Arial" w:hAnsi="Arial" w:cs="Arial"/>
        </w:rPr>
        <w:t xml:space="preserve">professional </w:t>
      </w:r>
      <w:r w:rsidR="2DE5EED5" w:rsidRPr="00A4737E">
        <w:rPr>
          <w:rFonts w:ascii="Arial" w:hAnsi="Arial" w:cs="Arial"/>
        </w:rPr>
        <w:t xml:space="preserve">licensure exams, high school equivalency </w:t>
      </w:r>
      <w:r w:rsidR="7B996E1B" w:rsidRPr="00A4737E">
        <w:rPr>
          <w:rFonts w:ascii="Arial" w:hAnsi="Arial" w:cs="Arial"/>
        </w:rPr>
        <w:t>tests</w:t>
      </w:r>
      <w:r w:rsidR="01045E46" w:rsidRPr="00A4737E">
        <w:rPr>
          <w:rFonts w:ascii="Arial" w:hAnsi="Arial" w:cs="Arial"/>
        </w:rPr>
        <w:t xml:space="preserve"> (GED and </w:t>
      </w:r>
      <w:proofErr w:type="spellStart"/>
      <w:r w:rsidR="01045E46" w:rsidRPr="00A4737E">
        <w:rPr>
          <w:rFonts w:ascii="Arial" w:hAnsi="Arial" w:cs="Arial"/>
        </w:rPr>
        <w:t>HiSET</w:t>
      </w:r>
      <w:proofErr w:type="spellEnd"/>
      <w:r w:rsidR="01045E46" w:rsidRPr="00A4737E">
        <w:rPr>
          <w:rFonts w:ascii="Arial" w:hAnsi="Arial" w:cs="Arial"/>
        </w:rPr>
        <w:t>),</w:t>
      </w:r>
      <w:r w:rsidR="7B996E1B" w:rsidRPr="00A4737E">
        <w:rPr>
          <w:rFonts w:ascii="Arial" w:hAnsi="Arial" w:cs="Arial"/>
        </w:rPr>
        <w:t xml:space="preserve"> </w:t>
      </w:r>
      <w:r w:rsidR="6DE37858" w:rsidRPr="00A4737E">
        <w:rPr>
          <w:rFonts w:ascii="Arial" w:hAnsi="Arial" w:cs="Arial"/>
        </w:rPr>
        <w:t xml:space="preserve">the </w:t>
      </w:r>
      <w:r w:rsidR="76B01C5C" w:rsidRPr="00A4737E">
        <w:rPr>
          <w:rFonts w:ascii="Arial" w:hAnsi="Arial" w:cs="Arial"/>
        </w:rPr>
        <w:t xml:space="preserve">U.S. </w:t>
      </w:r>
      <w:r w:rsidR="5C0F2E9E" w:rsidRPr="00A4737E">
        <w:rPr>
          <w:rFonts w:ascii="Arial" w:hAnsi="Arial" w:cs="Arial"/>
        </w:rPr>
        <w:t xml:space="preserve">Naturalization Test, </w:t>
      </w:r>
      <w:r w:rsidR="5DDCC46F" w:rsidRPr="00A4737E">
        <w:rPr>
          <w:rFonts w:ascii="Arial" w:hAnsi="Arial" w:cs="Arial"/>
        </w:rPr>
        <w:t xml:space="preserve">and </w:t>
      </w:r>
      <w:r w:rsidR="059089E4" w:rsidRPr="00A4737E">
        <w:rPr>
          <w:rFonts w:ascii="Arial" w:hAnsi="Arial" w:cs="Arial"/>
        </w:rPr>
        <w:t>college</w:t>
      </w:r>
      <w:r w:rsidRPr="00A4737E">
        <w:rPr>
          <w:rFonts w:ascii="Arial" w:hAnsi="Arial" w:cs="Arial"/>
        </w:rPr>
        <w:t xml:space="preserve"> </w:t>
      </w:r>
      <w:r w:rsidR="059089E4" w:rsidRPr="00A4737E">
        <w:rPr>
          <w:rFonts w:ascii="Arial" w:hAnsi="Arial" w:cs="Arial"/>
        </w:rPr>
        <w:t>e</w:t>
      </w:r>
      <w:r w:rsidRPr="00A4737E">
        <w:rPr>
          <w:rFonts w:ascii="Arial" w:hAnsi="Arial" w:cs="Arial"/>
        </w:rPr>
        <w:t>ntrance exams</w:t>
      </w:r>
      <w:r w:rsidR="4D03620C" w:rsidRPr="00A4737E">
        <w:rPr>
          <w:rFonts w:ascii="Arial" w:hAnsi="Arial" w:cs="Arial"/>
        </w:rPr>
        <w:t xml:space="preserve"> (</w:t>
      </w:r>
      <w:r w:rsidR="2583C684" w:rsidRPr="00A4737E">
        <w:rPr>
          <w:rFonts w:ascii="Arial" w:hAnsi="Arial" w:cs="Arial"/>
        </w:rPr>
        <w:t xml:space="preserve">ACT, </w:t>
      </w:r>
      <w:r w:rsidRPr="00A4737E">
        <w:rPr>
          <w:rFonts w:ascii="Arial" w:hAnsi="Arial" w:cs="Arial"/>
        </w:rPr>
        <w:t xml:space="preserve">SAT, </w:t>
      </w:r>
      <w:r w:rsidR="02F98A63" w:rsidRPr="00A4737E">
        <w:rPr>
          <w:rFonts w:ascii="Arial" w:hAnsi="Arial" w:cs="Arial"/>
        </w:rPr>
        <w:t xml:space="preserve">and </w:t>
      </w:r>
      <w:r w:rsidRPr="00A4737E">
        <w:rPr>
          <w:rFonts w:ascii="Arial" w:hAnsi="Arial" w:cs="Arial"/>
        </w:rPr>
        <w:t>Compass/Accuplacer</w:t>
      </w:r>
      <w:r w:rsidR="054D6F34" w:rsidRPr="00A4737E">
        <w:rPr>
          <w:rFonts w:ascii="Arial" w:hAnsi="Arial" w:cs="Arial"/>
        </w:rPr>
        <w:t>).</w:t>
      </w:r>
    </w:p>
    <w:p w14:paraId="47F167F9" w14:textId="076DB22E" w:rsidR="00573CC7" w:rsidRPr="00A4737E" w:rsidRDefault="00573CC7" w:rsidP="00573CC7">
      <w:pPr>
        <w:pStyle w:val="gmail-msobodytext"/>
        <w:spacing w:before="0" w:beforeAutospacing="0" w:after="0" w:afterAutospacing="0" w:line="276" w:lineRule="atLeast"/>
        <w:ind w:right="321"/>
        <w:rPr>
          <w:rFonts w:ascii="Arial" w:hAnsi="Arial" w:cs="Arial"/>
          <w:color w:val="000000"/>
        </w:rPr>
      </w:pPr>
    </w:p>
    <w:p w14:paraId="445D3176" w14:textId="17953B06" w:rsidR="000663BF" w:rsidRPr="00A4737E" w:rsidRDefault="000663BF" w:rsidP="000663BF">
      <w:pPr>
        <w:pStyle w:val="BodyText"/>
        <w:tabs>
          <w:tab w:val="left" w:pos="833"/>
        </w:tabs>
        <w:autoSpaceDE/>
        <w:autoSpaceDN/>
        <w:spacing w:line="275" w:lineRule="auto"/>
        <w:ind w:right="582"/>
        <w:rPr>
          <w:rFonts w:ascii="Arial" w:hAnsi="Arial" w:cs="Arial"/>
        </w:rPr>
      </w:pPr>
      <w:r w:rsidRPr="00A4737E">
        <w:rPr>
          <w:rFonts w:ascii="Arial" w:eastAsia="Calibri" w:hAnsi="Arial" w:cs="Arial"/>
        </w:rPr>
        <w:t xml:space="preserve">With an understanding of the required categories of content listed above, all Bidders </w:t>
      </w:r>
      <w:r w:rsidR="00DB78F1" w:rsidRPr="00A4737E">
        <w:rPr>
          <w:rFonts w:ascii="Arial" w:eastAsia="Calibri" w:hAnsi="Arial" w:cs="Arial"/>
        </w:rPr>
        <w:t>must</w:t>
      </w:r>
      <w:r w:rsidRPr="00A4737E">
        <w:rPr>
          <w:rFonts w:ascii="Arial" w:eastAsia="Calibri" w:hAnsi="Arial" w:cs="Arial"/>
        </w:rPr>
        <w:t xml:space="preserve"> use the Proposed </w:t>
      </w:r>
      <w:r w:rsidR="002F5B6F" w:rsidRPr="00A4737E">
        <w:rPr>
          <w:rFonts w:ascii="Arial" w:eastAsia="Calibri" w:hAnsi="Arial" w:cs="Arial"/>
        </w:rPr>
        <w:t>Content</w:t>
      </w:r>
      <w:r w:rsidRPr="00A4737E">
        <w:rPr>
          <w:rFonts w:ascii="Arial" w:eastAsia="Calibri" w:hAnsi="Arial" w:cs="Arial"/>
        </w:rPr>
        <w:t xml:space="preserve"> Template in </w:t>
      </w:r>
      <w:r w:rsidRPr="00A4737E">
        <w:rPr>
          <w:rFonts w:ascii="Arial" w:eastAsia="Calibri" w:hAnsi="Arial" w:cs="Arial"/>
          <w:b/>
        </w:rPr>
        <w:t xml:space="preserve">Appendix </w:t>
      </w:r>
      <w:r w:rsidR="002F5B6F" w:rsidRPr="00A4737E">
        <w:rPr>
          <w:rFonts w:ascii="Arial" w:eastAsia="Calibri" w:hAnsi="Arial" w:cs="Arial"/>
          <w:b/>
        </w:rPr>
        <w:t>F</w:t>
      </w:r>
      <w:r w:rsidRPr="00A4737E">
        <w:rPr>
          <w:rFonts w:ascii="Arial" w:eastAsia="Calibri" w:hAnsi="Arial" w:cs="Arial"/>
        </w:rPr>
        <w:t xml:space="preserve"> (Part A.1) to provide additional responses for this section. The template will enable </w:t>
      </w:r>
      <w:r w:rsidRPr="00A4737E">
        <w:rPr>
          <w:rFonts w:ascii="Arial" w:hAnsi="Arial" w:cs="Arial"/>
        </w:rPr>
        <w:t>Bidders to provide detailed descriptions of their products that address the components of each content category for each database and details about the product’s title coverage.</w:t>
      </w:r>
    </w:p>
    <w:p w14:paraId="267E7DBD" w14:textId="77777777" w:rsidR="00D10692" w:rsidRPr="00A4737E" w:rsidRDefault="00D10692" w:rsidP="42FFFC5F">
      <w:pPr>
        <w:widowControl/>
        <w:autoSpaceDE/>
        <w:autoSpaceDN/>
        <w:rPr>
          <w:rFonts w:ascii="Arial" w:hAnsi="Arial" w:cs="Arial"/>
          <w:b/>
          <w:bCs/>
          <w:sz w:val="24"/>
          <w:szCs w:val="24"/>
        </w:rPr>
      </w:pPr>
    </w:p>
    <w:p w14:paraId="743E93B4" w14:textId="7D7D091C" w:rsidR="6C01955B" w:rsidRPr="00A4737E" w:rsidRDefault="6C01955B" w:rsidP="42FFFC5F">
      <w:pPr>
        <w:pStyle w:val="BodyText"/>
        <w:tabs>
          <w:tab w:val="left" w:pos="833"/>
        </w:tabs>
        <w:spacing w:line="275" w:lineRule="auto"/>
        <w:ind w:right="582"/>
        <w:rPr>
          <w:rFonts w:ascii="Arial" w:eastAsia="Calibri" w:hAnsi="Arial" w:cs="Arial"/>
        </w:rPr>
      </w:pPr>
      <w:r w:rsidRPr="00A4737E">
        <w:rPr>
          <w:rFonts w:ascii="Arial" w:eastAsia="Calibri" w:hAnsi="Arial" w:cs="Arial"/>
        </w:rPr>
        <w:t xml:space="preserve">Using </w:t>
      </w:r>
      <w:r w:rsidRPr="00A4737E">
        <w:rPr>
          <w:rFonts w:ascii="Arial" w:eastAsia="Calibri" w:hAnsi="Arial" w:cs="Arial"/>
          <w:b/>
          <w:bCs/>
        </w:rPr>
        <w:t>Appendix G</w:t>
      </w:r>
      <w:r w:rsidRPr="00A4737E">
        <w:rPr>
          <w:rFonts w:ascii="Arial" w:eastAsia="Calibri" w:hAnsi="Arial" w:cs="Arial"/>
        </w:rPr>
        <w:t xml:space="preserve">, Bidder must document all </w:t>
      </w:r>
      <w:r w:rsidRPr="00A4737E">
        <w:rPr>
          <w:rFonts w:ascii="Arial" w:eastAsia="Calibri" w:hAnsi="Arial" w:cs="Arial"/>
          <w:b/>
          <w:bCs/>
        </w:rPr>
        <w:t xml:space="preserve">services </w:t>
      </w:r>
      <w:r w:rsidRPr="00A4737E">
        <w:rPr>
          <w:rFonts w:ascii="Arial" w:eastAsia="Calibri" w:hAnsi="Arial" w:cs="Arial"/>
        </w:rPr>
        <w:t>to be included in the Statewide Package for A.1. through A.7.</w:t>
      </w:r>
    </w:p>
    <w:p w14:paraId="0B2EB3EA" w14:textId="729F3CEC" w:rsidR="42FFFC5F" w:rsidRPr="00A4737E" w:rsidRDefault="42FFFC5F" w:rsidP="42FFFC5F">
      <w:pPr>
        <w:widowControl/>
        <w:rPr>
          <w:rFonts w:ascii="Arial" w:hAnsi="Arial" w:cs="Arial"/>
          <w:b/>
          <w:bCs/>
          <w:sz w:val="24"/>
          <w:szCs w:val="24"/>
        </w:rPr>
      </w:pPr>
      <w:bookmarkStart w:id="18" w:name="_Toc367174729"/>
      <w:bookmarkStart w:id="19" w:name="_Toc397069197"/>
    </w:p>
    <w:p w14:paraId="2948D584" w14:textId="5DAA7355" w:rsidR="00E67879" w:rsidRPr="00A4737E" w:rsidRDefault="00267213">
      <w:pPr>
        <w:widowControl/>
        <w:autoSpaceDE/>
        <w:autoSpaceDN/>
        <w:rPr>
          <w:rFonts w:ascii="Arial" w:hAnsi="Arial" w:cs="Arial"/>
          <w:b/>
          <w:sz w:val="24"/>
          <w:szCs w:val="24"/>
        </w:rPr>
      </w:pPr>
      <w:r w:rsidRPr="00A4737E">
        <w:rPr>
          <w:rFonts w:ascii="Arial" w:hAnsi="Arial" w:cs="Arial"/>
          <w:b/>
          <w:sz w:val="24"/>
          <w:szCs w:val="24"/>
        </w:rPr>
        <w:t xml:space="preserve">A.2. </w:t>
      </w:r>
      <w:r w:rsidR="00573CC7" w:rsidRPr="00A4737E">
        <w:rPr>
          <w:rFonts w:ascii="Arial" w:hAnsi="Arial" w:cs="Arial"/>
          <w:b/>
          <w:sz w:val="24"/>
          <w:szCs w:val="24"/>
        </w:rPr>
        <w:t xml:space="preserve">Interface </w:t>
      </w:r>
      <w:r w:rsidR="00DC5509" w:rsidRPr="00A4737E">
        <w:rPr>
          <w:rFonts w:ascii="Arial" w:hAnsi="Arial" w:cs="Arial"/>
          <w:b/>
          <w:sz w:val="24"/>
          <w:szCs w:val="24"/>
        </w:rPr>
        <w:t>(Including search/discovery interface)</w:t>
      </w:r>
    </w:p>
    <w:p w14:paraId="08DBA3C0" w14:textId="77777777" w:rsidR="002A1F7D" w:rsidRPr="00A4737E" w:rsidRDefault="46B8C751" w:rsidP="00290FBA">
      <w:pPr>
        <w:pStyle w:val="ListParagraph"/>
        <w:widowControl/>
        <w:numPr>
          <w:ilvl w:val="0"/>
          <w:numId w:val="39"/>
        </w:numPr>
        <w:autoSpaceDE/>
        <w:autoSpaceDN/>
        <w:rPr>
          <w:rFonts w:ascii="Arial" w:hAnsi="Arial" w:cs="Arial"/>
          <w:sz w:val="24"/>
          <w:szCs w:val="24"/>
        </w:rPr>
      </w:pPr>
      <w:r w:rsidRPr="00A4737E">
        <w:rPr>
          <w:rFonts w:ascii="Arial" w:hAnsi="Arial" w:cs="Arial"/>
          <w:sz w:val="24"/>
          <w:szCs w:val="24"/>
        </w:rPr>
        <w:t>Mandatory</w:t>
      </w:r>
    </w:p>
    <w:p w14:paraId="5A9B8A98" w14:textId="2F2BF275" w:rsidR="002A1F7D" w:rsidRPr="00A4737E" w:rsidRDefault="46B8C751" w:rsidP="00290FBA">
      <w:pPr>
        <w:widowControl/>
        <w:autoSpaceDE/>
        <w:autoSpaceDN/>
        <w:ind w:left="720"/>
        <w:rPr>
          <w:rFonts w:ascii="Arial" w:hAnsi="Arial" w:cs="Arial"/>
          <w:sz w:val="24"/>
          <w:szCs w:val="24"/>
        </w:rPr>
      </w:pPr>
      <w:r w:rsidRPr="00A4737E">
        <w:rPr>
          <w:rFonts w:ascii="Arial" w:hAnsi="Arial" w:cs="Arial"/>
          <w:sz w:val="24"/>
          <w:szCs w:val="24"/>
        </w:rPr>
        <w:t>The interface must:</w:t>
      </w:r>
    </w:p>
    <w:p w14:paraId="1C20CB9A" w14:textId="77777777" w:rsidR="002A1F7D" w:rsidRPr="00A4737E" w:rsidRDefault="46B8C751" w:rsidP="00290FBA">
      <w:pPr>
        <w:pStyle w:val="ListParagraph"/>
        <w:widowControl/>
        <w:numPr>
          <w:ilvl w:val="1"/>
          <w:numId w:val="39"/>
        </w:numPr>
        <w:autoSpaceDE/>
        <w:autoSpaceDN/>
        <w:rPr>
          <w:rFonts w:ascii="Arial" w:hAnsi="Arial" w:cs="Arial"/>
          <w:sz w:val="24"/>
          <w:szCs w:val="24"/>
        </w:rPr>
      </w:pPr>
      <w:r w:rsidRPr="00A4737E">
        <w:rPr>
          <w:rFonts w:ascii="Arial" w:hAnsi="Arial" w:cs="Arial"/>
          <w:sz w:val="24"/>
          <w:szCs w:val="24"/>
        </w:rPr>
        <w:t>Comply fully with ADA provisions.</w:t>
      </w:r>
    </w:p>
    <w:p w14:paraId="312F9961" w14:textId="3B571794" w:rsidR="002A1F7D" w:rsidRPr="00A4737E" w:rsidRDefault="46B8C751" w:rsidP="00290FBA">
      <w:pPr>
        <w:pStyle w:val="ListParagraph"/>
        <w:widowControl/>
        <w:numPr>
          <w:ilvl w:val="1"/>
          <w:numId w:val="39"/>
        </w:numPr>
        <w:autoSpaceDE/>
        <w:autoSpaceDN/>
        <w:rPr>
          <w:rFonts w:ascii="Arial" w:hAnsi="Arial" w:cs="Arial"/>
          <w:sz w:val="24"/>
          <w:szCs w:val="24"/>
        </w:rPr>
      </w:pPr>
      <w:r w:rsidRPr="00A4737E">
        <w:rPr>
          <w:rFonts w:ascii="Arial" w:hAnsi="Arial" w:cs="Arial"/>
          <w:sz w:val="24"/>
          <w:szCs w:val="24"/>
        </w:rPr>
        <w:t>Provide users with the ability to create individual accounts to save their searches and content</w:t>
      </w:r>
      <w:r w:rsidR="0099F8DE" w:rsidRPr="00A4737E">
        <w:rPr>
          <w:rFonts w:ascii="Arial" w:hAnsi="Arial" w:cs="Arial"/>
          <w:sz w:val="24"/>
          <w:szCs w:val="24"/>
        </w:rPr>
        <w:t xml:space="preserve"> with these accounts stored in the database </w:t>
      </w:r>
      <w:r w:rsidR="08E8D2C2" w:rsidRPr="00A4737E">
        <w:rPr>
          <w:rFonts w:ascii="Arial" w:hAnsi="Arial" w:cs="Arial"/>
          <w:sz w:val="24"/>
          <w:szCs w:val="24"/>
        </w:rPr>
        <w:t xml:space="preserve">using </w:t>
      </w:r>
      <w:r w:rsidR="0099F8DE" w:rsidRPr="00A4737E">
        <w:rPr>
          <w:rFonts w:ascii="Arial" w:hAnsi="Arial" w:cs="Arial"/>
          <w:sz w:val="24"/>
          <w:szCs w:val="24"/>
        </w:rPr>
        <w:t>hash</w:t>
      </w:r>
      <w:r w:rsidR="51895FBC" w:rsidRPr="00A4737E">
        <w:rPr>
          <w:rFonts w:ascii="Arial" w:hAnsi="Arial" w:cs="Arial"/>
          <w:sz w:val="24"/>
          <w:szCs w:val="24"/>
        </w:rPr>
        <w:t>ed AES-256</w:t>
      </w:r>
      <w:r w:rsidR="0099F8DE" w:rsidRPr="00A4737E">
        <w:rPr>
          <w:rFonts w:ascii="Arial" w:hAnsi="Arial" w:cs="Arial"/>
          <w:sz w:val="24"/>
          <w:szCs w:val="24"/>
        </w:rPr>
        <w:t xml:space="preserve"> </w:t>
      </w:r>
      <w:proofErr w:type="spellStart"/>
      <w:r w:rsidR="0099F8DE" w:rsidRPr="00A4737E">
        <w:rPr>
          <w:rFonts w:ascii="Arial" w:hAnsi="Arial" w:cs="Arial"/>
          <w:sz w:val="24"/>
          <w:szCs w:val="24"/>
        </w:rPr>
        <w:t>encrytion</w:t>
      </w:r>
      <w:proofErr w:type="spellEnd"/>
      <w:r w:rsidRPr="00A4737E">
        <w:rPr>
          <w:rFonts w:ascii="Arial" w:hAnsi="Arial" w:cs="Arial"/>
          <w:sz w:val="24"/>
          <w:szCs w:val="24"/>
        </w:rPr>
        <w:t>.</w:t>
      </w:r>
    </w:p>
    <w:p w14:paraId="0A1BEE31" w14:textId="77777777" w:rsidR="002A1F7D" w:rsidRPr="00A4737E" w:rsidRDefault="46B8C751" w:rsidP="00290FBA">
      <w:pPr>
        <w:pStyle w:val="ListParagraph"/>
        <w:widowControl/>
        <w:numPr>
          <w:ilvl w:val="1"/>
          <w:numId w:val="39"/>
        </w:numPr>
        <w:autoSpaceDE/>
        <w:autoSpaceDN/>
        <w:rPr>
          <w:rFonts w:ascii="Arial" w:hAnsi="Arial" w:cs="Arial"/>
          <w:sz w:val="24"/>
          <w:szCs w:val="24"/>
        </w:rPr>
      </w:pPr>
      <w:r w:rsidRPr="00A4737E">
        <w:rPr>
          <w:rFonts w:ascii="Arial" w:hAnsi="Arial" w:cs="Arial"/>
          <w:sz w:val="24"/>
          <w:szCs w:val="24"/>
        </w:rPr>
        <w:t>Provide multiple format options for article content (HTML, PDF, etc.).</w:t>
      </w:r>
    </w:p>
    <w:p w14:paraId="6C8D7A02" w14:textId="77777777" w:rsidR="002A1F7D" w:rsidRPr="00A4737E" w:rsidRDefault="46B8C751" w:rsidP="00290FBA">
      <w:pPr>
        <w:pStyle w:val="ListParagraph"/>
        <w:widowControl/>
        <w:numPr>
          <w:ilvl w:val="1"/>
          <w:numId w:val="39"/>
        </w:numPr>
        <w:autoSpaceDE/>
        <w:autoSpaceDN/>
        <w:rPr>
          <w:rFonts w:ascii="Arial" w:hAnsi="Arial" w:cs="Arial"/>
          <w:sz w:val="24"/>
          <w:szCs w:val="24"/>
        </w:rPr>
      </w:pPr>
      <w:r w:rsidRPr="00A4737E">
        <w:rPr>
          <w:rFonts w:ascii="Arial" w:hAnsi="Arial" w:cs="Arial"/>
          <w:sz w:val="24"/>
          <w:szCs w:val="24"/>
        </w:rPr>
        <w:t>Provide the ability to display the number of pages before printing.</w:t>
      </w:r>
    </w:p>
    <w:p w14:paraId="17AB594E" w14:textId="77777777" w:rsidR="002A1F7D" w:rsidRPr="00A4737E" w:rsidRDefault="46B8C751" w:rsidP="00290FBA">
      <w:pPr>
        <w:pStyle w:val="ListParagraph"/>
        <w:widowControl/>
        <w:numPr>
          <w:ilvl w:val="1"/>
          <w:numId w:val="39"/>
        </w:numPr>
        <w:autoSpaceDE/>
        <w:autoSpaceDN/>
        <w:rPr>
          <w:rFonts w:ascii="Arial" w:hAnsi="Arial" w:cs="Arial"/>
          <w:sz w:val="24"/>
          <w:szCs w:val="24"/>
        </w:rPr>
      </w:pPr>
      <w:r w:rsidRPr="00A4737E">
        <w:rPr>
          <w:rFonts w:ascii="Arial" w:hAnsi="Arial" w:cs="Arial"/>
          <w:sz w:val="24"/>
          <w:szCs w:val="24"/>
        </w:rPr>
        <w:lastRenderedPageBreak/>
        <w:t>Provide ability to mark multiple articles and provide the capability of printing, downloading, and emailing of batches of articles.</w:t>
      </w:r>
    </w:p>
    <w:p w14:paraId="238DB631" w14:textId="77777777" w:rsidR="002A1F7D" w:rsidRPr="00A4737E" w:rsidRDefault="46B8C751" w:rsidP="00290FBA">
      <w:pPr>
        <w:pStyle w:val="ListParagraph"/>
        <w:widowControl/>
        <w:numPr>
          <w:ilvl w:val="1"/>
          <w:numId w:val="39"/>
        </w:numPr>
        <w:autoSpaceDE/>
        <w:autoSpaceDN/>
        <w:rPr>
          <w:rFonts w:ascii="Arial" w:hAnsi="Arial" w:cs="Arial"/>
          <w:sz w:val="24"/>
          <w:szCs w:val="24"/>
        </w:rPr>
      </w:pPr>
      <w:r w:rsidRPr="00A4737E">
        <w:rPr>
          <w:rFonts w:ascii="Arial" w:hAnsi="Arial" w:cs="Arial"/>
          <w:sz w:val="24"/>
          <w:szCs w:val="24"/>
        </w:rPr>
        <w:t>Provide persistent links with embedded authentication to full-text content in order to create a seamless experience for the user.</w:t>
      </w:r>
    </w:p>
    <w:p w14:paraId="0E9339C4" w14:textId="77777777" w:rsidR="002A1F7D" w:rsidRPr="00A4737E" w:rsidRDefault="46B8C751" w:rsidP="00290FBA">
      <w:pPr>
        <w:pStyle w:val="ListParagraph"/>
        <w:widowControl/>
        <w:numPr>
          <w:ilvl w:val="1"/>
          <w:numId w:val="39"/>
        </w:numPr>
        <w:autoSpaceDE/>
        <w:autoSpaceDN/>
        <w:rPr>
          <w:rFonts w:ascii="Arial" w:hAnsi="Arial" w:cs="Arial"/>
          <w:sz w:val="24"/>
          <w:szCs w:val="24"/>
        </w:rPr>
      </w:pPr>
      <w:r w:rsidRPr="00A4737E">
        <w:rPr>
          <w:rFonts w:ascii="Arial" w:hAnsi="Arial" w:cs="Arial"/>
          <w:sz w:val="24"/>
          <w:szCs w:val="24"/>
        </w:rPr>
        <w:t>Provide the ability to limit by peer-reviewed content and by resource type (e.g., dissertation, article, book review, etc.).</w:t>
      </w:r>
    </w:p>
    <w:p w14:paraId="411BBE03" w14:textId="77777777" w:rsidR="002A1F7D" w:rsidRPr="00A4737E" w:rsidRDefault="46B8C751" w:rsidP="00290FBA">
      <w:pPr>
        <w:pStyle w:val="ListParagraph"/>
        <w:widowControl/>
        <w:numPr>
          <w:ilvl w:val="1"/>
          <w:numId w:val="39"/>
        </w:numPr>
        <w:autoSpaceDE/>
        <w:autoSpaceDN/>
        <w:rPr>
          <w:rFonts w:ascii="Arial" w:hAnsi="Arial" w:cs="Arial"/>
          <w:sz w:val="24"/>
          <w:szCs w:val="24"/>
        </w:rPr>
      </w:pPr>
      <w:r w:rsidRPr="00A4737E">
        <w:rPr>
          <w:rFonts w:ascii="Arial" w:hAnsi="Arial" w:cs="Arial"/>
          <w:sz w:val="24"/>
          <w:szCs w:val="24"/>
        </w:rPr>
        <w:t>Display complete article citation information in search results.</w:t>
      </w:r>
    </w:p>
    <w:p w14:paraId="60556090" w14:textId="77777777" w:rsidR="002A1F7D" w:rsidRPr="00A4737E" w:rsidRDefault="46B8C751" w:rsidP="00290FBA">
      <w:pPr>
        <w:pStyle w:val="ListParagraph"/>
        <w:widowControl/>
        <w:numPr>
          <w:ilvl w:val="1"/>
          <w:numId w:val="39"/>
        </w:numPr>
        <w:autoSpaceDE/>
        <w:autoSpaceDN/>
        <w:rPr>
          <w:rFonts w:ascii="Arial" w:hAnsi="Arial" w:cs="Arial"/>
          <w:sz w:val="24"/>
          <w:szCs w:val="24"/>
        </w:rPr>
      </w:pPr>
      <w:r w:rsidRPr="00A4737E">
        <w:rPr>
          <w:rFonts w:ascii="Arial" w:hAnsi="Arial" w:cs="Arial"/>
          <w:sz w:val="24"/>
          <w:szCs w:val="24"/>
        </w:rPr>
        <w:t>Provide an advanced search screen option in addition to a basic search, with appropriate advanced search functionality.</w:t>
      </w:r>
    </w:p>
    <w:p w14:paraId="46666E98" w14:textId="77777777" w:rsidR="002A1F7D" w:rsidRPr="00A4737E" w:rsidRDefault="46B8C751" w:rsidP="00290FBA">
      <w:pPr>
        <w:pStyle w:val="ListParagraph"/>
        <w:widowControl/>
        <w:numPr>
          <w:ilvl w:val="1"/>
          <w:numId w:val="39"/>
        </w:numPr>
        <w:autoSpaceDE/>
        <w:autoSpaceDN/>
        <w:rPr>
          <w:rFonts w:ascii="Arial" w:hAnsi="Arial" w:cs="Arial"/>
          <w:sz w:val="24"/>
          <w:szCs w:val="24"/>
        </w:rPr>
      </w:pPr>
      <w:r w:rsidRPr="00A4737E">
        <w:rPr>
          <w:rFonts w:ascii="Arial" w:hAnsi="Arial" w:cs="Arial"/>
          <w:sz w:val="24"/>
          <w:szCs w:val="24"/>
        </w:rPr>
        <w:t>Provide the ability to select and produce citations in the style format of the user’s choice (e.g., MLA, APA, etc.).</w:t>
      </w:r>
    </w:p>
    <w:p w14:paraId="62ADA7D7" w14:textId="77777777" w:rsidR="002A1F7D" w:rsidRPr="00A4737E" w:rsidRDefault="002A1F7D" w:rsidP="002A1F7D">
      <w:pPr>
        <w:widowControl/>
        <w:autoSpaceDE/>
        <w:autoSpaceDN/>
        <w:rPr>
          <w:rFonts w:ascii="Arial" w:hAnsi="Arial" w:cs="Arial"/>
          <w:bCs/>
          <w:sz w:val="24"/>
          <w:szCs w:val="24"/>
        </w:rPr>
      </w:pPr>
    </w:p>
    <w:p w14:paraId="3B0CCF27" w14:textId="77777777" w:rsidR="002A1F7D" w:rsidRPr="00A4737E" w:rsidRDefault="46B8C751" w:rsidP="00290FBA">
      <w:pPr>
        <w:pStyle w:val="ListParagraph"/>
        <w:widowControl/>
        <w:numPr>
          <w:ilvl w:val="0"/>
          <w:numId w:val="39"/>
        </w:numPr>
        <w:autoSpaceDE/>
        <w:autoSpaceDN/>
        <w:rPr>
          <w:rFonts w:ascii="Arial" w:hAnsi="Arial" w:cs="Arial"/>
          <w:sz w:val="24"/>
          <w:szCs w:val="24"/>
        </w:rPr>
      </w:pPr>
      <w:r w:rsidRPr="00A4737E">
        <w:rPr>
          <w:rFonts w:ascii="Arial" w:hAnsi="Arial" w:cs="Arial"/>
          <w:sz w:val="24"/>
          <w:szCs w:val="24"/>
        </w:rPr>
        <w:t xml:space="preserve">Highly desirable </w:t>
      </w:r>
    </w:p>
    <w:p w14:paraId="79B8144F" w14:textId="069E7917" w:rsidR="002A1F7D" w:rsidRPr="00A4737E" w:rsidRDefault="46B8C751" w:rsidP="00290FBA">
      <w:pPr>
        <w:widowControl/>
        <w:autoSpaceDE/>
        <w:autoSpaceDN/>
        <w:ind w:left="720"/>
        <w:rPr>
          <w:rFonts w:ascii="Arial" w:hAnsi="Arial" w:cs="Arial"/>
          <w:sz w:val="24"/>
          <w:szCs w:val="24"/>
        </w:rPr>
      </w:pPr>
      <w:r w:rsidRPr="00A4737E">
        <w:rPr>
          <w:rFonts w:ascii="Arial" w:hAnsi="Arial" w:cs="Arial"/>
          <w:sz w:val="24"/>
          <w:szCs w:val="24"/>
        </w:rPr>
        <w:t>It is highly desired for the system to:</w:t>
      </w:r>
    </w:p>
    <w:p w14:paraId="25F01D9A" w14:textId="77777777" w:rsidR="002A1F7D" w:rsidRPr="00A4737E" w:rsidRDefault="002A1F7D" w:rsidP="002A1F7D">
      <w:pPr>
        <w:widowControl/>
        <w:autoSpaceDE/>
        <w:autoSpaceDN/>
        <w:rPr>
          <w:rFonts w:ascii="Arial" w:hAnsi="Arial" w:cs="Arial"/>
          <w:bCs/>
          <w:sz w:val="24"/>
          <w:szCs w:val="24"/>
        </w:rPr>
      </w:pPr>
    </w:p>
    <w:p w14:paraId="07AC5D03" w14:textId="77777777" w:rsidR="002A1F7D" w:rsidRPr="00A4737E" w:rsidRDefault="46B8C751" w:rsidP="00290FBA">
      <w:pPr>
        <w:pStyle w:val="ListParagraph"/>
        <w:widowControl/>
        <w:numPr>
          <w:ilvl w:val="1"/>
          <w:numId w:val="39"/>
        </w:numPr>
        <w:autoSpaceDE/>
        <w:autoSpaceDN/>
        <w:ind w:left="1530" w:hanging="450"/>
        <w:rPr>
          <w:rFonts w:ascii="Arial" w:hAnsi="Arial" w:cs="Arial"/>
          <w:sz w:val="24"/>
          <w:szCs w:val="24"/>
        </w:rPr>
      </w:pPr>
      <w:r w:rsidRPr="00A4737E">
        <w:rPr>
          <w:rFonts w:ascii="Arial" w:hAnsi="Arial" w:cs="Arial"/>
          <w:sz w:val="24"/>
          <w:szCs w:val="24"/>
        </w:rPr>
        <w:t>Provide a feature that allows public and K12 libraries to customize the interface and specific databases for their websites, including databases of other vendors within DML and any that the individual library subscribes to separately. Additionally, these customized pages will allow participating libraries to track usage.</w:t>
      </w:r>
    </w:p>
    <w:p w14:paraId="1E77CFDA" w14:textId="77777777" w:rsidR="002A1F7D" w:rsidRPr="00A4737E" w:rsidRDefault="46B8C751" w:rsidP="00290FBA">
      <w:pPr>
        <w:pStyle w:val="ListParagraph"/>
        <w:widowControl/>
        <w:numPr>
          <w:ilvl w:val="1"/>
          <w:numId w:val="39"/>
        </w:numPr>
        <w:autoSpaceDE/>
        <w:autoSpaceDN/>
        <w:ind w:left="1530" w:hanging="450"/>
        <w:rPr>
          <w:rFonts w:ascii="Arial" w:hAnsi="Arial" w:cs="Arial"/>
          <w:sz w:val="24"/>
          <w:szCs w:val="24"/>
        </w:rPr>
      </w:pPr>
      <w:r w:rsidRPr="00A4737E">
        <w:rPr>
          <w:rFonts w:ascii="Arial" w:hAnsi="Arial" w:cs="Arial"/>
          <w:sz w:val="24"/>
          <w:szCs w:val="24"/>
        </w:rPr>
        <w:t>Provide translation for search interface and content for requested languages other than English.</w:t>
      </w:r>
    </w:p>
    <w:p w14:paraId="09BC0B2A" w14:textId="77777777" w:rsidR="002A1F7D" w:rsidRPr="00A4737E" w:rsidRDefault="46B8C751" w:rsidP="00290FBA">
      <w:pPr>
        <w:pStyle w:val="ListParagraph"/>
        <w:widowControl/>
        <w:numPr>
          <w:ilvl w:val="1"/>
          <w:numId w:val="39"/>
        </w:numPr>
        <w:autoSpaceDE/>
        <w:autoSpaceDN/>
        <w:ind w:left="1530" w:hanging="450"/>
        <w:rPr>
          <w:rFonts w:ascii="Arial" w:hAnsi="Arial" w:cs="Arial"/>
          <w:sz w:val="24"/>
          <w:szCs w:val="24"/>
        </w:rPr>
      </w:pPr>
      <w:r w:rsidRPr="00A4737E">
        <w:rPr>
          <w:rFonts w:ascii="Arial" w:hAnsi="Arial" w:cs="Arial"/>
          <w:sz w:val="24"/>
          <w:szCs w:val="24"/>
        </w:rPr>
        <w:t>Provide linking to full-text content for electronic reserve and courseware applications.</w:t>
      </w:r>
    </w:p>
    <w:p w14:paraId="0E050D06" w14:textId="77777777" w:rsidR="002A1F7D" w:rsidRPr="00A4737E" w:rsidRDefault="46B8C751" w:rsidP="00290FBA">
      <w:pPr>
        <w:pStyle w:val="ListParagraph"/>
        <w:widowControl/>
        <w:numPr>
          <w:ilvl w:val="1"/>
          <w:numId w:val="39"/>
        </w:numPr>
        <w:autoSpaceDE/>
        <w:autoSpaceDN/>
        <w:ind w:left="1530" w:hanging="450"/>
        <w:rPr>
          <w:rFonts w:ascii="Arial" w:hAnsi="Arial" w:cs="Arial"/>
          <w:sz w:val="24"/>
          <w:szCs w:val="24"/>
        </w:rPr>
      </w:pPr>
      <w:r w:rsidRPr="00A4737E">
        <w:rPr>
          <w:rFonts w:ascii="Arial" w:hAnsi="Arial" w:cs="Arial"/>
          <w:sz w:val="24"/>
          <w:szCs w:val="24"/>
        </w:rPr>
        <w:t>Provide table of contents display for individual issues of periodicals and link to individual articles from table of contents.</w:t>
      </w:r>
    </w:p>
    <w:p w14:paraId="72D14C95" w14:textId="77777777" w:rsidR="002A1F7D" w:rsidRPr="00A4737E" w:rsidRDefault="46B8C751" w:rsidP="00290FBA">
      <w:pPr>
        <w:pStyle w:val="ListParagraph"/>
        <w:widowControl/>
        <w:numPr>
          <w:ilvl w:val="1"/>
          <w:numId w:val="39"/>
        </w:numPr>
        <w:autoSpaceDE/>
        <w:autoSpaceDN/>
        <w:ind w:left="1530" w:hanging="450"/>
        <w:rPr>
          <w:rFonts w:ascii="Arial" w:hAnsi="Arial" w:cs="Arial"/>
          <w:sz w:val="24"/>
          <w:szCs w:val="24"/>
        </w:rPr>
      </w:pPr>
      <w:r w:rsidRPr="00A4737E">
        <w:rPr>
          <w:rFonts w:ascii="Arial" w:hAnsi="Arial" w:cs="Arial"/>
          <w:sz w:val="24"/>
          <w:szCs w:val="24"/>
        </w:rPr>
        <w:t>Provide highlighted search terms in results of search.</w:t>
      </w:r>
    </w:p>
    <w:p w14:paraId="6273F32D" w14:textId="77777777" w:rsidR="002A1F7D" w:rsidRPr="00A4737E" w:rsidRDefault="46B8C751" w:rsidP="00290FBA">
      <w:pPr>
        <w:pStyle w:val="ListParagraph"/>
        <w:widowControl/>
        <w:numPr>
          <w:ilvl w:val="1"/>
          <w:numId w:val="39"/>
        </w:numPr>
        <w:autoSpaceDE/>
        <w:autoSpaceDN/>
        <w:ind w:left="1530" w:hanging="450"/>
        <w:rPr>
          <w:rFonts w:ascii="Arial" w:hAnsi="Arial" w:cs="Arial"/>
          <w:sz w:val="24"/>
          <w:szCs w:val="24"/>
        </w:rPr>
      </w:pPr>
      <w:r w:rsidRPr="00A4737E">
        <w:rPr>
          <w:rFonts w:ascii="Arial" w:hAnsi="Arial" w:cs="Arial"/>
          <w:sz w:val="24"/>
          <w:szCs w:val="24"/>
        </w:rPr>
        <w:t>Provide voice narration of text.</w:t>
      </w:r>
    </w:p>
    <w:p w14:paraId="1544F9B7" w14:textId="77777777" w:rsidR="002A1F7D" w:rsidRPr="00A4737E" w:rsidRDefault="46B8C751" w:rsidP="00290FBA">
      <w:pPr>
        <w:pStyle w:val="ListParagraph"/>
        <w:widowControl/>
        <w:numPr>
          <w:ilvl w:val="1"/>
          <w:numId w:val="39"/>
        </w:numPr>
        <w:autoSpaceDE/>
        <w:autoSpaceDN/>
        <w:ind w:left="1530" w:hanging="450"/>
        <w:rPr>
          <w:rFonts w:ascii="Arial" w:hAnsi="Arial" w:cs="Arial"/>
          <w:sz w:val="24"/>
          <w:szCs w:val="24"/>
        </w:rPr>
      </w:pPr>
      <w:r w:rsidRPr="00A4737E">
        <w:rPr>
          <w:rFonts w:ascii="Arial" w:hAnsi="Arial" w:cs="Arial"/>
          <w:sz w:val="24"/>
          <w:szCs w:val="24"/>
        </w:rPr>
        <w:t>Provide browsing access to indexes and thesauri.</w:t>
      </w:r>
    </w:p>
    <w:p w14:paraId="122C9855" w14:textId="77777777" w:rsidR="002A1F7D" w:rsidRPr="00A4737E" w:rsidRDefault="46B8C751" w:rsidP="00290FBA">
      <w:pPr>
        <w:pStyle w:val="ListParagraph"/>
        <w:widowControl/>
        <w:numPr>
          <w:ilvl w:val="1"/>
          <w:numId w:val="39"/>
        </w:numPr>
        <w:autoSpaceDE/>
        <w:autoSpaceDN/>
        <w:ind w:left="1530" w:hanging="450"/>
        <w:rPr>
          <w:rFonts w:ascii="Arial" w:hAnsi="Arial" w:cs="Arial"/>
          <w:sz w:val="24"/>
          <w:szCs w:val="24"/>
        </w:rPr>
      </w:pPr>
      <w:r w:rsidRPr="00A4737E">
        <w:rPr>
          <w:rFonts w:ascii="Arial" w:hAnsi="Arial" w:cs="Arial"/>
          <w:sz w:val="24"/>
          <w:szCs w:val="24"/>
        </w:rPr>
        <w:t>Provide the ability to sort the search results by date, relevance, type of publication, full text, peer reviewed, geography, etc.</w:t>
      </w:r>
    </w:p>
    <w:p w14:paraId="53DCA6DB" w14:textId="77777777" w:rsidR="002A1F7D" w:rsidRPr="00A4737E" w:rsidRDefault="46B8C751" w:rsidP="00290FBA">
      <w:pPr>
        <w:pStyle w:val="ListParagraph"/>
        <w:widowControl/>
        <w:numPr>
          <w:ilvl w:val="1"/>
          <w:numId w:val="39"/>
        </w:numPr>
        <w:autoSpaceDE/>
        <w:autoSpaceDN/>
        <w:ind w:left="1530" w:hanging="450"/>
        <w:rPr>
          <w:rFonts w:ascii="Arial" w:hAnsi="Arial" w:cs="Arial"/>
          <w:sz w:val="24"/>
          <w:szCs w:val="24"/>
        </w:rPr>
      </w:pPr>
      <w:r w:rsidRPr="00A4737E">
        <w:rPr>
          <w:rFonts w:ascii="Arial" w:hAnsi="Arial" w:cs="Arial"/>
          <w:sz w:val="24"/>
          <w:szCs w:val="24"/>
        </w:rPr>
        <w:t>Provide ability to set up search alerts via email or RSS feeds.</w:t>
      </w:r>
    </w:p>
    <w:p w14:paraId="52F9FF51" w14:textId="77777777" w:rsidR="002A1F7D" w:rsidRPr="00A4737E" w:rsidRDefault="46B8C751" w:rsidP="00290FBA">
      <w:pPr>
        <w:pStyle w:val="ListParagraph"/>
        <w:widowControl/>
        <w:numPr>
          <w:ilvl w:val="1"/>
          <w:numId w:val="39"/>
        </w:numPr>
        <w:autoSpaceDE/>
        <w:autoSpaceDN/>
        <w:ind w:left="1530" w:hanging="450"/>
        <w:rPr>
          <w:rFonts w:ascii="Arial" w:hAnsi="Arial" w:cs="Arial"/>
          <w:sz w:val="24"/>
          <w:szCs w:val="24"/>
        </w:rPr>
      </w:pPr>
      <w:r w:rsidRPr="00A4737E">
        <w:rPr>
          <w:rFonts w:ascii="Arial" w:hAnsi="Arial" w:cs="Arial"/>
          <w:sz w:val="24"/>
          <w:szCs w:val="24"/>
        </w:rPr>
        <w:t>Be accessible with a wide array of portable devices, including personal devices such as smartphones and tablets.</w:t>
      </w:r>
    </w:p>
    <w:p w14:paraId="5BC4A582" w14:textId="77777777" w:rsidR="002A1F7D" w:rsidRPr="00A4737E" w:rsidRDefault="46B8C751" w:rsidP="00290FBA">
      <w:pPr>
        <w:pStyle w:val="ListParagraph"/>
        <w:widowControl/>
        <w:numPr>
          <w:ilvl w:val="1"/>
          <w:numId w:val="39"/>
        </w:numPr>
        <w:autoSpaceDE/>
        <w:autoSpaceDN/>
        <w:ind w:left="1530" w:hanging="450"/>
        <w:rPr>
          <w:rFonts w:ascii="Arial" w:hAnsi="Arial" w:cs="Arial"/>
          <w:sz w:val="24"/>
          <w:szCs w:val="24"/>
        </w:rPr>
      </w:pPr>
      <w:r w:rsidRPr="00A4737E">
        <w:rPr>
          <w:rFonts w:ascii="Arial" w:hAnsi="Arial" w:cs="Arial"/>
          <w:sz w:val="24"/>
          <w:szCs w:val="24"/>
        </w:rPr>
        <w:t>Provide integration options with standard learning management systems (LMS).</w:t>
      </w:r>
    </w:p>
    <w:p w14:paraId="220E5953" w14:textId="77777777" w:rsidR="002A1F7D" w:rsidRPr="00A4737E" w:rsidRDefault="46B8C751" w:rsidP="00290FBA">
      <w:pPr>
        <w:pStyle w:val="ListParagraph"/>
        <w:widowControl/>
        <w:numPr>
          <w:ilvl w:val="1"/>
          <w:numId w:val="39"/>
        </w:numPr>
        <w:autoSpaceDE/>
        <w:autoSpaceDN/>
        <w:ind w:left="1530" w:hanging="450"/>
        <w:rPr>
          <w:rFonts w:ascii="Arial" w:hAnsi="Arial" w:cs="Arial"/>
          <w:sz w:val="24"/>
          <w:szCs w:val="24"/>
        </w:rPr>
      </w:pPr>
      <w:r w:rsidRPr="00A4737E">
        <w:rPr>
          <w:rFonts w:ascii="Arial" w:hAnsi="Arial" w:cs="Arial"/>
          <w:sz w:val="24"/>
          <w:szCs w:val="24"/>
        </w:rPr>
        <w:t>Be compliant with American National Standards Institute (ANSI) Standard Z39.50.</w:t>
      </w:r>
    </w:p>
    <w:p w14:paraId="1B858A9D" w14:textId="77777777" w:rsidR="002A1F7D" w:rsidRPr="00A4737E" w:rsidRDefault="46B8C751" w:rsidP="00290FBA">
      <w:pPr>
        <w:pStyle w:val="ListParagraph"/>
        <w:widowControl/>
        <w:numPr>
          <w:ilvl w:val="1"/>
          <w:numId w:val="39"/>
        </w:numPr>
        <w:autoSpaceDE/>
        <w:autoSpaceDN/>
        <w:ind w:left="1530" w:hanging="450"/>
        <w:rPr>
          <w:rFonts w:ascii="Arial" w:hAnsi="Arial" w:cs="Arial"/>
          <w:sz w:val="24"/>
          <w:szCs w:val="24"/>
        </w:rPr>
      </w:pPr>
      <w:r w:rsidRPr="00A4737E">
        <w:rPr>
          <w:rFonts w:ascii="Arial" w:hAnsi="Arial" w:cs="Arial"/>
          <w:sz w:val="24"/>
          <w:szCs w:val="24"/>
        </w:rPr>
        <w:t>Provide both single database and cross-database search capabilities.</w:t>
      </w:r>
    </w:p>
    <w:p w14:paraId="6D236B1F" w14:textId="77777777" w:rsidR="002A1F7D" w:rsidRPr="00A4737E" w:rsidRDefault="46B8C751" w:rsidP="00290FBA">
      <w:pPr>
        <w:pStyle w:val="ListParagraph"/>
        <w:widowControl/>
        <w:numPr>
          <w:ilvl w:val="1"/>
          <w:numId w:val="39"/>
        </w:numPr>
        <w:autoSpaceDE/>
        <w:autoSpaceDN/>
        <w:ind w:left="1530" w:hanging="450"/>
        <w:rPr>
          <w:rFonts w:ascii="Arial" w:hAnsi="Arial" w:cs="Arial"/>
          <w:sz w:val="24"/>
          <w:szCs w:val="24"/>
        </w:rPr>
      </w:pPr>
      <w:r w:rsidRPr="00A4737E">
        <w:rPr>
          <w:rFonts w:ascii="Arial" w:hAnsi="Arial" w:cs="Arial"/>
          <w:sz w:val="24"/>
          <w:szCs w:val="24"/>
        </w:rPr>
        <w:t>Remove duplicate entries across search results in the results display.</w:t>
      </w:r>
    </w:p>
    <w:p w14:paraId="02D1660C" w14:textId="77777777" w:rsidR="002A1F7D" w:rsidRPr="00A4737E" w:rsidRDefault="46B8C751" w:rsidP="00290FBA">
      <w:pPr>
        <w:pStyle w:val="ListParagraph"/>
        <w:widowControl/>
        <w:numPr>
          <w:ilvl w:val="1"/>
          <w:numId w:val="39"/>
        </w:numPr>
        <w:autoSpaceDE/>
        <w:autoSpaceDN/>
        <w:ind w:left="1530" w:hanging="450"/>
        <w:rPr>
          <w:rFonts w:ascii="Arial" w:hAnsi="Arial" w:cs="Arial"/>
          <w:sz w:val="24"/>
          <w:szCs w:val="24"/>
        </w:rPr>
      </w:pPr>
      <w:r w:rsidRPr="00A4737E">
        <w:rPr>
          <w:rFonts w:ascii="Arial" w:hAnsi="Arial" w:cs="Arial"/>
          <w:sz w:val="24"/>
          <w:szCs w:val="24"/>
        </w:rPr>
        <w:t>Provide the ability to limit or search by reading level for material aimed primarily for the K-12 audience.</w:t>
      </w:r>
    </w:p>
    <w:p w14:paraId="36448F7C" w14:textId="77777777" w:rsidR="002A1F7D" w:rsidRPr="00A4737E" w:rsidRDefault="46B8C751" w:rsidP="00290FBA">
      <w:pPr>
        <w:pStyle w:val="ListParagraph"/>
        <w:widowControl/>
        <w:numPr>
          <w:ilvl w:val="1"/>
          <w:numId w:val="39"/>
        </w:numPr>
        <w:autoSpaceDE/>
        <w:autoSpaceDN/>
        <w:ind w:left="1530" w:hanging="450"/>
        <w:rPr>
          <w:rFonts w:ascii="Arial" w:hAnsi="Arial" w:cs="Arial"/>
          <w:sz w:val="24"/>
          <w:szCs w:val="24"/>
        </w:rPr>
      </w:pPr>
      <w:r w:rsidRPr="00A4737E">
        <w:rPr>
          <w:rFonts w:ascii="Arial" w:hAnsi="Arial" w:cs="Arial"/>
          <w:sz w:val="24"/>
          <w:szCs w:val="24"/>
        </w:rPr>
        <w:t>Provide usability and sharing tools such as social networking interactivity.</w:t>
      </w:r>
    </w:p>
    <w:p w14:paraId="7F415991" w14:textId="77777777" w:rsidR="002A1F7D" w:rsidRPr="00A4737E" w:rsidRDefault="46B8C751" w:rsidP="00290FBA">
      <w:pPr>
        <w:pStyle w:val="ListParagraph"/>
        <w:widowControl/>
        <w:numPr>
          <w:ilvl w:val="1"/>
          <w:numId w:val="39"/>
        </w:numPr>
        <w:autoSpaceDE/>
        <w:autoSpaceDN/>
        <w:ind w:left="1530" w:hanging="450"/>
        <w:rPr>
          <w:rFonts w:ascii="Arial" w:hAnsi="Arial" w:cs="Arial"/>
          <w:sz w:val="24"/>
          <w:szCs w:val="24"/>
        </w:rPr>
      </w:pPr>
      <w:r w:rsidRPr="00A4737E">
        <w:rPr>
          <w:rFonts w:ascii="Arial" w:hAnsi="Arial" w:cs="Arial"/>
          <w:sz w:val="24"/>
          <w:szCs w:val="24"/>
        </w:rPr>
        <w:t>Provide ability for predictive searching.</w:t>
      </w:r>
    </w:p>
    <w:p w14:paraId="09161880" w14:textId="77777777" w:rsidR="002A1F7D" w:rsidRPr="00A4737E" w:rsidRDefault="46B8C751" w:rsidP="00290FBA">
      <w:pPr>
        <w:pStyle w:val="ListParagraph"/>
        <w:widowControl/>
        <w:numPr>
          <w:ilvl w:val="1"/>
          <w:numId w:val="39"/>
        </w:numPr>
        <w:autoSpaceDE/>
        <w:autoSpaceDN/>
        <w:ind w:left="1530" w:hanging="450"/>
        <w:rPr>
          <w:rFonts w:ascii="Arial" w:hAnsi="Arial" w:cs="Arial"/>
          <w:sz w:val="24"/>
          <w:szCs w:val="24"/>
        </w:rPr>
      </w:pPr>
      <w:r w:rsidRPr="00A4737E">
        <w:rPr>
          <w:rFonts w:ascii="Arial" w:hAnsi="Arial" w:cs="Arial"/>
          <w:sz w:val="24"/>
          <w:szCs w:val="24"/>
        </w:rPr>
        <w:t>Provide customization options and linking to local library services.</w:t>
      </w:r>
    </w:p>
    <w:p w14:paraId="2FB68DB0" w14:textId="77777777" w:rsidR="002A1F7D" w:rsidRPr="00A4737E" w:rsidRDefault="46B8C751" w:rsidP="00290FBA">
      <w:pPr>
        <w:pStyle w:val="ListParagraph"/>
        <w:widowControl/>
        <w:numPr>
          <w:ilvl w:val="1"/>
          <w:numId w:val="39"/>
        </w:numPr>
        <w:autoSpaceDE/>
        <w:autoSpaceDN/>
        <w:ind w:left="1530" w:hanging="450"/>
        <w:rPr>
          <w:rFonts w:ascii="Arial" w:hAnsi="Arial" w:cs="Arial"/>
          <w:sz w:val="24"/>
          <w:szCs w:val="24"/>
        </w:rPr>
      </w:pPr>
      <w:r w:rsidRPr="00A4737E">
        <w:rPr>
          <w:rFonts w:ascii="Arial" w:hAnsi="Arial" w:cs="Arial"/>
          <w:sz w:val="24"/>
          <w:szCs w:val="24"/>
        </w:rPr>
        <w:t>Allow emailing of search terms and search history.</w:t>
      </w:r>
    </w:p>
    <w:p w14:paraId="096672B5" w14:textId="77777777" w:rsidR="002A1F7D" w:rsidRPr="00A4737E" w:rsidRDefault="002A1F7D" w:rsidP="002A1F7D">
      <w:pPr>
        <w:widowControl/>
        <w:autoSpaceDE/>
        <w:autoSpaceDN/>
        <w:rPr>
          <w:rFonts w:ascii="Arial" w:hAnsi="Arial" w:cs="Arial"/>
          <w:b/>
          <w:sz w:val="24"/>
          <w:szCs w:val="24"/>
        </w:rPr>
      </w:pPr>
    </w:p>
    <w:p w14:paraId="3A4B2E18" w14:textId="77777777" w:rsidR="002A1F7D" w:rsidRPr="00A4737E" w:rsidRDefault="002A1F7D" w:rsidP="002A1F7D">
      <w:pPr>
        <w:widowControl/>
        <w:autoSpaceDE/>
        <w:autoSpaceDN/>
        <w:rPr>
          <w:rFonts w:ascii="Arial" w:hAnsi="Arial" w:cs="Arial"/>
          <w:b/>
          <w:sz w:val="24"/>
          <w:szCs w:val="24"/>
        </w:rPr>
      </w:pPr>
      <w:r w:rsidRPr="00A4737E">
        <w:rPr>
          <w:rFonts w:ascii="Arial" w:hAnsi="Arial" w:cs="Arial"/>
          <w:b/>
          <w:sz w:val="24"/>
          <w:szCs w:val="24"/>
        </w:rPr>
        <w:t>A.3. Authentication</w:t>
      </w:r>
    </w:p>
    <w:p w14:paraId="7991A148" w14:textId="4D8CB7C5" w:rsidR="002A1F7D" w:rsidRPr="00A4737E" w:rsidRDefault="46B8C751" w:rsidP="42FFFC5F">
      <w:pPr>
        <w:widowControl/>
        <w:autoSpaceDE/>
        <w:autoSpaceDN/>
        <w:rPr>
          <w:rFonts w:ascii="Arial" w:hAnsi="Arial" w:cs="Arial"/>
          <w:sz w:val="24"/>
          <w:szCs w:val="24"/>
        </w:rPr>
      </w:pPr>
      <w:r w:rsidRPr="00A4737E">
        <w:rPr>
          <w:rFonts w:ascii="Arial" w:hAnsi="Arial" w:cs="Arial"/>
          <w:sz w:val="24"/>
          <w:szCs w:val="24"/>
        </w:rPr>
        <w:t>The Vendor must act as the single provider of location-based authentication services for all DML resources, including other vendors' products.</w:t>
      </w:r>
    </w:p>
    <w:p w14:paraId="62E53CDE" w14:textId="77777777" w:rsidR="002A1F7D" w:rsidRPr="00A4737E" w:rsidRDefault="002A1F7D" w:rsidP="002A1F7D">
      <w:pPr>
        <w:widowControl/>
        <w:autoSpaceDE/>
        <w:autoSpaceDN/>
        <w:rPr>
          <w:rFonts w:ascii="Arial" w:hAnsi="Arial" w:cs="Arial"/>
          <w:b/>
          <w:sz w:val="24"/>
          <w:szCs w:val="24"/>
        </w:rPr>
      </w:pPr>
    </w:p>
    <w:p w14:paraId="0F5CF847" w14:textId="77777777" w:rsidR="002A1F7D" w:rsidRPr="00A4737E" w:rsidRDefault="002A1F7D" w:rsidP="002A1F7D">
      <w:pPr>
        <w:widowControl/>
        <w:autoSpaceDE/>
        <w:autoSpaceDN/>
        <w:rPr>
          <w:rFonts w:ascii="Arial" w:hAnsi="Arial" w:cs="Arial"/>
          <w:b/>
          <w:sz w:val="24"/>
          <w:szCs w:val="24"/>
        </w:rPr>
      </w:pPr>
      <w:r w:rsidRPr="00A4737E">
        <w:rPr>
          <w:rFonts w:ascii="Arial" w:hAnsi="Arial" w:cs="Arial"/>
          <w:b/>
          <w:sz w:val="24"/>
          <w:szCs w:val="24"/>
        </w:rPr>
        <w:t>A.4. Statistics and Reporting</w:t>
      </w:r>
    </w:p>
    <w:p w14:paraId="7CAD7748" w14:textId="77777777" w:rsidR="002A1F7D" w:rsidRPr="00A4737E" w:rsidRDefault="46B8C751" w:rsidP="42FFFC5F">
      <w:pPr>
        <w:pStyle w:val="ListParagraph"/>
        <w:widowControl/>
        <w:numPr>
          <w:ilvl w:val="0"/>
          <w:numId w:val="37"/>
        </w:numPr>
        <w:autoSpaceDE/>
        <w:autoSpaceDN/>
        <w:rPr>
          <w:rFonts w:ascii="Arial" w:hAnsi="Arial" w:cs="Arial"/>
          <w:sz w:val="24"/>
          <w:szCs w:val="24"/>
        </w:rPr>
      </w:pPr>
      <w:r w:rsidRPr="00A4737E">
        <w:rPr>
          <w:rFonts w:ascii="Arial" w:hAnsi="Arial" w:cs="Arial"/>
          <w:sz w:val="24"/>
          <w:szCs w:val="24"/>
        </w:rPr>
        <w:lastRenderedPageBreak/>
        <w:t>Mandatory</w:t>
      </w:r>
    </w:p>
    <w:p w14:paraId="25C60DE7" w14:textId="77777777" w:rsidR="002A1F7D" w:rsidRPr="00A4737E" w:rsidRDefault="002A1F7D" w:rsidP="002A1F7D">
      <w:pPr>
        <w:widowControl/>
        <w:autoSpaceDE/>
        <w:autoSpaceDN/>
        <w:rPr>
          <w:rFonts w:ascii="Arial" w:hAnsi="Arial" w:cs="Arial"/>
          <w:bCs/>
          <w:sz w:val="24"/>
          <w:szCs w:val="24"/>
        </w:rPr>
      </w:pPr>
    </w:p>
    <w:p w14:paraId="3A101D6D" w14:textId="77777777" w:rsidR="002A1F7D" w:rsidRPr="00A4737E" w:rsidRDefault="46B8C751" w:rsidP="00290FBA">
      <w:pPr>
        <w:pStyle w:val="ListParagraph"/>
        <w:widowControl/>
        <w:numPr>
          <w:ilvl w:val="1"/>
          <w:numId w:val="37"/>
        </w:numPr>
        <w:autoSpaceDE/>
        <w:autoSpaceDN/>
        <w:rPr>
          <w:rFonts w:ascii="Arial" w:hAnsi="Arial" w:cs="Arial"/>
          <w:sz w:val="24"/>
          <w:szCs w:val="24"/>
        </w:rPr>
      </w:pPr>
      <w:r w:rsidRPr="00A4737E">
        <w:rPr>
          <w:rFonts w:ascii="Arial" w:hAnsi="Arial" w:cs="Arial"/>
          <w:sz w:val="24"/>
          <w:szCs w:val="24"/>
        </w:rPr>
        <w:t xml:space="preserve">The Vendor must provide monthly usage data reports for all individual databases in the package for no additional cost. </w:t>
      </w:r>
    </w:p>
    <w:p w14:paraId="1745B584" w14:textId="77777777" w:rsidR="002A1F7D" w:rsidRPr="00A4737E" w:rsidRDefault="46B8C751" w:rsidP="00290FBA">
      <w:pPr>
        <w:pStyle w:val="ListParagraph"/>
        <w:widowControl/>
        <w:numPr>
          <w:ilvl w:val="1"/>
          <w:numId w:val="37"/>
        </w:numPr>
        <w:autoSpaceDE/>
        <w:autoSpaceDN/>
        <w:rPr>
          <w:rFonts w:ascii="Arial" w:hAnsi="Arial" w:cs="Arial"/>
          <w:sz w:val="24"/>
          <w:szCs w:val="24"/>
        </w:rPr>
      </w:pPr>
      <w:r w:rsidRPr="00A4737E">
        <w:rPr>
          <w:rFonts w:ascii="Arial" w:hAnsi="Arial" w:cs="Arial"/>
          <w:sz w:val="24"/>
          <w:szCs w:val="24"/>
        </w:rPr>
        <w:t>Data must comply at minimum with COUNTER Code of Practice, Release 4.</w:t>
      </w:r>
    </w:p>
    <w:p w14:paraId="68515767" w14:textId="77777777" w:rsidR="002A1F7D" w:rsidRPr="00A4737E" w:rsidRDefault="002A1F7D" w:rsidP="002A1F7D">
      <w:pPr>
        <w:widowControl/>
        <w:autoSpaceDE/>
        <w:autoSpaceDN/>
        <w:rPr>
          <w:rFonts w:ascii="Arial" w:hAnsi="Arial" w:cs="Arial"/>
          <w:bCs/>
          <w:sz w:val="24"/>
          <w:szCs w:val="24"/>
        </w:rPr>
      </w:pPr>
    </w:p>
    <w:p w14:paraId="1392EB14" w14:textId="77777777" w:rsidR="002A1F7D" w:rsidRPr="00A4737E" w:rsidRDefault="46B8C751" w:rsidP="42FFFC5F">
      <w:pPr>
        <w:pStyle w:val="ListParagraph"/>
        <w:widowControl/>
        <w:numPr>
          <w:ilvl w:val="0"/>
          <w:numId w:val="37"/>
        </w:numPr>
        <w:autoSpaceDE/>
        <w:autoSpaceDN/>
        <w:rPr>
          <w:rFonts w:ascii="Arial" w:hAnsi="Arial" w:cs="Arial"/>
          <w:sz w:val="24"/>
          <w:szCs w:val="24"/>
        </w:rPr>
      </w:pPr>
      <w:r w:rsidRPr="00A4737E">
        <w:rPr>
          <w:rFonts w:ascii="Arial" w:hAnsi="Arial" w:cs="Arial"/>
          <w:sz w:val="24"/>
          <w:szCs w:val="24"/>
        </w:rPr>
        <w:t>Highly desirable</w:t>
      </w:r>
    </w:p>
    <w:p w14:paraId="06511DE2" w14:textId="77777777" w:rsidR="002A1F7D" w:rsidRPr="00A4737E" w:rsidRDefault="46B8C751" w:rsidP="00290FBA">
      <w:pPr>
        <w:pStyle w:val="ListParagraph"/>
        <w:widowControl/>
        <w:numPr>
          <w:ilvl w:val="1"/>
          <w:numId w:val="37"/>
        </w:numPr>
        <w:autoSpaceDE/>
        <w:autoSpaceDN/>
        <w:rPr>
          <w:rFonts w:ascii="Arial" w:hAnsi="Arial" w:cs="Arial"/>
          <w:sz w:val="24"/>
          <w:szCs w:val="24"/>
        </w:rPr>
      </w:pPr>
      <w:r w:rsidRPr="00A4737E">
        <w:rPr>
          <w:rFonts w:ascii="Arial" w:hAnsi="Arial" w:cs="Arial"/>
          <w:sz w:val="24"/>
          <w:szCs w:val="24"/>
        </w:rPr>
        <w:t>If the Vendor provides a customizable website template for public and school libraries, it is highly desirable that monthly usage statistics can be provided for the locations that use this feature.</w:t>
      </w:r>
    </w:p>
    <w:p w14:paraId="70F422BE" w14:textId="77777777" w:rsidR="002A1F7D" w:rsidRPr="00A4737E" w:rsidRDefault="002A1F7D" w:rsidP="002A1F7D">
      <w:pPr>
        <w:widowControl/>
        <w:autoSpaceDE/>
        <w:autoSpaceDN/>
        <w:rPr>
          <w:rFonts w:ascii="Arial" w:hAnsi="Arial" w:cs="Arial"/>
          <w:b/>
          <w:sz w:val="24"/>
          <w:szCs w:val="24"/>
        </w:rPr>
      </w:pPr>
    </w:p>
    <w:p w14:paraId="60E5C357" w14:textId="77777777" w:rsidR="002A1F7D" w:rsidRPr="00A4737E" w:rsidRDefault="002A1F7D" w:rsidP="002A1F7D">
      <w:pPr>
        <w:widowControl/>
        <w:autoSpaceDE/>
        <w:autoSpaceDN/>
        <w:rPr>
          <w:rFonts w:ascii="Arial" w:hAnsi="Arial" w:cs="Arial"/>
          <w:b/>
          <w:sz w:val="24"/>
          <w:szCs w:val="24"/>
        </w:rPr>
      </w:pPr>
      <w:r w:rsidRPr="00A4737E">
        <w:rPr>
          <w:rFonts w:ascii="Arial" w:hAnsi="Arial" w:cs="Arial"/>
          <w:b/>
          <w:sz w:val="24"/>
          <w:szCs w:val="24"/>
        </w:rPr>
        <w:t>A.5. Training and Marketing</w:t>
      </w:r>
    </w:p>
    <w:p w14:paraId="6983C53B" w14:textId="77777777" w:rsidR="002A1F7D" w:rsidRPr="00A4737E" w:rsidRDefault="002A1F7D" w:rsidP="002A1F7D">
      <w:pPr>
        <w:widowControl/>
        <w:autoSpaceDE/>
        <w:autoSpaceDN/>
        <w:rPr>
          <w:rFonts w:ascii="Arial" w:hAnsi="Arial" w:cs="Arial"/>
          <w:b/>
          <w:sz w:val="24"/>
          <w:szCs w:val="24"/>
        </w:rPr>
      </w:pPr>
    </w:p>
    <w:p w14:paraId="7F326676" w14:textId="64C21632" w:rsidR="002A1F7D" w:rsidRPr="00A4737E" w:rsidRDefault="46B8C751" w:rsidP="00290FBA">
      <w:pPr>
        <w:pStyle w:val="ListParagraph"/>
        <w:numPr>
          <w:ilvl w:val="0"/>
          <w:numId w:val="36"/>
        </w:numPr>
        <w:rPr>
          <w:rFonts w:ascii="Arial" w:hAnsi="Arial" w:cs="Arial"/>
          <w:b/>
          <w:bCs/>
          <w:sz w:val="24"/>
          <w:szCs w:val="24"/>
        </w:rPr>
      </w:pPr>
      <w:r w:rsidRPr="00A4737E">
        <w:rPr>
          <w:rFonts w:ascii="Arial" w:hAnsi="Arial" w:cs="Arial"/>
          <w:b/>
          <w:bCs/>
          <w:sz w:val="24"/>
          <w:szCs w:val="24"/>
        </w:rPr>
        <w:t xml:space="preserve">Training </w:t>
      </w:r>
    </w:p>
    <w:p w14:paraId="4B91AAA3" w14:textId="77777777" w:rsidR="002A1F7D" w:rsidRPr="00A4737E" w:rsidRDefault="002A1F7D" w:rsidP="002A1F7D">
      <w:pPr>
        <w:widowControl/>
        <w:autoSpaceDE/>
        <w:autoSpaceDN/>
        <w:rPr>
          <w:rFonts w:ascii="Arial" w:hAnsi="Arial" w:cs="Arial"/>
          <w:sz w:val="24"/>
          <w:szCs w:val="24"/>
        </w:rPr>
      </w:pPr>
    </w:p>
    <w:p w14:paraId="2E4C0D1A" w14:textId="77777777" w:rsidR="002A1F7D" w:rsidRPr="00A4737E" w:rsidRDefault="46B8C751" w:rsidP="00290FBA">
      <w:pPr>
        <w:pStyle w:val="ListParagraph"/>
        <w:widowControl/>
        <w:numPr>
          <w:ilvl w:val="1"/>
          <w:numId w:val="36"/>
        </w:numPr>
        <w:autoSpaceDE/>
        <w:autoSpaceDN/>
        <w:rPr>
          <w:rFonts w:ascii="Arial" w:hAnsi="Arial" w:cs="Arial"/>
          <w:sz w:val="24"/>
          <w:szCs w:val="24"/>
        </w:rPr>
      </w:pPr>
      <w:r w:rsidRPr="00A4737E">
        <w:rPr>
          <w:rFonts w:ascii="Arial" w:hAnsi="Arial" w:cs="Arial"/>
          <w:sz w:val="24"/>
          <w:szCs w:val="24"/>
        </w:rPr>
        <w:t>The Vendor must provide a recommended training plan for librarians and educators on using the databases. The training plan must include:</w:t>
      </w:r>
    </w:p>
    <w:p w14:paraId="369F68C6" w14:textId="77777777" w:rsidR="002A1F7D" w:rsidRPr="00A4737E" w:rsidRDefault="46B8C751" w:rsidP="00290FBA">
      <w:pPr>
        <w:pStyle w:val="ListParagraph"/>
        <w:widowControl/>
        <w:numPr>
          <w:ilvl w:val="2"/>
          <w:numId w:val="36"/>
        </w:numPr>
        <w:autoSpaceDE/>
        <w:autoSpaceDN/>
        <w:rPr>
          <w:rFonts w:ascii="Arial" w:hAnsi="Arial" w:cs="Arial"/>
          <w:sz w:val="24"/>
          <w:szCs w:val="24"/>
        </w:rPr>
      </w:pPr>
      <w:r w:rsidRPr="00A4737E">
        <w:rPr>
          <w:rFonts w:ascii="Arial" w:hAnsi="Arial" w:cs="Arial"/>
          <w:sz w:val="24"/>
          <w:szCs w:val="24"/>
        </w:rPr>
        <w:t>Training formats offered (face-to-face, on-demand or live webinars, online support resources, tutorials, etc.).</w:t>
      </w:r>
    </w:p>
    <w:p w14:paraId="1C8354F7" w14:textId="77777777" w:rsidR="002A1F7D" w:rsidRPr="00A4737E" w:rsidRDefault="46B8C751" w:rsidP="00290FBA">
      <w:pPr>
        <w:pStyle w:val="ListParagraph"/>
        <w:widowControl/>
        <w:numPr>
          <w:ilvl w:val="2"/>
          <w:numId w:val="36"/>
        </w:numPr>
        <w:autoSpaceDE/>
        <w:autoSpaceDN/>
        <w:rPr>
          <w:rFonts w:ascii="Arial" w:hAnsi="Arial" w:cs="Arial"/>
          <w:sz w:val="24"/>
          <w:szCs w:val="24"/>
        </w:rPr>
      </w:pPr>
      <w:r w:rsidRPr="00A4737E">
        <w:rPr>
          <w:rFonts w:ascii="Arial" w:hAnsi="Arial" w:cs="Arial"/>
          <w:sz w:val="24"/>
          <w:szCs w:val="24"/>
        </w:rPr>
        <w:t>A description of virtual or online training options available.</w:t>
      </w:r>
    </w:p>
    <w:p w14:paraId="755F43D2" w14:textId="77777777" w:rsidR="002A1F7D" w:rsidRPr="00A4737E" w:rsidRDefault="46B8C751" w:rsidP="00290FBA">
      <w:pPr>
        <w:pStyle w:val="ListParagraph"/>
        <w:widowControl/>
        <w:numPr>
          <w:ilvl w:val="2"/>
          <w:numId w:val="36"/>
        </w:numPr>
        <w:autoSpaceDE/>
        <w:autoSpaceDN/>
        <w:rPr>
          <w:rFonts w:ascii="Arial" w:hAnsi="Arial" w:cs="Arial"/>
          <w:sz w:val="24"/>
          <w:szCs w:val="24"/>
        </w:rPr>
      </w:pPr>
      <w:proofErr w:type="gramStart"/>
      <w:r w:rsidRPr="00A4737E">
        <w:rPr>
          <w:rFonts w:ascii="Arial" w:hAnsi="Arial" w:cs="Arial"/>
          <w:sz w:val="24"/>
          <w:szCs w:val="24"/>
        </w:rPr>
        <w:t>Maximum</w:t>
      </w:r>
      <w:proofErr w:type="gramEnd"/>
      <w:r w:rsidRPr="00A4737E">
        <w:rPr>
          <w:rFonts w:ascii="Arial" w:hAnsi="Arial" w:cs="Arial"/>
          <w:sz w:val="24"/>
          <w:szCs w:val="24"/>
        </w:rPr>
        <w:t xml:space="preserve"> number of training sessions included in the price of the contract.</w:t>
      </w:r>
    </w:p>
    <w:p w14:paraId="62B9C30D" w14:textId="77777777" w:rsidR="002A1F7D" w:rsidRPr="00A4737E" w:rsidRDefault="46B8C751" w:rsidP="00290FBA">
      <w:pPr>
        <w:pStyle w:val="ListParagraph"/>
        <w:widowControl/>
        <w:numPr>
          <w:ilvl w:val="2"/>
          <w:numId w:val="36"/>
        </w:numPr>
        <w:autoSpaceDE/>
        <w:autoSpaceDN/>
        <w:rPr>
          <w:rFonts w:ascii="Arial" w:hAnsi="Arial" w:cs="Arial"/>
          <w:sz w:val="24"/>
          <w:szCs w:val="24"/>
        </w:rPr>
      </w:pPr>
      <w:r w:rsidRPr="00A4737E">
        <w:rPr>
          <w:rFonts w:ascii="Arial" w:hAnsi="Arial" w:cs="Arial"/>
          <w:sz w:val="24"/>
          <w:szCs w:val="24"/>
        </w:rPr>
        <w:t>Any additional training costs that may be incurred by the Department or individual libraries.</w:t>
      </w:r>
    </w:p>
    <w:p w14:paraId="0B7CBBFE" w14:textId="77777777" w:rsidR="002A1F7D" w:rsidRPr="00A4737E" w:rsidRDefault="46B8C751" w:rsidP="00290FBA">
      <w:pPr>
        <w:pStyle w:val="ListParagraph"/>
        <w:widowControl/>
        <w:numPr>
          <w:ilvl w:val="2"/>
          <w:numId w:val="36"/>
        </w:numPr>
        <w:autoSpaceDE/>
        <w:autoSpaceDN/>
        <w:rPr>
          <w:rFonts w:ascii="Arial" w:hAnsi="Arial" w:cs="Arial"/>
          <w:sz w:val="24"/>
          <w:szCs w:val="24"/>
        </w:rPr>
      </w:pPr>
      <w:r w:rsidRPr="00A4737E">
        <w:rPr>
          <w:rFonts w:ascii="Arial" w:hAnsi="Arial" w:cs="Arial"/>
          <w:sz w:val="24"/>
          <w:szCs w:val="24"/>
        </w:rPr>
        <w:t>An overview of any online materials freely available to all end users, such as how-to guides or on-demand video tutorials.</w:t>
      </w:r>
    </w:p>
    <w:p w14:paraId="258D214B" w14:textId="77777777" w:rsidR="002A1F7D" w:rsidRPr="00A4737E" w:rsidRDefault="002A1F7D" w:rsidP="002A1F7D">
      <w:pPr>
        <w:widowControl/>
        <w:autoSpaceDE/>
        <w:autoSpaceDN/>
        <w:rPr>
          <w:rFonts w:ascii="Arial" w:hAnsi="Arial" w:cs="Arial"/>
          <w:sz w:val="24"/>
          <w:szCs w:val="24"/>
        </w:rPr>
      </w:pPr>
    </w:p>
    <w:p w14:paraId="32430F84" w14:textId="3DC4BB51" w:rsidR="002A1F7D" w:rsidRPr="00A4737E" w:rsidRDefault="46B8C751" w:rsidP="00290FBA">
      <w:pPr>
        <w:pStyle w:val="ListParagraph"/>
        <w:widowControl/>
        <w:numPr>
          <w:ilvl w:val="0"/>
          <w:numId w:val="36"/>
        </w:numPr>
        <w:autoSpaceDE/>
        <w:autoSpaceDN/>
        <w:rPr>
          <w:rFonts w:ascii="Arial" w:hAnsi="Arial" w:cs="Arial"/>
          <w:b/>
          <w:bCs/>
          <w:sz w:val="24"/>
          <w:szCs w:val="24"/>
        </w:rPr>
      </w:pPr>
      <w:r w:rsidRPr="00A4737E">
        <w:rPr>
          <w:rFonts w:ascii="Arial" w:hAnsi="Arial" w:cs="Arial"/>
          <w:b/>
          <w:bCs/>
          <w:sz w:val="24"/>
          <w:szCs w:val="24"/>
        </w:rPr>
        <w:t>Marketing</w:t>
      </w:r>
    </w:p>
    <w:p w14:paraId="51B7098D" w14:textId="77777777" w:rsidR="002A1F7D" w:rsidRPr="00A4737E" w:rsidRDefault="46B8C751" w:rsidP="00290FBA">
      <w:pPr>
        <w:pStyle w:val="ListParagraph"/>
        <w:widowControl/>
        <w:numPr>
          <w:ilvl w:val="1"/>
          <w:numId w:val="36"/>
        </w:numPr>
        <w:autoSpaceDE/>
        <w:autoSpaceDN/>
        <w:contextualSpacing/>
        <w:rPr>
          <w:rFonts w:ascii="Arial" w:hAnsi="Arial" w:cs="Arial"/>
          <w:sz w:val="24"/>
          <w:szCs w:val="24"/>
        </w:rPr>
      </w:pPr>
      <w:r w:rsidRPr="00A4737E">
        <w:rPr>
          <w:rFonts w:ascii="Arial" w:hAnsi="Arial" w:cs="Arial"/>
          <w:sz w:val="24"/>
          <w:szCs w:val="24"/>
        </w:rPr>
        <w:t>Mandatory</w:t>
      </w:r>
    </w:p>
    <w:p w14:paraId="0620B3AA" w14:textId="773DF3AC" w:rsidR="002A1F7D" w:rsidRPr="00A4737E" w:rsidRDefault="46B8C751" w:rsidP="00290FBA">
      <w:pPr>
        <w:pStyle w:val="ListParagraph"/>
        <w:widowControl/>
        <w:numPr>
          <w:ilvl w:val="2"/>
          <w:numId w:val="36"/>
        </w:numPr>
        <w:autoSpaceDE/>
        <w:autoSpaceDN/>
        <w:contextualSpacing/>
        <w:rPr>
          <w:rFonts w:ascii="Arial" w:hAnsi="Arial" w:cs="Arial"/>
          <w:sz w:val="24"/>
          <w:szCs w:val="24"/>
        </w:rPr>
      </w:pPr>
      <w:r w:rsidRPr="00A4737E">
        <w:rPr>
          <w:rFonts w:ascii="Arial" w:hAnsi="Arial" w:cs="Arial"/>
          <w:sz w:val="24"/>
          <w:szCs w:val="24"/>
        </w:rPr>
        <w:t>The Vendor must provide online marketing materials for no extra cost for librarians and educators to promote their products. These materials must be customizable and easily printed.</w:t>
      </w:r>
    </w:p>
    <w:p w14:paraId="2F993D3A" w14:textId="77777777" w:rsidR="002A1F7D" w:rsidRPr="00A4737E" w:rsidRDefault="002A1F7D" w:rsidP="002A1F7D">
      <w:pPr>
        <w:widowControl/>
        <w:autoSpaceDE/>
        <w:autoSpaceDN/>
        <w:contextualSpacing/>
        <w:rPr>
          <w:rFonts w:ascii="Arial" w:hAnsi="Arial" w:cs="Arial"/>
          <w:sz w:val="24"/>
          <w:szCs w:val="24"/>
        </w:rPr>
      </w:pPr>
    </w:p>
    <w:p w14:paraId="24CEA3F4" w14:textId="77777777" w:rsidR="002A1F7D" w:rsidRPr="00A4737E" w:rsidRDefault="46B8C751" w:rsidP="00290FBA">
      <w:pPr>
        <w:pStyle w:val="ListParagraph"/>
        <w:widowControl/>
        <w:numPr>
          <w:ilvl w:val="1"/>
          <w:numId w:val="36"/>
        </w:numPr>
        <w:autoSpaceDE/>
        <w:autoSpaceDN/>
        <w:contextualSpacing/>
        <w:rPr>
          <w:rFonts w:ascii="Arial" w:hAnsi="Arial" w:cs="Arial"/>
          <w:sz w:val="24"/>
          <w:szCs w:val="24"/>
        </w:rPr>
      </w:pPr>
      <w:r w:rsidRPr="00A4737E">
        <w:rPr>
          <w:rFonts w:ascii="Arial" w:hAnsi="Arial" w:cs="Arial"/>
          <w:sz w:val="24"/>
          <w:szCs w:val="24"/>
        </w:rPr>
        <w:t>Highly desirable</w:t>
      </w:r>
    </w:p>
    <w:p w14:paraId="26747EDD" w14:textId="77777777" w:rsidR="002A1F7D" w:rsidRPr="00A4737E" w:rsidRDefault="46B8C751" w:rsidP="00290FBA">
      <w:pPr>
        <w:pStyle w:val="ListParagraph"/>
        <w:widowControl/>
        <w:numPr>
          <w:ilvl w:val="2"/>
          <w:numId w:val="36"/>
        </w:numPr>
        <w:autoSpaceDE/>
        <w:autoSpaceDN/>
        <w:contextualSpacing/>
        <w:rPr>
          <w:rFonts w:ascii="Arial" w:hAnsi="Arial" w:cs="Arial"/>
          <w:sz w:val="24"/>
          <w:szCs w:val="24"/>
        </w:rPr>
      </w:pPr>
      <w:r w:rsidRPr="00A4737E">
        <w:rPr>
          <w:rFonts w:ascii="Arial" w:hAnsi="Arial" w:cs="Arial"/>
          <w:sz w:val="24"/>
          <w:szCs w:val="24"/>
        </w:rPr>
        <w:t>The Vendor will provide marketing materials designed specifically for public, school, and academic libraries at no extra cost.</w:t>
      </w:r>
    </w:p>
    <w:p w14:paraId="5E33B91A" w14:textId="77777777" w:rsidR="002A1F7D" w:rsidRPr="00A4737E" w:rsidRDefault="002A1F7D" w:rsidP="002A1F7D">
      <w:pPr>
        <w:widowControl/>
        <w:autoSpaceDE/>
        <w:autoSpaceDN/>
        <w:rPr>
          <w:rFonts w:ascii="Arial" w:hAnsi="Arial" w:cs="Arial"/>
          <w:b/>
          <w:sz w:val="24"/>
          <w:szCs w:val="24"/>
        </w:rPr>
      </w:pPr>
    </w:p>
    <w:p w14:paraId="01510BF7" w14:textId="77777777" w:rsidR="002A1F7D" w:rsidRPr="00A4737E" w:rsidRDefault="002A1F7D" w:rsidP="002A1F7D">
      <w:pPr>
        <w:widowControl/>
        <w:autoSpaceDE/>
        <w:autoSpaceDN/>
        <w:rPr>
          <w:rFonts w:ascii="Arial" w:hAnsi="Arial" w:cs="Arial"/>
          <w:b/>
          <w:sz w:val="24"/>
          <w:szCs w:val="24"/>
        </w:rPr>
      </w:pPr>
      <w:r w:rsidRPr="00A4737E">
        <w:rPr>
          <w:rFonts w:ascii="Arial" w:hAnsi="Arial" w:cs="Arial"/>
          <w:b/>
          <w:sz w:val="24"/>
          <w:szCs w:val="24"/>
        </w:rPr>
        <w:t>A.6. Discovery, Metadata, Linking, and Branding</w:t>
      </w:r>
    </w:p>
    <w:p w14:paraId="71F91499" w14:textId="77777777" w:rsidR="002A1F7D" w:rsidRPr="00A4737E" w:rsidRDefault="002A1F7D" w:rsidP="002A1F7D">
      <w:pPr>
        <w:widowControl/>
        <w:autoSpaceDE/>
        <w:autoSpaceDN/>
        <w:rPr>
          <w:rFonts w:ascii="Arial" w:hAnsi="Arial" w:cs="Arial"/>
          <w:bCs/>
          <w:sz w:val="24"/>
          <w:szCs w:val="24"/>
        </w:rPr>
      </w:pPr>
      <w:r w:rsidRPr="00A4737E">
        <w:rPr>
          <w:rFonts w:ascii="Arial" w:hAnsi="Arial" w:cs="Arial"/>
          <w:bCs/>
          <w:sz w:val="24"/>
          <w:szCs w:val="24"/>
        </w:rPr>
        <w:t>The system must:</w:t>
      </w:r>
    </w:p>
    <w:p w14:paraId="7B983215" w14:textId="77777777" w:rsidR="002A1F7D" w:rsidRPr="00A4737E" w:rsidRDefault="002A1F7D" w:rsidP="002A1F7D">
      <w:pPr>
        <w:widowControl/>
        <w:autoSpaceDE/>
        <w:autoSpaceDN/>
        <w:rPr>
          <w:rFonts w:ascii="Arial" w:hAnsi="Arial" w:cs="Arial"/>
          <w:bCs/>
          <w:sz w:val="24"/>
          <w:szCs w:val="24"/>
        </w:rPr>
      </w:pPr>
    </w:p>
    <w:p w14:paraId="18C63D40" w14:textId="77777777" w:rsidR="002A1F7D" w:rsidRPr="00A4737E" w:rsidRDefault="46B8C751" w:rsidP="00290FBA">
      <w:pPr>
        <w:pStyle w:val="ListParagraph"/>
        <w:widowControl/>
        <w:numPr>
          <w:ilvl w:val="0"/>
          <w:numId w:val="35"/>
        </w:numPr>
        <w:autoSpaceDE/>
        <w:autoSpaceDN/>
        <w:rPr>
          <w:rFonts w:ascii="Arial" w:hAnsi="Arial" w:cs="Arial"/>
          <w:sz w:val="24"/>
          <w:szCs w:val="24"/>
        </w:rPr>
      </w:pPr>
      <w:r w:rsidRPr="00A4737E">
        <w:rPr>
          <w:rFonts w:ascii="Arial" w:hAnsi="Arial" w:cs="Arial"/>
          <w:sz w:val="24"/>
          <w:szCs w:val="24"/>
        </w:rPr>
        <w:t xml:space="preserve">Support linking standards and technologies such as </w:t>
      </w:r>
      <w:proofErr w:type="spellStart"/>
      <w:r w:rsidRPr="00A4737E">
        <w:rPr>
          <w:rFonts w:ascii="Arial" w:hAnsi="Arial" w:cs="Arial"/>
          <w:sz w:val="24"/>
          <w:szCs w:val="24"/>
        </w:rPr>
        <w:t>OpenURL</w:t>
      </w:r>
      <w:proofErr w:type="spellEnd"/>
      <w:r w:rsidRPr="00A4737E">
        <w:rPr>
          <w:rFonts w:ascii="Arial" w:hAnsi="Arial" w:cs="Arial"/>
          <w:sz w:val="24"/>
          <w:szCs w:val="24"/>
        </w:rPr>
        <w:t>.</w:t>
      </w:r>
    </w:p>
    <w:p w14:paraId="08289034" w14:textId="77777777" w:rsidR="002A1F7D" w:rsidRPr="00A4737E" w:rsidRDefault="46B8C751" w:rsidP="00290FBA">
      <w:pPr>
        <w:pStyle w:val="ListParagraph"/>
        <w:widowControl/>
        <w:numPr>
          <w:ilvl w:val="0"/>
          <w:numId w:val="35"/>
        </w:numPr>
        <w:autoSpaceDE/>
        <w:autoSpaceDN/>
        <w:rPr>
          <w:rFonts w:ascii="Arial" w:hAnsi="Arial" w:cs="Arial"/>
          <w:sz w:val="24"/>
          <w:szCs w:val="24"/>
        </w:rPr>
      </w:pPr>
      <w:r w:rsidRPr="00A4737E">
        <w:rPr>
          <w:rFonts w:ascii="Arial" w:hAnsi="Arial" w:cs="Arial"/>
          <w:sz w:val="24"/>
          <w:szCs w:val="24"/>
        </w:rPr>
        <w:t>Provide customization options to allow for DML branding.</w:t>
      </w:r>
    </w:p>
    <w:p w14:paraId="4552EA5D" w14:textId="77777777" w:rsidR="002A1F7D" w:rsidRPr="00A4737E" w:rsidRDefault="002A1F7D" w:rsidP="002A1F7D">
      <w:pPr>
        <w:widowControl/>
        <w:autoSpaceDE/>
        <w:autoSpaceDN/>
        <w:rPr>
          <w:rFonts w:ascii="Arial" w:hAnsi="Arial" w:cs="Arial"/>
          <w:b/>
          <w:sz w:val="24"/>
          <w:szCs w:val="24"/>
        </w:rPr>
      </w:pPr>
    </w:p>
    <w:p w14:paraId="18F5DB49" w14:textId="77777777" w:rsidR="002A1F7D" w:rsidRPr="00A4737E" w:rsidRDefault="002A1F7D" w:rsidP="002A1F7D">
      <w:pPr>
        <w:widowControl/>
        <w:autoSpaceDE/>
        <w:autoSpaceDN/>
        <w:rPr>
          <w:rFonts w:ascii="Arial" w:hAnsi="Arial" w:cs="Arial"/>
          <w:b/>
          <w:sz w:val="24"/>
          <w:szCs w:val="24"/>
        </w:rPr>
      </w:pPr>
      <w:r w:rsidRPr="00A4737E">
        <w:rPr>
          <w:rFonts w:ascii="Arial" w:hAnsi="Arial" w:cs="Arial"/>
          <w:b/>
          <w:sz w:val="24"/>
          <w:szCs w:val="24"/>
        </w:rPr>
        <w:t>A.7. Support and Service</w:t>
      </w:r>
    </w:p>
    <w:p w14:paraId="603CB01A" w14:textId="77777777" w:rsidR="002A1F7D" w:rsidRPr="00A4737E" w:rsidRDefault="002A1F7D" w:rsidP="002A1F7D">
      <w:pPr>
        <w:widowControl/>
        <w:autoSpaceDE/>
        <w:autoSpaceDN/>
        <w:rPr>
          <w:rFonts w:ascii="Arial" w:hAnsi="Arial" w:cs="Arial"/>
          <w:bCs/>
          <w:sz w:val="24"/>
          <w:szCs w:val="24"/>
        </w:rPr>
      </w:pPr>
      <w:r w:rsidRPr="00A4737E">
        <w:rPr>
          <w:rFonts w:ascii="Arial" w:hAnsi="Arial" w:cs="Arial"/>
          <w:bCs/>
          <w:sz w:val="24"/>
          <w:szCs w:val="24"/>
        </w:rPr>
        <w:t xml:space="preserve">The Vendor must: </w:t>
      </w:r>
    </w:p>
    <w:p w14:paraId="133CC085" w14:textId="0D3E62B2" w:rsidR="002A1F7D" w:rsidRPr="00A4737E" w:rsidRDefault="46B8C751" w:rsidP="00290FBA">
      <w:pPr>
        <w:pStyle w:val="ListParagraph"/>
        <w:widowControl/>
        <w:numPr>
          <w:ilvl w:val="0"/>
          <w:numId w:val="34"/>
        </w:numPr>
        <w:autoSpaceDE/>
        <w:autoSpaceDN/>
        <w:rPr>
          <w:rFonts w:ascii="Arial" w:hAnsi="Arial" w:cs="Arial"/>
          <w:sz w:val="24"/>
          <w:szCs w:val="24"/>
        </w:rPr>
      </w:pPr>
      <w:r w:rsidRPr="00A4737E">
        <w:rPr>
          <w:rFonts w:ascii="Arial" w:hAnsi="Arial" w:cs="Arial"/>
          <w:sz w:val="24"/>
          <w:szCs w:val="24"/>
        </w:rPr>
        <w:t xml:space="preserve">Make the package available </w:t>
      </w:r>
      <w:r w:rsidR="007622E2" w:rsidRPr="00A4737E">
        <w:rPr>
          <w:rFonts w:ascii="Arial" w:hAnsi="Arial" w:cs="Arial"/>
          <w:sz w:val="24"/>
          <w:szCs w:val="24"/>
        </w:rPr>
        <w:t xml:space="preserve">with Uptime of 99.9%, </w:t>
      </w:r>
      <w:r w:rsidR="00102368" w:rsidRPr="00A4737E">
        <w:rPr>
          <w:rFonts w:ascii="Arial" w:hAnsi="Arial" w:cs="Arial"/>
          <w:sz w:val="24"/>
          <w:szCs w:val="24"/>
        </w:rPr>
        <w:t xml:space="preserve">Recovery Time Objective of two (2) hours, and Recovery Point Objective of two (2) </w:t>
      </w:r>
      <w:proofErr w:type="gramStart"/>
      <w:r w:rsidR="00102368" w:rsidRPr="00A4737E">
        <w:rPr>
          <w:rFonts w:ascii="Arial" w:hAnsi="Arial" w:cs="Arial"/>
          <w:sz w:val="24"/>
          <w:szCs w:val="24"/>
        </w:rPr>
        <w:t>hours.</w:t>
      </w:r>
      <w:r w:rsidRPr="00A4737E">
        <w:rPr>
          <w:rFonts w:ascii="Arial" w:hAnsi="Arial" w:cs="Arial"/>
          <w:sz w:val="24"/>
          <w:szCs w:val="24"/>
        </w:rPr>
        <w:t>.</w:t>
      </w:r>
      <w:proofErr w:type="gramEnd"/>
      <w:r w:rsidRPr="00A4737E">
        <w:rPr>
          <w:rFonts w:ascii="Arial" w:hAnsi="Arial" w:cs="Arial"/>
          <w:sz w:val="24"/>
          <w:szCs w:val="24"/>
        </w:rPr>
        <w:t xml:space="preserve"> </w:t>
      </w:r>
    </w:p>
    <w:p w14:paraId="1CB27773" w14:textId="77777777" w:rsidR="002A1F7D" w:rsidRPr="00A4737E" w:rsidRDefault="46B8C751" w:rsidP="00290FBA">
      <w:pPr>
        <w:pStyle w:val="ListParagraph"/>
        <w:widowControl/>
        <w:numPr>
          <w:ilvl w:val="0"/>
          <w:numId w:val="34"/>
        </w:numPr>
        <w:autoSpaceDE/>
        <w:autoSpaceDN/>
        <w:rPr>
          <w:rFonts w:ascii="Arial" w:hAnsi="Arial" w:cs="Arial"/>
          <w:sz w:val="24"/>
          <w:szCs w:val="24"/>
        </w:rPr>
      </w:pPr>
      <w:r w:rsidRPr="00A4737E">
        <w:rPr>
          <w:rFonts w:ascii="Arial" w:hAnsi="Arial" w:cs="Arial"/>
          <w:sz w:val="24"/>
          <w:szCs w:val="24"/>
        </w:rPr>
        <w:t xml:space="preserve">Provide ongoing technical support for the life of the contract at no additional cost. </w:t>
      </w:r>
    </w:p>
    <w:p w14:paraId="059D350C" w14:textId="77777777" w:rsidR="002A1F7D" w:rsidRPr="00A4737E" w:rsidRDefault="46B8C751" w:rsidP="00290FBA">
      <w:pPr>
        <w:pStyle w:val="ListParagraph"/>
        <w:widowControl/>
        <w:numPr>
          <w:ilvl w:val="0"/>
          <w:numId w:val="34"/>
        </w:numPr>
        <w:autoSpaceDE/>
        <w:autoSpaceDN/>
        <w:rPr>
          <w:rFonts w:ascii="Arial" w:hAnsi="Arial" w:cs="Arial"/>
          <w:sz w:val="24"/>
          <w:szCs w:val="24"/>
        </w:rPr>
      </w:pPr>
      <w:r w:rsidRPr="00A4737E">
        <w:rPr>
          <w:rFonts w:ascii="Arial" w:hAnsi="Arial" w:cs="Arial"/>
          <w:sz w:val="24"/>
          <w:szCs w:val="24"/>
        </w:rPr>
        <w:t>Maintain institutional and user confidentiality and privacy at all times, with no third-party disclosure of customer information.</w:t>
      </w:r>
    </w:p>
    <w:p w14:paraId="7B08BEA9" w14:textId="2D5D1018" w:rsidR="002A1F7D" w:rsidRPr="00A4737E" w:rsidRDefault="18DC6FF5" w:rsidP="00290FBA">
      <w:pPr>
        <w:pStyle w:val="ListParagraph"/>
        <w:widowControl/>
        <w:numPr>
          <w:ilvl w:val="0"/>
          <w:numId w:val="34"/>
        </w:numPr>
        <w:autoSpaceDE/>
        <w:autoSpaceDN/>
        <w:rPr>
          <w:rFonts w:ascii="Arial" w:hAnsi="Arial" w:cs="Arial"/>
          <w:sz w:val="24"/>
          <w:szCs w:val="24"/>
        </w:rPr>
      </w:pPr>
      <w:r w:rsidRPr="00A4737E">
        <w:rPr>
          <w:rFonts w:ascii="Arial" w:hAnsi="Arial" w:cs="Arial"/>
          <w:sz w:val="24"/>
          <w:szCs w:val="24"/>
        </w:rPr>
        <w:lastRenderedPageBreak/>
        <w:t>All queries must return within five (5) seconds, presuming Ethernet-</w:t>
      </w:r>
      <w:r w:rsidR="2B5DB2B0" w:rsidRPr="00A4737E">
        <w:rPr>
          <w:rFonts w:ascii="Arial" w:hAnsi="Arial" w:cs="Arial"/>
          <w:sz w:val="24"/>
          <w:szCs w:val="24"/>
        </w:rPr>
        <w:t>connectivity</w:t>
      </w:r>
      <w:r w:rsidRPr="00A4737E">
        <w:rPr>
          <w:rFonts w:ascii="Arial" w:hAnsi="Arial" w:cs="Arial"/>
          <w:sz w:val="24"/>
          <w:szCs w:val="24"/>
        </w:rPr>
        <w:t xml:space="preserve">. </w:t>
      </w:r>
      <w:r w:rsidR="46B8C751" w:rsidRPr="00A4737E">
        <w:rPr>
          <w:rFonts w:ascii="Arial" w:hAnsi="Arial" w:cs="Arial"/>
          <w:sz w:val="24"/>
          <w:szCs w:val="24"/>
        </w:rPr>
        <w:t>Allow unlimited, authorized concurrent users.</w:t>
      </w:r>
    </w:p>
    <w:p w14:paraId="1987472B" w14:textId="7E6E09B6" w:rsidR="002A1F7D" w:rsidRPr="00A4737E" w:rsidRDefault="46B8C751" w:rsidP="00290FBA">
      <w:pPr>
        <w:pStyle w:val="ListParagraph"/>
        <w:widowControl/>
        <w:numPr>
          <w:ilvl w:val="0"/>
          <w:numId w:val="34"/>
        </w:numPr>
        <w:autoSpaceDE/>
        <w:autoSpaceDN/>
        <w:rPr>
          <w:rFonts w:ascii="Arial" w:hAnsi="Arial" w:cs="Arial"/>
          <w:sz w:val="24"/>
          <w:szCs w:val="24"/>
        </w:rPr>
      </w:pPr>
      <w:r w:rsidRPr="00A4737E">
        <w:rPr>
          <w:rFonts w:ascii="Arial" w:hAnsi="Arial" w:cs="Arial"/>
          <w:sz w:val="24"/>
          <w:szCs w:val="24"/>
        </w:rPr>
        <w:t xml:space="preserve">Provide a package that is compatible with </w:t>
      </w:r>
      <w:r w:rsidR="0EA0E029" w:rsidRPr="00A4737E">
        <w:rPr>
          <w:rFonts w:ascii="Arial" w:hAnsi="Arial" w:cs="Arial"/>
          <w:sz w:val="24"/>
          <w:szCs w:val="24"/>
        </w:rPr>
        <w:t xml:space="preserve">popular </w:t>
      </w:r>
      <w:r w:rsidRPr="00A4737E">
        <w:rPr>
          <w:rFonts w:ascii="Arial" w:hAnsi="Arial" w:cs="Arial"/>
          <w:sz w:val="24"/>
          <w:szCs w:val="24"/>
        </w:rPr>
        <w:t>Web browsers</w:t>
      </w:r>
      <w:r w:rsidR="3A16E86E" w:rsidRPr="00A4737E">
        <w:rPr>
          <w:rFonts w:ascii="Arial" w:hAnsi="Arial" w:cs="Arial"/>
          <w:sz w:val="24"/>
          <w:szCs w:val="24"/>
        </w:rPr>
        <w:t xml:space="preserve"> including MS Edge, </w:t>
      </w:r>
      <w:proofErr w:type="gramStart"/>
      <w:r w:rsidR="3A16E86E" w:rsidRPr="00A4737E">
        <w:rPr>
          <w:rFonts w:ascii="Arial" w:hAnsi="Arial" w:cs="Arial"/>
          <w:sz w:val="24"/>
          <w:szCs w:val="24"/>
        </w:rPr>
        <w:t>Chrome</w:t>
      </w:r>
      <w:proofErr w:type="gramEnd"/>
      <w:r w:rsidR="3A16E86E" w:rsidRPr="00A4737E">
        <w:rPr>
          <w:rFonts w:ascii="Arial" w:hAnsi="Arial" w:cs="Arial"/>
          <w:sz w:val="24"/>
          <w:szCs w:val="24"/>
        </w:rPr>
        <w:t xml:space="preserve"> and Safari</w:t>
      </w:r>
      <w:r w:rsidRPr="00A4737E">
        <w:rPr>
          <w:rFonts w:ascii="Arial" w:hAnsi="Arial" w:cs="Arial"/>
          <w:sz w:val="24"/>
          <w:szCs w:val="24"/>
        </w:rPr>
        <w:t>.</w:t>
      </w:r>
    </w:p>
    <w:p w14:paraId="75C1F424" w14:textId="77777777" w:rsidR="002A1F7D" w:rsidRPr="00A4737E" w:rsidRDefault="46B8C751" w:rsidP="00290FBA">
      <w:pPr>
        <w:pStyle w:val="ListParagraph"/>
        <w:widowControl/>
        <w:numPr>
          <w:ilvl w:val="0"/>
          <w:numId w:val="34"/>
        </w:numPr>
        <w:autoSpaceDE/>
        <w:autoSpaceDN/>
        <w:rPr>
          <w:rFonts w:ascii="Arial" w:hAnsi="Arial" w:cs="Arial"/>
          <w:sz w:val="24"/>
          <w:szCs w:val="24"/>
        </w:rPr>
      </w:pPr>
      <w:r w:rsidRPr="00A4737E">
        <w:rPr>
          <w:rFonts w:ascii="Arial" w:hAnsi="Arial" w:cs="Arial"/>
          <w:sz w:val="24"/>
          <w:szCs w:val="24"/>
        </w:rPr>
        <w:t>Provide a clear explanation of any plug-in or helper applications or bandwidth requirements for the system to fully operate successfully.</w:t>
      </w:r>
    </w:p>
    <w:p w14:paraId="2CBFF9C6" w14:textId="26FDD2FB" w:rsidR="002A1F7D" w:rsidRPr="00A4737E" w:rsidRDefault="46B8C751" w:rsidP="00290FBA">
      <w:pPr>
        <w:pStyle w:val="ListParagraph"/>
        <w:widowControl/>
        <w:numPr>
          <w:ilvl w:val="0"/>
          <w:numId w:val="34"/>
        </w:numPr>
        <w:autoSpaceDE/>
        <w:autoSpaceDN/>
        <w:rPr>
          <w:rFonts w:ascii="Arial" w:hAnsi="Arial" w:cs="Arial"/>
          <w:sz w:val="24"/>
          <w:szCs w:val="24"/>
        </w:rPr>
      </w:pPr>
      <w:r w:rsidRPr="00A4737E">
        <w:rPr>
          <w:rFonts w:ascii="Arial" w:hAnsi="Arial" w:cs="Arial"/>
          <w:sz w:val="24"/>
          <w:szCs w:val="24"/>
        </w:rPr>
        <w:t xml:space="preserve">Provide technical support staffed by individuals with knowledge of the database application </w:t>
      </w:r>
      <w:r w:rsidR="3E5881DC" w:rsidRPr="00A4737E">
        <w:rPr>
          <w:rFonts w:ascii="Arial" w:hAnsi="Arial" w:cs="Arial"/>
          <w:sz w:val="24"/>
          <w:szCs w:val="24"/>
        </w:rPr>
        <w:t xml:space="preserve">at least </w:t>
      </w:r>
      <w:r w:rsidRPr="00A4737E">
        <w:rPr>
          <w:rFonts w:ascii="Arial" w:hAnsi="Arial" w:cs="Arial"/>
          <w:sz w:val="24"/>
          <w:szCs w:val="24"/>
        </w:rPr>
        <w:t xml:space="preserve">between </w:t>
      </w:r>
      <w:r w:rsidR="3E5881DC" w:rsidRPr="00A4737E">
        <w:rPr>
          <w:rFonts w:ascii="Arial" w:hAnsi="Arial" w:cs="Arial"/>
          <w:sz w:val="24"/>
          <w:szCs w:val="24"/>
        </w:rPr>
        <w:t>8</w:t>
      </w:r>
      <w:r w:rsidRPr="00A4737E">
        <w:rPr>
          <w:rFonts w:ascii="Arial" w:hAnsi="Arial" w:cs="Arial"/>
          <w:sz w:val="24"/>
          <w:szCs w:val="24"/>
        </w:rPr>
        <w:t>:</w:t>
      </w:r>
      <w:r w:rsidR="3E5881DC" w:rsidRPr="00A4737E">
        <w:rPr>
          <w:rFonts w:ascii="Arial" w:hAnsi="Arial" w:cs="Arial"/>
          <w:sz w:val="24"/>
          <w:szCs w:val="24"/>
        </w:rPr>
        <w:t>0</w:t>
      </w:r>
      <w:r w:rsidRPr="00A4737E">
        <w:rPr>
          <w:rFonts w:ascii="Arial" w:hAnsi="Arial" w:cs="Arial"/>
          <w:sz w:val="24"/>
          <w:szCs w:val="24"/>
        </w:rPr>
        <w:t xml:space="preserve">0 a.m. and </w:t>
      </w:r>
      <w:r w:rsidR="30199764" w:rsidRPr="00A4737E">
        <w:rPr>
          <w:rFonts w:ascii="Arial" w:hAnsi="Arial" w:cs="Arial"/>
          <w:sz w:val="24"/>
          <w:szCs w:val="24"/>
        </w:rPr>
        <w:t>5</w:t>
      </w:r>
      <w:r w:rsidRPr="00A4737E">
        <w:rPr>
          <w:rFonts w:ascii="Arial" w:hAnsi="Arial" w:cs="Arial"/>
          <w:sz w:val="24"/>
          <w:szCs w:val="24"/>
        </w:rPr>
        <w:t>:00 p.m. Eastern Standard Time.</w:t>
      </w:r>
    </w:p>
    <w:p w14:paraId="5BDDDB99" w14:textId="68FC8CB9" w:rsidR="002A1F7D" w:rsidRPr="00A4737E" w:rsidRDefault="46B8C751" w:rsidP="00290FBA">
      <w:pPr>
        <w:pStyle w:val="ListParagraph"/>
        <w:widowControl/>
        <w:numPr>
          <w:ilvl w:val="0"/>
          <w:numId w:val="34"/>
        </w:numPr>
        <w:autoSpaceDE/>
        <w:autoSpaceDN/>
        <w:rPr>
          <w:rFonts w:ascii="Arial" w:hAnsi="Arial" w:cs="Arial"/>
          <w:sz w:val="24"/>
          <w:szCs w:val="24"/>
        </w:rPr>
      </w:pPr>
      <w:r w:rsidRPr="00A4737E">
        <w:rPr>
          <w:rFonts w:ascii="Arial" w:hAnsi="Arial" w:cs="Arial"/>
          <w:sz w:val="24"/>
          <w:szCs w:val="24"/>
        </w:rPr>
        <w:t xml:space="preserve">Provide a reliable communication plan with the Department and Maine </w:t>
      </w:r>
      <w:proofErr w:type="spellStart"/>
      <w:r w:rsidRPr="00A4737E">
        <w:rPr>
          <w:rFonts w:ascii="Arial" w:hAnsi="Arial" w:cs="Arial"/>
          <w:sz w:val="24"/>
          <w:szCs w:val="24"/>
        </w:rPr>
        <w:t>InfoNet</w:t>
      </w:r>
      <w:proofErr w:type="spellEnd"/>
      <w:r w:rsidRPr="00A4737E">
        <w:rPr>
          <w:rFonts w:ascii="Arial" w:hAnsi="Arial" w:cs="Arial"/>
          <w:sz w:val="24"/>
          <w:szCs w:val="24"/>
        </w:rPr>
        <w:t xml:space="preserve"> to report downtime, changes in content availability, and use</w:t>
      </w:r>
      <w:r w:rsidR="3D642E0C" w:rsidRPr="00A4737E">
        <w:rPr>
          <w:rFonts w:ascii="Arial" w:hAnsi="Arial" w:cs="Arial"/>
          <w:sz w:val="24"/>
          <w:szCs w:val="24"/>
        </w:rPr>
        <w:t>r</w:t>
      </w:r>
      <w:r w:rsidRPr="00A4737E">
        <w:rPr>
          <w:rFonts w:ascii="Arial" w:hAnsi="Arial" w:cs="Arial"/>
          <w:sz w:val="24"/>
          <w:szCs w:val="24"/>
        </w:rPr>
        <w:t xml:space="preserve"> interface improvements or changes.</w:t>
      </w:r>
    </w:p>
    <w:p w14:paraId="693E5F09" w14:textId="77777777" w:rsidR="002A1F7D" w:rsidRPr="00A4737E" w:rsidRDefault="46B8C751" w:rsidP="00290FBA">
      <w:pPr>
        <w:pStyle w:val="ListParagraph"/>
        <w:widowControl/>
        <w:numPr>
          <w:ilvl w:val="0"/>
          <w:numId w:val="34"/>
        </w:numPr>
        <w:autoSpaceDE/>
        <w:autoSpaceDN/>
        <w:rPr>
          <w:rFonts w:ascii="Arial" w:hAnsi="Arial" w:cs="Arial"/>
          <w:sz w:val="24"/>
          <w:szCs w:val="24"/>
        </w:rPr>
      </w:pPr>
      <w:r w:rsidRPr="00A4737E">
        <w:rPr>
          <w:rFonts w:ascii="Arial" w:hAnsi="Arial" w:cs="Arial"/>
          <w:sz w:val="24"/>
          <w:szCs w:val="24"/>
        </w:rPr>
        <w:t>Provide participating libraries with clear guidance on any usage constraints on articles for interlibrary loan and digital reference services provided by libraries.</w:t>
      </w:r>
    </w:p>
    <w:p w14:paraId="18D0D009" w14:textId="6B82B903" w:rsidR="002A1F7D" w:rsidRPr="00A4737E" w:rsidRDefault="46B8C751" w:rsidP="00290FBA">
      <w:pPr>
        <w:pStyle w:val="ListParagraph"/>
        <w:widowControl/>
        <w:numPr>
          <w:ilvl w:val="0"/>
          <w:numId w:val="34"/>
        </w:numPr>
        <w:autoSpaceDE/>
        <w:autoSpaceDN/>
        <w:rPr>
          <w:rFonts w:ascii="Arial" w:hAnsi="Arial" w:cs="Arial"/>
          <w:sz w:val="24"/>
          <w:szCs w:val="24"/>
        </w:rPr>
      </w:pPr>
      <w:r w:rsidRPr="00A4737E">
        <w:rPr>
          <w:rFonts w:ascii="Arial" w:hAnsi="Arial" w:cs="Arial"/>
          <w:sz w:val="24"/>
          <w:szCs w:val="24"/>
        </w:rPr>
        <w:t xml:space="preserve">Provide a refund or credits to participating libraries with existing individual subscriptions to </w:t>
      </w:r>
      <w:r w:rsidR="37ED963C" w:rsidRPr="00A4737E">
        <w:rPr>
          <w:rFonts w:ascii="Arial" w:hAnsi="Arial" w:cs="Arial"/>
          <w:sz w:val="24"/>
          <w:szCs w:val="24"/>
        </w:rPr>
        <w:t xml:space="preserve">individual </w:t>
      </w:r>
      <w:r w:rsidR="202CF324" w:rsidRPr="00A4737E">
        <w:rPr>
          <w:rFonts w:ascii="Arial" w:hAnsi="Arial" w:cs="Arial"/>
          <w:sz w:val="24"/>
          <w:szCs w:val="24"/>
        </w:rPr>
        <w:t xml:space="preserve">resources </w:t>
      </w:r>
      <w:r w:rsidR="37ED963C" w:rsidRPr="00A4737E">
        <w:rPr>
          <w:rFonts w:ascii="Arial" w:hAnsi="Arial" w:cs="Arial"/>
          <w:sz w:val="24"/>
          <w:szCs w:val="24"/>
        </w:rPr>
        <w:t>included in</w:t>
      </w:r>
      <w:r w:rsidR="202CF324" w:rsidRPr="00A4737E">
        <w:rPr>
          <w:rFonts w:ascii="Arial" w:hAnsi="Arial" w:cs="Arial"/>
          <w:sz w:val="24"/>
          <w:szCs w:val="24"/>
        </w:rPr>
        <w:t xml:space="preserve"> the </w:t>
      </w:r>
      <w:r w:rsidRPr="00A4737E">
        <w:rPr>
          <w:rFonts w:ascii="Arial" w:hAnsi="Arial" w:cs="Arial"/>
          <w:sz w:val="24"/>
          <w:szCs w:val="24"/>
        </w:rPr>
        <w:t>database package.</w:t>
      </w:r>
    </w:p>
    <w:p w14:paraId="1DC9B519" w14:textId="77777777" w:rsidR="002A1F7D" w:rsidRPr="00A4737E" w:rsidRDefault="46B8C751" w:rsidP="00290FBA">
      <w:pPr>
        <w:pStyle w:val="ListParagraph"/>
        <w:widowControl/>
        <w:numPr>
          <w:ilvl w:val="0"/>
          <w:numId w:val="34"/>
        </w:numPr>
        <w:autoSpaceDE/>
        <w:autoSpaceDN/>
        <w:rPr>
          <w:rFonts w:ascii="Arial" w:hAnsi="Arial" w:cs="Arial"/>
          <w:sz w:val="24"/>
          <w:szCs w:val="24"/>
        </w:rPr>
      </w:pPr>
      <w:r w:rsidRPr="00A4737E">
        <w:rPr>
          <w:rFonts w:ascii="Arial" w:hAnsi="Arial" w:cs="Arial"/>
          <w:sz w:val="24"/>
          <w:szCs w:val="24"/>
        </w:rPr>
        <w:t>Provide a timeline for a service initiation and plan for user transition to product. There must be no charge for transition services.</w:t>
      </w:r>
    </w:p>
    <w:p w14:paraId="5E355307" w14:textId="77777777" w:rsidR="002A1F7D" w:rsidRPr="00A4737E" w:rsidRDefault="46B8C751" w:rsidP="00290FBA">
      <w:pPr>
        <w:pStyle w:val="ListParagraph"/>
        <w:widowControl/>
        <w:numPr>
          <w:ilvl w:val="0"/>
          <w:numId w:val="34"/>
        </w:numPr>
        <w:autoSpaceDE/>
        <w:autoSpaceDN/>
        <w:rPr>
          <w:rFonts w:ascii="Arial" w:hAnsi="Arial" w:cs="Arial"/>
          <w:sz w:val="24"/>
          <w:szCs w:val="24"/>
        </w:rPr>
      </w:pPr>
      <w:r w:rsidRPr="00A4737E">
        <w:rPr>
          <w:rFonts w:ascii="Arial" w:hAnsi="Arial" w:cs="Arial"/>
          <w:sz w:val="24"/>
          <w:szCs w:val="24"/>
        </w:rPr>
        <w:t>Provide a plan for minimizing product downtime including how planned/ unplanned downtime is communicated to customers.</w:t>
      </w:r>
    </w:p>
    <w:p w14:paraId="31C6004B" w14:textId="1D2E8387" w:rsidR="002B3CCC" w:rsidRPr="00A4737E" w:rsidRDefault="46B8C751" w:rsidP="00290FBA">
      <w:pPr>
        <w:pStyle w:val="ListParagraph"/>
        <w:numPr>
          <w:ilvl w:val="0"/>
          <w:numId w:val="34"/>
        </w:numPr>
        <w:rPr>
          <w:rFonts w:ascii="Arial" w:hAnsi="Arial" w:cs="Arial"/>
          <w:sz w:val="24"/>
          <w:szCs w:val="24"/>
        </w:rPr>
      </w:pPr>
      <w:r w:rsidRPr="00A4737E">
        <w:rPr>
          <w:rFonts w:ascii="Arial" w:hAnsi="Arial" w:cs="Arial"/>
          <w:sz w:val="24"/>
          <w:szCs w:val="24"/>
        </w:rPr>
        <w:t xml:space="preserve">Provide an annual report and meet with Department and Maine </w:t>
      </w:r>
      <w:proofErr w:type="spellStart"/>
      <w:r w:rsidRPr="00A4737E">
        <w:rPr>
          <w:rFonts w:ascii="Arial" w:hAnsi="Arial" w:cs="Arial"/>
          <w:sz w:val="24"/>
          <w:szCs w:val="24"/>
        </w:rPr>
        <w:t>InfoNet</w:t>
      </w:r>
      <w:proofErr w:type="spellEnd"/>
      <w:r w:rsidRPr="00A4737E">
        <w:rPr>
          <w:rFonts w:ascii="Arial" w:hAnsi="Arial" w:cs="Arial"/>
          <w:sz w:val="24"/>
          <w:szCs w:val="24"/>
        </w:rPr>
        <w:t xml:space="preserve"> staff annually to report usage statistics including changes over time, recent and upcoming product enhancement and changes, suggestions for improvements in the training and marketing plan, and other recommendations.</w:t>
      </w:r>
    </w:p>
    <w:p w14:paraId="26E427B1" w14:textId="77777777" w:rsidR="00F42400" w:rsidRPr="00A4737E" w:rsidRDefault="00F42400">
      <w:pPr>
        <w:widowControl/>
        <w:autoSpaceDE/>
        <w:autoSpaceDN/>
        <w:rPr>
          <w:rFonts w:ascii="Arial" w:hAnsi="Arial" w:cs="Arial"/>
          <w:b/>
          <w:sz w:val="24"/>
          <w:szCs w:val="24"/>
        </w:rPr>
      </w:pPr>
    </w:p>
    <w:p w14:paraId="1E900651" w14:textId="4A4867CA" w:rsidR="002D3184" w:rsidRPr="00A4737E" w:rsidRDefault="002D3184" w:rsidP="002D3184">
      <w:pPr>
        <w:widowControl/>
        <w:autoSpaceDE/>
        <w:autoSpaceDN/>
        <w:rPr>
          <w:rFonts w:ascii="Arial" w:hAnsi="Arial" w:cs="Arial"/>
          <w:b/>
          <w:sz w:val="24"/>
          <w:szCs w:val="24"/>
        </w:rPr>
      </w:pPr>
      <w:r w:rsidRPr="00A4737E">
        <w:rPr>
          <w:rFonts w:ascii="Arial" w:hAnsi="Arial" w:cs="Arial"/>
          <w:b/>
          <w:sz w:val="24"/>
          <w:szCs w:val="24"/>
        </w:rPr>
        <w:t>B. Scope of Services – Additional Services or Content Resources</w:t>
      </w:r>
    </w:p>
    <w:p w14:paraId="164F11DE" w14:textId="77777777" w:rsidR="002D3184" w:rsidRPr="00A4737E" w:rsidRDefault="002D3184" w:rsidP="002D3184">
      <w:pPr>
        <w:widowControl/>
        <w:autoSpaceDE/>
        <w:autoSpaceDN/>
        <w:rPr>
          <w:rFonts w:ascii="Arial" w:hAnsi="Arial" w:cs="Arial"/>
          <w:b/>
          <w:sz w:val="24"/>
          <w:szCs w:val="24"/>
        </w:rPr>
      </w:pPr>
    </w:p>
    <w:p w14:paraId="207861A4" w14:textId="305BAA66" w:rsidR="002D3184" w:rsidRPr="00A4737E" w:rsidRDefault="41827DA2" w:rsidP="42FFFC5F">
      <w:pPr>
        <w:widowControl/>
        <w:autoSpaceDE/>
        <w:autoSpaceDN/>
        <w:rPr>
          <w:rFonts w:ascii="Arial" w:hAnsi="Arial" w:cs="Arial"/>
          <w:sz w:val="24"/>
          <w:szCs w:val="24"/>
        </w:rPr>
      </w:pPr>
      <w:r w:rsidRPr="00A4737E">
        <w:rPr>
          <w:rFonts w:ascii="Arial" w:hAnsi="Arial" w:cs="Arial"/>
          <w:sz w:val="24"/>
          <w:szCs w:val="24"/>
        </w:rPr>
        <w:t xml:space="preserve">Bidders must use </w:t>
      </w:r>
      <w:r w:rsidRPr="00A4737E">
        <w:rPr>
          <w:rFonts w:ascii="Arial" w:hAnsi="Arial" w:cs="Arial"/>
          <w:b/>
          <w:bCs/>
          <w:sz w:val="24"/>
          <w:szCs w:val="24"/>
        </w:rPr>
        <w:t>Appendix F</w:t>
      </w:r>
      <w:r w:rsidRPr="00A4737E">
        <w:rPr>
          <w:rFonts w:ascii="Arial" w:hAnsi="Arial" w:cs="Arial"/>
          <w:sz w:val="24"/>
          <w:szCs w:val="24"/>
        </w:rPr>
        <w:t xml:space="preserve"> to describe any additional </w:t>
      </w:r>
      <w:r w:rsidRPr="00A4737E">
        <w:rPr>
          <w:rFonts w:ascii="Arial" w:hAnsi="Arial" w:cs="Arial"/>
          <w:b/>
          <w:bCs/>
          <w:sz w:val="24"/>
          <w:szCs w:val="24"/>
        </w:rPr>
        <w:t>content</w:t>
      </w:r>
      <w:r w:rsidRPr="00A4737E">
        <w:rPr>
          <w:rFonts w:ascii="Arial" w:hAnsi="Arial" w:cs="Arial"/>
          <w:sz w:val="24"/>
          <w:szCs w:val="24"/>
        </w:rPr>
        <w:t xml:space="preserve"> </w:t>
      </w:r>
      <w:r w:rsidRPr="00A4737E">
        <w:rPr>
          <w:rFonts w:ascii="Arial" w:hAnsi="Arial" w:cs="Arial"/>
          <w:b/>
          <w:bCs/>
          <w:sz w:val="24"/>
          <w:szCs w:val="24"/>
        </w:rPr>
        <w:t>resources</w:t>
      </w:r>
      <w:r w:rsidRPr="00A4737E">
        <w:rPr>
          <w:rFonts w:ascii="Arial" w:hAnsi="Arial" w:cs="Arial"/>
          <w:sz w:val="24"/>
          <w:szCs w:val="24"/>
        </w:rPr>
        <w:t xml:space="preserve"> included in the Statewide Package that do not fit into the content areas listed in Section A.  </w:t>
      </w:r>
    </w:p>
    <w:p w14:paraId="4F573BA8" w14:textId="7E281BC0" w:rsidR="002D3184" w:rsidRPr="00A4737E" w:rsidRDefault="002D3184" w:rsidP="42FFFC5F">
      <w:pPr>
        <w:widowControl/>
        <w:autoSpaceDE/>
        <w:autoSpaceDN/>
        <w:rPr>
          <w:rFonts w:ascii="Arial" w:hAnsi="Arial" w:cs="Arial"/>
          <w:sz w:val="24"/>
          <w:szCs w:val="24"/>
        </w:rPr>
      </w:pPr>
    </w:p>
    <w:p w14:paraId="6A5C6FCD" w14:textId="5E778134" w:rsidR="002D3184" w:rsidRPr="00A4737E" w:rsidRDefault="14FE9968" w:rsidP="7A2CC6E5">
      <w:pPr>
        <w:widowControl/>
        <w:autoSpaceDE/>
        <w:autoSpaceDN/>
        <w:rPr>
          <w:rFonts w:ascii="Arial" w:hAnsi="Arial" w:cs="Arial"/>
          <w:sz w:val="24"/>
          <w:szCs w:val="24"/>
        </w:rPr>
      </w:pPr>
      <w:r w:rsidRPr="00A4737E">
        <w:rPr>
          <w:rFonts w:ascii="Arial" w:hAnsi="Arial" w:cs="Arial"/>
          <w:sz w:val="24"/>
          <w:szCs w:val="24"/>
        </w:rPr>
        <w:t xml:space="preserve">Bidders must use </w:t>
      </w:r>
      <w:r w:rsidRPr="00A4737E">
        <w:rPr>
          <w:rFonts w:ascii="Arial" w:hAnsi="Arial" w:cs="Arial"/>
          <w:b/>
          <w:bCs/>
          <w:sz w:val="24"/>
          <w:szCs w:val="24"/>
        </w:rPr>
        <w:t xml:space="preserve">Appendix </w:t>
      </w:r>
      <w:r w:rsidR="0A9D0CCC" w:rsidRPr="00A4737E">
        <w:rPr>
          <w:rFonts w:ascii="Arial" w:hAnsi="Arial" w:cs="Arial"/>
          <w:b/>
          <w:bCs/>
          <w:sz w:val="24"/>
          <w:szCs w:val="24"/>
        </w:rPr>
        <w:t>G</w:t>
      </w:r>
      <w:r w:rsidRPr="00A4737E">
        <w:rPr>
          <w:rFonts w:ascii="Arial" w:hAnsi="Arial" w:cs="Arial"/>
          <w:sz w:val="24"/>
          <w:szCs w:val="24"/>
        </w:rPr>
        <w:t xml:space="preserve"> to describe any additional </w:t>
      </w:r>
      <w:r w:rsidRPr="00A4737E">
        <w:rPr>
          <w:rFonts w:ascii="Arial" w:hAnsi="Arial" w:cs="Arial"/>
          <w:b/>
          <w:bCs/>
          <w:sz w:val="24"/>
          <w:szCs w:val="24"/>
        </w:rPr>
        <w:t>services</w:t>
      </w:r>
      <w:r w:rsidRPr="00A4737E">
        <w:rPr>
          <w:rFonts w:ascii="Arial" w:hAnsi="Arial" w:cs="Arial"/>
          <w:sz w:val="24"/>
          <w:szCs w:val="24"/>
        </w:rPr>
        <w:t xml:space="preserve"> included in the Statewide Package that do not fit into the areas listed in Section A.</w:t>
      </w:r>
    </w:p>
    <w:p w14:paraId="3A5B30C4" w14:textId="017F973B" w:rsidR="002D3184" w:rsidRPr="00A4737E" w:rsidRDefault="1B992D76" w:rsidP="7A2CC6E5">
      <w:pPr>
        <w:widowControl/>
        <w:autoSpaceDE/>
        <w:autoSpaceDN/>
        <w:rPr>
          <w:rFonts w:ascii="Arial" w:hAnsi="Arial" w:cs="Arial"/>
          <w:sz w:val="24"/>
          <w:szCs w:val="24"/>
        </w:rPr>
      </w:pPr>
      <w:r w:rsidRPr="00A4737E">
        <w:rPr>
          <w:rFonts w:ascii="Arial" w:hAnsi="Arial" w:cs="Arial"/>
          <w:sz w:val="24"/>
          <w:szCs w:val="24"/>
        </w:rPr>
        <w:t xml:space="preserve"> </w:t>
      </w:r>
    </w:p>
    <w:p w14:paraId="44744413" w14:textId="77777777" w:rsidR="00E0039C" w:rsidRPr="00A4737E" w:rsidRDefault="00E0039C" w:rsidP="002D3184">
      <w:pPr>
        <w:widowControl/>
        <w:autoSpaceDE/>
        <w:autoSpaceDN/>
        <w:rPr>
          <w:rFonts w:ascii="Arial" w:hAnsi="Arial" w:cs="Arial"/>
          <w:bCs/>
          <w:sz w:val="24"/>
          <w:szCs w:val="24"/>
        </w:rPr>
      </w:pPr>
    </w:p>
    <w:p w14:paraId="4F1DA000" w14:textId="7AB9A540" w:rsidR="00F273D7" w:rsidRPr="00A4737E" w:rsidRDefault="00F273D7" w:rsidP="002D3184">
      <w:pPr>
        <w:widowControl/>
        <w:autoSpaceDE/>
        <w:autoSpaceDN/>
        <w:rPr>
          <w:rFonts w:ascii="Arial" w:hAnsi="Arial" w:cs="Arial"/>
          <w:b/>
          <w:sz w:val="24"/>
          <w:szCs w:val="24"/>
        </w:rPr>
      </w:pPr>
      <w:r w:rsidRPr="00A4737E">
        <w:rPr>
          <w:rFonts w:ascii="Arial" w:hAnsi="Arial" w:cs="Arial"/>
          <w:b/>
          <w:sz w:val="24"/>
          <w:szCs w:val="24"/>
        </w:rPr>
        <w:br w:type="page"/>
      </w:r>
    </w:p>
    <w:p w14:paraId="31925913" w14:textId="2EBACB7F" w:rsidR="00E82FB4" w:rsidRPr="00A4737E" w:rsidRDefault="00CD0477" w:rsidP="004F0520">
      <w:pPr>
        <w:rPr>
          <w:rFonts w:ascii="Arial" w:hAnsi="Arial" w:cs="Arial"/>
          <w:b/>
          <w:sz w:val="24"/>
          <w:szCs w:val="24"/>
        </w:rPr>
      </w:pPr>
      <w:r w:rsidRPr="00A4737E">
        <w:rPr>
          <w:rFonts w:ascii="Arial" w:hAnsi="Arial" w:cs="Arial"/>
          <w:b/>
          <w:sz w:val="24"/>
          <w:szCs w:val="24"/>
        </w:rPr>
        <w:lastRenderedPageBreak/>
        <w:t xml:space="preserve">PART III </w:t>
      </w:r>
      <w:r w:rsidRPr="00A4737E">
        <w:rPr>
          <w:rFonts w:ascii="Arial" w:hAnsi="Arial" w:cs="Arial"/>
          <w:b/>
          <w:sz w:val="24"/>
          <w:szCs w:val="24"/>
        </w:rPr>
        <w:tab/>
      </w:r>
      <w:r w:rsidR="007F77E0" w:rsidRPr="00A4737E">
        <w:rPr>
          <w:rFonts w:ascii="Arial" w:hAnsi="Arial" w:cs="Arial"/>
          <w:b/>
          <w:sz w:val="24"/>
          <w:szCs w:val="24"/>
        </w:rPr>
        <w:t>KEY</w:t>
      </w:r>
      <w:r w:rsidR="0029027E" w:rsidRPr="00A4737E">
        <w:rPr>
          <w:rFonts w:ascii="Arial" w:hAnsi="Arial" w:cs="Arial"/>
          <w:b/>
          <w:sz w:val="24"/>
          <w:szCs w:val="24"/>
        </w:rPr>
        <w:t xml:space="preserve"> RFP EVENTS</w:t>
      </w:r>
      <w:bookmarkEnd w:id="18"/>
      <w:bookmarkEnd w:id="19"/>
    </w:p>
    <w:p w14:paraId="04145CAE" w14:textId="77777777" w:rsidR="00C249BB" w:rsidRPr="00A4737E" w:rsidRDefault="00C249BB" w:rsidP="004F0520">
      <w:pPr>
        <w:rPr>
          <w:rFonts w:ascii="Arial" w:hAnsi="Arial" w:cs="Arial"/>
          <w:sz w:val="24"/>
          <w:szCs w:val="24"/>
        </w:rPr>
      </w:pPr>
    </w:p>
    <w:p w14:paraId="59B67E4F" w14:textId="491884D9" w:rsidR="007557FA" w:rsidRPr="00A4737E" w:rsidRDefault="00067916" w:rsidP="00340EC0">
      <w:pPr>
        <w:pStyle w:val="ListParagraph"/>
        <w:numPr>
          <w:ilvl w:val="0"/>
          <w:numId w:val="51"/>
        </w:numPr>
        <w:rPr>
          <w:rFonts w:ascii="Arial" w:hAnsi="Arial" w:cs="Arial"/>
          <w:b/>
          <w:sz w:val="24"/>
          <w:szCs w:val="24"/>
        </w:rPr>
      </w:pPr>
      <w:bookmarkStart w:id="20" w:name="_Toc367174732"/>
      <w:bookmarkStart w:id="21" w:name="_Toc397069200"/>
      <w:r w:rsidRPr="00A4737E">
        <w:rPr>
          <w:rFonts w:ascii="Arial" w:hAnsi="Arial" w:cs="Arial"/>
          <w:b/>
          <w:sz w:val="24"/>
          <w:szCs w:val="24"/>
        </w:rPr>
        <w:t>Questions</w:t>
      </w:r>
      <w:bookmarkEnd w:id="20"/>
      <w:bookmarkEnd w:id="21"/>
    </w:p>
    <w:p w14:paraId="4CAD651A" w14:textId="77777777" w:rsidR="007557FA" w:rsidRPr="00A4737E" w:rsidRDefault="007557FA" w:rsidP="007557FA">
      <w:pPr>
        <w:pStyle w:val="ListParagraph"/>
        <w:ind w:left="360"/>
        <w:rPr>
          <w:rFonts w:ascii="Arial" w:hAnsi="Arial" w:cs="Arial"/>
          <w:sz w:val="24"/>
          <w:szCs w:val="24"/>
        </w:rPr>
      </w:pPr>
    </w:p>
    <w:p w14:paraId="33C6CFFD" w14:textId="1455169D" w:rsidR="007557FA" w:rsidRPr="00A4737E" w:rsidRDefault="00067916" w:rsidP="00340EC0">
      <w:pPr>
        <w:pStyle w:val="ListParagraph"/>
        <w:numPr>
          <w:ilvl w:val="1"/>
          <w:numId w:val="51"/>
        </w:numPr>
        <w:rPr>
          <w:rFonts w:ascii="Arial" w:hAnsi="Arial" w:cs="Arial"/>
          <w:b/>
          <w:sz w:val="24"/>
          <w:szCs w:val="24"/>
        </w:rPr>
      </w:pPr>
      <w:r w:rsidRPr="00A4737E">
        <w:rPr>
          <w:rFonts w:ascii="Arial" w:hAnsi="Arial" w:cs="Arial"/>
          <w:b/>
          <w:sz w:val="24"/>
          <w:szCs w:val="24"/>
        </w:rPr>
        <w:t>General Instructions</w:t>
      </w:r>
      <w:r w:rsidR="00BA4F52" w:rsidRPr="00A4737E">
        <w:rPr>
          <w:rFonts w:ascii="Arial" w:hAnsi="Arial" w:cs="Arial"/>
          <w:b/>
          <w:sz w:val="24"/>
          <w:szCs w:val="24"/>
        </w:rPr>
        <w:t xml:space="preserve">: </w:t>
      </w:r>
      <w:r w:rsidR="00015741" w:rsidRPr="00A4737E">
        <w:rPr>
          <w:rFonts w:ascii="Arial" w:hAnsi="Arial" w:cs="Arial"/>
          <w:sz w:val="24"/>
          <w:szCs w:val="24"/>
        </w:rPr>
        <w:t xml:space="preserve">It is the responsibility of all </w:t>
      </w:r>
      <w:r w:rsidR="00FB0C26" w:rsidRPr="00A4737E">
        <w:rPr>
          <w:rFonts w:ascii="Arial" w:hAnsi="Arial" w:cs="Arial"/>
          <w:sz w:val="24"/>
          <w:szCs w:val="24"/>
        </w:rPr>
        <w:t xml:space="preserve">Bidders and other </w:t>
      </w:r>
      <w:r w:rsidR="00015741" w:rsidRPr="00A4737E">
        <w:rPr>
          <w:rFonts w:ascii="Arial" w:hAnsi="Arial" w:cs="Arial"/>
          <w:sz w:val="24"/>
          <w:szCs w:val="24"/>
        </w:rPr>
        <w:t xml:space="preserve">interested parties to examine the entire RFP and to seek clarification, in writing, </w:t>
      </w:r>
      <w:r w:rsidR="00FB0C26" w:rsidRPr="00A4737E">
        <w:rPr>
          <w:rFonts w:ascii="Arial" w:hAnsi="Arial" w:cs="Arial"/>
          <w:sz w:val="24"/>
          <w:szCs w:val="24"/>
        </w:rPr>
        <w:t>if they do</w:t>
      </w:r>
      <w:r w:rsidR="00015741" w:rsidRPr="00A4737E">
        <w:rPr>
          <w:rFonts w:ascii="Arial" w:hAnsi="Arial" w:cs="Arial"/>
          <w:sz w:val="24"/>
          <w:szCs w:val="24"/>
        </w:rPr>
        <w:t xml:space="preserve"> not understand any information or instructions.</w:t>
      </w:r>
    </w:p>
    <w:p w14:paraId="2CC58035" w14:textId="56731081" w:rsidR="007557FA" w:rsidRPr="00A4737E" w:rsidRDefault="00D061BE" w:rsidP="00340EC0">
      <w:pPr>
        <w:pStyle w:val="ListParagraph"/>
        <w:numPr>
          <w:ilvl w:val="2"/>
          <w:numId w:val="51"/>
        </w:numPr>
        <w:rPr>
          <w:rFonts w:ascii="Arial" w:hAnsi="Arial" w:cs="Arial"/>
          <w:sz w:val="24"/>
          <w:szCs w:val="24"/>
        </w:rPr>
      </w:pPr>
      <w:r w:rsidRPr="00A4737E">
        <w:rPr>
          <w:rFonts w:ascii="Arial" w:hAnsi="Arial" w:cs="Arial"/>
          <w:sz w:val="24"/>
          <w:szCs w:val="24"/>
        </w:rPr>
        <w:t>Bidders and other</w:t>
      </w:r>
      <w:r w:rsidR="00015741" w:rsidRPr="00A4737E">
        <w:rPr>
          <w:rFonts w:ascii="Arial" w:hAnsi="Arial" w:cs="Arial"/>
          <w:sz w:val="24"/>
          <w:szCs w:val="24"/>
        </w:rPr>
        <w:t xml:space="preserve"> interested parties </w:t>
      </w:r>
      <w:r w:rsidR="00F273D7" w:rsidRPr="00A4737E">
        <w:rPr>
          <w:rFonts w:ascii="Arial" w:hAnsi="Arial" w:cs="Arial"/>
          <w:sz w:val="24"/>
          <w:szCs w:val="24"/>
        </w:rPr>
        <w:t>should</w:t>
      </w:r>
      <w:r w:rsidR="00F910F5" w:rsidRPr="00A4737E">
        <w:rPr>
          <w:rFonts w:ascii="Arial" w:hAnsi="Arial" w:cs="Arial"/>
          <w:sz w:val="24"/>
          <w:szCs w:val="24"/>
        </w:rPr>
        <w:t xml:space="preserve"> </w:t>
      </w:r>
      <w:r w:rsidR="00015741" w:rsidRPr="00A4737E">
        <w:rPr>
          <w:rFonts w:ascii="Arial" w:hAnsi="Arial" w:cs="Arial"/>
          <w:sz w:val="24"/>
          <w:szCs w:val="24"/>
        </w:rPr>
        <w:t xml:space="preserve">use </w:t>
      </w:r>
      <w:r w:rsidR="00015741" w:rsidRPr="00A4737E">
        <w:rPr>
          <w:rFonts w:ascii="Arial" w:hAnsi="Arial" w:cs="Arial"/>
          <w:b/>
          <w:sz w:val="24"/>
          <w:szCs w:val="24"/>
        </w:rPr>
        <w:t xml:space="preserve">Appendix </w:t>
      </w:r>
      <w:r w:rsidR="00CD5593" w:rsidRPr="00A4737E">
        <w:rPr>
          <w:rFonts w:ascii="Arial" w:hAnsi="Arial" w:cs="Arial"/>
          <w:b/>
          <w:sz w:val="24"/>
          <w:szCs w:val="24"/>
        </w:rPr>
        <w:t>E</w:t>
      </w:r>
      <w:r w:rsidR="00015741" w:rsidRPr="00A4737E">
        <w:rPr>
          <w:rFonts w:ascii="Arial" w:hAnsi="Arial" w:cs="Arial"/>
          <w:sz w:val="24"/>
          <w:szCs w:val="24"/>
        </w:rPr>
        <w:t xml:space="preserve"> </w:t>
      </w:r>
      <w:r w:rsidR="00F273D7" w:rsidRPr="00A4737E">
        <w:rPr>
          <w:rFonts w:ascii="Arial" w:hAnsi="Arial" w:cs="Arial"/>
          <w:sz w:val="24"/>
          <w:szCs w:val="24"/>
        </w:rPr>
        <w:t>(</w:t>
      </w:r>
      <w:r w:rsidR="00015741" w:rsidRPr="00A4737E">
        <w:rPr>
          <w:rFonts w:ascii="Arial" w:hAnsi="Arial" w:cs="Arial"/>
          <w:sz w:val="24"/>
          <w:szCs w:val="24"/>
        </w:rPr>
        <w:t>Submitted Questions Form</w:t>
      </w:r>
      <w:r w:rsidR="00F273D7" w:rsidRPr="00A4737E">
        <w:rPr>
          <w:rFonts w:ascii="Arial" w:hAnsi="Arial" w:cs="Arial"/>
          <w:sz w:val="24"/>
          <w:szCs w:val="24"/>
        </w:rPr>
        <w:t>)</w:t>
      </w:r>
      <w:r w:rsidR="00015741" w:rsidRPr="00A4737E">
        <w:rPr>
          <w:rFonts w:ascii="Arial" w:hAnsi="Arial" w:cs="Arial"/>
          <w:sz w:val="24"/>
          <w:szCs w:val="24"/>
        </w:rPr>
        <w:t xml:space="preserve"> for submission of questions.</w:t>
      </w:r>
      <w:r w:rsidR="007F2673" w:rsidRPr="00A4737E">
        <w:rPr>
          <w:rFonts w:ascii="Arial" w:hAnsi="Arial" w:cs="Arial"/>
          <w:sz w:val="24"/>
          <w:szCs w:val="24"/>
        </w:rPr>
        <w:t xml:space="preserve"> The form is to be submitted as a WORD document.</w:t>
      </w:r>
    </w:p>
    <w:p w14:paraId="6367413A" w14:textId="032F8A66" w:rsidR="007557FA" w:rsidRPr="00A4737E" w:rsidRDefault="00015741" w:rsidP="00340EC0">
      <w:pPr>
        <w:pStyle w:val="ListParagraph"/>
        <w:numPr>
          <w:ilvl w:val="2"/>
          <w:numId w:val="51"/>
        </w:numPr>
        <w:rPr>
          <w:rFonts w:ascii="Arial" w:hAnsi="Arial" w:cs="Arial"/>
          <w:sz w:val="24"/>
          <w:szCs w:val="24"/>
        </w:rPr>
      </w:pPr>
      <w:r w:rsidRPr="00A4737E">
        <w:rPr>
          <w:rFonts w:ascii="Arial" w:hAnsi="Arial" w:cs="Arial"/>
          <w:sz w:val="24"/>
          <w:szCs w:val="24"/>
        </w:rPr>
        <w:t>The Submitted Questions Form</w:t>
      </w:r>
      <w:r w:rsidR="007F2673" w:rsidRPr="00A4737E">
        <w:rPr>
          <w:rFonts w:ascii="Arial" w:hAnsi="Arial" w:cs="Arial"/>
          <w:sz w:val="24"/>
          <w:szCs w:val="24"/>
        </w:rPr>
        <w:t xml:space="preserve"> </w:t>
      </w:r>
      <w:r w:rsidRPr="00A4737E">
        <w:rPr>
          <w:rFonts w:ascii="Arial" w:hAnsi="Arial" w:cs="Arial"/>
          <w:sz w:val="24"/>
          <w:szCs w:val="24"/>
        </w:rPr>
        <w:t>must be submitted</w:t>
      </w:r>
      <w:r w:rsidR="007F2673" w:rsidRPr="00A4737E">
        <w:rPr>
          <w:rFonts w:ascii="Arial" w:hAnsi="Arial" w:cs="Arial"/>
          <w:sz w:val="24"/>
          <w:szCs w:val="24"/>
        </w:rPr>
        <w:t>,</w:t>
      </w:r>
      <w:r w:rsidRPr="00A4737E">
        <w:rPr>
          <w:rFonts w:ascii="Arial" w:hAnsi="Arial" w:cs="Arial"/>
          <w:sz w:val="24"/>
          <w:szCs w:val="24"/>
        </w:rPr>
        <w:t xml:space="preserve"> by e-mail</w:t>
      </w:r>
      <w:r w:rsidR="007F2673" w:rsidRPr="00A4737E">
        <w:rPr>
          <w:rFonts w:ascii="Arial" w:hAnsi="Arial" w:cs="Arial"/>
          <w:sz w:val="24"/>
          <w:szCs w:val="24"/>
        </w:rPr>
        <w:t>,</w:t>
      </w:r>
      <w:r w:rsidRPr="00A4737E">
        <w:rPr>
          <w:rFonts w:ascii="Arial" w:hAnsi="Arial" w:cs="Arial"/>
          <w:sz w:val="24"/>
          <w:szCs w:val="24"/>
        </w:rPr>
        <w:t xml:space="preserve"> and received by the RFP Coordinator identified on the cover page of th</w:t>
      </w:r>
      <w:r w:rsidR="008C346A" w:rsidRPr="00A4737E">
        <w:rPr>
          <w:rFonts w:ascii="Arial" w:hAnsi="Arial" w:cs="Arial"/>
          <w:sz w:val="24"/>
          <w:szCs w:val="24"/>
        </w:rPr>
        <w:t>e</w:t>
      </w:r>
      <w:r w:rsidRPr="00A4737E">
        <w:rPr>
          <w:rFonts w:ascii="Arial" w:hAnsi="Arial" w:cs="Arial"/>
          <w:sz w:val="24"/>
          <w:szCs w:val="24"/>
        </w:rPr>
        <w:t xml:space="preserve"> RFP as soon as possible but no later than the date and time specified on the RFP cover page.</w:t>
      </w:r>
    </w:p>
    <w:p w14:paraId="737DDDC6" w14:textId="3EB1F8CE" w:rsidR="007557FA" w:rsidRPr="00A4737E" w:rsidRDefault="00015741" w:rsidP="00340EC0">
      <w:pPr>
        <w:pStyle w:val="ListParagraph"/>
        <w:numPr>
          <w:ilvl w:val="2"/>
          <w:numId w:val="51"/>
        </w:numPr>
        <w:rPr>
          <w:rFonts w:ascii="Arial" w:hAnsi="Arial" w:cs="Arial"/>
          <w:sz w:val="24"/>
          <w:szCs w:val="24"/>
        </w:rPr>
      </w:pPr>
      <w:r w:rsidRPr="00A4737E">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A4737E" w:rsidRDefault="007557FA" w:rsidP="007557FA">
      <w:pPr>
        <w:pStyle w:val="ListParagraph"/>
        <w:ind w:left="1080"/>
        <w:rPr>
          <w:rFonts w:ascii="Arial" w:hAnsi="Arial" w:cs="Arial"/>
          <w:sz w:val="24"/>
          <w:szCs w:val="24"/>
        </w:rPr>
      </w:pPr>
    </w:p>
    <w:p w14:paraId="550B3AD2" w14:textId="2ADC634E" w:rsidR="007557FA" w:rsidRPr="00A4737E" w:rsidRDefault="005B2EA7" w:rsidP="00340EC0">
      <w:pPr>
        <w:pStyle w:val="ListParagraph"/>
        <w:numPr>
          <w:ilvl w:val="1"/>
          <w:numId w:val="51"/>
        </w:numPr>
        <w:rPr>
          <w:rFonts w:ascii="Arial" w:hAnsi="Arial" w:cs="Arial"/>
          <w:sz w:val="24"/>
          <w:szCs w:val="24"/>
          <w:u w:val="single"/>
        </w:rPr>
      </w:pPr>
      <w:r w:rsidRPr="00A4737E">
        <w:rPr>
          <w:rFonts w:ascii="Arial" w:hAnsi="Arial" w:cs="Arial"/>
          <w:b/>
          <w:sz w:val="24"/>
          <w:szCs w:val="24"/>
        </w:rPr>
        <w:t>Question &amp; Answer Summary:</w:t>
      </w:r>
      <w:r w:rsidRPr="00A4737E">
        <w:rPr>
          <w:rFonts w:ascii="Arial" w:hAnsi="Arial" w:cs="Arial"/>
          <w:sz w:val="24"/>
          <w:szCs w:val="24"/>
        </w:rPr>
        <w:t xml:space="preserve"> Responses to all questions will be compiled in writing and posted on the following website no later than seven (7) calendar days prior to the proposal due date: </w:t>
      </w:r>
      <w:hyperlink r:id="rId24" w:history="1">
        <w:r w:rsidR="00B20D43" w:rsidRPr="00A4737E">
          <w:rPr>
            <w:rStyle w:val="Hyperlink"/>
            <w:rFonts w:ascii="Arial" w:hAnsi="Arial" w:cs="Arial"/>
            <w:sz w:val="24"/>
            <w:szCs w:val="24"/>
          </w:rPr>
          <w:t>Division of Procurement Services RFP Page</w:t>
        </w:r>
      </w:hyperlink>
      <w:r w:rsidRPr="00A4737E">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2" w:name="_Toc367174733"/>
      <w:bookmarkStart w:id="23" w:name="_Toc397069201"/>
    </w:p>
    <w:p w14:paraId="63DA7915" w14:textId="77777777" w:rsidR="007557FA" w:rsidRPr="00A4737E" w:rsidRDefault="007557FA" w:rsidP="007557FA">
      <w:pPr>
        <w:pStyle w:val="ListParagraph"/>
        <w:rPr>
          <w:rFonts w:ascii="Arial" w:hAnsi="Arial" w:cs="Arial"/>
          <w:sz w:val="24"/>
          <w:szCs w:val="24"/>
        </w:rPr>
      </w:pPr>
    </w:p>
    <w:p w14:paraId="25A89094" w14:textId="2DD4BAB3" w:rsidR="00536424" w:rsidRPr="00A4737E" w:rsidRDefault="00536424" w:rsidP="00340EC0">
      <w:pPr>
        <w:pStyle w:val="ListParagraph"/>
        <w:numPr>
          <w:ilvl w:val="0"/>
          <w:numId w:val="51"/>
        </w:numPr>
        <w:rPr>
          <w:rFonts w:ascii="Arial" w:hAnsi="Arial" w:cs="Arial"/>
          <w:b/>
          <w:sz w:val="24"/>
          <w:szCs w:val="24"/>
        </w:rPr>
      </w:pPr>
      <w:r w:rsidRPr="00A4737E">
        <w:rPr>
          <w:rFonts w:ascii="Arial" w:hAnsi="Arial" w:cs="Arial"/>
          <w:b/>
          <w:sz w:val="24"/>
          <w:szCs w:val="24"/>
        </w:rPr>
        <w:t>Amendments</w:t>
      </w:r>
    </w:p>
    <w:p w14:paraId="4EBF4253" w14:textId="77777777" w:rsidR="00E81EA0" w:rsidRPr="00A4737E" w:rsidRDefault="00E81EA0" w:rsidP="004F0520">
      <w:pPr>
        <w:rPr>
          <w:rFonts w:ascii="Arial" w:hAnsi="Arial" w:cs="Arial"/>
          <w:sz w:val="24"/>
          <w:szCs w:val="24"/>
        </w:rPr>
      </w:pPr>
    </w:p>
    <w:p w14:paraId="1A604BB6" w14:textId="5F4DCB94" w:rsidR="00536424" w:rsidRPr="00A4737E" w:rsidRDefault="00536424" w:rsidP="004F0520">
      <w:pPr>
        <w:rPr>
          <w:rFonts w:ascii="Arial" w:hAnsi="Arial" w:cs="Arial"/>
          <w:sz w:val="24"/>
          <w:szCs w:val="24"/>
          <w:u w:val="single"/>
        </w:rPr>
      </w:pPr>
      <w:r w:rsidRPr="00A4737E">
        <w:rPr>
          <w:rFonts w:ascii="Arial" w:hAnsi="Arial" w:cs="Arial"/>
          <w:sz w:val="24"/>
          <w:szCs w:val="24"/>
        </w:rPr>
        <w:t>All amendments released in regard to th</w:t>
      </w:r>
      <w:r w:rsidR="00AA460A" w:rsidRPr="00A4737E">
        <w:rPr>
          <w:rFonts w:ascii="Arial" w:hAnsi="Arial" w:cs="Arial"/>
          <w:sz w:val="24"/>
          <w:szCs w:val="24"/>
        </w:rPr>
        <w:t>e</w:t>
      </w:r>
      <w:r w:rsidRPr="00A4737E">
        <w:rPr>
          <w:rFonts w:ascii="Arial" w:hAnsi="Arial" w:cs="Arial"/>
          <w:sz w:val="24"/>
          <w:szCs w:val="24"/>
        </w:rPr>
        <w:t xml:space="preserve"> RFP will also be posted on the following website: </w:t>
      </w:r>
      <w:hyperlink r:id="rId25" w:history="1">
        <w:r w:rsidR="00B20D43" w:rsidRPr="00A4737E">
          <w:rPr>
            <w:rStyle w:val="Hyperlink"/>
            <w:rFonts w:ascii="Arial" w:hAnsi="Arial" w:cs="Arial"/>
            <w:sz w:val="24"/>
            <w:szCs w:val="24"/>
          </w:rPr>
          <w:t>Division of Procurement Services RFP Page</w:t>
        </w:r>
      </w:hyperlink>
      <w:r w:rsidRPr="00A4737E">
        <w:rPr>
          <w:rFonts w:ascii="Arial" w:hAnsi="Arial" w:cs="Arial"/>
          <w:sz w:val="24"/>
          <w:szCs w:val="24"/>
        </w:rPr>
        <w:t>.  It is the responsibility of all interested parties to go to this website to obtain amendments.  Onl</w:t>
      </w:r>
      <w:r w:rsidR="00E34E8D" w:rsidRPr="00A4737E">
        <w:rPr>
          <w:rFonts w:ascii="Arial" w:hAnsi="Arial" w:cs="Arial"/>
          <w:sz w:val="24"/>
          <w:szCs w:val="24"/>
        </w:rPr>
        <w:t>y those amendments</w:t>
      </w:r>
      <w:r w:rsidRPr="00A4737E">
        <w:rPr>
          <w:rFonts w:ascii="Arial" w:hAnsi="Arial" w:cs="Arial"/>
          <w:sz w:val="24"/>
          <w:szCs w:val="24"/>
        </w:rPr>
        <w:t xml:space="preserve"> posted on this website are considered binding.</w:t>
      </w:r>
    </w:p>
    <w:p w14:paraId="7B454B9F" w14:textId="77777777" w:rsidR="00536424" w:rsidRPr="00A4737E" w:rsidRDefault="00536424" w:rsidP="004F0520">
      <w:pPr>
        <w:rPr>
          <w:rFonts w:ascii="Arial" w:hAnsi="Arial" w:cs="Arial"/>
          <w:sz w:val="24"/>
          <w:szCs w:val="24"/>
        </w:rPr>
      </w:pPr>
    </w:p>
    <w:p w14:paraId="3D642A1C" w14:textId="62B2A09E" w:rsidR="007557FA" w:rsidRPr="00A4737E" w:rsidRDefault="001406CC" w:rsidP="00340EC0">
      <w:pPr>
        <w:pStyle w:val="ListParagraph"/>
        <w:numPr>
          <w:ilvl w:val="0"/>
          <w:numId w:val="51"/>
        </w:numPr>
        <w:rPr>
          <w:rFonts w:ascii="Arial" w:hAnsi="Arial" w:cs="Arial"/>
          <w:b/>
          <w:sz w:val="24"/>
          <w:szCs w:val="24"/>
        </w:rPr>
      </w:pPr>
      <w:r w:rsidRPr="00A4737E">
        <w:rPr>
          <w:rFonts w:ascii="Arial" w:hAnsi="Arial" w:cs="Arial"/>
          <w:b/>
          <w:sz w:val="24"/>
          <w:szCs w:val="24"/>
        </w:rPr>
        <w:t>Submitting the Proposal</w:t>
      </w:r>
      <w:bookmarkEnd w:id="22"/>
      <w:bookmarkEnd w:id="23"/>
    </w:p>
    <w:p w14:paraId="75FDEBA1" w14:textId="77777777" w:rsidR="007557FA" w:rsidRPr="00A4737E" w:rsidRDefault="007557FA" w:rsidP="007557FA">
      <w:pPr>
        <w:pStyle w:val="ListParagraph"/>
        <w:ind w:left="360"/>
        <w:rPr>
          <w:rFonts w:ascii="Arial" w:hAnsi="Arial" w:cs="Arial"/>
          <w:sz w:val="24"/>
          <w:szCs w:val="24"/>
        </w:rPr>
      </w:pPr>
    </w:p>
    <w:p w14:paraId="7B62AC63" w14:textId="77777777" w:rsidR="007B53AD" w:rsidRPr="00A4737E" w:rsidRDefault="003835A0" w:rsidP="00340EC0">
      <w:pPr>
        <w:pStyle w:val="ListParagraph"/>
        <w:numPr>
          <w:ilvl w:val="1"/>
          <w:numId w:val="51"/>
        </w:numPr>
        <w:rPr>
          <w:rFonts w:ascii="Arial" w:hAnsi="Arial" w:cs="Arial"/>
          <w:sz w:val="24"/>
          <w:szCs w:val="24"/>
          <w:u w:val="single"/>
        </w:rPr>
      </w:pPr>
      <w:r w:rsidRPr="00A4737E">
        <w:rPr>
          <w:rFonts w:ascii="Arial" w:hAnsi="Arial" w:cs="Arial"/>
          <w:b/>
          <w:sz w:val="24"/>
          <w:szCs w:val="24"/>
        </w:rPr>
        <w:t>Proposals D</w:t>
      </w:r>
      <w:r w:rsidR="00FC4764" w:rsidRPr="00A4737E">
        <w:rPr>
          <w:rFonts w:ascii="Arial" w:hAnsi="Arial" w:cs="Arial"/>
          <w:b/>
          <w:sz w:val="24"/>
          <w:szCs w:val="24"/>
        </w:rPr>
        <w:t>ue</w:t>
      </w:r>
      <w:r w:rsidR="001406CC" w:rsidRPr="00A4737E">
        <w:rPr>
          <w:rFonts w:ascii="Arial" w:hAnsi="Arial" w:cs="Arial"/>
          <w:b/>
          <w:sz w:val="24"/>
          <w:szCs w:val="24"/>
        </w:rPr>
        <w:t>:</w:t>
      </w:r>
      <w:r w:rsidR="001406CC" w:rsidRPr="00A4737E">
        <w:rPr>
          <w:rFonts w:ascii="Arial" w:hAnsi="Arial" w:cs="Arial"/>
          <w:sz w:val="24"/>
          <w:szCs w:val="24"/>
        </w:rPr>
        <w:t xml:space="preserve"> </w:t>
      </w:r>
      <w:r w:rsidR="001270AA" w:rsidRPr="00A4737E">
        <w:rPr>
          <w:rFonts w:ascii="Arial" w:hAnsi="Arial" w:cs="Arial"/>
          <w:sz w:val="24"/>
          <w:szCs w:val="24"/>
        </w:rPr>
        <w:t xml:space="preserve">Proposals must be </w:t>
      </w:r>
      <w:r w:rsidR="001270AA" w:rsidRPr="00A4737E">
        <w:rPr>
          <w:rFonts w:ascii="Arial" w:hAnsi="Arial" w:cs="Arial"/>
          <w:sz w:val="24"/>
          <w:szCs w:val="24"/>
          <w:u w:val="single"/>
        </w:rPr>
        <w:t>received</w:t>
      </w:r>
      <w:r w:rsidR="001270AA" w:rsidRPr="00A4737E">
        <w:rPr>
          <w:rFonts w:ascii="Arial" w:hAnsi="Arial" w:cs="Arial"/>
          <w:sz w:val="24"/>
          <w:szCs w:val="24"/>
        </w:rPr>
        <w:t xml:space="preserve"> no later than </w:t>
      </w:r>
      <w:r w:rsidR="00C34867" w:rsidRPr="00A4737E">
        <w:rPr>
          <w:rFonts w:ascii="Arial" w:hAnsi="Arial" w:cs="Arial"/>
          <w:sz w:val="24"/>
          <w:szCs w:val="24"/>
        </w:rPr>
        <w:t>11:59</w:t>
      </w:r>
      <w:r w:rsidR="001270AA" w:rsidRPr="00A4737E">
        <w:rPr>
          <w:rFonts w:ascii="Arial" w:hAnsi="Arial" w:cs="Arial"/>
          <w:sz w:val="24"/>
          <w:szCs w:val="24"/>
        </w:rPr>
        <w:t xml:space="preserve"> p.m. local time, on the date listed on the cover page of th</w:t>
      </w:r>
      <w:r w:rsidR="00AA460A" w:rsidRPr="00A4737E">
        <w:rPr>
          <w:rFonts w:ascii="Arial" w:hAnsi="Arial" w:cs="Arial"/>
          <w:sz w:val="24"/>
          <w:szCs w:val="24"/>
        </w:rPr>
        <w:t>e</w:t>
      </w:r>
      <w:r w:rsidR="001270AA" w:rsidRPr="00A4737E">
        <w:rPr>
          <w:rFonts w:ascii="Arial" w:hAnsi="Arial" w:cs="Arial"/>
          <w:sz w:val="24"/>
          <w:szCs w:val="24"/>
        </w:rPr>
        <w:t xml:space="preserve"> RFP.  </w:t>
      </w:r>
    </w:p>
    <w:p w14:paraId="51D8DA8D" w14:textId="59D92B65" w:rsidR="007557FA" w:rsidRPr="00A4737E" w:rsidRDefault="007B53AD" w:rsidP="00340EC0">
      <w:pPr>
        <w:pStyle w:val="ListParagraph"/>
        <w:numPr>
          <w:ilvl w:val="2"/>
          <w:numId w:val="51"/>
        </w:numPr>
        <w:rPr>
          <w:rFonts w:ascii="Arial" w:hAnsi="Arial" w:cs="Arial"/>
          <w:sz w:val="24"/>
          <w:szCs w:val="24"/>
        </w:rPr>
      </w:pPr>
      <w:r w:rsidRPr="00A4737E">
        <w:rPr>
          <w:rFonts w:ascii="Arial" w:hAnsi="Arial" w:cs="Arial"/>
          <w:sz w:val="24"/>
          <w:szCs w:val="24"/>
        </w:rPr>
        <w:t>Any e</w:t>
      </w:r>
      <w:r w:rsidR="007F2673" w:rsidRPr="00A4737E">
        <w:rPr>
          <w:rFonts w:ascii="Arial" w:hAnsi="Arial" w:cs="Arial"/>
          <w:sz w:val="24"/>
          <w:szCs w:val="24"/>
        </w:rPr>
        <w:t>-mails</w:t>
      </w:r>
      <w:r w:rsidR="000F3A64" w:rsidRPr="00A4737E">
        <w:rPr>
          <w:rFonts w:ascii="Arial" w:hAnsi="Arial" w:cs="Arial"/>
          <w:sz w:val="24"/>
          <w:szCs w:val="24"/>
        </w:rPr>
        <w:t xml:space="preserve"> containing original proposal submissions or any additional or revised proposal files,</w:t>
      </w:r>
      <w:r w:rsidR="001270AA" w:rsidRPr="00A4737E">
        <w:rPr>
          <w:rFonts w:ascii="Arial" w:hAnsi="Arial" w:cs="Arial"/>
          <w:sz w:val="24"/>
          <w:szCs w:val="24"/>
        </w:rPr>
        <w:t xml:space="preserve"> received after the </w:t>
      </w:r>
      <w:r w:rsidR="00C34867" w:rsidRPr="00A4737E">
        <w:rPr>
          <w:rFonts w:ascii="Arial" w:hAnsi="Arial" w:cs="Arial"/>
          <w:sz w:val="24"/>
          <w:szCs w:val="24"/>
        </w:rPr>
        <w:t>11:59</w:t>
      </w:r>
      <w:r w:rsidR="001270AA" w:rsidRPr="00A4737E">
        <w:rPr>
          <w:rFonts w:ascii="Arial" w:hAnsi="Arial" w:cs="Arial"/>
          <w:sz w:val="24"/>
          <w:szCs w:val="24"/>
        </w:rPr>
        <w:t xml:space="preserve"> p.m. deadline</w:t>
      </w:r>
      <w:r w:rsidRPr="00A4737E">
        <w:rPr>
          <w:rFonts w:ascii="Arial" w:hAnsi="Arial" w:cs="Arial"/>
          <w:sz w:val="24"/>
          <w:szCs w:val="24"/>
        </w:rPr>
        <w:t>,</w:t>
      </w:r>
      <w:r w:rsidR="001270AA" w:rsidRPr="00A4737E">
        <w:rPr>
          <w:rFonts w:ascii="Arial" w:hAnsi="Arial" w:cs="Arial"/>
          <w:sz w:val="24"/>
          <w:szCs w:val="24"/>
        </w:rPr>
        <w:t xml:space="preserve"> </w:t>
      </w:r>
      <w:r w:rsidR="001270AA" w:rsidRPr="00A4737E">
        <w:rPr>
          <w:rFonts w:ascii="Arial" w:hAnsi="Arial" w:cs="Arial"/>
          <w:sz w:val="24"/>
          <w:szCs w:val="24"/>
          <w:u w:val="single"/>
        </w:rPr>
        <w:t>will be rejected without exception</w:t>
      </w:r>
      <w:r w:rsidR="001270AA" w:rsidRPr="00A4737E">
        <w:rPr>
          <w:rFonts w:ascii="Arial" w:hAnsi="Arial" w:cs="Arial"/>
          <w:sz w:val="24"/>
          <w:szCs w:val="24"/>
        </w:rPr>
        <w:t>.</w:t>
      </w:r>
    </w:p>
    <w:p w14:paraId="3B445240" w14:textId="77777777" w:rsidR="000F3A64" w:rsidRPr="00A4737E" w:rsidRDefault="000F3A64" w:rsidP="007557FA">
      <w:pPr>
        <w:pStyle w:val="ListParagraph"/>
        <w:rPr>
          <w:rFonts w:ascii="Arial" w:hAnsi="Arial" w:cs="Arial"/>
          <w:sz w:val="24"/>
          <w:szCs w:val="24"/>
        </w:rPr>
      </w:pPr>
    </w:p>
    <w:p w14:paraId="33BC6E8C" w14:textId="6F7E55FA" w:rsidR="007557FA" w:rsidRPr="00A4737E" w:rsidRDefault="000A64F0" w:rsidP="00340EC0">
      <w:pPr>
        <w:pStyle w:val="ListParagraph"/>
        <w:numPr>
          <w:ilvl w:val="1"/>
          <w:numId w:val="51"/>
        </w:numPr>
        <w:rPr>
          <w:rFonts w:ascii="Arial" w:hAnsi="Arial" w:cs="Arial"/>
          <w:sz w:val="24"/>
          <w:szCs w:val="24"/>
        </w:rPr>
      </w:pPr>
      <w:r w:rsidRPr="00A4737E">
        <w:rPr>
          <w:rFonts w:ascii="Arial" w:hAnsi="Arial" w:cs="Arial"/>
          <w:b/>
          <w:sz w:val="24"/>
          <w:szCs w:val="24"/>
        </w:rPr>
        <w:t>Delivery Instructions</w:t>
      </w:r>
      <w:r w:rsidR="00C332B2" w:rsidRPr="00A4737E">
        <w:rPr>
          <w:rFonts w:ascii="Arial" w:hAnsi="Arial" w:cs="Arial"/>
          <w:b/>
          <w:sz w:val="24"/>
          <w:szCs w:val="24"/>
        </w:rPr>
        <w:t>:</w:t>
      </w:r>
      <w:r w:rsidR="00C332B2" w:rsidRPr="00A4737E">
        <w:rPr>
          <w:rFonts w:ascii="Arial" w:hAnsi="Arial" w:cs="Arial"/>
          <w:sz w:val="24"/>
          <w:szCs w:val="24"/>
        </w:rPr>
        <w:t xml:space="preserve"> </w:t>
      </w:r>
      <w:r w:rsidR="00A11DC9" w:rsidRPr="00A4737E">
        <w:rPr>
          <w:rFonts w:ascii="Arial" w:hAnsi="Arial" w:cs="Arial"/>
          <w:sz w:val="24"/>
          <w:szCs w:val="24"/>
        </w:rPr>
        <w:t>E</w:t>
      </w:r>
      <w:r w:rsidR="000E1A07" w:rsidRPr="00A4737E">
        <w:rPr>
          <w:rFonts w:ascii="Arial" w:hAnsi="Arial" w:cs="Arial"/>
          <w:sz w:val="24"/>
          <w:szCs w:val="24"/>
        </w:rPr>
        <w:t>-</w:t>
      </w:r>
      <w:r w:rsidR="00A11DC9" w:rsidRPr="00A4737E">
        <w:rPr>
          <w:rFonts w:ascii="Arial" w:hAnsi="Arial" w:cs="Arial"/>
          <w:sz w:val="24"/>
          <w:szCs w:val="24"/>
        </w:rPr>
        <w:t xml:space="preserve">mail </w:t>
      </w:r>
      <w:r w:rsidR="006B428A" w:rsidRPr="00A4737E">
        <w:rPr>
          <w:rFonts w:ascii="Arial" w:hAnsi="Arial" w:cs="Arial"/>
          <w:sz w:val="24"/>
          <w:szCs w:val="24"/>
        </w:rPr>
        <w:t>p</w:t>
      </w:r>
      <w:r w:rsidR="00A11DC9" w:rsidRPr="00A4737E">
        <w:rPr>
          <w:rFonts w:ascii="Arial" w:hAnsi="Arial" w:cs="Arial"/>
          <w:sz w:val="24"/>
          <w:szCs w:val="24"/>
        </w:rPr>
        <w:t>roposal submissions are to be submitted to the State of Maine Division of Procurement Services</w:t>
      </w:r>
      <w:r w:rsidR="000F3A64" w:rsidRPr="00A4737E">
        <w:rPr>
          <w:rFonts w:ascii="Arial" w:hAnsi="Arial" w:cs="Arial"/>
          <w:sz w:val="24"/>
          <w:szCs w:val="24"/>
        </w:rPr>
        <w:t xml:space="preserve"> at </w:t>
      </w:r>
      <w:hyperlink r:id="rId26" w:history="1">
        <w:r w:rsidR="00CD5593" w:rsidRPr="00A4737E">
          <w:rPr>
            <w:rStyle w:val="Hyperlink"/>
            <w:rFonts w:ascii="Arial" w:hAnsi="Arial" w:cs="Arial"/>
            <w:sz w:val="24"/>
            <w:szCs w:val="24"/>
          </w:rPr>
          <w:t>Proposals@maine.gov</w:t>
        </w:r>
      </w:hyperlink>
      <w:r w:rsidR="00CD5593" w:rsidRPr="00A4737E">
        <w:rPr>
          <w:rFonts w:ascii="Arial" w:hAnsi="Arial" w:cs="Arial"/>
          <w:sz w:val="24"/>
          <w:szCs w:val="24"/>
        </w:rPr>
        <w:t>.</w:t>
      </w:r>
    </w:p>
    <w:p w14:paraId="21987DD3" w14:textId="3433262B" w:rsidR="007557FA" w:rsidRPr="00A4737E" w:rsidRDefault="00A11DC9" w:rsidP="00340EC0">
      <w:pPr>
        <w:pStyle w:val="ListParagraph"/>
        <w:numPr>
          <w:ilvl w:val="2"/>
          <w:numId w:val="51"/>
        </w:numPr>
        <w:rPr>
          <w:rFonts w:ascii="Arial" w:hAnsi="Arial" w:cs="Arial"/>
          <w:sz w:val="24"/>
          <w:szCs w:val="24"/>
        </w:rPr>
      </w:pPr>
      <w:r w:rsidRPr="00A4737E">
        <w:rPr>
          <w:rFonts w:ascii="Arial" w:hAnsi="Arial" w:cs="Arial"/>
          <w:sz w:val="24"/>
          <w:szCs w:val="24"/>
          <w:u w:val="single"/>
        </w:rPr>
        <w:t>Only proposal</w:t>
      </w:r>
      <w:r w:rsidR="000F3A64" w:rsidRPr="00A4737E">
        <w:rPr>
          <w:rFonts w:ascii="Arial" w:hAnsi="Arial" w:cs="Arial"/>
          <w:sz w:val="24"/>
          <w:szCs w:val="24"/>
          <w:u w:val="single"/>
        </w:rPr>
        <w:t xml:space="preserve"> submissions</w:t>
      </w:r>
      <w:r w:rsidRPr="00A4737E">
        <w:rPr>
          <w:rFonts w:ascii="Arial" w:hAnsi="Arial" w:cs="Arial"/>
          <w:sz w:val="24"/>
          <w:szCs w:val="24"/>
          <w:u w:val="single"/>
        </w:rPr>
        <w:t xml:space="preserve"> received by e</w:t>
      </w:r>
      <w:r w:rsidR="000E1A07" w:rsidRPr="00A4737E">
        <w:rPr>
          <w:rFonts w:ascii="Arial" w:hAnsi="Arial" w:cs="Arial"/>
          <w:sz w:val="24"/>
          <w:szCs w:val="24"/>
          <w:u w:val="single"/>
        </w:rPr>
        <w:t>-</w:t>
      </w:r>
      <w:r w:rsidRPr="00A4737E">
        <w:rPr>
          <w:rFonts w:ascii="Arial" w:hAnsi="Arial" w:cs="Arial"/>
          <w:sz w:val="24"/>
          <w:szCs w:val="24"/>
          <w:u w:val="single"/>
        </w:rPr>
        <w:t>mail will be considered.</w:t>
      </w:r>
      <w:r w:rsidRPr="00A4737E">
        <w:rPr>
          <w:rFonts w:ascii="Arial" w:hAnsi="Arial" w:cs="Arial"/>
          <w:sz w:val="24"/>
          <w:szCs w:val="24"/>
        </w:rPr>
        <w:t xml:space="preserve">  The Department assumes no liability for assuring accurate/complete e-mail transmission and receipt.</w:t>
      </w:r>
    </w:p>
    <w:p w14:paraId="294C0DA0" w14:textId="3B96EC6D" w:rsidR="007A3858" w:rsidRPr="00A4737E" w:rsidRDefault="007A3858" w:rsidP="00340EC0">
      <w:pPr>
        <w:pStyle w:val="ListParagraph"/>
        <w:numPr>
          <w:ilvl w:val="3"/>
          <w:numId w:val="51"/>
        </w:numPr>
        <w:rPr>
          <w:rFonts w:ascii="Arial" w:hAnsi="Arial" w:cs="Arial"/>
          <w:sz w:val="24"/>
          <w:szCs w:val="24"/>
        </w:rPr>
      </w:pPr>
      <w:r w:rsidRPr="00A4737E">
        <w:rPr>
          <w:rFonts w:ascii="Arial" w:hAnsi="Arial" w:cs="Arial"/>
          <w:sz w:val="24"/>
          <w:szCs w:val="24"/>
        </w:rPr>
        <w:t xml:space="preserve">Proposal submission e-mails that are successfully received by the </w:t>
      </w:r>
      <w:hyperlink r:id="rId27" w:history="1">
        <w:r w:rsidRPr="00A4737E">
          <w:rPr>
            <w:rStyle w:val="Hyperlink"/>
            <w:rFonts w:ascii="Arial" w:hAnsi="Arial" w:cs="Arial"/>
            <w:sz w:val="24"/>
            <w:szCs w:val="24"/>
          </w:rPr>
          <w:t>proposals@maine.gov</w:t>
        </w:r>
      </w:hyperlink>
      <w:r w:rsidRPr="00A4737E">
        <w:rPr>
          <w:rFonts w:ascii="Arial" w:hAnsi="Arial" w:cs="Arial"/>
          <w:sz w:val="24"/>
          <w:szCs w:val="24"/>
        </w:rPr>
        <w:t xml:space="preserve"> inbox will receive an automatic reply stating as such. </w:t>
      </w:r>
    </w:p>
    <w:p w14:paraId="43D7DD89" w14:textId="7E862334" w:rsidR="000E1A07" w:rsidRPr="00A4737E" w:rsidRDefault="000E1A07" w:rsidP="00340EC0">
      <w:pPr>
        <w:pStyle w:val="ListParagraph"/>
        <w:numPr>
          <w:ilvl w:val="2"/>
          <w:numId w:val="51"/>
        </w:numPr>
        <w:rPr>
          <w:rFonts w:ascii="Arial" w:hAnsi="Arial" w:cs="Arial"/>
          <w:sz w:val="24"/>
          <w:szCs w:val="24"/>
        </w:rPr>
      </w:pPr>
      <w:r w:rsidRPr="00A4737E">
        <w:rPr>
          <w:rFonts w:ascii="Arial" w:hAnsi="Arial" w:cs="Arial"/>
          <w:sz w:val="24"/>
          <w:szCs w:val="24"/>
          <w:u w:val="single"/>
        </w:rPr>
        <w:t>E-mails containing links to file sharing sites or online file repositories will not be accepted as submissions</w:t>
      </w:r>
      <w:r w:rsidRPr="00A4737E">
        <w:rPr>
          <w:rFonts w:ascii="Arial" w:hAnsi="Arial" w:cs="Arial"/>
          <w:sz w:val="24"/>
          <w:szCs w:val="24"/>
        </w:rPr>
        <w:t xml:space="preserve">.  Only e-mail </w:t>
      </w:r>
      <w:r w:rsidR="000F3A64" w:rsidRPr="00A4737E">
        <w:rPr>
          <w:rFonts w:ascii="Arial" w:hAnsi="Arial" w:cs="Arial"/>
          <w:sz w:val="24"/>
          <w:szCs w:val="24"/>
        </w:rPr>
        <w:t xml:space="preserve">proposal </w:t>
      </w:r>
      <w:r w:rsidRPr="00A4737E">
        <w:rPr>
          <w:rFonts w:ascii="Arial" w:hAnsi="Arial" w:cs="Arial"/>
          <w:sz w:val="24"/>
          <w:szCs w:val="24"/>
        </w:rPr>
        <w:t>submissions that have the actual requested files attached will be accepted.</w:t>
      </w:r>
    </w:p>
    <w:p w14:paraId="7B017F8B" w14:textId="5F02057E" w:rsidR="0018241E" w:rsidRPr="00A4737E" w:rsidRDefault="0018241E" w:rsidP="00340EC0">
      <w:pPr>
        <w:pStyle w:val="ListParagraph"/>
        <w:numPr>
          <w:ilvl w:val="2"/>
          <w:numId w:val="51"/>
        </w:numPr>
        <w:rPr>
          <w:rFonts w:ascii="Arial" w:hAnsi="Arial" w:cs="Arial"/>
          <w:sz w:val="24"/>
          <w:szCs w:val="24"/>
          <w:u w:val="single"/>
        </w:rPr>
      </w:pPr>
      <w:bookmarkStart w:id="24" w:name="_Hlk62561509"/>
      <w:r w:rsidRPr="00A4737E">
        <w:rPr>
          <w:rFonts w:ascii="Arial" w:hAnsi="Arial" w:cs="Arial"/>
          <w:sz w:val="24"/>
          <w:szCs w:val="24"/>
          <w:u w:val="single"/>
        </w:rPr>
        <w:t>Encrypted e-mails received which require opening attachments and logging into a proprietary system will not be accepted as submissions</w:t>
      </w:r>
      <w:r w:rsidRPr="00A4737E">
        <w:rPr>
          <w:rFonts w:ascii="Arial" w:hAnsi="Arial" w:cs="Arial"/>
          <w:sz w:val="24"/>
          <w:szCs w:val="24"/>
        </w:rPr>
        <w:t xml:space="preserve">. Please check with your </w:t>
      </w:r>
      <w:r w:rsidRPr="00A4737E">
        <w:rPr>
          <w:rFonts w:ascii="Arial" w:hAnsi="Arial" w:cs="Arial"/>
          <w:sz w:val="24"/>
          <w:szCs w:val="24"/>
        </w:rPr>
        <w:lastRenderedPageBreak/>
        <w:t xml:space="preserve">organization’s Information Technology team to ensure that your security settings will not encrypt your proposal submission. </w:t>
      </w:r>
    </w:p>
    <w:bookmarkEnd w:id="24"/>
    <w:p w14:paraId="659C842A" w14:textId="756A11F9" w:rsidR="00CA6A04" w:rsidRPr="00A4737E" w:rsidRDefault="00CA6A04" w:rsidP="00340EC0">
      <w:pPr>
        <w:pStyle w:val="ListParagraph"/>
        <w:numPr>
          <w:ilvl w:val="2"/>
          <w:numId w:val="51"/>
        </w:numPr>
        <w:rPr>
          <w:rFonts w:ascii="Arial" w:hAnsi="Arial" w:cs="Arial"/>
          <w:sz w:val="24"/>
          <w:szCs w:val="24"/>
        </w:rPr>
      </w:pPr>
      <w:r w:rsidRPr="00A4737E">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0F119B87" w:rsidR="000A6AFC" w:rsidRPr="00A4737E" w:rsidRDefault="00112042" w:rsidP="00340EC0">
      <w:pPr>
        <w:pStyle w:val="ListParagraph"/>
        <w:numPr>
          <w:ilvl w:val="2"/>
          <w:numId w:val="51"/>
        </w:numPr>
        <w:rPr>
          <w:rFonts w:ascii="Arial" w:hAnsi="Arial" w:cs="Arial"/>
          <w:b/>
          <w:sz w:val="24"/>
          <w:szCs w:val="24"/>
        </w:rPr>
      </w:pPr>
      <w:r w:rsidRPr="00A4737E">
        <w:rPr>
          <w:rFonts w:ascii="Arial" w:hAnsi="Arial" w:cs="Arial"/>
          <w:sz w:val="24"/>
          <w:szCs w:val="24"/>
        </w:rPr>
        <w:t>Bidder</w:t>
      </w:r>
      <w:r w:rsidR="00A11DC9" w:rsidRPr="00A4737E">
        <w:rPr>
          <w:rFonts w:ascii="Arial" w:hAnsi="Arial" w:cs="Arial"/>
          <w:sz w:val="24"/>
          <w:szCs w:val="24"/>
        </w:rPr>
        <w:t>s are to insert the following into the subject line of their e</w:t>
      </w:r>
      <w:r w:rsidR="000E1A07" w:rsidRPr="00A4737E">
        <w:rPr>
          <w:rFonts w:ascii="Arial" w:hAnsi="Arial" w:cs="Arial"/>
          <w:sz w:val="24"/>
          <w:szCs w:val="24"/>
        </w:rPr>
        <w:t>-</w:t>
      </w:r>
      <w:r w:rsidR="00A11DC9" w:rsidRPr="00A4737E">
        <w:rPr>
          <w:rFonts w:ascii="Arial" w:hAnsi="Arial" w:cs="Arial"/>
          <w:sz w:val="24"/>
          <w:szCs w:val="24"/>
        </w:rPr>
        <w:t xml:space="preserve">mail </w:t>
      </w:r>
      <w:r w:rsidR="000F3A64" w:rsidRPr="00A4737E">
        <w:rPr>
          <w:rFonts w:ascii="Arial" w:hAnsi="Arial" w:cs="Arial"/>
          <w:sz w:val="24"/>
          <w:szCs w:val="24"/>
        </w:rPr>
        <w:t xml:space="preserve">proposal </w:t>
      </w:r>
      <w:r w:rsidR="00A11DC9" w:rsidRPr="00A4737E">
        <w:rPr>
          <w:rFonts w:ascii="Arial" w:hAnsi="Arial" w:cs="Arial"/>
          <w:sz w:val="24"/>
          <w:szCs w:val="24"/>
        </w:rPr>
        <w:t>submission:</w:t>
      </w:r>
      <w:r w:rsidR="00C249BB" w:rsidRPr="00A4737E">
        <w:rPr>
          <w:rFonts w:ascii="Arial" w:hAnsi="Arial" w:cs="Arial"/>
          <w:sz w:val="24"/>
          <w:szCs w:val="24"/>
        </w:rPr>
        <w:t xml:space="preserve"> </w:t>
      </w:r>
      <w:r w:rsidR="00A11DC9" w:rsidRPr="00A4737E">
        <w:rPr>
          <w:rFonts w:ascii="Arial" w:hAnsi="Arial" w:cs="Arial"/>
          <w:b/>
          <w:sz w:val="24"/>
          <w:szCs w:val="24"/>
        </w:rPr>
        <w:t xml:space="preserve">“RFP# </w:t>
      </w:r>
      <w:r w:rsidR="00F925AA" w:rsidRPr="00F925AA">
        <w:rPr>
          <w:rStyle w:val="InitialStyle"/>
          <w:rFonts w:ascii="Arial" w:hAnsi="Arial" w:cs="Arial"/>
          <w:b/>
          <w:bCs/>
          <w:sz w:val="24"/>
          <w:szCs w:val="24"/>
        </w:rPr>
        <w:t>202404081</w:t>
      </w:r>
      <w:r w:rsidR="00A11DC9" w:rsidRPr="00A4737E">
        <w:rPr>
          <w:rFonts w:ascii="Arial" w:hAnsi="Arial" w:cs="Arial"/>
          <w:b/>
          <w:sz w:val="24"/>
          <w:szCs w:val="24"/>
        </w:rPr>
        <w:t xml:space="preserve"> Proposal Submission</w:t>
      </w:r>
      <w:r w:rsidR="009807E6" w:rsidRPr="00A4737E">
        <w:rPr>
          <w:rFonts w:ascii="Arial" w:hAnsi="Arial" w:cs="Arial"/>
          <w:b/>
          <w:sz w:val="24"/>
          <w:szCs w:val="24"/>
        </w:rPr>
        <w:t xml:space="preserve"> – [Bidder</w:t>
      </w:r>
      <w:r w:rsidR="008C346A" w:rsidRPr="00A4737E">
        <w:rPr>
          <w:rFonts w:ascii="Arial" w:hAnsi="Arial" w:cs="Arial"/>
          <w:b/>
          <w:sz w:val="24"/>
          <w:szCs w:val="24"/>
        </w:rPr>
        <w:t>’s</w:t>
      </w:r>
      <w:r w:rsidR="009807E6" w:rsidRPr="00A4737E">
        <w:rPr>
          <w:rFonts w:ascii="Arial" w:hAnsi="Arial" w:cs="Arial"/>
          <w:b/>
          <w:sz w:val="24"/>
          <w:szCs w:val="24"/>
        </w:rPr>
        <w:t xml:space="preserve"> Name]</w:t>
      </w:r>
      <w:r w:rsidR="00A11DC9" w:rsidRPr="00A4737E">
        <w:rPr>
          <w:rFonts w:ascii="Arial" w:hAnsi="Arial" w:cs="Arial"/>
          <w:b/>
          <w:sz w:val="24"/>
          <w:szCs w:val="24"/>
        </w:rPr>
        <w:t>”</w:t>
      </w:r>
    </w:p>
    <w:p w14:paraId="3DC120CC" w14:textId="17C0C390" w:rsidR="000A6AFC" w:rsidRPr="00A4737E" w:rsidRDefault="00112042" w:rsidP="00340EC0">
      <w:pPr>
        <w:pStyle w:val="ListParagraph"/>
        <w:numPr>
          <w:ilvl w:val="2"/>
          <w:numId w:val="51"/>
        </w:numPr>
        <w:rPr>
          <w:rFonts w:ascii="Arial" w:hAnsi="Arial" w:cs="Arial"/>
          <w:sz w:val="24"/>
          <w:szCs w:val="24"/>
        </w:rPr>
      </w:pPr>
      <w:r w:rsidRPr="00A4737E">
        <w:rPr>
          <w:rFonts w:ascii="Arial" w:hAnsi="Arial" w:cs="Arial"/>
          <w:sz w:val="24"/>
          <w:szCs w:val="24"/>
        </w:rPr>
        <w:t>Bidder</w:t>
      </w:r>
      <w:r w:rsidR="00A11DC9" w:rsidRPr="00A4737E">
        <w:rPr>
          <w:rFonts w:ascii="Arial" w:hAnsi="Arial" w:cs="Arial"/>
          <w:sz w:val="24"/>
          <w:szCs w:val="24"/>
        </w:rPr>
        <w:t>’s</w:t>
      </w:r>
      <w:r w:rsidR="006B428A" w:rsidRPr="00A4737E">
        <w:rPr>
          <w:rFonts w:ascii="Arial" w:hAnsi="Arial" w:cs="Arial"/>
          <w:sz w:val="24"/>
          <w:szCs w:val="24"/>
        </w:rPr>
        <w:t xml:space="preserve"> proposal</w:t>
      </w:r>
      <w:r w:rsidR="000F3A64" w:rsidRPr="00A4737E">
        <w:rPr>
          <w:rFonts w:ascii="Arial" w:hAnsi="Arial" w:cs="Arial"/>
          <w:sz w:val="24"/>
          <w:szCs w:val="24"/>
        </w:rPr>
        <w:t xml:space="preserve"> submissions</w:t>
      </w:r>
      <w:r w:rsidR="006B428A" w:rsidRPr="00A4737E">
        <w:rPr>
          <w:rFonts w:ascii="Arial" w:hAnsi="Arial" w:cs="Arial"/>
          <w:sz w:val="24"/>
          <w:szCs w:val="24"/>
        </w:rPr>
        <w:t xml:space="preserve"> are to be broken down into multiple files</w:t>
      </w:r>
      <w:r w:rsidR="00B24FC4" w:rsidRPr="00A4737E">
        <w:rPr>
          <w:rFonts w:ascii="Arial" w:hAnsi="Arial" w:cs="Arial"/>
          <w:sz w:val="24"/>
          <w:szCs w:val="24"/>
        </w:rPr>
        <w:t>,</w:t>
      </w:r>
      <w:r w:rsidR="006B428A" w:rsidRPr="00A4737E">
        <w:rPr>
          <w:rFonts w:ascii="Arial" w:hAnsi="Arial" w:cs="Arial"/>
          <w:sz w:val="24"/>
          <w:szCs w:val="24"/>
        </w:rPr>
        <w:t xml:space="preserve"> </w:t>
      </w:r>
      <w:r w:rsidR="0055724D" w:rsidRPr="00A4737E">
        <w:rPr>
          <w:rFonts w:ascii="Arial" w:hAnsi="Arial" w:cs="Arial"/>
          <w:sz w:val="24"/>
          <w:szCs w:val="24"/>
        </w:rPr>
        <w:t xml:space="preserve">with each file named </w:t>
      </w:r>
      <w:r w:rsidR="006B428A" w:rsidRPr="00A4737E">
        <w:rPr>
          <w:rFonts w:ascii="Arial" w:hAnsi="Arial" w:cs="Arial"/>
          <w:sz w:val="24"/>
          <w:szCs w:val="24"/>
        </w:rPr>
        <w:t>as</w:t>
      </w:r>
      <w:r w:rsidR="0055724D" w:rsidRPr="00A4737E">
        <w:rPr>
          <w:rFonts w:ascii="Arial" w:hAnsi="Arial" w:cs="Arial"/>
          <w:sz w:val="24"/>
          <w:szCs w:val="24"/>
        </w:rPr>
        <w:t xml:space="preserve"> it is</w:t>
      </w:r>
      <w:r w:rsidR="006B428A" w:rsidRPr="00A4737E">
        <w:rPr>
          <w:rFonts w:ascii="Arial" w:hAnsi="Arial" w:cs="Arial"/>
          <w:sz w:val="24"/>
          <w:szCs w:val="24"/>
        </w:rPr>
        <w:t xml:space="preserve"> </w:t>
      </w:r>
      <w:r w:rsidR="0001618E" w:rsidRPr="00A4737E">
        <w:rPr>
          <w:rFonts w:ascii="Arial" w:hAnsi="Arial" w:cs="Arial"/>
          <w:sz w:val="24"/>
          <w:szCs w:val="24"/>
        </w:rPr>
        <w:t>titled in bold below</w:t>
      </w:r>
      <w:r w:rsidR="00117E93" w:rsidRPr="00A4737E">
        <w:rPr>
          <w:rFonts w:ascii="Arial" w:hAnsi="Arial" w:cs="Arial"/>
          <w:sz w:val="24"/>
          <w:szCs w:val="24"/>
        </w:rPr>
        <w:t>,</w:t>
      </w:r>
      <w:r w:rsidR="006B428A" w:rsidRPr="00A4737E">
        <w:rPr>
          <w:rFonts w:ascii="Arial" w:hAnsi="Arial" w:cs="Arial"/>
          <w:sz w:val="24"/>
          <w:szCs w:val="24"/>
        </w:rPr>
        <w:t xml:space="preserve"> and</w:t>
      </w:r>
      <w:r w:rsidR="0001618E" w:rsidRPr="00A4737E">
        <w:rPr>
          <w:rFonts w:ascii="Arial" w:hAnsi="Arial" w:cs="Arial"/>
          <w:sz w:val="24"/>
          <w:szCs w:val="24"/>
        </w:rPr>
        <w:t xml:space="preserve"> </w:t>
      </w:r>
      <w:r w:rsidR="00A11DC9" w:rsidRPr="00A4737E">
        <w:rPr>
          <w:rFonts w:ascii="Arial" w:hAnsi="Arial" w:cs="Arial"/>
          <w:sz w:val="24"/>
          <w:szCs w:val="24"/>
        </w:rPr>
        <w:t>include:</w:t>
      </w:r>
    </w:p>
    <w:p w14:paraId="3C7A4408" w14:textId="77777777" w:rsidR="000A6AFC" w:rsidRPr="00A4737E" w:rsidRDefault="000A6AFC" w:rsidP="000A6AFC">
      <w:pPr>
        <w:pStyle w:val="ListParagraph"/>
        <w:ind w:left="1080"/>
        <w:rPr>
          <w:rFonts w:ascii="Arial" w:hAnsi="Arial" w:cs="Arial"/>
          <w:sz w:val="24"/>
          <w:szCs w:val="24"/>
        </w:rPr>
      </w:pPr>
    </w:p>
    <w:p w14:paraId="568F8F90" w14:textId="72764412" w:rsidR="001013A2" w:rsidRPr="00A4737E" w:rsidRDefault="000A6AFC" w:rsidP="00340EC0">
      <w:pPr>
        <w:pStyle w:val="ListParagraph"/>
        <w:numPr>
          <w:ilvl w:val="0"/>
          <w:numId w:val="52"/>
        </w:numPr>
        <w:ind w:left="1440"/>
        <w:rPr>
          <w:rFonts w:ascii="Arial" w:hAnsi="Arial" w:cs="Arial"/>
          <w:sz w:val="24"/>
          <w:szCs w:val="24"/>
        </w:rPr>
      </w:pPr>
      <w:r w:rsidRPr="00A4737E">
        <w:rPr>
          <w:rFonts w:ascii="Arial" w:hAnsi="Arial" w:cs="Arial"/>
          <w:b/>
          <w:sz w:val="24"/>
          <w:szCs w:val="24"/>
          <w:u w:val="single"/>
        </w:rPr>
        <w:t>F</w:t>
      </w:r>
      <w:r w:rsidR="00B24FC4" w:rsidRPr="00A4737E">
        <w:rPr>
          <w:rFonts w:ascii="Arial" w:hAnsi="Arial" w:cs="Arial"/>
          <w:b/>
          <w:sz w:val="24"/>
          <w:szCs w:val="24"/>
          <w:u w:val="single"/>
        </w:rPr>
        <w:t>ile 1</w:t>
      </w:r>
      <w:r w:rsidR="009807E6" w:rsidRPr="00A4737E">
        <w:rPr>
          <w:rFonts w:ascii="Arial" w:hAnsi="Arial" w:cs="Arial"/>
          <w:b/>
          <w:sz w:val="24"/>
          <w:szCs w:val="24"/>
          <w:u w:val="single"/>
        </w:rPr>
        <w:t xml:space="preserve"> [Bidder</w:t>
      </w:r>
      <w:r w:rsidR="001013A2" w:rsidRPr="00A4737E">
        <w:rPr>
          <w:rFonts w:ascii="Arial" w:hAnsi="Arial" w:cs="Arial"/>
          <w:b/>
          <w:sz w:val="24"/>
          <w:szCs w:val="24"/>
          <w:u w:val="single"/>
        </w:rPr>
        <w:t>’s</w:t>
      </w:r>
      <w:r w:rsidR="009807E6" w:rsidRPr="00A4737E">
        <w:rPr>
          <w:rFonts w:ascii="Arial" w:hAnsi="Arial" w:cs="Arial"/>
          <w:b/>
          <w:sz w:val="24"/>
          <w:szCs w:val="24"/>
          <w:u w:val="single"/>
        </w:rPr>
        <w:t xml:space="preserve"> Name]</w:t>
      </w:r>
      <w:r w:rsidR="001013A2" w:rsidRPr="00A4737E">
        <w:rPr>
          <w:rFonts w:ascii="Arial" w:hAnsi="Arial" w:cs="Arial"/>
          <w:b/>
          <w:sz w:val="24"/>
          <w:szCs w:val="24"/>
          <w:u w:val="single"/>
        </w:rPr>
        <w:t xml:space="preserve"> </w:t>
      </w:r>
      <w:r w:rsidR="00117E93" w:rsidRPr="00A4737E">
        <w:rPr>
          <w:rFonts w:ascii="Arial" w:hAnsi="Arial" w:cs="Arial"/>
          <w:b/>
          <w:sz w:val="24"/>
          <w:szCs w:val="24"/>
          <w:u w:val="single"/>
        </w:rPr>
        <w:t>–</w:t>
      </w:r>
      <w:r w:rsidR="001013A2" w:rsidRPr="00A4737E">
        <w:rPr>
          <w:rFonts w:ascii="Arial" w:hAnsi="Arial" w:cs="Arial"/>
          <w:b/>
          <w:sz w:val="24"/>
          <w:szCs w:val="24"/>
          <w:u w:val="single"/>
        </w:rPr>
        <w:t xml:space="preserve"> </w:t>
      </w:r>
      <w:r w:rsidR="00190216" w:rsidRPr="00A4737E">
        <w:rPr>
          <w:rFonts w:ascii="Arial" w:hAnsi="Arial" w:cs="Arial"/>
          <w:b/>
          <w:sz w:val="24"/>
          <w:szCs w:val="24"/>
          <w:u w:val="single"/>
        </w:rPr>
        <w:t>Preliminary Information</w:t>
      </w:r>
      <w:r w:rsidR="00B24FC4" w:rsidRPr="00A4737E">
        <w:rPr>
          <w:rFonts w:ascii="Arial" w:hAnsi="Arial" w:cs="Arial"/>
          <w:b/>
          <w:sz w:val="24"/>
          <w:szCs w:val="24"/>
          <w:u w:val="single"/>
        </w:rPr>
        <w:t>:</w:t>
      </w:r>
      <w:r w:rsidR="00B24FC4" w:rsidRPr="00A4737E">
        <w:rPr>
          <w:rFonts w:ascii="Arial" w:hAnsi="Arial" w:cs="Arial"/>
          <w:sz w:val="24"/>
          <w:szCs w:val="24"/>
        </w:rPr>
        <w:t xml:space="preserve"> </w:t>
      </w:r>
    </w:p>
    <w:p w14:paraId="1BF261CC" w14:textId="40E9708C" w:rsidR="009A5CE8" w:rsidRPr="00A4737E" w:rsidRDefault="009A5CE8" w:rsidP="00404918">
      <w:pPr>
        <w:pStyle w:val="ListParagraph"/>
        <w:ind w:left="1440"/>
        <w:rPr>
          <w:rFonts w:ascii="Arial" w:hAnsi="Arial" w:cs="Arial"/>
          <w:sz w:val="24"/>
          <w:szCs w:val="24"/>
        </w:rPr>
      </w:pPr>
      <w:r w:rsidRPr="00A4737E">
        <w:rPr>
          <w:rFonts w:ascii="Arial" w:hAnsi="Arial" w:cs="Arial"/>
          <w:i/>
          <w:sz w:val="24"/>
          <w:szCs w:val="24"/>
        </w:rPr>
        <w:t xml:space="preserve">PDF format </w:t>
      </w:r>
      <w:proofErr w:type="gramStart"/>
      <w:r w:rsidRPr="00A4737E">
        <w:rPr>
          <w:rFonts w:ascii="Arial" w:hAnsi="Arial" w:cs="Arial"/>
          <w:i/>
          <w:sz w:val="24"/>
          <w:szCs w:val="24"/>
        </w:rPr>
        <w:t>preferred</w:t>
      </w:r>
      <w:proofErr w:type="gramEnd"/>
    </w:p>
    <w:p w14:paraId="3C9EA2E1" w14:textId="71C94A86" w:rsidR="009A5CE8" w:rsidRPr="00A4737E" w:rsidRDefault="001013A2" w:rsidP="001013A2">
      <w:pPr>
        <w:ind w:left="1440"/>
        <w:rPr>
          <w:rFonts w:ascii="Arial" w:hAnsi="Arial" w:cs="Arial"/>
          <w:sz w:val="24"/>
          <w:szCs w:val="24"/>
        </w:rPr>
      </w:pPr>
      <w:r w:rsidRPr="00A4737E">
        <w:rPr>
          <w:rFonts w:ascii="Arial" w:hAnsi="Arial" w:cs="Arial"/>
          <w:b/>
          <w:sz w:val="24"/>
          <w:szCs w:val="24"/>
        </w:rPr>
        <w:t>Appendix A</w:t>
      </w:r>
      <w:r w:rsidRPr="00A4737E">
        <w:rPr>
          <w:rFonts w:ascii="Arial" w:hAnsi="Arial" w:cs="Arial"/>
          <w:sz w:val="24"/>
          <w:szCs w:val="24"/>
        </w:rPr>
        <w:t xml:space="preserve"> (</w:t>
      </w:r>
      <w:r w:rsidR="00A11DC9" w:rsidRPr="00A4737E">
        <w:rPr>
          <w:rFonts w:ascii="Arial" w:hAnsi="Arial" w:cs="Arial"/>
          <w:sz w:val="24"/>
          <w:szCs w:val="24"/>
        </w:rPr>
        <w:t>Proposal Cover Page</w:t>
      </w:r>
      <w:r w:rsidRPr="00A4737E">
        <w:rPr>
          <w:rFonts w:ascii="Arial" w:hAnsi="Arial" w:cs="Arial"/>
          <w:sz w:val="24"/>
          <w:szCs w:val="24"/>
        </w:rPr>
        <w:t>)</w:t>
      </w:r>
    </w:p>
    <w:p w14:paraId="2CDB6E6D" w14:textId="78B7D4FA" w:rsidR="009A5CE8" w:rsidRPr="00A4737E" w:rsidRDefault="001013A2" w:rsidP="001013A2">
      <w:pPr>
        <w:ind w:left="1440"/>
        <w:rPr>
          <w:rFonts w:ascii="Arial" w:hAnsi="Arial" w:cs="Arial"/>
          <w:sz w:val="24"/>
          <w:szCs w:val="24"/>
        </w:rPr>
      </w:pPr>
      <w:r w:rsidRPr="00A4737E">
        <w:rPr>
          <w:rFonts w:ascii="Arial" w:hAnsi="Arial" w:cs="Arial"/>
          <w:b/>
          <w:sz w:val="24"/>
          <w:szCs w:val="24"/>
        </w:rPr>
        <w:t>Appendix B</w:t>
      </w:r>
      <w:r w:rsidRPr="00A4737E">
        <w:rPr>
          <w:rFonts w:ascii="Arial" w:hAnsi="Arial" w:cs="Arial"/>
          <w:sz w:val="24"/>
          <w:szCs w:val="24"/>
        </w:rPr>
        <w:t xml:space="preserve"> (</w:t>
      </w:r>
      <w:r w:rsidR="00B24FC4" w:rsidRPr="00A4737E">
        <w:rPr>
          <w:rFonts w:ascii="Arial" w:hAnsi="Arial" w:cs="Arial"/>
          <w:sz w:val="24"/>
          <w:szCs w:val="24"/>
        </w:rPr>
        <w:t>Debarment, Performance and Non-Collusion Certification</w:t>
      </w:r>
      <w:r w:rsidRPr="00A4737E">
        <w:rPr>
          <w:rFonts w:ascii="Arial" w:hAnsi="Arial" w:cs="Arial"/>
          <w:sz w:val="24"/>
          <w:szCs w:val="24"/>
        </w:rPr>
        <w:t>)</w:t>
      </w:r>
    </w:p>
    <w:p w14:paraId="3F728284" w14:textId="27F8D556" w:rsidR="00963F3B" w:rsidRPr="00A4737E" w:rsidRDefault="00963F3B" w:rsidP="001013A2">
      <w:pPr>
        <w:ind w:left="1440"/>
        <w:rPr>
          <w:rFonts w:ascii="Arial" w:hAnsi="Arial" w:cs="Arial"/>
          <w:sz w:val="24"/>
          <w:szCs w:val="24"/>
        </w:rPr>
      </w:pPr>
      <w:r w:rsidRPr="00A4737E">
        <w:rPr>
          <w:rFonts w:ascii="Arial" w:hAnsi="Arial" w:cs="Arial"/>
          <w:sz w:val="24"/>
          <w:szCs w:val="24"/>
        </w:rPr>
        <w:t xml:space="preserve">All </w:t>
      </w:r>
      <w:r w:rsidR="00E652C3" w:rsidRPr="00A4737E">
        <w:rPr>
          <w:rFonts w:ascii="Arial" w:hAnsi="Arial" w:cs="Arial"/>
          <w:sz w:val="24"/>
          <w:szCs w:val="24"/>
        </w:rPr>
        <w:t xml:space="preserve">required </w:t>
      </w:r>
      <w:r w:rsidRPr="00A4737E">
        <w:rPr>
          <w:rFonts w:ascii="Arial" w:hAnsi="Arial" w:cs="Arial"/>
          <w:sz w:val="24"/>
          <w:szCs w:val="24"/>
        </w:rPr>
        <w:t xml:space="preserve">eligibility documentation </w:t>
      </w:r>
      <w:proofErr w:type="gramStart"/>
      <w:r w:rsidR="0055472F" w:rsidRPr="00A4737E">
        <w:rPr>
          <w:rFonts w:ascii="Arial" w:hAnsi="Arial" w:cs="Arial"/>
          <w:sz w:val="24"/>
          <w:szCs w:val="24"/>
        </w:rPr>
        <w:t>stated</w:t>
      </w:r>
      <w:proofErr w:type="gramEnd"/>
      <w:r w:rsidR="0055472F" w:rsidRPr="00A4737E">
        <w:rPr>
          <w:rFonts w:ascii="Arial" w:hAnsi="Arial" w:cs="Arial"/>
          <w:sz w:val="24"/>
          <w:szCs w:val="24"/>
        </w:rPr>
        <w:t xml:space="preserve"> in PART IV, Section I</w:t>
      </w:r>
      <w:r w:rsidR="007A3858" w:rsidRPr="00A4737E">
        <w:rPr>
          <w:rFonts w:ascii="Arial" w:hAnsi="Arial" w:cs="Arial"/>
          <w:sz w:val="24"/>
          <w:szCs w:val="24"/>
        </w:rPr>
        <w:t>.</w:t>
      </w:r>
    </w:p>
    <w:p w14:paraId="79281985" w14:textId="77777777" w:rsidR="009A5CE8" w:rsidRPr="00A4737E" w:rsidRDefault="009A5CE8" w:rsidP="001013A2">
      <w:pPr>
        <w:ind w:left="1440"/>
        <w:rPr>
          <w:rFonts w:ascii="Arial" w:hAnsi="Arial" w:cs="Arial"/>
          <w:sz w:val="24"/>
          <w:szCs w:val="24"/>
        </w:rPr>
      </w:pPr>
    </w:p>
    <w:p w14:paraId="3A0BC4C8" w14:textId="0D0AA190" w:rsidR="001013A2" w:rsidRPr="00A4737E" w:rsidRDefault="00B24FC4" w:rsidP="00340EC0">
      <w:pPr>
        <w:pStyle w:val="ListParagraph"/>
        <w:numPr>
          <w:ilvl w:val="0"/>
          <w:numId w:val="52"/>
        </w:numPr>
        <w:ind w:left="1440"/>
        <w:rPr>
          <w:rFonts w:ascii="Arial" w:hAnsi="Arial" w:cs="Arial"/>
          <w:sz w:val="24"/>
          <w:szCs w:val="24"/>
        </w:rPr>
      </w:pPr>
      <w:r w:rsidRPr="00A4737E">
        <w:rPr>
          <w:rFonts w:ascii="Arial" w:hAnsi="Arial" w:cs="Arial"/>
          <w:b/>
          <w:sz w:val="24"/>
          <w:szCs w:val="24"/>
          <w:u w:val="single"/>
        </w:rPr>
        <w:t>File 2</w:t>
      </w:r>
      <w:r w:rsidR="009807E6" w:rsidRPr="00A4737E">
        <w:rPr>
          <w:rFonts w:ascii="Arial" w:hAnsi="Arial" w:cs="Arial"/>
          <w:b/>
          <w:sz w:val="24"/>
          <w:szCs w:val="24"/>
          <w:u w:val="single"/>
        </w:rPr>
        <w:t xml:space="preserve"> [Bidder</w:t>
      </w:r>
      <w:r w:rsidR="001013A2" w:rsidRPr="00A4737E">
        <w:rPr>
          <w:rFonts w:ascii="Arial" w:hAnsi="Arial" w:cs="Arial"/>
          <w:b/>
          <w:sz w:val="24"/>
          <w:szCs w:val="24"/>
          <w:u w:val="single"/>
        </w:rPr>
        <w:t>’s</w:t>
      </w:r>
      <w:r w:rsidR="009807E6" w:rsidRPr="00A4737E">
        <w:rPr>
          <w:rFonts w:ascii="Arial" w:hAnsi="Arial" w:cs="Arial"/>
          <w:b/>
          <w:sz w:val="24"/>
          <w:szCs w:val="24"/>
          <w:u w:val="single"/>
        </w:rPr>
        <w:t xml:space="preserve"> Name]</w:t>
      </w:r>
      <w:r w:rsidR="001013A2" w:rsidRPr="00A4737E">
        <w:rPr>
          <w:rFonts w:ascii="Arial" w:hAnsi="Arial" w:cs="Arial"/>
          <w:b/>
          <w:sz w:val="24"/>
          <w:szCs w:val="24"/>
          <w:u w:val="single"/>
        </w:rPr>
        <w:t xml:space="preserve"> </w:t>
      </w:r>
      <w:r w:rsidR="001F44D6" w:rsidRPr="00A4737E">
        <w:rPr>
          <w:rFonts w:ascii="Arial" w:hAnsi="Arial" w:cs="Arial"/>
          <w:b/>
          <w:sz w:val="24"/>
          <w:szCs w:val="24"/>
          <w:u w:val="single"/>
        </w:rPr>
        <w:t xml:space="preserve">– </w:t>
      </w:r>
      <w:r w:rsidR="001013A2" w:rsidRPr="00A4737E">
        <w:rPr>
          <w:rFonts w:ascii="Arial" w:hAnsi="Arial" w:cs="Arial"/>
          <w:b/>
          <w:sz w:val="24"/>
          <w:szCs w:val="24"/>
          <w:u w:val="single"/>
        </w:rPr>
        <w:t>Organization Qualifications and Experience</w:t>
      </w:r>
      <w:r w:rsidRPr="00A4737E">
        <w:rPr>
          <w:rFonts w:ascii="Arial" w:hAnsi="Arial" w:cs="Arial"/>
          <w:b/>
          <w:sz w:val="24"/>
          <w:szCs w:val="24"/>
          <w:u w:val="single"/>
        </w:rPr>
        <w:t>:</w:t>
      </w:r>
    </w:p>
    <w:p w14:paraId="1267FFED" w14:textId="1AC95D44" w:rsidR="00AC25CE" w:rsidRPr="00A4737E" w:rsidRDefault="00AC25CE" w:rsidP="001013A2">
      <w:pPr>
        <w:pStyle w:val="ListParagraph"/>
        <w:ind w:left="1440"/>
        <w:rPr>
          <w:rFonts w:ascii="Arial" w:hAnsi="Arial" w:cs="Arial"/>
          <w:sz w:val="24"/>
          <w:szCs w:val="24"/>
        </w:rPr>
      </w:pPr>
      <w:r w:rsidRPr="00A4737E">
        <w:rPr>
          <w:rFonts w:ascii="Arial" w:hAnsi="Arial" w:cs="Arial"/>
          <w:i/>
          <w:sz w:val="24"/>
          <w:szCs w:val="24"/>
        </w:rPr>
        <w:t xml:space="preserve">PDF format </w:t>
      </w:r>
      <w:proofErr w:type="gramStart"/>
      <w:r w:rsidRPr="00A4737E">
        <w:rPr>
          <w:rFonts w:ascii="Arial" w:hAnsi="Arial" w:cs="Arial"/>
          <w:i/>
          <w:sz w:val="24"/>
          <w:szCs w:val="24"/>
        </w:rPr>
        <w:t>preferred</w:t>
      </w:r>
      <w:proofErr w:type="gramEnd"/>
    </w:p>
    <w:p w14:paraId="3AD1DD45" w14:textId="6840AE91" w:rsidR="00A11DC9" w:rsidRPr="00A4737E" w:rsidRDefault="00A11DC9" w:rsidP="001013A2">
      <w:pPr>
        <w:ind w:left="1440"/>
        <w:rPr>
          <w:rFonts w:ascii="Arial" w:hAnsi="Arial" w:cs="Arial"/>
          <w:sz w:val="24"/>
          <w:szCs w:val="24"/>
        </w:rPr>
      </w:pPr>
      <w:r w:rsidRPr="00A4737E">
        <w:rPr>
          <w:rFonts w:ascii="Arial" w:hAnsi="Arial" w:cs="Arial"/>
          <w:b/>
          <w:sz w:val="24"/>
          <w:szCs w:val="24"/>
        </w:rPr>
        <w:t>Appendix C</w:t>
      </w:r>
      <w:r w:rsidRPr="00A4737E">
        <w:rPr>
          <w:rFonts w:ascii="Arial" w:hAnsi="Arial" w:cs="Arial"/>
          <w:sz w:val="24"/>
          <w:szCs w:val="24"/>
        </w:rPr>
        <w:t xml:space="preserve"> </w:t>
      </w:r>
      <w:r w:rsidR="001013A2" w:rsidRPr="00A4737E">
        <w:rPr>
          <w:rFonts w:ascii="Arial" w:hAnsi="Arial" w:cs="Arial"/>
          <w:sz w:val="24"/>
          <w:szCs w:val="24"/>
        </w:rPr>
        <w:t xml:space="preserve">(Organization Qualifications and Experience Form) </w:t>
      </w:r>
      <w:r w:rsidRPr="00A4737E">
        <w:rPr>
          <w:rFonts w:ascii="Arial" w:hAnsi="Arial" w:cs="Arial"/>
          <w:sz w:val="24"/>
          <w:szCs w:val="24"/>
        </w:rPr>
        <w:t>and all</w:t>
      </w:r>
      <w:r w:rsidR="000A6AFC" w:rsidRPr="00A4737E">
        <w:rPr>
          <w:rFonts w:ascii="Arial" w:hAnsi="Arial" w:cs="Arial"/>
          <w:sz w:val="24"/>
          <w:szCs w:val="24"/>
        </w:rPr>
        <w:t xml:space="preserve"> </w:t>
      </w:r>
      <w:r w:rsidRPr="00A4737E">
        <w:rPr>
          <w:rFonts w:ascii="Arial" w:hAnsi="Arial" w:cs="Arial"/>
          <w:sz w:val="24"/>
          <w:szCs w:val="24"/>
        </w:rPr>
        <w:t xml:space="preserve">required </w:t>
      </w:r>
      <w:r w:rsidR="001013A2" w:rsidRPr="00A4737E">
        <w:rPr>
          <w:rFonts w:ascii="Arial" w:hAnsi="Arial" w:cs="Arial"/>
          <w:sz w:val="24"/>
          <w:szCs w:val="24"/>
        </w:rPr>
        <w:t xml:space="preserve">information and </w:t>
      </w:r>
      <w:r w:rsidRPr="00A4737E">
        <w:rPr>
          <w:rFonts w:ascii="Arial" w:hAnsi="Arial" w:cs="Arial"/>
          <w:sz w:val="24"/>
          <w:szCs w:val="24"/>
        </w:rPr>
        <w:t>attachments</w:t>
      </w:r>
      <w:r w:rsidR="00FB1397" w:rsidRPr="00A4737E">
        <w:rPr>
          <w:rFonts w:ascii="Arial" w:hAnsi="Arial" w:cs="Arial"/>
          <w:sz w:val="24"/>
          <w:szCs w:val="24"/>
        </w:rPr>
        <w:t xml:space="preserve"> stated in PART IV, Section I</w:t>
      </w:r>
      <w:r w:rsidR="0055472F" w:rsidRPr="00A4737E">
        <w:rPr>
          <w:rFonts w:ascii="Arial" w:hAnsi="Arial" w:cs="Arial"/>
          <w:sz w:val="24"/>
          <w:szCs w:val="24"/>
        </w:rPr>
        <w:t>I</w:t>
      </w:r>
      <w:r w:rsidR="00FB1397" w:rsidRPr="00A4737E">
        <w:rPr>
          <w:rFonts w:ascii="Arial" w:hAnsi="Arial" w:cs="Arial"/>
          <w:sz w:val="24"/>
          <w:szCs w:val="24"/>
        </w:rPr>
        <w:t>.</w:t>
      </w:r>
    </w:p>
    <w:p w14:paraId="2022866C" w14:textId="77777777" w:rsidR="009A5CE8" w:rsidRPr="00A4737E" w:rsidRDefault="009A5CE8" w:rsidP="001013A2">
      <w:pPr>
        <w:ind w:left="1440"/>
        <w:rPr>
          <w:rFonts w:ascii="Arial" w:hAnsi="Arial" w:cs="Arial"/>
          <w:sz w:val="24"/>
          <w:szCs w:val="24"/>
        </w:rPr>
      </w:pPr>
    </w:p>
    <w:p w14:paraId="0C432828" w14:textId="371D92C1" w:rsidR="001013A2" w:rsidRPr="00A4737E" w:rsidRDefault="00B24FC4" w:rsidP="00340EC0">
      <w:pPr>
        <w:pStyle w:val="ListParagraph"/>
        <w:numPr>
          <w:ilvl w:val="0"/>
          <w:numId w:val="52"/>
        </w:numPr>
        <w:ind w:left="1440"/>
        <w:rPr>
          <w:rFonts w:ascii="Arial" w:hAnsi="Arial" w:cs="Arial"/>
          <w:sz w:val="24"/>
          <w:szCs w:val="24"/>
        </w:rPr>
      </w:pPr>
      <w:r w:rsidRPr="00A4737E">
        <w:rPr>
          <w:rFonts w:ascii="Arial" w:hAnsi="Arial" w:cs="Arial"/>
          <w:b/>
          <w:sz w:val="24"/>
          <w:szCs w:val="24"/>
          <w:u w:val="single"/>
        </w:rPr>
        <w:t>File 3</w:t>
      </w:r>
      <w:r w:rsidR="009807E6" w:rsidRPr="00A4737E">
        <w:rPr>
          <w:rFonts w:ascii="Arial" w:hAnsi="Arial" w:cs="Arial"/>
          <w:b/>
          <w:sz w:val="24"/>
          <w:szCs w:val="24"/>
          <w:u w:val="single"/>
        </w:rPr>
        <w:t xml:space="preserve"> [Bidder</w:t>
      </w:r>
      <w:r w:rsidR="001013A2" w:rsidRPr="00A4737E">
        <w:rPr>
          <w:rFonts w:ascii="Arial" w:hAnsi="Arial" w:cs="Arial"/>
          <w:b/>
          <w:sz w:val="24"/>
          <w:szCs w:val="24"/>
          <w:u w:val="single"/>
        </w:rPr>
        <w:t>’s</w:t>
      </w:r>
      <w:r w:rsidR="009807E6" w:rsidRPr="00A4737E">
        <w:rPr>
          <w:rFonts w:ascii="Arial" w:hAnsi="Arial" w:cs="Arial"/>
          <w:b/>
          <w:sz w:val="24"/>
          <w:szCs w:val="24"/>
          <w:u w:val="single"/>
        </w:rPr>
        <w:t xml:space="preserve"> Name]</w:t>
      </w:r>
      <w:r w:rsidR="001013A2" w:rsidRPr="00A4737E">
        <w:rPr>
          <w:rFonts w:ascii="Arial" w:hAnsi="Arial" w:cs="Arial"/>
          <w:b/>
          <w:sz w:val="24"/>
          <w:szCs w:val="24"/>
          <w:u w:val="single"/>
        </w:rPr>
        <w:t xml:space="preserve"> – Proposed Services</w:t>
      </w:r>
      <w:r w:rsidR="009A55BF" w:rsidRPr="00A4737E">
        <w:rPr>
          <w:rFonts w:ascii="Arial" w:hAnsi="Arial" w:cs="Arial"/>
          <w:b/>
          <w:sz w:val="24"/>
          <w:szCs w:val="24"/>
          <w:u w:val="single"/>
        </w:rPr>
        <w:t xml:space="preserve"> and Technical Assessment</w:t>
      </w:r>
      <w:r w:rsidRPr="00A4737E">
        <w:rPr>
          <w:rFonts w:ascii="Arial" w:hAnsi="Arial" w:cs="Arial"/>
          <w:b/>
          <w:sz w:val="24"/>
          <w:szCs w:val="24"/>
          <w:u w:val="single"/>
        </w:rPr>
        <w:t>:</w:t>
      </w:r>
      <w:r w:rsidRPr="00A4737E">
        <w:rPr>
          <w:rFonts w:ascii="Arial" w:hAnsi="Arial" w:cs="Arial"/>
          <w:b/>
          <w:sz w:val="24"/>
          <w:szCs w:val="24"/>
        </w:rPr>
        <w:t xml:space="preserve"> </w:t>
      </w:r>
    </w:p>
    <w:p w14:paraId="678B955B" w14:textId="4CD62EB0" w:rsidR="00AC25CE" w:rsidRPr="00A4737E" w:rsidRDefault="002C776A" w:rsidP="00D15916">
      <w:pPr>
        <w:pStyle w:val="ListParagraph"/>
        <w:ind w:left="1440"/>
        <w:rPr>
          <w:rFonts w:ascii="Arial" w:hAnsi="Arial" w:cs="Arial"/>
          <w:sz w:val="24"/>
          <w:szCs w:val="24"/>
        </w:rPr>
      </w:pPr>
      <w:r w:rsidRPr="00A4737E">
        <w:rPr>
          <w:rFonts w:ascii="Arial" w:hAnsi="Arial" w:cs="Arial"/>
          <w:i/>
          <w:sz w:val="24"/>
          <w:szCs w:val="24"/>
        </w:rPr>
        <w:t>Microsoft Word</w:t>
      </w:r>
      <w:r w:rsidR="00AC25CE" w:rsidRPr="00A4737E">
        <w:rPr>
          <w:rFonts w:ascii="Arial" w:hAnsi="Arial" w:cs="Arial"/>
          <w:i/>
          <w:sz w:val="24"/>
          <w:szCs w:val="24"/>
        </w:rPr>
        <w:t xml:space="preserve"> format preferred</w:t>
      </w:r>
      <w:r w:rsidR="00233E6D" w:rsidRPr="00A4737E">
        <w:rPr>
          <w:rFonts w:ascii="Arial" w:hAnsi="Arial" w:cs="Arial"/>
          <w:i/>
          <w:sz w:val="24"/>
          <w:szCs w:val="24"/>
        </w:rPr>
        <w:t xml:space="preserve"> for Proposed Services; Microsoft Excel format preferred for Technical Assessment</w:t>
      </w:r>
    </w:p>
    <w:p w14:paraId="70ED9FC5" w14:textId="1C81A20F" w:rsidR="00B24FC4" w:rsidRPr="00A4737E" w:rsidRDefault="001013A2" w:rsidP="001013A2">
      <w:pPr>
        <w:ind w:left="1440"/>
        <w:rPr>
          <w:rFonts w:ascii="Arial" w:hAnsi="Arial" w:cs="Arial"/>
          <w:sz w:val="24"/>
          <w:szCs w:val="24"/>
        </w:rPr>
      </w:pPr>
      <w:r w:rsidRPr="00A4737E">
        <w:rPr>
          <w:rFonts w:ascii="Arial" w:hAnsi="Arial" w:cs="Arial"/>
          <w:sz w:val="24"/>
          <w:szCs w:val="24"/>
        </w:rPr>
        <w:t>A</w:t>
      </w:r>
      <w:r w:rsidR="00526145" w:rsidRPr="00A4737E">
        <w:rPr>
          <w:rFonts w:ascii="Arial" w:hAnsi="Arial" w:cs="Arial"/>
          <w:sz w:val="24"/>
          <w:szCs w:val="24"/>
        </w:rPr>
        <w:t xml:space="preserve">ll required </w:t>
      </w:r>
      <w:r w:rsidR="00346DBE" w:rsidRPr="00A4737E">
        <w:rPr>
          <w:rFonts w:ascii="Arial" w:hAnsi="Arial" w:cs="Arial"/>
          <w:sz w:val="24"/>
          <w:szCs w:val="24"/>
        </w:rPr>
        <w:t xml:space="preserve">information and </w:t>
      </w:r>
      <w:r w:rsidR="00526145" w:rsidRPr="00A4737E">
        <w:rPr>
          <w:rFonts w:ascii="Arial" w:hAnsi="Arial" w:cs="Arial"/>
          <w:sz w:val="24"/>
          <w:szCs w:val="24"/>
        </w:rPr>
        <w:t>attachments</w:t>
      </w:r>
      <w:r w:rsidR="00611901" w:rsidRPr="00A4737E">
        <w:rPr>
          <w:rFonts w:ascii="Arial" w:hAnsi="Arial" w:cs="Arial"/>
          <w:sz w:val="24"/>
          <w:szCs w:val="24"/>
        </w:rPr>
        <w:t xml:space="preserve"> stated in PART IV, Section II</w:t>
      </w:r>
      <w:r w:rsidR="0055472F" w:rsidRPr="00A4737E">
        <w:rPr>
          <w:rFonts w:ascii="Arial" w:hAnsi="Arial" w:cs="Arial"/>
          <w:sz w:val="24"/>
          <w:szCs w:val="24"/>
        </w:rPr>
        <w:t>I</w:t>
      </w:r>
      <w:r w:rsidR="002C776A" w:rsidRPr="00A4737E">
        <w:rPr>
          <w:rFonts w:ascii="Arial" w:hAnsi="Arial" w:cs="Arial"/>
          <w:sz w:val="24"/>
          <w:szCs w:val="24"/>
        </w:rPr>
        <w:t xml:space="preserve"> (Appendi</w:t>
      </w:r>
      <w:r w:rsidR="00E53A9F">
        <w:rPr>
          <w:rFonts w:ascii="Arial" w:hAnsi="Arial" w:cs="Arial"/>
          <w:sz w:val="24"/>
          <w:szCs w:val="24"/>
        </w:rPr>
        <w:t>ces</w:t>
      </w:r>
      <w:r w:rsidR="002C776A" w:rsidRPr="00A4737E">
        <w:rPr>
          <w:rFonts w:ascii="Arial" w:hAnsi="Arial" w:cs="Arial"/>
          <w:sz w:val="24"/>
          <w:szCs w:val="24"/>
        </w:rPr>
        <w:t xml:space="preserve"> E</w:t>
      </w:r>
      <w:r w:rsidR="00696BC2" w:rsidRPr="00A4737E">
        <w:rPr>
          <w:rFonts w:ascii="Arial" w:hAnsi="Arial" w:cs="Arial"/>
          <w:sz w:val="24"/>
          <w:szCs w:val="24"/>
        </w:rPr>
        <w:t xml:space="preserve">, </w:t>
      </w:r>
      <w:r w:rsidR="002C776A" w:rsidRPr="00A4737E">
        <w:rPr>
          <w:rFonts w:ascii="Arial" w:hAnsi="Arial" w:cs="Arial"/>
          <w:sz w:val="24"/>
          <w:szCs w:val="24"/>
        </w:rPr>
        <w:t>F</w:t>
      </w:r>
      <w:r w:rsidR="00696BC2" w:rsidRPr="00A4737E">
        <w:rPr>
          <w:rFonts w:ascii="Arial" w:hAnsi="Arial" w:cs="Arial"/>
          <w:sz w:val="24"/>
          <w:szCs w:val="24"/>
        </w:rPr>
        <w:t>, and G</w:t>
      </w:r>
      <w:r w:rsidR="002C776A" w:rsidRPr="00A4737E">
        <w:rPr>
          <w:rFonts w:ascii="Arial" w:hAnsi="Arial" w:cs="Arial"/>
          <w:sz w:val="24"/>
          <w:szCs w:val="24"/>
        </w:rPr>
        <w:t>)</w:t>
      </w:r>
      <w:r w:rsidR="00611901" w:rsidRPr="00A4737E">
        <w:rPr>
          <w:rFonts w:ascii="Arial" w:hAnsi="Arial" w:cs="Arial"/>
          <w:sz w:val="24"/>
          <w:szCs w:val="24"/>
        </w:rPr>
        <w:t>.</w:t>
      </w:r>
    </w:p>
    <w:p w14:paraId="67172EFE" w14:textId="77777777" w:rsidR="009A5CE8" w:rsidRPr="00A4737E" w:rsidRDefault="009A5CE8" w:rsidP="001013A2">
      <w:pPr>
        <w:ind w:left="1440"/>
        <w:rPr>
          <w:rFonts w:ascii="Arial" w:hAnsi="Arial" w:cs="Arial"/>
          <w:sz w:val="24"/>
          <w:szCs w:val="24"/>
        </w:rPr>
      </w:pPr>
    </w:p>
    <w:p w14:paraId="460A55EF" w14:textId="15479905" w:rsidR="001013A2" w:rsidRPr="00A4737E" w:rsidRDefault="00B24FC4" w:rsidP="00340EC0">
      <w:pPr>
        <w:pStyle w:val="ListParagraph"/>
        <w:numPr>
          <w:ilvl w:val="0"/>
          <w:numId w:val="52"/>
        </w:numPr>
        <w:ind w:left="1440"/>
        <w:rPr>
          <w:rFonts w:ascii="Arial" w:hAnsi="Arial" w:cs="Arial"/>
          <w:sz w:val="24"/>
          <w:szCs w:val="24"/>
        </w:rPr>
      </w:pPr>
      <w:r w:rsidRPr="00A4737E">
        <w:rPr>
          <w:rFonts w:ascii="Arial" w:hAnsi="Arial" w:cs="Arial"/>
          <w:b/>
          <w:sz w:val="24"/>
          <w:szCs w:val="24"/>
          <w:u w:val="single"/>
        </w:rPr>
        <w:t>File 4</w:t>
      </w:r>
      <w:r w:rsidR="009807E6" w:rsidRPr="00A4737E">
        <w:rPr>
          <w:rFonts w:ascii="Arial" w:hAnsi="Arial" w:cs="Arial"/>
          <w:b/>
          <w:sz w:val="24"/>
          <w:szCs w:val="24"/>
          <w:u w:val="single"/>
        </w:rPr>
        <w:t xml:space="preserve"> [Bidder</w:t>
      </w:r>
      <w:r w:rsidR="001013A2" w:rsidRPr="00A4737E">
        <w:rPr>
          <w:rFonts w:ascii="Arial" w:hAnsi="Arial" w:cs="Arial"/>
          <w:b/>
          <w:sz w:val="24"/>
          <w:szCs w:val="24"/>
          <w:u w:val="single"/>
        </w:rPr>
        <w:t>’s</w:t>
      </w:r>
      <w:r w:rsidR="009807E6" w:rsidRPr="00A4737E">
        <w:rPr>
          <w:rFonts w:ascii="Arial" w:hAnsi="Arial" w:cs="Arial"/>
          <w:b/>
          <w:sz w:val="24"/>
          <w:szCs w:val="24"/>
          <w:u w:val="single"/>
        </w:rPr>
        <w:t xml:space="preserve"> Name]</w:t>
      </w:r>
      <w:r w:rsidR="00346DBE" w:rsidRPr="00A4737E">
        <w:rPr>
          <w:rFonts w:ascii="Arial" w:hAnsi="Arial" w:cs="Arial"/>
          <w:b/>
          <w:sz w:val="24"/>
          <w:szCs w:val="24"/>
          <w:u w:val="single"/>
        </w:rPr>
        <w:t xml:space="preserve"> – Cost Proposal</w:t>
      </w:r>
      <w:r w:rsidRPr="00A4737E">
        <w:rPr>
          <w:rFonts w:ascii="Arial" w:hAnsi="Arial" w:cs="Arial"/>
          <w:b/>
          <w:sz w:val="24"/>
          <w:szCs w:val="24"/>
          <w:u w:val="single"/>
        </w:rPr>
        <w:t>:</w:t>
      </w:r>
    </w:p>
    <w:p w14:paraId="7F72ABCC" w14:textId="2CFE57A1" w:rsidR="00AC25CE" w:rsidRPr="00A4737E" w:rsidRDefault="002C776A" w:rsidP="00D15916">
      <w:pPr>
        <w:pStyle w:val="ListParagraph"/>
        <w:ind w:left="1440"/>
        <w:rPr>
          <w:rFonts w:ascii="Arial" w:hAnsi="Arial" w:cs="Arial"/>
          <w:sz w:val="24"/>
          <w:szCs w:val="24"/>
        </w:rPr>
      </w:pPr>
      <w:r w:rsidRPr="00A4737E">
        <w:rPr>
          <w:rFonts w:ascii="Arial" w:hAnsi="Arial" w:cs="Arial"/>
          <w:i/>
          <w:sz w:val="24"/>
          <w:szCs w:val="24"/>
        </w:rPr>
        <w:t xml:space="preserve">Microsoft </w:t>
      </w:r>
      <w:r w:rsidR="0002312C" w:rsidRPr="00A4737E">
        <w:rPr>
          <w:rFonts w:ascii="Arial" w:hAnsi="Arial" w:cs="Arial"/>
          <w:i/>
          <w:sz w:val="24"/>
          <w:szCs w:val="24"/>
        </w:rPr>
        <w:t>Word</w:t>
      </w:r>
      <w:r w:rsidR="00AC25CE" w:rsidRPr="00A4737E">
        <w:rPr>
          <w:rFonts w:ascii="Arial" w:hAnsi="Arial" w:cs="Arial"/>
          <w:i/>
          <w:sz w:val="24"/>
          <w:szCs w:val="24"/>
        </w:rPr>
        <w:t xml:space="preserve"> format </w:t>
      </w:r>
      <w:proofErr w:type="gramStart"/>
      <w:r w:rsidR="00AC25CE" w:rsidRPr="00A4737E">
        <w:rPr>
          <w:rFonts w:ascii="Arial" w:hAnsi="Arial" w:cs="Arial"/>
          <w:i/>
          <w:sz w:val="24"/>
          <w:szCs w:val="24"/>
        </w:rPr>
        <w:t>preferred</w:t>
      </w:r>
      <w:proofErr w:type="gramEnd"/>
    </w:p>
    <w:p w14:paraId="6D35B608" w14:textId="375CACD8" w:rsidR="00527EF4" w:rsidRPr="00A4737E" w:rsidRDefault="001013A2" w:rsidP="001013A2">
      <w:pPr>
        <w:ind w:left="1440"/>
        <w:rPr>
          <w:rFonts w:ascii="Arial" w:hAnsi="Arial" w:cs="Arial"/>
          <w:sz w:val="24"/>
          <w:szCs w:val="24"/>
        </w:rPr>
      </w:pPr>
      <w:r w:rsidRPr="00A4737E">
        <w:rPr>
          <w:rFonts w:ascii="Arial" w:hAnsi="Arial" w:cs="Arial"/>
          <w:b/>
          <w:sz w:val="24"/>
          <w:szCs w:val="24"/>
        </w:rPr>
        <w:t>Appendix D</w:t>
      </w:r>
      <w:r w:rsidRPr="00A4737E">
        <w:rPr>
          <w:rFonts w:ascii="Arial" w:hAnsi="Arial" w:cs="Arial"/>
          <w:sz w:val="24"/>
          <w:szCs w:val="24"/>
        </w:rPr>
        <w:t xml:space="preserve"> (</w:t>
      </w:r>
      <w:r w:rsidR="00A11DC9" w:rsidRPr="00A4737E">
        <w:rPr>
          <w:rFonts w:ascii="Arial" w:hAnsi="Arial" w:cs="Arial"/>
          <w:sz w:val="24"/>
          <w:szCs w:val="24"/>
        </w:rPr>
        <w:t>Cost Proposal</w:t>
      </w:r>
      <w:r w:rsidR="00963F3B" w:rsidRPr="00A4737E">
        <w:rPr>
          <w:rFonts w:ascii="Arial" w:hAnsi="Arial" w:cs="Arial"/>
          <w:sz w:val="24"/>
          <w:szCs w:val="24"/>
        </w:rPr>
        <w:t xml:space="preserve"> Form</w:t>
      </w:r>
      <w:r w:rsidRPr="00A4737E">
        <w:rPr>
          <w:rFonts w:ascii="Arial" w:hAnsi="Arial" w:cs="Arial"/>
          <w:sz w:val="24"/>
          <w:szCs w:val="24"/>
        </w:rPr>
        <w:t>)</w:t>
      </w:r>
      <w:r w:rsidR="00A11DC9" w:rsidRPr="00A4737E">
        <w:rPr>
          <w:rFonts w:ascii="Arial" w:hAnsi="Arial" w:cs="Arial"/>
          <w:sz w:val="24"/>
          <w:szCs w:val="24"/>
        </w:rPr>
        <w:t xml:space="preserve"> </w:t>
      </w:r>
      <w:r w:rsidR="00716F23" w:rsidRPr="00A4737E">
        <w:rPr>
          <w:rFonts w:ascii="Arial" w:hAnsi="Arial" w:cs="Arial"/>
          <w:sz w:val="24"/>
          <w:szCs w:val="24"/>
        </w:rPr>
        <w:t xml:space="preserve">and all required </w:t>
      </w:r>
      <w:r w:rsidR="00346DBE" w:rsidRPr="00A4737E">
        <w:rPr>
          <w:rFonts w:ascii="Arial" w:hAnsi="Arial" w:cs="Arial"/>
          <w:sz w:val="24"/>
          <w:szCs w:val="24"/>
        </w:rPr>
        <w:t xml:space="preserve">information and </w:t>
      </w:r>
      <w:r w:rsidR="00716F23" w:rsidRPr="00A4737E">
        <w:rPr>
          <w:rFonts w:ascii="Arial" w:hAnsi="Arial" w:cs="Arial"/>
          <w:sz w:val="24"/>
          <w:szCs w:val="24"/>
        </w:rPr>
        <w:t>attachments</w:t>
      </w:r>
      <w:r w:rsidR="00611901" w:rsidRPr="00A4737E">
        <w:rPr>
          <w:rFonts w:ascii="Arial" w:hAnsi="Arial" w:cs="Arial"/>
          <w:sz w:val="24"/>
          <w:szCs w:val="24"/>
        </w:rPr>
        <w:t xml:space="preserve"> stated in PART IV, Section I</w:t>
      </w:r>
      <w:r w:rsidR="0055472F" w:rsidRPr="00A4737E">
        <w:rPr>
          <w:rFonts w:ascii="Arial" w:hAnsi="Arial" w:cs="Arial"/>
          <w:sz w:val="24"/>
          <w:szCs w:val="24"/>
        </w:rPr>
        <w:t>V</w:t>
      </w:r>
      <w:r w:rsidR="00611901" w:rsidRPr="00A4737E">
        <w:rPr>
          <w:rFonts w:ascii="Arial" w:hAnsi="Arial" w:cs="Arial"/>
          <w:sz w:val="24"/>
          <w:szCs w:val="24"/>
        </w:rPr>
        <w:t>.</w:t>
      </w:r>
    </w:p>
    <w:p w14:paraId="4BF54B8E" w14:textId="712D3098" w:rsidR="00E82FB4" w:rsidRPr="00A4737E" w:rsidRDefault="00E82FB4" w:rsidP="004F0520">
      <w:pPr>
        <w:rPr>
          <w:rFonts w:ascii="Arial" w:hAnsi="Arial" w:cs="Arial"/>
          <w:b/>
          <w:sz w:val="24"/>
          <w:szCs w:val="24"/>
        </w:rPr>
      </w:pPr>
      <w:r w:rsidRPr="00A4737E">
        <w:rPr>
          <w:rFonts w:ascii="Arial" w:hAnsi="Arial" w:cs="Arial"/>
          <w:sz w:val="24"/>
          <w:szCs w:val="24"/>
        </w:rPr>
        <w:br w:type="page"/>
      </w:r>
      <w:bookmarkStart w:id="25" w:name="_Toc367174734"/>
      <w:bookmarkStart w:id="26" w:name="_Toc397069202"/>
      <w:r w:rsidR="00D74331" w:rsidRPr="00A4737E">
        <w:rPr>
          <w:rFonts w:ascii="Arial" w:hAnsi="Arial" w:cs="Arial"/>
          <w:b/>
          <w:sz w:val="24"/>
          <w:szCs w:val="24"/>
        </w:rPr>
        <w:lastRenderedPageBreak/>
        <w:t xml:space="preserve">PART IV </w:t>
      </w:r>
      <w:r w:rsidR="00D74331" w:rsidRPr="00A4737E">
        <w:rPr>
          <w:rFonts w:ascii="Arial" w:hAnsi="Arial" w:cs="Arial"/>
          <w:b/>
          <w:sz w:val="24"/>
          <w:szCs w:val="24"/>
        </w:rPr>
        <w:tab/>
      </w:r>
      <w:r w:rsidR="0029027E" w:rsidRPr="00A4737E">
        <w:rPr>
          <w:rFonts w:ascii="Arial" w:hAnsi="Arial" w:cs="Arial"/>
          <w:b/>
          <w:sz w:val="24"/>
          <w:szCs w:val="24"/>
        </w:rPr>
        <w:t>PROPOSAL SUBMISSION REQUIREMENTS</w:t>
      </w:r>
      <w:bookmarkEnd w:id="25"/>
      <w:bookmarkEnd w:id="26"/>
    </w:p>
    <w:p w14:paraId="1C605231" w14:textId="77777777" w:rsidR="00670E78" w:rsidRPr="00A4737E" w:rsidRDefault="00670E78" w:rsidP="004F0520">
      <w:pPr>
        <w:rPr>
          <w:rFonts w:ascii="Arial" w:hAnsi="Arial" w:cs="Arial"/>
          <w:sz w:val="24"/>
          <w:szCs w:val="24"/>
        </w:rPr>
      </w:pPr>
    </w:p>
    <w:p w14:paraId="5A97AD8A" w14:textId="59B213E8" w:rsidR="00942CF6" w:rsidRPr="00A4737E" w:rsidRDefault="00E9067E" w:rsidP="004F0520">
      <w:pPr>
        <w:rPr>
          <w:rFonts w:ascii="Arial" w:hAnsi="Arial" w:cs="Arial"/>
          <w:sz w:val="24"/>
          <w:szCs w:val="24"/>
        </w:rPr>
      </w:pPr>
      <w:r w:rsidRPr="00A4737E">
        <w:rPr>
          <w:rFonts w:ascii="Arial" w:hAnsi="Arial" w:cs="Arial"/>
          <w:sz w:val="24"/>
          <w:szCs w:val="24"/>
        </w:rPr>
        <w:t xml:space="preserve">This section contains instructions for Bidders to use in preparing their proposals. </w:t>
      </w:r>
      <w:r w:rsidR="00942CF6" w:rsidRPr="00A4737E">
        <w:rPr>
          <w:rFonts w:ascii="Arial" w:hAnsi="Arial" w:cs="Arial"/>
          <w:sz w:val="24"/>
          <w:szCs w:val="24"/>
        </w:rPr>
        <w:t xml:space="preserve">The Department seeks </w:t>
      </w:r>
      <w:r w:rsidR="00942CF6" w:rsidRPr="00A4737E">
        <w:rPr>
          <w:rFonts w:ascii="Arial" w:hAnsi="Arial" w:cs="Arial"/>
          <w:sz w:val="24"/>
          <w:szCs w:val="24"/>
          <w:u w:val="single"/>
        </w:rPr>
        <w:t>detailed yet succinct</w:t>
      </w:r>
      <w:r w:rsidR="00942CF6" w:rsidRPr="00A4737E">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A4737E" w:rsidRDefault="00942CF6" w:rsidP="004F0520">
      <w:pPr>
        <w:rPr>
          <w:rFonts w:ascii="Arial" w:hAnsi="Arial" w:cs="Arial"/>
          <w:sz w:val="24"/>
          <w:szCs w:val="24"/>
        </w:rPr>
      </w:pPr>
    </w:p>
    <w:p w14:paraId="363DDFD8" w14:textId="3D9BF91A" w:rsidR="00E9067E" w:rsidRPr="00A4737E" w:rsidRDefault="00E9067E" w:rsidP="004F0520">
      <w:pPr>
        <w:rPr>
          <w:rFonts w:ascii="Arial" w:hAnsi="Arial" w:cs="Arial"/>
          <w:sz w:val="24"/>
          <w:szCs w:val="24"/>
        </w:rPr>
      </w:pPr>
      <w:r w:rsidRPr="00A4737E">
        <w:rPr>
          <w:rFonts w:ascii="Arial" w:hAnsi="Arial" w:cs="Arial"/>
          <w:sz w:val="24"/>
          <w:szCs w:val="24"/>
        </w:rPr>
        <w:t>The Bidder’s proposal must follow the outline used below, including the numbering</w:t>
      </w:r>
      <w:r w:rsidR="00942CF6" w:rsidRPr="00A4737E">
        <w:rPr>
          <w:rFonts w:ascii="Arial" w:hAnsi="Arial" w:cs="Arial"/>
          <w:sz w:val="24"/>
          <w:szCs w:val="24"/>
        </w:rPr>
        <w:t>,</w:t>
      </w:r>
      <w:r w:rsidRPr="00A4737E">
        <w:rPr>
          <w:rFonts w:ascii="Arial" w:hAnsi="Arial" w:cs="Arial"/>
          <w:sz w:val="24"/>
          <w:szCs w:val="24"/>
        </w:rPr>
        <w:t xml:space="preserve"> section</w:t>
      </w:r>
      <w:r w:rsidR="00942CF6" w:rsidRPr="00A4737E">
        <w:rPr>
          <w:rFonts w:ascii="Arial" w:hAnsi="Arial" w:cs="Arial"/>
          <w:sz w:val="24"/>
          <w:szCs w:val="24"/>
        </w:rPr>
        <w:t>,</w:t>
      </w:r>
      <w:r w:rsidRPr="00A4737E">
        <w:rPr>
          <w:rFonts w:ascii="Arial" w:hAnsi="Arial" w:cs="Arial"/>
          <w:sz w:val="24"/>
          <w:szCs w:val="24"/>
        </w:rPr>
        <w:t xml:space="preserve"> and sub-section headings.  Failure to use the outline specified in </w:t>
      </w:r>
      <w:r w:rsidR="007D3784" w:rsidRPr="00A4737E">
        <w:rPr>
          <w:rFonts w:ascii="Arial" w:hAnsi="Arial" w:cs="Arial"/>
          <w:sz w:val="24"/>
          <w:szCs w:val="24"/>
        </w:rPr>
        <w:t>PART IV</w:t>
      </w:r>
      <w:r w:rsidR="00844E2E" w:rsidRPr="00A4737E">
        <w:rPr>
          <w:rFonts w:ascii="Arial" w:hAnsi="Arial" w:cs="Arial"/>
          <w:sz w:val="24"/>
          <w:szCs w:val="24"/>
        </w:rPr>
        <w:t>,</w:t>
      </w:r>
      <w:r w:rsidRPr="00A4737E">
        <w:rPr>
          <w:rFonts w:ascii="Arial" w:hAnsi="Arial" w:cs="Arial"/>
          <w:sz w:val="24"/>
          <w:szCs w:val="24"/>
        </w:rPr>
        <w:t xml:space="preserve"> or </w:t>
      </w:r>
      <w:r w:rsidR="00117E93" w:rsidRPr="00A4737E">
        <w:rPr>
          <w:rFonts w:ascii="Arial" w:hAnsi="Arial" w:cs="Arial"/>
          <w:sz w:val="24"/>
          <w:szCs w:val="24"/>
        </w:rPr>
        <w:t xml:space="preserve">failure </w:t>
      </w:r>
      <w:r w:rsidRPr="00A4737E">
        <w:rPr>
          <w:rFonts w:ascii="Arial" w:hAnsi="Arial" w:cs="Arial"/>
          <w:sz w:val="24"/>
          <w:szCs w:val="24"/>
        </w:rPr>
        <w:t xml:space="preserve">to respond to all questions and instructions throughout </w:t>
      </w:r>
      <w:r w:rsidR="00AA460A" w:rsidRPr="00A4737E">
        <w:rPr>
          <w:rFonts w:ascii="Arial" w:hAnsi="Arial" w:cs="Arial"/>
          <w:sz w:val="24"/>
          <w:szCs w:val="24"/>
        </w:rPr>
        <w:t>the RFP</w:t>
      </w:r>
      <w:r w:rsidR="00844E2E" w:rsidRPr="00A4737E">
        <w:rPr>
          <w:rFonts w:ascii="Arial" w:hAnsi="Arial" w:cs="Arial"/>
          <w:sz w:val="24"/>
          <w:szCs w:val="24"/>
        </w:rPr>
        <w:t>,</w:t>
      </w:r>
      <w:r w:rsidRPr="00A4737E">
        <w:rPr>
          <w:rFonts w:ascii="Arial" w:hAnsi="Arial" w:cs="Arial"/>
          <w:sz w:val="24"/>
          <w:szCs w:val="24"/>
        </w:rPr>
        <w:t xml:space="preserve"> may result in the proposal being disqualified as non-responsive or receiving a reduced score.  The Department</w:t>
      </w:r>
      <w:r w:rsidR="00844E2E" w:rsidRPr="00A4737E">
        <w:rPr>
          <w:rFonts w:ascii="Arial" w:hAnsi="Arial" w:cs="Arial"/>
          <w:sz w:val="24"/>
          <w:szCs w:val="24"/>
        </w:rPr>
        <w:t>,</w:t>
      </w:r>
      <w:r w:rsidRPr="00A4737E">
        <w:rPr>
          <w:rFonts w:ascii="Arial" w:hAnsi="Arial" w:cs="Arial"/>
          <w:sz w:val="24"/>
          <w:szCs w:val="24"/>
        </w:rPr>
        <w:t xml:space="preserve"> and its evaluation team</w:t>
      </w:r>
      <w:r w:rsidR="00844E2E" w:rsidRPr="00A4737E">
        <w:rPr>
          <w:rFonts w:ascii="Arial" w:hAnsi="Arial" w:cs="Arial"/>
          <w:sz w:val="24"/>
          <w:szCs w:val="24"/>
        </w:rPr>
        <w:t>, has</w:t>
      </w:r>
      <w:r w:rsidRPr="00A4737E">
        <w:rPr>
          <w:rFonts w:ascii="Arial" w:hAnsi="Arial" w:cs="Arial"/>
          <w:sz w:val="24"/>
          <w:szCs w:val="24"/>
        </w:rPr>
        <w:t xml:space="preserve"> sole discretion to determine whether a variance from the RFP specifications </w:t>
      </w:r>
      <w:r w:rsidR="00F910F5" w:rsidRPr="00A4737E">
        <w:rPr>
          <w:rFonts w:ascii="Arial" w:hAnsi="Arial" w:cs="Arial"/>
          <w:sz w:val="24"/>
          <w:szCs w:val="24"/>
        </w:rPr>
        <w:t xml:space="preserve">will </w:t>
      </w:r>
      <w:r w:rsidRPr="00A4737E">
        <w:rPr>
          <w:rFonts w:ascii="Arial" w:hAnsi="Arial" w:cs="Arial"/>
          <w:sz w:val="24"/>
          <w:szCs w:val="24"/>
        </w:rPr>
        <w:t xml:space="preserve">result either </w:t>
      </w:r>
      <w:r w:rsidR="00AA460A" w:rsidRPr="00A4737E">
        <w:rPr>
          <w:rFonts w:ascii="Arial" w:hAnsi="Arial" w:cs="Arial"/>
          <w:sz w:val="24"/>
          <w:szCs w:val="24"/>
        </w:rPr>
        <w:t xml:space="preserve">in </w:t>
      </w:r>
      <w:r w:rsidRPr="00A4737E">
        <w:rPr>
          <w:rFonts w:ascii="Arial" w:hAnsi="Arial" w:cs="Arial"/>
          <w:sz w:val="24"/>
          <w:szCs w:val="24"/>
        </w:rPr>
        <w:t>disqualification or reduction in scoring of a proposal.  Rephrasing of the content provided in th</w:t>
      </w:r>
      <w:r w:rsidR="00AA460A" w:rsidRPr="00A4737E">
        <w:rPr>
          <w:rFonts w:ascii="Arial" w:hAnsi="Arial" w:cs="Arial"/>
          <w:sz w:val="24"/>
          <w:szCs w:val="24"/>
        </w:rPr>
        <w:t>e</w:t>
      </w:r>
      <w:r w:rsidRPr="00A4737E">
        <w:rPr>
          <w:rFonts w:ascii="Arial" w:hAnsi="Arial" w:cs="Arial"/>
          <w:sz w:val="24"/>
          <w:szCs w:val="24"/>
        </w:rPr>
        <w:t xml:space="preserve"> RFP will, at best, be considered minimally responsive.</w:t>
      </w:r>
    </w:p>
    <w:p w14:paraId="2C780D20" w14:textId="77777777" w:rsidR="007D3784" w:rsidRPr="00A4737E" w:rsidRDefault="007D3784" w:rsidP="007D3784">
      <w:pPr>
        <w:pStyle w:val="ListParagraph"/>
        <w:ind w:left="360"/>
        <w:rPr>
          <w:rFonts w:ascii="Arial" w:hAnsi="Arial" w:cs="Arial"/>
          <w:b/>
          <w:sz w:val="24"/>
          <w:szCs w:val="24"/>
        </w:rPr>
      </w:pPr>
      <w:bookmarkStart w:id="27" w:name="_Hlk32488622"/>
    </w:p>
    <w:p w14:paraId="2F380B8B" w14:textId="6514DC6B" w:rsidR="00EA18AB" w:rsidRPr="00A4737E" w:rsidRDefault="00EE7EE0" w:rsidP="00B90357">
      <w:pPr>
        <w:rPr>
          <w:rFonts w:ascii="Arial" w:hAnsi="Arial" w:cs="Arial"/>
          <w:sz w:val="24"/>
          <w:szCs w:val="24"/>
        </w:rPr>
      </w:pPr>
      <w:r w:rsidRPr="00A4737E">
        <w:rPr>
          <w:rFonts w:ascii="Arial" w:hAnsi="Arial" w:cs="Arial"/>
          <w:sz w:val="24"/>
          <w:szCs w:val="24"/>
        </w:rPr>
        <w:t>Bidders</w:t>
      </w:r>
      <w:r w:rsidR="00351845" w:rsidRPr="00A4737E">
        <w:rPr>
          <w:rFonts w:ascii="Arial" w:hAnsi="Arial" w:cs="Arial"/>
          <w:sz w:val="24"/>
          <w:szCs w:val="24"/>
        </w:rPr>
        <w:t xml:space="preserve"> </w:t>
      </w:r>
      <w:r w:rsidR="007D3784" w:rsidRPr="00A4737E">
        <w:rPr>
          <w:rFonts w:ascii="Arial" w:hAnsi="Arial" w:cs="Arial"/>
          <w:sz w:val="24"/>
          <w:szCs w:val="24"/>
        </w:rPr>
        <w:t>are</w:t>
      </w:r>
      <w:r w:rsidR="00351845" w:rsidRPr="00A4737E">
        <w:rPr>
          <w:rFonts w:ascii="Arial" w:hAnsi="Arial" w:cs="Arial"/>
          <w:sz w:val="24"/>
          <w:szCs w:val="24"/>
        </w:rPr>
        <w:t xml:space="preserve"> not </w:t>
      </w:r>
      <w:r w:rsidR="007D3784" w:rsidRPr="00A4737E">
        <w:rPr>
          <w:rFonts w:ascii="Arial" w:hAnsi="Arial" w:cs="Arial"/>
          <w:sz w:val="24"/>
          <w:szCs w:val="24"/>
        </w:rPr>
        <w:t xml:space="preserve">to </w:t>
      </w:r>
      <w:r w:rsidR="00252FFC" w:rsidRPr="00A4737E">
        <w:rPr>
          <w:rFonts w:ascii="Arial" w:hAnsi="Arial" w:cs="Arial"/>
          <w:sz w:val="24"/>
          <w:szCs w:val="24"/>
        </w:rPr>
        <w:t>provide</w:t>
      </w:r>
      <w:r w:rsidR="00351845" w:rsidRPr="00A4737E">
        <w:rPr>
          <w:rFonts w:ascii="Arial" w:hAnsi="Arial" w:cs="Arial"/>
          <w:sz w:val="24"/>
          <w:szCs w:val="24"/>
        </w:rPr>
        <w:t xml:space="preserve"> additional attachments beyond those specified in the RFP for the purpose of extending their response.</w:t>
      </w:r>
      <w:r w:rsidR="000D4179" w:rsidRPr="00A4737E">
        <w:rPr>
          <w:rFonts w:ascii="Arial" w:hAnsi="Arial" w:cs="Arial"/>
          <w:sz w:val="24"/>
          <w:szCs w:val="24"/>
        </w:rPr>
        <w:t xml:space="preserve">  </w:t>
      </w:r>
      <w:r w:rsidR="008A7C6B" w:rsidRPr="00A4737E">
        <w:rPr>
          <w:rFonts w:ascii="Arial" w:hAnsi="Arial" w:cs="Arial"/>
          <w:sz w:val="24"/>
          <w:szCs w:val="24"/>
        </w:rPr>
        <w:t xml:space="preserve">Additional materials </w:t>
      </w:r>
      <w:r w:rsidR="000D4179" w:rsidRPr="00A4737E">
        <w:rPr>
          <w:rFonts w:ascii="Arial" w:hAnsi="Arial" w:cs="Arial"/>
          <w:sz w:val="24"/>
          <w:szCs w:val="24"/>
        </w:rPr>
        <w:t xml:space="preserve">not requested </w:t>
      </w:r>
      <w:r w:rsidR="008A7C6B" w:rsidRPr="00A4737E">
        <w:rPr>
          <w:rFonts w:ascii="Arial" w:hAnsi="Arial" w:cs="Arial"/>
          <w:sz w:val="24"/>
          <w:szCs w:val="24"/>
        </w:rPr>
        <w:t>will not be considered part of the proposal and will not be evaluated</w:t>
      </w:r>
      <w:r w:rsidR="00351845" w:rsidRPr="00A4737E">
        <w:rPr>
          <w:rFonts w:ascii="Arial" w:hAnsi="Arial" w:cs="Arial"/>
          <w:sz w:val="24"/>
          <w:szCs w:val="24"/>
        </w:rPr>
        <w:t>.</w:t>
      </w:r>
      <w:r w:rsidR="00B90357" w:rsidRPr="00A4737E">
        <w:rPr>
          <w:rFonts w:ascii="Arial" w:hAnsi="Arial" w:cs="Arial"/>
          <w:sz w:val="24"/>
          <w:szCs w:val="24"/>
        </w:rPr>
        <w:t xml:space="preserve"> </w:t>
      </w:r>
      <w:r w:rsidR="00351845" w:rsidRPr="00A4737E">
        <w:rPr>
          <w:rFonts w:ascii="Arial" w:hAnsi="Arial" w:cs="Arial"/>
          <w:sz w:val="24"/>
          <w:szCs w:val="24"/>
        </w:rPr>
        <w:t>Include any forms pro</w:t>
      </w:r>
      <w:r w:rsidR="00032ABA" w:rsidRPr="00A4737E">
        <w:rPr>
          <w:rFonts w:ascii="Arial" w:hAnsi="Arial" w:cs="Arial"/>
          <w:sz w:val="24"/>
          <w:szCs w:val="24"/>
        </w:rPr>
        <w:t>vided in the submission</w:t>
      </w:r>
      <w:r w:rsidR="00351845" w:rsidRPr="00A4737E">
        <w:rPr>
          <w:rFonts w:ascii="Arial" w:hAnsi="Arial" w:cs="Arial"/>
          <w:sz w:val="24"/>
          <w:szCs w:val="24"/>
        </w:rPr>
        <w:t xml:space="preserve"> package or reproduce those forms as closely as</w:t>
      </w:r>
      <w:r w:rsidR="0004203E" w:rsidRPr="00A4737E">
        <w:rPr>
          <w:rFonts w:ascii="Arial" w:hAnsi="Arial" w:cs="Arial"/>
          <w:sz w:val="24"/>
          <w:szCs w:val="24"/>
        </w:rPr>
        <w:t xml:space="preserve"> possible.  All information </w:t>
      </w:r>
      <w:r w:rsidR="00F910F5" w:rsidRPr="00A4737E">
        <w:rPr>
          <w:rFonts w:ascii="Arial" w:hAnsi="Arial" w:cs="Arial"/>
          <w:sz w:val="24"/>
          <w:szCs w:val="24"/>
        </w:rPr>
        <w:t xml:space="preserve">must </w:t>
      </w:r>
      <w:r w:rsidR="00351845" w:rsidRPr="00A4737E">
        <w:rPr>
          <w:rFonts w:ascii="Arial" w:hAnsi="Arial" w:cs="Arial"/>
          <w:sz w:val="24"/>
          <w:szCs w:val="24"/>
        </w:rPr>
        <w:t>be presente</w:t>
      </w:r>
      <w:r w:rsidR="0004203E" w:rsidRPr="00A4737E">
        <w:rPr>
          <w:rFonts w:ascii="Arial" w:hAnsi="Arial" w:cs="Arial"/>
          <w:sz w:val="24"/>
          <w:szCs w:val="24"/>
        </w:rPr>
        <w:t>d in the same order and</w:t>
      </w:r>
      <w:r w:rsidR="00FE5FB2" w:rsidRPr="00A4737E">
        <w:rPr>
          <w:rFonts w:ascii="Arial" w:hAnsi="Arial" w:cs="Arial"/>
          <w:sz w:val="24"/>
          <w:szCs w:val="24"/>
        </w:rPr>
        <w:t xml:space="preserve"> format as described in the RFP.</w:t>
      </w:r>
    </w:p>
    <w:p w14:paraId="511BEC32" w14:textId="77777777" w:rsidR="00EA18AB" w:rsidRPr="00A4737E"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A4737E" w:rsidRDefault="00C56860" w:rsidP="00B90357">
      <w:pPr>
        <w:rPr>
          <w:rFonts w:ascii="Arial" w:hAnsi="Arial" w:cs="Arial"/>
          <w:b/>
          <w:sz w:val="24"/>
          <w:szCs w:val="24"/>
        </w:rPr>
      </w:pPr>
      <w:r w:rsidRPr="00A4737E">
        <w:rPr>
          <w:rFonts w:ascii="Arial" w:hAnsi="Arial" w:cs="Arial"/>
          <w:b/>
          <w:sz w:val="24"/>
          <w:szCs w:val="24"/>
        </w:rPr>
        <w:t xml:space="preserve">Proposal </w:t>
      </w:r>
      <w:r w:rsidR="00117E93" w:rsidRPr="00A4737E">
        <w:rPr>
          <w:rFonts w:ascii="Arial" w:hAnsi="Arial" w:cs="Arial"/>
          <w:b/>
          <w:sz w:val="24"/>
          <w:szCs w:val="24"/>
        </w:rPr>
        <w:t xml:space="preserve">Format and </w:t>
      </w:r>
      <w:r w:rsidRPr="00A4737E">
        <w:rPr>
          <w:rFonts w:ascii="Arial" w:hAnsi="Arial" w:cs="Arial"/>
          <w:b/>
          <w:sz w:val="24"/>
          <w:szCs w:val="24"/>
        </w:rPr>
        <w:t>Contents</w:t>
      </w:r>
      <w:bookmarkEnd w:id="28"/>
      <w:bookmarkEnd w:id="29"/>
      <w:r w:rsidR="00DE6455" w:rsidRPr="00A4737E">
        <w:rPr>
          <w:rFonts w:ascii="Arial" w:hAnsi="Arial" w:cs="Arial"/>
          <w:b/>
          <w:sz w:val="24"/>
          <w:szCs w:val="24"/>
        </w:rPr>
        <w:t xml:space="preserve"> </w:t>
      </w:r>
    </w:p>
    <w:p w14:paraId="16868E50" w14:textId="693A4330" w:rsidR="00724810" w:rsidRPr="00A4737E" w:rsidRDefault="00724810" w:rsidP="004F0520">
      <w:pPr>
        <w:rPr>
          <w:rFonts w:ascii="Arial" w:hAnsi="Arial" w:cs="Arial"/>
          <w:sz w:val="24"/>
          <w:szCs w:val="24"/>
        </w:rPr>
      </w:pPr>
    </w:p>
    <w:p w14:paraId="7B308A6F" w14:textId="09493D1F" w:rsidR="0055472F" w:rsidRPr="00A4737E" w:rsidRDefault="0055472F" w:rsidP="004F0520">
      <w:pPr>
        <w:rPr>
          <w:rFonts w:ascii="Arial" w:hAnsi="Arial" w:cs="Arial"/>
          <w:sz w:val="24"/>
          <w:szCs w:val="24"/>
        </w:rPr>
      </w:pPr>
      <w:r w:rsidRPr="00A4737E">
        <w:rPr>
          <w:rFonts w:ascii="Arial" w:hAnsi="Arial" w:cs="Arial"/>
          <w:b/>
          <w:sz w:val="24"/>
          <w:szCs w:val="24"/>
        </w:rPr>
        <w:t xml:space="preserve">Section I </w:t>
      </w:r>
      <w:r w:rsidRPr="00A4737E">
        <w:rPr>
          <w:rFonts w:ascii="Arial" w:hAnsi="Arial" w:cs="Arial"/>
          <w:b/>
          <w:sz w:val="24"/>
          <w:szCs w:val="24"/>
        </w:rPr>
        <w:tab/>
      </w:r>
      <w:r w:rsidR="00190216" w:rsidRPr="00A4737E">
        <w:rPr>
          <w:rFonts w:ascii="Arial" w:hAnsi="Arial" w:cs="Arial"/>
          <w:b/>
          <w:sz w:val="24"/>
          <w:szCs w:val="24"/>
        </w:rPr>
        <w:t>Preliminary Information</w:t>
      </w:r>
      <w:r w:rsidR="00C43A42" w:rsidRPr="00A4737E">
        <w:rPr>
          <w:rFonts w:ascii="Arial" w:hAnsi="Arial" w:cs="Arial"/>
          <w:b/>
          <w:sz w:val="24"/>
          <w:szCs w:val="24"/>
        </w:rPr>
        <w:t xml:space="preserve"> </w:t>
      </w:r>
      <w:r w:rsidR="00C43A42" w:rsidRPr="00A4737E">
        <w:rPr>
          <w:rFonts w:ascii="Arial" w:hAnsi="Arial" w:cs="Arial"/>
          <w:sz w:val="24"/>
          <w:szCs w:val="24"/>
        </w:rPr>
        <w:t>(File #1)</w:t>
      </w:r>
    </w:p>
    <w:p w14:paraId="665E39E8" w14:textId="742F072E" w:rsidR="0055472F" w:rsidRPr="00A4737E" w:rsidRDefault="0055472F" w:rsidP="004F0520">
      <w:pPr>
        <w:rPr>
          <w:rFonts w:ascii="Arial" w:hAnsi="Arial" w:cs="Arial"/>
          <w:b/>
          <w:sz w:val="24"/>
          <w:szCs w:val="24"/>
        </w:rPr>
      </w:pPr>
    </w:p>
    <w:p w14:paraId="4B3374C9" w14:textId="15A3E4E5" w:rsidR="0055472F" w:rsidRPr="00A4737E" w:rsidRDefault="0055472F" w:rsidP="00340EC0">
      <w:pPr>
        <w:pStyle w:val="ListParagraph"/>
        <w:numPr>
          <w:ilvl w:val="1"/>
          <w:numId w:val="53"/>
        </w:numPr>
        <w:rPr>
          <w:rFonts w:ascii="Arial" w:hAnsi="Arial" w:cs="Arial"/>
          <w:b/>
          <w:sz w:val="24"/>
          <w:szCs w:val="24"/>
        </w:rPr>
      </w:pPr>
      <w:r w:rsidRPr="00A4737E">
        <w:rPr>
          <w:rFonts w:ascii="Arial" w:hAnsi="Arial" w:cs="Arial"/>
          <w:b/>
          <w:sz w:val="24"/>
          <w:szCs w:val="24"/>
        </w:rPr>
        <w:t>Proposal Cover Page</w:t>
      </w:r>
    </w:p>
    <w:p w14:paraId="4B90EFAB" w14:textId="2E1F05F4" w:rsidR="0055472F" w:rsidRPr="00A4737E" w:rsidRDefault="0055472F" w:rsidP="0055472F">
      <w:pPr>
        <w:pStyle w:val="ListParagraph"/>
        <w:rPr>
          <w:rFonts w:ascii="Arial" w:hAnsi="Arial" w:cs="Arial"/>
          <w:sz w:val="24"/>
          <w:szCs w:val="24"/>
        </w:rPr>
      </w:pPr>
      <w:r w:rsidRPr="00A4737E">
        <w:rPr>
          <w:rFonts w:ascii="Arial" w:hAnsi="Arial" w:cs="Arial"/>
          <w:sz w:val="24"/>
          <w:szCs w:val="24"/>
        </w:rPr>
        <w:t xml:space="preserve">Bidders must complete </w:t>
      </w:r>
      <w:r w:rsidRPr="00A4737E">
        <w:rPr>
          <w:rFonts w:ascii="Arial" w:hAnsi="Arial" w:cs="Arial"/>
          <w:b/>
          <w:sz w:val="24"/>
          <w:szCs w:val="24"/>
        </w:rPr>
        <w:t>Appendix A</w:t>
      </w:r>
      <w:r w:rsidRPr="00A4737E">
        <w:rPr>
          <w:rFonts w:ascii="Arial" w:hAnsi="Arial" w:cs="Arial"/>
          <w:sz w:val="24"/>
          <w:szCs w:val="24"/>
        </w:rPr>
        <w:t xml:space="preserve"> </w:t>
      </w:r>
      <w:r w:rsidR="008E1466" w:rsidRPr="00A4737E">
        <w:rPr>
          <w:rFonts w:ascii="Arial" w:hAnsi="Arial" w:cs="Arial"/>
          <w:sz w:val="24"/>
          <w:szCs w:val="24"/>
        </w:rPr>
        <w:t>(Proposal Cover Page)</w:t>
      </w:r>
      <w:r w:rsidRPr="00A4737E">
        <w:rPr>
          <w:rFonts w:ascii="Arial" w:hAnsi="Arial" w:cs="Arial"/>
          <w:sz w:val="24"/>
          <w:szCs w:val="24"/>
        </w:rPr>
        <w:t xml:space="preserve">.  It is </w:t>
      </w:r>
      <w:r w:rsidR="00F47027" w:rsidRPr="00A4737E">
        <w:rPr>
          <w:rFonts w:ascii="Arial" w:hAnsi="Arial" w:cs="Arial"/>
          <w:sz w:val="24"/>
          <w:szCs w:val="24"/>
        </w:rPr>
        <w:t>critical</w:t>
      </w:r>
      <w:r w:rsidRPr="00A4737E">
        <w:rPr>
          <w:rFonts w:ascii="Arial" w:hAnsi="Arial" w:cs="Arial"/>
          <w:sz w:val="24"/>
          <w:szCs w:val="24"/>
        </w:rPr>
        <w:t xml:space="preserve"> that the cover page </w:t>
      </w:r>
      <w:proofErr w:type="gramStart"/>
      <w:r w:rsidRPr="00A4737E">
        <w:rPr>
          <w:rFonts w:ascii="Arial" w:hAnsi="Arial" w:cs="Arial"/>
          <w:sz w:val="24"/>
          <w:szCs w:val="24"/>
        </w:rPr>
        <w:t>show</w:t>
      </w:r>
      <w:proofErr w:type="gramEnd"/>
      <w:r w:rsidRPr="00A4737E">
        <w:rPr>
          <w:rFonts w:ascii="Arial" w:hAnsi="Arial" w:cs="Arial"/>
          <w:sz w:val="24"/>
          <w:szCs w:val="24"/>
        </w:rPr>
        <w:t xml:space="preserve"> the specific information requested, including Bidder address(es) and other details listed.  The </w:t>
      </w:r>
      <w:r w:rsidR="007D3784" w:rsidRPr="00A4737E">
        <w:rPr>
          <w:rFonts w:ascii="Arial" w:hAnsi="Arial" w:cs="Arial"/>
          <w:sz w:val="24"/>
          <w:szCs w:val="24"/>
        </w:rPr>
        <w:t>P</w:t>
      </w:r>
      <w:r w:rsidRPr="00A4737E">
        <w:rPr>
          <w:rFonts w:ascii="Arial" w:hAnsi="Arial" w:cs="Arial"/>
          <w:sz w:val="24"/>
          <w:szCs w:val="24"/>
        </w:rPr>
        <w:t xml:space="preserve">roposal </w:t>
      </w:r>
      <w:r w:rsidR="007D3784" w:rsidRPr="00A4737E">
        <w:rPr>
          <w:rFonts w:ascii="Arial" w:hAnsi="Arial" w:cs="Arial"/>
          <w:sz w:val="24"/>
          <w:szCs w:val="24"/>
        </w:rPr>
        <w:t>C</w:t>
      </w:r>
      <w:r w:rsidRPr="00A4737E">
        <w:rPr>
          <w:rFonts w:ascii="Arial" w:hAnsi="Arial" w:cs="Arial"/>
          <w:sz w:val="24"/>
          <w:szCs w:val="24"/>
        </w:rPr>
        <w:t xml:space="preserve">over </w:t>
      </w:r>
      <w:r w:rsidR="007D3784" w:rsidRPr="00A4737E">
        <w:rPr>
          <w:rFonts w:ascii="Arial" w:hAnsi="Arial" w:cs="Arial"/>
          <w:sz w:val="24"/>
          <w:szCs w:val="24"/>
        </w:rPr>
        <w:t>P</w:t>
      </w:r>
      <w:r w:rsidRPr="00A4737E">
        <w:rPr>
          <w:rFonts w:ascii="Arial" w:hAnsi="Arial" w:cs="Arial"/>
          <w:sz w:val="24"/>
          <w:szCs w:val="24"/>
        </w:rPr>
        <w:t>age must be dated and signed by a person authorized to enter into contracts on behalf of the Bidder.</w:t>
      </w:r>
    </w:p>
    <w:p w14:paraId="69CFA349" w14:textId="77777777" w:rsidR="0055472F" w:rsidRPr="00A4737E" w:rsidRDefault="0055472F" w:rsidP="0055472F">
      <w:pPr>
        <w:pStyle w:val="ListParagraph"/>
        <w:rPr>
          <w:rFonts w:ascii="Arial" w:hAnsi="Arial" w:cs="Arial"/>
          <w:sz w:val="24"/>
          <w:szCs w:val="24"/>
        </w:rPr>
      </w:pPr>
    </w:p>
    <w:p w14:paraId="48AC50C8" w14:textId="7B3C1669" w:rsidR="0055472F" w:rsidRPr="00A4737E" w:rsidRDefault="0055472F" w:rsidP="00340EC0">
      <w:pPr>
        <w:pStyle w:val="ListParagraph"/>
        <w:numPr>
          <w:ilvl w:val="1"/>
          <w:numId w:val="53"/>
        </w:numPr>
        <w:rPr>
          <w:rFonts w:ascii="Arial" w:hAnsi="Arial" w:cs="Arial"/>
          <w:b/>
          <w:sz w:val="24"/>
          <w:szCs w:val="24"/>
        </w:rPr>
      </w:pPr>
      <w:r w:rsidRPr="00A4737E">
        <w:rPr>
          <w:rFonts w:ascii="Arial" w:hAnsi="Arial" w:cs="Arial"/>
          <w:b/>
          <w:sz w:val="24"/>
          <w:szCs w:val="24"/>
        </w:rPr>
        <w:t>Debarment, Performance and Non-Collusion Certification</w:t>
      </w:r>
    </w:p>
    <w:p w14:paraId="2215779A" w14:textId="6B3261B0" w:rsidR="007D3784" w:rsidRPr="00A4737E" w:rsidRDefault="0055472F" w:rsidP="007D3784">
      <w:pPr>
        <w:pStyle w:val="ListParagraph"/>
        <w:rPr>
          <w:rFonts w:ascii="Arial" w:hAnsi="Arial" w:cs="Arial"/>
          <w:sz w:val="24"/>
          <w:szCs w:val="24"/>
        </w:rPr>
      </w:pPr>
      <w:r w:rsidRPr="00A4737E">
        <w:rPr>
          <w:rFonts w:ascii="Arial" w:hAnsi="Arial" w:cs="Arial"/>
          <w:sz w:val="24"/>
          <w:szCs w:val="24"/>
        </w:rPr>
        <w:t xml:space="preserve">Bidders must complete </w:t>
      </w:r>
      <w:r w:rsidRPr="00A4737E">
        <w:rPr>
          <w:rFonts w:ascii="Arial" w:hAnsi="Arial" w:cs="Arial"/>
          <w:b/>
          <w:sz w:val="24"/>
          <w:szCs w:val="24"/>
        </w:rPr>
        <w:t>Appendix B</w:t>
      </w:r>
      <w:r w:rsidR="008E1466" w:rsidRPr="00A4737E">
        <w:rPr>
          <w:rFonts w:ascii="Arial" w:hAnsi="Arial" w:cs="Arial"/>
          <w:b/>
          <w:sz w:val="24"/>
          <w:szCs w:val="24"/>
        </w:rPr>
        <w:t xml:space="preserve"> </w:t>
      </w:r>
      <w:r w:rsidR="008E1466" w:rsidRPr="00A4737E">
        <w:rPr>
          <w:rFonts w:ascii="Arial" w:hAnsi="Arial" w:cs="Arial"/>
          <w:bCs/>
          <w:sz w:val="24"/>
          <w:szCs w:val="24"/>
        </w:rPr>
        <w:t>(</w:t>
      </w:r>
      <w:r w:rsidR="008E1466" w:rsidRPr="00A4737E">
        <w:rPr>
          <w:rFonts w:ascii="Arial" w:hAnsi="Arial" w:cs="Arial"/>
          <w:sz w:val="24"/>
          <w:szCs w:val="24"/>
        </w:rPr>
        <w:t>Debarment, Performance and Non-Collusion Certification Form)</w:t>
      </w:r>
      <w:r w:rsidRPr="00A4737E">
        <w:rPr>
          <w:rFonts w:ascii="Arial" w:hAnsi="Arial" w:cs="Arial"/>
          <w:sz w:val="24"/>
          <w:szCs w:val="24"/>
        </w:rPr>
        <w:t>.</w:t>
      </w:r>
      <w:r w:rsidR="007D3784" w:rsidRPr="00A4737E">
        <w:rPr>
          <w:rFonts w:ascii="Arial" w:hAnsi="Arial" w:cs="Arial"/>
          <w:sz w:val="24"/>
          <w:szCs w:val="24"/>
        </w:rPr>
        <w:t xml:space="preserve"> The Debarment, Performance and Non-Collusion Certification Form must be dated and signed by a person authorized to enter into contracts on behalf of the Bidder.</w:t>
      </w:r>
    </w:p>
    <w:p w14:paraId="07235AD0" w14:textId="77777777" w:rsidR="00362031" w:rsidRPr="00A4737E" w:rsidRDefault="00362031" w:rsidP="00FD790D">
      <w:pPr>
        <w:rPr>
          <w:rFonts w:ascii="Arial" w:hAnsi="Arial" w:cs="Arial"/>
          <w:sz w:val="24"/>
          <w:szCs w:val="24"/>
        </w:rPr>
      </w:pPr>
    </w:p>
    <w:p w14:paraId="121FD8B4" w14:textId="77777777" w:rsidR="00A57282" w:rsidRPr="00A4737E" w:rsidRDefault="00A57282" w:rsidP="004F0520">
      <w:pPr>
        <w:rPr>
          <w:rFonts w:ascii="Arial" w:hAnsi="Arial" w:cs="Arial"/>
          <w:b/>
          <w:sz w:val="24"/>
          <w:szCs w:val="24"/>
        </w:rPr>
      </w:pPr>
    </w:p>
    <w:p w14:paraId="430E44E4" w14:textId="08236E73" w:rsidR="00F17D71" w:rsidRPr="00A4737E" w:rsidRDefault="006C712B" w:rsidP="004F0520">
      <w:pPr>
        <w:rPr>
          <w:rFonts w:ascii="Arial" w:hAnsi="Arial" w:cs="Arial"/>
          <w:b/>
          <w:sz w:val="24"/>
          <w:szCs w:val="24"/>
        </w:rPr>
      </w:pPr>
      <w:r w:rsidRPr="00A4737E">
        <w:rPr>
          <w:rFonts w:ascii="Arial" w:hAnsi="Arial" w:cs="Arial"/>
          <w:b/>
          <w:sz w:val="24"/>
          <w:szCs w:val="24"/>
        </w:rPr>
        <w:t>Section I</w:t>
      </w:r>
      <w:r w:rsidR="0055472F" w:rsidRPr="00A4737E">
        <w:rPr>
          <w:rFonts w:ascii="Arial" w:hAnsi="Arial" w:cs="Arial"/>
          <w:b/>
          <w:sz w:val="24"/>
          <w:szCs w:val="24"/>
        </w:rPr>
        <w:t>I</w:t>
      </w:r>
      <w:r w:rsidRPr="00A4737E">
        <w:rPr>
          <w:rFonts w:ascii="Arial" w:hAnsi="Arial" w:cs="Arial"/>
          <w:b/>
          <w:sz w:val="24"/>
          <w:szCs w:val="24"/>
        </w:rPr>
        <w:tab/>
      </w:r>
      <w:r w:rsidR="00F17D71" w:rsidRPr="00A4737E">
        <w:rPr>
          <w:rFonts w:ascii="Arial" w:hAnsi="Arial" w:cs="Arial"/>
          <w:b/>
          <w:sz w:val="24"/>
          <w:szCs w:val="24"/>
        </w:rPr>
        <w:t>Organization Qualifications and Experience</w:t>
      </w:r>
      <w:r w:rsidR="00C43A42" w:rsidRPr="00A4737E">
        <w:rPr>
          <w:rFonts w:ascii="Arial" w:hAnsi="Arial" w:cs="Arial"/>
          <w:b/>
          <w:sz w:val="24"/>
          <w:szCs w:val="24"/>
        </w:rPr>
        <w:t xml:space="preserve"> </w:t>
      </w:r>
      <w:r w:rsidR="00C43A42" w:rsidRPr="00A4737E">
        <w:rPr>
          <w:rFonts w:ascii="Arial" w:hAnsi="Arial" w:cs="Arial"/>
          <w:sz w:val="24"/>
          <w:szCs w:val="24"/>
        </w:rPr>
        <w:t>(File #2)</w:t>
      </w:r>
    </w:p>
    <w:p w14:paraId="1575B0A7" w14:textId="77777777" w:rsidR="00F17D71" w:rsidRPr="00A4737E" w:rsidRDefault="00F17D71" w:rsidP="004F0520">
      <w:pPr>
        <w:rPr>
          <w:rFonts w:ascii="Arial" w:hAnsi="Arial" w:cs="Arial"/>
          <w:sz w:val="24"/>
          <w:szCs w:val="24"/>
        </w:rPr>
      </w:pPr>
    </w:p>
    <w:p w14:paraId="715DBA58" w14:textId="77777777" w:rsidR="00C249BB" w:rsidRPr="00A4737E" w:rsidRDefault="00F17D71">
      <w:pPr>
        <w:pStyle w:val="ListParagraph"/>
        <w:numPr>
          <w:ilvl w:val="1"/>
          <w:numId w:val="62"/>
        </w:numPr>
        <w:rPr>
          <w:rFonts w:ascii="Arial" w:hAnsi="Arial" w:cs="Arial"/>
          <w:b/>
          <w:sz w:val="24"/>
          <w:szCs w:val="24"/>
        </w:rPr>
      </w:pPr>
      <w:r w:rsidRPr="00A4737E">
        <w:rPr>
          <w:rFonts w:ascii="Arial" w:hAnsi="Arial" w:cs="Arial"/>
          <w:b/>
          <w:sz w:val="24"/>
          <w:szCs w:val="24"/>
        </w:rPr>
        <w:t>Overview of the Organization</w:t>
      </w:r>
    </w:p>
    <w:p w14:paraId="1FBF87D6" w14:textId="60ED4E4A" w:rsidR="00F17D71" w:rsidRPr="00A4737E" w:rsidRDefault="00EE7EE0" w:rsidP="00EA18AB">
      <w:pPr>
        <w:ind w:left="720"/>
        <w:rPr>
          <w:rFonts w:ascii="Arial" w:hAnsi="Arial" w:cs="Arial"/>
          <w:sz w:val="24"/>
          <w:szCs w:val="24"/>
        </w:rPr>
      </w:pPr>
      <w:r w:rsidRPr="00A4737E">
        <w:rPr>
          <w:rFonts w:ascii="Arial" w:hAnsi="Arial" w:cs="Arial"/>
          <w:sz w:val="24"/>
          <w:szCs w:val="24"/>
        </w:rPr>
        <w:t>Bidders must</w:t>
      </w:r>
      <w:r w:rsidR="00F17D71" w:rsidRPr="00A4737E">
        <w:rPr>
          <w:rFonts w:ascii="Arial" w:hAnsi="Arial" w:cs="Arial"/>
          <w:sz w:val="24"/>
          <w:szCs w:val="24"/>
        </w:rPr>
        <w:t xml:space="preserve"> complete </w:t>
      </w:r>
      <w:r w:rsidR="00F17D71" w:rsidRPr="00A4737E">
        <w:rPr>
          <w:rFonts w:ascii="Arial" w:hAnsi="Arial" w:cs="Arial"/>
          <w:b/>
          <w:sz w:val="24"/>
          <w:szCs w:val="24"/>
        </w:rPr>
        <w:t>Appendix C</w:t>
      </w:r>
      <w:r w:rsidR="00F17D71" w:rsidRPr="00A4737E">
        <w:rPr>
          <w:rFonts w:ascii="Arial" w:hAnsi="Arial" w:cs="Arial"/>
          <w:sz w:val="24"/>
          <w:szCs w:val="24"/>
        </w:rPr>
        <w:t xml:space="preserve"> (Qualifications and Experience Form) describing their qualifications and skills to provide the requested services in th</w:t>
      </w:r>
      <w:r w:rsidR="00AA460A" w:rsidRPr="00A4737E">
        <w:rPr>
          <w:rFonts w:ascii="Arial" w:hAnsi="Arial" w:cs="Arial"/>
          <w:sz w:val="24"/>
          <w:szCs w:val="24"/>
        </w:rPr>
        <w:t>e</w:t>
      </w:r>
      <w:r w:rsidR="00F17D71" w:rsidRPr="00A4737E">
        <w:rPr>
          <w:rFonts w:ascii="Arial" w:hAnsi="Arial" w:cs="Arial"/>
          <w:sz w:val="24"/>
          <w:szCs w:val="24"/>
        </w:rPr>
        <w:t xml:space="preserve"> RFP.  </w:t>
      </w:r>
      <w:r w:rsidRPr="00A4737E">
        <w:rPr>
          <w:rFonts w:ascii="Arial" w:hAnsi="Arial" w:cs="Arial"/>
          <w:sz w:val="24"/>
          <w:szCs w:val="24"/>
        </w:rPr>
        <w:t>Bidders must</w:t>
      </w:r>
      <w:r w:rsidR="00F17D71" w:rsidRPr="00A4737E">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A4737E" w:rsidRDefault="00F17D71" w:rsidP="004F0520">
      <w:pPr>
        <w:rPr>
          <w:rFonts w:ascii="Arial" w:hAnsi="Arial" w:cs="Arial"/>
          <w:sz w:val="24"/>
          <w:szCs w:val="24"/>
        </w:rPr>
      </w:pPr>
    </w:p>
    <w:p w14:paraId="74FAB619" w14:textId="77777777" w:rsidR="00C249BB" w:rsidRPr="00A4737E" w:rsidRDefault="00F17D71">
      <w:pPr>
        <w:pStyle w:val="ListParagraph"/>
        <w:numPr>
          <w:ilvl w:val="1"/>
          <w:numId w:val="62"/>
        </w:numPr>
        <w:rPr>
          <w:rFonts w:ascii="Arial" w:hAnsi="Arial" w:cs="Arial"/>
          <w:sz w:val="24"/>
          <w:szCs w:val="24"/>
        </w:rPr>
      </w:pPr>
      <w:r w:rsidRPr="00A4737E">
        <w:rPr>
          <w:rFonts w:ascii="Arial" w:hAnsi="Arial" w:cs="Arial"/>
          <w:b/>
          <w:sz w:val="24"/>
          <w:szCs w:val="24"/>
        </w:rPr>
        <w:t>Subcontractors</w:t>
      </w:r>
      <w:r w:rsidRPr="00A4737E">
        <w:rPr>
          <w:rFonts w:ascii="Arial" w:hAnsi="Arial" w:cs="Arial"/>
          <w:sz w:val="24"/>
          <w:szCs w:val="24"/>
        </w:rPr>
        <w:t xml:space="preserve"> </w:t>
      </w:r>
    </w:p>
    <w:p w14:paraId="5B718853" w14:textId="39E11013" w:rsidR="00F17D71" w:rsidRPr="00A4737E" w:rsidRDefault="00F17D71" w:rsidP="00EA18AB">
      <w:pPr>
        <w:ind w:left="720"/>
        <w:rPr>
          <w:rFonts w:ascii="Arial" w:hAnsi="Arial" w:cs="Arial"/>
          <w:sz w:val="24"/>
          <w:szCs w:val="24"/>
        </w:rPr>
      </w:pPr>
      <w:r w:rsidRPr="00A4737E">
        <w:rPr>
          <w:rFonts w:ascii="Arial" w:hAnsi="Arial" w:cs="Arial"/>
          <w:sz w:val="24"/>
          <w:szCs w:val="24"/>
        </w:rPr>
        <w:t xml:space="preserve">If subcontractors are to be used, </w:t>
      </w:r>
      <w:r w:rsidR="00AA460A" w:rsidRPr="00A4737E">
        <w:rPr>
          <w:rFonts w:ascii="Arial" w:hAnsi="Arial" w:cs="Arial"/>
          <w:sz w:val="24"/>
          <w:szCs w:val="24"/>
        </w:rPr>
        <w:t xml:space="preserve">Bidders must </w:t>
      </w:r>
      <w:r w:rsidRPr="00A4737E">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A4737E" w:rsidRDefault="00526145" w:rsidP="004F0520">
      <w:pPr>
        <w:rPr>
          <w:rFonts w:ascii="Arial" w:hAnsi="Arial" w:cs="Arial"/>
          <w:sz w:val="24"/>
          <w:szCs w:val="24"/>
        </w:rPr>
      </w:pPr>
    </w:p>
    <w:p w14:paraId="4987D1A9" w14:textId="77777777" w:rsidR="00526145" w:rsidRPr="00A4737E" w:rsidRDefault="00526145">
      <w:pPr>
        <w:pStyle w:val="ListParagraph"/>
        <w:numPr>
          <w:ilvl w:val="1"/>
          <w:numId w:val="62"/>
        </w:numPr>
        <w:rPr>
          <w:rFonts w:ascii="Arial" w:hAnsi="Arial" w:cs="Arial"/>
          <w:b/>
          <w:sz w:val="24"/>
          <w:szCs w:val="24"/>
        </w:rPr>
      </w:pPr>
      <w:r w:rsidRPr="00A4737E">
        <w:rPr>
          <w:rFonts w:ascii="Arial" w:hAnsi="Arial" w:cs="Arial"/>
          <w:b/>
          <w:sz w:val="24"/>
          <w:szCs w:val="24"/>
        </w:rPr>
        <w:t xml:space="preserve">Organizational Chart </w:t>
      </w:r>
    </w:p>
    <w:p w14:paraId="7A832399" w14:textId="0C10C047" w:rsidR="00526145" w:rsidRPr="00A4737E" w:rsidRDefault="00AA460A" w:rsidP="00EA18AB">
      <w:pPr>
        <w:ind w:left="720"/>
        <w:rPr>
          <w:rFonts w:ascii="Arial" w:hAnsi="Arial" w:cs="Arial"/>
          <w:sz w:val="24"/>
          <w:szCs w:val="24"/>
        </w:rPr>
      </w:pPr>
      <w:r w:rsidRPr="00A4737E">
        <w:rPr>
          <w:rFonts w:ascii="Arial" w:hAnsi="Arial" w:cs="Arial"/>
          <w:sz w:val="24"/>
          <w:szCs w:val="24"/>
        </w:rPr>
        <w:t>Bidders must p</w:t>
      </w:r>
      <w:r w:rsidR="00526145" w:rsidRPr="00A4737E">
        <w:rPr>
          <w:rFonts w:ascii="Arial" w:hAnsi="Arial" w:cs="Arial"/>
          <w:sz w:val="24"/>
          <w:szCs w:val="24"/>
        </w:rPr>
        <w:t>rovide an organizational chart.  The organization</w:t>
      </w:r>
      <w:r w:rsidR="00C97934" w:rsidRPr="00A4737E">
        <w:rPr>
          <w:rFonts w:ascii="Arial" w:hAnsi="Arial" w:cs="Arial"/>
          <w:sz w:val="24"/>
          <w:szCs w:val="24"/>
        </w:rPr>
        <w:t>al</w:t>
      </w:r>
      <w:r w:rsidR="00526145" w:rsidRPr="00A4737E">
        <w:rPr>
          <w:rFonts w:ascii="Arial" w:hAnsi="Arial" w:cs="Arial"/>
          <w:sz w:val="24"/>
          <w:szCs w:val="24"/>
        </w:rPr>
        <w:t xml:space="preserve"> chart must include the project being proposed.  Each position must be identified by position title and corresponding to the personnel job description</w:t>
      </w:r>
      <w:r w:rsidR="000C1E16" w:rsidRPr="00A4737E">
        <w:rPr>
          <w:rFonts w:ascii="Arial" w:hAnsi="Arial" w:cs="Arial"/>
          <w:sz w:val="24"/>
          <w:szCs w:val="24"/>
        </w:rPr>
        <w:t>s</w:t>
      </w:r>
      <w:r w:rsidR="00526145" w:rsidRPr="00A4737E">
        <w:rPr>
          <w:rFonts w:ascii="Arial" w:hAnsi="Arial" w:cs="Arial"/>
          <w:sz w:val="24"/>
          <w:szCs w:val="24"/>
        </w:rPr>
        <w:t>.</w:t>
      </w:r>
    </w:p>
    <w:p w14:paraId="13F9914E" w14:textId="77777777" w:rsidR="00F17D71" w:rsidRPr="00A4737E" w:rsidRDefault="00F17D71" w:rsidP="004F0520">
      <w:pPr>
        <w:rPr>
          <w:rFonts w:ascii="Arial" w:hAnsi="Arial" w:cs="Arial"/>
          <w:sz w:val="24"/>
          <w:szCs w:val="24"/>
        </w:rPr>
      </w:pPr>
    </w:p>
    <w:p w14:paraId="68482664" w14:textId="77777777" w:rsidR="00F17D71" w:rsidRPr="00A4737E" w:rsidRDefault="00F17D71">
      <w:pPr>
        <w:pStyle w:val="ListParagraph"/>
        <w:numPr>
          <w:ilvl w:val="1"/>
          <w:numId w:val="62"/>
        </w:numPr>
        <w:rPr>
          <w:rFonts w:ascii="Arial" w:hAnsi="Arial" w:cs="Arial"/>
          <w:b/>
          <w:sz w:val="24"/>
          <w:szCs w:val="24"/>
        </w:rPr>
      </w:pPr>
      <w:r w:rsidRPr="00A4737E">
        <w:rPr>
          <w:rFonts w:ascii="Arial" w:hAnsi="Arial" w:cs="Arial"/>
          <w:b/>
          <w:sz w:val="24"/>
          <w:szCs w:val="24"/>
        </w:rPr>
        <w:t xml:space="preserve">Litigation </w:t>
      </w:r>
    </w:p>
    <w:p w14:paraId="153A70B3" w14:textId="22CEAEE2" w:rsidR="00F17D71" w:rsidRPr="00A4737E" w:rsidRDefault="3BFF339D" w:rsidP="7A2CC6E5">
      <w:pPr>
        <w:ind w:left="720"/>
        <w:rPr>
          <w:rFonts w:ascii="Arial" w:hAnsi="Arial" w:cs="Arial"/>
          <w:sz w:val="24"/>
          <w:szCs w:val="24"/>
        </w:rPr>
      </w:pPr>
      <w:r w:rsidRPr="00A4737E">
        <w:rPr>
          <w:rFonts w:ascii="Arial" w:hAnsi="Arial" w:cs="Arial"/>
          <w:sz w:val="24"/>
          <w:szCs w:val="24"/>
        </w:rPr>
        <w:t>Bidders must a</w:t>
      </w:r>
      <w:r w:rsidR="085DADAB" w:rsidRPr="00A4737E">
        <w:rPr>
          <w:rFonts w:ascii="Arial" w:hAnsi="Arial" w:cs="Arial"/>
          <w:sz w:val="24"/>
          <w:szCs w:val="24"/>
        </w:rPr>
        <w:t xml:space="preserve">ttach a list of all current litigation in which the Bidder is named and a list of all closed cases that have closed within the past five (5) years in which </w:t>
      </w:r>
      <w:r w:rsidR="435B2854" w:rsidRPr="00A4737E">
        <w:rPr>
          <w:rFonts w:ascii="Arial" w:hAnsi="Arial" w:cs="Arial"/>
          <w:sz w:val="24"/>
          <w:szCs w:val="24"/>
        </w:rPr>
        <w:t xml:space="preserve">the </w:t>
      </w:r>
      <w:r w:rsidR="085DADAB" w:rsidRPr="00A4737E">
        <w:rPr>
          <w:rFonts w:ascii="Arial" w:hAnsi="Arial" w:cs="Arial"/>
          <w:sz w:val="24"/>
          <w:szCs w:val="24"/>
        </w:rPr>
        <w:t>Bidder paid the claimant either as part of a settlement or by decree.  For each, list the entity bringing suit, the complaint, the accusation, amount, and outcome.</w:t>
      </w:r>
    </w:p>
    <w:p w14:paraId="6620EA86" w14:textId="77777777" w:rsidR="001C0279" w:rsidRPr="00A4737E" w:rsidRDefault="001C0279" w:rsidP="004F0520">
      <w:pPr>
        <w:rPr>
          <w:rFonts w:ascii="Arial" w:hAnsi="Arial" w:cs="Arial"/>
          <w:sz w:val="24"/>
          <w:szCs w:val="24"/>
        </w:rPr>
      </w:pPr>
    </w:p>
    <w:p w14:paraId="17D204D4" w14:textId="77777777" w:rsidR="00EB0DF1" w:rsidRPr="00A4737E" w:rsidRDefault="337360A7">
      <w:pPr>
        <w:pStyle w:val="ListParagraph"/>
        <w:numPr>
          <w:ilvl w:val="1"/>
          <w:numId w:val="62"/>
        </w:numPr>
        <w:rPr>
          <w:rFonts w:ascii="Arial" w:hAnsi="Arial" w:cs="Arial"/>
          <w:b/>
          <w:sz w:val="24"/>
          <w:szCs w:val="24"/>
        </w:rPr>
      </w:pPr>
      <w:r w:rsidRPr="00A4737E">
        <w:rPr>
          <w:rFonts w:ascii="Arial" w:hAnsi="Arial" w:cs="Arial"/>
          <w:b/>
          <w:bCs/>
          <w:sz w:val="24"/>
          <w:szCs w:val="24"/>
        </w:rPr>
        <w:t>Licensure/Certification</w:t>
      </w:r>
    </w:p>
    <w:p w14:paraId="34AC4333" w14:textId="5B161C3E" w:rsidR="00362031" w:rsidRPr="00A4737E" w:rsidRDefault="007D3784" w:rsidP="00D310D3">
      <w:pPr>
        <w:ind w:left="720"/>
        <w:rPr>
          <w:rFonts w:ascii="Arial" w:hAnsi="Arial" w:cs="Arial"/>
          <w:sz w:val="24"/>
          <w:szCs w:val="24"/>
        </w:rPr>
      </w:pPr>
      <w:r w:rsidRPr="00A4737E">
        <w:rPr>
          <w:rFonts w:ascii="Arial" w:hAnsi="Arial" w:cs="Arial"/>
          <w:sz w:val="24"/>
          <w:szCs w:val="24"/>
        </w:rPr>
        <w:t xml:space="preserve">Bidders </w:t>
      </w:r>
      <w:r w:rsidR="00E104A1" w:rsidRPr="00A4737E">
        <w:rPr>
          <w:rFonts w:ascii="Arial" w:hAnsi="Arial" w:cs="Arial"/>
          <w:sz w:val="24"/>
          <w:szCs w:val="24"/>
        </w:rPr>
        <w:t xml:space="preserve">may </w:t>
      </w:r>
      <w:r w:rsidRPr="00A4737E">
        <w:rPr>
          <w:rFonts w:ascii="Arial" w:hAnsi="Arial" w:cs="Arial"/>
          <w:sz w:val="24"/>
          <w:szCs w:val="24"/>
        </w:rPr>
        <w:t>p</w:t>
      </w:r>
      <w:r w:rsidR="00EB0DF1" w:rsidRPr="00A4737E">
        <w:rPr>
          <w:rFonts w:ascii="Arial" w:hAnsi="Arial" w:cs="Arial"/>
          <w:sz w:val="24"/>
          <w:szCs w:val="24"/>
        </w:rPr>
        <w:t xml:space="preserve">rovide documentation of </w:t>
      </w:r>
      <w:r w:rsidR="00E104A1" w:rsidRPr="00A4737E">
        <w:rPr>
          <w:rFonts w:ascii="Arial" w:hAnsi="Arial" w:cs="Arial"/>
          <w:sz w:val="24"/>
          <w:szCs w:val="24"/>
        </w:rPr>
        <w:t xml:space="preserve">any </w:t>
      </w:r>
      <w:r w:rsidR="00EB0DF1" w:rsidRPr="00A4737E">
        <w:rPr>
          <w:rFonts w:ascii="Arial" w:hAnsi="Arial" w:cs="Arial"/>
          <w:sz w:val="24"/>
          <w:szCs w:val="24"/>
        </w:rPr>
        <w:t xml:space="preserve">applicable licensure/certification </w:t>
      </w:r>
      <w:r w:rsidR="00E104A1" w:rsidRPr="00A4737E">
        <w:rPr>
          <w:rFonts w:ascii="Arial" w:hAnsi="Arial" w:cs="Arial"/>
          <w:sz w:val="24"/>
          <w:szCs w:val="24"/>
        </w:rPr>
        <w:t xml:space="preserve">or </w:t>
      </w:r>
      <w:r w:rsidR="00EB0DF1" w:rsidRPr="00A4737E">
        <w:rPr>
          <w:rFonts w:ascii="Arial" w:hAnsi="Arial" w:cs="Arial"/>
          <w:sz w:val="24"/>
          <w:szCs w:val="24"/>
        </w:rPr>
        <w:t>specific credentials</w:t>
      </w:r>
      <w:r w:rsidR="00E104A1" w:rsidRPr="00A4737E">
        <w:rPr>
          <w:rFonts w:ascii="Arial" w:hAnsi="Arial" w:cs="Arial"/>
          <w:sz w:val="24"/>
          <w:szCs w:val="24"/>
        </w:rPr>
        <w:t xml:space="preserve"> that are related to</w:t>
      </w:r>
      <w:r w:rsidR="00EB0DF1" w:rsidRPr="00A4737E">
        <w:rPr>
          <w:rFonts w:ascii="Arial" w:hAnsi="Arial" w:cs="Arial"/>
          <w:sz w:val="24"/>
          <w:szCs w:val="24"/>
        </w:rPr>
        <w:t xml:space="preserve"> provid</w:t>
      </w:r>
      <w:r w:rsidR="00E104A1" w:rsidRPr="00A4737E">
        <w:rPr>
          <w:rFonts w:ascii="Arial" w:hAnsi="Arial" w:cs="Arial"/>
          <w:sz w:val="24"/>
          <w:szCs w:val="24"/>
        </w:rPr>
        <w:t>ing</w:t>
      </w:r>
      <w:r w:rsidR="00EB0DF1" w:rsidRPr="00A4737E">
        <w:rPr>
          <w:rFonts w:ascii="Arial" w:hAnsi="Arial" w:cs="Arial"/>
          <w:sz w:val="24"/>
          <w:szCs w:val="24"/>
        </w:rPr>
        <w:t xml:space="preserve"> the proposed services</w:t>
      </w:r>
      <w:r w:rsidR="00362031" w:rsidRPr="00A4737E">
        <w:rPr>
          <w:rFonts w:ascii="Arial" w:hAnsi="Arial" w:cs="Arial"/>
          <w:sz w:val="24"/>
          <w:szCs w:val="24"/>
        </w:rPr>
        <w:t xml:space="preserve"> of the RFP</w:t>
      </w:r>
      <w:r w:rsidR="00EB0DF1" w:rsidRPr="00A4737E">
        <w:rPr>
          <w:rFonts w:ascii="Arial" w:hAnsi="Arial" w:cs="Arial"/>
          <w:sz w:val="24"/>
          <w:szCs w:val="24"/>
        </w:rPr>
        <w:t>.</w:t>
      </w:r>
      <w:r w:rsidR="00D310D3" w:rsidRPr="00A4737E">
        <w:rPr>
          <w:rFonts w:ascii="Arial" w:hAnsi="Arial" w:cs="Arial"/>
          <w:sz w:val="24"/>
          <w:szCs w:val="24"/>
        </w:rPr>
        <w:t xml:space="preserve"> </w:t>
      </w:r>
    </w:p>
    <w:p w14:paraId="5101AEAB" w14:textId="77777777" w:rsidR="00EB0DF1" w:rsidRPr="00A4737E" w:rsidRDefault="00EB0DF1" w:rsidP="004F0520">
      <w:pPr>
        <w:rPr>
          <w:rFonts w:ascii="Arial" w:hAnsi="Arial" w:cs="Arial"/>
          <w:sz w:val="24"/>
          <w:szCs w:val="24"/>
        </w:rPr>
      </w:pPr>
    </w:p>
    <w:p w14:paraId="4896BD26" w14:textId="77777777" w:rsidR="00F17D71" w:rsidRPr="00A4737E" w:rsidRDefault="085DADAB">
      <w:pPr>
        <w:pStyle w:val="ListParagraph"/>
        <w:numPr>
          <w:ilvl w:val="1"/>
          <w:numId w:val="62"/>
        </w:numPr>
        <w:rPr>
          <w:rFonts w:ascii="Arial" w:hAnsi="Arial" w:cs="Arial"/>
          <w:b/>
          <w:sz w:val="24"/>
          <w:szCs w:val="24"/>
        </w:rPr>
      </w:pPr>
      <w:r w:rsidRPr="00A4737E">
        <w:rPr>
          <w:rFonts w:ascii="Arial" w:hAnsi="Arial" w:cs="Arial"/>
          <w:b/>
          <w:bCs/>
          <w:sz w:val="24"/>
          <w:szCs w:val="24"/>
        </w:rPr>
        <w:t xml:space="preserve">Certificate of Insurance </w:t>
      </w:r>
    </w:p>
    <w:p w14:paraId="59E32B47" w14:textId="4520D092" w:rsidR="00F17D71" w:rsidRPr="00A4737E" w:rsidRDefault="007D3784" w:rsidP="00EA18AB">
      <w:pPr>
        <w:ind w:left="720"/>
        <w:rPr>
          <w:rFonts w:ascii="Arial" w:hAnsi="Arial" w:cs="Arial"/>
          <w:sz w:val="24"/>
          <w:szCs w:val="24"/>
        </w:rPr>
      </w:pPr>
      <w:r w:rsidRPr="00A4737E">
        <w:rPr>
          <w:rFonts w:ascii="Arial" w:hAnsi="Arial" w:cs="Arial"/>
          <w:sz w:val="24"/>
          <w:szCs w:val="24"/>
        </w:rPr>
        <w:t>Bidders must p</w:t>
      </w:r>
      <w:r w:rsidR="00F17D71" w:rsidRPr="00A4737E">
        <w:rPr>
          <w:rFonts w:ascii="Arial" w:hAnsi="Arial" w:cs="Arial"/>
          <w:sz w:val="24"/>
          <w:szCs w:val="24"/>
        </w:rPr>
        <w:t xml:space="preserve">rovide a certificate of insurance on a standard </w:t>
      </w:r>
      <w:r w:rsidR="00E104A1" w:rsidRPr="00A4737E">
        <w:rPr>
          <w:rFonts w:ascii="Arial" w:hAnsi="Arial" w:cs="Arial"/>
          <w:sz w:val="24"/>
          <w:szCs w:val="24"/>
        </w:rPr>
        <w:t xml:space="preserve">ACORD </w:t>
      </w:r>
      <w:r w:rsidR="00F17D71" w:rsidRPr="00A4737E">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A4737E" w:rsidRDefault="00E82FB4" w:rsidP="004F0520">
      <w:pPr>
        <w:rPr>
          <w:rFonts w:ascii="Arial" w:hAnsi="Arial" w:cs="Arial"/>
          <w:sz w:val="24"/>
          <w:szCs w:val="24"/>
        </w:rPr>
      </w:pPr>
      <w:r w:rsidRPr="00A4737E">
        <w:rPr>
          <w:rFonts w:ascii="Arial" w:hAnsi="Arial" w:cs="Arial"/>
          <w:sz w:val="24"/>
          <w:szCs w:val="24"/>
        </w:rPr>
        <w:tab/>
      </w:r>
    </w:p>
    <w:p w14:paraId="4ECFFF17" w14:textId="79BB62B9" w:rsidR="00E82FB4" w:rsidRPr="00A4737E" w:rsidRDefault="006C712B" w:rsidP="004F0520">
      <w:pPr>
        <w:rPr>
          <w:rFonts w:ascii="Arial" w:hAnsi="Arial" w:cs="Arial"/>
          <w:sz w:val="24"/>
          <w:szCs w:val="24"/>
        </w:rPr>
      </w:pPr>
      <w:r w:rsidRPr="00A4737E">
        <w:rPr>
          <w:rFonts w:ascii="Arial" w:hAnsi="Arial" w:cs="Arial"/>
          <w:b/>
          <w:sz w:val="24"/>
          <w:szCs w:val="24"/>
        </w:rPr>
        <w:t>Section II</w:t>
      </w:r>
      <w:r w:rsidR="0055472F" w:rsidRPr="00A4737E">
        <w:rPr>
          <w:rFonts w:ascii="Arial" w:hAnsi="Arial" w:cs="Arial"/>
          <w:b/>
          <w:sz w:val="24"/>
          <w:szCs w:val="24"/>
        </w:rPr>
        <w:t>I</w:t>
      </w:r>
      <w:r w:rsidRPr="00A4737E">
        <w:rPr>
          <w:rFonts w:ascii="Arial" w:hAnsi="Arial" w:cs="Arial"/>
          <w:b/>
          <w:sz w:val="24"/>
          <w:szCs w:val="24"/>
        </w:rPr>
        <w:t xml:space="preserve"> </w:t>
      </w:r>
      <w:r w:rsidRPr="00A4737E">
        <w:rPr>
          <w:rFonts w:ascii="Arial" w:hAnsi="Arial" w:cs="Arial"/>
          <w:b/>
          <w:sz w:val="24"/>
          <w:szCs w:val="24"/>
        </w:rPr>
        <w:tab/>
      </w:r>
      <w:r w:rsidR="00B14DB7" w:rsidRPr="00A4737E">
        <w:rPr>
          <w:rFonts w:ascii="Arial" w:hAnsi="Arial" w:cs="Arial"/>
          <w:b/>
          <w:sz w:val="24"/>
          <w:szCs w:val="24"/>
        </w:rPr>
        <w:t>Proposed Services</w:t>
      </w:r>
      <w:r w:rsidR="00C43A42" w:rsidRPr="00A4737E">
        <w:rPr>
          <w:rFonts w:ascii="Arial" w:hAnsi="Arial" w:cs="Arial"/>
          <w:b/>
          <w:sz w:val="24"/>
          <w:szCs w:val="24"/>
        </w:rPr>
        <w:t xml:space="preserve"> </w:t>
      </w:r>
      <w:r w:rsidR="00C43A42" w:rsidRPr="00A4737E">
        <w:rPr>
          <w:rFonts w:ascii="Arial" w:hAnsi="Arial" w:cs="Arial"/>
          <w:sz w:val="24"/>
          <w:szCs w:val="24"/>
        </w:rPr>
        <w:t>(File #3)</w:t>
      </w:r>
    </w:p>
    <w:p w14:paraId="1C7A017B" w14:textId="77777777" w:rsidR="00433698" w:rsidRPr="00A4737E" w:rsidRDefault="00433698" w:rsidP="004F0520">
      <w:pPr>
        <w:rPr>
          <w:rFonts w:ascii="Arial" w:hAnsi="Arial" w:cs="Arial"/>
          <w:sz w:val="24"/>
          <w:szCs w:val="24"/>
        </w:rPr>
      </w:pPr>
    </w:p>
    <w:p w14:paraId="0F978349" w14:textId="77777777" w:rsidR="000D56AE" w:rsidRPr="00A4737E" w:rsidRDefault="000D56AE" w:rsidP="00340EC0">
      <w:pPr>
        <w:pStyle w:val="ListParagraph"/>
        <w:numPr>
          <w:ilvl w:val="1"/>
          <w:numId w:val="54"/>
        </w:numPr>
        <w:rPr>
          <w:rFonts w:ascii="Arial" w:hAnsi="Arial" w:cs="Arial"/>
          <w:b/>
          <w:sz w:val="24"/>
          <w:szCs w:val="24"/>
        </w:rPr>
      </w:pPr>
      <w:r w:rsidRPr="00A4737E">
        <w:rPr>
          <w:rFonts w:ascii="Arial" w:hAnsi="Arial" w:cs="Arial"/>
          <w:b/>
          <w:sz w:val="24"/>
          <w:szCs w:val="24"/>
        </w:rPr>
        <w:t xml:space="preserve">Services to be </w:t>
      </w:r>
      <w:proofErr w:type="gramStart"/>
      <w:r w:rsidRPr="00A4737E">
        <w:rPr>
          <w:rFonts w:ascii="Arial" w:hAnsi="Arial" w:cs="Arial"/>
          <w:b/>
          <w:sz w:val="24"/>
          <w:szCs w:val="24"/>
        </w:rPr>
        <w:t>Provided</w:t>
      </w:r>
      <w:proofErr w:type="gramEnd"/>
    </w:p>
    <w:p w14:paraId="4A60690D" w14:textId="6D97E0AA" w:rsidR="00433698" w:rsidRPr="00A4737E" w:rsidRDefault="004E23CA" w:rsidP="004E23CA">
      <w:pPr>
        <w:ind w:left="720"/>
        <w:rPr>
          <w:rFonts w:ascii="Arial" w:hAnsi="Arial" w:cs="Arial"/>
          <w:sz w:val="24"/>
          <w:szCs w:val="24"/>
        </w:rPr>
      </w:pPr>
      <w:r w:rsidRPr="00A4737E">
        <w:rPr>
          <w:rFonts w:ascii="Arial" w:hAnsi="Arial" w:cs="Arial"/>
          <w:sz w:val="24"/>
          <w:szCs w:val="24"/>
        </w:rPr>
        <w:t xml:space="preserve">Bidders are to complete Appendix </w:t>
      </w:r>
      <w:r w:rsidR="00655E91" w:rsidRPr="00A4737E">
        <w:rPr>
          <w:rFonts w:ascii="Arial" w:hAnsi="Arial" w:cs="Arial"/>
          <w:sz w:val="24"/>
          <w:szCs w:val="24"/>
        </w:rPr>
        <w:t xml:space="preserve">F </w:t>
      </w:r>
      <w:r w:rsidRPr="00A4737E">
        <w:rPr>
          <w:rFonts w:ascii="Arial" w:hAnsi="Arial" w:cs="Arial"/>
          <w:sz w:val="24"/>
          <w:szCs w:val="24"/>
        </w:rPr>
        <w:t xml:space="preserve">(Part A.1 &amp; B </w:t>
      </w:r>
      <w:r w:rsidR="00AC6AE5" w:rsidRPr="00A4737E">
        <w:rPr>
          <w:rFonts w:ascii="Arial" w:hAnsi="Arial" w:cs="Arial"/>
          <w:sz w:val="24"/>
          <w:szCs w:val="24"/>
        </w:rPr>
        <w:t>Proposed Content</w:t>
      </w:r>
      <w:r w:rsidRPr="00A4737E">
        <w:rPr>
          <w:rFonts w:ascii="Arial" w:hAnsi="Arial" w:cs="Arial"/>
          <w:sz w:val="24"/>
          <w:szCs w:val="24"/>
        </w:rPr>
        <w:t xml:space="preserve"> Template) and include their narrative response</w:t>
      </w:r>
      <w:r w:rsidR="002530B9" w:rsidRPr="00A4737E">
        <w:rPr>
          <w:rFonts w:ascii="Arial" w:hAnsi="Arial" w:cs="Arial"/>
          <w:sz w:val="24"/>
          <w:szCs w:val="24"/>
        </w:rPr>
        <w:t xml:space="preserve"> document</w:t>
      </w:r>
      <w:r w:rsidRPr="00A4737E">
        <w:rPr>
          <w:rFonts w:ascii="Arial" w:hAnsi="Arial" w:cs="Arial"/>
          <w:sz w:val="24"/>
          <w:szCs w:val="24"/>
        </w:rPr>
        <w:t xml:space="preserve"> to Parts A.</w:t>
      </w:r>
      <w:r w:rsidR="002530B9" w:rsidRPr="00A4737E">
        <w:rPr>
          <w:rFonts w:ascii="Arial" w:hAnsi="Arial" w:cs="Arial"/>
          <w:sz w:val="24"/>
          <w:szCs w:val="24"/>
        </w:rPr>
        <w:t>1</w:t>
      </w:r>
      <w:r w:rsidRPr="00A4737E">
        <w:rPr>
          <w:rFonts w:ascii="Arial" w:hAnsi="Arial" w:cs="Arial"/>
          <w:sz w:val="24"/>
          <w:szCs w:val="24"/>
        </w:rPr>
        <w:t xml:space="preserve"> through A.7</w:t>
      </w:r>
      <w:r w:rsidR="00AC6AE5" w:rsidRPr="00A4737E">
        <w:rPr>
          <w:rFonts w:ascii="Arial" w:hAnsi="Arial" w:cs="Arial"/>
          <w:sz w:val="24"/>
          <w:szCs w:val="24"/>
        </w:rPr>
        <w:t xml:space="preserve"> in Appendix E, both in Microsoft Word</w:t>
      </w:r>
      <w:r w:rsidRPr="00A4737E">
        <w:rPr>
          <w:rFonts w:ascii="Arial" w:hAnsi="Arial" w:cs="Arial"/>
          <w:sz w:val="24"/>
          <w:szCs w:val="24"/>
        </w:rPr>
        <w:t>.  Bidders are to describe the methods and resources you will use and how you will accomplish the tasks involved. Also, describe how you will ensure expectations and/or desired outcomes as a result of these services will be achieved. If subcontractors are involved, clearly identify the work each will perform.</w:t>
      </w:r>
    </w:p>
    <w:p w14:paraId="41205558" w14:textId="77777777" w:rsidR="00F47553" w:rsidRPr="00A4737E" w:rsidRDefault="00F47553" w:rsidP="004E23CA">
      <w:pPr>
        <w:ind w:left="720"/>
        <w:rPr>
          <w:rFonts w:ascii="Arial" w:hAnsi="Arial" w:cs="Arial"/>
          <w:sz w:val="24"/>
          <w:szCs w:val="24"/>
        </w:rPr>
      </w:pPr>
    </w:p>
    <w:p w14:paraId="4A7B30D4" w14:textId="221D449B" w:rsidR="00F47553" w:rsidRPr="00A4737E" w:rsidRDefault="00F47553" w:rsidP="005713F5">
      <w:pPr>
        <w:pStyle w:val="ListParagraph"/>
        <w:numPr>
          <w:ilvl w:val="1"/>
          <w:numId w:val="54"/>
        </w:numPr>
        <w:rPr>
          <w:rFonts w:ascii="Arial" w:hAnsi="Arial" w:cs="Arial"/>
          <w:b/>
          <w:bCs/>
          <w:sz w:val="24"/>
          <w:szCs w:val="24"/>
        </w:rPr>
      </w:pPr>
      <w:r w:rsidRPr="00A4737E">
        <w:rPr>
          <w:rFonts w:ascii="Arial" w:hAnsi="Arial" w:cs="Arial"/>
          <w:b/>
          <w:bCs/>
          <w:sz w:val="24"/>
          <w:szCs w:val="24"/>
        </w:rPr>
        <w:t>Technical Assessment</w:t>
      </w:r>
    </w:p>
    <w:p w14:paraId="3A2F7A7F" w14:textId="20182E45" w:rsidR="00F47553" w:rsidRPr="00A4737E" w:rsidRDefault="00F47553" w:rsidP="00F47553">
      <w:pPr>
        <w:ind w:left="720"/>
        <w:rPr>
          <w:rFonts w:ascii="Arial" w:hAnsi="Arial" w:cs="Arial"/>
          <w:sz w:val="24"/>
          <w:szCs w:val="24"/>
        </w:rPr>
      </w:pPr>
      <w:r w:rsidRPr="00A4737E">
        <w:rPr>
          <w:rFonts w:ascii="Arial" w:hAnsi="Arial" w:cs="Arial"/>
          <w:sz w:val="24"/>
          <w:szCs w:val="24"/>
        </w:rPr>
        <w:t xml:space="preserve">Bidder must complete </w:t>
      </w:r>
      <w:r w:rsidRPr="00A4737E">
        <w:rPr>
          <w:rFonts w:ascii="Arial" w:hAnsi="Arial" w:cs="Arial"/>
          <w:b/>
          <w:bCs/>
          <w:sz w:val="24"/>
          <w:szCs w:val="24"/>
        </w:rPr>
        <w:t>Appendix G</w:t>
      </w:r>
      <w:r w:rsidRPr="00A4737E">
        <w:rPr>
          <w:rFonts w:ascii="Arial" w:hAnsi="Arial" w:cs="Arial"/>
          <w:sz w:val="24"/>
          <w:szCs w:val="24"/>
        </w:rPr>
        <w:t xml:space="preserve"> (Technical Assessment Form) describe the Bidder’s capability to meet the stated requirements and policies identified.</w:t>
      </w:r>
    </w:p>
    <w:p w14:paraId="37434194" w14:textId="77777777" w:rsidR="007F2924" w:rsidRPr="00A4737E" w:rsidRDefault="007F2924" w:rsidP="007F2924">
      <w:pPr>
        <w:ind w:left="720"/>
        <w:rPr>
          <w:rFonts w:ascii="Arial" w:hAnsi="Arial" w:cs="Arial"/>
          <w:sz w:val="24"/>
          <w:szCs w:val="24"/>
        </w:rPr>
      </w:pPr>
    </w:p>
    <w:p w14:paraId="76B7CB7C" w14:textId="04C858B5" w:rsidR="00F871CB" w:rsidRPr="00A4737E" w:rsidRDefault="57575A3E" w:rsidP="004F0520">
      <w:pPr>
        <w:rPr>
          <w:rFonts w:ascii="Arial" w:hAnsi="Arial" w:cs="Arial"/>
          <w:sz w:val="24"/>
          <w:szCs w:val="24"/>
        </w:rPr>
      </w:pPr>
      <w:bookmarkStart w:id="30" w:name="_Toc367174739"/>
      <w:r w:rsidRPr="00A4737E">
        <w:rPr>
          <w:rFonts w:ascii="Arial" w:hAnsi="Arial" w:cs="Arial"/>
          <w:b/>
          <w:bCs/>
          <w:sz w:val="24"/>
          <w:szCs w:val="24"/>
        </w:rPr>
        <w:t>Section I</w:t>
      </w:r>
      <w:r w:rsidR="63FB0B5D" w:rsidRPr="00A4737E">
        <w:rPr>
          <w:rFonts w:ascii="Arial" w:hAnsi="Arial" w:cs="Arial"/>
          <w:b/>
          <w:bCs/>
          <w:sz w:val="24"/>
          <w:szCs w:val="24"/>
        </w:rPr>
        <w:t>V</w:t>
      </w:r>
      <w:r w:rsidR="00C9759C" w:rsidRPr="00A4737E">
        <w:rPr>
          <w:rFonts w:ascii="Arial" w:hAnsi="Arial" w:cs="Arial"/>
          <w:b/>
          <w:bCs/>
          <w:sz w:val="24"/>
          <w:szCs w:val="24"/>
        </w:rPr>
        <w:tab/>
      </w:r>
      <w:r w:rsidR="79D28966" w:rsidRPr="00A4737E">
        <w:rPr>
          <w:rFonts w:ascii="Arial" w:hAnsi="Arial" w:cs="Arial"/>
          <w:b/>
          <w:bCs/>
          <w:sz w:val="24"/>
          <w:szCs w:val="24"/>
        </w:rPr>
        <w:t>Cost Proposal</w:t>
      </w:r>
      <w:bookmarkEnd w:id="30"/>
      <w:r w:rsidR="40F15BAB" w:rsidRPr="00A4737E">
        <w:rPr>
          <w:rFonts w:ascii="Arial" w:hAnsi="Arial" w:cs="Arial"/>
          <w:b/>
          <w:bCs/>
          <w:sz w:val="24"/>
          <w:szCs w:val="24"/>
        </w:rPr>
        <w:t xml:space="preserve"> </w:t>
      </w:r>
      <w:r w:rsidR="40F15BAB" w:rsidRPr="00A4737E">
        <w:rPr>
          <w:rFonts w:ascii="Arial" w:hAnsi="Arial" w:cs="Arial"/>
          <w:sz w:val="24"/>
          <w:szCs w:val="24"/>
        </w:rPr>
        <w:t>(File #4)</w:t>
      </w:r>
    </w:p>
    <w:p w14:paraId="04063D7A" w14:textId="77777777" w:rsidR="00E82FB4" w:rsidRPr="00A4737E" w:rsidRDefault="00E82FB4" w:rsidP="004F0520">
      <w:pPr>
        <w:rPr>
          <w:rFonts w:ascii="Arial" w:hAnsi="Arial" w:cs="Arial"/>
          <w:sz w:val="24"/>
          <w:szCs w:val="24"/>
        </w:rPr>
      </w:pPr>
      <w:r w:rsidRPr="00A4737E">
        <w:rPr>
          <w:rFonts w:ascii="Arial" w:hAnsi="Arial" w:cs="Arial"/>
          <w:sz w:val="24"/>
          <w:szCs w:val="24"/>
        </w:rPr>
        <w:tab/>
      </w:r>
    </w:p>
    <w:p w14:paraId="4316F1CD" w14:textId="77777777" w:rsidR="00B315FA" w:rsidRPr="00A4737E" w:rsidRDefault="00E82FB4" w:rsidP="00340EC0">
      <w:pPr>
        <w:pStyle w:val="ListParagraph"/>
        <w:numPr>
          <w:ilvl w:val="1"/>
          <w:numId w:val="55"/>
        </w:numPr>
        <w:rPr>
          <w:rFonts w:ascii="Arial" w:hAnsi="Arial" w:cs="Arial"/>
          <w:b/>
          <w:sz w:val="24"/>
          <w:szCs w:val="24"/>
        </w:rPr>
      </w:pPr>
      <w:r w:rsidRPr="00A4737E">
        <w:rPr>
          <w:rFonts w:ascii="Arial" w:hAnsi="Arial" w:cs="Arial"/>
          <w:b/>
          <w:sz w:val="24"/>
          <w:szCs w:val="24"/>
        </w:rPr>
        <w:t>General Instructions</w:t>
      </w:r>
    </w:p>
    <w:p w14:paraId="765DDB01" w14:textId="1E827DC7" w:rsidR="00B315FA" w:rsidRPr="00A4737E" w:rsidRDefault="00EE7EE0" w:rsidP="00340EC0">
      <w:pPr>
        <w:pStyle w:val="ListParagraph"/>
        <w:numPr>
          <w:ilvl w:val="2"/>
          <w:numId w:val="55"/>
        </w:numPr>
        <w:rPr>
          <w:rFonts w:ascii="Arial" w:hAnsi="Arial" w:cs="Arial"/>
          <w:sz w:val="24"/>
          <w:szCs w:val="24"/>
        </w:rPr>
      </w:pPr>
      <w:r w:rsidRPr="00A4737E">
        <w:rPr>
          <w:rFonts w:ascii="Arial" w:hAnsi="Arial" w:cs="Arial"/>
          <w:sz w:val="24"/>
          <w:szCs w:val="24"/>
        </w:rPr>
        <w:t>Bidders</w:t>
      </w:r>
      <w:r w:rsidR="00E82FB4" w:rsidRPr="00A4737E">
        <w:rPr>
          <w:rFonts w:ascii="Arial" w:hAnsi="Arial" w:cs="Arial"/>
          <w:sz w:val="24"/>
          <w:szCs w:val="24"/>
        </w:rPr>
        <w:t xml:space="preserve"> must submit a cost proposal</w:t>
      </w:r>
      <w:r w:rsidR="00CD5DFA" w:rsidRPr="00A4737E">
        <w:rPr>
          <w:rFonts w:ascii="Arial" w:hAnsi="Arial" w:cs="Arial"/>
          <w:sz w:val="24"/>
          <w:szCs w:val="24"/>
        </w:rPr>
        <w:t xml:space="preserve"> that covers</w:t>
      </w:r>
      <w:r w:rsidR="00E82FB4" w:rsidRPr="00A4737E">
        <w:rPr>
          <w:rFonts w:ascii="Arial" w:hAnsi="Arial" w:cs="Arial"/>
          <w:sz w:val="24"/>
          <w:szCs w:val="24"/>
        </w:rPr>
        <w:t xml:space="preserve"> the </w:t>
      </w:r>
      <w:r w:rsidR="00942CF6" w:rsidRPr="00A4737E">
        <w:rPr>
          <w:rFonts w:ascii="Arial" w:hAnsi="Arial" w:cs="Arial"/>
          <w:sz w:val="24"/>
          <w:szCs w:val="24"/>
        </w:rPr>
        <w:t>period starting</w:t>
      </w:r>
      <w:r w:rsidR="004D2B90" w:rsidRPr="00A4737E">
        <w:rPr>
          <w:rFonts w:ascii="Arial" w:hAnsi="Arial" w:cs="Arial"/>
          <w:sz w:val="24"/>
          <w:szCs w:val="24"/>
        </w:rPr>
        <w:t xml:space="preserve"> July 1, </w:t>
      </w:r>
      <w:proofErr w:type="gramStart"/>
      <w:r w:rsidR="004D2B90" w:rsidRPr="00A4737E">
        <w:rPr>
          <w:rFonts w:ascii="Arial" w:hAnsi="Arial" w:cs="Arial"/>
          <w:sz w:val="24"/>
          <w:szCs w:val="24"/>
        </w:rPr>
        <w:t>2024</w:t>
      </w:r>
      <w:proofErr w:type="gramEnd"/>
      <w:r w:rsidR="00FF1571" w:rsidRPr="00A4737E">
        <w:rPr>
          <w:rFonts w:ascii="Arial" w:hAnsi="Arial" w:cs="Arial"/>
          <w:sz w:val="24"/>
          <w:szCs w:val="24"/>
        </w:rPr>
        <w:t xml:space="preserve"> </w:t>
      </w:r>
      <w:r w:rsidR="00942CF6" w:rsidRPr="00A4737E">
        <w:rPr>
          <w:rFonts w:ascii="Arial" w:hAnsi="Arial" w:cs="Arial"/>
          <w:sz w:val="24"/>
          <w:szCs w:val="24"/>
        </w:rPr>
        <w:t xml:space="preserve">and ending </w:t>
      </w:r>
      <w:r w:rsidR="00FF1571" w:rsidRPr="00A4737E">
        <w:rPr>
          <w:rFonts w:ascii="Arial" w:hAnsi="Arial" w:cs="Arial"/>
          <w:sz w:val="24"/>
          <w:szCs w:val="24"/>
        </w:rPr>
        <w:t>on June 30, 202</w:t>
      </w:r>
      <w:r w:rsidR="00EB5DF9" w:rsidRPr="00A4737E">
        <w:rPr>
          <w:rFonts w:ascii="Arial" w:hAnsi="Arial" w:cs="Arial"/>
          <w:sz w:val="24"/>
          <w:szCs w:val="24"/>
        </w:rPr>
        <w:t>6</w:t>
      </w:r>
      <w:r w:rsidR="00FF1571" w:rsidRPr="00A4737E">
        <w:rPr>
          <w:rFonts w:ascii="Arial" w:hAnsi="Arial" w:cs="Arial"/>
          <w:sz w:val="24"/>
          <w:szCs w:val="24"/>
        </w:rPr>
        <w:t xml:space="preserve">, for the initial period of performance. </w:t>
      </w:r>
      <w:r w:rsidR="001B25BC" w:rsidRPr="00A4737E">
        <w:rPr>
          <w:rFonts w:ascii="Arial" w:hAnsi="Arial" w:cs="Arial"/>
          <w:sz w:val="24"/>
          <w:szCs w:val="24"/>
        </w:rPr>
        <w:t xml:space="preserve">The cost proposal must also include costs for </w:t>
      </w:r>
      <w:r w:rsidR="004614B9" w:rsidRPr="00A4737E">
        <w:rPr>
          <w:rFonts w:ascii="Arial" w:hAnsi="Arial" w:cs="Arial"/>
          <w:sz w:val="24"/>
          <w:szCs w:val="24"/>
        </w:rPr>
        <w:t>t</w:t>
      </w:r>
      <w:r w:rsidR="004614B9">
        <w:rPr>
          <w:rFonts w:ascii="Arial" w:hAnsi="Arial" w:cs="Arial"/>
          <w:sz w:val="24"/>
          <w:szCs w:val="24"/>
        </w:rPr>
        <w:t>wo</w:t>
      </w:r>
      <w:r w:rsidR="004614B9" w:rsidRPr="00A4737E">
        <w:rPr>
          <w:rFonts w:ascii="Arial" w:hAnsi="Arial" w:cs="Arial"/>
          <w:sz w:val="24"/>
          <w:szCs w:val="24"/>
        </w:rPr>
        <w:t xml:space="preserve"> </w:t>
      </w:r>
      <w:r w:rsidR="004614B9">
        <w:rPr>
          <w:rFonts w:ascii="Arial" w:hAnsi="Arial" w:cs="Arial"/>
          <w:sz w:val="24"/>
          <w:szCs w:val="24"/>
        </w:rPr>
        <w:t>two</w:t>
      </w:r>
      <w:r w:rsidR="001B25BC" w:rsidRPr="00A4737E">
        <w:rPr>
          <w:rFonts w:ascii="Arial" w:hAnsi="Arial" w:cs="Arial"/>
          <w:sz w:val="24"/>
          <w:szCs w:val="24"/>
        </w:rPr>
        <w:t>-year</w:t>
      </w:r>
      <w:r w:rsidR="00B31841" w:rsidRPr="00A4737E">
        <w:rPr>
          <w:rFonts w:ascii="Arial" w:hAnsi="Arial" w:cs="Arial"/>
          <w:sz w:val="24"/>
          <w:szCs w:val="24"/>
        </w:rPr>
        <w:t xml:space="preserve"> renewal</w:t>
      </w:r>
      <w:r w:rsidR="001B25BC" w:rsidRPr="00A4737E">
        <w:rPr>
          <w:rFonts w:ascii="Arial" w:hAnsi="Arial" w:cs="Arial"/>
          <w:sz w:val="24"/>
          <w:szCs w:val="24"/>
        </w:rPr>
        <w:t xml:space="preserve"> increments</w:t>
      </w:r>
      <w:r w:rsidR="00A167FA" w:rsidRPr="00A4737E">
        <w:rPr>
          <w:rFonts w:ascii="Arial" w:hAnsi="Arial" w:cs="Arial"/>
          <w:sz w:val="24"/>
          <w:szCs w:val="24"/>
        </w:rPr>
        <w:t>. I</w:t>
      </w:r>
      <w:r w:rsidR="00B31841" w:rsidRPr="00A4737E">
        <w:rPr>
          <w:rFonts w:ascii="Arial" w:hAnsi="Arial" w:cs="Arial"/>
          <w:sz w:val="24"/>
          <w:szCs w:val="24"/>
        </w:rPr>
        <w:t xml:space="preserve">n each of these </w:t>
      </w:r>
      <w:r w:rsidR="00267090" w:rsidRPr="00A4737E">
        <w:rPr>
          <w:rFonts w:ascii="Arial" w:hAnsi="Arial" w:cs="Arial"/>
          <w:sz w:val="24"/>
          <w:szCs w:val="24"/>
        </w:rPr>
        <w:t>renewal periods, explain any cost increases</w:t>
      </w:r>
      <w:r w:rsidR="00A167FA" w:rsidRPr="00A4737E">
        <w:rPr>
          <w:rFonts w:ascii="Arial" w:hAnsi="Arial" w:cs="Arial"/>
          <w:sz w:val="24"/>
          <w:szCs w:val="24"/>
        </w:rPr>
        <w:t xml:space="preserve">. </w:t>
      </w:r>
      <w:r w:rsidR="00FE3F8C" w:rsidRPr="00A4737E">
        <w:rPr>
          <w:rFonts w:ascii="Arial" w:hAnsi="Arial" w:cs="Arial"/>
          <w:sz w:val="24"/>
          <w:szCs w:val="24"/>
        </w:rPr>
        <w:t xml:space="preserve">State if any are estimates; if so, provide </w:t>
      </w:r>
      <w:r w:rsidR="0034733C" w:rsidRPr="00A4737E">
        <w:rPr>
          <w:rFonts w:ascii="Arial" w:hAnsi="Arial" w:cs="Arial"/>
          <w:sz w:val="24"/>
          <w:szCs w:val="24"/>
        </w:rPr>
        <w:t>a not to exceed figure.</w:t>
      </w:r>
    </w:p>
    <w:p w14:paraId="39AD31EE" w14:textId="1DA3BABE" w:rsidR="00B315FA" w:rsidRPr="00A4737E" w:rsidRDefault="00E82FB4" w:rsidP="00340EC0">
      <w:pPr>
        <w:pStyle w:val="ListParagraph"/>
        <w:numPr>
          <w:ilvl w:val="2"/>
          <w:numId w:val="55"/>
        </w:numPr>
        <w:rPr>
          <w:rFonts w:ascii="Arial" w:hAnsi="Arial" w:cs="Arial"/>
          <w:sz w:val="24"/>
          <w:szCs w:val="24"/>
        </w:rPr>
      </w:pPr>
      <w:r w:rsidRPr="00A4737E">
        <w:rPr>
          <w:rFonts w:ascii="Arial" w:hAnsi="Arial" w:cs="Arial"/>
          <w:sz w:val="24"/>
          <w:szCs w:val="24"/>
        </w:rPr>
        <w:t>The cost</w:t>
      </w:r>
      <w:r w:rsidR="00C34064" w:rsidRPr="00A4737E">
        <w:rPr>
          <w:rFonts w:ascii="Arial" w:hAnsi="Arial" w:cs="Arial"/>
          <w:sz w:val="24"/>
          <w:szCs w:val="24"/>
        </w:rPr>
        <w:t xml:space="preserve"> proposal </w:t>
      </w:r>
      <w:r w:rsidR="00FF2A48" w:rsidRPr="00A4737E">
        <w:rPr>
          <w:rFonts w:ascii="Arial" w:hAnsi="Arial" w:cs="Arial"/>
          <w:sz w:val="24"/>
          <w:szCs w:val="24"/>
        </w:rPr>
        <w:t xml:space="preserve">must </w:t>
      </w:r>
      <w:r w:rsidR="00C34064" w:rsidRPr="00A4737E">
        <w:rPr>
          <w:rFonts w:ascii="Arial" w:hAnsi="Arial" w:cs="Arial"/>
          <w:sz w:val="24"/>
          <w:szCs w:val="24"/>
        </w:rPr>
        <w:t>include the costs nec</w:t>
      </w:r>
      <w:r w:rsidRPr="00A4737E">
        <w:rPr>
          <w:rFonts w:ascii="Arial" w:hAnsi="Arial" w:cs="Arial"/>
          <w:sz w:val="24"/>
          <w:szCs w:val="24"/>
        </w:rPr>
        <w:t>essary for the Bidder to fully comply with th</w:t>
      </w:r>
      <w:r w:rsidR="00CD5DFA" w:rsidRPr="00A4737E">
        <w:rPr>
          <w:rFonts w:ascii="Arial" w:hAnsi="Arial" w:cs="Arial"/>
          <w:sz w:val="24"/>
          <w:szCs w:val="24"/>
        </w:rPr>
        <w:t>e contract terms</w:t>
      </w:r>
      <w:r w:rsidR="00942CF6" w:rsidRPr="00A4737E">
        <w:rPr>
          <w:rFonts w:ascii="Arial" w:hAnsi="Arial" w:cs="Arial"/>
          <w:sz w:val="24"/>
          <w:szCs w:val="24"/>
        </w:rPr>
        <w:t>,</w:t>
      </w:r>
      <w:r w:rsidR="00CD5DFA" w:rsidRPr="00A4737E">
        <w:rPr>
          <w:rFonts w:ascii="Arial" w:hAnsi="Arial" w:cs="Arial"/>
          <w:sz w:val="24"/>
          <w:szCs w:val="24"/>
        </w:rPr>
        <w:t xml:space="preserve"> conditions</w:t>
      </w:r>
      <w:r w:rsidR="00942CF6" w:rsidRPr="00A4737E">
        <w:rPr>
          <w:rFonts w:ascii="Arial" w:hAnsi="Arial" w:cs="Arial"/>
          <w:sz w:val="24"/>
          <w:szCs w:val="24"/>
        </w:rPr>
        <w:t>,</w:t>
      </w:r>
      <w:r w:rsidR="00CD5DFA" w:rsidRPr="00A4737E">
        <w:rPr>
          <w:rFonts w:ascii="Arial" w:hAnsi="Arial" w:cs="Arial"/>
          <w:sz w:val="24"/>
          <w:szCs w:val="24"/>
        </w:rPr>
        <w:t xml:space="preserve"> and</w:t>
      </w:r>
      <w:r w:rsidRPr="00A4737E">
        <w:rPr>
          <w:rFonts w:ascii="Arial" w:hAnsi="Arial" w:cs="Arial"/>
          <w:sz w:val="24"/>
          <w:szCs w:val="24"/>
        </w:rPr>
        <w:t xml:space="preserve"> RFP requirements</w:t>
      </w:r>
      <w:r w:rsidR="00CD5DFA" w:rsidRPr="00A4737E">
        <w:rPr>
          <w:rFonts w:ascii="Arial" w:hAnsi="Arial" w:cs="Arial"/>
          <w:sz w:val="24"/>
          <w:szCs w:val="24"/>
        </w:rPr>
        <w:t>.</w:t>
      </w:r>
    </w:p>
    <w:p w14:paraId="5F805105" w14:textId="03D7AB04" w:rsidR="00B315FA" w:rsidRPr="00A4737E" w:rsidRDefault="00E82FB4" w:rsidP="00340EC0">
      <w:pPr>
        <w:pStyle w:val="ListParagraph"/>
        <w:numPr>
          <w:ilvl w:val="2"/>
          <w:numId w:val="55"/>
        </w:numPr>
        <w:rPr>
          <w:rFonts w:ascii="Arial" w:hAnsi="Arial" w:cs="Arial"/>
          <w:sz w:val="24"/>
          <w:szCs w:val="24"/>
        </w:rPr>
      </w:pPr>
      <w:r w:rsidRPr="00A4737E">
        <w:rPr>
          <w:rFonts w:ascii="Arial" w:hAnsi="Arial" w:cs="Arial"/>
          <w:sz w:val="24"/>
          <w:szCs w:val="24"/>
        </w:rPr>
        <w:t xml:space="preserve">No costs related to the preparation of the </w:t>
      </w:r>
      <w:r w:rsidR="00CD5DFA" w:rsidRPr="00A4737E">
        <w:rPr>
          <w:rFonts w:ascii="Arial" w:hAnsi="Arial" w:cs="Arial"/>
          <w:sz w:val="24"/>
          <w:szCs w:val="24"/>
        </w:rPr>
        <w:t xml:space="preserve">proposal for </w:t>
      </w:r>
      <w:r w:rsidRPr="00A4737E">
        <w:rPr>
          <w:rFonts w:ascii="Arial" w:hAnsi="Arial" w:cs="Arial"/>
          <w:sz w:val="24"/>
          <w:szCs w:val="24"/>
        </w:rPr>
        <w:t>th</w:t>
      </w:r>
      <w:r w:rsidR="00AA460A" w:rsidRPr="00A4737E">
        <w:rPr>
          <w:rFonts w:ascii="Arial" w:hAnsi="Arial" w:cs="Arial"/>
          <w:sz w:val="24"/>
          <w:szCs w:val="24"/>
        </w:rPr>
        <w:t>e</w:t>
      </w:r>
      <w:r w:rsidRPr="00A4737E">
        <w:rPr>
          <w:rFonts w:ascii="Arial" w:hAnsi="Arial" w:cs="Arial"/>
          <w:sz w:val="24"/>
          <w:szCs w:val="24"/>
        </w:rPr>
        <w:t xml:space="preserve"> RFP</w:t>
      </w:r>
      <w:r w:rsidR="00942CF6" w:rsidRPr="00A4737E">
        <w:rPr>
          <w:rFonts w:ascii="Arial" w:hAnsi="Arial" w:cs="Arial"/>
          <w:sz w:val="24"/>
          <w:szCs w:val="24"/>
        </w:rPr>
        <w:t>,</w:t>
      </w:r>
      <w:r w:rsidRPr="00A4737E">
        <w:rPr>
          <w:rFonts w:ascii="Arial" w:hAnsi="Arial" w:cs="Arial"/>
          <w:sz w:val="24"/>
          <w:szCs w:val="24"/>
        </w:rPr>
        <w:t xml:space="preserve"> or to the negotiation of the contract with the Department</w:t>
      </w:r>
      <w:r w:rsidR="00942CF6" w:rsidRPr="00A4737E">
        <w:rPr>
          <w:rFonts w:ascii="Arial" w:hAnsi="Arial" w:cs="Arial"/>
          <w:sz w:val="24"/>
          <w:szCs w:val="24"/>
        </w:rPr>
        <w:t>,</w:t>
      </w:r>
      <w:r w:rsidRPr="00A4737E">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A4737E">
        <w:rPr>
          <w:rFonts w:ascii="Arial" w:hAnsi="Arial" w:cs="Arial"/>
          <w:sz w:val="24"/>
          <w:szCs w:val="24"/>
        </w:rPr>
        <w:t xml:space="preserve"> services may be included</w:t>
      </w:r>
      <w:r w:rsidRPr="00A4737E">
        <w:rPr>
          <w:rFonts w:ascii="Arial" w:hAnsi="Arial" w:cs="Arial"/>
          <w:sz w:val="24"/>
          <w:szCs w:val="24"/>
        </w:rPr>
        <w:t>.</w:t>
      </w:r>
    </w:p>
    <w:p w14:paraId="1B14044D" w14:textId="77777777" w:rsidR="00B315FA" w:rsidRPr="00A4737E" w:rsidRDefault="00B315FA" w:rsidP="00B315FA">
      <w:pPr>
        <w:pStyle w:val="ListParagraph"/>
        <w:ind w:left="1080"/>
        <w:rPr>
          <w:rFonts w:ascii="Arial" w:hAnsi="Arial" w:cs="Arial"/>
          <w:sz w:val="24"/>
          <w:szCs w:val="24"/>
        </w:rPr>
      </w:pPr>
    </w:p>
    <w:p w14:paraId="2A552BD9" w14:textId="40538774" w:rsidR="00C30392" w:rsidRPr="00A4737E" w:rsidRDefault="00073CE4" w:rsidP="00340EC0">
      <w:pPr>
        <w:pStyle w:val="ListParagraph"/>
        <w:numPr>
          <w:ilvl w:val="1"/>
          <w:numId w:val="55"/>
        </w:numPr>
        <w:rPr>
          <w:rFonts w:ascii="Arial" w:hAnsi="Arial" w:cs="Arial"/>
          <w:b/>
          <w:sz w:val="24"/>
          <w:szCs w:val="24"/>
        </w:rPr>
      </w:pPr>
      <w:r w:rsidRPr="00A4737E">
        <w:rPr>
          <w:rFonts w:ascii="Arial" w:hAnsi="Arial" w:cs="Arial"/>
          <w:b/>
          <w:sz w:val="24"/>
          <w:szCs w:val="24"/>
        </w:rPr>
        <w:lastRenderedPageBreak/>
        <w:t>Cost Proposal Form Instructions</w:t>
      </w:r>
    </w:p>
    <w:p w14:paraId="207FF6DB" w14:textId="2CF97FE5" w:rsidR="004C5EE7" w:rsidRPr="00A4737E" w:rsidRDefault="00EE7EE0" w:rsidP="00B315FA">
      <w:pPr>
        <w:ind w:left="720"/>
        <w:rPr>
          <w:rFonts w:ascii="Arial" w:hAnsi="Arial" w:cs="Arial"/>
          <w:sz w:val="24"/>
          <w:szCs w:val="24"/>
        </w:rPr>
      </w:pPr>
      <w:r w:rsidRPr="00A4737E">
        <w:rPr>
          <w:rFonts w:ascii="Arial" w:hAnsi="Arial" w:cs="Arial"/>
          <w:sz w:val="24"/>
          <w:szCs w:val="24"/>
        </w:rPr>
        <w:t>Bidders must</w:t>
      </w:r>
      <w:r w:rsidR="0048737D" w:rsidRPr="00A4737E">
        <w:rPr>
          <w:rFonts w:ascii="Arial" w:hAnsi="Arial" w:cs="Arial"/>
          <w:sz w:val="24"/>
          <w:szCs w:val="24"/>
        </w:rPr>
        <w:t xml:space="preserve"> fill out </w:t>
      </w:r>
      <w:r w:rsidR="0048737D" w:rsidRPr="00A4737E">
        <w:rPr>
          <w:rFonts w:ascii="Arial" w:hAnsi="Arial" w:cs="Arial"/>
          <w:b/>
          <w:sz w:val="24"/>
          <w:szCs w:val="24"/>
        </w:rPr>
        <w:t>Appendix D</w:t>
      </w:r>
      <w:r w:rsidR="00F14B5C" w:rsidRPr="00A4737E">
        <w:rPr>
          <w:rFonts w:ascii="Arial" w:hAnsi="Arial" w:cs="Arial"/>
          <w:sz w:val="24"/>
          <w:szCs w:val="24"/>
        </w:rPr>
        <w:t xml:space="preserve"> (Cost Proposal Form)</w:t>
      </w:r>
      <w:r w:rsidR="00073CE4" w:rsidRPr="00A4737E">
        <w:rPr>
          <w:rFonts w:ascii="Arial" w:hAnsi="Arial" w:cs="Arial"/>
          <w:sz w:val="24"/>
          <w:szCs w:val="24"/>
        </w:rPr>
        <w:t>, following the instructions detailed here and in the form.</w:t>
      </w:r>
      <w:r w:rsidR="004C5EE7" w:rsidRPr="00A4737E">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A4737E" w:rsidRDefault="001410AC" w:rsidP="004F0520">
      <w:pPr>
        <w:rPr>
          <w:rFonts w:ascii="Arial" w:hAnsi="Arial" w:cs="Arial"/>
          <w:sz w:val="24"/>
          <w:szCs w:val="24"/>
        </w:rPr>
      </w:pPr>
    </w:p>
    <w:p w14:paraId="44E710DF" w14:textId="325CD887" w:rsidR="00904485" w:rsidRPr="00A4737E" w:rsidRDefault="000C513C" w:rsidP="004F0520">
      <w:pPr>
        <w:rPr>
          <w:rFonts w:ascii="Arial" w:hAnsi="Arial" w:cs="Arial"/>
          <w:b/>
          <w:sz w:val="24"/>
          <w:szCs w:val="24"/>
        </w:rPr>
      </w:pPr>
      <w:bookmarkStart w:id="31" w:name="_Toc367174742"/>
      <w:bookmarkStart w:id="32" w:name="_Toc397069206"/>
      <w:r w:rsidRPr="00A4737E">
        <w:rPr>
          <w:rFonts w:ascii="Arial" w:hAnsi="Arial" w:cs="Arial"/>
          <w:sz w:val="24"/>
          <w:szCs w:val="24"/>
        </w:rPr>
        <w:br w:type="page"/>
      </w:r>
      <w:r w:rsidR="006C712B" w:rsidRPr="00A4737E">
        <w:rPr>
          <w:rFonts w:ascii="Arial" w:hAnsi="Arial" w:cs="Arial"/>
          <w:b/>
          <w:sz w:val="24"/>
          <w:szCs w:val="24"/>
        </w:rPr>
        <w:lastRenderedPageBreak/>
        <w:t>PART V</w:t>
      </w:r>
      <w:r w:rsidR="006C712B" w:rsidRPr="00A4737E">
        <w:rPr>
          <w:rFonts w:ascii="Arial" w:hAnsi="Arial" w:cs="Arial"/>
          <w:b/>
          <w:sz w:val="24"/>
          <w:szCs w:val="24"/>
        </w:rPr>
        <w:tab/>
      </w:r>
      <w:r w:rsidR="00904485" w:rsidRPr="00A4737E">
        <w:rPr>
          <w:rFonts w:ascii="Arial" w:hAnsi="Arial" w:cs="Arial"/>
          <w:b/>
          <w:sz w:val="24"/>
          <w:szCs w:val="24"/>
        </w:rPr>
        <w:t>PROPOSAL EVALUATION</w:t>
      </w:r>
      <w:r w:rsidR="00214F9E" w:rsidRPr="00A4737E">
        <w:rPr>
          <w:rFonts w:ascii="Arial" w:hAnsi="Arial" w:cs="Arial"/>
          <w:b/>
          <w:sz w:val="24"/>
          <w:szCs w:val="24"/>
        </w:rPr>
        <w:t xml:space="preserve"> AND SELECTION</w:t>
      </w:r>
      <w:bookmarkEnd w:id="31"/>
      <w:bookmarkEnd w:id="32"/>
    </w:p>
    <w:p w14:paraId="6F7F0D81" w14:textId="77777777" w:rsidR="00214F9E" w:rsidRPr="00A4737E" w:rsidRDefault="00214F9E" w:rsidP="004F0520">
      <w:pPr>
        <w:rPr>
          <w:rFonts w:ascii="Arial" w:hAnsi="Arial" w:cs="Arial"/>
          <w:sz w:val="24"/>
          <w:szCs w:val="24"/>
        </w:rPr>
      </w:pPr>
    </w:p>
    <w:p w14:paraId="78360D8A" w14:textId="7AAC31C7" w:rsidR="00351845" w:rsidRPr="00A4737E" w:rsidRDefault="00351845" w:rsidP="004F0520">
      <w:pPr>
        <w:rPr>
          <w:rFonts w:ascii="Arial" w:hAnsi="Arial" w:cs="Arial"/>
          <w:sz w:val="24"/>
          <w:szCs w:val="24"/>
        </w:rPr>
      </w:pPr>
      <w:r w:rsidRPr="00A4737E">
        <w:rPr>
          <w:rFonts w:ascii="Arial" w:hAnsi="Arial" w:cs="Arial"/>
          <w:sz w:val="24"/>
          <w:szCs w:val="24"/>
        </w:rPr>
        <w:t xml:space="preserve">Evaluation of the submitted proposals </w:t>
      </w:r>
      <w:r w:rsidR="00FF2A48" w:rsidRPr="00A4737E">
        <w:rPr>
          <w:rFonts w:ascii="Arial" w:hAnsi="Arial" w:cs="Arial"/>
          <w:sz w:val="24"/>
          <w:szCs w:val="24"/>
        </w:rPr>
        <w:t xml:space="preserve">will </w:t>
      </w:r>
      <w:r w:rsidRPr="00A4737E">
        <w:rPr>
          <w:rFonts w:ascii="Arial" w:hAnsi="Arial" w:cs="Arial"/>
          <w:sz w:val="24"/>
          <w:szCs w:val="24"/>
        </w:rPr>
        <w:t>be accomplished as follows:</w:t>
      </w:r>
    </w:p>
    <w:p w14:paraId="4CB254C1" w14:textId="77777777" w:rsidR="002A2CB1" w:rsidRPr="00A4737E" w:rsidRDefault="002A2CB1" w:rsidP="004F0520">
      <w:pPr>
        <w:rPr>
          <w:rFonts w:ascii="Arial" w:hAnsi="Arial" w:cs="Arial"/>
          <w:sz w:val="24"/>
          <w:szCs w:val="24"/>
        </w:rPr>
      </w:pPr>
    </w:p>
    <w:p w14:paraId="09AA5889" w14:textId="22C9D3E9" w:rsidR="00B315FA" w:rsidRPr="00A4737E" w:rsidRDefault="00351845" w:rsidP="00340EC0">
      <w:pPr>
        <w:pStyle w:val="ListParagraph"/>
        <w:numPr>
          <w:ilvl w:val="0"/>
          <w:numId w:val="56"/>
        </w:numPr>
        <w:rPr>
          <w:rFonts w:ascii="Arial" w:hAnsi="Arial" w:cs="Arial"/>
          <w:b/>
          <w:sz w:val="24"/>
          <w:szCs w:val="24"/>
        </w:rPr>
      </w:pPr>
      <w:bookmarkStart w:id="33" w:name="_Toc367174743"/>
      <w:bookmarkStart w:id="34" w:name="_Toc397069207"/>
      <w:r w:rsidRPr="00A4737E">
        <w:rPr>
          <w:rFonts w:ascii="Arial" w:hAnsi="Arial" w:cs="Arial"/>
          <w:b/>
          <w:sz w:val="24"/>
          <w:szCs w:val="24"/>
        </w:rPr>
        <w:t xml:space="preserve">Evaluation Process </w:t>
      </w:r>
      <w:r w:rsidR="00050BF7" w:rsidRPr="00A4737E">
        <w:rPr>
          <w:rFonts w:ascii="Arial" w:hAnsi="Arial" w:cs="Arial"/>
          <w:b/>
          <w:sz w:val="24"/>
          <w:szCs w:val="24"/>
        </w:rPr>
        <w:t>–</w:t>
      </w:r>
      <w:r w:rsidRPr="00A4737E">
        <w:rPr>
          <w:rFonts w:ascii="Arial" w:hAnsi="Arial" w:cs="Arial"/>
          <w:b/>
          <w:sz w:val="24"/>
          <w:szCs w:val="24"/>
        </w:rPr>
        <w:t xml:space="preserve"> General Information</w:t>
      </w:r>
      <w:bookmarkEnd w:id="33"/>
      <w:bookmarkEnd w:id="34"/>
    </w:p>
    <w:p w14:paraId="6503DC2E" w14:textId="77777777" w:rsidR="00B315FA" w:rsidRPr="00A4737E" w:rsidRDefault="00B315FA" w:rsidP="00B315FA">
      <w:pPr>
        <w:pStyle w:val="ListParagraph"/>
        <w:ind w:left="360"/>
        <w:rPr>
          <w:rFonts w:ascii="Arial" w:hAnsi="Arial" w:cs="Arial"/>
          <w:sz w:val="24"/>
          <w:szCs w:val="24"/>
        </w:rPr>
      </w:pPr>
    </w:p>
    <w:p w14:paraId="644D1166" w14:textId="71DA5D96" w:rsidR="00B315FA" w:rsidRPr="00A4737E" w:rsidRDefault="00BC1E97" w:rsidP="00340EC0">
      <w:pPr>
        <w:pStyle w:val="ListParagraph"/>
        <w:numPr>
          <w:ilvl w:val="1"/>
          <w:numId w:val="56"/>
        </w:numPr>
        <w:rPr>
          <w:rFonts w:ascii="Arial" w:hAnsi="Arial" w:cs="Arial"/>
          <w:sz w:val="24"/>
          <w:szCs w:val="24"/>
        </w:rPr>
      </w:pPr>
      <w:r w:rsidRPr="00A4737E">
        <w:rPr>
          <w:rFonts w:ascii="Arial" w:hAnsi="Arial" w:cs="Arial"/>
          <w:sz w:val="24"/>
          <w:szCs w:val="24"/>
        </w:rPr>
        <w:t>An evaluation team, comp</w:t>
      </w:r>
      <w:r w:rsidR="00B90357" w:rsidRPr="00A4737E">
        <w:rPr>
          <w:rFonts w:ascii="Arial" w:hAnsi="Arial" w:cs="Arial"/>
          <w:sz w:val="24"/>
          <w:szCs w:val="24"/>
        </w:rPr>
        <w:t>o</w:t>
      </w:r>
      <w:r w:rsidRPr="00A4737E">
        <w:rPr>
          <w:rFonts w:ascii="Arial" w:hAnsi="Arial" w:cs="Arial"/>
          <w:sz w:val="24"/>
          <w:szCs w:val="24"/>
        </w:rPr>
        <w:t xml:space="preserve">sed of qualified reviewers, will judge the merits of the proposals received in accordance with </w:t>
      </w:r>
      <w:r w:rsidR="000C513C" w:rsidRPr="00A4737E">
        <w:rPr>
          <w:rFonts w:ascii="Arial" w:hAnsi="Arial" w:cs="Arial"/>
          <w:sz w:val="24"/>
          <w:szCs w:val="24"/>
        </w:rPr>
        <w:t>the criteria defined in the RFP</w:t>
      </w:r>
      <w:r w:rsidRPr="00A4737E">
        <w:rPr>
          <w:rFonts w:ascii="Arial" w:hAnsi="Arial" w:cs="Arial"/>
          <w:sz w:val="24"/>
          <w:szCs w:val="24"/>
        </w:rPr>
        <w:t>.</w:t>
      </w:r>
    </w:p>
    <w:p w14:paraId="1889FB5B" w14:textId="7A69FEE4" w:rsidR="00B315FA" w:rsidRPr="00A4737E" w:rsidRDefault="00BC1E97" w:rsidP="00340EC0">
      <w:pPr>
        <w:pStyle w:val="ListParagraph"/>
        <w:numPr>
          <w:ilvl w:val="1"/>
          <w:numId w:val="56"/>
        </w:numPr>
        <w:rPr>
          <w:rFonts w:ascii="Arial" w:hAnsi="Arial" w:cs="Arial"/>
          <w:sz w:val="24"/>
          <w:szCs w:val="24"/>
        </w:rPr>
      </w:pPr>
      <w:r w:rsidRPr="00A4737E">
        <w:rPr>
          <w:rFonts w:ascii="Arial" w:hAnsi="Arial" w:cs="Arial"/>
          <w:sz w:val="24"/>
          <w:szCs w:val="24"/>
        </w:rPr>
        <w:t xml:space="preserve">Officials responsible for making decisions on the </w:t>
      </w:r>
      <w:r w:rsidR="00766E7B" w:rsidRPr="00A4737E">
        <w:rPr>
          <w:rFonts w:ascii="Arial" w:hAnsi="Arial" w:cs="Arial"/>
          <w:sz w:val="24"/>
          <w:szCs w:val="24"/>
        </w:rPr>
        <w:t xml:space="preserve">award </w:t>
      </w:r>
      <w:r w:rsidRPr="00A4737E">
        <w:rPr>
          <w:rFonts w:ascii="Arial" w:hAnsi="Arial" w:cs="Arial"/>
          <w:sz w:val="24"/>
          <w:szCs w:val="24"/>
        </w:rPr>
        <w:t xml:space="preserve">selection </w:t>
      </w:r>
      <w:r w:rsidR="00FF2A48" w:rsidRPr="00A4737E">
        <w:rPr>
          <w:rFonts w:ascii="Arial" w:hAnsi="Arial" w:cs="Arial"/>
          <w:sz w:val="24"/>
          <w:szCs w:val="24"/>
        </w:rPr>
        <w:t xml:space="preserve">will </w:t>
      </w:r>
      <w:r w:rsidRPr="00A4737E">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A4737E">
        <w:rPr>
          <w:rFonts w:ascii="Arial" w:hAnsi="Arial" w:cs="Arial"/>
          <w:sz w:val="24"/>
          <w:szCs w:val="24"/>
        </w:rPr>
        <w:t>sal provides the best value to the State of Maine</w:t>
      </w:r>
      <w:r w:rsidRPr="00A4737E">
        <w:rPr>
          <w:rFonts w:ascii="Arial" w:hAnsi="Arial" w:cs="Arial"/>
          <w:sz w:val="24"/>
          <w:szCs w:val="24"/>
        </w:rPr>
        <w:t>.</w:t>
      </w:r>
    </w:p>
    <w:p w14:paraId="6BE7C31A" w14:textId="76F1009A" w:rsidR="00B315FA" w:rsidRPr="00A4737E" w:rsidRDefault="00BC1E97" w:rsidP="00340EC0">
      <w:pPr>
        <w:pStyle w:val="ListParagraph"/>
        <w:numPr>
          <w:ilvl w:val="1"/>
          <w:numId w:val="56"/>
        </w:numPr>
        <w:rPr>
          <w:rFonts w:ascii="Arial" w:hAnsi="Arial" w:cs="Arial"/>
          <w:sz w:val="24"/>
          <w:szCs w:val="24"/>
          <w:u w:val="single"/>
        </w:rPr>
      </w:pPr>
      <w:r w:rsidRPr="00A4737E">
        <w:rPr>
          <w:rFonts w:ascii="Arial" w:hAnsi="Arial" w:cs="Arial"/>
          <w:sz w:val="24"/>
          <w:szCs w:val="24"/>
        </w:rPr>
        <w:t>The Department reserves the right to communicate and/or schedule interviews/presentations with Bidders</w:t>
      </w:r>
      <w:r w:rsidR="00B90357" w:rsidRPr="00A4737E">
        <w:rPr>
          <w:rFonts w:ascii="Arial" w:hAnsi="Arial" w:cs="Arial"/>
          <w:sz w:val="24"/>
          <w:szCs w:val="24"/>
        </w:rPr>
        <w:t>,</w:t>
      </w:r>
      <w:r w:rsidRPr="00A4737E">
        <w:rPr>
          <w:rFonts w:ascii="Arial" w:hAnsi="Arial" w:cs="Arial"/>
          <w:sz w:val="24"/>
          <w:szCs w:val="24"/>
        </w:rPr>
        <w:t xml:space="preserve"> if needed</w:t>
      </w:r>
      <w:r w:rsidR="00B90357" w:rsidRPr="00A4737E">
        <w:rPr>
          <w:rFonts w:ascii="Arial" w:hAnsi="Arial" w:cs="Arial"/>
          <w:sz w:val="24"/>
          <w:szCs w:val="24"/>
        </w:rPr>
        <w:t>,</w:t>
      </w:r>
      <w:r w:rsidRPr="00A4737E">
        <w:rPr>
          <w:rFonts w:ascii="Arial" w:hAnsi="Arial" w:cs="Arial"/>
          <w:sz w:val="24"/>
          <w:szCs w:val="24"/>
        </w:rPr>
        <w:t xml:space="preserve"> to obtain clarification of information contained in the proposals received</w:t>
      </w:r>
      <w:r w:rsidR="00B90357" w:rsidRPr="00A4737E">
        <w:rPr>
          <w:rFonts w:ascii="Arial" w:hAnsi="Arial" w:cs="Arial"/>
          <w:sz w:val="24"/>
          <w:szCs w:val="24"/>
        </w:rPr>
        <w:t>.</w:t>
      </w:r>
      <w:r w:rsidRPr="00A4737E">
        <w:rPr>
          <w:rFonts w:ascii="Arial" w:hAnsi="Arial" w:cs="Arial"/>
          <w:sz w:val="24"/>
          <w:szCs w:val="24"/>
        </w:rPr>
        <w:t xml:space="preserve"> </w:t>
      </w:r>
      <w:r w:rsidR="00B90357" w:rsidRPr="00A4737E">
        <w:rPr>
          <w:rFonts w:ascii="Arial" w:hAnsi="Arial" w:cs="Arial"/>
          <w:sz w:val="24"/>
          <w:szCs w:val="24"/>
        </w:rPr>
        <w:t>T</w:t>
      </w:r>
      <w:r w:rsidRPr="00A4737E">
        <w:rPr>
          <w:rFonts w:ascii="Arial" w:hAnsi="Arial" w:cs="Arial"/>
          <w:sz w:val="24"/>
          <w:szCs w:val="24"/>
        </w:rPr>
        <w:t xml:space="preserve">he Department may revise the scores assigned in the initial evaluation to reflect those communications and/or interviews/presentations.  </w:t>
      </w:r>
      <w:r w:rsidR="00B90357" w:rsidRPr="00A4737E">
        <w:rPr>
          <w:rFonts w:ascii="Arial" w:hAnsi="Arial" w:cs="Arial"/>
          <w:sz w:val="24"/>
          <w:szCs w:val="24"/>
        </w:rPr>
        <w:t xml:space="preserve">Changes </w:t>
      </w:r>
      <w:r w:rsidRPr="00A4737E">
        <w:rPr>
          <w:rFonts w:ascii="Arial" w:hAnsi="Arial" w:cs="Arial"/>
          <w:sz w:val="24"/>
          <w:szCs w:val="24"/>
        </w:rPr>
        <w:t>to proposals</w:t>
      </w:r>
      <w:r w:rsidR="00825307" w:rsidRPr="00A4737E">
        <w:rPr>
          <w:rFonts w:ascii="Arial" w:hAnsi="Arial" w:cs="Arial"/>
          <w:sz w:val="24"/>
          <w:szCs w:val="24"/>
        </w:rPr>
        <w:t>, including updating or adding information,</w:t>
      </w:r>
      <w:r w:rsidRPr="00A4737E">
        <w:rPr>
          <w:rFonts w:ascii="Arial" w:hAnsi="Arial" w:cs="Arial"/>
          <w:sz w:val="24"/>
          <w:szCs w:val="24"/>
        </w:rPr>
        <w:t xml:space="preserve"> will not be permitted during any interview/presentation process</w:t>
      </w:r>
      <w:r w:rsidR="00B90357" w:rsidRPr="00A4737E">
        <w:rPr>
          <w:rFonts w:ascii="Arial" w:hAnsi="Arial" w:cs="Arial"/>
          <w:sz w:val="24"/>
          <w:szCs w:val="24"/>
        </w:rPr>
        <w:t xml:space="preserve"> and,</w:t>
      </w:r>
      <w:r w:rsidR="00F67100" w:rsidRPr="00A4737E">
        <w:rPr>
          <w:rFonts w:ascii="Arial" w:hAnsi="Arial" w:cs="Arial"/>
          <w:sz w:val="24"/>
          <w:szCs w:val="24"/>
        </w:rPr>
        <w:t xml:space="preserve"> </w:t>
      </w:r>
      <w:r w:rsidR="00B90357" w:rsidRPr="00A4737E">
        <w:rPr>
          <w:rFonts w:ascii="Arial" w:hAnsi="Arial" w:cs="Arial"/>
          <w:sz w:val="24"/>
          <w:szCs w:val="24"/>
        </w:rPr>
        <w:t>t</w:t>
      </w:r>
      <w:r w:rsidRPr="00A4737E">
        <w:rPr>
          <w:rFonts w:ascii="Arial" w:hAnsi="Arial" w:cs="Arial"/>
          <w:sz w:val="24"/>
          <w:szCs w:val="24"/>
        </w:rPr>
        <w:t xml:space="preserve">herefore, Bidders </w:t>
      </w:r>
      <w:r w:rsidR="00F910F5" w:rsidRPr="00A4737E">
        <w:rPr>
          <w:rFonts w:ascii="Arial" w:hAnsi="Arial" w:cs="Arial"/>
          <w:sz w:val="24"/>
          <w:szCs w:val="24"/>
        </w:rPr>
        <w:t xml:space="preserve">must </w:t>
      </w:r>
      <w:r w:rsidRPr="00A4737E">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A4737E" w:rsidRDefault="00B315FA" w:rsidP="00B315FA">
      <w:pPr>
        <w:pStyle w:val="ListParagraph"/>
        <w:rPr>
          <w:rFonts w:ascii="Arial" w:hAnsi="Arial" w:cs="Arial"/>
          <w:sz w:val="24"/>
          <w:szCs w:val="24"/>
        </w:rPr>
      </w:pPr>
    </w:p>
    <w:p w14:paraId="12384387" w14:textId="138354CF" w:rsidR="00B315FA" w:rsidRPr="00A4737E" w:rsidRDefault="00351845" w:rsidP="00340EC0">
      <w:pPr>
        <w:pStyle w:val="ListParagraph"/>
        <w:numPr>
          <w:ilvl w:val="0"/>
          <w:numId w:val="56"/>
        </w:numPr>
        <w:rPr>
          <w:rFonts w:ascii="Arial" w:hAnsi="Arial" w:cs="Arial"/>
          <w:b/>
          <w:sz w:val="24"/>
          <w:szCs w:val="24"/>
        </w:rPr>
      </w:pPr>
      <w:r w:rsidRPr="00A4737E">
        <w:rPr>
          <w:rFonts w:ascii="Arial" w:hAnsi="Arial" w:cs="Arial"/>
          <w:b/>
          <w:sz w:val="24"/>
          <w:szCs w:val="24"/>
        </w:rPr>
        <w:t>Scoring Weights and Process</w:t>
      </w:r>
      <w:bookmarkEnd w:id="35"/>
      <w:bookmarkEnd w:id="36"/>
    </w:p>
    <w:p w14:paraId="3059369B" w14:textId="77777777" w:rsidR="00B315FA" w:rsidRPr="00A4737E" w:rsidRDefault="00B315FA" w:rsidP="00B315FA">
      <w:pPr>
        <w:pStyle w:val="ListParagraph"/>
        <w:ind w:left="360"/>
        <w:rPr>
          <w:rFonts w:ascii="Arial" w:hAnsi="Arial" w:cs="Arial"/>
          <w:sz w:val="24"/>
          <w:szCs w:val="24"/>
        </w:rPr>
      </w:pPr>
    </w:p>
    <w:p w14:paraId="77602A05" w14:textId="7992DD14" w:rsidR="00214F9E" w:rsidRPr="00A4737E" w:rsidRDefault="00351845" w:rsidP="00340EC0">
      <w:pPr>
        <w:pStyle w:val="ListParagraph"/>
        <w:numPr>
          <w:ilvl w:val="1"/>
          <w:numId w:val="56"/>
        </w:numPr>
        <w:rPr>
          <w:rFonts w:ascii="Arial" w:hAnsi="Arial" w:cs="Arial"/>
          <w:sz w:val="24"/>
          <w:szCs w:val="24"/>
        </w:rPr>
      </w:pPr>
      <w:r w:rsidRPr="00A4737E">
        <w:rPr>
          <w:rFonts w:ascii="Arial" w:hAnsi="Arial" w:cs="Arial"/>
          <w:b/>
          <w:sz w:val="24"/>
          <w:szCs w:val="24"/>
        </w:rPr>
        <w:t>Scoring Weights:</w:t>
      </w:r>
      <w:r w:rsidRPr="00A4737E">
        <w:rPr>
          <w:rFonts w:ascii="Arial" w:hAnsi="Arial" w:cs="Arial"/>
          <w:sz w:val="24"/>
          <w:szCs w:val="24"/>
        </w:rPr>
        <w:t xml:space="preserve"> T</w:t>
      </w:r>
      <w:r w:rsidR="00B83478" w:rsidRPr="00A4737E">
        <w:rPr>
          <w:rFonts w:ascii="Arial" w:hAnsi="Arial" w:cs="Arial"/>
          <w:sz w:val="24"/>
          <w:szCs w:val="24"/>
        </w:rPr>
        <w:t>he score will be based on a 100-</w:t>
      </w:r>
      <w:r w:rsidRPr="00A4737E">
        <w:rPr>
          <w:rFonts w:ascii="Arial" w:hAnsi="Arial" w:cs="Arial"/>
          <w:sz w:val="24"/>
          <w:szCs w:val="24"/>
        </w:rPr>
        <w:t>point scale and will measure the degree to which each proposal</w:t>
      </w:r>
      <w:r w:rsidR="00214F9E" w:rsidRPr="00A4737E">
        <w:rPr>
          <w:rFonts w:ascii="Arial" w:hAnsi="Arial" w:cs="Arial"/>
          <w:sz w:val="24"/>
          <w:szCs w:val="24"/>
        </w:rPr>
        <w:t xml:space="preserve"> meets the following criteria.</w:t>
      </w:r>
    </w:p>
    <w:p w14:paraId="79AC199A" w14:textId="77777777" w:rsidR="009B08BA" w:rsidRPr="00A4737E" w:rsidRDefault="009B08BA" w:rsidP="004F0520">
      <w:pPr>
        <w:rPr>
          <w:rFonts w:ascii="Arial" w:hAnsi="Arial" w:cs="Arial"/>
          <w:sz w:val="24"/>
          <w:szCs w:val="24"/>
        </w:rPr>
      </w:pPr>
    </w:p>
    <w:p w14:paraId="081AF6A2" w14:textId="57477DC1" w:rsidR="00351845" w:rsidRPr="00A4737E" w:rsidRDefault="00351845" w:rsidP="00B315FA">
      <w:pPr>
        <w:ind w:left="720"/>
        <w:rPr>
          <w:rFonts w:ascii="Arial" w:hAnsi="Arial" w:cs="Arial"/>
          <w:b/>
          <w:sz w:val="24"/>
          <w:szCs w:val="24"/>
        </w:rPr>
      </w:pPr>
      <w:r w:rsidRPr="00A4737E">
        <w:rPr>
          <w:rFonts w:ascii="Arial" w:hAnsi="Arial" w:cs="Arial"/>
          <w:b/>
          <w:sz w:val="24"/>
          <w:szCs w:val="24"/>
        </w:rPr>
        <w:t xml:space="preserve">Section </w:t>
      </w:r>
      <w:r w:rsidR="009B08BA" w:rsidRPr="00A4737E">
        <w:rPr>
          <w:rFonts w:ascii="Arial" w:hAnsi="Arial" w:cs="Arial"/>
          <w:b/>
          <w:sz w:val="24"/>
          <w:szCs w:val="24"/>
        </w:rPr>
        <w:t>I</w:t>
      </w:r>
      <w:r w:rsidRPr="00A4737E">
        <w:rPr>
          <w:rFonts w:ascii="Arial" w:hAnsi="Arial" w:cs="Arial"/>
          <w:b/>
          <w:sz w:val="24"/>
          <w:szCs w:val="24"/>
        </w:rPr>
        <w:t xml:space="preserve">.  </w:t>
      </w:r>
      <w:r w:rsidR="009B08BA" w:rsidRPr="00A4737E">
        <w:rPr>
          <w:rFonts w:ascii="Arial" w:hAnsi="Arial" w:cs="Arial"/>
          <w:b/>
          <w:sz w:val="24"/>
          <w:szCs w:val="24"/>
        </w:rPr>
        <w:tab/>
      </w:r>
      <w:r w:rsidRPr="00A4737E">
        <w:rPr>
          <w:rFonts w:ascii="Arial" w:hAnsi="Arial" w:cs="Arial"/>
          <w:b/>
          <w:sz w:val="24"/>
          <w:szCs w:val="24"/>
        </w:rPr>
        <w:t>Organization Qualifications and Experience (</w:t>
      </w:r>
      <w:r w:rsidR="004A3810" w:rsidRPr="00A4737E">
        <w:rPr>
          <w:rFonts w:ascii="Arial" w:hAnsi="Arial" w:cs="Arial"/>
          <w:b/>
          <w:sz w:val="24"/>
          <w:szCs w:val="24"/>
        </w:rPr>
        <w:t>1</w:t>
      </w:r>
      <w:r w:rsidR="00B20C1F" w:rsidRPr="00A4737E">
        <w:rPr>
          <w:rFonts w:ascii="Arial" w:hAnsi="Arial" w:cs="Arial"/>
          <w:b/>
          <w:sz w:val="24"/>
          <w:szCs w:val="24"/>
        </w:rPr>
        <w:t>5</w:t>
      </w:r>
      <w:r w:rsidRPr="00A4737E">
        <w:rPr>
          <w:rFonts w:ascii="Arial" w:hAnsi="Arial" w:cs="Arial"/>
          <w:b/>
          <w:color w:val="FF0000"/>
          <w:sz w:val="24"/>
          <w:szCs w:val="24"/>
        </w:rPr>
        <w:t xml:space="preserve"> </w:t>
      </w:r>
      <w:r w:rsidRPr="00A4737E">
        <w:rPr>
          <w:rFonts w:ascii="Arial" w:hAnsi="Arial" w:cs="Arial"/>
          <w:b/>
          <w:sz w:val="24"/>
          <w:szCs w:val="24"/>
        </w:rPr>
        <w:t>points)</w:t>
      </w:r>
      <w:r w:rsidRPr="00A4737E">
        <w:rPr>
          <w:rFonts w:ascii="Arial" w:hAnsi="Arial" w:cs="Arial"/>
          <w:b/>
          <w:sz w:val="24"/>
          <w:szCs w:val="24"/>
        </w:rPr>
        <w:tab/>
      </w:r>
    </w:p>
    <w:p w14:paraId="0D746AD7" w14:textId="57ECCDFD" w:rsidR="00351845" w:rsidRPr="00A4737E" w:rsidRDefault="00351845" w:rsidP="00B315FA">
      <w:pPr>
        <w:ind w:firstLine="720"/>
        <w:rPr>
          <w:rFonts w:ascii="Arial" w:hAnsi="Arial" w:cs="Arial"/>
          <w:sz w:val="24"/>
          <w:szCs w:val="24"/>
        </w:rPr>
      </w:pPr>
      <w:r w:rsidRPr="00A4737E">
        <w:rPr>
          <w:rFonts w:ascii="Arial" w:hAnsi="Arial" w:cs="Arial"/>
          <w:sz w:val="24"/>
          <w:szCs w:val="24"/>
        </w:rPr>
        <w:t xml:space="preserve">Includes </w:t>
      </w:r>
      <w:r w:rsidR="00214F9E" w:rsidRPr="00A4737E">
        <w:rPr>
          <w:rFonts w:ascii="Arial" w:hAnsi="Arial" w:cs="Arial"/>
          <w:sz w:val="24"/>
          <w:szCs w:val="24"/>
        </w:rPr>
        <w:t>all elements addressed above in Part IV,</w:t>
      </w:r>
      <w:r w:rsidR="00F67100" w:rsidRPr="00A4737E">
        <w:rPr>
          <w:rFonts w:ascii="Arial" w:hAnsi="Arial" w:cs="Arial"/>
          <w:sz w:val="24"/>
          <w:szCs w:val="24"/>
        </w:rPr>
        <w:t xml:space="preserve"> </w:t>
      </w:r>
      <w:r w:rsidR="00214F9E" w:rsidRPr="00A4737E">
        <w:rPr>
          <w:rFonts w:ascii="Arial" w:hAnsi="Arial" w:cs="Arial"/>
          <w:sz w:val="24"/>
          <w:szCs w:val="24"/>
        </w:rPr>
        <w:t>Section I</w:t>
      </w:r>
      <w:r w:rsidR="00A0173C" w:rsidRPr="00A4737E">
        <w:rPr>
          <w:rFonts w:ascii="Arial" w:hAnsi="Arial" w:cs="Arial"/>
          <w:sz w:val="24"/>
          <w:szCs w:val="24"/>
        </w:rPr>
        <w:t>I</w:t>
      </w:r>
      <w:r w:rsidR="00214F9E" w:rsidRPr="00A4737E">
        <w:rPr>
          <w:rFonts w:ascii="Arial" w:hAnsi="Arial" w:cs="Arial"/>
          <w:sz w:val="24"/>
          <w:szCs w:val="24"/>
        </w:rPr>
        <w:t>.</w:t>
      </w:r>
    </w:p>
    <w:p w14:paraId="4633603E" w14:textId="77777777" w:rsidR="00351845" w:rsidRPr="00A4737E" w:rsidRDefault="00351845" w:rsidP="004F0520">
      <w:pPr>
        <w:rPr>
          <w:rFonts w:ascii="Arial" w:hAnsi="Arial" w:cs="Arial"/>
          <w:sz w:val="24"/>
          <w:szCs w:val="24"/>
        </w:rPr>
      </w:pPr>
      <w:r w:rsidRPr="00A4737E">
        <w:rPr>
          <w:rFonts w:ascii="Arial" w:hAnsi="Arial" w:cs="Arial"/>
          <w:sz w:val="24"/>
          <w:szCs w:val="24"/>
        </w:rPr>
        <w:t xml:space="preserve"> </w:t>
      </w:r>
    </w:p>
    <w:p w14:paraId="3C0015D2" w14:textId="18F65097" w:rsidR="00351845" w:rsidRPr="00A4737E" w:rsidRDefault="00351845" w:rsidP="00B315FA">
      <w:pPr>
        <w:ind w:firstLine="720"/>
        <w:rPr>
          <w:rFonts w:ascii="Arial" w:hAnsi="Arial" w:cs="Arial"/>
          <w:sz w:val="24"/>
          <w:szCs w:val="24"/>
        </w:rPr>
      </w:pPr>
      <w:r w:rsidRPr="00A4737E">
        <w:rPr>
          <w:rFonts w:ascii="Arial" w:hAnsi="Arial" w:cs="Arial"/>
          <w:b/>
          <w:sz w:val="24"/>
          <w:szCs w:val="24"/>
        </w:rPr>
        <w:t xml:space="preserve">Section II.  </w:t>
      </w:r>
      <w:r w:rsidR="009B08BA" w:rsidRPr="00A4737E">
        <w:rPr>
          <w:rFonts w:ascii="Arial" w:hAnsi="Arial" w:cs="Arial"/>
          <w:b/>
          <w:sz w:val="24"/>
          <w:szCs w:val="24"/>
        </w:rPr>
        <w:tab/>
      </w:r>
      <w:r w:rsidRPr="00A4737E">
        <w:rPr>
          <w:rFonts w:ascii="Arial" w:hAnsi="Arial" w:cs="Arial"/>
          <w:b/>
          <w:sz w:val="24"/>
          <w:szCs w:val="24"/>
        </w:rPr>
        <w:t xml:space="preserve"> </w:t>
      </w:r>
      <w:r w:rsidR="005E01BF" w:rsidRPr="00A4737E">
        <w:rPr>
          <w:rFonts w:ascii="Arial" w:hAnsi="Arial" w:cs="Arial"/>
          <w:b/>
          <w:sz w:val="24"/>
          <w:szCs w:val="24"/>
        </w:rPr>
        <w:t>Proposed Services</w:t>
      </w:r>
      <w:r w:rsidR="008E7029" w:rsidRPr="00A4737E">
        <w:rPr>
          <w:rFonts w:ascii="Arial" w:hAnsi="Arial" w:cs="Arial"/>
          <w:b/>
          <w:sz w:val="24"/>
          <w:szCs w:val="24"/>
        </w:rPr>
        <w:t xml:space="preserve"> and Technical Assessment</w:t>
      </w:r>
      <w:r w:rsidRPr="00A4737E">
        <w:rPr>
          <w:rFonts w:ascii="Arial" w:hAnsi="Arial" w:cs="Arial"/>
          <w:b/>
          <w:sz w:val="24"/>
          <w:szCs w:val="24"/>
        </w:rPr>
        <w:t xml:space="preserve"> (</w:t>
      </w:r>
      <w:r w:rsidR="009011B8" w:rsidRPr="00A4737E">
        <w:rPr>
          <w:rFonts w:ascii="Arial" w:hAnsi="Arial" w:cs="Arial"/>
          <w:b/>
          <w:sz w:val="24"/>
          <w:szCs w:val="24"/>
        </w:rPr>
        <w:t>5</w:t>
      </w:r>
      <w:r w:rsidR="005E0143" w:rsidRPr="00A4737E">
        <w:rPr>
          <w:rFonts w:ascii="Arial" w:hAnsi="Arial" w:cs="Arial"/>
          <w:b/>
          <w:sz w:val="24"/>
          <w:szCs w:val="24"/>
        </w:rPr>
        <w:t>0</w:t>
      </w:r>
      <w:r w:rsidRPr="00A4737E">
        <w:rPr>
          <w:rFonts w:ascii="Arial" w:hAnsi="Arial" w:cs="Arial"/>
          <w:b/>
          <w:color w:val="FF0000"/>
          <w:sz w:val="24"/>
          <w:szCs w:val="24"/>
        </w:rPr>
        <w:t xml:space="preserve"> </w:t>
      </w:r>
      <w:r w:rsidRPr="00A4737E">
        <w:rPr>
          <w:rFonts w:ascii="Arial" w:hAnsi="Arial" w:cs="Arial"/>
          <w:b/>
          <w:sz w:val="24"/>
          <w:szCs w:val="24"/>
        </w:rPr>
        <w:t>points</w:t>
      </w:r>
      <w:r w:rsidRPr="00A4737E">
        <w:rPr>
          <w:rFonts w:ascii="Arial" w:hAnsi="Arial" w:cs="Arial"/>
          <w:b/>
          <w:bCs/>
          <w:sz w:val="24"/>
          <w:szCs w:val="24"/>
        </w:rPr>
        <w:t>)</w:t>
      </w:r>
      <w:r w:rsidRPr="00A4737E">
        <w:rPr>
          <w:rFonts w:ascii="Arial" w:hAnsi="Arial" w:cs="Arial"/>
          <w:sz w:val="24"/>
          <w:szCs w:val="24"/>
        </w:rPr>
        <w:t xml:space="preserve">  </w:t>
      </w:r>
    </w:p>
    <w:p w14:paraId="6A51F752" w14:textId="0AC2BAFC" w:rsidR="00351845" w:rsidRPr="00A4737E" w:rsidRDefault="00214F9E" w:rsidP="00B315FA">
      <w:pPr>
        <w:ind w:firstLine="720"/>
        <w:rPr>
          <w:rFonts w:ascii="Arial" w:hAnsi="Arial" w:cs="Arial"/>
          <w:sz w:val="24"/>
          <w:szCs w:val="24"/>
        </w:rPr>
      </w:pPr>
      <w:r w:rsidRPr="00A4737E">
        <w:rPr>
          <w:rFonts w:ascii="Arial" w:hAnsi="Arial" w:cs="Arial"/>
          <w:sz w:val="24"/>
          <w:szCs w:val="24"/>
        </w:rPr>
        <w:t>Includes all elements addressed above in Part IV,</w:t>
      </w:r>
      <w:r w:rsidR="00F67100" w:rsidRPr="00A4737E">
        <w:rPr>
          <w:rFonts w:ascii="Arial" w:hAnsi="Arial" w:cs="Arial"/>
          <w:sz w:val="24"/>
          <w:szCs w:val="24"/>
        </w:rPr>
        <w:t xml:space="preserve"> </w:t>
      </w:r>
      <w:r w:rsidRPr="00A4737E">
        <w:rPr>
          <w:rFonts w:ascii="Arial" w:hAnsi="Arial" w:cs="Arial"/>
          <w:sz w:val="24"/>
          <w:szCs w:val="24"/>
        </w:rPr>
        <w:t>Section II</w:t>
      </w:r>
      <w:r w:rsidR="00A0173C" w:rsidRPr="00A4737E">
        <w:rPr>
          <w:rFonts w:ascii="Arial" w:hAnsi="Arial" w:cs="Arial"/>
          <w:sz w:val="24"/>
          <w:szCs w:val="24"/>
        </w:rPr>
        <w:t>I</w:t>
      </w:r>
      <w:r w:rsidRPr="00A4737E">
        <w:rPr>
          <w:rFonts w:ascii="Arial" w:hAnsi="Arial" w:cs="Arial"/>
          <w:sz w:val="24"/>
          <w:szCs w:val="24"/>
        </w:rPr>
        <w:t>.</w:t>
      </w:r>
    </w:p>
    <w:p w14:paraId="658A036A" w14:textId="77777777" w:rsidR="00351845" w:rsidRPr="00A4737E" w:rsidRDefault="00351845" w:rsidP="004F0520">
      <w:pPr>
        <w:rPr>
          <w:rFonts w:ascii="Arial" w:hAnsi="Arial" w:cs="Arial"/>
          <w:sz w:val="24"/>
          <w:szCs w:val="24"/>
        </w:rPr>
      </w:pPr>
    </w:p>
    <w:p w14:paraId="7AB1F8A8" w14:textId="7317A3A4" w:rsidR="00351845" w:rsidRPr="00A4737E" w:rsidRDefault="00351845" w:rsidP="00B315FA">
      <w:pPr>
        <w:ind w:firstLine="720"/>
        <w:rPr>
          <w:rFonts w:ascii="Arial" w:hAnsi="Arial" w:cs="Arial"/>
          <w:b/>
          <w:sz w:val="24"/>
          <w:szCs w:val="24"/>
        </w:rPr>
      </w:pPr>
      <w:r w:rsidRPr="00A4737E">
        <w:rPr>
          <w:rFonts w:ascii="Arial" w:hAnsi="Arial" w:cs="Arial"/>
          <w:b/>
          <w:sz w:val="24"/>
          <w:szCs w:val="24"/>
        </w:rPr>
        <w:t>Section I</w:t>
      </w:r>
      <w:r w:rsidR="005E2CD6" w:rsidRPr="00A4737E">
        <w:rPr>
          <w:rFonts w:ascii="Arial" w:hAnsi="Arial" w:cs="Arial"/>
          <w:b/>
          <w:sz w:val="24"/>
          <w:szCs w:val="24"/>
        </w:rPr>
        <w:t>II</w:t>
      </w:r>
      <w:r w:rsidRPr="00A4737E">
        <w:rPr>
          <w:rFonts w:ascii="Arial" w:hAnsi="Arial" w:cs="Arial"/>
          <w:b/>
          <w:sz w:val="24"/>
          <w:szCs w:val="24"/>
        </w:rPr>
        <w:t xml:space="preserve">. </w:t>
      </w:r>
      <w:r w:rsidR="009B08BA" w:rsidRPr="00A4737E">
        <w:rPr>
          <w:rFonts w:ascii="Arial" w:hAnsi="Arial" w:cs="Arial"/>
          <w:b/>
          <w:sz w:val="24"/>
          <w:szCs w:val="24"/>
        </w:rPr>
        <w:tab/>
      </w:r>
      <w:r w:rsidRPr="00A4737E">
        <w:rPr>
          <w:rFonts w:ascii="Arial" w:hAnsi="Arial" w:cs="Arial"/>
          <w:b/>
          <w:sz w:val="24"/>
          <w:szCs w:val="24"/>
        </w:rPr>
        <w:t xml:space="preserve"> Cost Proposal (</w:t>
      </w:r>
      <w:r w:rsidR="00177CA4" w:rsidRPr="00A4737E">
        <w:rPr>
          <w:rFonts w:ascii="Arial" w:hAnsi="Arial" w:cs="Arial"/>
          <w:b/>
          <w:sz w:val="24"/>
          <w:szCs w:val="24"/>
        </w:rPr>
        <w:t>3</w:t>
      </w:r>
      <w:r w:rsidR="005E0143" w:rsidRPr="00A4737E">
        <w:rPr>
          <w:rFonts w:ascii="Arial" w:hAnsi="Arial" w:cs="Arial"/>
          <w:b/>
          <w:sz w:val="24"/>
          <w:szCs w:val="24"/>
        </w:rPr>
        <w:t>5</w:t>
      </w:r>
      <w:r w:rsidRPr="00A4737E">
        <w:rPr>
          <w:rFonts w:ascii="Arial" w:hAnsi="Arial" w:cs="Arial"/>
          <w:b/>
          <w:color w:val="FF0000"/>
          <w:sz w:val="24"/>
          <w:szCs w:val="24"/>
        </w:rPr>
        <w:t xml:space="preserve"> </w:t>
      </w:r>
      <w:r w:rsidRPr="00A4737E">
        <w:rPr>
          <w:rFonts w:ascii="Arial" w:hAnsi="Arial" w:cs="Arial"/>
          <w:b/>
          <w:sz w:val="24"/>
          <w:szCs w:val="24"/>
        </w:rPr>
        <w:t xml:space="preserve">points) </w:t>
      </w:r>
    </w:p>
    <w:p w14:paraId="189D4E9A" w14:textId="41B9647D" w:rsidR="00351845" w:rsidRPr="00A4737E" w:rsidRDefault="00214F9E" w:rsidP="00B315FA">
      <w:pPr>
        <w:ind w:firstLine="720"/>
        <w:rPr>
          <w:rFonts w:ascii="Arial" w:hAnsi="Arial" w:cs="Arial"/>
          <w:sz w:val="24"/>
          <w:szCs w:val="24"/>
        </w:rPr>
      </w:pPr>
      <w:r w:rsidRPr="00A4737E">
        <w:rPr>
          <w:rFonts w:ascii="Arial" w:hAnsi="Arial" w:cs="Arial"/>
          <w:sz w:val="24"/>
          <w:szCs w:val="24"/>
        </w:rPr>
        <w:t>Includes all elements addressed above in Part IV,</w:t>
      </w:r>
      <w:r w:rsidR="00F67100" w:rsidRPr="00A4737E">
        <w:rPr>
          <w:rFonts w:ascii="Arial" w:hAnsi="Arial" w:cs="Arial"/>
          <w:sz w:val="24"/>
          <w:szCs w:val="24"/>
        </w:rPr>
        <w:t xml:space="preserve"> </w:t>
      </w:r>
      <w:r w:rsidRPr="00A4737E">
        <w:rPr>
          <w:rFonts w:ascii="Arial" w:hAnsi="Arial" w:cs="Arial"/>
          <w:sz w:val="24"/>
          <w:szCs w:val="24"/>
        </w:rPr>
        <w:t>Section I</w:t>
      </w:r>
      <w:r w:rsidR="00A0173C" w:rsidRPr="00A4737E">
        <w:rPr>
          <w:rFonts w:ascii="Arial" w:hAnsi="Arial" w:cs="Arial"/>
          <w:sz w:val="24"/>
          <w:szCs w:val="24"/>
        </w:rPr>
        <w:t>V</w:t>
      </w:r>
      <w:r w:rsidRPr="00A4737E">
        <w:rPr>
          <w:rFonts w:ascii="Arial" w:hAnsi="Arial" w:cs="Arial"/>
          <w:sz w:val="24"/>
          <w:szCs w:val="24"/>
        </w:rPr>
        <w:t>.</w:t>
      </w:r>
    </w:p>
    <w:p w14:paraId="65DD304D" w14:textId="77777777" w:rsidR="00E767C3" w:rsidRPr="00A4737E" w:rsidRDefault="00E767C3" w:rsidP="004F0520">
      <w:pPr>
        <w:rPr>
          <w:rFonts w:ascii="Arial" w:hAnsi="Arial" w:cs="Arial"/>
          <w:sz w:val="24"/>
          <w:szCs w:val="24"/>
        </w:rPr>
      </w:pPr>
    </w:p>
    <w:p w14:paraId="117063A9" w14:textId="101B1BD3" w:rsidR="00B315FA" w:rsidRPr="00A4737E" w:rsidRDefault="00351845" w:rsidP="00340EC0">
      <w:pPr>
        <w:pStyle w:val="ListParagraph"/>
        <w:numPr>
          <w:ilvl w:val="1"/>
          <w:numId w:val="56"/>
        </w:numPr>
        <w:rPr>
          <w:rFonts w:ascii="Arial" w:hAnsi="Arial" w:cs="Arial"/>
          <w:sz w:val="24"/>
          <w:szCs w:val="24"/>
        </w:rPr>
      </w:pPr>
      <w:r w:rsidRPr="00A4737E">
        <w:rPr>
          <w:rFonts w:ascii="Arial" w:hAnsi="Arial" w:cs="Arial"/>
          <w:b/>
          <w:sz w:val="24"/>
          <w:szCs w:val="24"/>
        </w:rPr>
        <w:t>Scoring Process:</w:t>
      </w:r>
      <w:r w:rsidRPr="00A4737E">
        <w:rPr>
          <w:rFonts w:ascii="Arial" w:hAnsi="Arial" w:cs="Arial"/>
          <w:sz w:val="24"/>
          <w:szCs w:val="24"/>
        </w:rPr>
        <w:t xml:space="preserve">  </w:t>
      </w:r>
      <w:r w:rsidR="00A0173C" w:rsidRPr="00A4737E">
        <w:rPr>
          <w:rFonts w:ascii="Arial" w:hAnsi="Arial" w:cs="Arial"/>
          <w:sz w:val="24"/>
          <w:szCs w:val="24"/>
        </w:rPr>
        <w:t>For proposals that demonstrate meeting the eligibility requirements in Section I, t</w:t>
      </w:r>
      <w:r w:rsidR="00B9558E" w:rsidRPr="00A4737E">
        <w:rPr>
          <w:rFonts w:ascii="Arial" w:hAnsi="Arial" w:cs="Arial"/>
          <w:sz w:val="24"/>
          <w:szCs w:val="24"/>
        </w:rPr>
        <w:t xml:space="preserve">he </w:t>
      </w:r>
      <w:r w:rsidR="00B90357" w:rsidRPr="00A4737E">
        <w:rPr>
          <w:rFonts w:ascii="Arial" w:hAnsi="Arial" w:cs="Arial"/>
          <w:sz w:val="24"/>
          <w:szCs w:val="24"/>
        </w:rPr>
        <w:t>evaluation</w:t>
      </w:r>
      <w:r w:rsidR="00B9558E" w:rsidRPr="00A4737E">
        <w:rPr>
          <w:rFonts w:ascii="Arial" w:hAnsi="Arial" w:cs="Arial"/>
          <w:sz w:val="24"/>
          <w:szCs w:val="24"/>
        </w:rPr>
        <w:t xml:space="preserve"> team will use a </w:t>
      </w:r>
      <w:r w:rsidR="00B9558E" w:rsidRPr="00A4737E">
        <w:rPr>
          <w:rFonts w:ascii="Arial" w:hAnsi="Arial" w:cs="Arial"/>
          <w:sz w:val="24"/>
          <w:szCs w:val="24"/>
          <w:u w:val="single"/>
        </w:rPr>
        <w:t>consensus</w:t>
      </w:r>
      <w:r w:rsidR="00B9558E" w:rsidRPr="00A4737E">
        <w:rPr>
          <w:rFonts w:ascii="Arial" w:hAnsi="Arial" w:cs="Arial"/>
          <w:sz w:val="24"/>
          <w:szCs w:val="24"/>
        </w:rPr>
        <w:t xml:space="preserve"> approach to evaluate and score Sections I</w:t>
      </w:r>
      <w:r w:rsidR="00A0173C" w:rsidRPr="00A4737E">
        <w:rPr>
          <w:rFonts w:ascii="Arial" w:hAnsi="Arial" w:cs="Arial"/>
          <w:sz w:val="24"/>
          <w:szCs w:val="24"/>
        </w:rPr>
        <w:t>I</w:t>
      </w:r>
      <w:r w:rsidR="00B9558E" w:rsidRPr="00A4737E">
        <w:rPr>
          <w:rFonts w:ascii="Arial" w:hAnsi="Arial" w:cs="Arial"/>
          <w:sz w:val="24"/>
          <w:szCs w:val="24"/>
        </w:rPr>
        <w:t xml:space="preserve"> &amp; I</w:t>
      </w:r>
      <w:r w:rsidR="00A0173C" w:rsidRPr="00A4737E">
        <w:rPr>
          <w:rFonts w:ascii="Arial" w:hAnsi="Arial" w:cs="Arial"/>
          <w:sz w:val="24"/>
          <w:szCs w:val="24"/>
        </w:rPr>
        <w:t>I</w:t>
      </w:r>
      <w:r w:rsidR="00B9558E" w:rsidRPr="00A4737E">
        <w:rPr>
          <w:rFonts w:ascii="Arial" w:hAnsi="Arial" w:cs="Arial"/>
          <w:sz w:val="24"/>
          <w:szCs w:val="24"/>
        </w:rPr>
        <w:t xml:space="preserve">I above.  Members of the </w:t>
      </w:r>
      <w:r w:rsidR="00B90357" w:rsidRPr="00A4737E">
        <w:rPr>
          <w:rFonts w:ascii="Arial" w:hAnsi="Arial" w:cs="Arial"/>
          <w:sz w:val="24"/>
          <w:szCs w:val="24"/>
        </w:rPr>
        <w:t>evaluation</w:t>
      </w:r>
      <w:r w:rsidR="00B9558E" w:rsidRPr="00A4737E">
        <w:rPr>
          <w:rFonts w:ascii="Arial" w:hAnsi="Arial" w:cs="Arial"/>
          <w:sz w:val="24"/>
          <w:szCs w:val="24"/>
        </w:rPr>
        <w:t xml:space="preserve"> team will not score those sections individually but, instead, will arrive at a consensus as to assignment of points for each of those sections.  Section</w:t>
      </w:r>
      <w:r w:rsidR="008207BD" w:rsidRPr="00A4737E">
        <w:rPr>
          <w:rFonts w:ascii="Arial" w:hAnsi="Arial" w:cs="Arial"/>
          <w:sz w:val="24"/>
          <w:szCs w:val="24"/>
        </w:rPr>
        <w:t>s</w:t>
      </w:r>
      <w:r w:rsidR="00B9558E" w:rsidRPr="00A4737E">
        <w:rPr>
          <w:rFonts w:ascii="Arial" w:hAnsi="Arial" w:cs="Arial"/>
          <w:sz w:val="24"/>
          <w:szCs w:val="24"/>
        </w:rPr>
        <w:t xml:space="preserve"> I</w:t>
      </w:r>
      <w:r w:rsidR="00A0173C" w:rsidRPr="00A4737E">
        <w:rPr>
          <w:rFonts w:ascii="Arial" w:hAnsi="Arial" w:cs="Arial"/>
          <w:sz w:val="24"/>
          <w:szCs w:val="24"/>
        </w:rPr>
        <w:t>V</w:t>
      </w:r>
      <w:r w:rsidR="00B9558E" w:rsidRPr="00A4737E">
        <w:rPr>
          <w:rFonts w:ascii="Arial" w:hAnsi="Arial" w:cs="Arial"/>
          <w:sz w:val="24"/>
          <w:szCs w:val="24"/>
        </w:rPr>
        <w:t xml:space="preserve">, the Cost </w:t>
      </w:r>
      <w:proofErr w:type="gramStart"/>
      <w:r w:rsidR="00B9558E" w:rsidRPr="00A4737E">
        <w:rPr>
          <w:rFonts w:ascii="Arial" w:hAnsi="Arial" w:cs="Arial"/>
          <w:sz w:val="24"/>
          <w:szCs w:val="24"/>
        </w:rPr>
        <w:t>Proposal,</w:t>
      </w:r>
      <w:proofErr w:type="gramEnd"/>
      <w:r w:rsidR="00B9558E" w:rsidRPr="00A4737E">
        <w:rPr>
          <w:rFonts w:ascii="Arial" w:hAnsi="Arial" w:cs="Arial"/>
          <w:sz w:val="24"/>
          <w:szCs w:val="24"/>
        </w:rPr>
        <w:t xml:space="preserve"> will be</w:t>
      </w:r>
      <w:r w:rsidR="008207BD" w:rsidRPr="00A4737E">
        <w:rPr>
          <w:rFonts w:ascii="Arial" w:hAnsi="Arial" w:cs="Arial"/>
          <w:sz w:val="24"/>
          <w:szCs w:val="24"/>
        </w:rPr>
        <w:t xml:space="preserve"> scored as described below</w:t>
      </w:r>
      <w:r w:rsidR="00B9558E" w:rsidRPr="00A4737E">
        <w:rPr>
          <w:rFonts w:ascii="Arial" w:hAnsi="Arial" w:cs="Arial"/>
          <w:sz w:val="24"/>
          <w:szCs w:val="24"/>
        </w:rPr>
        <w:t>.</w:t>
      </w:r>
    </w:p>
    <w:p w14:paraId="281C98CF" w14:textId="77777777" w:rsidR="00B315FA" w:rsidRPr="00A4737E" w:rsidRDefault="00B315FA" w:rsidP="00B315FA">
      <w:pPr>
        <w:pStyle w:val="ListParagraph"/>
        <w:rPr>
          <w:rFonts w:ascii="Arial" w:hAnsi="Arial" w:cs="Arial"/>
          <w:sz w:val="24"/>
          <w:szCs w:val="24"/>
        </w:rPr>
      </w:pPr>
    </w:p>
    <w:p w14:paraId="219E21E2" w14:textId="6FBE4C04" w:rsidR="00351845" w:rsidRPr="00A4737E" w:rsidRDefault="00351845" w:rsidP="00340EC0">
      <w:pPr>
        <w:pStyle w:val="ListParagraph"/>
        <w:numPr>
          <w:ilvl w:val="1"/>
          <w:numId w:val="56"/>
        </w:numPr>
        <w:rPr>
          <w:rFonts w:ascii="Arial" w:hAnsi="Arial" w:cs="Arial"/>
          <w:sz w:val="24"/>
          <w:szCs w:val="24"/>
        </w:rPr>
      </w:pPr>
      <w:r w:rsidRPr="00A4737E">
        <w:rPr>
          <w:rFonts w:ascii="Arial" w:hAnsi="Arial" w:cs="Arial"/>
          <w:b/>
          <w:bCs/>
          <w:sz w:val="24"/>
          <w:szCs w:val="24"/>
        </w:rPr>
        <w:t>Scoring the Cost Proposal:</w:t>
      </w:r>
      <w:r w:rsidRPr="00A4737E">
        <w:rPr>
          <w:rFonts w:ascii="Arial" w:hAnsi="Arial" w:cs="Arial"/>
          <w:sz w:val="24"/>
          <w:szCs w:val="24"/>
        </w:rPr>
        <w:t xml:space="preserve"> The total cost proposed for conducting all the functions specified in th</w:t>
      </w:r>
      <w:r w:rsidR="3BFF339D" w:rsidRPr="00A4737E">
        <w:rPr>
          <w:rFonts w:ascii="Arial" w:hAnsi="Arial" w:cs="Arial"/>
          <w:sz w:val="24"/>
          <w:szCs w:val="24"/>
        </w:rPr>
        <w:t>e</w:t>
      </w:r>
      <w:r w:rsidRPr="00A4737E">
        <w:rPr>
          <w:rFonts w:ascii="Arial" w:hAnsi="Arial" w:cs="Arial"/>
          <w:sz w:val="24"/>
          <w:szCs w:val="24"/>
        </w:rPr>
        <w:t xml:space="preserve"> RFP will be assigned a score according to a mathematical formula.  The lowest bid will be awarded </w:t>
      </w:r>
      <w:r w:rsidR="009011B8" w:rsidRPr="00A4737E">
        <w:rPr>
          <w:rFonts w:ascii="Arial" w:hAnsi="Arial" w:cs="Arial"/>
          <w:sz w:val="24"/>
          <w:szCs w:val="24"/>
          <w:u w:val="single"/>
        </w:rPr>
        <w:t>3</w:t>
      </w:r>
      <w:r w:rsidR="03C0E4D0" w:rsidRPr="00A4737E">
        <w:rPr>
          <w:rFonts w:ascii="Arial" w:hAnsi="Arial" w:cs="Arial"/>
          <w:sz w:val="24"/>
          <w:szCs w:val="24"/>
          <w:u w:val="single"/>
        </w:rPr>
        <w:t>5</w:t>
      </w:r>
      <w:r w:rsidRPr="00A4737E">
        <w:rPr>
          <w:rFonts w:ascii="Arial" w:hAnsi="Arial" w:cs="Arial"/>
          <w:sz w:val="24"/>
          <w:szCs w:val="24"/>
          <w:u w:val="single"/>
        </w:rPr>
        <w:t xml:space="preserve"> points</w:t>
      </w:r>
      <w:r w:rsidR="2E53C8B8" w:rsidRPr="00A4737E">
        <w:rPr>
          <w:rFonts w:ascii="Arial" w:hAnsi="Arial" w:cs="Arial"/>
          <w:sz w:val="24"/>
          <w:szCs w:val="24"/>
        </w:rPr>
        <w:t xml:space="preserve">. </w:t>
      </w:r>
      <w:r w:rsidR="00214F9E" w:rsidRPr="00A4737E">
        <w:rPr>
          <w:rFonts w:ascii="Arial" w:hAnsi="Arial" w:cs="Arial"/>
          <w:sz w:val="24"/>
          <w:szCs w:val="24"/>
        </w:rPr>
        <w:t xml:space="preserve"> </w:t>
      </w:r>
      <w:r w:rsidRPr="00A4737E">
        <w:rPr>
          <w:rFonts w:ascii="Arial" w:hAnsi="Arial" w:cs="Arial"/>
          <w:sz w:val="24"/>
          <w:szCs w:val="24"/>
        </w:rPr>
        <w:t>Proposals with higher bids</w:t>
      </w:r>
      <w:r w:rsidR="00214F9E" w:rsidRPr="00A4737E">
        <w:rPr>
          <w:rFonts w:ascii="Arial" w:hAnsi="Arial" w:cs="Arial"/>
          <w:sz w:val="24"/>
          <w:szCs w:val="24"/>
        </w:rPr>
        <w:t xml:space="preserve"> values</w:t>
      </w:r>
      <w:r w:rsidRPr="00A4737E">
        <w:rPr>
          <w:rFonts w:ascii="Arial" w:hAnsi="Arial" w:cs="Arial"/>
          <w:sz w:val="24"/>
          <w:szCs w:val="24"/>
        </w:rPr>
        <w:t xml:space="preserve"> will be awarded proportionately fewer points ca</w:t>
      </w:r>
      <w:r w:rsidR="00214F9E" w:rsidRPr="00A4737E">
        <w:rPr>
          <w:rFonts w:ascii="Arial" w:hAnsi="Arial" w:cs="Arial"/>
          <w:sz w:val="24"/>
          <w:szCs w:val="24"/>
        </w:rPr>
        <w:t>lculated in comparison with the</w:t>
      </w:r>
      <w:r w:rsidRPr="00A4737E">
        <w:rPr>
          <w:rFonts w:ascii="Arial" w:hAnsi="Arial" w:cs="Arial"/>
          <w:sz w:val="24"/>
          <w:szCs w:val="24"/>
        </w:rPr>
        <w:t xml:space="preserve"> lowest bid.</w:t>
      </w:r>
    </w:p>
    <w:p w14:paraId="4A86A8BA" w14:textId="7B03455A" w:rsidR="004B43A8" w:rsidRPr="00A4737E" w:rsidRDefault="004B43A8" w:rsidP="00A0173C">
      <w:pPr>
        <w:ind w:left="720"/>
        <w:rPr>
          <w:rFonts w:ascii="Arial" w:hAnsi="Arial" w:cs="Arial"/>
          <w:sz w:val="24"/>
          <w:szCs w:val="24"/>
        </w:rPr>
      </w:pPr>
    </w:p>
    <w:p w14:paraId="2E79356C" w14:textId="77777777" w:rsidR="00A0173C" w:rsidRPr="00A4737E" w:rsidRDefault="00A0173C" w:rsidP="004F0520">
      <w:pPr>
        <w:rPr>
          <w:rFonts w:ascii="Arial" w:hAnsi="Arial" w:cs="Arial"/>
          <w:sz w:val="24"/>
          <w:szCs w:val="24"/>
        </w:rPr>
      </w:pPr>
    </w:p>
    <w:p w14:paraId="2B03C84E" w14:textId="77777777" w:rsidR="00351845" w:rsidRPr="00A4737E" w:rsidRDefault="00351845" w:rsidP="00B315FA">
      <w:pPr>
        <w:ind w:firstLine="720"/>
        <w:rPr>
          <w:rFonts w:ascii="Arial" w:hAnsi="Arial" w:cs="Arial"/>
          <w:sz w:val="24"/>
          <w:szCs w:val="24"/>
        </w:rPr>
      </w:pPr>
      <w:r w:rsidRPr="00A4737E">
        <w:rPr>
          <w:rFonts w:ascii="Arial" w:hAnsi="Arial" w:cs="Arial"/>
          <w:sz w:val="24"/>
          <w:szCs w:val="24"/>
        </w:rPr>
        <w:t>The scoring formula is:</w:t>
      </w:r>
    </w:p>
    <w:p w14:paraId="4B281EEB" w14:textId="77777777" w:rsidR="00214F9E" w:rsidRPr="00A4737E" w:rsidRDefault="00214F9E" w:rsidP="004F0520">
      <w:pPr>
        <w:rPr>
          <w:rFonts w:ascii="Arial" w:hAnsi="Arial" w:cs="Arial"/>
          <w:sz w:val="24"/>
          <w:szCs w:val="24"/>
        </w:rPr>
      </w:pPr>
    </w:p>
    <w:p w14:paraId="5D36FB41" w14:textId="3ED86B8B" w:rsidR="00351845" w:rsidRPr="00A4737E" w:rsidRDefault="00F60F1A" w:rsidP="00B315FA">
      <w:pPr>
        <w:ind w:left="720"/>
        <w:rPr>
          <w:rFonts w:ascii="Arial" w:hAnsi="Arial" w:cs="Arial"/>
          <w:sz w:val="24"/>
          <w:szCs w:val="24"/>
        </w:rPr>
      </w:pPr>
      <w:r w:rsidRPr="00A4737E">
        <w:rPr>
          <w:rFonts w:ascii="Arial" w:hAnsi="Arial" w:cs="Arial"/>
          <w:sz w:val="24"/>
          <w:szCs w:val="24"/>
        </w:rPr>
        <w:lastRenderedPageBreak/>
        <w:t>(L</w:t>
      </w:r>
      <w:r w:rsidR="00351845" w:rsidRPr="00A4737E">
        <w:rPr>
          <w:rFonts w:ascii="Arial" w:hAnsi="Arial" w:cs="Arial"/>
          <w:sz w:val="24"/>
          <w:szCs w:val="24"/>
        </w:rPr>
        <w:t>owest submitted cost</w:t>
      </w:r>
      <w:r w:rsidR="00214F9E" w:rsidRPr="00A4737E">
        <w:rPr>
          <w:rFonts w:ascii="Arial" w:hAnsi="Arial" w:cs="Arial"/>
          <w:sz w:val="24"/>
          <w:szCs w:val="24"/>
        </w:rPr>
        <w:t xml:space="preserve"> proposal </w:t>
      </w:r>
      <w:r w:rsidR="00351845" w:rsidRPr="00A4737E">
        <w:rPr>
          <w:rFonts w:ascii="Arial" w:hAnsi="Arial" w:cs="Arial"/>
          <w:sz w:val="24"/>
          <w:szCs w:val="24"/>
        </w:rPr>
        <w:t>/</w:t>
      </w:r>
      <w:r w:rsidR="00214F9E" w:rsidRPr="00A4737E">
        <w:rPr>
          <w:rFonts w:ascii="Arial" w:hAnsi="Arial" w:cs="Arial"/>
          <w:sz w:val="24"/>
          <w:szCs w:val="24"/>
        </w:rPr>
        <w:t xml:space="preserve"> </w:t>
      </w:r>
      <w:r w:rsidRPr="00A4737E">
        <w:rPr>
          <w:rFonts w:ascii="Arial" w:hAnsi="Arial" w:cs="Arial"/>
          <w:sz w:val="24"/>
          <w:szCs w:val="24"/>
        </w:rPr>
        <w:t>C</w:t>
      </w:r>
      <w:r w:rsidR="00351845" w:rsidRPr="00A4737E">
        <w:rPr>
          <w:rFonts w:ascii="Arial" w:hAnsi="Arial" w:cs="Arial"/>
          <w:sz w:val="24"/>
          <w:szCs w:val="24"/>
        </w:rPr>
        <w:t xml:space="preserve">ost of proposal being scored) x </w:t>
      </w:r>
      <w:r w:rsidR="008E0BB1" w:rsidRPr="00A4737E">
        <w:rPr>
          <w:rFonts w:ascii="Arial" w:hAnsi="Arial" w:cs="Arial"/>
          <w:sz w:val="24"/>
          <w:szCs w:val="24"/>
        </w:rPr>
        <w:t>3</w:t>
      </w:r>
      <w:r w:rsidR="326B9D07" w:rsidRPr="00A4737E">
        <w:rPr>
          <w:rFonts w:ascii="Arial" w:hAnsi="Arial" w:cs="Arial"/>
          <w:sz w:val="24"/>
          <w:szCs w:val="24"/>
        </w:rPr>
        <w:t>5</w:t>
      </w:r>
      <w:r w:rsidR="00351845" w:rsidRPr="00A4737E">
        <w:rPr>
          <w:rFonts w:ascii="Arial" w:hAnsi="Arial" w:cs="Arial"/>
          <w:sz w:val="24"/>
          <w:szCs w:val="24"/>
        </w:rPr>
        <w:t xml:space="preserve"> = pro-rated score</w:t>
      </w:r>
    </w:p>
    <w:p w14:paraId="2151DD4F" w14:textId="77777777" w:rsidR="00351845" w:rsidRPr="00A4737E" w:rsidRDefault="00351845" w:rsidP="004F0520">
      <w:pPr>
        <w:rPr>
          <w:rFonts w:ascii="Arial" w:hAnsi="Arial" w:cs="Arial"/>
          <w:sz w:val="24"/>
          <w:szCs w:val="24"/>
        </w:rPr>
      </w:pPr>
    </w:p>
    <w:p w14:paraId="5CA3DA5E" w14:textId="6DB6BBAF" w:rsidR="00351845" w:rsidRPr="00A4737E" w:rsidRDefault="00351845" w:rsidP="00B315FA">
      <w:pPr>
        <w:ind w:left="720"/>
        <w:rPr>
          <w:rFonts w:ascii="Arial" w:hAnsi="Arial" w:cs="Arial"/>
          <w:sz w:val="24"/>
          <w:szCs w:val="24"/>
        </w:rPr>
      </w:pPr>
      <w:r w:rsidRPr="00A4737E">
        <w:rPr>
          <w:rFonts w:ascii="Arial" w:hAnsi="Arial" w:cs="Arial"/>
          <w:sz w:val="24"/>
          <w:szCs w:val="24"/>
          <w:u w:val="single"/>
        </w:rPr>
        <w:t>No Best and Final Offers</w:t>
      </w:r>
      <w:r w:rsidRPr="00A4737E">
        <w:rPr>
          <w:rFonts w:ascii="Arial" w:hAnsi="Arial" w:cs="Arial"/>
          <w:sz w:val="24"/>
          <w:szCs w:val="24"/>
        </w:rPr>
        <w:t>: The State of Maine will not seek</w:t>
      </w:r>
      <w:r w:rsidR="000C0044" w:rsidRPr="00A4737E">
        <w:rPr>
          <w:rFonts w:ascii="Arial" w:hAnsi="Arial" w:cs="Arial"/>
          <w:sz w:val="24"/>
          <w:szCs w:val="24"/>
        </w:rPr>
        <w:t xml:space="preserve"> or accept</w:t>
      </w:r>
      <w:r w:rsidRPr="00A4737E">
        <w:rPr>
          <w:rFonts w:ascii="Arial" w:hAnsi="Arial" w:cs="Arial"/>
          <w:sz w:val="24"/>
          <w:szCs w:val="24"/>
        </w:rPr>
        <w:t xml:space="preserve"> a best and final offer (BAFO) fro</w:t>
      </w:r>
      <w:r w:rsidR="0019070A" w:rsidRPr="00A4737E">
        <w:rPr>
          <w:rFonts w:ascii="Arial" w:hAnsi="Arial" w:cs="Arial"/>
          <w:sz w:val="24"/>
          <w:szCs w:val="24"/>
        </w:rPr>
        <w:t>m any B</w:t>
      </w:r>
      <w:r w:rsidRPr="00A4737E">
        <w:rPr>
          <w:rFonts w:ascii="Arial" w:hAnsi="Arial" w:cs="Arial"/>
          <w:sz w:val="24"/>
          <w:szCs w:val="24"/>
        </w:rPr>
        <w:t xml:space="preserve">idder in </w:t>
      </w:r>
      <w:r w:rsidR="0019070A" w:rsidRPr="00A4737E">
        <w:rPr>
          <w:rFonts w:ascii="Arial" w:hAnsi="Arial" w:cs="Arial"/>
          <w:sz w:val="24"/>
          <w:szCs w:val="24"/>
        </w:rPr>
        <w:t>this procurement process.  All B</w:t>
      </w:r>
      <w:r w:rsidRPr="00A4737E">
        <w:rPr>
          <w:rFonts w:ascii="Arial" w:hAnsi="Arial" w:cs="Arial"/>
          <w:sz w:val="24"/>
          <w:szCs w:val="24"/>
        </w:rPr>
        <w:t>idders are expected to provide their best value pricing with the submission of their proposal.</w:t>
      </w:r>
    </w:p>
    <w:p w14:paraId="14FD2A9B" w14:textId="77777777" w:rsidR="00D5032A" w:rsidRPr="00A4737E" w:rsidRDefault="00D5032A" w:rsidP="004F0520">
      <w:pPr>
        <w:rPr>
          <w:rFonts w:ascii="Arial" w:hAnsi="Arial" w:cs="Arial"/>
          <w:sz w:val="24"/>
          <w:szCs w:val="24"/>
        </w:rPr>
      </w:pPr>
    </w:p>
    <w:p w14:paraId="4F5849B5" w14:textId="3349C6BA" w:rsidR="00351845" w:rsidRPr="00A4737E" w:rsidRDefault="005250F0" w:rsidP="00340EC0">
      <w:pPr>
        <w:pStyle w:val="ListParagraph"/>
        <w:numPr>
          <w:ilvl w:val="1"/>
          <w:numId w:val="56"/>
        </w:numPr>
        <w:rPr>
          <w:rFonts w:ascii="Arial" w:hAnsi="Arial" w:cs="Arial"/>
          <w:sz w:val="24"/>
          <w:szCs w:val="24"/>
        </w:rPr>
      </w:pPr>
      <w:r w:rsidRPr="00A4737E">
        <w:rPr>
          <w:rFonts w:ascii="Arial" w:hAnsi="Arial" w:cs="Arial"/>
          <w:b/>
          <w:sz w:val="24"/>
          <w:szCs w:val="24"/>
        </w:rPr>
        <w:t>Negotiations</w:t>
      </w:r>
      <w:r w:rsidR="007A344B" w:rsidRPr="00A4737E">
        <w:rPr>
          <w:rFonts w:ascii="Arial" w:hAnsi="Arial" w:cs="Arial"/>
          <w:b/>
          <w:sz w:val="24"/>
          <w:szCs w:val="24"/>
        </w:rPr>
        <w:t xml:space="preserve">:  </w:t>
      </w:r>
      <w:r w:rsidR="00351845" w:rsidRPr="00A4737E">
        <w:rPr>
          <w:rFonts w:ascii="Arial" w:hAnsi="Arial" w:cs="Arial"/>
          <w:sz w:val="24"/>
          <w:szCs w:val="24"/>
        </w:rPr>
        <w:t>The Department reserves the right to</w:t>
      </w:r>
      <w:r w:rsidR="0019070A" w:rsidRPr="00A4737E">
        <w:rPr>
          <w:rFonts w:ascii="Arial" w:hAnsi="Arial" w:cs="Arial"/>
          <w:sz w:val="24"/>
          <w:szCs w:val="24"/>
        </w:rPr>
        <w:t xml:space="preserve"> negotiate with the </w:t>
      </w:r>
      <w:r w:rsidR="00234C2C" w:rsidRPr="00A4737E">
        <w:rPr>
          <w:rFonts w:ascii="Arial" w:hAnsi="Arial" w:cs="Arial"/>
          <w:sz w:val="24"/>
          <w:szCs w:val="24"/>
        </w:rPr>
        <w:t xml:space="preserve">awarded </w:t>
      </w:r>
      <w:r w:rsidR="0019070A" w:rsidRPr="00A4737E">
        <w:rPr>
          <w:rFonts w:ascii="Arial" w:hAnsi="Arial" w:cs="Arial"/>
          <w:sz w:val="24"/>
          <w:szCs w:val="24"/>
        </w:rPr>
        <w:t>B</w:t>
      </w:r>
      <w:r w:rsidR="00351845" w:rsidRPr="00A4737E">
        <w:rPr>
          <w:rFonts w:ascii="Arial" w:hAnsi="Arial" w:cs="Arial"/>
          <w:sz w:val="24"/>
          <w:szCs w:val="24"/>
        </w:rPr>
        <w:t xml:space="preserve">idder </w:t>
      </w:r>
      <w:r w:rsidR="007614DA" w:rsidRPr="00A4737E">
        <w:rPr>
          <w:rFonts w:ascii="Arial" w:hAnsi="Arial" w:cs="Arial"/>
          <w:sz w:val="24"/>
          <w:szCs w:val="24"/>
        </w:rPr>
        <w:t>to</w:t>
      </w:r>
      <w:r w:rsidR="00351845" w:rsidRPr="00A4737E">
        <w:rPr>
          <w:rFonts w:ascii="Arial" w:hAnsi="Arial" w:cs="Arial"/>
          <w:sz w:val="24"/>
          <w:szCs w:val="24"/>
        </w:rPr>
        <w:t xml:space="preserve"> finaliz</w:t>
      </w:r>
      <w:r w:rsidR="007614DA" w:rsidRPr="00A4737E">
        <w:rPr>
          <w:rFonts w:ascii="Arial" w:hAnsi="Arial" w:cs="Arial"/>
          <w:sz w:val="24"/>
          <w:szCs w:val="24"/>
        </w:rPr>
        <w:t>e a</w:t>
      </w:r>
      <w:r w:rsidR="00351845" w:rsidRPr="00A4737E">
        <w:rPr>
          <w:rFonts w:ascii="Arial" w:hAnsi="Arial" w:cs="Arial"/>
          <w:sz w:val="24"/>
          <w:szCs w:val="24"/>
        </w:rPr>
        <w:t xml:space="preserve"> contract</w:t>
      </w:r>
      <w:r w:rsidR="00C23ACD" w:rsidRPr="00A4737E">
        <w:rPr>
          <w:rFonts w:ascii="Arial" w:hAnsi="Arial" w:cs="Arial"/>
          <w:sz w:val="24"/>
          <w:szCs w:val="24"/>
        </w:rPr>
        <w:t>. S</w:t>
      </w:r>
      <w:r w:rsidR="00351845" w:rsidRPr="00A4737E">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A4737E">
        <w:rPr>
          <w:rFonts w:ascii="Arial" w:hAnsi="Arial" w:cs="Arial"/>
          <w:sz w:val="24"/>
          <w:szCs w:val="24"/>
        </w:rPr>
        <w:t>of goods or services requested.</w:t>
      </w:r>
      <w:r w:rsidR="00351845" w:rsidRPr="00A4737E">
        <w:rPr>
          <w:rFonts w:ascii="Arial" w:hAnsi="Arial" w:cs="Arial"/>
          <w:sz w:val="24"/>
          <w:szCs w:val="24"/>
        </w:rPr>
        <w:t xml:space="preserve"> </w:t>
      </w:r>
      <w:r w:rsidR="00C23ACD" w:rsidRPr="00A4737E">
        <w:rPr>
          <w:rFonts w:ascii="Arial" w:hAnsi="Arial" w:cs="Arial"/>
          <w:sz w:val="24"/>
          <w:szCs w:val="24"/>
        </w:rPr>
        <w:t xml:space="preserve"> </w:t>
      </w:r>
      <w:r w:rsidR="00351845" w:rsidRPr="00A4737E">
        <w:rPr>
          <w:rFonts w:ascii="Arial" w:hAnsi="Arial" w:cs="Arial"/>
          <w:sz w:val="24"/>
          <w:szCs w:val="24"/>
          <w:u w:val="single"/>
        </w:rPr>
        <w:t>The Department reserves the right to terminate contract negotiations with a</w:t>
      </w:r>
      <w:r w:rsidR="00766E7B" w:rsidRPr="00A4737E">
        <w:rPr>
          <w:rFonts w:ascii="Arial" w:hAnsi="Arial" w:cs="Arial"/>
          <w:sz w:val="24"/>
          <w:szCs w:val="24"/>
          <w:u w:val="single"/>
        </w:rPr>
        <w:t>n</w:t>
      </w:r>
      <w:r w:rsidR="00351845" w:rsidRPr="00A4737E">
        <w:rPr>
          <w:rFonts w:ascii="Arial" w:hAnsi="Arial" w:cs="Arial"/>
          <w:sz w:val="24"/>
          <w:szCs w:val="24"/>
          <w:u w:val="single"/>
        </w:rPr>
        <w:t xml:space="preserve"> </w:t>
      </w:r>
      <w:r w:rsidR="00766E7B" w:rsidRPr="00A4737E">
        <w:rPr>
          <w:rFonts w:ascii="Arial" w:hAnsi="Arial" w:cs="Arial"/>
          <w:sz w:val="24"/>
          <w:szCs w:val="24"/>
          <w:u w:val="single"/>
        </w:rPr>
        <w:t>award</w:t>
      </w:r>
      <w:r w:rsidR="00351845" w:rsidRPr="00A4737E">
        <w:rPr>
          <w:rFonts w:ascii="Arial" w:hAnsi="Arial" w:cs="Arial"/>
          <w:sz w:val="24"/>
          <w:szCs w:val="24"/>
          <w:u w:val="single"/>
        </w:rPr>
        <w:t xml:space="preserve">ed </w:t>
      </w:r>
      <w:r w:rsidR="00112042" w:rsidRPr="00A4737E">
        <w:rPr>
          <w:rFonts w:ascii="Arial" w:hAnsi="Arial" w:cs="Arial"/>
          <w:sz w:val="24"/>
          <w:szCs w:val="24"/>
          <w:u w:val="single"/>
        </w:rPr>
        <w:t>Bidder</w:t>
      </w:r>
      <w:r w:rsidR="00351845" w:rsidRPr="00A4737E">
        <w:rPr>
          <w:rFonts w:ascii="Arial" w:hAnsi="Arial" w:cs="Arial"/>
          <w:sz w:val="24"/>
          <w:szCs w:val="24"/>
          <w:u w:val="single"/>
        </w:rPr>
        <w:t xml:space="preserve"> who submits a proposed contract significantly different from the proposal they submitted in response to the advertised RFP</w:t>
      </w:r>
      <w:r w:rsidR="00351845" w:rsidRPr="00A4737E">
        <w:rPr>
          <w:rFonts w:ascii="Arial" w:hAnsi="Arial" w:cs="Arial"/>
          <w:sz w:val="24"/>
          <w:szCs w:val="24"/>
        </w:rPr>
        <w:t>.</w:t>
      </w:r>
      <w:r w:rsidR="000E1682" w:rsidRPr="00A4737E">
        <w:rPr>
          <w:rFonts w:ascii="Arial" w:hAnsi="Arial" w:cs="Arial"/>
          <w:sz w:val="24"/>
          <w:szCs w:val="24"/>
        </w:rPr>
        <w:t xml:space="preserve">  In the event that an acceptable contract cannot be negotiated</w:t>
      </w:r>
      <w:r w:rsidR="00AA75AC" w:rsidRPr="00A4737E">
        <w:rPr>
          <w:rFonts w:ascii="Arial" w:hAnsi="Arial" w:cs="Arial"/>
          <w:sz w:val="24"/>
          <w:szCs w:val="24"/>
        </w:rPr>
        <w:t xml:space="preserve"> with the highest ranked Bidder</w:t>
      </w:r>
      <w:r w:rsidR="000E1682" w:rsidRPr="00A4737E">
        <w:rPr>
          <w:rFonts w:ascii="Arial" w:hAnsi="Arial" w:cs="Arial"/>
          <w:sz w:val="24"/>
          <w:szCs w:val="24"/>
        </w:rPr>
        <w:t xml:space="preserve">, the Department may withdraw its award and </w:t>
      </w:r>
      <w:r w:rsidR="00AA75AC" w:rsidRPr="00A4737E">
        <w:rPr>
          <w:rFonts w:ascii="Arial" w:hAnsi="Arial" w:cs="Arial"/>
          <w:sz w:val="24"/>
          <w:szCs w:val="24"/>
        </w:rPr>
        <w:t>negotiate with</w:t>
      </w:r>
      <w:r w:rsidR="000E1682" w:rsidRPr="00A4737E">
        <w:rPr>
          <w:rFonts w:ascii="Arial" w:hAnsi="Arial" w:cs="Arial"/>
          <w:sz w:val="24"/>
          <w:szCs w:val="24"/>
        </w:rPr>
        <w:t xml:space="preserve"> the next-highest ranked</w:t>
      </w:r>
      <w:r w:rsidR="00AA75AC" w:rsidRPr="00A4737E">
        <w:rPr>
          <w:rFonts w:ascii="Arial" w:hAnsi="Arial" w:cs="Arial"/>
          <w:sz w:val="24"/>
          <w:szCs w:val="24"/>
        </w:rPr>
        <w:t xml:space="preserve"> B</w:t>
      </w:r>
      <w:r w:rsidR="000E1682" w:rsidRPr="00A4737E">
        <w:rPr>
          <w:rFonts w:ascii="Arial" w:hAnsi="Arial" w:cs="Arial"/>
          <w:sz w:val="24"/>
          <w:szCs w:val="24"/>
        </w:rPr>
        <w:t>id</w:t>
      </w:r>
      <w:r w:rsidR="00AA75AC" w:rsidRPr="00A4737E">
        <w:rPr>
          <w:rFonts w:ascii="Arial" w:hAnsi="Arial" w:cs="Arial"/>
          <w:sz w:val="24"/>
          <w:szCs w:val="24"/>
        </w:rPr>
        <w:t xml:space="preserve">der, and so on, until an acceptable contract has been finalized.  Alternatively, the Department </w:t>
      </w:r>
      <w:r w:rsidR="000E1682" w:rsidRPr="00A4737E">
        <w:rPr>
          <w:rFonts w:ascii="Arial" w:hAnsi="Arial" w:cs="Arial"/>
          <w:sz w:val="24"/>
          <w:szCs w:val="24"/>
        </w:rPr>
        <w:t>may cancel the RFP, at its sole discretion.</w:t>
      </w:r>
    </w:p>
    <w:p w14:paraId="091096F3" w14:textId="77777777" w:rsidR="002A2CB1" w:rsidRPr="00A4737E" w:rsidRDefault="002A2CB1" w:rsidP="004F0520">
      <w:pPr>
        <w:rPr>
          <w:rFonts w:ascii="Arial" w:hAnsi="Arial" w:cs="Arial"/>
          <w:sz w:val="24"/>
          <w:szCs w:val="24"/>
        </w:rPr>
      </w:pPr>
    </w:p>
    <w:p w14:paraId="5E3144D2" w14:textId="232A09CD" w:rsidR="00B315FA" w:rsidRPr="00A4737E" w:rsidRDefault="00351845" w:rsidP="00340EC0">
      <w:pPr>
        <w:pStyle w:val="ListParagraph"/>
        <w:numPr>
          <w:ilvl w:val="0"/>
          <w:numId w:val="56"/>
        </w:numPr>
        <w:rPr>
          <w:rFonts w:ascii="Arial" w:hAnsi="Arial" w:cs="Arial"/>
          <w:b/>
          <w:sz w:val="24"/>
          <w:szCs w:val="24"/>
        </w:rPr>
      </w:pPr>
      <w:bookmarkStart w:id="37" w:name="_Toc367174745"/>
      <w:bookmarkStart w:id="38" w:name="_Toc397069209"/>
      <w:r w:rsidRPr="00A4737E">
        <w:rPr>
          <w:rFonts w:ascii="Arial" w:hAnsi="Arial" w:cs="Arial"/>
          <w:b/>
          <w:sz w:val="24"/>
          <w:szCs w:val="24"/>
        </w:rPr>
        <w:t>Selection and Award</w:t>
      </w:r>
      <w:bookmarkEnd w:id="37"/>
      <w:bookmarkEnd w:id="38"/>
    </w:p>
    <w:p w14:paraId="1EC6CB53" w14:textId="77777777" w:rsidR="00B315FA" w:rsidRPr="00A4737E" w:rsidRDefault="00B315FA" w:rsidP="00B315FA">
      <w:pPr>
        <w:pStyle w:val="ListParagraph"/>
        <w:ind w:left="360"/>
        <w:rPr>
          <w:rFonts w:ascii="Arial" w:hAnsi="Arial" w:cs="Arial"/>
          <w:sz w:val="24"/>
          <w:szCs w:val="24"/>
        </w:rPr>
      </w:pPr>
    </w:p>
    <w:p w14:paraId="4B943A2D" w14:textId="77777777" w:rsidR="00B315FA" w:rsidRPr="00A4737E" w:rsidRDefault="00351845" w:rsidP="00340EC0">
      <w:pPr>
        <w:pStyle w:val="ListParagraph"/>
        <w:numPr>
          <w:ilvl w:val="1"/>
          <w:numId w:val="56"/>
        </w:numPr>
        <w:rPr>
          <w:rFonts w:ascii="Arial" w:hAnsi="Arial" w:cs="Arial"/>
          <w:sz w:val="24"/>
          <w:szCs w:val="24"/>
        </w:rPr>
      </w:pPr>
      <w:r w:rsidRPr="00A4737E">
        <w:rPr>
          <w:rFonts w:ascii="Arial" w:hAnsi="Arial" w:cs="Arial"/>
          <w:sz w:val="24"/>
          <w:szCs w:val="24"/>
        </w:rPr>
        <w:t>The final decision regarding the award of the contract will be made by representatives of the Department subject to approval by the</w:t>
      </w:r>
      <w:r w:rsidR="00C23ACD" w:rsidRPr="00A4737E">
        <w:rPr>
          <w:rFonts w:ascii="Arial" w:hAnsi="Arial" w:cs="Arial"/>
          <w:sz w:val="24"/>
          <w:szCs w:val="24"/>
        </w:rPr>
        <w:t xml:space="preserve"> </w:t>
      </w:r>
      <w:r w:rsidR="00436D93" w:rsidRPr="00A4737E">
        <w:rPr>
          <w:rFonts w:ascii="Arial" w:hAnsi="Arial" w:cs="Arial"/>
          <w:sz w:val="24"/>
          <w:szCs w:val="24"/>
        </w:rPr>
        <w:t>State Procurement</w:t>
      </w:r>
      <w:r w:rsidRPr="00A4737E">
        <w:rPr>
          <w:rFonts w:ascii="Arial" w:hAnsi="Arial" w:cs="Arial"/>
          <w:sz w:val="24"/>
          <w:szCs w:val="24"/>
        </w:rPr>
        <w:t xml:space="preserve"> Review Committee.</w:t>
      </w:r>
    </w:p>
    <w:p w14:paraId="4A7AD827" w14:textId="4FA4F643" w:rsidR="00B315FA" w:rsidRPr="00A4737E" w:rsidRDefault="00351845" w:rsidP="00340EC0">
      <w:pPr>
        <w:pStyle w:val="ListParagraph"/>
        <w:numPr>
          <w:ilvl w:val="1"/>
          <w:numId w:val="56"/>
        </w:numPr>
        <w:rPr>
          <w:rFonts w:ascii="Arial" w:hAnsi="Arial" w:cs="Arial"/>
          <w:sz w:val="24"/>
          <w:szCs w:val="24"/>
        </w:rPr>
      </w:pPr>
      <w:r w:rsidRPr="00A4737E">
        <w:rPr>
          <w:rFonts w:ascii="Arial" w:hAnsi="Arial" w:cs="Arial"/>
          <w:sz w:val="24"/>
          <w:szCs w:val="24"/>
        </w:rPr>
        <w:t xml:space="preserve">Notification of </w:t>
      </w:r>
      <w:r w:rsidR="00766E7B" w:rsidRPr="00A4737E">
        <w:rPr>
          <w:rFonts w:ascii="Arial" w:hAnsi="Arial" w:cs="Arial"/>
          <w:sz w:val="24"/>
          <w:szCs w:val="24"/>
        </w:rPr>
        <w:t>conditional award</w:t>
      </w:r>
      <w:r w:rsidR="0004746B" w:rsidRPr="00A4737E">
        <w:rPr>
          <w:rFonts w:ascii="Arial" w:hAnsi="Arial" w:cs="Arial"/>
          <w:sz w:val="24"/>
          <w:szCs w:val="24"/>
        </w:rPr>
        <w:t xml:space="preserve"> </w:t>
      </w:r>
      <w:r w:rsidRPr="00A4737E">
        <w:rPr>
          <w:rFonts w:ascii="Arial" w:hAnsi="Arial" w:cs="Arial"/>
          <w:sz w:val="24"/>
          <w:szCs w:val="24"/>
        </w:rPr>
        <w:t>selection or non-selection will be made in writing</w:t>
      </w:r>
      <w:r w:rsidR="0004746B" w:rsidRPr="00A4737E">
        <w:rPr>
          <w:rFonts w:ascii="Arial" w:hAnsi="Arial" w:cs="Arial"/>
          <w:sz w:val="24"/>
          <w:szCs w:val="24"/>
        </w:rPr>
        <w:t xml:space="preserve"> by the Department</w:t>
      </w:r>
      <w:r w:rsidRPr="00A4737E">
        <w:rPr>
          <w:rFonts w:ascii="Arial" w:hAnsi="Arial" w:cs="Arial"/>
          <w:sz w:val="24"/>
          <w:szCs w:val="24"/>
        </w:rPr>
        <w:t>.</w:t>
      </w:r>
    </w:p>
    <w:p w14:paraId="7C6377AA" w14:textId="22043FEA" w:rsidR="00B315FA" w:rsidRPr="00A4737E" w:rsidRDefault="00351845" w:rsidP="00340EC0">
      <w:pPr>
        <w:pStyle w:val="ListParagraph"/>
        <w:numPr>
          <w:ilvl w:val="1"/>
          <w:numId w:val="56"/>
        </w:numPr>
        <w:rPr>
          <w:rFonts w:ascii="Arial" w:hAnsi="Arial" w:cs="Arial"/>
          <w:sz w:val="24"/>
          <w:szCs w:val="24"/>
        </w:rPr>
      </w:pPr>
      <w:r w:rsidRPr="00A4737E">
        <w:rPr>
          <w:rFonts w:ascii="Arial" w:hAnsi="Arial" w:cs="Arial"/>
          <w:sz w:val="24"/>
          <w:szCs w:val="24"/>
        </w:rPr>
        <w:t>Issuance of th</w:t>
      </w:r>
      <w:r w:rsidR="00AA460A" w:rsidRPr="00A4737E">
        <w:rPr>
          <w:rFonts w:ascii="Arial" w:hAnsi="Arial" w:cs="Arial"/>
          <w:sz w:val="24"/>
          <w:szCs w:val="24"/>
        </w:rPr>
        <w:t>e</w:t>
      </w:r>
      <w:r w:rsidRPr="00A4737E">
        <w:rPr>
          <w:rFonts w:ascii="Arial" w:hAnsi="Arial" w:cs="Arial"/>
          <w:sz w:val="24"/>
          <w:szCs w:val="24"/>
        </w:rPr>
        <w:t xml:space="preserve"> RFP in </w:t>
      </w:r>
      <w:r w:rsidRPr="00A4737E">
        <w:rPr>
          <w:rFonts w:ascii="Arial" w:hAnsi="Arial" w:cs="Arial"/>
          <w:sz w:val="24"/>
          <w:szCs w:val="24"/>
          <w:u w:val="single"/>
        </w:rPr>
        <w:t>no way</w:t>
      </w:r>
      <w:r w:rsidRPr="00A4737E">
        <w:rPr>
          <w:rFonts w:ascii="Arial" w:hAnsi="Arial" w:cs="Arial"/>
          <w:sz w:val="24"/>
          <w:szCs w:val="24"/>
        </w:rPr>
        <w:t xml:space="preserve"> constitutes a commitment by the State of Maine to award a contract, to pay costs incurred in the preparation of a response to </w:t>
      </w:r>
      <w:r w:rsidR="00E53695" w:rsidRPr="00A4737E">
        <w:rPr>
          <w:rFonts w:ascii="Arial" w:hAnsi="Arial" w:cs="Arial"/>
          <w:sz w:val="24"/>
          <w:szCs w:val="24"/>
        </w:rPr>
        <w:t>the RFP</w:t>
      </w:r>
      <w:r w:rsidR="0004746B" w:rsidRPr="00A4737E">
        <w:rPr>
          <w:rFonts w:ascii="Arial" w:hAnsi="Arial" w:cs="Arial"/>
          <w:sz w:val="24"/>
          <w:szCs w:val="24"/>
        </w:rPr>
        <w:t>,</w:t>
      </w:r>
      <w:r w:rsidRPr="00A4737E">
        <w:rPr>
          <w:rFonts w:ascii="Arial" w:hAnsi="Arial" w:cs="Arial"/>
          <w:sz w:val="24"/>
          <w:szCs w:val="24"/>
        </w:rPr>
        <w:t xml:space="preserve"> or to pay costs incurred in procuring or contracting for services, supplies, physical space, </w:t>
      </w:r>
      <w:proofErr w:type="gramStart"/>
      <w:r w:rsidRPr="00A4737E">
        <w:rPr>
          <w:rFonts w:ascii="Arial" w:hAnsi="Arial" w:cs="Arial"/>
          <w:sz w:val="24"/>
          <w:szCs w:val="24"/>
        </w:rPr>
        <w:t>personnel</w:t>
      </w:r>
      <w:proofErr w:type="gramEnd"/>
      <w:r w:rsidRPr="00A4737E">
        <w:rPr>
          <w:rFonts w:ascii="Arial" w:hAnsi="Arial" w:cs="Arial"/>
          <w:sz w:val="24"/>
          <w:szCs w:val="24"/>
        </w:rPr>
        <w:t xml:space="preserve"> or a</w:t>
      </w:r>
      <w:r w:rsidR="0019070A" w:rsidRPr="00A4737E">
        <w:rPr>
          <w:rFonts w:ascii="Arial" w:hAnsi="Arial" w:cs="Arial"/>
          <w:sz w:val="24"/>
          <w:szCs w:val="24"/>
        </w:rPr>
        <w:t>ny other costs incurred by the B</w:t>
      </w:r>
      <w:r w:rsidRPr="00A4737E">
        <w:rPr>
          <w:rFonts w:ascii="Arial" w:hAnsi="Arial" w:cs="Arial"/>
          <w:sz w:val="24"/>
          <w:szCs w:val="24"/>
        </w:rPr>
        <w:t xml:space="preserve">idder. </w:t>
      </w:r>
    </w:p>
    <w:p w14:paraId="12989AE0" w14:textId="037A3BBA" w:rsidR="00B315FA" w:rsidRPr="00A4737E" w:rsidRDefault="00351845" w:rsidP="00340EC0">
      <w:pPr>
        <w:pStyle w:val="ListParagraph"/>
        <w:numPr>
          <w:ilvl w:val="1"/>
          <w:numId w:val="56"/>
        </w:numPr>
        <w:rPr>
          <w:rFonts w:ascii="Arial" w:hAnsi="Arial" w:cs="Arial"/>
          <w:sz w:val="24"/>
          <w:szCs w:val="24"/>
          <w:u w:val="single"/>
        </w:rPr>
      </w:pPr>
      <w:r w:rsidRPr="00A4737E">
        <w:rPr>
          <w:rFonts w:ascii="Arial" w:hAnsi="Arial" w:cs="Arial"/>
          <w:sz w:val="24"/>
          <w:szCs w:val="24"/>
          <w:u w:val="single"/>
        </w:rPr>
        <w:t>The Department reserves the right to reject any and all proposals</w:t>
      </w:r>
      <w:r w:rsidR="00805BFB" w:rsidRPr="00A4737E">
        <w:rPr>
          <w:rFonts w:ascii="Arial" w:hAnsi="Arial" w:cs="Arial"/>
          <w:sz w:val="24"/>
          <w:szCs w:val="24"/>
          <w:u w:val="single"/>
        </w:rPr>
        <w:t xml:space="preserve"> or to make multiple awards</w:t>
      </w:r>
      <w:r w:rsidRPr="00A4737E">
        <w:rPr>
          <w:rFonts w:ascii="Arial" w:hAnsi="Arial" w:cs="Arial"/>
          <w:sz w:val="24"/>
          <w:szCs w:val="24"/>
          <w:u w:val="single"/>
        </w:rPr>
        <w:t xml:space="preserve">. </w:t>
      </w:r>
      <w:bookmarkStart w:id="39" w:name="_Toc367174746"/>
      <w:bookmarkStart w:id="40" w:name="_Toc397069210"/>
    </w:p>
    <w:p w14:paraId="0351F277" w14:textId="77777777" w:rsidR="00B315FA" w:rsidRPr="00A4737E" w:rsidRDefault="00B315FA" w:rsidP="00B315FA">
      <w:pPr>
        <w:pStyle w:val="ListParagraph"/>
        <w:rPr>
          <w:rFonts w:ascii="Arial" w:hAnsi="Arial" w:cs="Arial"/>
          <w:sz w:val="24"/>
          <w:szCs w:val="24"/>
        </w:rPr>
      </w:pPr>
    </w:p>
    <w:p w14:paraId="534BA813" w14:textId="34ED6717" w:rsidR="000A64F0" w:rsidRPr="00A4737E" w:rsidRDefault="00C23ACD" w:rsidP="00340EC0">
      <w:pPr>
        <w:pStyle w:val="ListParagraph"/>
        <w:numPr>
          <w:ilvl w:val="0"/>
          <w:numId w:val="56"/>
        </w:numPr>
        <w:rPr>
          <w:rFonts w:ascii="Arial" w:hAnsi="Arial" w:cs="Arial"/>
          <w:b/>
          <w:sz w:val="24"/>
          <w:szCs w:val="24"/>
        </w:rPr>
      </w:pPr>
      <w:r w:rsidRPr="00A4737E">
        <w:rPr>
          <w:rFonts w:ascii="Arial" w:hAnsi="Arial" w:cs="Arial"/>
          <w:b/>
          <w:sz w:val="24"/>
          <w:szCs w:val="24"/>
        </w:rPr>
        <w:t>Appeal of Contract Awards</w:t>
      </w:r>
      <w:bookmarkEnd w:id="39"/>
      <w:bookmarkEnd w:id="40"/>
      <w:r w:rsidR="000A64F0" w:rsidRPr="00A4737E">
        <w:rPr>
          <w:rFonts w:ascii="Arial" w:hAnsi="Arial" w:cs="Arial"/>
          <w:b/>
          <w:sz w:val="24"/>
          <w:szCs w:val="24"/>
        </w:rPr>
        <w:t xml:space="preserve"> </w:t>
      </w:r>
    </w:p>
    <w:p w14:paraId="187BB580" w14:textId="77777777" w:rsidR="00E148A4" w:rsidRPr="00A4737E" w:rsidRDefault="00E148A4" w:rsidP="004F0520">
      <w:pPr>
        <w:rPr>
          <w:rFonts w:ascii="Arial" w:hAnsi="Arial" w:cs="Arial"/>
          <w:sz w:val="24"/>
          <w:szCs w:val="24"/>
        </w:rPr>
      </w:pPr>
    </w:p>
    <w:p w14:paraId="5CEEA5BF" w14:textId="16A52650" w:rsidR="007007CA" w:rsidRPr="00A4737E" w:rsidRDefault="007007CA" w:rsidP="004F0520">
      <w:pPr>
        <w:rPr>
          <w:rFonts w:ascii="Arial" w:hAnsi="Arial" w:cs="Arial"/>
          <w:sz w:val="24"/>
          <w:szCs w:val="24"/>
        </w:rPr>
      </w:pPr>
      <w:r w:rsidRPr="00A4737E">
        <w:rPr>
          <w:rFonts w:ascii="Arial" w:hAnsi="Arial" w:cs="Arial"/>
          <w:sz w:val="24"/>
          <w:szCs w:val="24"/>
        </w:rPr>
        <w:t>Any person aggrieved by the award decision that results from th</w:t>
      </w:r>
      <w:r w:rsidR="00AA460A" w:rsidRPr="00A4737E">
        <w:rPr>
          <w:rFonts w:ascii="Arial" w:hAnsi="Arial" w:cs="Arial"/>
          <w:sz w:val="24"/>
          <w:szCs w:val="24"/>
        </w:rPr>
        <w:t>e</w:t>
      </w:r>
      <w:r w:rsidRPr="00A4737E">
        <w:rPr>
          <w:rFonts w:ascii="Arial" w:hAnsi="Arial" w:cs="Arial"/>
          <w:sz w:val="24"/>
          <w:szCs w:val="24"/>
        </w:rPr>
        <w:t xml:space="preserve"> RFP may appeal the decision to the Director of the Bureau of General Services in the manner prescribed in </w:t>
      </w:r>
      <w:hyperlink r:id="rId28" w:history="1">
        <w:r w:rsidR="00E53695" w:rsidRPr="00A4737E">
          <w:rPr>
            <w:rStyle w:val="Hyperlink"/>
            <w:rFonts w:ascii="Arial" w:hAnsi="Arial" w:cs="Arial"/>
            <w:sz w:val="24"/>
            <w:szCs w:val="24"/>
          </w:rPr>
          <w:t>5 M.R.S.A. § 1825-E</w:t>
        </w:r>
      </w:hyperlink>
      <w:r w:rsidR="00E53695" w:rsidRPr="00A4737E">
        <w:rPr>
          <w:rFonts w:ascii="Arial" w:hAnsi="Arial" w:cs="Arial"/>
          <w:sz w:val="24"/>
          <w:szCs w:val="24"/>
        </w:rPr>
        <w:t xml:space="preserve"> and</w:t>
      </w:r>
      <w:r w:rsidRPr="00A4737E">
        <w:rPr>
          <w:rFonts w:ascii="Arial" w:hAnsi="Arial" w:cs="Arial"/>
          <w:sz w:val="24"/>
          <w:szCs w:val="24"/>
        </w:rPr>
        <w:t xml:space="preserve"> </w:t>
      </w:r>
      <w:hyperlink r:id="rId29" w:history="1">
        <w:bookmarkStart w:id="41" w:name="_Hlk48902756"/>
        <w:r w:rsidR="00E53695" w:rsidRPr="00A4737E">
          <w:rPr>
            <w:rStyle w:val="Hyperlink"/>
            <w:rFonts w:ascii="Arial" w:hAnsi="Arial" w:cs="Arial"/>
            <w:sz w:val="24"/>
            <w:szCs w:val="24"/>
          </w:rPr>
          <w:t>18-554 Code of Maine Rules</w:t>
        </w:r>
        <w:bookmarkEnd w:id="41"/>
        <w:r w:rsidR="00E53695" w:rsidRPr="00A4737E">
          <w:rPr>
            <w:rStyle w:val="Hyperlink"/>
            <w:rFonts w:ascii="Arial" w:hAnsi="Arial" w:cs="Arial"/>
            <w:sz w:val="24"/>
            <w:szCs w:val="24"/>
          </w:rPr>
          <w:t xml:space="preserve">  Chapter 120</w:t>
        </w:r>
      </w:hyperlink>
      <w:r w:rsidRPr="00A4737E">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A4737E">
        <w:rPr>
          <w:rFonts w:ascii="Arial" w:hAnsi="Arial" w:cs="Arial"/>
          <w:sz w:val="24"/>
          <w:szCs w:val="24"/>
        </w:rPr>
        <w:t xml:space="preserve">conditional </w:t>
      </w:r>
      <w:r w:rsidRPr="00A4737E">
        <w:rPr>
          <w:rFonts w:ascii="Arial" w:hAnsi="Arial" w:cs="Arial"/>
          <w:sz w:val="24"/>
          <w:szCs w:val="24"/>
        </w:rPr>
        <w:t>contract award.</w:t>
      </w:r>
    </w:p>
    <w:p w14:paraId="4A597DB5" w14:textId="77777777" w:rsidR="007A6733" w:rsidRPr="00A4737E" w:rsidRDefault="007A6733" w:rsidP="004F0520">
      <w:pPr>
        <w:rPr>
          <w:rFonts w:ascii="Arial" w:hAnsi="Arial" w:cs="Arial"/>
          <w:sz w:val="24"/>
          <w:szCs w:val="24"/>
        </w:rPr>
      </w:pPr>
    </w:p>
    <w:p w14:paraId="6638631E" w14:textId="5D26A7B7" w:rsidR="00E82FB4" w:rsidRPr="00A4737E" w:rsidRDefault="00E82FB4" w:rsidP="004F0520">
      <w:pPr>
        <w:rPr>
          <w:rFonts w:ascii="Arial" w:hAnsi="Arial" w:cs="Arial"/>
          <w:b/>
          <w:sz w:val="24"/>
          <w:szCs w:val="24"/>
        </w:rPr>
      </w:pPr>
      <w:r w:rsidRPr="00A4737E">
        <w:rPr>
          <w:rFonts w:ascii="Arial" w:hAnsi="Arial" w:cs="Arial"/>
          <w:sz w:val="24"/>
          <w:szCs w:val="24"/>
        </w:rPr>
        <w:br w:type="page"/>
      </w:r>
      <w:bookmarkStart w:id="42" w:name="_Toc367174747"/>
      <w:bookmarkStart w:id="43" w:name="_Toc397069211"/>
      <w:r w:rsidR="006C712B" w:rsidRPr="00A4737E">
        <w:rPr>
          <w:rFonts w:ascii="Arial" w:hAnsi="Arial" w:cs="Arial"/>
          <w:b/>
          <w:sz w:val="24"/>
          <w:szCs w:val="24"/>
        </w:rPr>
        <w:lastRenderedPageBreak/>
        <w:t>PART VI</w:t>
      </w:r>
      <w:r w:rsidR="006C712B" w:rsidRPr="00A4737E">
        <w:rPr>
          <w:rFonts w:ascii="Arial" w:hAnsi="Arial" w:cs="Arial"/>
          <w:b/>
          <w:sz w:val="24"/>
          <w:szCs w:val="24"/>
        </w:rPr>
        <w:tab/>
      </w:r>
      <w:r w:rsidR="00C23ACD" w:rsidRPr="00A4737E">
        <w:rPr>
          <w:rFonts w:ascii="Arial" w:hAnsi="Arial" w:cs="Arial"/>
          <w:b/>
          <w:sz w:val="24"/>
          <w:szCs w:val="24"/>
        </w:rPr>
        <w:t>CONTRACT ADMINISTRATION AND</w:t>
      </w:r>
      <w:r w:rsidRPr="00A4737E">
        <w:rPr>
          <w:rFonts w:ascii="Arial" w:hAnsi="Arial" w:cs="Arial"/>
          <w:b/>
          <w:sz w:val="24"/>
          <w:szCs w:val="24"/>
        </w:rPr>
        <w:t xml:space="preserve"> CONDITIONS</w:t>
      </w:r>
      <w:bookmarkEnd w:id="42"/>
      <w:bookmarkEnd w:id="43"/>
    </w:p>
    <w:p w14:paraId="1C3F51FD" w14:textId="77777777" w:rsidR="00E82FB4" w:rsidRPr="00A4737E" w:rsidRDefault="00E82FB4" w:rsidP="004F0520">
      <w:pPr>
        <w:rPr>
          <w:rFonts w:ascii="Arial" w:hAnsi="Arial" w:cs="Arial"/>
          <w:sz w:val="24"/>
          <w:szCs w:val="24"/>
        </w:rPr>
      </w:pPr>
    </w:p>
    <w:p w14:paraId="34909A93" w14:textId="2A86BC8A" w:rsidR="00B315FA" w:rsidRPr="00A4737E" w:rsidRDefault="00E82FB4" w:rsidP="00340EC0">
      <w:pPr>
        <w:pStyle w:val="ListParagraph"/>
        <w:numPr>
          <w:ilvl w:val="0"/>
          <w:numId w:val="57"/>
        </w:numPr>
        <w:rPr>
          <w:rFonts w:ascii="Arial" w:hAnsi="Arial" w:cs="Arial"/>
          <w:b/>
          <w:sz w:val="24"/>
          <w:szCs w:val="24"/>
        </w:rPr>
      </w:pPr>
      <w:bookmarkStart w:id="44" w:name="_Toc367174748"/>
      <w:bookmarkStart w:id="45" w:name="_Toc397069212"/>
      <w:r w:rsidRPr="00A4737E">
        <w:rPr>
          <w:rFonts w:ascii="Arial" w:hAnsi="Arial" w:cs="Arial"/>
          <w:b/>
          <w:sz w:val="24"/>
          <w:szCs w:val="24"/>
        </w:rPr>
        <w:t xml:space="preserve">Contract </w:t>
      </w:r>
      <w:r w:rsidR="004D5C6C" w:rsidRPr="00A4737E">
        <w:rPr>
          <w:rFonts w:ascii="Arial" w:hAnsi="Arial" w:cs="Arial"/>
          <w:b/>
          <w:sz w:val="24"/>
          <w:szCs w:val="24"/>
        </w:rPr>
        <w:t>Document</w:t>
      </w:r>
      <w:bookmarkEnd w:id="44"/>
      <w:bookmarkEnd w:id="45"/>
    </w:p>
    <w:p w14:paraId="0DFBCA62" w14:textId="77777777" w:rsidR="00B315FA" w:rsidRPr="00A4737E" w:rsidRDefault="00B315FA" w:rsidP="00B315FA">
      <w:pPr>
        <w:pStyle w:val="ListParagraph"/>
        <w:ind w:left="360"/>
        <w:rPr>
          <w:rFonts w:ascii="Arial" w:hAnsi="Arial" w:cs="Arial"/>
          <w:sz w:val="24"/>
          <w:szCs w:val="24"/>
        </w:rPr>
      </w:pPr>
    </w:p>
    <w:p w14:paraId="516DD860" w14:textId="41C6A8DC" w:rsidR="00B51518" w:rsidRPr="00A4737E" w:rsidRDefault="008A4A8A" w:rsidP="00340EC0">
      <w:pPr>
        <w:pStyle w:val="ListParagraph"/>
        <w:numPr>
          <w:ilvl w:val="1"/>
          <w:numId w:val="57"/>
        </w:numPr>
        <w:rPr>
          <w:rFonts w:ascii="Arial" w:hAnsi="Arial" w:cs="Arial"/>
          <w:sz w:val="24"/>
          <w:szCs w:val="24"/>
        </w:rPr>
      </w:pPr>
      <w:bookmarkStart w:id="46" w:name="_Hlk157162358"/>
      <w:r w:rsidRPr="00A4737E">
        <w:rPr>
          <w:rFonts w:ascii="Arial" w:hAnsi="Arial" w:cs="Arial"/>
          <w:sz w:val="24"/>
          <w:szCs w:val="24"/>
        </w:rPr>
        <w:t xml:space="preserve">The awarded Bidder will be required to execute a </w:t>
      </w:r>
      <w:hyperlink r:id="rId30" w:tooltip="IT Service Contract (IT-SC) " w:history="1">
        <w:r w:rsidRPr="00FC3F15">
          <w:rPr>
            <w:rStyle w:val="Hyperlink"/>
            <w:rFonts w:ascii="Arial" w:hAnsi="Arial" w:cs="Arial"/>
            <w:b/>
            <w:bCs/>
            <w:sz w:val="23"/>
            <w:szCs w:val="23"/>
            <w:shd w:val="clear" w:color="auto" w:fill="FFFFFF"/>
          </w:rPr>
          <w:t>IT Service Contract (IT-SC)</w:t>
        </w:r>
      </w:hyperlink>
      <w:r w:rsidRPr="00A4737E">
        <w:rPr>
          <w:rFonts w:ascii="Arial" w:hAnsi="Arial" w:cs="Arial"/>
        </w:rPr>
        <w:t xml:space="preserve"> </w:t>
      </w:r>
      <w:r w:rsidR="00B51518" w:rsidRPr="00A4737E">
        <w:rPr>
          <w:rFonts w:ascii="Arial" w:hAnsi="Arial" w:cs="Arial"/>
          <w:sz w:val="24"/>
          <w:szCs w:val="24"/>
        </w:rPr>
        <w:t xml:space="preserve">with appropriate riders as determined by the issuing department. </w:t>
      </w:r>
      <w:r w:rsidR="00504AA4" w:rsidRPr="00A4737E">
        <w:rPr>
          <w:rFonts w:ascii="Arial" w:hAnsi="Arial" w:cs="Arial"/>
          <w:sz w:val="24"/>
          <w:szCs w:val="24"/>
        </w:rPr>
        <w:t xml:space="preserve">Bidders shall carefully review the IT-SC and make note of any </w:t>
      </w:r>
      <w:r w:rsidR="00504AA4" w:rsidRPr="00A4737E">
        <w:rPr>
          <w:rFonts w:ascii="Arial" w:hAnsi="Arial" w:cs="Arial"/>
          <w:i/>
          <w:iCs/>
          <w:sz w:val="24"/>
          <w:szCs w:val="24"/>
        </w:rPr>
        <w:t xml:space="preserve">proposed </w:t>
      </w:r>
      <w:r w:rsidR="00504AA4" w:rsidRPr="00A4737E">
        <w:rPr>
          <w:rFonts w:ascii="Arial" w:hAnsi="Arial" w:cs="Arial"/>
          <w:sz w:val="24"/>
          <w:szCs w:val="24"/>
        </w:rPr>
        <w:t xml:space="preserve">exceptions utilizing </w:t>
      </w:r>
      <w:r w:rsidR="00504AA4" w:rsidRPr="00A4737E">
        <w:rPr>
          <w:rFonts w:ascii="Arial" w:hAnsi="Arial" w:cs="Arial"/>
          <w:b/>
          <w:bCs/>
          <w:sz w:val="24"/>
          <w:szCs w:val="24"/>
        </w:rPr>
        <w:t xml:space="preserve">Appendix </w:t>
      </w:r>
      <w:r w:rsidR="00135113" w:rsidRPr="00A4737E">
        <w:rPr>
          <w:rFonts w:ascii="Arial" w:hAnsi="Arial" w:cs="Arial"/>
          <w:b/>
          <w:bCs/>
          <w:sz w:val="24"/>
          <w:szCs w:val="24"/>
        </w:rPr>
        <w:t>H</w:t>
      </w:r>
      <w:r w:rsidR="00504AA4" w:rsidRPr="00A4737E">
        <w:rPr>
          <w:rFonts w:ascii="Arial" w:hAnsi="Arial" w:cs="Arial"/>
          <w:b/>
          <w:bCs/>
          <w:sz w:val="24"/>
          <w:szCs w:val="24"/>
        </w:rPr>
        <w:t xml:space="preserve"> – IT-SC Exception Form</w:t>
      </w:r>
      <w:r w:rsidR="00504AA4" w:rsidRPr="00A4737E">
        <w:rPr>
          <w:rFonts w:ascii="Arial" w:hAnsi="Arial" w:cs="Arial"/>
          <w:sz w:val="24"/>
          <w:szCs w:val="24"/>
        </w:rPr>
        <w:t>.</w:t>
      </w:r>
    </w:p>
    <w:p w14:paraId="5840B849" w14:textId="77777777" w:rsidR="001C6FA4" w:rsidRPr="00A4737E" w:rsidRDefault="001C6FA4" w:rsidP="001C6FA4">
      <w:pPr>
        <w:rPr>
          <w:rFonts w:ascii="Arial" w:hAnsi="Arial" w:cs="Arial"/>
          <w:sz w:val="24"/>
          <w:szCs w:val="24"/>
        </w:rPr>
      </w:pPr>
    </w:p>
    <w:p w14:paraId="4D452742" w14:textId="16EA9551" w:rsidR="001C6FA4" w:rsidRPr="00A4737E" w:rsidRDefault="001C6FA4" w:rsidP="001C6FA4">
      <w:pPr>
        <w:ind w:left="720"/>
        <w:rPr>
          <w:rFonts w:ascii="Arial" w:hAnsi="Arial" w:cs="Arial"/>
          <w:i/>
          <w:iCs/>
          <w:sz w:val="24"/>
          <w:szCs w:val="24"/>
        </w:rPr>
      </w:pPr>
      <w:r w:rsidRPr="00A4737E">
        <w:rPr>
          <w:rFonts w:ascii="Arial" w:hAnsi="Arial" w:cs="Arial"/>
          <w:i/>
          <w:iCs/>
          <w:sz w:val="24"/>
          <w:szCs w:val="24"/>
        </w:rPr>
        <w:t xml:space="preserve">All exceptions will be negotiated between the awarded Bidder(s) and the State. The State will not accept any proposed exceptions as part of this RFP process. The State is not obligated to accept, negotiate, or compromise </w:t>
      </w:r>
      <w:proofErr w:type="gramStart"/>
      <w:r w:rsidRPr="00A4737E">
        <w:rPr>
          <w:rFonts w:ascii="Arial" w:hAnsi="Arial" w:cs="Arial"/>
          <w:i/>
          <w:iCs/>
          <w:sz w:val="24"/>
          <w:szCs w:val="24"/>
        </w:rPr>
        <w:t>of</w:t>
      </w:r>
      <w:proofErr w:type="gramEnd"/>
      <w:r w:rsidRPr="00A4737E">
        <w:rPr>
          <w:rFonts w:ascii="Arial" w:hAnsi="Arial" w:cs="Arial"/>
          <w:i/>
          <w:iCs/>
          <w:sz w:val="24"/>
          <w:szCs w:val="24"/>
        </w:rPr>
        <w:t xml:space="preserve"> any proposed exceptions. </w:t>
      </w:r>
    </w:p>
    <w:bookmarkEnd w:id="46"/>
    <w:p w14:paraId="7E12B011" w14:textId="77777777" w:rsidR="00B51518" w:rsidRPr="00A4737E" w:rsidRDefault="00B51518" w:rsidP="004F0520">
      <w:pPr>
        <w:rPr>
          <w:rFonts w:ascii="Arial" w:hAnsi="Arial" w:cs="Arial"/>
          <w:sz w:val="24"/>
          <w:szCs w:val="24"/>
        </w:rPr>
      </w:pPr>
    </w:p>
    <w:p w14:paraId="546AE656" w14:textId="19AAE2C5" w:rsidR="00F64ADB" w:rsidRPr="00A4737E" w:rsidRDefault="00B51518" w:rsidP="00B315FA">
      <w:pPr>
        <w:ind w:left="720"/>
        <w:rPr>
          <w:rFonts w:ascii="Arial" w:hAnsi="Arial" w:cs="Arial"/>
          <w:sz w:val="24"/>
          <w:szCs w:val="24"/>
        </w:rPr>
      </w:pPr>
      <w:r w:rsidRPr="00A4737E">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31" w:history="1">
        <w:r w:rsidR="00B20D43" w:rsidRPr="00A4737E">
          <w:rPr>
            <w:rStyle w:val="Hyperlink"/>
            <w:rFonts w:ascii="Arial" w:hAnsi="Arial" w:cs="Arial"/>
            <w:sz w:val="24"/>
            <w:szCs w:val="24"/>
          </w:rPr>
          <w:t xml:space="preserve">Division of Procurement Services </w:t>
        </w:r>
        <w:r w:rsidR="00B20D43" w:rsidRPr="00FC3F15">
          <w:rPr>
            <w:rStyle w:val="Hyperlink"/>
            <w:rFonts w:ascii="Arial" w:hAnsi="Arial" w:cs="Arial"/>
            <w:sz w:val="24"/>
            <w:szCs w:val="24"/>
          </w:rPr>
          <w:t>Forms</w:t>
        </w:r>
        <w:r w:rsidR="00B20D43" w:rsidRPr="00A4737E">
          <w:rPr>
            <w:rStyle w:val="Hyperlink"/>
            <w:rFonts w:ascii="Arial" w:hAnsi="Arial" w:cs="Arial"/>
            <w:sz w:val="24"/>
            <w:szCs w:val="24"/>
          </w:rPr>
          <w:t xml:space="preserve"> Page</w:t>
        </w:r>
      </w:hyperlink>
    </w:p>
    <w:p w14:paraId="24134E9B" w14:textId="77777777" w:rsidR="00B51518" w:rsidRPr="00A4737E" w:rsidRDefault="00B51518" w:rsidP="004F0520">
      <w:pPr>
        <w:rPr>
          <w:rFonts w:ascii="Arial" w:hAnsi="Arial" w:cs="Arial"/>
          <w:sz w:val="24"/>
          <w:szCs w:val="24"/>
        </w:rPr>
      </w:pPr>
    </w:p>
    <w:p w14:paraId="1401723A" w14:textId="6BD35841" w:rsidR="003651C8" w:rsidRPr="00A4737E" w:rsidRDefault="00E82FB4" w:rsidP="00340EC0">
      <w:pPr>
        <w:pStyle w:val="ListParagraph"/>
        <w:numPr>
          <w:ilvl w:val="1"/>
          <w:numId w:val="57"/>
        </w:numPr>
        <w:rPr>
          <w:rFonts w:ascii="Arial" w:hAnsi="Arial" w:cs="Arial"/>
          <w:sz w:val="24"/>
          <w:szCs w:val="24"/>
        </w:rPr>
      </w:pPr>
      <w:r w:rsidRPr="00A4737E">
        <w:rPr>
          <w:rFonts w:ascii="Arial" w:hAnsi="Arial" w:cs="Arial"/>
          <w:sz w:val="24"/>
          <w:szCs w:val="24"/>
        </w:rPr>
        <w:t>Allocation of funds is final upon successful negotiation and execution of the contract, subject to the review and</w:t>
      </w:r>
      <w:r w:rsidR="00436D93" w:rsidRPr="00A4737E">
        <w:rPr>
          <w:rFonts w:ascii="Arial" w:hAnsi="Arial" w:cs="Arial"/>
          <w:sz w:val="24"/>
          <w:szCs w:val="24"/>
        </w:rPr>
        <w:t xml:space="preserve"> approval of the State Procurement</w:t>
      </w:r>
      <w:r w:rsidRPr="00A4737E">
        <w:rPr>
          <w:rFonts w:ascii="Arial" w:hAnsi="Arial" w:cs="Arial"/>
          <w:sz w:val="24"/>
          <w:szCs w:val="24"/>
        </w:rPr>
        <w:t xml:space="preserve"> Review Committee. </w:t>
      </w:r>
      <w:r w:rsidR="00494277" w:rsidRPr="00A4737E">
        <w:rPr>
          <w:rFonts w:ascii="Arial" w:hAnsi="Arial" w:cs="Arial"/>
          <w:sz w:val="24"/>
          <w:szCs w:val="24"/>
        </w:rPr>
        <w:t xml:space="preserve"> </w:t>
      </w:r>
      <w:r w:rsidR="000E1682" w:rsidRPr="00A4737E">
        <w:rPr>
          <w:rFonts w:ascii="Arial" w:hAnsi="Arial" w:cs="Arial"/>
          <w:sz w:val="24"/>
          <w:szCs w:val="24"/>
        </w:rPr>
        <w:t>Contracts are</w:t>
      </w:r>
      <w:r w:rsidRPr="00A4737E">
        <w:rPr>
          <w:rFonts w:ascii="Arial" w:hAnsi="Arial" w:cs="Arial"/>
          <w:sz w:val="24"/>
          <w:szCs w:val="24"/>
        </w:rPr>
        <w:t xml:space="preserve"> not considered fully executed and valid </w:t>
      </w:r>
      <w:r w:rsidR="00436D93" w:rsidRPr="00A4737E">
        <w:rPr>
          <w:rFonts w:ascii="Arial" w:hAnsi="Arial" w:cs="Arial"/>
          <w:sz w:val="24"/>
          <w:szCs w:val="24"/>
        </w:rPr>
        <w:t>until approved by the State Procurement</w:t>
      </w:r>
      <w:r w:rsidRPr="00A4737E">
        <w:rPr>
          <w:rFonts w:ascii="Arial" w:hAnsi="Arial" w:cs="Arial"/>
          <w:sz w:val="24"/>
          <w:szCs w:val="24"/>
        </w:rPr>
        <w:t xml:space="preserve"> Review Committee and funds are encumbered. </w:t>
      </w:r>
      <w:r w:rsidR="00494277" w:rsidRPr="00A4737E">
        <w:rPr>
          <w:rFonts w:ascii="Arial" w:hAnsi="Arial" w:cs="Arial"/>
          <w:sz w:val="24"/>
          <w:szCs w:val="24"/>
        </w:rPr>
        <w:t xml:space="preserve"> </w:t>
      </w:r>
      <w:r w:rsidRPr="00A4737E">
        <w:rPr>
          <w:rFonts w:ascii="Arial" w:hAnsi="Arial" w:cs="Arial"/>
          <w:sz w:val="24"/>
          <w:szCs w:val="24"/>
        </w:rPr>
        <w:t>No contract will be approved based on an RFP which has an effect</w:t>
      </w:r>
      <w:r w:rsidR="003651C8" w:rsidRPr="00A4737E">
        <w:rPr>
          <w:rFonts w:ascii="Arial" w:hAnsi="Arial" w:cs="Arial"/>
          <w:sz w:val="24"/>
          <w:szCs w:val="24"/>
        </w:rPr>
        <w:t>ive date less than fourteen (14</w:t>
      </w:r>
      <w:r w:rsidRPr="00A4737E">
        <w:rPr>
          <w:rFonts w:ascii="Arial" w:hAnsi="Arial" w:cs="Arial"/>
          <w:sz w:val="24"/>
          <w:szCs w:val="24"/>
        </w:rPr>
        <w:t>) calendar days after</w:t>
      </w:r>
      <w:r w:rsidR="0019070A" w:rsidRPr="00A4737E">
        <w:rPr>
          <w:rFonts w:ascii="Arial" w:hAnsi="Arial" w:cs="Arial"/>
          <w:sz w:val="24"/>
          <w:szCs w:val="24"/>
        </w:rPr>
        <w:t xml:space="preserve"> award notification to B</w:t>
      </w:r>
      <w:r w:rsidR="000E1682" w:rsidRPr="00A4737E">
        <w:rPr>
          <w:rFonts w:ascii="Arial" w:hAnsi="Arial" w:cs="Arial"/>
          <w:sz w:val="24"/>
          <w:szCs w:val="24"/>
        </w:rPr>
        <w:t xml:space="preserve">idders. </w:t>
      </w:r>
      <w:r w:rsidRPr="00A4737E">
        <w:rPr>
          <w:rFonts w:ascii="Arial" w:hAnsi="Arial" w:cs="Arial"/>
          <w:sz w:val="24"/>
          <w:szCs w:val="24"/>
        </w:rPr>
        <w:t xml:space="preserve"> </w:t>
      </w:r>
      <w:r w:rsidR="005D78B4" w:rsidRPr="00A4737E">
        <w:rPr>
          <w:rStyle w:val="InitialStyle"/>
          <w:rFonts w:ascii="Arial" w:hAnsi="Arial" w:cs="Arial"/>
          <w:iCs/>
          <w:sz w:val="24"/>
          <w:szCs w:val="24"/>
        </w:rPr>
        <w:t xml:space="preserve">(Referenced in the regulations of the Department of Administrative and Financial Services, </w:t>
      </w:r>
      <w:hyperlink r:id="rId32" w:history="1">
        <w:r w:rsidR="005D78B4" w:rsidRPr="00A4737E">
          <w:rPr>
            <w:rStyle w:val="Hyperlink"/>
            <w:rFonts w:ascii="Arial" w:hAnsi="Arial" w:cs="Arial"/>
            <w:sz w:val="24"/>
            <w:szCs w:val="24"/>
          </w:rPr>
          <w:t xml:space="preserve">Chapter 110, </w:t>
        </w:r>
        <w:r w:rsidR="005D78B4" w:rsidRPr="00A4737E">
          <w:rPr>
            <w:rStyle w:val="Hyperlink"/>
            <w:rFonts w:ascii="Arial" w:hAnsi="Arial" w:cs="Arial"/>
            <w:bCs/>
          </w:rPr>
          <w:t xml:space="preserve">§ </w:t>
        </w:r>
        <w:r w:rsidR="005D78B4" w:rsidRPr="00A4737E">
          <w:rPr>
            <w:rStyle w:val="Hyperlink"/>
            <w:rFonts w:ascii="Arial" w:hAnsi="Arial" w:cs="Arial"/>
            <w:sz w:val="24"/>
            <w:szCs w:val="24"/>
          </w:rPr>
          <w:t>3(B)(i)</w:t>
        </w:r>
      </w:hyperlink>
      <w:r w:rsidR="005D78B4" w:rsidRPr="00A4737E">
        <w:rPr>
          <w:rStyle w:val="InitialStyle"/>
          <w:rFonts w:ascii="Arial" w:hAnsi="Arial" w:cs="Arial"/>
          <w:sz w:val="24"/>
          <w:szCs w:val="24"/>
        </w:rPr>
        <w:t>.)</w:t>
      </w:r>
    </w:p>
    <w:p w14:paraId="1687D48B" w14:textId="77777777" w:rsidR="003651C8" w:rsidRPr="00A4737E" w:rsidRDefault="003651C8" w:rsidP="004F0520">
      <w:pPr>
        <w:rPr>
          <w:rFonts w:ascii="Arial" w:hAnsi="Arial" w:cs="Arial"/>
          <w:sz w:val="24"/>
          <w:szCs w:val="24"/>
        </w:rPr>
      </w:pPr>
    </w:p>
    <w:p w14:paraId="73F1982F" w14:textId="6B3C1C1F" w:rsidR="00E82FB4" w:rsidRPr="00A4737E" w:rsidRDefault="00E82FB4" w:rsidP="00B315FA">
      <w:pPr>
        <w:ind w:left="720"/>
        <w:rPr>
          <w:rFonts w:ascii="Arial" w:hAnsi="Arial" w:cs="Arial"/>
          <w:sz w:val="24"/>
          <w:szCs w:val="24"/>
        </w:rPr>
      </w:pPr>
      <w:r w:rsidRPr="00A4737E">
        <w:rPr>
          <w:rFonts w:ascii="Arial" w:hAnsi="Arial" w:cs="Arial"/>
          <w:sz w:val="24"/>
          <w:szCs w:val="24"/>
        </w:rPr>
        <w:t xml:space="preserve">This provision means that a contract cannot be effective until at least 14 </w:t>
      </w:r>
      <w:r w:rsidR="00D2091D" w:rsidRPr="00A4737E">
        <w:rPr>
          <w:rFonts w:ascii="Arial" w:hAnsi="Arial" w:cs="Arial"/>
          <w:sz w:val="24"/>
          <w:szCs w:val="24"/>
        </w:rPr>
        <w:t xml:space="preserve">calendar </w:t>
      </w:r>
      <w:r w:rsidRPr="00A4737E">
        <w:rPr>
          <w:rFonts w:ascii="Arial" w:hAnsi="Arial" w:cs="Arial"/>
          <w:sz w:val="24"/>
          <w:szCs w:val="24"/>
        </w:rPr>
        <w:t>days after award notification.</w:t>
      </w:r>
    </w:p>
    <w:p w14:paraId="16682C0D" w14:textId="77777777" w:rsidR="00E82FB4" w:rsidRPr="00A4737E" w:rsidRDefault="00E82FB4" w:rsidP="004F0520">
      <w:pPr>
        <w:rPr>
          <w:rFonts w:ascii="Arial" w:hAnsi="Arial" w:cs="Arial"/>
          <w:sz w:val="24"/>
          <w:szCs w:val="24"/>
        </w:rPr>
      </w:pPr>
    </w:p>
    <w:p w14:paraId="356EB4A2" w14:textId="53377CAA" w:rsidR="00E82FB4" w:rsidRPr="00A4737E" w:rsidRDefault="000E1682" w:rsidP="00340EC0">
      <w:pPr>
        <w:pStyle w:val="ListParagraph"/>
        <w:numPr>
          <w:ilvl w:val="1"/>
          <w:numId w:val="57"/>
        </w:numPr>
        <w:rPr>
          <w:rFonts w:ascii="Arial" w:hAnsi="Arial" w:cs="Arial"/>
          <w:sz w:val="24"/>
          <w:szCs w:val="24"/>
          <w:u w:val="single"/>
        </w:rPr>
      </w:pPr>
      <w:r w:rsidRPr="00A4737E">
        <w:rPr>
          <w:rFonts w:ascii="Arial" w:hAnsi="Arial" w:cs="Arial"/>
          <w:sz w:val="24"/>
          <w:szCs w:val="24"/>
        </w:rPr>
        <w:t>The State</w:t>
      </w:r>
      <w:r w:rsidR="00E82FB4" w:rsidRPr="00A4737E">
        <w:rPr>
          <w:rFonts w:ascii="Arial" w:hAnsi="Arial" w:cs="Arial"/>
          <w:sz w:val="24"/>
          <w:szCs w:val="24"/>
        </w:rPr>
        <w:t xml:space="preserve"> recognize</w:t>
      </w:r>
      <w:r w:rsidRPr="00A4737E">
        <w:rPr>
          <w:rFonts w:ascii="Arial" w:hAnsi="Arial" w:cs="Arial"/>
          <w:sz w:val="24"/>
          <w:szCs w:val="24"/>
        </w:rPr>
        <w:t>s</w:t>
      </w:r>
      <w:r w:rsidR="004C5EE7" w:rsidRPr="00A4737E">
        <w:rPr>
          <w:rFonts w:ascii="Arial" w:hAnsi="Arial" w:cs="Arial"/>
          <w:sz w:val="24"/>
          <w:szCs w:val="24"/>
        </w:rPr>
        <w:t xml:space="preserve"> </w:t>
      </w:r>
      <w:r w:rsidR="00E82FB4" w:rsidRPr="00A4737E">
        <w:rPr>
          <w:rFonts w:ascii="Arial" w:hAnsi="Arial" w:cs="Arial"/>
          <w:sz w:val="24"/>
          <w:szCs w:val="24"/>
        </w:rPr>
        <w:t>that the actual contract effective date depends upon completion of the RFP process, date of formal award notification, length of contract negotiation</w:t>
      </w:r>
      <w:r w:rsidRPr="00A4737E">
        <w:rPr>
          <w:rFonts w:ascii="Arial" w:hAnsi="Arial" w:cs="Arial"/>
          <w:sz w:val="24"/>
          <w:szCs w:val="24"/>
        </w:rPr>
        <w:t>,</w:t>
      </w:r>
      <w:r w:rsidR="00E82FB4" w:rsidRPr="00A4737E">
        <w:rPr>
          <w:rFonts w:ascii="Arial" w:hAnsi="Arial" w:cs="Arial"/>
          <w:sz w:val="24"/>
          <w:szCs w:val="24"/>
        </w:rPr>
        <w:t xml:space="preserve"> and prepar</w:t>
      </w:r>
      <w:r w:rsidR="00494277" w:rsidRPr="00A4737E">
        <w:rPr>
          <w:rFonts w:ascii="Arial" w:hAnsi="Arial" w:cs="Arial"/>
          <w:sz w:val="24"/>
          <w:szCs w:val="24"/>
        </w:rPr>
        <w:t>ation</w:t>
      </w:r>
      <w:r w:rsidR="00E82FB4" w:rsidRPr="00A4737E">
        <w:rPr>
          <w:rFonts w:ascii="Arial" w:hAnsi="Arial" w:cs="Arial"/>
          <w:sz w:val="24"/>
          <w:szCs w:val="24"/>
        </w:rPr>
        <w:t xml:space="preserve"> and approval by the </w:t>
      </w:r>
      <w:r w:rsidRPr="00A4737E">
        <w:rPr>
          <w:rFonts w:ascii="Arial" w:hAnsi="Arial" w:cs="Arial"/>
          <w:sz w:val="24"/>
          <w:szCs w:val="24"/>
        </w:rPr>
        <w:t xml:space="preserve">State </w:t>
      </w:r>
      <w:r w:rsidR="00A636FF" w:rsidRPr="00A4737E">
        <w:rPr>
          <w:rFonts w:ascii="Arial" w:hAnsi="Arial" w:cs="Arial"/>
          <w:sz w:val="24"/>
          <w:szCs w:val="24"/>
        </w:rPr>
        <w:t xml:space="preserve">Procurement </w:t>
      </w:r>
      <w:r w:rsidR="00E82FB4" w:rsidRPr="00A4737E">
        <w:rPr>
          <w:rFonts w:ascii="Arial" w:hAnsi="Arial" w:cs="Arial"/>
          <w:sz w:val="24"/>
          <w:szCs w:val="24"/>
        </w:rPr>
        <w:t xml:space="preserve">Review Committee. </w:t>
      </w:r>
      <w:r w:rsidR="00494277" w:rsidRPr="00A4737E">
        <w:rPr>
          <w:rFonts w:ascii="Arial" w:hAnsi="Arial" w:cs="Arial"/>
          <w:sz w:val="24"/>
          <w:szCs w:val="24"/>
        </w:rPr>
        <w:t xml:space="preserve"> </w:t>
      </w:r>
      <w:r w:rsidR="00E82FB4" w:rsidRPr="00A4737E">
        <w:rPr>
          <w:rFonts w:ascii="Arial" w:hAnsi="Arial" w:cs="Arial"/>
          <w:sz w:val="24"/>
          <w:szCs w:val="24"/>
        </w:rPr>
        <w:t xml:space="preserve">Any appeals to the Department’s award decision(s) may further postpone the actual contract effective date, depending upon the outcome. </w:t>
      </w:r>
      <w:r w:rsidR="00494277" w:rsidRPr="00A4737E">
        <w:rPr>
          <w:rFonts w:ascii="Arial" w:hAnsi="Arial" w:cs="Arial"/>
          <w:sz w:val="24"/>
          <w:szCs w:val="24"/>
        </w:rPr>
        <w:t xml:space="preserve"> </w:t>
      </w:r>
      <w:r w:rsidR="00E82FB4" w:rsidRPr="00A4737E">
        <w:rPr>
          <w:rFonts w:ascii="Arial" w:hAnsi="Arial" w:cs="Arial"/>
          <w:sz w:val="24"/>
          <w:szCs w:val="24"/>
          <w:u w:val="single"/>
        </w:rPr>
        <w:t xml:space="preserve">The contract effective date </w:t>
      </w:r>
      <w:r w:rsidR="00A636FF" w:rsidRPr="00A4737E">
        <w:rPr>
          <w:rFonts w:ascii="Arial" w:hAnsi="Arial" w:cs="Arial"/>
          <w:sz w:val="24"/>
          <w:szCs w:val="24"/>
          <w:u w:val="single"/>
        </w:rPr>
        <w:t>listed in th</w:t>
      </w:r>
      <w:r w:rsidR="00AA460A" w:rsidRPr="00A4737E">
        <w:rPr>
          <w:rFonts w:ascii="Arial" w:hAnsi="Arial" w:cs="Arial"/>
          <w:sz w:val="24"/>
          <w:szCs w:val="24"/>
          <w:u w:val="single"/>
        </w:rPr>
        <w:t>e</w:t>
      </w:r>
      <w:r w:rsidR="00A636FF" w:rsidRPr="00A4737E">
        <w:rPr>
          <w:rFonts w:ascii="Arial" w:hAnsi="Arial" w:cs="Arial"/>
          <w:sz w:val="24"/>
          <w:szCs w:val="24"/>
          <w:u w:val="single"/>
        </w:rPr>
        <w:t xml:space="preserve"> RFP </w:t>
      </w:r>
      <w:r w:rsidR="00E82FB4" w:rsidRPr="00A4737E">
        <w:rPr>
          <w:rFonts w:ascii="Arial" w:hAnsi="Arial" w:cs="Arial"/>
          <w:sz w:val="24"/>
          <w:szCs w:val="24"/>
          <w:u w:val="single"/>
        </w:rPr>
        <w:t>may need to be adjusted, if necessary, to comply with mandated requirements.</w:t>
      </w:r>
    </w:p>
    <w:p w14:paraId="73147062" w14:textId="77777777" w:rsidR="00E82FB4" w:rsidRPr="00A4737E" w:rsidRDefault="00E82FB4" w:rsidP="004F0520">
      <w:pPr>
        <w:rPr>
          <w:rFonts w:ascii="Arial" w:hAnsi="Arial" w:cs="Arial"/>
          <w:sz w:val="24"/>
          <w:szCs w:val="24"/>
        </w:rPr>
      </w:pPr>
    </w:p>
    <w:p w14:paraId="72284F04" w14:textId="6485AB37" w:rsidR="00E82FB4" w:rsidRPr="00A4737E" w:rsidRDefault="00911F19" w:rsidP="00340EC0">
      <w:pPr>
        <w:pStyle w:val="ListParagraph"/>
        <w:numPr>
          <w:ilvl w:val="1"/>
          <w:numId w:val="57"/>
        </w:numPr>
        <w:rPr>
          <w:rFonts w:ascii="Arial" w:hAnsi="Arial" w:cs="Arial"/>
          <w:sz w:val="24"/>
          <w:szCs w:val="24"/>
        </w:rPr>
      </w:pPr>
      <w:r w:rsidRPr="00A4737E">
        <w:rPr>
          <w:rFonts w:ascii="Arial" w:hAnsi="Arial" w:cs="Arial"/>
          <w:sz w:val="24"/>
          <w:szCs w:val="24"/>
        </w:rPr>
        <w:t xml:space="preserve">In providing services and performing under the contract, the </w:t>
      </w:r>
      <w:r w:rsidR="00234C2C" w:rsidRPr="00A4737E">
        <w:rPr>
          <w:rFonts w:ascii="Arial" w:hAnsi="Arial" w:cs="Arial"/>
          <w:sz w:val="24"/>
          <w:szCs w:val="24"/>
        </w:rPr>
        <w:t>awarded</w:t>
      </w:r>
      <w:r w:rsidRPr="00A4737E">
        <w:rPr>
          <w:rFonts w:ascii="Arial" w:hAnsi="Arial" w:cs="Arial"/>
          <w:sz w:val="24"/>
          <w:szCs w:val="24"/>
        </w:rPr>
        <w:t xml:space="preserve"> Bidder </w:t>
      </w:r>
      <w:r w:rsidR="00FF2A48" w:rsidRPr="00A4737E">
        <w:rPr>
          <w:rFonts w:ascii="Arial" w:hAnsi="Arial" w:cs="Arial"/>
          <w:sz w:val="24"/>
          <w:szCs w:val="24"/>
        </w:rPr>
        <w:t xml:space="preserve">must </w:t>
      </w:r>
      <w:r w:rsidRPr="00A4737E">
        <w:rPr>
          <w:rFonts w:ascii="Arial" w:hAnsi="Arial" w:cs="Arial"/>
          <w:sz w:val="24"/>
          <w:szCs w:val="24"/>
        </w:rPr>
        <w:t>act</w:t>
      </w:r>
      <w:r w:rsidR="00A636FF" w:rsidRPr="00A4737E">
        <w:rPr>
          <w:rFonts w:ascii="Arial" w:hAnsi="Arial" w:cs="Arial"/>
          <w:sz w:val="24"/>
          <w:szCs w:val="24"/>
        </w:rPr>
        <w:t xml:space="preserve"> as an </w:t>
      </w:r>
      <w:r w:rsidRPr="00A4737E">
        <w:rPr>
          <w:rFonts w:ascii="Arial" w:hAnsi="Arial" w:cs="Arial"/>
          <w:sz w:val="24"/>
          <w:szCs w:val="24"/>
        </w:rPr>
        <w:t>independent</w:t>
      </w:r>
      <w:r w:rsidR="00A636FF" w:rsidRPr="00A4737E">
        <w:rPr>
          <w:rFonts w:ascii="Arial" w:hAnsi="Arial" w:cs="Arial"/>
          <w:sz w:val="24"/>
          <w:szCs w:val="24"/>
        </w:rPr>
        <w:t xml:space="preserve"> contractor</w:t>
      </w:r>
      <w:r w:rsidRPr="00A4737E">
        <w:rPr>
          <w:rFonts w:ascii="Arial" w:hAnsi="Arial" w:cs="Arial"/>
          <w:sz w:val="24"/>
          <w:szCs w:val="24"/>
        </w:rPr>
        <w:t xml:space="preserve"> and not as an agent of the State of Maine.</w:t>
      </w:r>
    </w:p>
    <w:p w14:paraId="0F6C508E" w14:textId="77777777" w:rsidR="00E82FB4" w:rsidRPr="00A4737E" w:rsidRDefault="00E82FB4" w:rsidP="004F0520">
      <w:pPr>
        <w:rPr>
          <w:rFonts w:ascii="Arial" w:hAnsi="Arial" w:cs="Arial"/>
          <w:sz w:val="24"/>
          <w:szCs w:val="24"/>
        </w:rPr>
      </w:pPr>
    </w:p>
    <w:p w14:paraId="495B140E" w14:textId="10C0CF00" w:rsidR="00E82FB4" w:rsidRPr="00A4737E" w:rsidRDefault="00E82FB4" w:rsidP="00340EC0">
      <w:pPr>
        <w:pStyle w:val="ListParagraph"/>
        <w:numPr>
          <w:ilvl w:val="0"/>
          <w:numId w:val="57"/>
        </w:numPr>
        <w:rPr>
          <w:rFonts w:ascii="Arial" w:hAnsi="Arial" w:cs="Arial"/>
          <w:b/>
          <w:sz w:val="24"/>
          <w:szCs w:val="24"/>
        </w:rPr>
      </w:pPr>
      <w:bookmarkStart w:id="47" w:name="_Toc367174749"/>
      <w:bookmarkStart w:id="48" w:name="_Toc397069213"/>
      <w:r w:rsidRPr="00A4737E">
        <w:rPr>
          <w:rFonts w:ascii="Arial" w:hAnsi="Arial" w:cs="Arial"/>
          <w:b/>
          <w:sz w:val="24"/>
          <w:szCs w:val="24"/>
        </w:rPr>
        <w:t xml:space="preserve">Standard State </w:t>
      </w:r>
      <w:r w:rsidR="009B08BA" w:rsidRPr="00A4737E">
        <w:rPr>
          <w:rFonts w:ascii="Arial" w:hAnsi="Arial" w:cs="Arial"/>
          <w:b/>
          <w:sz w:val="24"/>
          <w:szCs w:val="24"/>
        </w:rPr>
        <w:t>Contract</w:t>
      </w:r>
      <w:r w:rsidRPr="00A4737E">
        <w:rPr>
          <w:rFonts w:ascii="Arial" w:hAnsi="Arial" w:cs="Arial"/>
          <w:b/>
          <w:sz w:val="24"/>
          <w:szCs w:val="24"/>
        </w:rPr>
        <w:t xml:space="preserve"> Provisions</w:t>
      </w:r>
      <w:bookmarkEnd w:id="47"/>
      <w:bookmarkEnd w:id="48"/>
    </w:p>
    <w:p w14:paraId="461D26F7" w14:textId="77777777" w:rsidR="009637F3" w:rsidRPr="00A4737E" w:rsidRDefault="009637F3" w:rsidP="004F0520">
      <w:pPr>
        <w:rPr>
          <w:rFonts w:ascii="Arial" w:hAnsi="Arial" w:cs="Arial"/>
          <w:sz w:val="24"/>
          <w:szCs w:val="24"/>
        </w:rPr>
      </w:pPr>
    </w:p>
    <w:p w14:paraId="676CAF50" w14:textId="73653558" w:rsidR="00E82FB4" w:rsidRPr="00A4737E" w:rsidRDefault="0014301A" w:rsidP="00340EC0">
      <w:pPr>
        <w:pStyle w:val="ListParagraph"/>
        <w:numPr>
          <w:ilvl w:val="1"/>
          <w:numId w:val="57"/>
        </w:numPr>
        <w:rPr>
          <w:rFonts w:ascii="Arial" w:hAnsi="Arial" w:cs="Arial"/>
          <w:sz w:val="24"/>
          <w:szCs w:val="24"/>
          <w:u w:val="single"/>
        </w:rPr>
      </w:pPr>
      <w:r w:rsidRPr="00A4737E">
        <w:rPr>
          <w:rFonts w:ascii="Arial" w:hAnsi="Arial" w:cs="Arial"/>
          <w:sz w:val="24"/>
          <w:szCs w:val="24"/>
          <w:u w:val="single"/>
        </w:rPr>
        <w:t>Contract</w:t>
      </w:r>
      <w:r w:rsidR="00E82FB4" w:rsidRPr="00A4737E">
        <w:rPr>
          <w:rFonts w:ascii="Arial" w:hAnsi="Arial" w:cs="Arial"/>
          <w:sz w:val="24"/>
          <w:szCs w:val="24"/>
          <w:u w:val="single"/>
        </w:rPr>
        <w:t xml:space="preserve"> Administration</w:t>
      </w:r>
    </w:p>
    <w:p w14:paraId="3B64792E" w14:textId="4F8B8115" w:rsidR="00B315FA" w:rsidRPr="00A4737E" w:rsidRDefault="00E82FB4" w:rsidP="00D13645">
      <w:pPr>
        <w:ind w:left="720"/>
        <w:rPr>
          <w:rFonts w:ascii="Arial" w:hAnsi="Arial" w:cs="Arial"/>
          <w:sz w:val="24"/>
          <w:szCs w:val="24"/>
        </w:rPr>
      </w:pPr>
      <w:r w:rsidRPr="00A4737E">
        <w:rPr>
          <w:rFonts w:ascii="Arial" w:hAnsi="Arial" w:cs="Arial"/>
          <w:sz w:val="24"/>
          <w:szCs w:val="24"/>
        </w:rPr>
        <w:t xml:space="preserve">Following the award, a </w:t>
      </w:r>
      <w:r w:rsidR="0014301A" w:rsidRPr="00A4737E">
        <w:rPr>
          <w:rFonts w:ascii="Arial" w:hAnsi="Arial" w:cs="Arial"/>
          <w:sz w:val="24"/>
          <w:szCs w:val="24"/>
        </w:rPr>
        <w:t>Contract</w:t>
      </w:r>
      <w:r w:rsidRPr="00A4737E">
        <w:rPr>
          <w:rFonts w:ascii="Arial" w:hAnsi="Arial" w:cs="Arial"/>
          <w:sz w:val="24"/>
          <w:szCs w:val="24"/>
        </w:rPr>
        <w:t xml:space="preserve"> Administrator from the Department will be appointed to assist with the development and</w:t>
      </w:r>
      <w:r w:rsidR="00545E47" w:rsidRPr="00A4737E">
        <w:rPr>
          <w:rFonts w:ascii="Arial" w:hAnsi="Arial" w:cs="Arial"/>
          <w:sz w:val="24"/>
          <w:szCs w:val="24"/>
        </w:rPr>
        <w:t xml:space="preserve"> administration of the contract</w:t>
      </w:r>
      <w:r w:rsidRPr="00A4737E">
        <w:rPr>
          <w:rFonts w:ascii="Arial" w:hAnsi="Arial" w:cs="Arial"/>
          <w:sz w:val="24"/>
          <w:szCs w:val="24"/>
        </w:rPr>
        <w:t xml:space="preserve"> and to act as administrator during the</w:t>
      </w:r>
      <w:r w:rsidR="009918F1" w:rsidRPr="00A4737E">
        <w:rPr>
          <w:rFonts w:ascii="Arial" w:hAnsi="Arial" w:cs="Arial"/>
          <w:sz w:val="24"/>
          <w:szCs w:val="24"/>
        </w:rPr>
        <w:t xml:space="preserve"> entire contract period. </w:t>
      </w:r>
      <w:r w:rsidR="00545E47" w:rsidRPr="00A4737E">
        <w:rPr>
          <w:rFonts w:ascii="Arial" w:hAnsi="Arial" w:cs="Arial"/>
          <w:sz w:val="24"/>
          <w:szCs w:val="24"/>
        </w:rPr>
        <w:t xml:space="preserve"> </w:t>
      </w:r>
      <w:r w:rsidRPr="00A4737E">
        <w:rPr>
          <w:rFonts w:ascii="Arial" w:hAnsi="Arial" w:cs="Arial"/>
          <w:sz w:val="24"/>
          <w:szCs w:val="24"/>
        </w:rPr>
        <w:t xml:space="preserve">Department </w:t>
      </w:r>
      <w:r w:rsidR="009918F1" w:rsidRPr="00A4737E">
        <w:rPr>
          <w:rFonts w:ascii="Arial" w:hAnsi="Arial" w:cs="Arial"/>
          <w:sz w:val="24"/>
          <w:szCs w:val="24"/>
        </w:rPr>
        <w:t xml:space="preserve">staff </w:t>
      </w:r>
      <w:r w:rsidRPr="00A4737E">
        <w:rPr>
          <w:rFonts w:ascii="Arial" w:hAnsi="Arial" w:cs="Arial"/>
          <w:sz w:val="24"/>
          <w:szCs w:val="24"/>
        </w:rPr>
        <w:t xml:space="preserve">will be available after </w:t>
      </w:r>
      <w:r w:rsidR="00911F19" w:rsidRPr="00A4737E">
        <w:rPr>
          <w:rFonts w:ascii="Arial" w:hAnsi="Arial" w:cs="Arial"/>
          <w:sz w:val="24"/>
          <w:szCs w:val="24"/>
        </w:rPr>
        <w:t>the award to</w:t>
      </w:r>
      <w:r w:rsidRPr="00A4737E">
        <w:rPr>
          <w:rFonts w:ascii="Arial" w:hAnsi="Arial" w:cs="Arial"/>
          <w:sz w:val="24"/>
          <w:szCs w:val="24"/>
        </w:rPr>
        <w:t xml:space="preserve"> co</w:t>
      </w:r>
      <w:r w:rsidR="0019070A" w:rsidRPr="00A4737E">
        <w:rPr>
          <w:rFonts w:ascii="Arial" w:hAnsi="Arial" w:cs="Arial"/>
          <w:sz w:val="24"/>
          <w:szCs w:val="24"/>
        </w:rPr>
        <w:t xml:space="preserve">nsult with the </w:t>
      </w:r>
      <w:r w:rsidR="00234C2C" w:rsidRPr="00A4737E">
        <w:rPr>
          <w:rFonts w:ascii="Arial" w:hAnsi="Arial" w:cs="Arial"/>
          <w:sz w:val="24"/>
          <w:szCs w:val="24"/>
        </w:rPr>
        <w:t xml:space="preserve">awarded </w:t>
      </w:r>
      <w:r w:rsidR="0019070A" w:rsidRPr="00A4737E">
        <w:rPr>
          <w:rFonts w:ascii="Arial" w:hAnsi="Arial" w:cs="Arial"/>
          <w:sz w:val="24"/>
          <w:szCs w:val="24"/>
        </w:rPr>
        <w:t>B</w:t>
      </w:r>
      <w:r w:rsidRPr="00A4737E">
        <w:rPr>
          <w:rFonts w:ascii="Arial" w:hAnsi="Arial" w:cs="Arial"/>
          <w:sz w:val="24"/>
          <w:szCs w:val="24"/>
        </w:rPr>
        <w:t>idder in the finalization of the contract.</w:t>
      </w:r>
    </w:p>
    <w:p w14:paraId="27944F98" w14:textId="77777777" w:rsidR="00E41CD3" w:rsidRPr="00A4737E" w:rsidRDefault="00E41CD3" w:rsidP="004F0520">
      <w:pPr>
        <w:rPr>
          <w:rFonts w:ascii="Arial" w:hAnsi="Arial" w:cs="Arial"/>
          <w:sz w:val="24"/>
          <w:szCs w:val="24"/>
        </w:rPr>
      </w:pPr>
    </w:p>
    <w:p w14:paraId="7FBE2F57" w14:textId="14E10C21" w:rsidR="00E82FB4" w:rsidRPr="00A4737E" w:rsidRDefault="00E41CD3" w:rsidP="00340EC0">
      <w:pPr>
        <w:pStyle w:val="ListParagraph"/>
        <w:numPr>
          <w:ilvl w:val="1"/>
          <w:numId w:val="57"/>
        </w:numPr>
        <w:rPr>
          <w:rFonts w:ascii="Arial" w:hAnsi="Arial" w:cs="Arial"/>
          <w:sz w:val="24"/>
          <w:szCs w:val="24"/>
          <w:u w:val="single"/>
        </w:rPr>
      </w:pPr>
      <w:r w:rsidRPr="00A4737E">
        <w:rPr>
          <w:rFonts w:ascii="Arial" w:hAnsi="Arial" w:cs="Arial"/>
          <w:sz w:val="24"/>
          <w:szCs w:val="24"/>
          <w:u w:val="single"/>
        </w:rPr>
        <w:t>Payments and Other Provisions</w:t>
      </w:r>
    </w:p>
    <w:p w14:paraId="1856356D" w14:textId="7DE5AF47" w:rsidR="006C712B" w:rsidRPr="00A4737E" w:rsidRDefault="00C11E87" w:rsidP="00B315FA">
      <w:pPr>
        <w:ind w:left="720"/>
        <w:rPr>
          <w:rStyle w:val="InitialStyle"/>
          <w:rFonts w:ascii="Arial" w:hAnsi="Arial" w:cs="Arial"/>
        </w:rPr>
      </w:pPr>
      <w:r w:rsidRPr="00A4737E">
        <w:rPr>
          <w:rFonts w:ascii="Arial" w:hAnsi="Arial" w:cs="Arial"/>
          <w:sz w:val="24"/>
          <w:szCs w:val="24"/>
        </w:rPr>
        <w:t xml:space="preserve">The State anticipates paying the Contractor </w:t>
      </w:r>
      <w:r w:rsidR="00E82FB4" w:rsidRPr="00A4737E">
        <w:rPr>
          <w:rFonts w:ascii="Arial" w:hAnsi="Arial" w:cs="Arial"/>
          <w:sz w:val="24"/>
          <w:szCs w:val="24"/>
        </w:rPr>
        <w:t xml:space="preserve">on the basis of </w:t>
      </w:r>
      <w:proofErr w:type="gramStart"/>
      <w:r w:rsidR="00AA75AC" w:rsidRPr="00A4737E">
        <w:rPr>
          <w:rFonts w:ascii="Arial" w:hAnsi="Arial" w:cs="Arial"/>
          <w:sz w:val="24"/>
          <w:szCs w:val="24"/>
        </w:rPr>
        <w:t>net</w:t>
      </w:r>
      <w:proofErr w:type="gramEnd"/>
      <w:r w:rsidR="00AA75AC" w:rsidRPr="00A4737E">
        <w:rPr>
          <w:rFonts w:ascii="Arial" w:hAnsi="Arial" w:cs="Arial"/>
          <w:sz w:val="24"/>
          <w:szCs w:val="24"/>
        </w:rPr>
        <w:t xml:space="preserve"> 30 payment terms, upon the receipt of an accurate and acceptable invoice.  An invoice will be considered accurate </w:t>
      </w:r>
      <w:r w:rsidR="00AA75AC" w:rsidRPr="00A4737E">
        <w:rPr>
          <w:rFonts w:ascii="Arial" w:hAnsi="Arial" w:cs="Arial"/>
          <w:sz w:val="24"/>
          <w:szCs w:val="24"/>
        </w:rPr>
        <w:lastRenderedPageBreak/>
        <w:t>and acceptable if it contains a reference to the State of Maine contract number, contains correct pricing information relative to the contract, and provides any required supporti</w:t>
      </w:r>
      <w:r w:rsidR="00221F55" w:rsidRPr="00A4737E">
        <w:rPr>
          <w:rFonts w:ascii="Arial" w:hAnsi="Arial" w:cs="Arial"/>
          <w:sz w:val="24"/>
          <w:szCs w:val="24"/>
        </w:rPr>
        <w:t>ng documents, as applicable, and any other specific and agreed-upon requirements listed within the contract that results from th</w:t>
      </w:r>
      <w:r w:rsidR="00AA460A" w:rsidRPr="00A4737E">
        <w:rPr>
          <w:rFonts w:ascii="Arial" w:hAnsi="Arial" w:cs="Arial"/>
          <w:sz w:val="24"/>
          <w:szCs w:val="24"/>
        </w:rPr>
        <w:t>e</w:t>
      </w:r>
      <w:r w:rsidR="00221F55" w:rsidRPr="00A4737E">
        <w:rPr>
          <w:rFonts w:ascii="Arial" w:hAnsi="Arial" w:cs="Arial"/>
          <w:sz w:val="24"/>
          <w:szCs w:val="24"/>
        </w:rPr>
        <w:t xml:space="preserve"> RFP.</w:t>
      </w:r>
      <w:bookmarkStart w:id="49" w:name="_Toc367174750"/>
      <w:bookmarkStart w:id="50" w:name="_Toc397069214"/>
    </w:p>
    <w:p w14:paraId="125A8EB4" w14:textId="77777777" w:rsidR="006C712B" w:rsidRPr="00A4737E" w:rsidRDefault="006C712B">
      <w:pPr>
        <w:widowControl/>
        <w:autoSpaceDE/>
        <w:autoSpaceDN/>
        <w:rPr>
          <w:rStyle w:val="InitialStyle"/>
          <w:rFonts w:ascii="Arial" w:hAnsi="Arial" w:cs="Arial"/>
        </w:rPr>
      </w:pPr>
      <w:r w:rsidRPr="00A4737E">
        <w:rPr>
          <w:rStyle w:val="InitialStyle"/>
          <w:rFonts w:ascii="Arial" w:hAnsi="Arial" w:cs="Arial"/>
        </w:rPr>
        <w:br w:type="page"/>
      </w:r>
    </w:p>
    <w:p w14:paraId="15BDF13B" w14:textId="2D21E4FE" w:rsidR="00E82FB4" w:rsidRPr="00A4737E" w:rsidRDefault="006C712B" w:rsidP="006C712B">
      <w:pPr>
        <w:rPr>
          <w:rStyle w:val="InitialStyle"/>
          <w:rFonts w:ascii="Arial" w:hAnsi="Arial" w:cs="Arial"/>
          <w:b/>
          <w:bCs/>
          <w:sz w:val="24"/>
          <w:szCs w:val="24"/>
        </w:rPr>
      </w:pPr>
      <w:r w:rsidRPr="00A4737E">
        <w:rPr>
          <w:rStyle w:val="InitialStyle"/>
          <w:rFonts w:ascii="Arial" w:hAnsi="Arial" w:cs="Arial"/>
          <w:b/>
          <w:sz w:val="24"/>
          <w:szCs w:val="24"/>
        </w:rPr>
        <w:lastRenderedPageBreak/>
        <w:t>PART VII</w:t>
      </w:r>
      <w:r w:rsidRPr="00A4737E">
        <w:rPr>
          <w:rStyle w:val="InitialStyle"/>
          <w:rFonts w:ascii="Arial" w:hAnsi="Arial" w:cs="Arial"/>
          <w:b/>
          <w:sz w:val="24"/>
          <w:szCs w:val="24"/>
        </w:rPr>
        <w:tab/>
      </w:r>
      <w:r w:rsidR="009870DB" w:rsidRPr="00A4737E">
        <w:rPr>
          <w:rStyle w:val="InitialStyle"/>
          <w:rFonts w:ascii="Arial" w:hAnsi="Arial" w:cs="Arial"/>
          <w:b/>
          <w:sz w:val="24"/>
          <w:szCs w:val="24"/>
        </w:rPr>
        <w:t>LIST OF RFP APPENDICES AND RELATED DOCUMENTS</w:t>
      </w:r>
      <w:bookmarkEnd w:id="49"/>
      <w:bookmarkEnd w:id="50"/>
    </w:p>
    <w:p w14:paraId="32DC148A" w14:textId="77777777" w:rsidR="009870DB" w:rsidRPr="00A4737E" w:rsidRDefault="009870DB" w:rsidP="008477B9">
      <w:pPr>
        <w:tabs>
          <w:tab w:val="left" w:pos="1440"/>
        </w:tabs>
        <w:rPr>
          <w:rFonts w:ascii="Arial" w:hAnsi="Arial" w:cs="Arial"/>
          <w:sz w:val="24"/>
          <w:szCs w:val="24"/>
        </w:rPr>
      </w:pPr>
    </w:p>
    <w:p w14:paraId="400CBD23" w14:textId="77777777" w:rsidR="00203786" w:rsidRPr="00A4737E" w:rsidRDefault="00203786" w:rsidP="008477B9">
      <w:pPr>
        <w:tabs>
          <w:tab w:val="left" w:pos="1440"/>
        </w:tabs>
        <w:rPr>
          <w:rFonts w:ascii="Arial" w:hAnsi="Arial" w:cs="Arial"/>
          <w:sz w:val="24"/>
          <w:szCs w:val="24"/>
        </w:rPr>
      </w:pPr>
    </w:p>
    <w:p w14:paraId="43C0BABC" w14:textId="77777777" w:rsidR="00822AA1" w:rsidRPr="00A4737E" w:rsidRDefault="009870DB" w:rsidP="00F45229">
      <w:pPr>
        <w:tabs>
          <w:tab w:val="left" w:pos="1080"/>
        </w:tabs>
        <w:ind w:left="180"/>
        <w:rPr>
          <w:rFonts w:ascii="Arial" w:hAnsi="Arial" w:cs="Arial"/>
          <w:u w:val="single"/>
        </w:rPr>
      </w:pPr>
      <w:r w:rsidRPr="00A4737E">
        <w:rPr>
          <w:rFonts w:ascii="Arial" w:hAnsi="Arial" w:cs="Arial"/>
          <w:b/>
          <w:sz w:val="24"/>
          <w:szCs w:val="24"/>
        </w:rPr>
        <w:t>Appendix A</w:t>
      </w:r>
      <w:r w:rsidR="00FF3DE5" w:rsidRPr="00A4737E">
        <w:rPr>
          <w:rFonts w:ascii="Arial" w:hAnsi="Arial" w:cs="Arial"/>
          <w:sz w:val="24"/>
          <w:szCs w:val="24"/>
        </w:rPr>
        <w:t xml:space="preserve"> – </w:t>
      </w:r>
      <w:r w:rsidRPr="00A4737E">
        <w:rPr>
          <w:rFonts w:ascii="Arial" w:hAnsi="Arial" w:cs="Arial"/>
          <w:sz w:val="24"/>
          <w:szCs w:val="24"/>
        </w:rPr>
        <w:t>Proposal Cover Page</w:t>
      </w:r>
    </w:p>
    <w:p w14:paraId="53C8A207" w14:textId="77777777" w:rsidR="00DE7837" w:rsidRPr="00A4737E" w:rsidRDefault="00DE7837" w:rsidP="00F45229">
      <w:pPr>
        <w:tabs>
          <w:tab w:val="left" w:pos="1080"/>
        </w:tabs>
        <w:ind w:left="180"/>
        <w:rPr>
          <w:rFonts w:ascii="Arial" w:hAnsi="Arial" w:cs="Arial"/>
          <w:u w:val="single"/>
        </w:rPr>
      </w:pPr>
    </w:p>
    <w:p w14:paraId="52FCB751" w14:textId="19A4ACF5" w:rsidR="00DE7837" w:rsidRPr="00A4737E" w:rsidRDefault="00DE7837" w:rsidP="00F45229">
      <w:pPr>
        <w:tabs>
          <w:tab w:val="left" w:pos="1080"/>
        </w:tabs>
        <w:ind w:left="180"/>
        <w:rPr>
          <w:rFonts w:ascii="Arial" w:hAnsi="Arial" w:cs="Arial"/>
          <w:u w:val="single"/>
        </w:rPr>
      </w:pPr>
      <w:r w:rsidRPr="00A4737E">
        <w:rPr>
          <w:rFonts w:ascii="Arial" w:hAnsi="Arial" w:cs="Arial"/>
          <w:b/>
          <w:sz w:val="24"/>
          <w:szCs w:val="24"/>
        </w:rPr>
        <w:t>Appendix B</w:t>
      </w:r>
      <w:r w:rsidRPr="00A4737E">
        <w:rPr>
          <w:rFonts w:ascii="Arial" w:hAnsi="Arial" w:cs="Arial"/>
          <w:sz w:val="24"/>
          <w:szCs w:val="24"/>
        </w:rPr>
        <w:t xml:space="preserve"> – Debarment, Performance</w:t>
      </w:r>
      <w:r w:rsidR="00CF38D4" w:rsidRPr="00A4737E">
        <w:rPr>
          <w:rFonts w:ascii="Arial" w:hAnsi="Arial" w:cs="Arial"/>
          <w:sz w:val="24"/>
          <w:szCs w:val="24"/>
        </w:rPr>
        <w:t>,</w:t>
      </w:r>
      <w:r w:rsidRPr="00A4737E">
        <w:rPr>
          <w:rFonts w:ascii="Arial" w:hAnsi="Arial" w:cs="Arial"/>
          <w:sz w:val="24"/>
          <w:szCs w:val="24"/>
        </w:rPr>
        <w:t xml:space="preserve"> and Non-Collusion Certification</w:t>
      </w:r>
    </w:p>
    <w:p w14:paraId="441170EC" w14:textId="77777777" w:rsidR="003D5C04" w:rsidRPr="00A4737E" w:rsidRDefault="003D5C04" w:rsidP="00F45229">
      <w:pPr>
        <w:pStyle w:val="ListParagraph"/>
        <w:ind w:left="180"/>
        <w:rPr>
          <w:rFonts w:ascii="Arial" w:hAnsi="Arial" w:cs="Arial"/>
          <w:u w:val="single"/>
        </w:rPr>
      </w:pPr>
    </w:p>
    <w:p w14:paraId="6C25E70C" w14:textId="77777777" w:rsidR="003D5C04" w:rsidRPr="00A4737E" w:rsidRDefault="003D5C04" w:rsidP="00F45229">
      <w:pPr>
        <w:tabs>
          <w:tab w:val="left" w:pos="1080"/>
        </w:tabs>
        <w:ind w:left="180"/>
        <w:rPr>
          <w:rFonts w:ascii="Arial" w:hAnsi="Arial" w:cs="Arial"/>
          <w:sz w:val="24"/>
          <w:szCs w:val="24"/>
        </w:rPr>
      </w:pPr>
      <w:r w:rsidRPr="00A4737E">
        <w:rPr>
          <w:rFonts w:ascii="Arial" w:hAnsi="Arial" w:cs="Arial"/>
          <w:b/>
          <w:sz w:val="24"/>
          <w:szCs w:val="24"/>
        </w:rPr>
        <w:t>Appendix C</w:t>
      </w:r>
      <w:r w:rsidRPr="00A4737E">
        <w:rPr>
          <w:rFonts w:ascii="Arial" w:hAnsi="Arial" w:cs="Arial"/>
          <w:sz w:val="24"/>
          <w:szCs w:val="24"/>
        </w:rPr>
        <w:t xml:space="preserve"> – Qualifications and Experience Form</w:t>
      </w:r>
    </w:p>
    <w:p w14:paraId="051DA4FC" w14:textId="77777777" w:rsidR="00C219C7" w:rsidRPr="00A4737E" w:rsidRDefault="00C219C7" w:rsidP="00F45229">
      <w:pPr>
        <w:tabs>
          <w:tab w:val="left" w:pos="1080"/>
        </w:tabs>
        <w:ind w:left="180" w:hanging="720"/>
        <w:rPr>
          <w:rFonts w:ascii="Arial" w:hAnsi="Arial" w:cs="Arial"/>
          <w:sz w:val="24"/>
          <w:szCs w:val="24"/>
        </w:rPr>
      </w:pPr>
    </w:p>
    <w:p w14:paraId="5D4F0121" w14:textId="77777777" w:rsidR="00FF3DE5" w:rsidRPr="00A4737E" w:rsidRDefault="003D5C04" w:rsidP="00F45229">
      <w:pPr>
        <w:tabs>
          <w:tab w:val="left" w:pos="1080"/>
        </w:tabs>
        <w:ind w:left="180"/>
        <w:rPr>
          <w:rFonts w:ascii="Arial" w:hAnsi="Arial" w:cs="Arial"/>
          <w:sz w:val="24"/>
          <w:szCs w:val="24"/>
          <w:u w:val="single"/>
        </w:rPr>
      </w:pPr>
      <w:r w:rsidRPr="00A4737E">
        <w:rPr>
          <w:rFonts w:ascii="Arial" w:hAnsi="Arial" w:cs="Arial"/>
          <w:b/>
          <w:sz w:val="24"/>
          <w:szCs w:val="24"/>
        </w:rPr>
        <w:t>Appendix D</w:t>
      </w:r>
      <w:r w:rsidR="00C219C7" w:rsidRPr="00A4737E">
        <w:rPr>
          <w:rFonts w:ascii="Arial" w:hAnsi="Arial" w:cs="Arial"/>
          <w:sz w:val="24"/>
          <w:szCs w:val="24"/>
        </w:rPr>
        <w:t xml:space="preserve"> – Cost Proposal Form</w:t>
      </w:r>
    </w:p>
    <w:p w14:paraId="3AEB47EC" w14:textId="77777777" w:rsidR="007D618A" w:rsidRPr="00A4737E" w:rsidRDefault="007D618A" w:rsidP="00F45229">
      <w:pPr>
        <w:pStyle w:val="ListParagraph"/>
        <w:ind w:left="180"/>
        <w:rPr>
          <w:rFonts w:ascii="Arial" w:hAnsi="Arial" w:cs="Arial"/>
          <w:sz w:val="24"/>
          <w:szCs w:val="24"/>
          <w:u w:val="single"/>
        </w:rPr>
      </w:pPr>
    </w:p>
    <w:p w14:paraId="6F330904" w14:textId="13C66780" w:rsidR="007D618A" w:rsidRPr="00A4737E" w:rsidRDefault="000C513C" w:rsidP="00F45229">
      <w:pPr>
        <w:tabs>
          <w:tab w:val="left" w:pos="1080"/>
        </w:tabs>
        <w:ind w:left="180"/>
        <w:rPr>
          <w:rFonts w:ascii="Arial" w:hAnsi="Arial" w:cs="Arial"/>
          <w:sz w:val="24"/>
          <w:szCs w:val="24"/>
        </w:rPr>
      </w:pPr>
      <w:r w:rsidRPr="00A4737E">
        <w:rPr>
          <w:rFonts w:ascii="Arial" w:hAnsi="Arial" w:cs="Arial"/>
          <w:b/>
          <w:sz w:val="24"/>
          <w:szCs w:val="24"/>
        </w:rPr>
        <w:t>Appendix E</w:t>
      </w:r>
      <w:r w:rsidR="007D618A" w:rsidRPr="00A4737E">
        <w:rPr>
          <w:rFonts w:ascii="Arial" w:hAnsi="Arial" w:cs="Arial"/>
          <w:sz w:val="24"/>
          <w:szCs w:val="24"/>
        </w:rPr>
        <w:t xml:space="preserve"> – Submitted Question Form</w:t>
      </w:r>
    </w:p>
    <w:p w14:paraId="1E065EE8" w14:textId="77777777" w:rsidR="00C46F98" w:rsidRPr="00A4737E" w:rsidRDefault="00C46F98" w:rsidP="00F45229">
      <w:pPr>
        <w:tabs>
          <w:tab w:val="left" w:pos="1080"/>
        </w:tabs>
        <w:ind w:left="180"/>
        <w:rPr>
          <w:rFonts w:ascii="Arial" w:hAnsi="Arial" w:cs="Arial"/>
          <w:sz w:val="24"/>
          <w:szCs w:val="24"/>
        </w:rPr>
      </w:pPr>
    </w:p>
    <w:p w14:paraId="71E1F157" w14:textId="283139FD" w:rsidR="00C46F98" w:rsidRPr="00A4737E" w:rsidRDefault="705B1278" w:rsidP="00F45229">
      <w:pPr>
        <w:tabs>
          <w:tab w:val="left" w:pos="1080"/>
        </w:tabs>
        <w:ind w:left="180"/>
        <w:rPr>
          <w:rFonts w:ascii="Arial" w:hAnsi="Arial" w:cs="Arial"/>
          <w:sz w:val="24"/>
          <w:szCs w:val="24"/>
        </w:rPr>
      </w:pPr>
      <w:r w:rsidRPr="00A4737E">
        <w:rPr>
          <w:rFonts w:ascii="Arial" w:hAnsi="Arial" w:cs="Arial"/>
          <w:b/>
          <w:bCs/>
          <w:sz w:val="24"/>
          <w:szCs w:val="24"/>
        </w:rPr>
        <w:t>Appendix F</w:t>
      </w:r>
      <w:r w:rsidRPr="00A4737E">
        <w:rPr>
          <w:rFonts w:ascii="Arial" w:hAnsi="Arial" w:cs="Arial"/>
          <w:sz w:val="24"/>
          <w:szCs w:val="24"/>
        </w:rPr>
        <w:t xml:space="preserve"> – Proposed Content Template</w:t>
      </w:r>
    </w:p>
    <w:p w14:paraId="3ECB7D49" w14:textId="25EAC604" w:rsidR="42FFFC5F" w:rsidRPr="00A4737E" w:rsidRDefault="42FFFC5F" w:rsidP="42FFFC5F">
      <w:pPr>
        <w:tabs>
          <w:tab w:val="left" w:pos="1080"/>
        </w:tabs>
        <w:ind w:left="180"/>
        <w:rPr>
          <w:rFonts w:ascii="Arial" w:hAnsi="Arial" w:cs="Arial"/>
          <w:sz w:val="24"/>
          <w:szCs w:val="24"/>
        </w:rPr>
      </w:pPr>
    </w:p>
    <w:p w14:paraId="6DFC09EF" w14:textId="7BD8DA46" w:rsidR="25D33CC3" w:rsidRPr="00A4737E" w:rsidRDefault="25D33CC3" w:rsidP="42FFFC5F">
      <w:pPr>
        <w:tabs>
          <w:tab w:val="left" w:pos="1080"/>
        </w:tabs>
        <w:ind w:left="180"/>
        <w:rPr>
          <w:rFonts w:ascii="Arial" w:hAnsi="Arial" w:cs="Arial"/>
          <w:sz w:val="24"/>
          <w:szCs w:val="24"/>
        </w:rPr>
      </w:pPr>
      <w:r w:rsidRPr="00A4737E">
        <w:rPr>
          <w:rFonts w:ascii="Arial" w:hAnsi="Arial" w:cs="Arial"/>
          <w:b/>
          <w:bCs/>
          <w:sz w:val="24"/>
          <w:szCs w:val="24"/>
        </w:rPr>
        <w:t xml:space="preserve">Appendix G </w:t>
      </w:r>
      <w:r w:rsidRPr="00A4737E">
        <w:rPr>
          <w:rFonts w:ascii="Arial" w:hAnsi="Arial" w:cs="Arial"/>
          <w:sz w:val="24"/>
          <w:szCs w:val="24"/>
        </w:rPr>
        <w:t>– Response to Proposed Services Form</w:t>
      </w:r>
    </w:p>
    <w:p w14:paraId="6FD50D95" w14:textId="77777777" w:rsidR="001959F0" w:rsidRPr="00A4737E" w:rsidRDefault="001959F0" w:rsidP="00F45229">
      <w:pPr>
        <w:tabs>
          <w:tab w:val="left" w:pos="1080"/>
        </w:tabs>
        <w:ind w:left="180"/>
        <w:rPr>
          <w:rFonts w:ascii="Arial" w:hAnsi="Arial" w:cs="Arial"/>
          <w:sz w:val="24"/>
          <w:szCs w:val="24"/>
        </w:rPr>
      </w:pPr>
    </w:p>
    <w:p w14:paraId="7C78FEF9" w14:textId="796D563D" w:rsidR="001959F0" w:rsidRPr="00A4737E" w:rsidRDefault="5D53CFB2" w:rsidP="00F45229">
      <w:pPr>
        <w:tabs>
          <w:tab w:val="left" w:pos="1080"/>
        </w:tabs>
        <w:ind w:left="180"/>
        <w:rPr>
          <w:rFonts w:ascii="Arial" w:hAnsi="Arial" w:cs="Arial"/>
          <w:sz w:val="24"/>
          <w:szCs w:val="24"/>
        </w:rPr>
      </w:pPr>
      <w:r w:rsidRPr="00A4737E">
        <w:rPr>
          <w:rFonts w:ascii="Arial" w:hAnsi="Arial" w:cs="Arial"/>
          <w:b/>
          <w:bCs/>
          <w:sz w:val="24"/>
          <w:szCs w:val="24"/>
        </w:rPr>
        <w:t xml:space="preserve">Appendix </w:t>
      </w:r>
      <w:r w:rsidR="0DC5C000" w:rsidRPr="00A4737E">
        <w:rPr>
          <w:rFonts w:ascii="Arial" w:hAnsi="Arial" w:cs="Arial"/>
          <w:b/>
          <w:bCs/>
          <w:sz w:val="24"/>
          <w:szCs w:val="24"/>
        </w:rPr>
        <w:t>H</w:t>
      </w:r>
      <w:r w:rsidRPr="00A4737E">
        <w:rPr>
          <w:rFonts w:ascii="Arial" w:hAnsi="Arial" w:cs="Arial"/>
          <w:b/>
          <w:bCs/>
          <w:sz w:val="24"/>
          <w:szCs w:val="24"/>
        </w:rPr>
        <w:t xml:space="preserve"> –</w:t>
      </w:r>
      <w:r w:rsidRPr="00A4737E">
        <w:rPr>
          <w:rFonts w:ascii="Arial" w:hAnsi="Arial" w:cs="Arial"/>
          <w:sz w:val="24"/>
          <w:szCs w:val="24"/>
        </w:rPr>
        <w:t xml:space="preserve"> Technical Assessment Form</w:t>
      </w:r>
    </w:p>
    <w:p w14:paraId="5400AA67" w14:textId="77777777" w:rsidR="001959F0" w:rsidRPr="00A4737E" w:rsidRDefault="001959F0" w:rsidP="00F45229">
      <w:pPr>
        <w:tabs>
          <w:tab w:val="left" w:pos="1080"/>
        </w:tabs>
        <w:ind w:left="180"/>
        <w:rPr>
          <w:rFonts w:ascii="Arial" w:hAnsi="Arial" w:cs="Arial"/>
          <w:sz w:val="24"/>
          <w:szCs w:val="24"/>
        </w:rPr>
      </w:pPr>
    </w:p>
    <w:p w14:paraId="66EF593F" w14:textId="77777777" w:rsidR="001959F0" w:rsidRPr="00A4737E" w:rsidRDefault="001959F0" w:rsidP="00F45229">
      <w:pPr>
        <w:tabs>
          <w:tab w:val="left" w:pos="1080"/>
        </w:tabs>
        <w:ind w:left="180"/>
        <w:rPr>
          <w:rFonts w:ascii="Arial" w:hAnsi="Arial" w:cs="Arial"/>
          <w:sz w:val="24"/>
          <w:szCs w:val="24"/>
        </w:rPr>
      </w:pPr>
    </w:p>
    <w:p w14:paraId="13EDC7F5" w14:textId="77777777" w:rsidR="00FF3DE5" w:rsidRPr="00A4737E" w:rsidRDefault="00FF3DE5" w:rsidP="00FF3DE5">
      <w:pPr>
        <w:pStyle w:val="ListParagraph"/>
        <w:rPr>
          <w:rFonts w:ascii="Arial" w:hAnsi="Arial" w:cs="Arial"/>
          <w:sz w:val="24"/>
          <w:szCs w:val="24"/>
        </w:rPr>
      </w:pPr>
    </w:p>
    <w:p w14:paraId="241CABE4" w14:textId="77777777" w:rsidR="009926CC" w:rsidRPr="00A4737E" w:rsidRDefault="009926CC" w:rsidP="004D2BF3">
      <w:pPr>
        <w:pStyle w:val="ListParagraph"/>
        <w:rPr>
          <w:rFonts w:ascii="Arial" w:hAnsi="Arial" w:cs="Arial"/>
          <w:sz w:val="24"/>
          <w:szCs w:val="24"/>
          <w:u w:val="single"/>
        </w:rPr>
      </w:pPr>
    </w:p>
    <w:p w14:paraId="7AFB11E8" w14:textId="77777777" w:rsidR="009926CC" w:rsidRPr="00A4737E" w:rsidRDefault="009926CC" w:rsidP="004D2BF3">
      <w:pPr>
        <w:tabs>
          <w:tab w:val="left" w:pos="1080"/>
        </w:tabs>
        <w:ind w:left="1080"/>
        <w:rPr>
          <w:rFonts w:ascii="Arial" w:hAnsi="Arial" w:cs="Arial"/>
          <w:u w:val="single"/>
        </w:rPr>
      </w:pPr>
    </w:p>
    <w:p w14:paraId="0CEAE772" w14:textId="77777777" w:rsidR="00F921B3" w:rsidRPr="00A4737E" w:rsidRDefault="00F921B3" w:rsidP="00F921B3">
      <w:pPr>
        <w:pStyle w:val="ListParagraph"/>
        <w:rPr>
          <w:rFonts w:ascii="Arial" w:hAnsi="Arial" w:cs="Arial"/>
          <w:sz w:val="24"/>
          <w:szCs w:val="24"/>
        </w:rPr>
      </w:pPr>
    </w:p>
    <w:p w14:paraId="2ABDC520" w14:textId="77777777" w:rsidR="00F921B3" w:rsidRPr="00A4737E" w:rsidRDefault="00F921B3" w:rsidP="00F921B3">
      <w:pPr>
        <w:tabs>
          <w:tab w:val="left" w:pos="1080"/>
        </w:tabs>
        <w:rPr>
          <w:rFonts w:ascii="Arial" w:hAnsi="Arial" w:cs="Arial"/>
          <w:sz w:val="24"/>
          <w:szCs w:val="24"/>
        </w:rPr>
      </w:pPr>
    </w:p>
    <w:p w14:paraId="4D4025C1" w14:textId="77777777" w:rsidR="004C5088" w:rsidRPr="00A4737E" w:rsidRDefault="004C5088" w:rsidP="00F921B3">
      <w:pPr>
        <w:tabs>
          <w:tab w:val="left" w:pos="1080"/>
        </w:tabs>
        <w:rPr>
          <w:rFonts w:ascii="Arial" w:hAnsi="Arial" w:cs="Arial"/>
          <w:sz w:val="24"/>
          <w:szCs w:val="24"/>
        </w:rPr>
      </w:pPr>
    </w:p>
    <w:p w14:paraId="30F541BE" w14:textId="77777777" w:rsidR="00F921B3" w:rsidRPr="00A4737E" w:rsidRDefault="00F921B3" w:rsidP="00F921B3">
      <w:pPr>
        <w:tabs>
          <w:tab w:val="left" w:pos="1080"/>
        </w:tabs>
        <w:rPr>
          <w:rFonts w:ascii="Arial" w:hAnsi="Arial" w:cs="Arial"/>
          <w:sz w:val="24"/>
          <w:szCs w:val="24"/>
        </w:rPr>
      </w:pPr>
    </w:p>
    <w:p w14:paraId="4BE7EDB0" w14:textId="77777777" w:rsidR="00224755" w:rsidRPr="00A4737E" w:rsidRDefault="00C219C7" w:rsidP="00F921B3">
      <w:pPr>
        <w:tabs>
          <w:tab w:val="left" w:pos="1080"/>
        </w:tabs>
        <w:rPr>
          <w:rFonts w:ascii="Arial" w:hAnsi="Arial" w:cs="Arial"/>
          <w:u w:val="single"/>
        </w:rPr>
      </w:pPr>
      <w:r w:rsidRPr="00A4737E">
        <w:rPr>
          <w:rFonts w:ascii="Arial" w:hAnsi="Arial" w:cs="Arial"/>
          <w:sz w:val="24"/>
          <w:szCs w:val="24"/>
        </w:rPr>
        <w:tab/>
      </w:r>
    </w:p>
    <w:p w14:paraId="73EF0B90" w14:textId="10DE0780" w:rsidR="00221A14" w:rsidRPr="00A4737E" w:rsidRDefault="00221A14" w:rsidP="7A2CC6E5">
      <w:pPr>
        <w:pStyle w:val="DefaultText"/>
        <w:rPr>
          <w:rFonts w:ascii="Arial" w:hAnsi="Arial" w:cs="Arial"/>
          <w:b/>
          <w:bCs/>
        </w:rPr>
      </w:pPr>
      <w:bookmarkStart w:id="51" w:name="QuickMark"/>
      <w:bookmarkEnd w:id="51"/>
      <w:r w:rsidRPr="00A4737E">
        <w:rPr>
          <w:rFonts w:ascii="Arial" w:hAnsi="Arial" w:cs="Arial"/>
          <w:b/>
          <w:bCs/>
        </w:rPr>
        <w:br w:type="page"/>
      </w:r>
      <w:r w:rsidR="7EB44C0E" w:rsidRPr="00A4737E">
        <w:rPr>
          <w:rFonts w:ascii="Arial" w:hAnsi="Arial" w:cs="Arial"/>
          <w:b/>
          <w:bCs/>
        </w:rPr>
        <w:lastRenderedPageBreak/>
        <w:t>APPENDIX A</w:t>
      </w:r>
    </w:p>
    <w:p w14:paraId="349B7D0A" w14:textId="77777777" w:rsidR="00221A14" w:rsidRPr="00A4737E" w:rsidRDefault="00221A14" w:rsidP="00221A14">
      <w:pPr>
        <w:jc w:val="center"/>
        <w:rPr>
          <w:rFonts w:ascii="Arial" w:hAnsi="Arial" w:cs="Arial"/>
          <w:b/>
          <w:sz w:val="28"/>
          <w:szCs w:val="28"/>
        </w:rPr>
      </w:pPr>
      <w:r w:rsidRPr="00A4737E">
        <w:rPr>
          <w:rFonts w:ascii="Arial" w:hAnsi="Arial" w:cs="Arial"/>
          <w:b/>
          <w:sz w:val="28"/>
          <w:szCs w:val="28"/>
        </w:rPr>
        <w:t xml:space="preserve">State of Maine </w:t>
      </w:r>
    </w:p>
    <w:p w14:paraId="4950FBF1" w14:textId="77777777" w:rsidR="00A845D2" w:rsidRPr="00A4737E" w:rsidRDefault="00A845D2" w:rsidP="00A845D2">
      <w:pPr>
        <w:pStyle w:val="DefaultText"/>
        <w:jc w:val="center"/>
        <w:rPr>
          <w:rStyle w:val="InitialStyle"/>
          <w:rFonts w:ascii="Arial" w:hAnsi="Arial" w:cs="Arial"/>
          <w:b/>
          <w:color w:val="FF0000"/>
          <w:sz w:val="28"/>
          <w:szCs w:val="28"/>
        </w:rPr>
      </w:pPr>
      <w:r w:rsidRPr="00A4737E">
        <w:rPr>
          <w:rStyle w:val="InitialStyle"/>
          <w:rFonts w:ascii="Arial" w:hAnsi="Arial" w:cs="Arial"/>
          <w:b/>
          <w:sz w:val="28"/>
          <w:szCs w:val="28"/>
        </w:rPr>
        <w:t>Maine State Library</w:t>
      </w:r>
    </w:p>
    <w:p w14:paraId="68DE9C2F" w14:textId="77777777" w:rsidR="00221A14" w:rsidRPr="00A4737E" w:rsidRDefault="00221A14" w:rsidP="00221A14">
      <w:pPr>
        <w:jc w:val="center"/>
        <w:outlineLvl w:val="1"/>
        <w:rPr>
          <w:rFonts w:ascii="Arial" w:hAnsi="Arial" w:cs="Arial"/>
          <w:b/>
          <w:bCs/>
          <w:sz w:val="28"/>
          <w:szCs w:val="28"/>
          <w:lang w:val="x-none" w:eastAsia="x-none"/>
        </w:rPr>
      </w:pPr>
      <w:r w:rsidRPr="00A4737E">
        <w:rPr>
          <w:rFonts w:ascii="Arial" w:hAnsi="Arial" w:cs="Arial"/>
          <w:b/>
          <w:bCs/>
          <w:sz w:val="28"/>
          <w:szCs w:val="28"/>
          <w:lang w:val="x-none" w:eastAsia="x-none"/>
        </w:rPr>
        <w:t>PROPOSAL COVER PAGE</w:t>
      </w:r>
    </w:p>
    <w:p w14:paraId="3F1AAA3D" w14:textId="530604FA" w:rsidR="00221A14" w:rsidRPr="00A4737E" w:rsidRDefault="00221A14" w:rsidP="00221A14">
      <w:pPr>
        <w:jc w:val="center"/>
        <w:rPr>
          <w:rFonts w:ascii="Arial" w:hAnsi="Arial" w:cs="Arial"/>
          <w:b/>
          <w:sz w:val="28"/>
          <w:szCs w:val="28"/>
        </w:rPr>
      </w:pPr>
      <w:r w:rsidRPr="00A4737E">
        <w:rPr>
          <w:rFonts w:ascii="Arial" w:hAnsi="Arial" w:cs="Arial"/>
          <w:b/>
          <w:sz w:val="28"/>
          <w:szCs w:val="28"/>
        </w:rPr>
        <w:t xml:space="preserve">RFP# </w:t>
      </w:r>
      <w:r w:rsidR="00F925AA" w:rsidRPr="00F925AA">
        <w:rPr>
          <w:rFonts w:ascii="Arial" w:hAnsi="Arial" w:cs="Arial"/>
          <w:b/>
          <w:bCs/>
          <w:sz w:val="28"/>
          <w:szCs w:val="28"/>
        </w:rPr>
        <w:t>202404081</w:t>
      </w:r>
    </w:p>
    <w:p w14:paraId="7D01C6F7" w14:textId="3BFEDD60" w:rsidR="00221A14" w:rsidRPr="00A4737E" w:rsidRDefault="00BB0ACA" w:rsidP="00221A14">
      <w:pPr>
        <w:jc w:val="center"/>
        <w:rPr>
          <w:rFonts w:ascii="Arial" w:hAnsi="Arial" w:cs="Arial"/>
          <w:sz w:val="28"/>
          <w:szCs w:val="28"/>
        </w:rPr>
      </w:pPr>
      <w:r w:rsidRPr="00A4737E">
        <w:rPr>
          <w:rFonts w:ascii="Arial" w:hAnsi="Arial" w:cs="Arial"/>
          <w:b/>
          <w:sz w:val="28"/>
          <w:szCs w:val="28"/>
        </w:rPr>
        <w:t>Statewide Database Package of Online Resources</w:t>
      </w:r>
    </w:p>
    <w:p w14:paraId="483AE5A5" w14:textId="77777777" w:rsidR="00221A14" w:rsidRPr="00A4737E"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A4737E"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A4737E" w:rsidRDefault="00221A14" w:rsidP="00221A14">
            <w:pPr>
              <w:rPr>
                <w:rFonts w:ascii="Arial" w:hAnsi="Arial" w:cs="Arial"/>
                <w:b/>
                <w:sz w:val="24"/>
                <w:szCs w:val="24"/>
              </w:rPr>
            </w:pPr>
            <w:r w:rsidRPr="00A4737E">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A4737E" w:rsidRDefault="00221A14" w:rsidP="00221A14">
            <w:pPr>
              <w:rPr>
                <w:rFonts w:ascii="Arial" w:hAnsi="Arial" w:cs="Arial"/>
                <w:sz w:val="24"/>
                <w:szCs w:val="24"/>
              </w:rPr>
            </w:pPr>
          </w:p>
        </w:tc>
      </w:tr>
      <w:tr w:rsidR="00221A14" w:rsidRPr="00A4737E"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A4737E" w:rsidRDefault="00221A14" w:rsidP="00221A14">
            <w:pPr>
              <w:rPr>
                <w:rFonts w:ascii="Arial" w:hAnsi="Arial" w:cs="Arial"/>
                <w:b/>
                <w:sz w:val="24"/>
                <w:szCs w:val="24"/>
              </w:rPr>
            </w:pPr>
            <w:r w:rsidRPr="00A4737E">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A4737E" w:rsidRDefault="00221A14" w:rsidP="00221A14">
            <w:pPr>
              <w:rPr>
                <w:rFonts w:ascii="Arial" w:hAnsi="Arial" w:cs="Arial"/>
                <w:sz w:val="24"/>
                <w:szCs w:val="24"/>
              </w:rPr>
            </w:pPr>
          </w:p>
        </w:tc>
      </w:tr>
      <w:tr w:rsidR="00221A14" w:rsidRPr="00A4737E"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A4737E" w:rsidRDefault="00221A14" w:rsidP="00221A14">
            <w:pPr>
              <w:rPr>
                <w:rFonts w:ascii="Arial" w:hAnsi="Arial" w:cs="Arial"/>
                <w:b/>
                <w:sz w:val="24"/>
                <w:szCs w:val="24"/>
              </w:rPr>
            </w:pPr>
            <w:r w:rsidRPr="00A4737E">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A4737E"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A4737E" w:rsidRDefault="00221A14" w:rsidP="00221A14">
            <w:pPr>
              <w:rPr>
                <w:rFonts w:ascii="Arial" w:hAnsi="Arial" w:cs="Arial"/>
                <w:b/>
                <w:sz w:val="24"/>
                <w:szCs w:val="24"/>
              </w:rPr>
            </w:pPr>
            <w:r w:rsidRPr="00A4737E">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A4737E" w:rsidRDefault="00221A14" w:rsidP="00221A14">
            <w:pPr>
              <w:rPr>
                <w:rFonts w:ascii="Arial" w:hAnsi="Arial" w:cs="Arial"/>
                <w:sz w:val="24"/>
                <w:szCs w:val="24"/>
              </w:rPr>
            </w:pPr>
          </w:p>
        </w:tc>
      </w:tr>
      <w:tr w:rsidR="00221A14" w:rsidRPr="00A4737E"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A4737E" w:rsidRDefault="00221A14" w:rsidP="00221A14">
            <w:pPr>
              <w:rPr>
                <w:rFonts w:ascii="Arial" w:hAnsi="Arial" w:cs="Arial"/>
                <w:b/>
                <w:sz w:val="24"/>
                <w:szCs w:val="24"/>
              </w:rPr>
            </w:pPr>
            <w:r w:rsidRPr="00A4737E">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A4737E" w:rsidRDefault="00221A14" w:rsidP="00221A14">
            <w:pPr>
              <w:rPr>
                <w:rFonts w:ascii="Arial" w:hAnsi="Arial" w:cs="Arial"/>
                <w:sz w:val="24"/>
                <w:szCs w:val="24"/>
              </w:rPr>
            </w:pPr>
          </w:p>
        </w:tc>
      </w:tr>
      <w:tr w:rsidR="00221A14" w:rsidRPr="00A4737E"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A4737E" w:rsidRDefault="00221A14" w:rsidP="00221A14">
            <w:pPr>
              <w:rPr>
                <w:rFonts w:ascii="Arial" w:hAnsi="Arial" w:cs="Arial"/>
                <w:b/>
                <w:sz w:val="24"/>
                <w:szCs w:val="24"/>
              </w:rPr>
            </w:pPr>
            <w:r w:rsidRPr="00A4737E">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A4737E" w:rsidRDefault="00221A14" w:rsidP="00221A14">
            <w:pPr>
              <w:rPr>
                <w:rFonts w:ascii="Arial" w:hAnsi="Arial" w:cs="Arial"/>
                <w:sz w:val="24"/>
                <w:szCs w:val="24"/>
              </w:rPr>
            </w:pPr>
          </w:p>
        </w:tc>
      </w:tr>
      <w:tr w:rsidR="00221A14" w:rsidRPr="00A4737E"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4737E" w:rsidRDefault="00221A14" w:rsidP="00221A14">
            <w:pPr>
              <w:rPr>
                <w:rFonts w:ascii="Arial" w:hAnsi="Arial" w:cs="Arial"/>
                <w:b/>
                <w:i/>
                <w:sz w:val="24"/>
                <w:szCs w:val="24"/>
              </w:rPr>
            </w:pPr>
            <w:r w:rsidRPr="00A4737E">
              <w:rPr>
                <w:rFonts w:ascii="Arial" w:hAnsi="Arial" w:cs="Arial"/>
                <w:b/>
                <w:i/>
                <w:sz w:val="24"/>
                <w:szCs w:val="24"/>
              </w:rPr>
              <w:t>(Provide information requested below if different from above)</w:t>
            </w:r>
          </w:p>
        </w:tc>
      </w:tr>
      <w:tr w:rsidR="00221A14" w:rsidRPr="00A4737E"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A4737E" w:rsidRDefault="00221A14" w:rsidP="00221A14">
            <w:pPr>
              <w:rPr>
                <w:rFonts w:ascii="Arial" w:hAnsi="Arial" w:cs="Arial"/>
                <w:b/>
                <w:sz w:val="24"/>
                <w:szCs w:val="24"/>
              </w:rPr>
            </w:pPr>
            <w:r w:rsidRPr="00A4737E">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A4737E" w:rsidRDefault="00221A14" w:rsidP="00221A14">
            <w:pPr>
              <w:rPr>
                <w:rFonts w:ascii="Arial" w:hAnsi="Arial" w:cs="Arial"/>
                <w:sz w:val="24"/>
                <w:szCs w:val="24"/>
              </w:rPr>
            </w:pPr>
          </w:p>
        </w:tc>
      </w:tr>
      <w:tr w:rsidR="00221A14" w:rsidRPr="00A4737E"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A4737E" w:rsidRDefault="00221A14" w:rsidP="00221A14">
            <w:pPr>
              <w:rPr>
                <w:rFonts w:ascii="Arial" w:hAnsi="Arial" w:cs="Arial"/>
                <w:b/>
                <w:sz w:val="24"/>
                <w:szCs w:val="24"/>
              </w:rPr>
            </w:pPr>
            <w:r w:rsidRPr="00A4737E">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A4737E"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A4737E" w:rsidRDefault="00221A14" w:rsidP="00221A14">
            <w:pPr>
              <w:rPr>
                <w:rFonts w:ascii="Arial" w:hAnsi="Arial" w:cs="Arial"/>
                <w:b/>
                <w:sz w:val="24"/>
                <w:szCs w:val="24"/>
              </w:rPr>
            </w:pPr>
            <w:r w:rsidRPr="00A4737E">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A4737E" w:rsidRDefault="00221A14" w:rsidP="00221A14">
            <w:pPr>
              <w:rPr>
                <w:rFonts w:ascii="Arial" w:hAnsi="Arial" w:cs="Arial"/>
                <w:sz w:val="24"/>
                <w:szCs w:val="24"/>
              </w:rPr>
            </w:pPr>
          </w:p>
        </w:tc>
      </w:tr>
      <w:tr w:rsidR="00221A14" w:rsidRPr="00A4737E"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A4737E" w:rsidRDefault="00221A14" w:rsidP="00221A14">
            <w:pPr>
              <w:rPr>
                <w:rFonts w:ascii="Arial" w:hAnsi="Arial" w:cs="Arial"/>
                <w:b/>
                <w:sz w:val="24"/>
                <w:szCs w:val="24"/>
              </w:rPr>
            </w:pPr>
            <w:r w:rsidRPr="00A4737E">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A4737E" w:rsidRDefault="00221A14" w:rsidP="00221A14">
            <w:pPr>
              <w:rPr>
                <w:rFonts w:ascii="Arial" w:hAnsi="Arial" w:cs="Arial"/>
                <w:sz w:val="24"/>
                <w:szCs w:val="24"/>
              </w:rPr>
            </w:pPr>
          </w:p>
        </w:tc>
      </w:tr>
      <w:tr w:rsidR="00221A14" w:rsidRPr="00A4737E"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A4737E" w:rsidRDefault="00221A14" w:rsidP="00221A14">
            <w:pPr>
              <w:rPr>
                <w:rFonts w:ascii="Arial" w:hAnsi="Arial" w:cs="Arial"/>
                <w:b/>
                <w:sz w:val="24"/>
                <w:szCs w:val="24"/>
              </w:rPr>
            </w:pPr>
            <w:r w:rsidRPr="00A4737E">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A4737E" w:rsidRDefault="00221A14" w:rsidP="00221A14">
            <w:pPr>
              <w:rPr>
                <w:rFonts w:ascii="Arial" w:hAnsi="Arial" w:cs="Arial"/>
                <w:sz w:val="24"/>
                <w:szCs w:val="24"/>
              </w:rPr>
            </w:pPr>
          </w:p>
        </w:tc>
      </w:tr>
    </w:tbl>
    <w:p w14:paraId="39ABDC0E" w14:textId="77777777" w:rsidR="00221A14" w:rsidRPr="00A4737E" w:rsidRDefault="00221A14" w:rsidP="00221A14">
      <w:pPr>
        <w:rPr>
          <w:rFonts w:ascii="Arial" w:hAnsi="Arial" w:cs="Arial"/>
          <w:sz w:val="24"/>
          <w:szCs w:val="24"/>
        </w:rPr>
      </w:pPr>
    </w:p>
    <w:p w14:paraId="1125D410" w14:textId="77777777" w:rsidR="00221A14" w:rsidRPr="00A4737E" w:rsidRDefault="00221A14" w:rsidP="00221A14">
      <w:pPr>
        <w:numPr>
          <w:ilvl w:val="0"/>
          <w:numId w:val="48"/>
        </w:numPr>
        <w:rPr>
          <w:rFonts w:ascii="Arial" w:hAnsi="Arial" w:cs="Arial"/>
          <w:sz w:val="24"/>
          <w:szCs w:val="24"/>
        </w:rPr>
      </w:pPr>
      <w:r w:rsidRPr="00A4737E">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A4737E" w:rsidRDefault="00221A14" w:rsidP="00221A14">
      <w:pPr>
        <w:numPr>
          <w:ilvl w:val="0"/>
          <w:numId w:val="46"/>
        </w:numPr>
        <w:tabs>
          <w:tab w:val="left" w:pos="360"/>
        </w:tabs>
        <w:rPr>
          <w:rFonts w:ascii="Arial" w:hAnsi="Arial" w:cs="Arial"/>
          <w:sz w:val="24"/>
          <w:szCs w:val="24"/>
        </w:rPr>
      </w:pPr>
      <w:r w:rsidRPr="00A4737E">
        <w:rPr>
          <w:rFonts w:ascii="Arial" w:hAnsi="Arial" w:cs="Arial"/>
          <w:sz w:val="24"/>
          <w:szCs w:val="24"/>
        </w:rPr>
        <w:t xml:space="preserve">No personnel currently employed by the </w:t>
      </w:r>
      <w:proofErr w:type="gramStart"/>
      <w:r w:rsidRPr="00A4737E">
        <w:rPr>
          <w:rFonts w:ascii="Arial" w:hAnsi="Arial" w:cs="Arial"/>
          <w:sz w:val="24"/>
          <w:szCs w:val="24"/>
        </w:rPr>
        <w:t>Department</w:t>
      </w:r>
      <w:proofErr w:type="gramEnd"/>
      <w:r w:rsidRPr="00A4737E">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A4737E" w:rsidRDefault="00221A14" w:rsidP="00221A14">
      <w:pPr>
        <w:numPr>
          <w:ilvl w:val="0"/>
          <w:numId w:val="46"/>
        </w:numPr>
        <w:rPr>
          <w:rFonts w:ascii="Arial" w:hAnsi="Arial" w:cs="Arial"/>
          <w:sz w:val="24"/>
          <w:szCs w:val="24"/>
        </w:rPr>
      </w:pPr>
      <w:r w:rsidRPr="00A4737E">
        <w:rPr>
          <w:rFonts w:ascii="Arial" w:hAnsi="Arial" w:cs="Arial"/>
          <w:sz w:val="24"/>
          <w:szCs w:val="24"/>
        </w:rPr>
        <w:t>No attempt has been made, or will be made, by the Bidder to induce any other person or firm to submit or not to submit a proposal.</w:t>
      </w:r>
    </w:p>
    <w:p w14:paraId="3D3150D4" w14:textId="3C312B34" w:rsidR="009B22C4" w:rsidRPr="00A4737E" w:rsidRDefault="009B22C4" w:rsidP="009B22C4">
      <w:pPr>
        <w:numPr>
          <w:ilvl w:val="0"/>
          <w:numId w:val="46"/>
        </w:numPr>
        <w:rPr>
          <w:rFonts w:ascii="Arial" w:hAnsi="Arial" w:cs="Arial"/>
          <w:sz w:val="24"/>
          <w:szCs w:val="24"/>
        </w:rPr>
      </w:pPr>
      <w:r w:rsidRPr="00A4737E">
        <w:rPr>
          <w:rFonts w:ascii="Arial" w:hAnsi="Arial" w:cs="Arial"/>
          <w:sz w:val="24"/>
          <w:szCs w:val="24"/>
        </w:rPr>
        <w:t xml:space="preserve">The above-named organization is the legal entity </w:t>
      </w:r>
      <w:r w:rsidR="00AC4E4D" w:rsidRPr="00A4737E">
        <w:rPr>
          <w:rFonts w:ascii="Arial" w:hAnsi="Arial" w:cs="Arial"/>
          <w:sz w:val="24"/>
          <w:szCs w:val="24"/>
        </w:rPr>
        <w:t xml:space="preserve">entering into the resulting </w:t>
      </w:r>
      <w:r w:rsidR="009B08BA" w:rsidRPr="00A4737E">
        <w:rPr>
          <w:rFonts w:ascii="Arial" w:hAnsi="Arial" w:cs="Arial"/>
          <w:sz w:val="24"/>
          <w:szCs w:val="24"/>
        </w:rPr>
        <w:t>contract</w:t>
      </w:r>
      <w:r w:rsidR="00AC4E4D" w:rsidRPr="00A4737E">
        <w:rPr>
          <w:rFonts w:ascii="Arial" w:hAnsi="Arial" w:cs="Arial"/>
          <w:sz w:val="24"/>
          <w:szCs w:val="24"/>
        </w:rPr>
        <w:t xml:space="preserve"> with the Department </w:t>
      </w:r>
      <w:r w:rsidR="00F910F5" w:rsidRPr="00A4737E">
        <w:rPr>
          <w:rFonts w:ascii="Arial" w:hAnsi="Arial" w:cs="Arial"/>
          <w:sz w:val="24"/>
          <w:szCs w:val="24"/>
        </w:rPr>
        <w:t xml:space="preserve">if </w:t>
      </w:r>
      <w:r w:rsidR="00AC4E4D" w:rsidRPr="00A4737E">
        <w:rPr>
          <w:rFonts w:ascii="Arial" w:hAnsi="Arial" w:cs="Arial"/>
          <w:sz w:val="24"/>
          <w:szCs w:val="24"/>
        </w:rPr>
        <w:t xml:space="preserve">they </w:t>
      </w:r>
      <w:r w:rsidR="00F910F5" w:rsidRPr="00A4737E">
        <w:rPr>
          <w:rFonts w:ascii="Arial" w:hAnsi="Arial" w:cs="Arial"/>
          <w:sz w:val="24"/>
          <w:szCs w:val="24"/>
        </w:rPr>
        <w:t xml:space="preserve">are </w:t>
      </w:r>
      <w:r w:rsidR="00AC4E4D" w:rsidRPr="00A4737E">
        <w:rPr>
          <w:rFonts w:ascii="Arial" w:hAnsi="Arial" w:cs="Arial"/>
          <w:sz w:val="24"/>
          <w:szCs w:val="24"/>
        </w:rPr>
        <w:t>awarded the contract.</w:t>
      </w:r>
    </w:p>
    <w:p w14:paraId="27F6ACAF" w14:textId="77777777" w:rsidR="00221A14" w:rsidRPr="00A4737E" w:rsidRDefault="00221A14" w:rsidP="00221A14">
      <w:pPr>
        <w:numPr>
          <w:ilvl w:val="0"/>
          <w:numId w:val="46"/>
        </w:numPr>
        <w:rPr>
          <w:rFonts w:ascii="Arial" w:hAnsi="Arial" w:cs="Arial"/>
          <w:sz w:val="24"/>
          <w:szCs w:val="24"/>
        </w:rPr>
      </w:pPr>
      <w:r w:rsidRPr="00A4737E">
        <w:rPr>
          <w:rFonts w:ascii="Arial" w:hAnsi="Arial" w:cs="Arial"/>
          <w:sz w:val="24"/>
          <w:szCs w:val="24"/>
        </w:rPr>
        <w:t xml:space="preserve">The undersigned is authorized to </w:t>
      </w:r>
      <w:proofErr w:type="gramStart"/>
      <w:r w:rsidR="00AC4E4D" w:rsidRPr="00A4737E">
        <w:rPr>
          <w:rFonts w:ascii="Arial" w:hAnsi="Arial" w:cs="Arial"/>
          <w:sz w:val="24"/>
          <w:szCs w:val="24"/>
        </w:rPr>
        <w:t>enter</w:t>
      </w:r>
      <w:proofErr w:type="gramEnd"/>
      <w:r w:rsidRPr="00A4737E">
        <w:rPr>
          <w:rFonts w:ascii="Arial" w:hAnsi="Arial" w:cs="Arial"/>
          <w:sz w:val="24"/>
          <w:szCs w:val="24"/>
        </w:rPr>
        <w:t xml:space="preserve"> contractual obligations on behalf of the above-named organization.</w:t>
      </w:r>
    </w:p>
    <w:p w14:paraId="3D4B7CFB" w14:textId="77777777" w:rsidR="00221A14" w:rsidRPr="00A4737E" w:rsidRDefault="00221A14" w:rsidP="00221A14">
      <w:pPr>
        <w:rPr>
          <w:rFonts w:ascii="Arial" w:hAnsi="Arial" w:cs="Arial"/>
          <w:sz w:val="24"/>
          <w:szCs w:val="24"/>
        </w:rPr>
      </w:pPr>
    </w:p>
    <w:p w14:paraId="140686FF" w14:textId="77777777" w:rsidR="00221A14" w:rsidRPr="00A4737E" w:rsidRDefault="00221A14" w:rsidP="006C1F3F">
      <w:pPr>
        <w:ind w:left="180"/>
        <w:rPr>
          <w:rFonts w:ascii="Arial" w:hAnsi="Arial" w:cs="Arial"/>
          <w:i/>
          <w:sz w:val="24"/>
          <w:szCs w:val="24"/>
        </w:rPr>
      </w:pPr>
      <w:r w:rsidRPr="00A4737E">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A4737E"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A4737E" w14:paraId="40547C18" w14:textId="77777777" w:rsidTr="00C379F0">
        <w:trPr>
          <w:cantSplit/>
          <w:trHeight w:val="674"/>
        </w:trPr>
        <w:tc>
          <w:tcPr>
            <w:tcW w:w="6127" w:type="dxa"/>
          </w:tcPr>
          <w:p w14:paraId="11BAC6CB" w14:textId="77777777" w:rsidR="00221A14" w:rsidRPr="00A4737E" w:rsidRDefault="00221A14" w:rsidP="00221A14">
            <w:pPr>
              <w:rPr>
                <w:rFonts w:ascii="Arial" w:hAnsi="Arial" w:cs="Arial"/>
                <w:b/>
                <w:sz w:val="24"/>
                <w:szCs w:val="24"/>
              </w:rPr>
            </w:pPr>
            <w:r w:rsidRPr="00A4737E">
              <w:rPr>
                <w:rFonts w:ascii="Arial" w:hAnsi="Arial" w:cs="Arial"/>
                <w:b/>
                <w:sz w:val="24"/>
                <w:szCs w:val="24"/>
              </w:rPr>
              <w:t>Name (Print):</w:t>
            </w:r>
          </w:p>
          <w:p w14:paraId="45691577" w14:textId="77777777" w:rsidR="00221A14" w:rsidRPr="00A4737E" w:rsidRDefault="00221A14" w:rsidP="00221A14">
            <w:pPr>
              <w:rPr>
                <w:rFonts w:ascii="Arial" w:hAnsi="Arial" w:cs="Arial"/>
                <w:sz w:val="24"/>
                <w:szCs w:val="24"/>
              </w:rPr>
            </w:pPr>
          </w:p>
          <w:p w14:paraId="6B694727" w14:textId="77777777" w:rsidR="00221A14" w:rsidRPr="00A4737E" w:rsidRDefault="00221A14" w:rsidP="00221A14">
            <w:pPr>
              <w:rPr>
                <w:rFonts w:ascii="Arial" w:hAnsi="Arial" w:cs="Arial"/>
                <w:sz w:val="24"/>
                <w:szCs w:val="24"/>
              </w:rPr>
            </w:pPr>
          </w:p>
        </w:tc>
        <w:tc>
          <w:tcPr>
            <w:tcW w:w="4043" w:type="dxa"/>
          </w:tcPr>
          <w:p w14:paraId="40DB839A" w14:textId="77777777" w:rsidR="00221A14" w:rsidRPr="00A4737E" w:rsidRDefault="00221A14" w:rsidP="00221A14">
            <w:pPr>
              <w:ind w:left="82"/>
              <w:rPr>
                <w:rFonts w:ascii="Arial" w:hAnsi="Arial" w:cs="Arial"/>
                <w:b/>
                <w:sz w:val="24"/>
                <w:szCs w:val="24"/>
              </w:rPr>
            </w:pPr>
            <w:r w:rsidRPr="00A4737E">
              <w:rPr>
                <w:rFonts w:ascii="Arial" w:hAnsi="Arial" w:cs="Arial"/>
                <w:b/>
                <w:sz w:val="24"/>
                <w:szCs w:val="24"/>
              </w:rPr>
              <w:t>Title:</w:t>
            </w:r>
          </w:p>
        </w:tc>
      </w:tr>
      <w:tr w:rsidR="00221A14" w:rsidRPr="00A4737E" w14:paraId="78662E03" w14:textId="77777777" w:rsidTr="00C379F0">
        <w:trPr>
          <w:cantSplit/>
          <w:trHeight w:val="791"/>
        </w:trPr>
        <w:tc>
          <w:tcPr>
            <w:tcW w:w="6127" w:type="dxa"/>
          </w:tcPr>
          <w:p w14:paraId="042973B2" w14:textId="77777777" w:rsidR="00221A14" w:rsidRPr="00A4737E" w:rsidRDefault="00221A14" w:rsidP="00221A14">
            <w:pPr>
              <w:rPr>
                <w:rFonts w:ascii="Arial" w:hAnsi="Arial" w:cs="Arial"/>
                <w:b/>
                <w:sz w:val="24"/>
                <w:szCs w:val="24"/>
              </w:rPr>
            </w:pPr>
            <w:r w:rsidRPr="00A4737E">
              <w:rPr>
                <w:rFonts w:ascii="Arial" w:hAnsi="Arial" w:cs="Arial"/>
                <w:b/>
                <w:sz w:val="24"/>
                <w:szCs w:val="24"/>
              </w:rPr>
              <w:t>Authorized Signature:</w:t>
            </w:r>
          </w:p>
          <w:p w14:paraId="45483860" w14:textId="77777777" w:rsidR="00221A14" w:rsidRPr="00A4737E" w:rsidRDefault="00221A14" w:rsidP="00221A14">
            <w:pPr>
              <w:rPr>
                <w:rFonts w:ascii="Arial" w:hAnsi="Arial" w:cs="Arial"/>
                <w:sz w:val="24"/>
                <w:szCs w:val="24"/>
              </w:rPr>
            </w:pPr>
          </w:p>
          <w:p w14:paraId="7EA78400" w14:textId="77777777" w:rsidR="00221A14" w:rsidRPr="00A4737E" w:rsidRDefault="00221A14" w:rsidP="00221A14">
            <w:pPr>
              <w:rPr>
                <w:rFonts w:ascii="Arial" w:hAnsi="Arial" w:cs="Arial"/>
                <w:sz w:val="24"/>
                <w:szCs w:val="24"/>
              </w:rPr>
            </w:pPr>
          </w:p>
        </w:tc>
        <w:tc>
          <w:tcPr>
            <w:tcW w:w="4043" w:type="dxa"/>
          </w:tcPr>
          <w:p w14:paraId="7B7FFEFD" w14:textId="77777777" w:rsidR="00221A14" w:rsidRPr="00A4737E" w:rsidRDefault="00221A14" w:rsidP="00221A14">
            <w:pPr>
              <w:ind w:left="82"/>
              <w:rPr>
                <w:rFonts w:ascii="Arial" w:hAnsi="Arial" w:cs="Arial"/>
                <w:b/>
                <w:sz w:val="24"/>
                <w:szCs w:val="24"/>
              </w:rPr>
            </w:pPr>
            <w:r w:rsidRPr="00A4737E">
              <w:rPr>
                <w:rFonts w:ascii="Arial" w:hAnsi="Arial" w:cs="Arial"/>
                <w:b/>
                <w:sz w:val="24"/>
                <w:szCs w:val="24"/>
              </w:rPr>
              <w:t>Date:</w:t>
            </w:r>
          </w:p>
        </w:tc>
      </w:tr>
    </w:tbl>
    <w:p w14:paraId="03001DE8" w14:textId="77777777" w:rsidR="00F921B3" w:rsidRPr="00A4737E" w:rsidRDefault="00F921B3" w:rsidP="00221A14">
      <w:pPr>
        <w:pStyle w:val="DefaultText"/>
        <w:rPr>
          <w:rStyle w:val="InitialStyle"/>
          <w:rFonts w:ascii="Arial" w:hAnsi="Arial" w:cs="Arial"/>
          <w:i/>
        </w:rPr>
        <w:sectPr w:rsidR="00F921B3" w:rsidRPr="00A4737E" w:rsidSect="009712E9">
          <w:headerReference w:type="default" r:id="rId33"/>
          <w:footerReference w:type="default" r:id="rId34"/>
          <w:pgSz w:w="12240" w:h="15840" w:code="1"/>
          <w:pgMar w:top="720" w:right="900" w:bottom="990" w:left="1080" w:header="432" w:footer="288" w:gutter="0"/>
          <w:paperSrc w:first="15" w:other="15"/>
          <w:cols w:space="720"/>
          <w:docGrid w:linePitch="360"/>
        </w:sectPr>
      </w:pPr>
    </w:p>
    <w:p w14:paraId="368807A7" w14:textId="77777777" w:rsidR="00A62F45" w:rsidRPr="00A4737E" w:rsidRDefault="00A62F45" w:rsidP="007D50B8">
      <w:pPr>
        <w:pStyle w:val="DefaultText"/>
        <w:rPr>
          <w:rStyle w:val="InitialStyle"/>
          <w:rFonts w:ascii="Arial" w:hAnsi="Arial" w:cs="Arial"/>
          <w:b/>
        </w:rPr>
      </w:pPr>
      <w:r w:rsidRPr="00A4737E">
        <w:rPr>
          <w:rStyle w:val="InitialStyle"/>
          <w:rFonts w:ascii="Arial" w:hAnsi="Arial" w:cs="Arial"/>
          <w:b/>
        </w:rPr>
        <w:lastRenderedPageBreak/>
        <w:t>APPENDIX B</w:t>
      </w:r>
    </w:p>
    <w:p w14:paraId="1B9A5841" w14:textId="77777777" w:rsidR="00A62F45" w:rsidRPr="00A4737E" w:rsidRDefault="00A62F45" w:rsidP="007D50B8">
      <w:pPr>
        <w:pStyle w:val="DefaultText"/>
        <w:jc w:val="center"/>
        <w:rPr>
          <w:rStyle w:val="InitialStyle"/>
          <w:rFonts w:ascii="Arial" w:hAnsi="Arial" w:cs="Arial"/>
          <w:b/>
          <w:sz w:val="28"/>
          <w:szCs w:val="28"/>
        </w:rPr>
      </w:pPr>
    </w:p>
    <w:p w14:paraId="0B388424" w14:textId="77777777" w:rsidR="00A62F45" w:rsidRPr="00A4737E" w:rsidRDefault="00A62F45" w:rsidP="007D50B8">
      <w:pPr>
        <w:pStyle w:val="DefaultText"/>
        <w:jc w:val="center"/>
        <w:rPr>
          <w:rStyle w:val="InitialStyle"/>
          <w:rFonts w:ascii="Arial" w:hAnsi="Arial" w:cs="Arial"/>
          <w:b/>
          <w:sz w:val="28"/>
          <w:szCs w:val="28"/>
        </w:rPr>
      </w:pPr>
      <w:r w:rsidRPr="00A4737E">
        <w:rPr>
          <w:rStyle w:val="InitialStyle"/>
          <w:rFonts w:ascii="Arial" w:hAnsi="Arial" w:cs="Arial"/>
          <w:b/>
          <w:sz w:val="28"/>
          <w:szCs w:val="28"/>
        </w:rPr>
        <w:t xml:space="preserve">State of Maine </w:t>
      </w:r>
    </w:p>
    <w:p w14:paraId="12321A58" w14:textId="613B2B12" w:rsidR="00A62F45" w:rsidRPr="00A4737E" w:rsidRDefault="00A845D2" w:rsidP="007D50B8">
      <w:pPr>
        <w:pStyle w:val="DefaultText"/>
        <w:jc w:val="center"/>
        <w:rPr>
          <w:rStyle w:val="InitialStyle"/>
          <w:rFonts w:ascii="Arial" w:hAnsi="Arial" w:cs="Arial"/>
          <w:b/>
          <w:color w:val="FF0000"/>
          <w:sz w:val="28"/>
          <w:szCs w:val="28"/>
        </w:rPr>
      </w:pPr>
      <w:r w:rsidRPr="00A4737E">
        <w:rPr>
          <w:rStyle w:val="InitialStyle"/>
          <w:rFonts w:ascii="Arial" w:hAnsi="Arial" w:cs="Arial"/>
          <w:b/>
          <w:sz w:val="28"/>
          <w:szCs w:val="28"/>
        </w:rPr>
        <w:t>Maine State Library</w:t>
      </w:r>
    </w:p>
    <w:p w14:paraId="27295D77" w14:textId="5D8BF876" w:rsidR="00A62F45" w:rsidRPr="00A4737E" w:rsidRDefault="00A62F45" w:rsidP="007D50B8">
      <w:pPr>
        <w:pStyle w:val="DefaultText"/>
        <w:jc w:val="center"/>
        <w:rPr>
          <w:rStyle w:val="InitialStyle"/>
          <w:rFonts w:ascii="Arial" w:hAnsi="Arial" w:cs="Arial"/>
          <w:b/>
          <w:sz w:val="28"/>
          <w:szCs w:val="28"/>
        </w:rPr>
      </w:pPr>
      <w:r w:rsidRPr="00A4737E">
        <w:rPr>
          <w:rStyle w:val="InitialStyle"/>
          <w:rFonts w:ascii="Arial" w:hAnsi="Arial" w:cs="Arial"/>
          <w:b/>
          <w:sz w:val="28"/>
          <w:szCs w:val="28"/>
        </w:rPr>
        <w:t>D</w:t>
      </w:r>
      <w:r w:rsidR="00DE7837" w:rsidRPr="00A4737E">
        <w:rPr>
          <w:rStyle w:val="InitialStyle"/>
          <w:rFonts w:ascii="Arial" w:hAnsi="Arial" w:cs="Arial"/>
          <w:b/>
          <w:sz w:val="28"/>
          <w:szCs w:val="28"/>
        </w:rPr>
        <w:t>EBARMENT</w:t>
      </w:r>
      <w:r w:rsidRPr="00A4737E">
        <w:rPr>
          <w:rStyle w:val="InitialStyle"/>
          <w:rFonts w:ascii="Arial" w:hAnsi="Arial" w:cs="Arial"/>
          <w:b/>
          <w:sz w:val="28"/>
          <w:szCs w:val="28"/>
        </w:rPr>
        <w:t xml:space="preserve">, </w:t>
      </w:r>
      <w:r w:rsidR="00DE7837" w:rsidRPr="00A4737E">
        <w:rPr>
          <w:rStyle w:val="InitialStyle"/>
          <w:rFonts w:ascii="Arial" w:hAnsi="Arial" w:cs="Arial"/>
          <w:b/>
          <w:sz w:val="28"/>
          <w:szCs w:val="28"/>
        </w:rPr>
        <w:t>PERFORMANCE</w:t>
      </w:r>
      <w:r w:rsidR="00CF38D4" w:rsidRPr="00A4737E">
        <w:rPr>
          <w:rStyle w:val="InitialStyle"/>
          <w:rFonts w:ascii="Arial" w:hAnsi="Arial" w:cs="Arial"/>
          <w:b/>
          <w:sz w:val="28"/>
          <w:szCs w:val="28"/>
        </w:rPr>
        <w:t>,</w:t>
      </w:r>
      <w:r w:rsidRPr="00A4737E">
        <w:rPr>
          <w:rStyle w:val="InitialStyle"/>
          <w:rFonts w:ascii="Arial" w:hAnsi="Arial" w:cs="Arial"/>
          <w:b/>
          <w:sz w:val="28"/>
          <w:szCs w:val="28"/>
        </w:rPr>
        <w:t xml:space="preserve"> and </w:t>
      </w:r>
      <w:r w:rsidR="00DE7837" w:rsidRPr="00A4737E">
        <w:rPr>
          <w:rStyle w:val="InitialStyle"/>
          <w:rFonts w:ascii="Arial" w:hAnsi="Arial" w:cs="Arial"/>
          <w:b/>
          <w:sz w:val="28"/>
          <w:szCs w:val="28"/>
        </w:rPr>
        <w:t>NON-COLLUSION CERTIFICATION</w:t>
      </w:r>
    </w:p>
    <w:p w14:paraId="78F35A3F" w14:textId="19E91FB9" w:rsidR="00A62F45" w:rsidRPr="00A4737E" w:rsidRDefault="00A62F45" w:rsidP="007D50B8">
      <w:pPr>
        <w:pStyle w:val="DefaultText"/>
        <w:jc w:val="center"/>
        <w:rPr>
          <w:rStyle w:val="InitialStyle"/>
          <w:rFonts w:ascii="Arial" w:hAnsi="Arial" w:cs="Arial"/>
          <w:b/>
          <w:sz w:val="28"/>
          <w:szCs w:val="28"/>
        </w:rPr>
      </w:pPr>
      <w:r w:rsidRPr="00A4737E">
        <w:rPr>
          <w:rStyle w:val="InitialStyle"/>
          <w:rFonts w:ascii="Arial" w:hAnsi="Arial" w:cs="Arial"/>
          <w:b/>
          <w:sz w:val="28"/>
          <w:szCs w:val="28"/>
        </w:rPr>
        <w:t xml:space="preserve">RFP# </w:t>
      </w:r>
      <w:r w:rsidR="00F925AA" w:rsidRPr="00F925AA">
        <w:rPr>
          <w:rStyle w:val="InitialStyle"/>
          <w:rFonts w:ascii="Arial" w:hAnsi="Arial" w:cs="Arial"/>
          <w:b/>
          <w:bCs/>
          <w:sz w:val="28"/>
          <w:szCs w:val="28"/>
        </w:rPr>
        <w:t>202404081</w:t>
      </w:r>
    </w:p>
    <w:p w14:paraId="2ADA0FAF" w14:textId="26702CB2" w:rsidR="00A62F45" w:rsidRPr="00A4737E" w:rsidRDefault="00BB0ACA" w:rsidP="007D50B8">
      <w:pPr>
        <w:pStyle w:val="DefaultText"/>
        <w:jc w:val="center"/>
        <w:rPr>
          <w:rStyle w:val="InitialStyle"/>
          <w:rFonts w:ascii="Arial" w:hAnsi="Arial" w:cs="Arial"/>
          <w:b/>
          <w:sz w:val="28"/>
          <w:szCs w:val="28"/>
        </w:rPr>
      </w:pPr>
      <w:r w:rsidRPr="00A4737E">
        <w:rPr>
          <w:rStyle w:val="InitialStyle"/>
          <w:rFonts w:ascii="Arial" w:hAnsi="Arial" w:cs="Arial"/>
          <w:b/>
          <w:sz w:val="28"/>
          <w:szCs w:val="28"/>
        </w:rPr>
        <w:t>Statewide Database Package of Online Resources</w:t>
      </w:r>
    </w:p>
    <w:p w14:paraId="0A987C87" w14:textId="77777777" w:rsidR="00155269" w:rsidRPr="00A4737E"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1A73AC" w:rsidRPr="00A4737E"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A4737E" w:rsidRDefault="00221A14" w:rsidP="00C379F0">
            <w:pPr>
              <w:pStyle w:val="DefaultText"/>
              <w:rPr>
                <w:rStyle w:val="InitialStyle"/>
                <w:rFonts w:ascii="Arial" w:hAnsi="Arial" w:cs="Arial"/>
                <w:b/>
              </w:rPr>
            </w:pPr>
            <w:r w:rsidRPr="00A4737E">
              <w:rPr>
                <w:rStyle w:val="InitialStyle"/>
                <w:rFonts w:ascii="Arial" w:hAnsi="Arial" w:cs="Arial"/>
                <w:b/>
              </w:rPr>
              <w:t>Bidder’s Organization Name:</w:t>
            </w:r>
          </w:p>
        </w:tc>
        <w:tc>
          <w:tcPr>
            <w:tcW w:w="6615" w:type="dxa"/>
            <w:vAlign w:val="center"/>
          </w:tcPr>
          <w:p w14:paraId="4199BE88" w14:textId="77777777" w:rsidR="00221A14" w:rsidRPr="00A4737E" w:rsidRDefault="00221A14" w:rsidP="00C379F0">
            <w:pPr>
              <w:pStyle w:val="DefaultText"/>
              <w:rPr>
                <w:rStyle w:val="InitialStyle"/>
                <w:rFonts w:ascii="Arial" w:hAnsi="Arial" w:cs="Arial"/>
                <w:b/>
              </w:rPr>
            </w:pPr>
          </w:p>
        </w:tc>
      </w:tr>
    </w:tbl>
    <w:p w14:paraId="2C3FA488" w14:textId="77777777" w:rsidR="00221A14" w:rsidRPr="00A4737E" w:rsidRDefault="00221A14" w:rsidP="007D50B8">
      <w:pPr>
        <w:pStyle w:val="DefaultText"/>
        <w:rPr>
          <w:rStyle w:val="InitialStyle"/>
          <w:rFonts w:ascii="Arial" w:hAnsi="Arial" w:cs="Arial"/>
          <w:i/>
        </w:rPr>
      </w:pPr>
    </w:p>
    <w:p w14:paraId="2097BD7D" w14:textId="77777777" w:rsidR="00155269" w:rsidRPr="00A4737E" w:rsidRDefault="00155269" w:rsidP="007D50B8">
      <w:pPr>
        <w:spacing w:after="200"/>
        <w:rPr>
          <w:rFonts w:ascii="Arial" w:hAnsi="Arial" w:cs="Arial"/>
          <w:i/>
          <w:iCs/>
          <w:sz w:val="24"/>
          <w:szCs w:val="24"/>
        </w:rPr>
      </w:pPr>
      <w:r w:rsidRPr="00A4737E">
        <w:rPr>
          <w:rFonts w:ascii="Arial" w:hAnsi="Arial" w:cs="Arial"/>
          <w:i/>
          <w:iCs/>
          <w:sz w:val="24"/>
          <w:szCs w:val="24"/>
        </w:rPr>
        <w:t>By signing this document</w:t>
      </w:r>
      <w:r w:rsidR="004D3038" w:rsidRPr="00A4737E">
        <w:rPr>
          <w:rFonts w:ascii="Arial" w:hAnsi="Arial" w:cs="Arial"/>
          <w:i/>
          <w:iCs/>
          <w:sz w:val="24"/>
          <w:szCs w:val="24"/>
        </w:rPr>
        <w:t>,</w:t>
      </w:r>
      <w:r w:rsidRPr="00A4737E">
        <w:rPr>
          <w:rFonts w:ascii="Arial" w:hAnsi="Arial" w:cs="Arial"/>
          <w:i/>
          <w:iCs/>
          <w:sz w:val="24"/>
          <w:szCs w:val="24"/>
        </w:rPr>
        <w:t xml:space="preserve"> I certify to the best of my knowledge and belief that the aforemention</w:t>
      </w:r>
      <w:r w:rsidR="004D3038" w:rsidRPr="00A4737E">
        <w:rPr>
          <w:rFonts w:ascii="Arial" w:hAnsi="Arial" w:cs="Arial"/>
          <w:i/>
          <w:iCs/>
          <w:sz w:val="24"/>
          <w:szCs w:val="24"/>
        </w:rPr>
        <w:t xml:space="preserve">ed organization, its </w:t>
      </w:r>
      <w:proofErr w:type="gramStart"/>
      <w:r w:rsidR="004D3038" w:rsidRPr="00A4737E">
        <w:rPr>
          <w:rFonts w:ascii="Arial" w:hAnsi="Arial" w:cs="Arial"/>
          <w:i/>
          <w:iCs/>
          <w:sz w:val="24"/>
          <w:szCs w:val="24"/>
        </w:rPr>
        <w:t>principals</w:t>
      </w:r>
      <w:proofErr w:type="gramEnd"/>
      <w:r w:rsidRPr="00A4737E">
        <w:rPr>
          <w:rFonts w:ascii="Arial" w:hAnsi="Arial" w:cs="Arial"/>
          <w:i/>
          <w:iCs/>
          <w:sz w:val="24"/>
          <w:szCs w:val="24"/>
        </w:rPr>
        <w:t xml:space="preserve"> and any subcontractors named in this proposal:</w:t>
      </w:r>
    </w:p>
    <w:p w14:paraId="784D3435" w14:textId="77777777" w:rsidR="00155269" w:rsidRPr="00A4737E" w:rsidRDefault="00155269">
      <w:pPr>
        <w:pStyle w:val="ListParagraph"/>
        <w:widowControl/>
        <w:numPr>
          <w:ilvl w:val="0"/>
          <w:numId w:val="63"/>
        </w:numPr>
        <w:autoSpaceDE/>
        <w:autoSpaceDN/>
        <w:spacing w:after="200" w:line="276" w:lineRule="auto"/>
        <w:contextualSpacing/>
        <w:rPr>
          <w:rFonts w:ascii="Arial" w:hAnsi="Arial" w:cs="Arial"/>
          <w:i/>
          <w:iCs/>
          <w:sz w:val="24"/>
          <w:szCs w:val="24"/>
        </w:rPr>
      </w:pPr>
      <w:r w:rsidRPr="00A4737E">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Pr="00A4737E" w:rsidRDefault="00155269">
      <w:pPr>
        <w:pStyle w:val="ListParagraph"/>
        <w:widowControl/>
        <w:numPr>
          <w:ilvl w:val="0"/>
          <w:numId w:val="63"/>
        </w:numPr>
        <w:autoSpaceDE/>
        <w:autoSpaceDN/>
        <w:spacing w:after="200" w:line="276" w:lineRule="auto"/>
        <w:contextualSpacing/>
        <w:rPr>
          <w:rFonts w:ascii="Arial" w:hAnsi="Arial" w:cs="Arial"/>
          <w:i/>
          <w:iCs/>
          <w:sz w:val="24"/>
          <w:szCs w:val="24"/>
        </w:rPr>
      </w:pPr>
      <w:r w:rsidRPr="00A4737E">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Pr="00A4737E" w:rsidRDefault="004D3038">
      <w:pPr>
        <w:pStyle w:val="ListParagraph"/>
        <w:widowControl/>
        <w:numPr>
          <w:ilvl w:val="1"/>
          <w:numId w:val="63"/>
        </w:numPr>
        <w:autoSpaceDE/>
        <w:autoSpaceDN/>
        <w:spacing w:after="200" w:line="276" w:lineRule="auto"/>
        <w:contextualSpacing/>
        <w:rPr>
          <w:rFonts w:ascii="Arial" w:hAnsi="Arial" w:cs="Arial"/>
          <w:i/>
          <w:iCs/>
          <w:sz w:val="24"/>
          <w:szCs w:val="24"/>
        </w:rPr>
      </w:pPr>
      <w:r w:rsidRPr="00A4737E">
        <w:rPr>
          <w:rFonts w:ascii="Arial" w:hAnsi="Arial" w:cs="Arial"/>
          <w:i/>
          <w:iCs/>
          <w:sz w:val="24"/>
          <w:szCs w:val="24"/>
        </w:rPr>
        <w:t>F</w:t>
      </w:r>
      <w:r w:rsidR="00155269" w:rsidRPr="00A4737E">
        <w:rPr>
          <w:rFonts w:ascii="Arial" w:hAnsi="Arial" w:cs="Arial"/>
          <w:i/>
          <w:iCs/>
          <w:sz w:val="24"/>
          <w:szCs w:val="24"/>
        </w:rPr>
        <w:t>raud or a criminal offense in connection with obtaining, attempting to obtain, or performing a federal, state</w:t>
      </w:r>
      <w:r w:rsidR="005536EF" w:rsidRPr="00A4737E">
        <w:rPr>
          <w:rFonts w:ascii="Arial" w:hAnsi="Arial" w:cs="Arial"/>
          <w:i/>
          <w:iCs/>
          <w:sz w:val="24"/>
          <w:szCs w:val="24"/>
        </w:rPr>
        <w:t>,</w:t>
      </w:r>
      <w:r w:rsidR="00155269" w:rsidRPr="00A4737E">
        <w:rPr>
          <w:rFonts w:ascii="Arial" w:hAnsi="Arial" w:cs="Arial"/>
          <w:i/>
          <w:iCs/>
          <w:sz w:val="24"/>
          <w:szCs w:val="24"/>
        </w:rPr>
        <w:t xml:space="preserve"> or local government transaction or contract.</w:t>
      </w:r>
    </w:p>
    <w:p w14:paraId="1D1F77AF" w14:textId="6D5DC4AA" w:rsidR="00155269" w:rsidRPr="00A4737E" w:rsidRDefault="004D3038">
      <w:pPr>
        <w:pStyle w:val="ListParagraph"/>
        <w:widowControl/>
        <w:numPr>
          <w:ilvl w:val="1"/>
          <w:numId w:val="63"/>
        </w:numPr>
        <w:autoSpaceDE/>
        <w:autoSpaceDN/>
        <w:spacing w:after="200" w:line="276" w:lineRule="auto"/>
        <w:contextualSpacing/>
        <w:rPr>
          <w:rFonts w:ascii="Arial" w:hAnsi="Arial" w:cs="Arial"/>
          <w:i/>
          <w:iCs/>
          <w:sz w:val="24"/>
          <w:szCs w:val="24"/>
        </w:rPr>
      </w:pPr>
      <w:r w:rsidRPr="00A4737E">
        <w:rPr>
          <w:rFonts w:ascii="Arial" w:hAnsi="Arial" w:cs="Arial"/>
          <w:i/>
          <w:iCs/>
          <w:sz w:val="24"/>
          <w:szCs w:val="24"/>
        </w:rPr>
        <w:t>V</w:t>
      </w:r>
      <w:r w:rsidR="00155269" w:rsidRPr="00A4737E">
        <w:rPr>
          <w:rFonts w:ascii="Arial" w:hAnsi="Arial" w:cs="Arial"/>
          <w:i/>
          <w:iCs/>
          <w:sz w:val="24"/>
          <w:szCs w:val="24"/>
        </w:rPr>
        <w:t xml:space="preserve">iolating Federal or State antitrust statutes or committing embezzlement, theft, forgery, bribery, </w:t>
      </w:r>
      <w:proofErr w:type="gramStart"/>
      <w:r w:rsidR="00155269" w:rsidRPr="00A4737E">
        <w:rPr>
          <w:rFonts w:ascii="Arial" w:hAnsi="Arial" w:cs="Arial"/>
          <w:i/>
          <w:iCs/>
          <w:sz w:val="24"/>
          <w:szCs w:val="24"/>
        </w:rPr>
        <w:t>falsification</w:t>
      </w:r>
      <w:proofErr w:type="gramEnd"/>
      <w:r w:rsidR="00155269" w:rsidRPr="00A4737E">
        <w:rPr>
          <w:rFonts w:ascii="Arial" w:hAnsi="Arial" w:cs="Arial"/>
          <w:i/>
          <w:iCs/>
          <w:sz w:val="24"/>
          <w:szCs w:val="24"/>
        </w:rPr>
        <w:t xml:space="preserve"> or destruction of records, making false statements, or receiving stolen property</w:t>
      </w:r>
      <w:r w:rsidR="00C97934" w:rsidRPr="00A4737E">
        <w:rPr>
          <w:rFonts w:ascii="Arial" w:hAnsi="Arial" w:cs="Arial"/>
          <w:i/>
          <w:iCs/>
          <w:sz w:val="24"/>
          <w:szCs w:val="24"/>
        </w:rPr>
        <w:t>.</w:t>
      </w:r>
    </w:p>
    <w:p w14:paraId="5B3F2580" w14:textId="33428282" w:rsidR="00155269" w:rsidRPr="00A4737E" w:rsidRDefault="004D3038">
      <w:pPr>
        <w:pStyle w:val="ListParagraph"/>
        <w:widowControl/>
        <w:numPr>
          <w:ilvl w:val="0"/>
          <w:numId w:val="63"/>
        </w:numPr>
        <w:autoSpaceDE/>
        <w:autoSpaceDN/>
        <w:spacing w:after="200" w:line="276" w:lineRule="auto"/>
        <w:contextualSpacing/>
        <w:rPr>
          <w:rFonts w:ascii="Arial" w:hAnsi="Arial" w:cs="Arial"/>
          <w:i/>
          <w:iCs/>
          <w:sz w:val="24"/>
          <w:szCs w:val="24"/>
        </w:rPr>
      </w:pPr>
      <w:r w:rsidRPr="00A4737E">
        <w:rPr>
          <w:rFonts w:ascii="Arial" w:hAnsi="Arial" w:cs="Arial"/>
          <w:i/>
          <w:iCs/>
          <w:sz w:val="24"/>
          <w:szCs w:val="24"/>
        </w:rPr>
        <w:t>A</w:t>
      </w:r>
      <w:r w:rsidR="00155269" w:rsidRPr="00A4737E">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sidRPr="00A4737E">
        <w:rPr>
          <w:rFonts w:ascii="Arial" w:hAnsi="Arial" w:cs="Arial"/>
          <w:i/>
          <w:iCs/>
          <w:sz w:val="24"/>
          <w:szCs w:val="24"/>
        </w:rPr>
        <w:t>.</w:t>
      </w:r>
    </w:p>
    <w:p w14:paraId="208E90CB" w14:textId="4CD57340" w:rsidR="00822AA1" w:rsidRPr="00A4737E" w:rsidRDefault="004D3038">
      <w:pPr>
        <w:pStyle w:val="ListParagraph"/>
        <w:widowControl/>
        <w:numPr>
          <w:ilvl w:val="0"/>
          <w:numId w:val="63"/>
        </w:numPr>
        <w:autoSpaceDE/>
        <w:autoSpaceDN/>
        <w:spacing w:after="200" w:line="276" w:lineRule="auto"/>
        <w:contextualSpacing/>
        <w:rPr>
          <w:rFonts w:ascii="Arial" w:hAnsi="Arial" w:cs="Arial"/>
          <w:sz w:val="24"/>
          <w:szCs w:val="24"/>
        </w:rPr>
      </w:pPr>
      <w:r w:rsidRPr="00A4737E">
        <w:rPr>
          <w:rFonts w:ascii="Arial" w:hAnsi="Arial" w:cs="Arial"/>
          <w:i/>
          <w:iCs/>
          <w:sz w:val="24"/>
          <w:szCs w:val="24"/>
        </w:rPr>
        <w:t>H</w:t>
      </w:r>
      <w:r w:rsidR="00155269" w:rsidRPr="00A4737E">
        <w:rPr>
          <w:rFonts w:ascii="Arial" w:hAnsi="Arial" w:cs="Arial"/>
          <w:i/>
          <w:iCs/>
          <w:sz w:val="24"/>
          <w:szCs w:val="24"/>
        </w:rPr>
        <w:t>ave not within a three (3) year period preceding this proposal had one or more federal, state</w:t>
      </w:r>
      <w:r w:rsidR="005536EF" w:rsidRPr="00A4737E">
        <w:rPr>
          <w:rFonts w:ascii="Arial" w:hAnsi="Arial" w:cs="Arial"/>
          <w:i/>
          <w:iCs/>
          <w:sz w:val="24"/>
          <w:szCs w:val="24"/>
        </w:rPr>
        <w:t>,</w:t>
      </w:r>
      <w:r w:rsidR="00155269" w:rsidRPr="00A4737E">
        <w:rPr>
          <w:rFonts w:ascii="Arial" w:hAnsi="Arial" w:cs="Arial"/>
          <w:i/>
          <w:iCs/>
          <w:sz w:val="24"/>
          <w:szCs w:val="24"/>
        </w:rPr>
        <w:t xml:space="preserve"> or local government transactions terminated for cause or default</w:t>
      </w:r>
      <w:r w:rsidR="00155269" w:rsidRPr="00A4737E">
        <w:rPr>
          <w:rFonts w:ascii="Arial" w:hAnsi="Arial" w:cs="Arial"/>
          <w:sz w:val="24"/>
          <w:szCs w:val="24"/>
        </w:rPr>
        <w:t>.</w:t>
      </w:r>
    </w:p>
    <w:p w14:paraId="3FD564FF" w14:textId="168963E0" w:rsidR="00E8330E" w:rsidRPr="00A4737E" w:rsidRDefault="00424CFD">
      <w:pPr>
        <w:pStyle w:val="ListParagraph"/>
        <w:widowControl/>
        <w:numPr>
          <w:ilvl w:val="0"/>
          <w:numId w:val="63"/>
        </w:numPr>
        <w:autoSpaceDE/>
        <w:autoSpaceDN/>
        <w:spacing w:after="200" w:line="276" w:lineRule="auto"/>
        <w:contextualSpacing/>
        <w:rPr>
          <w:rFonts w:ascii="Arial" w:hAnsi="Arial" w:cs="Arial"/>
          <w:i/>
          <w:iCs/>
          <w:sz w:val="24"/>
          <w:szCs w:val="24"/>
        </w:rPr>
      </w:pPr>
      <w:r w:rsidRPr="00A4737E">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A4737E">
        <w:rPr>
          <w:rFonts w:ascii="Arial" w:hAnsi="Arial" w:cs="Arial"/>
          <w:i/>
          <w:iCs/>
          <w:sz w:val="24"/>
          <w:szCs w:val="24"/>
        </w:rPr>
        <w:t>above-mentioned</w:t>
      </w:r>
      <w:r w:rsidRPr="00A4737E">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A4737E" w14:paraId="1A781CD5" w14:textId="77777777" w:rsidTr="0055472F">
        <w:trPr>
          <w:cantSplit/>
          <w:trHeight w:val="674"/>
          <w:jc w:val="center"/>
        </w:trPr>
        <w:tc>
          <w:tcPr>
            <w:tcW w:w="5700" w:type="dxa"/>
          </w:tcPr>
          <w:p w14:paraId="3787FC44" w14:textId="77777777" w:rsidR="008E4FC0" w:rsidRPr="00A4737E" w:rsidRDefault="008E4FC0" w:rsidP="007D50B8">
            <w:pPr>
              <w:pStyle w:val="DefaultText"/>
              <w:rPr>
                <w:rStyle w:val="InitialStyle"/>
                <w:rFonts w:ascii="Arial" w:hAnsi="Arial" w:cs="Arial"/>
                <w:b/>
              </w:rPr>
            </w:pPr>
            <w:r w:rsidRPr="00A4737E">
              <w:rPr>
                <w:rStyle w:val="InitialStyle"/>
                <w:rFonts w:ascii="Arial" w:hAnsi="Arial" w:cs="Arial"/>
                <w:b/>
              </w:rPr>
              <w:t>Name (Print):</w:t>
            </w:r>
          </w:p>
          <w:p w14:paraId="76E58215" w14:textId="77777777" w:rsidR="00597DD2" w:rsidRPr="00A4737E" w:rsidRDefault="00597DD2" w:rsidP="007D50B8">
            <w:pPr>
              <w:pStyle w:val="DefaultText"/>
              <w:rPr>
                <w:rStyle w:val="InitialStyle"/>
                <w:rFonts w:ascii="Arial" w:hAnsi="Arial" w:cs="Arial"/>
              </w:rPr>
            </w:pPr>
          </w:p>
          <w:p w14:paraId="5DBC6779" w14:textId="77777777" w:rsidR="00597DD2" w:rsidRPr="00A4737E" w:rsidRDefault="00597DD2" w:rsidP="007D50B8">
            <w:pPr>
              <w:pStyle w:val="DefaultText"/>
              <w:rPr>
                <w:rStyle w:val="InitialStyle"/>
                <w:rFonts w:ascii="Arial" w:hAnsi="Arial" w:cs="Arial"/>
              </w:rPr>
            </w:pPr>
          </w:p>
        </w:tc>
        <w:tc>
          <w:tcPr>
            <w:tcW w:w="4455" w:type="dxa"/>
          </w:tcPr>
          <w:p w14:paraId="1FDA72F0" w14:textId="77777777" w:rsidR="008E4FC0" w:rsidRPr="00A4737E" w:rsidRDefault="008E4FC0" w:rsidP="0055472F">
            <w:pPr>
              <w:pStyle w:val="DefaultText"/>
              <w:ind w:right="-114"/>
              <w:rPr>
                <w:rStyle w:val="InitialStyle"/>
                <w:rFonts w:ascii="Arial" w:hAnsi="Arial" w:cs="Arial"/>
                <w:b/>
              </w:rPr>
            </w:pPr>
            <w:r w:rsidRPr="00A4737E">
              <w:rPr>
                <w:rStyle w:val="InitialStyle"/>
                <w:rFonts w:ascii="Arial" w:hAnsi="Arial" w:cs="Arial"/>
                <w:b/>
              </w:rPr>
              <w:t>Title:</w:t>
            </w:r>
          </w:p>
        </w:tc>
      </w:tr>
      <w:tr w:rsidR="008E4FC0" w:rsidRPr="00A4737E" w14:paraId="16CD4B10" w14:textId="77777777" w:rsidTr="0055472F">
        <w:trPr>
          <w:cantSplit/>
          <w:trHeight w:val="791"/>
          <w:jc w:val="center"/>
        </w:trPr>
        <w:tc>
          <w:tcPr>
            <w:tcW w:w="5700" w:type="dxa"/>
          </w:tcPr>
          <w:p w14:paraId="0CF6E156" w14:textId="77777777" w:rsidR="008E4FC0" w:rsidRPr="00A4737E" w:rsidRDefault="008E4FC0" w:rsidP="007D50B8">
            <w:pPr>
              <w:pStyle w:val="DefaultText"/>
              <w:rPr>
                <w:rStyle w:val="InitialStyle"/>
                <w:rFonts w:ascii="Arial" w:hAnsi="Arial" w:cs="Arial"/>
                <w:b/>
              </w:rPr>
            </w:pPr>
            <w:r w:rsidRPr="00A4737E">
              <w:rPr>
                <w:rStyle w:val="InitialStyle"/>
                <w:rFonts w:ascii="Arial" w:hAnsi="Arial" w:cs="Arial"/>
                <w:b/>
              </w:rPr>
              <w:t>Authorized Signature:</w:t>
            </w:r>
          </w:p>
          <w:p w14:paraId="762F5E6E" w14:textId="77777777" w:rsidR="00597DD2" w:rsidRPr="00A4737E" w:rsidRDefault="00597DD2" w:rsidP="007D50B8">
            <w:pPr>
              <w:pStyle w:val="DefaultText"/>
              <w:rPr>
                <w:rStyle w:val="InitialStyle"/>
                <w:rFonts w:ascii="Arial" w:hAnsi="Arial" w:cs="Arial"/>
              </w:rPr>
            </w:pPr>
          </w:p>
          <w:p w14:paraId="12469906" w14:textId="77777777" w:rsidR="00597DD2" w:rsidRPr="00A4737E" w:rsidRDefault="00597DD2" w:rsidP="007D50B8">
            <w:pPr>
              <w:pStyle w:val="DefaultText"/>
              <w:rPr>
                <w:rStyle w:val="InitialStyle"/>
                <w:rFonts w:ascii="Arial" w:hAnsi="Arial" w:cs="Arial"/>
              </w:rPr>
            </w:pPr>
          </w:p>
        </w:tc>
        <w:tc>
          <w:tcPr>
            <w:tcW w:w="4455" w:type="dxa"/>
          </w:tcPr>
          <w:p w14:paraId="396946C8" w14:textId="77777777" w:rsidR="008E4FC0" w:rsidRPr="00A4737E" w:rsidRDefault="008E4FC0" w:rsidP="007D50B8">
            <w:pPr>
              <w:pStyle w:val="DefaultText"/>
              <w:rPr>
                <w:rStyle w:val="InitialStyle"/>
                <w:rFonts w:ascii="Arial" w:hAnsi="Arial" w:cs="Arial"/>
                <w:b/>
              </w:rPr>
            </w:pPr>
            <w:r w:rsidRPr="00A4737E">
              <w:rPr>
                <w:rStyle w:val="InitialStyle"/>
                <w:rFonts w:ascii="Arial" w:hAnsi="Arial" w:cs="Arial"/>
                <w:b/>
              </w:rPr>
              <w:t>Date:</w:t>
            </w:r>
          </w:p>
        </w:tc>
      </w:tr>
    </w:tbl>
    <w:p w14:paraId="5CC56792" w14:textId="77777777" w:rsidR="009058A4" w:rsidRPr="00A4737E" w:rsidRDefault="009058A4" w:rsidP="009058A4">
      <w:pPr>
        <w:pStyle w:val="DefaultText"/>
        <w:rPr>
          <w:rStyle w:val="InitialStyle"/>
          <w:rFonts w:ascii="Arial" w:hAnsi="Arial" w:cs="Arial"/>
        </w:rPr>
      </w:pPr>
    </w:p>
    <w:p w14:paraId="1C23462D" w14:textId="77777777" w:rsidR="003D5C04" w:rsidRPr="00A4737E"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A4737E">
        <w:rPr>
          <w:rFonts w:ascii="Arial" w:hAnsi="Arial" w:cs="Arial"/>
        </w:rPr>
        <w:br w:type="page"/>
      </w:r>
      <w:r w:rsidRPr="00A4737E">
        <w:rPr>
          <w:rFonts w:ascii="Arial" w:hAnsi="Arial" w:cs="Arial"/>
          <w:b/>
        </w:rPr>
        <w:lastRenderedPageBreak/>
        <w:t>APPENDIX C</w:t>
      </w:r>
    </w:p>
    <w:p w14:paraId="1047E2AD" w14:textId="77777777" w:rsidR="003D5C04" w:rsidRPr="00A4737E"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A4737E" w:rsidRDefault="003D5C04" w:rsidP="003D5C04">
      <w:pPr>
        <w:pStyle w:val="DefaultText"/>
        <w:jc w:val="center"/>
        <w:rPr>
          <w:rStyle w:val="InitialStyle"/>
          <w:rFonts w:ascii="Arial" w:hAnsi="Arial" w:cs="Arial"/>
          <w:b/>
          <w:sz w:val="28"/>
          <w:szCs w:val="28"/>
        </w:rPr>
      </w:pPr>
      <w:r w:rsidRPr="00A4737E">
        <w:rPr>
          <w:rStyle w:val="InitialStyle"/>
          <w:rFonts w:ascii="Arial" w:hAnsi="Arial" w:cs="Arial"/>
          <w:b/>
          <w:sz w:val="28"/>
          <w:szCs w:val="28"/>
        </w:rPr>
        <w:t xml:space="preserve">State of Maine </w:t>
      </w:r>
    </w:p>
    <w:p w14:paraId="4CC064C9" w14:textId="77777777" w:rsidR="00A845D2" w:rsidRPr="00A4737E" w:rsidRDefault="00A845D2" w:rsidP="00A845D2">
      <w:pPr>
        <w:pStyle w:val="DefaultText"/>
        <w:jc w:val="center"/>
        <w:rPr>
          <w:rStyle w:val="InitialStyle"/>
          <w:rFonts w:ascii="Arial" w:hAnsi="Arial" w:cs="Arial"/>
          <w:b/>
          <w:color w:val="FF0000"/>
          <w:sz w:val="28"/>
          <w:szCs w:val="28"/>
        </w:rPr>
      </w:pPr>
      <w:r w:rsidRPr="00A4737E">
        <w:rPr>
          <w:rStyle w:val="InitialStyle"/>
          <w:rFonts w:ascii="Arial" w:hAnsi="Arial" w:cs="Arial"/>
          <w:b/>
          <w:sz w:val="28"/>
          <w:szCs w:val="28"/>
        </w:rPr>
        <w:t>Maine State Library</w:t>
      </w:r>
    </w:p>
    <w:p w14:paraId="2AAE5A6E" w14:textId="14F0DEAD" w:rsidR="003D5C04" w:rsidRPr="00A4737E" w:rsidRDefault="003D5C04" w:rsidP="003D5C04">
      <w:pPr>
        <w:pStyle w:val="Heading2"/>
        <w:spacing w:before="0" w:after="0"/>
        <w:jc w:val="center"/>
        <w:rPr>
          <w:rStyle w:val="InitialStyle"/>
          <w:sz w:val="28"/>
          <w:szCs w:val="28"/>
        </w:rPr>
      </w:pPr>
      <w:r w:rsidRPr="00A4737E">
        <w:rPr>
          <w:rStyle w:val="InitialStyle"/>
          <w:sz w:val="28"/>
          <w:szCs w:val="28"/>
        </w:rPr>
        <w:t xml:space="preserve">QUALIFICATIONS </w:t>
      </w:r>
      <w:r w:rsidR="00CF38D4" w:rsidRPr="00A4737E">
        <w:rPr>
          <w:rStyle w:val="InitialStyle"/>
          <w:sz w:val="28"/>
          <w:szCs w:val="28"/>
        </w:rPr>
        <w:t>and</w:t>
      </w:r>
      <w:r w:rsidRPr="00A4737E">
        <w:rPr>
          <w:rStyle w:val="InitialStyle"/>
          <w:sz w:val="28"/>
          <w:szCs w:val="28"/>
        </w:rPr>
        <w:t xml:space="preserve"> EXPERIENCE FORM</w:t>
      </w:r>
    </w:p>
    <w:p w14:paraId="7DCFE6FA" w14:textId="0DB95F07" w:rsidR="003D5C04" w:rsidRPr="00A4737E" w:rsidRDefault="003D5C04" w:rsidP="003D5C04">
      <w:pPr>
        <w:pStyle w:val="DefaultText"/>
        <w:jc w:val="center"/>
        <w:rPr>
          <w:rStyle w:val="InitialStyle"/>
          <w:rFonts w:ascii="Arial" w:hAnsi="Arial" w:cs="Arial"/>
          <w:b/>
          <w:sz w:val="28"/>
          <w:szCs w:val="28"/>
        </w:rPr>
      </w:pPr>
      <w:r w:rsidRPr="00A4737E">
        <w:rPr>
          <w:rStyle w:val="InitialStyle"/>
          <w:rFonts w:ascii="Arial" w:hAnsi="Arial" w:cs="Arial"/>
          <w:b/>
          <w:sz w:val="28"/>
          <w:szCs w:val="28"/>
        </w:rPr>
        <w:t xml:space="preserve">RFP# </w:t>
      </w:r>
      <w:r w:rsidR="00F925AA" w:rsidRPr="00F925AA">
        <w:rPr>
          <w:rStyle w:val="InitialStyle"/>
          <w:rFonts w:ascii="Arial" w:hAnsi="Arial" w:cs="Arial"/>
          <w:b/>
          <w:bCs/>
          <w:sz w:val="28"/>
          <w:szCs w:val="28"/>
        </w:rPr>
        <w:t>202404081</w:t>
      </w:r>
    </w:p>
    <w:p w14:paraId="2BDD0DCA" w14:textId="28A0C407" w:rsidR="003D5C04" w:rsidRPr="00A4737E" w:rsidRDefault="00BB0ACA" w:rsidP="003D5C04">
      <w:pPr>
        <w:pStyle w:val="DefaultText"/>
        <w:jc w:val="center"/>
        <w:rPr>
          <w:rStyle w:val="InitialStyle"/>
          <w:rFonts w:ascii="Arial" w:hAnsi="Arial" w:cs="Arial"/>
          <w:b/>
          <w:sz w:val="28"/>
          <w:szCs w:val="28"/>
        </w:rPr>
      </w:pPr>
      <w:r w:rsidRPr="00A4737E">
        <w:rPr>
          <w:rStyle w:val="InitialStyle"/>
          <w:rFonts w:ascii="Arial" w:hAnsi="Arial" w:cs="Arial"/>
          <w:b/>
          <w:sz w:val="28"/>
          <w:szCs w:val="28"/>
        </w:rPr>
        <w:t>Statewide Database Package of Online Resources</w:t>
      </w:r>
    </w:p>
    <w:p w14:paraId="36BB51CB" w14:textId="77777777" w:rsidR="001D36F2" w:rsidRPr="00A4737E"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A4737E"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A4737E"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A4737E" w:rsidRDefault="001D36F2" w:rsidP="001D36F2">
            <w:pPr>
              <w:pStyle w:val="DefaultText"/>
              <w:rPr>
                <w:rStyle w:val="InitialStyle"/>
                <w:rFonts w:ascii="Arial" w:hAnsi="Arial" w:cs="Arial"/>
                <w:b/>
              </w:rPr>
            </w:pPr>
            <w:r w:rsidRPr="00A4737E">
              <w:rPr>
                <w:rStyle w:val="InitialStyle"/>
                <w:rFonts w:ascii="Arial" w:hAnsi="Arial" w:cs="Arial"/>
                <w:b/>
              </w:rPr>
              <w:t>Bidder’s Organization Name:</w:t>
            </w:r>
          </w:p>
        </w:tc>
        <w:tc>
          <w:tcPr>
            <w:tcW w:w="6885" w:type="dxa"/>
            <w:vAlign w:val="center"/>
          </w:tcPr>
          <w:p w14:paraId="4F7A979D" w14:textId="77777777" w:rsidR="001D36F2" w:rsidRPr="00A4737E" w:rsidRDefault="001D36F2" w:rsidP="001D36F2">
            <w:pPr>
              <w:pStyle w:val="DefaultText"/>
              <w:rPr>
                <w:rStyle w:val="InitialStyle"/>
                <w:rFonts w:ascii="Arial" w:hAnsi="Arial" w:cs="Arial"/>
                <w:b/>
              </w:rPr>
            </w:pPr>
          </w:p>
        </w:tc>
      </w:tr>
    </w:tbl>
    <w:p w14:paraId="1BD3038C" w14:textId="77777777" w:rsidR="00AD3920" w:rsidRPr="00A4737E"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A4737E"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1B42DC01" w14:textId="4EB39F2E" w:rsidR="00AD3920" w:rsidRPr="00A4737E" w:rsidRDefault="00D12A85" w:rsidP="00090AB0">
            <w:pPr>
              <w:widowControl/>
              <w:tabs>
                <w:tab w:val="left" w:pos="0"/>
                <w:tab w:val="left" w:pos="1080"/>
                <w:tab w:val="left" w:pos="1440"/>
              </w:tabs>
              <w:autoSpaceDE/>
              <w:autoSpaceDN/>
              <w:rPr>
                <w:rFonts w:ascii="Arial" w:eastAsia="Calibri" w:hAnsi="Arial" w:cs="Arial"/>
                <w:b/>
                <w:sz w:val="24"/>
                <w:szCs w:val="24"/>
              </w:rPr>
            </w:pPr>
            <w:r w:rsidRPr="00A4737E">
              <w:rPr>
                <w:rFonts w:ascii="Arial" w:eastAsia="Calibri" w:hAnsi="Arial" w:cs="Arial"/>
                <w:b/>
                <w:sz w:val="24"/>
                <w:szCs w:val="24"/>
              </w:rPr>
              <w:t>Present a brief statement of qualifications</w:t>
            </w:r>
            <w:r w:rsidR="00372D1F" w:rsidRPr="00A4737E">
              <w:rPr>
                <w:rFonts w:ascii="Arial" w:eastAsia="Calibri" w:hAnsi="Arial" w:cs="Arial"/>
                <w:b/>
                <w:sz w:val="24"/>
                <w:szCs w:val="24"/>
              </w:rPr>
              <w:t>.  D</w:t>
            </w:r>
            <w:r w:rsidRPr="00A4737E">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A4737E">
              <w:rPr>
                <w:rFonts w:ascii="Arial" w:eastAsia="Calibri" w:hAnsi="Arial" w:cs="Arial"/>
                <w:b/>
                <w:sz w:val="24"/>
                <w:szCs w:val="24"/>
              </w:rPr>
              <w:t>You</w:t>
            </w:r>
            <w:r w:rsidR="00A636FF" w:rsidRPr="00A4737E">
              <w:rPr>
                <w:rFonts w:ascii="Arial" w:eastAsia="Calibri" w:hAnsi="Arial" w:cs="Arial"/>
                <w:b/>
                <w:sz w:val="24"/>
                <w:szCs w:val="24"/>
              </w:rPr>
              <w:t xml:space="preserve"> may </w:t>
            </w:r>
            <w:r w:rsidR="002A2DA5" w:rsidRPr="00A4737E">
              <w:rPr>
                <w:rFonts w:ascii="Arial" w:eastAsia="Calibri" w:hAnsi="Arial" w:cs="Arial"/>
                <w:b/>
                <w:sz w:val="24"/>
                <w:szCs w:val="24"/>
              </w:rPr>
              <w:t xml:space="preserve">expand this form and </w:t>
            </w:r>
            <w:r w:rsidR="00A636FF" w:rsidRPr="00A4737E">
              <w:rPr>
                <w:rFonts w:ascii="Arial" w:eastAsia="Calibri" w:hAnsi="Arial" w:cs="Arial"/>
                <w:b/>
                <w:sz w:val="24"/>
                <w:szCs w:val="24"/>
              </w:rPr>
              <w:t>use</w:t>
            </w:r>
            <w:r w:rsidR="00F26652" w:rsidRPr="00A4737E">
              <w:rPr>
                <w:rFonts w:ascii="Arial" w:eastAsia="Calibri" w:hAnsi="Arial" w:cs="Arial"/>
                <w:b/>
                <w:sz w:val="24"/>
                <w:szCs w:val="24"/>
              </w:rPr>
              <w:t xml:space="preserve"> additional pages to provide this information.</w:t>
            </w:r>
          </w:p>
          <w:p w14:paraId="4345893F" w14:textId="77777777" w:rsidR="00282C8B" w:rsidRPr="00A4737E" w:rsidRDefault="00282C8B" w:rsidP="00090AB0">
            <w:pPr>
              <w:widowControl/>
              <w:tabs>
                <w:tab w:val="left" w:pos="0"/>
                <w:tab w:val="left" w:pos="1080"/>
                <w:tab w:val="left" w:pos="1440"/>
              </w:tabs>
              <w:autoSpaceDE/>
              <w:autoSpaceDN/>
              <w:rPr>
                <w:rFonts w:ascii="Arial" w:eastAsia="Calibri" w:hAnsi="Arial" w:cs="Arial"/>
                <w:b/>
                <w:sz w:val="24"/>
                <w:szCs w:val="24"/>
              </w:rPr>
            </w:pPr>
          </w:p>
          <w:p w14:paraId="093BCC3B" w14:textId="5204444D" w:rsidR="003E0D54" w:rsidRPr="00A4737E" w:rsidRDefault="003E0D54" w:rsidP="00282C8B">
            <w:pPr>
              <w:widowControl/>
              <w:tabs>
                <w:tab w:val="left" w:pos="0"/>
                <w:tab w:val="left" w:pos="1080"/>
                <w:tab w:val="left" w:pos="1440"/>
              </w:tabs>
              <w:autoSpaceDE/>
              <w:autoSpaceDN/>
              <w:rPr>
                <w:rFonts w:ascii="Arial" w:eastAsia="Calibri" w:hAnsi="Arial" w:cs="Arial"/>
                <w:b/>
                <w:sz w:val="24"/>
                <w:szCs w:val="24"/>
              </w:rPr>
            </w:pPr>
          </w:p>
        </w:tc>
      </w:tr>
      <w:tr w:rsidR="00AD3920" w:rsidRPr="00A4737E" w14:paraId="7A3245AF" w14:textId="77777777" w:rsidTr="008E0B24">
        <w:tc>
          <w:tcPr>
            <w:tcW w:w="10440" w:type="dxa"/>
            <w:tcBorders>
              <w:top w:val="double" w:sz="4" w:space="0" w:color="auto"/>
            </w:tcBorders>
            <w:shd w:val="clear" w:color="auto" w:fill="auto"/>
          </w:tcPr>
          <w:p w14:paraId="40EB0957" w14:textId="77777777" w:rsidR="00AD3920" w:rsidRPr="00A4737E" w:rsidRDefault="00AD3920" w:rsidP="00AD3920">
            <w:pPr>
              <w:rPr>
                <w:rFonts w:ascii="Arial" w:eastAsia="Calibri" w:hAnsi="Arial" w:cs="Arial"/>
                <w:sz w:val="24"/>
                <w:szCs w:val="24"/>
              </w:rPr>
            </w:pPr>
          </w:p>
          <w:p w14:paraId="13D218F0" w14:textId="77777777" w:rsidR="00AD3920" w:rsidRPr="00A4737E" w:rsidRDefault="00AD3920" w:rsidP="00AD3920">
            <w:pPr>
              <w:rPr>
                <w:rFonts w:ascii="Arial" w:eastAsia="Calibri" w:hAnsi="Arial" w:cs="Arial"/>
                <w:sz w:val="24"/>
                <w:szCs w:val="24"/>
              </w:rPr>
            </w:pPr>
          </w:p>
          <w:p w14:paraId="7E1369DA" w14:textId="77777777" w:rsidR="00AD3920" w:rsidRPr="00A4737E" w:rsidRDefault="00AD3920" w:rsidP="00AD3920">
            <w:pPr>
              <w:rPr>
                <w:rFonts w:ascii="Arial" w:eastAsia="Calibri" w:hAnsi="Arial" w:cs="Arial"/>
                <w:sz w:val="24"/>
                <w:szCs w:val="24"/>
              </w:rPr>
            </w:pPr>
          </w:p>
          <w:p w14:paraId="49D0D904" w14:textId="77777777" w:rsidR="00AD3920" w:rsidRPr="00A4737E" w:rsidRDefault="00AD3920" w:rsidP="00AD3920">
            <w:pPr>
              <w:rPr>
                <w:rFonts w:ascii="Arial" w:eastAsia="Calibri" w:hAnsi="Arial" w:cs="Arial"/>
                <w:sz w:val="24"/>
                <w:szCs w:val="24"/>
              </w:rPr>
            </w:pPr>
          </w:p>
          <w:p w14:paraId="6C223C00" w14:textId="77777777" w:rsidR="00AD3920" w:rsidRPr="00A4737E" w:rsidRDefault="00AD3920" w:rsidP="00AD3920">
            <w:pPr>
              <w:rPr>
                <w:rFonts w:ascii="Arial" w:eastAsia="Calibri" w:hAnsi="Arial" w:cs="Arial"/>
                <w:sz w:val="24"/>
                <w:szCs w:val="24"/>
              </w:rPr>
            </w:pPr>
          </w:p>
          <w:p w14:paraId="7864CC20" w14:textId="77777777" w:rsidR="00AD3920" w:rsidRPr="00A4737E" w:rsidRDefault="00AD3920" w:rsidP="00AD3920">
            <w:pPr>
              <w:rPr>
                <w:rFonts w:ascii="Arial" w:eastAsia="Calibri" w:hAnsi="Arial" w:cs="Arial"/>
                <w:sz w:val="24"/>
                <w:szCs w:val="24"/>
              </w:rPr>
            </w:pPr>
          </w:p>
          <w:p w14:paraId="4DF7D8D7" w14:textId="77777777" w:rsidR="00AD3920" w:rsidRPr="00A4737E" w:rsidRDefault="00AD3920" w:rsidP="00AD3920">
            <w:pPr>
              <w:rPr>
                <w:rFonts w:ascii="Arial" w:eastAsia="Calibri" w:hAnsi="Arial" w:cs="Arial"/>
                <w:sz w:val="24"/>
                <w:szCs w:val="24"/>
              </w:rPr>
            </w:pPr>
          </w:p>
          <w:p w14:paraId="38469BA1" w14:textId="77777777" w:rsidR="00AD3920" w:rsidRPr="00A4737E" w:rsidRDefault="00AD3920" w:rsidP="00AD3920">
            <w:pPr>
              <w:rPr>
                <w:rFonts w:ascii="Arial" w:eastAsia="Calibri" w:hAnsi="Arial" w:cs="Arial"/>
                <w:sz w:val="24"/>
                <w:szCs w:val="24"/>
              </w:rPr>
            </w:pPr>
          </w:p>
          <w:p w14:paraId="07CD3C12" w14:textId="77777777" w:rsidR="00AD3920" w:rsidRPr="00A4737E" w:rsidRDefault="00AD3920" w:rsidP="00AD3920">
            <w:pPr>
              <w:rPr>
                <w:rFonts w:ascii="Arial" w:eastAsia="Calibri" w:hAnsi="Arial" w:cs="Arial"/>
                <w:sz w:val="24"/>
                <w:szCs w:val="24"/>
              </w:rPr>
            </w:pPr>
          </w:p>
          <w:p w14:paraId="67862413" w14:textId="77777777" w:rsidR="00AD3920" w:rsidRPr="00A4737E" w:rsidRDefault="00AD3920" w:rsidP="00AD3920">
            <w:pPr>
              <w:rPr>
                <w:rFonts w:ascii="Arial" w:eastAsia="Calibri" w:hAnsi="Arial" w:cs="Arial"/>
                <w:sz w:val="24"/>
                <w:szCs w:val="24"/>
              </w:rPr>
            </w:pPr>
          </w:p>
          <w:p w14:paraId="2022ED2F" w14:textId="77777777" w:rsidR="00AD3920" w:rsidRPr="00A4737E" w:rsidRDefault="00AD3920" w:rsidP="00AD3920">
            <w:pPr>
              <w:rPr>
                <w:rFonts w:ascii="Arial" w:eastAsia="Calibri" w:hAnsi="Arial" w:cs="Arial"/>
                <w:sz w:val="24"/>
                <w:szCs w:val="24"/>
              </w:rPr>
            </w:pPr>
          </w:p>
          <w:p w14:paraId="76F1D659" w14:textId="77777777" w:rsidR="00AD3920" w:rsidRPr="00A4737E" w:rsidRDefault="00AD3920" w:rsidP="00AD3920">
            <w:pPr>
              <w:rPr>
                <w:rFonts w:ascii="Arial" w:eastAsia="Calibri" w:hAnsi="Arial" w:cs="Arial"/>
                <w:sz w:val="24"/>
                <w:szCs w:val="24"/>
              </w:rPr>
            </w:pPr>
          </w:p>
          <w:p w14:paraId="36B90FF7" w14:textId="77777777" w:rsidR="00AD3920" w:rsidRPr="00A4737E" w:rsidRDefault="00AD3920" w:rsidP="00AD3920">
            <w:pPr>
              <w:rPr>
                <w:rFonts w:ascii="Arial" w:eastAsia="Calibri" w:hAnsi="Arial" w:cs="Arial"/>
                <w:sz w:val="24"/>
                <w:szCs w:val="24"/>
              </w:rPr>
            </w:pPr>
          </w:p>
          <w:p w14:paraId="74A6457A" w14:textId="77777777" w:rsidR="00AD3920" w:rsidRPr="00A4737E" w:rsidRDefault="00AD3920" w:rsidP="00AD3920">
            <w:pPr>
              <w:rPr>
                <w:rFonts w:ascii="Arial" w:eastAsia="Calibri" w:hAnsi="Arial" w:cs="Arial"/>
                <w:sz w:val="24"/>
                <w:szCs w:val="24"/>
              </w:rPr>
            </w:pPr>
          </w:p>
          <w:p w14:paraId="29C455DA" w14:textId="77777777" w:rsidR="00AD3920" w:rsidRPr="00A4737E" w:rsidRDefault="00AD3920" w:rsidP="00AD3920">
            <w:pPr>
              <w:rPr>
                <w:rFonts w:ascii="Arial" w:eastAsia="Calibri" w:hAnsi="Arial" w:cs="Arial"/>
                <w:sz w:val="24"/>
                <w:szCs w:val="24"/>
              </w:rPr>
            </w:pPr>
          </w:p>
          <w:p w14:paraId="6C1E61D6" w14:textId="77777777" w:rsidR="00AD3920" w:rsidRPr="00A4737E" w:rsidRDefault="00AD3920" w:rsidP="00AD3920">
            <w:pPr>
              <w:rPr>
                <w:rFonts w:ascii="Arial" w:eastAsia="Calibri" w:hAnsi="Arial" w:cs="Arial"/>
                <w:sz w:val="24"/>
                <w:szCs w:val="24"/>
              </w:rPr>
            </w:pPr>
          </w:p>
          <w:p w14:paraId="649C402F" w14:textId="77777777" w:rsidR="00AD3920" w:rsidRPr="00A4737E" w:rsidRDefault="00AD3920" w:rsidP="00AD3920">
            <w:pPr>
              <w:rPr>
                <w:rFonts w:ascii="Arial" w:eastAsia="Calibri" w:hAnsi="Arial" w:cs="Arial"/>
                <w:sz w:val="24"/>
                <w:szCs w:val="24"/>
              </w:rPr>
            </w:pPr>
          </w:p>
          <w:p w14:paraId="1BC7050F" w14:textId="77777777" w:rsidR="00AD3920" w:rsidRPr="00A4737E" w:rsidRDefault="00AD3920" w:rsidP="00AD3920">
            <w:pPr>
              <w:rPr>
                <w:rFonts w:ascii="Arial" w:eastAsia="Calibri" w:hAnsi="Arial" w:cs="Arial"/>
                <w:sz w:val="24"/>
                <w:szCs w:val="24"/>
              </w:rPr>
            </w:pPr>
          </w:p>
          <w:p w14:paraId="3D19D516" w14:textId="555984FB" w:rsidR="00AD3920" w:rsidRPr="00A4737E" w:rsidRDefault="00AD3920" w:rsidP="00AD3920">
            <w:pPr>
              <w:rPr>
                <w:rFonts w:ascii="Arial" w:eastAsia="Calibri" w:hAnsi="Arial" w:cs="Arial"/>
                <w:sz w:val="24"/>
                <w:szCs w:val="24"/>
              </w:rPr>
            </w:pPr>
          </w:p>
          <w:p w14:paraId="664F7536" w14:textId="11508544" w:rsidR="009460A3" w:rsidRPr="00A4737E" w:rsidRDefault="009460A3" w:rsidP="00AD3920">
            <w:pPr>
              <w:rPr>
                <w:rFonts w:ascii="Arial" w:eastAsia="Calibri" w:hAnsi="Arial" w:cs="Arial"/>
                <w:sz w:val="24"/>
                <w:szCs w:val="24"/>
              </w:rPr>
            </w:pPr>
          </w:p>
          <w:p w14:paraId="591543B7" w14:textId="77777777" w:rsidR="009460A3" w:rsidRPr="00A4737E" w:rsidRDefault="009460A3" w:rsidP="00AD3920">
            <w:pPr>
              <w:rPr>
                <w:rFonts w:ascii="Arial" w:eastAsia="Calibri" w:hAnsi="Arial" w:cs="Arial"/>
                <w:sz w:val="24"/>
                <w:szCs w:val="24"/>
              </w:rPr>
            </w:pPr>
          </w:p>
          <w:p w14:paraId="23106F28" w14:textId="77777777" w:rsidR="00AD3920" w:rsidRPr="00A4737E" w:rsidRDefault="00AD3920" w:rsidP="00AD3920">
            <w:pPr>
              <w:rPr>
                <w:rFonts w:ascii="Arial" w:eastAsia="Calibri" w:hAnsi="Arial" w:cs="Arial"/>
                <w:sz w:val="24"/>
                <w:szCs w:val="24"/>
              </w:rPr>
            </w:pPr>
          </w:p>
          <w:p w14:paraId="488513EB" w14:textId="77777777" w:rsidR="00AD3920" w:rsidRPr="00A4737E" w:rsidRDefault="00AD3920" w:rsidP="00AD3920">
            <w:pPr>
              <w:rPr>
                <w:rFonts w:ascii="Arial" w:eastAsia="Calibri" w:hAnsi="Arial" w:cs="Arial"/>
                <w:sz w:val="24"/>
                <w:szCs w:val="24"/>
              </w:rPr>
            </w:pPr>
          </w:p>
          <w:p w14:paraId="3459F5AA" w14:textId="77777777" w:rsidR="00AD3920" w:rsidRPr="00A4737E" w:rsidRDefault="00AD3920" w:rsidP="00AD3920">
            <w:pPr>
              <w:rPr>
                <w:rFonts w:ascii="Arial" w:eastAsia="Calibri" w:hAnsi="Arial" w:cs="Arial"/>
                <w:sz w:val="24"/>
                <w:szCs w:val="24"/>
              </w:rPr>
            </w:pPr>
          </w:p>
        </w:tc>
      </w:tr>
    </w:tbl>
    <w:p w14:paraId="75A83CFD" w14:textId="77777777" w:rsidR="00AD3920" w:rsidRPr="00A4737E" w:rsidRDefault="00AD3920" w:rsidP="00AD3920">
      <w:pPr>
        <w:rPr>
          <w:rFonts w:ascii="Arial" w:hAnsi="Arial" w:cs="Arial"/>
          <w:sz w:val="24"/>
          <w:szCs w:val="24"/>
        </w:rPr>
      </w:pPr>
    </w:p>
    <w:p w14:paraId="52389DD6" w14:textId="77777777" w:rsidR="00AD3920" w:rsidRPr="00A4737E" w:rsidRDefault="00AD3920" w:rsidP="00AD3920">
      <w:pPr>
        <w:rPr>
          <w:rFonts w:ascii="Arial" w:hAnsi="Arial" w:cs="Arial"/>
          <w:sz w:val="24"/>
          <w:szCs w:val="24"/>
        </w:rPr>
      </w:pPr>
    </w:p>
    <w:p w14:paraId="610BF22F" w14:textId="77777777" w:rsidR="00AD3920" w:rsidRPr="00A4737E" w:rsidRDefault="00AD3920" w:rsidP="00AD3920">
      <w:pPr>
        <w:rPr>
          <w:rFonts w:ascii="Arial" w:hAnsi="Arial" w:cs="Arial"/>
          <w:sz w:val="24"/>
          <w:szCs w:val="24"/>
        </w:rPr>
      </w:pPr>
    </w:p>
    <w:p w14:paraId="2256CDF1" w14:textId="77777777" w:rsidR="00AD3920" w:rsidRPr="00A4737E" w:rsidRDefault="00AD3920" w:rsidP="00AD3920">
      <w:pPr>
        <w:rPr>
          <w:rFonts w:ascii="Arial" w:hAnsi="Arial" w:cs="Arial"/>
          <w:sz w:val="24"/>
          <w:szCs w:val="24"/>
        </w:rPr>
      </w:pPr>
    </w:p>
    <w:p w14:paraId="5A2CE753" w14:textId="77777777" w:rsidR="009460A3" w:rsidRPr="00A4737E" w:rsidRDefault="009460A3">
      <w:pPr>
        <w:widowControl/>
        <w:autoSpaceDE/>
        <w:autoSpaceDN/>
        <w:rPr>
          <w:rFonts w:ascii="Arial" w:hAnsi="Arial" w:cs="Arial"/>
          <w:sz w:val="24"/>
          <w:szCs w:val="24"/>
        </w:rPr>
      </w:pPr>
      <w:r w:rsidRPr="00A4737E">
        <w:rPr>
          <w:rFonts w:ascii="Arial" w:hAnsi="Arial" w:cs="Arial"/>
          <w:sz w:val="24"/>
          <w:szCs w:val="24"/>
        </w:rPr>
        <w:br w:type="page"/>
      </w:r>
    </w:p>
    <w:p w14:paraId="2B840389" w14:textId="4D0F2C8C" w:rsidR="00AD3920" w:rsidRPr="00A4737E" w:rsidRDefault="007D50B8" w:rsidP="009460A3">
      <w:pPr>
        <w:widowControl/>
        <w:autoSpaceDE/>
        <w:autoSpaceDN/>
        <w:rPr>
          <w:rFonts w:ascii="Arial" w:hAnsi="Arial" w:cs="Arial"/>
          <w:b/>
          <w:sz w:val="24"/>
          <w:szCs w:val="24"/>
        </w:rPr>
      </w:pPr>
      <w:r w:rsidRPr="00A4737E">
        <w:rPr>
          <w:rFonts w:ascii="Arial" w:hAnsi="Arial" w:cs="Arial"/>
          <w:b/>
          <w:sz w:val="24"/>
          <w:szCs w:val="24"/>
        </w:rPr>
        <w:lastRenderedPageBreak/>
        <w:t>APPENDIX C (continued</w:t>
      </w:r>
      <w:r w:rsidR="00AD3920" w:rsidRPr="00A4737E">
        <w:rPr>
          <w:rFonts w:ascii="Arial" w:hAnsi="Arial" w:cs="Arial"/>
          <w:b/>
          <w:sz w:val="24"/>
          <w:szCs w:val="24"/>
        </w:rPr>
        <w:t>)</w:t>
      </w:r>
    </w:p>
    <w:p w14:paraId="028871F2" w14:textId="77777777" w:rsidR="008E0B24" w:rsidRPr="00A4737E"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A4737E"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A4737E" w:rsidRDefault="00372D1F" w:rsidP="00090AB0">
            <w:pPr>
              <w:tabs>
                <w:tab w:val="left" w:pos="360"/>
                <w:tab w:val="left" w:pos="720"/>
                <w:tab w:val="left" w:pos="1260"/>
              </w:tabs>
              <w:rPr>
                <w:rFonts w:ascii="Arial" w:eastAsia="Calibri" w:hAnsi="Arial" w:cs="Arial"/>
                <w:b/>
                <w:sz w:val="24"/>
                <w:szCs w:val="24"/>
              </w:rPr>
            </w:pPr>
            <w:r w:rsidRPr="00A4737E">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sidRPr="00A4737E">
              <w:rPr>
                <w:rFonts w:ascii="Arial" w:eastAsia="Calibri" w:hAnsi="Arial" w:cs="Arial"/>
                <w:b/>
                <w:sz w:val="24"/>
                <w:szCs w:val="24"/>
              </w:rPr>
              <w:t>Part II – Scope of Services to be Provided</w:t>
            </w:r>
            <w:r w:rsidRPr="00A4737E">
              <w:rPr>
                <w:rFonts w:ascii="Arial" w:eastAsia="Calibri" w:hAnsi="Arial" w:cs="Arial"/>
                <w:b/>
                <w:sz w:val="24"/>
                <w:szCs w:val="24"/>
              </w:rPr>
              <w:t xml:space="preserve"> of th</w:t>
            </w:r>
            <w:r w:rsidR="00AA460A" w:rsidRPr="00A4737E">
              <w:rPr>
                <w:rFonts w:ascii="Arial" w:eastAsia="Calibri" w:hAnsi="Arial" w:cs="Arial"/>
                <w:b/>
                <w:sz w:val="24"/>
                <w:szCs w:val="24"/>
              </w:rPr>
              <w:t>e</w:t>
            </w:r>
            <w:r w:rsidRPr="00A4737E">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A4737E"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A4737E" w:rsidRDefault="00372D1F" w:rsidP="00090AB0">
            <w:pPr>
              <w:tabs>
                <w:tab w:val="left" w:pos="360"/>
                <w:tab w:val="left" w:pos="720"/>
                <w:tab w:val="left" w:pos="1260"/>
                <w:tab w:val="left" w:pos="1800"/>
              </w:tabs>
              <w:rPr>
                <w:rFonts w:ascii="Arial" w:eastAsia="Calibri" w:hAnsi="Arial" w:cs="Arial"/>
                <w:i/>
                <w:sz w:val="24"/>
                <w:szCs w:val="22"/>
              </w:rPr>
            </w:pPr>
            <w:r w:rsidRPr="00A4737E">
              <w:rPr>
                <w:rFonts w:ascii="Arial" w:eastAsia="Calibri" w:hAnsi="Arial" w:cs="Arial"/>
                <w:i/>
                <w:sz w:val="24"/>
                <w:szCs w:val="24"/>
              </w:rPr>
              <w:t xml:space="preserve">If the Bidder has not provided similar services, note this, and describe experience with projects that highlight the Bidder’s general capabilities. </w:t>
            </w:r>
            <w:r w:rsidRPr="00A4737E">
              <w:rPr>
                <w:rFonts w:ascii="Arial" w:eastAsia="Calibri" w:hAnsi="Arial" w:cs="Arial"/>
                <w:i/>
                <w:sz w:val="24"/>
                <w:szCs w:val="24"/>
              </w:rPr>
              <w:tab/>
            </w:r>
          </w:p>
        </w:tc>
      </w:tr>
    </w:tbl>
    <w:p w14:paraId="1731E731" w14:textId="77777777" w:rsidR="00AD3920" w:rsidRPr="00A4737E"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A4737E"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A4737E" w:rsidRDefault="00372D1F" w:rsidP="00090AB0">
            <w:pPr>
              <w:jc w:val="center"/>
              <w:rPr>
                <w:rFonts w:ascii="Arial" w:eastAsia="Calibri" w:hAnsi="Arial" w:cs="Arial"/>
                <w:sz w:val="24"/>
                <w:szCs w:val="24"/>
              </w:rPr>
            </w:pPr>
            <w:r w:rsidRPr="00A4737E">
              <w:rPr>
                <w:rFonts w:ascii="Arial" w:eastAsia="Calibri" w:hAnsi="Arial" w:cs="Arial"/>
                <w:b/>
                <w:sz w:val="24"/>
                <w:szCs w:val="24"/>
              </w:rPr>
              <w:t>Project One</w:t>
            </w:r>
          </w:p>
        </w:tc>
      </w:tr>
      <w:tr w:rsidR="00372D1F" w:rsidRPr="00A4737E"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A4737E" w:rsidRDefault="00372D1F" w:rsidP="00090AB0">
            <w:pPr>
              <w:rPr>
                <w:rFonts w:ascii="Arial" w:eastAsia="Calibri" w:hAnsi="Arial" w:cs="Arial"/>
                <w:b/>
                <w:sz w:val="24"/>
                <w:szCs w:val="24"/>
              </w:rPr>
            </w:pPr>
            <w:r w:rsidRPr="00A4737E">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A4737E" w:rsidRDefault="00372D1F" w:rsidP="00090AB0">
            <w:pPr>
              <w:rPr>
                <w:rFonts w:ascii="Arial" w:eastAsia="Calibri" w:hAnsi="Arial" w:cs="Arial"/>
                <w:sz w:val="24"/>
                <w:szCs w:val="24"/>
              </w:rPr>
            </w:pPr>
          </w:p>
        </w:tc>
      </w:tr>
      <w:tr w:rsidR="00372D1F" w:rsidRPr="00A4737E"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A4737E" w:rsidRDefault="00372D1F" w:rsidP="00090AB0">
            <w:pPr>
              <w:rPr>
                <w:rFonts w:ascii="Arial" w:eastAsia="Calibri" w:hAnsi="Arial" w:cs="Arial"/>
                <w:b/>
                <w:sz w:val="24"/>
                <w:szCs w:val="24"/>
              </w:rPr>
            </w:pPr>
            <w:r w:rsidRPr="00A4737E">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A4737E" w:rsidRDefault="00372D1F" w:rsidP="00090AB0">
            <w:pPr>
              <w:rPr>
                <w:rFonts w:ascii="Arial" w:eastAsia="Calibri" w:hAnsi="Arial" w:cs="Arial"/>
                <w:sz w:val="24"/>
                <w:szCs w:val="24"/>
              </w:rPr>
            </w:pPr>
          </w:p>
        </w:tc>
      </w:tr>
      <w:tr w:rsidR="00372D1F" w:rsidRPr="00A4737E"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A4737E" w:rsidRDefault="00372D1F" w:rsidP="00090AB0">
            <w:pPr>
              <w:rPr>
                <w:rFonts w:ascii="Arial" w:eastAsia="Calibri" w:hAnsi="Arial" w:cs="Arial"/>
                <w:b/>
                <w:sz w:val="24"/>
                <w:szCs w:val="24"/>
              </w:rPr>
            </w:pPr>
            <w:r w:rsidRPr="00A4737E">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A4737E" w:rsidRDefault="00372D1F" w:rsidP="00090AB0">
            <w:pPr>
              <w:rPr>
                <w:rFonts w:ascii="Arial" w:eastAsia="Calibri" w:hAnsi="Arial" w:cs="Arial"/>
                <w:sz w:val="24"/>
                <w:szCs w:val="24"/>
              </w:rPr>
            </w:pPr>
          </w:p>
        </w:tc>
      </w:tr>
      <w:tr w:rsidR="00372D1F" w:rsidRPr="00A4737E"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A4737E" w:rsidRDefault="00372D1F" w:rsidP="00090AB0">
            <w:pPr>
              <w:rPr>
                <w:rFonts w:ascii="Arial" w:eastAsia="Calibri" w:hAnsi="Arial" w:cs="Arial"/>
                <w:b/>
                <w:sz w:val="24"/>
                <w:szCs w:val="24"/>
              </w:rPr>
            </w:pPr>
            <w:r w:rsidRPr="00A4737E">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A4737E" w:rsidRDefault="00372D1F" w:rsidP="00090AB0">
            <w:pPr>
              <w:rPr>
                <w:rFonts w:ascii="Arial" w:eastAsia="Calibri" w:hAnsi="Arial" w:cs="Arial"/>
                <w:sz w:val="24"/>
                <w:szCs w:val="24"/>
              </w:rPr>
            </w:pPr>
          </w:p>
        </w:tc>
      </w:tr>
      <w:tr w:rsidR="00372D1F" w:rsidRPr="00A4737E"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A4737E" w:rsidRDefault="00372D1F" w:rsidP="00090AB0">
            <w:pPr>
              <w:jc w:val="center"/>
              <w:rPr>
                <w:rFonts w:ascii="Arial" w:eastAsia="Calibri" w:hAnsi="Arial" w:cs="Arial"/>
                <w:sz w:val="24"/>
                <w:szCs w:val="24"/>
              </w:rPr>
            </w:pPr>
            <w:r w:rsidRPr="00A4737E">
              <w:rPr>
                <w:rFonts w:ascii="Arial" w:eastAsia="Calibri" w:hAnsi="Arial" w:cs="Arial"/>
                <w:b/>
                <w:sz w:val="24"/>
                <w:szCs w:val="24"/>
              </w:rPr>
              <w:t>Brief Description of Project</w:t>
            </w:r>
          </w:p>
        </w:tc>
      </w:tr>
      <w:tr w:rsidR="00372D1F" w:rsidRPr="00A4737E"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A4737E" w:rsidRDefault="00372D1F" w:rsidP="00090AB0">
            <w:pPr>
              <w:rPr>
                <w:rFonts w:ascii="Arial" w:eastAsia="Calibri" w:hAnsi="Arial" w:cs="Arial"/>
                <w:sz w:val="24"/>
                <w:szCs w:val="24"/>
              </w:rPr>
            </w:pPr>
          </w:p>
          <w:p w14:paraId="42030409" w14:textId="7ED8A47E" w:rsidR="00A341A2" w:rsidRPr="00A4737E" w:rsidRDefault="00A341A2" w:rsidP="00090AB0">
            <w:pPr>
              <w:rPr>
                <w:rFonts w:ascii="Arial" w:eastAsia="Calibri" w:hAnsi="Arial" w:cs="Arial"/>
                <w:sz w:val="24"/>
                <w:szCs w:val="24"/>
              </w:rPr>
            </w:pPr>
          </w:p>
          <w:p w14:paraId="582B5F6C" w14:textId="77777777" w:rsidR="00D06174" w:rsidRPr="00A4737E" w:rsidRDefault="00D06174" w:rsidP="00090AB0">
            <w:pPr>
              <w:rPr>
                <w:rFonts w:ascii="Arial" w:eastAsia="Calibri" w:hAnsi="Arial" w:cs="Arial"/>
                <w:sz w:val="24"/>
                <w:szCs w:val="24"/>
              </w:rPr>
            </w:pPr>
          </w:p>
          <w:p w14:paraId="08BEB44D" w14:textId="77777777" w:rsidR="00A341A2" w:rsidRPr="00A4737E" w:rsidRDefault="00A341A2" w:rsidP="00090AB0">
            <w:pPr>
              <w:rPr>
                <w:rFonts w:ascii="Arial" w:eastAsia="Calibri" w:hAnsi="Arial" w:cs="Arial"/>
                <w:sz w:val="24"/>
                <w:szCs w:val="24"/>
              </w:rPr>
            </w:pPr>
          </w:p>
        </w:tc>
      </w:tr>
    </w:tbl>
    <w:p w14:paraId="7F323A9D" w14:textId="77777777" w:rsidR="00372D1F" w:rsidRPr="00A4737E"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A4737E"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A4737E" w:rsidRDefault="00372D1F" w:rsidP="00090AB0">
            <w:pPr>
              <w:jc w:val="center"/>
              <w:rPr>
                <w:rFonts w:ascii="Arial" w:eastAsia="Calibri" w:hAnsi="Arial" w:cs="Arial"/>
                <w:sz w:val="24"/>
                <w:szCs w:val="24"/>
              </w:rPr>
            </w:pPr>
            <w:r w:rsidRPr="00A4737E">
              <w:rPr>
                <w:rFonts w:ascii="Arial" w:eastAsia="Calibri" w:hAnsi="Arial" w:cs="Arial"/>
                <w:b/>
                <w:sz w:val="24"/>
                <w:szCs w:val="24"/>
              </w:rPr>
              <w:t>Project</w:t>
            </w:r>
            <w:r w:rsidR="00AD3920" w:rsidRPr="00A4737E">
              <w:rPr>
                <w:rFonts w:ascii="Arial" w:eastAsia="Calibri" w:hAnsi="Arial" w:cs="Arial"/>
                <w:b/>
                <w:sz w:val="24"/>
                <w:szCs w:val="24"/>
              </w:rPr>
              <w:t xml:space="preserve"> Two</w:t>
            </w:r>
          </w:p>
        </w:tc>
      </w:tr>
      <w:tr w:rsidR="00AD3920" w:rsidRPr="00A4737E"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A4737E" w:rsidRDefault="00AD3920" w:rsidP="00372D1F">
            <w:pPr>
              <w:rPr>
                <w:rFonts w:ascii="Arial" w:eastAsia="Calibri" w:hAnsi="Arial" w:cs="Arial"/>
                <w:b/>
                <w:sz w:val="24"/>
                <w:szCs w:val="24"/>
              </w:rPr>
            </w:pPr>
            <w:r w:rsidRPr="00A4737E">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A4737E" w:rsidRDefault="00AD3920" w:rsidP="00372D1F">
            <w:pPr>
              <w:rPr>
                <w:rFonts w:ascii="Arial" w:eastAsia="Calibri" w:hAnsi="Arial" w:cs="Arial"/>
                <w:sz w:val="24"/>
                <w:szCs w:val="24"/>
              </w:rPr>
            </w:pPr>
          </w:p>
        </w:tc>
      </w:tr>
      <w:tr w:rsidR="00AD3920" w:rsidRPr="00A4737E"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A4737E" w:rsidRDefault="00AD3920" w:rsidP="00372D1F">
            <w:pPr>
              <w:rPr>
                <w:rFonts w:ascii="Arial" w:eastAsia="Calibri" w:hAnsi="Arial" w:cs="Arial"/>
                <w:b/>
                <w:sz w:val="24"/>
                <w:szCs w:val="24"/>
              </w:rPr>
            </w:pPr>
            <w:r w:rsidRPr="00A4737E">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A4737E" w:rsidRDefault="00AD3920" w:rsidP="00372D1F">
            <w:pPr>
              <w:rPr>
                <w:rFonts w:ascii="Arial" w:eastAsia="Calibri" w:hAnsi="Arial" w:cs="Arial"/>
                <w:sz w:val="24"/>
                <w:szCs w:val="24"/>
              </w:rPr>
            </w:pPr>
          </w:p>
        </w:tc>
      </w:tr>
      <w:tr w:rsidR="00AD3920" w:rsidRPr="00A4737E"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A4737E" w:rsidRDefault="00AD3920" w:rsidP="00372D1F">
            <w:pPr>
              <w:rPr>
                <w:rFonts w:ascii="Arial" w:eastAsia="Calibri" w:hAnsi="Arial" w:cs="Arial"/>
                <w:b/>
                <w:sz w:val="24"/>
                <w:szCs w:val="24"/>
              </w:rPr>
            </w:pPr>
            <w:r w:rsidRPr="00A4737E">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A4737E" w:rsidRDefault="00AD3920" w:rsidP="00372D1F">
            <w:pPr>
              <w:rPr>
                <w:rFonts w:ascii="Arial" w:eastAsia="Calibri" w:hAnsi="Arial" w:cs="Arial"/>
                <w:sz w:val="24"/>
                <w:szCs w:val="24"/>
              </w:rPr>
            </w:pPr>
          </w:p>
        </w:tc>
      </w:tr>
      <w:tr w:rsidR="00AD3920" w:rsidRPr="00A4737E"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A4737E" w:rsidRDefault="00AD3920" w:rsidP="00372D1F">
            <w:pPr>
              <w:rPr>
                <w:rFonts w:ascii="Arial" w:eastAsia="Calibri" w:hAnsi="Arial" w:cs="Arial"/>
                <w:b/>
                <w:sz w:val="24"/>
                <w:szCs w:val="24"/>
              </w:rPr>
            </w:pPr>
            <w:r w:rsidRPr="00A4737E">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A4737E" w:rsidRDefault="00AD3920" w:rsidP="00372D1F">
            <w:pPr>
              <w:rPr>
                <w:rFonts w:ascii="Arial" w:eastAsia="Calibri" w:hAnsi="Arial" w:cs="Arial"/>
                <w:sz w:val="24"/>
                <w:szCs w:val="24"/>
              </w:rPr>
            </w:pPr>
          </w:p>
        </w:tc>
      </w:tr>
      <w:tr w:rsidR="00AD3920" w:rsidRPr="00A4737E"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A4737E" w:rsidRDefault="00AD3920" w:rsidP="00090AB0">
            <w:pPr>
              <w:jc w:val="center"/>
              <w:rPr>
                <w:rFonts w:ascii="Arial" w:eastAsia="Calibri" w:hAnsi="Arial" w:cs="Arial"/>
                <w:sz w:val="24"/>
                <w:szCs w:val="24"/>
              </w:rPr>
            </w:pPr>
            <w:r w:rsidRPr="00A4737E">
              <w:rPr>
                <w:rFonts w:ascii="Arial" w:eastAsia="Calibri" w:hAnsi="Arial" w:cs="Arial"/>
                <w:b/>
                <w:sz w:val="24"/>
                <w:szCs w:val="24"/>
              </w:rPr>
              <w:t>Brief Description of Project</w:t>
            </w:r>
          </w:p>
        </w:tc>
      </w:tr>
      <w:tr w:rsidR="00AD3920" w:rsidRPr="00A4737E"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A4737E" w:rsidRDefault="00AD3920" w:rsidP="00AD3920">
            <w:pPr>
              <w:rPr>
                <w:rFonts w:ascii="Arial" w:eastAsia="Calibri" w:hAnsi="Arial" w:cs="Arial"/>
                <w:sz w:val="24"/>
                <w:szCs w:val="24"/>
              </w:rPr>
            </w:pPr>
          </w:p>
          <w:p w14:paraId="2F1FE064" w14:textId="77777777" w:rsidR="00AD3920" w:rsidRPr="00A4737E" w:rsidRDefault="00AD3920" w:rsidP="00AD3920">
            <w:pPr>
              <w:rPr>
                <w:rFonts w:ascii="Arial" w:eastAsia="Calibri" w:hAnsi="Arial" w:cs="Arial"/>
                <w:sz w:val="24"/>
                <w:szCs w:val="24"/>
              </w:rPr>
            </w:pPr>
          </w:p>
          <w:p w14:paraId="322D5DBE" w14:textId="77777777" w:rsidR="00A341A2" w:rsidRPr="00A4737E" w:rsidRDefault="00A341A2" w:rsidP="00AD3920">
            <w:pPr>
              <w:rPr>
                <w:rFonts w:ascii="Arial" w:eastAsia="Calibri" w:hAnsi="Arial" w:cs="Arial"/>
                <w:sz w:val="24"/>
                <w:szCs w:val="24"/>
              </w:rPr>
            </w:pPr>
          </w:p>
          <w:p w14:paraId="11721007" w14:textId="77777777" w:rsidR="00A341A2" w:rsidRPr="00A4737E" w:rsidRDefault="00A341A2" w:rsidP="00AD3920">
            <w:pPr>
              <w:rPr>
                <w:rFonts w:ascii="Arial" w:eastAsia="Calibri" w:hAnsi="Arial" w:cs="Arial"/>
                <w:sz w:val="24"/>
                <w:szCs w:val="24"/>
              </w:rPr>
            </w:pPr>
          </w:p>
        </w:tc>
      </w:tr>
    </w:tbl>
    <w:p w14:paraId="2E8EC163" w14:textId="77777777" w:rsidR="008E0B24" w:rsidRPr="00A4737E"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A4737E"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A4737E" w:rsidRDefault="00372D1F" w:rsidP="00090AB0">
            <w:pPr>
              <w:jc w:val="center"/>
              <w:rPr>
                <w:rFonts w:ascii="Arial" w:eastAsia="Calibri" w:hAnsi="Arial" w:cs="Arial"/>
                <w:sz w:val="24"/>
                <w:szCs w:val="24"/>
              </w:rPr>
            </w:pPr>
            <w:r w:rsidRPr="00A4737E">
              <w:rPr>
                <w:rFonts w:ascii="Arial" w:eastAsia="Calibri" w:hAnsi="Arial" w:cs="Arial"/>
                <w:b/>
                <w:sz w:val="24"/>
                <w:szCs w:val="24"/>
              </w:rPr>
              <w:t>Project</w:t>
            </w:r>
            <w:r w:rsidR="00AD3920" w:rsidRPr="00A4737E">
              <w:rPr>
                <w:rFonts w:ascii="Arial" w:eastAsia="Calibri" w:hAnsi="Arial" w:cs="Arial"/>
                <w:b/>
                <w:sz w:val="24"/>
                <w:szCs w:val="24"/>
              </w:rPr>
              <w:t xml:space="preserve"> Three</w:t>
            </w:r>
          </w:p>
        </w:tc>
      </w:tr>
      <w:tr w:rsidR="00AD3920" w:rsidRPr="00A4737E"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A4737E" w:rsidRDefault="00AD3920" w:rsidP="00372D1F">
            <w:pPr>
              <w:rPr>
                <w:rFonts w:ascii="Arial" w:eastAsia="Calibri" w:hAnsi="Arial" w:cs="Arial"/>
                <w:b/>
                <w:sz w:val="24"/>
                <w:szCs w:val="24"/>
              </w:rPr>
            </w:pPr>
            <w:r w:rsidRPr="00A4737E">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A4737E" w:rsidRDefault="00AD3920" w:rsidP="00372D1F">
            <w:pPr>
              <w:rPr>
                <w:rFonts w:ascii="Arial" w:eastAsia="Calibri" w:hAnsi="Arial" w:cs="Arial"/>
                <w:sz w:val="24"/>
                <w:szCs w:val="24"/>
              </w:rPr>
            </w:pPr>
          </w:p>
        </w:tc>
      </w:tr>
      <w:tr w:rsidR="00AD3920" w:rsidRPr="00A4737E"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A4737E" w:rsidRDefault="00AD3920" w:rsidP="00372D1F">
            <w:pPr>
              <w:rPr>
                <w:rFonts w:ascii="Arial" w:eastAsia="Calibri" w:hAnsi="Arial" w:cs="Arial"/>
                <w:b/>
                <w:sz w:val="24"/>
                <w:szCs w:val="24"/>
              </w:rPr>
            </w:pPr>
            <w:r w:rsidRPr="00A4737E">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A4737E" w:rsidRDefault="00AD3920" w:rsidP="00372D1F">
            <w:pPr>
              <w:rPr>
                <w:rFonts w:ascii="Arial" w:eastAsia="Calibri" w:hAnsi="Arial" w:cs="Arial"/>
                <w:sz w:val="24"/>
                <w:szCs w:val="24"/>
              </w:rPr>
            </w:pPr>
          </w:p>
        </w:tc>
      </w:tr>
      <w:tr w:rsidR="00AD3920" w:rsidRPr="00A4737E"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A4737E" w:rsidRDefault="00AD3920" w:rsidP="00372D1F">
            <w:pPr>
              <w:rPr>
                <w:rFonts w:ascii="Arial" w:eastAsia="Calibri" w:hAnsi="Arial" w:cs="Arial"/>
                <w:b/>
                <w:sz w:val="24"/>
                <w:szCs w:val="24"/>
              </w:rPr>
            </w:pPr>
            <w:r w:rsidRPr="00A4737E">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A4737E" w:rsidRDefault="00AD3920" w:rsidP="00372D1F">
            <w:pPr>
              <w:rPr>
                <w:rFonts w:ascii="Arial" w:eastAsia="Calibri" w:hAnsi="Arial" w:cs="Arial"/>
                <w:sz w:val="24"/>
                <w:szCs w:val="24"/>
              </w:rPr>
            </w:pPr>
          </w:p>
        </w:tc>
      </w:tr>
      <w:tr w:rsidR="00AD3920" w:rsidRPr="00A4737E"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A4737E" w:rsidRDefault="00AD3920" w:rsidP="00372D1F">
            <w:pPr>
              <w:rPr>
                <w:rFonts w:ascii="Arial" w:eastAsia="Calibri" w:hAnsi="Arial" w:cs="Arial"/>
                <w:b/>
                <w:sz w:val="24"/>
                <w:szCs w:val="24"/>
              </w:rPr>
            </w:pPr>
            <w:r w:rsidRPr="00A4737E">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A4737E" w:rsidRDefault="00AD3920" w:rsidP="00372D1F">
            <w:pPr>
              <w:rPr>
                <w:rFonts w:ascii="Arial" w:eastAsia="Calibri" w:hAnsi="Arial" w:cs="Arial"/>
                <w:sz w:val="24"/>
                <w:szCs w:val="24"/>
              </w:rPr>
            </w:pPr>
          </w:p>
        </w:tc>
      </w:tr>
      <w:tr w:rsidR="00AD3920" w:rsidRPr="00A4737E"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A4737E" w:rsidRDefault="00AD3920" w:rsidP="00090AB0">
            <w:pPr>
              <w:jc w:val="center"/>
              <w:rPr>
                <w:rFonts w:ascii="Arial" w:eastAsia="Calibri" w:hAnsi="Arial" w:cs="Arial"/>
                <w:sz w:val="24"/>
                <w:szCs w:val="24"/>
              </w:rPr>
            </w:pPr>
            <w:r w:rsidRPr="00A4737E">
              <w:rPr>
                <w:rFonts w:ascii="Arial" w:eastAsia="Calibri" w:hAnsi="Arial" w:cs="Arial"/>
                <w:b/>
                <w:sz w:val="24"/>
                <w:szCs w:val="24"/>
              </w:rPr>
              <w:t>Brief Description of Project</w:t>
            </w:r>
          </w:p>
        </w:tc>
      </w:tr>
      <w:tr w:rsidR="00AD3920" w:rsidRPr="00A4737E"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A4737E" w:rsidRDefault="00A341A2" w:rsidP="00AD3920">
            <w:pPr>
              <w:rPr>
                <w:rFonts w:ascii="Arial" w:eastAsia="Calibri" w:hAnsi="Arial" w:cs="Arial"/>
                <w:sz w:val="24"/>
                <w:szCs w:val="24"/>
              </w:rPr>
            </w:pPr>
          </w:p>
          <w:p w14:paraId="259ACF72" w14:textId="77777777" w:rsidR="00A341A2" w:rsidRPr="00A4737E" w:rsidRDefault="00A341A2" w:rsidP="00AD3920">
            <w:pPr>
              <w:rPr>
                <w:rFonts w:ascii="Arial" w:eastAsia="Calibri" w:hAnsi="Arial" w:cs="Arial"/>
                <w:sz w:val="24"/>
                <w:szCs w:val="24"/>
              </w:rPr>
            </w:pPr>
          </w:p>
          <w:p w14:paraId="262F478D" w14:textId="77777777" w:rsidR="00D06174" w:rsidRPr="00A4737E" w:rsidRDefault="00D06174" w:rsidP="00AD3920">
            <w:pPr>
              <w:rPr>
                <w:rFonts w:ascii="Arial" w:eastAsia="Calibri" w:hAnsi="Arial" w:cs="Arial"/>
                <w:sz w:val="24"/>
                <w:szCs w:val="24"/>
              </w:rPr>
            </w:pPr>
          </w:p>
          <w:p w14:paraId="2B61F241" w14:textId="3F1510B8" w:rsidR="00D06174" w:rsidRPr="00A4737E" w:rsidRDefault="00D06174" w:rsidP="00AD3920">
            <w:pPr>
              <w:rPr>
                <w:rFonts w:ascii="Arial" w:eastAsia="Calibri" w:hAnsi="Arial" w:cs="Arial"/>
                <w:sz w:val="24"/>
                <w:szCs w:val="24"/>
              </w:rPr>
            </w:pPr>
          </w:p>
        </w:tc>
      </w:tr>
    </w:tbl>
    <w:p w14:paraId="39C13726" w14:textId="77777777" w:rsidR="00AD3920" w:rsidRPr="00A4737E" w:rsidRDefault="00AD3920" w:rsidP="00AD3920">
      <w:pPr>
        <w:rPr>
          <w:rFonts w:ascii="Arial" w:hAnsi="Arial" w:cs="Arial"/>
          <w:sz w:val="24"/>
          <w:szCs w:val="24"/>
        </w:rPr>
      </w:pPr>
    </w:p>
    <w:p w14:paraId="446D904F" w14:textId="77777777" w:rsidR="00221A14" w:rsidRPr="00A4737E"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A4737E">
        <w:rPr>
          <w:rFonts w:ascii="Arial" w:hAnsi="Arial" w:cs="Arial"/>
        </w:rPr>
        <w:br w:type="page"/>
      </w:r>
    </w:p>
    <w:p w14:paraId="3A4608EE" w14:textId="77777777" w:rsidR="00221A14" w:rsidRPr="00A4737E"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A4737E">
        <w:rPr>
          <w:rFonts w:ascii="Arial" w:hAnsi="Arial" w:cs="Arial"/>
          <w:b/>
        </w:rPr>
        <w:lastRenderedPageBreak/>
        <w:t>APPENDIX D</w:t>
      </w:r>
    </w:p>
    <w:p w14:paraId="2BD17152" w14:textId="77777777" w:rsidR="00221A14" w:rsidRPr="00A4737E"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A4737E" w:rsidRDefault="00221A14" w:rsidP="00221A14">
      <w:pPr>
        <w:jc w:val="center"/>
        <w:rPr>
          <w:rFonts w:ascii="Arial" w:hAnsi="Arial" w:cs="Arial"/>
          <w:b/>
          <w:sz w:val="28"/>
          <w:szCs w:val="28"/>
        </w:rPr>
      </w:pPr>
      <w:r w:rsidRPr="00A4737E">
        <w:rPr>
          <w:rFonts w:ascii="Arial" w:hAnsi="Arial" w:cs="Arial"/>
          <w:b/>
          <w:sz w:val="28"/>
          <w:szCs w:val="28"/>
        </w:rPr>
        <w:t xml:space="preserve">State of Maine </w:t>
      </w:r>
    </w:p>
    <w:p w14:paraId="6698FC9A" w14:textId="77777777" w:rsidR="00A845D2" w:rsidRPr="00A4737E" w:rsidRDefault="00A845D2" w:rsidP="00A845D2">
      <w:pPr>
        <w:pStyle w:val="DefaultText"/>
        <w:jc w:val="center"/>
        <w:rPr>
          <w:rStyle w:val="InitialStyle"/>
          <w:rFonts w:ascii="Arial" w:hAnsi="Arial" w:cs="Arial"/>
          <w:b/>
          <w:color w:val="FF0000"/>
          <w:sz w:val="28"/>
          <w:szCs w:val="28"/>
        </w:rPr>
      </w:pPr>
      <w:r w:rsidRPr="00A4737E">
        <w:rPr>
          <w:rStyle w:val="InitialStyle"/>
          <w:rFonts w:ascii="Arial" w:hAnsi="Arial" w:cs="Arial"/>
          <w:b/>
          <w:sz w:val="28"/>
          <w:szCs w:val="28"/>
        </w:rPr>
        <w:t>Maine State Library</w:t>
      </w:r>
    </w:p>
    <w:p w14:paraId="0A507EB1" w14:textId="77777777" w:rsidR="00221A14" w:rsidRPr="00A4737E" w:rsidRDefault="00221A14" w:rsidP="00221A14">
      <w:pPr>
        <w:jc w:val="center"/>
        <w:outlineLvl w:val="1"/>
        <w:rPr>
          <w:rFonts w:ascii="Arial" w:hAnsi="Arial" w:cs="Arial"/>
          <w:b/>
          <w:bCs/>
          <w:sz w:val="28"/>
          <w:szCs w:val="28"/>
          <w:lang w:val="x-none" w:eastAsia="x-none"/>
        </w:rPr>
      </w:pPr>
      <w:r w:rsidRPr="00A4737E">
        <w:rPr>
          <w:rFonts w:ascii="Arial" w:hAnsi="Arial" w:cs="Arial"/>
          <w:b/>
          <w:bCs/>
          <w:sz w:val="28"/>
          <w:szCs w:val="28"/>
          <w:lang w:val="x-none" w:eastAsia="x-none"/>
        </w:rPr>
        <w:t>COST PROPOSAL FORM</w:t>
      </w:r>
    </w:p>
    <w:p w14:paraId="4D191249" w14:textId="7A1E80CC" w:rsidR="00221A14" w:rsidRPr="00A4737E" w:rsidRDefault="00221A14" w:rsidP="00221A14">
      <w:pPr>
        <w:jc w:val="center"/>
        <w:rPr>
          <w:rFonts w:ascii="Arial" w:hAnsi="Arial" w:cs="Arial"/>
          <w:b/>
          <w:sz w:val="28"/>
          <w:szCs w:val="28"/>
        </w:rPr>
      </w:pPr>
      <w:r w:rsidRPr="00A4737E">
        <w:rPr>
          <w:rFonts w:ascii="Arial" w:hAnsi="Arial" w:cs="Arial"/>
          <w:b/>
          <w:sz w:val="28"/>
          <w:szCs w:val="28"/>
        </w:rPr>
        <w:t xml:space="preserve">RFP# </w:t>
      </w:r>
      <w:r w:rsidR="00F925AA" w:rsidRPr="00F925AA">
        <w:rPr>
          <w:rFonts w:ascii="Arial" w:hAnsi="Arial" w:cs="Arial"/>
          <w:b/>
          <w:bCs/>
          <w:sz w:val="28"/>
          <w:szCs w:val="28"/>
        </w:rPr>
        <w:t>202404081</w:t>
      </w:r>
    </w:p>
    <w:p w14:paraId="55DF4705" w14:textId="51961AA5" w:rsidR="00221A14" w:rsidRPr="00A4737E" w:rsidRDefault="00BB0ACA" w:rsidP="00221A14">
      <w:pPr>
        <w:jc w:val="center"/>
        <w:rPr>
          <w:rFonts w:ascii="Arial" w:hAnsi="Arial" w:cs="Arial"/>
          <w:b/>
          <w:sz w:val="28"/>
          <w:szCs w:val="28"/>
        </w:rPr>
      </w:pPr>
      <w:r w:rsidRPr="00A4737E">
        <w:rPr>
          <w:rFonts w:ascii="Arial" w:hAnsi="Arial" w:cs="Arial"/>
          <w:b/>
          <w:sz w:val="28"/>
          <w:szCs w:val="28"/>
        </w:rPr>
        <w:t>Statewide Database Package of Online Resources</w:t>
      </w:r>
    </w:p>
    <w:p w14:paraId="71B4761C" w14:textId="77777777" w:rsidR="00221A14" w:rsidRPr="00A4737E"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8E114FD" w14:textId="6E03F429" w:rsidR="00D52818" w:rsidRPr="00A4737E" w:rsidRDefault="00D52818" w:rsidP="00C47D13">
      <w:pPr>
        <w:rPr>
          <w:rFonts w:ascii="Arial" w:hAnsi="Arial" w:cs="Arial"/>
          <w:color w:val="000000"/>
          <w:sz w:val="24"/>
          <w:szCs w:val="24"/>
        </w:rPr>
      </w:pPr>
      <w:r w:rsidRPr="00A4737E">
        <w:rPr>
          <w:rFonts w:ascii="Arial" w:hAnsi="Arial" w:cs="Arial"/>
          <w:color w:val="000000"/>
          <w:sz w:val="24"/>
          <w:szCs w:val="24"/>
        </w:rPr>
        <w:t>Bidders are to provide their proposed cost for the initial period of performance and each available renewal period (4).  Bidder's cost</w:t>
      </w:r>
      <w:r w:rsidR="00A27ECB" w:rsidRPr="00A4737E">
        <w:rPr>
          <w:rFonts w:ascii="Arial" w:hAnsi="Arial" w:cs="Arial"/>
          <w:color w:val="000000"/>
          <w:sz w:val="24"/>
          <w:szCs w:val="24"/>
        </w:rPr>
        <w:t>s</w:t>
      </w:r>
      <w:r w:rsidRPr="00A4737E">
        <w:rPr>
          <w:rFonts w:ascii="Arial" w:hAnsi="Arial" w:cs="Arial"/>
          <w:color w:val="000000"/>
          <w:sz w:val="24"/>
          <w:szCs w:val="24"/>
        </w:rPr>
        <w:t xml:space="preserve"> must include the cost for all content and services provided in Part A (A.1-A.7) and the additional </w:t>
      </w:r>
      <w:r w:rsidRPr="00A4737E">
        <w:rPr>
          <w:rFonts w:ascii="Arial" w:hAnsi="Arial" w:cs="Arial"/>
          <w:color w:val="000000"/>
          <w:sz w:val="24"/>
          <w:szCs w:val="24"/>
          <w:u w:val="single"/>
        </w:rPr>
        <w:t>no cost</w:t>
      </w:r>
      <w:r w:rsidRPr="00A4737E">
        <w:rPr>
          <w:rFonts w:ascii="Arial" w:hAnsi="Arial" w:cs="Arial"/>
          <w:color w:val="000000"/>
          <w:sz w:val="24"/>
          <w:szCs w:val="24"/>
        </w:rPr>
        <w:t xml:space="preserve"> content, services or products provided in Part B (if applicable).</w:t>
      </w:r>
      <w:r w:rsidR="00C47D13" w:rsidRPr="00A4737E">
        <w:rPr>
          <w:rFonts w:ascii="Arial" w:hAnsi="Arial" w:cs="Arial"/>
        </w:rPr>
        <w:t xml:space="preserve"> </w:t>
      </w:r>
      <w:r w:rsidR="00C47D13" w:rsidRPr="00A4737E">
        <w:rPr>
          <w:rFonts w:ascii="Arial" w:hAnsi="Arial" w:cs="Arial"/>
          <w:color w:val="000000"/>
          <w:sz w:val="24"/>
          <w:szCs w:val="24"/>
        </w:rPr>
        <w:t xml:space="preserve">Copyright, </w:t>
      </w:r>
      <w:proofErr w:type="gramStart"/>
      <w:r w:rsidR="00C47D13" w:rsidRPr="00A4737E">
        <w:rPr>
          <w:rFonts w:ascii="Arial" w:hAnsi="Arial" w:cs="Arial"/>
          <w:color w:val="000000"/>
          <w:sz w:val="24"/>
          <w:szCs w:val="24"/>
        </w:rPr>
        <w:t>license</w:t>
      </w:r>
      <w:proofErr w:type="gramEnd"/>
      <w:r w:rsidR="00C47D13" w:rsidRPr="00A4737E">
        <w:rPr>
          <w:rFonts w:ascii="Arial" w:hAnsi="Arial" w:cs="Arial"/>
          <w:color w:val="000000"/>
          <w:sz w:val="24"/>
          <w:szCs w:val="24"/>
        </w:rPr>
        <w:t xml:space="preserve"> and royalty fees must be included in the product price.</w:t>
      </w:r>
    </w:p>
    <w:p w14:paraId="1E54B1C4" w14:textId="77777777" w:rsidR="00C47D13" w:rsidRPr="00A4737E" w:rsidRDefault="00C47D13" w:rsidP="00C47D13">
      <w:pPr>
        <w:rPr>
          <w:rFonts w:ascii="Arial" w:hAnsi="Arial" w:cs="Arial"/>
          <w:color w:val="000000"/>
          <w:sz w:val="24"/>
          <w:szCs w:val="24"/>
        </w:rPr>
      </w:pPr>
    </w:p>
    <w:tbl>
      <w:tblPr>
        <w:tblpPr w:leftFromText="180" w:rightFromText="180" w:vertAnchor="text" w:horzAnchor="margin" w:tblpY="764"/>
        <w:tblW w:w="9350" w:type="dxa"/>
        <w:tblLook w:val="04A0" w:firstRow="1" w:lastRow="0" w:firstColumn="1" w:lastColumn="0" w:noHBand="0" w:noVBand="1"/>
      </w:tblPr>
      <w:tblGrid>
        <w:gridCol w:w="6110"/>
        <w:gridCol w:w="3240"/>
      </w:tblGrid>
      <w:tr w:rsidR="00A27ECB" w:rsidRPr="00A4737E" w14:paraId="03F1A383" w14:textId="77777777" w:rsidTr="005713F5">
        <w:trPr>
          <w:trHeight w:val="600"/>
        </w:trPr>
        <w:tc>
          <w:tcPr>
            <w:tcW w:w="6110" w:type="dxa"/>
            <w:tcBorders>
              <w:top w:val="single" w:sz="4" w:space="0" w:color="auto"/>
              <w:left w:val="single" w:sz="4" w:space="0" w:color="auto"/>
              <w:bottom w:val="single" w:sz="4" w:space="0" w:color="auto"/>
              <w:right w:val="single" w:sz="4" w:space="0" w:color="auto"/>
            </w:tcBorders>
            <w:shd w:val="clear" w:color="000000" w:fill="E2EFDA"/>
            <w:vAlign w:val="center"/>
          </w:tcPr>
          <w:p w14:paraId="7C91F1EC" w14:textId="487A56E7" w:rsidR="00A27ECB" w:rsidRPr="00A4737E" w:rsidRDefault="007F6162" w:rsidP="00DE7B34">
            <w:pPr>
              <w:jc w:val="right"/>
              <w:rPr>
                <w:rFonts w:ascii="Arial" w:hAnsi="Arial" w:cs="Arial"/>
                <w:b/>
                <w:bCs/>
                <w:color w:val="000000"/>
                <w:sz w:val="24"/>
                <w:szCs w:val="24"/>
              </w:rPr>
            </w:pPr>
            <w:r w:rsidRPr="00A4737E">
              <w:rPr>
                <w:rFonts w:ascii="Arial" w:hAnsi="Arial" w:cs="Arial"/>
                <w:b/>
                <w:bCs/>
                <w:color w:val="000000"/>
                <w:sz w:val="24"/>
                <w:szCs w:val="24"/>
              </w:rPr>
              <w:t>Bidder’s Organization Name:</w:t>
            </w:r>
          </w:p>
        </w:tc>
        <w:tc>
          <w:tcPr>
            <w:tcW w:w="3240" w:type="dxa"/>
            <w:tcBorders>
              <w:top w:val="single" w:sz="4" w:space="0" w:color="auto"/>
              <w:left w:val="single" w:sz="4" w:space="0" w:color="auto"/>
              <w:bottom w:val="single" w:sz="4" w:space="0" w:color="auto"/>
              <w:right w:val="single" w:sz="4" w:space="0" w:color="auto"/>
            </w:tcBorders>
            <w:shd w:val="clear" w:color="000000" w:fill="E2EFDA"/>
            <w:vAlign w:val="center"/>
          </w:tcPr>
          <w:p w14:paraId="05FADCB4" w14:textId="77777777" w:rsidR="00A27ECB" w:rsidRPr="00A4737E" w:rsidRDefault="00A27ECB" w:rsidP="00DE7B34">
            <w:pPr>
              <w:jc w:val="center"/>
              <w:rPr>
                <w:rFonts w:ascii="Arial" w:hAnsi="Arial" w:cs="Arial"/>
                <w:color w:val="000000"/>
                <w:sz w:val="26"/>
                <w:szCs w:val="24"/>
              </w:rPr>
            </w:pPr>
          </w:p>
        </w:tc>
      </w:tr>
      <w:tr w:rsidR="00D52818" w:rsidRPr="00A4737E" w14:paraId="4E60BB10" w14:textId="77777777" w:rsidTr="007F6162">
        <w:trPr>
          <w:trHeight w:val="600"/>
        </w:trPr>
        <w:tc>
          <w:tcPr>
            <w:tcW w:w="6110" w:type="dxa"/>
            <w:tcBorders>
              <w:top w:val="nil"/>
              <w:left w:val="single" w:sz="8" w:space="0" w:color="auto"/>
              <w:bottom w:val="single" w:sz="4" w:space="0" w:color="auto"/>
              <w:right w:val="single" w:sz="4" w:space="0" w:color="auto"/>
            </w:tcBorders>
            <w:shd w:val="clear" w:color="000000" w:fill="E2EFDA"/>
            <w:vAlign w:val="center"/>
            <w:hideMark/>
          </w:tcPr>
          <w:p w14:paraId="4DEF0773" w14:textId="63425865" w:rsidR="00D52818" w:rsidRPr="00A4737E" w:rsidRDefault="00D52818" w:rsidP="00DE7B34">
            <w:pPr>
              <w:jc w:val="right"/>
              <w:rPr>
                <w:rFonts w:ascii="Arial" w:hAnsi="Arial" w:cs="Arial"/>
                <w:b/>
                <w:bCs/>
                <w:color w:val="000000"/>
                <w:sz w:val="24"/>
                <w:szCs w:val="24"/>
              </w:rPr>
            </w:pPr>
            <w:r w:rsidRPr="00A4737E">
              <w:rPr>
                <w:rFonts w:ascii="Arial" w:hAnsi="Arial" w:cs="Arial"/>
                <w:b/>
                <w:bCs/>
                <w:color w:val="000000"/>
                <w:sz w:val="24"/>
                <w:szCs w:val="24"/>
              </w:rPr>
              <w:t xml:space="preserve">Initial Period of Performance: July 1, </w:t>
            </w:r>
            <w:proofErr w:type="gramStart"/>
            <w:r w:rsidRPr="00A4737E">
              <w:rPr>
                <w:rFonts w:ascii="Arial" w:hAnsi="Arial" w:cs="Arial"/>
                <w:b/>
                <w:bCs/>
                <w:color w:val="000000"/>
                <w:sz w:val="24"/>
                <w:szCs w:val="24"/>
              </w:rPr>
              <w:t>2024</w:t>
            </w:r>
            <w:proofErr w:type="gramEnd"/>
            <w:r w:rsidRPr="00A4737E">
              <w:rPr>
                <w:rFonts w:ascii="Arial" w:hAnsi="Arial" w:cs="Arial"/>
                <w:b/>
                <w:bCs/>
                <w:color w:val="000000"/>
                <w:sz w:val="24"/>
                <w:szCs w:val="24"/>
              </w:rPr>
              <w:t xml:space="preserve"> to June 30, 202</w:t>
            </w:r>
            <w:r w:rsidR="00633912" w:rsidRPr="00A4737E">
              <w:rPr>
                <w:rFonts w:ascii="Arial" w:hAnsi="Arial" w:cs="Arial"/>
                <w:b/>
                <w:bCs/>
                <w:color w:val="000000"/>
                <w:sz w:val="24"/>
                <w:szCs w:val="24"/>
              </w:rPr>
              <w:t>6</w:t>
            </w:r>
          </w:p>
        </w:tc>
        <w:tc>
          <w:tcPr>
            <w:tcW w:w="3240" w:type="dxa"/>
            <w:tcBorders>
              <w:top w:val="nil"/>
              <w:left w:val="nil"/>
              <w:bottom w:val="single" w:sz="4" w:space="0" w:color="auto"/>
              <w:right w:val="single" w:sz="8" w:space="0" w:color="auto"/>
            </w:tcBorders>
            <w:shd w:val="clear" w:color="000000" w:fill="E2EFDA"/>
            <w:vAlign w:val="center"/>
            <w:hideMark/>
          </w:tcPr>
          <w:p w14:paraId="65FDA2F0" w14:textId="77777777" w:rsidR="00D52818" w:rsidRPr="00A4737E" w:rsidRDefault="00D52818" w:rsidP="00DE7B34">
            <w:pPr>
              <w:jc w:val="center"/>
              <w:rPr>
                <w:rFonts w:ascii="Arial" w:hAnsi="Arial" w:cs="Arial"/>
                <w:color w:val="000000"/>
                <w:sz w:val="26"/>
                <w:szCs w:val="24"/>
              </w:rPr>
            </w:pPr>
            <w:r w:rsidRPr="00A4737E">
              <w:rPr>
                <w:rFonts w:ascii="Arial" w:hAnsi="Arial" w:cs="Arial"/>
                <w:color w:val="000000"/>
                <w:sz w:val="26"/>
                <w:szCs w:val="24"/>
              </w:rPr>
              <w:t> $</w:t>
            </w:r>
          </w:p>
        </w:tc>
      </w:tr>
      <w:tr w:rsidR="00D52818" w:rsidRPr="00A4737E" w14:paraId="703E1634" w14:textId="77777777" w:rsidTr="007F6162">
        <w:trPr>
          <w:trHeight w:val="600"/>
        </w:trPr>
        <w:tc>
          <w:tcPr>
            <w:tcW w:w="6110" w:type="dxa"/>
            <w:tcBorders>
              <w:top w:val="nil"/>
              <w:left w:val="single" w:sz="8" w:space="0" w:color="auto"/>
              <w:bottom w:val="single" w:sz="4" w:space="0" w:color="auto"/>
              <w:right w:val="single" w:sz="4" w:space="0" w:color="auto"/>
            </w:tcBorders>
            <w:shd w:val="clear" w:color="auto" w:fill="auto"/>
            <w:vAlign w:val="center"/>
            <w:hideMark/>
          </w:tcPr>
          <w:p w14:paraId="6FF52189" w14:textId="5C33B265" w:rsidR="00D52818" w:rsidRPr="00A4737E" w:rsidRDefault="00D52818" w:rsidP="00DE7B34">
            <w:pPr>
              <w:jc w:val="right"/>
              <w:rPr>
                <w:rFonts w:ascii="Arial" w:hAnsi="Arial" w:cs="Arial"/>
                <w:b/>
                <w:bCs/>
                <w:color w:val="000000"/>
                <w:sz w:val="24"/>
                <w:szCs w:val="24"/>
              </w:rPr>
            </w:pPr>
            <w:r w:rsidRPr="00A4737E">
              <w:rPr>
                <w:rFonts w:ascii="Arial" w:hAnsi="Arial" w:cs="Arial"/>
                <w:b/>
                <w:bCs/>
                <w:color w:val="000000"/>
                <w:sz w:val="24"/>
                <w:szCs w:val="24"/>
              </w:rPr>
              <w:t xml:space="preserve">Renewal Period #1: July 1, </w:t>
            </w:r>
            <w:proofErr w:type="gramStart"/>
            <w:r w:rsidRPr="00A4737E">
              <w:rPr>
                <w:rFonts w:ascii="Arial" w:hAnsi="Arial" w:cs="Arial"/>
                <w:b/>
                <w:bCs/>
                <w:color w:val="000000"/>
                <w:sz w:val="24"/>
                <w:szCs w:val="24"/>
              </w:rPr>
              <w:t>202</w:t>
            </w:r>
            <w:r w:rsidR="00633912" w:rsidRPr="00A4737E">
              <w:rPr>
                <w:rFonts w:ascii="Arial" w:hAnsi="Arial" w:cs="Arial"/>
                <w:b/>
                <w:bCs/>
                <w:color w:val="000000"/>
                <w:sz w:val="24"/>
                <w:szCs w:val="24"/>
              </w:rPr>
              <w:t>6</w:t>
            </w:r>
            <w:proofErr w:type="gramEnd"/>
            <w:r w:rsidRPr="00A4737E">
              <w:rPr>
                <w:rFonts w:ascii="Arial" w:hAnsi="Arial" w:cs="Arial"/>
                <w:b/>
                <w:bCs/>
                <w:color w:val="000000"/>
                <w:sz w:val="24"/>
                <w:szCs w:val="24"/>
              </w:rPr>
              <w:t xml:space="preserve"> to June 30, 202</w:t>
            </w:r>
            <w:r w:rsidR="004614B9">
              <w:rPr>
                <w:rFonts w:ascii="Arial" w:hAnsi="Arial" w:cs="Arial"/>
                <w:b/>
                <w:bCs/>
                <w:color w:val="000000"/>
                <w:sz w:val="24"/>
                <w:szCs w:val="24"/>
              </w:rPr>
              <w:t>8</w:t>
            </w:r>
          </w:p>
        </w:tc>
        <w:tc>
          <w:tcPr>
            <w:tcW w:w="3240" w:type="dxa"/>
            <w:tcBorders>
              <w:top w:val="nil"/>
              <w:left w:val="nil"/>
              <w:bottom w:val="single" w:sz="4" w:space="0" w:color="auto"/>
              <w:right w:val="single" w:sz="8" w:space="0" w:color="auto"/>
            </w:tcBorders>
            <w:shd w:val="clear" w:color="auto" w:fill="auto"/>
            <w:vAlign w:val="center"/>
            <w:hideMark/>
          </w:tcPr>
          <w:p w14:paraId="2A1484F9" w14:textId="77777777" w:rsidR="00D52818" w:rsidRPr="00A4737E" w:rsidRDefault="00D52818" w:rsidP="00DE7B34">
            <w:pPr>
              <w:jc w:val="center"/>
              <w:rPr>
                <w:rFonts w:ascii="Arial" w:hAnsi="Arial" w:cs="Arial"/>
                <w:color w:val="000000"/>
                <w:sz w:val="26"/>
                <w:szCs w:val="24"/>
              </w:rPr>
            </w:pPr>
            <w:r w:rsidRPr="00A4737E">
              <w:rPr>
                <w:rFonts w:ascii="Arial" w:hAnsi="Arial" w:cs="Arial"/>
                <w:color w:val="000000"/>
                <w:sz w:val="26"/>
                <w:szCs w:val="24"/>
              </w:rPr>
              <w:t>$</w:t>
            </w:r>
          </w:p>
        </w:tc>
      </w:tr>
      <w:tr w:rsidR="00D52818" w:rsidRPr="00A4737E" w14:paraId="33871CEE" w14:textId="77777777" w:rsidTr="007F6162">
        <w:trPr>
          <w:trHeight w:val="600"/>
        </w:trPr>
        <w:tc>
          <w:tcPr>
            <w:tcW w:w="6110" w:type="dxa"/>
            <w:tcBorders>
              <w:top w:val="nil"/>
              <w:left w:val="single" w:sz="8" w:space="0" w:color="auto"/>
              <w:bottom w:val="single" w:sz="4" w:space="0" w:color="auto"/>
              <w:right w:val="single" w:sz="4" w:space="0" w:color="auto"/>
            </w:tcBorders>
            <w:shd w:val="clear" w:color="000000" w:fill="E2EFDA"/>
            <w:vAlign w:val="center"/>
            <w:hideMark/>
          </w:tcPr>
          <w:p w14:paraId="18E6A940" w14:textId="4D76496C" w:rsidR="00D52818" w:rsidRPr="00A4737E" w:rsidRDefault="00D52818" w:rsidP="00DE7B34">
            <w:pPr>
              <w:jc w:val="right"/>
              <w:rPr>
                <w:rFonts w:ascii="Arial" w:hAnsi="Arial" w:cs="Arial"/>
                <w:b/>
                <w:bCs/>
                <w:color w:val="000000"/>
                <w:sz w:val="24"/>
                <w:szCs w:val="24"/>
              </w:rPr>
            </w:pPr>
            <w:r w:rsidRPr="00A4737E">
              <w:rPr>
                <w:rFonts w:ascii="Arial" w:hAnsi="Arial" w:cs="Arial"/>
                <w:b/>
                <w:bCs/>
                <w:color w:val="000000"/>
                <w:sz w:val="24"/>
                <w:szCs w:val="24"/>
              </w:rPr>
              <w:t xml:space="preserve">Renewal Period #2: July 1, </w:t>
            </w:r>
            <w:proofErr w:type="gramStart"/>
            <w:r w:rsidRPr="00A4737E">
              <w:rPr>
                <w:rFonts w:ascii="Arial" w:hAnsi="Arial" w:cs="Arial"/>
                <w:b/>
                <w:bCs/>
                <w:color w:val="000000"/>
                <w:sz w:val="24"/>
                <w:szCs w:val="24"/>
              </w:rPr>
              <w:t>202</w:t>
            </w:r>
            <w:r w:rsidR="004614B9">
              <w:rPr>
                <w:rFonts w:ascii="Arial" w:hAnsi="Arial" w:cs="Arial"/>
                <w:b/>
                <w:bCs/>
                <w:color w:val="000000"/>
                <w:sz w:val="24"/>
                <w:szCs w:val="24"/>
              </w:rPr>
              <w:t>8</w:t>
            </w:r>
            <w:proofErr w:type="gramEnd"/>
            <w:r w:rsidRPr="00A4737E">
              <w:rPr>
                <w:rFonts w:ascii="Arial" w:hAnsi="Arial" w:cs="Arial"/>
                <w:b/>
                <w:bCs/>
                <w:color w:val="000000"/>
                <w:sz w:val="24"/>
                <w:szCs w:val="24"/>
              </w:rPr>
              <w:t xml:space="preserve"> to June 30, 20</w:t>
            </w:r>
            <w:r w:rsidR="004614B9">
              <w:rPr>
                <w:rFonts w:ascii="Arial" w:hAnsi="Arial" w:cs="Arial"/>
                <w:b/>
                <w:bCs/>
                <w:color w:val="000000"/>
                <w:sz w:val="24"/>
                <w:szCs w:val="24"/>
              </w:rPr>
              <w:t>30</w:t>
            </w:r>
          </w:p>
        </w:tc>
        <w:tc>
          <w:tcPr>
            <w:tcW w:w="3240" w:type="dxa"/>
            <w:tcBorders>
              <w:top w:val="nil"/>
              <w:left w:val="nil"/>
              <w:bottom w:val="single" w:sz="4" w:space="0" w:color="auto"/>
              <w:right w:val="single" w:sz="8" w:space="0" w:color="auto"/>
            </w:tcBorders>
            <w:shd w:val="clear" w:color="000000" w:fill="E2EFDA"/>
            <w:vAlign w:val="center"/>
            <w:hideMark/>
          </w:tcPr>
          <w:p w14:paraId="63F7C681" w14:textId="77777777" w:rsidR="00D52818" w:rsidRPr="00A4737E" w:rsidRDefault="00D52818" w:rsidP="00DE7B34">
            <w:pPr>
              <w:jc w:val="center"/>
              <w:rPr>
                <w:rFonts w:ascii="Arial" w:hAnsi="Arial" w:cs="Arial"/>
                <w:color w:val="000000"/>
                <w:sz w:val="26"/>
                <w:szCs w:val="24"/>
              </w:rPr>
            </w:pPr>
            <w:r w:rsidRPr="00A4737E">
              <w:rPr>
                <w:rFonts w:ascii="Arial" w:hAnsi="Arial" w:cs="Arial"/>
                <w:color w:val="000000"/>
                <w:sz w:val="26"/>
                <w:szCs w:val="24"/>
              </w:rPr>
              <w:t> $</w:t>
            </w:r>
          </w:p>
        </w:tc>
      </w:tr>
      <w:tr w:rsidR="00D52818" w:rsidRPr="00A4737E" w14:paraId="55BDEE32" w14:textId="77777777" w:rsidTr="007F6162">
        <w:trPr>
          <w:trHeight w:val="600"/>
        </w:trPr>
        <w:tc>
          <w:tcPr>
            <w:tcW w:w="6110" w:type="dxa"/>
            <w:tcBorders>
              <w:top w:val="nil"/>
              <w:left w:val="single" w:sz="8" w:space="0" w:color="auto"/>
              <w:bottom w:val="single" w:sz="8" w:space="0" w:color="auto"/>
              <w:right w:val="single" w:sz="4" w:space="0" w:color="auto"/>
            </w:tcBorders>
            <w:shd w:val="clear" w:color="000000" w:fill="FFFF00"/>
            <w:vAlign w:val="center"/>
            <w:hideMark/>
          </w:tcPr>
          <w:p w14:paraId="5512FACF" w14:textId="2CA8B5C9" w:rsidR="00D52818" w:rsidRPr="00A4737E" w:rsidRDefault="00D52818" w:rsidP="00DE7B34">
            <w:pPr>
              <w:jc w:val="right"/>
              <w:rPr>
                <w:rFonts w:ascii="Arial" w:hAnsi="Arial" w:cs="Arial"/>
                <w:b/>
                <w:bCs/>
                <w:color w:val="000000"/>
                <w:sz w:val="32"/>
                <w:szCs w:val="32"/>
              </w:rPr>
            </w:pPr>
            <w:r w:rsidRPr="00A4737E">
              <w:rPr>
                <w:rFonts w:ascii="Arial" w:hAnsi="Arial" w:cs="Arial"/>
                <w:b/>
                <w:bCs/>
                <w:color w:val="000000"/>
                <w:sz w:val="32"/>
                <w:szCs w:val="32"/>
              </w:rPr>
              <w:t xml:space="preserve">Total Proposed </w:t>
            </w:r>
            <w:r w:rsidR="004614B9">
              <w:rPr>
                <w:rFonts w:ascii="Arial" w:hAnsi="Arial" w:cs="Arial"/>
                <w:b/>
                <w:bCs/>
                <w:color w:val="000000"/>
                <w:sz w:val="32"/>
                <w:szCs w:val="32"/>
              </w:rPr>
              <w:t>6</w:t>
            </w:r>
            <w:r w:rsidRPr="00A4737E">
              <w:rPr>
                <w:rFonts w:ascii="Arial" w:hAnsi="Arial" w:cs="Arial"/>
                <w:b/>
                <w:bCs/>
                <w:color w:val="000000"/>
                <w:sz w:val="32"/>
                <w:szCs w:val="32"/>
              </w:rPr>
              <w:t>-Year Cost</w:t>
            </w:r>
          </w:p>
        </w:tc>
        <w:tc>
          <w:tcPr>
            <w:tcW w:w="3240" w:type="dxa"/>
            <w:tcBorders>
              <w:top w:val="nil"/>
              <w:left w:val="nil"/>
              <w:bottom w:val="single" w:sz="8" w:space="0" w:color="auto"/>
              <w:right w:val="single" w:sz="8" w:space="0" w:color="auto"/>
            </w:tcBorders>
            <w:shd w:val="clear" w:color="000000" w:fill="FFFF00"/>
            <w:vAlign w:val="center"/>
            <w:hideMark/>
          </w:tcPr>
          <w:p w14:paraId="542CCCE9" w14:textId="77777777" w:rsidR="00D52818" w:rsidRPr="00A4737E" w:rsidRDefault="00D52818" w:rsidP="00DE7B34">
            <w:pPr>
              <w:jc w:val="center"/>
              <w:rPr>
                <w:rFonts w:ascii="Arial" w:hAnsi="Arial" w:cs="Arial"/>
                <w:b/>
                <w:bCs/>
                <w:color w:val="000000"/>
                <w:sz w:val="32"/>
                <w:szCs w:val="32"/>
              </w:rPr>
            </w:pPr>
            <w:r w:rsidRPr="00A4737E">
              <w:rPr>
                <w:rFonts w:ascii="Arial" w:hAnsi="Arial" w:cs="Arial"/>
                <w:b/>
                <w:bCs/>
                <w:color w:val="000000"/>
                <w:sz w:val="32"/>
                <w:szCs w:val="32"/>
              </w:rPr>
              <w:fldChar w:fldCharType="begin"/>
            </w:r>
            <w:r w:rsidRPr="00A4737E">
              <w:rPr>
                <w:rFonts w:ascii="Arial" w:hAnsi="Arial" w:cs="Arial"/>
                <w:b/>
                <w:bCs/>
                <w:color w:val="000000"/>
                <w:sz w:val="32"/>
                <w:szCs w:val="32"/>
              </w:rPr>
              <w:instrText xml:space="preserve"> =SUM(B1:B5) \# "$#,##0.00;($#,##0.00)" </w:instrText>
            </w:r>
            <w:r w:rsidRPr="00A4737E">
              <w:rPr>
                <w:rFonts w:ascii="Arial" w:hAnsi="Arial" w:cs="Arial"/>
                <w:b/>
                <w:bCs/>
                <w:color w:val="000000"/>
                <w:sz w:val="32"/>
                <w:szCs w:val="32"/>
              </w:rPr>
              <w:fldChar w:fldCharType="separate"/>
            </w:r>
            <w:r w:rsidRPr="00A4737E">
              <w:rPr>
                <w:rFonts w:ascii="Arial" w:hAnsi="Arial" w:cs="Arial"/>
                <w:b/>
                <w:bCs/>
                <w:noProof/>
                <w:color w:val="000000"/>
                <w:sz w:val="32"/>
                <w:szCs w:val="32"/>
              </w:rPr>
              <w:t>$   0.00</w:t>
            </w:r>
            <w:r w:rsidRPr="00A4737E">
              <w:rPr>
                <w:rFonts w:ascii="Arial" w:hAnsi="Arial" w:cs="Arial"/>
                <w:b/>
                <w:bCs/>
                <w:color w:val="000000"/>
                <w:sz w:val="32"/>
                <w:szCs w:val="32"/>
              </w:rPr>
              <w:fldChar w:fldCharType="end"/>
            </w:r>
          </w:p>
        </w:tc>
      </w:tr>
    </w:tbl>
    <w:p w14:paraId="7267CF0D" w14:textId="1599A35A" w:rsidR="00D52818" w:rsidRPr="00A4737E" w:rsidRDefault="00D52818" w:rsidP="00D52818">
      <w:pPr>
        <w:rPr>
          <w:rFonts w:ascii="Arial" w:hAnsi="Arial" w:cs="Arial"/>
          <w:color w:val="000000"/>
          <w:sz w:val="24"/>
          <w:szCs w:val="24"/>
        </w:rPr>
      </w:pPr>
      <w:r w:rsidRPr="00A4737E">
        <w:rPr>
          <w:rFonts w:ascii="Arial" w:hAnsi="Arial" w:cs="Arial"/>
          <w:color w:val="000000"/>
          <w:sz w:val="24"/>
          <w:szCs w:val="24"/>
        </w:rPr>
        <w:t>The full total "5-year" cost of the single statewide package of databases and associated services will be used to calculate and score the cost proposals.</w:t>
      </w:r>
      <w:r w:rsidR="00C47D13" w:rsidRPr="00A4737E">
        <w:rPr>
          <w:rFonts w:ascii="Arial" w:hAnsi="Arial" w:cs="Arial"/>
          <w:color w:val="000000"/>
          <w:sz w:val="24"/>
          <w:szCs w:val="24"/>
        </w:rPr>
        <w:t xml:space="preserve"> </w:t>
      </w:r>
    </w:p>
    <w:p w14:paraId="137F0C3A" w14:textId="77777777" w:rsidR="00D52818" w:rsidRPr="00A4737E" w:rsidRDefault="00D52818" w:rsidP="00D52818">
      <w:pPr>
        <w:rPr>
          <w:rFonts w:ascii="Arial" w:hAnsi="Arial" w:cs="Arial"/>
        </w:rPr>
      </w:pPr>
    </w:p>
    <w:p w14:paraId="25BF8301" w14:textId="77777777" w:rsidR="00D52818" w:rsidRPr="00A4737E" w:rsidRDefault="00D52818"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DC63B63" w14:textId="77777777" w:rsidR="00D52818" w:rsidRPr="00A4737E" w:rsidRDefault="00D52818"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D04F3F8" w14:textId="086E78AA" w:rsidR="00221A14" w:rsidRPr="00A4737E"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A5053DE" w14:textId="77777777" w:rsidR="00FE4BEB" w:rsidRPr="00A4737E" w:rsidRDefault="00C01C76" w:rsidP="007D618A">
      <w:pPr>
        <w:pStyle w:val="DefaultText"/>
        <w:rPr>
          <w:rFonts w:ascii="Arial" w:hAnsi="Arial" w:cs="Arial"/>
          <w:b/>
        </w:rPr>
      </w:pPr>
      <w:r w:rsidRPr="00A4737E">
        <w:rPr>
          <w:rFonts w:ascii="Arial" w:hAnsi="Arial" w:cs="Arial"/>
          <w:b/>
        </w:rPr>
        <w:br w:type="page"/>
      </w:r>
      <w:r w:rsidR="007D618A" w:rsidRPr="00A4737E">
        <w:rPr>
          <w:rFonts w:ascii="Arial" w:hAnsi="Arial" w:cs="Arial"/>
          <w:b/>
        </w:rPr>
        <w:lastRenderedPageBreak/>
        <w:t xml:space="preserve"> </w:t>
      </w:r>
      <w:r w:rsidR="00FE4BEB" w:rsidRPr="00A4737E">
        <w:rPr>
          <w:rFonts w:ascii="Arial" w:hAnsi="Arial" w:cs="Arial"/>
          <w:b/>
        </w:rPr>
        <w:t>APPENDIX</w:t>
      </w:r>
      <w:r w:rsidR="00E65157" w:rsidRPr="00A4737E">
        <w:rPr>
          <w:rFonts w:ascii="Arial" w:hAnsi="Arial" w:cs="Arial"/>
          <w:b/>
        </w:rPr>
        <w:t xml:space="preserve"> </w:t>
      </w:r>
      <w:r w:rsidRPr="00A4737E">
        <w:rPr>
          <w:rFonts w:ascii="Arial" w:hAnsi="Arial" w:cs="Arial"/>
          <w:b/>
        </w:rPr>
        <w:t>E</w:t>
      </w:r>
    </w:p>
    <w:p w14:paraId="26AE5C6B" w14:textId="77777777" w:rsidR="00FE4BEB" w:rsidRPr="00A4737E"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A4737E" w:rsidRDefault="00FE4BEB" w:rsidP="00FE4BEB">
      <w:pPr>
        <w:jc w:val="center"/>
        <w:rPr>
          <w:rFonts w:ascii="Arial" w:hAnsi="Arial" w:cs="Arial"/>
          <w:b/>
          <w:sz w:val="24"/>
          <w:szCs w:val="24"/>
        </w:rPr>
      </w:pPr>
      <w:r w:rsidRPr="00A4737E">
        <w:rPr>
          <w:rFonts w:ascii="Arial" w:hAnsi="Arial" w:cs="Arial"/>
          <w:b/>
          <w:sz w:val="28"/>
          <w:szCs w:val="28"/>
        </w:rPr>
        <w:t xml:space="preserve">State of Maine </w:t>
      </w:r>
    </w:p>
    <w:p w14:paraId="7763F78F" w14:textId="430EA46E" w:rsidR="00FE4BEB" w:rsidRPr="00A4737E" w:rsidRDefault="00FF1AAC" w:rsidP="00FE4BEB">
      <w:pPr>
        <w:widowControl/>
        <w:jc w:val="center"/>
        <w:rPr>
          <w:rStyle w:val="InitialStyle"/>
          <w:rFonts w:ascii="Arial" w:hAnsi="Arial" w:cs="Arial"/>
          <w:b/>
          <w:color w:val="FF0000"/>
          <w:sz w:val="28"/>
          <w:szCs w:val="28"/>
        </w:rPr>
      </w:pPr>
      <w:r w:rsidRPr="00A4737E">
        <w:rPr>
          <w:rFonts w:ascii="Arial" w:hAnsi="Arial" w:cs="Arial"/>
          <w:b/>
          <w:bCs/>
          <w:sz w:val="28"/>
          <w:szCs w:val="28"/>
        </w:rPr>
        <w:t>Maine State Library</w:t>
      </w:r>
    </w:p>
    <w:p w14:paraId="511D1D16" w14:textId="77777777" w:rsidR="00FE4BEB" w:rsidRPr="00A4737E" w:rsidRDefault="00FE4BEB" w:rsidP="00FE4BEB">
      <w:pPr>
        <w:jc w:val="center"/>
        <w:outlineLvl w:val="1"/>
        <w:rPr>
          <w:rFonts w:ascii="Arial" w:hAnsi="Arial" w:cs="Arial"/>
          <w:b/>
          <w:bCs/>
          <w:sz w:val="28"/>
          <w:szCs w:val="28"/>
        </w:rPr>
      </w:pPr>
      <w:r w:rsidRPr="00A4737E">
        <w:rPr>
          <w:rFonts w:ascii="Arial" w:hAnsi="Arial" w:cs="Arial"/>
          <w:b/>
          <w:bCs/>
          <w:sz w:val="28"/>
          <w:szCs w:val="28"/>
        </w:rPr>
        <w:t>SUBMITTED QUESTIONS FORM</w:t>
      </w:r>
    </w:p>
    <w:p w14:paraId="64F1C3CF" w14:textId="59198CA7" w:rsidR="00FE4BEB" w:rsidRPr="00A4737E" w:rsidRDefault="00FE4BEB" w:rsidP="00FE4BEB">
      <w:pPr>
        <w:pStyle w:val="DefaultText"/>
        <w:jc w:val="center"/>
        <w:rPr>
          <w:rStyle w:val="InitialStyle"/>
          <w:rFonts w:ascii="Arial" w:hAnsi="Arial" w:cs="Arial"/>
          <w:b/>
          <w:sz w:val="28"/>
          <w:szCs w:val="28"/>
        </w:rPr>
      </w:pPr>
      <w:r w:rsidRPr="00A4737E">
        <w:rPr>
          <w:rStyle w:val="InitialStyle"/>
          <w:rFonts w:ascii="Arial" w:hAnsi="Arial" w:cs="Arial"/>
          <w:b/>
          <w:sz w:val="28"/>
          <w:szCs w:val="28"/>
        </w:rPr>
        <w:t xml:space="preserve">RFP# </w:t>
      </w:r>
      <w:r w:rsidR="00F925AA" w:rsidRPr="00F925AA">
        <w:rPr>
          <w:rStyle w:val="InitialStyle"/>
          <w:rFonts w:ascii="Arial" w:hAnsi="Arial" w:cs="Arial"/>
          <w:b/>
          <w:bCs/>
          <w:sz w:val="28"/>
          <w:szCs w:val="28"/>
        </w:rPr>
        <w:t>202404081</w:t>
      </w:r>
    </w:p>
    <w:p w14:paraId="29F1CED7" w14:textId="525373F5" w:rsidR="00FE4BEB" w:rsidRPr="00A4737E" w:rsidRDefault="00BB0ACA" w:rsidP="00FE4BEB">
      <w:pPr>
        <w:pStyle w:val="DefaultText"/>
        <w:jc w:val="center"/>
        <w:rPr>
          <w:rStyle w:val="InitialStyle"/>
          <w:rFonts w:ascii="Arial" w:hAnsi="Arial" w:cs="Arial"/>
          <w:b/>
          <w:sz w:val="28"/>
          <w:szCs w:val="28"/>
        </w:rPr>
      </w:pPr>
      <w:r w:rsidRPr="00A4737E">
        <w:rPr>
          <w:rStyle w:val="InitialStyle"/>
          <w:rFonts w:ascii="Arial" w:hAnsi="Arial" w:cs="Arial"/>
          <w:b/>
          <w:sz w:val="28"/>
          <w:szCs w:val="28"/>
        </w:rPr>
        <w:t>Statewide Database Package of Online Resources</w:t>
      </w:r>
    </w:p>
    <w:p w14:paraId="3C98E480" w14:textId="77777777" w:rsidR="00FE4BEB" w:rsidRPr="00A4737E"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6F53A5F" w14:textId="4B8E5E66" w:rsidR="00D06174" w:rsidRPr="00A4737E"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4737E">
        <w:rPr>
          <w:rFonts w:ascii="Arial" w:hAnsi="Arial" w:cs="Arial"/>
        </w:rPr>
        <w:t xml:space="preserve">This form should be used by Bidders when submitting written questions to the RFP Coordinator as defined in Part III of the RFP. </w:t>
      </w:r>
    </w:p>
    <w:p w14:paraId="066531D6" w14:textId="3D953269" w:rsidR="6726D802" w:rsidRPr="00A4737E" w:rsidRDefault="6726D802" w:rsidP="6726D80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2DC5C72" w14:textId="0FC93AC3" w:rsidR="003C1598" w:rsidRPr="00A4737E" w:rsidRDefault="003C1598" w:rsidP="003C159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color w:val="000000" w:themeColor="text1"/>
          <w:sz w:val="24"/>
          <w:szCs w:val="24"/>
        </w:rPr>
      </w:pPr>
    </w:p>
    <w:tbl>
      <w:tblPr>
        <w:tblW w:w="5000" w:type="pct"/>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2681"/>
        <w:gridCol w:w="7353"/>
      </w:tblGrid>
      <w:tr w:rsidR="003C1598" w:rsidRPr="00A4737E" w14:paraId="14B7C054" w14:textId="77777777">
        <w:trPr>
          <w:trHeight w:val="480"/>
        </w:trPr>
        <w:tc>
          <w:tcPr>
            <w:tcW w:w="1336" w:type="pct"/>
            <w:tcBorders>
              <w:top w:val="double" w:sz="6" w:space="0" w:color="auto"/>
              <w:left w:val="double" w:sz="6" w:space="0" w:color="auto"/>
              <w:bottom w:val="double" w:sz="6" w:space="0" w:color="auto"/>
              <w:right w:val="single" w:sz="6" w:space="0" w:color="000000" w:themeColor="text1"/>
            </w:tcBorders>
            <w:shd w:val="clear" w:color="auto" w:fill="C6D9F1"/>
            <w:tcMar>
              <w:left w:w="120" w:type="dxa"/>
              <w:right w:w="120" w:type="dxa"/>
            </w:tcMar>
            <w:vAlign w:val="center"/>
          </w:tcPr>
          <w:p w14:paraId="2AD33497" w14:textId="77777777" w:rsidR="003C1598" w:rsidRPr="00A4737E" w:rsidRDefault="003C1598">
            <w:pPr>
              <w:rPr>
                <w:rFonts w:ascii="Arial" w:eastAsia="Arial" w:hAnsi="Arial" w:cs="Arial"/>
                <w:sz w:val="24"/>
                <w:szCs w:val="24"/>
              </w:rPr>
            </w:pPr>
            <w:r w:rsidRPr="00A4737E">
              <w:rPr>
                <w:rStyle w:val="InitialStyle"/>
                <w:rFonts w:ascii="Arial" w:eastAsia="Arial" w:hAnsi="Arial" w:cs="Arial"/>
                <w:b/>
                <w:bCs/>
                <w:sz w:val="24"/>
                <w:szCs w:val="24"/>
              </w:rPr>
              <w:t>Organization Name:</w:t>
            </w:r>
          </w:p>
        </w:tc>
        <w:tc>
          <w:tcPr>
            <w:tcW w:w="3664" w:type="pct"/>
            <w:tcBorders>
              <w:top w:val="double" w:sz="6" w:space="0" w:color="auto"/>
              <w:left w:val="single" w:sz="6" w:space="0" w:color="000000" w:themeColor="text1"/>
              <w:bottom w:val="double" w:sz="6" w:space="0" w:color="auto"/>
              <w:right w:val="double" w:sz="6" w:space="0" w:color="auto"/>
            </w:tcBorders>
            <w:tcMar>
              <w:left w:w="120" w:type="dxa"/>
              <w:right w:w="120" w:type="dxa"/>
            </w:tcMar>
            <w:vAlign w:val="center"/>
          </w:tcPr>
          <w:p w14:paraId="03956105" w14:textId="77777777" w:rsidR="003C1598" w:rsidRPr="00A4737E" w:rsidRDefault="003C1598">
            <w:pPr>
              <w:rPr>
                <w:rFonts w:ascii="Arial" w:eastAsia="Arial" w:hAnsi="Arial" w:cs="Arial"/>
                <w:sz w:val="24"/>
                <w:szCs w:val="24"/>
              </w:rPr>
            </w:pPr>
          </w:p>
        </w:tc>
      </w:tr>
    </w:tbl>
    <w:p w14:paraId="685A233D" w14:textId="77777777" w:rsidR="003C1598" w:rsidRPr="00A4737E" w:rsidRDefault="003C1598" w:rsidP="003C159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color w:val="000000" w:themeColor="text1"/>
          <w:sz w:val="24"/>
          <w:szCs w:val="24"/>
        </w:rPr>
      </w:pPr>
    </w:p>
    <w:p w14:paraId="6506DB5C" w14:textId="77777777" w:rsidR="003C1598" w:rsidRPr="00A4737E" w:rsidRDefault="003C1598" w:rsidP="003C15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color w:val="000000" w:themeColor="text1"/>
          <w:sz w:val="24"/>
          <w:szCs w:val="24"/>
        </w:rPr>
      </w:pPr>
    </w:p>
    <w:tbl>
      <w:tblPr>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32"/>
        <w:gridCol w:w="7702"/>
      </w:tblGrid>
      <w:tr w:rsidR="003C1598" w:rsidRPr="00A4737E" w14:paraId="54572C6A" w14:textId="77777777">
        <w:trPr>
          <w:trHeight w:val="345"/>
        </w:trPr>
        <w:tc>
          <w:tcPr>
            <w:tcW w:w="1162" w:type="pct"/>
            <w:tcBorders>
              <w:top w:val="double" w:sz="6" w:space="0" w:color="auto"/>
              <w:left w:val="double" w:sz="6" w:space="0" w:color="auto"/>
              <w:bottom w:val="double" w:sz="6" w:space="0" w:color="auto"/>
              <w:right w:val="single" w:sz="6" w:space="0" w:color="auto"/>
            </w:tcBorders>
            <w:shd w:val="clear" w:color="auto" w:fill="C6D9F1"/>
            <w:tcMar>
              <w:left w:w="105" w:type="dxa"/>
              <w:right w:w="105" w:type="dxa"/>
            </w:tcMar>
            <w:vAlign w:val="center"/>
          </w:tcPr>
          <w:p w14:paraId="531A5075" w14:textId="77777777" w:rsidR="003C1598" w:rsidRPr="00A4737E" w:rsidRDefault="003C15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color w:val="000000" w:themeColor="text1"/>
                <w:sz w:val="24"/>
                <w:szCs w:val="24"/>
              </w:rPr>
            </w:pPr>
            <w:r w:rsidRPr="00A4737E">
              <w:rPr>
                <w:rFonts w:ascii="Arial" w:eastAsia="Arial" w:hAnsi="Arial" w:cs="Arial"/>
                <w:b/>
                <w:bCs/>
                <w:sz w:val="24"/>
                <w:szCs w:val="24"/>
                <w:u w:val="single"/>
              </w:rPr>
              <w:t>RFP Section &amp; Page Number</w:t>
            </w:r>
          </w:p>
        </w:tc>
        <w:tc>
          <w:tcPr>
            <w:tcW w:w="3838" w:type="pct"/>
            <w:tcBorders>
              <w:top w:val="double" w:sz="6" w:space="0" w:color="auto"/>
              <w:left w:val="single" w:sz="6" w:space="0" w:color="auto"/>
              <w:bottom w:val="double" w:sz="6" w:space="0" w:color="auto"/>
              <w:right w:val="double" w:sz="6" w:space="0" w:color="auto"/>
            </w:tcBorders>
            <w:shd w:val="clear" w:color="auto" w:fill="C6D9F1"/>
            <w:tcMar>
              <w:left w:w="105" w:type="dxa"/>
              <w:right w:w="105" w:type="dxa"/>
            </w:tcMar>
            <w:vAlign w:val="center"/>
          </w:tcPr>
          <w:p w14:paraId="338D71E5" w14:textId="77777777" w:rsidR="003C1598" w:rsidRPr="00A4737E" w:rsidRDefault="003C15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color w:val="000000" w:themeColor="text1"/>
                <w:sz w:val="24"/>
                <w:szCs w:val="24"/>
              </w:rPr>
            </w:pPr>
            <w:r w:rsidRPr="00A4737E">
              <w:rPr>
                <w:rFonts w:ascii="Arial" w:eastAsia="Arial" w:hAnsi="Arial" w:cs="Arial"/>
                <w:b/>
                <w:bCs/>
                <w:sz w:val="24"/>
                <w:szCs w:val="24"/>
                <w:u w:val="single"/>
              </w:rPr>
              <w:t>Question</w:t>
            </w:r>
          </w:p>
        </w:tc>
      </w:tr>
      <w:tr w:rsidR="003C1598" w:rsidRPr="00A4737E" w14:paraId="2F0B0454" w14:textId="77777777">
        <w:trPr>
          <w:trHeight w:val="300"/>
        </w:trPr>
        <w:tc>
          <w:tcPr>
            <w:tcW w:w="1162" w:type="pct"/>
            <w:tcBorders>
              <w:top w:val="double" w:sz="6" w:space="0" w:color="auto"/>
              <w:left w:val="double" w:sz="6" w:space="0" w:color="auto"/>
              <w:bottom w:val="single" w:sz="6" w:space="0" w:color="auto"/>
              <w:right w:val="single" w:sz="6" w:space="0" w:color="auto"/>
            </w:tcBorders>
            <w:tcMar>
              <w:left w:w="105" w:type="dxa"/>
              <w:right w:w="105" w:type="dxa"/>
            </w:tcMar>
            <w:vAlign w:val="center"/>
          </w:tcPr>
          <w:p w14:paraId="2F4FD0A0" w14:textId="77777777" w:rsidR="003C1598" w:rsidRPr="00A4737E" w:rsidRDefault="003C15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A4737E">
              <w:rPr>
                <w:rFonts w:ascii="Arial" w:eastAsia="Arial" w:hAnsi="Arial" w:cs="Arial"/>
                <w:color w:val="D13438"/>
                <w:sz w:val="24"/>
                <w:szCs w:val="24"/>
                <w:u w:val="single"/>
              </w:rPr>
              <w:t xml:space="preserve"> </w:t>
            </w:r>
          </w:p>
        </w:tc>
        <w:tc>
          <w:tcPr>
            <w:tcW w:w="3838" w:type="pct"/>
            <w:tcBorders>
              <w:top w:val="double" w:sz="6" w:space="0" w:color="auto"/>
              <w:left w:val="single" w:sz="6" w:space="0" w:color="auto"/>
              <w:bottom w:val="single" w:sz="6" w:space="0" w:color="auto"/>
              <w:right w:val="double" w:sz="6" w:space="0" w:color="auto"/>
            </w:tcBorders>
            <w:tcMar>
              <w:left w:w="105" w:type="dxa"/>
              <w:right w:w="105" w:type="dxa"/>
            </w:tcMar>
            <w:vAlign w:val="center"/>
          </w:tcPr>
          <w:p w14:paraId="2403561B" w14:textId="77777777" w:rsidR="003C1598" w:rsidRPr="00A4737E" w:rsidRDefault="003C15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A4737E">
              <w:rPr>
                <w:rFonts w:ascii="Arial" w:eastAsia="Arial" w:hAnsi="Arial" w:cs="Arial"/>
                <w:color w:val="D13438"/>
                <w:sz w:val="24"/>
                <w:szCs w:val="24"/>
                <w:u w:val="single"/>
              </w:rPr>
              <w:t xml:space="preserve"> </w:t>
            </w:r>
          </w:p>
        </w:tc>
      </w:tr>
      <w:tr w:rsidR="003C1598" w:rsidRPr="00A4737E" w14:paraId="3C75A916" w14:textId="77777777">
        <w:trPr>
          <w:trHeight w:val="300"/>
        </w:trPr>
        <w:tc>
          <w:tcPr>
            <w:tcW w:w="1162" w:type="pct"/>
            <w:tcBorders>
              <w:top w:val="single" w:sz="6" w:space="0" w:color="auto"/>
              <w:left w:val="double" w:sz="6" w:space="0" w:color="auto"/>
              <w:bottom w:val="single" w:sz="6" w:space="0" w:color="auto"/>
              <w:right w:val="single" w:sz="6" w:space="0" w:color="auto"/>
            </w:tcBorders>
            <w:tcMar>
              <w:left w:w="105" w:type="dxa"/>
              <w:right w:w="105" w:type="dxa"/>
            </w:tcMar>
            <w:vAlign w:val="center"/>
          </w:tcPr>
          <w:p w14:paraId="54B1DF09" w14:textId="77777777" w:rsidR="003C1598" w:rsidRPr="00A4737E" w:rsidRDefault="003C15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A4737E">
              <w:rPr>
                <w:rFonts w:ascii="Arial" w:eastAsia="Arial" w:hAnsi="Arial" w:cs="Arial"/>
                <w:color w:val="D13438"/>
                <w:sz w:val="24"/>
                <w:szCs w:val="24"/>
                <w:u w:val="single"/>
              </w:rPr>
              <w:t xml:space="preserve"> </w:t>
            </w:r>
          </w:p>
        </w:tc>
        <w:tc>
          <w:tcPr>
            <w:tcW w:w="3838" w:type="pct"/>
            <w:tcBorders>
              <w:top w:val="single" w:sz="6" w:space="0" w:color="auto"/>
              <w:left w:val="single" w:sz="6" w:space="0" w:color="auto"/>
              <w:bottom w:val="single" w:sz="6" w:space="0" w:color="auto"/>
              <w:right w:val="double" w:sz="6" w:space="0" w:color="auto"/>
            </w:tcBorders>
            <w:tcMar>
              <w:left w:w="105" w:type="dxa"/>
              <w:right w:w="105" w:type="dxa"/>
            </w:tcMar>
            <w:vAlign w:val="center"/>
          </w:tcPr>
          <w:p w14:paraId="46C631EA" w14:textId="77777777" w:rsidR="003C1598" w:rsidRPr="00A4737E" w:rsidRDefault="003C15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A4737E">
              <w:rPr>
                <w:rFonts w:ascii="Arial" w:eastAsia="Arial" w:hAnsi="Arial" w:cs="Arial"/>
                <w:color w:val="D13438"/>
                <w:sz w:val="24"/>
                <w:szCs w:val="24"/>
                <w:u w:val="single"/>
              </w:rPr>
              <w:t xml:space="preserve"> </w:t>
            </w:r>
          </w:p>
        </w:tc>
      </w:tr>
      <w:tr w:rsidR="003C1598" w:rsidRPr="00A4737E" w14:paraId="263CA2E5" w14:textId="77777777">
        <w:trPr>
          <w:trHeight w:val="300"/>
        </w:trPr>
        <w:tc>
          <w:tcPr>
            <w:tcW w:w="1162" w:type="pct"/>
            <w:tcBorders>
              <w:top w:val="single" w:sz="6" w:space="0" w:color="auto"/>
              <w:left w:val="double" w:sz="6" w:space="0" w:color="auto"/>
              <w:bottom w:val="single" w:sz="6" w:space="0" w:color="auto"/>
              <w:right w:val="single" w:sz="6" w:space="0" w:color="auto"/>
            </w:tcBorders>
            <w:tcMar>
              <w:left w:w="105" w:type="dxa"/>
              <w:right w:w="105" w:type="dxa"/>
            </w:tcMar>
            <w:vAlign w:val="center"/>
          </w:tcPr>
          <w:p w14:paraId="08E48AFC" w14:textId="77777777" w:rsidR="003C1598" w:rsidRPr="00A4737E" w:rsidRDefault="003C15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A4737E">
              <w:rPr>
                <w:rFonts w:ascii="Arial" w:eastAsia="Arial" w:hAnsi="Arial" w:cs="Arial"/>
                <w:color w:val="D13438"/>
                <w:sz w:val="24"/>
                <w:szCs w:val="24"/>
                <w:u w:val="single"/>
              </w:rPr>
              <w:t xml:space="preserve"> </w:t>
            </w:r>
          </w:p>
        </w:tc>
        <w:tc>
          <w:tcPr>
            <w:tcW w:w="3838" w:type="pct"/>
            <w:tcBorders>
              <w:top w:val="single" w:sz="6" w:space="0" w:color="auto"/>
              <w:left w:val="single" w:sz="6" w:space="0" w:color="auto"/>
              <w:bottom w:val="single" w:sz="6" w:space="0" w:color="auto"/>
              <w:right w:val="double" w:sz="6" w:space="0" w:color="auto"/>
            </w:tcBorders>
            <w:tcMar>
              <w:left w:w="105" w:type="dxa"/>
              <w:right w:w="105" w:type="dxa"/>
            </w:tcMar>
            <w:vAlign w:val="center"/>
          </w:tcPr>
          <w:p w14:paraId="42B49ECB" w14:textId="77777777" w:rsidR="003C1598" w:rsidRPr="00A4737E" w:rsidRDefault="003C15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A4737E">
              <w:rPr>
                <w:rFonts w:ascii="Arial" w:eastAsia="Arial" w:hAnsi="Arial" w:cs="Arial"/>
                <w:color w:val="D13438"/>
                <w:sz w:val="24"/>
                <w:szCs w:val="24"/>
                <w:u w:val="single"/>
              </w:rPr>
              <w:t xml:space="preserve"> </w:t>
            </w:r>
          </w:p>
        </w:tc>
      </w:tr>
      <w:tr w:rsidR="003C1598" w:rsidRPr="00A4737E" w14:paraId="71776E15" w14:textId="77777777">
        <w:trPr>
          <w:trHeight w:val="300"/>
        </w:trPr>
        <w:tc>
          <w:tcPr>
            <w:tcW w:w="1162" w:type="pct"/>
            <w:tcBorders>
              <w:top w:val="single" w:sz="6" w:space="0" w:color="auto"/>
              <w:left w:val="double" w:sz="6" w:space="0" w:color="auto"/>
              <w:bottom w:val="single" w:sz="6" w:space="0" w:color="auto"/>
              <w:right w:val="single" w:sz="6" w:space="0" w:color="auto"/>
            </w:tcBorders>
            <w:tcMar>
              <w:left w:w="105" w:type="dxa"/>
              <w:right w:w="105" w:type="dxa"/>
            </w:tcMar>
            <w:vAlign w:val="center"/>
          </w:tcPr>
          <w:p w14:paraId="7F41FA2A" w14:textId="77777777" w:rsidR="003C1598" w:rsidRPr="00A4737E" w:rsidRDefault="003C15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A4737E">
              <w:rPr>
                <w:rFonts w:ascii="Arial" w:eastAsia="Arial" w:hAnsi="Arial" w:cs="Arial"/>
                <w:color w:val="D13438"/>
                <w:sz w:val="24"/>
                <w:szCs w:val="24"/>
                <w:u w:val="single"/>
              </w:rPr>
              <w:t xml:space="preserve"> </w:t>
            </w:r>
          </w:p>
        </w:tc>
        <w:tc>
          <w:tcPr>
            <w:tcW w:w="3838" w:type="pct"/>
            <w:tcBorders>
              <w:top w:val="single" w:sz="6" w:space="0" w:color="auto"/>
              <w:left w:val="single" w:sz="6" w:space="0" w:color="auto"/>
              <w:bottom w:val="single" w:sz="6" w:space="0" w:color="auto"/>
              <w:right w:val="double" w:sz="6" w:space="0" w:color="auto"/>
            </w:tcBorders>
            <w:tcMar>
              <w:left w:w="105" w:type="dxa"/>
              <w:right w:w="105" w:type="dxa"/>
            </w:tcMar>
            <w:vAlign w:val="center"/>
          </w:tcPr>
          <w:p w14:paraId="21270855" w14:textId="77777777" w:rsidR="003C1598" w:rsidRPr="00A4737E" w:rsidRDefault="003C15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A4737E">
              <w:rPr>
                <w:rFonts w:ascii="Arial" w:eastAsia="Arial" w:hAnsi="Arial" w:cs="Arial"/>
                <w:color w:val="D13438"/>
                <w:sz w:val="24"/>
                <w:szCs w:val="24"/>
                <w:u w:val="single"/>
              </w:rPr>
              <w:t xml:space="preserve"> </w:t>
            </w:r>
          </w:p>
        </w:tc>
      </w:tr>
      <w:tr w:rsidR="003C1598" w:rsidRPr="00A4737E" w14:paraId="1DFCE82F" w14:textId="77777777">
        <w:trPr>
          <w:trHeight w:val="300"/>
        </w:trPr>
        <w:tc>
          <w:tcPr>
            <w:tcW w:w="1162" w:type="pct"/>
            <w:tcBorders>
              <w:top w:val="single" w:sz="6" w:space="0" w:color="auto"/>
              <w:left w:val="double" w:sz="6" w:space="0" w:color="auto"/>
              <w:bottom w:val="single" w:sz="6" w:space="0" w:color="auto"/>
              <w:right w:val="single" w:sz="6" w:space="0" w:color="auto"/>
            </w:tcBorders>
            <w:tcMar>
              <w:left w:w="105" w:type="dxa"/>
              <w:right w:w="105" w:type="dxa"/>
            </w:tcMar>
            <w:vAlign w:val="center"/>
          </w:tcPr>
          <w:p w14:paraId="0DC7073B" w14:textId="77777777" w:rsidR="003C1598" w:rsidRPr="00A4737E" w:rsidRDefault="003C15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A4737E">
              <w:rPr>
                <w:rFonts w:ascii="Arial" w:eastAsia="Arial" w:hAnsi="Arial" w:cs="Arial"/>
                <w:color w:val="D13438"/>
                <w:sz w:val="24"/>
                <w:szCs w:val="24"/>
                <w:u w:val="single"/>
              </w:rPr>
              <w:t xml:space="preserve"> </w:t>
            </w:r>
          </w:p>
        </w:tc>
        <w:tc>
          <w:tcPr>
            <w:tcW w:w="3838" w:type="pct"/>
            <w:tcBorders>
              <w:top w:val="single" w:sz="6" w:space="0" w:color="auto"/>
              <w:left w:val="single" w:sz="6" w:space="0" w:color="auto"/>
              <w:bottom w:val="single" w:sz="6" w:space="0" w:color="auto"/>
              <w:right w:val="double" w:sz="6" w:space="0" w:color="auto"/>
            </w:tcBorders>
            <w:tcMar>
              <w:left w:w="105" w:type="dxa"/>
              <w:right w:w="105" w:type="dxa"/>
            </w:tcMar>
            <w:vAlign w:val="center"/>
          </w:tcPr>
          <w:p w14:paraId="276D0F9E" w14:textId="77777777" w:rsidR="003C1598" w:rsidRPr="00A4737E" w:rsidRDefault="003C15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A4737E">
              <w:rPr>
                <w:rFonts w:ascii="Arial" w:eastAsia="Arial" w:hAnsi="Arial" w:cs="Arial"/>
                <w:color w:val="D13438"/>
                <w:sz w:val="24"/>
                <w:szCs w:val="24"/>
                <w:u w:val="single"/>
              </w:rPr>
              <w:t xml:space="preserve"> </w:t>
            </w:r>
          </w:p>
        </w:tc>
      </w:tr>
      <w:tr w:rsidR="003C1598" w:rsidRPr="00A4737E" w14:paraId="110D45EE" w14:textId="77777777">
        <w:trPr>
          <w:trHeight w:val="300"/>
        </w:trPr>
        <w:tc>
          <w:tcPr>
            <w:tcW w:w="1162" w:type="pct"/>
            <w:tcBorders>
              <w:top w:val="single" w:sz="6" w:space="0" w:color="auto"/>
              <w:left w:val="double" w:sz="6" w:space="0" w:color="auto"/>
              <w:bottom w:val="single" w:sz="6" w:space="0" w:color="auto"/>
              <w:right w:val="single" w:sz="6" w:space="0" w:color="auto"/>
            </w:tcBorders>
            <w:tcMar>
              <w:left w:w="105" w:type="dxa"/>
              <w:right w:w="105" w:type="dxa"/>
            </w:tcMar>
            <w:vAlign w:val="center"/>
          </w:tcPr>
          <w:p w14:paraId="0A640701" w14:textId="77777777" w:rsidR="003C1598" w:rsidRPr="00A4737E" w:rsidRDefault="003C15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A4737E">
              <w:rPr>
                <w:rFonts w:ascii="Arial" w:eastAsia="Arial" w:hAnsi="Arial" w:cs="Arial"/>
                <w:color w:val="D13438"/>
                <w:sz w:val="24"/>
                <w:szCs w:val="24"/>
                <w:u w:val="single"/>
              </w:rPr>
              <w:t xml:space="preserve"> </w:t>
            </w:r>
          </w:p>
        </w:tc>
        <w:tc>
          <w:tcPr>
            <w:tcW w:w="3838" w:type="pct"/>
            <w:tcBorders>
              <w:top w:val="single" w:sz="6" w:space="0" w:color="auto"/>
              <w:left w:val="single" w:sz="6" w:space="0" w:color="auto"/>
              <w:bottom w:val="single" w:sz="6" w:space="0" w:color="auto"/>
              <w:right w:val="double" w:sz="6" w:space="0" w:color="auto"/>
            </w:tcBorders>
            <w:tcMar>
              <w:left w:w="105" w:type="dxa"/>
              <w:right w:w="105" w:type="dxa"/>
            </w:tcMar>
            <w:vAlign w:val="center"/>
          </w:tcPr>
          <w:p w14:paraId="3A6D601F" w14:textId="77777777" w:rsidR="003C1598" w:rsidRPr="00A4737E" w:rsidRDefault="003C15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A4737E">
              <w:rPr>
                <w:rFonts w:ascii="Arial" w:eastAsia="Arial" w:hAnsi="Arial" w:cs="Arial"/>
                <w:color w:val="D13438"/>
                <w:sz w:val="24"/>
                <w:szCs w:val="24"/>
                <w:u w:val="single"/>
              </w:rPr>
              <w:t xml:space="preserve"> </w:t>
            </w:r>
          </w:p>
        </w:tc>
      </w:tr>
      <w:tr w:rsidR="003C1598" w:rsidRPr="00A4737E" w14:paraId="640122FA" w14:textId="77777777">
        <w:trPr>
          <w:trHeight w:val="300"/>
        </w:trPr>
        <w:tc>
          <w:tcPr>
            <w:tcW w:w="1162" w:type="pct"/>
            <w:tcBorders>
              <w:top w:val="single" w:sz="6" w:space="0" w:color="auto"/>
              <w:left w:val="double" w:sz="6" w:space="0" w:color="auto"/>
              <w:bottom w:val="single" w:sz="6" w:space="0" w:color="auto"/>
              <w:right w:val="single" w:sz="6" w:space="0" w:color="auto"/>
            </w:tcBorders>
            <w:tcMar>
              <w:left w:w="105" w:type="dxa"/>
              <w:right w:w="105" w:type="dxa"/>
            </w:tcMar>
            <w:vAlign w:val="center"/>
          </w:tcPr>
          <w:p w14:paraId="45406592" w14:textId="77777777" w:rsidR="003C1598" w:rsidRPr="00A4737E" w:rsidRDefault="003C15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A4737E">
              <w:rPr>
                <w:rFonts w:ascii="Arial" w:eastAsia="Arial" w:hAnsi="Arial" w:cs="Arial"/>
                <w:color w:val="D13438"/>
                <w:sz w:val="24"/>
                <w:szCs w:val="24"/>
                <w:u w:val="single"/>
              </w:rPr>
              <w:t xml:space="preserve"> </w:t>
            </w:r>
          </w:p>
        </w:tc>
        <w:tc>
          <w:tcPr>
            <w:tcW w:w="3838" w:type="pct"/>
            <w:tcBorders>
              <w:top w:val="single" w:sz="6" w:space="0" w:color="auto"/>
              <w:left w:val="single" w:sz="6" w:space="0" w:color="auto"/>
              <w:bottom w:val="single" w:sz="6" w:space="0" w:color="auto"/>
              <w:right w:val="double" w:sz="6" w:space="0" w:color="auto"/>
            </w:tcBorders>
            <w:tcMar>
              <w:left w:w="105" w:type="dxa"/>
              <w:right w:w="105" w:type="dxa"/>
            </w:tcMar>
            <w:vAlign w:val="center"/>
          </w:tcPr>
          <w:p w14:paraId="52856F06" w14:textId="77777777" w:rsidR="003C1598" w:rsidRPr="00A4737E" w:rsidRDefault="003C15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A4737E">
              <w:rPr>
                <w:rFonts w:ascii="Arial" w:eastAsia="Arial" w:hAnsi="Arial" w:cs="Arial"/>
                <w:color w:val="D13438"/>
                <w:sz w:val="24"/>
                <w:szCs w:val="24"/>
                <w:u w:val="single"/>
              </w:rPr>
              <w:t xml:space="preserve"> </w:t>
            </w:r>
          </w:p>
        </w:tc>
      </w:tr>
      <w:tr w:rsidR="003C1598" w:rsidRPr="00A4737E" w14:paraId="48AC3DE3" w14:textId="77777777">
        <w:trPr>
          <w:trHeight w:val="300"/>
        </w:trPr>
        <w:tc>
          <w:tcPr>
            <w:tcW w:w="1162" w:type="pct"/>
            <w:tcBorders>
              <w:top w:val="single" w:sz="6" w:space="0" w:color="auto"/>
              <w:left w:val="double" w:sz="6" w:space="0" w:color="auto"/>
              <w:bottom w:val="single" w:sz="6" w:space="0" w:color="auto"/>
              <w:right w:val="single" w:sz="6" w:space="0" w:color="auto"/>
            </w:tcBorders>
            <w:tcMar>
              <w:left w:w="105" w:type="dxa"/>
              <w:right w:w="105" w:type="dxa"/>
            </w:tcMar>
            <w:vAlign w:val="center"/>
          </w:tcPr>
          <w:p w14:paraId="1AA7BCF2" w14:textId="77777777" w:rsidR="003C1598" w:rsidRPr="00A4737E" w:rsidRDefault="003C15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A4737E">
              <w:rPr>
                <w:rFonts w:ascii="Arial" w:eastAsia="Arial" w:hAnsi="Arial" w:cs="Arial"/>
                <w:color w:val="D13438"/>
                <w:sz w:val="24"/>
                <w:szCs w:val="24"/>
                <w:u w:val="single"/>
              </w:rPr>
              <w:t xml:space="preserve"> </w:t>
            </w:r>
          </w:p>
        </w:tc>
        <w:tc>
          <w:tcPr>
            <w:tcW w:w="3838" w:type="pct"/>
            <w:tcBorders>
              <w:top w:val="single" w:sz="6" w:space="0" w:color="auto"/>
              <w:left w:val="single" w:sz="6" w:space="0" w:color="auto"/>
              <w:bottom w:val="single" w:sz="6" w:space="0" w:color="auto"/>
              <w:right w:val="double" w:sz="6" w:space="0" w:color="auto"/>
            </w:tcBorders>
            <w:tcMar>
              <w:left w:w="105" w:type="dxa"/>
              <w:right w:w="105" w:type="dxa"/>
            </w:tcMar>
            <w:vAlign w:val="center"/>
          </w:tcPr>
          <w:p w14:paraId="30084783" w14:textId="77777777" w:rsidR="003C1598" w:rsidRPr="00A4737E" w:rsidRDefault="003C15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A4737E">
              <w:rPr>
                <w:rFonts w:ascii="Arial" w:eastAsia="Arial" w:hAnsi="Arial" w:cs="Arial"/>
                <w:color w:val="D13438"/>
                <w:sz w:val="24"/>
                <w:szCs w:val="24"/>
                <w:u w:val="single"/>
              </w:rPr>
              <w:t xml:space="preserve"> </w:t>
            </w:r>
          </w:p>
        </w:tc>
      </w:tr>
      <w:tr w:rsidR="003C1598" w:rsidRPr="00A4737E" w14:paraId="153ED4A3" w14:textId="77777777">
        <w:trPr>
          <w:trHeight w:val="300"/>
        </w:trPr>
        <w:tc>
          <w:tcPr>
            <w:tcW w:w="1162" w:type="pct"/>
            <w:tcBorders>
              <w:top w:val="single" w:sz="6" w:space="0" w:color="auto"/>
              <w:left w:val="double" w:sz="6" w:space="0" w:color="auto"/>
              <w:bottom w:val="single" w:sz="6" w:space="0" w:color="auto"/>
              <w:right w:val="single" w:sz="6" w:space="0" w:color="auto"/>
            </w:tcBorders>
            <w:tcMar>
              <w:left w:w="105" w:type="dxa"/>
              <w:right w:w="105" w:type="dxa"/>
            </w:tcMar>
            <w:vAlign w:val="center"/>
          </w:tcPr>
          <w:p w14:paraId="12CF0A61" w14:textId="77777777" w:rsidR="003C1598" w:rsidRPr="00A4737E" w:rsidRDefault="003C15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A4737E">
              <w:rPr>
                <w:rFonts w:ascii="Arial" w:eastAsia="Arial" w:hAnsi="Arial" w:cs="Arial"/>
                <w:color w:val="D13438"/>
                <w:sz w:val="24"/>
                <w:szCs w:val="24"/>
                <w:u w:val="single"/>
              </w:rPr>
              <w:t xml:space="preserve"> </w:t>
            </w:r>
          </w:p>
        </w:tc>
        <w:tc>
          <w:tcPr>
            <w:tcW w:w="3838" w:type="pct"/>
            <w:tcBorders>
              <w:top w:val="single" w:sz="6" w:space="0" w:color="auto"/>
              <w:left w:val="single" w:sz="6" w:space="0" w:color="auto"/>
              <w:bottom w:val="single" w:sz="6" w:space="0" w:color="auto"/>
              <w:right w:val="double" w:sz="6" w:space="0" w:color="auto"/>
            </w:tcBorders>
            <w:tcMar>
              <w:left w:w="105" w:type="dxa"/>
              <w:right w:w="105" w:type="dxa"/>
            </w:tcMar>
            <w:vAlign w:val="center"/>
          </w:tcPr>
          <w:p w14:paraId="2BCDE7B5" w14:textId="77777777" w:rsidR="003C1598" w:rsidRPr="00A4737E" w:rsidRDefault="003C15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A4737E">
              <w:rPr>
                <w:rFonts w:ascii="Arial" w:eastAsia="Arial" w:hAnsi="Arial" w:cs="Arial"/>
                <w:color w:val="D13438"/>
                <w:sz w:val="24"/>
                <w:szCs w:val="24"/>
                <w:u w:val="single"/>
              </w:rPr>
              <w:t xml:space="preserve"> </w:t>
            </w:r>
          </w:p>
        </w:tc>
      </w:tr>
      <w:tr w:rsidR="003C1598" w:rsidRPr="00A4737E" w14:paraId="2DC7B762" w14:textId="77777777">
        <w:trPr>
          <w:trHeight w:val="300"/>
        </w:trPr>
        <w:tc>
          <w:tcPr>
            <w:tcW w:w="1162" w:type="pct"/>
            <w:tcBorders>
              <w:top w:val="single" w:sz="6" w:space="0" w:color="auto"/>
              <w:left w:val="double" w:sz="6" w:space="0" w:color="auto"/>
              <w:bottom w:val="single" w:sz="6" w:space="0" w:color="auto"/>
              <w:right w:val="single" w:sz="6" w:space="0" w:color="auto"/>
            </w:tcBorders>
            <w:tcMar>
              <w:left w:w="105" w:type="dxa"/>
              <w:right w:w="105" w:type="dxa"/>
            </w:tcMar>
            <w:vAlign w:val="center"/>
          </w:tcPr>
          <w:p w14:paraId="26702870" w14:textId="77777777" w:rsidR="003C1598" w:rsidRPr="00A4737E" w:rsidRDefault="003C15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A4737E">
              <w:rPr>
                <w:rFonts w:ascii="Arial" w:eastAsia="Arial" w:hAnsi="Arial" w:cs="Arial"/>
                <w:color w:val="D13438"/>
                <w:sz w:val="24"/>
                <w:szCs w:val="24"/>
                <w:u w:val="single"/>
              </w:rPr>
              <w:t xml:space="preserve"> </w:t>
            </w:r>
          </w:p>
        </w:tc>
        <w:tc>
          <w:tcPr>
            <w:tcW w:w="3838" w:type="pct"/>
            <w:tcBorders>
              <w:top w:val="single" w:sz="6" w:space="0" w:color="auto"/>
              <w:left w:val="single" w:sz="6" w:space="0" w:color="auto"/>
              <w:bottom w:val="single" w:sz="6" w:space="0" w:color="auto"/>
              <w:right w:val="double" w:sz="6" w:space="0" w:color="auto"/>
            </w:tcBorders>
            <w:tcMar>
              <w:left w:w="105" w:type="dxa"/>
              <w:right w:w="105" w:type="dxa"/>
            </w:tcMar>
            <w:vAlign w:val="center"/>
          </w:tcPr>
          <w:p w14:paraId="37CC2582" w14:textId="77777777" w:rsidR="003C1598" w:rsidRPr="00A4737E" w:rsidRDefault="003C15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A4737E">
              <w:rPr>
                <w:rFonts w:ascii="Arial" w:eastAsia="Arial" w:hAnsi="Arial" w:cs="Arial"/>
                <w:color w:val="D13438"/>
                <w:sz w:val="24"/>
                <w:szCs w:val="24"/>
                <w:u w:val="single"/>
              </w:rPr>
              <w:t xml:space="preserve"> </w:t>
            </w:r>
          </w:p>
        </w:tc>
      </w:tr>
      <w:tr w:rsidR="003C1598" w:rsidRPr="00A4737E" w14:paraId="5366FA30" w14:textId="77777777">
        <w:trPr>
          <w:trHeight w:val="300"/>
        </w:trPr>
        <w:tc>
          <w:tcPr>
            <w:tcW w:w="1162" w:type="pct"/>
            <w:tcBorders>
              <w:top w:val="single" w:sz="6" w:space="0" w:color="auto"/>
              <w:left w:val="double" w:sz="6" w:space="0" w:color="auto"/>
              <w:bottom w:val="single" w:sz="6" w:space="0" w:color="auto"/>
              <w:right w:val="single" w:sz="6" w:space="0" w:color="auto"/>
            </w:tcBorders>
            <w:tcMar>
              <w:left w:w="105" w:type="dxa"/>
              <w:right w:w="105" w:type="dxa"/>
            </w:tcMar>
            <w:vAlign w:val="center"/>
          </w:tcPr>
          <w:p w14:paraId="61D2E532" w14:textId="77777777" w:rsidR="003C1598" w:rsidRPr="00A4737E" w:rsidRDefault="003C15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A4737E">
              <w:rPr>
                <w:rFonts w:ascii="Arial" w:eastAsia="Arial" w:hAnsi="Arial" w:cs="Arial"/>
                <w:color w:val="D13438"/>
                <w:sz w:val="24"/>
                <w:szCs w:val="24"/>
                <w:u w:val="single"/>
              </w:rPr>
              <w:t xml:space="preserve"> </w:t>
            </w:r>
          </w:p>
        </w:tc>
        <w:tc>
          <w:tcPr>
            <w:tcW w:w="3838" w:type="pct"/>
            <w:tcBorders>
              <w:top w:val="single" w:sz="6" w:space="0" w:color="auto"/>
              <w:left w:val="single" w:sz="6" w:space="0" w:color="auto"/>
              <w:bottom w:val="single" w:sz="6" w:space="0" w:color="auto"/>
              <w:right w:val="double" w:sz="6" w:space="0" w:color="auto"/>
            </w:tcBorders>
            <w:tcMar>
              <w:left w:w="105" w:type="dxa"/>
              <w:right w:w="105" w:type="dxa"/>
            </w:tcMar>
            <w:vAlign w:val="center"/>
          </w:tcPr>
          <w:p w14:paraId="72AF8AA6" w14:textId="77777777" w:rsidR="003C1598" w:rsidRPr="00A4737E" w:rsidRDefault="003C15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A4737E">
              <w:rPr>
                <w:rFonts w:ascii="Arial" w:eastAsia="Arial" w:hAnsi="Arial" w:cs="Arial"/>
                <w:color w:val="D13438"/>
                <w:sz w:val="24"/>
                <w:szCs w:val="24"/>
                <w:u w:val="single"/>
              </w:rPr>
              <w:t xml:space="preserve"> </w:t>
            </w:r>
          </w:p>
        </w:tc>
      </w:tr>
      <w:tr w:rsidR="003C1598" w:rsidRPr="00A4737E" w14:paraId="2C3511A2" w14:textId="77777777">
        <w:trPr>
          <w:trHeight w:val="300"/>
        </w:trPr>
        <w:tc>
          <w:tcPr>
            <w:tcW w:w="1162" w:type="pct"/>
            <w:tcBorders>
              <w:top w:val="single" w:sz="6" w:space="0" w:color="auto"/>
              <w:left w:val="double" w:sz="6" w:space="0" w:color="auto"/>
              <w:bottom w:val="single" w:sz="6" w:space="0" w:color="auto"/>
              <w:right w:val="single" w:sz="6" w:space="0" w:color="auto"/>
            </w:tcBorders>
            <w:tcMar>
              <w:left w:w="105" w:type="dxa"/>
              <w:right w:w="105" w:type="dxa"/>
            </w:tcMar>
            <w:vAlign w:val="center"/>
          </w:tcPr>
          <w:p w14:paraId="3098F541" w14:textId="77777777" w:rsidR="003C1598" w:rsidRPr="00A4737E" w:rsidRDefault="003C15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A4737E">
              <w:rPr>
                <w:rFonts w:ascii="Arial" w:eastAsia="Arial" w:hAnsi="Arial" w:cs="Arial"/>
                <w:color w:val="D13438"/>
                <w:sz w:val="24"/>
                <w:szCs w:val="24"/>
                <w:u w:val="single"/>
              </w:rPr>
              <w:t xml:space="preserve"> </w:t>
            </w:r>
          </w:p>
        </w:tc>
        <w:tc>
          <w:tcPr>
            <w:tcW w:w="3838" w:type="pct"/>
            <w:tcBorders>
              <w:top w:val="single" w:sz="6" w:space="0" w:color="auto"/>
              <w:left w:val="single" w:sz="6" w:space="0" w:color="auto"/>
              <w:bottom w:val="single" w:sz="6" w:space="0" w:color="auto"/>
              <w:right w:val="double" w:sz="6" w:space="0" w:color="auto"/>
            </w:tcBorders>
            <w:tcMar>
              <w:left w:w="105" w:type="dxa"/>
              <w:right w:w="105" w:type="dxa"/>
            </w:tcMar>
            <w:vAlign w:val="center"/>
          </w:tcPr>
          <w:p w14:paraId="77059514" w14:textId="77777777" w:rsidR="003C1598" w:rsidRPr="00A4737E" w:rsidRDefault="003C15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A4737E">
              <w:rPr>
                <w:rFonts w:ascii="Arial" w:eastAsia="Arial" w:hAnsi="Arial" w:cs="Arial"/>
                <w:color w:val="D13438"/>
                <w:sz w:val="24"/>
                <w:szCs w:val="24"/>
                <w:u w:val="single"/>
              </w:rPr>
              <w:t xml:space="preserve"> </w:t>
            </w:r>
          </w:p>
        </w:tc>
      </w:tr>
      <w:tr w:rsidR="003C1598" w:rsidRPr="00A4737E" w14:paraId="78BCFFAF" w14:textId="77777777">
        <w:trPr>
          <w:trHeight w:val="300"/>
        </w:trPr>
        <w:tc>
          <w:tcPr>
            <w:tcW w:w="1162" w:type="pct"/>
            <w:tcBorders>
              <w:top w:val="single" w:sz="6" w:space="0" w:color="auto"/>
              <w:left w:val="double" w:sz="6" w:space="0" w:color="auto"/>
              <w:bottom w:val="single" w:sz="6" w:space="0" w:color="auto"/>
              <w:right w:val="single" w:sz="6" w:space="0" w:color="auto"/>
            </w:tcBorders>
            <w:tcMar>
              <w:left w:w="105" w:type="dxa"/>
              <w:right w:w="105" w:type="dxa"/>
            </w:tcMar>
            <w:vAlign w:val="center"/>
          </w:tcPr>
          <w:p w14:paraId="0AF246F3" w14:textId="77777777" w:rsidR="003C1598" w:rsidRPr="00A4737E" w:rsidRDefault="003C15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A4737E">
              <w:rPr>
                <w:rFonts w:ascii="Arial" w:eastAsia="Arial" w:hAnsi="Arial" w:cs="Arial"/>
                <w:color w:val="D13438"/>
                <w:sz w:val="24"/>
                <w:szCs w:val="24"/>
                <w:u w:val="single"/>
              </w:rPr>
              <w:t xml:space="preserve"> </w:t>
            </w:r>
          </w:p>
        </w:tc>
        <w:tc>
          <w:tcPr>
            <w:tcW w:w="3838" w:type="pct"/>
            <w:tcBorders>
              <w:top w:val="single" w:sz="6" w:space="0" w:color="auto"/>
              <w:left w:val="single" w:sz="6" w:space="0" w:color="auto"/>
              <w:bottom w:val="single" w:sz="6" w:space="0" w:color="auto"/>
              <w:right w:val="double" w:sz="6" w:space="0" w:color="auto"/>
            </w:tcBorders>
            <w:tcMar>
              <w:left w:w="105" w:type="dxa"/>
              <w:right w:w="105" w:type="dxa"/>
            </w:tcMar>
            <w:vAlign w:val="center"/>
          </w:tcPr>
          <w:p w14:paraId="0B989C9E" w14:textId="77777777" w:rsidR="003C1598" w:rsidRPr="00A4737E" w:rsidRDefault="003C15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A4737E">
              <w:rPr>
                <w:rFonts w:ascii="Arial" w:eastAsia="Arial" w:hAnsi="Arial" w:cs="Arial"/>
                <w:color w:val="D13438"/>
                <w:sz w:val="24"/>
                <w:szCs w:val="24"/>
                <w:u w:val="single"/>
              </w:rPr>
              <w:t xml:space="preserve"> </w:t>
            </w:r>
          </w:p>
        </w:tc>
      </w:tr>
      <w:tr w:rsidR="003C1598" w:rsidRPr="00A4737E" w14:paraId="3C1C1808" w14:textId="77777777">
        <w:trPr>
          <w:trHeight w:val="300"/>
        </w:trPr>
        <w:tc>
          <w:tcPr>
            <w:tcW w:w="1162" w:type="pct"/>
            <w:tcBorders>
              <w:top w:val="single" w:sz="6" w:space="0" w:color="auto"/>
              <w:left w:val="double" w:sz="6" w:space="0" w:color="auto"/>
              <w:bottom w:val="single" w:sz="6" w:space="0" w:color="auto"/>
              <w:right w:val="single" w:sz="6" w:space="0" w:color="auto"/>
            </w:tcBorders>
            <w:tcMar>
              <w:left w:w="105" w:type="dxa"/>
              <w:right w:w="105" w:type="dxa"/>
            </w:tcMar>
            <w:vAlign w:val="center"/>
          </w:tcPr>
          <w:p w14:paraId="05A9D5D0" w14:textId="77777777" w:rsidR="003C1598" w:rsidRPr="00A4737E" w:rsidRDefault="003C15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A4737E">
              <w:rPr>
                <w:rFonts w:ascii="Arial" w:eastAsia="Arial" w:hAnsi="Arial" w:cs="Arial"/>
                <w:color w:val="D13438"/>
                <w:sz w:val="24"/>
                <w:szCs w:val="24"/>
                <w:u w:val="single"/>
              </w:rPr>
              <w:t xml:space="preserve"> </w:t>
            </w:r>
          </w:p>
        </w:tc>
        <w:tc>
          <w:tcPr>
            <w:tcW w:w="3838" w:type="pct"/>
            <w:tcBorders>
              <w:top w:val="single" w:sz="6" w:space="0" w:color="auto"/>
              <w:left w:val="single" w:sz="6" w:space="0" w:color="auto"/>
              <w:bottom w:val="single" w:sz="6" w:space="0" w:color="auto"/>
              <w:right w:val="double" w:sz="6" w:space="0" w:color="auto"/>
            </w:tcBorders>
            <w:tcMar>
              <w:left w:w="105" w:type="dxa"/>
              <w:right w:w="105" w:type="dxa"/>
            </w:tcMar>
            <w:vAlign w:val="center"/>
          </w:tcPr>
          <w:p w14:paraId="5F7C3C24" w14:textId="77777777" w:rsidR="003C1598" w:rsidRPr="00A4737E" w:rsidRDefault="003C15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A4737E">
              <w:rPr>
                <w:rFonts w:ascii="Arial" w:eastAsia="Arial" w:hAnsi="Arial" w:cs="Arial"/>
                <w:color w:val="D13438"/>
                <w:sz w:val="24"/>
                <w:szCs w:val="24"/>
                <w:u w:val="single"/>
              </w:rPr>
              <w:t xml:space="preserve"> </w:t>
            </w:r>
          </w:p>
        </w:tc>
      </w:tr>
      <w:tr w:rsidR="003C1598" w:rsidRPr="00A4737E" w14:paraId="301CDDAD" w14:textId="77777777">
        <w:trPr>
          <w:trHeight w:val="300"/>
        </w:trPr>
        <w:tc>
          <w:tcPr>
            <w:tcW w:w="1162" w:type="pct"/>
            <w:tcBorders>
              <w:top w:val="single" w:sz="6" w:space="0" w:color="auto"/>
              <w:left w:val="double" w:sz="6" w:space="0" w:color="auto"/>
              <w:bottom w:val="single" w:sz="6" w:space="0" w:color="auto"/>
              <w:right w:val="single" w:sz="6" w:space="0" w:color="auto"/>
            </w:tcBorders>
            <w:tcMar>
              <w:left w:w="105" w:type="dxa"/>
              <w:right w:w="105" w:type="dxa"/>
            </w:tcMar>
            <w:vAlign w:val="center"/>
          </w:tcPr>
          <w:p w14:paraId="1CD2B46A" w14:textId="77777777" w:rsidR="003C1598" w:rsidRPr="00A4737E" w:rsidRDefault="003C15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A4737E">
              <w:rPr>
                <w:rFonts w:ascii="Arial" w:eastAsia="Arial" w:hAnsi="Arial" w:cs="Arial"/>
                <w:color w:val="D13438"/>
                <w:sz w:val="24"/>
                <w:szCs w:val="24"/>
                <w:u w:val="single"/>
              </w:rPr>
              <w:t xml:space="preserve"> </w:t>
            </w:r>
          </w:p>
        </w:tc>
        <w:tc>
          <w:tcPr>
            <w:tcW w:w="3838" w:type="pct"/>
            <w:tcBorders>
              <w:top w:val="single" w:sz="6" w:space="0" w:color="auto"/>
              <w:left w:val="single" w:sz="6" w:space="0" w:color="auto"/>
              <w:bottom w:val="single" w:sz="6" w:space="0" w:color="auto"/>
              <w:right w:val="double" w:sz="6" w:space="0" w:color="auto"/>
            </w:tcBorders>
            <w:tcMar>
              <w:left w:w="105" w:type="dxa"/>
              <w:right w:w="105" w:type="dxa"/>
            </w:tcMar>
            <w:vAlign w:val="center"/>
          </w:tcPr>
          <w:p w14:paraId="5A600140" w14:textId="77777777" w:rsidR="003C1598" w:rsidRPr="00A4737E" w:rsidRDefault="003C15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A4737E">
              <w:rPr>
                <w:rFonts w:ascii="Arial" w:eastAsia="Arial" w:hAnsi="Arial" w:cs="Arial"/>
                <w:color w:val="D13438"/>
                <w:sz w:val="24"/>
                <w:szCs w:val="24"/>
                <w:u w:val="single"/>
              </w:rPr>
              <w:t xml:space="preserve"> </w:t>
            </w:r>
          </w:p>
        </w:tc>
      </w:tr>
      <w:tr w:rsidR="003C1598" w:rsidRPr="00A4737E" w14:paraId="66B56439" w14:textId="77777777">
        <w:trPr>
          <w:trHeight w:val="150"/>
        </w:trPr>
        <w:tc>
          <w:tcPr>
            <w:tcW w:w="1162" w:type="pct"/>
            <w:tcBorders>
              <w:top w:val="single" w:sz="6" w:space="0" w:color="auto"/>
              <w:left w:val="double" w:sz="6" w:space="0" w:color="auto"/>
              <w:bottom w:val="double" w:sz="6" w:space="0" w:color="auto"/>
              <w:right w:val="single" w:sz="6" w:space="0" w:color="auto"/>
            </w:tcBorders>
            <w:tcMar>
              <w:left w:w="105" w:type="dxa"/>
              <w:right w:w="105" w:type="dxa"/>
            </w:tcMar>
            <w:vAlign w:val="center"/>
          </w:tcPr>
          <w:p w14:paraId="5E70FF20" w14:textId="77777777" w:rsidR="003C1598" w:rsidRPr="00A4737E" w:rsidRDefault="003C15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A4737E">
              <w:rPr>
                <w:rFonts w:ascii="Arial" w:eastAsia="Arial" w:hAnsi="Arial" w:cs="Arial"/>
                <w:color w:val="D13438"/>
                <w:sz w:val="24"/>
                <w:szCs w:val="24"/>
                <w:u w:val="single"/>
              </w:rPr>
              <w:t xml:space="preserve"> </w:t>
            </w:r>
          </w:p>
        </w:tc>
        <w:tc>
          <w:tcPr>
            <w:tcW w:w="3838" w:type="pct"/>
            <w:tcBorders>
              <w:top w:val="single" w:sz="6" w:space="0" w:color="auto"/>
              <w:left w:val="single" w:sz="6" w:space="0" w:color="auto"/>
              <w:bottom w:val="double" w:sz="6" w:space="0" w:color="auto"/>
              <w:right w:val="double" w:sz="6" w:space="0" w:color="auto"/>
            </w:tcBorders>
            <w:tcMar>
              <w:left w:w="105" w:type="dxa"/>
              <w:right w:w="105" w:type="dxa"/>
            </w:tcMar>
            <w:vAlign w:val="center"/>
          </w:tcPr>
          <w:p w14:paraId="2FF86131" w14:textId="77777777" w:rsidR="003C1598" w:rsidRPr="00A4737E" w:rsidRDefault="003C15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A4737E">
              <w:rPr>
                <w:rFonts w:ascii="Arial" w:eastAsia="Arial" w:hAnsi="Arial" w:cs="Arial"/>
                <w:color w:val="D13438"/>
                <w:sz w:val="24"/>
                <w:szCs w:val="24"/>
                <w:u w:val="single"/>
              </w:rPr>
              <w:t xml:space="preserve"> </w:t>
            </w:r>
          </w:p>
        </w:tc>
      </w:tr>
    </w:tbl>
    <w:p w14:paraId="57D2CD3A" w14:textId="77777777" w:rsidR="003C1598" w:rsidRPr="00A4737E" w:rsidRDefault="003C1598" w:rsidP="003C1598">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color w:val="000000" w:themeColor="text1"/>
          <w:sz w:val="24"/>
          <w:szCs w:val="24"/>
        </w:rPr>
      </w:pPr>
      <w:r w:rsidRPr="00A4737E">
        <w:rPr>
          <w:rFonts w:ascii="Arial" w:eastAsia="Arial" w:hAnsi="Arial" w:cs="Arial"/>
          <w:color w:val="D13438"/>
          <w:sz w:val="24"/>
          <w:szCs w:val="24"/>
          <w:u w:val="single"/>
        </w:rPr>
        <w:t xml:space="preserve"> </w:t>
      </w:r>
    </w:p>
    <w:p w14:paraId="4D1800D6" w14:textId="77777777" w:rsidR="003C1598" w:rsidRPr="00A4737E" w:rsidRDefault="003C1598" w:rsidP="003C1598">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color w:val="000000" w:themeColor="text1"/>
          <w:sz w:val="24"/>
          <w:szCs w:val="24"/>
        </w:rPr>
      </w:pPr>
      <w:r w:rsidRPr="00A4737E">
        <w:rPr>
          <w:rFonts w:ascii="Arial" w:eastAsia="Arial" w:hAnsi="Arial" w:cs="Arial"/>
          <w:i/>
          <w:iCs/>
          <w:color w:val="D13438"/>
          <w:sz w:val="24"/>
          <w:szCs w:val="24"/>
          <w:u w:val="single"/>
        </w:rPr>
        <w:t xml:space="preserve"> </w:t>
      </w:r>
    </w:p>
    <w:p w14:paraId="2CE4F89F" w14:textId="77777777" w:rsidR="003C1598" w:rsidRPr="00A4737E" w:rsidRDefault="003C1598" w:rsidP="003C1598">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 w:hanging="90"/>
        <w:rPr>
          <w:rFonts w:ascii="Arial" w:eastAsia="Arial" w:hAnsi="Arial" w:cs="Arial"/>
          <w:sz w:val="24"/>
          <w:szCs w:val="24"/>
        </w:rPr>
      </w:pPr>
      <w:r w:rsidRPr="00A4737E">
        <w:rPr>
          <w:rFonts w:ascii="Arial" w:eastAsia="Arial" w:hAnsi="Arial" w:cs="Arial"/>
          <w:i/>
          <w:iCs/>
          <w:sz w:val="24"/>
          <w:szCs w:val="24"/>
          <w:u w:val="single"/>
        </w:rPr>
        <w:t>* If a question is not related to any section of the RFP, state “N/A” under “RFP Section &amp; Page Number”.</w:t>
      </w:r>
    </w:p>
    <w:p w14:paraId="6722AE4C" w14:textId="77777777" w:rsidR="003C1598" w:rsidRPr="00A4737E" w:rsidRDefault="003C1598" w:rsidP="003C1598">
      <w:pPr>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A4737E">
        <w:rPr>
          <w:rFonts w:ascii="Arial" w:eastAsia="Arial" w:hAnsi="Arial" w:cs="Arial"/>
          <w:i/>
          <w:iCs/>
          <w:sz w:val="24"/>
          <w:szCs w:val="24"/>
          <w:u w:val="single"/>
        </w:rPr>
        <w:t>** Add additional rows, if necessary</w:t>
      </w:r>
    </w:p>
    <w:p w14:paraId="38857ED7" w14:textId="77777777" w:rsidR="003C1598" w:rsidRPr="00A4737E" w:rsidRDefault="003C1598" w:rsidP="003C1598">
      <w:pPr>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A4737E">
        <w:rPr>
          <w:rFonts w:ascii="Arial" w:eastAsia="Arial" w:hAnsi="Arial" w:cs="Arial"/>
          <w:i/>
          <w:iCs/>
          <w:sz w:val="24"/>
          <w:szCs w:val="24"/>
          <w:u w:val="single"/>
        </w:rPr>
        <w:t>*** Submit in WORD format, not PDF</w:t>
      </w:r>
    </w:p>
    <w:p w14:paraId="3367766E" w14:textId="745FC0CA" w:rsidR="00186A33" w:rsidRPr="00A4737E" w:rsidRDefault="00186A33">
      <w:pPr>
        <w:widowControl/>
        <w:autoSpaceDE/>
        <w:autoSpaceDN/>
        <w:rPr>
          <w:rFonts w:ascii="Arial" w:eastAsia="Calibri" w:hAnsi="Arial" w:cs="Arial"/>
          <w:sz w:val="24"/>
          <w:szCs w:val="24"/>
        </w:rPr>
      </w:pPr>
    </w:p>
    <w:p w14:paraId="19BCDD95" w14:textId="35E00DE7" w:rsidR="003C1598" w:rsidRPr="00A4737E" w:rsidRDefault="003C1598">
      <w:pPr>
        <w:widowControl/>
        <w:autoSpaceDE/>
        <w:autoSpaceDN/>
        <w:rPr>
          <w:rFonts w:ascii="Arial" w:eastAsia="Calibri" w:hAnsi="Arial" w:cs="Arial"/>
          <w:sz w:val="24"/>
          <w:szCs w:val="24"/>
        </w:rPr>
      </w:pPr>
      <w:r w:rsidRPr="00A4737E">
        <w:rPr>
          <w:rFonts w:ascii="Arial" w:eastAsia="Calibri" w:hAnsi="Arial" w:cs="Arial"/>
        </w:rPr>
        <w:br w:type="page"/>
      </w:r>
    </w:p>
    <w:p w14:paraId="6F822032" w14:textId="77777777" w:rsidR="005631DB" w:rsidRPr="00A4737E" w:rsidRDefault="005631DB" w:rsidP="42FFFC5F">
      <w:pPr>
        <w:pStyle w:val="Default"/>
        <w:rPr>
          <w:rFonts w:eastAsia="Calibri"/>
          <w:color w:val="auto"/>
        </w:rPr>
      </w:pPr>
    </w:p>
    <w:p w14:paraId="2841B091" w14:textId="7386F35C" w:rsidR="00C26D21" w:rsidRPr="00A4737E" w:rsidRDefault="5C676B1D" w:rsidP="42FFFC5F">
      <w:pPr>
        <w:pStyle w:val="DefaultText"/>
        <w:rPr>
          <w:rFonts w:ascii="Arial" w:hAnsi="Arial" w:cs="Arial"/>
          <w:b/>
          <w:bCs/>
        </w:rPr>
      </w:pPr>
      <w:r w:rsidRPr="00A4737E">
        <w:rPr>
          <w:rFonts w:ascii="Arial" w:hAnsi="Arial" w:cs="Arial"/>
          <w:b/>
          <w:bCs/>
        </w:rPr>
        <w:t>APPENDIX F</w:t>
      </w:r>
    </w:p>
    <w:p w14:paraId="7B1F7666" w14:textId="77777777" w:rsidR="00C26D21" w:rsidRPr="00A4737E" w:rsidRDefault="00C26D21" w:rsidP="00C26D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10E11FB" w14:textId="77777777" w:rsidR="00C26D21" w:rsidRPr="00A4737E" w:rsidRDefault="00C26D21" w:rsidP="00C26D21">
      <w:pPr>
        <w:jc w:val="center"/>
        <w:rPr>
          <w:rFonts w:ascii="Arial" w:hAnsi="Arial" w:cs="Arial"/>
          <w:b/>
          <w:sz w:val="24"/>
          <w:szCs w:val="24"/>
        </w:rPr>
      </w:pPr>
      <w:r w:rsidRPr="00A4737E">
        <w:rPr>
          <w:rFonts w:ascii="Arial" w:hAnsi="Arial" w:cs="Arial"/>
          <w:b/>
          <w:sz w:val="28"/>
          <w:szCs w:val="28"/>
        </w:rPr>
        <w:t xml:space="preserve">State of Maine </w:t>
      </w:r>
    </w:p>
    <w:p w14:paraId="13D48574" w14:textId="77777777" w:rsidR="00C26D21" w:rsidRPr="00A4737E" w:rsidRDefault="00C26D21" w:rsidP="00C26D21">
      <w:pPr>
        <w:widowControl/>
        <w:jc w:val="center"/>
        <w:rPr>
          <w:rStyle w:val="InitialStyle"/>
          <w:rFonts w:ascii="Arial" w:hAnsi="Arial" w:cs="Arial"/>
          <w:b/>
          <w:color w:val="FF0000"/>
          <w:sz w:val="28"/>
          <w:szCs w:val="28"/>
        </w:rPr>
      </w:pPr>
      <w:r w:rsidRPr="00A4737E">
        <w:rPr>
          <w:rFonts w:ascii="Arial" w:hAnsi="Arial" w:cs="Arial"/>
          <w:b/>
          <w:bCs/>
          <w:sz w:val="28"/>
          <w:szCs w:val="28"/>
        </w:rPr>
        <w:t>Maine State Library</w:t>
      </w:r>
    </w:p>
    <w:p w14:paraId="5B10809E" w14:textId="74456A6D" w:rsidR="00C26D21" w:rsidRPr="00A4737E" w:rsidRDefault="00C26D21" w:rsidP="00C26D21">
      <w:pPr>
        <w:jc w:val="center"/>
        <w:outlineLvl w:val="1"/>
        <w:rPr>
          <w:rFonts w:ascii="Arial" w:hAnsi="Arial" w:cs="Arial"/>
          <w:b/>
          <w:bCs/>
          <w:sz w:val="28"/>
          <w:szCs w:val="28"/>
        </w:rPr>
      </w:pPr>
      <w:r w:rsidRPr="00A4737E">
        <w:rPr>
          <w:rFonts w:ascii="Arial" w:hAnsi="Arial" w:cs="Arial"/>
          <w:b/>
          <w:bCs/>
          <w:sz w:val="28"/>
          <w:szCs w:val="28"/>
        </w:rPr>
        <w:t>PROPOSED CONTENT TEMPLATE</w:t>
      </w:r>
    </w:p>
    <w:p w14:paraId="23230BB3" w14:textId="5CFAD3FC" w:rsidR="00C26D21" w:rsidRPr="00A4737E" w:rsidRDefault="00C26D21" w:rsidP="00C26D21">
      <w:pPr>
        <w:pStyle w:val="DefaultText"/>
        <w:jc w:val="center"/>
        <w:rPr>
          <w:rStyle w:val="InitialStyle"/>
          <w:rFonts w:ascii="Arial" w:hAnsi="Arial" w:cs="Arial"/>
          <w:b/>
          <w:sz w:val="28"/>
          <w:szCs w:val="28"/>
        </w:rPr>
      </w:pPr>
      <w:r w:rsidRPr="00A4737E">
        <w:rPr>
          <w:rStyle w:val="InitialStyle"/>
          <w:rFonts w:ascii="Arial" w:hAnsi="Arial" w:cs="Arial"/>
          <w:b/>
          <w:sz w:val="28"/>
          <w:szCs w:val="28"/>
        </w:rPr>
        <w:t xml:space="preserve">RFP# </w:t>
      </w:r>
      <w:r w:rsidR="00F925AA" w:rsidRPr="00F925AA">
        <w:rPr>
          <w:rStyle w:val="InitialStyle"/>
          <w:rFonts w:ascii="Arial" w:hAnsi="Arial" w:cs="Arial"/>
          <w:b/>
          <w:bCs/>
          <w:sz w:val="28"/>
          <w:szCs w:val="28"/>
        </w:rPr>
        <w:t>202404081</w:t>
      </w:r>
    </w:p>
    <w:p w14:paraId="1284892D" w14:textId="77777777" w:rsidR="00C26D21" w:rsidRPr="00A4737E" w:rsidRDefault="5C676B1D" w:rsidP="00C26D21">
      <w:pPr>
        <w:pStyle w:val="DefaultText"/>
        <w:jc w:val="center"/>
        <w:rPr>
          <w:rStyle w:val="InitialStyle"/>
          <w:rFonts w:ascii="Arial" w:hAnsi="Arial" w:cs="Arial"/>
          <w:b/>
          <w:sz w:val="28"/>
          <w:szCs w:val="28"/>
        </w:rPr>
      </w:pPr>
      <w:r w:rsidRPr="00A4737E">
        <w:rPr>
          <w:rStyle w:val="InitialStyle"/>
          <w:rFonts w:ascii="Arial" w:hAnsi="Arial" w:cs="Arial"/>
          <w:b/>
          <w:bCs/>
          <w:sz w:val="28"/>
          <w:szCs w:val="28"/>
        </w:rPr>
        <w:t>Statewide Database Package of Online Resources</w:t>
      </w:r>
    </w:p>
    <w:p w14:paraId="4B8BFA0C" w14:textId="6E9D1F03" w:rsidR="00C26D21" w:rsidRPr="00A4737E" w:rsidRDefault="00C26D21" w:rsidP="42FFFC5F">
      <w:pPr>
        <w:widowControl/>
        <w:jc w:val="center"/>
        <w:rPr>
          <w:rFonts w:ascii="Arial" w:eastAsia="Arial" w:hAnsi="Arial" w:cs="Arial"/>
          <w:b/>
          <w:bCs/>
          <w:color w:val="000000" w:themeColor="text1"/>
          <w:sz w:val="24"/>
          <w:szCs w:val="24"/>
        </w:rPr>
      </w:pPr>
    </w:p>
    <w:p w14:paraId="5A8A29D3" w14:textId="39FE7287" w:rsidR="00C26D21" w:rsidRPr="00A4737E" w:rsidRDefault="00C26D21" w:rsidP="42FFFC5F">
      <w:pPr>
        <w:widowControl/>
        <w:jc w:val="center"/>
        <w:rPr>
          <w:rFonts w:ascii="Arial" w:eastAsia="Arial" w:hAnsi="Arial" w:cs="Arial"/>
          <w:b/>
          <w:bCs/>
          <w:color w:val="000000" w:themeColor="text1"/>
          <w:sz w:val="24"/>
          <w:szCs w:val="24"/>
        </w:rPr>
      </w:pPr>
    </w:p>
    <w:p w14:paraId="5E09DAFF" w14:textId="1BC6B638" w:rsidR="00C26D21" w:rsidRPr="00A4737E" w:rsidRDefault="2C0CE2D1" w:rsidP="42FFFC5F">
      <w:pPr>
        <w:widowControl/>
        <w:jc w:val="center"/>
        <w:rPr>
          <w:rFonts w:ascii="Arial" w:eastAsia="Arial" w:hAnsi="Arial" w:cs="Arial"/>
          <w:b/>
          <w:bCs/>
          <w:color w:val="000000" w:themeColor="text1"/>
          <w:sz w:val="24"/>
          <w:szCs w:val="24"/>
        </w:rPr>
      </w:pPr>
      <w:r w:rsidRPr="00A4737E">
        <w:rPr>
          <w:rFonts w:ascii="Arial" w:eastAsia="Arial" w:hAnsi="Arial" w:cs="Arial"/>
          <w:b/>
          <w:bCs/>
          <w:color w:val="000000" w:themeColor="text1"/>
          <w:sz w:val="24"/>
          <w:szCs w:val="24"/>
        </w:rPr>
        <w:t>The response to proposed services form may be obtained in a Word (.docx) format by double clicking on the document icon below.</w:t>
      </w:r>
    </w:p>
    <w:p w14:paraId="27A3299E" w14:textId="1AB801BE" w:rsidR="00C26D21" w:rsidRPr="00A4737E" w:rsidRDefault="00C26D21" w:rsidP="42FFFC5F">
      <w:pPr>
        <w:pStyle w:val="DefaultText"/>
        <w:widowControl/>
        <w:jc w:val="center"/>
        <w:rPr>
          <w:rFonts w:ascii="Arial" w:hAnsi="Arial" w:cs="Arial"/>
        </w:rPr>
      </w:pPr>
    </w:p>
    <w:p w14:paraId="04579BB2" w14:textId="5758FBF9" w:rsidR="00C26D21" w:rsidRPr="00A4737E" w:rsidRDefault="00C26D21" w:rsidP="42FFFC5F">
      <w:pPr>
        <w:pStyle w:val="DefaultText"/>
        <w:widowControl/>
        <w:jc w:val="center"/>
        <w:rPr>
          <w:rFonts w:ascii="Arial" w:hAnsi="Arial" w:cs="Arial"/>
        </w:rPr>
      </w:pPr>
    </w:p>
    <w:p w14:paraId="018F5134" w14:textId="3906DAB3" w:rsidR="00C26D21" w:rsidRPr="00A4737E" w:rsidRDefault="61448875" w:rsidP="00290FBA">
      <w:pPr>
        <w:pStyle w:val="DefaultText"/>
        <w:widowControl/>
        <w:jc w:val="center"/>
        <w:rPr>
          <w:rFonts w:ascii="Arial" w:eastAsia="Arial" w:hAnsi="Arial" w:cs="Arial"/>
          <w:b/>
          <w:bCs/>
          <w:color w:val="000000" w:themeColor="text1"/>
        </w:rPr>
      </w:pPr>
      <w:r w:rsidRPr="00A4737E">
        <w:rPr>
          <w:rFonts w:ascii="Arial" w:hAnsi="Arial" w:cs="Arial"/>
        </w:rPr>
        <w:t xml:space="preserve"> </w:t>
      </w:r>
    </w:p>
    <w:bookmarkStart w:id="52" w:name="_MON_1773150287"/>
    <w:bookmarkEnd w:id="52"/>
    <w:p w14:paraId="502023C1" w14:textId="6EE3C06E" w:rsidR="42FFFC5F" w:rsidRPr="00A4737E" w:rsidRDefault="003F3242" w:rsidP="00297C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A4737E">
        <w:rPr>
          <w:rFonts w:ascii="Arial" w:hAnsi="Arial" w:cs="Arial"/>
        </w:rPr>
        <w:object w:dxaOrig="1596" w:dyaOrig="1033" w14:anchorId="09D77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51.75pt" o:ole="">
            <v:imagedata r:id="rId35" o:title=""/>
          </v:shape>
          <o:OLEObject Type="Embed" ProgID="Word.Document.12" ShapeID="_x0000_i1025" DrawAspect="Icon" ObjectID="_1774355910" r:id="rId36">
            <o:FieldCodes>\s</o:FieldCodes>
          </o:OLEObject>
        </w:object>
      </w:r>
    </w:p>
    <w:p w14:paraId="5D427806" w14:textId="63F71AB4" w:rsidR="42FFFC5F" w:rsidRPr="00A4737E" w:rsidRDefault="42FFFC5F" w:rsidP="00290FBA">
      <w:pPr>
        <w:pStyle w:val="ListParagraph"/>
        <w:numPr>
          <w:ilvl w:val="0"/>
          <w:numId w:val="1"/>
        </w:numPr>
        <w:rPr>
          <w:rFonts w:ascii="Arial" w:hAnsi="Arial" w:cs="Arial"/>
        </w:rPr>
      </w:pPr>
      <w:r w:rsidRPr="00A4737E">
        <w:rPr>
          <w:rFonts w:ascii="Arial" w:hAnsi="Arial" w:cs="Arial"/>
        </w:rPr>
        <w:br w:type="page"/>
      </w:r>
    </w:p>
    <w:p w14:paraId="390D0E7C" w14:textId="57E67FF4" w:rsidR="42FFFC5F" w:rsidRPr="00A4737E" w:rsidRDefault="42FFFC5F" w:rsidP="42FFFC5F">
      <w:pPr>
        <w:widowControl/>
        <w:rPr>
          <w:rStyle w:val="InitialStyle"/>
          <w:rFonts w:ascii="Arial" w:hAnsi="Arial" w:cs="Arial"/>
          <w:b/>
          <w:bCs/>
        </w:rPr>
      </w:pPr>
    </w:p>
    <w:p w14:paraId="7F0C58C7" w14:textId="1D61234A" w:rsidR="5253DAA5" w:rsidRPr="00A4737E" w:rsidRDefault="5253DAA5" w:rsidP="42FFFC5F">
      <w:pPr>
        <w:widowControl/>
        <w:rPr>
          <w:rStyle w:val="InitialStyle"/>
          <w:rFonts w:ascii="Arial" w:hAnsi="Arial" w:cs="Arial"/>
          <w:b/>
          <w:bCs/>
          <w:sz w:val="24"/>
          <w:szCs w:val="24"/>
        </w:rPr>
      </w:pPr>
      <w:r w:rsidRPr="00A4737E">
        <w:rPr>
          <w:rStyle w:val="InitialStyle"/>
          <w:rFonts w:ascii="Arial" w:hAnsi="Arial" w:cs="Arial"/>
          <w:b/>
          <w:bCs/>
          <w:sz w:val="24"/>
          <w:szCs w:val="24"/>
        </w:rPr>
        <w:t>APPENDIX G</w:t>
      </w:r>
    </w:p>
    <w:p w14:paraId="37487163" w14:textId="77777777" w:rsidR="5253DAA5" w:rsidRPr="00A4737E" w:rsidRDefault="5253DAA5" w:rsidP="42FFFC5F">
      <w:pPr>
        <w:pStyle w:val="DefaultText"/>
        <w:jc w:val="center"/>
        <w:rPr>
          <w:rStyle w:val="InitialStyle"/>
          <w:rFonts w:ascii="Arial" w:hAnsi="Arial" w:cs="Arial"/>
          <w:b/>
          <w:bCs/>
          <w:sz w:val="28"/>
          <w:szCs w:val="28"/>
        </w:rPr>
      </w:pPr>
      <w:r w:rsidRPr="00A4737E">
        <w:rPr>
          <w:rStyle w:val="InitialStyle"/>
          <w:rFonts w:ascii="Arial" w:hAnsi="Arial" w:cs="Arial"/>
          <w:b/>
          <w:bCs/>
          <w:sz w:val="28"/>
          <w:szCs w:val="28"/>
        </w:rPr>
        <w:t xml:space="preserve">State of Maine </w:t>
      </w:r>
    </w:p>
    <w:p w14:paraId="23BA8303" w14:textId="4BB77A3F" w:rsidR="5253DAA5" w:rsidRPr="00A4737E" w:rsidRDefault="5253DAA5" w:rsidP="42FFFC5F">
      <w:pPr>
        <w:pStyle w:val="DefaultText"/>
        <w:jc w:val="center"/>
        <w:rPr>
          <w:rStyle w:val="InitialStyle"/>
          <w:rFonts w:ascii="Arial" w:hAnsi="Arial" w:cs="Arial"/>
          <w:b/>
          <w:bCs/>
          <w:color w:val="FF0000"/>
          <w:sz w:val="28"/>
          <w:szCs w:val="28"/>
        </w:rPr>
      </w:pPr>
      <w:r w:rsidRPr="00A4737E">
        <w:rPr>
          <w:rStyle w:val="InitialStyle"/>
          <w:rFonts w:ascii="Arial" w:hAnsi="Arial" w:cs="Arial"/>
          <w:b/>
          <w:bCs/>
          <w:sz w:val="28"/>
          <w:szCs w:val="28"/>
        </w:rPr>
        <w:t>Maine State Library</w:t>
      </w:r>
    </w:p>
    <w:p w14:paraId="6F3FF268" w14:textId="0D7FA947" w:rsidR="4252AE79" w:rsidRPr="00A4737E" w:rsidRDefault="5253DAA5" w:rsidP="42FFFC5F">
      <w:pPr>
        <w:pStyle w:val="DefaultText"/>
        <w:jc w:val="center"/>
        <w:rPr>
          <w:rStyle w:val="InitialStyle"/>
          <w:rFonts w:ascii="Arial" w:hAnsi="Arial" w:cs="Arial"/>
          <w:b/>
          <w:bCs/>
          <w:sz w:val="28"/>
          <w:szCs w:val="28"/>
        </w:rPr>
      </w:pPr>
      <w:r w:rsidRPr="00A4737E">
        <w:rPr>
          <w:rStyle w:val="InitialStyle"/>
          <w:rFonts w:ascii="Arial" w:hAnsi="Arial" w:cs="Arial"/>
          <w:b/>
          <w:bCs/>
          <w:sz w:val="28"/>
          <w:szCs w:val="28"/>
        </w:rPr>
        <w:t>RESPONSE TO PROPOSED SERVICES FORM</w:t>
      </w:r>
    </w:p>
    <w:p w14:paraId="11633F40" w14:textId="1AF961D9" w:rsidR="5253DAA5" w:rsidRPr="00A4737E" w:rsidRDefault="5253DAA5" w:rsidP="42FFFC5F">
      <w:pPr>
        <w:pStyle w:val="DefaultText"/>
        <w:jc w:val="center"/>
        <w:rPr>
          <w:rStyle w:val="InitialStyle"/>
          <w:rFonts w:ascii="Arial" w:hAnsi="Arial" w:cs="Arial"/>
          <w:b/>
          <w:bCs/>
          <w:sz w:val="28"/>
          <w:szCs w:val="28"/>
        </w:rPr>
      </w:pPr>
      <w:r w:rsidRPr="00A4737E">
        <w:rPr>
          <w:rStyle w:val="InitialStyle"/>
          <w:rFonts w:ascii="Arial" w:hAnsi="Arial" w:cs="Arial"/>
          <w:b/>
          <w:bCs/>
          <w:sz w:val="28"/>
          <w:szCs w:val="28"/>
        </w:rPr>
        <w:t xml:space="preserve">RFP# </w:t>
      </w:r>
      <w:r w:rsidR="00F925AA" w:rsidRPr="00F925AA">
        <w:rPr>
          <w:rStyle w:val="InitialStyle"/>
          <w:rFonts w:ascii="Arial" w:hAnsi="Arial" w:cs="Arial"/>
          <w:b/>
          <w:bCs/>
          <w:sz w:val="28"/>
          <w:szCs w:val="28"/>
        </w:rPr>
        <w:t>202404081</w:t>
      </w:r>
    </w:p>
    <w:p w14:paraId="60E46056" w14:textId="77777777" w:rsidR="5253DAA5" w:rsidRPr="00A4737E" w:rsidRDefault="5253DAA5" w:rsidP="42FFFC5F">
      <w:pPr>
        <w:pStyle w:val="DefaultText"/>
        <w:jc w:val="center"/>
        <w:rPr>
          <w:rStyle w:val="InitialStyle"/>
          <w:rFonts w:ascii="Arial" w:hAnsi="Arial" w:cs="Arial"/>
          <w:b/>
          <w:bCs/>
          <w:sz w:val="28"/>
          <w:szCs w:val="28"/>
        </w:rPr>
      </w:pPr>
      <w:r w:rsidRPr="00A4737E">
        <w:rPr>
          <w:rStyle w:val="InitialStyle"/>
          <w:rFonts w:ascii="Arial" w:hAnsi="Arial" w:cs="Arial"/>
          <w:b/>
          <w:bCs/>
          <w:sz w:val="28"/>
          <w:szCs w:val="28"/>
        </w:rPr>
        <w:t>Statewide Database Package of Online Resources</w:t>
      </w:r>
    </w:p>
    <w:p w14:paraId="0956E77F" w14:textId="2B0D1DAA" w:rsidR="42FFFC5F" w:rsidRPr="00A4737E" w:rsidRDefault="42FFFC5F" w:rsidP="42FFFC5F">
      <w:pPr>
        <w:pStyle w:val="DefaultText"/>
        <w:rPr>
          <w:rFonts w:ascii="Arial" w:hAnsi="Arial" w:cs="Arial"/>
        </w:rPr>
      </w:pPr>
    </w:p>
    <w:p w14:paraId="60FC551B" w14:textId="2ED7084A" w:rsidR="42FFFC5F" w:rsidRPr="00A4737E" w:rsidRDefault="42FFFC5F" w:rsidP="42FFFC5F">
      <w:pPr>
        <w:pStyle w:val="DefaultText"/>
        <w:rPr>
          <w:rFonts w:ascii="Arial" w:hAnsi="Arial" w:cs="Arial"/>
        </w:rPr>
      </w:pPr>
    </w:p>
    <w:p w14:paraId="5EA7C423" w14:textId="1BC6B638" w:rsidR="2E6C59E7" w:rsidRPr="00A4737E" w:rsidRDefault="2E6C59E7" w:rsidP="00290FBA">
      <w:pPr>
        <w:jc w:val="center"/>
        <w:rPr>
          <w:rFonts w:ascii="Arial" w:eastAsia="Arial" w:hAnsi="Arial" w:cs="Arial"/>
          <w:b/>
          <w:bCs/>
          <w:color w:val="000000" w:themeColor="text1"/>
          <w:sz w:val="24"/>
          <w:szCs w:val="24"/>
        </w:rPr>
      </w:pPr>
      <w:r w:rsidRPr="00A4737E">
        <w:rPr>
          <w:rFonts w:ascii="Arial" w:eastAsia="Arial" w:hAnsi="Arial" w:cs="Arial"/>
          <w:b/>
          <w:bCs/>
          <w:color w:val="000000" w:themeColor="text1"/>
          <w:sz w:val="24"/>
          <w:szCs w:val="24"/>
        </w:rPr>
        <w:t>The response to proposed services form may be obtained in a Word (.docx) format by double clicking on the document icon below.</w:t>
      </w:r>
    </w:p>
    <w:p w14:paraId="2F28C964" w14:textId="1817DC83" w:rsidR="42FFFC5F" w:rsidRPr="00A4737E" w:rsidRDefault="42FFFC5F" w:rsidP="42FFFC5F">
      <w:pPr>
        <w:jc w:val="center"/>
        <w:rPr>
          <w:rFonts w:ascii="Arial" w:eastAsia="Arial" w:hAnsi="Arial" w:cs="Arial"/>
          <w:b/>
          <w:bCs/>
          <w:color w:val="000000" w:themeColor="text1"/>
          <w:sz w:val="24"/>
          <w:szCs w:val="24"/>
        </w:rPr>
      </w:pPr>
    </w:p>
    <w:bookmarkStart w:id="53" w:name="_MON_1773151272"/>
    <w:bookmarkEnd w:id="53"/>
    <w:p w14:paraId="34BC5F53" w14:textId="48AFD6B4" w:rsidR="42FFFC5F" w:rsidRPr="00A4737E" w:rsidRDefault="003F3242" w:rsidP="00FF19F4">
      <w:pPr>
        <w:pStyle w:val="DefaultText"/>
        <w:jc w:val="center"/>
        <w:rPr>
          <w:rFonts w:ascii="Arial" w:hAnsi="Arial" w:cs="Arial"/>
        </w:rPr>
      </w:pPr>
      <w:r w:rsidRPr="00A4737E">
        <w:rPr>
          <w:rFonts w:ascii="Arial" w:hAnsi="Arial" w:cs="Arial"/>
        </w:rPr>
        <w:object w:dxaOrig="1596" w:dyaOrig="1033" w14:anchorId="4285207A">
          <v:shape id="_x0000_i1026" type="#_x0000_t75" style="width:80.25pt;height:51.75pt" o:ole="">
            <v:imagedata r:id="rId37" o:title=""/>
          </v:shape>
          <o:OLEObject Type="Embed" ProgID="Word.Document.12" ShapeID="_x0000_i1026" DrawAspect="Icon" ObjectID="_1774355911" r:id="rId38">
            <o:FieldCodes>\s</o:FieldCodes>
          </o:OLEObject>
        </w:object>
      </w:r>
    </w:p>
    <w:p w14:paraId="225B3FF1" w14:textId="77777777" w:rsidR="003D4399" w:rsidRPr="00A4737E" w:rsidRDefault="003D4399">
      <w:pPr>
        <w:widowControl/>
        <w:autoSpaceDE/>
        <w:autoSpaceDN/>
        <w:rPr>
          <w:rFonts w:ascii="Arial" w:hAnsi="Arial" w:cs="Arial"/>
        </w:rPr>
      </w:pPr>
      <w:r w:rsidRPr="00A4737E">
        <w:rPr>
          <w:rFonts w:ascii="Arial" w:hAnsi="Arial" w:cs="Arial"/>
        </w:rPr>
        <w:br w:type="page"/>
      </w:r>
    </w:p>
    <w:p w14:paraId="007B4E4C" w14:textId="22BAE630" w:rsidR="000C143B" w:rsidRPr="00A4737E" w:rsidRDefault="4252AE79" w:rsidP="00526115">
      <w:pPr>
        <w:rPr>
          <w:rStyle w:val="InitialStyle"/>
          <w:rFonts w:ascii="Arial" w:hAnsi="Arial" w:cs="Arial"/>
          <w:color w:val="0000FF"/>
          <w:sz w:val="24"/>
          <w:szCs w:val="24"/>
          <w:u w:val="single"/>
        </w:rPr>
      </w:pPr>
      <w:r w:rsidRPr="00A4737E">
        <w:rPr>
          <w:rStyle w:val="InitialStyle"/>
          <w:rFonts w:ascii="Arial" w:hAnsi="Arial" w:cs="Arial"/>
          <w:b/>
          <w:bCs/>
          <w:sz w:val="24"/>
          <w:szCs w:val="24"/>
        </w:rPr>
        <w:lastRenderedPageBreak/>
        <w:t xml:space="preserve">APPENDIX </w:t>
      </w:r>
      <w:r w:rsidR="7A486E4D" w:rsidRPr="00A4737E">
        <w:rPr>
          <w:rStyle w:val="InitialStyle"/>
          <w:rFonts w:ascii="Arial" w:hAnsi="Arial" w:cs="Arial"/>
          <w:b/>
          <w:bCs/>
          <w:sz w:val="24"/>
          <w:szCs w:val="24"/>
        </w:rPr>
        <w:t>H</w:t>
      </w:r>
    </w:p>
    <w:p w14:paraId="15776811" w14:textId="77777777" w:rsidR="000C143B" w:rsidRPr="00A4737E" w:rsidRDefault="000C143B" w:rsidP="000C143B">
      <w:pPr>
        <w:pStyle w:val="DefaultText"/>
        <w:jc w:val="center"/>
        <w:rPr>
          <w:rStyle w:val="InitialStyle"/>
          <w:rFonts w:ascii="Arial" w:hAnsi="Arial" w:cs="Arial"/>
          <w:b/>
          <w:sz w:val="28"/>
          <w:szCs w:val="28"/>
        </w:rPr>
      </w:pPr>
    </w:p>
    <w:p w14:paraId="20E01F55" w14:textId="77777777" w:rsidR="000C143B" w:rsidRPr="00A4737E" w:rsidRDefault="000C143B" w:rsidP="000C143B">
      <w:pPr>
        <w:pStyle w:val="DefaultText"/>
        <w:jc w:val="center"/>
        <w:rPr>
          <w:rStyle w:val="InitialStyle"/>
          <w:rFonts w:ascii="Arial" w:hAnsi="Arial" w:cs="Arial"/>
          <w:b/>
          <w:sz w:val="28"/>
          <w:szCs w:val="28"/>
        </w:rPr>
      </w:pPr>
      <w:r w:rsidRPr="00A4737E">
        <w:rPr>
          <w:rStyle w:val="InitialStyle"/>
          <w:rFonts w:ascii="Arial" w:hAnsi="Arial" w:cs="Arial"/>
          <w:b/>
          <w:sz w:val="28"/>
          <w:szCs w:val="28"/>
        </w:rPr>
        <w:t xml:space="preserve">State of Maine </w:t>
      </w:r>
    </w:p>
    <w:p w14:paraId="511EC5F9" w14:textId="4BB77A3F" w:rsidR="000C143B" w:rsidRPr="00A4737E" w:rsidRDefault="004064AA" w:rsidP="000C143B">
      <w:pPr>
        <w:pStyle w:val="DefaultText"/>
        <w:jc w:val="center"/>
        <w:rPr>
          <w:rStyle w:val="InitialStyle"/>
          <w:rFonts w:ascii="Arial" w:hAnsi="Arial" w:cs="Arial"/>
          <w:b/>
          <w:color w:val="FF0000"/>
          <w:sz w:val="28"/>
          <w:szCs w:val="28"/>
        </w:rPr>
      </w:pPr>
      <w:r w:rsidRPr="00A4737E">
        <w:rPr>
          <w:rStyle w:val="InitialStyle"/>
          <w:rFonts w:ascii="Arial" w:hAnsi="Arial" w:cs="Arial"/>
          <w:b/>
          <w:sz w:val="28"/>
          <w:szCs w:val="28"/>
        </w:rPr>
        <w:t>Maine State Library</w:t>
      </w:r>
    </w:p>
    <w:p w14:paraId="249DCB98" w14:textId="77777777" w:rsidR="000C143B" w:rsidRPr="00A4737E" w:rsidRDefault="000C143B" w:rsidP="000C143B">
      <w:pPr>
        <w:pStyle w:val="DefaultText"/>
        <w:jc w:val="center"/>
        <w:rPr>
          <w:rStyle w:val="InitialStyle"/>
          <w:rFonts w:ascii="Arial" w:hAnsi="Arial" w:cs="Arial"/>
          <w:b/>
          <w:sz w:val="28"/>
          <w:szCs w:val="28"/>
        </w:rPr>
      </w:pPr>
      <w:r w:rsidRPr="00A4737E">
        <w:rPr>
          <w:rStyle w:val="InitialStyle"/>
          <w:rFonts w:ascii="Arial" w:hAnsi="Arial" w:cs="Arial"/>
          <w:b/>
          <w:sz w:val="28"/>
          <w:szCs w:val="28"/>
        </w:rPr>
        <w:t>TECHNICAL ASSESSMENT FORM</w:t>
      </w:r>
    </w:p>
    <w:p w14:paraId="54985830" w14:textId="5B14DFCD" w:rsidR="000C143B" w:rsidRPr="00A4737E" w:rsidRDefault="000C143B" w:rsidP="000C143B">
      <w:pPr>
        <w:pStyle w:val="DefaultText"/>
        <w:jc w:val="center"/>
        <w:rPr>
          <w:rStyle w:val="InitialStyle"/>
          <w:rFonts w:ascii="Arial" w:hAnsi="Arial" w:cs="Arial"/>
          <w:b/>
          <w:sz w:val="28"/>
          <w:szCs w:val="28"/>
        </w:rPr>
      </w:pPr>
      <w:r w:rsidRPr="00A4737E">
        <w:rPr>
          <w:rStyle w:val="InitialStyle"/>
          <w:rFonts w:ascii="Arial" w:hAnsi="Arial" w:cs="Arial"/>
          <w:b/>
          <w:sz w:val="28"/>
          <w:szCs w:val="28"/>
        </w:rPr>
        <w:t xml:space="preserve">RFP# </w:t>
      </w:r>
      <w:r w:rsidR="00F925AA" w:rsidRPr="00F925AA">
        <w:rPr>
          <w:rStyle w:val="InitialStyle"/>
          <w:rFonts w:ascii="Arial" w:hAnsi="Arial" w:cs="Arial"/>
          <w:b/>
          <w:bCs/>
          <w:sz w:val="28"/>
          <w:szCs w:val="28"/>
        </w:rPr>
        <w:t>202404081</w:t>
      </w:r>
    </w:p>
    <w:p w14:paraId="009A02FB" w14:textId="77777777" w:rsidR="004064AA" w:rsidRPr="00A4737E" w:rsidRDefault="004064AA" w:rsidP="004064AA">
      <w:pPr>
        <w:pStyle w:val="DefaultText"/>
        <w:jc w:val="center"/>
        <w:rPr>
          <w:rStyle w:val="InitialStyle"/>
          <w:rFonts w:ascii="Arial" w:hAnsi="Arial" w:cs="Arial"/>
          <w:b/>
          <w:sz w:val="28"/>
          <w:szCs w:val="28"/>
        </w:rPr>
      </w:pPr>
      <w:r w:rsidRPr="00A4737E">
        <w:rPr>
          <w:rStyle w:val="InitialStyle"/>
          <w:rFonts w:ascii="Arial" w:hAnsi="Arial" w:cs="Arial"/>
          <w:b/>
          <w:sz w:val="28"/>
          <w:szCs w:val="28"/>
        </w:rPr>
        <w:t>Statewide Database Package of Online Resources</w:t>
      </w:r>
    </w:p>
    <w:p w14:paraId="7BB29D21" w14:textId="77777777" w:rsidR="000C143B" w:rsidRPr="00A4737E" w:rsidRDefault="000C143B" w:rsidP="000C143B">
      <w:pPr>
        <w:pStyle w:val="DefaultText"/>
        <w:jc w:val="center"/>
        <w:rPr>
          <w:rStyle w:val="InitialStyle"/>
          <w:rFonts w:ascii="Arial" w:hAnsi="Arial" w:cs="Arial"/>
          <w:b/>
          <w:color w:val="FF0000"/>
          <w:sz w:val="28"/>
          <w:szCs w:val="28"/>
        </w:rPr>
      </w:pPr>
    </w:p>
    <w:p w14:paraId="0E42EE9B" w14:textId="77777777" w:rsidR="000C143B" w:rsidRPr="00A4737E" w:rsidRDefault="000C143B" w:rsidP="000C143B">
      <w:pPr>
        <w:pStyle w:val="DefaultText"/>
        <w:jc w:val="center"/>
        <w:rPr>
          <w:rStyle w:val="InitialStyle"/>
          <w:rFonts w:ascii="Arial" w:hAnsi="Arial" w:cs="Arial"/>
          <w:b/>
          <w:color w:val="FF0000"/>
          <w:sz w:val="28"/>
          <w:szCs w:val="28"/>
        </w:rPr>
      </w:pPr>
    </w:p>
    <w:p w14:paraId="38C86E46" w14:textId="77777777" w:rsidR="000C143B" w:rsidRPr="00A4737E" w:rsidRDefault="000C143B" w:rsidP="000C143B">
      <w:pPr>
        <w:pStyle w:val="DefaultText"/>
        <w:rPr>
          <w:rStyle w:val="InitialStyle"/>
          <w:rFonts w:ascii="Arial" w:hAnsi="Arial" w:cs="Arial"/>
          <w:bCs/>
        </w:rPr>
      </w:pPr>
      <w:r w:rsidRPr="00A4737E">
        <w:rPr>
          <w:rStyle w:val="InitialStyle"/>
          <w:rFonts w:ascii="Arial" w:hAnsi="Arial" w:cs="Arial"/>
          <w:bCs/>
        </w:rPr>
        <w:t xml:space="preserve">The Technical Assessment Form can be obtained by double-clicking the Excel (.xlsx) icon below. </w:t>
      </w:r>
    </w:p>
    <w:p w14:paraId="7C3B5595" w14:textId="77777777" w:rsidR="000C143B" w:rsidRPr="00A4737E" w:rsidRDefault="000C143B" w:rsidP="000C143B">
      <w:pPr>
        <w:pStyle w:val="DefaultText"/>
        <w:jc w:val="center"/>
        <w:rPr>
          <w:rStyle w:val="InitialStyle"/>
          <w:rFonts w:ascii="Arial" w:hAnsi="Arial" w:cs="Arial"/>
          <w:b/>
          <w:color w:val="FF0000"/>
          <w:sz w:val="28"/>
          <w:szCs w:val="28"/>
        </w:rPr>
      </w:pPr>
    </w:p>
    <w:p w14:paraId="413625D4" w14:textId="77777777" w:rsidR="00C5175F" w:rsidRPr="00A4737E" w:rsidRDefault="00C5175F" w:rsidP="003B748E">
      <w:pPr>
        <w:pStyle w:val="ListParagraph"/>
        <w:ind w:left="0"/>
        <w:rPr>
          <w:rFonts w:ascii="Arial" w:hAnsi="Arial" w:cs="Arial"/>
          <w:sz w:val="24"/>
          <w:szCs w:val="24"/>
        </w:rPr>
      </w:pPr>
    </w:p>
    <w:bookmarkStart w:id="54" w:name="_MON_1774179817"/>
    <w:bookmarkEnd w:id="54"/>
    <w:p w14:paraId="57D38147" w14:textId="4F42C954" w:rsidR="003216F0" w:rsidRPr="00A4737E" w:rsidRDefault="003F3242" w:rsidP="007D4E95">
      <w:pPr>
        <w:widowControl/>
        <w:autoSpaceDE/>
        <w:autoSpaceDN/>
        <w:jc w:val="center"/>
        <w:rPr>
          <w:rFonts w:ascii="Arial" w:hAnsi="Arial" w:cs="Arial"/>
          <w:sz w:val="24"/>
          <w:szCs w:val="24"/>
        </w:rPr>
      </w:pPr>
      <w:r w:rsidRPr="00A4737E">
        <w:rPr>
          <w:rFonts w:ascii="Arial" w:hAnsi="Arial" w:cs="Arial"/>
          <w:sz w:val="24"/>
          <w:szCs w:val="24"/>
        </w:rPr>
        <w:object w:dxaOrig="1596" w:dyaOrig="1033" w14:anchorId="06566C8F">
          <v:shape id="_x0000_i1027" type="#_x0000_t75" style="width:80.25pt;height:51.75pt" o:ole="">
            <v:imagedata r:id="rId39" o:title=""/>
          </v:shape>
          <o:OLEObject Type="Embed" ProgID="Excel.Sheet.12" ShapeID="_x0000_i1027" DrawAspect="Icon" ObjectID="_1774355912" r:id="rId40"/>
        </w:object>
      </w:r>
    </w:p>
    <w:sectPr w:rsidR="003216F0" w:rsidRPr="00A4737E" w:rsidSect="009712E9">
      <w:headerReference w:type="default" r:id="rId41"/>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B99A6" w14:textId="77777777" w:rsidR="009712E9" w:rsidRDefault="009712E9">
      <w:r>
        <w:separator/>
      </w:r>
    </w:p>
  </w:endnote>
  <w:endnote w:type="continuationSeparator" w:id="0">
    <w:p w14:paraId="6B84853F" w14:textId="77777777" w:rsidR="009712E9" w:rsidRDefault="009712E9">
      <w:r>
        <w:continuationSeparator/>
      </w:r>
    </w:p>
  </w:endnote>
  <w:endnote w:type="continuationNotice" w:id="1">
    <w:p w14:paraId="4307006E" w14:textId="77777777" w:rsidR="009712E9" w:rsidRDefault="00971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463E2B2F"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51590E">
      <w:rPr>
        <w:rFonts w:ascii="Arial" w:hAnsi="Arial" w:cs="Arial"/>
      </w:rPr>
      <w:t xml:space="preserve"> 202404081</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08DED" w14:textId="77777777" w:rsidR="009712E9" w:rsidRDefault="009712E9">
      <w:r>
        <w:separator/>
      </w:r>
    </w:p>
  </w:footnote>
  <w:footnote w:type="continuationSeparator" w:id="0">
    <w:p w14:paraId="2DCD79AB" w14:textId="77777777" w:rsidR="009712E9" w:rsidRDefault="009712E9">
      <w:r>
        <w:continuationSeparator/>
      </w:r>
    </w:p>
  </w:footnote>
  <w:footnote w:type="continuationNotice" w:id="1">
    <w:p w14:paraId="1DF8A2F9" w14:textId="77777777" w:rsidR="009712E9" w:rsidRDefault="009712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5EB726"/>
    <w:multiLevelType w:val="hybridMultilevel"/>
    <w:tmpl w:val="9E4C5E7E"/>
    <w:lvl w:ilvl="0" w:tplc="65EA3FFC">
      <w:start w:val="1"/>
      <w:numFmt w:val="bullet"/>
      <w:lvlText w:val=""/>
      <w:lvlJc w:val="left"/>
      <w:pPr>
        <w:ind w:left="360" w:hanging="360"/>
      </w:pPr>
      <w:rPr>
        <w:rFonts w:ascii="Symbol" w:hAnsi="Symbol" w:hint="default"/>
      </w:rPr>
    </w:lvl>
    <w:lvl w:ilvl="1" w:tplc="214E162E">
      <w:start w:val="1"/>
      <w:numFmt w:val="bullet"/>
      <w:lvlText w:val="o"/>
      <w:lvlJc w:val="left"/>
      <w:pPr>
        <w:ind w:left="1440" w:hanging="360"/>
      </w:pPr>
      <w:rPr>
        <w:rFonts w:ascii="Courier New" w:hAnsi="Courier New" w:hint="default"/>
      </w:rPr>
    </w:lvl>
    <w:lvl w:ilvl="2" w:tplc="56264418">
      <w:start w:val="1"/>
      <w:numFmt w:val="bullet"/>
      <w:lvlText w:val=""/>
      <w:lvlJc w:val="left"/>
      <w:pPr>
        <w:ind w:left="2160" w:hanging="360"/>
      </w:pPr>
      <w:rPr>
        <w:rFonts w:ascii="Wingdings" w:hAnsi="Wingdings" w:hint="default"/>
      </w:rPr>
    </w:lvl>
    <w:lvl w:ilvl="3" w:tplc="977E4B3E">
      <w:start w:val="1"/>
      <w:numFmt w:val="bullet"/>
      <w:lvlText w:val=""/>
      <w:lvlJc w:val="left"/>
      <w:pPr>
        <w:ind w:left="2880" w:hanging="360"/>
      </w:pPr>
      <w:rPr>
        <w:rFonts w:ascii="Symbol" w:hAnsi="Symbol" w:hint="default"/>
      </w:rPr>
    </w:lvl>
    <w:lvl w:ilvl="4" w:tplc="E73C6AC0">
      <w:start w:val="1"/>
      <w:numFmt w:val="bullet"/>
      <w:lvlText w:val="o"/>
      <w:lvlJc w:val="left"/>
      <w:pPr>
        <w:ind w:left="3600" w:hanging="360"/>
      </w:pPr>
      <w:rPr>
        <w:rFonts w:ascii="Courier New" w:hAnsi="Courier New" w:hint="default"/>
      </w:rPr>
    </w:lvl>
    <w:lvl w:ilvl="5" w:tplc="B6405734">
      <w:start w:val="1"/>
      <w:numFmt w:val="bullet"/>
      <w:lvlText w:val=""/>
      <w:lvlJc w:val="left"/>
      <w:pPr>
        <w:ind w:left="4320" w:hanging="360"/>
      </w:pPr>
      <w:rPr>
        <w:rFonts w:ascii="Wingdings" w:hAnsi="Wingdings" w:hint="default"/>
      </w:rPr>
    </w:lvl>
    <w:lvl w:ilvl="6" w:tplc="C08A07FE">
      <w:start w:val="1"/>
      <w:numFmt w:val="bullet"/>
      <w:lvlText w:val=""/>
      <w:lvlJc w:val="left"/>
      <w:pPr>
        <w:ind w:left="5040" w:hanging="360"/>
      </w:pPr>
      <w:rPr>
        <w:rFonts w:ascii="Symbol" w:hAnsi="Symbol" w:hint="default"/>
      </w:rPr>
    </w:lvl>
    <w:lvl w:ilvl="7" w:tplc="DDD861C2">
      <w:start w:val="1"/>
      <w:numFmt w:val="bullet"/>
      <w:lvlText w:val="o"/>
      <w:lvlJc w:val="left"/>
      <w:pPr>
        <w:ind w:left="5760" w:hanging="360"/>
      </w:pPr>
      <w:rPr>
        <w:rFonts w:ascii="Courier New" w:hAnsi="Courier New" w:hint="default"/>
      </w:rPr>
    </w:lvl>
    <w:lvl w:ilvl="8" w:tplc="BB540392">
      <w:start w:val="1"/>
      <w:numFmt w:val="bullet"/>
      <w:lvlText w:val=""/>
      <w:lvlJc w:val="left"/>
      <w:pPr>
        <w:ind w:left="6480" w:hanging="360"/>
      </w:pPr>
      <w:rPr>
        <w:rFonts w:ascii="Wingdings" w:hAnsi="Wingdings" w:hint="default"/>
      </w:rPr>
    </w:lvl>
  </w:abstractNum>
  <w:abstractNum w:abstractNumId="2" w15:restartNumberingAfterBreak="0">
    <w:nsid w:val="0071BF13"/>
    <w:multiLevelType w:val="hybridMultilevel"/>
    <w:tmpl w:val="F6EAFF7E"/>
    <w:lvl w:ilvl="0" w:tplc="2BBE93DC">
      <w:start w:val="1"/>
      <w:numFmt w:val="bullet"/>
      <w:lvlText w:val=""/>
      <w:lvlJc w:val="left"/>
      <w:pPr>
        <w:ind w:left="720" w:hanging="360"/>
      </w:pPr>
      <w:rPr>
        <w:rFonts w:ascii="Symbol" w:hAnsi="Symbol" w:hint="default"/>
      </w:rPr>
    </w:lvl>
    <w:lvl w:ilvl="1" w:tplc="C24A08FC">
      <w:start w:val="1"/>
      <w:numFmt w:val="bullet"/>
      <w:lvlText w:val="o"/>
      <w:lvlJc w:val="left"/>
      <w:pPr>
        <w:ind w:left="1440" w:hanging="360"/>
      </w:pPr>
      <w:rPr>
        <w:rFonts w:ascii="Courier New" w:hAnsi="Courier New" w:hint="default"/>
      </w:rPr>
    </w:lvl>
    <w:lvl w:ilvl="2" w:tplc="21CE2224">
      <w:start w:val="1"/>
      <w:numFmt w:val="bullet"/>
      <w:lvlText w:val=""/>
      <w:lvlJc w:val="left"/>
      <w:pPr>
        <w:ind w:left="2160" w:hanging="360"/>
      </w:pPr>
      <w:rPr>
        <w:rFonts w:ascii="Wingdings" w:hAnsi="Wingdings" w:hint="default"/>
      </w:rPr>
    </w:lvl>
    <w:lvl w:ilvl="3" w:tplc="085871EE">
      <w:start w:val="1"/>
      <w:numFmt w:val="bullet"/>
      <w:lvlText w:val=""/>
      <w:lvlJc w:val="left"/>
      <w:pPr>
        <w:ind w:left="2880" w:hanging="360"/>
      </w:pPr>
      <w:rPr>
        <w:rFonts w:ascii="Symbol" w:hAnsi="Symbol" w:hint="default"/>
      </w:rPr>
    </w:lvl>
    <w:lvl w:ilvl="4" w:tplc="18E0D18E">
      <w:start w:val="1"/>
      <w:numFmt w:val="bullet"/>
      <w:lvlText w:val="o"/>
      <w:lvlJc w:val="left"/>
      <w:pPr>
        <w:ind w:left="3600" w:hanging="360"/>
      </w:pPr>
      <w:rPr>
        <w:rFonts w:ascii="Courier New" w:hAnsi="Courier New" w:hint="default"/>
      </w:rPr>
    </w:lvl>
    <w:lvl w:ilvl="5" w:tplc="C888C188">
      <w:start w:val="1"/>
      <w:numFmt w:val="bullet"/>
      <w:lvlText w:val=""/>
      <w:lvlJc w:val="left"/>
      <w:pPr>
        <w:ind w:left="4320" w:hanging="360"/>
      </w:pPr>
      <w:rPr>
        <w:rFonts w:ascii="Wingdings" w:hAnsi="Wingdings" w:hint="default"/>
      </w:rPr>
    </w:lvl>
    <w:lvl w:ilvl="6" w:tplc="0D48C2E8">
      <w:start w:val="1"/>
      <w:numFmt w:val="bullet"/>
      <w:lvlText w:val=""/>
      <w:lvlJc w:val="left"/>
      <w:pPr>
        <w:ind w:left="5040" w:hanging="360"/>
      </w:pPr>
      <w:rPr>
        <w:rFonts w:ascii="Symbol" w:hAnsi="Symbol" w:hint="default"/>
      </w:rPr>
    </w:lvl>
    <w:lvl w:ilvl="7" w:tplc="B0AC6B58">
      <w:start w:val="1"/>
      <w:numFmt w:val="bullet"/>
      <w:lvlText w:val="o"/>
      <w:lvlJc w:val="left"/>
      <w:pPr>
        <w:ind w:left="5760" w:hanging="360"/>
      </w:pPr>
      <w:rPr>
        <w:rFonts w:ascii="Courier New" w:hAnsi="Courier New" w:hint="default"/>
      </w:rPr>
    </w:lvl>
    <w:lvl w:ilvl="8" w:tplc="889E772C">
      <w:start w:val="1"/>
      <w:numFmt w:val="bullet"/>
      <w:lvlText w:val=""/>
      <w:lvlJc w:val="left"/>
      <w:pPr>
        <w:ind w:left="6480" w:hanging="360"/>
      </w:pPr>
      <w:rPr>
        <w:rFonts w:ascii="Wingdings" w:hAnsi="Wingdings" w:hint="default"/>
      </w:rPr>
    </w:lvl>
  </w:abstractNum>
  <w:abstractNum w:abstractNumId="3" w15:restartNumberingAfterBreak="0">
    <w:nsid w:val="01C1C457"/>
    <w:multiLevelType w:val="hybridMultilevel"/>
    <w:tmpl w:val="4E08E9DE"/>
    <w:lvl w:ilvl="0" w:tplc="8C7CDF42">
      <w:start w:val="1"/>
      <w:numFmt w:val="lowerLetter"/>
      <w:lvlText w:val="%1."/>
      <w:lvlJc w:val="left"/>
      <w:pPr>
        <w:ind w:left="720" w:hanging="360"/>
      </w:pPr>
    </w:lvl>
    <w:lvl w:ilvl="1" w:tplc="8C2AAB42">
      <w:start w:val="1"/>
      <w:numFmt w:val="lowerLetter"/>
      <w:lvlText w:val="%2."/>
      <w:lvlJc w:val="left"/>
      <w:pPr>
        <w:ind w:left="1440" w:hanging="360"/>
      </w:pPr>
    </w:lvl>
    <w:lvl w:ilvl="2" w:tplc="B0A42E96">
      <w:start w:val="1"/>
      <w:numFmt w:val="lowerRoman"/>
      <w:lvlText w:val="%3."/>
      <w:lvlJc w:val="right"/>
      <w:pPr>
        <w:ind w:left="2160" w:hanging="180"/>
      </w:pPr>
    </w:lvl>
    <w:lvl w:ilvl="3" w:tplc="8B14141E">
      <w:start w:val="1"/>
      <w:numFmt w:val="decimal"/>
      <w:lvlText w:val="%4."/>
      <w:lvlJc w:val="left"/>
      <w:pPr>
        <w:ind w:left="2880" w:hanging="360"/>
      </w:pPr>
    </w:lvl>
    <w:lvl w:ilvl="4" w:tplc="40C8CAC4">
      <w:start w:val="1"/>
      <w:numFmt w:val="lowerLetter"/>
      <w:lvlText w:val="%5."/>
      <w:lvlJc w:val="left"/>
      <w:pPr>
        <w:ind w:left="3600" w:hanging="360"/>
      </w:pPr>
    </w:lvl>
    <w:lvl w:ilvl="5" w:tplc="7B7CE122">
      <w:start w:val="1"/>
      <w:numFmt w:val="lowerRoman"/>
      <w:lvlText w:val="%6."/>
      <w:lvlJc w:val="right"/>
      <w:pPr>
        <w:ind w:left="4320" w:hanging="180"/>
      </w:pPr>
    </w:lvl>
    <w:lvl w:ilvl="6" w:tplc="82D836A8">
      <w:start w:val="1"/>
      <w:numFmt w:val="decimal"/>
      <w:lvlText w:val="%7."/>
      <w:lvlJc w:val="left"/>
      <w:pPr>
        <w:ind w:left="5040" w:hanging="360"/>
      </w:pPr>
    </w:lvl>
    <w:lvl w:ilvl="7" w:tplc="39A27778">
      <w:start w:val="1"/>
      <w:numFmt w:val="lowerLetter"/>
      <w:lvlText w:val="%8."/>
      <w:lvlJc w:val="left"/>
      <w:pPr>
        <w:ind w:left="5760" w:hanging="360"/>
      </w:pPr>
    </w:lvl>
    <w:lvl w:ilvl="8" w:tplc="CE924D66">
      <w:start w:val="1"/>
      <w:numFmt w:val="lowerRoman"/>
      <w:lvlText w:val="%9."/>
      <w:lvlJc w:val="right"/>
      <w:pPr>
        <w:ind w:left="6480" w:hanging="180"/>
      </w:pPr>
    </w:lvl>
  </w:abstractNum>
  <w:abstractNum w:abstractNumId="4"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348199C"/>
    <w:multiLevelType w:val="multilevel"/>
    <w:tmpl w:val="621C5574"/>
    <w:numStyleLink w:val="Style1"/>
  </w:abstractNum>
  <w:abstractNum w:abstractNumId="6" w15:restartNumberingAfterBreak="0">
    <w:nsid w:val="05361BBF"/>
    <w:multiLevelType w:val="hybridMultilevel"/>
    <w:tmpl w:val="54BC441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05D7CAF2"/>
    <w:multiLevelType w:val="hybridMultilevel"/>
    <w:tmpl w:val="1618E2CC"/>
    <w:lvl w:ilvl="0" w:tplc="306042DE">
      <w:start w:val="1"/>
      <w:numFmt w:val="lowerLetter"/>
      <w:lvlText w:val="%1."/>
      <w:lvlJc w:val="left"/>
      <w:pPr>
        <w:ind w:left="720" w:hanging="360"/>
      </w:pPr>
    </w:lvl>
    <w:lvl w:ilvl="1" w:tplc="BFC0AF6C">
      <w:start w:val="1"/>
      <w:numFmt w:val="lowerRoman"/>
      <w:lvlText w:val="%2."/>
      <w:lvlJc w:val="right"/>
      <w:pPr>
        <w:ind w:left="1440" w:hanging="360"/>
      </w:pPr>
    </w:lvl>
    <w:lvl w:ilvl="2" w:tplc="74A2F768">
      <w:start w:val="1"/>
      <w:numFmt w:val="lowerLetter"/>
      <w:lvlText w:val="%3)"/>
      <w:lvlJc w:val="left"/>
      <w:pPr>
        <w:ind w:left="2160" w:hanging="180"/>
      </w:pPr>
    </w:lvl>
    <w:lvl w:ilvl="3" w:tplc="E384BB3C">
      <w:start w:val="1"/>
      <w:numFmt w:val="decimal"/>
      <w:lvlText w:val="%4."/>
      <w:lvlJc w:val="left"/>
      <w:pPr>
        <w:ind w:left="2880" w:hanging="360"/>
      </w:pPr>
    </w:lvl>
    <w:lvl w:ilvl="4" w:tplc="5EF084E4">
      <w:start w:val="1"/>
      <w:numFmt w:val="lowerLetter"/>
      <w:lvlText w:val="%5."/>
      <w:lvlJc w:val="left"/>
      <w:pPr>
        <w:ind w:left="3600" w:hanging="360"/>
      </w:pPr>
    </w:lvl>
    <w:lvl w:ilvl="5" w:tplc="8C646656">
      <w:start w:val="1"/>
      <w:numFmt w:val="lowerRoman"/>
      <w:lvlText w:val="%6."/>
      <w:lvlJc w:val="right"/>
      <w:pPr>
        <w:ind w:left="4320" w:hanging="180"/>
      </w:pPr>
    </w:lvl>
    <w:lvl w:ilvl="6" w:tplc="777AF5B4">
      <w:start w:val="1"/>
      <w:numFmt w:val="decimal"/>
      <w:lvlText w:val="%7."/>
      <w:lvlJc w:val="left"/>
      <w:pPr>
        <w:ind w:left="5040" w:hanging="360"/>
      </w:pPr>
    </w:lvl>
    <w:lvl w:ilvl="7" w:tplc="B4A6EC52">
      <w:start w:val="1"/>
      <w:numFmt w:val="lowerLetter"/>
      <w:lvlText w:val="%8."/>
      <w:lvlJc w:val="left"/>
      <w:pPr>
        <w:ind w:left="5760" w:hanging="360"/>
      </w:pPr>
    </w:lvl>
    <w:lvl w:ilvl="8" w:tplc="CADE2278">
      <w:start w:val="1"/>
      <w:numFmt w:val="lowerRoman"/>
      <w:lvlText w:val="%9."/>
      <w:lvlJc w:val="right"/>
      <w:pPr>
        <w:ind w:left="6480" w:hanging="180"/>
      </w:pPr>
    </w:lvl>
  </w:abstractNum>
  <w:abstractNum w:abstractNumId="9" w15:restartNumberingAfterBreak="0">
    <w:nsid w:val="089B021A"/>
    <w:multiLevelType w:val="multilevel"/>
    <w:tmpl w:val="210C11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A8EAF9E"/>
    <w:multiLevelType w:val="hybridMultilevel"/>
    <w:tmpl w:val="2FECBDBC"/>
    <w:lvl w:ilvl="0" w:tplc="7530290A">
      <w:start w:val="1"/>
      <w:numFmt w:val="bullet"/>
      <w:lvlText w:val=""/>
      <w:lvlJc w:val="left"/>
      <w:pPr>
        <w:ind w:left="720" w:hanging="360"/>
      </w:pPr>
      <w:rPr>
        <w:rFonts w:ascii="Symbol" w:hAnsi="Symbol" w:hint="default"/>
      </w:rPr>
    </w:lvl>
    <w:lvl w:ilvl="1" w:tplc="C78E1842">
      <w:start w:val="1"/>
      <w:numFmt w:val="bullet"/>
      <w:lvlText w:val="o"/>
      <w:lvlJc w:val="left"/>
      <w:pPr>
        <w:ind w:left="1440" w:hanging="360"/>
      </w:pPr>
      <w:rPr>
        <w:rFonts w:ascii="Courier New" w:hAnsi="Courier New" w:hint="default"/>
      </w:rPr>
    </w:lvl>
    <w:lvl w:ilvl="2" w:tplc="04EC17B4">
      <w:start w:val="1"/>
      <w:numFmt w:val="bullet"/>
      <w:lvlText w:val=""/>
      <w:lvlJc w:val="left"/>
      <w:pPr>
        <w:ind w:left="2160" w:hanging="360"/>
      </w:pPr>
      <w:rPr>
        <w:rFonts w:ascii="Wingdings" w:hAnsi="Wingdings" w:hint="default"/>
      </w:rPr>
    </w:lvl>
    <w:lvl w:ilvl="3" w:tplc="926CA41C">
      <w:start w:val="1"/>
      <w:numFmt w:val="bullet"/>
      <w:lvlText w:val=""/>
      <w:lvlJc w:val="left"/>
      <w:pPr>
        <w:ind w:left="2880" w:hanging="360"/>
      </w:pPr>
      <w:rPr>
        <w:rFonts w:ascii="Symbol" w:hAnsi="Symbol" w:hint="default"/>
      </w:rPr>
    </w:lvl>
    <w:lvl w:ilvl="4" w:tplc="4964E140">
      <w:start w:val="1"/>
      <w:numFmt w:val="bullet"/>
      <w:lvlText w:val="o"/>
      <w:lvlJc w:val="left"/>
      <w:pPr>
        <w:ind w:left="3600" w:hanging="360"/>
      </w:pPr>
      <w:rPr>
        <w:rFonts w:ascii="Courier New" w:hAnsi="Courier New" w:hint="default"/>
      </w:rPr>
    </w:lvl>
    <w:lvl w:ilvl="5" w:tplc="E070E8BE">
      <w:start w:val="1"/>
      <w:numFmt w:val="bullet"/>
      <w:lvlText w:val=""/>
      <w:lvlJc w:val="left"/>
      <w:pPr>
        <w:ind w:left="4320" w:hanging="360"/>
      </w:pPr>
      <w:rPr>
        <w:rFonts w:ascii="Wingdings" w:hAnsi="Wingdings" w:hint="default"/>
      </w:rPr>
    </w:lvl>
    <w:lvl w:ilvl="6" w:tplc="585AE836">
      <w:start w:val="1"/>
      <w:numFmt w:val="bullet"/>
      <w:lvlText w:val=""/>
      <w:lvlJc w:val="left"/>
      <w:pPr>
        <w:ind w:left="5040" w:hanging="360"/>
      </w:pPr>
      <w:rPr>
        <w:rFonts w:ascii="Symbol" w:hAnsi="Symbol" w:hint="default"/>
      </w:rPr>
    </w:lvl>
    <w:lvl w:ilvl="7" w:tplc="19A8A5D2">
      <w:start w:val="1"/>
      <w:numFmt w:val="bullet"/>
      <w:lvlText w:val="o"/>
      <w:lvlJc w:val="left"/>
      <w:pPr>
        <w:ind w:left="5760" w:hanging="360"/>
      </w:pPr>
      <w:rPr>
        <w:rFonts w:ascii="Courier New" w:hAnsi="Courier New" w:hint="default"/>
      </w:rPr>
    </w:lvl>
    <w:lvl w:ilvl="8" w:tplc="1A4410A8">
      <w:start w:val="1"/>
      <w:numFmt w:val="bullet"/>
      <w:lvlText w:val=""/>
      <w:lvlJc w:val="left"/>
      <w:pPr>
        <w:ind w:left="6480" w:hanging="360"/>
      </w:pPr>
      <w:rPr>
        <w:rFonts w:ascii="Wingdings" w:hAnsi="Wingdings" w:hint="default"/>
      </w:rPr>
    </w:lvl>
  </w:abstractNum>
  <w:abstractNum w:abstractNumId="11" w15:restartNumberingAfterBreak="0">
    <w:nsid w:val="0AFA01B2"/>
    <w:multiLevelType w:val="hybridMultilevel"/>
    <w:tmpl w:val="2D347B58"/>
    <w:lvl w:ilvl="0" w:tplc="554A4C3A">
      <w:start w:val="1"/>
      <w:numFmt w:val="bullet"/>
      <w:lvlText w:val=""/>
      <w:lvlJc w:val="left"/>
      <w:pPr>
        <w:ind w:left="360" w:hanging="360"/>
      </w:pPr>
      <w:rPr>
        <w:rFonts w:ascii="Symbol" w:hAnsi="Symbol" w:hint="default"/>
      </w:rPr>
    </w:lvl>
    <w:lvl w:ilvl="1" w:tplc="A0043388">
      <w:start w:val="1"/>
      <w:numFmt w:val="bullet"/>
      <w:lvlText w:val="o"/>
      <w:lvlJc w:val="left"/>
      <w:pPr>
        <w:ind w:left="1440" w:hanging="360"/>
      </w:pPr>
      <w:rPr>
        <w:rFonts w:ascii="Courier New" w:hAnsi="Courier New" w:hint="default"/>
      </w:rPr>
    </w:lvl>
    <w:lvl w:ilvl="2" w:tplc="4B4E5CA8">
      <w:start w:val="1"/>
      <w:numFmt w:val="bullet"/>
      <w:lvlText w:val=""/>
      <w:lvlJc w:val="left"/>
      <w:pPr>
        <w:ind w:left="2160" w:hanging="360"/>
      </w:pPr>
      <w:rPr>
        <w:rFonts w:ascii="Wingdings" w:hAnsi="Wingdings" w:hint="default"/>
      </w:rPr>
    </w:lvl>
    <w:lvl w:ilvl="3" w:tplc="26785142">
      <w:start w:val="1"/>
      <w:numFmt w:val="bullet"/>
      <w:lvlText w:val=""/>
      <w:lvlJc w:val="left"/>
      <w:pPr>
        <w:ind w:left="2880" w:hanging="360"/>
      </w:pPr>
      <w:rPr>
        <w:rFonts w:ascii="Symbol" w:hAnsi="Symbol" w:hint="default"/>
      </w:rPr>
    </w:lvl>
    <w:lvl w:ilvl="4" w:tplc="E7124B7E">
      <w:start w:val="1"/>
      <w:numFmt w:val="bullet"/>
      <w:lvlText w:val="o"/>
      <w:lvlJc w:val="left"/>
      <w:pPr>
        <w:ind w:left="3600" w:hanging="360"/>
      </w:pPr>
      <w:rPr>
        <w:rFonts w:ascii="Courier New" w:hAnsi="Courier New" w:hint="default"/>
      </w:rPr>
    </w:lvl>
    <w:lvl w:ilvl="5" w:tplc="8F6EF932">
      <w:start w:val="1"/>
      <w:numFmt w:val="bullet"/>
      <w:lvlText w:val=""/>
      <w:lvlJc w:val="left"/>
      <w:pPr>
        <w:ind w:left="4320" w:hanging="360"/>
      </w:pPr>
      <w:rPr>
        <w:rFonts w:ascii="Wingdings" w:hAnsi="Wingdings" w:hint="default"/>
      </w:rPr>
    </w:lvl>
    <w:lvl w:ilvl="6" w:tplc="75386AE4">
      <w:start w:val="1"/>
      <w:numFmt w:val="bullet"/>
      <w:lvlText w:val=""/>
      <w:lvlJc w:val="left"/>
      <w:pPr>
        <w:ind w:left="5040" w:hanging="360"/>
      </w:pPr>
      <w:rPr>
        <w:rFonts w:ascii="Symbol" w:hAnsi="Symbol" w:hint="default"/>
      </w:rPr>
    </w:lvl>
    <w:lvl w:ilvl="7" w:tplc="3EF244CA">
      <w:start w:val="1"/>
      <w:numFmt w:val="bullet"/>
      <w:lvlText w:val="o"/>
      <w:lvlJc w:val="left"/>
      <w:pPr>
        <w:ind w:left="5760" w:hanging="360"/>
      </w:pPr>
      <w:rPr>
        <w:rFonts w:ascii="Courier New" w:hAnsi="Courier New" w:hint="default"/>
      </w:rPr>
    </w:lvl>
    <w:lvl w:ilvl="8" w:tplc="75E66F40">
      <w:start w:val="1"/>
      <w:numFmt w:val="bullet"/>
      <w:lvlText w:val=""/>
      <w:lvlJc w:val="left"/>
      <w:pPr>
        <w:ind w:left="6480" w:hanging="360"/>
      </w:pPr>
      <w:rPr>
        <w:rFonts w:ascii="Wingdings" w:hAnsi="Wingdings" w:hint="default"/>
      </w:rPr>
    </w:lvl>
  </w:abstractNum>
  <w:abstractNum w:abstractNumId="12" w15:restartNumberingAfterBreak="0">
    <w:nsid w:val="0D4123E4"/>
    <w:multiLevelType w:val="hybridMultilevel"/>
    <w:tmpl w:val="C5BEA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645DF6"/>
    <w:multiLevelType w:val="hybridMultilevel"/>
    <w:tmpl w:val="B352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13FC34"/>
    <w:multiLevelType w:val="hybridMultilevel"/>
    <w:tmpl w:val="6F7E9CB0"/>
    <w:lvl w:ilvl="0" w:tplc="74EAC31C">
      <w:start w:val="1"/>
      <w:numFmt w:val="bullet"/>
      <w:lvlText w:val=""/>
      <w:lvlJc w:val="left"/>
      <w:pPr>
        <w:ind w:left="360" w:hanging="360"/>
      </w:pPr>
      <w:rPr>
        <w:rFonts w:ascii="Symbol" w:hAnsi="Symbol" w:hint="default"/>
      </w:rPr>
    </w:lvl>
    <w:lvl w:ilvl="1" w:tplc="C1D0ED22">
      <w:start w:val="1"/>
      <w:numFmt w:val="bullet"/>
      <w:lvlText w:val="o"/>
      <w:lvlJc w:val="left"/>
      <w:pPr>
        <w:ind w:left="1440" w:hanging="360"/>
      </w:pPr>
      <w:rPr>
        <w:rFonts w:ascii="Courier New" w:hAnsi="Courier New" w:hint="default"/>
      </w:rPr>
    </w:lvl>
    <w:lvl w:ilvl="2" w:tplc="B204EB9A">
      <w:start w:val="1"/>
      <w:numFmt w:val="bullet"/>
      <w:lvlText w:val=""/>
      <w:lvlJc w:val="left"/>
      <w:pPr>
        <w:ind w:left="2160" w:hanging="360"/>
      </w:pPr>
      <w:rPr>
        <w:rFonts w:ascii="Wingdings" w:hAnsi="Wingdings" w:hint="default"/>
      </w:rPr>
    </w:lvl>
    <w:lvl w:ilvl="3" w:tplc="1450B9EA">
      <w:start w:val="1"/>
      <w:numFmt w:val="bullet"/>
      <w:lvlText w:val=""/>
      <w:lvlJc w:val="left"/>
      <w:pPr>
        <w:ind w:left="2880" w:hanging="360"/>
      </w:pPr>
      <w:rPr>
        <w:rFonts w:ascii="Symbol" w:hAnsi="Symbol" w:hint="default"/>
      </w:rPr>
    </w:lvl>
    <w:lvl w:ilvl="4" w:tplc="F496C78E">
      <w:start w:val="1"/>
      <w:numFmt w:val="bullet"/>
      <w:lvlText w:val="o"/>
      <w:lvlJc w:val="left"/>
      <w:pPr>
        <w:ind w:left="3600" w:hanging="360"/>
      </w:pPr>
      <w:rPr>
        <w:rFonts w:ascii="Courier New" w:hAnsi="Courier New" w:hint="default"/>
      </w:rPr>
    </w:lvl>
    <w:lvl w:ilvl="5" w:tplc="41BC553E">
      <w:start w:val="1"/>
      <w:numFmt w:val="bullet"/>
      <w:lvlText w:val=""/>
      <w:lvlJc w:val="left"/>
      <w:pPr>
        <w:ind w:left="4320" w:hanging="360"/>
      </w:pPr>
      <w:rPr>
        <w:rFonts w:ascii="Wingdings" w:hAnsi="Wingdings" w:hint="default"/>
      </w:rPr>
    </w:lvl>
    <w:lvl w:ilvl="6" w:tplc="A39E7BAC">
      <w:start w:val="1"/>
      <w:numFmt w:val="bullet"/>
      <w:lvlText w:val=""/>
      <w:lvlJc w:val="left"/>
      <w:pPr>
        <w:ind w:left="5040" w:hanging="360"/>
      </w:pPr>
      <w:rPr>
        <w:rFonts w:ascii="Symbol" w:hAnsi="Symbol" w:hint="default"/>
      </w:rPr>
    </w:lvl>
    <w:lvl w:ilvl="7" w:tplc="1A660958">
      <w:start w:val="1"/>
      <w:numFmt w:val="bullet"/>
      <w:lvlText w:val="o"/>
      <w:lvlJc w:val="left"/>
      <w:pPr>
        <w:ind w:left="5760" w:hanging="360"/>
      </w:pPr>
      <w:rPr>
        <w:rFonts w:ascii="Courier New" w:hAnsi="Courier New" w:hint="default"/>
      </w:rPr>
    </w:lvl>
    <w:lvl w:ilvl="8" w:tplc="E8860004">
      <w:start w:val="1"/>
      <w:numFmt w:val="bullet"/>
      <w:lvlText w:val=""/>
      <w:lvlJc w:val="left"/>
      <w:pPr>
        <w:ind w:left="6480" w:hanging="360"/>
      </w:pPr>
      <w:rPr>
        <w:rFonts w:ascii="Wingdings" w:hAnsi="Wingdings" w:hint="default"/>
      </w:rPr>
    </w:lvl>
  </w:abstractNum>
  <w:abstractNum w:abstractNumId="16" w15:restartNumberingAfterBreak="0">
    <w:nsid w:val="0F69E3BA"/>
    <w:multiLevelType w:val="multilevel"/>
    <w:tmpl w:val="BD6ED6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F90420F"/>
    <w:multiLevelType w:val="hybridMultilevel"/>
    <w:tmpl w:val="822AF12A"/>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0AA9A8"/>
    <w:multiLevelType w:val="hybridMultilevel"/>
    <w:tmpl w:val="E29AED68"/>
    <w:lvl w:ilvl="0" w:tplc="636EE7B6">
      <w:start w:val="1"/>
      <w:numFmt w:val="decimal"/>
      <w:lvlText w:val="%1."/>
      <w:lvlJc w:val="left"/>
      <w:pPr>
        <w:ind w:left="720" w:hanging="360"/>
      </w:pPr>
    </w:lvl>
    <w:lvl w:ilvl="1" w:tplc="DCB6EBA6">
      <w:start w:val="1"/>
      <w:numFmt w:val="lowerRoman"/>
      <w:lvlText w:val="%2."/>
      <w:lvlJc w:val="right"/>
      <w:pPr>
        <w:ind w:left="1440" w:hanging="360"/>
      </w:pPr>
    </w:lvl>
    <w:lvl w:ilvl="2" w:tplc="EB68A0FA">
      <w:start w:val="1"/>
      <w:numFmt w:val="lowerRoman"/>
      <w:lvlText w:val="%3."/>
      <w:lvlJc w:val="right"/>
      <w:pPr>
        <w:ind w:left="2160" w:hanging="180"/>
      </w:pPr>
    </w:lvl>
    <w:lvl w:ilvl="3" w:tplc="1B6C6A30">
      <w:start w:val="1"/>
      <w:numFmt w:val="decimal"/>
      <w:lvlText w:val="%4."/>
      <w:lvlJc w:val="left"/>
      <w:pPr>
        <w:ind w:left="2880" w:hanging="360"/>
      </w:pPr>
    </w:lvl>
    <w:lvl w:ilvl="4" w:tplc="3DF666E4">
      <w:start w:val="1"/>
      <w:numFmt w:val="lowerLetter"/>
      <w:lvlText w:val="%5."/>
      <w:lvlJc w:val="left"/>
      <w:pPr>
        <w:ind w:left="3600" w:hanging="360"/>
      </w:pPr>
    </w:lvl>
    <w:lvl w:ilvl="5" w:tplc="AC8AA8E8">
      <w:start w:val="1"/>
      <w:numFmt w:val="lowerRoman"/>
      <w:lvlText w:val="%6."/>
      <w:lvlJc w:val="right"/>
      <w:pPr>
        <w:ind w:left="4320" w:hanging="180"/>
      </w:pPr>
    </w:lvl>
    <w:lvl w:ilvl="6" w:tplc="3E2455BC">
      <w:start w:val="1"/>
      <w:numFmt w:val="decimal"/>
      <w:lvlText w:val="%7."/>
      <w:lvlJc w:val="left"/>
      <w:pPr>
        <w:ind w:left="5040" w:hanging="360"/>
      </w:pPr>
    </w:lvl>
    <w:lvl w:ilvl="7" w:tplc="935CD358">
      <w:start w:val="1"/>
      <w:numFmt w:val="lowerLetter"/>
      <w:lvlText w:val="%8."/>
      <w:lvlJc w:val="left"/>
      <w:pPr>
        <w:ind w:left="5760" w:hanging="360"/>
      </w:pPr>
    </w:lvl>
    <w:lvl w:ilvl="8" w:tplc="61AC5BCA">
      <w:start w:val="1"/>
      <w:numFmt w:val="lowerRoman"/>
      <w:lvlText w:val="%9."/>
      <w:lvlJc w:val="right"/>
      <w:pPr>
        <w:ind w:left="6480" w:hanging="180"/>
      </w:pPr>
    </w:lvl>
  </w:abstractNum>
  <w:abstractNum w:abstractNumId="19" w15:restartNumberingAfterBreak="0">
    <w:nsid w:val="123A467E"/>
    <w:multiLevelType w:val="hybridMultilevel"/>
    <w:tmpl w:val="C242FCA4"/>
    <w:lvl w:ilvl="0" w:tplc="E6480BF6">
      <w:start w:val="1"/>
      <w:numFmt w:val="bullet"/>
      <w:lvlText w:val=""/>
      <w:lvlJc w:val="left"/>
      <w:pPr>
        <w:ind w:left="720" w:hanging="360"/>
      </w:pPr>
      <w:rPr>
        <w:rFonts w:ascii="Symbol" w:hAnsi="Symbol" w:hint="default"/>
      </w:rPr>
    </w:lvl>
    <w:lvl w:ilvl="1" w:tplc="5C5E133E">
      <w:start w:val="1"/>
      <w:numFmt w:val="bullet"/>
      <w:lvlText w:val="o"/>
      <w:lvlJc w:val="left"/>
      <w:pPr>
        <w:ind w:left="1440" w:hanging="360"/>
      </w:pPr>
      <w:rPr>
        <w:rFonts w:ascii="Courier New" w:hAnsi="Courier New" w:hint="default"/>
      </w:rPr>
    </w:lvl>
    <w:lvl w:ilvl="2" w:tplc="847C05D0">
      <w:start w:val="1"/>
      <w:numFmt w:val="bullet"/>
      <w:lvlText w:val=""/>
      <w:lvlJc w:val="left"/>
      <w:pPr>
        <w:ind w:left="2160" w:hanging="360"/>
      </w:pPr>
      <w:rPr>
        <w:rFonts w:ascii="Wingdings" w:hAnsi="Wingdings" w:hint="default"/>
      </w:rPr>
    </w:lvl>
    <w:lvl w:ilvl="3" w:tplc="7B469A48">
      <w:start w:val="1"/>
      <w:numFmt w:val="bullet"/>
      <w:lvlText w:val=""/>
      <w:lvlJc w:val="left"/>
      <w:pPr>
        <w:ind w:left="2880" w:hanging="360"/>
      </w:pPr>
      <w:rPr>
        <w:rFonts w:ascii="Symbol" w:hAnsi="Symbol" w:hint="default"/>
      </w:rPr>
    </w:lvl>
    <w:lvl w:ilvl="4" w:tplc="6220CA6A">
      <w:start w:val="1"/>
      <w:numFmt w:val="bullet"/>
      <w:lvlText w:val="o"/>
      <w:lvlJc w:val="left"/>
      <w:pPr>
        <w:ind w:left="3600" w:hanging="360"/>
      </w:pPr>
      <w:rPr>
        <w:rFonts w:ascii="Courier New" w:hAnsi="Courier New" w:hint="default"/>
      </w:rPr>
    </w:lvl>
    <w:lvl w:ilvl="5" w:tplc="C076178A">
      <w:start w:val="1"/>
      <w:numFmt w:val="bullet"/>
      <w:lvlText w:val=""/>
      <w:lvlJc w:val="left"/>
      <w:pPr>
        <w:ind w:left="4320" w:hanging="360"/>
      </w:pPr>
      <w:rPr>
        <w:rFonts w:ascii="Wingdings" w:hAnsi="Wingdings" w:hint="default"/>
      </w:rPr>
    </w:lvl>
    <w:lvl w:ilvl="6" w:tplc="6862E49E">
      <w:start w:val="1"/>
      <w:numFmt w:val="bullet"/>
      <w:lvlText w:val=""/>
      <w:lvlJc w:val="left"/>
      <w:pPr>
        <w:ind w:left="5040" w:hanging="360"/>
      </w:pPr>
      <w:rPr>
        <w:rFonts w:ascii="Symbol" w:hAnsi="Symbol" w:hint="default"/>
      </w:rPr>
    </w:lvl>
    <w:lvl w:ilvl="7" w:tplc="FF3C4848">
      <w:start w:val="1"/>
      <w:numFmt w:val="bullet"/>
      <w:lvlText w:val="o"/>
      <w:lvlJc w:val="left"/>
      <w:pPr>
        <w:ind w:left="5760" w:hanging="360"/>
      </w:pPr>
      <w:rPr>
        <w:rFonts w:ascii="Courier New" w:hAnsi="Courier New" w:hint="default"/>
      </w:rPr>
    </w:lvl>
    <w:lvl w:ilvl="8" w:tplc="7C8CA44A">
      <w:start w:val="1"/>
      <w:numFmt w:val="bullet"/>
      <w:lvlText w:val=""/>
      <w:lvlJc w:val="left"/>
      <w:pPr>
        <w:ind w:left="6480" w:hanging="360"/>
      </w:pPr>
      <w:rPr>
        <w:rFonts w:ascii="Wingdings" w:hAnsi="Wingdings" w:hint="default"/>
      </w:rPr>
    </w:lvl>
  </w:abstractNum>
  <w:abstractNum w:abstractNumId="2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12746C3C"/>
    <w:multiLevelType w:val="hybridMultilevel"/>
    <w:tmpl w:val="8A4A9B60"/>
    <w:lvl w:ilvl="0" w:tplc="583EC3F4">
      <w:start w:val="1"/>
      <w:numFmt w:val="bullet"/>
      <w:lvlText w:val=""/>
      <w:lvlJc w:val="left"/>
      <w:pPr>
        <w:ind w:left="720" w:hanging="360"/>
      </w:pPr>
      <w:rPr>
        <w:rFonts w:ascii="Symbol" w:hAnsi="Symbol" w:hint="default"/>
      </w:rPr>
    </w:lvl>
    <w:lvl w:ilvl="1" w:tplc="E9BA35EC">
      <w:start w:val="1"/>
      <w:numFmt w:val="bullet"/>
      <w:lvlText w:val="o"/>
      <w:lvlJc w:val="left"/>
      <w:pPr>
        <w:ind w:left="1440" w:hanging="360"/>
      </w:pPr>
      <w:rPr>
        <w:rFonts w:ascii="Courier New" w:hAnsi="Courier New" w:hint="default"/>
      </w:rPr>
    </w:lvl>
    <w:lvl w:ilvl="2" w:tplc="2FBA6376">
      <w:start w:val="1"/>
      <w:numFmt w:val="bullet"/>
      <w:lvlText w:val=""/>
      <w:lvlJc w:val="left"/>
      <w:pPr>
        <w:ind w:left="2160" w:hanging="360"/>
      </w:pPr>
      <w:rPr>
        <w:rFonts w:ascii="Wingdings" w:hAnsi="Wingdings" w:hint="default"/>
      </w:rPr>
    </w:lvl>
    <w:lvl w:ilvl="3" w:tplc="2D5A223A">
      <w:start w:val="1"/>
      <w:numFmt w:val="bullet"/>
      <w:lvlText w:val=""/>
      <w:lvlJc w:val="left"/>
      <w:pPr>
        <w:ind w:left="2880" w:hanging="360"/>
      </w:pPr>
      <w:rPr>
        <w:rFonts w:ascii="Symbol" w:hAnsi="Symbol" w:hint="default"/>
      </w:rPr>
    </w:lvl>
    <w:lvl w:ilvl="4" w:tplc="4DD65D42">
      <w:start w:val="1"/>
      <w:numFmt w:val="bullet"/>
      <w:lvlText w:val="o"/>
      <w:lvlJc w:val="left"/>
      <w:pPr>
        <w:ind w:left="3600" w:hanging="360"/>
      </w:pPr>
      <w:rPr>
        <w:rFonts w:ascii="Courier New" w:hAnsi="Courier New" w:hint="default"/>
      </w:rPr>
    </w:lvl>
    <w:lvl w:ilvl="5" w:tplc="13D057BE">
      <w:start w:val="1"/>
      <w:numFmt w:val="bullet"/>
      <w:lvlText w:val=""/>
      <w:lvlJc w:val="left"/>
      <w:pPr>
        <w:ind w:left="4320" w:hanging="360"/>
      </w:pPr>
      <w:rPr>
        <w:rFonts w:ascii="Wingdings" w:hAnsi="Wingdings" w:hint="default"/>
      </w:rPr>
    </w:lvl>
    <w:lvl w:ilvl="6" w:tplc="84CC08B2">
      <w:start w:val="1"/>
      <w:numFmt w:val="bullet"/>
      <w:lvlText w:val=""/>
      <w:lvlJc w:val="left"/>
      <w:pPr>
        <w:ind w:left="5040" w:hanging="360"/>
      </w:pPr>
      <w:rPr>
        <w:rFonts w:ascii="Symbol" w:hAnsi="Symbol" w:hint="default"/>
      </w:rPr>
    </w:lvl>
    <w:lvl w:ilvl="7" w:tplc="FDF67698">
      <w:start w:val="1"/>
      <w:numFmt w:val="bullet"/>
      <w:lvlText w:val="o"/>
      <w:lvlJc w:val="left"/>
      <w:pPr>
        <w:ind w:left="5760" w:hanging="360"/>
      </w:pPr>
      <w:rPr>
        <w:rFonts w:ascii="Courier New" w:hAnsi="Courier New" w:hint="default"/>
      </w:rPr>
    </w:lvl>
    <w:lvl w:ilvl="8" w:tplc="34F26E58">
      <w:start w:val="1"/>
      <w:numFmt w:val="bullet"/>
      <w:lvlText w:val=""/>
      <w:lvlJc w:val="left"/>
      <w:pPr>
        <w:ind w:left="6480" w:hanging="360"/>
      </w:pPr>
      <w:rPr>
        <w:rFonts w:ascii="Wingdings" w:hAnsi="Wingdings" w:hint="default"/>
      </w:rPr>
    </w:lvl>
  </w:abstractNum>
  <w:abstractNum w:abstractNumId="22"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59EBD1E"/>
    <w:multiLevelType w:val="hybridMultilevel"/>
    <w:tmpl w:val="0A42F1F0"/>
    <w:lvl w:ilvl="0" w:tplc="46F45640">
      <w:start w:val="1"/>
      <w:numFmt w:val="bullet"/>
      <w:lvlText w:val=""/>
      <w:lvlJc w:val="left"/>
      <w:pPr>
        <w:ind w:left="720" w:hanging="360"/>
      </w:pPr>
      <w:rPr>
        <w:rFonts w:ascii="Symbol" w:hAnsi="Symbol" w:hint="default"/>
      </w:rPr>
    </w:lvl>
    <w:lvl w:ilvl="1" w:tplc="5362424A">
      <w:start w:val="1"/>
      <w:numFmt w:val="bullet"/>
      <w:lvlText w:val="o"/>
      <w:lvlJc w:val="left"/>
      <w:pPr>
        <w:ind w:left="1440" w:hanging="360"/>
      </w:pPr>
      <w:rPr>
        <w:rFonts w:ascii="Courier New" w:hAnsi="Courier New" w:hint="default"/>
      </w:rPr>
    </w:lvl>
    <w:lvl w:ilvl="2" w:tplc="889E87AE">
      <w:start w:val="1"/>
      <w:numFmt w:val="bullet"/>
      <w:lvlText w:val=""/>
      <w:lvlJc w:val="left"/>
      <w:pPr>
        <w:ind w:left="2160" w:hanging="360"/>
      </w:pPr>
      <w:rPr>
        <w:rFonts w:ascii="Wingdings" w:hAnsi="Wingdings" w:hint="default"/>
      </w:rPr>
    </w:lvl>
    <w:lvl w:ilvl="3" w:tplc="A4A86768">
      <w:start w:val="1"/>
      <w:numFmt w:val="bullet"/>
      <w:lvlText w:val=""/>
      <w:lvlJc w:val="left"/>
      <w:pPr>
        <w:ind w:left="2880" w:hanging="360"/>
      </w:pPr>
      <w:rPr>
        <w:rFonts w:ascii="Symbol" w:hAnsi="Symbol" w:hint="default"/>
      </w:rPr>
    </w:lvl>
    <w:lvl w:ilvl="4" w:tplc="63181968">
      <w:start w:val="1"/>
      <w:numFmt w:val="bullet"/>
      <w:lvlText w:val="o"/>
      <w:lvlJc w:val="left"/>
      <w:pPr>
        <w:ind w:left="3600" w:hanging="360"/>
      </w:pPr>
      <w:rPr>
        <w:rFonts w:ascii="Courier New" w:hAnsi="Courier New" w:hint="default"/>
      </w:rPr>
    </w:lvl>
    <w:lvl w:ilvl="5" w:tplc="1696D37A">
      <w:start w:val="1"/>
      <w:numFmt w:val="bullet"/>
      <w:lvlText w:val=""/>
      <w:lvlJc w:val="left"/>
      <w:pPr>
        <w:ind w:left="4320" w:hanging="360"/>
      </w:pPr>
      <w:rPr>
        <w:rFonts w:ascii="Wingdings" w:hAnsi="Wingdings" w:hint="default"/>
      </w:rPr>
    </w:lvl>
    <w:lvl w:ilvl="6" w:tplc="92123EF6">
      <w:start w:val="1"/>
      <w:numFmt w:val="bullet"/>
      <w:lvlText w:val=""/>
      <w:lvlJc w:val="left"/>
      <w:pPr>
        <w:ind w:left="5040" w:hanging="360"/>
      </w:pPr>
      <w:rPr>
        <w:rFonts w:ascii="Symbol" w:hAnsi="Symbol" w:hint="default"/>
      </w:rPr>
    </w:lvl>
    <w:lvl w:ilvl="7" w:tplc="B4A21AC2">
      <w:start w:val="1"/>
      <w:numFmt w:val="bullet"/>
      <w:lvlText w:val="o"/>
      <w:lvlJc w:val="left"/>
      <w:pPr>
        <w:ind w:left="5760" w:hanging="360"/>
      </w:pPr>
      <w:rPr>
        <w:rFonts w:ascii="Courier New" w:hAnsi="Courier New" w:hint="default"/>
      </w:rPr>
    </w:lvl>
    <w:lvl w:ilvl="8" w:tplc="EC924DCC">
      <w:start w:val="1"/>
      <w:numFmt w:val="bullet"/>
      <w:lvlText w:val=""/>
      <w:lvlJc w:val="left"/>
      <w:pPr>
        <w:ind w:left="6480" w:hanging="360"/>
      </w:pPr>
      <w:rPr>
        <w:rFonts w:ascii="Wingdings" w:hAnsi="Wingdings" w:hint="default"/>
      </w:rPr>
    </w:lvl>
  </w:abstractNum>
  <w:abstractNum w:abstractNumId="24" w15:restartNumberingAfterBreak="0">
    <w:nsid w:val="16A79F9E"/>
    <w:multiLevelType w:val="hybridMultilevel"/>
    <w:tmpl w:val="FF563D00"/>
    <w:lvl w:ilvl="0" w:tplc="7A50E9AA">
      <w:start w:val="1"/>
      <w:numFmt w:val="bullet"/>
      <w:lvlText w:val=""/>
      <w:lvlJc w:val="left"/>
      <w:pPr>
        <w:ind w:left="720" w:hanging="360"/>
      </w:pPr>
      <w:rPr>
        <w:rFonts w:ascii="Symbol" w:hAnsi="Symbol" w:hint="default"/>
      </w:rPr>
    </w:lvl>
    <w:lvl w:ilvl="1" w:tplc="B1B4EB60">
      <w:start w:val="1"/>
      <w:numFmt w:val="bullet"/>
      <w:lvlText w:val="o"/>
      <w:lvlJc w:val="left"/>
      <w:pPr>
        <w:ind w:left="1440" w:hanging="360"/>
      </w:pPr>
      <w:rPr>
        <w:rFonts w:ascii="Courier New" w:hAnsi="Courier New" w:hint="default"/>
      </w:rPr>
    </w:lvl>
    <w:lvl w:ilvl="2" w:tplc="75D2543E">
      <w:start w:val="1"/>
      <w:numFmt w:val="bullet"/>
      <w:lvlText w:val=""/>
      <w:lvlJc w:val="left"/>
      <w:pPr>
        <w:ind w:left="2160" w:hanging="360"/>
      </w:pPr>
      <w:rPr>
        <w:rFonts w:ascii="Wingdings" w:hAnsi="Wingdings" w:hint="default"/>
      </w:rPr>
    </w:lvl>
    <w:lvl w:ilvl="3" w:tplc="4402905C">
      <w:start w:val="1"/>
      <w:numFmt w:val="bullet"/>
      <w:lvlText w:val=""/>
      <w:lvlJc w:val="left"/>
      <w:pPr>
        <w:ind w:left="2880" w:hanging="360"/>
      </w:pPr>
      <w:rPr>
        <w:rFonts w:ascii="Symbol" w:hAnsi="Symbol" w:hint="default"/>
      </w:rPr>
    </w:lvl>
    <w:lvl w:ilvl="4" w:tplc="870C43BC">
      <w:start w:val="1"/>
      <w:numFmt w:val="bullet"/>
      <w:lvlText w:val="o"/>
      <w:lvlJc w:val="left"/>
      <w:pPr>
        <w:ind w:left="3600" w:hanging="360"/>
      </w:pPr>
      <w:rPr>
        <w:rFonts w:ascii="Courier New" w:hAnsi="Courier New" w:hint="default"/>
      </w:rPr>
    </w:lvl>
    <w:lvl w:ilvl="5" w:tplc="E8D24772">
      <w:start w:val="1"/>
      <w:numFmt w:val="bullet"/>
      <w:lvlText w:val=""/>
      <w:lvlJc w:val="left"/>
      <w:pPr>
        <w:ind w:left="4320" w:hanging="360"/>
      </w:pPr>
      <w:rPr>
        <w:rFonts w:ascii="Wingdings" w:hAnsi="Wingdings" w:hint="default"/>
      </w:rPr>
    </w:lvl>
    <w:lvl w:ilvl="6" w:tplc="464C5B16">
      <w:start w:val="1"/>
      <w:numFmt w:val="bullet"/>
      <w:lvlText w:val=""/>
      <w:lvlJc w:val="left"/>
      <w:pPr>
        <w:ind w:left="5040" w:hanging="360"/>
      </w:pPr>
      <w:rPr>
        <w:rFonts w:ascii="Symbol" w:hAnsi="Symbol" w:hint="default"/>
      </w:rPr>
    </w:lvl>
    <w:lvl w:ilvl="7" w:tplc="CE74D0DA">
      <w:start w:val="1"/>
      <w:numFmt w:val="bullet"/>
      <w:lvlText w:val="o"/>
      <w:lvlJc w:val="left"/>
      <w:pPr>
        <w:ind w:left="5760" w:hanging="360"/>
      </w:pPr>
      <w:rPr>
        <w:rFonts w:ascii="Courier New" w:hAnsi="Courier New" w:hint="default"/>
      </w:rPr>
    </w:lvl>
    <w:lvl w:ilvl="8" w:tplc="DECA8248">
      <w:start w:val="1"/>
      <w:numFmt w:val="bullet"/>
      <w:lvlText w:val=""/>
      <w:lvlJc w:val="left"/>
      <w:pPr>
        <w:ind w:left="6480" w:hanging="360"/>
      </w:pPr>
      <w:rPr>
        <w:rFonts w:ascii="Wingdings" w:hAnsi="Wingdings" w:hint="default"/>
      </w:rPr>
    </w:lvl>
  </w:abstractNum>
  <w:abstractNum w:abstractNumId="25" w15:restartNumberingAfterBreak="0">
    <w:nsid w:val="1766BDBA"/>
    <w:multiLevelType w:val="hybridMultilevel"/>
    <w:tmpl w:val="65DC1F46"/>
    <w:lvl w:ilvl="0" w:tplc="07B85EBC">
      <w:start w:val="1"/>
      <w:numFmt w:val="bullet"/>
      <w:lvlText w:val=""/>
      <w:lvlJc w:val="left"/>
      <w:pPr>
        <w:ind w:left="720" w:hanging="360"/>
      </w:pPr>
      <w:rPr>
        <w:rFonts w:ascii="Symbol" w:hAnsi="Symbol" w:hint="default"/>
      </w:rPr>
    </w:lvl>
    <w:lvl w:ilvl="1" w:tplc="EC8AEDC2">
      <w:start w:val="1"/>
      <w:numFmt w:val="bullet"/>
      <w:lvlText w:val="o"/>
      <w:lvlJc w:val="left"/>
      <w:pPr>
        <w:ind w:left="1440" w:hanging="360"/>
      </w:pPr>
      <w:rPr>
        <w:rFonts w:ascii="Courier New" w:hAnsi="Courier New" w:hint="default"/>
      </w:rPr>
    </w:lvl>
    <w:lvl w:ilvl="2" w:tplc="A9604696">
      <w:start w:val="1"/>
      <w:numFmt w:val="bullet"/>
      <w:lvlText w:val=""/>
      <w:lvlJc w:val="left"/>
      <w:pPr>
        <w:ind w:left="2160" w:hanging="360"/>
      </w:pPr>
      <w:rPr>
        <w:rFonts w:ascii="Wingdings" w:hAnsi="Wingdings" w:hint="default"/>
      </w:rPr>
    </w:lvl>
    <w:lvl w:ilvl="3" w:tplc="4B4C3548">
      <w:start w:val="1"/>
      <w:numFmt w:val="bullet"/>
      <w:lvlText w:val=""/>
      <w:lvlJc w:val="left"/>
      <w:pPr>
        <w:ind w:left="2880" w:hanging="360"/>
      </w:pPr>
      <w:rPr>
        <w:rFonts w:ascii="Symbol" w:hAnsi="Symbol" w:hint="default"/>
      </w:rPr>
    </w:lvl>
    <w:lvl w:ilvl="4" w:tplc="8EC0F5A8">
      <w:start w:val="1"/>
      <w:numFmt w:val="bullet"/>
      <w:lvlText w:val="o"/>
      <w:lvlJc w:val="left"/>
      <w:pPr>
        <w:ind w:left="3600" w:hanging="360"/>
      </w:pPr>
      <w:rPr>
        <w:rFonts w:ascii="Courier New" w:hAnsi="Courier New" w:hint="default"/>
      </w:rPr>
    </w:lvl>
    <w:lvl w:ilvl="5" w:tplc="DE7E45AA">
      <w:start w:val="1"/>
      <w:numFmt w:val="bullet"/>
      <w:lvlText w:val=""/>
      <w:lvlJc w:val="left"/>
      <w:pPr>
        <w:ind w:left="4320" w:hanging="360"/>
      </w:pPr>
      <w:rPr>
        <w:rFonts w:ascii="Wingdings" w:hAnsi="Wingdings" w:hint="default"/>
      </w:rPr>
    </w:lvl>
    <w:lvl w:ilvl="6" w:tplc="18B63CD4">
      <w:start w:val="1"/>
      <w:numFmt w:val="bullet"/>
      <w:lvlText w:val=""/>
      <w:lvlJc w:val="left"/>
      <w:pPr>
        <w:ind w:left="5040" w:hanging="360"/>
      </w:pPr>
      <w:rPr>
        <w:rFonts w:ascii="Symbol" w:hAnsi="Symbol" w:hint="default"/>
      </w:rPr>
    </w:lvl>
    <w:lvl w:ilvl="7" w:tplc="1BA4D540">
      <w:start w:val="1"/>
      <w:numFmt w:val="bullet"/>
      <w:lvlText w:val="o"/>
      <w:lvlJc w:val="left"/>
      <w:pPr>
        <w:ind w:left="5760" w:hanging="360"/>
      </w:pPr>
      <w:rPr>
        <w:rFonts w:ascii="Courier New" w:hAnsi="Courier New" w:hint="default"/>
      </w:rPr>
    </w:lvl>
    <w:lvl w:ilvl="8" w:tplc="77C2DF3C">
      <w:start w:val="1"/>
      <w:numFmt w:val="bullet"/>
      <w:lvlText w:val=""/>
      <w:lvlJc w:val="left"/>
      <w:pPr>
        <w:ind w:left="6480" w:hanging="360"/>
      </w:pPr>
      <w:rPr>
        <w:rFonts w:ascii="Wingdings" w:hAnsi="Wingdings" w:hint="default"/>
      </w:rPr>
    </w:lvl>
  </w:abstractNum>
  <w:abstractNum w:abstractNumId="26" w15:restartNumberingAfterBreak="0">
    <w:nsid w:val="1E65353B"/>
    <w:multiLevelType w:val="hybridMultilevel"/>
    <w:tmpl w:val="9B6AD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1FFB1FB2"/>
    <w:multiLevelType w:val="hybridMultilevel"/>
    <w:tmpl w:val="2A9624CC"/>
    <w:lvl w:ilvl="0" w:tplc="1CCAD0D8">
      <w:start w:val="1"/>
      <w:numFmt w:val="bullet"/>
      <w:lvlText w:val=""/>
      <w:lvlJc w:val="left"/>
      <w:pPr>
        <w:ind w:left="720" w:hanging="360"/>
      </w:pPr>
      <w:rPr>
        <w:rFonts w:ascii="Symbol" w:hAnsi="Symbol" w:hint="default"/>
      </w:rPr>
    </w:lvl>
    <w:lvl w:ilvl="1" w:tplc="8C868526">
      <w:start w:val="1"/>
      <w:numFmt w:val="bullet"/>
      <w:lvlText w:val="o"/>
      <w:lvlJc w:val="left"/>
      <w:pPr>
        <w:ind w:left="1440" w:hanging="360"/>
      </w:pPr>
      <w:rPr>
        <w:rFonts w:ascii="Courier New" w:hAnsi="Courier New" w:hint="default"/>
      </w:rPr>
    </w:lvl>
    <w:lvl w:ilvl="2" w:tplc="7DAA5D6A">
      <w:start w:val="1"/>
      <w:numFmt w:val="bullet"/>
      <w:lvlText w:val=""/>
      <w:lvlJc w:val="left"/>
      <w:pPr>
        <w:ind w:left="2160" w:hanging="360"/>
      </w:pPr>
      <w:rPr>
        <w:rFonts w:ascii="Wingdings" w:hAnsi="Wingdings" w:hint="default"/>
      </w:rPr>
    </w:lvl>
    <w:lvl w:ilvl="3" w:tplc="21BC80E0">
      <w:start w:val="1"/>
      <w:numFmt w:val="bullet"/>
      <w:lvlText w:val=""/>
      <w:lvlJc w:val="left"/>
      <w:pPr>
        <w:ind w:left="2880" w:hanging="360"/>
      </w:pPr>
      <w:rPr>
        <w:rFonts w:ascii="Symbol" w:hAnsi="Symbol" w:hint="default"/>
      </w:rPr>
    </w:lvl>
    <w:lvl w:ilvl="4" w:tplc="8BC45292">
      <w:start w:val="1"/>
      <w:numFmt w:val="bullet"/>
      <w:lvlText w:val="o"/>
      <w:lvlJc w:val="left"/>
      <w:pPr>
        <w:ind w:left="3600" w:hanging="360"/>
      </w:pPr>
      <w:rPr>
        <w:rFonts w:ascii="Courier New" w:hAnsi="Courier New" w:hint="default"/>
      </w:rPr>
    </w:lvl>
    <w:lvl w:ilvl="5" w:tplc="30B2A0AA">
      <w:start w:val="1"/>
      <w:numFmt w:val="bullet"/>
      <w:lvlText w:val=""/>
      <w:lvlJc w:val="left"/>
      <w:pPr>
        <w:ind w:left="4320" w:hanging="360"/>
      </w:pPr>
      <w:rPr>
        <w:rFonts w:ascii="Wingdings" w:hAnsi="Wingdings" w:hint="default"/>
      </w:rPr>
    </w:lvl>
    <w:lvl w:ilvl="6" w:tplc="46C6A948">
      <w:start w:val="1"/>
      <w:numFmt w:val="bullet"/>
      <w:lvlText w:val=""/>
      <w:lvlJc w:val="left"/>
      <w:pPr>
        <w:ind w:left="5040" w:hanging="360"/>
      </w:pPr>
      <w:rPr>
        <w:rFonts w:ascii="Symbol" w:hAnsi="Symbol" w:hint="default"/>
      </w:rPr>
    </w:lvl>
    <w:lvl w:ilvl="7" w:tplc="D6D2C594">
      <w:start w:val="1"/>
      <w:numFmt w:val="bullet"/>
      <w:lvlText w:val="o"/>
      <w:lvlJc w:val="left"/>
      <w:pPr>
        <w:ind w:left="5760" w:hanging="360"/>
      </w:pPr>
      <w:rPr>
        <w:rFonts w:ascii="Courier New" w:hAnsi="Courier New" w:hint="default"/>
      </w:rPr>
    </w:lvl>
    <w:lvl w:ilvl="8" w:tplc="6AE65F46">
      <w:start w:val="1"/>
      <w:numFmt w:val="bullet"/>
      <w:lvlText w:val=""/>
      <w:lvlJc w:val="left"/>
      <w:pPr>
        <w:ind w:left="6480" w:hanging="360"/>
      </w:pPr>
      <w:rPr>
        <w:rFonts w:ascii="Wingdings" w:hAnsi="Wingdings" w:hint="default"/>
      </w:rPr>
    </w:lvl>
  </w:abstractNum>
  <w:abstractNum w:abstractNumId="29" w15:restartNumberingAfterBreak="0">
    <w:nsid w:val="21DB21D7"/>
    <w:multiLevelType w:val="hybridMultilevel"/>
    <w:tmpl w:val="B770D718"/>
    <w:lvl w:ilvl="0" w:tplc="3C62E6E6">
      <w:start w:val="1"/>
      <w:numFmt w:val="bullet"/>
      <w:lvlText w:val=""/>
      <w:lvlJc w:val="left"/>
      <w:pPr>
        <w:ind w:left="360" w:hanging="360"/>
      </w:pPr>
      <w:rPr>
        <w:rFonts w:ascii="Symbol" w:hAnsi="Symbol" w:hint="default"/>
      </w:rPr>
    </w:lvl>
    <w:lvl w:ilvl="1" w:tplc="997E08EC">
      <w:start w:val="1"/>
      <w:numFmt w:val="bullet"/>
      <w:lvlText w:val="o"/>
      <w:lvlJc w:val="left"/>
      <w:pPr>
        <w:ind w:left="1440" w:hanging="360"/>
      </w:pPr>
      <w:rPr>
        <w:rFonts w:ascii="Courier New" w:hAnsi="Courier New" w:hint="default"/>
      </w:rPr>
    </w:lvl>
    <w:lvl w:ilvl="2" w:tplc="8E18B378">
      <w:start w:val="1"/>
      <w:numFmt w:val="bullet"/>
      <w:lvlText w:val=""/>
      <w:lvlJc w:val="left"/>
      <w:pPr>
        <w:ind w:left="2160" w:hanging="360"/>
      </w:pPr>
      <w:rPr>
        <w:rFonts w:ascii="Wingdings" w:hAnsi="Wingdings" w:hint="default"/>
      </w:rPr>
    </w:lvl>
    <w:lvl w:ilvl="3" w:tplc="9DC4EA94">
      <w:start w:val="1"/>
      <w:numFmt w:val="bullet"/>
      <w:lvlText w:val=""/>
      <w:lvlJc w:val="left"/>
      <w:pPr>
        <w:ind w:left="2880" w:hanging="360"/>
      </w:pPr>
      <w:rPr>
        <w:rFonts w:ascii="Symbol" w:hAnsi="Symbol" w:hint="default"/>
      </w:rPr>
    </w:lvl>
    <w:lvl w:ilvl="4" w:tplc="DE5AA64A">
      <w:start w:val="1"/>
      <w:numFmt w:val="bullet"/>
      <w:lvlText w:val="o"/>
      <w:lvlJc w:val="left"/>
      <w:pPr>
        <w:ind w:left="3600" w:hanging="360"/>
      </w:pPr>
      <w:rPr>
        <w:rFonts w:ascii="Courier New" w:hAnsi="Courier New" w:hint="default"/>
      </w:rPr>
    </w:lvl>
    <w:lvl w:ilvl="5" w:tplc="F6AE394A">
      <w:start w:val="1"/>
      <w:numFmt w:val="bullet"/>
      <w:lvlText w:val=""/>
      <w:lvlJc w:val="left"/>
      <w:pPr>
        <w:ind w:left="4320" w:hanging="360"/>
      </w:pPr>
      <w:rPr>
        <w:rFonts w:ascii="Wingdings" w:hAnsi="Wingdings" w:hint="default"/>
      </w:rPr>
    </w:lvl>
    <w:lvl w:ilvl="6" w:tplc="1AB02B58">
      <w:start w:val="1"/>
      <w:numFmt w:val="bullet"/>
      <w:lvlText w:val=""/>
      <w:lvlJc w:val="left"/>
      <w:pPr>
        <w:ind w:left="5040" w:hanging="360"/>
      </w:pPr>
      <w:rPr>
        <w:rFonts w:ascii="Symbol" w:hAnsi="Symbol" w:hint="default"/>
      </w:rPr>
    </w:lvl>
    <w:lvl w:ilvl="7" w:tplc="3C6A1BD8">
      <w:start w:val="1"/>
      <w:numFmt w:val="bullet"/>
      <w:lvlText w:val="o"/>
      <w:lvlJc w:val="left"/>
      <w:pPr>
        <w:ind w:left="5760" w:hanging="360"/>
      </w:pPr>
      <w:rPr>
        <w:rFonts w:ascii="Courier New" w:hAnsi="Courier New" w:hint="default"/>
      </w:rPr>
    </w:lvl>
    <w:lvl w:ilvl="8" w:tplc="96EC886A">
      <w:start w:val="1"/>
      <w:numFmt w:val="bullet"/>
      <w:lvlText w:val=""/>
      <w:lvlJc w:val="left"/>
      <w:pPr>
        <w:ind w:left="6480" w:hanging="360"/>
      </w:pPr>
      <w:rPr>
        <w:rFonts w:ascii="Wingdings" w:hAnsi="Wingdings" w:hint="default"/>
      </w:rPr>
    </w:lvl>
  </w:abstractNum>
  <w:abstractNum w:abstractNumId="30" w15:restartNumberingAfterBreak="0">
    <w:nsid w:val="2480E7DB"/>
    <w:multiLevelType w:val="hybridMultilevel"/>
    <w:tmpl w:val="84E81A06"/>
    <w:lvl w:ilvl="0" w:tplc="B1DE3356">
      <w:start w:val="1"/>
      <w:numFmt w:val="decimal"/>
      <w:lvlText w:val="%1)"/>
      <w:lvlJc w:val="left"/>
      <w:pPr>
        <w:ind w:left="720" w:hanging="360"/>
      </w:pPr>
    </w:lvl>
    <w:lvl w:ilvl="1" w:tplc="E612CC00">
      <w:start w:val="1"/>
      <w:numFmt w:val="lowerLetter"/>
      <w:lvlText w:val="%2."/>
      <w:lvlJc w:val="left"/>
      <w:pPr>
        <w:ind w:left="1440" w:hanging="360"/>
      </w:pPr>
    </w:lvl>
    <w:lvl w:ilvl="2" w:tplc="C9BA7684">
      <w:start w:val="1"/>
      <w:numFmt w:val="lowerRoman"/>
      <w:lvlText w:val="%3."/>
      <w:lvlJc w:val="right"/>
      <w:pPr>
        <w:ind w:left="2160" w:hanging="180"/>
      </w:pPr>
    </w:lvl>
    <w:lvl w:ilvl="3" w:tplc="30F0C5BE">
      <w:start w:val="1"/>
      <w:numFmt w:val="decimal"/>
      <w:lvlText w:val="%4."/>
      <w:lvlJc w:val="left"/>
      <w:pPr>
        <w:ind w:left="2880" w:hanging="360"/>
      </w:pPr>
    </w:lvl>
    <w:lvl w:ilvl="4" w:tplc="B43E3E88">
      <w:start w:val="1"/>
      <w:numFmt w:val="lowerLetter"/>
      <w:lvlText w:val="%5."/>
      <w:lvlJc w:val="left"/>
      <w:pPr>
        <w:ind w:left="3600" w:hanging="360"/>
      </w:pPr>
    </w:lvl>
    <w:lvl w:ilvl="5" w:tplc="4D38D948">
      <w:start w:val="1"/>
      <w:numFmt w:val="lowerRoman"/>
      <w:lvlText w:val="%6."/>
      <w:lvlJc w:val="right"/>
      <w:pPr>
        <w:ind w:left="4320" w:hanging="180"/>
      </w:pPr>
    </w:lvl>
    <w:lvl w:ilvl="6" w:tplc="52F28FD4">
      <w:start w:val="1"/>
      <w:numFmt w:val="decimal"/>
      <w:lvlText w:val="%7."/>
      <w:lvlJc w:val="left"/>
      <w:pPr>
        <w:ind w:left="5040" w:hanging="360"/>
      </w:pPr>
    </w:lvl>
    <w:lvl w:ilvl="7" w:tplc="421E0858">
      <w:start w:val="1"/>
      <w:numFmt w:val="lowerLetter"/>
      <w:lvlText w:val="%8."/>
      <w:lvlJc w:val="left"/>
      <w:pPr>
        <w:ind w:left="5760" w:hanging="360"/>
      </w:pPr>
    </w:lvl>
    <w:lvl w:ilvl="8" w:tplc="8D76672E">
      <w:start w:val="1"/>
      <w:numFmt w:val="lowerRoman"/>
      <w:lvlText w:val="%9."/>
      <w:lvlJc w:val="right"/>
      <w:pPr>
        <w:ind w:left="6480" w:hanging="180"/>
      </w:pPr>
    </w:lvl>
  </w:abstractNum>
  <w:abstractNum w:abstractNumId="31" w15:restartNumberingAfterBreak="0">
    <w:nsid w:val="257114BA"/>
    <w:multiLevelType w:val="hybridMultilevel"/>
    <w:tmpl w:val="CEFC2F2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27B6E500"/>
    <w:multiLevelType w:val="hybridMultilevel"/>
    <w:tmpl w:val="1AB016D2"/>
    <w:lvl w:ilvl="0" w:tplc="BF440B66">
      <w:start w:val="1"/>
      <w:numFmt w:val="lowerLetter"/>
      <w:lvlText w:val="%1."/>
      <w:lvlJc w:val="left"/>
      <w:pPr>
        <w:ind w:left="720" w:hanging="360"/>
      </w:pPr>
    </w:lvl>
    <w:lvl w:ilvl="1" w:tplc="CB727742">
      <w:start w:val="1"/>
      <w:numFmt w:val="lowerLetter"/>
      <w:lvlText w:val="%2."/>
      <w:lvlJc w:val="left"/>
      <w:pPr>
        <w:ind w:left="1440" w:hanging="360"/>
      </w:pPr>
    </w:lvl>
    <w:lvl w:ilvl="2" w:tplc="7CF68604">
      <w:start w:val="1"/>
      <w:numFmt w:val="lowerRoman"/>
      <w:lvlText w:val="%3."/>
      <w:lvlJc w:val="right"/>
      <w:pPr>
        <w:ind w:left="2160" w:hanging="180"/>
      </w:pPr>
    </w:lvl>
    <w:lvl w:ilvl="3" w:tplc="EEB2B13A">
      <w:start w:val="1"/>
      <w:numFmt w:val="decimal"/>
      <w:lvlText w:val="%4."/>
      <w:lvlJc w:val="left"/>
      <w:pPr>
        <w:ind w:left="2880" w:hanging="360"/>
      </w:pPr>
    </w:lvl>
    <w:lvl w:ilvl="4" w:tplc="77F692FC">
      <w:start w:val="1"/>
      <w:numFmt w:val="lowerLetter"/>
      <w:lvlText w:val="%5."/>
      <w:lvlJc w:val="left"/>
      <w:pPr>
        <w:ind w:left="3600" w:hanging="360"/>
      </w:pPr>
    </w:lvl>
    <w:lvl w:ilvl="5" w:tplc="6BFE5822">
      <w:start w:val="1"/>
      <w:numFmt w:val="lowerRoman"/>
      <w:lvlText w:val="%6."/>
      <w:lvlJc w:val="right"/>
      <w:pPr>
        <w:ind w:left="4320" w:hanging="180"/>
      </w:pPr>
    </w:lvl>
    <w:lvl w:ilvl="6" w:tplc="72C2FB6C">
      <w:start w:val="1"/>
      <w:numFmt w:val="decimal"/>
      <w:lvlText w:val="%7."/>
      <w:lvlJc w:val="left"/>
      <w:pPr>
        <w:ind w:left="5040" w:hanging="360"/>
      </w:pPr>
    </w:lvl>
    <w:lvl w:ilvl="7" w:tplc="E91445DC">
      <w:start w:val="1"/>
      <w:numFmt w:val="lowerLetter"/>
      <w:lvlText w:val="%8."/>
      <w:lvlJc w:val="left"/>
      <w:pPr>
        <w:ind w:left="5760" w:hanging="360"/>
      </w:pPr>
    </w:lvl>
    <w:lvl w:ilvl="8" w:tplc="57DE429A">
      <w:start w:val="1"/>
      <w:numFmt w:val="lowerRoman"/>
      <w:lvlText w:val="%9."/>
      <w:lvlJc w:val="right"/>
      <w:pPr>
        <w:ind w:left="6480" w:hanging="180"/>
      </w:pPr>
    </w:lvl>
  </w:abstractNum>
  <w:abstractNum w:abstractNumId="34" w15:restartNumberingAfterBreak="0">
    <w:nsid w:val="284F293C"/>
    <w:multiLevelType w:val="hybridMultilevel"/>
    <w:tmpl w:val="35101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655863"/>
    <w:multiLevelType w:val="hybridMultilevel"/>
    <w:tmpl w:val="5156D8A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FC73D7"/>
    <w:multiLevelType w:val="hybridMultilevel"/>
    <w:tmpl w:val="BBA8D0C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0" w15:restartNumberingAfterBreak="0">
    <w:nsid w:val="2E3444C4"/>
    <w:multiLevelType w:val="hybridMultilevel"/>
    <w:tmpl w:val="AD9A72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547719"/>
    <w:multiLevelType w:val="hybridMultilevel"/>
    <w:tmpl w:val="17267C5C"/>
    <w:lvl w:ilvl="0" w:tplc="50AE8662">
      <w:start w:val="1"/>
      <w:numFmt w:val="lowerLetter"/>
      <w:lvlText w:val="%1."/>
      <w:lvlJc w:val="left"/>
      <w:pPr>
        <w:ind w:left="720" w:hanging="360"/>
      </w:pPr>
    </w:lvl>
    <w:lvl w:ilvl="1" w:tplc="F0C8D1FA">
      <w:start w:val="1"/>
      <w:numFmt w:val="lowerRoman"/>
      <w:lvlText w:val="%2."/>
      <w:lvlJc w:val="right"/>
      <w:pPr>
        <w:ind w:left="1440" w:hanging="360"/>
      </w:pPr>
    </w:lvl>
    <w:lvl w:ilvl="2" w:tplc="04626C10">
      <w:start w:val="1"/>
      <w:numFmt w:val="lowerRoman"/>
      <w:lvlText w:val="%3."/>
      <w:lvlJc w:val="right"/>
      <w:pPr>
        <w:ind w:left="2160" w:hanging="180"/>
      </w:pPr>
    </w:lvl>
    <w:lvl w:ilvl="3" w:tplc="0300813C">
      <w:start w:val="1"/>
      <w:numFmt w:val="decimal"/>
      <w:lvlText w:val="%4."/>
      <w:lvlJc w:val="left"/>
      <w:pPr>
        <w:ind w:left="2880" w:hanging="360"/>
      </w:pPr>
    </w:lvl>
    <w:lvl w:ilvl="4" w:tplc="5726CCFE">
      <w:start w:val="1"/>
      <w:numFmt w:val="lowerLetter"/>
      <w:lvlText w:val="%5."/>
      <w:lvlJc w:val="left"/>
      <w:pPr>
        <w:ind w:left="3600" w:hanging="360"/>
      </w:pPr>
    </w:lvl>
    <w:lvl w:ilvl="5" w:tplc="AC7CB6EC">
      <w:start w:val="1"/>
      <w:numFmt w:val="lowerRoman"/>
      <w:lvlText w:val="%6."/>
      <w:lvlJc w:val="right"/>
      <w:pPr>
        <w:ind w:left="4320" w:hanging="180"/>
      </w:pPr>
    </w:lvl>
    <w:lvl w:ilvl="6" w:tplc="29449776">
      <w:start w:val="1"/>
      <w:numFmt w:val="decimal"/>
      <w:lvlText w:val="%7."/>
      <w:lvlJc w:val="left"/>
      <w:pPr>
        <w:ind w:left="5040" w:hanging="360"/>
      </w:pPr>
    </w:lvl>
    <w:lvl w:ilvl="7" w:tplc="EF901A58">
      <w:start w:val="1"/>
      <w:numFmt w:val="lowerLetter"/>
      <w:lvlText w:val="%8."/>
      <w:lvlJc w:val="left"/>
      <w:pPr>
        <w:ind w:left="5760" w:hanging="360"/>
      </w:pPr>
    </w:lvl>
    <w:lvl w:ilvl="8" w:tplc="149AA014">
      <w:start w:val="1"/>
      <w:numFmt w:val="lowerRoman"/>
      <w:lvlText w:val="%9."/>
      <w:lvlJc w:val="right"/>
      <w:pPr>
        <w:ind w:left="6480" w:hanging="180"/>
      </w:pPr>
    </w:lvl>
  </w:abstractNum>
  <w:abstractNum w:abstractNumId="42" w15:restartNumberingAfterBreak="0">
    <w:nsid w:val="2F870BE8"/>
    <w:multiLevelType w:val="hybridMultilevel"/>
    <w:tmpl w:val="EF02D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D50395"/>
    <w:multiLevelType w:val="hybridMultilevel"/>
    <w:tmpl w:val="07A00820"/>
    <w:lvl w:ilvl="0" w:tplc="0FE8B2F6">
      <w:start w:val="1"/>
      <w:numFmt w:val="bullet"/>
      <w:lvlText w:val=""/>
      <w:lvlJc w:val="left"/>
      <w:pPr>
        <w:ind w:left="720" w:hanging="360"/>
      </w:pPr>
      <w:rPr>
        <w:rFonts w:ascii="Symbol" w:hAnsi="Symbol" w:hint="default"/>
      </w:rPr>
    </w:lvl>
    <w:lvl w:ilvl="1" w:tplc="25B027F4">
      <w:start w:val="1"/>
      <w:numFmt w:val="bullet"/>
      <w:lvlText w:val="o"/>
      <w:lvlJc w:val="left"/>
      <w:pPr>
        <w:ind w:left="1440" w:hanging="360"/>
      </w:pPr>
      <w:rPr>
        <w:rFonts w:ascii="Courier New" w:hAnsi="Courier New" w:hint="default"/>
      </w:rPr>
    </w:lvl>
    <w:lvl w:ilvl="2" w:tplc="45BCAB68">
      <w:start w:val="1"/>
      <w:numFmt w:val="bullet"/>
      <w:lvlText w:val=""/>
      <w:lvlJc w:val="left"/>
      <w:pPr>
        <w:ind w:left="2160" w:hanging="360"/>
      </w:pPr>
      <w:rPr>
        <w:rFonts w:ascii="Wingdings" w:hAnsi="Wingdings" w:hint="default"/>
      </w:rPr>
    </w:lvl>
    <w:lvl w:ilvl="3" w:tplc="32043158">
      <w:start w:val="1"/>
      <w:numFmt w:val="bullet"/>
      <w:lvlText w:val=""/>
      <w:lvlJc w:val="left"/>
      <w:pPr>
        <w:ind w:left="2880" w:hanging="360"/>
      </w:pPr>
      <w:rPr>
        <w:rFonts w:ascii="Symbol" w:hAnsi="Symbol" w:hint="default"/>
      </w:rPr>
    </w:lvl>
    <w:lvl w:ilvl="4" w:tplc="6680D25C">
      <w:start w:val="1"/>
      <w:numFmt w:val="bullet"/>
      <w:lvlText w:val="o"/>
      <w:lvlJc w:val="left"/>
      <w:pPr>
        <w:ind w:left="3600" w:hanging="360"/>
      </w:pPr>
      <w:rPr>
        <w:rFonts w:ascii="Courier New" w:hAnsi="Courier New" w:hint="default"/>
      </w:rPr>
    </w:lvl>
    <w:lvl w:ilvl="5" w:tplc="BB2C28FE">
      <w:start w:val="1"/>
      <w:numFmt w:val="bullet"/>
      <w:lvlText w:val=""/>
      <w:lvlJc w:val="left"/>
      <w:pPr>
        <w:ind w:left="4320" w:hanging="360"/>
      </w:pPr>
      <w:rPr>
        <w:rFonts w:ascii="Wingdings" w:hAnsi="Wingdings" w:hint="default"/>
      </w:rPr>
    </w:lvl>
    <w:lvl w:ilvl="6" w:tplc="252ECC14">
      <w:start w:val="1"/>
      <w:numFmt w:val="bullet"/>
      <w:lvlText w:val=""/>
      <w:lvlJc w:val="left"/>
      <w:pPr>
        <w:ind w:left="5040" w:hanging="360"/>
      </w:pPr>
      <w:rPr>
        <w:rFonts w:ascii="Symbol" w:hAnsi="Symbol" w:hint="default"/>
      </w:rPr>
    </w:lvl>
    <w:lvl w:ilvl="7" w:tplc="BB7898A4">
      <w:start w:val="1"/>
      <w:numFmt w:val="bullet"/>
      <w:lvlText w:val="o"/>
      <w:lvlJc w:val="left"/>
      <w:pPr>
        <w:ind w:left="5760" w:hanging="360"/>
      </w:pPr>
      <w:rPr>
        <w:rFonts w:ascii="Courier New" w:hAnsi="Courier New" w:hint="default"/>
      </w:rPr>
    </w:lvl>
    <w:lvl w:ilvl="8" w:tplc="35402ADC">
      <w:start w:val="1"/>
      <w:numFmt w:val="bullet"/>
      <w:lvlText w:val=""/>
      <w:lvlJc w:val="left"/>
      <w:pPr>
        <w:ind w:left="6480" w:hanging="360"/>
      </w:pPr>
      <w:rPr>
        <w:rFonts w:ascii="Wingdings" w:hAnsi="Wingdings" w:hint="default"/>
      </w:rPr>
    </w:lvl>
  </w:abstractNum>
  <w:abstractNum w:abstractNumId="44" w15:restartNumberingAfterBreak="0">
    <w:nsid w:val="3236FAF4"/>
    <w:multiLevelType w:val="hybridMultilevel"/>
    <w:tmpl w:val="67F219BA"/>
    <w:lvl w:ilvl="0" w:tplc="6EC27B3E">
      <w:start w:val="1"/>
      <w:numFmt w:val="bullet"/>
      <w:lvlText w:val=""/>
      <w:lvlJc w:val="left"/>
      <w:pPr>
        <w:ind w:left="720" w:hanging="360"/>
      </w:pPr>
      <w:rPr>
        <w:rFonts w:ascii="Symbol" w:hAnsi="Symbol" w:hint="default"/>
      </w:rPr>
    </w:lvl>
    <w:lvl w:ilvl="1" w:tplc="6ED66AE4">
      <w:start w:val="1"/>
      <w:numFmt w:val="bullet"/>
      <w:lvlText w:val="o"/>
      <w:lvlJc w:val="left"/>
      <w:pPr>
        <w:ind w:left="1440" w:hanging="360"/>
      </w:pPr>
      <w:rPr>
        <w:rFonts w:ascii="Courier New" w:hAnsi="Courier New" w:hint="default"/>
      </w:rPr>
    </w:lvl>
    <w:lvl w:ilvl="2" w:tplc="2B88547A">
      <w:start w:val="1"/>
      <w:numFmt w:val="bullet"/>
      <w:lvlText w:val=""/>
      <w:lvlJc w:val="left"/>
      <w:pPr>
        <w:ind w:left="2160" w:hanging="360"/>
      </w:pPr>
      <w:rPr>
        <w:rFonts w:ascii="Wingdings" w:hAnsi="Wingdings" w:hint="default"/>
      </w:rPr>
    </w:lvl>
    <w:lvl w:ilvl="3" w:tplc="2048B534">
      <w:start w:val="1"/>
      <w:numFmt w:val="bullet"/>
      <w:lvlText w:val=""/>
      <w:lvlJc w:val="left"/>
      <w:pPr>
        <w:ind w:left="2880" w:hanging="360"/>
      </w:pPr>
      <w:rPr>
        <w:rFonts w:ascii="Symbol" w:hAnsi="Symbol" w:hint="default"/>
      </w:rPr>
    </w:lvl>
    <w:lvl w:ilvl="4" w:tplc="22D83E68">
      <w:start w:val="1"/>
      <w:numFmt w:val="bullet"/>
      <w:lvlText w:val="o"/>
      <w:lvlJc w:val="left"/>
      <w:pPr>
        <w:ind w:left="3600" w:hanging="360"/>
      </w:pPr>
      <w:rPr>
        <w:rFonts w:ascii="Courier New" w:hAnsi="Courier New" w:hint="default"/>
      </w:rPr>
    </w:lvl>
    <w:lvl w:ilvl="5" w:tplc="6734B3E0">
      <w:start w:val="1"/>
      <w:numFmt w:val="bullet"/>
      <w:lvlText w:val=""/>
      <w:lvlJc w:val="left"/>
      <w:pPr>
        <w:ind w:left="4320" w:hanging="360"/>
      </w:pPr>
      <w:rPr>
        <w:rFonts w:ascii="Wingdings" w:hAnsi="Wingdings" w:hint="default"/>
      </w:rPr>
    </w:lvl>
    <w:lvl w:ilvl="6" w:tplc="2522D4F8">
      <w:start w:val="1"/>
      <w:numFmt w:val="bullet"/>
      <w:lvlText w:val=""/>
      <w:lvlJc w:val="left"/>
      <w:pPr>
        <w:ind w:left="5040" w:hanging="360"/>
      </w:pPr>
      <w:rPr>
        <w:rFonts w:ascii="Symbol" w:hAnsi="Symbol" w:hint="default"/>
      </w:rPr>
    </w:lvl>
    <w:lvl w:ilvl="7" w:tplc="D85239D2">
      <w:start w:val="1"/>
      <w:numFmt w:val="bullet"/>
      <w:lvlText w:val="o"/>
      <w:lvlJc w:val="left"/>
      <w:pPr>
        <w:ind w:left="5760" w:hanging="360"/>
      </w:pPr>
      <w:rPr>
        <w:rFonts w:ascii="Courier New" w:hAnsi="Courier New" w:hint="default"/>
      </w:rPr>
    </w:lvl>
    <w:lvl w:ilvl="8" w:tplc="A18C2422">
      <w:start w:val="1"/>
      <w:numFmt w:val="bullet"/>
      <w:lvlText w:val=""/>
      <w:lvlJc w:val="left"/>
      <w:pPr>
        <w:ind w:left="6480" w:hanging="360"/>
      </w:pPr>
      <w:rPr>
        <w:rFonts w:ascii="Wingdings" w:hAnsi="Wingdings" w:hint="default"/>
      </w:rPr>
    </w:lvl>
  </w:abstractNum>
  <w:abstractNum w:abstractNumId="45" w15:restartNumberingAfterBreak="0">
    <w:nsid w:val="3291E4A1"/>
    <w:multiLevelType w:val="hybridMultilevel"/>
    <w:tmpl w:val="901E7B18"/>
    <w:lvl w:ilvl="0" w:tplc="B85AECAC">
      <w:start w:val="1"/>
      <w:numFmt w:val="bullet"/>
      <w:lvlText w:val=""/>
      <w:lvlJc w:val="left"/>
      <w:pPr>
        <w:ind w:left="720" w:hanging="360"/>
      </w:pPr>
      <w:rPr>
        <w:rFonts w:ascii="Symbol" w:hAnsi="Symbol" w:hint="default"/>
      </w:rPr>
    </w:lvl>
    <w:lvl w:ilvl="1" w:tplc="2BFA7BB2">
      <w:start w:val="1"/>
      <w:numFmt w:val="bullet"/>
      <w:lvlText w:val="o"/>
      <w:lvlJc w:val="left"/>
      <w:pPr>
        <w:ind w:left="1440" w:hanging="360"/>
      </w:pPr>
      <w:rPr>
        <w:rFonts w:ascii="Courier New" w:hAnsi="Courier New" w:hint="default"/>
      </w:rPr>
    </w:lvl>
    <w:lvl w:ilvl="2" w:tplc="BED6CB76">
      <w:start w:val="1"/>
      <w:numFmt w:val="bullet"/>
      <w:lvlText w:val=""/>
      <w:lvlJc w:val="left"/>
      <w:pPr>
        <w:ind w:left="2160" w:hanging="360"/>
      </w:pPr>
      <w:rPr>
        <w:rFonts w:ascii="Wingdings" w:hAnsi="Wingdings" w:hint="default"/>
      </w:rPr>
    </w:lvl>
    <w:lvl w:ilvl="3" w:tplc="222A148A">
      <w:start w:val="1"/>
      <w:numFmt w:val="bullet"/>
      <w:lvlText w:val=""/>
      <w:lvlJc w:val="left"/>
      <w:pPr>
        <w:ind w:left="2880" w:hanging="360"/>
      </w:pPr>
      <w:rPr>
        <w:rFonts w:ascii="Symbol" w:hAnsi="Symbol" w:hint="default"/>
      </w:rPr>
    </w:lvl>
    <w:lvl w:ilvl="4" w:tplc="37842F78">
      <w:start w:val="1"/>
      <w:numFmt w:val="bullet"/>
      <w:lvlText w:val="o"/>
      <w:lvlJc w:val="left"/>
      <w:pPr>
        <w:ind w:left="3600" w:hanging="360"/>
      </w:pPr>
      <w:rPr>
        <w:rFonts w:ascii="Courier New" w:hAnsi="Courier New" w:hint="default"/>
      </w:rPr>
    </w:lvl>
    <w:lvl w:ilvl="5" w:tplc="8EDE67F8">
      <w:start w:val="1"/>
      <w:numFmt w:val="bullet"/>
      <w:lvlText w:val=""/>
      <w:lvlJc w:val="left"/>
      <w:pPr>
        <w:ind w:left="4320" w:hanging="360"/>
      </w:pPr>
      <w:rPr>
        <w:rFonts w:ascii="Wingdings" w:hAnsi="Wingdings" w:hint="default"/>
      </w:rPr>
    </w:lvl>
    <w:lvl w:ilvl="6" w:tplc="EBE428B0">
      <w:start w:val="1"/>
      <w:numFmt w:val="bullet"/>
      <w:lvlText w:val=""/>
      <w:lvlJc w:val="left"/>
      <w:pPr>
        <w:ind w:left="5040" w:hanging="360"/>
      </w:pPr>
      <w:rPr>
        <w:rFonts w:ascii="Symbol" w:hAnsi="Symbol" w:hint="default"/>
      </w:rPr>
    </w:lvl>
    <w:lvl w:ilvl="7" w:tplc="71B82B10">
      <w:start w:val="1"/>
      <w:numFmt w:val="bullet"/>
      <w:lvlText w:val="o"/>
      <w:lvlJc w:val="left"/>
      <w:pPr>
        <w:ind w:left="5760" w:hanging="360"/>
      </w:pPr>
      <w:rPr>
        <w:rFonts w:ascii="Courier New" w:hAnsi="Courier New" w:hint="default"/>
      </w:rPr>
    </w:lvl>
    <w:lvl w:ilvl="8" w:tplc="52DE7CC0">
      <w:start w:val="1"/>
      <w:numFmt w:val="bullet"/>
      <w:lvlText w:val=""/>
      <w:lvlJc w:val="left"/>
      <w:pPr>
        <w:ind w:left="6480" w:hanging="360"/>
      </w:pPr>
      <w:rPr>
        <w:rFonts w:ascii="Wingdings" w:hAnsi="Wingdings" w:hint="default"/>
      </w:rPr>
    </w:lvl>
  </w:abstractNum>
  <w:abstractNum w:abstractNumId="46" w15:restartNumberingAfterBreak="0">
    <w:nsid w:val="339859C9"/>
    <w:multiLevelType w:val="hybridMultilevel"/>
    <w:tmpl w:val="0A642282"/>
    <w:lvl w:ilvl="0" w:tplc="4028C744">
      <w:start w:val="1"/>
      <w:numFmt w:val="bullet"/>
      <w:lvlText w:val=""/>
      <w:lvlJc w:val="left"/>
      <w:pPr>
        <w:ind w:left="720" w:hanging="360"/>
      </w:pPr>
      <w:rPr>
        <w:rFonts w:ascii="Symbol" w:hAnsi="Symbol" w:hint="default"/>
      </w:rPr>
    </w:lvl>
    <w:lvl w:ilvl="1" w:tplc="20F0E142">
      <w:start w:val="1"/>
      <w:numFmt w:val="bullet"/>
      <w:lvlText w:val="o"/>
      <w:lvlJc w:val="left"/>
      <w:pPr>
        <w:ind w:left="1440" w:hanging="360"/>
      </w:pPr>
      <w:rPr>
        <w:rFonts w:ascii="Courier New" w:hAnsi="Courier New" w:hint="default"/>
      </w:rPr>
    </w:lvl>
    <w:lvl w:ilvl="2" w:tplc="4A8C68FA">
      <w:start w:val="1"/>
      <w:numFmt w:val="bullet"/>
      <w:lvlText w:val=""/>
      <w:lvlJc w:val="left"/>
      <w:pPr>
        <w:ind w:left="2160" w:hanging="360"/>
      </w:pPr>
      <w:rPr>
        <w:rFonts w:ascii="Wingdings" w:hAnsi="Wingdings" w:hint="default"/>
      </w:rPr>
    </w:lvl>
    <w:lvl w:ilvl="3" w:tplc="B5842E64">
      <w:start w:val="1"/>
      <w:numFmt w:val="bullet"/>
      <w:lvlText w:val=""/>
      <w:lvlJc w:val="left"/>
      <w:pPr>
        <w:ind w:left="2880" w:hanging="360"/>
      </w:pPr>
      <w:rPr>
        <w:rFonts w:ascii="Symbol" w:hAnsi="Symbol" w:hint="default"/>
      </w:rPr>
    </w:lvl>
    <w:lvl w:ilvl="4" w:tplc="1E700A46">
      <w:start w:val="1"/>
      <w:numFmt w:val="bullet"/>
      <w:lvlText w:val="o"/>
      <w:lvlJc w:val="left"/>
      <w:pPr>
        <w:ind w:left="3600" w:hanging="360"/>
      </w:pPr>
      <w:rPr>
        <w:rFonts w:ascii="Courier New" w:hAnsi="Courier New" w:hint="default"/>
      </w:rPr>
    </w:lvl>
    <w:lvl w:ilvl="5" w:tplc="95E4C254">
      <w:start w:val="1"/>
      <w:numFmt w:val="bullet"/>
      <w:lvlText w:val=""/>
      <w:lvlJc w:val="left"/>
      <w:pPr>
        <w:ind w:left="4320" w:hanging="360"/>
      </w:pPr>
      <w:rPr>
        <w:rFonts w:ascii="Wingdings" w:hAnsi="Wingdings" w:hint="default"/>
      </w:rPr>
    </w:lvl>
    <w:lvl w:ilvl="6" w:tplc="96607234">
      <w:start w:val="1"/>
      <w:numFmt w:val="bullet"/>
      <w:lvlText w:val=""/>
      <w:lvlJc w:val="left"/>
      <w:pPr>
        <w:ind w:left="5040" w:hanging="360"/>
      </w:pPr>
      <w:rPr>
        <w:rFonts w:ascii="Symbol" w:hAnsi="Symbol" w:hint="default"/>
      </w:rPr>
    </w:lvl>
    <w:lvl w:ilvl="7" w:tplc="CAD61DA4">
      <w:start w:val="1"/>
      <w:numFmt w:val="bullet"/>
      <w:lvlText w:val="o"/>
      <w:lvlJc w:val="left"/>
      <w:pPr>
        <w:ind w:left="5760" w:hanging="360"/>
      </w:pPr>
      <w:rPr>
        <w:rFonts w:ascii="Courier New" w:hAnsi="Courier New" w:hint="default"/>
      </w:rPr>
    </w:lvl>
    <w:lvl w:ilvl="8" w:tplc="826CF2AA">
      <w:start w:val="1"/>
      <w:numFmt w:val="bullet"/>
      <w:lvlText w:val=""/>
      <w:lvlJc w:val="left"/>
      <w:pPr>
        <w:ind w:left="6480" w:hanging="360"/>
      </w:pPr>
      <w:rPr>
        <w:rFonts w:ascii="Wingdings" w:hAnsi="Wingdings" w:hint="default"/>
      </w:rPr>
    </w:lvl>
  </w:abstractNum>
  <w:abstractNum w:abstractNumId="47"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579DFB1"/>
    <w:multiLevelType w:val="hybridMultilevel"/>
    <w:tmpl w:val="3F7616BA"/>
    <w:lvl w:ilvl="0" w:tplc="21B2F5E6">
      <w:start w:val="1"/>
      <w:numFmt w:val="bullet"/>
      <w:lvlText w:val=""/>
      <w:lvlJc w:val="left"/>
      <w:pPr>
        <w:ind w:left="720" w:hanging="360"/>
      </w:pPr>
      <w:rPr>
        <w:rFonts w:ascii="Symbol" w:hAnsi="Symbol" w:hint="default"/>
      </w:rPr>
    </w:lvl>
    <w:lvl w:ilvl="1" w:tplc="148E1438">
      <w:start w:val="1"/>
      <w:numFmt w:val="bullet"/>
      <w:lvlText w:val="o"/>
      <w:lvlJc w:val="left"/>
      <w:pPr>
        <w:ind w:left="1440" w:hanging="360"/>
      </w:pPr>
      <w:rPr>
        <w:rFonts w:ascii="Courier New" w:hAnsi="Courier New" w:hint="default"/>
      </w:rPr>
    </w:lvl>
    <w:lvl w:ilvl="2" w:tplc="160E95DC">
      <w:start w:val="1"/>
      <w:numFmt w:val="bullet"/>
      <w:lvlText w:val=""/>
      <w:lvlJc w:val="left"/>
      <w:pPr>
        <w:ind w:left="2160" w:hanging="360"/>
      </w:pPr>
      <w:rPr>
        <w:rFonts w:ascii="Wingdings" w:hAnsi="Wingdings" w:hint="default"/>
      </w:rPr>
    </w:lvl>
    <w:lvl w:ilvl="3" w:tplc="994EED3A">
      <w:start w:val="1"/>
      <w:numFmt w:val="bullet"/>
      <w:lvlText w:val=""/>
      <w:lvlJc w:val="left"/>
      <w:pPr>
        <w:ind w:left="2880" w:hanging="360"/>
      </w:pPr>
      <w:rPr>
        <w:rFonts w:ascii="Symbol" w:hAnsi="Symbol" w:hint="default"/>
      </w:rPr>
    </w:lvl>
    <w:lvl w:ilvl="4" w:tplc="7FDEF38C">
      <w:start w:val="1"/>
      <w:numFmt w:val="bullet"/>
      <w:lvlText w:val="o"/>
      <w:lvlJc w:val="left"/>
      <w:pPr>
        <w:ind w:left="3600" w:hanging="360"/>
      </w:pPr>
      <w:rPr>
        <w:rFonts w:ascii="Courier New" w:hAnsi="Courier New" w:hint="default"/>
      </w:rPr>
    </w:lvl>
    <w:lvl w:ilvl="5" w:tplc="E4809B9C">
      <w:start w:val="1"/>
      <w:numFmt w:val="bullet"/>
      <w:lvlText w:val=""/>
      <w:lvlJc w:val="left"/>
      <w:pPr>
        <w:ind w:left="4320" w:hanging="360"/>
      </w:pPr>
      <w:rPr>
        <w:rFonts w:ascii="Wingdings" w:hAnsi="Wingdings" w:hint="default"/>
      </w:rPr>
    </w:lvl>
    <w:lvl w:ilvl="6" w:tplc="1FF2D168">
      <w:start w:val="1"/>
      <w:numFmt w:val="bullet"/>
      <w:lvlText w:val=""/>
      <w:lvlJc w:val="left"/>
      <w:pPr>
        <w:ind w:left="5040" w:hanging="360"/>
      </w:pPr>
      <w:rPr>
        <w:rFonts w:ascii="Symbol" w:hAnsi="Symbol" w:hint="default"/>
      </w:rPr>
    </w:lvl>
    <w:lvl w:ilvl="7" w:tplc="23BEB1C6">
      <w:start w:val="1"/>
      <w:numFmt w:val="bullet"/>
      <w:lvlText w:val="o"/>
      <w:lvlJc w:val="left"/>
      <w:pPr>
        <w:ind w:left="5760" w:hanging="360"/>
      </w:pPr>
      <w:rPr>
        <w:rFonts w:ascii="Courier New" w:hAnsi="Courier New" w:hint="default"/>
      </w:rPr>
    </w:lvl>
    <w:lvl w:ilvl="8" w:tplc="A1E0BE94">
      <w:start w:val="1"/>
      <w:numFmt w:val="bullet"/>
      <w:lvlText w:val=""/>
      <w:lvlJc w:val="left"/>
      <w:pPr>
        <w:ind w:left="6480" w:hanging="360"/>
      </w:pPr>
      <w:rPr>
        <w:rFonts w:ascii="Wingdings" w:hAnsi="Wingdings" w:hint="default"/>
      </w:rPr>
    </w:lvl>
  </w:abstractNum>
  <w:abstractNum w:abstractNumId="49" w15:restartNumberingAfterBreak="0">
    <w:nsid w:val="36CC11C0"/>
    <w:multiLevelType w:val="hybridMultilevel"/>
    <w:tmpl w:val="0CCE9B9C"/>
    <w:lvl w:ilvl="0" w:tplc="40EE7AC2">
      <w:start w:val="1"/>
      <w:numFmt w:val="bullet"/>
      <w:lvlText w:val=""/>
      <w:lvlJc w:val="left"/>
      <w:pPr>
        <w:ind w:left="720" w:hanging="360"/>
      </w:pPr>
      <w:rPr>
        <w:rFonts w:ascii="Symbol" w:hAnsi="Symbol" w:hint="default"/>
      </w:rPr>
    </w:lvl>
    <w:lvl w:ilvl="1" w:tplc="FDF423B0">
      <w:start w:val="1"/>
      <w:numFmt w:val="bullet"/>
      <w:lvlText w:val="o"/>
      <w:lvlJc w:val="left"/>
      <w:pPr>
        <w:ind w:left="1440" w:hanging="360"/>
      </w:pPr>
      <w:rPr>
        <w:rFonts w:ascii="Courier New" w:hAnsi="Courier New" w:hint="default"/>
      </w:rPr>
    </w:lvl>
    <w:lvl w:ilvl="2" w:tplc="84345E86">
      <w:start w:val="1"/>
      <w:numFmt w:val="bullet"/>
      <w:lvlText w:val=""/>
      <w:lvlJc w:val="left"/>
      <w:pPr>
        <w:ind w:left="2160" w:hanging="360"/>
      </w:pPr>
      <w:rPr>
        <w:rFonts w:ascii="Wingdings" w:hAnsi="Wingdings" w:hint="default"/>
      </w:rPr>
    </w:lvl>
    <w:lvl w:ilvl="3" w:tplc="BC6AA158">
      <w:start w:val="1"/>
      <w:numFmt w:val="bullet"/>
      <w:lvlText w:val=""/>
      <w:lvlJc w:val="left"/>
      <w:pPr>
        <w:ind w:left="2880" w:hanging="360"/>
      </w:pPr>
      <w:rPr>
        <w:rFonts w:ascii="Symbol" w:hAnsi="Symbol" w:hint="default"/>
      </w:rPr>
    </w:lvl>
    <w:lvl w:ilvl="4" w:tplc="13DA153C">
      <w:start w:val="1"/>
      <w:numFmt w:val="bullet"/>
      <w:lvlText w:val="o"/>
      <w:lvlJc w:val="left"/>
      <w:pPr>
        <w:ind w:left="3600" w:hanging="360"/>
      </w:pPr>
      <w:rPr>
        <w:rFonts w:ascii="Courier New" w:hAnsi="Courier New" w:hint="default"/>
      </w:rPr>
    </w:lvl>
    <w:lvl w:ilvl="5" w:tplc="E966A4A2">
      <w:start w:val="1"/>
      <w:numFmt w:val="bullet"/>
      <w:lvlText w:val=""/>
      <w:lvlJc w:val="left"/>
      <w:pPr>
        <w:ind w:left="4320" w:hanging="360"/>
      </w:pPr>
      <w:rPr>
        <w:rFonts w:ascii="Wingdings" w:hAnsi="Wingdings" w:hint="default"/>
      </w:rPr>
    </w:lvl>
    <w:lvl w:ilvl="6" w:tplc="5AACEEC0">
      <w:start w:val="1"/>
      <w:numFmt w:val="bullet"/>
      <w:lvlText w:val=""/>
      <w:lvlJc w:val="left"/>
      <w:pPr>
        <w:ind w:left="5040" w:hanging="360"/>
      </w:pPr>
      <w:rPr>
        <w:rFonts w:ascii="Symbol" w:hAnsi="Symbol" w:hint="default"/>
      </w:rPr>
    </w:lvl>
    <w:lvl w:ilvl="7" w:tplc="F28A53FA">
      <w:start w:val="1"/>
      <w:numFmt w:val="bullet"/>
      <w:lvlText w:val="o"/>
      <w:lvlJc w:val="left"/>
      <w:pPr>
        <w:ind w:left="5760" w:hanging="360"/>
      </w:pPr>
      <w:rPr>
        <w:rFonts w:ascii="Courier New" w:hAnsi="Courier New" w:hint="default"/>
      </w:rPr>
    </w:lvl>
    <w:lvl w:ilvl="8" w:tplc="0E342944">
      <w:start w:val="1"/>
      <w:numFmt w:val="bullet"/>
      <w:lvlText w:val=""/>
      <w:lvlJc w:val="left"/>
      <w:pPr>
        <w:ind w:left="6480" w:hanging="360"/>
      </w:pPr>
      <w:rPr>
        <w:rFonts w:ascii="Wingdings" w:hAnsi="Wingdings" w:hint="default"/>
      </w:rPr>
    </w:lvl>
  </w:abstractNum>
  <w:abstractNum w:abstractNumId="50" w15:restartNumberingAfterBreak="0">
    <w:nsid w:val="389963B0"/>
    <w:multiLevelType w:val="multilevel"/>
    <w:tmpl w:val="2564C6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91106F0"/>
    <w:multiLevelType w:val="hybridMultilevel"/>
    <w:tmpl w:val="BA1A100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3E18146C"/>
    <w:multiLevelType w:val="hybridMultilevel"/>
    <w:tmpl w:val="E5884D6E"/>
    <w:lvl w:ilvl="0" w:tplc="DBE8DA56">
      <w:start w:val="1"/>
      <w:numFmt w:val="lowerRoman"/>
      <w:lvlText w:val="%1."/>
      <w:lvlJc w:val="right"/>
      <w:pPr>
        <w:ind w:left="720" w:hanging="360"/>
      </w:pPr>
    </w:lvl>
    <w:lvl w:ilvl="1" w:tplc="B45CDF3A">
      <w:start w:val="1"/>
      <w:numFmt w:val="lowerLetter"/>
      <w:lvlText w:val="%2."/>
      <w:lvlJc w:val="left"/>
      <w:pPr>
        <w:ind w:left="1440" w:hanging="360"/>
      </w:pPr>
    </w:lvl>
    <w:lvl w:ilvl="2" w:tplc="36FCE272">
      <w:start w:val="1"/>
      <w:numFmt w:val="lowerRoman"/>
      <w:lvlText w:val="%3."/>
      <w:lvlJc w:val="right"/>
      <w:pPr>
        <w:ind w:left="2160" w:hanging="180"/>
      </w:pPr>
    </w:lvl>
    <w:lvl w:ilvl="3" w:tplc="B7967F04">
      <w:start w:val="1"/>
      <w:numFmt w:val="decimal"/>
      <w:lvlText w:val="%4."/>
      <w:lvlJc w:val="left"/>
      <w:pPr>
        <w:ind w:left="2880" w:hanging="360"/>
      </w:pPr>
    </w:lvl>
    <w:lvl w:ilvl="4" w:tplc="2E7814BA">
      <w:start w:val="1"/>
      <w:numFmt w:val="lowerLetter"/>
      <w:lvlText w:val="%5."/>
      <w:lvlJc w:val="left"/>
      <w:pPr>
        <w:ind w:left="3600" w:hanging="360"/>
      </w:pPr>
    </w:lvl>
    <w:lvl w:ilvl="5" w:tplc="AB80EDDA">
      <w:start w:val="1"/>
      <w:numFmt w:val="lowerRoman"/>
      <w:lvlText w:val="%6."/>
      <w:lvlJc w:val="right"/>
      <w:pPr>
        <w:ind w:left="4320" w:hanging="180"/>
      </w:pPr>
    </w:lvl>
    <w:lvl w:ilvl="6" w:tplc="48C28878">
      <w:start w:val="1"/>
      <w:numFmt w:val="decimal"/>
      <w:lvlText w:val="%7."/>
      <w:lvlJc w:val="left"/>
      <w:pPr>
        <w:ind w:left="5040" w:hanging="360"/>
      </w:pPr>
    </w:lvl>
    <w:lvl w:ilvl="7" w:tplc="0F1278B2">
      <w:start w:val="1"/>
      <w:numFmt w:val="lowerLetter"/>
      <w:lvlText w:val="%8."/>
      <w:lvlJc w:val="left"/>
      <w:pPr>
        <w:ind w:left="5760" w:hanging="360"/>
      </w:pPr>
    </w:lvl>
    <w:lvl w:ilvl="8" w:tplc="B2CE3BA4">
      <w:start w:val="1"/>
      <w:numFmt w:val="lowerRoman"/>
      <w:lvlText w:val="%9."/>
      <w:lvlJc w:val="right"/>
      <w:pPr>
        <w:ind w:left="6480" w:hanging="180"/>
      </w:pPr>
    </w:lvl>
  </w:abstractNum>
  <w:abstractNum w:abstractNumId="55" w15:restartNumberingAfterBreak="0">
    <w:nsid w:val="3E3E03E6"/>
    <w:multiLevelType w:val="hybridMultilevel"/>
    <w:tmpl w:val="8B54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E43037A"/>
    <w:multiLevelType w:val="hybridMultilevel"/>
    <w:tmpl w:val="BD9CA2A2"/>
    <w:lvl w:ilvl="0" w:tplc="9A3A0790">
      <w:start w:val="1"/>
      <w:numFmt w:val="lowerLetter"/>
      <w:lvlText w:val="%1."/>
      <w:lvlJc w:val="left"/>
      <w:pPr>
        <w:ind w:left="720" w:hanging="360"/>
      </w:pPr>
    </w:lvl>
    <w:lvl w:ilvl="1" w:tplc="9A58AC9C">
      <w:start w:val="1"/>
      <w:numFmt w:val="lowerRoman"/>
      <w:lvlText w:val="%2."/>
      <w:lvlJc w:val="right"/>
      <w:pPr>
        <w:ind w:left="1440" w:hanging="360"/>
      </w:pPr>
    </w:lvl>
    <w:lvl w:ilvl="2" w:tplc="563CB318">
      <w:start w:val="1"/>
      <w:numFmt w:val="lowerRoman"/>
      <w:lvlText w:val="%3."/>
      <w:lvlJc w:val="right"/>
      <w:pPr>
        <w:ind w:left="2160" w:hanging="180"/>
      </w:pPr>
    </w:lvl>
    <w:lvl w:ilvl="3" w:tplc="4CDACA54">
      <w:start w:val="1"/>
      <w:numFmt w:val="decimal"/>
      <w:lvlText w:val="%4."/>
      <w:lvlJc w:val="left"/>
      <w:pPr>
        <w:ind w:left="2880" w:hanging="360"/>
      </w:pPr>
    </w:lvl>
    <w:lvl w:ilvl="4" w:tplc="B41E8F96">
      <w:start w:val="1"/>
      <w:numFmt w:val="lowerLetter"/>
      <w:lvlText w:val="%5."/>
      <w:lvlJc w:val="left"/>
      <w:pPr>
        <w:ind w:left="3600" w:hanging="360"/>
      </w:pPr>
    </w:lvl>
    <w:lvl w:ilvl="5" w:tplc="F13E590C">
      <w:start w:val="1"/>
      <w:numFmt w:val="lowerRoman"/>
      <w:lvlText w:val="%6."/>
      <w:lvlJc w:val="right"/>
      <w:pPr>
        <w:ind w:left="4320" w:hanging="180"/>
      </w:pPr>
    </w:lvl>
    <w:lvl w:ilvl="6" w:tplc="9A7C1146">
      <w:start w:val="1"/>
      <w:numFmt w:val="decimal"/>
      <w:lvlText w:val="%7."/>
      <w:lvlJc w:val="left"/>
      <w:pPr>
        <w:ind w:left="5040" w:hanging="360"/>
      </w:pPr>
    </w:lvl>
    <w:lvl w:ilvl="7" w:tplc="12E677E2">
      <w:start w:val="1"/>
      <w:numFmt w:val="lowerLetter"/>
      <w:lvlText w:val="%8."/>
      <w:lvlJc w:val="left"/>
      <w:pPr>
        <w:ind w:left="5760" w:hanging="360"/>
      </w:pPr>
    </w:lvl>
    <w:lvl w:ilvl="8" w:tplc="8314FF40">
      <w:start w:val="1"/>
      <w:numFmt w:val="lowerRoman"/>
      <w:lvlText w:val="%9."/>
      <w:lvlJc w:val="right"/>
      <w:pPr>
        <w:ind w:left="6480" w:hanging="180"/>
      </w:pPr>
    </w:lvl>
  </w:abstractNum>
  <w:abstractNum w:abstractNumId="57"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3915A2A"/>
    <w:multiLevelType w:val="hybridMultilevel"/>
    <w:tmpl w:val="4016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49B2FC9"/>
    <w:multiLevelType w:val="hybridMultilevel"/>
    <w:tmpl w:val="C1C42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69F306"/>
    <w:multiLevelType w:val="hybridMultilevel"/>
    <w:tmpl w:val="D49E505E"/>
    <w:lvl w:ilvl="0" w:tplc="B7FCB8DA">
      <w:start w:val="1"/>
      <w:numFmt w:val="bullet"/>
      <w:lvlText w:val=""/>
      <w:lvlJc w:val="left"/>
      <w:pPr>
        <w:ind w:left="720" w:hanging="360"/>
      </w:pPr>
      <w:rPr>
        <w:rFonts w:ascii="Symbol" w:hAnsi="Symbol" w:hint="default"/>
      </w:rPr>
    </w:lvl>
    <w:lvl w:ilvl="1" w:tplc="018801D8">
      <w:start w:val="1"/>
      <w:numFmt w:val="bullet"/>
      <w:lvlText w:val="o"/>
      <w:lvlJc w:val="left"/>
      <w:pPr>
        <w:ind w:left="1440" w:hanging="360"/>
      </w:pPr>
      <w:rPr>
        <w:rFonts w:ascii="Courier New" w:hAnsi="Courier New" w:hint="default"/>
      </w:rPr>
    </w:lvl>
    <w:lvl w:ilvl="2" w:tplc="F258ABDA">
      <w:start w:val="1"/>
      <w:numFmt w:val="bullet"/>
      <w:lvlText w:val=""/>
      <w:lvlJc w:val="left"/>
      <w:pPr>
        <w:ind w:left="2160" w:hanging="360"/>
      </w:pPr>
      <w:rPr>
        <w:rFonts w:ascii="Wingdings" w:hAnsi="Wingdings" w:hint="default"/>
      </w:rPr>
    </w:lvl>
    <w:lvl w:ilvl="3" w:tplc="378070F2">
      <w:start w:val="1"/>
      <w:numFmt w:val="bullet"/>
      <w:lvlText w:val=""/>
      <w:lvlJc w:val="left"/>
      <w:pPr>
        <w:ind w:left="2880" w:hanging="360"/>
      </w:pPr>
      <w:rPr>
        <w:rFonts w:ascii="Symbol" w:hAnsi="Symbol" w:hint="default"/>
      </w:rPr>
    </w:lvl>
    <w:lvl w:ilvl="4" w:tplc="6A70AD34">
      <w:start w:val="1"/>
      <w:numFmt w:val="bullet"/>
      <w:lvlText w:val="o"/>
      <w:lvlJc w:val="left"/>
      <w:pPr>
        <w:ind w:left="3600" w:hanging="360"/>
      </w:pPr>
      <w:rPr>
        <w:rFonts w:ascii="Courier New" w:hAnsi="Courier New" w:hint="default"/>
      </w:rPr>
    </w:lvl>
    <w:lvl w:ilvl="5" w:tplc="3E34CFE0">
      <w:start w:val="1"/>
      <w:numFmt w:val="bullet"/>
      <w:lvlText w:val=""/>
      <w:lvlJc w:val="left"/>
      <w:pPr>
        <w:ind w:left="4320" w:hanging="360"/>
      </w:pPr>
      <w:rPr>
        <w:rFonts w:ascii="Wingdings" w:hAnsi="Wingdings" w:hint="default"/>
      </w:rPr>
    </w:lvl>
    <w:lvl w:ilvl="6" w:tplc="77A09A30">
      <w:start w:val="1"/>
      <w:numFmt w:val="bullet"/>
      <w:lvlText w:val=""/>
      <w:lvlJc w:val="left"/>
      <w:pPr>
        <w:ind w:left="5040" w:hanging="360"/>
      </w:pPr>
      <w:rPr>
        <w:rFonts w:ascii="Symbol" w:hAnsi="Symbol" w:hint="default"/>
      </w:rPr>
    </w:lvl>
    <w:lvl w:ilvl="7" w:tplc="D3503D2C">
      <w:start w:val="1"/>
      <w:numFmt w:val="bullet"/>
      <w:lvlText w:val="o"/>
      <w:lvlJc w:val="left"/>
      <w:pPr>
        <w:ind w:left="5760" w:hanging="360"/>
      </w:pPr>
      <w:rPr>
        <w:rFonts w:ascii="Courier New" w:hAnsi="Courier New" w:hint="default"/>
      </w:rPr>
    </w:lvl>
    <w:lvl w:ilvl="8" w:tplc="3432D782">
      <w:start w:val="1"/>
      <w:numFmt w:val="bullet"/>
      <w:lvlText w:val=""/>
      <w:lvlJc w:val="left"/>
      <w:pPr>
        <w:ind w:left="6480" w:hanging="360"/>
      </w:pPr>
      <w:rPr>
        <w:rFonts w:ascii="Wingdings" w:hAnsi="Wingdings" w:hint="default"/>
      </w:rPr>
    </w:lvl>
  </w:abstractNum>
  <w:abstractNum w:abstractNumId="61"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555B1B"/>
    <w:multiLevelType w:val="hybridMultilevel"/>
    <w:tmpl w:val="5B3C7946"/>
    <w:lvl w:ilvl="0" w:tplc="F6E0AF68">
      <w:start w:val="1"/>
      <w:numFmt w:val="bullet"/>
      <w:lvlText w:val=""/>
      <w:lvlJc w:val="left"/>
      <w:pPr>
        <w:ind w:left="720" w:hanging="360"/>
      </w:pPr>
      <w:rPr>
        <w:rFonts w:ascii="Symbol" w:hAnsi="Symbol" w:hint="default"/>
      </w:rPr>
    </w:lvl>
    <w:lvl w:ilvl="1" w:tplc="BD285DC6">
      <w:start w:val="1"/>
      <w:numFmt w:val="bullet"/>
      <w:lvlText w:val="o"/>
      <w:lvlJc w:val="left"/>
      <w:pPr>
        <w:ind w:left="1440" w:hanging="360"/>
      </w:pPr>
      <w:rPr>
        <w:rFonts w:ascii="Courier New" w:hAnsi="Courier New" w:hint="default"/>
      </w:rPr>
    </w:lvl>
    <w:lvl w:ilvl="2" w:tplc="DC7C4514">
      <w:start w:val="1"/>
      <w:numFmt w:val="bullet"/>
      <w:lvlText w:val=""/>
      <w:lvlJc w:val="left"/>
      <w:pPr>
        <w:ind w:left="2160" w:hanging="360"/>
      </w:pPr>
      <w:rPr>
        <w:rFonts w:ascii="Wingdings" w:hAnsi="Wingdings" w:hint="default"/>
      </w:rPr>
    </w:lvl>
    <w:lvl w:ilvl="3" w:tplc="9C423162">
      <w:start w:val="1"/>
      <w:numFmt w:val="bullet"/>
      <w:lvlText w:val=""/>
      <w:lvlJc w:val="left"/>
      <w:pPr>
        <w:ind w:left="2880" w:hanging="360"/>
      </w:pPr>
      <w:rPr>
        <w:rFonts w:ascii="Symbol" w:hAnsi="Symbol" w:hint="default"/>
      </w:rPr>
    </w:lvl>
    <w:lvl w:ilvl="4" w:tplc="E138D5B2">
      <w:start w:val="1"/>
      <w:numFmt w:val="bullet"/>
      <w:lvlText w:val="o"/>
      <w:lvlJc w:val="left"/>
      <w:pPr>
        <w:ind w:left="3600" w:hanging="360"/>
      </w:pPr>
      <w:rPr>
        <w:rFonts w:ascii="Courier New" w:hAnsi="Courier New" w:hint="default"/>
      </w:rPr>
    </w:lvl>
    <w:lvl w:ilvl="5" w:tplc="8C622320">
      <w:start w:val="1"/>
      <w:numFmt w:val="bullet"/>
      <w:lvlText w:val=""/>
      <w:lvlJc w:val="left"/>
      <w:pPr>
        <w:ind w:left="4320" w:hanging="360"/>
      </w:pPr>
      <w:rPr>
        <w:rFonts w:ascii="Wingdings" w:hAnsi="Wingdings" w:hint="default"/>
      </w:rPr>
    </w:lvl>
    <w:lvl w:ilvl="6" w:tplc="F5B81CBC">
      <w:start w:val="1"/>
      <w:numFmt w:val="bullet"/>
      <w:lvlText w:val=""/>
      <w:lvlJc w:val="left"/>
      <w:pPr>
        <w:ind w:left="5040" w:hanging="360"/>
      </w:pPr>
      <w:rPr>
        <w:rFonts w:ascii="Symbol" w:hAnsi="Symbol" w:hint="default"/>
      </w:rPr>
    </w:lvl>
    <w:lvl w:ilvl="7" w:tplc="B70E1CBE">
      <w:start w:val="1"/>
      <w:numFmt w:val="bullet"/>
      <w:lvlText w:val="o"/>
      <w:lvlJc w:val="left"/>
      <w:pPr>
        <w:ind w:left="5760" w:hanging="360"/>
      </w:pPr>
      <w:rPr>
        <w:rFonts w:ascii="Courier New" w:hAnsi="Courier New" w:hint="default"/>
      </w:rPr>
    </w:lvl>
    <w:lvl w:ilvl="8" w:tplc="222C3EE0">
      <w:start w:val="1"/>
      <w:numFmt w:val="bullet"/>
      <w:lvlText w:val=""/>
      <w:lvlJc w:val="left"/>
      <w:pPr>
        <w:ind w:left="6480" w:hanging="360"/>
      </w:pPr>
      <w:rPr>
        <w:rFonts w:ascii="Wingdings" w:hAnsi="Wingdings" w:hint="default"/>
      </w:rPr>
    </w:lvl>
  </w:abstractNum>
  <w:abstractNum w:abstractNumId="63"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09C6846"/>
    <w:multiLevelType w:val="hybridMultilevel"/>
    <w:tmpl w:val="F4CCF1C0"/>
    <w:lvl w:ilvl="0" w:tplc="D51AF626">
      <w:start w:val="1"/>
      <w:numFmt w:val="lowerRoman"/>
      <w:lvlText w:val="%1."/>
      <w:lvlJc w:val="right"/>
      <w:pPr>
        <w:ind w:left="1080" w:hanging="360"/>
      </w:pPr>
    </w:lvl>
    <w:lvl w:ilvl="1" w:tplc="9F26F6B6">
      <w:start w:val="1"/>
      <w:numFmt w:val="lowerLetter"/>
      <w:lvlText w:val="%2."/>
      <w:lvlJc w:val="left"/>
      <w:pPr>
        <w:ind w:left="1800" w:hanging="360"/>
      </w:pPr>
    </w:lvl>
    <w:lvl w:ilvl="2" w:tplc="261095F4">
      <w:start w:val="1"/>
      <w:numFmt w:val="lowerRoman"/>
      <w:lvlText w:val="%3."/>
      <w:lvlJc w:val="right"/>
      <w:pPr>
        <w:ind w:left="2520" w:hanging="180"/>
      </w:pPr>
    </w:lvl>
    <w:lvl w:ilvl="3" w:tplc="4A561E94">
      <w:start w:val="1"/>
      <w:numFmt w:val="decimal"/>
      <w:lvlText w:val="%4."/>
      <w:lvlJc w:val="left"/>
      <w:pPr>
        <w:ind w:left="3240" w:hanging="360"/>
      </w:pPr>
    </w:lvl>
    <w:lvl w:ilvl="4" w:tplc="8DB4BCB8">
      <w:start w:val="1"/>
      <w:numFmt w:val="lowerLetter"/>
      <w:lvlText w:val="%5."/>
      <w:lvlJc w:val="left"/>
      <w:pPr>
        <w:ind w:left="3960" w:hanging="360"/>
      </w:pPr>
    </w:lvl>
    <w:lvl w:ilvl="5" w:tplc="50760D68">
      <w:start w:val="1"/>
      <w:numFmt w:val="lowerRoman"/>
      <w:lvlText w:val="%6."/>
      <w:lvlJc w:val="right"/>
      <w:pPr>
        <w:ind w:left="4680" w:hanging="180"/>
      </w:pPr>
    </w:lvl>
    <w:lvl w:ilvl="6" w:tplc="89286174">
      <w:start w:val="1"/>
      <w:numFmt w:val="decimal"/>
      <w:lvlText w:val="%7."/>
      <w:lvlJc w:val="left"/>
      <w:pPr>
        <w:ind w:left="5400" w:hanging="360"/>
      </w:pPr>
    </w:lvl>
    <w:lvl w:ilvl="7" w:tplc="FE1E6996">
      <w:start w:val="1"/>
      <w:numFmt w:val="lowerLetter"/>
      <w:lvlText w:val="%8."/>
      <w:lvlJc w:val="left"/>
      <w:pPr>
        <w:ind w:left="6120" w:hanging="360"/>
      </w:pPr>
    </w:lvl>
    <w:lvl w:ilvl="8" w:tplc="163C7A6A">
      <w:start w:val="1"/>
      <w:numFmt w:val="lowerRoman"/>
      <w:lvlText w:val="%9."/>
      <w:lvlJc w:val="right"/>
      <w:pPr>
        <w:ind w:left="6840" w:hanging="180"/>
      </w:pPr>
    </w:lvl>
  </w:abstractNum>
  <w:abstractNum w:abstractNumId="65" w15:restartNumberingAfterBreak="0">
    <w:nsid w:val="5209338C"/>
    <w:multiLevelType w:val="hybridMultilevel"/>
    <w:tmpl w:val="75DE57D2"/>
    <w:lvl w:ilvl="0" w:tplc="706E88CA">
      <w:start w:val="1"/>
      <w:numFmt w:val="decimal"/>
      <w:lvlText w:val="%1."/>
      <w:lvlJc w:val="left"/>
      <w:pPr>
        <w:ind w:left="720" w:hanging="360"/>
      </w:pPr>
    </w:lvl>
    <w:lvl w:ilvl="1" w:tplc="18A61DA8">
      <w:start w:val="1"/>
      <w:numFmt w:val="lowerLetter"/>
      <w:lvlText w:val="%2."/>
      <w:lvlJc w:val="left"/>
      <w:pPr>
        <w:ind w:left="1440" w:hanging="360"/>
      </w:pPr>
    </w:lvl>
    <w:lvl w:ilvl="2" w:tplc="33A0E7CA">
      <w:start w:val="1"/>
      <w:numFmt w:val="lowerRoman"/>
      <w:lvlText w:val="%3."/>
      <w:lvlJc w:val="right"/>
      <w:pPr>
        <w:ind w:left="2160" w:hanging="180"/>
      </w:pPr>
    </w:lvl>
    <w:lvl w:ilvl="3" w:tplc="C18E1970">
      <w:start w:val="1"/>
      <w:numFmt w:val="decimal"/>
      <w:lvlText w:val="%4."/>
      <w:lvlJc w:val="left"/>
      <w:pPr>
        <w:ind w:left="2880" w:hanging="360"/>
      </w:pPr>
    </w:lvl>
    <w:lvl w:ilvl="4" w:tplc="53CC4582">
      <w:start w:val="1"/>
      <w:numFmt w:val="lowerLetter"/>
      <w:lvlText w:val="%5."/>
      <w:lvlJc w:val="left"/>
      <w:pPr>
        <w:ind w:left="3600" w:hanging="360"/>
      </w:pPr>
    </w:lvl>
    <w:lvl w:ilvl="5" w:tplc="F9525732">
      <w:start w:val="1"/>
      <w:numFmt w:val="lowerRoman"/>
      <w:lvlText w:val="%6."/>
      <w:lvlJc w:val="right"/>
      <w:pPr>
        <w:ind w:left="4320" w:hanging="180"/>
      </w:pPr>
    </w:lvl>
    <w:lvl w:ilvl="6" w:tplc="9BA0B4A4">
      <w:start w:val="1"/>
      <w:numFmt w:val="decimal"/>
      <w:lvlText w:val="%7."/>
      <w:lvlJc w:val="left"/>
      <w:pPr>
        <w:ind w:left="5040" w:hanging="360"/>
      </w:pPr>
    </w:lvl>
    <w:lvl w:ilvl="7" w:tplc="7CEC0580">
      <w:start w:val="1"/>
      <w:numFmt w:val="lowerLetter"/>
      <w:lvlText w:val="%8."/>
      <w:lvlJc w:val="left"/>
      <w:pPr>
        <w:ind w:left="5760" w:hanging="360"/>
      </w:pPr>
    </w:lvl>
    <w:lvl w:ilvl="8" w:tplc="7362E402">
      <w:start w:val="1"/>
      <w:numFmt w:val="lowerRoman"/>
      <w:lvlText w:val="%9."/>
      <w:lvlJc w:val="right"/>
      <w:pPr>
        <w:ind w:left="6480" w:hanging="180"/>
      </w:pPr>
    </w:lvl>
  </w:abstractNum>
  <w:abstractNum w:abstractNumId="66" w15:restartNumberingAfterBreak="0">
    <w:nsid w:val="52DF0A1E"/>
    <w:multiLevelType w:val="hybridMultilevel"/>
    <w:tmpl w:val="FF9CC8A0"/>
    <w:lvl w:ilvl="0" w:tplc="5BE4C28A">
      <w:start w:val="1"/>
      <w:numFmt w:val="bullet"/>
      <w:lvlText w:val=""/>
      <w:lvlJc w:val="left"/>
      <w:pPr>
        <w:ind w:left="720" w:hanging="360"/>
      </w:pPr>
      <w:rPr>
        <w:rFonts w:ascii="Symbol" w:hAnsi="Symbol" w:hint="default"/>
      </w:rPr>
    </w:lvl>
    <w:lvl w:ilvl="1" w:tplc="C2606458">
      <w:start w:val="1"/>
      <w:numFmt w:val="bullet"/>
      <w:lvlText w:val="o"/>
      <w:lvlJc w:val="left"/>
      <w:pPr>
        <w:ind w:left="1440" w:hanging="360"/>
      </w:pPr>
      <w:rPr>
        <w:rFonts w:ascii="Courier New" w:hAnsi="Courier New" w:hint="default"/>
      </w:rPr>
    </w:lvl>
    <w:lvl w:ilvl="2" w:tplc="DE760BB2">
      <w:start w:val="1"/>
      <w:numFmt w:val="bullet"/>
      <w:lvlText w:val=""/>
      <w:lvlJc w:val="left"/>
      <w:pPr>
        <w:ind w:left="2160" w:hanging="360"/>
      </w:pPr>
      <w:rPr>
        <w:rFonts w:ascii="Wingdings" w:hAnsi="Wingdings" w:hint="default"/>
      </w:rPr>
    </w:lvl>
    <w:lvl w:ilvl="3" w:tplc="F74E29DE">
      <w:start w:val="1"/>
      <w:numFmt w:val="bullet"/>
      <w:lvlText w:val=""/>
      <w:lvlJc w:val="left"/>
      <w:pPr>
        <w:ind w:left="2880" w:hanging="360"/>
      </w:pPr>
      <w:rPr>
        <w:rFonts w:ascii="Symbol" w:hAnsi="Symbol" w:hint="default"/>
      </w:rPr>
    </w:lvl>
    <w:lvl w:ilvl="4" w:tplc="AA843326">
      <w:start w:val="1"/>
      <w:numFmt w:val="bullet"/>
      <w:lvlText w:val="o"/>
      <w:lvlJc w:val="left"/>
      <w:pPr>
        <w:ind w:left="3600" w:hanging="360"/>
      </w:pPr>
      <w:rPr>
        <w:rFonts w:ascii="Courier New" w:hAnsi="Courier New" w:hint="default"/>
      </w:rPr>
    </w:lvl>
    <w:lvl w:ilvl="5" w:tplc="A85427B4">
      <w:start w:val="1"/>
      <w:numFmt w:val="bullet"/>
      <w:lvlText w:val=""/>
      <w:lvlJc w:val="left"/>
      <w:pPr>
        <w:ind w:left="4320" w:hanging="360"/>
      </w:pPr>
      <w:rPr>
        <w:rFonts w:ascii="Wingdings" w:hAnsi="Wingdings" w:hint="default"/>
      </w:rPr>
    </w:lvl>
    <w:lvl w:ilvl="6" w:tplc="A1B2A6CA">
      <w:start w:val="1"/>
      <w:numFmt w:val="bullet"/>
      <w:lvlText w:val=""/>
      <w:lvlJc w:val="left"/>
      <w:pPr>
        <w:ind w:left="5040" w:hanging="360"/>
      </w:pPr>
      <w:rPr>
        <w:rFonts w:ascii="Symbol" w:hAnsi="Symbol" w:hint="default"/>
      </w:rPr>
    </w:lvl>
    <w:lvl w:ilvl="7" w:tplc="2CBCA9B4">
      <w:start w:val="1"/>
      <w:numFmt w:val="bullet"/>
      <w:lvlText w:val="o"/>
      <w:lvlJc w:val="left"/>
      <w:pPr>
        <w:ind w:left="5760" w:hanging="360"/>
      </w:pPr>
      <w:rPr>
        <w:rFonts w:ascii="Courier New" w:hAnsi="Courier New" w:hint="default"/>
      </w:rPr>
    </w:lvl>
    <w:lvl w:ilvl="8" w:tplc="111A60C6">
      <w:start w:val="1"/>
      <w:numFmt w:val="bullet"/>
      <w:lvlText w:val=""/>
      <w:lvlJc w:val="left"/>
      <w:pPr>
        <w:ind w:left="6480" w:hanging="360"/>
      </w:pPr>
      <w:rPr>
        <w:rFonts w:ascii="Wingdings" w:hAnsi="Wingdings" w:hint="default"/>
      </w:rPr>
    </w:lvl>
  </w:abstractNum>
  <w:abstractNum w:abstractNumId="67" w15:restartNumberingAfterBreak="0">
    <w:nsid w:val="5578F629"/>
    <w:multiLevelType w:val="hybridMultilevel"/>
    <w:tmpl w:val="1158D646"/>
    <w:lvl w:ilvl="0" w:tplc="CBBEC9EE">
      <w:start w:val="1"/>
      <w:numFmt w:val="bullet"/>
      <w:lvlText w:val=""/>
      <w:lvlJc w:val="left"/>
      <w:pPr>
        <w:ind w:left="720" w:hanging="360"/>
      </w:pPr>
      <w:rPr>
        <w:rFonts w:ascii="Symbol" w:hAnsi="Symbol" w:hint="default"/>
      </w:rPr>
    </w:lvl>
    <w:lvl w:ilvl="1" w:tplc="43EC1680">
      <w:start w:val="1"/>
      <w:numFmt w:val="bullet"/>
      <w:lvlText w:val="o"/>
      <w:lvlJc w:val="left"/>
      <w:pPr>
        <w:ind w:left="1440" w:hanging="360"/>
      </w:pPr>
      <w:rPr>
        <w:rFonts w:ascii="Courier New" w:hAnsi="Courier New" w:hint="default"/>
      </w:rPr>
    </w:lvl>
    <w:lvl w:ilvl="2" w:tplc="AA42487A">
      <w:start w:val="1"/>
      <w:numFmt w:val="bullet"/>
      <w:lvlText w:val=""/>
      <w:lvlJc w:val="left"/>
      <w:pPr>
        <w:ind w:left="2160" w:hanging="360"/>
      </w:pPr>
      <w:rPr>
        <w:rFonts w:ascii="Wingdings" w:hAnsi="Wingdings" w:hint="default"/>
      </w:rPr>
    </w:lvl>
    <w:lvl w:ilvl="3" w:tplc="F0DA84A2">
      <w:start w:val="1"/>
      <w:numFmt w:val="bullet"/>
      <w:lvlText w:val=""/>
      <w:lvlJc w:val="left"/>
      <w:pPr>
        <w:ind w:left="2880" w:hanging="360"/>
      </w:pPr>
      <w:rPr>
        <w:rFonts w:ascii="Symbol" w:hAnsi="Symbol" w:hint="default"/>
      </w:rPr>
    </w:lvl>
    <w:lvl w:ilvl="4" w:tplc="B114BFDE">
      <w:start w:val="1"/>
      <w:numFmt w:val="bullet"/>
      <w:lvlText w:val="o"/>
      <w:lvlJc w:val="left"/>
      <w:pPr>
        <w:ind w:left="3600" w:hanging="360"/>
      </w:pPr>
      <w:rPr>
        <w:rFonts w:ascii="Courier New" w:hAnsi="Courier New" w:hint="default"/>
      </w:rPr>
    </w:lvl>
    <w:lvl w:ilvl="5" w:tplc="3E640758">
      <w:start w:val="1"/>
      <w:numFmt w:val="bullet"/>
      <w:lvlText w:val=""/>
      <w:lvlJc w:val="left"/>
      <w:pPr>
        <w:ind w:left="4320" w:hanging="360"/>
      </w:pPr>
      <w:rPr>
        <w:rFonts w:ascii="Wingdings" w:hAnsi="Wingdings" w:hint="default"/>
      </w:rPr>
    </w:lvl>
    <w:lvl w:ilvl="6" w:tplc="3FBEDA2E">
      <w:start w:val="1"/>
      <w:numFmt w:val="bullet"/>
      <w:lvlText w:val=""/>
      <w:lvlJc w:val="left"/>
      <w:pPr>
        <w:ind w:left="5040" w:hanging="360"/>
      </w:pPr>
      <w:rPr>
        <w:rFonts w:ascii="Symbol" w:hAnsi="Symbol" w:hint="default"/>
      </w:rPr>
    </w:lvl>
    <w:lvl w:ilvl="7" w:tplc="D0B06C58">
      <w:start w:val="1"/>
      <w:numFmt w:val="bullet"/>
      <w:lvlText w:val="o"/>
      <w:lvlJc w:val="left"/>
      <w:pPr>
        <w:ind w:left="5760" w:hanging="360"/>
      </w:pPr>
      <w:rPr>
        <w:rFonts w:ascii="Courier New" w:hAnsi="Courier New" w:hint="default"/>
      </w:rPr>
    </w:lvl>
    <w:lvl w:ilvl="8" w:tplc="C6F07F24">
      <w:start w:val="1"/>
      <w:numFmt w:val="bullet"/>
      <w:lvlText w:val=""/>
      <w:lvlJc w:val="left"/>
      <w:pPr>
        <w:ind w:left="6480" w:hanging="360"/>
      </w:pPr>
      <w:rPr>
        <w:rFonts w:ascii="Wingdings" w:hAnsi="Wingdings" w:hint="default"/>
      </w:rPr>
    </w:lvl>
  </w:abstractNum>
  <w:abstractNum w:abstractNumId="68"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8CAA177"/>
    <w:multiLevelType w:val="hybridMultilevel"/>
    <w:tmpl w:val="C7163CD2"/>
    <w:lvl w:ilvl="0" w:tplc="B49E883E">
      <w:start w:val="1"/>
      <w:numFmt w:val="bullet"/>
      <w:lvlText w:val=""/>
      <w:lvlJc w:val="left"/>
      <w:pPr>
        <w:ind w:left="360" w:hanging="360"/>
      </w:pPr>
      <w:rPr>
        <w:rFonts w:ascii="Symbol" w:hAnsi="Symbol" w:hint="default"/>
      </w:rPr>
    </w:lvl>
    <w:lvl w:ilvl="1" w:tplc="309C2704">
      <w:start w:val="1"/>
      <w:numFmt w:val="bullet"/>
      <w:lvlText w:val="o"/>
      <w:lvlJc w:val="left"/>
      <w:pPr>
        <w:ind w:left="1440" w:hanging="360"/>
      </w:pPr>
      <w:rPr>
        <w:rFonts w:ascii="Courier New" w:hAnsi="Courier New" w:hint="default"/>
      </w:rPr>
    </w:lvl>
    <w:lvl w:ilvl="2" w:tplc="42CCD99C">
      <w:start w:val="1"/>
      <w:numFmt w:val="bullet"/>
      <w:lvlText w:val=""/>
      <w:lvlJc w:val="left"/>
      <w:pPr>
        <w:ind w:left="2160" w:hanging="360"/>
      </w:pPr>
      <w:rPr>
        <w:rFonts w:ascii="Wingdings" w:hAnsi="Wingdings" w:hint="default"/>
      </w:rPr>
    </w:lvl>
    <w:lvl w:ilvl="3" w:tplc="B3541872">
      <w:start w:val="1"/>
      <w:numFmt w:val="bullet"/>
      <w:lvlText w:val=""/>
      <w:lvlJc w:val="left"/>
      <w:pPr>
        <w:ind w:left="2880" w:hanging="360"/>
      </w:pPr>
      <w:rPr>
        <w:rFonts w:ascii="Symbol" w:hAnsi="Symbol" w:hint="default"/>
      </w:rPr>
    </w:lvl>
    <w:lvl w:ilvl="4" w:tplc="2D963B48">
      <w:start w:val="1"/>
      <w:numFmt w:val="bullet"/>
      <w:lvlText w:val="o"/>
      <w:lvlJc w:val="left"/>
      <w:pPr>
        <w:ind w:left="3600" w:hanging="360"/>
      </w:pPr>
      <w:rPr>
        <w:rFonts w:ascii="Courier New" w:hAnsi="Courier New" w:hint="default"/>
      </w:rPr>
    </w:lvl>
    <w:lvl w:ilvl="5" w:tplc="9FFE5134">
      <w:start w:val="1"/>
      <w:numFmt w:val="bullet"/>
      <w:lvlText w:val=""/>
      <w:lvlJc w:val="left"/>
      <w:pPr>
        <w:ind w:left="4320" w:hanging="360"/>
      </w:pPr>
      <w:rPr>
        <w:rFonts w:ascii="Wingdings" w:hAnsi="Wingdings" w:hint="default"/>
      </w:rPr>
    </w:lvl>
    <w:lvl w:ilvl="6" w:tplc="9D08D22E">
      <w:start w:val="1"/>
      <w:numFmt w:val="bullet"/>
      <w:lvlText w:val=""/>
      <w:lvlJc w:val="left"/>
      <w:pPr>
        <w:ind w:left="5040" w:hanging="360"/>
      </w:pPr>
      <w:rPr>
        <w:rFonts w:ascii="Symbol" w:hAnsi="Symbol" w:hint="default"/>
      </w:rPr>
    </w:lvl>
    <w:lvl w:ilvl="7" w:tplc="CCE0580C">
      <w:start w:val="1"/>
      <w:numFmt w:val="bullet"/>
      <w:lvlText w:val="o"/>
      <w:lvlJc w:val="left"/>
      <w:pPr>
        <w:ind w:left="5760" w:hanging="360"/>
      </w:pPr>
      <w:rPr>
        <w:rFonts w:ascii="Courier New" w:hAnsi="Courier New" w:hint="default"/>
      </w:rPr>
    </w:lvl>
    <w:lvl w:ilvl="8" w:tplc="2918FF96">
      <w:start w:val="1"/>
      <w:numFmt w:val="bullet"/>
      <w:lvlText w:val=""/>
      <w:lvlJc w:val="left"/>
      <w:pPr>
        <w:ind w:left="6480" w:hanging="360"/>
      </w:pPr>
      <w:rPr>
        <w:rFonts w:ascii="Wingdings" w:hAnsi="Wingdings" w:hint="default"/>
      </w:rPr>
    </w:lvl>
  </w:abstractNum>
  <w:abstractNum w:abstractNumId="70" w15:restartNumberingAfterBreak="0">
    <w:nsid w:val="591C5D5C"/>
    <w:multiLevelType w:val="hybridMultilevel"/>
    <w:tmpl w:val="B600A83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2" w15:restartNumberingAfterBreak="0">
    <w:nsid w:val="6405704A"/>
    <w:multiLevelType w:val="hybridMultilevel"/>
    <w:tmpl w:val="DCE03B7A"/>
    <w:lvl w:ilvl="0" w:tplc="2BEED272">
      <w:start w:val="1"/>
      <w:numFmt w:val="bullet"/>
      <w:lvlText w:val=""/>
      <w:lvlJc w:val="left"/>
      <w:pPr>
        <w:ind w:left="720" w:hanging="360"/>
      </w:pPr>
      <w:rPr>
        <w:rFonts w:ascii="Symbol" w:hAnsi="Symbol" w:hint="default"/>
      </w:rPr>
    </w:lvl>
    <w:lvl w:ilvl="1" w:tplc="0D2CD0DE">
      <w:start w:val="1"/>
      <w:numFmt w:val="bullet"/>
      <w:lvlText w:val="o"/>
      <w:lvlJc w:val="left"/>
      <w:pPr>
        <w:ind w:left="1440" w:hanging="360"/>
      </w:pPr>
      <w:rPr>
        <w:rFonts w:ascii="Courier New" w:hAnsi="Courier New" w:hint="default"/>
      </w:rPr>
    </w:lvl>
    <w:lvl w:ilvl="2" w:tplc="4CA24F1C">
      <w:start w:val="1"/>
      <w:numFmt w:val="bullet"/>
      <w:lvlText w:val=""/>
      <w:lvlJc w:val="left"/>
      <w:pPr>
        <w:ind w:left="2160" w:hanging="360"/>
      </w:pPr>
      <w:rPr>
        <w:rFonts w:ascii="Wingdings" w:hAnsi="Wingdings" w:hint="default"/>
      </w:rPr>
    </w:lvl>
    <w:lvl w:ilvl="3" w:tplc="6DD28354">
      <w:start w:val="1"/>
      <w:numFmt w:val="bullet"/>
      <w:lvlText w:val=""/>
      <w:lvlJc w:val="left"/>
      <w:pPr>
        <w:ind w:left="2880" w:hanging="360"/>
      </w:pPr>
      <w:rPr>
        <w:rFonts w:ascii="Symbol" w:hAnsi="Symbol" w:hint="default"/>
      </w:rPr>
    </w:lvl>
    <w:lvl w:ilvl="4" w:tplc="BBAE9220">
      <w:start w:val="1"/>
      <w:numFmt w:val="bullet"/>
      <w:lvlText w:val="o"/>
      <w:lvlJc w:val="left"/>
      <w:pPr>
        <w:ind w:left="3600" w:hanging="360"/>
      </w:pPr>
      <w:rPr>
        <w:rFonts w:ascii="Courier New" w:hAnsi="Courier New" w:hint="default"/>
      </w:rPr>
    </w:lvl>
    <w:lvl w:ilvl="5" w:tplc="3F60A4EC">
      <w:start w:val="1"/>
      <w:numFmt w:val="bullet"/>
      <w:lvlText w:val=""/>
      <w:lvlJc w:val="left"/>
      <w:pPr>
        <w:ind w:left="4320" w:hanging="360"/>
      </w:pPr>
      <w:rPr>
        <w:rFonts w:ascii="Wingdings" w:hAnsi="Wingdings" w:hint="default"/>
      </w:rPr>
    </w:lvl>
    <w:lvl w:ilvl="6" w:tplc="9236B032">
      <w:start w:val="1"/>
      <w:numFmt w:val="bullet"/>
      <w:lvlText w:val=""/>
      <w:lvlJc w:val="left"/>
      <w:pPr>
        <w:ind w:left="5040" w:hanging="360"/>
      </w:pPr>
      <w:rPr>
        <w:rFonts w:ascii="Symbol" w:hAnsi="Symbol" w:hint="default"/>
      </w:rPr>
    </w:lvl>
    <w:lvl w:ilvl="7" w:tplc="150E2DD6">
      <w:start w:val="1"/>
      <w:numFmt w:val="bullet"/>
      <w:lvlText w:val="o"/>
      <w:lvlJc w:val="left"/>
      <w:pPr>
        <w:ind w:left="5760" w:hanging="360"/>
      </w:pPr>
      <w:rPr>
        <w:rFonts w:ascii="Courier New" w:hAnsi="Courier New" w:hint="default"/>
      </w:rPr>
    </w:lvl>
    <w:lvl w:ilvl="8" w:tplc="DCCC3F12">
      <w:start w:val="1"/>
      <w:numFmt w:val="bullet"/>
      <w:lvlText w:val=""/>
      <w:lvlJc w:val="left"/>
      <w:pPr>
        <w:ind w:left="6480" w:hanging="360"/>
      </w:pPr>
      <w:rPr>
        <w:rFonts w:ascii="Wingdings" w:hAnsi="Wingdings" w:hint="default"/>
      </w:rPr>
    </w:lvl>
  </w:abstractNum>
  <w:abstractNum w:abstractNumId="73" w15:restartNumberingAfterBreak="0">
    <w:nsid w:val="6845CED8"/>
    <w:multiLevelType w:val="hybridMultilevel"/>
    <w:tmpl w:val="2110B654"/>
    <w:lvl w:ilvl="0" w:tplc="65085C1C">
      <w:start w:val="1"/>
      <w:numFmt w:val="bullet"/>
      <w:lvlText w:val=""/>
      <w:lvlJc w:val="left"/>
      <w:pPr>
        <w:ind w:left="720" w:hanging="360"/>
      </w:pPr>
      <w:rPr>
        <w:rFonts w:ascii="Symbol" w:hAnsi="Symbol" w:hint="default"/>
      </w:rPr>
    </w:lvl>
    <w:lvl w:ilvl="1" w:tplc="21644ACA">
      <w:start w:val="1"/>
      <w:numFmt w:val="bullet"/>
      <w:lvlText w:val="o"/>
      <w:lvlJc w:val="left"/>
      <w:pPr>
        <w:ind w:left="1440" w:hanging="360"/>
      </w:pPr>
      <w:rPr>
        <w:rFonts w:ascii="Courier New" w:hAnsi="Courier New" w:hint="default"/>
      </w:rPr>
    </w:lvl>
    <w:lvl w:ilvl="2" w:tplc="A62C88CA">
      <w:start w:val="1"/>
      <w:numFmt w:val="bullet"/>
      <w:lvlText w:val=""/>
      <w:lvlJc w:val="left"/>
      <w:pPr>
        <w:ind w:left="2160" w:hanging="360"/>
      </w:pPr>
      <w:rPr>
        <w:rFonts w:ascii="Wingdings" w:hAnsi="Wingdings" w:hint="default"/>
      </w:rPr>
    </w:lvl>
    <w:lvl w:ilvl="3" w:tplc="5718C124">
      <w:start w:val="1"/>
      <w:numFmt w:val="bullet"/>
      <w:lvlText w:val=""/>
      <w:lvlJc w:val="left"/>
      <w:pPr>
        <w:ind w:left="2880" w:hanging="360"/>
      </w:pPr>
      <w:rPr>
        <w:rFonts w:ascii="Symbol" w:hAnsi="Symbol" w:hint="default"/>
      </w:rPr>
    </w:lvl>
    <w:lvl w:ilvl="4" w:tplc="0E16C68E">
      <w:start w:val="1"/>
      <w:numFmt w:val="bullet"/>
      <w:lvlText w:val="o"/>
      <w:lvlJc w:val="left"/>
      <w:pPr>
        <w:ind w:left="3600" w:hanging="360"/>
      </w:pPr>
      <w:rPr>
        <w:rFonts w:ascii="Courier New" w:hAnsi="Courier New" w:hint="default"/>
      </w:rPr>
    </w:lvl>
    <w:lvl w:ilvl="5" w:tplc="BA2CD17A">
      <w:start w:val="1"/>
      <w:numFmt w:val="bullet"/>
      <w:lvlText w:val=""/>
      <w:lvlJc w:val="left"/>
      <w:pPr>
        <w:ind w:left="4320" w:hanging="360"/>
      </w:pPr>
      <w:rPr>
        <w:rFonts w:ascii="Wingdings" w:hAnsi="Wingdings" w:hint="default"/>
      </w:rPr>
    </w:lvl>
    <w:lvl w:ilvl="6" w:tplc="B54EDF6A">
      <w:start w:val="1"/>
      <w:numFmt w:val="bullet"/>
      <w:lvlText w:val=""/>
      <w:lvlJc w:val="left"/>
      <w:pPr>
        <w:ind w:left="5040" w:hanging="360"/>
      </w:pPr>
      <w:rPr>
        <w:rFonts w:ascii="Symbol" w:hAnsi="Symbol" w:hint="default"/>
      </w:rPr>
    </w:lvl>
    <w:lvl w:ilvl="7" w:tplc="9792274A">
      <w:start w:val="1"/>
      <w:numFmt w:val="bullet"/>
      <w:lvlText w:val="o"/>
      <w:lvlJc w:val="left"/>
      <w:pPr>
        <w:ind w:left="5760" w:hanging="360"/>
      </w:pPr>
      <w:rPr>
        <w:rFonts w:ascii="Courier New" w:hAnsi="Courier New" w:hint="default"/>
      </w:rPr>
    </w:lvl>
    <w:lvl w:ilvl="8" w:tplc="B5565038">
      <w:start w:val="1"/>
      <w:numFmt w:val="bullet"/>
      <w:lvlText w:val=""/>
      <w:lvlJc w:val="left"/>
      <w:pPr>
        <w:ind w:left="6480" w:hanging="360"/>
      </w:pPr>
      <w:rPr>
        <w:rFonts w:ascii="Wingdings" w:hAnsi="Wingdings" w:hint="default"/>
      </w:rPr>
    </w:lvl>
  </w:abstractNum>
  <w:abstractNum w:abstractNumId="74"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5" w15:restartNumberingAfterBreak="0">
    <w:nsid w:val="6B90C85F"/>
    <w:multiLevelType w:val="hybridMultilevel"/>
    <w:tmpl w:val="09148318"/>
    <w:lvl w:ilvl="0" w:tplc="8F120B72">
      <w:start w:val="1"/>
      <w:numFmt w:val="decimal"/>
      <w:lvlText w:val="%1)"/>
      <w:lvlJc w:val="left"/>
      <w:pPr>
        <w:ind w:left="720" w:hanging="360"/>
      </w:pPr>
    </w:lvl>
    <w:lvl w:ilvl="1" w:tplc="602A7EEE">
      <w:start w:val="1"/>
      <w:numFmt w:val="lowerLetter"/>
      <w:lvlText w:val="%2."/>
      <w:lvlJc w:val="left"/>
      <w:pPr>
        <w:ind w:left="1440" w:hanging="360"/>
      </w:pPr>
    </w:lvl>
    <w:lvl w:ilvl="2" w:tplc="F08E1B78">
      <w:start w:val="1"/>
      <w:numFmt w:val="lowerRoman"/>
      <w:lvlText w:val="%3."/>
      <w:lvlJc w:val="right"/>
      <w:pPr>
        <w:ind w:left="2160" w:hanging="180"/>
      </w:pPr>
    </w:lvl>
    <w:lvl w:ilvl="3" w:tplc="3996A0D8">
      <w:start w:val="1"/>
      <w:numFmt w:val="decimal"/>
      <w:lvlText w:val="%4."/>
      <w:lvlJc w:val="left"/>
      <w:pPr>
        <w:ind w:left="2880" w:hanging="360"/>
      </w:pPr>
    </w:lvl>
    <w:lvl w:ilvl="4" w:tplc="2DF0B12E">
      <w:start w:val="1"/>
      <w:numFmt w:val="lowerLetter"/>
      <w:lvlText w:val="%5."/>
      <w:lvlJc w:val="left"/>
      <w:pPr>
        <w:ind w:left="3600" w:hanging="360"/>
      </w:pPr>
    </w:lvl>
    <w:lvl w:ilvl="5" w:tplc="B92EBE84">
      <w:start w:val="1"/>
      <w:numFmt w:val="lowerRoman"/>
      <w:lvlText w:val="%6."/>
      <w:lvlJc w:val="right"/>
      <w:pPr>
        <w:ind w:left="4320" w:hanging="180"/>
      </w:pPr>
    </w:lvl>
    <w:lvl w:ilvl="6" w:tplc="6E041250">
      <w:start w:val="1"/>
      <w:numFmt w:val="decimal"/>
      <w:lvlText w:val="%7."/>
      <w:lvlJc w:val="left"/>
      <w:pPr>
        <w:ind w:left="5040" w:hanging="360"/>
      </w:pPr>
    </w:lvl>
    <w:lvl w:ilvl="7" w:tplc="E0920042">
      <w:start w:val="1"/>
      <w:numFmt w:val="lowerLetter"/>
      <w:lvlText w:val="%8."/>
      <w:lvlJc w:val="left"/>
      <w:pPr>
        <w:ind w:left="5760" w:hanging="360"/>
      </w:pPr>
    </w:lvl>
    <w:lvl w:ilvl="8" w:tplc="32706210">
      <w:start w:val="1"/>
      <w:numFmt w:val="lowerRoman"/>
      <w:lvlText w:val="%9."/>
      <w:lvlJc w:val="right"/>
      <w:pPr>
        <w:ind w:left="6480" w:hanging="180"/>
      </w:pPr>
    </w:lvl>
  </w:abstractNum>
  <w:abstractNum w:abstractNumId="76" w15:restartNumberingAfterBreak="0">
    <w:nsid w:val="6B961BE7"/>
    <w:multiLevelType w:val="hybridMultilevel"/>
    <w:tmpl w:val="23FE0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BFC6536"/>
    <w:multiLevelType w:val="hybridMultilevel"/>
    <w:tmpl w:val="28E073E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C705DE2"/>
    <w:multiLevelType w:val="hybridMultilevel"/>
    <w:tmpl w:val="F55C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E2134C7"/>
    <w:multiLevelType w:val="hybridMultilevel"/>
    <w:tmpl w:val="E3DCF57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1ABB515"/>
    <w:multiLevelType w:val="hybridMultilevel"/>
    <w:tmpl w:val="39F01A0E"/>
    <w:lvl w:ilvl="0" w:tplc="071AC41E">
      <w:start w:val="1"/>
      <w:numFmt w:val="bullet"/>
      <w:lvlText w:val=""/>
      <w:lvlJc w:val="left"/>
      <w:pPr>
        <w:ind w:left="720" w:hanging="360"/>
      </w:pPr>
      <w:rPr>
        <w:rFonts w:ascii="Symbol" w:hAnsi="Symbol" w:hint="default"/>
      </w:rPr>
    </w:lvl>
    <w:lvl w:ilvl="1" w:tplc="407EA4C4">
      <w:start w:val="1"/>
      <w:numFmt w:val="bullet"/>
      <w:lvlText w:val="o"/>
      <w:lvlJc w:val="left"/>
      <w:pPr>
        <w:ind w:left="1440" w:hanging="360"/>
      </w:pPr>
      <w:rPr>
        <w:rFonts w:ascii="Courier New" w:hAnsi="Courier New" w:hint="default"/>
      </w:rPr>
    </w:lvl>
    <w:lvl w:ilvl="2" w:tplc="8FD68C30">
      <w:start w:val="1"/>
      <w:numFmt w:val="bullet"/>
      <w:lvlText w:val=""/>
      <w:lvlJc w:val="left"/>
      <w:pPr>
        <w:ind w:left="2160" w:hanging="360"/>
      </w:pPr>
      <w:rPr>
        <w:rFonts w:ascii="Wingdings" w:hAnsi="Wingdings" w:hint="default"/>
      </w:rPr>
    </w:lvl>
    <w:lvl w:ilvl="3" w:tplc="B26C4D1C">
      <w:start w:val="1"/>
      <w:numFmt w:val="bullet"/>
      <w:lvlText w:val=""/>
      <w:lvlJc w:val="left"/>
      <w:pPr>
        <w:ind w:left="2880" w:hanging="360"/>
      </w:pPr>
      <w:rPr>
        <w:rFonts w:ascii="Symbol" w:hAnsi="Symbol" w:hint="default"/>
      </w:rPr>
    </w:lvl>
    <w:lvl w:ilvl="4" w:tplc="8B36044C">
      <w:start w:val="1"/>
      <w:numFmt w:val="bullet"/>
      <w:lvlText w:val="o"/>
      <w:lvlJc w:val="left"/>
      <w:pPr>
        <w:ind w:left="3600" w:hanging="360"/>
      </w:pPr>
      <w:rPr>
        <w:rFonts w:ascii="Courier New" w:hAnsi="Courier New" w:hint="default"/>
      </w:rPr>
    </w:lvl>
    <w:lvl w:ilvl="5" w:tplc="2828E5D8">
      <w:start w:val="1"/>
      <w:numFmt w:val="bullet"/>
      <w:lvlText w:val=""/>
      <w:lvlJc w:val="left"/>
      <w:pPr>
        <w:ind w:left="4320" w:hanging="360"/>
      </w:pPr>
      <w:rPr>
        <w:rFonts w:ascii="Wingdings" w:hAnsi="Wingdings" w:hint="default"/>
      </w:rPr>
    </w:lvl>
    <w:lvl w:ilvl="6" w:tplc="1766EC4E">
      <w:start w:val="1"/>
      <w:numFmt w:val="bullet"/>
      <w:lvlText w:val=""/>
      <w:lvlJc w:val="left"/>
      <w:pPr>
        <w:ind w:left="5040" w:hanging="360"/>
      </w:pPr>
      <w:rPr>
        <w:rFonts w:ascii="Symbol" w:hAnsi="Symbol" w:hint="default"/>
      </w:rPr>
    </w:lvl>
    <w:lvl w:ilvl="7" w:tplc="0C4C1BA2">
      <w:start w:val="1"/>
      <w:numFmt w:val="bullet"/>
      <w:lvlText w:val="o"/>
      <w:lvlJc w:val="left"/>
      <w:pPr>
        <w:ind w:left="5760" w:hanging="360"/>
      </w:pPr>
      <w:rPr>
        <w:rFonts w:ascii="Courier New" w:hAnsi="Courier New" w:hint="default"/>
      </w:rPr>
    </w:lvl>
    <w:lvl w:ilvl="8" w:tplc="90DCAAA0">
      <w:start w:val="1"/>
      <w:numFmt w:val="bullet"/>
      <w:lvlText w:val=""/>
      <w:lvlJc w:val="left"/>
      <w:pPr>
        <w:ind w:left="6480" w:hanging="360"/>
      </w:pPr>
      <w:rPr>
        <w:rFonts w:ascii="Wingdings" w:hAnsi="Wingdings" w:hint="default"/>
      </w:rPr>
    </w:lvl>
  </w:abstractNum>
  <w:abstractNum w:abstractNumId="81" w15:restartNumberingAfterBreak="0">
    <w:nsid w:val="73705CBC"/>
    <w:multiLevelType w:val="hybridMultilevel"/>
    <w:tmpl w:val="632ABA72"/>
    <w:lvl w:ilvl="0" w:tplc="6150D614">
      <w:start w:val="1"/>
      <w:numFmt w:val="bullet"/>
      <w:lvlText w:val=""/>
      <w:lvlJc w:val="left"/>
      <w:pPr>
        <w:ind w:left="720" w:hanging="360"/>
      </w:pPr>
      <w:rPr>
        <w:rFonts w:ascii="Symbol" w:hAnsi="Symbol" w:hint="default"/>
      </w:rPr>
    </w:lvl>
    <w:lvl w:ilvl="1" w:tplc="7BDC07DE">
      <w:start w:val="1"/>
      <w:numFmt w:val="bullet"/>
      <w:lvlText w:val="o"/>
      <w:lvlJc w:val="left"/>
      <w:pPr>
        <w:ind w:left="1440" w:hanging="360"/>
      </w:pPr>
      <w:rPr>
        <w:rFonts w:ascii="Courier New" w:hAnsi="Courier New" w:hint="default"/>
      </w:rPr>
    </w:lvl>
    <w:lvl w:ilvl="2" w:tplc="2ECEF780">
      <w:start w:val="1"/>
      <w:numFmt w:val="bullet"/>
      <w:lvlText w:val=""/>
      <w:lvlJc w:val="left"/>
      <w:pPr>
        <w:ind w:left="2160" w:hanging="360"/>
      </w:pPr>
      <w:rPr>
        <w:rFonts w:ascii="Wingdings" w:hAnsi="Wingdings" w:hint="default"/>
      </w:rPr>
    </w:lvl>
    <w:lvl w:ilvl="3" w:tplc="89760284">
      <w:start w:val="1"/>
      <w:numFmt w:val="bullet"/>
      <w:lvlText w:val=""/>
      <w:lvlJc w:val="left"/>
      <w:pPr>
        <w:ind w:left="2880" w:hanging="360"/>
      </w:pPr>
      <w:rPr>
        <w:rFonts w:ascii="Symbol" w:hAnsi="Symbol" w:hint="default"/>
      </w:rPr>
    </w:lvl>
    <w:lvl w:ilvl="4" w:tplc="B8D0B960">
      <w:start w:val="1"/>
      <w:numFmt w:val="bullet"/>
      <w:lvlText w:val="o"/>
      <w:lvlJc w:val="left"/>
      <w:pPr>
        <w:ind w:left="3600" w:hanging="360"/>
      </w:pPr>
      <w:rPr>
        <w:rFonts w:ascii="Courier New" w:hAnsi="Courier New" w:hint="default"/>
      </w:rPr>
    </w:lvl>
    <w:lvl w:ilvl="5" w:tplc="3CB42752">
      <w:start w:val="1"/>
      <w:numFmt w:val="bullet"/>
      <w:lvlText w:val=""/>
      <w:lvlJc w:val="left"/>
      <w:pPr>
        <w:ind w:left="4320" w:hanging="360"/>
      </w:pPr>
      <w:rPr>
        <w:rFonts w:ascii="Wingdings" w:hAnsi="Wingdings" w:hint="default"/>
      </w:rPr>
    </w:lvl>
    <w:lvl w:ilvl="6" w:tplc="EBBAF6BE">
      <w:start w:val="1"/>
      <w:numFmt w:val="bullet"/>
      <w:lvlText w:val=""/>
      <w:lvlJc w:val="left"/>
      <w:pPr>
        <w:ind w:left="5040" w:hanging="360"/>
      </w:pPr>
      <w:rPr>
        <w:rFonts w:ascii="Symbol" w:hAnsi="Symbol" w:hint="default"/>
      </w:rPr>
    </w:lvl>
    <w:lvl w:ilvl="7" w:tplc="657A61A8">
      <w:start w:val="1"/>
      <w:numFmt w:val="bullet"/>
      <w:lvlText w:val="o"/>
      <w:lvlJc w:val="left"/>
      <w:pPr>
        <w:ind w:left="5760" w:hanging="360"/>
      </w:pPr>
      <w:rPr>
        <w:rFonts w:ascii="Courier New" w:hAnsi="Courier New" w:hint="default"/>
      </w:rPr>
    </w:lvl>
    <w:lvl w:ilvl="8" w:tplc="FC56363E">
      <w:start w:val="1"/>
      <w:numFmt w:val="bullet"/>
      <w:lvlText w:val=""/>
      <w:lvlJc w:val="left"/>
      <w:pPr>
        <w:ind w:left="6480" w:hanging="360"/>
      </w:pPr>
      <w:rPr>
        <w:rFonts w:ascii="Wingdings" w:hAnsi="Wingdings" w:hint="default"/>
      </w:rPr>
    </w:lvl>
  </w:abstractNum>
  <w:abstractNum w:abstractNumId="82" w15:restartNumberingAfterBreak="0">
    <w:nsid w:val="74110693"/>
    <w:multiLevelType w:val="hybridMultilevel"/>
    <w:tmpl w:val="BDBECE7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58E237D"/>
    <w:multiLevelType w:val="hybridMultilevel"/>
    <w:tmpl w:val="E42632DC"/>
    <w:lvl w:ilvl="0" w:tplc="B1E8911E">
      <w:start w:val="1"/>
      <w:numFmt w:val="bullet"/>
      <w:lvlText w:val=""/>
      <w:lvlJc w:val="left"/>
      <w:pPr>
        <w:ind w:left="720" w:hanging="360"/>
      </w:pPr>
      <w:rPr>
        <w:rFonts w:ascii="Symbol" w:hAnsi="Symbol" w:hint="default"/>
      </w:rPr>
    </w:lvl>
    <w:lvl w:ilvl="1" w:tplc="A55A05E8">
      <w:start w:val="1"/>
      <w:numFmt w:val="bullet"/>
      <w:lvlText w:val="o"/>
      <w:lvlJc w:val="left"/>
      <w:pPr>
        <w:ind w:left="1440" w:hanging="360"/>
      </w:pPr>
      <w:rPr>
        <w:rFonts w:ascii="Courier New" w:hAnsi="Courier New" w:hint="default"/>
      </w:rPr>
    </w:lvl>
    <w:lvl w:ilvl="2" w:tplc="0C9AF092">
      <w:start w:val="1"/>
      <w:numFmt w:val="bullet"/>
      <w:lvlText w:val=""/>
      <w:lvlJc w:val="left"/>
      <w:pPr>
        <w:ind w:left="2160" w:hanging="360"/>
      </w:pPr>
      <w:rPr>
        <w:rFonts w:ascii="Wingdings" w:hAnsi="Wingdings" w:hint="default"/>
      </w:rPr>
    </w:lvl>
    <w:lvl w:ilvl="3" w:tplc="ACFA63CC">
      <w:start w:val="1"/>
      <w:numFmt w:val="bullet"/>
      <w:lvlText w:val=""/>
      <w:lvlJc w:val="left"/>
      <w:pPr>
        <w:ind w:left="2880" w:hanging="360"/>
      </w:pPr>
      <w:rPr>
        <w:rFonts w:ascii="Symbol" w:hAnsi="Symbol" w:hint="default"/>
      </w:rPr>
    </w:lvl>
    <w:lvl w:ilvl="4" w:tplc="08841516">
      <w:start w:val="1"/>
      <w:numFmt w:val="bullet"/>
      <w:lvlText w:val="o"/>
      <w:lvlJc w:val="left"/>
      <w:pPr>
        <w:ind w:left="3600" w:hanging="360"/>
      </w:pPr>
      <w:rPr>
        <w:rFonts w:ascii="Courier New" w:hAnsi="Courier New" w:hint="default"/>
      </w:rPr>
    </w:lvl>
    <w:lvl w:ilvl="5" w:tplc="6958DAE6">
      <w:start w:val="1"/>
      <w:numFmt w:val="bullet"/>
      <w:lvlText w:val=""/>
      <w:lvlJc w:val="left"/>
      <w:pPr>
        <w:ind w:left="4320" w:hanging="360"/>
      </w:pPr>
      <w:rPr>
        <w:rFonts w:ascii="Wingdings" w:hAnsi="Wingdings" w:hint="default"/>
      </w:rPr>
    </w:lvl>
    <w:lvl w:ilvl="6" w:tplc="6924EA5C">
      <w:start w:val="1"/>
      <w:numFmt w:val="bullet"/>
      <w:lvlText w:val=""/>
      <w:lvlJc w:val="left"/>
      <w:pPr>
        <w:ind w:left="5040" w:hanging="360"/>
      </w:pPr>
      <w:rPr>
        <w:rFonts w:ascii="Symbol" w:hAnsi="Symbol" w:hint="default"/>
      </w:rPr>
    </w:lvl>
    <w:lvl w:ilvl="7" w:tplc="728C0804">
      <w:start w:val="1"/>
      <w:numFmt w:val="bullet"/>
      <w:lvlText w:val="o"/>
      <w:lvlJc w:val="left"/>
      <w:pPr>
        <w:ind w:left="5760" w:hanging="360"/>
      </w:pPr>
      <w:rPr>
        <w:rFonts w:ascii="Courier New" w:hAnsi="Courier New" w:hint="default"/>
      </w:rPr>
    </w:lvl>
    <w:lvl w:ilvl="8" w:tplc="F5C2C016">
      <w:start w:val="1"/>
      <w:numFmt w:val="bullet"/>
      <w:lvlText w:val=""/>
      <w:lvlJc w:val="left"/>
      <w:pPr>
        <w:ind w:left="6480" w:hanging="360"/>
      </w:pPr>
      <w:rPr>
        <w:rFonts w:ascii="Wingdings" w:hAnsi="Wingdings" w:hint="default"/>
      </w:rPr>
    </w:lvl>
  </w:abstractNum>
  <w:abstractNum w:abstractNumId="84" w15:restartNumberingAfterBreak="0">
    <w:nsid w:val="75C0FF0C"/>
    <w:multiLevelType w:val="hybridMultilevel"/>
    <w:tmpl w:val="4440B2C4"/>
    <w:lvl w:ilvl="0" w:tplc="7CAEB9F0">
      <w:start w:val="1"/>
      <w:numFmt w:val="decimal"/>
      <w:lvlText w:val="%1."/>
      <w:lvlJc w:val="left"/>
      <w:pPr>
        <w:ind w:left="720" w:hanging="360"/>
      </w:pPr>
    </w:lvl>
    <w:lvl w:ilvl="1" w:tplc="D9947AD0">
      <w:start w:val="1"/>
      <w:numFmt w:val="lowerLetter"/>
      <w:lvlText w:val="%2)"/>
      <w:lvlJc w:val="left"/>
      <w:pPr>
        <w:ind w:left="1440" w:hanging="360"/>
      </w:pPr>
    </w:lvl>
    <w:lvl w:ilvl="2" w:tplc="16006F84">
      <w:start w:val="1"/>
      <w:numFmt w:val="lowerRoman"/>
      <w:lvlText w:val="%3."/>
      <w:lvlJc w:val="right"/>
      <w:pPr>
        <w:ind w:left="2160" w:hanging="180"/>
      </w:pPr>
    </w:lvl>
    <w:lvl w:ilvl="3" w:tplc="AB0EBC58">
      <w:start w:val="1"/>
      <w:numFmt w:val="decimal"/>
      <w:lvlText w:val="%4."/>
      <w:lvlJc w:val="left"/>
      <w:pPr>
        <w:ind w:left="2880" w:hanging="360"/>
      </w:pPr>
    </w:lvl>
    <w:lvl w:ilvl="4" w:tplc="096CB70A">
      <w:start w:val="1"/>
      <w:numFmt w:val="lowerLetter"/>
      <w:lvlText w:val="%5."/>
      <w:lvlJc w:val="left"/>
      <w:pPr>
        <w:ind w:left="3600" w:hanging="360"/>
      </w:pPr>
    </w:lvl>
    <w:lvl w:ilvl="5" w:tplc="A1C44A0E">
      <w:start w:val="1"/>
      <w:numFmt w:val="lowerRoman"/>
      <w:lvlText w:val="%6."/>
      <w:lvlJc w:val="right"/>
      <w:pPr>
        <w:ind w:left="4320" w:hanging="180"/>
      </w:pPr>
    </w:lvl>
    <w:lvl w:ilvl="6" w:tplc="76E002E2">
      <w:start w:val="1"/>
      <w:numFmt w:val="decimal"/>
      <w:lvlText w:val="%7."/>
      <w:lvlJc w:val="left"/>
      <w:pPr>
        <w:ind w:left="5040" w:hanging="360"/>
      </w:pPr>
    </w:lvl>
    <w:lvl w:ilvl="7" w:tplc="FECA1950">
      <w:start w:val="1"/>
      <w:numFmt w:val="lowerLetter"/>
      <w:lvlText w:val="%8."/>
      <w:lvlJc w:val="left"/>
      <w:pPr>
        <w:ind w:left="5760" w:hanging="360"/>
      </w:pPr>
    </w:lvl>
    <w:lvl w:ilvl="8" w:tplc="688E78B2">
      <w:start w:val="1"/>
      <w:numFmt w:val="lowerRoman"/>
      <w:lvlText w:val="%9."/>
      <w:lvlJc w:val="right"/>
      <w:pPr>
        <w:ind w:left="6480" w:hanging="180"/>
      </w:pPr>
    </w:lvl>
  </w:abstractNum>
  <w:abstractNum w:abstractNumId="85" w15:restartNumberingAfterBreak="0">
    <w:nsid w:val="762FACEF"/>
    <w:multiLevelType w:val="hybridMultilevel"/>
    <w:tmpl w:val="F9CEF7A0"/>
    <w:lvl w:ilvl="0" w:tplc="4B045A0C">
      <w:start w:val="1"/>
      <w:numFmt w:val="bullet"/>
      <w:lvlText w:val=""/>
      <w:lvlJc w:val="left"/>
      <w:pPr>
        <w:ind w:left="720" w:hanging="360"/>
      </w:pPr>
      <w:rPr>
        <w:rFonts w:ascii="Symbol" w:hAnsi="Symbol" w:hint="default"/>
      </w:rPr>
    </w:lvl>
    <w:lvl w:ilvl="1" w:tplc="D9C4B58C">
      <w:start w:val="1"/>
      <w:numFmt w:val="bullet"/>
      <w:lvlText w:val="o"/>
      <w:lvlJc w:val="left"/>
      <w:pPr>
        <w:ind w:left="1440" w:hanging="360"/>
      </w:pPr>
      <w:rPr>
        <w:rFonts w:ascii="Courier New" w:hAnsi="Courier New" w:hint="default"/>
      </w:rPr>
    </w:lvl>
    <w:lvl w:ilvl="2" w:tplc="5EB4BD84">
      <w:start w:val="1"/>
      <w:numFmt w:val="bullet"/>
      <w:lvlText w:val=""/>
      <w:lvlJc w:val="left"/>
      <w:pPr>
        <w:ind w:left="2160" w:hanging="360"/>
      </w:pPr>
      <w:rPr>
        <w:rFonts w:ascii="Wingdings" w:hAnsi="Wingdings" w:hint="default"/>
      </w:rPr>
    </w:lvl>
    <w:lvl w:ilvl="3" w:tplc="EBA01AAA">
      <w:start w:val="1"/>
      <w:numFmt w:val="bullet"/>
      <w:lvlText w:val=""/>
      <w:lvlJc w:val="left"/>
      <w:pPr>
        <w:ind w:left="2880" w:hanging="360"/>
      </w:pPr>
      <w:rPr>
        <w:rFonts w:ascii="Symbol" w:hAnsi="Symbol" w:hint="default"/>
      </w:rPr>
    </w:lvl>
    <w:lvl w:ilvl="4" w:tplc="6812DE40">
      <w:start w:val="1"/>
      <w:numFmt w:val="bullet"/>
      <w:lvlText w:val="o"/>
      <w:lvlJc w:val="left"/>
      <w:pPr>
        <w:ind w:left="3600" w:hanging="360"/>
      </w:pPr>
      <w:rPr>
        <w:rFonts w:ascii="Courier New" w:hAnsi="Courier New" w:hint="default"/>
      </w:rPr>
    </w:lvl>
    <w:lvl w:ilvl="5" w:tplc="C53294BE">
      <w:start w:val="1"/>
      <w:numFmt w:val="bullet"/>
      <w:lvlText w:val=""/>
      <w:lvlJc w:val="left"/>
      <w:pPr>
        <w:ind w:left="4320" w:hanging="360"/>
      </w:pPr>
      <w:rPr>
        <w:rFonts w:ascii="Wingdings" w:hAnsi="Wingdings" w:hint="default"/>
      </w:rPr>
    </w:lvl>
    <w:lvl w:ilvl="6" w:tplc="C38A2E94">
      <w:start w:val="1"/>
      <w:numFmt w:val="bullet"/>
      <w:lvlText w:val=""/>
      <w:lvlJc w:val="left"/>
      <w:pPr>
        <w:ind w:left="5040" w:hanging="360"/>
      </w:pPr>
      <w:rPr>
        <w:rFonts w:ascii="Symbol" w:hAnsi="Symbol" w:hint="default"/>
      </w:rPr>
    </w:lvl>
    <w:lvl w:ilvl="7" w:tplc="2B0005A2">
      <w:start w:val="1"/>
      <w:numFmt w:val="bullet"/>
      <w:lvlText w:val="o"/>
      <w:lvlJc w:val="left"/>
      <w:pPr>
        <w:ind w:left="5760" w:hanging="360"/>
      </w:pPr>
      <w:rPr>
        <w:rFonts w:ascii="Courier New" w:hAnsi="Courier New" w:hint="default"/>
      </w:rPr>
    </w:lvl>
    <w:lvl w:ilvl="8" w:tplc="50E6DD62">
      <w:start w:val="1"/>
      <w:numFmt w:val="bullet"/>
      <w:lvlText w:val=""/>
      <w:lvlJc w:val="left"/>
      <w:pPr>
        <w:ind w:left="6480" w:hanging="360"/>
      </w:pPr>
      <w:rPr>
        <w:rFonts w:ascii="Wingdings" w:hAnsi="Wingdings" w:hint="default"/>
      </w:rPr>
    </w:lvl>
  </w:abstractNum>
  <w:abstractNum w:abstractNumId="86"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7" w15:restartNumberingAfterBreak="0">
    <w:nsid w:val="79A0353F"/>
    <w:multiLevelType w:val="hybridMultilevel"/>
    <w:tmpl w:val="E348E1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79A9B217"/>
    <w:multiLevelType w:val="hybridMultilevel"/>
    <w:tmpl w:val="BF76A4A6"/>
    <w:lvl w:ilvl="0" w:tplc="DD4C67DA">
      <w:start w:val="1"/>
      <w:numFmt w:val="lowerLetter"/>
      <w:lvlText w:val="%1."/>
      <w:lvlJc w:val="left"/>
      <w:pPr>
        <w:ind w:left="720" w:hanging="360"/>
      </w:pPr>
    </w:lvl>
    <w:lvl w:ilvl="1" w:tplc="8E36412C">
      <w:start w:val="1"/>
      <w:numFmt w:val="lowerLetter"/>
      <w:lvlText w:val="%2."/>
      <w:lvlJc w:val="left"/>
      <w:pPr>
        <w:ind w:left="1440" w:hanging="360"/>
      </w:pPr>
    </w:lvl>
    <w:lvl w:ilvl="2" w:tplc="812E620C">
      <w:start w:val="1"/>
      <w:numFmt w:val="lowerRoman"/>
      <w:lvlText w:val="%3."/>
      <w:lvlJc w:val="right"/>
      <w:pPr>
        <w:ind w:left="2160" w:hanging="180"/>
      </w:pPr>
    </w:lvl>
    <w:lvl w:ilvl="3" w:tplc="DE4CACD6">
      <w:start w:val="1"/>
      <w:numFmt w:val="decimal"/>
      <w:lvlText w:val="%4."/>
      <w:lvlJc w:val="left"/>
      <w:pPr>
        <w:ind w:left="2880" w:hanging="360"/>
      </w:pPr>
    </w:lvl>
    <w:lvl w:ilvl="4" w:tplc="F930695E">
      <w:start w:val="1"/>
      <w:numFmt w:val="lowerLetter"/>
      <w:lvlText w:val="%5."/>
      <w:lvlJc w:val="left"/>
      <w:pPr>
        <w:ind w:left="3600" w:hanging="360"/>
      </w:pPr>
    </w:lvl>
    <w:lvl w:ilvl="5" w:tplc="D8B896CE">
      <w:start w:val="1"/>
      <w:numFmt w:val="lowerRoman"/>
      <w:lvlText w:val="%6."/>
      <w:lvlJc w:val="right"/>
      <w:pPr>
        <w:ind w:left="4320" w:hanging="180"/>
      </w:pPr>
    </w:lvl>
    <w:lvl w:ilvl="6" w:tplc="E746F6F4">
      <w:start w:val="1"/>
      <w:numFmt w:val="decimal"/>
      <w:lvlText w:val="%7."/>
      <w:lvlJc w:val="left"/>
      <w:pPr>
        <w:ind w:left="5040" w:hanging="360"/>
      </w:pPr>
    </w:lvl>
    <w:lvl w:ilvl="7" w:tplc="982412A8">
      <w:start w:val="1"/>
      <w:numFmt w:val="lowerLetter"/>
      <w:lvlText w:val="%8."/>
      <w:lvlJc w:val="left"/>
      <w:pPr>
        <w:ind w:left="5760" w:hanging="360"/>
      </w:pPr>
    </w:lvl>
    <w:lvl w:ilvl="8" w:tplc="3A7C3632">
      <w:start w:val="1"/>
      <w:numFmt w:val="lowerRoman"/>
      <w:lvlText w:val="%9."/>
      <w:lvlJc w:val="right"/>
      <w:pPr>
        <w:ind w:left="6480" w:hanging="180"/>
      </w:pPr>
    </w:lvl>
  </w:abstractNum>
  <w:abstractNum w:abstractNumId="89"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295376428">
    <w:abstractNumId w:val="83"/>
  </w:num>
  <w:num w:numId="2" w16cid:durableId="1391147514">
    <w:abstractNumId w:val="24"/>
  </w:num>
  <w:num w:numId="3" w16cid:durableId="749694807">
    <w:abstractNumId w:val="2"/>
  </w:num>
  <w:num w:numId="4" w16cid:durableId="978605611">
    <w:abstractNumId w:val="72"/>
  </w:num>
  <w:num w:numId="5" w16cid:durableId="928729701">
    <w:abstractNumId w:val="23"/>
  </w:num>
  <w:num w:numId="6" w16cid:durableId="1969621712">
    <w:abstractNumId w:val="43"/>
  </w:num>
  <w:num w:numId="7" w16cid:durableId="422920345">
    <w:abstractNumId w:val="73"/>
  </w:num>
  <w:num w:numId="8" w16cid:durableId="778254158">
    <w:abstractNumId w:val="62"/>
  </w:num>
  <w:num w:numId="9" w16cid:durableId="722364881">
    <w:abstractNumId w:val="45"/>
  </w:num>
  <w:num w:numId="10" w16cid:durableId="1629510371">
    <w:abstractNumId w:val="54"/>
  </w:num>
  <w:num w:numId="11" w16cid:durableId="498892560">
    <w:abstractNumId w:val="18"/>
  </w:num>
  <w:num w:numId="12" w16cid:durableId="188952948">
    <w:abstractNumId w:val="84"/>
  </w:num>
  <w:num w:numId="13" w16cid:durableId="781143380">
    <w:abstractNumId w:val="3"/>
  </w:num>
  <w:num w:numId="14" w16cid:durableId="1064719756">
    <w:abstractNumId w:val="69"/>
  </w:num>
  <w:num w:numId="15" w16cid:durableId="275260118">
    <w:abstractNumId w:val="46"/>
  </w:num>
  <w:num w:numId="16" w16cid:durableId="1113935645">
    <w:abstractNumId w:val="28"/>
  </w:num>
  <w:num w:numId="17" w16cid:durableId="1103721070">
    <w:abstractNumId w:val="67"/>
  </w:num>
  <w:num w:numId="18" w16cid:durableId="526481407">
    <w:abstractNumId w:val="60"/>
  </w:num>
  <w:num w:numId="19" w16cid:durableId="1098410577">
    <w:abstractNumId w:val="66"/>
  </w:num>
  <w:num w:numId="20" w16cid:durableId="30886901">
    <w:abstractNumId w:val="25"/>
  </w:num>
  <w:num w:numId="21" w16cid:durableId="645478464">
    <w:abstractNumId w:val="21"/>
  </w:num>
  <w:num w:numId="22" w16cid:durableId="193543497">
    <w:abstractNumId w:val="85"/>
  </w:num>
  <w:num w:numId="23" w16cid:durableId="299962316">
    <w:abstractNumId w:val="19"/>
  </w:num>
  <w:num w:numId="24" w16cid:durableId="877621474">
    <w:abstractNumId w:val="80"/>
  </w:num>
  <w:num w:numId="25" w16cid:durableId="155805551">
    <w:abstractNumId w:val="48"/>
  </w:num>
  <w:num w:numId="26" w16cid:durableId="1664315678">
    <w:abstractNumId w:val="15"/>
  </w:num>
  <w:num w:numId="27" w16cid:durableId="1481194019">
    <w:abstractNumId w:val="29"/>
  </w:num>
  <w:num w:numId="28" w16cid:durableId="874655383">
    <w:abstractNumId w:val="1"/>
  </w:num>
  <w:num w:numId="29" w16cid:durableId="955218303">
    <w:abstractNumId w:val="11"/>
  </w:num>
  <w:num w:numId="30" w16cid:durableId="260995611">
    <w:abstractNumId w:val="49"/>
  </w:num>
  <w:num w:numId="31" w16cid:durableId="492913677">
    <w:abstractNumId w:val="81"/>
  </w:num>
  <w:num w:numId="32" w16cid:durableId="1565332467">
    <w:abstractNumId w:val="44"/>
  </w:num>
  <w:num w:numId="33" w16cid:durableId="1848254432">
    <w:abstractNumId w:val="10"/>
  </w:num>
  <w:num w:numId="34" w16cid:durableId="1256087491">
    <w:abstractNumId w:val="88"/>
  </w:num>
  <w:num w:numId="35" w16cid:durableId="1683438425">
    <w:abstractNumId w:val="33"/>
  </w:num>
  <w:num w:numId="36" w16cid:durableId="384529524">
    <w:abstractNumId w:val="8"/>
  </w:num>
  <w:num w:numId="37" w16cid:durableId="1018435786">
    <w:abstractNumId w:val="41"/>
  </w:num>
  <w:num w:numId="38" w16cid:durableId="1479346901">
    <w:abstractNumId w:val="65"/>
  </w:num>
  <w:num w:numId="39" w16cid:durableId="1123227689">
    <w:abstractNumId w:val="56"/>
  </w:num>
  <w:num w:numId="40" w16cid:durableId="300430727">
    <w:abstractNumId w:val="64"/>
  </w:num>
  <w:num w:numId="41" w16cid:durableId="2074810922">
    <w:abstractNumId w:val="16"/>
  </w:num>
  <w:num w:numId="42" w16cid:durableId="1241525286">
    <w:abstractNumId w:val="30"/>
  </w:num>
  <w:num w:numId="43" w16cid:durableId="1248881268">
    <w:abstractNumId w:val="75"/>
  </w:num>
  <w:num w:numId="44" w16cid:durableId="875582843">
    <w:abstractNumId w:val="50"/>
  </w:num>
  <w:num w:numId="45" w16cid:durableId="1263760578">
    <w:abstractNumId w:val="9"/>
  </w:num>
  <w:num w:numId="46" w16cid:durableId="1284845386">
    <w:abstractNumId w:val="13"/>
  </w:num>
  <w:num w:numId="47" w16cid:durableId="240062789">
    <w:abstractNumId w:val="0"/>
  </w:num>
  <w:num w:numId="48" w16cid:durableId="1284725791">
    <w:abstractNumId w:val="39"/>
  </w:num>
  <w:num w:numId="49" w16cid:durableId="1953323980">
    <w:abstractNumId w:val="86"/>
  </w:num>
  <w:num w:numId="50" w16cid:durableId="251621423">
    <w:abstractNumId w:val="4"/>
  </w:num>
  <w:num w:numId="51" w16cid:durableId="1893887543">
    <w:abstractNumId w:val="5"/>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52" w16cid:durableId="135924409">
    <w:abstractNumId w:val="32"/>
  </w:num>
  <w:num w:numId="53" w16cid:durableId="1942758772">
    <w:abstractNumId w:val="27"/>
  </w:num>
  <w:num w:numId="54" w16cid:durableId="920868359">
    <w:abstractNumId w:val="20"/>
  </w:num>
  <w:num w:numId="55" w16cid:durableId="485367836">
    <w:abstractNumId w:val="89"/>
  </w:num>
  <w:num w:numId="56" w16cid:durableId="1115952729">
    <w:abstractNumId w:val="74"/>
  </w:num>
  <w:num w:numId="57" w16cid:durableId="1422681596">
    <w:abstractNumId w:val="7"/>
  </w:num>
  <w:num w:numId="58" w16cid:durableId="1554391346">
    <w:abstractNumId w:val="22"/>
  </w:num>
  <w:num w:numId="59" w16cid:durableId="1226650455">
    <w:abstractNumId w:val="47"/>
  </w:num>
  <w:num w:numId="60" w16cid:durableId="1613396779">
    <w:abstractNumId w:val="52"/>
  </w:num>
  <w:num w:numId="61" w16cid:durableId="1048720105">
    <w:abstractNumId w:val="68"/>
  </w:num>
  <w:num w:numId="62" w16cid:durableId="368527472">
    <w:abstractNumId w:val="71"/>
  </w:num>
  <w:num w:numId="63" w16cid:durableId="1836189097">
    <w:abstractNumId w:val="63"/>
  </w:num>
  <w:num w:numId="64" w16cid:durableId="1467120331">
    <w:abstractNumId w:val="53"/>
  </w:num>
  <w:num w:numId="65" w16cid:durableId="1074402332">
    <w:abstractNumId w:val="38"/>
  </w:num>
  <w:num w:numId="66" w16cid:durableId="1685354689">
    <w:abstractNumId w:val="61"/>
  </w:num>
  <w:num w:numId="67" w16cid:durableId="203754380">
    <w:abstractNumId w:val="57"/>
  </w:num>
  <w:num w:numId="68" w16cid:durableId="720909279">
    <w:abstractNumId w:val="14"/>
  </w:num>
  <w:num w:numId="69" w16cid:durableId="849566110">
    <w:abstractNumId w:val="59"/>
  </w:num>
  <w:num w:numId="70" w16cid:durableId="163519664">
    <w:abstractNumId w:val="34"/>
  </w:num>
  <w:num w:numId="71" w16cid:durableId="1055932374">
    <w:abstractNumId w:val="76"/>
  </w:num>
  <w:num w:numId="72" w16cid:durableId="991520230">
    <w:abstractNumId w:val="17"/>
  </w:num>
  <w:num w:numId="73" w16cid:durableId="1009983205">
    <w:abstractNumId w:val="77"/>
  </w:num>
  <w:num w:numId="74" w16cid:durableId="1368868573">
    <w:abstractNumId w:val="58"/>
  </w:num>
  <w:num w:numId="75" w16cid:durableId="2064331318">
    <w:abstractNumId w:val="78"/>
  </w:num>
  <w:num w:numId="76" w16cid:durableId="1442995797">
    <w:abstractNumId w:val="55"/>
  </w:num>
  <w:num w:numId="77" w16cid:durableId="804085366">
    <w:abstractNumId w:val="26"/>
  </w:num>
  <w:num w:numId="78" w16cid:durableId="1370490463">
    <w:abstractNumId w:val="12"/>
  </w:num>
  <w:num w:numId="79" w16cid:durableId="861675335">
    <w:abstractNumId w:val="42"/>
  </w:num>
  <w:num w:numId="80" w16cid:durableId="1673608507">
    <w:abstractNumId w:val="79"/>
  </w:num>
  <w:num w:numId="81" w16cid:durableId="1216888082">
    <w:abstractNumId w:val="87"/>
  </w:num>
  <w:num w:numId="82" w16cid:durableId="1871650887">
    <w:abstractNumId w:val="6"/>
  </w:num>
  <w:num w:numId="83" w16cid:durableId="567305321">
    <w:abstractNumId w:val="51"/>
  </w:num>
  <w:num w:numId="84" w16cid:durableId="1673336948">
    <w:abstractNumId w:val="31"/>
  </w:num>
  <w:num w:numId="85" w16cid:durableId="637688031">
    <w:abstractNumId w:val="70"/>
  </w:num>
  <w:num w:numId="86" w16cid:durableId="1251305835">
    <w:abstractNumId w:val="36"/>
  </w:num>
  <w:num w:numId="87" w16cid:durableId="1853564880">
    <w:abstractNumId w:val="35"/>
  </w:num>
  <w:num w:numId="88" w16cid:durableId="1254893137">
    <w:abstractNumId w:val="40"/>
  </w:num>
  <w:num w:numId="89" w16cid:durableId="1922331156">
    <w:abstractNumId w:val="8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26B4"/>
    <w:rsid w:val="0000347A"/>
    <w:rsid w:val="00004BBF"/>
    <w:rsid w:val="00006579"/>
    <w:rsid w:val="000071AC"/>
    <w:rsid w:val="00011898"/>
    <w:rsid w:val="00011998"/>
    <w:rsid w:val="0001273E"/>
    <w:rsid w:val="000129C3"/>
    <w:rsid w:val="000130E6"/>
    <w:rsid w:val="00015741"/>
    <w:rsid w:val="00015B21"/>
    <w:rsid w:val="0001618E"/>
    <w:rsid w:val="000162F4"/>
    <w:rsid w:val="00017606"/>
    <w:rsid w:val="000177B5"/>
    <w:rsid w:val="00017EB5"/>
    <w:rsid w:val="00020012"/>
    <w:rsid w:val="00020510"/>
    <w:rsid w:val="000208EF"/>
    <w:rsid w:val="0002203B"/>
    <w:rsid w:val="00022324"/>
    <w:rsid w:val="000225AC"/>
    <w:rsid w:val="0002282C"/>
    <w:rsid w:val="0002312C"/>
    <w:rsid w:val="00023498"/>
    <w:rsid w:val="00024C6F"/>
    <w:rsid w:val="0002598F"/>
    <w:rsid w:val="00025ECB"/>
    <w:rsid w:val="00027EAD"/>
    <w:rsid w:val="000317D6"/>
    <w:rsid w:val="00031D55"/>
    <w:rsid w:val="00031D77"/>
    <w:rsid w:val="00032176"/>
    <w:rsid w:val="000322EF"/>
    <w:rsid w:val="00032ABA"/>
    <w:rsid w:val="00032E48"/>
    <w:rsid w:val="0003345C"/>
    <w:rsid w:val="00033EB8"/>
    <w:rsid w:val="0003447B"/>
    <w:rsid w:val="000348CF"/>
    <w:rsid w:val="0003530B"/>
    <w:rsid w:val="0003550E"/>
    <w:rsid w:val="0003727C"/>
    <w:rsid w:val="00037439"/>
    <w:rsid w:val="000378CC"/>
    <w:rsid w:val="00037A91"/>
    <w:rsid w:val="00037BC6"/>
    <w:rsid w:val="0003CEAD"/>
    <w:rsid w:val="000418FC"/>
    <w:rsid w:val="0004203E"/>
    <w:rsid w:val="000427F1"/>
    <w:rsid w:val="00042978"/>
    <w:rsid w:val="000434DC"/>
    <w:rsid w:val="00043F7E"/>
    <w:rsid w:val="000454FD"/>
    <w:rsid w:val="0004746B"/>
    <w:rsid w:val="0005029F"/>
    <w:rsid w:val="000507FF"/>
    <w:rsid w:val="00050BF7"/>
    <w:rsid w:val="00052486"/>
    <w:rsid w:val="00052766"/>
    <w:rsid w:val="00053FF3"/>
    <w:rsid w:val="00054236"/>
    <w:rsid w:val="00055328"/>
    <w:rsid w:val="00055510"/>
    <w:rsid w:val="00055C78"/>
    <w:rsid w:val="0005670B"/>
    <w:rsid w:val="00060D94"/>
    <w:rsid w:val="00061805"/>
    <w:rsid w:val="00061FB8"/>
    <w:rsid w:val="00062E9C"/>
    <w:rsid w:val="00063026"/>
    <w:rsid w:val="0006326C"/>
    <w:rsid w:val="0006339A"/>
    <w:rsid w:val="000636A9"/>
    <w:rsid w:val="0006400F"/>
    <w:rsid w:val="00066082"/>
    <w:rsid w:val="000663BF"/>
    <w:rsid w:val="00067916"/>
    <w:rsid w:val="00067939"/>
    <w:rsid w:val="0007012A"/>
    <w:rsid w:val="00070FB6"/>
    <w:rsid w:val="00071E10"/>
    <w:rsid w:val="0007374C"/>
    <w:rsid w:val="00073CE4"/>
    <w:rsid w:val="0007419D"/>
    <w:rsid w:val="00074816"/>
    <w:rsid w:val="00075117"/>
    <w:rsid w:val="00076120"/>
    <w:rsid w:val="000763D2"/>
    <w:rsid w:val="00076C03"/>
    <w:rsid w:val="0008064A"/>
    <w:rsid w:val="00082E53"/>
    <w:rsid w:val="000837DB"/>
    <w:rsid w:val="0008506A"/>
    <w:rsid w:val="000864EC"/>
    <w:rsid w:val="00086DCE"/>
    <w:rsid w:val="00087924"/>
    <w:rsid w:val="00087DA0"/>
    <w:rsid w:val="00087E5E"/>
    <w:rsid w:val="00090AB0"/>
    <w:rsid w:val="00091721"/>
    <w:rsid w:val="0009354E"/>
    <w:rsid w:val="00093C56"/>
    <w:rsid w:val="00095BA3"/>
    <w:rsid w:val="00096522"/>
    <w:rsid w:val="00097D53"/>
    <w:rsid w:val="00097F1A"/>
    <w:rsid w:val="000A035A"/>
    <w:rsid w:val="000A07ED"/>
    <w:rsid w:val="000A1AA8"/>
    <w:rsid w:val="000A2021"/>
    <w:rsid w:val="000A3379"/>
    <w:rsid w:val="000A4224"/>
    <w:rsid w:val="000A4A32"/>
    <w:rsid w:val="000A6289"/>
    <w:rsid w:val="000A64F0"/>
    <w:rsid w:val="000A6AFC"/>
    <w:rsid w:val="000A6E9A"/>
    <w:rsid w:val="000A7A59"/>
    <w:rsid w:val="000B366B"/>
    <w:rsid w:val="000B4203"/>
    <w:rsid w:val="000B485A"/>
    <w:rsid w:val="000B553E"/>
    <w:rsid w:val="000B5833"/>
    <w:rsid w:val="000B5ADE"/>
    <w:rsid w:val="000C0044"/>
    <w:rsid w:val="000C015E"/>
    <w:rsid w:val="000C104A"/>
    <w:rsid w:val="000C143B"/>
    <w:rsid w:val="000C1460"/>
    <w:rsid w:val="000C1E16"/>
    <w:rsid w:val="000C224F"/>
    <w:rsid w:val="000C4205"/>
    <w:rsid w:val="000C513C"/>
    <w:rsid w:val="000C707C"/>
    <w:rsid w:val="000D0F11"/>
    <w:rsid w:val="000D1D4E"/>
    <w:rsid w:val="000D2E6A"/>
    <w:rsid w:val="000D2F39"/>
    <w:rsid w:val="000D4179"/>
    <w:rsid w:val="000D4394"/>
    <w:rsid w:val="000D50AE"/>
    <w:rsid w:val="000D5470"/>
    <w:rsid w:val="000D56AE"/>
    <w:rsid w:val="000D7F17"/>
    <w:rsid w:val="000E011A"/>
    <w:rsid w:val="000E15E3"/>
    <w:rsid w:val="000E1678"/>
    <w:rsid w:val="000E1682"/>
    <w:rsid w:val="000E1A07"/>
    <w:rsid w:val="000E27AA"/>
    <w:rsid w:val="000E2D9B"/>
    <w:rsid w:val="000E3BF7"/>
    <w:rsid w:val="000E50BB"/>
    <w:rsid w:val="000E5513"/>
    <w:rsid w:val="000E6403"/>
    <w:rsid w:val="000E6EA4"/>
    <w:rsid w:val="000E73C6"/>
    <w:rsid w:val="000F10BC"/>
    <w:rsid w:val="000F3A64"/>
    <w:rsid w:val="000F583D"/>
    <w:rsid w:val="000F5DCB"/>
    <w:rsid w:val="00100875"/>
    <w:rsid w:val="001009E5"/>
    <w:rsid w:val="00100C53"/>
    <w:rsid w:val="001013A2"/>
    <w:rsid w:val="00101636"/>
    <w:rsid w:val="00102301"/>
    <w:rsid w:val="00102368"/>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283B"/>
    <w:rsid w:val="00133274"/>
    <w:rsid w:val="00133B26"/>
    <w:rsid w:val="00133D52"/>
    <w:rsid w:val="0013450D"/>
    <w:rsid w:val="001347BD"/>
    <w:rsid w:val="001348CB"/>
    <w:rsid w:val="001349F8"/>
    <w:rsid w:val="00134E2C"/>
    <w:rsid w:val="00135113"/>
    <w:rsid w:val="00137D38"/>
    <w:rsid w:val="00140139"/>
    <w:rsid w:val="001406CC"/>
    <w:rsid w:val="001410AC"/>
    <w:rsid w:val="00142674"/>
    <w:rsid w:val="0014301A"/>
    <w:rsid w:val="001435F6"/>
    <w:rsid w:val="0014549F"/>
    <w:rsid w:val="00145755"/>
    <w:rsid w:val="00147B11"/>
    <w:rsid w:val="0015002C"/>
    <w:rsid w:val="00150D88"/>
    <w:rsid w:val="001510C6"/>
    <w:rsid w:val="00151C66"/>
    <w:rsid w:val="00151E56"/>
    <w:rsid w:val="0015445D"/>
    <w:rsid w:val="00154F87"/>
    <w:rsid w:val="00155269"/>
    <w:rsid w:val="00155EF0"/>
    <w:rsid w:val="00156469"/>
    <w:rsid w:val="00157242"/>
    <w:rsid w:val="0016016B"/>
    <w:rsid w:val="001627BB"/>
    <w:rsid w:val="00163D4A"/>
    <w:rsid w:val="0016478A"/>
    <w:rsid w:val="00165813"/>
    <w:rsid w:val="00166E53"/>
    <w:rsid w:val="00166F6C"/>
    <w:rsid w:val="0016740F"/>
    <w:rsid w:val="001679CD"/>
    <w:rsid w:val="00170026"/>
    <w:rsid w:val="00170E7F"/>
    <w:rsid w:val="00170E89"/>
    <w:rsid w:val="00171928"/>
    <w:rsid w:val="0017447A"/>
    <w:rsid w:val="001750C2"/>
    <w:rsid w:val="00176733"/>
    <w:rsid w:val="00177CA4"/>
    <w:rsid w:val="0018020C"/>
    <w:rsid w:val="0018073B"/>
    <w:rsid w:val="00180940"/>
    <w:rsid w:val="001812A2"/>
    <w:rsid w:val="00181CAB"/>
    <w:rsid w:val="0018241E"/>
    <w:rsid w:val="00183521"/>
    <w:rsid w:val="0018396D"/>
    <w:rsid w:val="001840BE"/>
    <w:rsid w:val="001863AD"/>
    <w:rsid w:val="001867EB"/>
    <w:rsid w:val="00186A33"/>
    <w:rsid w:val="00186A94"/>
    <w:rsid w:val="00190216"/>
    <w:rsid w:val="00190492"/>
    <w:rsid w:val="001904CD"/>
    <w:rsid w:val="0019070A"/>
    <w:rsid w:val="001911A7"/>
    <w:rsid w:val="00192132"/>
    <w:rsid w:val="00192569"/>
    <w:rsid w:val="001958B4"/>
    <w:rsid w:val="001959F0"/>
    <w:rsid w:val="00196985"/>
    <w:rsid w:val="00197669"/>
    <w:rsid w:val="001977EE"/>
    <w:rsid w:val="00197811"/>
    <w:rsid w:val="001978E0"/>
    <w:rsid w:val="00197FBE"/>
    <w:rsid w:val="001A1037"/>
    <w:rsid w:val="001A18BF"/>
    <w:rsid w:val="001A250F"/>
    <w:rsid w:val="001A350D"/>
    <w:rsid w:val="001A561D"/>
    <w:rsid w:val="001A644E"/>
    <w:rsid w:val="001A73AC"/>
    <w:rsid w:val="001A76A5"/>
    <w:rsid w:val="001A77C8"/>
    <w:rsid w:val="001B139C"/>
    <w:rsid w:val="001B1B8B"/>
    <w:rsid w:val="001B25BC"/>
    <w:rsid w:val="001B3063"/>
    <w:rsid w:val="001B5373"/>
    <w:rsid w:val="001B6737"/>
    <w:rsid w:val="001B6EA6"/>
    <w:rsid w:val="001B7703"/>
    <w:rsid w:val="001B7A5A"/>
    <w:rsid w:val="001B7D42"/>
    <w:rsid w:val="001C0279"/>
    <w:rsid w:val="001C0F54"/>
    <w:rsid w:val="001C1C12"/>
    <w:rsid w:val="001C2A70"/>
    <w:rsid w:val="001C2E0F"/>
    <w:rsid w:val="001C3FD4"/>
    <w:rsid w:val="001C4251"/>
    <w:rsid w:val="001C563A"/>
    <w:rsid w:val="001C60D8"/>
    <w:rsid w:val="001C638F"/>
    <w:rsid w:val="001C6C58"/>
    <w:rsid w:val="001C6FA4"/>
    <w:rsid w:val="001D36F2"/>
    <w:rsid w:val="001D39B5"/>
    <w:rsid w:val="001D4ABD"/>
    <w:rsid w:val="001D514A"/>
    <w:rsid w:val="001D5CEB"/>
    <w:rsid w:val="001D5E1A"/>
    <w:rsid w:val="001D647E"/>
    <w:rsid w:val="001E028B"/>
    <w:rsid w:val="001E0868"/>
    <w:rsid w:val="001E0CA0"/>
    <w:rsid w:val="001E13B3"/>
    <w:rsid w:val="001E1A36"/>
    <w:rsid w:val="001E2361"/>
    <w:rsid w:val="001E6756"/>
    <w:rsid w:val="001E73D6"/>
    <w:rsid w:val="001F01B8"/>
    <w:rsid w:val="001F040E"/>
    <w:rsid w:val="001F07D2"/>
    <w:rsid w:val="001F16EA"/>
    <w:rsid w:val="001F26C4"/>
    <w:rsid w:val="001F3805"/>
    <w:rsid w:val="001F3D29"/>
    <w:rsid w:val="001F407C"/>
    <w:rsid w:val="001F44D6"/>
    <w:rsid w:val="001F6668"/>
    <w:rsid w:val="001F75A5"/>
    <w:rsid w:val="001F761E"/>
    <w:rsid w:val="002001BB"/>
    <w:rsid w:val="00201F2F"/>
    <w:rsid w:val="0020201A"/>
    <w:rsid w:val="00203386"/>
    <w:rsid w:val="00203786"/>
    <w:rsid w:val="00203AEE"/>
    <w:rsid w:val="0020489A"/>
    <w:rsid w:val="00204C14"/>
    <w:rsid w:val="0020582C"/>
    <w:rsid w:val="00206B04"/>
    <w:rsid w:val="00207711"/>
    <w:rsid w:val="00211E05"/>
    <w:rsid w:val="00211E10"/>
    <w:rsid w:val="002123AC"/>
    <w:rsid w:val="0021249C"/>
    <w:rsid w:val="00212618"/>
    <w:rsid w:val="00212FED"/>
    <w:rsid w:val="00213C3A"/>
    <w:rsid w:val="00214370"/>
    <w:rsid w:val="00214F9E"/>
    <w:rsid w:val="00215BB9"/>
    <w:rsid w:val="002160AF"/>
    <w:rsid w:val="0021669A"/>
    <w:rsid w:val="00217B52"/>
    <w:rsid w:val="00220432"/>
    <w:rsid w:val="00221A14"/>
    <w:rsid w:val="00221F55"/>
    <w:rsid w:val="00222FA4"/>
    <w:rsid w:val="00223746"/>
    <w:rsid w:val="002246F2"/>
    <w:rsid w:val="00224755"/>
    <w:rsid w:val="002249DE"/>
    <w:rsid w:val="00225180"/>
    <w:rsid w:val="00225312"/>
    <w:rsid w:val="00225957"/>
    <w:rsid w:val="00227BF5"/>
    <w:rsid w:val="00230A56"/>
    <w:rsid w:val="00231B16"/>
    <w:rsid w:val="00232908"/>
    <w:rsid w:val="00232B1C"/>
    <w:rsid w:val="00233E6D"/>
    <w:rsid w:val="0023438E"/>
    <w:rsid w:val="00234C2C"/>
    <w:rsid w:val="00234E2F"/>
    <w:rsid w:val="00235985"/>
    <w:rsid w:val="00236156"/>
    <w:rsid w:val="0024079D"/>
    <w:rsid w:val="00240A3D"/>
    <w:rsid w:val="00241BCF"/>
    <w:rsid w:val="00241D84"/>
    <w:rsid w:val="002422A3"/>
    <w:rsid w:val="00242449"/>
    <w:rsid w:val="0024245B"/>
    <w:rsid w:val="00246AD0"/>
    <w:rsid w:val="002471B3"/>
    <w:rsid w:val="002500DD"/>
    <w:rsid w:val="00250319"/>
    <w:rsid w:val="002510E0"/>
    <w:rsid w:val="00251EA8"/>
    <w:rsid w:val="0025279E"/>
    <w:rsid w:val="00252FFC"/>
    <w:rsid w:val="002530B9"/>
    <w:rsid w:val="0025317C"/>
    <w:rsid w:val="00253D55"/>
    <w:rsid w:val="00254FD3"/>
    <w:rsid w:val="00260702"/>
    <w:rsid w:val="00261A00"/>
    <w:rsid w:val="00263D1A"/>
    <w:rsid w:val="00264731"/>
    <w:rsid w:val="0026540D"/>
    <w:rsid w:val="00266057"/>
    <w:rsid w:val="00267090"/>
    <w:rsid w:val="00267213"/>
    <w:rsid w:val="00270104"/>
    <w:rsid w:val="00270CE9"/>
    <w:rsid w:val="00271387"/>
    <w:rsid w:val="0027211A"/>
    <w:rsid w:val="00272494"/>
    <w:rsid w:val="00272649"/>
    <w:rsid w:val="00273D85"/>
    <w:rsid w:val="00274020"/>
    <w:rsid w:val="00275011"/>
    <w:rsid w:val="002774D5"/>
    <w:rsid w:val="002804CD"/>
    <w:rsid w:val="002808C0"/>
    <w:rsid w:val="00280D27"/>
    <w:rsid w:val="002811CC"/>
    <w:rsid w:val="00281C98"/>
    <w:rsid w:val="002822B9"/>
    <w:rsid w:val="00282C8B"/>
    <w:rsid w:val="00283902"/>
    <w:rsid w:val="0029027E"/>
    <w:rsid w:val="002904B4"/>
    <w:rsid w:val="00290FBA"/>
    <w:rsid w:val="00292A42"/>
    <w:rsid w:val="0029466B"/>
    <w:rsid w:val="002966A2"/>
    <w:rsid w:val="002971E4"/>
    <w:rsid w:val="00297CBC"/>
    <w:rsid w:val="002A0E3C"/>
    <w:rsid w:val="002A148C"/>
    <w:rsid w:val="002A1F7D"/>
    <w:rsid w:val="002A1FF2"/>
    <w:rsid w:val="002A2137"/>
    <w:rsid w:val="002A2CB1"/>
    <w:rsid w:val="002A2DA5"/>
    <w:rsid w:val="002A3512"/>
    <w:rsid w:val="002A3701"/>
    <w:rsid w:val="002A3D7E"/>
    <w:rsid w:val="002A3FFE"/>
    <w:rsid w:val="002A4019"/>
    <w:rsid w:val="002A4E8A"/>
    <w:rsid w:val="002A4FE7"/>
    <w:rsid w:val="002A5AD2"/>
    <w:rsid w:val="002A6459"/>
    <w:rsid w:val="002A71AD"/>
    <w:rsid w:val="002A7DAE"/>
    <w:rsid w:val="002B08F5"/>
    <w:rsid w:val="002B17DA"/>
    <w:rsid w:val="002B1D8C"/>
    <w:rsid w:val="002B2090"/>
    <w:rsid w:val="002B21C6"/>
    <w:rsid w:val="002B2C0E"/>
    <w:rsid w:val="002B3404"/>
    <w:rsid w:val="002B3CCC"/>
    <w:rsid w:val="002B3D7D"/>
    <w:rsid w:val="002B3F93"/>
    <w:rsid w:val="002B4FD5"/>
    <w:rsid w:val="002B5290"/>
    <w:rsid w:val="002B5DDB"/>
    <w:rsid w:val="002B746E"/>
    <w:rsid w:val="002C025B"/>
    <w:rsid w:val="002C0951"/>
    <w:rsid w:val="002C0DD0"/>
    <w:rsid w:val="002C0E26"/>
    <w:rsid w:val="002C18CA"/>
    <w:rsid w:val="002C1B5C"/>
    <w:rsid w:val="002C1F4C"/>
    <w:rsid w:val="002C341E"/>
    <w:rsid w:val="002C451C"/>
    <w:rsid w:val="002C7489"/>
    <w:rsid w:val="002C776A"/>
    <w:rsid w:val="002D0C5E"/>
    <w:rsid w:val="002D0EDB"/>
    <w:rsid w:val="002D1BD4"/>
    <w:rsid w:val="002D1F20"/>
    <w:rsid w:val="002D2469"/>
    <w:rsid w:val="002D3184"/>
    <w:rsid w:val="002D4CE0"/>
    <w:rsid w:val="002D59A5"/>
    <w:rsid w:val="002D6435"/>
    <w:rsid w:val="002D758E"/>
    <w:rsid w:val="002E0360"/>
    <w:rsid w:val="002E313E"/>
    <w:rsid w:val="002E3F38"/>
    <w:rsid w:val="002E4052"/>
    <w:rsid w:val="002E6FFF"/>
    <w:rsid w:val="002F0869"/>
    <w:rsid w:val="002F0D03"/>
    <w:rsid w:val="002F1824"/>
    <w:rsid w:val="002F35F0"/>
    <w:rsid w:val="002F4182"/>
    <w:rsid w:val="002F5835"/>
    <w:rsid w:val="002F5B6F"/>
    <w:rsid w:val="002F6869"/>
    <w:rsid w:val="002F6E86"/>
    <w:rsid w:val="003019E2"/>
    <w:rsid w:val="0030285D"/>
    <w:rsid w:val="003039D6"/>
    <w:rsid w:val="003044A6"/>
    <w:rsid w:val="0030536C"/>
    <w:rsid w:val="00305C7A"/>
    <w:rsid w:val="00305FFA"/>
    <w:rsid w:val="00306527"/>
    <w:rsid w:val="00306F32"/>
    <w:rsid w:val="00307865"/>
    <w:rsid w:val="00307F7A"/>
    <w:rsid w:val="003107A5"/>
    <w:rsid w:val="00311301"/>
    <w:rsid w:val="00311A43"/>
    <w:rsid w:val="003123DB"/>
    <w:rsid w:val="003125E0"/>
    <w:rsid w:val="003131EE"/>
    <w:rsid w:val="0031350B"/>
    <w:rsid w:val="00313C9B"/>
    <w:rsid w:val="00313EB5"/>
    <w:rsid w:val="003150A3"/>
    <w:rsid w:val="003150F7"/>
    <w:rsid w:val="00316D6F"/>
    <w:rsid w:val="00317854"/>
    <w:rsid w:val="00320FB2"/>
    <w:rsid w:val="003214A4"/>
    <w:rsid w:val="003216F0"/>
    <w:rsid w:val="00322B22"/>
    <w:rsid w:val="00323B68"/>
    <w:rsid w:val="00325F2A"/>
    <w:rsid w:val="00326CB0"/>
    <w:rsid w:val="00331AB4"/>
    <w:rsid w:val="00331B44"/>
    <w:rsid w:val="00332111"/>
    <w:rsid w:val="0033296D"/>
    <w:rsid w:val="003346B0"/>
    <w:rsid w:val="00335DF1"/>
    <w:rsid w:val="00336191"/>
    <w:rsid w:val="00340EC0"/>
    <w:rsid w:val="00343063"/>
    <w:rsid w:val="00343A7B"/>
    <w:rsid w:val="00343B30"/>
    <w:rsid w:val="00344CC3"/>
    <w:rsid w:val="00344D09"/>
    <w:rsid w:val="0034665C"/>
    <w:rsid w:val="003466A4"/>
    <w:rsid w:val="00346C49"/>
    <w:rsid w:val="00346DBE"/>
    <w:rsid w:val="00346DF2"/>
    <w:rsid w:val="003471C0"/>
    <w:rsid w:val="0034728B"/>
    <w:rsid w:val="0034733C"/>
    <w:rsid w:val="0035046A"/>
    <w:rsid w:val="00351845"/>
    <w:rsid w:val="0035442C"/>
    <w:rsid w:val="00354B01"/>
    <w:rsid w:val="00356045"/>
    <w:rsid w:val="00356D97"/>
    <w:rsid w:val="0035794A"/>
    <w:rsid w:val="00357B21"/>
    <w:rsid w:val="00362031"/>
    <w:rsid w:val="00363762"/>
    <w:rsid w:val="00363972"/>
    <w:rsid w:val="0036500A"/>
    <w:rsid w:val="003651C8"/>
    <w:rsid w:val="003652A0"/>
    <w:rsid w:val="0036727D"/>
    <w:rsid w:val="00367E5D"/>
    <w:rsid w:val="003703AB"/>
    <w:rsid w:val="00372001"/>
    <w:rsid w:val="00372C33"/>
    <w:rsid w:val="00372CFA"/>
    <w:rsid w:val="00372D1F"/>
    <w:rsid w:val="00373C19"/>
    <w:rsid w:val="003744CA"/>
    <w:rsid w:val="00375FE5"/>
    <w:rsid w:val="003760DE"/>
    <w:rsid w:val="0037656D"/>
    <w:rsid w:val="0037658D"/>
    <w:rsid w:val="00376BF0"/>
    <w:rsid w:val="00376F19"/>
    <w:rsid w:val="003807B4"/>
    <w:rsid w:val="00380CD8"/>
    <w:rsid w:val="00380D54"/>
    <w:rsid w:val="00380FBD"/>
    <w:rsid w:val="003812F4"/>
    <w:rsid w:val="00381CAB"/>
    <w:rsid w:val="00382715"/>
    <w:rsid w:val="003835A0"/>
    <w:rsid w:val="0038473D"/>
    <w:rsid w:val="0038507E"/>
    <w:rsid w:val="003869DC"/>
    <w:rsid w:val="0038707C"/>
    <w:rsid w:val="00387E48"/>
    <w:rsid w:val="003911DC"/>
    <w:rsid w:val="00391B57"/>
    <w:rsid w:val="00392042"/>
    <w:rsid w:val="00393D8B"/>
    <w:rsid w:val="00394657"/>
    <w:rsid w:val="00394C9C"/>
    <w:rsid w:val="003956AE"/>
    <w:rsid w:val="00396C1E"/>
    <w:rsid w:val="00397086"/>
    <w:rsid w:val="003A027B"/>
    <w:rsid w:val="003A0692"/>
    <w:rsid w:val="003A186A"/>
    <w:rsid w:val="003A2DDB"/>
    <w:rsid w:val="003A337E"/>
    <w:rsid w:val="003A5372"/>
    <w:rsid w:val="003A5BC5"/>
    <w:rsid w:val="003A67C7"/>
    <w:rsid w:val="003A741B"/>
    <w:rsid w:val="003A783F"/>
    <w:rsid w:val="003A7F3A"/>
    <w:rsid w:val="003B02DA"/>
    <w:rsid w:val="003B0556"/>
    <w:rsid w:val="003B0E9B"/>
    <w:rsid w:val="003B1BD2"/>
    <w:rsid w:val="003B290E"/>
    <w:rsid w:val="003B43AD"/>
    <w:rsid w:val="003B4451"/>
    <w:rsid w:val="003B504A"/>
    <w:rsid w:val="003B50A4"/>
    <w:rsid w:val="003B5214"/>
    <w:rsid w:val="003B5C94"/>
    <w:rsid w:val="003B5E26"/>
    <w:rsid w:val="003B70C8"/>
    <w:rsid w:val="003B748E"/>
    <w:rsid w:val="003B750A"/>
    <w:rsid w:val="003B7A69"/>
    <w:rsid w:val="003C0CD3"/>
    <w:rsid w:val="003C1598"/>
    <w:rsid w:val="003C2D6D"/>
    <w:rsid w:val="003C38C8"/>
    <w:rsid w:val="003C3D76"/>
    <w:rsid w:val="003C479E"/>
    <w:rsid w:val="003C4D12"/>
    <w:rsid w:val="003C6841"/>
    <w:rsid w:val="003C6EE5"/>
    <w:rsid w:val="003C77E6"/>
    <w:rsid w:val="003D14AD"/>
    <w:rsid w:val="003D1A90"/>
    <w:rsid w:val="003D2EC2"/>
    <w:rsid w:val="003D41E8"/>
    <w:rsid w:val="003D4399"/>
    <w:rsid w:val="003D49FD"/>
    <w:rsid w:val="003D4C86"/>
    <w:rsid w:val="003D4DAB"/>
    <w:rsid w:val="003D5C04"/>
    <w:rsid w:val="003E0D54"/>
    <w:rsid w:val="003E1183"/>
    <w:rsid w:val="003E3309"/>
    <w:rsid w:val="003E388F"/>
    <w:rsid w:val="003E42F2"/>
    <w:rsid w:val="003E4F1A"/>
    <w:rsid w:val="003E53DA"/>
    <w:rsid w:val="003E5E39"/>
    <w:rsid w:val="003E5E78"/>
    <w:rsid w:val="003E70E6"/>
    <w:rsid w:val="003E7A67"/>
    <w:rsid w:val="003F05FA"/>
    <w:rsid w:val="003F0636"/>
    <w:rsid w:val="003F27F0"/>
    <w:rsid w:val="003F3242"/>
    <w:rsid w:val="003F338F"/>
    <w:rsid w:val="003F358F"/>
    <w:rsid w:val="003F4656"/>
    <w:rsid w:val="003F54EB"/>
    <w:rsid w:val="003F5B51"/>
    <w:rsid w:val="003F6618"/>
    <w:rsid w:val="003F66A8"/>
    <w:rsid w:val="00401220"/>
    <w:rsid w:val="0040169C"/>
    <w:rsid w:val="00401EC4"/>
    <w:rsid w:val="00402ABD"/>
    <w:rsid w:val="00402D27"/>
    <w:rsid w:val="00404918"/>
    <w:rsid w:val="004050EF"/>
    <w:rsid w:val="0040539A"/>
    <w:rsid w:val="004064AA"/>
    <w:rsid w:val="00406FB1"/>
    <w:rsid w:val="004075AE"/>
    <w:rsid w:val="00407D6D"/>
    <w:rsid w:val="00410303"/>
    <w:rsid w:val="00410AA0"/>
    <w:rsid w:val="00412DB0"/>
    <w:rsid w:val="00412EEC"/>
    <w:rsid w:val="00413327"/>
    <w:rsid w:val="004135AF"/>
    <w:rsid w:val="00413ED0"/>
    <w:rsid w:val="00413ED8"/>
    <w:rsid w:val="00413F93"/>
    <w:rsid w:val="0041496A"/>
    <w:rsid w:val="00414A8E"/>
    <w:rsid w:val="00416830"/>
    <w:rsid w:val="00417C4E"/>
    <w:rsid w:val="00420536"/>
    <w:rsid w:val="00420D9F"/>
    <w:rsid w:val="00421BC9"/>
    <w:rsid w:val="004228B2"/>
    <w:rsid w:val="00422AFD"/>
    <w:rsid w:val="00423000"/>
    <w:rsid w:val="0042468C"/>
    <w:rsid w:val="00424CFD"/>
    <w:rsid w:val="00425672"/>
    <w:rsid w:val="00430596"/>
    <w:rsid w:val="00430D44"/>
    <w:rsid w:val="00431191"/>
    <w:rsid w:val="004311D2"/>
    <w:rsid w:val="00431730"/>
    <w:rsid w:val="00432D9B"/>
    <w:rsid w:val="004334BB"/>
    <w:rsid w:val="00433698"/>
    <w:rsid w:val="00433A19"/>
    <w:rsid w:val="004341BB"/>
    <w:rsid w:val="004347C1"/>
    <w:rsid w:val="00434B31"/>
    <w:rsid w:val="004358FF"/>
    <w:rsid w:val="00436D93"/>
    <w:rsid w:val="004371C6"/>
    <w:rsid w:val="00437A65"/>
    <w:rsid w:val="00437E63"/>
    <w:rsid w:val="00440049"/>
    <w:rsid w:val="00440482"/>
    <w:rsid w:val="00441CBC"/>
    <w:rsid w:val="00442669"/>
    <w:rsid w:val="004428B3"/>
    <w:rsid w:val="00443D5B"/>
    <w:rsid w:val="004448E4"/>
    <w:rsid w:val="004456EA"/>
    <w:rsid w:val="004463A7"/>
    <w:rsid w:val="00447D43"/>
    <w:rsid w:val="004505F7"/>
    <w:rsid w:val="00450B50"/>
    <w:rsid w:val="0045118B"/>
    <w:rsid w:val="0045209A"/>
    <w:rsid w:val="00452A2E"/>
    <w:rsid w:val="00452E38"/>
    <w:rsid w:val="00452EFD"/>
    <w:rsid w:val="0045518F"/>
    <w:rsid w:val="004552A5"/>
    <w:rsid w:val="00456896"/>
    <w:rsid w:val="00456EB8"/>
    <w:rsid w:val="004571D2"/>
    <w:rsid w:val="00460E0A"/>
    <w:rsid w:val="004610F6"/>
    <w:rsid w:val="004614B9"/>
    <w:rsid w:val="0046186F"/>
    <w:rsid w:val="00464E51"/>
    <w:rsid w:val="00465DCC"/>
    <w:rsid w:val="00466EC7"/>
    <w:rsid w:val="00466F99"/>
    <w:rsid w:val="0046700A"/>
    <w:rsid w:val="004711A8"/>
    <w:rsid w:val="00471FF2"/>
    <w:rsid w:val="00474311"/>
    <w:rsid w:val="0047442B"/>
    <w:rsid w:val="0047728A"/>
    <w:rsid w:val="00477943"/>
    <w:rsid w:val="0048009A"/>
    <w:rsid w:val="00480390"/>
    <w:rsid w:val="00484391"/>
    <w:rsid w:val="00484B07"/>
    <w:rsid w:val="00484FF0"/>
    <w:rsid w:val="00486F1E"/>
    <w:rsid w:val="004872A1"/>
    <w:rsid w:val="00487319"/>
    <w:rsid w:val="0048737D"/>
    <w:rsid w:val="00487B2C"/>
    <w:rsid w:val="0049030D"/>
    <w:rsid w:val="00490D8A"/>
    <w:rsid w:val="00492521"/>
    <w:rsid w:val="00493EDD"/>
    <w:rsid w:val="00494277"/>
    <w:rsid w:val="00495A7C"/>
    <w:rsid w:val="00495B8D"/>
    <w:rsid w:val="00496D08"/>
    <w:rsid w:val="004A0745"/>
    <w:rsid w:val="004A0FBE"/>
    <w:rsid w:val="004A1430"/>
    <w:rsid w:val="004A1F37"/>
    <w:rsid w:val="004A334F"/>
    <w:rsid w:val="004A3810"/>
    <w:rsid w:val="004A44CA"/>
    <w:rsid w:val="004A470C"/>
    <w:rsid w:val="004A5153"/>
    <w:rsid w:val="004A5B5B"/>
    <w:rsid w:val="004A6825"/>
    <w:rsid w:val="004A7EF5"/>
    <w:rsid w:val="004B1745"/>
    <w:rsid w:val="004B1E57"/>
    <w:rsid w:val="004B1FEF"/>
    <w:rsid w:val="004B2B34"/>
    <w:rsid w:val="004B2CDA"/>
    <w:rsid w:val="004B2E39"/>
    <w:rsid w:val="004B2E65"/>
    <w:rsid w:val="004B2F4A"/>
    <w:rsid w:val="004B3FCA"/>
    <w:rsid w:val="004B4144"/>
    <w:rsid w:val="004B43A8"/>
    <w:rsid w:val="004B4AB4"/>
    <w:rsid w:val="004B52BB"/>
    <w:rsid w:val="004B69CF"/>
    <w:rsid w:val="004B6E47"/>
    <w:rsid w:val="004B78C9"/>
    <w:rsid w:val="004B7A3A"/>
    <w:rsid w:val="004C19B2"/>
    <w:rsid w:val="004C1DCB"/>
    <w:rsid w:val="004C2FA6"/>
    <w:rsid w:val="004C3020"/>
    <w:rsid w:val="004C3D91"/>
    <w:rsid w:val="004C4677"/>
    <w:rsid w:val="004C5088"/>
    <w:rsid w:val="004C522F"/>
    <w:rsid w:val="004C5EE7"/>
    <w:rsid w:val="004C6CF9"/>
    <w:rsid w:val="004C6E89"/>
    <w:rsid w:val="004D10BA"/>
    <w:rsid w:val="004D18CC"/>
    <w:rsid w:val="004D2B90"/>
    <w:rsid w:val="004D2BF3"/>
    <w:rsid w:val="004D3038"/>
    <w:rsid w:val="004D39AF"/>
    <w:rsid w:val="004D429C"/>
    <w:rsid w:val="004D4BEF"/>
    <w:rsid w:val="004D51EC"/>
    <w:rsid w:val="004D5C6C"/>
    <w:rsid w:val="004E03E4"/>
    <w:rsid w:val="004E1B80"/>
    <w:rsid w:val="004E2184"/>
    <w:rsid w:val="004E233E"/>
    <w:rsid w:val="004E23C3"/>
    <w:rsid w:val="004E23CA"/>
    <w:rsid w:val="004E4AC3"/>
    <w:rsid w:val="004E630F"/>
    <w:rsid w:val="004F0307"/>
    <w:rsid w:val="004F0520"/>
    <w:rsid w:val="004F0DF5"/>
    <w:rsid w:val="004F332F"/>
    <w:rsid w:val="004F3D57"/>
    <w:rsid w:val="004F3F77"/>
    <w:rsid w:val="004F4524"/>
    <w:rsid w:val="004F45BA"/>
    <w:rsid w:val="004F58E1"/>
    <w:rsid w:val="004F5B74"/>
    <w:rsid w:val="004F60FC"/>
    <w:rsid w:val="004F7413"/>
    <w:rsid w:val="004F7DC2"/>
    <w:rsid w:val="005003EE"/>
    <w:rsid w:val="00500783"/>
    <w:rsid w:val="00501DFF"/>
    <w:rsid w:val="005033EC"/>
    <w:rsid w:val="005039F6"/>
    <w:rsid w:val="00504A50"/>
    <w:rsid w:val="00504AA4"/>
    <w:rsid w:val="00506550"/>
    <w:rsid w:val="0050675C"/>
    <w:rsid w:val="00510127"/>
    <w:rsid w:val="00511540"/>
    <w:rsid w:val="0051198B"/>
    <w:rsid w:val="00512642"/>
    <w:rsid w:val="00512859"/>
    <w:rsid w:val="00512D19"/>
    <w:rsid w:val="00512F95"/>
    <w:rsid w:val="0051590E"/>
    <w:rsid w:val="00515EF8"/>
    <w:rsid w:val="005172F8"/>
    <w:rsid w:val="00517968"/>
    <w:rsid w:val="00520F22"/>
    <w:rsid w:val="0052134F"/>
    <w:rsid w:val="00521E6A"/>
    <w:rsid w:val="0052219F"/>
    <w:rsid w:val="0052495F"/>
    <w:rsid w:val="00524A93"/>
    <w:rsid w:val="00525085"/>
    <w:rsid w:val="005250F0"/>
    <w:rsid w:val="00526115"/>
    <w:rsid w:val="00526145"/>
    <w:rsid w:val="00526297"/>
    <w:rsid w:val="0052745B"/>
    <w:rsid w:val="00527EF4"/>
    <w:rsid w:val="00530159"/>
    <w:rsid w:val="00532096"/>
    <w:rsid w:val="005329CC"/>
    <w:rsid w:val="00532D62"/>
    <w:rsid w:val="005334DC"/>
    <w:rsid w:val="0053435D"/>
    <w:rsid w:val="00534779"/>
    <w:rsid w:val="0053485B"/>
    <w:rsid w:val="00534951"/>
    <w:rsid w:val="00534E91"/>
    <w:rsid w:val="005350D1"/>
    <w:rsid w:val="005350EC"/>
    <w:rsid w:val="00536424"/>
    <w:rsid w:val="00536B01"/>
    <w:rsid w:val="00536DAC"/>
    <w:rsid w:val="005377BF"/>
    <w:rsid w:val="00541F43"/>
    <w:rsid w:val="0054249F"/>
    <w:rsid w:val="00542DDB"/>
    <w:rsid w:val="00543058"/>
    <w:rsid w:val="005446B4"/>
    <w:rsid w:val="00544B87"/>
    <w:rsid w:val="00545E47"/>
    <w:rsid w:val="00547F56"/>
    <w:rsid w:val="00550743"/>
    <w:rsid w:val="00550AAA"/>
    <w:rsid w:val="00550E65"/>
    <w:rsid w:val="00550F13"/>
    <w:rsid w:val="005524B9"/>
    <w:rsid w:val="00552669"/>
    <w:rsid w:val="005526C7"/>
    <w:rsid w:val="005536EF"/>
    <w:rsid w:val="005536FD"/>
    <w:rsid w:val="00553AED"/>
    <w:rsid w:val="0055472F"/>
    <w:rsid w:val="00554B0D"/>
    <w:rsid w:val="00555519"/>
    <w:rsid w:val="0055724D"/>
    <w:rsid w:val="00557F71"/>
    <w:rsid w:val="00557FFC"/>
    <w:rsid w:val="005600F1"/>
    <w:rsid w:val="00560B17"/>
    <w:rsid w:val="00560B80"/>
    <w:rsid w:val="00561251"/>
    <w:rsid w:val="00561467"/>
    <w:rsid w:val="00561CC8"/>
    <w:rsid w:val="005631DB"/>
    <w:rsid w:val="00563B7C"/>
    <w:rsid w:val="00564773"/>
    <w:rsid w:val="00566018"/>
    <w:rsid w:val="005669D1"/>
    <w:rsid w:val="005677F4"/>
    <w:rsid w:val="00570116"/>
    <w:rsid w:val="005703AE"/>
    <w:rsid w:val="00570CC5"/>
    <w:rsid w:val="005713F5"/>
    <w:rsid w:val="005714CE"/>
    <w:rsid w:val="0057228E"/>
    <w:rsid w:val="005731D7"/>
    <w:rsid w:val="005734DA"/>
    <w:rsid w:val="00573CC7"/>
    <w:rsid w:val="00574F89"/>
    <w:rsid w:val="00575794"/>
    <w:rsid w:val="00577B44"/>
    <w:rsid w:val="00580099"/>
    <w:rsid w:val="0058045B"/>
    <w:rsid w:val="00580A16"/>
    <w:rsid w:val="0058115D"/>
    <w:rsid w:val="00581E6B"/>
    <w:rsid w:val="00583A7B"/>
    <w:rsid w:val="00583F3D"/>
    <w:rsid w:val="00584F19"/>
    <w:rsid w:val="0058556E"/>
    <w:rsid w:val="00585783"/>
    <w:rsid w:val="00585A88"/>
    <w:rsid w:val="00585C32"/>
    <w:rsid w:val="00585F88"/>
    <w:rsid w:val="005861FC"/>
    <w:rsid w:val="00586953"/>
    <w:rsid w:val="0058757E"/>
    <w:rsid w:val="00590239"/>
    <w:rsid w:val="00590521"/>
    <w:rsid w:val="005907CD"/>
    <w:rsid w:val="0059488A"/>
    <w:rsid w:val="00596D04"/>
    <w:rsid w:val="00597160"/>
    <w:rsid w:val="0059748C"/>
    <w:rsid w:val="00597659"/>
    <w:rsid w:val="00597DD2"/>
    <w:rsid w:val="00597EE2"/>
    <w:rsid w:val="005A3AEE"/>
    <w:rsid w:val="005A40E4"/>
    <w:rsid w:val="005A51D2"/>
    <w:rsid w:val="005A52F6"/>
    <w:rsid w:val="005A7F1E"/>
    <w:rsid w:val="005B03A6"/>
    <w:rsid w:val="005B1A33"/>
    <w:rsid w:val="005B2BB8"/>
    <w:rsid w:val="005B2EA7"/>
    <w:rsid w:val="005B41D4"/>
    <w:rsid w:val="005B43CD"/>
    <w:rsid w:val="005B4858"/>
    <w:rsid w:val="005B4C93"/>
    <w:rsid w:val="005B5ABD"/>
    <w:rsid w:val="005B6890"/>
    <w:rsid w:val="005B70E1"/>
    <w:rsid w:val="005C3EA1"/>
    <w:rsid w:val="005C4D4B"/>
    <w:rsid w:val="005C5ABE"/>
    <w:rsid w:val="005C64B9"/>
    <w:rsid w:val="005C77D8"/>
    <w:rsid w:val="005D0626"/>
    <w:rsid w:val="005D1688"/>
    <w:rsid w:val="005D17C0"/>
    <w:rsid w:val="005D1BD2"/>
    <w:rsid w:val="005D356F"/>
    <w:rsid w:val="005D419D"/>
    <w:rsid w:val="005D4303"/>
    <w:rsid w:val="005D5CAD"/>
    <w:rsid w:val="005D64BF"/>
    <w:rsid w:val="005D78B4"/>
    <w:rsid w:val="005E0143"/>
    <w:rsid w:val="005E01BF"/>
    <w:rsid w:val="005E0D92"/>
    <w:rsid w:val="005E188B"/>
    <w:rsid w:val="005E1A90"/>
    <w:rsid w:val="005E2428"/>
    <w:rsid w:val="005E2CD6"/>
    <w:rsid w:val="005E4119"/>
    <w:rsid w:val="005E52D3"/>
    <w:rsid w:val="005E621E"/>
    <w:rsid w:val="005E63E9"/>
    <w:rsid w:val="005E6AF4"/>
    <w:rsid w:val="005E70EB"/>
    <w:rsid w:val="005E70F9"/>
    <w:rsid w:val="005E7244"/>
    <w:rsid w:val="005F08FC"/>
    <w:rsid w:val="005F101C"/>
    <w:rsid w:val="005F120F"/>
    <w:rsid w:val="005F19E7"/>
    <w:rsid w:val="005F1EF7"/>
    <w:rsid w:val="005F2225"/>
    <w:rsid w:val="005F244F"/>
    <w:rsid w:val="005F32FE"/>
    <w:rsid w:val="005F4DB8"/>
    <w:rsid w:val="005F68CD"/>
    <w:rsid w:val="005F7BF5"/>
    <w:rsid w:val="00601D16"/>
    <w:rsid w:val="00604FE6"/>
    <w:rsid w:val="00605F00"/>
    <w:rsid w:val="0060627C"/>
    <w:rsid w:val="00606D6B"/>
    <w:rsid w:val="00611901"/>
    <w:rsid w:val="00613174"/>
    <w:rsid w:val="00613954"/>
    <w:rsid w:val="00614CC1"/>
    <w:rsid w:val="00615389"/>
    <w:rsid w:val="00616DCB"/>
    <w:rsid w:val="00617DB5"/>
    <w:rsid w:val="00620B42"/>
    <w:rsid w:val="00623DBE"/>
    <w:rsid w:val="006247F2"/>
    <w:rsid w:val="0062519E"/>
    <w:rsid w:val="0062711D"/>
    <w:rsid w:val="00627485"/>
    <w:rsid w:val="00627E81"/>
    <w:rsid w:val="00630625"/>
    <w:rsid w:val="006307D3"/>
    <w:rsid w:val="00631A66"/>
    <w:rsid w:val="0063379D"/>
    <w:rsid w:val="00633912"/>
    <w:rsid w:val="00633D51"/>
    <w:rsid w:val="006352BD"/>
    <w:rsid w:val="00635571"/>
    <w:rsid w:val="00635617"/>
    <w:rsid w:val="0063744F"/>
    <w:rsid w:val="006377E1"/>
    <w:rsid w:val="006402F1"/>
    <w:rsid w:val="006407E6"/>
    <w:rsid w:val="00640B01"/>
    <w:rsid w:val="00642478"/>
    <w:rsid w:val="00642700"/>
    <w:rsid w:val="00642A74"/>
    <w:rsid w:val="00643A3D"/>
    <w:rsid w:val="0064412F"/>
    <w:rsid w:val="00645092"/>
    <w:rsid w:val="0064515A"/>
    <w:rsid w:val="006457B5"/>
    <w:rsid w:val="00646B4F"/>
    <w:rsid w:val="00646E7F"/>
    <w:rsid w:val="00647034"/>
    <w:rsid w:val="00650977"/>
    <w:rsid w:val="00651F53"/>
    <w:rsid w:val="00655E91"/>
    <w:rsid w:val="006569F5"/>
    <w:rsid w:val="00656D00"/>
    <w:rsid w:val="006600E9"/>
    <w:rsid w:val="00660BDD"/>
    <w:rsid w:val="00660BE2"/>
    <w:rsid w:val="0066241F"/>
    <w:rsid w:val="006626B4"/>
    <w:rsid w:val="00662FF6"/>
    <w:rsid w:val="00663EDF"/>
    <w:rsid w:val="006656BD"/>
    <w:rsid w:val="006664BB"/>
    <w:rsid w:val="00666B50"/>
    <w:rsid w:val="00670E78"/>
    <w:rsid w:val="006719FB"/>
    <w:rsid w:val="00672A8E"/>
    <w:rsid w:val="0067346F"/>
    <w:rsid w:val="00673750"/>
    <w:rsid w:val="006742B0"/>
    <w:rsid w:val="00674900"/>
    <w:rsid w:val="0067513E"/>
    <w:rsid w:val="006751B6"/>
    <w:rsid w:val="006778D6"/>
    <w:rsid w:val="00681DF2"/>
    <w:rsid w:val="0068279E"/>
    <w:rsid w:val="00682A6A"/>
    <w:rsid w:val="00683179"/>
    <w:rsid w:val="00683C22"/>
    <w:rsid w:val="00684AB2"/>
    <w:rsid w:val="00684D1B"/>
    <w:rsid w:val="00687B27"/>
    <w:rsid w:val="006903FA"/>
    <w:rsid w:val="00691547"/>
    <w:rsid w:val="00692ACB"/>
    <w:rsid w:val="006946AD"/>
    <w:rsid w:val="00694D83"/>
    <w:rsid w:val="00695345"/>
    <w:rsid w:val="00695484"/>
    <w:rsid w:val="00696BC2"/>
    <w:rsid w:val="00696F84"/>
    <w:rsid w:val="00697EC4"/>
    <w:rsid w:val="00697FC6"/>
    <w:rsid w:val="006A1666"/>
    <w:rsid w:val="006A18F9"/>
    <w:rsid w:val="006A2461"/>
    <w:rsid w:val="006A4C9F"/>
    <w:rsid w:val="006A5047"/>
    <w:rsid w:val="006A5937"/>
    <w:rsid w:val="006A621B"/>
    <w:rsid w:val="006A6737"/>
    <w:rsid w:val="006A68B8"/>
    <w:rsid w:val="006A77C1"/>
    <w:rsid w:val="006B177C"/>
    <w:rsid w:val="006B2135"/>
    <w:rsid w:val="006B2DC5"/>
    <w:rsid w:val="006B2E5D"/>
    <w:rsid w:val="006B37F5"/>
    <w:rsid w:val="006B428A"/>
    <w:rsid w:val="006B5A62"/>
    <w:rsid w:val="006B6A42"/>
    <w:rsid w:val="006B7195"/>
    <w:rsid w:val="006B71DB"/>
    <w:rsid w:val="006C0371"/>
    <w:rsid w:val="006C1644"/>
    <w:rsid w:val="006C1F3F"/>
    <w:rsid w:val="006C216E"/>
    <w:rsid w:val="006C311B"/>
    <w:rsid w:val="006C3411"/>
    <w:rsid w:val="006C3A4D"/>
    <w:rsid w:val="006C42EB"/>
    <w:rsid w:val="006C58E4"/>
    <w:rsid w:val="006C708D"/>
    <w:rsid w:val="006C712B"/>
    <w:rsid w:val="006D026D"/>
    <w:rsid w:val="006D1F0A"/>
    <w:rsid w:val="006D38BD"/>
    <w:rsid w:val="006D3EA9"/>
    <w:rsid w:val="006D47AA"/>
    <w:rsid w:val="006D4996"/>
    <w:rsid w:val="006D71B7"/>
    <w:rsid w:val="006D7E32"/>
    <w:rsid w:val="006E312F"/>
    <w:rsid w:val="006E3172"/>
    <w:rsid w:val="006E31EB"/>
    <w:rsid w:val="006E38E1"/>
    <w:rsid w:val="006E3A6C"/>
    <w:rsid w:val="006E3FDC"/>
    <w:rsid w:val="006E4938"/>
    <w:rsid w:val="006E55FE"/>
    <w:rsid w:val="006F04C2"/>
    <w:rsid w:val="006F12C1"/>
    <w:rsid w:val="006F18E4"/>
    <w:rsid w:val="006F5734"/>
    <w:rsid w:val="006F71EE"/>
    <w:rsid w:val="006F7B67"/>
    <w:rsid w:val="00700270"/>
    <w:rsid w:val="007004EA"/>
    <w:rsid w:val="007007CA"/>
    <w:rsid w:val="007025BC"/>
    <w:rsid w:val="00702AA8"/>
    <w:rsid w:val="00704E89"/>
    <w:rsid w:val="007055A5"/>
    <w:rsid w:val="007063C1"/>
    <w:rsid w:val="0070643A"/>
    <w:rsid w:val="00706760"/>
    <w:rsid w:val="00707DE4"/>
    <w:rsid w:val="00710156"/>
    <w:rsid w:val="00710948"/>
    <w:rsid w:val="0071204C"/>
    <w:rsid w:val="0071254F"/>
    <w:rsid w:val="0071312E"/>
    <w:rsid w:val="0071484C"/>
    <w:rsid w:val="0071589D"/>
    <w:rsid w:val="0071632C"/>
    <w:rsid w:val="00716F23"/>
    <w:rsid w:val="0072095F"/>
    <w:rsid w:val="007217E2"/>
    <w:rsid w:val="007225F1"/>
    <w:rsid w:val="007232C6"/>
    <w:rsid w:val="00723A5F"/>
    <w:rsid w:val="00724810"/>
    <w:rsid w:val="00724F5F"/>
    <w:rsid w:val="00725F1A"/>
    <w:rsid w:val="0072627B"/>
    <w:rsid w:val="0072710C"/>
    <w:rsid w:val="007274B2"/>
    <w:rsid w:val="0072782B"/>
    <w:rsid w:val="00727C8B"/>
    <w:rsid w:val="007314AC"/>
    <w:rsid w:val="00731D77"/>
    <w:rsid w:val="007321F5"/>
    <w:rsid w:val="0073489D"/>
    <w:rsid w:val="00734C7D"/>
    <w:rsid w:val="00735C0A"/>
    <w:rsid w:val="00736632"/>
    <w:rsid w:val="0073752F"/>
    <w:rsid w:val="00740BAD"/>
    <w:rsid w:val="00742C54"/>
    <w:rsid w:val="00744658"/>
    <w:rsid w:val="00744EBF"/>
    <w:rsid w:val="00746C42"/>
    <w:rsid w:val="00746EA3"/>
    <w:rsid w:val="007475D6"/>
    <w:rsid w:val="00754841"/>
    <w:rsid w:val="00754AF6"/>
    <w:rsid w:val="007557FA"/>
    <w:rsid w:val="00756780"/>
    <w:rsid w:val="007573F6"/>
    <w:rsid w:val="0076081A"/>
    <w:rsid w:val="0076082D"/>
    <w:rsid w:val="007614DA"/>
    <w:rsid w:val="007622E2"/>
    <w:rsid w:val="00762AA5"/>
    <w:rsid w:val="00764460"/>
    <w:rsid w:val="00764613"/>
    <w:rsid w:val="00765845"/>
    <w:rsid w:val="00766E7B"/>
    <w:rsid w:val="0076700B"/>
    <w:rsid w:val="0076779A"/>
    <w:rsid w:val="00770D24"/>
    <w:rsid w:val="00770E0B"/>
    <w:rsid w:val="00770F09"/>
    <w:rsid w:val="00771782"/>
    <w:rsid w:val="00773250"/>
    <w:rsid w:val="007732CE"/>
    <w:rsid w:val="0077368A"/>
    <w:rsid w:val="00775D51"/>
    <w:rsid w:val="0077761C"/>
    <w:rsid w:val="00777AC7"/>
    <w:rsid w:val="0078024D"/>
    <w:rsid w:val="0078087C"/>
    <w:rsid w:val="007808E8"/>
    <w:rsid w:val="00780BD0"/>
    <w:rsid w:val="00782343"/>
    <w:rsid w:val="0078252F"/>
    <w:rsid w:val="0078423E"/>
    <w:rsid w:val="00786C50"/>
    <w:rsid w:val="007903CE"/>
    <w:rsid w:val="00791DF1"/>
    <w:rsid w:val="00792777"/>
    <w:rsid w:val="00793E17"/>
    <w:rsid w:val="00794833"/>
    <w:rsid w:val="00794E3C"/>
    <w:rsid w:val="00795539"/>
    <w:rsid w:val="007955F7"/>
    <w:rsid w:val="00795DD3"/>
    <w:rsid w:val="00797A9D"/>
    <w:rsid w:val="00797F8E"/>
    <w:rsid w:val="007A02CA"/>
    <w:rsid w:val="007A1E9E"/>
    <w:rsid w:val="007A1FB5"/>
    <w:rsid w:val="007A344B"/>
    <w:rsid w:val="007A3858"/>
    <w:rsid w:val="007A4613"/>
    <w:rsid w:val="007A4D43"/>
    <w:rsid w:val="007A6733"/>
    <w:rsid w:val="007A70FF"/>
    <w:rsid w:val="007A74FA"/>
    <w:rsid w:val="007B047D"/>
    <w:rsid w:val="007B20EC"/>
    <w:rsid w:val="007B228B"/>
    <w:rsid w:val="007B3AAF"/>
    <w:rsid w:val="007B3DE5"/>
    <w:rsid w:val="007B53AD"/>
    <w:rsid w:val="007B56B2"/>
    <w:rsid w:val="007B5C6D"/>
    <w:rsid w:val="007B6B68"/>
    <w:rsid w:val="007B7259"/>
    <w:rsid w:val="007C058B"/>
    <w:rsid w:val="007C1407"/>
    <w:rsid w:val="007C16A5"/>
    <w:rsid w:val="007C22A8"/>
    <w:rsid w:val="007C2BA8"/>
    <w:rsid w:val="007C32DA"/>
    <w:rsid w:val="007C5544"/>
    <w:rsid w:val="007D104C"/>
    <w:rsid w:val="007D1D95"/>
    <w:rsid w:val="007D3784"/>
    <w:rsid w:val="007D3AD3"/>
    <w:rsid w:val="007D4329"/>
    <w:rsid w:val="007D45CA"/>
    <w:rsid w:val="007D4676"/>
    <w:rsid w:val="007D4A7E"/>
    <w:rsid w:val="007D4E95"/>
    <w:rsid w:val="007D50B8"/>
    <w:rsid w:val="007D618A"/>
    <w:rsid w:val="007E01B0"/>
    <w:rsid w:val="007E094E"/>
    <w:rsid w:val="007E144E"/>
    <w:rsid w:val="007E1D3B"/>
    <w:rsid w:val="007E26DE"/>
    <w:rsid w:val="007E2923"/>
    <w:rsid w:val="007E2D8A"/>
    <w:rsid w:val="007E2F1A"/>
    <w:rsid w:val="007E3044"/>
    <w:rsid w:val="007E35C8"/>
    <w:rsid w:val="007E4883"/>
    <w:rsid w:val="007E5189"/>
    <w:rsid w:val="007E553F"/>
    <w:rsid w:val="007E6A64"/>
    <w:rsid w:val="007E705C"/>
    <w:rsid w:val="007E79A8"/>
    <w:rsid w:val="007F015E"/>
    <w:rsid w:val="007F037A"/>
    <w:rsid w:val="007F052D"/>
    <w:rsid w:val="007F10B2"/>
    <w:rsid w:val="007F164F"/>
    <w:rsid w:val="007F1794"/>
    <w:rsid w:val="007F1B94"/>
    <w:rsid w:val="007F2357"/>
    <w:rsid w:val="007F2673"/>
    <w:rsid w:val="007F2924"/>
    <w:rsid w:val="007F2972"/>
    <w:rsid w:val="007F3BB3"/>
    <w:rsid w:val="007F48A1"/>
    <w:rsid w:val="007F54F9"/>
    <w:rsid w:val="007F5CAB"/>
    <w:rsid w:val="007F5FC0"/>
    <w:rsid w:val="007F6162"/>
    <w:rsid w:val="007F7104"/>
    <w:rsid w:val="007F77E0"/>
    <w:rsid w:val="00800165"/>
    <w:rsid w:val="00800BD4"/>
    <w:rsid w:val="00800D30"/>
    <w:rsid w:val="00800ED8"/>
    <w:rsid w:val="00803628"/>
    <w:rsid w:val="00804558"/>
    <w:rsid w:val="008045A6"/>
    <w:rsid w:val="0080521F"/>
    <w:rsid w:val="00805BFB"/>
    <w:rsid w:val="00806B17"/>
    <w:rsid w:val="00806E48"/>
    <w:rsid w:val="00807132"/>
    <w:rsid w:val="00807568"/>
    <w:rsid w:val="00810CB1"/>
    <w:rsid w:val="008112C8"/>
    <w:rsid w:val="0081250F"/>
    <w:rsid w:val="008126D4"/>
    <w:rsid w:val="00812811"/>
    <w:rsid w:val="00813281"/>
    <w:rsid w:val="00813ABE"/>
    <w:rsid w:val="00813DAD"/>
    <w:rsid w:val="008153D7"/>
    <w:rsid w:val="0081673A"/>
    <w:rsid w:val="00816F41"/>
    <w:rsid w:val="00817950"/>
    <w:rsid w:val="008179FE"/>
    <w:rsid w:val="00820062"/>
    <w:rsid w:val="0082009B"/>
    <w:rsid w:val="008207BD"/>
    <w:rsid w:val="00822AA1"/>
    <w:rsid w:val="00825307"/>
    <w:rsid w:val="00825AD4"/>
    <w:rsid w:val="008262F6"/>
    <w:rsid w:val="00826330"/>
    <w:rsid w:val="008264D3"/>
    <w:rsid w:val="00826655"/>
    <w:rsid w:val="00831D41"/>
    <w:rsid w:val="008334B2"/>
    <w:rsid w:val="00834B15"/>
    <w:rsid w:val="00835732"/>
    <w:rsid w:val="0083647B"/>
    <w:rsid w:val="008365C3"/>
    <w:rsid w:val="00837152"/>
    <w:rsid w:val="008428A1"/>
    <w:rsid w:val="00842F8A"/>
    <w:rsid w:val="00844E2E"/>
    <w:rsid w:val="008469DA"/>
    <w:rsid w:val="008477B9"/>
    <w:rsid w:val="00847C5C"/>
    <w:rsid w:val="00847C6E"/>
    <w:rsid w:val="008501CA"/>
    <w:rsid w:val="00850A21"/>
    <w:rsid w:val="00851BF5"/>
    <w:rsid w:val="0085223F"/>
    <w:rsid w:val="008545A7"/>
    <w:rsid w:val="00854602"/>
    <w:rsid w:val="008548BD"/>
    <w:rsid w:val="008554B6"/>
    <w:rsid w:val="00857D88"/>
    <w:rsid w:val="0086009F"/>
    <w:rsid w:val="008610C7"/>
    <w:rsid w:val="00862A66"/>
    <w:rsid w:val="00862E1A"/>
    <w:rsid w:val="0086367C"/>
    <w:rsid w:val="00863DD4"/>
    <w:rsid w:val="008640CE"/>
    <w:rsid w:val="008644EE"/>
    <w:rsid w:val="008648F7"/>
    <w:rsid w:val="00867470"/>
    <w:rsid w:val="00867B31"/>
    <w:rsid w:val="00867F24"/>
    <w:rsid w:val="00867F9A"/>
    <w:rsid w:val="0087041F"/>
    <w:rsid w:val="00871AAB"/>
    <w:rsid w:val="00872363"/>
    <w:rsid w:val="008723C3"/>
    <w:rsid w:val="00874591"/>
    <w:rsid w:val="008746B0"/>
    <w:rsid w:val="008757B0"/>
    <w:rsid w:val="00875B87"/>
    <w:rsid w:val="00875C2B"/>
    <w:rsid w:val="008763E8"/>
    <w:rsid w:val="00876812"/>
    <w:rsid w:val="008801E5"/>
    <w:rsid w:val="008807E2"/>
    <w:rsid w:val="008810DA"/>
    <w:rsid w:val="00881109"/>
    <w:rsid w:val="00881237"/>
    <w:rsid w:val="00881E89"/>
    <w:rsid w:val="0088281D"/>
    <w:rsid w:val="00882FAB"/>
    <w:rsid w:val="008834C0"/>
    <w:rsid w:val="00884E95"/>
    <w:rsid w:val="00884FC8"/>
    <w:rsid w:val="00884FDA"/>
    <w:rsid w:val="008854AD"/>
    <w:rsid w:val="00886546"/>
    <w:rsid w:val="00887386"/>
    <w:rsid w:val="00890025"/>
    <w:rsid w:val="00890AFF"/>
    <w:rsid w:val="00891D41"/>
    <w:rsid w:val="008920D1"/>
    <w:rsid w:val="008943AD"/>
    <w:rsid w:val="00894428"/>
    <w:rsid w:val="00894B0B"/>
    <w:rsid w:val="00896D3F"/>
    <w:rsid w:val="00897520"/>
    <w:rsid w:val="008A05DF"/>
    <w:rsid w:val="008A0B45"/>
    <w:rsid w:val="008A0DC8"/>
    <w:rsid w:val="008A2A40"/>
    <w:rsid w:val="008A4A8A"/>
    <w:rsid w:val="008A4E6C"/>
    <w:rsid w:val="008A5E16"/>
    <w:rsid w:val="008A642E"/>
    <w:rsid w:val="008A70EB"/>
    <w:rsid w:val="008A753C"/>
    <w:rsid w:val="008A7B35"/>
    <w:rsid w:val="008A7C6B"/>
    <w:rsid w:val="008B00D8"/>
    <w:rsid w:val="008B1414"/>
    <w:rsid w:val="008B143A"/>
    <w:rsid w:val="008B1834"/>
    <w:rsid w:val="008B1842"/>
    <w:rsid w:val="008B33B5"/>
    <w:rsid w:val="008B4E4F"/>
    <w:rsid w:val="008B7843"/>
    <w:rsid w:val="008B7A34"/>
    <w:rsid w:val="008B7BCE"/>
    <w:rsid w:val="008B7E61"/>
    <w:rsid w:val="008C0481"/>
    <w:rsid w:val="008C07F3"/>
    <w:rsid w:val="008C23B8"/>
    <w:rsid w:val="008C257A"/>
    <w:rsid w:val="008C30A6"/>
    <w:rsid w:val="008C346A"/>
    <w:rsid w:val="008C4342"/>
    <w:rsid w:val="008C6132"/>
    <w:rsid w:val="008C623C"/>
    <w:rsid w:val="008C675F"/>
    <w:rsid w:val="008D1C42"/>
    <w:rsid w:val="008D25D8"/>
    <w:rsid w:val="008D273D"/>
    <w:rsid w:val="008D4BDF"/>
    <w:rsid w:val="008D5122"/>
    <w:rsid w:val="008D5D1B"/>
    <w:rsid w:val="008D6C04"/>
    <w:rsid w:val="008D703F"/>
    <w:rsid w:val="008D7E7B"/>
    <w:rsid w:val="008E04CE"/>
    <w:rsid w:val="008E069B"/>
    <w:rsid w:val="008E070F"/>
    <w:rsid w:val="008E0B24"/>
    <w:rsid w:val="008E0BB1"/>
    <w:rsid w:val="008E12E3"/>
    <w:rsid w:val="008E1466"/>
    <w:rsid w:val="008E34B6"/>
    <w:rsid w:val="008E379F"/>
    <w:rsid w:val="008E468D"/>
    <w:rsid w:val="008E4A33"/>
    <w:rsid w:val="008E4FC0"/>
    <w:rsid w:val="008E5B4B"/>
    <w:rsid w:val="008E7029"/>
    <w:rsid w:val="008F0C19"/>
    <w:rsid w:val="008F18F1"/>
    <w:rsid w:val="008F3ABB"/>
    <w:rsid w:val="008F4B74"/>
    <w:rsid w:val="008F57CC"/>
    <w:rsid w:val="008F5C0D"/>
    <w:rsid w:val="008F5E03"/>
    <w:rsid w:val="008F6D65"/>
    <w:rsid w:val="008F7B43"/>
    <w:rsid w:val="00900AA8"/>
    <w:rsid w:val="009011B8"/>
    <w:rsid w:val="0090264A"/>
    <w:rsid w:val="00903C98"/>
    <w:rsid w:val="00904485"/>
    <w:rsid w:val="00904B83"/>
    <w:rsid w:val="009058A4"/>
    <w:rsid w:val="00906684"/>
    <w:rsid w:val="0090698E"/>
    <w:rsid w:val="00906E20"/>
    <w:rsid w:val="00907164"/>
    <w:rsid w:val="00907441"/>
    <w:rsid w:val="00907DD6"/>
    <w:rsid w:val="00911F19"/>
    <w:rsid w:val="00913345"/>
    <w:rsid w:val="00913E56"/>
    <w:rsid w:val="009143AB"/>
    <w:rsid w:val="009143DB"/>
    <w:rsid w:val="00914809"/>
    <w:rsid w:val="0091547B"/>
    <w:rsid w:val="009162A8"/>
    <w:rsid w:val="00916465"/>
    <w:rsid w:val="00925ECB"/>
    <w:rsid w:val="00926447"/>
    <w:rsid w:val="00926475"/>
    <w:rsid w:val="00926D11"/>
    <w:rsid w:val="009276D8"/>
    <w:rsid w:val="00927A8B"/>
    <w:rsid w:val="00927C41"/>
    <w:rsid w:val="00930584"/>
    <w:rsid w:val="00930EF6"/>
    <w:rsid w:val="00931E1B"/>
    <w:rsid w:val="00933F50"/>
    <w:rsid w:val="009344B9"/>
    <w:rsid w:val="009344FF"/>
    <w:rsid w:val="00934EDA"/>
    <w:rsid w:val="00937068"/>
    <w:rsid w:val="00941037"/>
    <w:rsid w:val="00942CF6"/>
    <w:rsid w:val="0094354B"/>
    <w:rsid w:val="00943684"/>
    <w:rsid w:val="00943856"/>
    <w:rsid w:val="00944357"/>
    <w:rsid w:val="00944CD5"/>
    <w:rsid w:val="0094576E"/>
    <w:rsid w:val="009460A3"/>
    <w:rsid w:val="0094661F"/>
    <w:rsid w:val="00946CC4"/>
    <w:rsid w:val="0094753E"/>
    <w:rsid w:val="00947C01"/>
    <w:rsid w:val="00950392"/>
    <w:rsid w:val="009518C5"/>
    <w:rsid w:val="00951AC1"/>
    <w:rsid w:val="009520D9"/>
    <w:rsid w:val="0095231B"/>
    <w:rsid w:val="00953F4D"/>
    <w:rsid w:val="00954F6E"/>
    <w:rsid w:val="009558DD"/>
    <w:rsid w:val="009559CC"/>
    <w:rsid w:val="00955D94"/>
    <w:rsid w:val="00956324"/>
    <w:rsid w:val="009609F0"/>
    <w:rsid w:val="009624AB"/>
    <w:rsid w:val="0096350D"/>
    <w:rsid w:val="009637F3"/>
    <w:rsid w:val="00963C2A"/>
    <w:rsid w:val="00963F3B"/>
    <w:rsid w:val="009642EE"/>
    <w:rsid w:val="009652D0"/>
    <w:rsid w:val="009667AC"/>
    <w:rsid w:val="009673C5"/>
    <w:rsid w:val="0096797E"/>
    <w:rsid w:val="00970C86"/>
    <w:rsid w:val="00970DE9"/>
    <w:rsid w:val="009712E9"/>
    <w:rsid w:val="00971820"/>
    <w:rsid w:val="00973D38"/>
    <w:rsid w:val="00974779"/>
    <w:rsid w:val="00977010"/>
    <w:rsid w:val="00980785"/>
    <w:rsid w:val="009807E6"/>
    <w:rsid w:val="00980C55"/>
    <w:rsid w:val="00980EDE"/>
    <w:rsid w:val="009817BD"/>
    <w:rsid w:val="009819D1"/>
    <w:rsid w:val="00981B51"/>
    <w:rsid w:val="00981E57"/>
    <w:rsid w:val="00982325"/>
    <w:rsid w:val="0098281A"/>
    <w:rsid w:val="0098285E"/>
    <w:rsid w:val="00984423"/>
    <w:rsid w:val="00984961"/>
    <w:rsid w:val="009858A0"/>
    <w:rsid w:val="00985C40"/>
    <w:rsid w:val="009870DB"/>
    <w:rsid w:val="009878CC"/>
    <w:rsid w:val="00991111"/>
    <w:rsid w:val="009918F1"/>
    <w:rsid w:val="00991B65"/>
    <w:rsid w:val="009926CC"/>
    <w:rsid w:val="00992F57"/>
    <w:rsid w:val="00995444"/>
    <w:rsid w:val="0099577A"/>
    <w:rsid w:val="009967C0"/>
    <w:rsid w:val="00997F19"/>
    <w:rsid w:val="0099F8DE"/>
    <w:rsid w:val="009A0975"/>
    <w:rsid w:val="009A2EEF"/>
    <w:rsid w:val="009A3474"/>
    <w:rsid w:val="009A388F"/>
    <w:rsid w:val="009A3B22"/>
    <w:rsid w:val="009A49AF"/>
    <w:rsid w:val="009A55BF"/>
    <w:rsid w:val="009A5CE8"/>
    <w:rsid w:val="009A6057"/>
    <w:rsid w:val="009B08BA"/>
    <w:rsid w:val="009B12F3"/>
    <w:rsid w:val="009B1952"/>
    <w:rsid w:val="009B1B24"/>
    <w:rsid w:val="009B22C4"/>
    <w:rsid w:val="009B3C26"/>
    <w:rsid w:val="009B43B4"/>
    <w:rsid w:val="009B52EF"/>
    <w:rsid w:val="009B54A7"/>
    <w:rsid w:val="009B57F4"/>
    <w:rsid w:val="009B6955"/>
    <w:rsid w:val="009B6DA9"/>
    <w:rsid w:val="009B743B"/>
    <w:rsid w:val="009B78B3"/>
    <w:rsid w:val="009B7C50"/>
    <w:rsid w:val="009B7EEB"/>
    <w:rsid w:val="009C066A"/>
    <w:rsid w:val="009C082C"/>
    <w:rsid w:val="009C102F"/>
    <w:rsid w:val="009C323B"/>
    <w:rsid w:val="009C3380"/>
    <w:rsid w:val="009C6DA0"/>
    <w:rsid w:val="009D0216"/>
    <w:rsid w:val="009D084C"/>
    <w:rsid w:val="009D1D6D"/>
    <w:rsid w:val="009D1F7A"/>
    <w:rsid w:val="009D278A"/>
    <w:rsid w:val="009D3C5E"/>
    <w:rsid w:val="009D4869"/>
    <w:rsid w:val="009D4F27"/>
    <w:rsid w:val="009D5D74"/>
    <w:rsid w:val="009D6826"/>
    <w:rsid w:val="009D7496"/>
    <w:rsid w:val="009D7652"/>
    <w:rsid w:val="009D7B97"/>
    <w:rsid w:val="009E03C9"/>
    <w:rsid w:val="009E07D1"/>
    <w:rsid w:val="009E0849"/>
    <w:rsid w:val="009E1652"/>
    <w:rsid w:val="009E2279"/>
    <w:rsid w:val="009E2C0E"/>
    <w:rsid w:val="009E346E"/>
    <w:rsid w:val="009E489B"/>
    <w:rsid w:val="009E4F11"/>
    <w:rsid w:val="009E5B01"/>
    <w:rsid w:val="009E6B35"/>
    <w:rsid w:val="009F04C8"/>
    <w:rsid w:val="009F2106"/>
    <w:rsid w:val="009F3621"/>
    <w:rsid w:val="009F3A88"/>
    <w:rsid w:val="009F4F1B"/>
    <w:rsid w:val="009F5261"/>
    <w:rsid w:val="009F5ADE"/>
    <w:rsid w:val="009F69C8"/>
    <w:rsid w:val="009F6F53"/>
    <w:rsid w:val="009F70B4"/>
    <w:rsid w:val="00A01495"/>
    <w:rsid w:val="00A0173C"/>
    <w:rsid w:val="00A01C7F"/>
    <w:rsid w:val="00A029E2"/>
    <w:rsid w:val="00A03C68"/>
    <w:rsid w:val="00A052A1"/>
    <w:rsid w:val="00A05321"/>
    <w:rsid w:val="00A07F6A"/>
    <w:rsid w:val="00A10E1C"/>
    <w:rsid w:val="00A113A5"/>
    <w:rsid w:val="00A11DC9"/>
    <w:rsid w:val="00A143B9"/>
    <w:rsid w:val="00A1479C"/>
    <w:rsid w:val="00A1599F"/>
    <w:rsid w:val="00A167FA"/>
    <w:rsid w:val="00A16FDE"/>
    <w:rsid w:val="00A1749C"/>
    <w:rsid w:val="00A209A6"/>
    <w:rsid w:val="00A21745"/>
    <w:rsid w:val="00A223FD"/>
    <w:rsid w:val="00A25046"/>
    <w:rsid w:val="00A26160"/>
    <w:rsid w:val="00A2653A"/>
    <w:rsid w:val="00A26D9B"/>
    <w:rsid w:val="00A27187"/>
    <w:rsid w:val="00A27244"/>
    <w:rsid w:val="00A27AEB"/>
    <w:rsid w:val="00A27ECB"/>
    <w:rsid w:val="00A32638"/>
    <w:rsid w:val="00A33345"/>
    <w:rsid w:val="00A341A2"/>
    <w:rsid w:val="00A366E8"/>
    <w:rsid w:val="00A41ABA"/>
    <w:rsid w:val="00A42426"/>
    <w:rsid w:val="00A4353B"/>
    <w:rsid w:val="00A44001"/>
    <w:rsid w:val="00A4560E"/>
    <w:rsid w:val="00A46A52"/>
    <w:rsid w:val="00A470A8"/>
    <w:rsid w:val="00A4737E"/>
    <w:rsid w:val="00A47707"/>
    <w:rsid w:val="00A50F2B"/>
    <w:rsid w:val="00A537E1"/>
    <w:rsid w:val="00A5398B"/>
    <w:rsid w:val="00A558EC"/>
    <w:rsid w:val="00A55C89"/>
    <w:rsid w:val="00A57282"/>
    <w:rsid w:val="00A576B1"/>
    <w:rsid w:val="00A606C7"/>
    <w:rsid w:val="00A60BD2"/>
    <w:rsid w:val="00A618A4"/>
    <w:rsid w:val="00A61FFB"/>
    <w:rsid w:val="00A6273D"/>
    <w:rsid w:val="00A62F45"/>
    <w:rsid w:val="00A636FF"/>
    <w:rsid w:val="00A63826"/>
    <w:rsid w:val="00A63BF4"/>
    <w:rsid w:val="00A6522F"/>
    <w:rsid w:val="00A65FB0"/>
    <w:rsid w:val="00A665C2"/>
    <w:rsid w:val="00A66F93"/>
    <w:rsid w:val="00A70CD4"/>
    <w:rsid w:val="00A732FA"/>
    <w:rsid w:val="00A73D4C"/>
    <w:rsid w:val="00A73DDD"/>
    <w:rsid w:val="00A7426A"/>
    <w:rsid w:val="00A748B2"/>
    <w:rsid w:val="00A7651E"/>
    <w:rsid w:val="00A803DF"/>
    <w:rsid w:val="00A805C5"/>
    <w:rsid w:val="00A832B6"/>
    <w:rsid w:val="00A83306"/>
    <w:rsid w:val="00A8350B"/>
    <w:rsid w:val="00A836E5"/>
    <w:rsid w:val="00A83702"/>
    <w:rsid w:val="00A844E2"/>
    <w:rsid w:val="00A845D2"/>
    <w:rsid w:val="00A84FC2"/>
    <w:rsid w:val="00A85025"/>
    <w:rsid w:val="00A86281"/>
    <w:rsid w:val="00A86ACA"/>
    <w:rsid w:val="00A9242B"/>
    <w:rsid w:val="00A92D21"/>
    <w:rsid w:val="00A9453E"/>
    <w:rsid w:val="00A94CB2"/>
    <w:rsid w:val="00A94F0E"/>
    <w:rsid w:val="00A95B1F"/>
    <w:rsid w:val="00A9613F"/>
    <w:rsid w:val="00A96365"/>
    <w:rsid w:val="00A96B1D"/>
    <w:rsid w:val="00A97BD0"/>
    <w:rsid w:val="00AA0BA8"/>
    <w:rsid w:val="00AA0E64"/>
    <w:rsid w:val="00AA18B6"/>
    <w:rsid w:val="00AA1A98"/>
    <w:rsid w:val="00AA3518"/>
    <w:rsid w:val="00AA3915"/>
    <w:rsid w:val="00AA460A"/>
    <w:rsid w:val="00AA531C"/>
    <w:rsid w:val="00AA54FA"/>
    <w:rsid w:val="00AA5827"/>
    <w:rsid w:val="00AA6673"/>
    <w:rsid w:val="00AA75AC"/>
    <w:rsid w:val="00AA7D24"/>
    <w:rsid w:val="00AB076C"/>
    <w:rsid w:val="00AB0DF7"/>
    <w:rsid w:val="00AB152E"/>
    <w:rsid w:val="00AB19B3"/>
    <w:rsid w:val="00AB1A1E"/>
    <w:rsid w:val="00AB32FC"/>
    <w:rsid w:val="00AB3CFA"/>
    <w:rsid w:val="00AB49E9"/>
    <w:rsid w:val="00AB5F25"/>
    <w:rsid w:val="00AB6049"/>
    <w:rsid w:val="00AB6FEB"/>
    <w:rsid w:val="00AB7432"/>
    <w:rsid w:val="00AC1238"/>
    <w:rsid w:val="00AC1C2A"/>
    <w:rsid w:val="00AC2478"/>
    <w:rsid w:val="00AC25CE"/>
    <w:rsid w:val="00AC2613"/>
    <w:rsid w:val="00AC33BD"/>
    <w:rsid w:val="00AC40F3"/>
    <w:rsid w:val="00AC459C"/>
    <w:rsid w:val="00AC4E04"/>
    <w:rsid w:val="00AC4E4D"/>
    <w:rsid w:val="00AC5128"/>
    <w:rsid w:val="00AC6AE5"/>
    <w:rsid w:val="00AC6FD1"/>
    <w:rsid w:val="00AD1400"/>
    <w:rsid w:val="00AD18AA"/>
    <w:rsid w:val="00AD2A64"/>
    <w:rsid w:val="00AD2B1A"/>
    <w:rsid w:val="00AD30E0"/>
    <w:rsid w:val="00AD3664"/>
    <w:rsid w:val="00AD3920"/>
    <w:rsid w:val="00AD3FC7"/>
    <w:rsid w:val="00AD4877"/>
    <w:rsid w:val="00AD49C4"/>
    <w:rsid w:val="00AD4F30"/>
    <w:rsid w:val="00AD6272"/>
    <w:rsid w:val="00AD62EF"/>
    <w:rsid w:val="00AD76B6"/>
    <w:rsid w:val="00AD76E9"/>
    <w:rsid w:val="00AD79CC"/>
    <w:rsid w:val="00AD7C80"/>
    <w:rsid w:val="00AE1251"/>
    <w:rsid w:val="00AE271B"/>
    <w:rsid w:val="00AE33C3"/>
    <w:rsid w:val="00AE3D11"/>
    <w:rsid w:val="00AE554B"/>
    <w:rsid w:val="00AE5602"/>
    <w:rsid w:val="00AE59B5"/>
    <w:rsid w:val="00AE6900"/>
    <w:rsid w:val="00AE7C28"/>
    <w:rsid w:val="00AF04ED"/>
    <w:rsid w:val="00AF0D83"/>
    <w:rsid w:val="00AF2C7B"/>
    <w:rsid w:val="00AF304B"/>
    <w:rsid w:val="00AF39EF"/>
    <w:rsid w:val="00AF4B04"/>
    <w:rsid w:val="00AF582B"/>
    <w:rsid w:val="00AF7BDE"/>
    <w:rsid w:val="00B011F3"/>
    <w:rsid w:val="00B01A6D"/>
    <w:rsid w:val="00B01BD2"/>
    <w:rsid w:val="00B01C42"/>
    <w:rsid w:val="00B02079"/>
    <w:rsid w:val="00B0312C"/>
    <w:rsid w:val="00B03502"/>
    <w:rsid w:val="00B037D9"/>
    <w:rsid w:val="00B04BAE"/>
    <w:rsid w:val="00B0617D"/>
    <w:rsid w:val="00B06933"/>
    <w:rsid w:val="00B06E9D"/>
    <w:rsid w:val="00B07E2B"/>
    <w:rsid w:val="00B10490"/>
    <w:rsid w:val="00B10D59"/>
    <w:rsid w:val="00B12678"/>
    <w:rsid w:val="00B12DF7"/>
    <w:rsid w:val="00B13F51"/>
    <w:rsid w:val="00B14C1B"/>
    <w:rsid w:val="00B14DB7"/>
    <w:rsid w:val="00B14DF1"/>
    <w:rsid w:val="00B152A2"/>
    <w:rsid w:val="00B17F60"/>
    <w:rsid w:val="00B209B2"/>
    <w:rsid w:val="00B20C1F"/>
    <w:rsid w:val="00B20D43"/>
    <w:rsid w:val="00B21034"/>
    <w:rsid w:val="00B21177"/>
    <w:rsid w:val="00B2131D"/>
    <w:rsid w:val="00B21C46"/>
    <w:rsid w:val="00B23138"/>
    <w:rsid w:val="00B23C8D"/>
    <w:rsid w:val="00B24A65"/>
    <w:rsid w:val="00B24CE4"/>
    <w:rsid w:val="00B24FB8"/>
    <w:rsid w:val="00B24FC4"/>
    <w:rsid w:val="00B251E2"/>
    <w:rsid w:val="00B260B1"/>
    <w:rsid w:val="00B2617B"/>
    <w:rsid w:val="00B27961"/>
    <w:rsid w:val="00B30F97"/>
    <w:rsid w:val="00B315FA"/>
    <w:rsid w:val="00B31841"/>
    <w:rsid w:val="00B32501"/>
    <w:rsid w:val="00B3492E"/>
    <w:rsid w:val="00B34B07"/>
    <w:rsid w:val="00B355E8"/>
    <w:rsid w:val="00B3621E"/>
    <w:rsid w:val="00B37D3C"/>
    <w:rsid w:val="00B4029F"/>
    <w:rsid w:val="00B40E7C"/>
    <w:rsid w:val="00B416E6"/>
    <w:rsid w:val="00B43416"/>
    <w:rsid w:val="00B442F5"/>
    <w:rsid w:val="00B44469"/>
    <w:rsid w:val="00B44E20"/>
    <w:rsid w:val="00B45203"/>
    <w:rsid w:val="00B462A6"/>
    <w:rsid w:val="00B474BC"/>
    <w:rsid w:val="00B50D9C"/>
    <w:rsid w:val="00B51397"/>
    <w:rsid w:val="00B51518"/>
    <w:rsid w:val="00B51572"/>
    <w:rsid w:val="00B5174B"/>
    <w:rsid w:val="00B51AF6"/>
    <w:rsid w:val="00B51D09"/>
    <w:rsid w:val="00B52627"/>
    <w:rsid w:val="00B52958"/>
    <w:rsid w:val="00B529FC"/>
    <w:rsid w:val="00B53531"/>
    <w:rsid w:val="00B57141"/>
    <w:rsid w:val="00B57242"/>
    <w:rsid w:val="00B640A0"/>
    <w:rsid w:val="00B64C68"/>
    <w:rsid w:val="00B64FDE"/>
    <w:rsid w:val="00B65655"/>
    <w:rsid w:val="00B66D88"/>
    <w:rsid w:val="00B67DDF"/>
    <w:rsid w:val="00B67EE3"/>
    <w:rsid w:val="00B715AA"/>
    <w:rsid w:val="00B727E2"/>
    <w:rsid w:val="00B72E02"/>
    <w:rsid w:val="00B732BD"/>
    <w:rsid w:val="00B7358B"/>
    <w:rsid w:val="00B73F08"/>
    <w:rsid w:val="00B75249"/>
    <w:rsid w:val="00B768C2"/>
    <w:rsid w:val="00B76B69"/>
    <w:rsid w:val="00B76E23"/>
    <w:rsid w:val="00B76F74"/>
    <w:rsid w:val="00B77765"/>
    <w:rsid w:val="00B8084C"/>
    <w:rsid w:val="00B80BA7"/>
    <w:rsid w:val="00B83478"/>
    <w:rsid w:val="00B85562"/>
    <w:rsid w:val="00B874D2"/>
    <w:rsid w:val="00B87525"/>
    <w:rsid w:val="00B87C4F"/>
    <w:rsid w:val="00B90357"/>
    <w:rsid w:val="00B90533"/>
    <w:rsid w:val="00B92927"/>
    <w:rsid w:val="00B92EC1"/>
    <w:rsid w:val="00B93A0A"/>
    <w:rsid w:val="00B93C4C"/>
    <w:rsid w:val="00B93E20"/>
    <w:rsid w:val="00B94F24"/>
    <w:rsid w:val="00B95514"/>
    <w:rsid w:val="00B9558E"/>
    <w:rsid w:val="00B955CD"/>
    <w:rsid w:val="00B95B47"/>
    <w:rsid w:val="00B95B5B"/>
    <w:rsid w:val="00B969F6"/>
    <w:rsid w:val="00B976F9"/>
    <w:rsid w:val="00B97A79"/>
    <w:rsid w:val="00B97F3B"/>
    <w:rsid w:val="00BA1F81"/>
    <w:rsid w:val="00BA474F"/>
    <w:rsid w:val="00BA4F52"/>
    <w:rsid w:val="00BA6836"/>
    <w:rsid w:val="00BA7A4E"/>
    <w:rsid w:val="00BA7B25"/>
    <w:rsid w:val="00BB034E"/>
    <w:rsid w:val="00BB0ACA"/>
    <w:rsid w:val="00BB2746"/>
    <w:rsid w:val="00BB3577"/>
    <w:rsid w:val="00BB3D38"/>
    <w:rsid w:val="00BB4664"/>
    <w:rsid w:val="00BB4D57"/>
    <w:rsid w:val="00BB4EC7"/>
    <w:rsid w:val="00BB5857"/>
    <w:rsid w:val="00BB62F7"/>
    <w:rsid w:val="00BC0F89"/>
    <w:rsid w:val="00BC16EA"/>
    <w:rsid w:val="00BC1E97"/>
    <w:rsid w:val="00BC3396"/>
    <w:rsid w:val="00BC33F2"/>
    <w:rsid w:val="00BC37D4"/>
    <w:rsid w:val="00BC41B7"/>
    <w:rsid w:val="00BC4216"/>
    <w:rsid w:val="00BC4A84"/>
    <w:rsid w:val="00BC51E0"/>
    <w:rsid w:val="00BC5909"/>
    <w:rsid w:val="00BC5B8B"/>
    <w:rsid w:val="00BC78A6"/>
    <w:rsid w:val="00BC7BB2"/>
    <w:rsid w:val="00BD05A3"/>
    <w:rsid w:val="00BD11D8"/>
    <w:rsid w:val="00BD3841"/>
    <w:rsid w:val="00BD4E56"/>
    <w:rsid w:val="00BD5044"/>
    <w:rsid w:val="00BD527C"/>
    <w:rsid w:val="00BD6C54"/>
    <w:rsid w:val="00BD71B8"/>
    <w:rsid w:val="00BD7F4C"/>
    <w:rsid w:val="00BE32A7"/>
    <w:rsid w:val="00BE36C0"/>
    <w:rsid w:val="00BE401C"/>
    <w:rsid w:val="00BE5A71"/>
    <w:rsid w:val="00BE7FA1"/>
    <w:rsid w:val="00BF1747"/>
    <w:rsid w:val="00BF3A30"/>
    <w:rsid w:val="00BF4F8B"/>
    <w:rsid w:val="00BF5619"/>
    <w:rsid w:val="00C01C76"/>
    <w:rsid w:val="00C01E57"/>
    <w:rsid w:val="00C02C42"/>
    <w:rsid w:val="00C0316B"/>
    <w:rsid w:val="00C0424B"/>
    <w:rsid w:val="00C05E87"/>
    <w:rsid w:val="00C079A3"/>
    <w:rsid w:val="00C079FD"/>
    <w:rsid w:val="00C07FBB"/>
    <w:rsid w:val="00C11E87"/>
    <w:rsid w:val="00C13CE1"/>
    <w:rsid w:val="00C155B5"/>
    <w:rsid w:val="00C15648"/>
    <w:rsid w:val="00C15B3C"/>
    <w:rsid w:val="00C15D94"/>
    <w:rsid w:val="00C16777"/>
    <w:rsid w:val="00C16933"/>
    <w:rsid w:val="00C1738F"/>
    <w:rsid w:val="00C1768F"/>
    <w:rsid w:val="00C20093"/>
    <w:rsid w:val="00C219C7"/>
    <w:rsid w:val="00C21B7E"/>
    <w:rsid w:val="00C21D86"/>
    <w:rsid w:val="00C22DE4"/>
    <w:rsid w:val="00C23ACD"/>
    <w:rsid w:val="00C244E8"/>
    <w:rsid w:val="00C2496D"/>
    <w:rsid w:val="00C249BB"/>
    <w:rsid w:val="00C26527"/>
    <w:rsid w:val="00C26785"/>
    <w:rsid w:val="00C26A9B"/>
    <w:rsid w:val="00C26C7D"/>
    <w:rsid w:val="00C26D21"/>
    <w:rsid w:val="00C27FC7"/>
    <w:rsid w:val="00C30392"/>
    <w:rsid w:val="00C30F77"/>
    <w:rsid w:val="00C324F5"/>
    <w:rsid w:val="00C32855"/>
    <w:rsid w:val="00C332B2"/>
    <w:rsid w:val="00C34064"/>
    <w:rsid w:val="00C34867"/>
    <w:rsid w:val="00C379F0"/>
    <w:rsid w:val="00C37CC3"/>
    <w:rsid w:val="00C4007B"/>
    <w:rsid w:val="00C40B49"/>
    <w:rsid w:val="00C41963"/>
    <w:rsid w:val="00C41AFF"/>
    <w:rsid w:val="00C41F44"/>
    <w:rsid w:val="00C43A42"/>
    <w:rsid w:val="00C44105"/>
    <w:rsid w:val="00C442EF"/>
    <w:rsid w:val="00C445EA"/>
    <w:rsid w:val="00C44D00"/>
    <w:rsid w:val="00C451D6"/>
    <w:rsid w:val="00C45579"/>
    <w:rsid w:val="00C45861"/>
    <w:rsid w:val="00C46F98"/>
    <w:rsid w:val="00C47242"/>
    <w:rsid w:val="00C47D13"/>
    <w:rsid w:val="00C5037C"/>
    <w:rsid w:val="00C5139B"/>
    <w:rsid w:val="00C51526"/>
    <w:rsid w:val="00C51696"/>
    <w:rsid w:val="00C5175F"/>
    <w:rsid w:val="00C51FAE"/>
    <w:rsid w:val="00C52460"/>
    <w:rsid w:val="00C53AE0"/>
    <w:rsid w:val="00C540CD"/>
    <w:rsid w:val="00C547E7"/>
    <w:rsid w:val="00C54C69"/>
    <w:rsid w:val="00C55554"/>
    <w:rsid w:val="00C566B3"/>
    <w:rsid w:val="00C56860"/>
    <w:rsid w:val="00C5697F"/>
    <w:rsid w:val="00C578AF"/>
    <w:rsid w:val="00C60EFB"/>
    <w:rsid w:val="00C63022"/>
    <w:rsid w:val="00C634EB"/>
    <w:rsid w:val="00C645DC"/>
    <w:rsid w:val="00C64760"/>
    <w:rsid w:val="00C659C1"/>
    <w:rsid w:val="00C660ED"/>
    <w:rsid w:val="00C66F1F"/>
    <w:rsid w:val="00C66FC9"/>
    <w:rsid w:val="00C67E33"/>
    <w:rsid w:val="00C710F1"/>
    <w:rsid w:val="00C72B6B"/>
    <w:rsid w:val="00C73CE5"/>
    <w:rsid w:val="00C74729"/>
    <w:rsid w:val="00C761D1"/>
    <w:rsid w:val="00C763A7"/>
    <w:rsid w:val="00C76D26"/>
    <w:rsid w:val="00C7703B"/>
    <w:rsid w:val="00C773AE"/>
    <w:rsid w:val="00C80BBD"/>
    <w:rsid w:val="00C814B4"/>
    <w:rsid w:val="00C828F7"/>
    <w:rsid w:val="00C82EDC"/>
    <w:rsid w:val="00C83DC9"/>
    <w:rsid w:val="00C854FA"/>
    <w:rsid w:val="00C85A9F"/>
    <w:rsid w:val="00C86525"/>
    <w:rsid w:val="00C8688F"/>
    <w:rsid w:val="00C91BAD"/>
    <w:rsid w:val="00C91C83"/>
    <w:rsid w:val="00C920B9"/>
    <w:rsid w:val="00C92A97"/>
    <w:rsid w:val="00C92C32"/>
    <w:rsid w:val="00C9321B"/>
    <w:rsid w:val="00C93269"/>
    <w:rsid w:val="00C93F3F"/>
    <w:rsid w:val="00C96193"/>
    <w:rsid w:val="00C9759C"/>
    <w:rsid w:val="00C97934"/>
    <w:rsid w:val="00C97D1B"/>
    <w:rsid w:val="00CA12A4"/>
    <w:rsid w:val="00CA2911"/>
    <w:rsid w:val="00CA3393"/>
    <w:rsid w:val="00CA41C7"/>
    <w:rsid w:val="00CA43DF"/>
    <w:rsid w:val="00CA4BCF"/>
    <w:rsid w:val="00CA5357"/>
    <w:rsid w:val="00CA53FD"/>
    <w:rsid w:val="00CA57B7"/>
    <w:rsid w:val="00CA5830"/>
    <w:rsid w:val="00CA5D70"/>
    <w:rsid w:val="00CA5D7E"/>
    <w:rsid w:val="00CA6577"/>
    <w:rsid w:val="00CA6643"/>
    <w:rsid w:val="00CA6A04"/>
    <w:rsid w:val="00CA7DDD"/>
    <w:rsid w:val="00CB18D3"/>
    <w:rsid w:val="00CB1BD2"/>
    <w:rsid w:val="00CB2455"/>
    <w:rsid w:val="00CB33D2"/>
    <w:rsid w:val="00CB59D3"/>
    <w:rsid w:val="00CB5B43"/>
    <w:rsid w:val="00CB5D54"/>
    <w:rsid w:val="00CB684F"/>
    <w:rsid w:val="00CB6F1D"/>
    <w:rsid w:val="00CB7768"/>
    <w:rsid w:val="00CC1292"/>
    <w:rsid w:val="00CC1A31"/>
    <w:rsid w:val="00CC1AD2"/>
    <w:rsid w:val="00CC30C6"/>
    <w:rsid w:val="00CC3C9C"/>
    <w:rsid w:val="00CC3E9B"/>
    <w:rsid w:val="00CC421B"/>
    <w:rsid w:val="00CC4A54"/>
    <w:rsid w:val="00CC5EE6"/>
    <w:rsid w:val="00CC658C"/>
    <w:rsid w:val="00CC679B"/>
    <w:rsid w:val="00CC6DFF"/>
    <w:rsid w:val="00CD0273"/>
    <w:rsid w:val="00CD0477"/>
    <w:rsid w:val="00CD158E"/>
    <w:rsid w:val="00CD1FFF"/>
    <w:rsid w:val="00CD3024"/>
    <w:rsid w:val="00CD364E"/>
    <w:rsid w:val="00CD469A"/>
    <w:rsid w:val="00CD5593"/>
    <w:rsid w:val="00CD593F"/>
    <w:rsid w:val="00CD5DFA"/>
    <w:rsid w:val="00CD682E"/>
    <w:rsid w:val="00CE081A"/>
    <w:rsid w:val="00CE2AA1"/>
    <w:rsid w:val="00CE2E3D"/>
    <w:rsid w:val="00CE42E6"/>
    <w:rsid w:val="00CE50CF"/>
    <w:rsid w:val="00CE53AF"/>
    <w:rsid w:val="00CE76BA"/>
    <w:rsid w:val="00CF1074"/>
    <w:rsid w:val="00CF15A3"/>
    <w:rsid w:val="00CF2C4F"/>
    <w:rsid w:val="00CF2D21"/>
    <w:rsid w:val="00CF38D4"/>
    <w:rsid w:val="00CF5713"/>
    <w:rsid w:val="00CF5795"/>
    <w:rsid w:val="00CF61F9"/>
    <w:rsid w:val="00CF6E29"/>
    <w:rsid w:val="00CF71D0"/>
    <w:rsid w:val="00CF74E2"/>
    <w:rsid w:val="00CF7C23"/>
    <w:rsid w:val="00CF7F9C"/>
    <w:rsid w:val="00D006E3"/>
    <w:rsid w:val="00D00C40"/>
    <w:rsid w:val="00D01950"/>
    <w:rsid w:val="00D01D15"/>
    <w:rsid w:val="00D03CB4"/>
    <w:rsid w:val="00D0472A"/>
    <w:rsid w:val="00D04F25"/>
    <w:rsid w:val="00D06174"/>
    <w:rsid w:val="00D061BE"/>
    <w:rsid w:val="00D06B98"/>
    <w:rsid w:val="00D07EA6"/>
    <w:rsid w:val="00D102DE"/>
    <w:rsid w:val="00D10692"/>
    <w:rsid w:val="00D1083A"/>
    <w:rsid w:val="00D10B3B"/>
    <w:rsid w:val="00D12266"/>
    <w:rsid w:val="00D12A85"/>
    <w:rsid w:val="00D12E5B"/>
    <w:rsid w:val="00D13010"/>
    <w:rsid w:val="00D13645"/>
    <w:rsid w:val="00D13EF2"/>
    <w:rsid w:val="00D149EC"/>
    <w:rsid w:val="00D1581F"/>
    <w:rsid w:val="00D15875"/>
    <w:rsid w:val="00D15916"/>
    <w:rsid w:val="00D1597F"/>
    <w:rsid w:val="00D16A51"/>
    <w:rsid w:val="00D17A83"/>
    <w:rsid w:val="00D2091D"/>
    <w:rsid w:val="00D20B8C"/>
    <w:rsid w:val="00D21319"/>
    <w:rsid w:val="00D21A9E"/>
    <w:rsid w:val="00D220AE"/>
    <w:rsid w:val="00D2496D"/>
    <w:rsid w:val="00D26CA8"/>
    <w:rsid w:val="00D27C4A"/>
    <w:rsid w:val="00D310D3"/>
    <w:rsid w:val="00D33C3E"/>
    <w:rsid w:val="00D33FF6"/>
    <w:rsid w:val="00D35627"/>
    <w:rsid w:val="00D362D2"/>
    <w:rsid w:val="00D3708D"/>
    <w:rsid w:val="00D3727E"/>
    <w:rsid w:val="00D378D3"/>
    <w:rsid w:val="00D40149"/>
    <w:rsid w:val="00D40853"/>
    <w:rsid w:val="00D4262A"/>
    <w:rsid w:val="00D42D12"/>
    <w:rsid w:val="00D42FB0"/>
    <w:rsid w:val="00D434D7"/>
    <w:rsid w:val="00D43AA7"/>
    <w:rsid w:val="00D47866"/>
    <w:rsid w:val="00D500AE"/>
    <w:rsid w:val="00D5032A"/>
    <w:rsid w:val="00D52818"/>
    <w:rsid w:val="00D533EF"/>
    <w:rsid w:val="00D536FE"/>
    <w:rsid w:val="00D54CAA"/>
    <w:rsid w:val="00D55718"/>
    <w:rsid w:val="00D55915"/>
    <w:rsid w:val="00D5594F"/>
    <w:rsid w:val="00D56882"/>
    <w:rsid w:val="00D57553"/>
    <w:rsid w:val="00D60042"/>
    <w:rsid w:val="00D603F3"/>
    <w:rsid w:val="00D613A5"/>
    <w:rsid w:val="00D615F0"/>
    <w:rsid w:val="00D644D6"/>
    <w:rsid w:val="00D656DC"/>
    <w:rsid w:val="00D66428"/>
    <w:rsid w:val="00D6685C"/>
    <w:rsid w:val="00D679F5"/>
    <w:rsid w:val="00D7052F"/>
    <w:rsid w:val="00D706B8"/>
    <w:rsid w:val="00D7074B"/>
    <w:rsid w:val="00D712E6"/>
    <w:rsid w:val="00D71A57"/>
    <w:rsid w:val="00D72AAF"/>
    <w:rsid w:val="00D7386C"/>
    <w:rsid w:val="00D74087"/>
    <w:rsid w:val="00D74331"/>
    <w:rsid w:val="00D74F01"/>
    <w:rsid w:val="00D803B2"/>
    <w:rsid w:val="00D82630"/>
    <w:rsid w:val="00D82E37"/>
    <w:rsid w:val="00D82E92"/>
    <w:rsid w:val="00D835A4"/>
    <w:rsid w:val="00D86AE8"/>
    <w:rsid w:val="00D86D5C"/>
    <w:rsid w:val="00D86F49"/>
    <w:rsid w:val="00D87763"/>
    <w:rsid w:val="00D91F83"/>
    <w:rsid w:val="00D9203C"/>
    <w:rsid w:val="00D93B72"/>
    <w:rsid w:val="00D97347"/>
    <w:rsid w:val="00D97823"/>
    <w:rsid w:val="00DA0053"/>
    <w:rsid w:val="00DA0406"/>
    <w:rsid w:val="00DA1667"/>
    <w:rsid w:val="00DA17B2"/>
    <w:rsid w:val="00DA1FC9"/>
    <w:rsid w:val="00DA21C6"/>
    <w:rsid w:val="00DA2566"/>
    <w:rsid w:val="00DA3F2F"/>
    <w:rsid w:val="00DA6F97"/>
    <w:rsid w:val="00DB0232"/>
    <w:rsid w:val="00DB0AD9"/>
    <w:rsid w:val="00DB1C4B"/>
    <w:rsid w:val="00DB1D9D"/>
    <w:rsid w:val="00DB2372"/>
    <w:rsid w:val="00DB369A"/>
    <w:rsid w:val="00DB3E51"/>
    <w:rsid w:val="00DB4AA3"/>
    <w:rsid w:val="00DB5093"/>
    <w:rsid w:val="00DB5147"/>
    <w:rsid w:val="00DB78F1"/>
    <w:rsid w:val="00DC1D78"/>
    <w:rsid w:val="00DC255F"/>
    <w:rsid w:val="00DC48F8"/>
    <w:rsid w:val="00DC4C3A"/>
    <w:rsid w:val="00DC5509"/>
    <w:rsid w:val="00DC56F6"/>
    <w:rsid w:val="00DC60DC"/>
    <w:rsid w:val="00DC7801"/>
    <w:rsid w:val="00DC7863"/>
    <w:rsid w:val="00DD0AFD"/>
    <w:rsid w:val="00DD12B7"/>
    <w:rsid w:val="00DD1E8C"/>
    <w:rsid w:val="00DD2092"/>
    <w:rsid w:val="00DD273E"/>
    <w:rsid w:val="00DD6D57"/>
    <w:rsid w:val="00DD7E27"/>
    <w:rsid w:val="00DE2A92"/>
    <w:rsid w:val="00DE305F"/>
    <w:rsid w:val="00DE513E"/>
    <w:rsid w:val="00DE5EDC"/>
    <w:rsid w:val="00DE61B8"/>
    <w:rsid w:val="00DE6455"/>
    <w:rsid w:val="00DE7603"/>
    <w:rsid w:val="00DE7837"/>
    <w:rsid w:val="00DE78B3"/>
    <w:rsid w:val="00DE7B34"/>
    <w:rsid w:val="00DE7EF2"/>
    <w:rsid w:val="00DE7F5A"/>
    <w:rsid w:val="00DF19A4"/>
    <w:rsid w:val="00DF2105"/>
    <w:rsid w:val="00DF2D7F"/>
    <w:rsid w:val="00DF3046"/>
    <w:rsid w:val="00DF37E9"/>
    <w:rsid w:val="00DF6461"/>
    <w:rsid w:val="00E0039C"/>
    <w:rsid w:val="00E008DA"/>
    <w:rsid w:val="00E0154A"/>
    <w:rsid w:val="00E04C7D"/>
    <w:rsid w:val="00E0544D"/>
    <w:rsid w:val="00E1035F"/>
    <w:rsid w:val="00E104A1"/>
    <w:rsid w:val="00E10573"/>
    <w:rsid w:val="00E1117E"/>
    <w:rsid w:val="00E1139E"/>
    <w:rsid w:val="00E11654"/>
    <w:rsid w:val="00E117DB"/>
    <w:rsid w:val="00E13384"/>
    <w:rsid w:val="00E1353F"/>
    <w:rsid w:val="00E148A4"/>
    <w:rsid w:val="00E15957"/>
    <w:rsid w:val="00E166B2"/>
    <w:rsid w:val="00E17455"/>
    <w:rsid w:val="00E179BA"/>
    <w:rsid w:val="00E208A1"/>
    <w:rsid w:val="00E24068"/>
    <w:rsid w:val="00E2406B"/>
    <w:rsid w:val="00E24175"/>
    <w:rsid w:val="00E241CF"/>
    <w:rsid w:val="00E309E5"/>
    <w:rsid w:val="00E316A0"/>
    <w:rsid w:val="00E32597"/>
    <w:rsid w:val="00E33B75"/>
    <w:rsid w:val="00E34BDE"/>
    <w:rsid w:val="00E34E8D"/>
    <w:rsid w:val="00E35042"/>
    <w:rsid w:val="00E35108"/>
    <w:rsid w:val="00E3589A"/>
    <w:rsid w:val="00E35F70"/>
    <w:rsid w:val="00E36A4B"/>
    <w:rsid w:val="00E36B76"/>
    <w:rsid w:val="00E37ABB"/>
    <w:rsid w:val="00E412F3"/>
    <w:rsid w:val="00E41AD0"/>
    <w:rsid w:val="00E41CD3"/>
    <w:rsid w:val="00E42571"/>
    <w:rsid w:val="00E42622"/>
    <w:rsid w:val="00E42B8C"/>
    <w:rsid w:val="00E450DE"/>
    <w:rsid w:val="00E452A2"/>
    <w:rsid w:val="00E45458"/>
    <w:rsid w:val="00E46A51"/>
    <w:rsid w:val="00E47B15"/>
    <w:rsid w:val="00E50A5C"/>
    <w:rsid w:val="00E5202A"/>
    <w:rsid w:val="00E524E4"/>
    <w:rsid w:val="00E53695"/>
    <w:rsid w:val="00E53A9F"/>
    <w:rsid w:val="00E542CD"/>
    <w:rsid w:val="00E553B8"/>
    <w:rsid w:val="00E566B2"/>
    <w:rsid w:val="00E57F84"/>
    <w:rsid w:val="00E6020C"/>
    <w:rsid w:val="00E60F3B"/>
    <w:rsid w:val="00E618D3"/>
    <w:rsid w:val="00E61A33"/>
    <w:rsid w:val="00E61A6B"/>
    <w:rsid w:val="00E61EEB"/>
    <w:rsid w:val="00E645E6"/>
    <w:rsid w:val="00E65157"/>
    <w:rsid w:val="00E652C3"/>
    <w:rsid w:val="00E659D2"/>
    <w:rsid w:val="00E6611A"/>
    <w:rsid w:val="00E662B1"/>
    <w:rsid w:val="00E67879"/>
    <w:rsid w:val="00E67C21"/>
    <w:rsid w:val="00E67FC1"/>
    <w:rsid w:val="00E717A7"/>
    <w:rsid w:val="00E72745"/>
    <w:rsid w:val="00E72920"/>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381C"/>
    <w:rsid w:val="00E860C5"/>
    <w:rsid w:val="00E8740A"/>
    <w:rsid w:val="00E9067E"/>
    <w:rsid w:val="00E90745"/>
    <w:rsid w:val="00E90AF3"/>
    <w:rsid w:val="00E92564"/>
    <w:rsid w:val="00E92AAE"/>
    <w:rsid w:val="00E932B5"/>
    <w:rsid w:val="00E945DF"/>
    <w:rsid w:val="00E94827"/>
    <w:rsid w:val="00E95D0F"/>
    <w:rsid w:val="00E9601D"/>
    <w:rsid w:val="00E9654F"/>
    <w:rsid w:val="00E96CA3"/>
    <w:rsid w:val="00E96E24"/>
    <w:rsid w:val="00EA03ED"/>
    <w:rsid w:val="00EA18AB"/>
    <w:rsid w:val="00EA25B9"/>
    <w:rsid w:val="00EA3309"/>
    <w:rsid w:val="00EA42C6"/>
    <w:rsid w:val="00EA511A"/>
    <w:rsid w:val="00EA6C86"/>
    <w:rsid w:val="00EB09B3"/>
    <w:rsid w:val="00EB0DF1"/>
    <w:rsid w:val="00EB0EA7"/>
    <w:rsid w:val="00EB5DF9"/>
    <w:rsid w:val="00EB615D"/>
    <w:rsid w:val="00EB6C43"/>
    <w:rsid w:val="00EC1B8D"/>
    <w:rsid w:val="00EC2126"/>
    <w:rsid w:val="00EC4729"/>
    <w:rsid w:val="00EC5D92"/>
    <w:rsid w:val="00EC5FDF"/>
    <w:rsid w:val="00EC702D"/>
    <w:rsid w:val="00EC73F9"/>
    <w:rsid w:val="00ED0523"/>
    <w:rsid w:val="00ED0E08"/>
    <w:rsid w:val="00ED1616"/>
    <w:rsid w:val="00ED173F"/>
    <w:rsid w:val="00ED2D44"/>
    <w:rsid w:val="00ED3D5B"/>
    <w:rsid w:val="00ED43A0"/>
    <w:rsid w:val="00ED4C18"/>
    <w:rsid w:val="00ED4EE5"/>
    <w:rsid w:val="00ED6CFA"/>
    <w:rsid w:val="00ED6E82"/>
    <w:rsid w:val="00ED70FD"/>
    <w:rsid w:val="00EE078C"/>
    <w:rsid w:val="00EE207A"/>
    <w:rsid w:val="00EE3650"/>
    <w:rsid w:val="00EE3B84"/>
    <w:rsid w:val="00EE4759"/>
    <w:rsid w:val="00EE7370"/>
    <w:rsid w:val="00EE768F"/>
    <w:rsid w:val="00EE7D57"/>
    <w:rsid w:val="00EE7EE0"/>
    <w:rsid w:val="00EF13C3"/>
    <w:rsid w:val="00EF68D8"/>
    <w:rsid w:val="00EF74FA"/>
    <w:rsid w:val="00EF78B8"/>
    <w:rsid w:val="00EF7D70"/>
    <w:rsid w:val="00F00DE5"/>
    <w:rsid w:val="00F020D4"/>
    <w:rsid w:val="00F0226A"/>
    <w:rsid w:val="00F028D2"/>
    <w:rsid w:val="00F0449B"/>
    <w:rsid w:val="00F044F1"/>
    <w:rsid w:val="00F066DD"/>
    <w:rsid w:val="00F07745"/>
    <w:rsid w:val="00F078C1"/>
    <w:rsid w:val="00F10372"/>
    <w:rsid w:val="00F114E8"/>
    <w:rsid w:val="00F123B5"/>
    <w:rsid w:val="00F13125"/>
    <w:rsid w:val="00F143B0"/>
    <w:rsid w:val="00F14B5C"/>
    <w:rsid w:val="00F15D56"/>
    <w:rsid w:val="00F16409"/>
    <w:rsid w:val="00F1692F"/>
    <w:rsid w:val="00F17C02"/>
    <w:rsid w:val="00F17D71"/>
    <w:rsid w:val="00F17F55"/>
    <w:rsid w:val="00F20873"/>
    <w:rsid w:val="00F2177B"/>
    <w:rsid w:val="00F21E3C"/>
    <w:rsid w:val="00F2208E"/>
    <w:rsid w:val="00F242FD"/>
    <w:rsid w:val="00F2493A"/>
    <w:rsid w:val="00F24D05"/>
    <w:rsid w:val="00F25985"/>
    <w:rsid w:val="00F26652"/>
    <w:rsid w:val="00F26F45"/>
    <w:rsid w:val="00F273D7"/>
    <w:rsid w:val="00F274A4"/>
    <w:rsid w:val="00F30001"/>
    <w:rsid w:val="00F31A27"/>
    <w:rsid w:val="00F31FAD"/>
    <w:rsid w:val="00F3237E"/>
    <w:rsid w:val="00F32C2B"/>
    <w:rsid w:val="00F32C99"/>
    <w:rsid w:val="00F34721"/>
    <w:rsid w:val="00F34F17"/>
    <w:rsid w:val="00F35D9A"/>
    <w:rsid w:val="00F360C7"/>
    <w:rsid w:val="00F36978"/>
    <w:rsid w:val="00F404BA"/>
    <w:rsid w:val="00F40973"/>
    <w:rsid w:val="00F42400"/>
    <w:rsid w:val="00F4275E"/>
    <w:rsid w:val="00F42AD6"/>
    <w:rsid w:val="00F433E8"/>
    <w:rsid w:val="00F44314"/>
    <w:rsid w:val="00F451BC"/>
    <w:rsid w:val="00F45229"/>
    <w:rsid w:val="00F453F9"/>
    <w:rsid w:val="00F45C95"/>
    <w:rsid w:val="00F46E25"/>
    <w:rsid w:val="00F47027"/>
    <w:rsid w:val="00F47553"/>
    <w:rsid w:val="00F477ED"/>
    <w:rsid w:val="00F479FD"/>
    <w:rsid w:val="00F47CF5"/>
    <w:rsid w:val="00F50398"/>
    <w:rsid w:val="00F507D3"/>
    <w:rsid w:val="00F50E78"/>
    <w:rsid w:val="00F52B79"/>
    <w:rsid w:val="00F53119"/>
    <w:rsid w:val="00F53B0E"/>
    <w:rsid w:val="00F53B75"/>
    <w:rsid w:val="00F5545B"/>
    <w:rsid w:val="00F560EB"/>
    <w:rsid w:val="00F56AA2"/>
    <w:rsid w:val="00F56AC0"/>
    <w:rsid w:val="00F57608"/>
    <w:rsid w:val="00F60F1A"/>
    <w:rsid w:val="00F613F8"/>
    <w:rsid w:val="00F616D7"/>
    <w:rsid w:val="00F61B6D"/>
    <w:rsid w:val="00F61B7B"/>
    <w:rsid w:val="00F6239E"/>
    <w:rsid w:val="00F6389A"/>
    <w:rsid w:val="00F64ADB"/>
    <w:rsid w:val="00F65C1F"/>
    <w:rsid w:val="00F67100"/>
    <w:rsid w:val="00F67F59"/>
    <w:rsid w:val="00F71953"/>
    <w:rsid w:val="00F71987"/>
    <w:rsid w:val="00F72061"/>
    <w:rsid w:val="00F72559"/>
    <w:rsid w:val="00F72885"/>
    <w:rsid w:val="00F72CE6"/>
    <w:rsid w:val="00F7484F"/>
    <w:rsid w:val="00F74C38"/>
    <w:rsid w:val="00F75122"/>
    <w:rsid w:val="00F75463"/>
    <w:rsid w:val="00F75CBC"/>
    <w:rsid w:val="00F75D23"/>
    <w:rsid w:val="00F7627B"/>
    <w:rsid w:val="00F7658C"/>
    <w:rsid w:val="00F7705C"/>
    <w:rsid w:val="00F770AC"/>
    <w:rsid w:val="00F779FD"/>
    <w:rsid w:val="00F77BA4"/>
    <w:rsid w:val="00F77F9F"/>
    <w:rsid w:val="00F80613"/>
    <w:rsid w:val="00F80BEB"/>
    <w:rsid w:val="00F80DBE"/>
    <w:rsid w:val="00F81A35"/>
    <w:rsid w:val="00F8294C"/>
    <w:rsid w:val="00F83744"/>
    <w:rsid w:val="00F8708D"/>
    <w:rsid w:val="00F871CB"/>
    <w:rsid w:val="00F9106E"/>
    <w:rsid w:val="00F910F5"/>
    <w:rsid w:val="00F9214D"/>
    <w:rsid w:val="00F921B3"/>
    <w:rsid w:val="00F925AA"/>
    <w:rsid w:val="00F92E62"/>
    <w:rsid w:val="00F934A0"/>
    <w:rsid w:val="00F9368B"/>
    <w:rsid w:val="00F94573"/>
    <w:rsid w:val="00F94610"/>
    <w:rsid w:val="00F94C7F"/>
    <w:rsid w:val="00F95474"/>
    <w:rsid w:val="00F96C9F"/>
    <w:rsid w:val="00FA00D5"/>
    <w:rsid w:val="00FA0FEB"/>
    <w:rsid w:val="00FA1568"/>
    <w:rsid w:val="00FA2A8E"/>
    <w:rsid w:val="00FA39C7"/>
    <w:rsid w:val="00FA5666"/>
    <w:rsid w:val="00FA714E"/>
    <w:rsid w:val="00FA7B14"/>
    <w:rsid w:val="00FA7CDA"/>
    <w:rsid w:val="00FB0BA3"/>
    <w:rsid w:val="00FB0C26"/>
    <w:rsid w:val="00FB1397"/>
    <w:rsid w:val="00FB1EA5"/>
    <w:rsid w:val="00FB565E"/>
    <w:rsid w:val="00FB5B77"/>
    <w:rsid w:val="00FB6121"/>
    <w:rsid w:val="00FB6976"/>
    <w:rsid w:val="00FB7533"/>
    <w:rsid w:val="00FC0592"/>
    <w:rsid w:val="00FC3AEA"/>
    <w:rsid w:val="00FC3F15"/>
    <w:rsid w:val="00FC4373"/>
    <w:rsid w:val="00FC4764"/>
    <w:rsid w:val="00FC70B4"/>
    <w:rsid w:val="00FC75F0"/>
    <w:rsid w:val="00FCF6DF"/>
    <w:rsid w:val="00FD0C4A"/>
    <w:rsid w:val="00FD1541"/>
    <w:rsid w:val="00FD1737"/>
    <w:rsid w:val="00FD35B3"/>
    <w:rsid w:val="00FD3F5F"/>
    <w:rsid w:val="00FD4050"/>
    <w:rsid w:val="00FD45C3"/>
    <w:rsid w:val="00FD51BF"/>
    <w:rsid w:val="00FD53A0"/>
    <w:rsid w:val="00FD5CC9"/>
    <w:rsid w:val="00FD790D"/>
    <w:rsid w:val="00FD7E43"/>
    <w:rsid w:val="00FE1831"/>
    <w:rsid w:val="00FE22D8"/>
    <w:rsid w:val="00FE23E6"/>
    <w:rsid w:val="00FE27E5"/>
    <w:rsid w:val="00FE338B"/>
    <w:rsid w:val="00FE3F8C"/>
    <w:rsid w:val="00FE4831"/>
    <w:rsid w:val="00FE4BEB"/>
    <w:rsid w:val="00FE50EB"/>
    <w:rsid w:val="00FE57F1"/>
    <w:rsid w:val="00FE5FB2"/>
    <w:rsid w:val="00FE60FB"/>
    <w:rsid w:val="00FE641E"/>
    <w:rsid w:val="00FE6474"/>
    <w:rsid w:val="00FE7047"/>
    <w:rsid w:val="00FE7695"/>
    <w:rsid w:val="00FE7E70"/>
    <w:rsid w:val="00FF1571"/>
    <w:rsid w:val="00FF188F"/>
    <w:rsid w:val="00FF19F4"/>
    <w:rsid w:val="00FF1AAC"/>
    <w:rsid w:val="00FF2A48"/>
    <w:rsid w:val="00FF3DE5"/>
    <w:rsid w:val="00FF42DE"/>
    <w:rsid w:val="00FF4300"/>
    <w:rsid w:val="00FF544D"/>
    <w:rsid w:val="00FF6469"/>
    <w:rsid w:val="00FF72DE"/>
    <w:rsid w:val="01045E46"/>
    <w:rsid w:val="0164EC52"/>
    <w:rsid w:val="0193F3DD"/>
    <w:rsid w:val="01B4F2DB"/>
    <w:rsid w:val="01FD0933"/>
    <w:rsid w:val="02F7A770"/>
    <w:rsid w:val="02F98A63"/>
    <w:rsid w:val="0341776E"/>
    <w:rsid w:val="03562011"/>
    <w:rsid w:val="0372D710"/>
    <w:rsid w:val="03C0E4D0"/>
    <w:rsid w:val="03CFBE26"/>
    <w:rsid w:val="03DB39D3"/>
    <w:rsid w:val="03EA3966"/>
    <w:rsid w:val="04B573F7"/>
    <w:rsid w:val="04E6A123"/>
    <w:rsid w:val="0508C009"/>
    <w:rsid w:val="054D6F34"/>
    <w:rsid w:val="059089E4"/>
    <w:rsid w:val="05EDCC46"/>
    <w:rsid w:val="064BD76B"/>
    <w:rsid w:val="06C43C4A"/>
    <w:rsid w:val="07075EE8"/>
    <w:rsid w:val="0758528D"/>
    <w:rsid w:val="08046B3C"/>
    <w:rsid w:val="083B52C9"/>
    <w:rsid w:val="085DADAB"/>
    <w:rsid w:val="08CAC760"/>
    <w:rsid w:val="08E86383"/>
    <w:rsid w:val="08E8D2C2"/>
    <w:rsid w:val="092B6322"/>
    <w:rsid w:val="0A7B8886"/>
    <w:rsid w:val="0A8C6C3F"/>
    <w:rsid w:val="0A9D0CCC"/>
    <w:rsid w:val="0AAD7A9D"/>
    <w:rsid w:val="0B1949B5"/>
    <w:rsid w:val="0B1AD555"/>
    <w:rsid w:val="0B3C0BFE"/>
    <w:rsid w:val="0B55A474"/>
    <w:rsid w:val="0BA5C622"/>
    <w:rsid w:val="0BD5EF5E"/>
    <w:rsid w:val="0C00C5F0"/>
    <w:rsid w:val="0CF78DF6"/>
    <w:rsid w:val="0D8B2334"/>
    <w:rsid w:val="0DC5C000"/>
    <w:rsid w:val="0E2FA06D"/>
    <w:rsid w:val="0EA0E029"/>
    <w:rsid w:val="0EC9861B"/>
    <w:rsid w:val="0ED058C8"/>
    <w:rsid w:val="0EECE4C1"/>
    <w:rsid w:val="0F1B0B6C"/>
    <w:rsid w:val="0F6A6FA3"/>
    <w:rsid w:val="10438113"/>
    <w:rsid w:val="105C848A"/>
    <w:rsid w:val="107E6AFF"/>
    <w:rsid w:val="10F679F2"/>
    <w:rsid w:val="11064004"/>
    <w:rsid w:val="11AAA487"/>
    <w:rsid w:val="11BDB05E"/>
    <w:rsid w:val="11CFF1EC"/>
    <w:rsid w:val="11DCB72C"/>
    <w:rsid w:val="12364B61"/>
    <w:rsid w:val="1289085B"/>
    <w:rsid w:val="12C2AE28"/>
    <w:rsid w:val="12CF16BE"/>
    <w:rsid w:val="13031190"/>
    <w:rsid w:val="136BC24D"/>
    <w:rsid w:val="1375E4A9"/>
    <w:rsid w:val="13BD8C11"/>
    <w:rsid w:val="14EE8B17"/>
    <w:rsid w:val="14FE9968"/>
    <w:rsid w:val="15ADBE2E"/>
    <w:rsid w:val="15F9B92C"/>
    <w:rsid w:val="166B7B72"/>
    <w:rsid w:val="16C368DA"/>
    <w:rsid w:val="16D4E980"/>
    <w:rsid w:val="177037E0"/>
    <w:rsid w:val="17895207"/>
    <w:rsid w:val="182CF1E2"/>
    <w:rsid w:val="18374E91"/>
    <w:rsid w:val="184B5383"/>
    <w:rsid w:val="18DC6FF5"/>
    <w:rsid w:val="18DC76BA"/>
    <w:rsid w:val="1920B4D5"/>
    <w:rsid w:val="1A1CF498"/>
    <w:rsid w:val="1A57DA70"/>
    <w:rsid w:val="1A8F75CB"/>
    <w:rsid w:val="1AA9215A"/>
    <w:rsid w:val="1B6492A4"/>
    <w:rsid w:val="1B992D76"/>
    <w:rsid w:val="1BE52791"/>
    <w:rsid w:val="1D033269"/>
    <w:rsid w:val="1D49A21E"/>
    <w:rsid w:val="1D5C077F"/>
    <w:rsid w:val="1D70B1F6"/>
    <w:rsid w:val="1D74D926"/>
    <w:rsid w:val="1F05F579"/>
    <w:rsid w:val="1F7A21EE"/>
    <w:rsid w:val="1F7FDB11"/>
    <w:rsid w:val="1F85D39A"/>
    <w:rsid w:val="1FCC34D2"/>
    <w:rsid w:val="20133039"/>
    <w:rsid w:val="202CF324"/>
    <w:rsid w:val="211835C8"/>
    <w:rsid w:val="213D1E86"/>
    <w:rsid w:val="2175C834"/>
    <w:rsid w:val="21C0B3CA"/>
    <w:rsid w:val="21ECBDB1"/>
    <w:rsid w:val="2220A4F4"/>
    <w:rsid w:val="22AD603C"/>
    <w:rsid w:val="22B40629"/>
    <w:rsid w:val="23E1FDA1"/>
    <w:rsid w:val="2422DB0A"/>
    <w:rsid w:val="24BF861C"/>
    <w:rsid w:val="24E0469C"/>
    <w:rsid w:val="24E33BF4"/>
    <w:rsid w:val="25549F4E"/>
    <w:rsid w:val="2583C684"/>
    <w:rsid w:val="25869B44"/>
    <w:rsid w:val="25C19941"/>
    <w:rsid w:val="25C59210"/>
    <w:rsid w:val="25D33CC3"/>
    <w:rsid w:val="25F00C97"/>
    <w:rsid w:val="264CE4A5"/>
    <w:rsid w:val="2658466A"/>
    <w:rsid w:val="267B75BE"/>
    <w:rsid w:val="27199E63"/>
    <w:rsid w:val="27679FDF"/>
    <w:rsid w:val="2781DFE1"/>
    <w:rsid w:val="279B083E"/>
    <w:rsid w:val="287E075E"/>
    <w:rsid w:val="290AA46B"/>
    <w:rsid w:val="29165B2F"/>
    <w:rsid w:val="2920BB0D"/>
    <w:rsid w:val="292FFD3E"/>
    <w:rsid w:val="299138CA"/>
    <w:rsid w:val="2B2055C8"/>
    <w:rsid w:val="2B5DB2B0"/>
    <w:rsid w:val="2C0CE2D1"/>
    <w:rsid w:val="2CC05DB5"/>
    <w:rsid w:val="2CE15824"/>
    <w:rsid w:val="2DE5EED5"/>
    <w:rsid w:val="2E53C8B8"/>
    <w:rsid w:val="2E6C59E7"/>
    <w:rsid w:val="2E7608C7"/>
    <w:rsid w:val="2EE58135"/>
    <w:rsid w:val="2F1BEE22"/>
    <w:rsid w:val="30199764"/>
    <w:rsid w:val="31A8969F"/>
    <w:rsid w:val="323B153C"/>
    <w:rsid w:val="326B9D07"/>
    <w:rsid w:val="3284E57E"/>
    <w:rsid w:val="329B4B90"/>
    <w:rsid w:val="32B8ABA8"/>
    <w:rsid w:val="32E9C074"/>
    <w:rsid w:val="337360A7"/>
    <w:rsid w:val="34358903"/>
    <w:rsid w:val="349D6F01"/>
    <w:rsid w:val="35E76EE3"/>
    <w:rsid w:val="361A5C97"/>
    <w:rsid w:val="365CCF12"/>
    <w:rsid w:val="36A455D9"/>
    <w:rsid w:val="36E6F2FC"/>
    <w:rsid w:val="37A70C27"/>
    <w:rsid w:val="37ED963C"/>
    <w:rsid w:val="3902CAD6"/>
    <w:rsid w:val="39AECF17"/>
    <w:rsid w:val="3A16E86E"/>
    <w:rsid w:val="3A234348"/>
    <w:rsid w:val="3A442F8D"/>
    <w:rsid w:val="3A740C0C"/>
    <w:rsid w:val="3B011F8C"/>
    <w:rsid w:val="3B65D4F4"/>
    <w:rsid w:val="3BFF339D"/>
    <w:rsid w:val="3C61967F"/>
    <w:rsid w:val="3D642E0C"/>
    <w:rsid w:val="3E22DBB9"/>
    <w:rsid w:val="3E5881DC"/>
    <w:rsid w:val="3E7607DA"/>
    <w:rsid w:val="3EB016AE"/>
    <w:rsid w:val="3F0730FF"/>
    <w:rsid w:val="3F399B5C"/>
    <w:rsid w:val="3F5ED409"/>
    <w:rsid w:val="3F977224"/>
    <w:rsid w:val="3FDEE27E"/>
    <w:rsid w:val="3FEB1ECC"/>
    <w:rsid w:val="4000D53C"/>
    <w:rsid w:val="403752FE"/>
    <w:rsid w:val="404BE70F"/>
    <w:rsid w:val="40F15BAB"/>
    <w:rsid w:val="41335229"/>
    <w:rsid w:val="41827DA2"/>
    <w:rsid w:val="4184B406"/>
    <w:rsid w:val="4252AE79"/>
    <w:rsid w:val="4269E57F"/>
    <w:rsid w:val="42B1BA44"/>
    <w:rsid w:val="42FA5F9F"/>
    <w:rsid w:val="42FFFC5F"/>
    <w:rsid w:val="435B2854"/>
    <w:rsid w:val="436A5F74"/>
    <w:rsid w:val="436DC2E3"/>
    <w:rsid w:val="447C48F5"/>
    <w:rsid w:val="44CA2A7D"/>
    <w:rsid w:val="44D880DC"/>
    <w:rsid w:val="4549ABE3"/>
    <w:rsid w:val="457CB36D"/>
    <w:rsid w:val="46946544"/>
    <w:rsid w:val="46B8C751"/>
    <w:rsid w:val="46CB674B"/>
    <w:rsid w:val="46DAB1D6"/>
    <w:rsid w:val="4815D4BB"/>
    <w:rsid w:val="4872A5C7"/>
    <w:rsid w:val="4893BA91"/>
    <w:rsid w:val="492B74F2"/>
    <w:rsid w:val="49F12A0D"/>
    <w:rsid w:val="4A3DBAC9"/>
    <w:rsid w:val="4A45A90E"/>
    <w:rsid w:val="4AE94550"/>
    <w:rsid w:val="4AF0EA41"/>
    <w:rsid w:val="4BDBAEC6"/>
    <w:rsid w:val="4BEDA396"/>
    <w:rsid w:val="4C6FBBB1"/>
    <w:rsid w:val="4D03620C"/>
    <w:rsid w:val="4D5758F0"/>
    <w:rsid w:val="4D6C60F8"/>
    <w:rsid w:val="4E77B462"/>
    <w:rsid w:val="4ED7861F"/>
    <w:rsid w:val="4F522567"/>
    <w:rsid w:val="51895FBC"/>
    <w:rsid w:val="51AD1A59"/>
    <w:rsid w:val="5249D365"/>
    <w:rsid w:val="5253DAA5"/>
    <w:rsid w:val="52611F70"/>
    <w:rsid w:val="53286737"/>
    <w:rsid w:val="536B20BA"/>
    <w:rsid w:val="53D36238"/>
    <w:rsid w:val="54DE4AC6"/>
    <w:rsid w:val="554EB529"/>
    <w:rsid w:val="55A7A87B"/>
    <w:rsid w:val="55FD759A"/>
    <w:rsid w:val="57575A3E"/>
    <w:rsid w:val="577BA028"/>
    <w:rsid w:val="57A89B12"/>
    <w:rsid w:val="57F45493"/>
    <w:rsid w:val="58240C93"/>
    <w:rsid w:val="588DAAFE"/>
    <w:rsid w:val="58A9D374"/>
    <w:rsid w:val="58C5564D"/>
    <w:rsid w:val="58EE5C69"/>
    <w:rsid w:val="59D6B9CF"/>
    <w:rsid w:val="59F2D1A6"/>
    <w:rsid w:val="5A297B5F"/>
    <w:rsid w:val="5B4759D4"/>
    <w:rsid w:val="5BBDF6AD"/>
    <w:rsid w:val="5C0F2E9E"/>
    <w:rsid w:val="5C166377"/>
    <w:rsid w:val="5C3DFB61"/>
    <w:rsid w:val="5C676B1D"/>
    <w:rsid w:val="5C7F5816"/>
    <w:rsid w:val="5CDDF691"/>
    <w:rsid w:val="5D23D54F"/>
    <w:rsid w:val="5D4259A7"/>
    <w:rsid w:val="5D53CFB2"/>
    <w:rsid w:val="5D59C70E"/>
    <w:rsid w:val="5D5FE696"/>
    <w:rsid w:val="5D7A447E"/>
    <w:rsid w:val="5DD04E0B"/>
    <w:rsid w:val="5DDCC46F"/>
    <w:rsid w:val="5E02001A"/>
    <w:rsid w:val="5E0D2929"/>
    <w:rsid w:val="5E1B4FB3"/>
    <w:rsid w:val="5E3A5D58"/>
    <w:rsid w:val="5E92B8C9"/>
    <w:rsid w:val="5F6A4734"/>
    <w:rsid w:val="5F81A236"/>
    <w:rsid w:val="5FE14C89"/>
    <w:rsid w:val="5FFE15BC"/>
    <w:rsid w:val="600FDC18"/>
    <w:rsid w:val="60644622"/>
    <w:rsid w:val="60645C67"/>
    <w:rsid w:val="60813A65"/>
    <w:rsid w:val="60C2ED92"/>
    <w:rsid w:val="60CB83CB"/>
    <w:rsid w:val="60CF0C06"/>
    <w:rsid w:val="6139A0DC"/>
    <w:rsid w:val="61448875"/>
    <w:rsid w:val="6172A6BA"/>
    <w:rsid w:val="635DE6CA"/>
    <w:rsid w:val="63681C27"/>
    <w:rsid w:val="636852F3"/>
    <w:rsid w:val="63A6A23D"/>
    <w:rsid w:val="63FB0B5D"/>
    <w:rsid w:val="64B4BDAC"/>
    <w:rsid w:val="64CF116A"/>
    <w:rsid w:val="65608DB5"/>
    <w:rsid w:val="656C2E06"/>
    <w:rsid w:val="660D11FF"/>
    <w:rsid w:val="66F8FA64"/>
    <w:rsid w:val="6726D802"/>
    <w:rsid w:val="679D78EA"/>
    <w:rsid w:val="67F5F143"/>
    <w:rsid w:val="686930AE"/>
    <w:rsid w:val="6888228B"/>
    <w:rsid w:val="689CA553"/>
    <w:rsid w:val="68BCF725"/>
    <w:rsid w:val="68D72639"/>
    <w:rsid w:val="68D76A24"/>
    <w:rsid w:val="6944B2C1"/>
    <w:rsid w:val="69549991"/>
    <w:rsid w:val="69B5B28D"/>
    <w:rsid w:val="6A72F69A"/>
    <w:rsid w:val="6A8947C6"/>
    <w:rsid w:val="6AA908DA"/>
    <w:rsid w:val="6AE08322"/>
    <w:rsid w:val="6AF11799"/>
    <w:rsid w:val="6B8FEE9E"/>
    <w:rsid w:val="6C01955B"/>
    <w:rsid w:val="6C52AFB1"/>
    <w:rsid w:val="6DE37858"/>
    <w:rsid w:val="6DF352C1"/>
    <w:rsid w:val="6E648199"/>
    <w:rsid w:val="6EE03F81"/>
    <w:rsid w:val="6F2541C9"/>
    <w:rsid w:val="6F2C38A9"/>
    <w:rsid w:val="6F9E91C1"/>
    <w:rsid w:val="6FE655CF"/>
    <w:rsid w:val="70276D9B"/>
    <w:rsid w:val="705B1278"/>
    <w:rsid w:val="70C90FC1"/>
    <w:rsid w:val="710DD71F"/>
    <w:rsid w:val="71598A44"/>
    <w:rsid w:val="71822630"/>
    <w:rsid w:val="723ADD5D"/>
    <w:rsid w:val="724AB10E"/>
    <w:rsid w:val="72F0E90D"/>
    <w:rsid w:val="73676F3C"/>
    <w:rsid w:val="7459E925"/>
    <w:rsid w:val="74A9A12D"/>
    <w:rsid w:val="74C11C05"/>
    <w:rsid w:val="75057B3C"/>
    <w:rsid w:val="758BC639"/>
    <w:rsid w:val="766283D1"/>
    <w:rsid w:val="76B01C5C"/>
    <w:rsid w:val="76CE3837"/>
    <w:rsid w:val="77936A69"/>
    <w:rsid w:val="77BB75F5"/>
    <w:rsid w:val="783BD7D4"/>
    <w:rsid w:val="7840C603"/>
    <w:rsid w:val="78B9F292"/>
    <w:rsid w:val="78BF7322"/>
    <w:rsid w:val="78F44234"/>
    <w:rsid w:val="79D28966"/>
    <w:rsid w:val="7A2CC6E5"/>
    <w:rsid w:val="7A486E4D"/>
    <w:rsid w:val="7A854878"/>
    <w:rsid w:val="7B996E1B"/>
    <w:rsid w:val="7BA49005"/>
    <w:rsid w:val="7C3F3B95"/>
    <w:rsid w:val="7CC4B884"/>
    <w:rsid w:val="7DFFBCCD"/>
    <w:rsid w:val="7E4780DB"/>
    <w:rsid w:val="7E531B3A"/>
    <w:rsid w:val="7EA47137"/>
    <w:rsid w:val="7EB44C0E"/>
    <w:rsid w:val="7F8E5942"/>
    <w:rsid w:val="7FBC82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E58FBAA7-ACA7-463C-A663-5491E236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9F0"/>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47"/>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0"/>
      </w:numPr>
    </w:pPr>
  </w:style>
  <w:style w:type="character" w:customStyle="1" w:styleId="BodyTextChar">
    <w:name w:val="Body Text Char"/>
    <w:basedOn w:val="DefaultParagraphFont"/>
    <w:link w:val="BodyText"/>
    <w:rsid w:val="00F4275E"/>
    <w:rPr>
      <w:rFonts w:ascii="Times New" w:hAnsi="Times New"/>
      <w:sz w:val="24"/>
      <w:szCs w:val="24"/>
    </w:rPr>
  </w:style>
  <w:style w:type="character" w:customStyle="1" w:styleId="apple-converted-space">
    <w:name w:val="apple-converted-space"/>
    <w:rsid w:val="00F4275E"/>
  </w:style>
  <w:style w:type="paragraph" w:customStyle="1" w:styleId="gmail-msobodytext">
    <w:name w:val="gmail-msobodytext"/>
    <w:basedOn w:val="Normal"/>
    <w:rsid w:val="00F4275E"/>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20814665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81014445">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967857787">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11702144">
      <w:bodyDiv w:val="1"/>
      <w:marLeft w:val="0"/>
      <w:marRight w:val="0"/>
      <w:marTop w:val="0"/>
      <w:marBottom w:val="0"/>
      <w:divBdr>
        <w:top w:val="none" w:sz="0" w:space="0" w:color="auto"/>
        <w:left w:val="none" w:sz="0" w:space="0" w:color="auto"/>
        <w:bottom w:val="none" w:sz="0" w:space="0" w:color="auto"/>
        <w:right w:val="none" w:sz="0" w:space="0" w:color="auto"/>
      </w:divBdr>
    </w:div>
    <w:div w:id="1327593010">
      <w:bodyDiv w:val="1"/>
      <w:marLeft w:val="0"/>
      <w:marRight w:val="0"/>
      <w:marTop w:val="0"/>
      <w:marBottom w:val="0"/>
      <w:divBdr>
        <w:top w:val="none" w:sz="0" w:space="0" w:color="auto"/>
        <w:left w:val="none" w:sz="0" w:space="0" w:color="auto"/>
        <w:bottom w:val="none" w:sz="0" w:space="0" w:color="auto"/>
        <w:right w:val="none" w:sz="0" w:space="0" w:color="auto"/>
      </w:divBdr>
    </w:div>
    <w:div w:id="1476874261">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52642965">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389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library.digitalmaine.org/" TargetMode="External"/><Relationship Id="rId26" Type="http://schemas.openxmlformats.org/officeDocument/2006/relationships/hyperlink" Target="mailto:Proposals@maine.gov" TargetMode="External"/><Relationship Id="rId39" Type="http://schemas.openxmlformats.org/officeDocument/2006/relationships/image" Target="media/image4.emf"/><Relationship Id="rId21" Type="http://schemas.openxmlformats.org/officeDocument/2006/relationships/hyperlink" Target="http://www.mainelegislature.org/legis/statutes/1/title1sec401.html" TargetMode="External"/><Relationship Id="rId34" Type="http://schemas.openxmlformats.org/officeDocument/2006/relationships/footer" Target="footer1.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p5.projectcounter.org/en/5.1/" TargetMode="External"/><Relationship Id="rId20" Type="http://schemas.openxmlformats.org/officeDocument/2006/relationships/hyperlink" Target="https://library.digitalmaine.org/all-databases/" TargetMode="External"/><Relationship Id="rId29" Type="http://schemas.openxmlformats.org/officeDocument/2006/relationships/hyperlink" Target="https://www.maine.gov/dafs/bbm/procurementservices/policies-procedures/chapter-120"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rfps" TargetMode="External"/><Relationship Id="rId32" Type="http://schemas.openxmlformats.org/officeDocument/2006/relationships/hyperlink" Target="https://www.maine.gov/dafs/bbm/procurementservices/policies-procedures/chapter-110" TargetMode="External"/><Relationship Id="rId37" Type="http://schemas.openxmlformats.org/officeDocument/2006/relationships/image" Target="media/image3.emf"/><Relationship Id="rId40" Type="http://schemas.openxmlformats.org/officeDocument/2006/relationships/package" Target="embeddings/Microsoft_Excel_Worksheet.xlsx"/><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tsl.texas.gov/ld/pubs/crew/index.html" TargetMode="External"/><Relationship Id="rId28" Type="http://schemas.openxmlformats.org/officeDocument/2006/relationships/hyperlink" Target="http://www.mainelegislature.org/legis/statutes/5/title5sec1825-E.html" TargetMode="External"/><Relationship Id="rId36"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hyperlink" Target="https://library.digitalmaine.org/" TargetMode="External"/><Relationship Id="rId31" Type="http://schemas.openxmlformats.org/officeDocument/2006/relationships/hyperlink" Target="https://www.maine.gov/dafs/bbm/procurementservices/forms" TargetMode="External"/><Relationship Id="rId44"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oe/learning/content" TargetMode="External"/><Relationship Id="rId27" Type="http://schemas.openxmlformats.org/officeDocument/2006/relationships/hyperlink" Target="mailto:proposals@maine.gov" TargetMode="External"/><Relationship Id="rId30" Type="http://schemas.openxmlformats.org/officeDocument/2006/relationships/hyperlink" Target="https://www.maine.gov/dafs/bbm/procurementservices/sites/maine.gov.dafs.bbm.procurementservices/files/inline-files/IT%20Service%20Contract%20%28IT-SC%29%20Template_1.12.24_0.pdf" TargetMode="External"/><Relationship Id="rId35" Type="http://schemas.openxmlformats.org/officeDocument/2006/relationships/image" Target="media/image2.emf"/><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lori.fisher@maine.gov" TargetMode="External"/><Relationship Id="rId17" Type="http://schemas.openxmlformats.org/officeDocument/2006/relationships/hyperlink" Target="https://www.maine.gov/doe/learning/content" TargetMode="External"/><Relationship Id="rId25" Type="http://schemas.openxmlformats.org/officeDocument/2006/relationships/hyperlink" Target="https://www.maine.gov/dafs/bbm/procurementservices/vendors/rfps" TargetMode="External"/><Relationship Id="rId33" Type="http://schemas.openxmlformats.org/officeDocument/2006/relationships/header" Target="header1.xml"/><Relationship Id="rId38" Type="http://schemas.openxmlformats.org/officeDocument/2006/relationships/package" Target="embeddings/Microsoft_Word_Document1.docx"/></Relationships>
</file>

<file path=word/documenttasks/documenttasks1.xml><?xml version="1.0" encoding="utf-8"?>
<t:Tasks xmlns:t="http://schemas.microsoft.com/office/tasks/2019/documenttasks" xmlns:oel="http://schemas.microsoft.com/office/2019/extlst">
  <t:Task id="{D09121DD-6644-4F18-AF10-0F86F47F51AA}">
    <t:Anchor>
      <t:Comment id="1747362941"/>
    </t:Anchor>
    <t:History>
      <t:Event id="{248A3545-33BC-4BFE-BD1A-1798E064EB02}" time="2024-03-26T20:09:30.53Z">
        <t:Attribution userId="S::Victor.Chakravarty@maine.gov::40c499d2-7111-4d30-aa72-98d7021b1d2b" userProvider="AD" userName="Chakravarty, Victor"/>
        <t:Anchor>
          <t:Comment id="1747362941"/>
        </t:Anchor>
        <t:Create/>
      </t:Event>
      <t:Event id="{6695FB0D-E596-4C88-A385-83358DC75D9B}" time="2024-03-26T20:09:30.53Z">
        <t:Attribution userId="S::Victor.Chakravarty@maine.gov::40c499d2-7111-4d30-aa72-98d7021b1d2b" userProvider="AD" userName="Chakravarty, Victor"/>
        <t:Anchor>
          <t:Comment id="1747362941"/>
        </t:Anchor>
        <t:Assign userId="S::Karen.Knox@maine.gov::77512fc7-7782-4383-b980-6cb9867b9161" userProvider="AD" userName="Knox, Karen"/>
      </t:Event>
      <t:Event id="{B7DB3515-BB6B-49DE-BBA3-F457563B0C6A}" time="2024-03-26T20:09:30.53Z">
        <t:Attribution userId="S::Victor.Chakravarty@maine.gov::40c499d2-7111-4d30-aa72-98d7021b1d2b" userProvider="AD" userName="Chakravarty, Victor"/>
        <t:Anchor>
          <t:Comment id="1747362941"/>
        </t:Anchor>
        <t:SetTitle title="@Knox, Karen: Should this not be “authenticate,” as opposed to “authorize?” --V."/>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749DE3FA-8469-456D-AAB8-D6D075F23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32</Pages>
  <Words>7642</Words>
  <Characters>43568</Characters>
  <Application>Microsoft Office Word</Application>
  <DocSecurity>0</DocSecurity>
  <Lines>1311</Lines>
  <Paragraphs>527</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51014</CharactersWithSpaces>
  <SharedDoc>false</SharedDoc>
  <HLinks>
    <vt:vector size="246" baseType="variant">
      <vt:variant>
        <vt:i4>7274538</vt:i4>
      </vt:variant>
      <vt:variant>
        <vt:i4>57</vt:i4>
      </vt:variant>
      <vt:variant>
        <vt:i4>0</vt:i4>
      </vt:variant>
      <vt:variant>
        <vt:i4>5</vt:i4>
      </vt:variant>
      <vt:variant>
        <vt:lpwstr>https://www.maine.gov/dafs/bbm/procurementservices/policies-procedures/chapter-110</vt:lpwstr>
      </vt:variant>
      <vt:variant>
        <vt:lpwstr/>
      </vt:variant>
      <vt:variant>
        <vt:i4>5111824</vt:i4>
      </vt:variant>
      <vt:variant>
        <vt:i4>54</vt:i4>
      </vt:variant>
      <vt:variant>
        <vt:i4>0</vt:i4>
      </vt:variant>
      <vt:variant>
        <vt:i4>5</vt:i4>
      </vt:variant>
      <vt:variant>
        <vt:lpwstr>https://www.maine.gov/dafs/bbm/procurementservices/forms</vt:lpwstr>
      </vt:variant>
      <vt:variant>
        <vt:lpwstr/>
      </vt:variant>
      <vt:variant>
        <vt:i4>4390980</vt:i4>
      </vt:variant>
      <vt:variant>
        <vt:i4>51</vt:i4>
      </vt:variant>
      <vt:variant>
        <vt:i4>0</vt:i4>
      </vt:variant>
      <vt:variant>
        <vt:i4>5</vt:i4>
      </vt:variant>
      <vt:variant>
        <vt:lpwstr>https://www.maine.gov/dafs/bbm/procurementservices/sites/maine.gov.dafs.bbm.procurementservices/files/inline-files/IT Service Contract %28IT-SC%29 Template_1.12.24_0.pdf</vt:lpwstr>
      </vt:variant>
      <vt:variant>
        <vt:lpwstr/>
      </vt:variant>
      <vt:variant>
        <vt:i4>7274537</vt:i4>
      </vt:variant>
      <vt:variant>
        <vt:i4>48</vt:i4>
      </vt:variant>
      <vt:variant>
        <vt:i4>0</vt:i4>
      </vt:variant>
      <vt:variant>
        <vt:i4>5</vt:i4>
      </vt:variant>
      <vt:variant>
        <vt:lpwstr>https://www.maine.gov/dafs/bbm/procurementservices/policies-procedures/chapter-120</vt:lpwstr>
      </vt:variant>
      <vt:variant>
        <vt:lpwstr/>
      </vt:variant>
      <vt:variant>
        <vt:i4>5636101</vt:i4>
      </vt:variant>
      <vt:variant>
        <vt:i4>45</vt:i4>
      </vt:variant>
      <vt:variant>
        <vt:i4>0</vt:i4>
      </vt:variant>
      <vt:variant>
        <vt:i4>5</vt:i4>
      </vt:variant>
      <vt:variant>
        <vt:lpwstr>http://www.mainelegislature.org/legis/statutes/5/title5sec1825-E.html</vt:lpwstr>
      </vt:variant>
      <vt:variant>
        <vt:lpwstr/>
      </vt:variant>
      <vt:variant>
        <vt:i4>7340121</vt:i4>
      </vt:variant>
      <vt:variant>
        <vt:i4>42</vt:i4>
      </vt:variant>
      <vt:variant>
        <vt:i4>0</vt:i4>
      </vt:variant>
      <vt:variant>
        <vt:i4>5</vt:i4>
      </vt:variant>
      <vt:variant>
        <vt:lpwstr>mailto:proposals@maine.gov</vt:lpwstr>
      </vt:variant>
      <vt:variant>
        <vt:lpwstr/>
      </vt:variant>
      <vt:variant>
        <vt:i4>7340121</vt:i4>
      </vt:variant>
      <vt:variant>
        <vt:i4>39</vt:i4>
      </vt:variant>
      <vt:variant>
        <vt:i4>0</vt:i4>
      </vt:variant>
      <vt:variant>
        <vt:i4>5</vt:i4>
      </vt:variant>
      <vt:variant>
        <vt:lpwstr>mailto:Proposals@maine.gov</vt:lpwstr>
      </vt:variant>
      <vt:variant>
        <vt:lpwstr/>
      </vt:variant>
      <vt:variant>
        <vt:i4>3080232</vt:i4>
      </vt:variant>
      <vt:variant>
        <vt:i4>36</vt:i4>
      </vt:variant>
      <vt:variant>
        <vt:i4>0</vt:i4>
      </vt:variant>
      <vt:variant>
        <vt:i4>5</vt:i4>
      </vt:variant>
      <vt:variant>
        <vt:lpwstr>https://www.maine.gov/dafs/bbm/procurementservices/vendors/rfps</vt:lpwstr>
      </vt:variant>
      <vt:variant>
        <vt:lpwstr/>
      </vt:variant>
      <vt:variant>
        <vt:i4>3080232</vt:i4>
      </vt:variant>
      <vt:variant>
        <vt:i4>33</vt:i4>
      </vt:variant>
      <vt:variant>
        <vt:i4>0</vt:i4>
      </vt:variant>
      <vt:variant>
        <vt:i4>5</vt:i4>
      </vt:variant>
      <vt:variant>
        <vt:lpwstr>https://www.maine.gov/dafs/bbm/procurementservices/vendors/rfps</vt:lpwstr>
      </vt:variant>
      <vt:variant>
        <vt:lpwstr/>
      </vt:variant>
      <vt:variant>
        <vt:i4>5439499</vt:i4>
      </vt:variant>
      <vt:variant>
        <vt:i4>30</vt:i4>
      </vt:variant>
      <vt:variant>
        <vt:i4>0</vt:i4>
      </vt:variant>
      <vt:variant>
        <vt:i4>5</vt:i4>
      </vt:variant>
      <vt:variant>
        <vt:lpwstr>https://www.tsl.texas.gov/ld/pubs/crew/index.html</vt:lpwstr>
      </vt:variant>
      <vt:variant>
        <vt:lpwstr/>
      </vt:variant>
      <vt:variant>
        <vt:i4>7077990</vt:i4>
      </vt:variant>
      <vt:variant>
        <vt:i4>27</vt:i4>
      </vt:variant>
      <vt:variant>
        <vt:i4>0</vt:i4>
      </vt:variant>
      <vt:variant>
        <vt:i4>5</vt:i4>
      </vt:variant>
      <vt:variant>
        <vt:lpwstr>https://www.maine.gov/doe/learning/content</vt:lpwstr>
      </vt:variant>
      <vt:variant>
        <vt:lpwstr/>
      </vt:variant>
      <vt:variant>
        <vt:i4>3735669</vt:i4>
      </vt:variant>
      <vt:variant>
        <vt:i4>24</vt:i4>
      </vt:variant>
      <vt:variant>
        <vt:i4>0</vt:i4>
      </vt:variant>
      <vt:variant>
        <vt:i4>5</vt:i4>
      </vt:variant>
      <vt:variant>
        <vt:lpwstr>http://www.mainelegislature.org/legis/statutes/1/title1sec401.html</vt:lpwstr>
      </vt:variant>
      <vt:variant>
        <vt:lpwstr/>
      </vt:variant>
      <vt:variant>
        <vt:i4>2162804</vt:i4>
      </vt:variant>
      <vt:variant>
        <vt:i4>21</vt:i4>
      </vt:variant>
      <vt:variant>
        <vt:i4>0</vt:i4>
      </vt:variant>
      <vt:variant>
        <vt:i4>5</vt:i4>
      </vt:variant>
      <vt:variant>
        <vt:lpwstr>https://library.digitalmaine.org/all-databases/</vt:lpwstr>
      </vt:variant>
      <vt:variant>
        <vt:lpwstr/>
      </vt:variant>
      <vt:variant>
        <vt:i4>6160414</vt:i4>
      </vt:variant>
      <vt:variant>
        <vt:i4>18</vt:i4>
      </vt:variant>
      <vt:variant>
        <vt:i4>0</vt:i4>
      </vt:variant>
      <vt:variant>
        <vt:i4>5</vt:i4>
      </vt:variant>
      <vt:variant>
        <vt:lpwstr>https://library.digitalmaine.org/</vt:lpwstr>
      </vt:variant>
      <vt:variant>
        <vt:lpwstr/>
      </vt:variant>
      <vt:variant>
        <vt:i4>6160414</vt:i4>
      </vt:variant>
      <vt:variant>
        <vt:i4>15</vt:i4>
      </vt:variant>
      <vt:variant>
        <vt:i4>0</vt:i4>
      </vt:variant>
      <vt:variant>
        <vt:i4>5</vt:i4>
      </vt:variant>
      <vt:variant>
        <vt:lpwstr>https://library.digitalmaine.org/</vt:lpwstr>
      </vt:variant>
      <vt:variant>
        <vt:lpwstr/>
      </vt:variant>
      <vt:variant>
        <vt:i4>7077990</vt:i4>
      </vt:variant>
      <vt:variant>
        <vt:i4>12</vt:i4>
      </vt:variant>
      <vt:variant>
        <vt:i4>0</vt:i4>
      </vt:variant>
      <vt:variant>
        <vt:i4>5</vt:i4>
      </vt:variant>
      <vt:variant>
        <vt:lpwstr>https://www.maine.gov/doe/learning/content</vt:lpwstr>
      </vt:variant>
      <vt:variant>
        <vt:lpwstr/>
      </vt:variant>
      <vt:variant>
        <vt:i4>3670138</vt:i4>
      </vt:variant>
      <vt:variant>
        <vt:i4>9</vt:i4>
      </vt:variant>
      <vt:variant>
        <vt:i4>0</vt:i4>
      </vt:variant>
      <vt:variant>
        <vt:i4>5</vt:i4>
      </vt:variant>
      <vt:variant>
        <vt:lpwstr>https://cop5.projectcounter.org/en/5.1/</vt:lpwstr>
      </vt:variant>
      <vt:variant>
        <vt:lpwstr/>
      </vt:variant>
      <vt:variant>
        <vt:i4>7340121</vt:i4>
      </vt:variant>
      <vt:variant>
        <vt:i4>6</vt:i4>
      </vt:variant>
      <vt:variant>
        <vt:i4>0</vt:i4>
      </vt:variant>
      <vt:variant>
        <vt:i4>5</vt:i4>
      </vt:variant>
      <vt:variant>
        <vt:lpwstr>mailto:Proposals@maine.gov</vt:lpwstr>
      </vt:variant>
      <vt:variant>
        <vt:lpwstr/>
      </vt:variant>
      <vt:variant>
        <vt:i4>3080232</vt:i4>
      </vt:variant>
      <vt:variant>
        <vt:i4>3</vt:i4>
      </vt:variant>
      <vt:variant>
        <vt:i4>0</vt:i4>
      </vt:variant>
      <vt:variant>
        <vt:i4>5</vt:i4>
      </vt:variant>
      <vt:variant>
        <vt:lpwstr>https://www.maine.gov/dafs/bbm/procurementservices/vendors/rfps</vt:lpwstr>
      </vt:variant>
      <vt:variant>
        <vt:lpwstr/>
      </vt:variant>
      <vt:variant>
        <vt:i4>7340121</vt:i4>
      </vt:variant>
      <vt:variant>
        <vt:i4>0</vt:i4>
      </vt:variant>
      <vt:variant>
        <vt:i4>0</vt:i4>
      </vt:variant>
      <vt:variant>
        <vt:i4>5</vt:i4>
      </vt:variant>
      <vt:variant>
        <vt:lpwstr>mailto:Proposals@maine.gov</vt:lpwstr>
      </vt:variant>
      <vt:variant>
        <vt:lpwstr/>
      </vt:variant>
      <vt:variant>
        <vt:i4>5177390</vt:i4>
      </vt:variant>
      <vt:variant>
        <vt:i4>60</vt:i4>
      </vt:variant>
      <vt:variant>
        <vt:i4>0</vt:i4>
      </vt:variant>
      <vt:variant>
        <vt:i4>5</vt:i4>
      </vt:variant>
      <vt:variant>
        <vt:lpwstr>mailto:Victor.Chakravarty@Maine.gov</vt:lpwstr>
      </vt:variant>
      <vt:variant>
        <vt:lpwstr/>
      </vt:variant>
      <vt:variant>
        <vt:i4>2031728</vt:i4>
      </vt:variant>
      <vt:variant>
        <vt:i4>57</vt:i4>
      </vt:variant>
      <vt:variant>
        <vt:i4>0</vt:i4>
      </vt:variant>
      <vt:variant>
        <vt:i4>5</vt:i4>
      </vt:variant>
      <vt:variant>
        <vt:lpwstr>mailto:Karen.Knox@maine.gov</vt:lpwstr>
      </vt:variant>
      <vt:variant>
        <vt:lpwstr/>
      </vt:variant>
      <vt:variant>
        <vt:i4>3735616</vt:i4>
      </vt:variant>
      <vt:variant>
        <vt:i4>54</vt:i4>
      </vt:variant>
      <vt:variant>
        <vt:i4>0</vt:i4>
      </vt:variant>
      <vt:variant>
        <vt:i4>5</vt:i4>
      </vt:variant>
      <vt:variant>
        <vt:lpwstr>mailto:Rene.LeBlanc@maine.gov</vt:lpwstr>
      </vt:variant>
      <vt:variant>
        <vt:lpwstr/>
      </vt:variant>
      <vt:variant>
        <vt:i4>5177390</vt:i4>
      </vt:variant>
      <vt:variant>
        <vt:i4>51</vt:i4>
      </vt:variant>
      <vt:variant>
        <vt:i4>0</vt:i4>
      </vt:variant>
      <vt:variant>
        <vt:i4>5</vt:i4>
      </vt:variant>
      <vt:variant>
        <vt:lpwstr>mailto:Victor.Chakravarty@Maine.gov</vt:lpwstr>
      </vt:variant>
      <vt:variant>
        <vt:lpwstr/>
      </vt:variant>
      <vt:variant>
        <vt:i4>5177390</vt:i4>
      </vt:variant>
      <vt:variant>
        <vt:i4>48</vt:i4>
      </vt:variant>
      <vt:variant>
        <vt:i4>0</vt:i4>
      </vt:variant>
      <vt:variant>
        <vt:i4>5</vt:i4>
      </vt:variant>
      <vt:variant>
        <vt:lpwstr>mailto:Victor.Chakravarty@Maine.gov</vt:lpwstr>
      </vt:variant>
      <vt:variant>
        <vt:lpwstr/>
      </vt:variant>
      <vt:variant>
        <vt:i4>5177390</vt:i4>
      </vt:variant>
      <vt:variant>
        <vt:i4>45</vt:i4>
      </vt:variant>
      <vt:variant>
        <vt:i4>0</vt:i4>
      </vt:variant>
      <vt:variant>
        <vt:i4>5</vt:i4>
      </vt:variant>
      <vt:variant>
        <vt:lpwstr>mailto:Victor.Chakravarty@Maine.gov</vt:lpwstr>
      </vt:variant>
      <vt:variant>
        <vt:lpwstr/>
      </vt:variant>
      <vt:variant>
        <vt:i4>1769497</vt:i4>
      </vt:variant>
      <vt:variant>
        <vt:i4>42</vt:i4>
      </vt:variant>
      <vt:variant>
        <vt:i4>0</vt:i4>
      </vt:variant>
      <vt:variant>
        <vt:i4>5</vt:i4>
      </vt:variant>
      <vt:variant>
        <vt:lpwstr>https://www.maineinfonet.org/digitalmainelibrary/statistics/</vt:lpwstr>
      </vt:variant>
      <vt:variant>
        <vt:lpwstr/>
      </vt:variant>
      <vt:variant>
        <vt:i4>5177390</vt:i4>
      </vt:variant>
      <vt:variant>
        <vt:i4>39</vt:i4>
      </vt:variant>
      <vt:variant>
        <vt:i4>0</vt:i4>
      </vt:variant>
      <vt:variant>
        <vt:i4>5</vt:i4>
      </vt:variant>
      <vt:variant>
        <vt:lpwstr>mailto:Victor.Chakravarty@Maine.gov</vt:lpwstr>
      </vt:variant>
      <vt:variant>
        <vt:lpwstr/>
      </vt:variant>
      <vt:variant>
        <vt:i4>3735616</vt:i4>
      </vt:variant>
      <vt:variant>
        <vt:i4>36</vt:i4>
      </vt:variant>
      <vt:variant>
        <vt:i4>0</vt:i4>
      </vt:variant>
      <vt:variant>
        <vt:i4>5</vt:i4>
      </vt:variant>
      <vt:variant>
        <vt:lpwstr>mailto:Rene.LeBlanc@maine.gov</vt:lpwstr>
      </vt:variant>
      <vt:variant>
        <vt:lpwstr/>
      </vt:variant>
      <vt:variant>
        <vt:i4>5308466</vt:i4>
      </vt:variant>
      <vt:variant>
        <vt:i4>33</vt:i4>
      </vt:variant>
      <vt:variant>
        <vt:i4>0</vt:i4>
      </vt:variant>
      <vt:variant>
        <vt:i4>5</vt:i4>
      </vt:variant>
      <vt:variant>
        <vt:lpwstr>mailto:Lori.Fisher@maine.gov</vt:lpwstr>
      </vt:variant>
      <vt:variant>
        <vt:lpwstr/>
      </vt:variant>
      <vt:variant>
        <vt:i4>2031728</vt:i4>
      </vt:variant>
      <vt:variant>
        <vt:i4>30</vt:i4>
      </vt:variant>
      <vt:variant>
        <vt:i4>0</vt:i4>
      </vt:variant>
      <vt:variant>
        <vt:i4>5</vt:i4>
      </vt:variant>
      <vt:variant>
        <vt:lpwstr>mailto:Karen.Knox@maine.gov</vt:lpwstr>
      </vt:variant>
      <vt:variant>
        <vt:lpwstr/>
      </vt:variant>
      <vt:variant>
        <vt:i4>2031728</vt:i4>
      </vt:variant>
      <vt:variant>
        <vt:i4>27</vt:i4>
      </vt:variant>
      <vt:variant>
        <vt:i4>0</vt:i4>
      </vt:variant>
      <vt:variant>
        <vt:i4>5</vt:i4>
      </vt:variant>
      <vt:variant>
        <vt:lpwstr>mailto:Karen.Knox@maine.gov</vt:lpwstr>
      </vt:variant>
      <vt:variant>
        <vt:lpwstr/>
      </vt:variant>
      <vt:variant>
        <vt:i4>3735616</vt:i4>
      </vt:variant>
      <vt:variant>
        <vt:i4>24</vt:i4>
      </vt:variant>
      <vt:variant>
        <vt:i4>0</vt:i4>
      </vt:variant>
      <vt:variant>
        <vt:i4>5</vt:i4>
      </vt:variant>
      <vt:variant>
        <vt:lpwstr>mailto:Rene.LeBlanc@maine.gov</vt:lpwstr>
      </vt:variant>
      <vt:variant>
        <vt:lpwstr/>
      </vt:variant>
      <vt:variant>
        <vt:i4>5177390</vt:i4>
      </vt:variant>
      <vt:variant>
        <vt:i4>21</vt:i4>
      </vt:variant>
      <vt:variant>
        <vt:i4>0</vt:i4>
      </vt:variant>
      <vt:variant>
        <vt:i4>5</vt:i4>
      </vt:variant>
      <vt:variant>
        <vt:lpwstr>mailto:Victor.Chakravarty@Maine.gov</vt:lpwstr>
      </vt:variant>
      <vt:variant>
        <vt:lpwstr/>
      </vt:variant>
      <vt:variant>
        <vt:i4>2031728</vt:i4>
      </vt:variant>
      <vt:variant>
        <vt:i4>18</vt:i4>
      </vt:variant>
      <vt:variant>
        <vt:i4>0</vt:i4>
      </vt:variant>
      <vt:variant>
        <vt:i4>5</vt:i4>
      </vt:variant>
      <vt:variant>
        <vt:lpwstr>mailto:Karen.Knox@maine.gov</vt:lpwstr>
      </vt:variant>
      <vt:variant>
        <vt:lpwstr/>
      </vt:variant>
      <vt:variant>
        <vt:i4>3735616</vt:i4>
      </vt:variant>
      <vt:variant>
        <vt:i4>15</vt:i4>
      </vt:variant>
      <vt:variant>
        <vt:i4>0</vt:i4>
      </vt:variant>
      <vt:variant>
        <vt:i4>5</vt:i4>
      </vt:variant>
      <vt:variant>
        <vt:lpwstr>mailto:Rene.LeBlanc@maine.gov</vt:lpwstr>
      </vt:variant>
      <vt:variant>
        <vt:lpwstr/>
      </vt:variant>
      <vt:variant>
        <vt:i4>5177390</vt:i4>
      </vt:variant>
      <vt:variant>
        <vt:i4>12</vt:i4>
      </vt:variant>
      <vt:variant>
        <vt:i4>0</vt:i4>
      </vt:variant>
      <vt:variant>
        <vt:i4>5</vt:i4>
      </vt:variant>
      <vt:variant>
        <vt:lpwstr>mailto:Victor.Chakravarty@Maine.gov</vt:lpwstr>
      </vt:variant>
      <vt:variant>
        <vt:lpwstr/>
      </vt:variant>
      <vt:variant>
        <vt:i4>2031728</vt:i4>
      </vt:variant>
      <vt:variant>
        <vt:i4>9</vt:i4>
      </vt:variant>
      <vt:variant>
        <vt:i4>0</vt:i4>
      </vt:variant>
      <vt:variant>
        <vt:i4>5</vt:i4>
      </vt:variant>
      <vt:variant>
        <vt:lpwstr>mailto:Karen.Knox@maine.gov</vt:lpwstr>
      </vt:variant>
      <vt:variant>
        <vt:lpwstr/>
      </vt:variant>
      <vt:variant>
        <vt:i4>3735616</vt:i4>
      </vt:variant>
      <vt:variant>
        <vt:i4>6</vt:i4>
      </vt:variant>
      <vt:variant>
        <vt:i4>0</vt:i4>
      </vt:variant>
      <vt:variant>
        <vt:i4>5</vt:i4>
      </vt:variant>
      <vt:variant>
        <vt:lpwstr>mailto:Rene.LeBlanc@maine.gov</vt:lpwstr>
      </vt:variant>
      <vt:variant>
        <vt:lpwstr/>
      </vt:variant>
      <vt:variant>
        <vt:i4>2031728</vt:i4>
      </vt:variant>
      <vt:variant>
        <vt:i4>3</vt:i4>
      </vt:variant>
      <vt:variant>
        <vt:i4>0</vt:i4>
      </vt:variant>
      <vt:variant>
        <vt:i4>5</vt:i4>
      </vt:variant>
      <vt:variant>
        <vt:lpwstr>mailto:Karen.Knox@maine.gov</vt:lpwstr>
      </vt:variant>
      <vt:variant>
        <vt:lpwstr/>
      </vt:variant>
      <vt:variant>
        <vt:i4>3735616</vt:i4>
      </vt:variant>
      <vt:variant>
        <vt:i4>0</vt:i4>
      </vt:variant>
      <vt:variant>
        <vt:i4>0</vt:i4>
      </vt:variant>
      <vt:variant>
        <vt:i4>5</vt:i4>
      </vt:variant>
      <vt:variant>
        <vt:lpwstr>mailto:Rene.LeBlanc@maine.gov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Laidler, Skye</cp:lastModifiedBy>
  <cp:revision>4</cp:revision>
  <cp:lastPrinted>2024-03-29T00:47:00Z</cp:lastPrinted>
  <dcterms:created xsi:type="dcterms:W3CDTF">2024-04-11T19:04:00Z</dcterms:created>
  <dcterms:modified xsi:type="dcterms:W3CDTF">2024-04-11T19:52:00Z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y fmtid="{D5CDD505-2E9C-101B-9397-08002B2CF9AE}" pid="5" name="GrammarlyDocumentId">
    <vt:lpwstr>50e5c0bdb0c45bc9050cfe65cfaab18187f903eafafb0488aa21c65b90f945f4</vt:lpwstr>
  </property>
</Properties>
</file>